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0898">
      <w:pPr>
        <w:adjustRightInd w:val="0"/>
        <w:snapToGrid w:val="0"/>
        <w:spacing w:line="480" w:lineRule="auto"/>
        <w:jc w:val="center"/>
        <w:rPr>
          <w:rFonts w:hint="default" w:eastAsia="黑体"/>
          <w:b/>
          <w:sz w:val="28"/>
          <w:szCs w:val="28"/>
          <w:lang w:val="en-US" w:eastAsia="zh-CN"/>
        </w:rPr>
      </w:pPr>
      <w:r>
        <w:rPr>
          <w:rFonts w:eastAsia="黑体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10629900</wp:posOffset>
            </wp:positionV>
            <wp:extent cx="495300" cy="495300"/>
            <wp:effectExtent l="0" t="0" r="0" b="0"/>
            <wp:wrapNone/>
            <wp:docPr id="100079" name="图片 10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  <w:sz w:val="28"/>
          <w:szCs w:val="28"/>
        </w:rPr>
        <w:t>酸碱理论简介</w:t>
      </w:r>
      <w:r>
        <w:rPr>
          <w:rFonts w:hint="eastAsia" w:eastAsia="黑体"/>
          <w:b/>
          <w:sz w:val="28"/>
          <w:szCs w:val="28"/>
          <w:lang w:val="en-US" w:eastAsia="zh-CN"/>
        </w:rPr>
        <w:t>小专题</w:t>
      </w:r>
      <w:bookmarkStart w:id="0" w:name="_GoBack"/>
      <w:bookmarkEnd w:id="0"/>
    </w:p>
    <w:p w14:paraId="18633C61">
      <w:pPr>
        <w:adjustRightInd w:val="0"/>
        <w:snapToGrid w:val="0"/>
        <w:spacing w:line="480" w:lineRule="auto"/>
        <w:jc w:val="center"/>
        <w:rPr>
          <w:rFonts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248410" cy="414020"/>
            <wp:effectExtent l="0" t="0" r="1270" b="1270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A011">
      <w:pPr>
        <w:adjustRightInd w:val="0"/>
        <w:snapToGrid w:val="0"/>
        <w:spacing w:line="480" w:lineRule="auto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一、酸碱电离理论</w:t>
      </w:r>
    </w:p>
    <w:p w14:paraId="3D60F31E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 xml:space="preserve"> 1887年瑞典化学家阿仑尼乌斯(S.A.Arrhenius)提出酸碱电离理论。</w:t>
      </w:r>
    </w:p>
    <w:p w14:paraId="516DC837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酸—在水溶液中凡是能够电离出H</w:t>
      </w:r>
      <w:r>
        <w:rPr>
          <w:szCs w:val="21"/>
          <w:vertAlign w:val="superscript"/>
        </w:rPr>
        <w:t>+</w:t>
      </w:r>
      <w:r>
        <w:rPr>
          <w:szCs w:val="21"/>
        </w:rPr>
        <w:t>的物质叫做酸；</w:t>
      </w:r>
    </w:p>
    <w:p w14:paraId="51A978D2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碱—在水溶液中凡是能够电离出OH</w:t>
      </w:r>
      <w:r>
        <w:rPr>
          <w:szCs w:val="21"/>
          <w:vertAlign w:val="superscript"/>
        </w:rPr>
        <w:t>―</w:t>
      </w:r>
      <w:r>
        <w:rPr>
          <w:szCs w:val="21"/>
        </w:rPr>
        <w:t>的物质叫做碱。</w:t>
      </w:r>
    </w:p>
    <w:p w14:paraId="3A4ABC9F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 xml:space="preserve"> 如：H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szCs w:val="21"/>
        </w:rPr>
        <w:t>=2H</w:t>
      </w:r>
      <w:r>
        <w:rPr>
          <w:szCs w:val="21"/>
          <w:vertAlign w:val="superscript"/>
        </w:rPr>
        <w:t>+</w:t>
      </w:r>
      <w:r>
        <w:rPr>
          <w:szCs w:val="21"/>
        </w:rPr>
        <w:t>+SO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2―</w:t>
      </w:r>
      <w:r>
        <w:rPr>
          <w:szCs w:val="21"/>
        </w:rPr>
        <w:t>， HNO</w:t>
      </w:r>
      <w:r>
        <w:rPr>
          <w:szCs w:val="21"/>
          <w:vertAlign w:val="subscript"/>
        </w:rPr>
        <w:t>3</w:t>
      </w:r>
      <w:r>
        <w:rPr>
          <w:szCs w:val="21"/>
        </w:rPr>
        <w:t>=H</w:t>
      </w:r>
      <w:r>
        <w:rPr>
          <w:szCs w:val="21"/>
          <w:vertAlign w:val="superscript"/>
        </w:rPr>
        <w:t>+</w:t>
      </w:r>
      <w:r>
        <w:rPr>
          <w:szCs w:val="21"/>
        </w:rPr>
        <w:t>+NO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 xml:space="preserve">―        </w:t>
      </w:r>
      <w:r>
        <w:rPr>
          <w:szCs w:val="21"/>
        </w:rPr>
        <w:t>所以硫酸与硝酸都是酸；</w:t>
      </w:r>
    </w:p>
    <w:p w14:paraId="53935985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 xml:space="preserve">  NaOH=Na</w:t>
      </w:r>
      <w:r>
        <w:rPr>
          <w:szCs w:val="21"/>
          <w:vertAlign w:val="superscript"/>
        </w:rPr>
        <w:t>+</w:t>
      </w:r>
      <w:r>
        <w:rPr>
          <w:szCs w:val="21"/>
        </w:rPr>
        <w:t>+OH</w:t>
      </w:r>
      <w:r>
        <w:rPr>
          <w:szCs w:val="21"/>
          <w:vertAlign w:val="superscript"/>
        </w:rPr>
        <w:t>―</w:t>
      </w:r>
      <w:r>
        <w:rPr>
          <w:szCs w:val="21"/>
        </w:rPr>
        <w:t>，Ca(OH)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=Ca</w:t>
      </w:r>
      <w:r>
        <w:rPr>
          <w:szCs w:val="21"/>
          <w:vertAlign w:val="superscript"/>
        </w:rPr>
        <w:t>2+</w:t>
      </w:r>
      <w:r>
        <w:rPr>
          <w:szCs w:val="21"/>
        </w:rPr>
        <w:t>+2OH</w:t>
      </w:r>
      <w:r>
        <w:rPr>
          <w:szCs w:val="21"/>
          <w:vertAlign w:val="superscript"/>
        </w:rPr>
        <w:t xml:space="preserve">―    </w:t>
      </w:r>
      <w:r>
        <w:rPr>
          <w:szCs w:val="21"/>
        </w:rPr>
        <w:t>所以氢氧化钠和氢氧化钙都是碱。</w:t>
      </w:r>
    </w:p>
    <w:p w14:paraId="7E75E8F9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局限性：</w:t>
      </w:r>
    </w:p>
    <w:p w14:paraId="3B580B90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⑴只适用于水溶液不适用于非水溶液</w:t>
      </w:r>
    </w:p>
    <w:p w14:paraId="3DF2EB3D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⑵不能解释有的物质(NH</w:t>
      </w:r>
      <w:r>
        <w:rPr>
          <w:szCs w:val="21"/>
          <w:vertAlign w:val="subscript"/>
        </w:rPr>
        <w:t>3</w:t>
      </w:r>
      <w:r>
        <w:rPr>
          <w:szCs w:val="21"/>
        </w:rPr>
        <w:t>)不含OH</w:t>
      </w:r>
      <w:r>
        <w:rPr>
          <w:szCs w:val="21"/>
          <w:vertAlign w:val="superscript"/>
        </w:rPr>
        <w:t>―</w:t>
      </w:r>
      <w:r>
        <w:rPr>
          <w:szCs w:val="21"/>
        </w:rPr>
        <w:t>，却具有碱性；有的物质（AlCl</w:t>
      </w:r>
      <w:r>
        <w:rPr>
          <w:szCs w:val="21"/>
          <w:vertAlign w:val="subscript"/>
        </w:rPr>
        <w:t>3</w:t>
      </w:r>
      <w:r>
        <w:rPr>
          <w:szCs w:val="21"/>
        </w:rPr>
        <w:t>）不含H</w:t>
      </w:r>
      <w:r>
        <w:rPr>
          <w:szCs w:val="21"/>
          <w:vertAlign w:val="superscript"/>
        </w:rPr>
        <w:t>+</w:t>
      </w:r>
      <w:r>
        <w:rPr>
          <w:szCs w:val="21"/>
        </w:rPr>
        <w:t>却具有酸性。</w:t>
      </w:r>
    </w:p>
    <w:p w14:paraId="0A200372">
      <w:pPr>
        <w:adjustRightInd w:val="0"/>
        <w:snapToGrid w:val="0"/>
        <w:spacing w:line="480" w:lineRule="auto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二、酸碱的溶剂理论</w:t>
      </w:r>
    </w:p>
    <w:p w14:paraId="08707BE4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1905年美国科学家弗兰克林(E.C.Franklin)提出了酸碱溶剂理论</w:t>
      </w:r>
    </w:p>
    <w:p w14:paraId="1040B64B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 xml:space="preserve"> 酸：凡是能够电离产生溶剂正离子物质的为酸；</w:t>
      </w:r>
    </w:p>
    <w:p w14:paraId="6756A72A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 xml:space="preserve"> 碱:  凡是能够电离产生溶剂负离子的为碱。</w:t>
      </w:r>
    </w:p>
    <w:p w14:paraId="766C1F3E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酸碱反应:正离子与负离子结合生成溶剂分子的过程。</w:t>
      </w:r>
    </w:p>
    <w:p w14:paraId="5D87EAB5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如：水溶液，水为溶剂，2H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</w:rPr>
        <w:object>
          <v:shape id="_x0000_i1025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25" DrawAspect="Content" ObjectID="_1468075725" r:id="rId8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3</w:t>
      </w:r>
      <w:r>
        <w:rPr>
          <w:szCs w:val="21"/>
        </w:rPr>
        <w:t>O</w:t>
      </w:r>
      <w:r>
        <w:rPr>
          <w:szCs w:val="21"/>
          <w:vertAlign w:val="superscript"/>
        </w:rPr>
        <w:t>+</w:t>
      </w:r>
      <w:r>
        <w:rPr>
          <w:szCs w:val="21"/>
        </w:rPr>
        <w:t>+OH</w:t>
      </w:r>
      <w:r>
        <w:rPr>
          <w:szCs w:val="21"/>
          <w:vertAlign w:val="superscript"/>
        </w:rPr>
        <w:t>―</w:t>
      </w:r>
    </w:p>
    <w:p w14:paraId="57B67396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在水溶液中，酸：凡是能够产生H</w:t>
      </w:r>
      <w:r>
        <w:rPr>
          <w:szCs w:val="21"/>
          <w:vertAlign w:val="superscript"/>
        </w:rPr>
        <w:t>+</w:t>
      </w:r>
      <w:r>
        <w:rPr>
          <w:szCs w:val="21"/>
        </w:rPr>
        <w:t>的为酸， HCl</w:t>
      </w:r>
    </w:p>
    <w:p w14:paraId="20DE0DD1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 xml:space="preserve">            碱：凡是能够产生OH</w:t>
      </w:r>
      <w:r>
        <w:rPr>
          <w:szCs w:val="21"/>
          <w:vertAlign w:val="superscript"/>
        </w:rPr>
        <w:t>―</w:t>
      </w:r>
      <w:r>
        <w:rPr>
          <w:szCs w:val="21"/>
        </w:rPr>
        <w:t>的为碱。NaOH</w:t>
      </w:r>
    </w:p>
    <w:p w14:paraId="24CB3646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酸性(非水)质子溶剂</w:t>
      </w:r>
    </w:p>
    <w:p w14:paraId="586635E4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(自电离)  2H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szCs w:val="21"/>
        </w:rPr>
        <w:t xml:space="preserve"> </w:t>
      </w:r>
      <w:r>
        <w:rPr>
          <w:szCs w:val="21"/>
        </w:rPr>
        <w:object>
          <v:shape id="_x0000_i1026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26" DrawAspect="Content" ObjectID="_1468075726" r:id="rId10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3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＋HSO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        </w:t>
      </w:r>
      <w:r>
        <w:rPr>
          <w:i/>
          <w:iCs/>
          <w:szCs w:val="21"/>
        </w:rPr>
        <w:t>K</w:t>
      </w:r>
      <w:r>
        <w:rPr>
          <w:szCs w:val="21"/>
          <w:vertAlign w:val="superscript"/>
        </w:rPr>
        <w:t>θ</w:t>
      </w:r>
      <w:r>
        <w:rPr>
          <w:szCs w:val="21"/>
        </w:rPr>
        <w:t>＝3×10</w:t>
      </w:r>
      <w:r>
        <w:rPr>
          <w:szCs w:val="21"/>
          <w:vertAlign w:val="superscript"/>
        </w:rPr>
        <w:t>－4</w:t>
      </w:r>
      <w:r>
        <w:rPr>
          <w:szCs w:val="21"/>
        </w:rPr>
        <w:t xml:space="preserve"> </w:t>
      </w:r>
    </w:p>
    <w:p w14:paraId="232F58A7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液态HF：3HF</w:t>
      </w:r>
      <w:r>
        <w:rPr>
          <w:szCs w:val="21"/>
        </w:rPr>
        <w:object>
          <v:shape id="_x0000_i1027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27" DrawAspect="Content" ObjectID="_1468075727" r:id="rId11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F</w:t>
      </w:r>
      <w:r>
        <w:rPr>
          <w:szCs w:val="21"/>
          <w:vertAlign w:val="superscript"/>
        </w:rPr>
        <w:t>＋</w:t>
      </w:r>
      <w:r>
        <w:rPr>
          <w:szCs w:val="21"/>
        </w:rPr>
        <w:t>＋HF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                </w:t>
      </w:r>
      <w:r>
        <w:rPr>
          <w:i/>
          <w:iCs/>
          <w:szCs w:val="21"/>
        </w:rPr>
        <w:t>K</w:t>
      </w:r>
      <w:r>
        <w:rPr>
          <w:szCs w:val="21"/>
          <w:vertAlign w:val="superscript"/>
        </w:rPr>
        <w:t>θ</w:t>
      </w:r>
      <w:r>
        <w:rPr>
          <w:szCs w:val="21"/>
        </w:rPr>
        <w:t>＝2×10</w:t>
      </w:r>
      <w:r>
        <w:rPr>
          <w:szCs w:val="21"/>
          <w:vertAlign w:val="superscript"/>
        </w:rPr>
        <w:t>－12</w:t>
      </w:r>
      <w:r>
        <w:rPr>
          <w:szCs w:val="21"/>
        </w:rPr>
        <w:t xml:space="preserve">  </w:t>
      </w:r>
    </w:p>
    <w:p w14:paraId="204B0CAF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碱性(非水)质子溶剂</w:t>
      </w:r>
    </w:p>
    <w:p w14:paraId="27BD9C02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 xml:space="preserve"> 2 NH</w:t>
      </w:r>
      <w:r>
        <w:rPr>
          <w:szCs w:val="21"/>
          <w:vertAlign w:val="subscript"/>
        </w:rPr>
        <w:t>3</w:t>
      </w:r>
      <w:r>
        <w:rPr>
          <w:szCs w:val="21"/>
        </w:rPr>
        <w:object>
          <v:shape id="_x0000_i1028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28" DrawAspect="Content" ObjectID="_1468075728" r:id="rId12">
            <o:LockedField>false</o:LockedField>
          </o:OLEObject>
        </w:objec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＋NH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              </w:t>
      </w:r>
      <w:r>
        <w:rPr>
          <w:i/>
          <w:iCs/>
          <w:szCs w:val="21"/>
        </w:rPr>
        <w:t>K</w:t>
      </w:r>
      <w:r>
        <w:rPr>
          <w:szCs w:val="21"/>
          <w:vertAlign w:val="superscript"/>
        </w:rPr>
        <w:t>θ</w:t>
      </w:r>
      <w:r>
        <w:rPr>
          <w:szCs w:val="21"/>
        </w:rPr>
        <w:t>＝5×10</w:t>
      </w:r>
      <w:r>
        <w:rPr>
          <w:szCs w:val="21"/>
          <w:vertAlign w:val="superscript"/>
        </w:rPr>
        <w:t>－27</w:t>
      </w:r>
    </w:p>
    <w:p w14:paraId="0ADE62B7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液NH</w:t>
      </w:r>
      <w:r>
        <w:rPr>
          <w:szCs w:val="21"/>
          <w:vertAlign w:val="subscript"/>
        </w:rPr>
        <w:t>3</w:t>
      </w:r>
      <w:r>
        <w:rPr>
          <w:szCs w:val="21"/>
        </w:rPr>
        <w:t>在很多方面类似于水，许多反应都类似于水中的反应:</w:t>
      </w:r>
    </w:p>
    <w:p w14:paraId="7E6BB210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自电离    2H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</w:rPr>
        <w:object>
          <v:shape id="_x0000_i1029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29" DrawAspect="Content" ObjectID="_1468075729" r:id="rId13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3</w:t>
      </w:r>
      <w:r>
        <w:rPr>
          <w:szCs w:val="21"/>
        </w:rPr>
        <w:t>O</w:t>
      </w:r>
      <w:r>
        <w:rPr>
          <w:szCs w:val="21"/>
          <w:vertAlign w:val="superscript"/>
        </w:rPr>
        <w:t>＋</w:t>
      </w:r>
      <w:r>
        <w:rPr>
          <w:szCs w:val="21"/>
        </w:rPr>
        <w:t>＋OH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      2NH</w:t>
      </w:r>
      <w:r>
        <w:rPr>
          <w:szCs w:val="21"/>
          <w:vertAlign w:val="subscript"/>
        </w:rPr>
        <w:t>3</w:t>
      </w:r>
      <w:r>
        <w:rPr>
          <w:szCs w:val="21"/>
        </w:rPr>
        <w:object>
          <v:shape id="_x0000_i1030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30" DrawAspect="Content" ObjectID="_1468075730" r:id="rId14">
            <o:LockedField>false</o:LockedField>
          </o:OLEObject>
        </w:objec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＋NH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</w:p>
    <w:p w14:paraId="683E9780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中和反应  OH</w:t>
      </w:r>
      <w:r>
        <w:rPr>
          <w:szCs w:val="21"/>
          <w:vertAlign w:val="superscript"/>
        </w:rPr>
        <w:t>－</w:t>
      </w:r>
      <w:r>
        <w:rPr>
          <w:szCs w:val="21"/>
        </w:rPr>
        <w:t>＋H</w:t>
      </w:r>
      <w:r>
        <w:rPr>
          <w:szCs w:val="21"/>
          <w:vertAlign w:val="superscript"/>
        </w:rPr>
        <w:t>+</w:t>
      </w:r>
      <w:r>
        <w:rPr>
          <w:szCs w:val="21"/>
        </w:rPr>
        <w:object>
          <v:shape id="_x0000_i1031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31" DrawAspect="Content" ObjectID="_1468075731" r:id="rId15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O          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＋NH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object>
          <v:shape id="_x0000_i1032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32" DrawAspect="Content" ObjectID="_1468075732" r:id="rId16">
            <o:LockedField>false</o:LockedField>
          </o:OLEObject>
        </w:object>
      </w:r>
      <w:r>
        <w:rPr>
          <w:szCs w:val="21"/>
        </w:rPr>
        <w:t>2NH</w:t>
      </w:r>
      <w:r>
        <w:rPr>
          <w:szCs w:val="21"/>
          <w:vertAlign w:val="subscript"/>
        </w:rPr>
        <w:t>3</w:t>
      </w:r>
    </w:p>
    <w:p w14:paraId="363F1A63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两性反应  Zn</w:t>
      </w:r>
      <w:r>
        <w:rPr>
          <w:szCs w:val="21"/>
          <w:vertAlign w:val="superscript"/>
        </w:rPr>
        <w:t>2＋</w:t>
      </w:r>
      <w:r>
        <w:rPr>
          <w:szCs w:val="21"/>
        </w:rPr>
        <w:t>＋2OH</w:t>
      </w:r>
      <w:r>
        <w:rPr>
          <w:szCs w:val="21"/>
          <w:vertAlign w:val="superscript"/>
        </w:rPr>
        <w:t>－</w:t>
      </w:r>
      <w:r>
        <w:rPr>
          <w:szCs w:val="21"/>
        </w:rPr>
        <w:t>→Zn(OH)</w:t>
      </w:r>
      <w:r>
        <w:rPr>
          <w:szCs w:val="21"/>
          <w:vertAlign w:val="subscript"/>
        </w:rPr>
        <w:t>2</w:t>
      </w:r>
      <w:r>
        <w:rPr>
          <w:szCs w:val="21"/>
        </w:rPr>
        <w:t>↓→Zn(OH)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2－</w:t>
      </w:r>
      <w:r>
        <w:rPr>
          <w:szCs w:val="21"/>
        </w:rPr>
        <w:t xml:space="preserve"> (OH</w:t>
      </w:r>
      <w:r>
        <w:rPr>
          <w:szCs w:val="21"/>
          <w:vertAlign w:val="superscript"/>
        </w:rPr>
        <w:t>－</w:t>
      </w:r>
      <w:r>
        <w:rPr>
          <w:szCs w:val="21"/>
        </w:rPr>
        <w:t>过量)</w:t>
      </w:r>
    </w:p>
    <w:p w14:paraId="06E71B28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 xml:space="preserve">          Zn</w:t>
      </w:r>
      <w:r>
        <w:rPr>
          <w:szCs w:val="21"/>
          <w:vertAlign w:val="superscript"/>
        </w:rPr>
        <w:t>2＋</w:t>
      </w:r>
      <w:r>
        <w:rPr>
          <w:szCs w:val="21"/>
        </w:rPr>
        <w:t>＋2NH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→Zn(NH</w:t>
      </w:r>
      <w:r>
        <w:rPr>
          <w:szCs w:val="21"/>
          <w:vertAlign w:val="subscript"/>
        </w:rPr>
        <w:t>2</w:t>
      </w:r>
      <w:r>
        <w:rPr>
          <w:szCs w:val="21"/>
        </w:rPr>
        <w:t>)</w:t>
      </w:r>
      <w:r>
        <w:rPr>
          <w:szCs w:val="21"/>
          <w:vertAlign w:val="subscript"/>
        </w:rPr>
        <w:t>2</w:t>
      </w:r>
      <w:r>
        <w:rPr>
          <w:szCs w:val="21"/>
        </w:rPr>
        <w:t>↓→Zn(NH</w:t>
      </w:r>
      <w:r>
        <w:rPr>
          <w:szCs w:val="21"/>
          <w:vertAlign w:val="subscript"/>
        </w:rPr>
        <w:t>2</w:t>
      </w:r>
      <w:r>
        <w:rPr>
          <w:szCs w:val="21"/>
        </w:rPr>
        <w:t>)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2－</w:t>
      </w:r>
      <w:r>
        <w:rPr>
          <w:szCs w:val="21"/>
        </w:rPr>
        <w:t xml:space="preserve"> (NH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过量)</w:t>
      </w:r>
    </w:p>
    <w:p w14:paraId="265BAEE0">
      <w:pPr>
        <w:adjustRightInd w:val="0"/>
        <w:snapToGrid w:val="0"/>
        <w:spacing w:line="480" w:lineRule="auto"/>
        <w:rPr>
          <w:szCs w:val="21"/>
        </w:rPr>
      </w:pPr>
      <w:r>
        <w:rPr>
          <w:b/>
          <w:bCs/>
          <w:szCs w:val="21"/>
        </w:rPr>
        <w:t>拉平效应和区分效应</w:t>
      </w:r>
      <w:r>
        <w:rPr>
          <w:szCs w:val="21"/>
        </w:rPr>
        <w:t xml:space="preserve"> </w:t>
      </w:r>
    </w:p>
    <w:p w14:paraId="39F61CD6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>拉平效应：溶剂将酸或碱的强度拉平的作用，称为溶剂的“拉平效应”。具有拉平效应的溶剂，称为拉平溶剂。</w:t>
      </w:r>
    </w:p>
    <w:p w14:paraId="755D2654">
      <w:pPr>
        <w:adjustRightInd w:val="0"/>
        <w:snapToGrid w:val="0"/>
        <w:spacing w:line="480" w:lineRule="auto"/>
        <w:rPr>
          <w:szCs w:val="21"/>
        </w:rPr>
      </w:pPr>
      <w:r>
        <w:rPr>
          <w:szCs w:val="21"/>
        </w:rPr>
        <w:t>水对强酸起不到区分作用，水能够同等程度地将HClO</w:t>
      </w:r>
      <w:r>
        <w:rPr>
          <w:szCs w:val="21"/>
          <w:vertAlign w:val="subscript"/>
        </w:rPr>
        <w:t>4</w:t>
      </w:r>
      <w:r>
        <w:rPr>
          <w:szCs w:val="21"/>
        </w:rPr>
        <w:t>，HCl，HNO</w:t>
      </w:r>
      <w:r>
        <w:rPr>
          <w:szCs w:val="21"/>
          <w:vertAlign w:val="subscript"/>
        </w:rPr>
        <w:t>3</w:t>
      </w:r>
      <w:r>
        <w:rPr>
          <w:szCs w:val="21"/>
        </w:rPr>
        <w:t xml:space="preserve">等强酸的质子全部夺取过来。水的碱性是这些强酸产生拉平效应的因由。在液氨中醋酸也成为强酸。 </w:t>
      </w:r>
    </w:p>
    <w:p w14:paraId="48955203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 xml:space="preserve">区分效应：用一个溶剂能把酸或碱的相对强弱区分开来，称为溶剂的“区分效应”。具有区分效应的溶剂，称为区分溶剂。                  </w:t>
      </w:r>
    </w:p>
    <w:p w14:paraId="3113F7BF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t xml:space="preserve"> 如:H</w:t>
      </w:r>
      <w:r>
        <w:rPr>
          <w:szCs w:val="21"/>
          <w:vertAlign w:val="subscript"/>
        </w:rPr>
        <w:t>2</w:t>
      </w:r>
      <w:r>
        <w:rPr>
          <w:szCs w:val="21"/>
        </w:rPr>
        <w:t>O可以区分HAc，HCN酸性的强弱。</w:t>
      </w:r>
    </w:p>
    <w:p w14:paraId="162E4D2F">
      <w:pPr>
        <w:adjustRightInd w:val="0"/>
        <w:snapToGrid w:val="0"/>
        <w:spacing w:line="480" w:lineRule="auto"/>
        <w:ind w:firstLine="315" w:firstLineChars="150"/>
        <w:rPr>
          <w:szCs w:val="21"/>
        </w:rPr>
      </w:pPr>
      <w:r>
        <w:rPr>
          <w:szCs w:val="21"/>
        </w:rPr>
        <w:drawing>
          <wp:inline distT="0" distB="0" distL="114300" distR="114300">
            <wp:extent cx="3051175" cy="897255"/>
            <wp:effectExtent l="0" t="0" r="12065" b="1905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2B1D">
      <w:pPr>
        <w:pStyle w:val="2"/>
        <w:spacing w:line="480" w:lineRule="auto"/>
        <w:ind w:firstLine="210" w:firstLineChars="100"/>
        <w:rPr>
          <w:sz w:val="21"/>
          <w:szCs w:val="21"/>
        </w:rPr>
      </w:pPr>
      <w:r>
        <w:rPr>
          <w:sz w:val="21"/>
          <w:szCs w:val="21"/>
        </w:rPr>
        <w:t>冰醋酸可以把四者的酸性分辨开来。所以冰醋酸称为HClO</w:t>
      </w:r>
      <w:r>
        <w:rPr>
          <w:sz w:val="21"/>
          <w:szCs w:val="21"/>
          <w:vertAlign w:val="subscript"/>
        </w:rPr>
        <w:t>4</w:t>
      </w:r>
      <w:r>
        <w:rPr>
          <w:sz w:val="21"/>
          <w:szCs w:val="21"/>
        </w:rPr>
        <w:t xml:space="preserve"> , H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SO</w:t>
      </w:r>
      <w:r>
        <w:rPr>
          <w:sz w:val="21"/>
          <w:szCs w:val="21"/>
          <w:vertAlign w:val="subscript"/>
        </w:rPr>
        <w:t>4</w:t>
      </w:r>
      <w:r>
        <w:rPr>
          <w:sz w:val="21"/>
          <w:szCs w:val="21"/>
        </w:rPr>
        <w:t xml:space="preserve"> , HCl , HNO</w:t>
      </w:r>
      <w:r>
        <w:rPr>
          <w:sz w:val="21"/>
          <w:szCs w:val="21"/>
          <w:vertAlign w:val="subscript"/>
        </w:rPr>
        <w:t>3</w:t>
      </w:r>
      <w:r>
        <w:rPr>
          <w:sz w:val="21"/>
          <w:szCs w:val="21"/>
        </w:rPr>
        <w:t>的区分溶剂。而 H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O 对四者有拉平效应， H</w:t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 xml:space="preserve">O 是四者的拉平试剂。 </w:t>
      </w:r>
    </w:p>
    <w:p w14:paraId="1F21290A">
      <w:pPr>
        <w:pStyle w:val="2"/>
        <w:spacing w:line="480" w:lineRule="auto"/>
        <w:rPr>
          <w:rFonts w:eastAsia="黑体"/>
          <w:b/>
          <w:bCs/>
          <w:sz w:val="21"/>
          <w:szCs w:val="21"/>
        </w:rPr>
      </w:pPr>
      <w:r>
        <w:rPr>
          <w:rFonts w:eastAsia="黑体"/>
          <w:b/>
          <w:bCs/>
          <w:sz w:val="21"/>
          <w:szCs w:val="21"/>
        </w:rPr>
        <w:t>三、酸碱质子理论</w:t>
      </w:r>
    </w:p>
    <w:p w14:paraId="0E7B2CF0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1923年丹麦化学家布朗斯特(J.N.Brönsted)与英国化学家劳莱(T.M.Lorry) 提出了酸碱质子理论</w:t>
      </w:r>
    </w:p>
    <w:p w14:paraId="06322FA7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1、酸：凡是能够给出质子（H+）的物质,（包括分子和离子）都是酸；酸是质子给予体，碱是质子接受体</w:t>
      </w:r>
    </w:p>
    <w:p w14:paraId="0F474CF4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酸碱反应是质子转移的过程。</w:t>
      </w:r>
    </w:p>
    <w:p w14:paraId="12556864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例：  HAc → H</w:t>
      </w:r>
      <w:r>
        <w:rPr>
          <w:sz w:val="21"/>
          <w:szCs w:val="21"/>
          <w:vertAlign w:val="superscript"/>
        </w:rPr>
        <w:t>+</w:t>
      </w:r>
      <w:r>
        <w:rPr>
          <w:sz w:val="21"/>
          <w:szCs w:val="21"/>
        </w:rPr>
        <w:t xml:space="preserve"> +Ac</w:t>
      </w:r>
      <w:r>
        <w:rPr>
          <w:sz w:val="21"/>
          <w:szCs w:val="21"/>
          <w:vertAlign w:val="superscript"/>
        </w:rPr>
        <w:t xml:space="preserve">-                        </w:t>
      </w:r>
      <w:r>
        <w:rPr>
          <w:sz w:val="21"/>
          <w:szCs w:val="21"/>
        </w:rPr>
        <w:t>NH</w:t>
      </w:r>
      <w:r>
        <w:rPr>
          <w:sz w:val="21"/>
          <w:szCs w:val="21"/>
          <w:vertAlign w:val="subscript"/>
        </w:rPr>
        <w:t>4</w:t>
      </w:r>
      <w:r>
        <w:rPr>
          <w:sz w:val="21"/>
          <w:szCs w:val="21"/>
          <w:vertAlign w:val="superscript"/>
        </w:rPr>
        <w:t>+</w:t>
      </w:r>
      <w:r>
        <w:rPr>
          <w:sz w:val="21"/>
          <w:szCs w:val="21"/>
        </w:rPr>
        <w:t xml:space="preserve"> → H</w:t>
      </w:r>
      <w:r>
        <w:rPr>
          <w:sz w:val="21"/>
          <w:szCs w:val="21"/>
          <w:vertAlign w:val="superscript"/>
        </w:rPr>
        <w:t>+</w:t>
      </w:r>
      <w:r>
        <w:rPr>
          <w:sz w:val="21"/>
          <w:szCs w:val="21"/>
        </w:rPr>
        <w:t xml:space="preserve"> +NH</w:t>
      </w:r>
      <w:r>
        <w:rPr>
          <w:sz w:val="21"/>
          <w:szCs w:val="21"/>
          <w:vertAlign w:val="subscript"/>
        </w:rPr>
        <w:t>3</w:t>
      </w:r>
    </w:p>
    <w:p w14:paraId="73B7AD7A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酸   碱                       酸   碱</w:t>
      </w:r>
    </w:p>
    <w:p w14:paraId="0A435EFD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2、碱：凡是能够接受质子的物质都为碱。</w:t>
      </w:r>
    </w:p>
    <w:p w14:paraId="5727633D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   例：NH</w:t>
      </w:r>
      <w:r>
        <w:rPr>
          <w:sz w:val="21"/>
          <w:szCs w:val="21"/>
          <w:vertAlign w:val="subscript"/>
        </w:rPr>
        <w:t>3</w:t>
      </w:r>
      <w:r>
        <w:rPr>
          <w:sz w:val="21"/>
          <w:szCs w:val="21"/>
        </w:rPr>
        <w:t>+ H</w:t>
      </w:r>
      <w:r>
        <w:rPr>
          <w:sz w:val="21"/>
          <w:szCs w:val="21"/>
          <w:vertAlign w:val="superscript"/>
        </w:rPr>
        <w:t>+</w:t>
      </w:r>
      <w:r>
        <w:rPr>
          <w:sz w:val="21"/>
          <w:szCs w:val="21"/>
        </w:rPr>
        <w:t xml:space="preserve"> → NH</w:t>
      </w:r>
      <w:r>
        <w:rPr>
          <w:sz w:val="21"/>
          <w:szCs w:val="21"/>
          <w:vertAlign w:val="subscript"/>
        </w:rPr>
        <w:t>4</w:t>
      </w:r>
      <w:r>
        <w:rPr>
          <w:sz w:val="21"/>
          <w:szCs w:val="21"/>
          <w:vertAlign w:val="superscript"/>
        </w:rPr>
        <w:t>+</w:t>
      </w:r>
      <w:r>
        <w:rPr>
          <w:sz w:val="21"/>
          <w:szCs w:val="21"/>
        </w:rPr>
        <w:t xml:space="preserve">         Ac</w:t>
      </w:r>
      <w:r>
        <w:rPr>
          <w:sz w:val="21"/>
          <w:szCs w:val="21"/>
          <w:vertAlign w:val="superscript"/>
        </w:rPr>
        <w:t>-</w:t>
      </w:r>
      <w:r>
        <w:rPr>
          <w:sz w:val="21"/>
          <w:szCs w:val="21"/>
        </w:rPr>
        <w:t>+ H</w:t>
      </w:r>
      <w:r>
        <w:rPr>
          <w:sz w:val="21"/>
          <w:szCs w:val="21"/>
          <w:vertAlign w:val="superscript"/>
        </w:rPr>
        <w:t>+</w:t>
      </w:r>
      <w:r>
        <w:rPr>
          <w:sz w:val="21"/>
          <w:szCs w:val="21"/>
        </w:rPr>
        <w:t xml:space="preserve"> → HAc</w:t>
      </w:r>
    </w:p>
    <w:p w14:paraId="1194383D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       碱   酸 </w:t>
      </w:r>
    </w:p>
    <w:p w14:paraId="1EC06B57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酸碱的强弱:酸给出质子的能力（酸性）越强，共轭碱加合质子的能力（碱性）就越弱；</w:t>
      </w:r>
    </w:p>
    <w:p w14:paraId="1FE9D404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碱加合质子的能力越强，共轭酸给出质子的能力就越弱</w:t>
      </w:r>
    </w:p>
    <w:p w14:paraId="3E3C04FD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2487295" cy="1894205"/>
            <wp:effectExtent l="0" t="0" r="12065" b="10795"/>
            <wp:docPr id="18434" name="Picture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未标题-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0CC3F">
      <w:pPr>
        <w:pStyle w:val="2"/>
        <w:spacing w:line="480" w:lineRule="auto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281305</wp:posOffset>
                </wp:positionV>
                <wp:extent cx="2149475" cy="893445"/>
                <wp:effectExtent l="0" t="0" r="14605" b="5715"/>
                <wp:wrapTight wrapText="bothSides">
                  <wp:wrapPolygon>
                    <wp:start x="0" y="0"/>
                    <wp:lineTo x="0" y="21370"/>
                    <wp:lineTo x="21440" y="21370"/>
                    <wp:lineTo x="21440" y="0"/>
                    <wp:lineTo x="0" y="0"/>
                  </wp:wrapPolygon>
                </wp:wrapTight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75" cy="893445"/>
                          <a:chOff x="3414" y="3492"/>
                          <a:chExt cx="10900" cy="6230"/>
                        </a:xfrm>
                      </wpg:grpSpPr>
                      <pic:pic xmlns:pic="http://schemas.openxmlformats.org/drawingml/2006/picture">
                        <pic:nvPicPr>
                          <pic:cNvPr id="423939" name="Picture 3" descr="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414" y="3492"/>
                            <a:ext cx="10899" cy="3092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23940" name="Picture 4" descr="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414" y="6584"/>
                            <a:ext cx="10900" cy="3138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224.4pt;margin-top:22.15pt;height:70.35pt;width:169.25pt;mso-wrap-distance-left:9pt;mso-wrap-distance-right:9pt;z-index:-251655168;mso-width-relative:page;mso-height-relative:page;" coordorigin="3414,3492" coordsize="10900,6230" wrapcoords="0 0 0 21370 21440 21370 21440 0 0 0" o:gfxdata="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">
                <o:lock v:ext="edit" aspectratio="f"/>
                <v:shape id="Picture 3" o:spid="_x0000_s1026" o:spt="75" alt="a3" type="#_x0000_t75" style="position:absolute;left:3414;top:3492;height:3092;width:10899;" filled="f" o:preferrelative="t" stroked="f" coordsize="21600,21600" o:gfxdata="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l81&#10;N8EAAADf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9" o:title=""/>
                  <o:lock v:ext="edit" aspectratio="t"/>
                </v:shape>
                <v:shape id="Picture 4" o:spid="_x0000_s1026" o:spt="75" alt="a3" type="#_x0000_t75" style="position:absolute;left:3414;top:6584;height:3138;width:10900;" filled="f" o:preferrelative="t" stroked="f" coordsize="21600,21600" o:gfxdata="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omFT&#10;wAAAAN8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0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sz w:val="21"/>
          <w:szCs w:val="21"/>
        </w:rPr>
        <w:t>酸碱反应的实质:两个共轭酸碱对之间的质子传递。</w:t>
      </w:r>
    </w:p>
    <w:p w14:paraId="63897C3B">
      <w:pPr>
        <w:pStyle w:val="2"/>
        <w:spacing w:line="48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  <w:szCs w:val="21"/>
        </w:rPr>
        <w:drawing>
          <wp:inline distT="0" distB="0" distL="114300" distR="114300">
            <wp:extent cx="1974215" cy="825500"/>
            <wp:effectExtent l="0" t="0" r="6985" b="12700"/>
            <wp:docPr id="422916" name="Picture 4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16" name="Picture 4" descr="a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CEBCB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反应总是由相对较强的酸和碱向生成相对较弱的酸和碱的方向进行</w:t>
      </w:r>
    </w:p>
    <w:p w14:paraId="77786C73">
      <w:pPr>
        <w:adjustRightInd w:val="0"/>
        <w:snapToGrid w:val="0"/>
        <w:spacing w:line="480" w:lineRule="auto"/>
        <w:rPr>
          <w:rFonts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szCs w:val="21"/>
        </w:rPr>
        <w:t>四、</w:t>
      </w:r>
      <w:r>
        <w:rPr>
          <w:rFonts w:eastAsia="黑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酸碱的电子理论</w:t>
      </w:r>
    </w:p>
    <w:p w14:paraId="172A349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1923年，美国化学家路易斯(G.N.Lewis)提出了酸碱的电子理论。</w:t>
      </w:r>
    </w:p>
    <w:p w14:paraId="7BA68C72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酸—凡是能够接受电子对的分子或离子都是酸；</w:t>
      </w:r>
    </w:p>
    <w:p w14:paraId="50BE8060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碱—凡是能够给出电子对的分子或离子都为碱。</w:t>
      </w:r>
    </w:p>
    <w:p w14:paraId="20E8F9EF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Lewis酸碱反应是电子对给予体与接受体形成共价键的反应</w:t>
      </w:r>
    </w:p>
    <w:p w14:paraId="1C97F37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A(酸)＋:B(碱)  = A←:B</w:t>
      </w:r>
    </w:p>
    <w:p w14:paraId="68D3D055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szCs w:val="21"/>
        </w:rPr>
        <w:object>
          <v:shape id="_x0000_i1033" o:spt="75" type="#_x0000_t75" style="height:58.55pt;width:216.5pt;" o:ole="t" fillcolor="#9BAFF0" filled="t" o:preferrelative="t" stroked="f" coordsize="21600,21600">
            <v:path/>
            <v:fill on="t" focussize="0,0"/>
            <v:stroke on="f" joinstyle="miter"/>
            <v:imagedata r:id="rId23" chromakey="#FFFFFF" o:title=""/>
            <o:lock v:ext="edit" aspectratio="f"/>
            <w10:wrap type="none"/>
            <w10:anchorlock/>
          </v:shape>
          <o:OLEObject Type="Embed" ProgID="ImgFolio.Document" ShapeID="_x0000_i1033" DrawAspect="Content" ObjectID="_1468075733" r:id="rId22">
            <o:LockedField>false</o:LockedField>
          </o:OLEObject>
        </w:object>
      </w:r>
    </w:p>
    <w:p w14:paraId="1CF999E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把 Lewis酸称作电子接受体或亲电试剂；</w:t>
      </w:r>
    </w:p>
    <w:p w14:paraId="0BDFA7C8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把 Lewis碱叫作电子给予体或亲核试剂。</w:t>
      </w:r>
    </w:p>
    <w:p w14:paraId="2B7D6DB1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Lewis酸碱的可能轨道重叠</w:t>
      </w:r>
    </w:p>
    <w:p w14:paraId="67811918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属于Lewis酸的有：</w:t>
      </w:r>
    </w:p>
    <w:p w14:paraId="34219F11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①正离子：如Cu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、Ni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、Al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，这些金属离子包含有可用于成键的未被占据的价轨道；</w:t>
      </w:r>
    </w:p>
    <w:p w14:paraId="16FD2BA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②含有价层未充满的原子的化合物，如BX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，AlX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 w14:paraId="152452F0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③含有价层可扩展的原子的化合物，如SnCl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(利用空d轨道)。</w:t>
      </w:r>
    </w:p>
    <w:p w14:paraId="32C92F47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3673475</wp:posOffset>
            </wp:positionH>
            <wp:positionV relativeFrom="paragraph">
              <wp:posOffset>150495</wp:posOffset>
            </wp:positionV>
            <wp:extent cx="1545590" cy="1386840"/>
            <wp:effectExtent l="0" t="0" r="8890" b="0"/>
            <wp:wrapTight wrapText="bothSides">
              <wp:wrapPolygon>
                <wp:start x="0" y="0"/>
                <wp:lineTo x="0" y="21363"/>
                <wp:lineTo x="21298" y="21363"/>
                <wp:lineTo x="21298" y="0"/>
                <wp:lineTo x="0" y="0"/>
              </wp:wrapPolygon>
            </wp:wrapTight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属于Lewis碱的有：</w:t>
      </w:r>
    </w:p>
    <w:p w14:paraId="76393BE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①阴离子；</w:t>
      </w:r>
    </w:p>
    <w:p w14:paraId="1C3B40C2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②具有孤对电子的中性分子，如NH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O等；</w:t>
      </w:r>
    </w:p>
    <w:p w14:paraId="5ACD4AFF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③含Π键的分子(可将Π电子给出)。</w:t>
      </w:r>
    </w:p>
    <w:p w14:paraId="1E9D9734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酸取代反应</w:t>
      </w:r>
    </w:p>
    <w:p w14:paraId="7B7CD4EF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[ Cu (NH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 xml:space="preserve">4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＋4 H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=Cu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＋4 NH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3DC05AA8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碱取代反应</w:t>
      </w:r>
    </w:p>
    <w:p w14:paraId="7B328255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[ Cu (NH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 xml:space="preserve">4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＋2OH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=Cu(OH)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↓＋4NH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40F07944">
      <w:pPr>
        <w:adjustRightInd w:val="0"/>
        <w:snapToGrid w:val="0"/>
        <w:spacing w:line="480" w:lineRule="auto"/>
        <w:rPr>
          <w:rFonts w:eastAsia="黑体"/>
          <w:b/>
          <w:bCs/>
          <w:szCs w:val="21"/>
        </w:rPr>
      </w:pPr>
    </w:p>
    <w:p w14:paraId="76AD9E8B">
      <w:pPr>
        <w:adjustRightInd w:val="0"/>
        <w:snapToGrid w:val="0"/>
        <w:spacing w:line="480" w:lineRule="auto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五、软硬酸碱理论</w:t>
      </w:r>
    </w:p>
    <w:p w14:paraId="426BDD2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本世纪六十年代美国化学家佩尔松(R.G.Pearson)提出软硬酸碱理论</w:t>
      </w:r>
    </w:p>
    <w:p w14:paraId="78EDA37F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把 Lewis酸碱分成硬、交界和软的酸碱。</w:t>
      </w:r>
    </w:p>
    <w:p w14:paraId="2B80219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szCs w:val="21"/>
        </w:rPr>
        <w:drawing>
          <wp:inline distT="0" distB="0" distL="114300" distR="114300">
            <wp:extent cx="3703955" cy="1355725"/>
            <wp:effectExtent l="0" t="0" r="14605" b="635"/>
            <wp:docPr id="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A208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szCs w:val="21"/>
        </w:rPr>
        <w:drawing>
          <wp:inline distT="0" distB="0" distL="114300" distR="114300">
            <wp:extent cx="3703955" cy="1403350"/>
            <wp:effectExtent l="0" t="0" r="14605" b="1397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D051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szCs w:val="21"/>
        </w:rPr>
        <w:drawing>
          <wp:inline distT="0" distB="0" distL="114300" distR="114300">
            <wp:extent cx="3154045" cy="1954530"/>
            <wp:effectExtent l="0" t="0" r="635" b="11430"/>
            <wp:docPr id="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333A">
      <w:pPr>
        <w:adjustRightInd w:val="0"/>
        <w:snapToGrid w:val="0"/>
        <w:spacing w:line="480" w:lineRule="auto"/>
        <w:rPr>
          <w:szCs w:val="21"/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（1）Al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是硬酸, 更易与硬碱如F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成键，Hg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是软酸，</w:t>
      </w:r>
      <w:r>
        <w:rPr>
          <w:szCs w:val="21"/>
        </w:rPr>
        <w:t>易与软碱如I－成键。</w:t>
      </w:r>
    </w:p>
    <w:p w14:paraId="44858B53">
      <w:pPr>
        <w:adjustRightInd w:val="0"/>
        <w:snapToGrid w:val="0"/>
        <w:spacing w:line="48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（2）元素的硬度通常随氧化态的升高而增大，为了使处于高氧</w:t>
      </w:r>
      <w:r>
        <w:rPr>
          <w:szCs w:val="21"/>
        </w:rPr>
        <w:t>化态的元素稳定，必须使之与硬碱如O</w:t>
      </w:r>
      <w:r>
        <w:rPr>
          <w:szCs w:val="21"/>
          <w:vertAlign w:val="superscript"/>
        </w:rPr>
        <w:t>2-</w:t>
      </w:r>
      <w:r>
        <w:rPr>
          <w:szCs w:val="21"/>
        </w:rPr>
        <w:t>、OH</w:t>
      </w:r>
      <w:r>
        <w:rPr>
          <w:szCs w:val="21"/>
          <w:vertAlign w:val="superscript"/>
        </w:rPr>
        <w:t>-</w:t>
      </w:r>
      <w:r>
        <w:rPr>
          <w:szCs w:val="21"/>
        </w:rPr>
        <w:t>或F</w:t>
      </w:r>
      <w:r>
        <w:rPr>
          <w:szCs w:val="21"/>
          <w:vertAlign w:val="superscript"/>
        </w:rPr>
        <w:t>-</w:t>
      </w:r>
      <w:r>
        <w:rPr>
          <w:szCs w:val="21"/>
        </w:rPr>
        <w:t>配位。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如Fe(VI)和Pt(VI)这样的高价态能够分别在化合物K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FeO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和PtF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中得到。相反，为了使元素处于低氧化态，则必须用软碱如CO或PR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与之配位。如Na[Co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-1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(CO)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]和Pt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[P(CH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这样的化合物中可以见到Co(-I)和Pt(0)。</w:t>
      </w:r>
    </w:p>
    <w:p w14:paraId="20E4713B">
      <w:pPr>
        <w:adjustRightInd w:val="0"/>
        <w:snapToGrid w:val="0"/>
        <w:spacing w:line="48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（3）软硬酸碱原理还用来判断离子性盐在水中的溶解度。</w:t>
      </w:r>
    </w:p>
    <w:p w14:paraId="64878136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如：Li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是硬酸，H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O、F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为硬碱，且硬度次序是  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＞H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O，  因此Li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与F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结合稳定，在水中溶解度小，但遇到软性较大的Cl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、Br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、I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时，Li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趋向于与H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O结合，所以LiCl、LiBr、LiI在水中溶解度较大，且四种LiX随着卤离子软性的增加而溶解度逐渐增大。</w:t>
      </w:r>
    </w:p>
    <w:p w14:paraId="59170348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相反，Ag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是软酸，趋向于与软碱结合。所以随着卤离子半径增加，软度增大，溶解度减小。</w:t>
      </w:r>
    </w:p>
    <w:p w14:paraId="0C24816F">
      <w:pPr>
        <w:adjustRightInd w:val="0"/>
        <w:snapToGrid w:val="0"/>
        <w:spacing w:line="48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（4）判断配合物的稳定性：</w:t>
      </w:r>
    </w:p>
    <w:p w14:paraId="2063ADF2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如：[FeF]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还是[FeBr]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,为什么?</w:t>
      </w:r>
    </w:p>
    <w:p w14:paraId="547E913A">
      <w:pPr>
        <w:adjustRightInd w:val="0"/>
        <w:snapToGrid w:val="0"/>
        <w:spacing w:line="480" w:lineRule="auto"/>
        <w:ind w:firstLine="315" w:firstLineChars="1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Fe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3+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电荷高、半径小为硬酸，F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―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的半径小于Br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―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的半径，所以F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―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的硬度大于Br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―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的硬度，Fe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3+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易与F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―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结合形成稳定的配合物，故稳定性最大的是[FeF]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01531A9A">
      <w:pPr>
        <w:adjustRightInd w:val="0"/>
        <w:snapToGrid w:val="0"/>
        <w:spacing w:line="480" w:lineRule="auto"/>
        <w:textAlignment w:val="center"/>
      </w:pPr>
      <w:r>
        <w:rPr>
          <w:szCs w:val="21"/>
        </w:rPr>
        <w:drawing>
          <wp:inline distT="0" distB="0" distL="114300" distR="114300">
            <wp:extent cx="3286125" cy="734695"/>
            <wp:effectExtent l="0" t="0" r="5715" b="12065"/>
            <wp:docPr id="1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F017">
      <w:pPr>
        <w:adjustRightInd w:val="0"/>
        <w:snapToGrid w:val="0"/>
        <w:spacing w:line="480" w:lineRule="auto"/>
        <w:jc w:val="center"/>
        <w:textAlignment w:val="center"/>
      </w:pPr>
    </w:p>
    <w:p w14:paraId="3658147E">
      <w:pPr>
        <w:adjustRightInd w:val="0"/>
        <w:snapToGrid w:val="0"/>
        <w:spacing w:line="480" w:lineRule="auto"/>
        <w:jc w:val="center"/>
        <w:textAlignment w:val="center"/>
      </w:pPr>
      <w:r>
        <w:drawing>
          <wp:inline distT="0" distB="0" distL="114300" distR="114300">
            <wp:extent cx="899795" cy="398780"/>
            <wp:effectExtent l="0" t="0" r="14605" b="12700"/>
            <wp:docPr id="2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0758D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1、</w:t>
      </w:r>
      <w:r>
        <w:rPr>
          <w:szCs w:val="21"/>
        </w:rPr>
        <w:t>(1)酸碱溶剂理论认为：凡能离解而产生溶剂正离子的物质为酸，凡能离解而产生溶剂负离子的物质为碱。试写出液氨电离的方程式(生成的两种微粒电子数相等)：_________。</w:t>
      </w:r>
    </w:p>
    <w:p w14:paraId="77FB052F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(2)酸碱质子理论:凡能够给出质子(氢离子)的任何物质都是酸；凡能够接受质子(氢离子)的物质都是碱。按质子理论：下列微粒在水溶液既可看作酸又可看作碱的是________(填字母)。</w:t>
      </w:r>
    </w:p>
    <w:p w14:paraId="5B19417A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A．H</w:t>
      </w:r>
      <w:r>
        <w:rPr>
          <w:szCs w:val="21"/>
          <w:vertAlign w:val="subscript"/>
        </w:rPr>
        <w:t>2</w:t>
      </w:r>
      <w:r>
        <w:rPr>
          <w:szCs w:val="21"/>
        </w:rPr>
        <w:t>O　 B．NH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szCs w:val="21"/>
        </w:rPr>
        <w:t>　 C．OH</w:t>
      </w:r>
      <w:r>
        <w:rPr>
          <w:szCs w:val="21"/>
          <w:vertAlign w:val="superscript"/>
        </w:rPr>
        <w:t>－</w:t>
      </w:r>
      <w:r>
        <w:rPr>
          <w:szCs w:val="21"/>
        </w:rPr>
        <w:t>　 D．HCO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－</w:t>
      </w:r>
      <w:r>
        <w:rPr>
          <w:szCs w:val="21"/>
        </w:rPr>
        <w:t>　 E．CH</w:t>
      </w:r>
      <w:r>
        <w:rPr>
          <w:szCs w:val="21"/>
          <w:vertAlign w:val="subscript"/>
        </w:rPr>
        <w:t>3</w:t>
      </w:r>
      <w:r>
        <w:rPr>
          <w:szCs w:val="21"/>
        </w:rPr>
        <w:t>COO</w:t>
      </w:r>
      <w:r>
        <w:rPr>
          <w:szCs w:val="21"/>
          <w:vertAlign w:val="superscript"/>
        </w:rPr>
        <w:t xml:space="preserve">－   </w:t>
      </w:r>
      <w:r>
        <w:rPr>
          <w:szCs w:val="21"/>
        </w:rPr>
        <w:t>F．Cl</w:t>
      </w:r>
      <w:r>
        <w:rPr>
          <w:szCs w:val="21"/>
          <w:vertAlign w:val="superscript"/>
        </w:rPr>
        <w:t>－</w:t>
      </w:r>
    </w:p>
    <w:p w14:paraId="3DCF48D7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(3)1923年路易斯(Lewis)提出了广义的酸碱概念。凡是能给出电子对而用来形成化学键的物质是碱；凡是能和电子对结合形成化学键的物质是酸。如：</w:t>
      </w:r>
    </w:p>
    <w:p w14:paraId="310FF7C9">
      <w:pPr>
        <w:spacing w:line="480" w:lineRule="auto"/>
        <w:ind w:firstLine="420"/>
        <w:jc w:val="center"/>
        <w:rPr>
          <w:szCs w:val="21"/>
        </w:rPr>
      </w:pPr>
      <w:r>
        <w:rPr>
          <w:szCs w:val="21"/>
        </w:rPr>
        <w:t xml:space="preserve">      H</w:t>
      </w:r>
      <w:r>
        <w:rPr>
          <w:szCs w:val="21"/>
          <w:vertAlign w:val="superscript"/>
        </w:rPr>
        <w:t xml:space="preserve">＋       </w:t>
      </w:r>
      <w:r>
        <w:rPr>
          <w:szCs w:val="21"/>
        </w:rPr>
        <w:t>＋    　[∶OH]</w:t>
      </w:r>
      <w:r>
        <w:rPr>
          <w:szCs w:val="21"/>
          <w:vertAlign w:val="superscript"/>
        </w:rPr>
        <w:t xml:space="preserve">－     </w:t>
      </w:r>
      <w:r>
        <w:rPr>
          <w:szCs w:val="21"/>
        </w:rPr>
        <w:t>―→</w:t>
      </w:r>
      <w:r>
        <w:rPr>
          <w:kern w:val="0"/>
          <w:szCs w:val="21"/>
        </w:rPr>
        <w:t xml:space="preserve">    </w:t>
      </w:r>
      <w:r>
        <w:rPr>
          <w:szCs w:val="21"/>
        </w:rPr>
        <w:t>H∶OH</w:t>
      </w:r>
    </w:p>
    <w:p w14:paraId="09B3027A">
      <w:pPr>
        <w:spacing w:line="480" w:lineRule="auto"/>
        <w:ind w:firstLine="420"/>
        <w:jc w:val="center"/>
        <w:rPr>
          <w:szCs w:val="21"/>
        </w:rPr>
      </w:pPr>
      <w:r>
        <w:rPr>
          <w:szCs w:val="21"/>
        </w:rPr>
        <w:t>酸(电子对接受体)　   碱(电子对给予体)　  反应产物</w:t>
      </w:r>
    </w:p>
    <w:p w14:paraId="2B528E49">
      <w:pPr>
        <w:spacing w:line="480" w:lineRule="auto"/>
        <w:jc w:val="left"/>
        <w:rPr>
          <w:szCs w:val="21"/>
        </w:rPr>
      </w:pPr>
      <w:r>
        <w:rPr>
          <w:szCs w:val="21"/>
        </w:rPr>
        <w:t>试指出下列两个反应中的酸或碱：</w:t>
      </w:r>
    </w:p>
    <w:p w14:paraId="7B0F09BE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①H</w:t>
      </w:r>
      <w:r>
        <w:rPr>
          <w:szCs w:val="21"/>
          <w:vertAlign w:val="subscript"/>
        </w:rPr>
        <w:t>3</w:t>
      </w:r>
      <w:r>
        <w:rPr>
          <w:szCs w:val="21"/>
        </w:rPr>
        <w:t>BO</w:t>
      </w:r>
      <w:r>
        <w:rPr>
          <w:szCs w:val="21"/>
          <w:vertAlign w:val="subscript"/>
        </w:rPr>
        <w:t>3</w:t>
      </w:r>
      <w:r>
        <w:rPr>
          <w:szCs w:val="21"/>
        </w:rPr>
        <w:t>＋H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color w:val="FF0000"/>
          <w:szCs w:val="21"/>
        </w:rPr>
        <w:object>
          <v:shape id="_x0000_i1034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34" DrawAspect="Content" ObjectID="_1468075734" r:id="rId30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perscript"/>
        </w:rPr>
        <w:t>＋</w:t>
      </w:r>
      <w:r>
        <w:rPr>
          <w:szCs w:val="21"/>
        </w:rPr>
        <w:t>＋B(OH)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－</w:t>
      </w:r>
      <w:r>
        <w:rPr>
          <w:szCs w:val="21"/>
        </w:rPr>
        <w:t>，该反应中的碱是________(填“H</w:t>
      </w:r>
      <w:r>
        <w:rPr>
          <w:szCs w:val="21"/>
          <w:vertAlign w:val="subscript"/>
        </w:rPr>
        <w:t>3</w:t>
      </w:r>
      <w:r>
        <w:rPr>
          <w:szCs w:val="21"/>
        </w:rPr>
        <w:t>BO</w:t>
      </w:r>
      <w:r>
        <w:rPr>
          <w:szCs w:val="21"/>
          <w:vertAlign w:val="subscript"/>
        </w:rPr>
        <w:t>3</w:t>
      </w:r>
      <w:r>
        <w:rPr>
          <w:szCs w:val="21"/>
        </w:rPr>
        <w:t>”或“H</w:t>
      </w:r>
      <w:r>
        <w:rPr>
          <w:szCs w:val="21"/>
          <w:vertAlign w:val="subscript"/>
        </w:rPr>
        <w:t>2</w:t>
      </w:r>
      <w:r>
        <w:rPr>
          <w:szCs w:val="21"/>
        </w:rPr>
        <w:t>O”)。</w:t>
      </w:r>
    </w:p>
    <w:p w14:paraId="5FC142A8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②NaH＋H</w:t>
      </w:r>
      <w:r>
        <w:rPr>
          <w:szCs w:val="21"/>
          <w:vertAlign w:val="subscript"/>
        </w:rPr>
        <w:t>2</w:t>
      </w:r>
      <w:r>
        <w:rPr>
          <w:szCs w:val="21"/>
        </w:rPr>
        <w:t>O===NaOH＋H</w:t>
      </w:r>
      <w:r>
        <w:rPr>
          <w:szCs w:val="21"/>
          <w:vertAlign w:val="subscript"/>
        </w:rPr>
        <w:t>2</w:t>
      </w:r>
      <w:r>
        <w:rPr>
          <w:szCs w:val="21"/>
        </w:rPr>
        <w:t>↑，该反应中的酸是________(填“NaH”'或“H</w:t>
      </w:r>
      <w:r>
        <w:rPr>
          <w:szCs w:val="21"/>
          <w:vertAlign w:val="subscript"/>
        </w:rPr>
        <w:t>2</w:t>
      </w:r>
      <w:r>
        <w:rPr>
          <w:szCs w:val="21"/>
        </w:rPr>
        <w:t>O”)。</w:t>
      </w:r>
    </w:p>
    <w:p w14:paraId="1C7E8688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2、</w:t>
      </w:r>
      <w:r>
        <w:rPr>
          <w:szCs w:val="21"/>
        </w:rPr>
        <w:t>(1)水电离生成H</w:t>
      </w:r>
      <w:r>
        <w:rPr>
          <w:szCs w:val="21"/>
          <w:vertAlign w:val="subscript"/>
        </w:rPr>
        <w:t>3</w:t>
      </w:r>
      <w:r>
        <w:rPr>
          <w:szCs w:val="21"/>
        </w:rPr>
        <w:t>O</w:t>
      </w:r>
      <w:r>
        <w:rPr>
          <w:szCs w:val="21"/>
          <w:vertAlign w:val="superscript"/>
        </w:rPr>
        <w:t>＋</w:t>
      </w:r>
      <w:r>
        <w:rPr>
          <w:szCs w:val="21"/>
        </w:rPr>
        <w:t>和OH</w:t>
      </w:r>
      <w:r>
        <w:rPr>
          <w:szCs w:val="21"/>
          <w:vertAlign w:val="superscript"/>
        </w:rPr>
        <w:t>-</w:t>
      </w:r>
      <w:r>
        <w:rPr>
          <w:szCs w:val="21"/>
        </w:rPr>
        <w:t>叫做水的自偶电离。同水一样，H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  <w:vertAlign w:val="subscript"/>
        </w:rPr>
        <w:t>2</w:t>
      </w:r>
      <w:r>
        <w:rPr>
          <w:szCs w:val="21"/>
        </w:rPr>
        <w:t>也有极微弱的自偶电离，其自偶电离的方程式：_______；液氨也有自偶电离，其自偶电离的方程式为_______。</w:t>
      </w:r>
    </w:p>
    <w:p w14:paraId="29F9802E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(2)乙醇的自偶电离方程式：_______；其离子积</w:t>
      </w:r>
      <w:r>
        <w:rPr>
          <w:i/>
          <w:szCs w:val="21"/>
        </w:rPr>
        <w:t>K</w:t>
      </w:r>
      <w:r>
        <w:rPr>
          <w:i/>
          <w:szCs w:val="21"/>
          <w:vertAlign w:val="subscript"/>
        </w:rPr>
        <w:t>w</w:t>
      </w:r>
      <w:r>
        <w:rPr>
          <w:szCs w:val="21"/>
        </w:rPr>
        <w:t>=_______。</w:t>
      </w:r>
    </w:p>
    <w:p w14:paraId="63D5667D">
      <w:pPr>
        <w:spacing w:line="480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(3)单质碘与氟气反应可制得IF</w:t>
      </w:r>
      <w:r>
        <w:rPr>
          <w:szCs w:val="21"/>
          <w:vertAlign w:val="subscript"/>
        </w:rPr>
        <w:t>5</w:t>
      </w:r>
      <w:r>
        <w:rPr>
          <w:szCs w:val="21"/>
        </w:rPr>
        <w:t>，实验表明液态IF</w:t>
      </w:r>
      <w:r>
        <w:rPr>
          <w:szCs w:val="21"/>
          <w:vertAlign w:val="subscript"/>
        </w:rPr>
        <w:t>5</w:t>
      </w:r>
      <w:r>
        <w:rPr>
          <w:szCs w:val="21"/>
        </w:rPr>
        <w:t>具有一定的导电性，研究人员发现产生这一现象的可能原因在于IF</w:t>
      </w:r>
      <w:r>
        <w:rPr>
          <w:szCs w:val="21"/>
          <w:vertAlign w:val="subscript"/>
        </w:rPr>
        <w:t>5</w:t>
      </w:r>
      <w:r>
        <w:rPr>
          <w:szCs w:val="21"/>
        </w:rPr>
        <w:t>的自偶电离，如生成的＋1价阳离子为IF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szCs w:val="21"/>
        </w:rPr>
        <w:t>，对应阴离子为_______。</w:t>
      </w:r>
    </w:p>
    <w:p w14:paraId="5EC79990">
      <w:pPr>
        <w:spacing w:line="480" w:lineRule="auto"/>
        <w:jc w:val="lef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广义酸碱理论认为，中心原子可以接受电子对的分子为酸，可以提供电子对的分子为碱。按照该理论，BCl</w:t>
      </w:r>
      <w:r>
        <w:rPr>
          <w:szCs w:val="21"/>
          <w:vertAlign w:val="subscript"/>
        </w:rPr>
        <w:t>3</w:t>
      </w:r>
      <w:r>
        <w:rPr>
          <w:szCs w:val="21"/>
        </w:rPr>
        <w:t>属于_______(填“酸”或“碱”)，BCl</w:t>
      </w:r>
      <w:r>
        <w:rPr>
          <w:szCs w:val="21"/>
          <w:vertAlign w:val="subscript"/>
        </w:rPr>
        <w:t>3</w:t>
      </w:r>
      <w:r>
        <w:rPr>
          <w:szCs w:val="21"/>
        </w:rPr>
        <w:t>和碱反应形成的化学键类型是_______。</w:t>
      </w:r>
    </w:p>
    <w:p w14:paraId="748E7B81">
      <w:pPr>
        <w:spacing w:line="480" w:lineRule="auto"/>
        <w:jc w:val="left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4、</w:t>
      </w:r>
      <w:r>
        <w:rPr>
          <w:color w:val="000000"/>
          <w:szCs w:val="21"/>
        </w:rPr>
        <w:t>根据酸碱质子理论，给出质子(H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)的物质是酸，给出质子的能力越强，酸性越强。已知：N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5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+NH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=NH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+N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</w:rPr>
        <w:t>，N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</w:rPr>
        <w:t>+CH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COOH=N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5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+CH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COO</w:t>
      </w:r>
      <w:r>
        <w:rPr>
          <w:color w:val="000000"/>
          <w:szCs w:val="21"/>
          <w:vertAlign w:val="superscript"/>
        </w:rPr>
        <w:t>―</w:t>
      </w:r>
      <w:r>
        <w:rPr>
          <w:color w:val="000000"/>
          <w:szCs w:val="21"/>
        </w:rPr>
        <w:t>，下列酸性强弱顺序正确的是</w:t>
      </w:r>
    </w:p>
    <w:p w14:paraId="45E1CE26">
      <w:pPr>
        <w:tabs>
          <w:tab w:val="left" w:pos="4873"/>
        </w:tabs>
        <w:spacing w:line="480" w:lineRule="auto"/>
        <w:ind w:firstLine="420" w:firstLineChars="2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A. 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5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&gt;N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</w:rPr>
        <w:t>&gt;NH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B. 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5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&gt;CH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COOH&gt;NH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  <w:vertAlign w:val="superscript"/>
        </w:rPr>
        <w:t>+</w:t>
      </w:r>
    </w:p>
    <w:p w14:paraId="7CE19DEE">
      <w:pPr>
        <w:tabs>
          <w:tab w:val="left" w:pos="4873"/>
        </w:tabs>
        <w:spacing w:line="480" w:lineRule="auto"/>
        <w:ind w:firstLine="420" w:firstLineChars="2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C. NH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&gt;N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</w:rPr>
        <w:t>&gt;CH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COO</w:t>
      </w:r>
      <w:r>
        <w:rPr>
          <w:color w:val="000000"/>
          <w:szCs w:val="21"/>
          <w:vertAlign w:val="superscript"/>
        </w:rPr>
        <w:t>―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D. CH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COOH&gt;N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5</w:t>
      </w:r>
      <w:r>
        <w:rPr>
          <w:color w:val="000000"/>
          <w:szCs w:val="21"/>
          <w:vertAlign w:val="superscript"/>
        </w:rPr>
        <w:t>+</w:t>
      </w:r>
      <w:r>
        <w:rPr>
          <w:color w:val="000000"/>
          <w:szCs w:val="21"/>
        </w:rPr>
        <w:t>&gt;NH</w:t>
      </w:r>
      <w:r>
        <w:rPr>
          <w:color w:val="000000"/>
          <w:szCs w:val="21"/>
          <w:vertAlign w:val="subscript"/>
        </w:rPr>
        <w:t>4</w:t>
      </w:r>
      <w:r>
        <w:rPr>
          <w:color w:val="000000"/>
          <w:szCs w:val="21"/>
          <w:vertAlign w:val="superscript"/>
        </w:rPr>
        <w:t>+</w:t>
      </w:r>
    </w:p>
    <w:p w14:paraId="7C386CDE">
      <w:pPr>
        <w:adjustRightInd w:val="0"/>
        <w:snapToGrid w:val="0"/>
        <w:spacing w:line="48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5、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O(l)、NH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(l)均可自耦电离：</w:t>
      </w:r>
      <w:r>
        <w:rPr>
          <w:szCs w:val="21"/>
        </w:rPr>
        <w:t>2H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color w:val="000000"/>
          <w:szCs w:val="21"/>
        </w:rPr>
        <w:t>(l)</w:t>
      </w:r>
      <w:r>
        <w:rPr>
          <w:szCs w:val="21"/>
        </w:rPr>
        <w:object>
          <v:shape id="_x0000_i1035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35" DrawAspect="Content" ObjectID="_1468075735" r:id="rId31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3</w:t>
      </w:r>
      <w:r>
        <w:rPr>
          <w:szCs w:val="21"/>
        </w:rPr>
        <w:t>O</w:t>
      </w:r>
      <w:r>
        <w:rPr>
          <w:szCs w:val="21"/>
          <w:vertAlign w:val="superscript"/>
        </w:rPr>
        <w:t>＋</w:t>
      </w:r>
      <w:r>
        <w:rPr>
          <w:szCs w:val="21"/>
        </w:rPr>
        <w:t>＋OH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      2NH</w:t>
      </w:r>
      <w:r>
        <w:rPr>
          <w:szCs w:val="21"/>
          <w:vertAlign w:val="subscript"/>
        </w:rPr>
        <w:t>3</w:t>
      </w:r>
      <w:r>
        <w:rPr>
          <w:color w:val="000000"/>
          <w:szCs w:val="21"/>
        </w:rPr>
        <w:t>(l)</w:t>
      </w:r>
      <w:r>
        <w:rPr>
          <w:szCs w:val="21"/>
        </w:rPr>
        <w:object>
          <v:shape id="_x0000_i1036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36" DrawAspect="Content" ObjectID="_1468075736" r:id="rId32">
            <o:LockedField>false</o:LockedField>
          </o:OLEObject>
        </w:objec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＋NH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color w:val="000000"/>
          <w:szCs w:val="21"/>
        </w:rPr>
        <w:t>。下列反应与</w:t>
      </w:r>
      <w:r>
        <w:rPr>
          <w:color w:val="000000"/>
          <w:szCs w:val="21"/>
        </w:rPr>
        <w:drawing>
          <wp:inline distT="0" distB="0" distL="114300" distR="114300">
            <wp:extent cx="1114425" cy="288290"/>
            <wp:effectExtent l="0" t="0" r="13335" b="1270"/>
            <wp:docPr id="100027" name="图片 100027" descr="学科网(www.zxxk.com)--教育资源门户，提供试卷、教案、课件、论文、素材以及各类教学资源下载，还有大量而丰富的教学相关资讯！ 6yHU34OOwcb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6yHU34OOwcbp2W+Da2wOPw==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→CH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CH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OH+HBr原理不同的是</w:t>
      </w:r>
    </w:p>
    <w:p w14:paraId="3A80D5CB">
      <w:pPr>
        <w:tabs>
          <w:tab w:val="left" w:pos="4873"/>
        </w:tabs>
        <w:spacing w:line="480" w:lineRule="auto"/>
        <w:ind w:firstLine="420" w:firstLineChars="2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 xml:space="preserve">A. </w:t>
      </w:r>
      <w:r>
        <w:rPr>
          <w:szCs w:val="21"/>
        </w:rPr>
        <w:object>
          <v:shape id="_x0000_i1037" o:spt="75" alt="学科网(www.zxxk.com)--教育资源门户，提供试卷、教案、课件、论文、素材以及各类教学资源下载，还有大量而丰富的教学相关资讯！ 6yHU34OOwcbp2W+Da2wOPw==" type="#_x0000_t75" style="height:15.85pt;width:149.1pt;" o:ole="t" filled="f" o:preferrelative="t" stroked="f" coordsize="21600,21600">
            <v:path/>
            <v:fill on="f" focussize="0,0"/>
            <v:stroke on="f" joinstyle="miter"/>
            <v:imagedata r:id="rId35" o:title="eqId184bb0adff600e9ffd47c1f35b43e72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B.</w:t>
      </w:r>
      <w:r>
        <w:rPr>
          <w:szCs w:val="21"/>
        </w:rPr>
        <w:object>
          <v:shape id="_x0000_i1038" o:spt="75" alt="学科网(www.zxxk.com)--教育资源门户，提供试卷、教案、课件、论文、素材以及各类教学资源下载，还有大量而丰富的教学相关资讯！ 6yHU34OOwcbp2W+Da2wOPw==" type="#_x0000_t75" style="height:17.7pt;width:159.5pt;" o:ole="t" filled="f" o:preferrelative="t" stroked="f" coordsize="21600,21600">
            <v:path/>
            <v:fill on="f" focussize="0,0"/>
            <v:stroke on="f" joinstyle="miter"/>
            <v:imagedata r:id="rId37" o:title="eqId1c34a0ad97f6041f467c43807b2572c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</w:p>
    <w:p w14:paraId="4C3F6974">
      <w:pPr>
        <w:tabs>
          <w:tab w:val="left" w:pos="4873"/>
        </w:tabs>
        <w:spacing w:line="480" w:lineRule="auto"/>
        <w:ind w:firstLine="420" w:firstLineChars="2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 xml:space="preserve">C. </w:t>
      </w:r>
      <w:r>
        <w:rPr>
          <w:szCs w:val="21"/>
        </w:rPr>
        <w:object>
          <v:shape id="_x0000_i1039" o:spt="75" alt="学科网(www.zxxk.com)--教育资源门户，提供试卷、教案、课件、论文、素材以及各类教学资源下载，还有大量而丰富的教学相关资讯！ 6yHU34OOwcbp2W+Da2wOPw==" type="#_x0000_t75" style="height:17pt;width:119.1pt;" o:ole="t" filled="f" o:preferrelative="t" stroked="f" coordsize="21600,21600">
            <v:path/>
            <v:fill on="f" focussize="0,0"/>
            <v:stroke on="f" joinstyle="miter"/>
            <v:imagedata r:id="rId39" o:title="eqIdaa5e394390c58248d2015661d16e14b7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D. </w:t>
      </w:r>
      <w:r>
        <w:rPr>
          <w:szCs w:val="21"/>
        </w:rPr>
        <w:object>
          <v:shape id="_x0000_i1040" o:spt="75" alt="学科网(www.zxxk.com)--教育资源门户，提供试卷、教案、课件、论文、素材以及各类教学资源下载，还有大量而丰富的教学相关资讯！ 6yHU34OOwcbp2W+Da2wOPw==" type="#_x0000_t75" style="height:16.25pt;width:120.95pt;" o:ole="t" filled="f" o:preferrelative="t" stroked="f" coordsize="21600,21600">
            <v:path/>
            <v:fill on="f" focussize="0,0"/>
            <v:stroke on="f" joinstyle="miter"/>
            <v:imagedata r:id="rId41" o:title="eqId9f9486af2f2b0b5c1586b6eabc8c109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</w:p>
    <w:p w14:paraId="27FC54E9">
      <w:pPr>
        <w:spacing w:line="480" w:lineRule="auto"/>
        <w:ind w:left="840" w:leftChars="200" w:hanging="420" w:hangingChars="200"/>
        <w:jc w:val="left"/>
        <w:textAlignment w:val="center"/>
        <w:rPr>
          <w:color w:val="FF0000"/>
        </w:rPr>
      </w:pPr>
    </w:p>
    <w:p w14:paraId="1FB7FF13">
      <w:pPr>
        <w:pStyle w:val="2"/>
      </w:pPr>
    </w:p>
    <w:p w14:paraId="5479B742">
      <w:pPr>
        <w:spacing w:line="480" w:lineRule="auto"/>
        <w:jc w:val="center"/>
      </w:pPr>
      <w:r>
        <w:drawing>
          <wp:inline distT="0" distB="0" distL="114300" distR="114300">
            <wp:extent cx="915670" cy="386715"/>
            <wp:effectExtent l="0" t="0" r="13970" b="9525"/>
            <wp:docPr id="2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E77CD">
      <w:pPr>
        <w:spacing w:line="480" w:lineRule="auto"/>
        <w:jc w:val="left"/>
        <w:textAlignment w:val="center"/>
        <w:rPr>
          <w:szCs w:val="21"/>
        </w:rPr>
      </w:pPr>
      <w:r>
        <w:rPr>
          <w:szCs w:val="21"/>
        </w:rPr>
        <w:t>1．</w:t>
      </w:r>
      <w:r>
        <w:rPr>
          <w:color w:val="000000"/>
          <w:szCs w:val="21"/>
        </w:rPr>
        <w:t>H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O(l)、NH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>(l)</w:t>
      </w:r>
      <w:r>
        <w:rPr>
          <w:szCs w:val="21"/>
        </w:rPr>
        <w:t>均可自耦电离：2H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color w:val="000000"/>
          <w:szCs w:val="21"/>
        </w:rPr>
        <w:t>(l)</w:t>
      </w:r>
      <w:r>
        <w:rPr>
          <w:szCs w:val="21"/>
        </w:rPr>
        <w:object>
          <v:shape id="_x0000_i1041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41" DrawAspect="Content" ObjectID="_1468075741" r:id="rId43">
            <o:LockedField>false</o:LockedField>
          </o:OLEObject>
        </w:object>
      </w:r>
      <w:r>
        <w:rPr>
          <w:szCs w:val="21"/>
        </w:rPr>
        <w:t>H</w:t>
      </w:r>
      <w:r>
        <w:rPr>
          <w:szCs w:val="21"/>
          <w:vertAlign w:val="subscript"/>
        </w:rPr>
        <w:t>3</w:t>
      </w:r>
      <w:r>
        <w:rPr>
          <w:szCs w:val="21"/>
        </w:rPr>
        <w:t>O</w:t>
      </w:r>
      <w:r>
        <w:rPr>
          <w:szCs w:val="21"/>
          <w:vertAlign w:val="superscript"/>
        </w:rPr>
        <w:t>＋</w:t>
      </w:r>
      <w:r>
        <w:rPr>
          <w:szCs w:val="21"/>
        </w:rPr>
        <w:t>＋OH</w:t>
      </w:r>
      <w:r>
        <w:rPr>
          <w:szCs w:val="21"/>
          <w:vertAlign w:val="superscript"/>
        </w:rPr>
        <w:t>－</w:t>
      </w:r>
      <w:r>
        <w:rPr>
          <w:szCs w:val="21"/>
        </w:rPr>
        <w:t xml:space="preserve"> 2NH</w:t>
      </w:r>
      <w:r>
        <w:rPr>
          <w:szCs w:val="21"/>
          <w:vertAlign w:val="subscript"/>
        </w:rPr>
        <w:t>3</w:t>
      </w:r>
      <w:r>
        <w:rPr>
          <w:color w:val="000000"/>
          <w:szCs w:val="21"/>
        </w:rPr>
        <w:t>(l)</w:t>
      </w:r>
      <w:r>
        <w:rPr>
          <w:szCs w:val="21"/>
        </w:rPr>
        <w:object>
          <v:shape id="_x0000_i1042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42" DrawAspect="Content" ObjectID="_1468075742" r:id="rId44">
            <o:LockedField>false</o:LockedField>
          </o:OLEObject>
        </w:objec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＋NH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。下列反应与</w:t>
      </w:r>
      <w:r>
        <w:rPr>
          <w:szCs w:val="21"/>
        </w:rPr>
        <w:drawing>
          <wp:inline distT="0" distB="0" distL="114300" distR="114300">
            <wp:extent cx="1400175" cy="361950"/>
            <wp:effectExtent l="0" t="0" r="1905" b="381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object>
          <v:shape id="_x0000_i1043" o:spt="75" alt="eqId01669bda3ba224896a0d8a9a84f83ccc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7" o:title="eqId01669bda3ba224896a0d8a9a84f83cc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szCs w:val="21"/>
        </w:rPr>
        <w:t>CH</w:t>
      </w:r>
      <w:r>
        <w:rPr>
          <w:szCs w:val="21"/>
          <w:vertAlign w:val="subscript"/>
        </w:rPr>
        <w:t>3</w:t>
      </w:r>
      <w:r>
        <w:rPr>
          <w:szCs w:val="21"/>
        </w:rPr>
        <w:t>CH</w:t>
      </w:r>
      <w:r>
        <w:rPr>
          <w:szCs w:val="21"/>
          <w:vertAlign w:val="subscript"/>
        </w:rPr>
        <w:t>2</w:t>
      </w:r>
      <w:r>
        <w:rPr>
          <w:szCs w:val="21"/>
        </w:rPr>
        <w:t>OH+HBr原理不同的是</w:t>
      </w:r>
    </w:p>
    <w:p w14:paraId="1EDE7B55">
      <w:pPr>
        <w:tabs>
          <w:tab w:val="left" w:pos="4156"/>
        </w:tabs>
        <w:spacing w:line="480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A．</w:t>
      </w:r>
      <w:r>
        <w:rPr>
          <w:szCs w:val="21"/>
        </w:rPr>
        <w:object>
          <v:shape id="_x0000_i1044" o:spt="75" alt="eqId184bb0adff600e9ffd47c1f35b43e72f" type="#_x0000_t75" style="height:15.7pt;width:147.8pt;" o:ole="t" filled="f" o:preferrelative="t" stroked="f" coordsize="21600,21600">
            <v:path/>
            <v:fill on="f" focussize="0,0"/>
            <v:stroke on="f" joinstyle="miter"/>
            <v:imagedata r:id="rId35" o:title="eqId184bb0adff600e9ffd47c1f35b43e72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B．</w:t>
      </w:r>
      <w:r>
        <w:rPr>
          <w:szCs w:val="21"/>
        </w:rPr>
        <w:object>
          <v:shape id="_x0000_i1045" o:spt="75" alt="eqId1c34a0ad97f6041f467c43807b2572cf" type="#_x0000_t75" style="height:17.55pt;width:158.4pt;" o:ole="t" filled="f" o:preferrelative="t" stroked="f" coordsize="21600,21600">
            <v:path/>
            <v:fill on="f" focussize="0,0"/>
            <v:stroke on="f" joinstyle="miter"/>
            <v:imagedata r:id="rId37" o:title="eqId1c34a0ad97f6041f467c43807b2572c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 w14:paraId="48ADA3DE">
      <w:pPr>
        <w:tabs>
          <w:tab w:val="left" w:pos="4156"/>
        </w:tabs>
        <w:spacing w:line="480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C．</w:t>
      </w:r>
      <w:r>
        <w:rPr>
          <w:szCs w:val="21"/>
        </w:rPr>
        <w:object>
          <v:shape id="_x0000_i1046" o:spt="75" alt="eqIdaa5e394390c58248d2015661d16e14b7" type="#_x0000_t75" style="height:15.95pt;width:111.75pt;" o:ole="t" filled="f" o:preferrelative="t" stroked="f" coordsize="21600,21600">
            <v:path/>
            <v:fill on="f" focussize="0,0"/>
            <v:stroke on="f" joinstyle="miter"/>
            <v:imagedata r:id="rId39" o:title="eqIdaa5e394390c58248d2015661d16e14b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D．</w:t>
      </w:r>
      <w:r>
        <w:rPr>
          <w:szCs w:val="21"/>
        </w:rPr>
        <w:object>
          <v:shape id="_x0000_i1047" o:spt="75" alt="eqId9f9486af2f2b0b5c1586b6eabc8c1091" type="#_x0000_t75" style="height:15.8pt;width:117.9pt;" o:ole="t" filled="f" o:preferrelative="t" stroked="f" coordsize="21600,21600">
            <v:path/>
            <v:fill on="f" focussize="0,0"/>
            <v:stroke on="f" joinstyle="miter"/>
            <v:imagedata r:id="rId41" o:title="eqId9f9486af2f2b0b5c1586b6eabc8c109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</w:p>
    <w:p w14:paraId="395A2E8E">
      <w:pPr>
        <w:spacing w:line="480" w:lineRule="auto"/>
        <w:jc w:val="left"/>
        <w:rPr>
          <w:szCs w:val="21"/>
        </w:rPr>
      </w:pPr>
      <w:r>
        <w:rPr>
          <w:szCs w:val="21"/>
        </w:rPr>
        <w:t>2．液氨与水相似，也存在着微弱的自偶电离：2NH</w:t>
      </w:r>
      <w:r>
        <w:rPr>
          <w:szCs w:val="21"/>
          <w:vertAlign w:val="subscript"/>
        </w:rPr>
        <w:t>3</w:t>
      </w:r>
      <w:r>
        <w:rPr>
          <w:szCs w:val="21"/>
        </w:rPr>
        <w:object>
          <v:shape id="_x0000_i1048" o:spt="75" type="#_x0000_t75" style="height:7.7pt;width:27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ChemWindow.Document" ShapeID="_x0000_i1048" DrawAspect="Content" ObjectID="_1468075748" r:id="rId52">
            <o:LockedField>false</o:LockedField>
          </o:OLEObject>
        </w:objec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szCs w:val="21"/>
        </w:rPr>
        <w:t>+NH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。对该体系的说法中错误的是</w:t>
      </w:r>
    </w:p>
    <w:p w14:paraId="4BEBD51D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A．一定温度下，液氨中c(NH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)与c(NH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)的乘积为一常数</w:t>
      </w:r>
    </w:p>
    <w:p w14:paraId="7EB5F58E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B．只要不加入其他物质，液氨中c(NH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szCs w:val="21"/>
        </w:rPr>
        <w:t>)总是与c(NH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)相等</w:t>
      </w:r>
    </w:p>
    <w:p w14:paraId="6E13448D">
      <w:pPr>
        <w:spacing w:line="480" w:lineRule="auto"/>
        <w:ind w:firstLine="420" w:firstLineChars="200"/>
        <w:jc w:val="left"/>
        <w:rPr>
          <w:szCs w:val="21"/>
        </w:rPr>
      </w:pPr>
      <w:r>
        <w:rPr>
          <w:szCs w:val="21"/>
        </w:rPr>
        <w:t>C．液氨的电离达到平衡时，c(NH</w:t>
      </w:r>
      <w:r>
        <w:rPr>
          <w:szCs w:val="21"/>
          <w:vertAlign w:val="subscript"/>
        </w:rPr>
        <w:t>3</w:t>
      </w:r>
      <w:r>
        <w:rPr>
          <w:szCs w:val="21"/>
        </w:rPr>
        <w:t>)=c(NH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  <w:r>
        <w:rPr>
          <w:szCs w:val="21"/>
        </w:rPr>
        <w:t>)=c(NH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＋</w:t>
      </w:r>
      <w:r>
        <w:rPr>
          <w:szCs w:val="21"/>
        </w:rPr>
        <w:t>)</w:t>
      </w:r>
    </w:p>
    <w:p w14:paraId="218369B8">
      <w:pPr>
        <w:spacing w:line="480" w:lineRule="auto"/>
        <w:ind w:firstLine="420" w:firstLineChars="200"/>
        <w:jc w:val="left"/>
        <w:rPr>
          <w:szCs w:val="21"/>
          <w:vertAlign w:val="superscript"/>
        </w:rPr>
      </w:pPr>
      <w:r>
        <w:rPr>
          <w:szCs w:val="21"/>
        </w:rPr>
        <w:t>D．液氨中含有NH</w:t>
      </w:r>
      <w:r>
        <w:rPr>
          <w:szCs w:val="21"/>
          <w:vertAlign w:val="subscript"/>
        </w:rPr>
        <w:t>3</w:t>
      </w:r>
      <w:r>
        <w:rPr>
          <w:szCs w:val="21"/>
        </w:rPr>
        <w:t>、NH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szCs w:val="21"/>
        </w:rPr>
        <w:t>和NH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－</w:t>
      </w:r>
    </w:p>
    <w:p w14:paraId="3EEB999B">
      <w:pPr>
        <w:spacing w:line="480" w:lineRule="auto"/>
        <w:jc w:val="left"/>
        <w:rPr>
          <w:szCs w:val="21"/>
        </w:rPr>
      </w:pPr>
      <w:r>
        <w:rPr>
          <w:szCs w:val="21"/>
        </w:rPr>
        <w:t>3．（1）电离时生成的阳离子全部是氢离子的化合物叫酸。这是1883年瑞典化学家阿伦尼乌斯（S.Arrhenius）提出的电离学说。试用有关方程式表示氨的水溶液呈弱碱性的原因：______________。</w:t>
      </w:r>
    </w:p>
    <w:p w14:paraId="79DFACA0">
      <w:pPr>
        <w:spacing w:line="480" w:lineRule="auto"/>
        <w:jc w:val="left"/>
        <w:rPr>
          <w:szCs w:val="21"/>
        </w:rPr>
      </w:pPr>
      <w:r>
        <w:rPr>
          <w:szCs w:val="21"/>
        </w:rPr>
        <w:t>1923年丹麦化学家布朗斯特（Bronsted）和英国化学家劳里（Lowry）提出了酸碱质子理论。根据酸碱质子理论判断，下列粒子既可看作酸又可看作碱的是________（填序号）。</w:t>
      </w:r>
    </w:p>
    <w:p w14:paraId="2A41C6DE">
      <w:pPr>
        <w:spacing w:line="480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A．CH</w:t>
      </w:r>
      <w:r>
        <w:rPr>
          <w:szCs w:val="21"/>
          <w:vertAlign w:val="subscript"/>
        </w:rPr>
        <w:t>3</w:t>
      </w:r>
      <w:r>
        <w:rPr>
          <w:szCs w:val="21"/>
        </w:rPr>
        <w:t>COO</w:t>
      </w:r>
      <w:r>
        <w:rPr>
          <w:szCs w:val="21"/>
          <w:vertAlign w:val="superscript"/>
        </w:rPr>
        <w:t>－</w:t>
      </w:r>
      <w:r>
        <w:rPr>
          <w:kern w:val="0"/>
          <w:szCs w:val="21"/>
        </w:rPr>
        <w:t>       </w:t>
      </w:r>
      <w:r>
        <w:rPr>
          <w:szCs w:val="21"/>
        </w:rPr>
        <w:t>B．NH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kern w:val="0"/>
          <w:szCs w:val="21"/>
        </w:rPr>
        <w:t>     </w:t>
      </w:r>
      <w:r>
        <w:rPr>
          <w:szCs w:val="21"/>
        </w:rPr>
        <w:t>C．H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kern w:val="0"/>
          <w:szCs w:val="21"/>
        </w:rPr>
        <w:t>     </w:t>
      </w:r>
      <w:r>
        <w:rPr>
          <w:szCs w:val="21"/>
        </w:rPr>
        <w:t>D．HSO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－</w:t>
      </w:r>
      <w:r>
        <w:rPr>
          <w:kern w:val="0"/>
          <w:szCs w:val="21"/>
        </w:rPr>
        <w:t>       </w:t>
      </w:r>
      <w:r>
        <w:rPr>
          <w:szCs w:val="21"/>
        </w:rPr>
        <w:t>E. OH</w:t>
      </w:r>
      <w:r>
        <w:rPr>
          <w:szCs w:val="21"/>
          <w:vertAlign w:val="superscript"/>
        </w:rPr>
        <w:t>－</w:t>
      </w:r>
      <w:r>
        <w:rPr>
          <w:kern w:val="0"/>
          <w:szCs w:val="21"/>
        </w:rPr>
        <w:t>       </w:t>
      </w:r>
      <w:r>
        <w:rPr>
          <w:szCs w:val="21"/>
        </w:rPr>
        <w:t>F. NO</w:t>
      </w:r>
      <w:r>
        <w:rPr>
          <w:szCs w:val="21"/>
          <w:vertAlign w:val="subscript"/>
        </w:rPr>
        <w:t>3</w:t>
      </w:r>
      <w:r>
        <w:rPr>
          <w:szCs w:val="21"/>
          <w:vertAlign w:val="superscript"/>
        </w:rPr>
        <w:t>－</w:t>
      </w:r>
    </w:p>
    <w:p w14:paraId="3C83507D">
      <w:pPr>
        <w:spacing w:line="480" w:lineRule="auto"/>
        <w:jc w:val="left"/>
        <w:textAlignment w:val="center"/>
        <w:rPr>
          <w:szCs w:val="21"/>
        </w:rPr>
      </w:pPr>
      <w:r>
        <w:rPr>
          <w:szCs w:val="21"/>
        </w:rPr>
        <w:t>（2）1923年路易斯（Lewis）提出了广义的酸碱理论：凡是能给出电子对的物质都是碱；凡是能接受电子对的物质都是酸。如：</w:t>
      </w:r>
      <w:r>
        <w:rPr>
          <w:szCs w:val="21"/>
        </w:rPr>
        <w:object>
          <v:shape id="_x0000_i1049" o:spt="75" alt="eqIdc41e89ba4306edf0e6972ad5bb2f4f60" type="#_x0000_t75" style="height:19.85pt;width:112.6pt;" o:ole="t" filled="f" o:preferrelative="t" stroked="f" coordsize="21600,21600">
            <v:path/>
            <v:fill on="f" focussize="0,0"/>
            <v:stroke on="f" joinstyle="miter"/>
            <v:imagedata r:id="rId54" o:title="eqIdc41e89ba4306edf0e6972ad5bb2f4f60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szCs w:val="21"/>
        </w:rPr>
        <w:t xml:space="preserve">，即酸（电子对接受体）+碱（电子对给予体）→产物。  </w:t>
      </w:r>
    </w:p>
    <w:p w14:paraId="3A88363F">
      <w:pPr>
        <w:spacing w:line="480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试指出下列两个反应中的酸或碱：</w:t>
      </w:r>
    </w:p>
    <w:p w14:paraId="52CB26F8">
      <w:pPr>
        <w:spacing w:line="480" w:lineRule="auto"/>
        <w:ind w:firstLine="420" w:firstLineChars="200"/>
        <w:jc w:val="left"/>
        <w:textAlignment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50" o:spt="75" alt="eqId93c189b43c4063db55510c88dfa9a85e" type="#_x0000_t75" style="height:17.9pt;width:111.75pt;" o:ole="t" filled="f" o:preferrelative="t" stroked="f" coordsize="21600,21600">
            <v:path/>
            <v:fill on="f" focussize="0,0"/>
            <v:stroke on="f" joinstyle="miter"/>
            <v:imagedata r:id="rId56" o:title="eqId93c189b43c4063db55510c88dfa9a85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，该反应中的碱是______（填“F</w:t>
      </w:r>
      <w:r>
        <w:rPr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”或“H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O”）。</w:t>
      </w:r>
    </w:p>
    <w:p w14:paraId="5922F1F9">
      <w:pPr>
        <w:spacing w:line="480" w:lineRule="auto"/>
        <w:ind w:firstLine="420" w:firstLineChars="200"/>
        <w:jc w:val="left"/>
        <w:textAlignment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51" o:spt="75" alt="eqIda892a9acee3c23df19ecaacb1e73fd3c" type="#_x0000_t75" style="height:18pt;width:144.3pt;" o:ole="t" filled="f" o:preferrelative="t" stroked="f" coordsize="21600,21600">
            <v:path/>
            <v:fill on="f" focussize="0,0"/>
            <v:stroke on="f" joinstyle="miter"/>
            <v:imagedata r:id="rId58" o:title="eqIda892a9acee3c23df19ecaacb1e73fd3c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，该反应中的酸是______（填“H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BO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”或“H</w:t>
      </w:r>
      <w:r>
        <w:rPr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O”）。</w:t>
      </w:r>
    </w:p>
    <w:p w14:paraId="4F0A9AC5">
      <w:pPr>
        <w:spacing w:line="480" w:lineRule="auto"/>
        <w:jc w:val="center"/>
        <w:rPr>
          <w:rFonts w:eastAsia="华文楷体"/>
          <w:b/>
          <w:color w:val="FF0000"/>
          <w:sz w:val="28"/>
          <w:szCs w:val="28"/>
        </w:rPr>
      </w:pPr>
    </w:p>
    <w:p w14:paraId="4E273A14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1C38977B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09B66C7A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1CE5BDB2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17BBB4D1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7C269621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6C1DAE56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6DF6E92C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45B1F7A8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5786F192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746ECBC3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336DD6BA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318C5E19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5BC838AF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06F03C84">
      <w:pPr>
        <w:pStyle w:val="2"/>
        <w:spacing w:line="480" w:lineRule="auto"/>
        <w:rPr>
          <w:rFonts w:eastAsia="华文楷体"/>
          <w:b/>
          <w:color w:val="FF0000"/>
          <w:sz w:val="28"/>
          <w:szCs w:val="28"/>
        </w:rPr>
      </w:pPr>
    </w:p>
    <w:p w14:paraId="3665EA61">
      <w:pPr>
        <w:spacing w:line="480" w:lineRule="auto"/>
        <w:jc w:val="center"/>
        <w:rPr>
          <w:rFonts w:eastAsia="华文楷体"/>
          <w:b/>
          <w:color w:val="FF0000"/>
          <w:sz w:val="28"/>
          <w:szCs w:val="28"/>
        </w:rPr>
      </w:pPr>
      <w:r>
        <w:rPr>
          <w:rFonts w:eastAsia="华文楷体"/>
          <w:b/>
          <w:color w:val="FF0000"/>
          <w:sz w:val="28"/>
          <w:szCs w:val="28"/>
        </w:rPr>
        <w:t>答案及解析</w:t>
      </w:r>
    </w:p>
    <w:p w14:paraId="5B6C4FF8">
      <w:pPr>
        <w:adjustRightInd w:val="0"/>
        <w:snapToGrid w:val="0"/>
        <w:spacing w:line="480" w:lineRule="auto"/>
        <w:ind w:firstLine="315" w:firstLineChars="150"/>
        <w:rPr>
          <w:rFonts w:eastAsia="华文楷体"/>
        </w:rPr>
      </w:pPr>
      <w:r>
        <w:rPr>
          <w:rFonts w:eastAsia="华文楷体"/>
        </w:rPr>
        <w:t xml:space="preserve">                                   </w:t>
      </w:r>
      <w:r>
        <w:rPr>
          <w:rFonts w:eastAsia="华文楷体"/>
        </w:rPr>
        <w:drawing>
          <wp:inline distT="0" distB="0" distL="114300" distR="114300">
            <wp:extent cx="899795" cy="398780"/>
            <wp:effectExtent l="0" t="0" r="14605" b="12700"/>
            <wp:docPr id="2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8189">
      <w:pPr>
        <w:pStyle w:val="2"/>
        <w:spacing w:line="480" w:lineRule="auto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1、【答案】NH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＋NH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24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＋NH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     AD     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     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</w:p>
    <w:p w14:paraId="528F25AE">
      <w:pPr>
        <w:pStyle w:val="2"/>
        <w:spacing w:line="480" w:lineRule="auto"/>
        <w:ind w:firstLine="420" w:firstLineChars="200"/>
        <w:rPr>
          <w:rFonts w:eastAsia="华文楷体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【详解】(1)水的电离实质上是质子的转移，H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O＋H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16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＋OH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，因此，液氨中氨的电离即质子转移，可表示为NH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＋NH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14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＋NH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；(2)所给微粒中，能结合质子的有H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O、OH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、HCO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、CH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COO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，能释放质子的有H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O、NH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、HCO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，因此既可看作酸又可看作碱的是H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O、HCO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，答案选AD；(3)①中是H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O产生的OH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与H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BO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[B(OH)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]中的B原子形成化学键，OH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提供电子对，H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O是碱，答案填H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O；②中NaH电子式Na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[∶H]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，反应中H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提供的电子对与H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O电离的H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形成H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中的化学键，NaH是碱，H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O是酸，答案填H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O。</w:t>
      </w:r>
    </w:p>
    <w:p w14:paraId="2379D220">
      <w:pPr>
        <w:pStyle w:val="2"/>
        <w:spacing w:line="480" w:lineRule="auto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2、【答案】(1) 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＋H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2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+HO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     2NH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26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＋NH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</w:p>
    <w:p w14:paraId="74A4D048">
      <w:pPr>
        <w:pStyle w:val="2"/>
        <w:spacing w:line="480" w:lineRule="auto"/>
        <w:ind w:firstLine="1260" w:firstLineChars="6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(2) 2CH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13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＋CH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 xml:space="preserve">     </w:t>
      </w:r>
      <w:r>
        <w:rPr>
          <w:rFonts w:eastAsia="华文楷体"/>
          <w:i/>
          <w:color w:val="FF0000"/>
          <w:sz w:val="21"/>
          <w:szCs w:val="21"/>
        </w:rPr>
        <w:t>c</w:t>
      </w:r>
      <w:r>
        <w:rPr>
          <w:rFonts w:eastAsia="华文楷体"/>
          <w:color w:val="FF0000"/>
          <w:sz w:val="21"/>
          <w:szCs w:val="21"/>
        </w:rPr>
        <w:t>(CH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)·</w:t>
      </w:r>
      <w:r>
        <w:rPr>
          <w:rFonts w:eastAsia="华文楷体"/>
          <w:i/>
          <w:color w:val="FF0000"/>
          <w:sz w:val="21"/>
          <w:szCs w:val="21"/>
        </w:rPr>
        <w:t>c</w:t>
      </w:r>
      <w:r>
        <w:rPr>
          <w:rFonts w:eastAsia="华文楷体"/>
          <w:color w:val="FF0000"/>
          <w:sz w:val="21"/>
          <w:szCs w:val="21"/>
        </w:rPr>
        <w:t>(CH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)</w:t>
      </w:r>
    </w:p>
    <w:p w14:paraId="6C66727B">
      <w:pPr>
        <w:pStyle w:val="2"/>
        <w:spacing w:line="480" w:lineRule="auto"/>
        <w:ind w:firstLine="1260" w:firstLineChars="6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(3) IF</w:t>
      </w:r>
      <w:r>
        <w:rPr>
          <w:rFonts w:eastAsia="华文楷体"/>
          <w:color w:val="FF0000"/>
          <w:sz w:val="21"/>
          <w:szCs w:val="21"/>
          <w:vertAlign w:val="subscript"/>
        </w:rPr>
        <w:t>6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</w:p>
    <w:p w14:paraId="4691B9F7">
      <w:pPr>
        <w:pStyle w:val="2"/>
        <w:spacing w:line="480" w:lineRule="auto"/>
        <w:ind w:firstLine="420" w:firstLineChars="2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【解析】（1）水发生自偶电离，生成H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和OH</w:t>
      </w:r>
      <w:r>
        <w:rPr>
          <w:rFonts w:eastAsia="华文楷体"/>
          <w:color w:val="FF0000"/>
          <w:sz w:val="21"/>
          <w:szCs w:val="21"/>
          <w:vertAlign w:val="superscript"/>
        </w:rPr>
        <w:t>-</w:t>
      </w:r>
      <w:r>
        <w:rPr>
          <w:rFonts w:eastAsia="华文楷体"/>
          <w:color w:val="FF0000"/>
          <w:sz w:val="21"/>
          <w:szCs w:val="21"/>
        </w:rPr>
        <w:t>，也就是一个分子电离出的一个H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与另一个分子结合，则H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发生自偶电离，生成H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和HO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，其自偶电离的方程式：H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＋H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9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+HO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；液氨发生自偶电离，生成NH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和NH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，其自偶电离的方程式为2NH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3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＋NH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。</w:t>
      </w:r>
    </w:p>
    <w:p w14:paraId="13BA66D9">
      <w:pPr>
        <w:pStyle w:val="2"/>
        <w:spacing w:line="480" w:lineRule="auto"/>
        <w:ind w:firstLine="420" w:firstLineChars="2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（2）乙醇发生自偶电离，生成CH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和CH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-</w:t>
      </w:r>
      <w:r>
        <w:rPr>
          <w:rFonts w:eastAsia="华文楷体"/>
          <w:color w:val="FF0000"/>
          <w:sz w:val="21"/>
          <w:szCs w:val="21"/>
        </w:rPr>
        <w:t>，自偶电离方程式：2CH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</w:rPr>
        <w:drawing>
          <wp:inline distT="0" distB="0" distL="114300" distR="114300">
            <wp:extent cx="285750" cy="76200"/>
            <wp:effectExtent l="0" t="0" r="3810" b="0"/>
            <wp:docPr id="28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＋CH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-</w:t>
      </w:r>
      <w:r>
        <w:rPr>
          <w:rFonts w:eastAsia="华文楷体"/>
          <w:color w:val="FF0000"/>
          <w:sz w:val="21"/>
          <w:szCs w:val="21"/>
        </w:rPr>
        <w:t>；其离子积</w:t>
      </w:r>
      <w:r>
        <w:rPr>
          <w:rFonts w:eastAsia="华文楷体"/>
          <w:i/>
          <w:color w:val="FF0000"/>
          <w:sz w:val="21"/>
          <w:szCs w:val="21"/>
        </w:rPr>
        <w:t>K</w:t>
      </w:r>
      <w:r>
        <w:rPr>
          <w:rFonts w:eastAsia="华文楷体"/>
          <w:i/>
          <w:color w:val="FF0000"/>
          <w:sz w:val="21"/>
          <w:szCs w:val="21"/>
          <w:vertAlign w:val="subscript"/>
        </w:rPr>
        <w:t>w</w:t>
      </w:r>
      <w:r>
        <w:rPr>
          <w:rFonts w:eastAsia="华文楷体"/>
          <w:color w:val="FF0000"/>
          <w:sz w:val="21"/>
          <w:szCs w:val="21"/>
        </w:rPr>
        <w:t>=</w:t>
      </w:r>
      <w:r>
        <w:rPr>
          <w:rFonts w:eastAsia="华文楷体"/>
          <w:i/>
          <w:color w:val="FF0000"/>
          <w:sz w:val="21"/>
          <w:szCs w:val="21"/>
        </w:rPr>
        <w:t xml:space="preserve"> c</w:t>
      </w:r>
      <w:r>
        <w:rPr>
          <w:rFonts w:eastAsia="华文楷体"/>
          <w:color w:val="FF0000"/>
          <w:sz w:val="21"/>
          <w:szCs w:val="21"/>
        </w:rPr>
        <w:t>(CH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)·</w:t>
      </w:r>
      <w:r>
        <w:rPr>
          <w:rFonts w:eastAsia="华文楷体"/>
          <w:i/>
          <w:color w:val="FF0000"/>
          <w:sz w:val="21"/>
          <w:szCs w:val="21"/>
        </w:rPr>
        <w:t>c</w:t>
      </w:r>
      <w:r>
        <w:rPr>
          <w:rFonts w:eastAsia="华文楷体"/>
          <w:color w:val="FF0000"/>
          <w:sz w:val="21"/>
          <w:szCs w:val="21"/>
        </w:rPr>
        <w:t>(CH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CH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  <w:sz w:val="21"/>
          <w:szCs w:val="21"/>
          <w:vertAlign w:val="superscript"/>
        </w:rPr>
        <w:t>-</w:t>
      </w:r>
      <w:r>
        <w:rPr>
          <w:rFonts w:eastAsia="华文楷体"/>
          <w:color w:val="FF0000"/>
          <w:sz w:val="21"/>
          <w:szCs w:val="21"/>
        </w:rPr>
        <w:t>)。</w:t>
      </w:r>
    </w:p>
    <w:p w14:paraId="43AAE9FA">
      <w:pPr>
        <w:pStyle w:val="2"/>
        <w:spacing w:line="480" w:lineRule="auto"/>
        <w:ind w:firstLine="420" w:firstLineChars="2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（3）IF</w:t>
      </w:r>
      <w:r>
        <w:rPr>
          <w:rFonts w:eastAsia="华文楷体"/>
          <w:color w:val="FF0000"/>
          <w:sz w:val="21"/>
          <w:szCs w:val="21"/>
          <w:vertAlign w:val="subscript"/>
        </w:rPr>
        <w:t>5</w:t>
      </w:r>
      <w:r>
        <w:rPr>
          <w:rFonts w:eastAsia="华文楷体"/>
          <w:color w:val="FF0000"/>
          <w:sz w:val="21"/>
          <w:szCs w:val="21"/>
        </w:rPr>
        <w:t>发生自偶电离，生成阳离子为IF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，则另一IF</w:t>
      </w:r>
      <w:r>
        <w:rPr>
          <w:rFonts w:eastAsia="华文楷体"/>
          <w:color w:val="FF0000"/>
          <w:sz w:val="21"/>
          <w:szCs w:val="21"/>
          <w:vertAlign w:val="subscript"/>
        </w:rPr>
        <w:t>5</w:t>
      </w:r>
      <w:r>
        <w:rPr>
          <w:rFonts w:eastAsia="华文楷体"/>
          <w:color w:val="FF0000"/>
          <w:sz w:val="21"/>
          <w:szCs w:val="21"/>
        </w:rPr>
        <w:t>分子结合一个F</w:t>
      </w:r>
      <w:r>
        <w:rPr>
          <w:rFonts w:eastAsia="华文楷体"/>
          <w:color w:val="FF0000"/>
          <w:sz w:val="21"/>
          <w:szCs w:val="21"/>
          <w:vertAlign w:val="superscript"/>
        </w:rPr>
        <w:t>-</w:t>
      </w:r>
      <w:r>
        <w:rPr>
          <w:rFonts w:eastAsia="华文楷体"/>
          <w:color w:val="FF0000"/>
          <w:sz w:val="21"/>
          <w:szCs w:val="21"/>
        </w:rPr>
        <w:t>形成阴离子，从而得出对应阴离子为IF</w:t>
      </w:r>
      <w:r>
        <w:rPr>
          <w:rFonts w:eastAsia="华文楷体"/>
          <w:color w:val="FF0000"/>
          <w:sz w:val="21"/>
          <w:szCs w:val="21"/>
          <w:vertAlign w:val="subscript"/>
        </w:rPr>
        <w:t>6</w:t>
      </w:r>
      <w:r>
        <w:rPr>
          <w:rFonts w:eastAsia="华文楷体"/>
          <w:color w:val="FF0000"/>
          <w:sz w:val="21"/>
          <w:szCs w:val="21"/>
          <w:vertAlign w:val="superscript"/>
        </w:rPr>
        <w:t>―</w:t>
      </w:r>
      <w:r>
        <w:rPr>
          <w:rFonts w:eastAsia="华文楷体"/>
          <w:color w:val="FF0000"/>
          <w:sz w:val="21"/>
          <w:szCs w:val="21"/>
        </w:rPr>
        <w:t>。</w:t>
      </w:r>
    </w:p>
    <w:p w14:paraId="2FCB9163">
      <w:pPr>
        <w:pStyle w:val="2"/>
        <w:spacing w:line="480" w:lineRule="auto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3、【答案】酸     配位键(或共价键)</w:t>
      </w:r>
    </w:p>
    <w:p w14:paraId="2C63AF26">
      <w:pPr>
        <w:pStyle w:val="2"/>
        <w:spacing w:line="480" w:lineRule="auto"/>
        <w:ind w:firstLine="420" w:firstLineChars="2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【解析】BCl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的中心原子B原子没有孤电子对，不能提供电子对，但是其有空轨道，可以接受电子对，故按照该理论，其属于酸；BCl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的中心原子B原子有空轨道，可以接受电子对，氢氧根离子有孤电子对，则B原子提供空轨道，氢氧根离子提供孤电子对，故BCl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和碱反应形成的化学键类型是配位键(或共价键)。</w:t>
      </w:r>
    </w:p>
    <w:p w14:paraId="3D4B373D">
      <w:pPr>
        <w:spacing w:line="480" w:lineRule="auto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4、【答案】D</w:t>
      </w:r>
    </w:p>
    <w:p w14:paraId="53313FC4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【解析】根据复分解反应的规律，强酸能制得弱酸，根据酸碱质子理论，给出质子(H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)的物质是酸，则反应N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+CH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COOH=N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5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+CH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COO</w:t>
      </w:r>
      <w:r>
        <w:rPr>
          <w:rFonts w:eastAsia="华文楷体"/>
          <w:color w:val="FF0000"/>
          <w:szCs w:val="21"/>
          <w:vertAlign w:val="superscript"/>
        </w:rPr>
        <w:t>―</w:t>
      </w:r>
      <w:r>
        <w:rPr>
          <w:rFonts w:eastAsia="华文楷体"/>
          <w:color w:val="FF0000"/>
          <w:szCs w:val="21"/>
        </w:rPr>
        <w:t>中，酸性：CH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COOH&gt;N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5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，反应N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5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+NH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=NH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+N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中，酸性：N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5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&gt;NH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，故酸性：CH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COOH&gt;N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5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&gt;NH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  <w:vertAlign w:val="superscript"/>
        </w:rPr>
        <w:t>+</w:t>
      </w:r>
      <w:r>
        <w:rPr>
          <w:rFonts w:eastAsia="华文楷体"/>
          <w:color w:val="FF0000"/>
          <w:szCs w:val="21"/>
        </w:rPr>
        <w:t>，答案选D。</w:t>
      </w:r>
    </w:p>
    <w:p w14:paraId="6F10A7D3">
      <w:pPr>
        <w:spacing w:line="480" w:lineRule="auto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5、【答案】C</w:t>
      </w:r>
    </w:p>
    <w:p w14:paraId="23A9FD4C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【解析】A．根据题目信息可知，CH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Br和H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O互相交换成分生成CH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OH和HBr。由2H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O(l)</w:t>
      </w:r>
      <w:r>
        <w:rPr>
          <w:rFonts w:eastAsia="华文楷体"/>
          <w:color w:val="FF0000"/>
          <w:spacing w:val="-24"/>
          <w:kern w:val="0"/>
          <w:szCs w:val="21"/>
        </w:rPr>
        <w:t>⥫=⥬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O</w:t>
      </w:r>
      <w:r>
        <w:rPr>
          <w:rFonts w:eastAsia="华文楷体"/>
          <w:color w:val="FF0000"/>
          <w:szCs w:val="21"/>
          <w:vertAlign w:val="superscript"/>
        </w:rPr>
        <w:t>＋</w:t>
      </w:r>
      <w:r>
        <w:rPr>
          <w:rFonts w:eastAsia="华文楷体"/>
          <w:color w:val="FF0000"/>
          <w:szCs w:val="21"/>
        </w:rPr>
        <w:t>＋OH</w:t>
      </w:r>
      <w:r>
        <w:rPr>
          <w:rFonts w:eastAsia="华文楷体"/>
          <w:color w:val="FF0000"/>
          <w:szCs w:val="21"/>
          <w:vertAlign w:val="superscript"/>
        </w:rPr>
        <w:t>－</w:t>
      </w:r>
      <w:r>
        <w:rPr>
          <w:rFonts w:eastAsia="华文楷体"/>
          <w:color w:val="FF0000"/>
          <w:szCs w:val="21"/>
        </w:rPr>
        <w:t>可得，Mg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与H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O互相交换成分生成Mg(OH)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和NH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，与题述反应原理相同，A正确；</w:t>
      </w:r>
    </w:p>
    <w:p w14:paraId="0F52F8FA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B．由于NH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(l)可自电离，2NH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可写为</w:t>
      </w:r>
      <w:r>
        <w:rPr>
          <w:rFonts w:eastAsia="华文楷体"/>
          <w:color w:val="FF0000"/>
          <w:szCs w:val="21"/>
        </w:rPr>
        <w:object>
          <v:shape id="_x0000_i1052" o:spt="75" alt="学科网(www.zxxk.com)--教育资源门户，提供试卷、教案、课件、论文、素材以及各类教学资源下载，还有大量而丰富的教学相关资讯！ 6yHU34OOwcbp2W+Da2wOPw==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61" o:title="eqId386a7b393fc90cba32f3a40269b4d4f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eastAsia="华文楷体"/>
          <w:color w:val="FF0000"/>
          <w:szCs w:val="21"/>
        </w:rPr>
        <w:t>，</w:t>
      </w:r>
      <w:r>
        <w:rPr>
          <w:rFonts w:eastAsia="华文楷体"/>
          <w:color w:val="FF0000"/>
          <w:szCs w:val="21"/>
        </w:rPr>
        <w:object>
          <v:shape id="_x0000_i1053" o:spt="75" alt="学科网(www.zxxk.com)--教育资源门户，提供试卷、教案、课件、论文、素材以及各类教学资源下载，还有大量而丰富的教学相关资讯！ 6yHU34OOwcbp2W+Da2wOPw==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61" o:title="eqId386a7b393fc90cba32f3a40269b4d4f7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eastAsia="华文楷体"/>
          <w:color w:val="FF0000"/>
          <w:szCs w:val="21"/>
        </w:rPr>
        <w:t>与SiCl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交换成分生成Si(NH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)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和NH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Cl与题述反应原理相同，故B正确；</w:t>
      </w:r>
    </w:p>
    <w:p w14:paraId="264AAA02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C．Cl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与NH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反应生成了单质N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，反应物没有互相交换成分，与题述反应原理不同，故C错误；</w:t>
      </w:r>
    </w:p>
    <w:p w14:paraId="0FD6874E">
      <w:pPr>
        <w:pStyle w:val="2"/>
        <w:spacing w:line="480" w:lineRule="auto"/>
        <w:ind w:firstLine="420" w:firstLineChars="200"/>
        <w:jc w:val="left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D．</w:t>
      </w:r>
      <w:r>
        <w:rPr>
          <w:rFonts w:eastAsia="华文楷体"/>
          <w:color w:val="FF0000"/>
          <w:sz w:val="21"/>
          <w:szCs w:val="21"/>
        </w:rPr>
        <w:object>
          <v:shape id="_x0000_i1054" o:spt="75" alt="学科网(www.zxxk.com)--教育资源门户，提供试卷、教案、课件、论文、素材以及各类教学资源下载，还有大量而丰富的教学相关资讯！ 6yHU34OOwcbp2W+Da2wOPw==" type="#_x0000_t75" style="height:21.75pt;width:36.75pt;" o:ole="t" filled="f" o:preferrelative="t" stroked="f" coordsize="21600,21600">
            <v:path/>
            <v:fill on="f" focussize="0,0"/>
            <v:stroke on="f" joinstyle="miter"/>
            <v:imagedata r:id="rId64" o:title="eqId44aaf6e411437a6e91944c393ff17c8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eastAsia="华文楷体"/>
          <w:color w:val="FF0000"/>
          <w:sz w:val="21"/>
          <w:szCs w:val="21"/>
        </w:rPr>
        <w:t>和PCl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互相交换成分生成了H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PO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和HCl，与题述反应原理相同，故D正确。</w:t>
      </w:r>
    </w:p>
    <w:p w14:paraId="281ECD8E">
      <w:pPr>
        <w:spacing w:line="480" w:lineRule="auto"/>
        <w:ind w:left="420" w:hanging="420" w:hangingChars="200"/>
        <w:jc w:val="left"/>
        <w:textAlignment w:val="center"/>
        <w:rPr>
          <w:rFonts w:eastAsia="华文楷体"/>
          <w:color w:val="FF0000"/>
        </w:rPr>
      </w:pPr>
    </w:p>
    <w:p w14:paraId="519F3D85">
      <w:pPr>
        <w:spacing w:line="480" w:lineRule="auto"/>
        <w:jc w:val="center"/>
        <w:rPr>
          <w:rFonts w:eastAsia="华文楷体"/>
        </w:rPr>
      </w:pPr>
      <w:r>
        <w:rPr>
          <w:rFonts w:eastAsia="华文楷体"/>
        </w:rPr>
        <w:drawing>
          <wp:inline distT="0" distB="0" distL="114300" distR="114300">
            <wp:extent cx="915670" cy="386715"/>
            <wp:effectExtent l="0" t="0" r="13970" b="9525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F8CC4">
      <w:pPr>
        <w:spacing w:line="480" w:lineRule="auto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1、【答案】C</w:t>
      </w:r>
    </w:p>
    <w:p w14:paraId="7573A5F7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【解析】A．根据题目信息可知，CH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Br和H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O互相交换成分生成CH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CH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OH和HBr。由2H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O(l)</w:t>
      </w:r>
      <w:r>
        <w:rPr>
          <w:rFonts w:eastAsia="华文楷体"/>
          <w:color w:val="FF0000"/>
          <w:spacing w:val="-24"/>
          <w:kern w:val="0"/>
          <w:szCs w:val="21"/>
        </w:rPr>
        <w:t>⥫=⥬</w:t>
      </w:r>
      <w:r>
        <w:rPr>
          <w:rFonts w:eastAsia="华文楷体"/>
          <w:color w:val="FF0000"/>
          <w:szCs w:val="21"/>
        </w:rPr>
        <w:t>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O</w:t>
      </w:r>
      <w:r>
        <w:rPr>
          <w:rFonts w:eastAsia="华文楷体"/>
          <w:color w:val="FF0000"/>
          <w:szCs w:val="21"/>
          <w:vertAlign w:val="superscript"/>
        </w:rPr>
        <w:t>＋</w:t>
      </w:r>
      <w:r>
        <w:rPr>
          <w:rFonts w:eastAsia="华文楷体"/>
          <w:color w:val="FF0000"/>
          <w:szCs w:val="21"/>
        </w:rPr>
        <w:t>＋OH</w:t>
      </w:r>
      <w:r>
        <w:rPr>
          <w:rFonts w:eastAsia="华文楷体"/>
          <w:color w:val="FF0000"/>
          <w:szCs w:val="21"/>
          <w:vertAlign w:val="superscript"/>
        </w:rPr>
        <w:t>－</w:t>
      </w:r>
      <w:r>
        <w:rPr>
          <w:rFonts w:eastAsia="华文楷体"/>
          <w:color w:val="FF0000"/>
          <w:szCs w:val="21"/>
        </w:rPr>
        <w:t>可得，Mg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与H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O互相交换成分生成Mg(OH)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和NH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，与题述反应原理相同，A正确；</w:t>
      </w:r>
    </w:p>
    <w:p w14:paraId="7570B6EC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B．由于NH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(l)可自电离，2NH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可写为</w:t>
      </w:r>
      <w:r>
        <w:rPr>
          <w:rFonts w:eastAsia="华文楷体"/>
          <w:color w:val="FF0000"/>
          <w:szCs w:val="21"/>
        </w:rPr>
        <w:object>
          <v:shape id="_x0000_i1055" o:spt="75" alt="学科网(www.zxxk.com)--教育资源门户，提供试卷、教案、课件、论文、素材以及各类教学资源下载，还有大量而丰富的教学相关资讯！ 6yHU34OOwcbp2W+Da2wOPw==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61" o:title="eqId386a7b393fc90cba32f3a40269b4d4f7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eastAsia="华文楷体"/>
          <w:color w:val="FF0000"/>
          <w:szCs w:val="21"/>
        </w:rPr>
        <w:t>，</w:t>
      </w:r>
      <w:r>
        <w:rPr>
          <w:rFonts w:eastAsia="华文楷体"/>
          <w:color w:val="FF0000"/>
          <w:szCs w:val="21"/>
        </w:rPr>
        <w:object>
          <v:shape id="_x0000_i1056" o:spt="75" alt="学科网(www.zxxk.com)--教育资源门户，提供试卷、教案、课件、论文、素材以及各类教学资源下载，还有大量而丰富的教学相关资讯！ 6yHU34OOwcbp2W+Da2wOPw==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61" o:title="eqId386a7b393fc90cba32f3a40269b4d4f7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rFonts w:eastAsia="华文楷体"/>
          <w:color w:val="FF0000"/>
          <w:szCs w:val="21"/>
        </w:rPr>
        <w:t>与SiCl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交换成分生成Si(NH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)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和NH</w:t>
      </w:r>
      <w:r>
        <w:rPr>
          <w:rFonts w:eastAsia="华文楷体"/>
          <w:color w:val="FF0000"/>
          <w:szCs w:val="21"/>
          <w:vertAlign w:val="subscript"/>
        </w:rPr>
        <w:t>4</w:t>
      </w:r>
      <w:r>
        <w:rPr>
          <w:rFonts w:eastAsia="华文楷体"/>
          <w:color w:val="FF0000"/>
          <w:szCs w:val="21"/>
        </w:rPr>
        <w:t>Cl与题述反应原理相同，故B正确；</w:t>
      </w:r>
    </w:p>
    <w:p w14:paraId="2DE805B8">
      <w:pPr>
        <w:spacing w:line="480" w:lineRule="auto"/>
        <w:ind w:firstLine="420" w:firstLineChars="200"/>
        <w:jc w:val="left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C．Cl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与NH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反应生成了单质N</w:t>
      </w:r>
      <w:r>
        <w:rPr>
          <w:rFonts w:eastAsia="华文楷体"/>
          <w:color w:val="FF0000"/>
          <w:szCs w:val="21"/>
          <w:vertAlign w:val="subscript"/>
        </w:rPr>
        <w:t>2</w:t>
      </w:r>
      <w:r>
        <w:rPr>
          <w:rFonts w:eastAsia="华文楷体"/>
          <w:color w:val="FF0000"/>
          <w:szCs w:val="21"/>
        </w:rPr>
        <w:t>，反应物没有互相交换成分，与题述反应原理不同，故C错误；</w:t>
      </w:r>
    </w:p>
    <w:p w14:paraId="2EFF121A">
      <w:pPr>
        <w:spacing w:line="480" w:lineRule="auto"/>
        <w:ind w:firstLine="420" w:firstLineChars="200"/>
        <w:jc w:val="left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D．</w:t>
      </w:r>
      <w:r>
        <w:rPr>
          <w:rFonts w:eastAsia="华文楷体"/>
          <w:color w:val="FF0000"/>
          <w:szCs w:val="21"/>
        </w:rPr>
        <w:object>
          <v:shape id="_x0000_i1057" o:spt="75" alt="学科网(www.zxxk.com)--教育资源门户，提供试卷、教案、课件、论文、素材以及各类教学资源下载，还有大量而丰富的教学相关资讯！ 6yHU34OOwcbp2W+Da2wOPw==" type="#_x0000_t75" style="height:21.75pt;width:36.75pt;" o:ole="t" filled="f" o:preferrelative="t" stroked="f" coordsize="21600,21600">
            <v:path/>
            <v:fill on="f" focussize="0,0"/>
            <v:stroke on="f" joinstyle="miter"/>
            <v:imagedata r:id="rId64" o:title="eqId44aaf6e411437a6e91944c393ff17c88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eastAsia="华文楷体"/>
          <w:color w:val="FF0000"/>
          <w:szCs w:val="21"/>
        </w:rPr>
        <w:t>和PCl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互相交换成分生成了H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PO</w:t>
      </w:r>
      <w:r>
        <w:rPr>
          <w:rFonts w:eastAsia="华文楷体"/>
          <w:color w:val="FF0000"/>
          <w:szCs w:val="21"/>
          <w:vertAlign w:val="subscript"/>
        </w:rPr>
        <w:t>3</w:t>
      </w:r>
      <w:r>
        <w:rPr>
          <w:rFonts w:eastAsia="华文楷体"/>
          <w:color w:val="FF0000"/>
          <w:szCs w:val="21"/>
        </w:rPr>
        <w:t>和HCl，与题述反应原理相同，故D正确。</w:t>
      </w:r>
    </w:p>
    <w:p w14:paraId="3882CCAB">
      <w:pPr>
        <w:spacing w:line="480" w:lineRule="auto"/>
        <w:textAlignment w:val="center"/>
        <w:rPr>
          <w:rFonts w:eastAsia="华文楷体"/>
          <w:color w:val="FF0000"/>
          <w:szCs w:val="21"/>
        </w:rPr>
      </w:pPr>
      <w:r>
        <w:rPr>
          <w:rFonts w:eastAsia="华文楷体"/>
          <w:color w:val="FF0000"/>
          <w:szCs w:val="21"/>
        </w:rPr>
        <w:t>2、【答案】C</w:t>
      </w:r>
    </w:p>
    <w:p w14:paraId="7BE06F6F">
      <w:pPr>
        <w:pStyle w:val="2"/>
        <w:spacing w:line="480" w:lineRule="auto"/>
        <w:ind w:firstLine="420" w:firstLineChars="200"/>
        <w:rPr>
          <w:rFonts w:eastAsia="华文楷体"/>
          <w:color w:val="FF0000"/>
          <w:sz w:val="21"/>
          <w:szCs w:val="21"/>
        </w:rPr>
      </w:pPr>
      <w:r>
        <w:rPr>
          <w:rFonts w:eastAsia="华文楷体"/>
          <w:color w:val="FF0000"/>
          <w:sz w:val="21"/>
          <w:szCs w:val="21"/>
        </w:rPr>
        <w:t>【解析】一定温度下，液氨中c(NH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)与c(NH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)的乘积就是该平衡的平衡常数，A正确；c(NH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)和c(NH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)按1︰1生成，故只要不加入其他物质，液氨中c(NH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)总是与c(NH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)相等，B正确；液氨的电离达到平衡时，有 c(NH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)=c(NH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＋</w:t>
      </w:r>
      <w:r>
        <w:rPr>
          <w:rFonts w:eastAsia="华文楷体"/>
          <w:color w:val="FF0000"/>
          <w:sz w:val="21"/>
          <w:szCs w:val="21"/>
        </w:rPr>
        <w:t>)但不一定与c(NH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)相等，C错误；从电离平衡中可以看出液氨中含有NH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、NH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和NH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几种粒子，D正确。</w:t>
      </w:r>
    </w:p>
    <w:p w14:paraId="33E0B5C5">
      <w:pPr>
        <w:pStyle w:val="2"/>
        <w:spacing w:line="480" w:lineRule="auto"/>
        <w:rPr>
          <w:color w:val="FF0000"/>
        </w:rPr>
      </w:pPr>
      <w:r>
        <w:rPr>
          <w:rFonts w:eastAsia="华文楷体"/>
          <w:color w:val="FF0000"/>
          <w:sz w:val="21"/>
          <w:szCs w:val="21"/>
        </w:rPr>
        <w:t>3、【答案】 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+H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</w:rPr>
        <w:drawing>
          <wp:inline distT="0" distB="0" distL="114300" distR="114300">
            <wp:extent cx="285750" cy="76200"/>
            <wp:effectExtent l="0" t="0" r="3810" b="0"/>
            <wp:docPr id="30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NH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·H</w:t>
      </w:r>
      <w:r>
        <w:rPr>
          <w:rFonts w:eastAsia="华文楷体"/>
          <w:color w:val="FF0000"/>
          <w:sz w:val="21"/>
          <w:szCs w:val="21"/>
          <w:vertAlign w:val="subscript"/>
        </w:rPr>
        <w:t>2</w:t>
      </w:r>
      <w:r>
        <w:rPr>
          <w:rFonts w:eastAsia="华文楷体"/>
          <w:color w:val="FF0000"/>
          <w:sz w:val="21"/>
          <w:szCs w:val="21"/>
        </w:rPr>
        <w:t>O</w:t>
      </w:r>
      <w:r>
        <w:rPr>
          <w:rFonts w:eastAsia="华文楷体"/>
          <w:color w:val="FF0000"/>
        </w:rPr>
        <w:drawing>
          <wp:inline distT="0" distB="0" distL="114300" distR="114300">
            <wp:extent cx="285750" cy="76200"/>
            <wp:effectExtent l="0" t="0" r="3810" b="0"/>
            <wp:docPr id="31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5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楷体"/>
          <w:color w:val="FF0000"/>
          <w:sz w:val="21"/>
          <w:szCs w:val="21"/>
        </w:rPr>
        <w:t>NH</w:t>
      </w:r>
      <w:r>
        <w:rPr>
          <w:rFonts w:eastAsia="华文楷体"/>
          <w:color w:val="FF0000"/>
          <w:sz w:val="21"/>
          <w:szCs w:val="21"/>
          <w:vertAlign w:val="subscript"/>
        </w:rPr>
        <w:t>4</w:t>
      </w:r>
      <w:r>
        <w:rPr>
          <w:rFonts w:eastAsia="华文楷体"/>
          <w:color w:val="FF0000"/>
          <w:sz w:val="21"/>
          <w:szCs w:val="21"/>
          <w:vertAlign w:val="superscript"/>
        </w:rPr>
        <w:t>+</w:t>
      </w:r>
      <w:r>
        <w:rPr>
          <w:rFonts w:eastAsia="华文楷体"/>
          <w:color w:val="FF0000"/>
          <w:sz w:val="21"/>
          <w:szCs w:val="21"/>
        </w:rPr>
        <w:t>+OH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    CD     F</w:t>
      </w:r>
      <w:r>
        <w:rPr>
          <w:rFonts w:eastAsia="华文楷体"/>
          <w:color w:val="FF0000"/>
          <w:sz w:val="21"/>
          <w:szCs w:val="21"/>
          <w:vertAlign w:val="superscript"/>
        </w:rPr>
        <w:t>－</w:t>
      </w:r>
      <w:r>
        <w:rPr>
          <w:rFonts w:eastAsia="华文楷体"/>
          <w:color w:val="FF0000"/>
          <w:sz w:val="21"/>
          <w:szCs w:val="21"/>
        </w:rPr>
        <w:t>     H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  <w:r>
        <w:rPr>
          <w:rFonts w:eastAsia="华文楷体"/>
          <w:color w:val="FF0000"/>
          <w:sz w:val="21"/>
          <w:szCs w:val="21"/>
        </w:rPr>
        <w:t>BO</w:t>
      </w:r>
      <w:r>
        <w:rPr>
          <w:rFonts w:eastAsia="华文楷体"/>
          <w:color w:val="FF0000"/>
          <w:sz w:val="21"/>
          <w:szCs w:val="21"/>
          <w:vertAlign w:val="subscript"/>
        </w:rPr>
        <w:t>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9EE9E">
    <w:pPr>
      <w:pStyle w:val="5"/>
      <w:ind w:right="9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FDD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0uKUt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u0uK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FDD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7096EB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2B7B6">
    <w:pPr>
      <w:pBdr>
        <w:bottom w:val="none" w:color="auto" w:sz="0" w:space="1"/>
      </w:pBdr>
      <w:snapToGrid w:val="0"/>
      <w:rPr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22685"/>
    <w:multiLevelType w:val="multilevel"/>
    <w:tmpl w:val="34C22685"/>
    <w:lvl w:ilvl="0" w:tentative="0">
      <w:start w:val="1"/>
      <w:numFmt w:val="none"/>
      <w:pStyle w:val="15"/>
      <w:suff w:val="nothing"/>
      <w:lvlText w:val="【解析】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FF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2RkMDg5NmZjYjdiZTFhYWJkZThhY2U1MmExMGIifQ=="/>
  </w:docVars>
  <w:rsids>
    <w:rsidRoot w:val="482D7043"/>
    <w:rsid w:val="002C2F81"/>
    <w:rsid w:val="004151FC"/>
    <w:rsid w:val="006E4499"/>
    <w:rsid w:val="007100A5"/>
    <w:rsid w:val="00BE7BCE"/>
    <w:rsid w:val="00C02FC6"/>
    <w:rsid w:val="00C27CD9"/>
    <w:rsid w:val="030147CF"/>
    <w:rsid w:val="058350A2"/>
    <w:rsid w:val="086159CD"/>
    <w:rsid w:val="0B2C47E2"/>
    <w:rsid w:val="0F262DE9"/>
    <w:rsid w:val="2D323F34"/>
    <w:rsid w:val="2E5747F2"/>
    <w:rsid w:val="40686417"/>
    <w:rsid w:val="482D7043"/>
    <w:rsid w:val="4C8016FF"/>
    <w:rsid w:val="50A81A97"/>
    <w:rsid w:val="52CD2BDE"/>
    <w:rsid w:val="614B102D"/>
    <w:rsid w:val="7BC0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56"/>
    </w:pPr>
    <w:rPr>
      <w:sz w:val="24"/>
      <w:szCs w:val="20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"/>
    <w:basedOn w:val="1"/>
    <w:autoRedefine/>
    <w:qFormat/>
    <w:uiPriority w:val="0"/>
    <w:pPr>
      <w:widowControl/>
      <w:spacing w:line="300" w:lineRule="auto"/>
      <w:ind w:firstLine="200" w:firstLineChars="200"/>
    </w:pPr>
  </w:style>
  <w:style w:type="paragraph" w:customStyle="1" w:styleId="12">
    <w:name w:val="纯文本_0"/>
    <w:basedOn w:val="13"/>
    <w:autoRedefine/>
    <w:qFormat/>
    <w:uiPriority w:val="0"/>
    <w:rPr>
      <w:rFonts w:ascii="宋体" w:hAnsi="Courier New" w:cs="Courier New"/>
      <w:szCs w:val="21"/>
    </w:rPr>
  </w:style>
  <w:style w:type="paragraph" w:customStyle="1" w:styleId="13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"/>
    <w:basedOn w:val="13"/>
    <w:autoRedefine/>
    <w:qFormat/>
    <w:uiPriority w:val="99"/>
  </w:style>
  <w:style w:type="paragraph" w:customStyle="1" w:styleId="15">
    <w:name w:val="解析"/>
    <w:basedOn w:val="1"/>
    <w:next w:val="1"/>
    <w:qFormat/>
    <w:uiPriority w:val="1"/>
    <w:pPr>
      <w:widowControl/>
      <w:numPr>
        <w:ilvl w:val="0"/>
        <w:numId w:val="1"/>
      </w:numPr>
      <w:tabs>
        <w:tab w:val="center" w:pos="4140"/>
        <w:tab w:val="right" w:pos="8100"/>
      </w:tabs>
      <w:adjustRightInd w:val="0"/>
      <w:snapToGrid w:val="0"/>
      <w:jc w:val="left"/>
      <w:textAlignment w:val="center"/>
    </w:pPr>
    <w:rPr>
      <w:rFonts w:eastAsia="楷体"/>
      <w:color w:val="000000"/>
    </w:rPr>
  </w:style>
  <w:style w:type="character" w:customStyle="1" w:styleId="16">
    <w:name w:val="批注框文本 Char"/>
    <w:basedOn w:val="10"/>
    <w:link w:val="4"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0" Type="http://schemas.openxmlformats.org/officeDocument/2006/relationships/fontTable" Target="fontTable.xml"/><Relationship Id="rId7" Type="http://schemas.openxmlformats.org/officeDocument/2006/relationships/image" Target="media/image3.png"/><Relationship Id="rId69" Type="http://schemas.openxmlformats.org/officeDocument/2006/relationships/numbering" Target="numbering.xml"/><Relationship Id="rId68" Type="http://schemas.openxmlformats.org/officeDocument/2006/relationships/customXml" Target="../customXml/item1.xml"/><Relationship Id="rId67" Type="http://schemas.openxmlformats.org/officeDocument/2006/relationships/oleObject" Target="embeddings/oleObject33.bin"/><Relationship Id="rId66" Type="http://schemas.openxmlformats.org/officeDocument/2006/relationships/oleObject" Target="embeddings/oleObject32.bin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oleObject" Target="embeddings/oleObject29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" Type="http://schemas.openxmlformats.org/officeDocument/2006/relationships/image" Target="media/image28.wmf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oleObject" Target="embeddings/oleObject23.bin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oleObject" Target="embeddings/oleObject20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3.png"/><Relationship Id="rId44" Type="http://schemas.openxmlformats.org/officeDocument/2006/relationships/oleObject" Target="embeddings/oleObject18.bin"/><Relationship Id="rId43" Type="http://schemas.openxmlformats.org/officeDocument/2006/relationships/oleObject" Target="embeddings/oleObject17.bin"/><Relationship Id="rId42" Type="http://schemas.openxmlformats.org/officeDocument/2006/relationships/image" Target="media/image22.png"/><Relationship Id="rId41" Type="http://schemas.openxmlformats.org/officeDocument/2006/relationships/image" Target="media/image21.wmf"/><Relationship Id="rId40" Type="http://schemas.openxmlformats.org/officeDocument/2006/relationships/oleObject" Target="embeddings/oleObject16.bin"/><Relationship Id="rId4" Type="http://schemas.openxmlformats.org/officeDocument/2006/relationships/footer" Target="footer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7.png"/><Relationship Id="rId32" Type="http://schemas.openxmlformats.org/officeDocument/2006/relationships/oleObject" Target="embeddings/oleObject12.bin"/><Relationship Id="rId31" Type="http://schemas.openxmlformats.org/officeDocument/2006/relationships/oleObject" Target="embeddings/oleObject11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oleObject" Target="embeddings/oleObject9.bin"/><Relationship Id="rId21" Type="http://schemas.openxmlformats.org/officeDocument/2006/relationships/image" Target="media/image9.jpeg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png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oleObject" Target="embeddings/oleObject4.bin"/><Relationship Id="rId11" Type="http://schemas.openxmlformats.org/officeDocument/2006/relationships/oleObject" Target="embeddings/oleObject3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4129</Words>
  <Characters>5837</Characters>
  <Lines>52</Lines>
  <Paragraphs>14</Paragraphs>
  <TotalTime>52</TotalTime>
  <ScaleCrop>false</ScaleCrop>
  <LinksUpToDate>false</LinksUpToDate>
  <CharactersWithSpaces>6325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2024-04-02T02:38:00Z</dcterms:created>
  <dc:creator>云韵秋水</dc:creator>
  <cp:lastModifiedBy>静心室主人</cp:lastModifiedBy>
  <dcterms:modified xsi:type="dcterms:W3CDTF">2026-03-04T05:27:42Z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eyJoZGlkIjoiZjkyNmI1MTJkNGQyZTE2MTllOGNjZjY1YjI0MDQyMDgiLCJ1c2VySWQiOiI2NTA0MTY2NjUifQ==</vt:lpwstr>
  </property>
  <property fmtid="{D5CDD505-2E9C-101B-9397-08002B2CF9AE}" pid="7" name="KSOProductBuildVer">
    <vt:lpwstr>2052-12.1.0.23542</vt:lpwstr>
  </property>
  <property fmtid="{D5CDD505-2E9C-101B-9397-08002B2CF9AE}" pid="8" name="ICV">
    <vt:lpwstr>A35580D1FACE4327BFB8D755706408FB_13</vt:lpwstr>
  </property>
</Properties>
</file>