
<file path=[Content_Types].xml><?xml version="1.0" encoding="utf-8"?>
<Types xmlns="http://schemas.openxmlformats.org/package/2006/content-types">
  <Default Extension="bin" ContentType="application/vnd.openxmlformats-officedocument.oleObject"/>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tabs>
          <w:tab w:val="left" w:pos="3402"/>
        </w:tabs>
        <w:snapToGrid w:val="0"/>
        <w:spacing w:line="360" w:lineRule="auto"/>
        <w:jc w:val="center"/>
        <w:rPr>
          <w:rFonts w:ascii="Times New Roman" w:hAnsi="Times New Roman" w:eastAsia="微软雅黑" w:cs="Times New Roman"/>
          <w:sz w:val="28"/>
          <w:szCs w:val="28"/>
        </w:rPr>
      </w:pPr>
      <w:bookmarkStart w:id="0" w:name="_GoBack"/>
      <w:r>
        <w:rPr>
          <w:rFonts w:hint="eastAsia" w:ascii="Times New Roman" w:hAnsi="微软雅黑" w:eastAsia="微软雅黑" w:cs="Times New Roman"/>
          <w:sz w:val="28"/>
          <w:szCs w:val="28"/>
        </w:rPr>
        <w:t>表格实验题</w:t>
      </w:r>
      <w:r>
        <w:rPr>
          <w:rFonts w:hint="eastAsia" w:ascii="Times New Roman" w:hAnsi="微软雅黑" w:eastAsia="微软雅黑" w:cs="Times New Roman"/>
          <w:sz w:val="28"/>
          <w:szCs w:val="28"/>
          <w:lang w:val="en-US" w:eastAsia="zh-CN"/>
        </w:rPr>
        <w:t>专题</w:t>
      </w:r>
      <w:r>
        <w:rPr>
          <w:rFonts w:hint="eastAsia" w:ascii="Times New Roman" w:hAnsi="微软雅黑" w:eastAsia="微软雅黑" w:cs="Times New Roman"/>
          <w:sz w:val="28"/>
          <w:szCs w:val="28"/>
        </w:rPr>
        <w:t>与</w:t>
      </w:r>
      <w:r>
        <w:rPr>
          <w:rFonts w:hint="eastAsia" w:ascii="Times New Roman" w:hAnsi="微软雅黑" w:eastAsia="微软雅黑" w:cs="Times New Roman"/>
          <w:sz w:val="28"/>
          <w:szCs w:val="28"/>
          <w:lang w:val="en-US" w:eastAsia="zh-CN"/>
        </w:rPr>
        <w:t>专</w:t>
      </w:r>
      <w:r>
        <w:rPr>
          <w:rFonts w:hint="eastAsia" w:ascii="Times New Roman" w:hAnsi="微软雅黑" w:eastAsia="微软雅黑" w:cs="Times New Roman"/>
          <w:sz w:val="28"/>
          <w:szCs w:val="28"/>
        </w:rPr>
        <w:t>练</w:t>
      </w:r>
      <w:bookmarkEnd w:id="0"/>
    </w:p>
    <w:p>
      <w:pPr>
        <w:pStyle w:val="11"/>
        <w:tabs>
          <w:tab w:val="left" w:pos="3402"/>
        </w:tabs>
        <w:snapToGrid w:val="0"/>
        <w:spacing w:line="360" w:lineRule="auto"/>
        <w:ind w:firstLine="422" w:firstLineChars="200"/>
        <w:rPr>
          <w:rFonts w:ascii="黑体" w:hAnsi="黑体" w:eastAsia="黑体" w:cs="Times New Roman"/>
          <w:b/>
        </w:rPr>
      </w:pPr>
      <w:r>
        <w:rPr>
          <w:rFonts w:hint="eastAsia" w:ascii="黑体" w:hAnsi="黑体" w:eastAsia="黑体" w:cs="Times New Roman"/>
          <w:b/>
        </w:rPr>
        <w:t>【真题再现】</w:t>
      </w:r>
    </w:p>
    <w:p>
      <w:pPr>
        <w:spacing w:line="300" w:lineRule="auto"/>
        <w:ind w:firstLine="420" w:firstLineChars="200"/>
        <w:textAlignment w:val="center"/>
        <w:rPr>
          <w:color w:val="000000"/>
          <w:szCs w:val="21"/>
        </w:rPr>
      </w:pPr>
      <w:r>
        <w:rPr>
          <w:color w:val="000000"/>
          <w:szCs w:val="21"/>
        </w:rPr>
        <w:t>1. (2021</w:t>
      </w:r>
      <w:r>
        <w:rPr>
          <w:rFonts w:hint="eastAsia"/>
          <w:color w:val="000000"/>
          <w:szCs w:val="21"/>
        </w:rPr>
        <w:t>年</w:t>
      </w:r>
      <w:r>
        <w:rPr>
          <w:color w:val="000000"/>
          <w:szCs w:val="21"/>
        </w:rPr>
        <w:t>1</w:t>
      </w:r>
      <w:r>
        <w:rPr>
          <w:rFonts w:hint="eastAsia"/>
          <w:color w:val="000000"/>
          <w:szCs w:val="21"/>
        </w:rPr>
        <w:t>月浙江选考</w:t>
      </w:r>
      <w:r>
        <w:rPr>
          <w:color w:val="000000"/>
          <w:szCs w:val="21"/>
        </w:rPr>
        <w:t xml:space="preserve">) </w:t>
      </w:r>
      <w:r>
        <w:rPr>
          <w:rFonts w:hint="eastAsia"/>
          <w:color w:val="000000"/>
          <w:szCs w:val="21"/>
        </w:rPr>
        <w:t>下列方案设计、现象和结论都正确的是</w:t>
      </w:r>
    </w:p>
    <w:tbl>
      <w:tblPr>
        <w:tblStyle w:val="14"/>
        <w:tblW w:w="8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720"/>
        <w:gridCol w:w="1636"/>
        <w:gridCol w:w="2980"/>
        <w:gridCol w:w="3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p>
        </w:tc>
        <w:tc>
          <w:tcPr>
            <w:tcW w:w="163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color w:val="000000"/>
                <w:szCs w:val="21"/>
              </w:rPr>
            </w:pPr>
            <w:r>
              <w:rPr>
                <w:rFonts w:hint="eastAsia"/>
                <w:color w:val="000000"/>
                <w:szCs w:val="21"/>
              </w:rPr>
              <w:t>目的</w:t>
            </w:r>
          </w:p>
        </w:tc>
        <w:tc>
          <w:tcPr>
            <w:tcW w:w="2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color w:val="000000"/>
                <w:szCs w:val="21"/>
              </w:rPr>
            </w:pPr>
            <w:r>
              <w:rPr>
                <w:rFonts w:hint="eastAsia"/>
                <w:color w:val="000000"/>
                <w:szCs w:val="21"/>
              </w:rPr>
              <w:t>方案设计</w:t>
            </w:r>
          </w:p>
        </w:tc>
        <w:tc>
          <w:tcPr>
            <w:tcW w:w="328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color w:val="000000"/>
                <w:szCs w:val="21"/>
              </w:rPr>
            </w:pPr>
            <w:r>
              <w:rPr>
                <w:rFonts w:hint="eastAsia"/>
                <w:color w:val="000000"/>
                <w:szCs w:val="21"/>
              </w:rPr>
              <w:t>现象和结论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20" w:type="dxa"/>
            <w:tcBorders>
              <w:top w:val="single" w:color="000000" w:sz="6" w:space="0"/>
              <w:left w:val="single" w:color="000000" w:sz="6" w:space="0"/>
              <w:bottom w:val="single" w:color="000000" w:sz="6" w:space="0"/>
              <w:right w:val="single" w:color="000000" w:sz="6" w:space="0"/>
            </w:tcBorders>
            <w:tcMar>
              <w:top w:w="75" w:type="dxa"/>
              <w:bottom w:w="75" w:type="dxa"/>
            </w:tcMar>
          </w:tcPr>
          <w:p>
            <w:pPr>
              <w:jc w:val="center"/>
              <w:textAlignment w:val="center"/>
              <w:rPr>
                <w:color w:val="000000"/>
                <w:szCs w:val="21"/>
              </w:rPr>
            </w:pPr>
            <w:r>
              <w:rPr>
                <w:color w:val="000000"/>
                <w:szCs w:val="21"/>
              </w:rPr>
              <w:t>A</w:t>
            </w:r>
          </w:p>
        </w:tc>
        <w:tc>
          <w:tcPr>
            <w:tcW w:w="1636" w:type="dxa"/>
            <w:tcBorders>
              <w:top w:val="single" w:color="000000" w:sz="6" w:space="0"/>
              <w:left w:val="single" w:color="000000" w:sz="6" w:space="0"/>
              <w:bottom w:val="single" w:color="000000" w:sz="6" w:space="0"/>
              <w:right w:val="single" w:color="000000" w:sz="6" w:space="0"/>
            </w:tcBorders>
            <w:tcMar>
              <w:top w:w="75" w:type="dxa"/>
              <w:bottom w:w="75" w:type="dxa"/>
            </w:tcMar>
          </w:tcPr>
          <w:p>
            <w:pPr>
              <w:textAlignment w:val="center"/>
              <w:rPr>
                <w:color w:val="000000"/>
                <w:szCs w:val="21"/>
              </w:rPr>
            </w:pPr>
            <w:r>
              <w:rPr>
                <w:rFonts w:hint="eastAsia"/>
                <w:color w:val="000000"/>
                <w:szCs w:val="21"/>
              </w:rPr>
              <w:t>检验某无色溶液中是否含有</w:t>
            </w:r>
            <w:r>
              <w:rPr>
                <w:color w:val="000000"/>
                <w:szCs w:val="21"/>
              </w:rPr>
              <w:t>NO</w:t>
            </w:r>
            <w:r>
              <w:rPr>
                <w:color w:val="000000"/>
                <w:szCs w:val="21"/>
                <w:vertAlign w:val="subscript"/>
              </w:rPr>
              <w:t>2</w:t>
            </w:r>
            <w:r>
              <w:rPr>
                <w:rFonts w:hint="eastAsia"/>
                <w:color w:val="000000"/>
                <w:szCs w:val="21"/>
                <w:vertAlign w:val="superscript"/>
              </w:rPr>
              <w:t>－</w:t>
            </w:r>
          </w:p>
        </w:tc>
        <w:tc>
          <w:tcPr>
            <w:tcW w:w="2980" w:type="dxa"/>
            <w:tcBorders>
              <w:top w:val="single" w:color="000000" w:sz="6" w:space="0"/>
              <w:left w:val="single" w:color="000000" w:sz="6" w:space="0"/>
              <w:bottom w:val="single" w:color="000000" w:sz="6" w:space="0"/>
              <w:right w:val="single" w:color="000000" w:sz="6" w:space="0"/>
            </w:tcBorders>
            <w:tcMar>
              <w:top w:w="75" w:type="dxa"/>
              <w:bottom w:w="75" w:type="dxa"/>
            </w:tcMar>
          </w:tcPr>
          <w:p>
            <w:pPr>
              <w:textAlignment w:val="center"/>
              <w:rPr>
                <w:color w:val="000000"/>
                <w:szCs w:val="21"/>
              </w:rPr>
            </w:pPr>
            <w:r>
              <w:rPr>
                <w:rFonts w:hint="eastAsia"/>
                <w:color w:val="000000"/>
                <w:szCs w:val="21"/>
              </w:rPr>
              <w:t>取少量该溶液于试管中，加稀盐酸酸化，再加入</w:t>
            </w:r>
            <w:r>
              <w:rPr>
                <w:color w:val="000000"/>
                <w:szCs w:val="21"/>
              </w:rPr>
              <w:t>FeCl</w:t>
            </w:r>
            <w:r>
              <w:rPr>
                <w:color w:val="000000"/>
                <w:szCs w:val="21"/>
                <w:vertAlign w:val="subscript"/>
              </w:rPr>
              <w:t>2</w:t>
            </w:r>
            <w:r>
              <w:rPr>
                <w:rFonts w:hint="eastAsia"/>
                <w:color w:val="000000"/>
                <w:szCs w:val="21"/>
              </w:rPr>
              <w:t>溶液</w:t>
            </w:r>
          </w:p>
        </w:tc>
        <w:tc>
          <w:tcPr>
            <w:tcW w:w="3283" w:type="dxa"/>
            <w:tcBorders>
              <w:top w:val="single" w:color="000000" w:sz="6" w:space="0"/>
              <w:left w:val="single" w:color="000000" w:sz="6" w:space="0"/>
              <w:bottom w:val="single" w:color="000000" w:sz="6" w:space="0"/>
              <w:right w:val="single" w:color="000000" w:sz="6" w:space="0"/>
            </w:tcBorders>
            <w:tcMar>
              <w:top w:w="75" w:type="dxa"/>
              <w:bottom w:w="75" w:type="dxa"/>
            </w:tcMar>
          </w:tcPr>
          <w:p>
            <w:pPr>
              <w:textAlignment w:val="center"/>
              <w:rPr>
                <w:color w:val="000000"/>
                <w:szCs w:val="21"/>
              </w:rPr>
            </w:pPr>
            <w:r>
              <w:rPr>
                <w:rFonts w:hint="eastAsia"/>
                <w:color w:val="000000"/>
                <w:szCs w:val="21"/>
              </w:rPr>
              <w:t>若溶液变黄色且试管上部产生红棕色气体，则该溶液中含有</w:t>
            </w:r>
            <w:r>
              <w:rPr>
                <w:color w:val="000000"/>
                <w:szCs w:val="21"/>
              </w:rPr>
              <w:t>NO</w:t>
            </w:r>
            <w:r>
              <w:rPr>
                <w:color w:val="000000"/>
                <w:szCs w:val="21"/>
                <w:vertAlign w:val="subscript"/>
              </w:rPr>
              <w:t>2</w:t>
            </w:r>
            <w:r>
              <w:rPr>
                <w:rFonts w:hint="eastAsia"/>
                <w:color w:val="000000"/>
                <w:szCs w:val="21"/>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20" w:type="dxa"/>
            <w:tcBorders>
              <w:top w:val="single" w:color="000000" w:sz="6" w:space="0"/>
              <w:left w:val="single" w:color="000000" w:sz="6" w:space="0"/>
              <w:bottom w:val="single" w:color="000000" w:sz="6" w:space="0"/>
              <w:right w:val="single" w:color="000000" w:sz="6" w:space="0"/>
            </w:tcBorders>
            <w:tcMar>
              <w:top w:w="75" w:type="dxa"/>
              <w:bottom w:w="75" w:type="dxa"/>
            </w:tcMar>
          </w:tcPr>
          <w:p>
            <w:pPr>
              <w:jc w:val="center"/>
              <w:textAlignment w:val="center"/>
              <w:rPr>
                <w:color w:val="000000"/>
                <w:szCs w:val="21"/>
              </w:rPr>
            </w:pPr>
            <w:r>
              <w:rPr>
                <w:color w:val="000000"/>
                <w:szCs w:val="21"/>
              </w:rPr>
              <w:t>B</w:t>
            </w:r>
          </w:p>
        </w:tc>
        <w:tc>
          <w:tcPr>
            <w:tcW w:w="1636" w:type="dxa"/>
            <w:tcBorders>
              <w:top w:val="single" w:color="000000" w:sz="6" w:space="0"/>
              <w:left w:val="single" w:color="000000" w:sz="6" w:space="0"/>
              <w:bottom w:val="single" w:color="000000" w:sz="6" w:space="0"/>
              <w:right w:val="single" w:color="000000" w:sz="6" w:space="0"/>
            </w:tcBorders>
            <w:tcMar>
              <w:top w:w="75" w:type="dxa"/>
              <w:bottom w:w="75" w:type="dxa"/>
            </w:tcMar>
          </w:tcPr>
          <w:p>
            <w:pPr>
              <w:textAlignment w:val="center"/>
              <w:rPr>
                <w:color w:val="000000"/>
                <w:szCs w:val="21"/>
              </w:rPr>
            </w:pPr>
            <w:r>
              <w:rPr>
                <w:rFonts w:hint="eastAsia"/>
                <w:color w:val="000000"/>
                <w:szCs w:val="21"/>
              </w:rPr>
              <w:t>探究</w:t>
            </w:r>
            <w:r>
              <w:rPr>
                <w:color w:val="000000"/>
                <w:szCs w:val="21"/>
              </w:rPr>
              <w:t>KI</w:t>
            </w:r>
            <w:r>
              <w:rPr>
                <w:rFonts w:hint="eastAsia"/>
                <w:color w:val="000000"/>
                <w:szCs w:val="21"/>
              </w:rPr>
              <w:t>与</w:t>
            </w:r>
            <w:r>
              <w:rPr>
                <w:color w:val="000000"/>
                <w:szCs w:val="21"/>
              </w:rPr>
              <w:t>FeCl</w:t>
            </w:r>
            <w:r>
              <w:rPr>
                <w:color w:val="000000"/>
                <w:szCs w:val="21"/>
                <w:vertAlign w:val="subscript"/>
              </w:rPr>
              <w:t>3</w:t>
            </w:r>
            <w:r>
              <w:rPr>
                <w:rFonts w:hint="eastAsia"/>
                <w:color w:val="000000"/>
                <w:szCs w:val="21"/>
              </w:rPr>
              <w:t>反应的限度</w:t>
            </w:r>
          </w:p>
        </w:tc>
        <w:tc>
          <w:tcPr>
            <w:tcW w:w="2980" w:type="dxa"/>
            <w:tcBorders>
              <w:top w:val="single" w:color="000000" w:sz="6" w:space="0"/>
              <w:left w:val="single" w:color="000000" w:sz="6" w:space="0"/>
              <w:bottom w:val="single" w:color="000000" w:sz="6" w:space="0"/>
              <w:right w:val="single" w:color="000000" w:sz="6" w:space="0"/>
            </w:tcBorders>
            <w:tcMar>
              <w:top w:w="75" w:type="dxa"/>
              <w:bottom w:w="75" w:type="dxa"/>
            </w:tcMar>
          </w:tcPr>
          <w:p>
            <w:pPr>
              <w:textAlignment w:val="center"/>
              <w:rPr>
                <w:color w:val="000000"/>
                <w:szCs w:val="21"/>
              </w:rPr>
            </w:pPr>
            <w:r>
              <w:rPr>
                <w:rFonts w:hint="eastAsia"/>
                <w:color w:val="000000"/>
                <w:szCs w:val="21"/>
              </w:rPr>
              <w:t>取</w:t>
            </w:r>
            <w:r>
              <w:rPr>
                <w:color w:val="000000"/>
                <w:szCs w:val="21"/>
              </w:rPr>
              <w:t>5 mL 0.1 mol·L</w:t>
            </w:r>
            <w:r>
              <w:rPr>
                <w:color w:val="000000"/>
                <w:szCs w:val="21"/>
                <w:vertAlign w:val="superscript"/>
              </w:rPr>
              <w:t>-1</w:t>
            </w:r>
            <w:r>
              <w:rPr>
                <w:color w:val="000000"/>
                <w:szCs w:val="21"/>
              </w:rPr>
              <w:t>KI</w:t>
            </w:r>
            <w:r>
              <w:rPr>
                <w:rFonts w:hint="eastAsia"/>
                <w:color w:val="000000"/>
                <w:szCs w:val="21"/>
              </w:rPr>
              <w:t>溶液于试管中，加入</w:t>
            </w:r>
            <w:r>
              <w:rPr>
                <w:color w:val="000000"/>
                <w:szCs w:val="21"/>
              </w:rPr>
              <w:t>1 mL 0.1 mol·L</w:t>
            </w:r>
            <w:r>
              <w:rPr>
                <w:color w:val="000000"/>
                <w:szCs w:val="21"/>
                <w:vertAlign w:val="superscript"/>
              </w:rPr>
              <w:t>-1</w:t>
            </w:r>
            <w:r>
              <w:rPr>
                <w:color w:val="000000"/>
                <w:szCs w:val="21"/>
              </w:rPr>
              <w:t xml:space="preserve"> FeCl</w:t>
            </w:r>
            <w:r>
              <w:rPr>
                <w:color w:val="000000"/>
                <w:szCs w:val="21"/>
                <w:vertAlign w:val="subscript"/>
              </w:rPr>
              <w:t>3</w:t>
            </w:r>
            <w:r>
              <w:rPr>
                <w:rFonts w:hint="eastAsia"/>
                <w:color w:val="000000"/>
                <w:szCs w:val="21"/>
              </w:rPr>
              <w:t>溶液，充分反应后滴入</w:t>
            </w:r>
            <w:r>
              <w:rPr>
                <w:color w:val="000000"/>
                <w:szCs w:val="21"/>
              </w:rPr>
              <w:t>5</w:t>
            </w:r>
            <w:r>
              <w:rPr>
                <w:rFonts w:hint="eastAsia"/>
                <w:color w:val="000000"/>
                <w:szCs w:val="21"/>
              </w:rPr>
              <w:t>滴</w:t>
            </w:r>
            <w:r>
              <w:rPr>
                <w:color w:val="000000"/>
                <w:szCs w:val="21"/>
              </w:rPr>
              <w:t>15% KSCN</w:t>
            </w:r>
            <w:r>
              <w:rPr>
                <w:rFonts w:hint="eastAsia"/>
                <w:color w:val="000000"/>
                <w:szCs w:val="21"/>
              </w:rPr>
              <w:t>溶液</w:t>
            </w:r>
          </w:p>
        </w:tc>
        <w:tc>
          <w:tcPr>
            <w:tcW w:w="3283" w:type="dxa"/>
            <w:tcBorders>
              <w:top w:val="single" w:color="000000" w:sz="6" w:space="0"/>
              <w:left w:val="single" w:color="000000" w:sz="6" w:space="0"/>
              <w:bottom w:val="single" w:color="000000" w:sz="6" w:space="0"/>
              <w:right w:val="single" w:color="000000" w:sz="6" w:space="0"/>
            </w:tcBorders>
            <w:tcMar>
              <w:top w:w="75" w:type="dxa"/>
              <w:bottom w:w="75" w:type="dxa"/>
            </w:tcMar>
          </w:tcPr>
          <w:p>
            <w:pPr>
              <w:textAlignment w:val="center"/>
              <w:rPr>
                <w:color w:val="000000"/>
                <w:szCs w:val="21"/>
              </w:rPr>
            </w:pPr>
            <w:r>
              <w:rPr>
                <w:rFonts w:hint="eastAsia"/>
                <w:color w:val="000000"/>
                <w:szCs w:val="21"/>
              </w:rPr>
              <w:t>若溶液变血红色，则</w:t>
            </w:r>
            <w:r>
              <w:rPr>
                <w:color w:val="000000"/>
                <w:szCs w:val="21"/>
              </w:rPr>
              <w:t>KI</w:t>
            </w:r>
            <w:r>
              <w:rPr>
                <w:rFonts w:hint="eastAsia"/>
                <w:color w:val="000000"/>
                <w:szCs w:val="21"/>
              </w:rPr>
              <w:t>与</w:t>
            </w:r>
            <w:r>
              <w:rPr>
                <w:color w:val="000000"/>
                <w:szCs w:val="21"/>
              </w:rPr>
              <w:t>FeCl</w:t>
            </w:r>
            <w:r>
              <w:rPr>
                <w:color w:val="000000"/>
                <w:szCs w:val="21"/>
                <w:vertAlign w:val="subscript"/>
              </w:rPr>
              <w:t>3</w:t>
            </w:r>
            <w:r>
              <w:rPr>
                <w:rFonts w:hint="eastAsia"/>
                <w:color w:val="000000"/>
                <w:szCs w:val="21"/>
              </w:rPr>
              <w:t>的反应有一定限度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20" w:type="dxa"/>
            <w:tcBorders>
              <w:top w:val="single" w:color="000000" w:sz="6" w:space="0"/>
              <w:left w:val="single" w:color="000000" w:sz="6" w:space="0"/>
              <w:bottom w:val="single" w:color="000000" w:sz="6" w:space="0"/>
              <w:right w:val="single" w:color="000000" w:sz="6" w:space="0"/>
            </w:tcBorders>
            <w:tcMar>
              <w:top w:w="75" w:type="dxa"/>
              <w:bottom w:w="75" w:type="dxa"/>
            </w:tcMar>
          </w:tcPr>
          <w:p>
            <w:pPr>
              <w:jc w:val="center"/>
              <w:textAlignment w:val="center"/>
              <w:rPr>
                <w:color w:val="000000"/>
                <w:szCs w:val="21"/>
              </w:rPr>
            </w:pPr>
            <w:r>
              <w:rPr>
                <w:color w:val="000000"/>
                <w:szCs w:val="21"/>
              </w:rPr>
              <w:t>C</w:t>
            </w:r>
          </w:p>
        </w:tc>
        <w:tc>
          <w:tcPr>
            <w:tcW w:w="1636" w:type="dxa"/>
            <w:tcBorders>
              <w:top w:val="single" w:color="000000" w:sz="6" w:space="0"/>
              <w:left w:val="single" w:color="000000" w:sz="6" w:space="0"/>
              <w:bottom w:val="single" w:color="000000" w:sz="6" w:space="0"/>
              <w:right w:val="single" w:color="000000" w:sz="6" w:space="0"/>
            </w:tcBorders>
            <w:tcMar>
              <w:top w:w="75" w:type="dxa"/>
              <w:bottom w:w="75" w:type="dxa"/>
            </w:tcMar>
          </w:tcPr>
          <w:p>
            <w:pPr>
              <w:textAlignment w:val="center"/>
              <w:rPr>
                <w:color w:val="000000"/>
                <w:szCs w:val="21"/>
              </w:rPr>
            </w:pPr>
            <w:r>
              <w:rPr>
                <w:rFonts w:hint="eastAsia"/>
                <w:color w:val="000000"/>
                <w:szCs w:val="21"/>
              </w:rPr>
              <w:t>判断某卤代烃中的卤素</w:t>
            </w:r>
          </w:p>
        </w:tc>
        <w:tc>
          <w:tcPr>
            <w:tcW w:w="2980" w:type="dxa"/>
            <w:tcBorders>
              <w:top w:val="single" w:color="000000" w:sz="6" w:space="0"/>
              <w:left w:val="single" w:color="000000" w:sz="6" w:space="0"/>
              <w:bottom w:val="single" w:color="000000" w:sz="6" w:space="0"/>
              <w:right w:val="single" w:color="000000" w:sz="6" w:space="0"/>
            </w:tcBorders>
            <w:tcMar>
              <w:top w:w="75" w:type="dxa"/>
              <w:bottom w:w="75" w:type="dxa"/>
            </w:tcMar>
          </w:tcPr>
          <w:p>
            <w:pPr>
              <w:textAlignment w:val="center"/>
              <w:rPr>
                <w:color w:val="000000"/>
                <w:szCs w:val="21"/>
              </w:rPr>
            </w:pPr>
            <w:r>
              <w:rPr>
                <w:rFonts w:hint="eastAsia"/>
                <w:color w:val="000000"/>
                <w:szCs w:val="21"/>
              </w:rPr>
              <w:t>取</w:t>
            </w:r>
            <w:r>
              <w:rPr>
                <w:color w:val="000000"/>
                <w:szCs w:val="21"/>
              </w:rPr>
              <w:t>2 mL</w:t>
            </w:r>
            <w:r>
              <w:rPr>
                <w:rFonts w:hint="eastAsia"/>
                <w:color w:val="000000"/>
                <w:szCs w:val="21"/>
              </w:rPr>
              <w:t>卤代烃样品于试管中，加入</w:t>
            </w:r>
            <w:r>
              <w:rPr>
                <w:color w:val="000000"/>
                <w:szCs w:val="21"/>
              </w:rPr>
              <w:t>5 mL 20% KOH</w:t>
            </w:r>
            <w:r>
              <w:rPr>
                <w:rFonts w:hint="eastAsia"/>
                <w:color w:val="000000"/>
                <w:szCs w:val="21"/>
              </w:rPr>
              <w:t>水溶液混合后加热，再滴加</w:t>
            </w:r>
            <w:r>
              <w:rPr>
                <w:color w:val="000000"/>
                <w:szCs w:val="21"/>
              </w:rPr>
              <w:t>AgNO</w:t>
            </w:r>
            <w:r>
              <w:rPr>
                <w:color w:val="000000"/>
                <w:szCs w:val="21"/>
                <w:vertAlign w:val="subscript"/>
              </w:rPr>
              <w:t>3</w:t>
            </w:r>
            <w:r>
              <w:rPr>
                <w:rFonts w:hint="eastAsia"/>
                <w:color w:val="000000"/>
                <w:szCs w:val="21"/>
              </w:rPr>
              <w:t>溶液</w:t>
            </w:r>
          </w:p>
        </w:tc>
        <w:tc>
          <w:tcPr>
            <w:tcW w:w="3283" w:type="dxa"/>
            <w:tcBorders>
              <w:top w:val="single" w:color="000000" w:sz="6" w:space="0"/>
              <w:left w:val="single" w:color="000000" w:sz="6" w:space="0"/>
              <w:bottom w:val="single" w:color="000000" w:sz="6" w:space="0"/>
              <w:right w:val="single" w:color="000000" w:sz="6" w:space="0"/>
            </w:tcBorders>
            <w:tcMar>
              <w:top w:w="75" w:type="dxa"/>
              <w:bottom w:w="75" w:type="dxa"/>
            </w:tcMar>
          </w:tcPr>
          <w:p>
            <w:pPr>
              <w:textAlignment w:val="center"/>
              <w:rPr>
                <w:color w:val="000000"/>
                <w:szCs w:val="21"/>
              </w:rPr>
            </w:pPr>
            <w:r>
              <w:rPr>
                <w:rFonts w:hint="eastAsia"/>
                <w:color w:val="000000"/>
                <w:szCs w:val="21"/>
              </w:rPr>
              <w:t>若产生的沉淀为白色，则该卤代烃中含有氯元素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20" w:type="dxa"/>
            <w:tcBorders>
              <w:top w:val="single" w:color="000000" w:sz="6" w:space="0"/>
              <w:left w:val="single" w:color="000000" w:sz="6" w:space="0"/>
              <w:bottom w:val="single" w:color="000000" w:sz="6" w:space="0"/>
              <w:right w:val="single" w:color="000000" w:sz="6" w:space="0"/>
            </w:tcBorders>
            <w:tcMar>
              <w:top w:w="75" w:type="dxa"/>
              <w:bottom w:w="75" w:type="dxa"/>
            </w:tcMar>
          </w:tcPr>
          <w:p>
            <w:pPr>
              <w:jc w:val="center"/>
              <w:textAlignment w:val="center"/>
              <w:rPr>
                <w:color w:val="000000"/>
                <w:szCs w:val="21"/>
              </w:rPr>
            </w:pPr>
            <w:r>
              <w:rPr>
                <w:color w:val="000000"/>
                <w:szCs w:val="21"/>
              </w:rPr>
              <w:t>D</w:t>
            </w:r>
          </w:p>
        </w:tc>
        <w:tc>
          <w:tcPr>
            <w:tcW w:w="1636" w:type="dxa"/>
            <w:tcBorders>
              <w:top w:val="single" w:color="000000" w:sz="6" w:space="0"/>
              <w:left w:val="single" w:color="000000" w:sz="6" w:space="0"/>
              <w:bottom w:val="single" w:color="000000" w:sz="6" w:space="0"/>
              <w:right w:val="single" w:color="000000" w:sz="6" w:space="0"/>
            </w:tcBorders>
            <w:tcMar>
              <w:top w:w="75" w:type="dxa"/>
              <w:bottom w:w="75" w:type="dxa"/>
            </w:tcMar>
          </w:tcPr>
          <w:p>
            <w:pPr>
              <w:textAlignment w:val="center"/>
              <w:rPr>
                <w:color w:val="000000"/>
                <w:szCs w:val="21"/>
              </w:rPr>
            </w:pPr>
            <w:r>
              <w:rPr>
                <w:rFonts w:hint="eastAsia"/>
                <w:color w:val="000000"/>
                <w:szCs w:val="21"/>
              </w:rPr>
              <w:t>探究蔗糖在酸性水溶液中的稳定性</w:t>
            </w:r>
          </w:p>
        </w:tc>
        <w:tc>
          <w:tcPr>
            <w:tcW w:w="2980" w:type="dxa"/>
            <w:tcBorders>
              <w:top w:val="single" w:color="000000" w:sz="6" w:space="0"/>
              <w:left w:val="single" w:color="000000" w:sz="6" w:space="0"/>
              <w:bottom w:val="single" w:color="000000" w:sz="6" w:space="0"/>
              <w:right w:val="single" w:color="000000" w:sz="6" w:space="0"/>
            </w:tcBorders>
            <w:tcMar>
              <w:top w:w="75" w:type="dxa"/>
              <w:bottom w:w="75" w:type="dxa"/>
            </w:tcMar>
          </w:tcPr>
          <w:p>
            <w:pPr>
              <w:textAlignment w:val="center"/>
              <w:rPr>
                <w:color w:val="000000"/>
                <w:szCs w:val="21"/>
              </w:rPr>
            </w:pPr>
            <w:r>
              <w:rPr>
                <w:rFonts w:hint="eastAsia"/>
                <w:color w:val="000000"/>
                <w:szCs w:val="21"/>
              </w:rPr>
              <w:t>取</w:t>
            </w:r>
            <w:r>
              <w:rPr>
                <w:color w:val="000000"/>
                <w:szCs w:val="21"/>
              </w:rPr>
              <w:t>2mL20%</w:t>
            </w:r>
            <w:r>
              <w:rPr>
                <w:rFonts w:hint="eastAsia"/>
                <w:color w:val="000000"/>
                <w:szCs w:val="21"/>
              </w:rPr>
              <w:t>的蔗糖溶液于试管中，加入适量稀</w:t>
            </w:r>
            <w:r>
              <w:rPr>
                <w:color w:val="000000"/>
                <w:szCs w:val="21"/>
              </w:rPr>
              <w:t xml:space="preserve"> H</w:t>
            </w:r>
            <w:r>
              <w:rPr>
                <w:color w:val="000000"/>
                <w:szCs w:val="21"/>
                <w:vertAlign w:val="subscript"/>
              </w:rPr>
              <w:t>2</w:t>
            </w:r>
            <w:r>
              <w:rPr>
                <w:color w:val="000000"/>
                <w:szCs w:val="21"/>
              </w:rPr>
              <w:t>SO</w:t>
            </w:r>
            <w:r>
              <w:rPr>
                <w:color w:val="000000"/>
                <w:szCs w:val="21"/>
                <w:vertAlign w:val="subscript"/>
              </w:rPr>
              <w:t>4</w:t>
            </w:r>
            <w:r>
              <w:rPr>
                <w:rFonts w:hint="eastAsia"/>
                <w:color w:val="000000"/>
                <w:szCs w:val="21"/>
              </w:rPr>
              <w:t>后水浴加热</w:t>
            </w:r>
            <w:r>
              <w:rPr>
                <w:color w:val="000000"/>
                <w:szCs w:val="21"/>
              </w:rPr>
              <w:t>5 min</w:t>
            </w:r>
            <w:r>
              <w:rPr>
                <w:rFonts w:hint="eastAsia"/>
                <w:color w:val="000000"/>
                <w:szCs w:val="21"/>
              </w:rPr>
              <w:t>；再加入适量新制</w:t>
            </w:r>
            <w:r>
              <w:rPr>
                <w:color w:val="000000"/>
                <w:szCs w:val="21"/>
              </w:rPr>
              <w:t>Cu(OH)</w:t>
            </w:r>
            <w:r>
              <w:rPr>
                <w:color w:val="000000"/>
                <w:szCs w:val="21"/>
                <w:vertAlign w:val="subscript"/>
              </w:rPr>
              <w:t>2</w:t>
            </w:r>
            <w:r>
              <w:rPr>
                <w:rFonts w:hint="eastAsia"/>
                <w:color w:val="000000"/>
                <w:szCs w:val="21"/>
              </w:rPr>
              <w:t>悬浊液并加热</w:t>
            </w:r>
          </w:p>
        </w:tc>
        <w:tc>
          <w:tcPr>
            <w:tcW w:w="3283" w:type="dxa"/>
            <w:tcBorders>
              <w:top w:val="single" w:color="000000" w:sz="6" w:space="0"/>
              <w:left w:val="single" w:color="000000" w:sz="6" w:space="0"/>
              <w:bottom w:val="single" w:color="000000" w:sz="6" w:space="0"/>
              <w:right w:val="single" w:color="000000" w:sz="6" w:space="0"/>
            </w:tcBorders>
            <w:tcMar>
              <w:top w:w="75" w:type="dxa"/>
              <w:bottom w:w="75" w:type="dxa"/>
            </w:tcMar>
          </w:tcPr>
          <w:p>
            <w:pPr>
              <w:textAlignment w:val="center"/>
              <w:rPr>
                <w:color w:val="000000"/>
                <w:szCs w:val="21"/>
              </w:rPr>
            </w:pPr>
            <w:r>
              <w:rPr>
                <w:rFonts w:hint="eastAsia"/>
                <w:color w:val="000000"/>
                <w:szCs w:val="21"/>
              </w:rPr>
              <w:t>若没有生成砖红色沉淀</w:t>
            </w:r>
            <w:r>
              <w:rPr>
                <w:color w:val="000000"/>
                <w:szCs w:val="21"/>
              </w:rPr>
              <w:t xml:space="preserve"> </w:t>
            </w:r>
            <w:r>
              <w:rPr>
                <w:rFonts w:hint="eastAsia"/>
                <w:color w:val="000000"/>
                <w:szCs w:val="21"/>
              </w:rPr>
              <w:t>，则蔗糖在酸性水溶液中稳定</w:t>
            </w:r>
          </w:p>
        </w:tc>
      </w:tr>
    </w:tbl>
    <w:p>
      <w:pPr>
        <w:tabs>
          <w:tab w:val="left" w:pos="2436"/>
          <w:tab w:val="left" w:pos="4873"/>
          <w:tab w:val="left" w:pos="7309"/>
        </w:tabs>
        <w:spacing w:line="300" w:lineRule="auto"/>
        <w:ind w:firstLine="420" w:firstLineChars="200"/>
        <w:jc w:val="left"/>
        <w:textAlignment w:val="center"/>
        <w:rPr>
          <w:color w:val="000000"/>
          <w:szCs w:val="21"/>
          <w:lang w:val="pt-BR"/>
        </w:rPr>
      </w:pPr>
      <w:r>
        <w:rPr>
          <w:color w:val="000000"/>
          <w:szCs w:val="21"/>
          <w:lang w:val="pt-BR"/>
        </w:rPr>
        <w:t>A. A</w:t>
      </w:r>
      <w:r>
        <w:rPr>
          <w:color w:val="000000"/>
          <w:szCs w:val="21"/>
          <w:lang w:val="pt-BR"/>
        </w:rPr>
        <w:tab/>
      </w:r>
      <w:r>
        <w:rPr>
          <w:color w:val="000000"/>
          <w:szCs w:val="21"/>
          <w:lang w:val="pt-BR"/>
        </w:rPr>
        <w:t>B. B</w:t>
      </w:r>
      <w:r>
        <w:rPr>
          <w:color w:val="000000"/>
          <w:szCs w:val="21"/>
          <w:lang w:val="pt-BR"/>
        </w:rPr>
        <w:tab/>
      </w:r>
      <w:r>
        <w:rPr>
          <w:color w:val="000000"/>
          <w:szCs w:val="21"/>
          <w:lang w:val="pt-BR"/>
        </w:rPr>
        <w:t>C. C</w:t>
      </w:r>
      <w:r>
        <w:rPr>
          <w:color w:val="000000"/>
          <w:szCs w:val="21"/>
          <w:lang w:val="pt-BR"/>
        </w:rPr>
        <w:tab/>
      </w:r>
      <w:r>
        <w:rPr>
          <w:color w:val="000000"/>
          <w:szCs w:val="21"/>
          <w:lang w:val="pt-BR"/>
        </w:rPr>
        <w:t>D. D</w:t>
      </w:r>
    </w:p>
    <w:p>
      <w:pPr>
        <w:spacing w:line="300" w:lineRule="auto"/>
        <w:ind w:firstLine="420" w:firstLineChars="200"/>
        <w:textAlignment w:val="center"/>
        <w:rPr>
          <w:color w:val="000000"/>
          <w:szCs w:val="21"/>
          <w:lang w:val="pt-BR"/>
        </w:rPr>
      </w:pPr>
      <w:r>
        <w:rPr>
          <w:rFonts w:hint="eastAsia" w:eastAsia="黑体"/>
          <w:color w:val="000000"/>
          <w:szCs w:val="21"/>
        </w:rPr>
        <w:t>答案</w:t>
      </w:r>
      <w:r>
        <w:rPr>
          <w:rFonts w:hint="eastAsia" w:eastAsia="黑体"/>
          <w:color w:val="000000"/>
          <w:szCs w:val="21"/>
          <w:lang w:val="pt-BR"/>
        </w:rPr>
        <w:t>：</w:t>
      </w:r>
      <w:r>
        <w:rPr>
          <w:color w:val="000000"/>
          <w:szCs w:val="21"/>
          <w:lang w:val="pt-BR"/>
        </w:rPr>
        <w:t>B</w:t>
      </w:r>
    </w:p>
    <w:p>
      <w:pPr>
        <w:spacing w:line="300" w:lineRule="auto"/>
        <w:ind w:firstLine="420" w:firstLineChars="200"/>
        <w:textAlignment w:val="center"/>
        <w:rPr>
          <w:color w:val="000000"/>
          <w:szCs w:val="21"/>
        </w:rPr>
      </w:pPr>
      <w:r>
        <w:rPr>
          <w:rFonts w:hint="eastAsia" w:eastAsia="黑体"/>
          <w:color w:val="000000"/>
          <w:szCs w:val="21"/>
        </w:rPr>
        <w:t>解析</w:t>
      </w:r>
      <w:r>
        <w:rPr>
          <w:rFonts w:hint="eastAsia"/>
          <w:color w:val="000000"/>
          <w:szCs w:val="21"/>
        </w:rPr>
        <w:t>：</w:t>
      </w:r>
      <w:r>
        <w:rPr>
          <w:color w:val="000000"/>
          <w:szCs w:val="21"/>
        </w:rPr>
        <w:t>A</w:t>
      </w:r>
      <w:r>
        <w:rPr>
          <w:rFonts w:hint="eastAsia"/>
          <w:color w:val="000000"/>
          <w:szCs w:val="21"/>
        </w:rPr>
        <w:t>．原溶液中存在硝酸根可以和</w:t>
      </w:r>
      <w:r>
        <w:rPr>
          <w:color w:val="000000"/>
          <w:szCs w:val="21"/>
        </w:rPr>
        <w:t>Fe</w:t>
      </w:r>
      <w:r>
        <w:rPr>
          <w:color w:val="000000"/>
          <w:szCs w:val="21"/>
          <w:vertAlign w:val="superscript"/>
        </w:rPr>
        <w:t>2+</w:t>
      </w:r>
      <w:r>
        <w:rPr>
          <w:rFonts w:hint="eastAsia"/>
          <w:color w:val="000000"/>
          <w:szCs w:val="21"/>
        </w:rPr>
        <w:t>反应生成</w:t>
      </w:r>
      <w:r>
        <w:rPr>
          <w:color w:val="000000"/>
          <w:szCs w:val="21"/>
        </w:rPr>
        <w:t>Fe</w:t>
      </w:r>
      <w:r>
        <w:rPr>
          <w:color w:val="000000"/>
          <w:szCs w:val="21"/>
          <w:vertAlign w:val="superscript"/>
        </w:rPr>
        <w:t>3+</w:t>
      </w:r>
      <w:r>
        <w:rPr>
          <w:rFonts w:hint="eastAsia"/>
          <w:color w:val="000000"/>
          <w:szCs w:val="21"/>
        </w:rPr>
        <w:t>，故不能验证原溶液中含有亚硝酸根，</w:t>
      </w:r>
      <w:r>
        <w:rPr>
          <w:color w:val="000000"/>
          <w:szCs w:val="21"/>
        </w:rPr>
        <w:t>A</w:t>
      </w:r>
      <w:r>
        <w:rPr>
          <w:rFonts w:hint="eastAsia"/>
          <w:color w:val="000000"/>
          <w:szCs w:val="21"/>
        </w:rPr>
        <w:t>错误；</w:t>
      </w:r>
    </w:p>
    <w:p>
      <w:pPr>
        <w:spacing w:line="300" w:lineRule="auto"/>
        <w:ind w:firstLine="420" w:firstLineChars="200"/>
        <w:jc w:val="left"/>
        <w:textAlignment w:val="center"/>
        <w:rPr>
          <w:color w:val="000000"/>
          <w:szCs w:val="21"/>
        </w:rPr>
      </w:pPr>
      <w:r>
        <w:rPr>
          <w:color w:val="000000"/>
          <w:szCs w:val="21"/>
        </w:rPr>
        <w:t>B</w:t>
      </w:r>
      <w:r>
        <w:rPr>
          <w:rFonts w:hint="eastAsia"/>
          <w:color w:val="000000"/>
          <w:szCs w:val="21"/>
        </w:rPr>
        <w:t>．向</w:t>
      </w:r>
      <w:r>
        <w:rPr>
          <w:color w:val="000000"/>
          <w:szCs w:val="21"/>
        </w:rPr>
        <w:t>KI</w:t>
      </w:r>
      <w:r>
        <w:rPr>
          <w:rFonts w:hint="eastAsia"/>
          <w:color w:val="000000"/>
          <w:szCs w:val="21"/>
        </w:rPr>
        <w:t>溶液中滴加</w:t>
      </w:r>
      <w:r>
        <w:rPr>
          <w:color w:val="000000"/>
          <w:szCs w:val="21"/>
        </w:rPr>
        <w:t>FeCl</w:t>
      </w:r>
      <w:r>
        <w:rPr>
          <w:color w:val="000000"/>
          <w:szCs w:val="21"/>
          <w:vertAlign w:val="subscript"/>
        </w:rPr>
        <w:t>3</w:t>
      </w:r>
      <w:r>
        <w:rPr>
          <w:rFonts w:hint="eastAsia"/>
          <w:color w:val="000000"/>
          <w:szCs w:val="21"/>
        </w:rPr>
        <w:t>，若</w:t>
      </w:r>
      <w:r>
        <w:rPr>
          <w:color w:val="000000"/>
          <w:szCs w:val="21"/>
        </w:rPr>
        <w:t>FeCl</w:t>
      </w:r>
      <w:r>
        <w:rPr>
          <w:color w:val="000000"/>
          <w:szCs w:val="21"/>
          <w:vertAlign w:val="subscript"/>
        </w:rPr>
        <w:t>3</w:t>
      </w:r>
      <w:r>
        <w:rPr>
          <w:rFonts w:hint="eastAsia"/>
          <w:color w:val="000000"/>
          <w:szCs w:val="21"/>
        </w:rPr>
        <w:t>没有剩余说明反应是完全的，因此向反应后的溶液中加入</w:t>
      </w:r>
      <w:r>
        <w:rPr>
          <w:color w:val="000000"/>
          <w:szCs w:val="21"/>
        </w:rPr>
        <w:t>KSCN</w:t>
      </w:r>
      <w:r>
        <w:rPr>
          <w:rFonts w:hint="eastAsia"/>
          <w:color w:val="000000"/>
          <w:szCs w:val="21"/>
        </w:rPr>
        <w:t>溶液，若溶液变红，则说明该反应是有限度的，</w:t>
      </w:r>
      <w:r>
        <w:rPr>
          <w:color w:val="000000"/>
          <w:szCs w:val="21"/>
        </w:rPr>
        <w:t>B</w:t>
      </w:r>
      <w:r>
        <w:rPr>
          <w:rFonts w:hint="eastAsia"/>
          <w:color w:val="000000"/>
          <w:szCs w:val="21"/>
        </w:rPr>
        <w:t>正确；</w:t>
      </w:r>
    </w:p>
    <w:p>
      <w:pPr>
        <w:spacing w:line="300" w:lineRule="auto"/>
        <w:ind w:firstLine="420" w:firstLineChars="200"/>
        <w:jc w:val="left"/>
        <w:textAlignment w:val="center"/>
        <w:rPr>
          <w:color w:val="000000"/>
          <w:szCs w:val="21"/>
        </w:rPr>
      </w:pPr>
      <w:r>
        <w:rPr>
          <w:color w:val="000000"/>
          <w:szCs w:val="21"/>
        </w:rPr>
        <w:t>C</w:t>
      </w:r>
      <w:r>
        <w:rPr>
          <w:rFonts w:hint="eastAsia"/>
          <w:color w:val="000000"/>
          <w:szCs w:val="21"/>
        </w:rPr>
        <w:t>．溶液中加入</w:t>
      </w:r>
      <w:r>
        <w:rPr>
          <w:color w:val="000000"/>
          <w:szCs w:val="21"/>
        </w:rPr>
        <w:t>KOH</w:t>
      </w:r>
      <w:r>
        <w:rPr>
          <w:rFonts w:hint="eastAsia"/>
          <w:color w:val="000000"/>
          <w:szCs w:val="21"/>
        </w:rPr>
        <w:t>后体系中剩余大量的</w:t>
      </w:r>
      <w:r>
        <w:rPr>
          <w:color w:val="000000"/>
          <w:szCs w:val="21"/>
        </w:rPr>
        <w:t>OH</w:t>
      </w:r>
      <w:r>
        <w:rPr>
          <w:color w:val="000000"/>
          <w:szCs w:val="21"/>
          <w:vertAlign w:val="superscript"/>
        </w:rPr>
        <w:t>-</w:t>
      </w:r>
      <w:r>
        <w:rPr>
          <w:rFonts w:hint="eastAsia"/>
          <w:color w:val="000000"/>
          <w:szCs w:val="21"/>
        </w:rPr>
        <w:t>，再加入硝酸银溶液后</w:t>
      </w:r>
      <w:r>
        <w:rPr>
          <w:color w:val="000000"/>
          <w:szCs w:val="21"/>
        </w:rPr>
        <w:t>OH</w:t>
      </w:r>
      <w:r>
        <w:rPr>
          <w:color w:val="000000"/>
          <w:szCs w:val="21"/>
          <w:vertAlign w:val="superscript"/>
        </w:rPr>
        <w:t>-</w:t>
      </w:r>
      <w:r>
        <w:rPr>
          <w:rFonts w:hint="eastAsia"/>
          <w:color w:val="000000"/>
          <w:szCs w:val="21"/>
        </w:rPr>
        <w:t>也可以使</w:t>
      </w:r>
      <w:r>
        <w:rPr>
          <w:color w:val="000000"/>
          <w:szCs w:val="21"/>
        </w:rPr>
        <w:t>Ag</w:t>
      </w:r>
      <w:r>
        <w:rPr>
          <w:color w:val="000000"/>
          <w:szCs w:val="21"/>
          <w:vertAlign w:val="superscript"/>
        </w:rPr>
        <w:t>+</w:t>
      </w:r>
      <w:r>
        <w:rPr>
          <w:rFonts w:hint="eastAsia"/>
          <w:color w:val="000000"/>
          <w:szCs w:val="21"/>
        </w:rPr>
        <w:t>生产白色沉淀，</w:t>
      </w:r>
      <w:r>
        <w:rPr>
          <w:color w:val="000000"/>
          <w:szCs w:val="21"/>
        </w:rPr>
        <w:t>C</w:t>
      </w:r>
      <w:r>
        <w:rPr>
          <w:rFonts w:hint="eastAsia"/>
          <w:color w:val="000000"/>
          <w:szCs w:val="21"/>
        </w:rPr>
        <w:t>错误；</w:t>
      </w:r>
    </w:p>
    <w:p>
      <w:pPr>
        <w:spacing w:line="300" w:lineRule="auto"/>
        <w:ind w:firstLine="420" w:firstLineChars="200"/>
        <w:jc w:val="left"/>
        <w:textAlignment w:val="center"/>
        <w:rPr>
          <w:color w:val="000000"/>
          <w:szCs w:val="21"/>
        </w:rPr>
      </w:pPr>
      <w:r>
        <w:rPr>
          <w:color w:val="000000"/>
          <w:szCs w:val="21"/>
        </w:rPr>
        <w:t>D</w:t>
      </w:r>
      <w:r>
        <w:rPr>
          <w:rFonts w:hint="eastAsia"/>
          <w:color w:val="000000"/>
          <w:szCs w:val="21"/>
        </w:rPr>
        <w:t>．蔗糖为二糖，在酸性条件下可以水解生产单糖，验证单糖中是否存在拳击，应向水解液中加入</w:t>
      </w:r>
      <w:r>
        <w:rPr>
          <w:color w:val="000000"/>
          <w:szCs w:val="21"/>
        </w:rPr>
        <w:t>NaOH</w:t>
      </w:r>
      <w:r>
        <w:rPr>
          <w:rFonts w:hint="eastAsia"/>
          <w:color w:val="000000"/>
          <w:szCs w:val="21"/>
        </w:rPr>
        <w:t>溶液使体系呈碱性，再加入新制</w:t>
      </w:r>
      <w:r>
        <w:rPr>
          <w:color w:val="000000"/>
          <w:szCs w:val="21"/>
        </w:rPr>
        <w:t>Cu(OH)</w:t>
      </w:r>
      <w:r>
        <w:rPr>
          <w:color w:val="000000"/>
          <w:szCs w:val="21"/>
          <w:vertAlign w:val="subscript"/>
        </w:rPr>
        <w:t>2</w:t>
      </w:r>
      <w:r>
        <w:rPr>
          <w:rFonts w:hint="eastAsia"/>
          <w:color w:val="000000"/>
          <w:szCs w:val="21"/>
        </w:rPr>
        <w:t>悬浊液，</w:t>
      </w:r>
      <w:r>
        <w:rPr>
          <w:color w:val="000000"/>
          <w:szCs w:val="21"/>
        </w:rPr>
        <w:t>D</w:t>
      </w:r>
      <w:r>
        <w:rPr>
          <w:rFonts w:hint="eastAsia"/>
          <w:color w:val="000000"/>
          <w:szCs w:val="21"/>
        </w:rPr>
        <w:t>错误；故答案选</w:t>
      </w:r>
      <w:r>
        <w:rPr>
          <w:color w:val="000000"/>
          <w:szCs w:val="21"/>
        </w:rPr>
        <w:t>B</w:t>
      </w:r>
      <w:r>
        <w:rPr>
          <w:rFonts w:hint="eastAsia"/>
          <w:color w:val="000000"/>
          <w:szCs w:val="21"/>
        </w:rPr>
        <w:t>。</w:t>
      </w:r>
    </w:p>
    <w:p>
      <w:pPr>
        <w:spacing w:line="300" w:lineRule="auto"/>
        <w:ind w:firstLine="420" w:firstLineChars="200"/>
        <w:jc w:val="left"/>
        <w:textAlignment w:val="center"/>
        <w:rPr>
          <w:rFonts w:eastAsia="Times New Roman"/>
          <w:color w:val="000000"/>
          <w:szCs w:val="21"/>
        </w:rPr>
      </w:pPr>
      <w:r>
        <w:rPr>
          <w:color w:val="000000"/>
          <w:szCs w:val="21"/>
        </w:rPr>
        <w:t>2. (2021</w:t>
      </w:r>
      <w:r>
        <w:rPr>
          <w:rFonts w:hint="eastAsia"/>
          <w:color w:val="000000"/>
          <w:szCs w:val="21"/>
        </w:rPr>
        <w:t>年</w:t>
      </w:r>
      <w:r>
        <w:rPr>
          <w:color w:val="000000"/>
          <w:szCs w:val="21"/>
        </w:rPr>
        <w:t>1</w:t>
      </w:r>
      <w:r>
        <w:rPr>
          <w:rFonts w:hint="eastAsia"/>
          <w:color w:val="000000"/>
          <w:szCs w:val="21"/>
        </w:rPr>
        <w:t>月八省联考湖北</w:t>
      </w:r>
      <w:r>
        <w:rPr>
          <w:color w:val="000000"/>
          <w:szCs w:val="21"/>
        </w:rPr>
        <w:t>)</w:t>
      </w:r>
      <w:r>
        <w:rPr>
          <w:rFonts w:hint="eastAsia"/>
          <w:color w:val="000000"/>
          <w:szCs w:val="21"/>
        </w:rPr>
        <w:t>下列实验的现象描述和结论都正确的是</w:t>
      </w:r>
      <w:r>
        <w:rPr>
          <w:rFonts w:eastAsia="Times New Roman"/>
          <w:color w:val="000000"/>
          <w:szCs w:val="21"/>
        </w:rPr>
        <w:t>(    )</w:t>
      </w:r>
    </w:p>
    <w:tbl>
      <w:tblPr>
        <w:tblStyle w:val="14"/>
        <w:tblW w:w="8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43"/>
        <w:gridCol w:w="3960"/>
        <w:gridCol w:w="1715"/>
        <w:gridCol w:w="2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4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0" w:lineRule="auto"/>
              <w:jc w:val="left"/>
              <w:textAlignment w:val="center"/>
              <w:rPr>
                <w:color w:val="000000"/>
                <w:szCs w:val="21"/>
              </w:rPr>
            </w:pPr>
          </w:p>
        </w:tc>
        <w:tc>
          <w:tcPr>
            <w:tcW w:w="3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0" w:lineRule="auto"/>
              <w:jc w:val="center"/>
              <w:textAlignment w:val="center"/>
              <w:rPr>
                <w:color w:val="000000"/>
                <w:szCs w:val="21"/>
              </w:rPr>
            </w:pPr>
            <w:r>
              <w:rPr>
                <w:rFonts w:hint="eastAsia"/>
                <w:color w:val="000000"/>
                <w:szCs w:val="21"/>
              </w:rPr>
              <w:t>实验操作</w:t>
            </w:r>
          </w:p>
        </w:tc>
        <w:tc>
          <w:tcPr>
            <w:tcW w:w="17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0" w:lineRule="auto"/>
              <w:jc w:val="center"/>
              <w:textAlignment w:val="center"/>
              <w:rPr>
                <w:color w:val="000000"/>
                <w:szCs w:val="21"/>
              </w:rPr>
            </w:pPr>
            <w:r>
              <w:rPr>
                <w:rFonts w:hint="eastAsia"/>
                <w:color w:val="000000"/>
                <w:szCs w:val="21"/>
              </w:rPr>
              <w:t>实验现象</w:t>
            </w:r>
          </w:p>
        </w:tc>
        <w:tc>
          <w:tcPr>
            <w:tcW w:w="242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0" w:lineRule="auto"/>
              <w:jc w:val="center"/>
              <w:textAlignment w:val="center"/>
              <w:rPr>
                <w:color w:val="000000"/>
                <w:szCs w:val="21"/>
              </w:rPr>
            </w:pPr>
            <w:r>
              <w:rPr>
                <w:rFonts w:hint="eastAsia"/>
                <w:color w:val="000000"/>
                <w:szCs w:val="21"/>
              </w:rPr>
              <w:t>实验结论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4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0" w:lineRule="auto"/>
              <w:jc w:val="center"/>
              <w:textAlignment w:val="center"/>
              <w:rPr>
                <w:rFonts w:eastAsia="Times New Roman"/>
                <w:color w:val="000000"/>
                <w:szCs w:val="21"/>
              </w:rPr>
            </w:pPr>
            <w:r>
              <w:rPr>
                <w:rFonts w:eastAsia="Times New Roman"/>
                <w:color w:val="000000"/>
                <w:szCs w:val="21"/>
              </w:rPr>
              <w:t>A</w:t>
            </w:r>
          </w:p>
        </w:tc>
        <w:tc>
          <w:tcPr>
            <w:tcW w:w="3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0" w:lineRule="auto"/>
              <w:jc w:val="left"/>
              <w:textAlignment w:val="center"/>
              <w:rPr>
                <w:color w:val="000000"/>
                <w:szCs w:val="21"/>
              </w:rPr>
            </w:pPr>
            <w:r>
              <w:rPr>
                <w:rFonts w:hint="eastAsia"/>
                <w:color w:val="000000"/>
                <w:szCs w:val="21"/>
              </w:rPr>
              <w:t>将水滴入盛有</w:t>
            </w:r>
            <w:r>
              <w:rPr>
                <w:color w:val="000000"/>
                <w:szCs w:val="21"/>
              </w:rPr>
              <w:t>Na</w:t>
            </w:r>
            <w:r>
              <w:rPr>
                <w:color w:val="000000"/>
                <w:szCs w:val="21"/>
                <w:vertAlign w:val="subscript"/>
              </w:rPr>
              <w:t>2</w:t>
            </w:r>
            <w:r>
              <w:rPr>
                <w:color w:val="000000"/>
                <w:szCs w:val="21"/>
              </w:rPr>
              <w:t>O</w:t>
            </w:r>
            <w:r>
              <w:rPr>
                <w:color w:val="000000"/>
                <w:szCs w:val="21"/>
                <w:vertAlign w:val="subscript"/>
              </w:rPr>
              <w:t>2</w:t>
            </w:r>
            <w:r>
              <w:rPr>
                <w:rFonts w:hint="eastAsia"/>
                <w:color w:val="000000"/>
                <w:szCs w:val="21"/>
              </w:rPr>
              <w:t>固体的试管中，立即把带火星的木条放在试管口</w:t>
            </w:r>
          </w:p>
        </w:tc>
        <w:tc>
          <w:tcPr>
            <w:tcW w:w="17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0" w:lineRule="auto"/>
              <w:jc w:val="left"/>
              <w:textAlignment w:val="center"/>
              <w:rPr>
                <w:color w:val="000000"/>
                <w:szCs w:val="21"/>
              </w:rPr>
            </w:pPr>
            <w:r>
              <w:rPr>
                <w:rFonts w:hint="eastAsia"/>
                <w:color w:val="000000"/>
                <w:szCs w:val="21"/>
              </w:rPr>
              <w:t>可观察到有气泡产生，木条复燃</w:t>
            </w:r>
          </w:p>
        </w:tc>
        <w:tc>
          <w:tcPr>
            <w:tcW w:w="242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0" w:lineRule="auto"/>
              <w:jc w:val="left"/>
              <w:textAlignment w:val="center"/>
              <w:rPr>
                <w:color w:val="000000"/>
                <w:szCs w:val="21"/>
              </w:rPr>
            </w:pPr>
            <w:r>
              <w:rPr>
                <w:color w:val="000000"/>
                <w:szCs w:val="21"/>
              </w:rPr>
              <w:t>Na</w:t>
            </w:r>
            <w:r>
              <w:rPr>
                <w:color w:val="000000"/>
                <w:szCs w:val="21"/>
                <w:vertAlign w:val="subscript"/>
              </w:rPr>
              <w:t>2</w:t>
            </w:r>
            <w:r>
              <w:rPr>
                <w:color w:val="000000"/>
                <w:szCs w:val="21"/>
              </w:rPr>
              <w:t>O</w:t>
            </w:r>
            <w:r>
              <w:rPr>
                <w:color w:val="000000"/>
                <w:szCs w:val="21"/>
                <w:vertAlign w:val="subscript"/>
              </w:rPr>
              <w:t>2</w:t>
            </w:r>
            <w:r>
              <w:rPr>
                <w:rFonts w:hint="eastAsia"/>
                <w:color w:val="000000"/>
                <w:szCs w:val="21"/>
              </w:rPr>
              <w:t>固固体遇水产生</w:t>
            </w:r>
            <w:r>
              <w:rPr>
                <w:color w:val="000000"/>
                <w:szCs w:val="21"/>
              </w:rPr>
              <w:t>O</w:t>
            </w:r>
            <w:r>
              <w:rPr>
                <w:color w:val="000000"/>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4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0" w:lineRule="auto"/>
              <w:jc w:val="center"/>
              <w:textAlignment w:val="center"/>
              <w:rPr>
                <w:rFonts w:eastAsia="Times New Roman"/>
                <w:color w:val="000000"/>
                <w:szCs w:val="21"/>
              </w:rPr>
            </w:pPr>
            <w:r>
              <w:rPr>
                <w:rFonts w:eastAsia="Times New Roman"/>
                <w:color w:val="000000"/>
                <w:szCs w:val="21"/>
              </w:rPr>
              <w:t>B</w:t>
            </w:r>
          </w:p>
        </w:tc>
        <w:tc>
          <w:tcPr>
            <w:tcW w:w="3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0" w:lineRule="auto"/>
              <w:jc w:val="left"/>
              <w:textAlignment w:val="center"/>
              <w:rPr>
                <w:color w:val="000000"/>
                <w:szCs w:val="21"/>
              </w:rPr>
            </w:pPr>
            <w:r>
              <w:rPr>
                <w:rFonts w:hint="eastAsia"/>
                <w:color w:val="000000"/>
                <w:szCs w:val="21"/>
              </w:rPr>
              <w:t>向盛有</w:t>
            </w:r>
            <w:r>
              <w:rPr>
                <w:rFonts w:eastAsia="Times New Roman"/>
                <w:color w:val="000000"/>
                <w:szCs w:val="21"/>
              </w:rPr>
              <w:t>10</w:t>
            </w:r>
            <w:r>
              <w:rPr>
                <w:rFonts w:hint="eastAsia"/>
                <w:color w:val="000000"/>
                <w:szCs w:val="21"/>
              </w:rPr>
              <w:t>滴</w:t>
            </w:r>
            <w:r>
              <w:rPr>
                <w:color w:val="000000"/>
                <w:szCs w:val="21"/>
              </w:rPr>
              <w:t>0.1mol·L</w:t>
            </w:r>
            <w:r>
              <w:rPr>
                <w:rFonts w:hint="eastAsia"/>
                <w:color w:val="000000"/>
                <w:szCs w:val="21"/>
                <w:vertAlign w:val="superscript"/>
              </w:rPr>
              <w:t>－</w:t>
            </w:r>
            <w:r>
              <w:rPr>
                <w:color w:val="000000"/>
                <w:szCs w:val="21"/>
                <w:vertAlign w:val="superscript"/>
              </w:rPr>
              <w:t>1</w:t>
            </w:r>
            <w:r>
              <w:rPr>
                <w:color w:val="000000"/>
                <w:szCs w:val="21"/>
              </w:rPr>
              <w:t>AgNO</w:t>
            </w:r>
            <w:r>
              <w:rPr>
                <w:color w:val="000000"/>
                <w:szCs w:val="21"/>
                <w:vertAlign w:val="subscript"/>
              </w:rPr>
              <w:t>3</w:t>
            </w:r>
            <w:r>
              <w:rPr>
                <w:rFonts w:hint="eastAsia"/>
                <w:color w:val="000000"/>
                <w:szCs w:val="21"/>
              </w:rPr>
              <w:t>溶液的试管中滴加</w:t>
            </w:r>
            <w:r>
              <w:rPr>
                <w:color w:val="000000"/>
                <w:szCs w:val="21"/>
              </w:rPr>
              <w:t>0.1mol·L</w:t>
            </w:r>
            <w:r>
              <w:rPr>
                <w:rFonts w:hint="eastAsia"/>
                <w:color w:val="000000"/>
                <w:szCs w:val="21"/>
                <w:vertAlign w:val="superscript"/>
              </w:rPr>
              <w:t>－</w:t>
            </w:r>
            <w:r>
              <w:rPr>
                <w:color w:val="000000"/>
                <w:szCs w:val="21"/>
                <w:vertAlign w:val="superscript"/>
              </w:rPr>
              <w:t>1</w:t>
            </w:r>
            <w:r>
              <w:rPr>
                <w:color w:val="000000"/>
                <w:szCs w:val="21"/>
              </w:rPr>
              <w:t>KCl</w:t>
            </w:r>
            <w:r>
              <w:rPr>
                <w:rFonts w:hint="eastAsia"/>
                <w:color w:val="000000"/>
                <w:szCs w:val="21"/>
              </w:rPr>
              <w:t>溶液至不再生成沉淀后，再向其中滴加</w:t>
            </w:r>
            <w:r>
              <w:rPr>
                <w:color w:val="000000"/>
                <w:szCs w:val="21"/>
              </w:rPr>
              <w:t>0.1mol·L</w:t>
            </w:r>
            <w:r>
              <w:rPr>
                <w:rFonts w:hint="eastAsia"/>
                <w:color w:val="000000"/>
                <w:szCs w:val="21"/>
                <w:vertAlign w:val="superscript"/>
              </w:rPr>
              <w:t>－</w:t>
            </w:r>
            <w:r>
              <w:rPr>
                <w:color w:val="000000"/>
                <w:szCs w:val="21"/>
                <w:vertAlign w:val="superscript"/>
              </w:rPr>
              <w:t>1</w:t>
            </w:r>
            <w:r>
              <w:rPr>
                <w:color w:val="000000"/>
                <w:szCs w:val="21"/>
              </w:rPr>
              <w:t>KI</w:t>
            </w:r>
            <w:r>
              <w:rPr>
                <w:rFonts w:hint="eastAsia"/>
                <w:color w:val="000000"/>
                <w:szCs w:val="21"/>
              </w:rPr>
              <w:t>溶液</w:t>
            </w:r>
          </w:p>
        </w:tc>
        <w:tc>
          <w:tcPr>
            <w:tcW w:w="17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0" w:lineRule="auto"/>
              <w:jc w:val="left"/>
              <w:textAlignment w:val="center"/>
              <w:rPr>
                <w:color w:val="000000"/>
                <w:szCs w:val="21"/>
              </w:rPr>
            </w:pPr>
            <w:r>
              <w:rPr>
                <w:rFonts w:hint="eastAsia"/>
                <w:color w:val="000000"/>
                <w:szCs w:val="21"/>
              </w:rPr>
              <w:t>先观察到白色沉淀，后沉淀颜色变为黄色</w:t>
            </w:r>
          </w:p>
        </w:tc>
        <w:tc>
          <w:tcPr>
            <w:tcW w:w="242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0" w:lineRule="auto"/>
              <w:jc w:val="left"/>
              <w:textAlignment w:val="center"/>
              <w:rPr>
                <w:color w:val="000000"/>
                <w:szCs w:val="21"/>
              </w:rPr>
            </w:pPr>
            <w:r>
              <w:rPr>
                <w:i/>
                <w:color w:val="000000"/>
                <w:szCs w:val="21"/>
              </w:rPr>
              <w:t>Ksp</w:t>
            </w:r>
            <w:r>
              <w:rPr>
                <w:color w:val="000000"/>
                <w:szCs w:val="21"/>
              </w:rPr>
              <w:t>(AgCl)</w:t>
            </w:r>
            <w:r>
              <w:rPr>
                <w:rFonts w:hint="eastAsia"/>
                <w:color w:val="000000"/>
                <w:kern w:val="0"/>
                <w:szCs w:val="21"/>
              </w:rPr>
              <w:t>＜</w:t>
            </w:r>
            <w:r>
              <w:rPr>
                <w:i/>
                <w:color w:val="000000"/>
                <w:szCs w:val="21"/>
              </w:rPr>
              <w:t>Ksp</w:t>
            </w:r>
            <w:r>
              <w:rPr>
                <w:color w:val="000000"/>
                <w:szCs w:val="21"/>
              </w:rPr>
              <w:t>(AgI)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4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0" w:lineRule="auto"/>
              <w:jc w:val="center"/>
              <w:textAlignment w:val="center"/>
              <w:rPr>
                <w:rFonts w:eastAsia="Times New Roman"/>
                <w:color w:val="000000"/>
                <w:szCs w:val="21"/>
              </w:rPr>
            </w:pPr>
            <w:r>
              <w:rPr>
                <w:rFonts w:eastAsia="Times New Roman"/>
                <w:color w:val="000000"/>
                <w:szCs w:val="21"/>
              </w:rPr>
              <w:t>C</w:t>
            </w:r>
          </w:p>
        </w:tc>
        <w:tc>
          <w:tcPr>
            <w:tcW w:w="3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0" w:lineRule="auto"/>
              <w:jc w:val="left"/>
              <w:textAlignment w:val="center"/>
              <w:rPr>
                <w:color w:val="000000"/>
                <w:szCs w:val="21"/>
              </w:rPr>
            </w:pPr>
            <w:r>
              <w:rPr>
                <w:rFonts w:hint="eastAsia"/>
                <w:color w:val="000000"/>
                <w:szCs w:val="21"/>
              </w:rPr>
              <w:t>向两支盛有少量溴的四氯化碳溶液的试管中分别加入适量苯和通入足量乙烯</w:t>
            </w:r>
          </w:p>
        </w:tc>
        <w:tc>
          <w:tcPr>
            <w:tcW w:w="17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0" w:lineRule="auto"/>
              <w:jc w:val="left"/>
              <w:textAlignment w:val="center"/>
              <w:rPr>
                <w:color w:val="000000"/>
                <w:szCs w:val="21"/>
              </w:rPr>
            </w:pPr>
            <w:r>
              <w:rPr>
                <w:rFonts w:hint="eastAsia"/>
                <w:color w:val="000000"/>
                <w:szCs w:val="21"/>
              </w:rPr>
              <w:t>溶液均褪色</w:t>
            </w:r>
          </w:p>
        </w:tc>
        <w:tc>
          <w:tcPr>
            <w:tcW w:w="242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0" w:lineRule="auto"/>
              <w:jc w:val="left"/>
              <w:textAlignment w:val="center"/>
              <w:rPr>
                <w:color w:val="000000"/>
                <w:szCs w:val="21"/>
              </w:rPr>
            </w:pPr>
            <w:r>
              <w:rPr>
                <w:rFonts w:hint="eastAsia"/>
                <w:color w:val="000000"/>
                <w:szCs w:val="21"/>
              </w:rPr>
              <w:t>溴与苯和乙烯都能发生反应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4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0" w:lineRule="auto"/>
              <w:jc w:val="center"/>
              <w:textAlignment w:val="center"/>
              <w:rPr>
                <w:rFonts w:eastAsia="Times New Roman"/>
                <w:color w:val="000000"/>
                <w:szCs w:val="21"/>
              </w:rPr>
            </w:pPr>
            <w:r>
              <w:rPr>
                <w:rFonts w:eastAsia="Times New Roman"/>
                <w:color w:val="000000"/>
                <w:szCs w:val="21"/>
              </w:rPr>
              <w:t>D</w:t>
            </w:r>
          </w:p>
        </w:tc>
        <w:tc>
          <w:tcPr>
            <w:tcW w:w="3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0" w:lineRule="auto"/>
              <w:jc w:val="left"/>
              <w:textAlignment w:val="center"/>
              <w:rPr>
                <w:color w:val="000000"/>
                <w:szCs w:val="21"/>
              </w:rPr>
            </w:pPr>
            <w:r>
              <w:rPr>
                <w:rFonts w:hint="eastAsia"/>
                <w:color w:val="000000"/>
                <w:szCs w:val="21"/>
              </w:rPr>
              <w:t>向两支盛有</w:t>
            </w:r>
            <w:r>
              <w:rPr>
                <w:color w:val="000000"/>
                <w:szCs w:val="21"/>
              </w:rPr>
              <w:t>4mL0.01mol·L</w:t>
            </w:r>
            <w:r>
              <w:rPr>
                <w:rFonts w:hint="eastAsia"/>
                <w:color w:val="000000"/>
                <w:szCs w:val="21"/>
                <w:vertAlign w:val="superscript"/>
              </w:rPr>
              <w:t>－</w:t>
            </w:r>
            <w:r>
              <w:rPr>
                <w:color w:val="000000"/>
                <w:szCs w:val="21"/>
                <w:vertAlign w:val="superscript"/>
              </w:rPr>
              <w:t>1</w:t>
            </w:r>
            <w:r>
              <w:rPr>
                <w:color w:val="000000"/>
                <w:szCs w:val="21"/>
              </w:rPr>
              <w:t>KMnO</w:t>
            </w:r>
            <w:r>
              <w:rPr>
                <w:color w:val="000000"/>
                <w:szCs w:val="21"/>
                <w:vertAlign w:val="subscript"/>
              </w:rPr>
              <w:t>4</w:t>
            </w:r>
            <w:r>
              <w:rPr>
                <w:rFonts w:hint="eastAsia"/>
                <w:color w:val="000000"/>
                <w:szCs w:val="21"/>
              </w:rPr>
              <w:t>溶液的试管中分别加入</w:t>
            </w:r>
            <w:r>
              <w:rPr>
                <w:color w:val="000000"/>
                <w:szCs w:val="21"/>
              </w:rPr>
              <w:t>2mL0.1mol·L</w:t>
            </w:r>
            <w:r>
              <w:rPr>
                <w:rFonts w:hint="eastAsia"/>
                <w:color w:val="000000"/>
                <w:szCs w:val="21"/>
                <w:vertAlign w:val="superscript"/>
              </w:rPr>
              <w:t>－</w:t>
            </w:r>
            <w:r>
              <w:rPr>
                <w:color w:val="000000"/>
                <w:szCs w:val="21"/>
                <w:vertAlign w:val="superscript"/>
              </w:rPr>
              <w:t>1</w:t>
            </w:r>
            <w:r>
              <w:rPr>
                <w:rFonts w:hint="eastAsia"/>
                <w:color w:val="000000"/>
                <w:szCs w:val="21"/>
              </w:rPr>
              <w:t>和</w:t>
            </w:r>
            <w:r>
              <w:rPr>
                <w:color w:val="000000"/>
                <w:szCs w:val="21"/>
              </w:rPr>
              <w:t>2mL0.2mol·L</w:t>
            </w:r>
            <w:r>
              <w:rPr>
                <w:rFonts w:hint="eastAsia"/>
                <w:color w:val="000000"/>
                <w:szCs w:val="21"/>
                <w:vertAlign w:val="superscript"/>
              </w:rPr>
              <w:t>－</w:t>
            </w:r>
            <w:r>
              <w:rPr>
                <w:color w:val="000000"/>
                <w:szCs w:val="21"/>
                <w:vertAlign w:val="superscript"/>
              </w:rPr>
              <w:t>1</w:t>
            </w:r>
            <w:r>
              <w:rPr>
                <w:color w:val="000000"/>
                <w:szCs w:val="21"/>
              </w:rPr>
              <w:t>H</w:t>
            </w:r>
            <w:r>
              <w:rPr>
                <w:color w:val="000000"/>
                <w:szCs w:val="21"/>
                <w:vertAlign w:val="subscript"/>
              </w:rPr>
              <w:t>2</w:t>
            </w:r>
            <w:r>
              <w:rPr>
                <w:color w:val="000000"/>
                <w:szCs w:val="21"/>
              </w:rPr>
              <w:t>C</w:t>
            </w:r>
            <w:r>
              <w:rPr>
                <w:color w:val="000000"/>
                <w:szCs w:val="21"/>
                <w:vertAlign w:val="subscript"/>
              </w:rPr>
              <w:t>2</w:t>
            </w:r>
            <w:r>
              <w:rPr>
                <w:color w:val="000000"/>
                <w:szCs w:val="21"/>
              </w:rPr>
              <w:t>O</w:t>
            </w:r>
            <w:r>
              <w:rPr>
                <w:color w:val="000000"/>
                <w:szCs w:val="21"/>
                <w:vertAlign w:val="subscript"/>
              </w:rPr>
              <w:t>4</w:t>
            </w:r>
            <w:r>
              <w:rPr>
                <w:rFonts w:hint="eastAsia"/>
                <w:color w:val="000000"/>
                <w:szCs w:val="21"/>
              </w:rPr>
              <w:t>溶液</w:t>
            </w:r>
          </w:p>
        </w:tc>
        <w:tc>
          <w:tcPr>
            <w:tcW w:w="17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0" w:lineRule="auto"/>
              <w:jc w:val="left"/>
              <w:textAlignment w:val="center"/>
              <w:rPr>
                <w:color w:val="000000"/>
                <w:szCs w:val="21"/>
              </w:rPr>
            </w:pPr>
            <w:r>
              <w:rPr>
                <w:rFonts w:hint="eastAsia"/>
                <w:color w:val="000000"/>
                <w:szCs w:val="21"/>
              </w:rPr>
              <w:t>前者比后者褪色快</w:t>
            </w:r>
          </w:p>
        </w:tc>
        <w:tc>
          <w:tcPr>
            <w:tcW w:w="242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00" w:lineRule="auto"/>
              <w:jc w:val="left"/>
              <w:textAlignment w:val="center"/>
              <w:rPr>
                <w:color w:val="000000"/>
                <w:szCs w:val="21"/>
              </w:rPr>
            </w:pPr>
            <w:r>
              <w:rPr>
                <w:rFonts w:hint="eastAsia"/>
                <w:color w:val="000000"/>
                <w:szCs w:val="21"/>
              </w:rPr>
              <w:t>其他条件不变，反应物浓度增加，反应速率增大</w:t>
            </w:r>
          </w:p>
        </w:tc>
      </w:tr>
    </w:tbl>
    <w:p>
      <w:pPr>
        <w:tabs>
          <w:tab w:val="left" w:pos="2436"/>
          <w:tab w:val="left" w:pos="4873"/>
          <w:tab w:val="left" w:pos="7309"/>
        </w:tabs>
        <w:spacing w:line="300" w:lineRule="auto"/>
        <w:ind w:firstLine="420" w:firstLineChars="200"/>
        <w:jc w:val="left"/>
        <w:textAlignment w:val="center"/>
        <w:rPr>
          <w:rFonts w:eastAsia="Times New Roman"/>
          <w:color w:val="000000"/>
          <w:szCs w:val="21"/>
          <w:lang w:val="pt-BR"/>
        </w:rPr>
      </w:pPr>
      <w:r>
        <w:rPr>
          <w:color w:val="000000"/>
          <w:szCs w:val="21"/>
          <w:lang w:val="pt-BR"/>
        </w:rPr>
        <w:t xml:space="preserve">A. </w:t>
      </w:r>
      <w:r>
        <w:rPr>
          <w:rFonts w:eastAsia="Times New Roman"/>
          <w:color w:val="000000"/>
          <w:szCs w:val="21"/>
          <w:lang w:val="pt-BR"/>
        </w:rPr>
        <w:t>A</w:t>
      </w:r>
      <w:r>
        <w:rPr>
          <w:color w:val="000000"/>
          <w:szCs w:val="21"/>
          <w:lang w:val="pt-BR"/>
        </w:rPr>
        <w:tab/>
      </w:r>
      <w:r>
        <w:rPr>
          <w:color w:val="000000"/>
          <w:szCs w:val="21"/>
          <w:lang w:val="pt-BR"/>
        </w:rPr>
        <w:t xml:space="preserve">B. </w:t>
      </w:r>
      <w:r>
        <w:rPr>
          <w:rFonts w:eastAsia="Times New Roman"/>
          <w:color w:val="000000"/>
          <w:szCs w:val="21"/>
          <w:lang w:val="pt-BR"/>
        </w:rPr>
        <w:t>B</w:t>
      </w:r>
      <w:r>
        <w:rPr>
          <w:color w:val="000000"/>
          <w:szCs w:val="21"/>
          <w:lang w:val="pt-BR"/>
        </w:rPr>
        <w:tab/>
      </w:r>
      <w:r>
        <w:rPr>
          <w:color w:val="000000"/>
          <w:szCs w:val="21"/>
          <w:lang w:val="pt-BR"/>
        </w:rPr>
        <w:t xml:space="preserve">C. </w:t>
      </w:r>
      <w:r>
        <w:rPr>
          <w:rFonts w:eastAsia="Times New Roman"/>
          <w:color w:val="000000"/>
          <w:szCs w:val="21"/>
          <w:lang w:val="pt-BR"/>
        </w:rPr>
        <w:t>C</w:t>
      </w:r>
      <w:r>
        <w:rPr>
          <w:color w:val="000000"/>
          <w:szCs w:val="21"/>
          <w:lang w:val="pt-BR"/>
        </w:rPr>
        <w:tab/>
      </w:r>
      <w:r>
        <w:rPr>
          <w:color w:val="000000"/>
          <w:szCs w:val="21"/>
          <w:lang w:val="pt-BR"/>
        </w:rPr>
        <w:t xml:space="preserve">D. </w:t>
      </w:r>
      <w:r>
        <w:rPr>
          <w:rFonts w:eastAsia="Times New Roman"/>
          <w:color w:val="000000"/>
          <w:szCs w:val="21"/>
          <w:lang w:val="pt-BR"/>
        </w:rPr>
        <w:t>D</w:t>
      </w:r>
    </w:p>
    <w:p>
      <w:pPr>
        <w:spacing w:line="300" w:lineRule="auto"/>
        <w:ind w:firstLine="420" w:firstLineChars="200"/>
        <w:textAlignment w:val="center"/>
        <w:rPr>
          <w:color w:val="000000"/>
          <w:szCs w:val="21"/>
          <w:lang w:val="pt-BR"/>
        </w:rPr>
      </w:pPr>
      <w:r>
        <w:rPr>
          <w:rFonts w:hint="eastAsia" w:eastAsia="黑体"/>
          <w:color w:val="000000"/>
          <w:szCs w:val="21"/>
        </w:rPr>
        <w:t>答案</w:t>
      </w:r>
      <w:r>
        <w:rPr>
          <w:rFonts w:hint="eastAsia" w:eastAsia="黑体"/>
          <w:color w:val="000000"/>
          <w:szCs w:val="21"/>
          <w:lang w:val="pt-BR"/>
        </w:rPr>
        <w:t>：</w:t>
      </w:r>
      <w:r>
        <w:rPr>
          <w:color w:val="000000"/>
          <w:szCs w:val="21"/>
          <w:lang w:val="pt-BR"/>
        </w:rPr>
        <w:t>A</w:t>
      </w:r>
    </w:p>
    <w:p>
      <w:pPr>
        <w:spacing w:line="300" w:lineRule="auto"/>
        <w:ind w:firstLine="420" w:firstLineChars="200"/>
        <w:textAlignment w:val="center"/>
        <w:rPr>
          <w:color w:val="000000"/>
          <w:szCs w:val="21"/>
          <w:lang w:val="pt-BR"/>
        </w:rPr>
      </w:pPr>
      <w:r>
        <w:rPr>
          <w:rFonts w:hint="eastAsia" w:eastAsia="黑体"/>
          <w:color w:val="000000"/>
          <w:szCs w:val="21"/>
        </w:rPr>
        <w:t>解析</w:t>
      </w:r>
      <w:r>
        <w:rPr>
          <w:rFonts w:hint="eastAsia"/>
          <w:color w:val="000000"/>
          <w:szCs w:val="21"/>
          <w:lang w:val="pt-BR"/>
        </w:rPr>
        <w:t>：</w:t>
      </w:r>
      <w:r>
        <w:rPr>
          <w:rFonts w:eastAsia="Times New Roman"/>
          <w:color w:val="000000"/>
          <w:szCs w:val="21"/>
          <w:lang w:val="pt-BR"/>
        </w:rPr>
        <w:t>A</w:t>
      </w:r>
      <w:r>
        <w:rPr>
          <w:rFonts w:hint="eastAsia"/>
          <w:color w:val="000000"/>
          <w:szCs w:val="21"/>
          <w:lang w:val="pt-BR"/>
        </w:rPr>
        <w:t>．</w:t>
      </w:r>
      <w:r>
        <w:rPr>
          <w:rFonts w:eastAsia="Times New Roman"/>
          <w:color w:val="000000"/>
          <w:szCs w:val="21"/>
          <w:lang w:val="pt-BR"/>
        </w:rPr>
        <w:t xml:space="preserve"> </w:t>
      </w:r>
      <w:r>
        <w:rPr>
          <w:color w:val="000000"/>
          <w:szCs w:val="21"/>
          <w:lang w:val="pt-BR"/>
        </w:rPr>
        <w:t>Na</w:t>
      </w:r>
      <w:r>
        <w:rPr>
          <w:color w:val="000000"/>
          <w:szCs w:val="21"/>
          <w:vertAlign w:val="subscript"/>
          <w:lang w:val="pt-BR"/>
        </w:rPr>
        <w:t>2</w:t>
      </w:r>
      <w:r>
        <w:rPr>
          <w:color w:val="000000"/>
          <w:szCs w:val="21"/>
          <w:lang w:val="pt-BR"/>
        </w:rPr>
        <w:t>O</w:t>
      </w:r>
      <w:r>
        <w:rPr>
          <w:color w:val="000000"/>
          <w:szCs w:val="21"/>
          <w:vertAlign w:val="subscript"/>
          <w:lang w:val="pt-BR"/>
        </w:rPr>
        <w:t>2</w:t>
      </w:r>
      <w:r>
        <w:rPr>
          <w:rFonts w:hint="eastAsia"/>
          <w:color w:val="000000"/>
          <w:szCs w:val="21"/>
        </w:rPr>
        <w:t>与水反应生成氢氧化钠和氧气</w:t>
      </w:r>
      <w:r>
        <w:rPr>
          <w:rFonts w:hint="eastAsia"/>
          <w:color w:val="000000"/>
          <w:szCs w:val="21"/>
          <w:lang w:val="pt-BR"/>
        </w:rPr>
        <w:t>，</w:t>
      </w:r>
      <w:r>
        <w:rPr>
          <w:rFonts w:hint="eastAsia"/>
          <w:color w:val="000000"/>
          <w:szCs w:val="21"/>
        </w:rPr>
        <w:t>将水滴入有</w:t>
      </w:r>
      <w:r>
        <w:rPr>
          <w:color w:val="000000"/>
          <w:szCs w:val="21"/>
          <w:lang w:val="pt-BR"/>
        </w:rPr>
        <w:t>Na</w:t>
      </w:r>
      <w:r>
        <w:rPr>
          <w:color w:val="000000"/>
          <w:szCs w:val="21"/>
          <w:vertAlign w:val="subscript"/>
          <w:lang w:val="pt-BR"/>
        </w:rPr>
        <w:t>2</w:t>
      </w:r>
      <w:r>
        <w:rPr>
          <w:color w:val="000000"/>
          <w:szCs w:val="21"/>
          <w:lang w:val="pt-BR"/>
        </w:rPr>
        <w:t>O</w:t>
      </w:r>
      <w:r>
        <w:rPr>
          <w:color w:val="000000"/>
          <w:szCs w:val="21"/>
          <w:vertAlign w:val="subscript"/>
          <w:lang w:val="pt-BR"/>
        </w:rPr>
        <w:t>2</w:t>
      </w:r>
      <w:r>
        <w:rPr>
          <w:rFonts w:hint="eastAsia"/>
          <w:color w:val="000000"/>
          <w:szCs w:val="21"/>
        </w:rPr>
        <w:t>固体的试管中</w:t>
      </w:r>
      <w:r>
        <w:rPr>
          <w:rFonts w:hint="eastAsia"/>
          <w:color w:val="000000"/>
          <w:szCs w:val="21"/>
          <w:lang w:val="pt-BR"/>
        </w:rPr>
        <w:t>，</w:t>
      </w:r>
      <w:r>
        <w:rPr>
          <w:rFonts w:hint="eastAsia"/>
          <w:color w:val="000000"/>
          <w:szCs w:val="21"/>
        </w:rPr>
        <w:t>立即把带火星的木条放在试管口</w:t>
      </w:r>
      <w:r>
        <w:rPr>
          <w:rFonts w:hint="eastAsia"/>
          <w:color w:val="000000"/>
          <w:szCs w:val="21"/>
          <w:lang w:val="pt-BR"/>
        </w:rPr>
        <w:t>，</w:t>
      </w:r>
      <w:r>
        <w:rPr>
          <w:rFonts w:hint="eastAsia"/>
          <w:color w:val="000000"/>
          <w:szCs w:val="21"/>
        </w:rPr>
        <w:t>可观察到有气泡产生木条复燃</w:t>
      </w:r>
      <w:r>
        <w:rPr>
          <w:rFonts w:hint="eastAsia"/>
          <w:color w:val="000000"/>
          <w:szCs w:val="21"/>
          <w:lang w:val="pt-BR"/>
        </w:rPr>
        <w:t>，</w:t>
      </w:r>
      <w:r>
        <w:rPr>
          <w:rFonts w:hint="eastAsia"/>
          <w:color w:val="000000"/>
          <w:szCs w:val="21"/>
        </w:rPr>
        <w:t>证明</w:t>
      </w:r>
      <w:r>
        <w:rPr>
          <w:color w:val="000000"/>
          <w:szCs w:val="21"/>
          <w:lang w:val="pt-BR"/>
        </w:rPr>
        <w:t>Na</w:t>
      </w:r>
      <w:r>
        <w:rPr>
          <w:color w:val="000000"/>
          <w:szCs w:val="21"/>
          <w:vertAlign w:val="subscript"/>
          <w:lang w:val="pt-BR"/>
        </w:rPr>
        <w:t>2</w:t>
      </w:r>
      <w:r>
        <w:rPr>
          <w:color w:val="000000"/>
          <w:szCs w:val="21"/>
          <w:lang w:val="pt-BR"/>
        </w:rPr>
        <w:t>O</w:t>
      </w:r>
      <w:r>
        <w:rPr>
          <w:color w:val="000000"/>
          <w:szCs w:val="21"/>
          <w:vertAlign w:val="subscript"/>
          <w:lang w:val="pt-BR"/>
        </w:rPr>
        <w:t>2</w:t>
      </w:r>
      <w:r>
        <w:rPr>
          <w:rFonts w:hint="eastAsia"/>
          <w:color w:val="000000"/>
          <w:szCs w:val="21"/>
        </w:rPr>
        <w:t>固体遇水产生了</w:t>
      </w:r>
      <w:r>
        <w:rPr>
          <w:color w:val="000000"/>
          <w:szCs w:val="21"/>
          <w:lang w:val="pt-BR"/>
        </w:rPr>
        <w:object>
          <v:shape id="_x0000_i1025" o:spt="75" alt="学科网(www.zxxk.com)--教育资源门户，提供试卷、教案、课件、论文、素材以及各类教学资源下载，还有大量而丰富的教学相关资讯！" type="#_x0000_t75" style="height:18pt;width:16.2pt;" o:ole="t" filled="f" o:preferrelative="t" stroked="f" coordsize="21600,21600">
            <v:path/>
            <v:fill on="f" focussize="0,0"/>
            <v:stroke on="f" joinstyle="miter"/>
            <v:imagedata r:id="rId7" o:title=""/>
            <o:lock v:ext="edit" aspectratio="t"/>
            <w10:wrap type="none"/>
            <w10:anchorlock/>
          </v:shape>
          <o:OLEObject Type="Embed" ProgID="Equation.DSMT4" ShapeID="_x0000_i1025" DrawAspect="Content" ObjectID="_1468075725" r:id="rId6">
            <o:LockedField>false</o:LockedField>
          </o:OLEObject>
        </w:object>
      </w:r>
      <w:r>
        <w:rPr>
          <w:rFonts w:hint="eastAsia"/>
          <w:color w:val="000000"/>
          <w:szCs w:val="21"/>
          <w:lang w:val="pt-BR"/>
        </w:rPr>
        <w:t>，</w:t>
      </w:r>
      <w:r>
        <w:rPr>
          <w:rFonts w:hint="eastAsia"/>
          <w:color w:val="000000"/>
          <w:szCs w:val="21"/>
        </w:rPr>
        <w:t>故</w:t>
      </w:r>
      <w:r>
        <w:rPr>
          <w:rFonts w:eastAsia="Times New Roman"/>
          <w:color w:val="000000"/>
          <w:szCs w:val="21"/>
          <w:lang w:val="pt-BR"/>
        </w:rPr>
        <w:t>A</w:t>
      </w:r>
      <w:r>
        <w:rPr>
          <w:rFonts w:hint="eastAsia"/>
          <w:color w:val="000000"/>
          <w:szCs w:val="21"/>
        </w:rPr>
        <w:t>正确</w:t>
      </w:r>
      <w:r>
        <w:rPr>
          <w:rFonts w:hint="eastAsia"/>
          <w:color w:val="000000"/>
          <w:szCs w:val="21"/>
          <w:lang w:val="pt-BR"/>
        </w:rPr>
        <w:t>；</w:t>
      </w:r>
    </w:p>
    <w:p>
      <w:pPr>
        <w:spacing w:line="300" w:lineRule="auto"/>
        <w:ind w:firstLine="420" w:firstLineChars="200"/>
        <w:jc w:val="left"/>
        <w:textAlignment w:val="center"/>
        <w:rPr>
          <w:color w:val="000000"/>
          <w:szCs w:val="21"/>
          <w:lang w:val="pt-BR"/>
        </w:rPr>
      </w:pPr>
      <w:r>
        <w:rPr>
          <w:rFonts w:eastAsia="Times New Roman"/>
          <w:color w:val="000000"/>
          <w:szCs w:val="21"/>
          <w:lang w:val="pt-BR"/>
        </w:rPr>
        <w:t>B</w:t>
      </w:r>
      <w:r>
        <w:rPr>
          <w:rFonts w:hint="eastAsia"/>
          <w:color w:val="000000"/>
          <w:szCs w:val="21"/>
          <w:lang w:val="pt-BR"/>
        </w:rPr>
        <w:t>．</w:t>
      </w:r>
      <w:r>
        <w:rPr>
          <w:rFonts w:eastAsia="Times New Roman"/>
          <w:color w:val="000000"/>
          <w:szCs w:val="21"/>
          <w:lang w:val="pt-BR"/>
        </w:rPr>
        <w:t xml:space="preserve"> </w:t>
      </w:r>
      <w:r>
        <w:rPr>
          <w:rFonts w:hint="eastAsia"/>
          <w:color w:val="000000"/>
          <w:szCs w:val="21"/>
        </w:rPr>
        <w:t>向盛有</w:t>
      </w:r>
      <w:r>
        <w:rPr>
          <w:rFonts w:eastAsia="Times New Roman"/>
          <w:color w:val="000000"/>
          <w:szCs w:val="21"/>
          <w:lang w:val="pt-BR"/>
        </w:rPr>
        <w:t>10</w:t>
      </w:r>
      <w:r>
        <w:rPr>
          <w:rFonts w:hint="eastAsia"/>
          <w:color w:val="000000"/>
          <w:szCs w:val="21"/>
        </w:rPr>
        <w:t>滴</w:t>
      </w:r>
      <w:r>
        <w:rPr>
          <w:color w:val="000000"/>
          <w:szCs w:val="21"/>
          <w:lang w:val="pt-BR"/>
        </w:rPr>
        <w:t>0.1mol·L</w:t>
      </w:r>
      <w:r>
        <w:rPr>
          <w:rFonts w:hint="eastAsia"/>
          <w:color w:val="000000"/>
          <w:szCs w:val="21"/>
          <w:vertAlign w:val="superscript"/>
          <w:lang w:val="pt-BR"/>
        </w:rPr>
        <w:t>－</w:t>
      </w:r>
      <w:r>
        <w:rPr>
          <w:color w:val="000000"/>
          <w:szCs w:val="21"/>
          <w:vertAlign w:val="superscript"/>
          <w:lang w:val="pt-BR"/>
        </w:rPr>
        <w:t>1</w:t>
      </w:r>
      <w:r>
        <w:rPr>
          <w:color w:val="000000"/>
          <w:szCs w:val="21"/>
          <w:lang w:val="pt-BR"/>
        </w:rPr>
        <w:t>AgNO</w:t>
      </w:r>
      <w:r>
        <w:rPr>
          <w:color w:val="000000"/>
          <w:szCs w:val="21"/>
          <w:vertAlign w:val="subscript"/>
          <w:lang w:val="pt-BR"/>
        </w:rPr>
        <w:t>3</w:t>
      </w:r>
      <w:r>
        <w:rPr>
          <w:rFonts w:hint="eastAsia"/>
          <w:color w:val="000000"/>
          <w:szCs w:val="21"/>
        </w:rPr>
        <w:t>溶液的试管中滴加</w:t>
      </w:r>
      <w:r>
        <w:rPr>
          <w:color w:val="000000"/>
          <w:szCs w:val="21"/>
          <w:lang w:val="pt-BR"/>
        </w:rPr>
        <w:t>0.1mol·L</w:t>
      </w:r>
      <w:r>
        <w:rPr>
          <w:rFonts w:hint="eastAsia"/>
          <w:color w:val="000000"/>
          <w:szCs w:val="21"/>
          <w:vertAlign w:val="superscript"/>
          <w:lang w:val="pt-BR"/>
        </w:rPr>
        <w:t>－</w:t>
      </w:r>
      <w:r>
        <w:rPr>
          <w:color w:val="000000"/>
          <w:szCs w:val="21"/>
          <w:vertAlign w:val="superscript"/>
          <w:lang w:val="pt-BR"/>
        </w:rPr>
        <w:t>1</w:t>
      </w:r>
      <w:r>
        <w:rPr>
          <w:color w:val="000000"/>
          <w:szCs w:val="21"/>
          <w:lang w:val="pt-BR"/>
        </w:rPr>
        <w:t>KCl</w:t>
      </w:r>
      <w:r>
        <w:rPr>
          <w:rFonts w:hint="eastAsia"/>
          <w:color w:val="000000"/>
          <w:szCs w:val="21"/>
        </w:rPr>
        <w:t>溶液</w:t>
      </w:r>
      <w:r>
        <w:rPr>
          <w:rFonts w:hint="eastAsia"/>
          <w:color w:val="000000"/>
          <w:szCs w:val="21"/>
          <w:lang w:val="pt-BR"/>
        </w:rPr>
        <w:t>，</w:t>
      </w:r>
      <w:r>
        <w:rPr>
          <w:rFonts w:hint="eastAsia"/>
          <w:color w:val="000000"/>
          <w:szCs w:val="21"/>
        </w:rPr>
        <w:t>生成</w:t>
      </w:r>
      <w:r>
        <w:rPr>
          <w:rFonts w:eastAsia="Times New Roman"/>
          <w:color w:val="000000"/>
          <w:szCs w:val="21"/>
          <w:lang w:val="pt-BR"/>
        </w:rPr>
        <w:t>AgCl</w:t>
      </w:r>
      <w:r>
        <w:rPr>
          <w:rFonts w:hint="eastAsia"/>
          <w:color w:val="000000"/>
          <w:szCs w:val="21"/>
        </w:rPr>
        <w:t>白色沉淀</w:t>
      </w:r>
      <w:r>
        <w:rPr>
          <w:rFonts w:hint="eastAsia"/>
          <w:color w:val="000000"/>
          <w:szCs w:val="21"/>
          <w:lang w:val="pt-BR"/>
        </w:rPr>
        <w:t>，</w:t>
      </w:r>
      <w:r>
        <w:rPr>
          <w:rFonts w:hint="eastAsia"/>
          <w:color w:val="000000"/>
          <w:szCs w:val="21"/>
        </w:rPr>
        <w:t>至不再生成沉淀后</w:t>
      </w:r>
      <w:r>
        <w:rPr>
          <w:rFonts w:hint="eastAsia"/>
          <w:color w:val="000000"/>
          <w:szCs w:val="21"/>
          <w:lang w:val="pt-BR"/>
        </w:rPr>
        <w:t>，</w:t>
      </w:r>
      <w:r>
        <w:rPr>
          <w:rFonts w:hint="eastAsia"/>
          <w:color w:val="000000"/>
          <w:szCs w:val="21"/>
        </w:rPr>
        <w:t>再向其中滴加</w:t>
      </w:r>
      <w:r>
        <w:rPr>
          <w:color w:val="000000"/>
          <w:szCs w:val="21"/>
          <w:lang w:val="pt-BR"/>
        </w:rPr>
        <w:t>0.1mol·L</w:t>
      </w:r>
      <w:r>
        <w:rPr>
          <w:rFonts w:hint="eastAsia"/>
          <w:color w:val="000000"/>
          <w:szCs w:val="21"/>
          <w:vertAlign w:val="superscript"/>
          <w:lang w:val="pt-BR"/>
        </w:rPr>
        <w:t>－</w:t>
      </w:r>
      <w:r>
        <w:rPr>
          <w:color w:val="000000"/>
          <w:szCs w:val="21"/>
          <w:vertAlign w:val="superscript"/>
          <w:lang w:val="pt-BR"/>
        </w:rPr>
        <w:t>1</w:t>
      </w:r>
      <w:r>
        <w:rPr>
          <w:color w:val="000000"/>
          <w:szCs w:val="21"/>
          <w:lang w:val="pt-BR"/>
        </w:rPr>
        <w:t>KI</w:t>
      </w:r>
      <w:r>
        <w:rPr>
          <w:rFonts w:hint="eastAsia"/>
          <w:color w:val="000000"/>
          <w:szCs w:val="21"/>
        </w:rPr>
        <w:t>溶液</w:t>
      </w:r>
      <w:r>
        <w:rPr>
          <w:rFonts w:hint="eastAsia"/>
          <w:color w:val="000000"/>
          <w:szCs w:val="21"/>
          <w:lang w:val="pt-BR"/>
        </w:rPr>
        <w:t>，</w:t>
      </w:r>
      <w:r>
        <w:rPr>
          <w:rFonts w:hint="eastAsia"/>
          <w:color w:val="000000"/>
          <w:szCs w:val="21"/>
        </w:rPr>
        <w:t>可观察到白色沉淀转化为黄色沉淀</w:t>
      </w:r>
      <w:r>
        <w:rPr>
          <w:rFonts w:hint="eastAsia"/>
          <w:color w:val="000000"/>
          <w:szCs w:val="21"/>
          <w:lang w:val="pt-BR"/>
        </w:rPr>
        <w:t>，</w:t>
      </w:r>
      <w:r>
        <w:rPr>
          <w:rFonts w:hint="eastAsia"/>
          <w:color w:val="000000"/>
          <w:szCs w:val="21"/>
        </w:rPr>
        <w:t>即生成了</w:t>
      </w:r>
      <w:r>
        <w:rPr>
          <w:rFonts w:eastAsia="Times New Roman"/>
          <w:color w:val="000000"/>
          <w:szCs w:val="21"/>
          <w:lang w:val="pt-BR"/>
        </w:rPr>
        <w:t>AgI</w:t>
      </w:r>
      <w:r>
        <w:rPr>
          <w:rFonts w:hint="eastAsia"/>
          <w:color w:val="000000"/>
          <w:szCs w:val="21"/>
          <w:lang w:val="pt-BR"/>
        </w:rPr>
        <w:t>，</w:t>
      </w:r>
      <w:r>
        <w:rPr>
          <w:rFonts w:hint="eastAsia"/>
          <w:color w:val="000000"/>
          <w:szCs w:val="21"/>
        </w:rPr>
        <w:t>证明</w:t>
      </w:r>
      <w:r>
        <w:rPr>
          <w:rFonts w:eastAsia="Times New Roman"/>
          <w:color w:val="000000"/>
          <w:szCs w:val="21"/>
          <w:lang w:val="pt-BR"/>
        </w:rPr>
        <w:t>AgI</w:t>
      </w:r>
      <w:r>
        <w:rPr>
          <w:rFonts w:hint="eastAsia"/>
          <w:color w:val="000000"/>
          <w:szCs w:val="21"/>
        </w:rPr>
        <w:t>比</w:t>
      </w:r>
      <w:r>
        <w:rPr>
          <w:rFonts w:eastAsia="Times New Roman"/>
          <w:color w:val="000000"/>
          <w:szCs w:val="21"/>
          <w:lang w:val="pt-BR"/>
        </w:rPr>
        <w:t>AgCl</w:t>
      </w:r>
      <w:r>
        <w:rPr>
          <w:rFonts w:hint="eastAsia"/>
          <w:color w:val="000000"/>
          <w:szCs w:val="21"/>
        </w:rPr>
        <w:t>更难溶</w:t>
      </w:r>
      <w:r>
        <w:rPr>
          <w:rFonts w:hint="eastAsia"/>
          <w:color w:val="000000"/>
          <w:szCs w:val="21"/>
          <w:lang w:val="pt-BR"/>
        </w:rPr>
        <w:t>，</w:t>
      </w:r>
      <w:r>
        <w:rPr>
          <w:rFonts w:hint="eastAsia"/>
          <w:color w:val="000000"/>
          <w:szCs w:val="21"/>
        </w:rPr>
        <w:t>则</w:t>
      </w:r>
      <w:r>
        <w:rPr>
          <w:i/>
          <w:color w:val="000000"/>
          <w:szCs w:val="21"/>
          <w:lang w:val="pt-BR"/>
        </w:rPr>
        <w:t>Ksp</w:t>
      </w:r>
      <w:r>
        <w:rPr>
          <w:color w:val="000000"/>
          <w:szCs w:val="21"/>
          <w:lang w:val="pt-BR"/>
        </w:rPr>
        <w:t>(AgCl)</w:t>
      </w:r>
      <w:r>
        <w:rPr>
          <w:rFonts w:hint="eastAsia"/>
          <w:color w:val="000000"/>
          <w:kern w:val="0"/>
          <w:szCs w:val="21"/>
          <w:lang w:val="pt-BR"/>
        </w:rPr>
        <w:t>＞</w:t>
      </w:r>
      <w:r>
        <w:rPr>
          <w:i/>
          <w:color w:val="000000"/>
          <w:szCs w:val="21"/>
          <w:lang w:val="pt-BR"/>
        </w:rPr>
        <w:t>Ksp</w:t>
      </w:r>
      <w:r>
        <w:rPr>
          <w:color w:val="000000"/>
          <w:szCs w:val="21"/>
          <w:lang w:val="pt-BR"/>
        </w:rPr>
        <w:t>(AgI)</w:t>
      </w:r>
      <w:r>
        <w:rPr>
          <w:rFonts w:hint="eastAsia"/>
          <w:color w:val="000000"/>
          <w:szCs w:val="21"/>
          <w:lang w:val="pt-BR"/>
        </w:rPr>
        <w:t>，</w:t>
      </w:r>
      <w:r>
        <w:rPr>
          <w:rFonts w:hint="eastAsia"/>
          <w:color w:val="000000"/>
          <w:szCs w:val="21"/>
        </w:rPr>
        <w:t>故</w:t>
      </w:r>
      <w:r>
        <w:rPr>
          <w:rFonts w:eastAsia="Times New Roman"/>
          <w:color w:val="000000"/>
          <w:szCs w:val="21"/>
          <w:lang w:val="pt-BR"/>
        </w:rPr>
        <w:t>B</w:t>
      </w:r>
      <w:r>
        <w:rPr>
          <w:rFonts w:hint="eastAsia"/>
          <w:color w:val="000000"/>
          <w:szCs w:val="21"/>
        </w:rPr>
        <w:t>错误</w:t>
      </w:r>
      <w:r>
        <w:rPr>
          <w:rFonts w:hint="eastAsia"/>
          <w:color w:val="000000"/>
          <w:szCs w:val="21"/>
          <w:lang w:val="pt-BR"/>
        </w:rPr>
        <w:t>；</w:t>
      </w:r>
    </w:p>
    <w:p>
      <w:pPr>
        <w:spacing w:line="300" w:lineRule="auto"/>
        <w:ind w:firstLine="420" w:firstLineChars="200"/>
        <w:jc w:val="left"/>
        <w:textAlignment w:val="center"/>
        <w:rPr>
          <w:color w:val="000000"/>
          <w:szCs w:val="21"/>
        </w:rPr>
      </w:pPr>
      <w:r>
        <w:rPr>
          <w:rFonts w:eastAsia="Times New Roman"/>
          <w:color w:val="000000"/>
          <w:szCs w:val="21"/>
        </w:rPr>
        <w:t>C</w:t>
      </w:r>
      <w:r>
        <w:rPr>
          <w:rFonts w:hint="eastAsia"/>
          <w:color w:val="000000"/>
          <w:szCs w:val="21"/>
        </w:rPr>
        <w:t>．</w:t>
      </w:r>
      <w:r>
        <w:rPr>
          <w:rFonts w:eastAsia="Times New Roman"/>
          <w:color w:val="000000"/>
          <w:szCs w:val="21"/>
        </w:rPr>
        <w:t xml:space="preserve"> </w:t>
      </w:r>
      <w:r>
        <w:rPr>
          <w:rFonts w:hint="eastAsia"/>
          <w:color w:val="000000"/>
          <w:szCs w:val="21"/>
        </w:rPr>
        <w:t>苯不与溴发生反应，则加入苯的溴的四氯化碳溶液不会褪色，故</w:t>
      </w:r>
      <w:r>
        <w:rPr>
          <w:rFonts w:eastAsia="Times New Roman"/>
          <w:color w:val="000000"/>
          <w:szCs w:val="21"/>
        </w:rPr>
        <w:t>C</w:t>
      </w:r>
      <w:r>
        <w:rPr>
          <w:rFonts w:hint="eastAsia"/>
          <w:color w:val="000000"/>
          <w:szCs w:val="21"/>
        </w:rPr>
        <w:t>错误；</w:t>
      </w:r>
    </w:p>
    <w:p>
      <w:pPr>
        <w:spacing w:line="300" w:lineRule="auto"/>
        <w:ind w:firstLine="420" w:firstLineChars="200"/>
        <w:jc w:val="left"/>
        <w:textAlignment w:val="center"/>
        <w:rPr>
          <w:color w:val="000000"/>
          <w:szCs w:val="21"/>
        </w:rPr>
      </w:pPr>
      <w:r>
        <w:rPr>
          <w:rFonts w:eastAsia="Times New Roman"/>
          <w:color w:val="000000"/>
          <w:szCs w:val="21"/>
        </w:rPr>
        <w:t>D</w:t>
      </w:r>
      <w:r>
        <w:rPr>
          <w:rFonts w:hint="eastAsia"/>
          <w:color w:val="000000"/>
          <w:szCs w:val="21"/>
        </w:rPr>
        <w:t>．</w:t>
      </w:r>
      <w:r>
        <w:rPr>
          <w:rFonts w:eastAsia="Times New Roman"/>
          <w:color w:val="000000"/>
          <w:szCs w:val="21"/>
        </w:rPr>
        <w:t xml:space="preserve"> </w:t>
      </w:r>
      <w:r>
        <w:rPr>
          <w:rFonts w:hint="eastAsia"/>
          <w:color w:val="000000"/>
          <w:szCs w:val="21"/>
        </w:rPr>
        <w:t>向两支盛有</w:t>
      </w:r>
      <w:r>
        <w:rPr>
          <w:color w:val="000000"/>
          <w:szCs w:val="21"/>
        </w:rPr>
        <w:t>4mL0.01mol·L</w:t>
      </w:r>
      <w:r>
        <w:rPr>
          <w:rFonts w:hint="eastAsia"/>
          <w:color w:val="000000"/>
          <w:szCs w:val="21"/>
          <w:vertAlign w:val="superscript"/>
        </w:rPr>
        <w:t>－</w:t>
      </w:r>
      <w:r>
        <w:rPr>
          <w:color w:val="000000"/>
          <w:szCs w:val="21"/>
          <w:vertAlign w:val="superscript"/>
        </w:rPr>
        <w:t>1</w:t>
      </w:r>
      <w:r>
        <w:rPr>
          <w:color w:val="000000"/>
          <w:szCs w:val="21"/>
        </w:rPr>
        <w:t>KMnO</w:t>
      </w:r>
      <w:r>
        <w:rPr>
          <w:color w:val="000000"/>
          <w:szCs w:val="21"/>
          <w:vertAlign w:val="subscript"/>
        </w:rPr>
        <w:t>4</w:t>
      </w:r>
      <w:r>
        <w:rPr>
          <w:rFonts w:hint="eastAsia"/>
          <w:color w:val="000000"/>
          <w:szCs w:val="21"/>
        </w:rPr>
        <w:t>溶液的试管中分别加入</w:t>
      </w:r>
      <w:r>
        <w:rPr>
          <w:color w:val="000000"/>
          <w:szCs w:val="21"/>
        </w:rPr>
        <w:t>2mL0.1mol·L</w:t>
      </w:r>
      <w:r>
        <w:rPr>
          <w:rFonts w:hint="eastAsia"/>
          <w:color w:val="000000"/>
          <w:szCs w:val="21"/>
          <w:vertAlign w:val="superscript"/>
        </w:rPr>
        <w:t>－</w:t>
      </w:r>
      <w:r>
        <w:rPr>
          <w:color w:val="000000"/>
          <w:szCs w:val="21"/>
          <w:vertAlign w:val="superscript"/>
        </w:rPr>
        <w:t>1</w:t>
      </w:r>
      <w:r>
        <w:rPr>
          <w:rFonts w:hint="eastAsia"/>
          <w:color w:val="000000"/>
          <w:szCs w:val="21"/>
        </w:rPr>
        <w:t>和</w:t>
      </w:r>
      <w:r>
        <w:rPr>
          <w:color w:val="000000"/>
          <w:szCs w:val="21"/>
        </w:rPr>
        <w:t>2mL0.2mol·L</w:t>
      </w:r>
      <w:r>
        <w:rPr>
          <w:rFonts w:hint="eastAsia"/>
          <w:color w:val="000000"/>
          <w:szCs w:val="21"/>
          <w:vertAlign w:val="superscript"/>
        </w:rPr>
        <w:t>－</w:t>
      </w:r>
      <w:r>
        <w:rPr>
          <w:color w:val="000000"/>
          <w:szCs w:val="21"/>
          <w:vertAlign w:val="superscript"/>
        </w:rPr>
        <w:t>1</w:t>
      </w:r>
      <w:r>
        <w:rPr>
          <w:color w:val="000000"/>
          <w:szCs w:val="21"/>
        </w:rPr>
        <w:t>H</w:t>
      </w:r>
      <w:r>
        <w:rPr>
          <w:color w:val="000000"/>
          <w:szCs w:val="21"/>
          <w:vertAlign w:val="subscript"/>
        </w:rPr>
        <w:t>2</w:t>
      </w:r>
      <w:r>
        <w:rPr>
          <w:color w:val="000000"/>
          <w:szCs w:val="21"/>
        </w:rPr>
        <w:t>C</w:t>
      </w:r>
      <w:r>
        <w:rPr>
          <w:color w:val="000000"/>
          <w:szCs w:val="21"/>
          <w:vertAlign w:val="subscript"/>
        </w:rPr>
        <w:t>2</w:t>
      </w:r>
      <w:r>
        <w:rPr>
          <w:color w:val="000000"/>
          <w:szCs w:val="21"/>
        </w:rPr>
        <w:t>O</w:t>
      </w:r>
      <w:r>
        <w:rPr>
          <w:color w:val="000000"/>
          <w:szCs w:val="21"/>
          <w:vertAlign w:val="subscript"/>
        </w:rPr>
        <w:t>4</w:t>
      </w:r>
      <w:r>
        <w:rPr>
          <w:rFonts w:hint="eastAsia"/>
          <w:color w:val="000000"/>
          <w:szCs w:val="21"/>
        </w:rPr>
        <w:t>溶液，前者草酸的浓度小，反应速率慢，褪色时间长，故</w:t>
      </w:r>
      <w:r>
        <w:rPr>
          <w:rFonts w:eastAsia="Times New Roman"/>
          <w:color w:val="000000"/>
          <w:szCs w:val="21"/>
        </w:rPr>
        <w:t>D</w:t>
      </w:r>
      <w:r>
        <w:rPr>
          <w:rFonts w:hint="eastAsia"/>
          <w:color w:val="000000"/>
          <w:szCs w:val="21"/>
        </w:rPr>
        <w:t>错误；故选</w:t>
      </w:r>
      <w:r>
        <w:rPr>
          <w:rFonts w:eastAsia="Times New Roman"/>
          <w:color w:val="000000"/>
          <w:szCs w:val="21"/>
        </w:rPr>
        <w:t>A</w:t>
      </w:r>
      <w:r>
        <w:rPr>
          <w:rFonts w:hint="eastAsia"/>
          <w:color w:val="000000"/>
          <w:szCs w:val="21"/>
        </w:rPr>
        <w:t>。</w:t>
      </w:r>
    </w:p>
    <w:p>
      <w:pPr>
        <w:spacing w:line="300" w:lineRule="auto"/>
        <w:ind w:firstLine="420" w:firstLineChars="200"/>
        <w:jc w:val="left"/>
        <w:textAlignment w:val="center"/>
        <w:rPr>
          <w:rFonts w:eastAsia="Times New Roman"/>
          <w:color w:val="000000"/>
          <w:szCs w:val="21"/>
        </w:rPr>
      </w:pPr>
      <w:r>
        <w:rPr>
          <w:color w:val="000000"/>
          <w:szCs w:val="21"/>
        </w:rPr>
        <w:t>3</w:t>
      </w:r>
      <w:r>
        <w:rPr>
          <w:rFonts w:hint="eastAsia"/>
          <w:color w:val="000000"/>
          <w:szCs w:val="21"/>
        </w:rPr>
        <w:t>．</w:t>
      </w:r>
      <w:r>
        <w:rPr>
          <w:color w:val="000000"/>
          <w:szCs w:val="21"/>
        </w:rPr>
        <w:t>(2021</w:t>
      </w:r>
      <w:r>
        <w:rPr>
          <w:rFonts w:hint="eastAsia"/>
          <w:color w:val="000000"/>
          <w:szCs w:val="21"/>
        </w:rPr>
        <w:t>年</w:t>
      </w:r>
      <w:r>
        <w:rPr>
          <w:color w:val="000000"/>
          <w:szCs w:val="21"/>
        </w:rPr>
        <w:t>1</w:t>
      </w:r>
      <w:r>
        <w:rPr>
          <w:rFonts w:hint="eastAsia"/>
          <w:color w:val="000000"/>
          <w:szCs w:val="21"/>
        </w:rPr>
        <w:t>月八省联考湖北</w:t>
      </w:r>
      <w:r>
        <w:rPr>
          <w:color w:val="000000"/>
          <w:szCs w:val="21"/>
        </w:rPr>
        <w:t>)</w:t>
      </w:r>
      <w:r>
        <w:rPr>
          <w:rFonts w:hint="eastAsia"/>
          <w:color w:val="000000"/>
          <w:szCs w:val="21"/>
        </w:rPr>
        <w:t>下列实验操作或装置正确的是</w:t>
      </w:r>
      <w:r>
        <w:rPr>
          <w:rFonts w:eastAsia="Times New Roman"/>
          <w:color w:val="000000"/>
          <w:szCs w:val="21"/>
        </w:rPr>
        <w:t>(    )</w:t>
      </w:r>
    </w:p>
    <w:tbl>
      <w:tblPr>
        <w:tblStyle w:val="14"/>
        <w:tblW w:w="7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25"/>
        <w:gridCol w:w="1800"/>
        <w:gridCol w:w="2160"/>
        <w:gridCol w:w="2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7" w:hRule="atLeast"/>
          <w:jc w:val="center"/>
        </w:trPr>
        <w:tc>
          <w:tcPr>
            <w:tcW w:w="18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color w:val="000000"/>
                <w:szCs w:val="21"/>
              </w:rPr>
            </w:pPr>
            <w:r>
              <w:rPr>
                <w:rFonts w:eastAsia="Times New Roman"/>
                <w:color w:val="000000"/>
                <w:szCs w:val="21"/>
              </w:rPr>
              <w:t>A</w:t>
            </w:r>
          </w:p>
        </w:tc>
        <w:tc>
          <w:tcPr>
            <w:tcW w:w="18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color w:val="000000"/>
                <w:szCs w:val="21"/>
              </w:rPr>
            </w:pPr>
            <w:r>
              <w:rPr>
                <w:rFonts w:eastAsia="Times New Roman"/>
                <w:color w:val="000000"/>
                <w:szCs w:val="21"/>
              </w:rPr>
              <w:t>B</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color w:val="000000"/>
                <w:szCs w:val="21"/>
              </w:rPr>
            </w:pPr>
            <w:r>
              <w:rPr>
                <w:rFonts w:eastAsia="Times New Roman"/>
                <w:color w:val="000000"/>
                <w:szCs w:val="21"/>
              </w:rPr>
              <w:t>C</w:t>
            </w:r>
          </w:p>
        </w:tc>
        <w:tc>
          <w:tcPr>
            <w:tcW w:w="220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color w:val="000000"/>
                <w:szCs w:val="21"/>
              </w:rPr>
            </w:pPr>
            <w:r>
              <w:rPr>
                <w:rFonts w:eastAsia="Times New Roman"/>
                <w:color w:val="000000"/>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591" w:hRule="atLeast"/>
          <w:jc w:val="center"/>
        </w:trPr>
        <w:tc>
          <w:tcPr>
            <w:tcW w:w="18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color w:val="000000"/>
                <w:szCs w:val="21"/>
              </w:rPr>
              <w:pict>
                <v:shape id="_x0000_i1026" o:spt="75" alt="学科网(www.zxxk.com)--教育资源门户，提供试卷、教案、课件、论文、素材以及各类教学资源下载，还有大量而丰富的教学相关资讯！" type="#_x0000_t75" style="height:84.6pt;width:67.8pt;" filled="f" o:preferrelative="t" stroked="f" coordsize="21600,21600">
                  <v:path/>
                  <v:fill on="f" focussize="0,0"/>
                  <v:stroke on="f" joinstyle="miter"/>
                  <v:imagedata r:id="rId8" o:title=""/>
                  <o:lock v:ext="edit" aspectratio="t"/>
                  <w10:wrap type="none"/>
                  <w10:anchorlock/>
                </v:shape>
              </w:pict>
            </w:r>
          </w:p>
        </w:tc>
        <w:tc>
          <w:tcPr>
            <w:tcW w:w="18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color w:val="000000"/>
                <w:szCs w:val="21"/>
              </w:rPr>
              <w:pict>
                <v:shape id="_x0000_i1027" o:spt="75" alt="学科网(www.zxxk.com)--教育资源门户，提供试卷、教案、课件、论文、素材以及各类教学资源下载，还有大量而丰富的教学相关资讯！" type="#_x0000_t75" style="height:90.6pt;width:63.6pt;" filled="f" o:preferrelative="t" stroked="f" coordsize="21600,21600">
                  <v:path/>
                  <v:fill on="f" focussize="0,0"/>
                  <v:stroke on="f" joinstyle="miter"/>
                  <v:imagedata r:id="rId9" o:title=""/>
                  <o:lock v:ext="edit" aspectratio="t"/>
                  <w10:wrap type="none"/>
                  <w10:anchorlock/>
                </v:shape>
              </w:pic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color w:val="000000"/>
                <w:szCs w:val="21"/>
              </w:rPr>
              <w:pict>
                <v:shape id="_x0000_i1028" o:spt="75" alt="学科网(www.zxxk.com)--教育资源门户，提供试卷、教案、课件、论文、素材以及各类教学资源下载，还有大量而丰富的教学相关资讯！" type="#_x0000_t75" style="height:84.6pt;width:94.8pt;" filled="f" o:preferrelative="t" stroked="f" coordsize="21600,21600">
                  <v:path/>
                  <v:fill on="f" focussize="0,0"/>
                  <v:stroke on="f" joinstyle="miter"/>
                  <v:imagedata r:id="rId10" o:title=""/>
                  <o:lock v:ext="edit" aspectratio="t"/>
                  <w10:wrap type="none"/>
                  <w10:anchorlock/>
                </v:shape>
              </w:pict>
            </w:r>
          </w:p>
        </w:tc>
        <w:tc>
          <w:tcPr>
            <w:tcW w:w="220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color w:val="000000"/>
                <w:szCs w:val="21"/>
              </w:rPr>
              <w:pict>
                <v:shape id="_x0000_i1029" o:spt="75" alt="学科网(www.zxxk.com)--教育资源门户，提供试卷、教案、课件、论文、素材以及各类教学资源下载，还有大量而丰富的教学相关资讯！" type="#_x0000_t75" style="height:84.6pt;width:68.4pt;" filled="f" o:preferrelative="t" stroked="f" coordsize="21600,21600">
                  <v:path/>
                  <v:fill on="f" focussize="0,0"/>
                  <v:stroke on="f" joinstyle="miter"/>
                  <v:imagedata r:id="rId11"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86" w:hRule="atLeast"/>
          <w:jc w:val="center"/>
        </w:trPr>
        <w:tc>
          <w:tcPr>
            <w:tcW w:w="18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蒸发除去苯甲酸中的乙醇</w:t>
            </w:r>
          </w:p>
        </w:tc>
        <w:tc>
          <w:tcPr>
            <w:tcW w:w="18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除去水中的苯酚</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实验室纯化工业乙酸乙酯</w:t>
            </w:r>
          </w:p>
        </w:tc>
        <w:tc>
          <w:tcPr>
            <w:tcW w:w="220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用氢氧化钠溶液滴定醋酸溶液</w:t>
            </w:r>
          </w:p>
        </w:tc>
      </w:tr>
    </w:tbl>
    <w:p>
      <w:pPr>
        <w:tabs>
          <w:tab w:val="left" w:pos="2436"/>
          <w:tab w:val="left" w:pos="4873"/>
          <w:tab w:val="left" w:pos="7309"/>
        </w:tabs>
        <w:spacing w:line="300" w:lineRule="auto"/>
        <w:ind w:firstLine="420" w:firstLineChars="200"/>
        <w:jc w:val="left"/>
        <w:textAlignment w:val="center"/>
        <w:rPr>
          <w:rFonts w:eastAsia="Times New Roman"/>
          <w:color w:val="000000"/>
          <w:szCs w:val="21"/>
          <w:lang w:val="pt-BR"/>
        </w:rPr>
      </w:pPr>
      <w:r>
        <w:rPr>
          <w:color w:val="000000"/>
          <w:szCs w:val="21"/>
          <w:lang w:val="pt-BR"/>
        </w:rPr>
        <w:t xml:space="preserve">A. </w:t>
      </w:r>
      <w:r>
        <w:rPr>
          <w:rFonts w:eastAsia="Times New Roman"/>
          <w:color w:val="000000"/>
          <w:szCs w:val="21"/>
          <w:lang w:val="pt-BR"/>
        </w:rPr>
        <w:t>A</w:t>
      </w:r>
      <w:r>
        <w:rPr>
          <w:color w:val="000000"/>
          <w:szCs w:val="21"/>
          <w:lang w:val="pt-BR"/>
        </w:rPr>
        <w:tab/>
      </w:r>
      <w:r>
        <w:rPr>
          <w:color w:val="000000"/>
          <w:szCs w:val="21"/>
          <w:lang w:val="pt-BR"/>
        </w:rPr>
        <w:t xml:space="preserve">B. </w:t>
      </w:r>
      <w:r>
        <w:rPr>
          <w:rFonts w:eastAsia="Times New Roman"/>
          <w:color w:val="000000"/>
          <w:szCs w:val="21"/>
          <w:lang w:val="pt-BR"/>
        </w:rPr>
        <w:t>B</w:t>
      </w:r>
      <w:r>
        <w:rPr>
          <w:color w:val="000000"/>
          <w:szCs w:val="21"/>
          <w:lang w:val="pt-BR"/>
        </w:rPr>
        <w:tab/>
      </w:r>
      <w:r>
        <w:rPr>
          <w:color w:val="000000"/>
          <w:szCs w:val="21"/>
          <w:lang w:val="pt-BR"/>
        </w:rPr>
        <w:t xml:space="preserve">C. </w:t>
      </w:r>
      <w:r>
        <w:rPr>
          <w:rFonts w:eastAsia="Times New Roman"/>
          <w:color w:val="000000"/>
          <w:szCs w:val="21"/>
          <w:lang w:val="pt-BR"/>
        </w:rPr>
        <w:t>C</w:t>
      </w:r>
      <w:r>
        <w:rPr>
          <w:color w:val="000000"/>
          <w:szCs w:val="21"/>
          <w:lang w:val="pt-BR"/>
        </w:rPr>
        <w:tab/>
      </w:r>
      <w:r>
        <w:rPr>
          <w:color w:val="000000"/>
          <w:szCs w:val="21"/>
          <w:lang w:val="pt-BR"/>
        </w:rPr>
        <w:t xml:space="preserve">D. </w:t>
      </w:r>
      <w:r>
        <w:rPr>
          <w:rFonts w:eastAsia="Times New Roman"/>
          <w:color w:val="000000"/>
          <w:szCs w:val="21"/>
          <w:lang w:val="pt-BR"/>
        </w:rPr>
        <w:t>D</w:t>
      </w:r>
    </w:p>
    <w:p>
      <w:pPr>
        <w:spacing w:line="300" w:lineRule="auto"/>
        <w:ind w:firstLine="420" w:firstLineChars="200"/>
        <w:textAlignment w:val="center"/>
        <w:rPr>
          <w:color w:val="000000"/>
          <w:szCs w:val="21"/>
          <w:lang w:val="pt-BR"/>
        </w:rPr>
      </w:pPr>
      <w:r>
        <w:rPr>
          <w:rFonts w:hint="eastAsia" w:eastAsia="黑体"/>
          <w:color w:val="000000"/>
          <w:szCs w:val="21"/>
        </w:rPr>
        <w:t>答案</w:t>
      </w:r>
      <w:r>
        <w:rPr>
          <w:rFonts w:hint="eastAsia" w:eastAsia="黑体"/>
          <w:color w:val="000000"/>
          <w:szCs w:val="21"/>
          <w:lang w:val="pt-BR"/>
        </w:rPr>
        <w:t>：</w:t>
      </w:r>
      <w:r>
        <w:rPr>
          <w:color w:val="000000"/>
          <w:szCs w:val="21"/>
          <w:lang w:val="pt-BR"/>
        </w:rPr>
        <w:t>C</w:t>
      </w:r>
    </w:p>
    <w:p>
      <w:pPr>
        <w:spacing w:line="300" w:lineRule="auto"/>
        <w:ind w:firstLine="420" w:firstLineChars="200"/>
        <w:textAlignment w:val="center"/>
        <w:rPr>
          <w:color w:val="000000"/>
          <w:szCs w:val="21"/>
        </w:rPr>
      </w:pPr>
      <w:r>
        <w:rPr>
          <w:rFonts w:hint="eastAsia" w:eastAsia="黑体"/>
          <w:color w:val="000000"/>
          <w:szCs w:val="21"/>
        </w:rPr>
        <w:t>解析</w:t>
      </w:r>
      <w:r>
        <w:rPr>
          <w:rFonts w:hint="eastAsia"/>
          <w:color w:val="000000"/>
          <w:szCs w:val="21"/>
        </w:rPr>
        <w:t>：</w:t>
      </w:r>
      <w:r>
        <w:rPr>
          <w:rFonts w:eastAsia="Times New Roman"/>
          <w:color w:val="000000"/>
          <w:szCs w:val="21"/>
        </w:rPr>
        <w:t>A</w:t>
      </w:r>
      <w:r>
        <w:rPr>
          <w:rFonts w:hint="eastAsia"/>
          <w:color w:val="000000"/>
          <w:szCs w:val="21"/>
        </w:rPr>
        <w:t>．蒸发多用于固液分离，乙醇和苯甲酸为液液分离，苯甲酸沸点高于乙醇的沸点，应该应用蒸馏的方法，故</w:t>
      </w:r>
      <w:r>
        <w:rPr>
          <w:rFonts w:eastAsia="Times New Roman"/>
          <w:color w:val="000000"/>
          <w:szCs w:val="21"/>
        </w:rPr>
        <w:t>A</w:t>
      </w:r>
      <w:r>
        <w:rPr>
          <w:rFonts w:hint="eastAsia"/>
          <w:color w:val="000000"/>
          <w:szCs w:val="21"/>
        </w:rPr>
        <w:t>错误；</w:t>
      </w:r>
    </w:p>
    <w:p>
      <w:pPr>
        <w:spacing w:line="300" w:lineRule="auto"/>
        <w:ind w:firstLine="420" w:firstLineChars="200"/>
        <w:jc w:val="left"/>
        <w:textAlignment w:val="center"/>
        <w:rPr>
          <w:color w:val="000000"/>
          <w:szCs w:val="21"/>
        </w:rPr>
      </w:pPr>
      <w:r>
        <w:rPr>
          <w:rFonts w:eastAsia="Times New Roman"/>
          <w:color w:val="000000"/>
          <w:szCs w:val="21"/>
        </w:rPr>
        <w:t>B</w:t>
      </w:r>
      <w:r>
        <w:rPr>
          <w:rFonts w:hint="eastAsia"/>
          <w:color w:val="000000"/>
          <w:szCs w:val="21"/>
        </w:rPr>
        <w:t>．苯酚微溶于水，水中苯酚形成乳浊液，故不能用过滤分离，故</w:t>
      </w:r>
      <w:r>
        <w:rPr>
          <w:rFonts w:eastAsia="Times New Roman"/>
          <w:color w:val="000000"/>
          <w:szCs w:val="21"/>
        </w:rPr>
        <w:t>B</w:t>
      </w:r>
      <w:r>
        <w:rPr>
          <w:rFonts w:hint="eastAsia"/>
          <w:color w:val="000000"/>
          <w:szCs w:val="21"/>
        </w:rPr>
        <w:t>错误；</w:t>
      </w:r>
    </w:p>
    <w:p>
      <w:pPr>
        <w:spacing w:line="300" w:lineRule="auto"/>
        <w:ind w:firstLine="420" w:firstLineChars="200"/>
        <w:jc w:val="left"/>
        <w:textAlignment w:val="center"/>
        <w:rPr>
          <w:color w:val="000000"/>
          <w:szCs w:val="21"/>
        </w:rPr>
      </w:pPr>
      <w:r>
        <w:rPr>
          <w:rFonts w:eastAsia="Times New Roman"/>
          <w:color w:val="000000"/>
          <w:szCs w:val="21"/>
        </w:rPr>
        <w:t>C</w:t>
      </w:r>
      <w:r>
        <w:rPr>
          <w:rFonts w:hint="eastAsia"/>
          <w:color w:val="000000"/>
          <w:szCs w:val="21"/>
        </w:rPr>
        <w:t>．杂质沸点低于乙酸乙酯采用蒸馏的方法纯化效果更好，装置无错误，故</w:t>
      </w:r>
      <w:r>
        <w:rPr>
          <w:rFonts w:eastAsia="Times New Roman"/>
          <w:color w:val="000000"/>
          <w:szCs w:val="21"/>
        </w:rPr>
        <w:t>C</w:t>
      </w:r>
      <w:r>
        <w:rPr>
          <w:rFonts w:hint="eastAsia"/>
          <w:color w:val="000000"/>
          <w:szCs w:val="21"/>
        </w:rPr>
        <w:t>正确；</w:t>
      </w:r>
    </w:p>
    <w:p>
      <w:pPr>
        <w:spacing w:line="300" w:lineRule="auto"/>
        <w:ind w:firstLine="420" w:firstLineChars="200"/>
        <w:jc w:val="left"/>
        <w:textAlignment w:val="center"/>
        <w:rPr>
          <w:rFonts w:eastAsia="Times New Roman"/>
          <w:color w:val="000000"/>
          <w:szCs w:val="21"/>
        </w:rPr>
      </w:pPr>
      <w:r>
        <w:rPr>
          <w:rFonts w:eastAsia="Times New Roman"/>
          <w:color w:val="000000"/>
          <w:szCs w:val="21"/>
        </w:rPr>
        <w:t>D</w:t>
      </w:r>
      <w:r>
        <w:rPr>
          <w:rFonts w:hint="eastAsia"/>
          <w:color w:val="000000"/>
          <w:szCs w:val="21"/>
        </w:rPr>
        <w:t>．氢氧化钠溶液为碱性，应该用碱式滴定管而不是酸式滴定管，故</w:t>
      </w:r>
      <w:r>
        <w:rPr>
          <w:rFonts w:eastAsia="Times New Roman"/>
          <w:color w:val="000000"/>
          <w:szCs w:val="21"/>
        </w:rPr>
        <w:t>D</w:t>
      </w:r>
      <w:r>
        <w:rPr>
          <w:rFonts w:hint="eastAsia"/>
          <w:color w:val="000000"/>
          <w:szCs w:val="21"/>
        </w:rPr>
        <w:t>错误；故选</w:t>
      </w:r>
      <w:r>
        <w:rPr>
          <w:rFonts w:eastAsia="Times New Roman"/>
          <w:color w:val="000000"/>
          <w:szCs w:val="21"/>
        </w:rPr>
        <w:t>C</w:t>
      </w:r>
      <w:r>
        <w:rPr>
          <w:rFonts w:hint="eastAsia"/>
          <w:color w:val="000000"/>
          <w:szCs w:val="21"/>
        </w:rPr>
        <w:t>。</w:t>
      </w:r>
    </w:p>
    <w:p>
      <w:pPr>
        <w:spacing w:line="300" w:lineRule="auto"/>
        <w:ind w:firstLine="420" w:firstLineChars="200"/>
        <w:jc w:val="left"/>
        <w:textAlignment w:val="center"/>
        <w:rPr>
          <w:rFonts w:eastAsia="Times New Roman"/>
          <w:color w:val="000000"/>
          <w:szCs w:val="21"/>
        </w:rPr>
      </w:pPr>
      <w:r>
        <w:rPr>
          <w:color w:val="000000"/>
          <w:szCs w:val="21"/>
        </w:rPr>
        <w:t>4</w:t>
      </w:r>
      <w:r>
        <w:rPr>
          <w:rFonts w:hint="eastAsia"/>
          <w:color w:val="000000"/>
          <w:szCs w:val="21"/>
        </w:rPr>
        <w:t>．</w:t>
      </w:r>
      <w:r>
        <w:rPr>
          <w:color w:val="000000"/>
          <w:szCs w:val="21"/>
        </w:rPr>
        <w:t>(2021</w:t>
      </w:r>
      <w:r>
        <w:rPr>
          <w:rFonts w:hint="eastAsia"/>
          <w:color w:val="000000"/>
          <w:szCs w:val="21"/>
        </w:rPr>
        <w:t>年</w:t>
      </w:r>
      <w:r>
        <w:rPr>
          <w:color w:val="000000"/>
          <w:szCs w:val="21"/>
        </w:rPr>
        <w:t>1</w:t>
      </w:r>
      <w:r>
        <w:rPr>
          <w:rFonts w:hint="eastAsia"/>
          <w:color w:val="000000"/>
          <w:szCs w:val="21"/>
        </w:rPr>
        <w:t>月八省联考福建</w:t>
      </w:r>
      <w:r>
        <w:rPr>
          <w:color w:val="000000"/>
          <w:szCs w:val="21"/>
        </w:rPr>
        <w:t xml:space="preserve">) </w:t>
      </w:r>
      <w:r>
        <w:rPr>
          <w:rFonts w:hint="eastAsia"/>
          <w:color w:val="000000"/>
          <w:szCs w:val="21"/>
        </w:rPr>
        <w:t>以下实验方案正确的是</w:t>
      </w:r>
      <w:r>
        <w:rPr>
          <w:rFonts w:eastAsia="Times New Roman"/>
          <w:color w:val="000000"/>
          <w:szCs w:val="21"/>
        </w:rPr>
        <w:t>(    )</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00"/>
        <w:gridCol w:w="2065"/>
        <w:gridCol w:w="2676"/>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8" w:hRule="atLeast"/>
          <w:jc w:val="center"/>
        </w:trPr>
        <w:tc>
          <w:tcPr>
            <w:tcW w:w="18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color w:val="000000"/>
                <w:szCs w:val="21"/>
              </w:rPr>
            </w:pPr>
            <w:r>
              <w:rPr>
                <w:rFonts w:eastAsia="Times New Roman"/>
                <w:color w:val="000000"/>
                <w:szCs w:val="21"/>
              </w:rPr>
              <w:t>A</w:t>
            </w:r>
          </w:p>
        </w:tc>
        <w:tc>
          <w:tcPr>
            <w:tcW w:w="20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color w:val="000000"/>
                <w:szCs w:val="21"/>
              </w:rPr>
            </w:pPr>
            <w:r>
              <w:rPr>
                <w:rFonts w:eastAsia="Times New Roman"/>
                <w:color w:val="000000"/>
                <w:szCs w:val="21"/>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color w:val="000000"/>
                <w:szCs w:val="21"/>
              </w:rPr>
            </w:pPr>
            <w:r>
              <w:rPr>
                <w:rFonts w:eastAsia="Times New Roman"/>
                <w:color w:val="000000"/>
                <w:szCs w:val="21"/>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color w:val="000000"/>
                <w:szCs w:val="21"/>
              </w:rPr>
            </w:pPr>
            <w:r>
              <w:rPr>
                <w:rFonts w:eastAsia="Times New Roman"/>
                <w:color w:val="000000"/>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765" w:hRule="atLeast"/>
          <w:jc w:val="center"/>
        </w:trPr>
        <w:tc>
          <w:tcPr>
            <w:tcW w:w="18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szCs w:val="21"/>
              </w:rPr>
            </w:pPr>
            <w:r>
              <w:rPr>
                <w:color w:val="000000"/>
                <w:szCs w:val="21"/>
              </w:rPr>
              <w:pict>
                <v:shape id="_x0000_i1030" o:spt="75" alt="学科网(www.zxxk.com)--教育资源门户，提供试卷、教案、课件、论文、素材以及各类教学资源下载，还有大量而丰富的教学相关资讯！" type="#_x0000_t75" style="height:97.8pt;width:47.4pt;" filled="f" o:preferrelative="t" stroked="f" coordsize="21600,21600">
                  <v:path/>
                  <v:fill on="f" focussize="0,0"/>
                  <v:stroke on="f" joinstyle="miter"/>
                  <v:imagedata r:id="rId12" o:title=""/>
                  <o:lock v:ext="edit" aspectratio="t"/>
                  <w10:wrap type="none"/>
                  <w10:anchorlock/>
                </v:shape>
              </w:pict>
            </w:r>
          </w:p>
        </w:tc>
        <w:tc>
          <w:tcPr>
            <w:tcW w:w="20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szCs w:val="21"/>
              </w:rPr>
            </w:pPr>
            <w:r>
              <w:rPr>
                <w:color w:val="000000"/>
                <w:szCs w:val="21"/>
              </w:rPr>
              <w:pict>
                <v:shape id="_x0000_i1031" o:spt="75" alt="学科网(www.zxxk.com)--教育资源门户，提供试卷、教案、课件、论文、素材以及各类教学资源下载，还有大量而丰富的教学相关资讯！" type="#_x0000_t75" style="height:105pt;width:81pt;" filled="f" o:preferrelative="t" stroked="f" coordsize="21600,21600">
                  <v:path/>
                  <v:fill on="f" focussize="0,0"/>
                  <v:stroke on="f" joinstyle="miter"/>
                  <v:imagedata r:id="rId13" o:title=""/>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szCs w:val="21"/>
              </w:rPr>
            </w:pPr>
            <w:r>
              <w:rPr>
                <w:color w:val="000000"/>
                <w:szCs w:val="21"/>
              </w:rPr>
              <w:pict>
                <v:shape id="_x0000_i1032" o:spt="75" alt="学科网(www.zxxk.com)--教育资源门户，提供试卷、教案、课件、论文、素材以及各类教学资源下载，还有大量而丰富的教学相关资讯！" type="#_x0000_t75" style="height:112.8pt;width:121.8pt;" filled="f" o:preferrelative="t" stroked="f" coordsize="21600,21600">
                  <v:path/>
                  <v:fill on="f" focussize="0,0"/>
                  <v:stroke on="f" joinstyle="miter"/>
                  <v:imagedata r:id="rId14" o:title=""/>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szCs w:val="21"/>
              </w:rPr>
            </w:pPr>
          </w:p>
          <w:p>
            <w:pPr>
              <w:spacing w:line="360" w:lineRule="auto"/>
              <w:jc w:val="left"/>
              <w:textAlignment w:val="center"/>
              <w:rPr>
                <w:color w:val="000000"/>
                <w:szCs w:val="21"/>
              </w:rPr>
            </w:pPr>
            <w:r>
              <w:rPr>
                <w:color w:val="000000"/>
                <w:szCs w:val="21"/>
              </w:rPr>
              <w:pict>
                <v:shape id="_x0000_i1033" o:spt="75" alt="学科网(www.zxxk.com)--教育资源门户，提供试卷、教案、课件、论文、素材以及各类教学资源下载，还有大量而丰富的教学相关资讯！" type="#_x0000_t75" style="height:77.4pt;width:84.6pt;" filled="f" o:preferrelative="t" stroked="f" coordsize="21600,21600">
                  <v:path/>
                  <v:fill on="f" focussize="0,0"/>
                  <v:stroke on="f" joinstyle="miter"/>
                  <v:imagedata r:id="rId15"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8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rFonts w:eastAsia="Times New Roman"/>
                <w:color w:val="000000"/>
                <w:szCs w:val="21"/>
              </w:rPr>
            </w:pPr>
            <w:r>
              <w:rPr>
                <w:rFonts w:hint="eastAsia"/>
                <w:color w:val="000000"/>
                <w:szCs w:val="21"/>
              </w:rPr>
              <w:t>分离</w:t>
            </w:r>
            <w:r>
              <w:rPr>
                <w:rFonts w:eastAsia="Times New Roman"/>
                <w:color w:val="000000"/>
                <w:szCs w:val="21"/>
              </w:rPr>
              <w:t>CH</w:t>
            </w:r>
            <w:r>
              <w:rPr>
                <w:rFonts w:eastAsia="Times New Roman"/>
                <w:color w:val="000000"/>
                <w:szCs w:val="21"/>
                <w:vertAlign w:val="subscript"/>
              </w:rPr>
              <w:t>3</w:t>
            </w:r>
            <w:r>
              <w:rPr>
                <w:rFonts w:eastAsia="Times New Roman"/>
                <w:color w:val="000000"/>
                <w:szCs w:val="21"/>
              </w:rPr>
              <w:t>COOH</w:t>
            </w:r>
            <w:r>
              <w:rPr>
                <w:rFonts w:hint="eastAsia"/>
                <w:color w:val="000000"/>
                <w:szCs w:val="21"/>
              </w:rPr>
              <w:t>和</w:t>
            </w:r>
            <w:r>
              <w:rPr>
                <w:rFonts w:eastAsia="Times New Roman"/>
                <w:color w:val="000000"/>
                <w:szCs w:val="21"/>
              </w:rPr>
              <w:t>H</w:t>
            </w:r>
            <w:r>
              <w:rPr>
                <w:rFonts w:eastAsia="Times New Roman"/>
                <w:color w:val="000000"/>
                <w:szCs w:val="21"/>
                <w:vertAlign w:val="subscript"/>
              </w:rPr>
              <w:t>2</w:t>
            </w:r>
            <w:r>
              <w:rPr>
                <w:rFonts w:eastAsia="Times New Roman"/>
                <w:color w:val="000000"/>
                <w:szCs w:val="21"/>
              </w:rPr>
              <w:t>O</w:t>
            </w:r>
          </w:p>
        </w:tc>
        <w:tc>
          <w:tcPr>
            <w:tcW w:w="20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rFonts w:eastAsia="Times New Roman"/>
                <w:color w:val="000000"/>
                <w:szCs w:val="21"/>
              </w:rPr>
            </w:pPr>
            <w:r>
              <w:rPr>
                <w:rFonts w:hint="eastAsia"/>
                <w:color w:val="000000"/>
                <w:szCs w:val="21"/>
              </w:rPr>
              <w:t>提纯混有少量</w:t>
            </w:r>
            <w:r>
              <w:rPr>
                <w:rFonts w:eastAsia="Times New Roman"/>
                <w:color w:val="000000"/>
                <w:szCs w:val="21"/>
              </w:rPr>
              <w:t>C</w:t>
            </w:r>
            <w:r>
              <w:rPr>
                <w:rFonts w:eastAsia="Times New Roman"/>
                <w:color w:val="000000"/>
                <w:szCs w:val="21"/>
                <w:vertAlign w:val="subscript"/>
              </w:rPr>
              <w:t>2</w:t>
            </w:r>
            <w:r>
              <w:rPr>
                <w:rFonts w:eastAsia="Times New Roman"/>
                <w:color w:val="000000"/>
                <w:szCs w:val="21"/>
              </w:rPr>
              <w:t>H</w:t>
            </w:r>
            <w:r>
              <w:rPr>
                <w:rFonts w:eastAsia="Times New Roman"/>
                <w:color w:val="000000"/>
                <w:szCs w:val="21"/>
                <w:vertAlign w:val="subscript"/>
              </w:rPr>
              <w:t>4</w:t>
            </w:r>
            <w:r>
              <w:rPr>
                <w:rFonts w:hint="eastAsia"/>
                <w:color w:val="000000"/>
                <w:szCs w:val="21"/>
              </w:rPr>
              <w:t>的</w:t>
            </w:r>
            <w:r>
              <w:rPr>
                <w:rFonts w:eastAsia="Times New Roman"/>
                <w:color w:val="000000"/>
                <w:szCs w:val="21"/>
              </w:rPr>
              <w:t>CH</w:t>
            </w:r>
            <w:r>
              <w:rPr>
                <w:rFonts w:eastAsia="Times New Roman"/>
                <w:color w:val="000000"/>
                <w:szCs w:val="21"/>
                <w:vertAlign w:val="subscript"/>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color w:val="000000"/>
                <w:szCs w:val="21"/>
              </w:rPr>
            </w:pPr>
            <w:r>
              <w:rPr>
                <w:rFonts w:hint="eastAsia"/>
                <w:color w:val="000000"/>
                <w:szCs w:val="21"/>
              </w:rPr>
              <w:t>验证</w:t>
            </w:r>
            <w:r>
              <w:rPr>
                <w:rFonts w:eastAsia="Times New Roman"/>
                <w:color w:val="000000"/>
                <w:szCs w:val="21"/>
              </w:rPr>
              <w:t>SO</w:t>
            </w:r>
            <w:r>
              <w:rPr>
                <w:color w:val="000000"/>
                <w:szCs w:val="21"/>
              </w:rPr>
              <w:object>
                <v:shape id="_x0000_i1034" o:spt="75" alt="学科网(www.zxxk.com)--教育资源门户，提供试卷、教案、课件、论文、素材以及各类教学资源下载，还有大量而丰富的教学相关资讯！" type="#_x0000_t75" style="height:18.6pt;width:9.6pt;" o:ole="t" filled="f" o:preferrelative="t" stroked="f" coordsize="21600,21600">
                  <v:path/>
                  <v:fill on="f" focussize="0,0"/>
                  <v:stroke on="f" joinstyle="miter"/>
                  <v:imagedata r:id="rId17" o:title=""/>
                  <o:lock v:ext="edit" aspectratio="t"/>
                  <w10:wrap type="none"/>
                  <w10:anchorlock/>
                </v:shape>
                <o:OLEObject Type="Embed" ProgID="Equation.DSMT4" ShapeID="_x0000_i1034" DrawAspect="Content" ObjectID="_1468075726" r:id="rId16">
                  <o:LockedField>false</o:LockedField>
                </o:OLEObject>
              </w:object>
            </w:r>
            <w:r>
              <w:rPr>
                <w:rFonts w:hint="eastAsia"/>
                <w:color w:val="000000"/>
                <w:szCs w:val="21"/>
              </w:rPr>
              <w:t>的存在</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rFonts w:eastAsia="Times New Roman"/>
                <w:color w:val="000000"/>
                <w:szCs w:val="21"/>
              </w:rPr>
            </w:pPr>
            <w:r>
              <w:rPr>
                <w:rFonts w:hint="eastAsia"/>
                <w:color w:val="000000"/>
                <w:szCs w:val="21"/>
              </w:rPr>
              <w:t>排气法收集</w:t>
            </w:r>
            <w:r>
              <w:rPr>
                <w:rFonts w:eastAsia="Times New Roman"/>
                <w:color w:val="000000"/>
                <w:szCs w:val="21"/>
              </w:rPr>
              <w:t>H</w:t>
            </w:r>
            <w:r>
              <w:rPr>
                <w:rFonts w:eastAsia="Times New Roman"/>
                <w:color w:val="000000"/>
                <w:szCs w:val="21"/>
                <w:vertAlign w:val="subscript"/>
              </w:rPr>
              <w:t>2</w:t>
            </w:r>
          </w:p>
        </w:tc>
      </w:tr>
    </w:tbl>
    <w:p>
      <w:pPr>
        <w:tabs>
          <w:tab w:val="left" w:pos="2436"/>
          <w:tab w:val="left" w:pos="4873"/>
          <w:tab w:val="left" w:pos="7309"/>
        </w:tabs>
        <w:spacing w:line="300" w:lineRule="auto"/>
        <w:ind w:firstLine="420" w:firstLineChars="200"/>
        <w:jc w:val="left"/>
        <w:textAlignment w:val="center"/>
        <w:rPr>
          <w:rFonts w:eastAsia="Times New Roman"/>
          <w:color w:val="000000"/>
          <w:szCs w:val="21"/>
        </w:rPr>
      </w:pPr>
      <w:r>
        <w:rPr>
          <w:color w:val="000000"/>
          <w:szCs w:val="21"/>
        </w:rPr>
        <w:t xml:space="preserve">A. </w:t>
      </w:r>
      <w:r>
        <w:rPr>
          <w:rFonts w:eastAsia="Times New Roman"/>
          <w:color w:val="000000"/>
          <w:szCs w:val="21"/>
        </w:rPr>
        <w:t>A</w:t>
      </w:r>
      <w:r>
        <w:rPr>
          <w:color w:val="000000"/>
          <w:szCs w:val="21"/>
        </w:rPr>
        <w:tab/>
      </w:r>
      <w:r>
        <w:rPr>
          <w:color w:val="000000"/>
          <w:szCs w:val="21"/>
        </w:rPr>
        <w:t xml:space="preserve">B. </w:t>
      </w:r>
      <w:r>
        <w:rPr>
          <w:rFonts w:eastAsia="Times New Roman"/>
          <w:color w:val="000000"/>
          <w:szCs w:val="21"/>
        </w:rPr>
        <w:t>B</w:t>
      </w:r>
      <w:r>
        <w:rPr>
          <w:color w:val="000000"/>
          <w:szCs w:val="21"/>
        </w:rPr>
        <w:tab/>
      </w:r>
      <w:r>
        <w:rPr>
          <w:color w:val="000000"/>
          <w:szCs w:val="21"/>
        </w:rPr>
        <w:t xml:space="preserve">C. </w:t>
      </w:r>
      <w:r>
        <w:rPr>
          <w:rFonts w:eastAsia="Times New Roman"/>
          <w:color w:val="000000"/>
          <w:szCs w:val="21"/>
        </w:rPr>
        <w:t>C</w:t>
      </w:r>
      <w:r>
        <w:rPr>
          <w:color w:val="000000"/>
          <w:szCs w:val="21"/>
        </w:rPr>
        <w:tab/>
      </w:r>
      <w:r>
        <w:rPr>
          <w:color w:val="000000"/>
          <w:szCs w:val="21"/>
        </w:rPr>
        <w:t xml:space="preserve">D. </w:t>
      </w:r>
      <w:r>
        <w:rPr>
          <w:rFonts w:eastAsia="Times New Roman"/>
          <w:color w:val="000000"/>
          <w:szCs w:val="21"/>
        </w:rPr>
        <w:t>D</w:t>
      </w:r>
    </w:p>
    <w:p>
      <w:pPr>
        <w:spacing w:line="300" w:lineRule="auto"/>
        <w:ind w:firstLine="420" w:firstLineChars="200"/>
        <w:textAlignment w:val="center"/>
        <w:rPr>
          <w:color w:val="000000"/>
          <w:szCs w:val="21"/>
        </w:rPr>
      </w:pPr>
      <w:r>
        <w:rPr>
          <w:rFonts w:hint="eastAsia" w:eastAsia="黑体"/>
          <w:color w:val="000000"/>
          <w:szCs w:val="21"/>
        </w:rPr>
        <w:t>答案：</w:t>
      </w:r>
      <w:r>
        <w:rPr>
          <w:color w:val="000000"/>
          <w:szCs w:val="21"/>
        </w:rPr>
        <w:t>D</w:t>
      </w:r>
    </w:p>
    <w:p>
      <w:pPr>
        <w:spacing w:line="300" w:lineRule="auto"/>
        <w:ind w:firstLine="420" w:firstLineChars="200"/>
        <w:textAlignment w:val="center"/>
        <w:rPr>
          <w:color w:val="000000"/>
          <w:szCs w:val="21"/>
        </w:rPr>
      </w:pPr>
      <w:r>
        <w:rPr>
          <w:rFonts w:hint="eastAsia" w:eastAsia="黑体"/>
          <w:color w:val="000000"/>
          <w:szCs w:val="21"/>
        </w:rPr>
        <w:t>解析</w:t>
      </w:r>
      <w:r>
        <w:rPr>
          <w:rFonts w:hint="eastAsia"/>
          <w:color w:val="000000"/>
          <w:szCs w:val="21"/>
        </w:rPr>
        <w:t>：</w:t>
      </w:r>
      <w:r>
        <w:rPr>
          <w:rFonts w:eastAsia="Times New Roman"/>
          <w:color w:val="000000"/>
          <w:szCs w:val="21"/>
        </w:rPr>
        <w:t>A</w:t>
      </w:r>
      <w:r>
        <w:rPr>
          <w:rFonts w:hint="eastAsia"/>
          <w:color w:val="000000"/>
          <w:szCs w:val="21"/>
        </w:rPr>
        <w:t>．醋酸和水互溶，无法分液分离，</w:t>
      </w:r>
      <w:r>
        <w:rPr>
          <w:rFonts w:eastAsia="Times New Roman"/>
          <w:color w:val="000000"/>
          <w:szCs w:val="21"/>
        </w:rPr>
        <w:t>A</w:t>
      </w:r>
      <w:r>
        <w:rPr>
          <w:rFonts w:hint="eastAsia"/>
          <w:color w:val="000000"/>
          <w:szCs w:val="21"/>
        </w:rPr>
        <w:t>错误；</w:t>
      </w:r>
    </w:p>
    <w:p>
      <w:pPr>
        <w:spacing w:line="300" w:lineRule="auto"/>
        <w:ind w:firstLine="420" w:firstLineChars="200"/>
        <w:jc w:val="left"/>
        <w:textAlignment w:val="center"/>
        <w:rPr>
          <w:color w:val="000000"/>
          <w:szCs w:val="21"/>
        </w:rPr>
      </w:pPr>
      <w:r>
        <w:rPr>
          <w:rFonts w:eastAsia="Times New Roman"/>
          <w:color w:val="000000"/>
          <w:szCs w:val="21"/>
        </w:rPr>
        <w:t>B</w:t>
      </w:r>
      <w:r>
        <w:rPr>
          <w:rFonts w:hint="eastAsia"/>
          <w:color w:val="000000"/>
          <w:szCs w:val="21"/>
        </w:rPr>
        <w:t>．</w:t>
      </w:r>
      <w:r>
        <w:rPr>
          <w:rFonts w:eastAsia="Times New Roman"/>
          <w:color w:val="000000"/>
          <w:szCs w:val="21"/>
        </w:rPr>
        <w:t>C</w:t>
      </w:r>
      <w:r>
        <w:rPr>
          <w:rFonts w:eastAsia="Times New Roman"/>
          <w:color w:val="000000"/>
          <w:szCs w:val="21"/>
          <w:vertAlign w:val="subscript"/>
        </w:rPr>
        <w:t>2</w:t>
      </w:r>
      <w:r>
        <w:rPr>
          <w:rFonts w:eastAsia="Times New Roman"/>
          <w:color w:val="000000"/>
          <w:szCs w:val="21"/>
        </w:rPr>
        <w:t>H</w:t>
      </w:r>
      <w:r>
        <w:rPr>
          <w:rFonts w:eastAsia="Times New Roman"/>
          <w:color w:val="000000"/>
          <w:szCs w:val="21"/>
          <w:vertAlign w:val="subscript"/>
        </w:rPr>
        <w:t>4</w:t>
      </w:r>
      <w:r>
        <w:rPr>
          <w:rFonts w:hint="eastAsia"/>
          <w:color w:val="000000"/>
          <w:szCs w:val="21"/>
        </w:rPr>
        <w:t>会被酸性高锰酸钾溶液氧化成</w:t>
      </w:r>
      <w:r>
        <w:rPr>
          <w:rFonts w:eastAsia="Times New Roman"/>
          <w:color w:val="000000"/>
          <w:szCs w:val="21"/>
        </w:rPr>
        <w:t>CO</w:t>
      </w:r>
      <w:r>
        <w:rPr>
          <w:rFonts w:eastAsia="Times New Roman"/>
          <w:color w:val="000000"/>
          <w:szCs w:val="21"/>
          <w:vertAlign w:val="subscript"/>
        </w:rPr>
        <w:t>2</w:t>
      </w:r>
      <w:r>
        <w:rPr>
          <w:rFonts w:hint="eastAsia"/>
          <w:color w:val="000000"/>
          <w:szCs w:val="21"/>
        </w:rPr>
        <w:t>，引入新的杂质，</w:t>
      </w:r>
      <w:r>
        <w:rPr>
          <w:rFonts w:eastAsia="Times New Roman"/>
          <w:color w:val="000000"/>
          <w:szCs w:val="21"/>
        </w:rPr>
        <w:t>B</w:t>
      </w:r>
      <w:r>
        <w:rPr>
          <w:rFonts w:hint="eastAsia"/>
          <w:color w:val="000000"/>
          <w:szCs w:val="21"/>
        </w:rPr>
        <w:t>错误；</w:t>
      </w:r>
    </w:p>
    <w:p>
      <w:pPr>
        <w:spacing w:line="300" w:lineRule="auto"/>
        <w:ind w:firstLine="420" w:firstLineChars="200"/>
        <w:jc w:val="left"/>
        <w:textAlignment w:val="center"/>
        <w:rPr>
          <w:color w:val="000000"/>
          <w:szCs w:val="21"/>
        </w:rPr>
      </w:pPr>
      <w:r>
        <w:rPr>
          <w:rFonts w:eastAsia="Times New Roman"/>
          <w:color w:val="000000"/>
          <w:szCs w:val="21"/>
        </w:rPr>
        <w:t>C</w:t>
      </w:r>
      <w:r>
        <w:rPr>
          <w:rFonts w:hint="eastAsia"/>
          <w:color w:val="000000"/>
          <w:szCs w:val="21"/>
        </w:rPr>
        <w:t>．若原溶液中含有</w:t>
      </w:r>
      <w:r>
        <w:rPr>
          <w:color w:val="000000"/>
          <w:szCs w:val="21"/>
        </w:rPr>
        <w:t>SO</w:t>
      </w:r>
      <w:r>
        <w:rPr>
          <w:color w:val="000000"/>
          <w:szCs w:val="21"/>
          <w:vertAlign w:val="subscript"/>
        </w:rPr>
        <w:t>3</w:t>
      </w:r>
      <w:r>
        <w:rPr>
          <w:color w:val="000000"/>
          <w:szCs w:val="21"/>
          <w:vertAlign w:val="superscript"/>
        </w:rPr>
        <w:t>2-</w:t>
      </w:r>
      <w:r>
        <w:rPr>
          <w:rFonts w:hint="eastAsia"/>
          <w:color w:val="000000"/>
          <w:szCs w:val="21"/>
        </w:rPr>
        <w:t>而不含</w:t>
      </w:r>
      <w:r>
        <w:rPr>
          <w:color w:val="000000"/>
          <w:szCs w:val="21"/>
        </w:rPr>
        <w:t>SO</w:t>
      </w:r>
      <w:r>
        <w:rPr>
          <w:color w:val="000000"/>
          <w:szCs w:val="21"/>
          <w:vertAlign w:val="subscript"/>
        </w:rPr>
        <w:t>4</w:t>
      </w:r>
      <w:r>
        <w:rPr>
          <w:color w:val="000000"/>
          <w:szCs w:val="21"/>
          <w:vertAlign w:val="superscript"/>
        </w:rPr>
        <w:t>2-</w:t>
      </w:r>
      <w:r>
        <w:rPr>
          <w:rFonts w:hint="eastAsia"/>
          <w:color w:val="000000"/>
          <w:szCs w:val="21"/>
        </w:rPr>
        <w:t>，滴加硝酸后</w:t>
      </w:r>
      <w:r>
        <w:rPr>
          <w:color w:val="000000"/>
          <w:szCs w:val="21"/>
        </w:rPr>
        <w:t>SO</w:t>
      </w:r>
      <w:r>
        <w:rPr>
          <w:color w:val="000000"/>
          <w:szCs w:val="21"/>
          <w:vertAlign w:val="subscript"/>
        </w:rPr>
        <w:t>3</w:t>
      </w:r>
      <w:r>
        <w:rPr>
          <w:color w:val="000000"/>
          <w:szCs w:val="21"/>
          <w:vertAlign w:val="superscript"/>
        </w:rPr>
        <w:t>2-</w:t>
      </w:r>
      <w:r>
        <w:rPr>
          <w:rFonts w:hint="eastAsia"/>
          <w:color w:val="000000"/>
          <w:szCs w:val="21"/>
        </w:rPr>
        <w:t>被氧化为</w:t>
      </w:r>
      <w:r>
        <w:rPr>
          <w:color w:val="000000"/>
          <w:szCs w:val="21"/>
        </w:rPr>
        <w:t>SO</w:t>
      </w:r>
      <w:r>
        <w:rPr>
          <w:color w:val="000000"/>
          <w:szCs w:val="21"/>
          <w:vertAlign w:val="subscript"/>
        </w:rPr>
        <w:t>4</w:t>
      </w:r>
      <w:r>
        <w:rPr>
          <w:color w:val="000000"/>
          <w:szCs w:val="21"/>
          <w:vertAlign w:val="superscript"/>
        </w:rPr>
        <w:t>2-</w:t>
      </w:r>
      <w:r>
        <w:rPr>
          <w:rFonts w:hint="eastAsia"/>
          <w:color w:val="000000"/>
          <w:szCs w:val="21"/>
        </w:rPr>
        <w:t>，再滴加硝酸钡也会产生白色沉淀，与只含</w:t>
      </w:r>
      <w:r>
        <w:rPr>
          <w:color w:val="000000"/>
          <w:szCs w:val="21"/>
        </w:rPr>
        <w:t>SO</w:t>
      </w:r>
      <w:r>
        <w:rPr>
          <w:color w:val="000000"/>
          <w:szCs w:val="21"/>
          <w:vertAlign w:val="subscript"/>
        </w:rPr>
        <w:t>4</w:t>
      </w:r>
      <w:r>
        <w:rPr>
          <w:color w:val="000000"/>
          <w:szCs w:val="21"/>
          <w:vertAlign w:val="superscript"/>
        </w:rPr>
        <w:t>2-</w:t>
      </w:r>
      <w:r>
        <w:rPr>
          <w:rFonts w:hint="eastAsia"/>
          <w:color w:val="000000"/>
          <w:szCs w:val="21"/>
        </w:rPr>
        <w:t>时现象相同，</w:t>
      </w:r>
      <w:r>
        <w:rPr>
          <w:rFonts w:eastAsia="Times New Roman"/>
          <w:color w:val="000000"/>
          <w:szCs w:val="21"/>
        </w:rPr>
        <w:t>C</w:t>
      </w:r>
      <w:r>
        <w:rPr>
          <w:rFonts w:hint="eastAsia"/>
          <w:color w:val="000000"/>
          <w:szCs w:val="21"/>
        </w:rPr>
        <w:t>错误；</w:t>
      </w:r>
    </w:p>
    <w:p>
      <w:pPr>
        <w:spacing w:line="300" w:lineRule="auto"/>
        <w:ind w:firstLine="420" w:firstLineChars="200"/>
        <w:jc w:val="left"/>
        <w:textAlignment w:val="center"/>
        <w:rPr>
          <w:color w:val="000000"/>
          <w:szCs w:val="21"/>
        </w:rPr>
      </w:pPr>
      <w:r>
        <w:rPr>
          <w:rFonts w:eastAsia="Times New Roman"/>
          <w:color w:val="000000"/>
          <w:szCs w:val="21"/>
        </w:rPr>
        <w:t>D</w:t>
      </w:r>
      <w:r>
        <w:rPr>
          <w:rFonts w:hint="eastAsia"/>
          <w:color w:val="000000"/>
          <w:szCs w:val="21"/>
        </w:rPr>
        <w:t>．氢气的密度比空气小，所以用向下排空气法收集，要短进长出，</w:t>
      </w:r>
      <w:r>
        <w:rPr>
          <w:rFonts w:eastAsia="Times New Roman"/>
          <w:color w:val="000000"/>
          <w:szCs w:val="21"/>
        </w:rPr>
        <w:t>D</w:t>
      </w:r>
      <w:r>
        <w:rPr>
          <w:rFonts w:hint="eastAsia"/>
          <w:color w:val="000000"/>
          <w:szCs w:val="21"/>
        </w:rPr>
        <w:t>正确；综上所述答案为</w:t>
      </w:r>
      <w:r>
        <w:rPr>
          <w:rFonts w:eastAsia="Times New Roman"/>
          <w:color w:val="000000"/>
          <w:szCs w:val="21"/>
        </w:rPr>
        <w:t>D</w:t>
      </w:r>
      <w:r>
        <w:rPr>
          <w:rFonts w:hint="eastAsia"/>
          <w:color w:val="000000"/>
          <w:szCs w:val="21"/>
        </w:rPr>
        <w:t>。</w:t>
      </w:r>
    </w:p>
    <w:p>
      <w:pPr>
        <w:spacing w:line="360" w:lineRule="auto"/>
        <w:ind w:firstLine="420" w:firstLineChars="200"/>
        <w:jc w:val="left"/>
        <w:textAlignment w:val="center"/>
        <w:rPr>
          <w:color w:val="000000"/>
          <w:szCs w:val="21"/>
        </w:rPr>
      </w:pPr>
      <w:r>
        <w:rPr>
          <w:color w:val="000000"/>
          <w:szCs w:val="21"/>
        </w:rPr>
        <w:t>5. (2021</w:t>
      </w:r>
      <w:r>
        <w:rPr>
          <w:rFonts w:hint="eastAsia"/>
          <w:color w:val="000000"/>
          <w:szCs w:val="21"/>
        </w:rPr>
        <w:t>年</w:t>
      </w:r>
      <w:r>
        <w:rPr>
          <w:color w:val="000000"/>
          <w:szCs w:val="21"/>
        </w:rPr>
        <w:t>1</w:t>
      </w:r>
      <w:r>
        <w:rPr>
          <w:rFonts w:hint="eastAsia"/>
          <w:color w:val="000000"/>
          <w:szCs w:val="21"/>
        </w:rPr>
        <w:t>月八省联考广东</w:t>
      </w:r>
      <w:r>
        <w:rPr>
          <w:color w:val="000000"/>
          <w:szCs w:val="21"/>
        </w:rPr>
        <w:t xml:space="preserve">) </w:t>
      </w:r>
      <w:r>
        <w:rPr>
          <w:rFonts w:hint="eastAsia"/>
          <w:color w:val="000000"/>
          <w:szCs w:val="21"/>
        </w:rPr>
        <w:t>提取海带中</w:t>
      </w:r>
      <w:r>
        <w:rPr>
          <w:rFonts w:eastAsia="Times New Roman"/>
          <w:color w:val="000000"/>
          <w:szCs w:val="21"/>
        </w:rPr>
        <w:t>I</w:t>
      </w:r>
      <w:r>
        <w:rPr>
          <w:rFonts w:eastAsia="Times New Roman"/>
          <w:color w:val="000000"/>
          <w:szCs w:val="21"/>
          <w:vertAlign w:val="subscript"/>
        </w:rPr>
        <w:t>2</w:t>
      </w:r>
      <w:r>
        <w:rPr>
          <w:rFonts w:hint="eastAsia"/>
          <w:color w:val="000000"/>
          <w:szCs w:val="21"/>
        </w:rPr>
        <w:t>的实验中，所选择的装置或仪器</w:t>
      </w:r>
      <w:r>
        <w:rPr>
          <w:rFonts w:eastAsia="Times New Roman"/>
          <w:color w:val="000000"/>
          <w:szCs w:val="21"/>
        </w:rPr>
        <w:t>(</w:t>
      </w:r>
      <w:r>
        <w:rPr>
          <w:rFonts w:hint="eastAsia"/>
          <w:color w:val="000000"/>
          <w:szCs w:val="21"/>
        </w:rPr>
        <w:t>夹持装置已略去</w:t>
      </w:r>
      <w:r>
        <w:rPr>
          <w:rFonts w:eastAsia="Times New Roman"/>
          <w:color w:val="000000"/>
          <w:szCs w:val="21"/>
        </w:rPr>
        <w:t>)</w:t>
      </w:r>
      <w:r>
        <w:rPr>
          <w:rFonts w:hint="eastAsia"/>
          <w:color w:val="000000"/>
          <w:szCs w:val="21"/>
        </w:rPr>
        <w:t>正确的是</w:t>
      </w:r>
    </w:p>
    <w:tbl>
      <w:tblPr>
        <w:tblStyle w:val="14"/>
        <w:tblW w:w="7920" w:type="dxa"/>
        <w:tblInd w:w="6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15"/>
        <w:gridCol w:w="2568"/>
        <w:gridCol w:w="1738"/>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color w:val="000000"/>
                <w:szCs w:val="21"/>
              </w:rPr>
            </w:pPr>
            <w:r>
              <w:rPr>
                <w:rFonts w:eastAsia="Times New Roman"/>
                <w:color w:val="000000"/>
                <w:szCs w:val="21"/>
              </w:rPr>
              <w:t>A</w:t>
            </w:r>
          </w:p>
        </w:tc>
        <w:tc>
          <w:tcPr>
            <w:tcW w:w="25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color w:val="000000"/>
                <w:szCs w:val="21"/>
              </w:rPr>
            </w:pPr>
            <w:r>
              <w:rPr>
                <w:rFonts w:eastAsia="Times New Roman"/>
                <w:color w:val="000000"/>
                <w:szCs w:val="21"/>
              </w:rPr>
              <w:t>B</w:t>
            </w:r>
          </w:p>
        </w:tc>
        <w:tc>
          <w:tcPr>
            <w:tcW w:w="17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color w:val="000000"/>
                <w:szCs w:val="21"/>
              </w:rPr>
            </w:pPr>
            <w:r>
              <w:rPr>
                <w:rFonts w:eastAsia="Times New Roman"/>
                <w:color w:val="000000"/>
                <w:szCs w:val="21"/>
              </w:rPr>
              <w:t>C</w:t>
            </w:r>
          </w:p>
        </w:tc>
        <w:tc>
          <w:tcPr>
            <w:tcW w:w="18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color w:val="000000"/>
                <w:szCs w:val="21"/>
              </w:rPr>
            </w:pPr>
            <w:r>
              <w:rPr>
                <w:rFonts w:eastAsia="Times New Roman"/>
                <w:color w:val="000000"/>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color w:val="000000"/>
                <w:szCs w:val="21"/>
              </w:rPr>
              <w:pict>
                <v:shape id="_x0000_i1035" o:spt="75" alt="学科网(www.zxxk.com)--教育资源门户，提供试卷、教案、课件、论文、素材以及各类教学资源下载，还有大量而丰富的教学相关资讯！" type="#_x0000_t75" style="height:76.8pt;width:78.6pt;" filled="f" o:preferrelative="t" stroked="f" coordsize="21600,21600">
                  <v:path/>
                  <v:fill on="f" focussize="0,0"/>
                  <v:stroke on="f" joinstyle="miter"/>
                  <v:imagedata r:id="rId18" o:title=""/>
                  <o:lock v:ext="edit" aspectratio="t"/>
                  <w10:wrap type="none"/>
                  <w10:anchorlock/>
                </v:shape>
              </w:pict>
            </w:r>
          </w:p>
        </w:tc>
        <w:tc>
          <w:tcPr>
            <w:tcW w:w="25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color w:val="000000"/>
                <w:szCs w:val="21"/>
              </w:rPr>
              <w:pict>
                <v:shape id="_x0000_i1036" o:spt="75" alt="学科网(www.zxxk.com)--教育资源门户，提供试卷、教案、课件、论文、素材以及各类教学资源下载，还有大量而丰富的教学相关资讯！" type="#_x0000_t75" style="height:97.8pt;width:116.4pt;" filled="f" o:preferrelative="t" stroked="f" coordsize="21600,21600">
                  <v:path/>
                  <v:fill on="f" focussize="0,0"/>
                  <v:stroke on="f" joinstyle="miter"/>
                  <v:imagedata r:id="rId19" o:title=""/>
                  <o:lock v:ext="edit" aspectratio="t"/>
                  <w10:wrap type="none"/>
                  <w10:anchorlock/>
                </v:shape>
              </w:pict>
            </w:r>
          </w:p>
        </w:tc>
        <w:tc>
          <w:tcPr>
            <w:tcW w:w="17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color w:val="000000"/>
                <w:szCs w:val="21"/>
              </w:rPr>
              <w:pict>
                <v:shape id="_x0000_i1037" o:spt="75" alt="学科网(www.zxxk.com)--教育资源门户，提供试卷、教案、课件、论文、素材以及各类教学资源下载，还有大量而丰富的教学相关资讯！" type="#_x0000_t75" style="height:87.6pt;width:66pt;" filled="f" o:preferrelative="t" stroked="f" coordsize="21600,21600">
                  <v:path/>
                  <v:fill on="f" focussize="0,0"/>
                  <v:stroke on="f" joinstyle="miter"/>
                  <v:imagedata r:id="rId20" o:title=""/>
                  <o:lock v:ext="edit" aspectratio="t"/>
                  <w10:wrap type="none"/>
                  <w10:anchorlock/>
                </v:shape>
              </w:pict>
            </w:r>
          </w:p>
        </w:tc>
        <w:tc>
          <w:tcPr>
            <w:tcW w:w="18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color w:val="000000"/>
                <w:szCs w:val="21"/>
              </w:rPr>
              <w:pict>
                <v:shape id="_x0000_i1038" o:spt="75" alt="学科网(www.zxxk.com)--教育资源门户，提供试卷、教案、课件、论文、素材以及各类教学资源下载，还有大量而丰富的教学相关资讯！" type="#_x0000_t75" style="height:105pt;width:69.6pt;" filled="f" o:preferrelative="t" stroked="f" coordsize="21600,21600">
                  <v:path/>
                  <v:fill on="f" focussize="0,0"/>
                  <v:stroke on="f" joinstyle="miter"/>
                  <v:imagedata r:id="rId21"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rFonts w:hint="eastAsia"/>
                <w:color w:val="000000"/>
                <w:szCs w:val="21"/>
              </w:rPr>
              <w:t>灼烧</w:t>
            </w:r>
          </w:p>
        </w:tc>
        <w:tc>
          <w:tcPr>
            <w:tcW w:w="25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rFonts w:hint="eastAsia"/>
                <w:color w:val="000000"/>
                <w:szCs w:val="21"/>
              </w:rPr>
              <w:t>溶解</w:t>
            </w:r>
          </w:p>
        </w:tc>
        <w:tc>
          <w:tcPr>
            <w:tcW w:w="17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rFonts w:hint="eastAsia"/>
                <w:color w:val="000000"/>
                <w:szCs w:val="21"/>
              </w:rPr>
              <w:t>过滤</w:t>
            </w:r>
          </w:p>
        </w:tc>
        <w:tc>
          <w:tcPr>
            <w:tcW w:w="18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rFonts w:hint="eastAsia"/>
                <w:color w:val="000000"/>
                <w:szCs w:val="21"/>
              </w:rPr>
              <w:t>分液</w:t>
            </w:r>
          </w:p>
        </w:tc>
      </w:tr>
    </w:tbl>
    <w:p>
      <w:pPr>
        <w:tabs>
          <w:tab w:val="left" w:pos="2436"/>
          <w:tab w:val="left" w:pos="4873"/>
          <w:tab w:val="left" w:pos="7309"/>
        </w:tabs>
        <w:spacing w:line="300" w:lineRule="auto"/>
        <w:ind w:firstLine="420" w:firstLineChars="200"/>
        <w:jc w:val="left"/>
        <w:textAlignment w:val="center"/>
        <w:rPr>
          <w:rFonts w:eastAsia="Times New Roman"/>
          <w:color w:val="000000"/>
          <w:szCs w:val="21"/>
        </w:rPr>
      </w:pPr>
      <w:r>
        <w:rPr>
          <w:color w:val="000000"/>
          <w:szCs w:val="21"/>
        </w:rPr>
        <w:t xml:space="preserve">A. </w:t>
      </w:r>
      <w:r>
        <w:rPr>
          <w:rFonts w:eastAsia="Times New Roman"/>
          <w:color w:val="000000"/>
          <w:szCs w:val="21"/>
        </w:rPr>
        <w:t>A</w:t>
      </w:r>
      <w:r>
        <w:rPr>
          <w:color w:val="000000"/>
          <w:szCs w:val="21"/>
        </w:rPr>
        <w:tab/>
      </w:r>
      <w:r>
        <w:rPr>
          <w:color w:val="000000"/>
          <w:szCs w:val="21"/>
        </w:rPr>
        <w:t xml:space="preserve">B. </w:t>
      </w:r>
      <w:r>
        <w:rPr>
          <w:rFonts w:eastAsia="Times New Roman"/>
          <w:color w:val="000000"/>
          <w:szCs w:val="21"/>
        </w:rPr>
        <w:t>B</w:t>
      </w:r>
      <w:r>
        <w:rPr>
          <w:color w:val="000000"/>
          <w:szCs w:val="21"/>
        </w:rPr>
        <w:tab/>
      </w:r>
      <w:r>
        <w:rPr>
          <w:color w:val="000000"/>
          <w:szCs w:val="21"/>
        </w:rPr>
        <w:t xml:space="preserve">C. </w:t>
      </w:r>
      <w:r>
        <w:rPr>
          <w:rFonts w:eastAsia="Times New Roman"/>
          <w:color w:val="000000"/>
          <w:szCs w:val="21"/>
        </w:rPr>
        <w:t>C</w:t>
      </w:r>
      <w:r>
        <w:rPr>
          <w:color w:val="000000"/>
          <w:szCs w:val="21"/>
        </w:rPr>
        <w:tab/>
      </w:r>
      <w:r>
        <w:rPr>
          <w:color w:val="000000"/>
          <w:szCs w:val="21"/>
        </w:rPr>
        <w:t xml:space="preserve">D. </w:t>
      </w:r>
      <w:r>
        <w:rPr>
          <w:rFonts w:eastAsia="Times New Roman"/>
          <w:color w:val="000000"/>
          <w:szCs w:val="21"/>
        </w:rPr>
        <w:t>D</w:t>
      </w:r>
    </w:p>
    <w:p>
      <w:pPr>
        <w:spacing w:line="300" w:lineRule="auto"/>
        <w:ind w:firstLine="420" w:firstLineChars="200"/>
        <w:textAlignment w:val="center"/>
        <w:rPr>
          <w:color w:val="000000"/>
          <w:szCs w:val="21"/>
        </w:rPr>
      </w:pPr>
      <w:r>
        <w:rPr>
          <w:rFonts w:hint="eastAsia" w:eastAsia="黑体"/>
          <w:color w:val="000000"/>
          <w:szCs w:val="21"/>
        </w:rPr>
        <w:t>答案：</w:t>
      </w:r>
      <w:r>
        <w:rPr>
          <w:color w:val="000000"/>
          <w:szCs w:val="21"/>
        </w:rPr>
        <w:t>D</w:t>
      </w:r>
    </w:p>
    <w:p>
      <w:pPr>
        <w:spacing w:line="300" w:lineRule="auto"/>
        <w:ind w:firstLine="420" w:firstLineChars="200"/>
        <w:textAlignment w:val="center"/>
        <w:rPr>
          <w:color w:val="000000"/>
          <w:szCs w:val="21"/>
        </w:rPr>
      </w:pPr>
      <w:r>
        <w:rPr>
          <w:rFonts w:hint="eastAsia" w:eastAsia="黑体"/>
          <w:color w:val="000000"/>
          <w:szCs w:val="21"/>
        </w:rPr>
        <w:t>解析</w:t>
      </w:r>
      <w:r>
        <w:rPr>
          <w:rFonts w:hint="eastAsia"/>
          <w:color w:val="000000"/>
          <w:szCs w:val="21"/>
        </w:rPr>
        <w:t>：</w:t>
      </w:r>
      <w:r>
        <w:rPr>
          <w:rFonts w:eastAsia="Times New Roman"/>
          <w:color w:val="000000"/>
          <w:szCs w:val="21"/>
        </w:rPr>
        <w:t>A</w:t>
      </w:r>
      <w:r>
        <w:rPr>
          <w:rFonts w:hint="eastAsia"/>
          <w:color w:val="000000"/>
          <w:szCs w:val="21"/>
        </w:rPr>
        <w:t>．灼烧应该用坩埚，图示用的蒸发皿，故</w:t>
      </w:r>
      <w:r>
        <w:rPr>
          <w:rFonts w:eastAsia="Times New Roman"/>
          <w:color w:val="000000"/>
          <w:szCs w:val="21"/>
        </w:rPr>
        <w:t>A</w:t>
      </w:r>
      <w:r>
        <w:rPr>
          <w:rFonts w:hint="eastAsia"/>
          <w:color w:val="000000"/>
          <w:szCs w:val="21"/>
        </w:rPr>
        <w:t>错误；</w:t>
      </w:r>
    </w:p>
    <w:p>
      <w:pPr>
        <w:spacing w:line="300" w:lineRule="auto"/>
        <w:ind w:firstLine="420" w:firstLineChars="200"/>
        <w:jc w:val="left"/>
        <w:textAlignment w:val="center"/>
        <w:rPr>
          <w:color w:val="000000"/>
          <w:szCs w:val="21"/>
        </w:rPr>
      </w:pPr>
      <w:r>
        <w:rPr>
          <w:rFonts w:eastAsia="Times New Roman"/>
          <w:color w:val="000000"/>
          <w:szCs w:val="21"/>
        </w:rPr>
        <w:t>B</w:t>
      </w:r>
      <w:r>
        <w:rPr>
          <w:rFonts w:hint="eastAsia"/>
          <w:color w:val="000000"/>
          <w:szCs w:val="21"/>
        </w:rPr>
        <w:t>．溶解不需要用容量瓶，故</w:t>
      </w:r>
      <w:r>
        <w:rPr>
          <w:rFonts w:eastAsia="Times New Roman"/>
          <w:color w:val="000000"/>
          <w:szCs w:val="21"/>
        </w:rPr>
        <w:t>B</w:t>
      </w:r>
      <w:r>
        <w:rPr>
          <w:rFonts w:hint="eastAsia"/>
          <w:color w:val="000000"/>
          <w:szCs w:val="21"/>
        </w:rPr>
        <w:t>错误；</w:t>
      </w:r>
    </w:p>
    <w:p>
      <w:pPr>
        <w:spacing w:line="300" w:lineRule="auto"/>
        <w:ind w:firstLine="420" w:firstLineChars="200"/>
        <w:jc w:val="left"/>
        <w:textAlignment w:val="center"/>
        <w:rPr>
          <w:color w:val="000000"/>
          <w:szCs w:val="21"/>
        </w:rPr>
      </w:pPr>
      <w:r>
        <w:rPr>
          <w:rFonts w:eastAsia="Times New Roman"/>
          <w:color w:val="000000"/>
          <w:szCs w:val="21"/>
        </w:rPr>
        <w:t>C</w:t>
      </w:r>
      <w:r>
        <w:rPr>
          <w:rFonts w:hint="eastAsia"/>
          <w:color w:val="000000"/>
          <w:szCs w:val="21"/>
        </w:rPr>
        <w:t>．过滤时应该用玻璃棒引流，且漏斗下端要紧靠烧杯内壁，故</w:t>
      </w:r>
      <w:r>
        <w:rPr>
          <w:rFonts w:eastAsia="Times New Roman"/>
          <w:color w:val="000000"/>
          <w:szCs w:val="21"/>
        </w:rPr>
        <w:t>C</w:t>
      </w:r>
      <w:r>
        <w:rPr>
          <w:rFonts w:hint="eastAsia"/>
          <w:color w:val="000000"/>
          <w:szCs w:val="21"/>
        </w:rPr>
        <w:t>错误；</w:t>
      </w:r>
    </w:p>
    <w:p>
      <w:pPr>
        <w:spacing w:line="300" w:lineRule="auto"/>
        <w:ind w:firstLine="420" w:firstLineChars="200"/>
        <w:jc w:val="left"/>
        <w:textAlignment w:val="center"/>
        <w:rPr>
          <w:color w:val="000000"/>
          <w:szCs w:val="21"/>
        </w:rPr>
      </w:pPr>
      <w:r>
        <w:rPr>
          <w:rFonts w:eastAsia="Times New Roman"/>
          <w:color w:val="000000"/>
          <w:szCs w:val="21"/>
        </w:rPr>
        <w:t>D</w:t>
      </w:r>
      <w:r>
        <w:rPr>
          <w:rFonts w:hint="eastAsia"/>
          <w:color w:val="000000"/>
          <w:szCs w:val="21"/>
        </w:rPr>
        <w:t>．分液时需要使用分液漏斗，漏斗下口紧靠烧杯内部，故</w:t>
      </w:r>
      <w:r>
        <w:rPr>
          <w:rFonts w:eastAsia="Times New Roman"/>
          <w:color w:val="000000"/>
          <w:szCs w:val="21"/>
        </w:rPr>
        <w:t>D</w:t>
      </w:r>
      <w:r>
        <w:rPr>
          <w:rFonts w:hint="eastAsia"/>
          <w:color w:val="000000"/>
          <w:szCs w:val="21"/>
        </w:rPr>
        <w:t>正确；综上所述答案为</w:t>
      </w:r>
      <w:r>
        <w:rPr>
          <w:rFonts w:eastAsia="Times New Roman"/>
          <w:color w:val="000000"/>
          <w:szCs w:val="21"/>
        </w:rPr>
        <w:t>D</w:t>
      </w:r>
      <w:r>
        <w:rPr>
          <w:rFonts w:hint="eastAsia"/>
          <w:color w:val="000000"/>
          <w:szCs w:val="21"/>
        </w:rPr>
        <w:t>。</w:t>
      </w:r>
    </w:p>
    <w:p>
      <w:pPr>
        <w:spacing w:line="300" w:lineRule="auto"/>
        <w:ind w:firstLine="420" w:firstLineChars="200"/>
        <w:jc w:val="left"/>
        <w:textAlignment w:val="center"/>
        <w:rPr>
          <w:color w:val="000000"/>
          <w:szCs w:val="21"/>
        </w:rPr>
      </w:pPr>
      <w:r>
        <w:rPr>
          <w:color w:val="000000"/>
          <w:szCs w:val="21"/>
        </w:rPr>
        <w:t>6. (2021</w:t>
      </w:r>
      <w:r>
        <w:rPr>
          <w:rFonts w:hint="eastAsia"/>
          <w:color w:val="000000"/>
          <w:szCs w:val="21"/>
        </w:rPr>
        <w:t>年</w:t>
      </w:r>
      <w:r>
        <w:rPr>
          <w:color w:val="000000"/>
          <w:szCs w:val="21"/>
        </w:rPr>
        <w:t>1</w:t>
      </w:r>
      <w:r>
        <w:rPr>
          <w:rFonts w:hint="eastAsia"/>
          <w:color w:val="000000"/>
          <w:szCs w:val="21"/>
        </w:rPr>
        <w:t>月八省联考河北</w:t>
      </w:r>
      <w:r>
        <w:rPr>
          <w:color w:val="000000"/>
          <w:szCs w:val="21"/>
        </w:rPr>
        <w:t>)</w:t>
      </w:r>
      <w:r>
        <w:rPr>
          <w:rFonts w:hint="eastAsia"/>
          <w:color w:val="000000"/>
          <w:szCs w:val="21"/>
        </w:rPr>
        <w:t>下列实验中，实验现象与结论不匹配的是</w:t>
      </w:r>
      <w:r>
        <w:rPr>
          <w:rFonts w:eastAsia="Times New Roman"/>
          <w:color w:val="000000"/>
          <w:szCs w:val="21"/>
        </w:rPr>
        <w:t>(    )</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20"/>
        <w:gridCol w:w="3600"/>
        <w:gridCol w:w="216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p>
        </w:tc>
        <w:tc>
          <w:tcPr>
            <w:tcW w:w="36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color w:val="000000"/>
                <w:szCs w:val="21"/>
              </w:rPr>
            </w:pPr>
            <w:r>
              <w:rPr>
                <w:rFonts w:hint="eastAsia"/>
                <w:color w:val="000000"/>
                <w:szCs w:val="21"/>
              </w:rPr>
              <w:t>实验操作</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color w:val="000000"/>
                <w:szCs w:val="21"/>
              </w:rPr>
            </w:pPr>
            <w:r>
              <w:rPr>
                <w:rFonts w:hint="eastAsia"/>
                <w:color w:val="000000"/>
                <w:szCs w:val="21"/>
              </w:rPr>
              <w:t>实验现象</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color w:val="000000"/>
                <w:szCs w:val="21"/>
              </w:rPr>
            </w:pPr>
            <w:r>
              <w:rPr>
                <w:rFonts w:hint="eastAsia"/>
                <w:color w:val="000000"/>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color w:val="000000"/>
                <w:szCs w:val="21"/>
              </w:rPr>
            </w:pPr>
            <w:r>
              <w:rPr>
                <w:rFonts w:eastAsia="Times New Roman"/>
                <w:color w:val="000000"/>
                <w:szCs w:val="21"/>
              </w:rPr>
              <w:t>A</w:t>
            </w:r>
          </w:p>
        </w:tc>
        <w:tc>
          <w:tcPr>
            <w:tcW w:w="36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向含有相同浓度</w:t>
            </w:r>
            <w:r>
              <w:rPr>
                <w:color w:val="000000"/>
                <w:szCs w:val="21"/>
              </w:rPr>
              <w:t>Cl</w:t>
            </w:r>
            <w:r>
              <w:rPr>
                <w:color w:val="000000"/>
                <w:szCs w:val="21"/>
                <w:vertAlign w:val="superscript"/>
              </w:rPr>
              <w:t>-</w:t>
            </w:r>
            <w:r>
              <w:rPr>
                <w:rFonts w:hint="eastAsia"/>
                <w:color w:val="000000"/>
                <w:szCs w:val="21"/>
              </w:rPr>
              <w:t>、</w:t>
            </w:r>
            <w:r>
              <w:rPr>
                <w:color w:val="000000"/>
                <w:szCs w:val="21"/>
              </w:rPr>
              <w:t>I</w:t>
            </w:r>
            <w:r>
              <w:rPr>
                <w:color w:val="000000"/>
                <w:szCs w:val="21"/>
                <w:vertAlign w:val="superscript"/>
              </w:rPr>
              <w:t>-</w:t>
            </w:r>
            <w:r>
              <w:rPr>
                <w:rFonts w:hint="eastAsia"/>
                <w:color w:val="000000"/>
                <w:szCs w:val="21"/>
              </w:rPr>
              <w:t>溶液中逐滴加入</w:t>
            </w:r>
            <w:r>
              <w:rPr>
                <w:color w:val="000000"/>
                <w:szCs w:val="21"/>
              </w:rPr>
              <w:t>AgNO</w:t>
            </w:r>
            <w:r>
              <w:rPr>
                <w:color w:val="000000"/>
                <w:szCs w:val="21"/>
                <w:vertAlign w:val="subscript"/>
              </w:rPr>
              <w:t>3</w:t>
            </w:r>
            <w:r>
              <w:rPr>
                <w:rFonts w:hint="eastAsia"/>
                <w:color w:val="000000"/>
                <w:szCs w:val="21"/>
              </w:rPr>
              <w:t>溶液</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先生成黄色沉淀，后生成白色沉淀</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rFonts w:eastAsia="Times New Roman"/>
                <w:color w:val="000000"/>
                <w:szCs w:val="21"/>
              </w:rPr>
            </w:pPr>
            <w:r>
              <w:rPr>
                <w:rFonts w:eastAsia="Times New Roman"/>
                <w:i/>
                <w:color w:val="000000"/>
                <w:szCs w:val="21"/>
              </w:rPr>
              <w:t>K</w:t>
            </w:r>
            <w:r>
              <w:rPr>
                <w:rFonts w:eastAsia="Times New Roman"/>
                <w:color w:val="000000"/>
                <w:szCs w:val="21"/>
                <w:vertAlign w:val="subscript"/>
              </w:rPr>
              <w:t>sp</w:t>
            </w:r>
            <w:r>
              <w:rPr>
                <w:rFonts w:eastAsia="Times New Roman"/>
                <w:color w:val="000000"/>
                <w:szCs w:val="21"/>
              </w:rPr>
              <w:t>(AgCl)</w:t>
            </w:r>
            <w:r>
              <w:rPr>
                <w:rFonts w:hint="eastAsia"/>
                <w:color w:val="000000"/>
                <w:szCs w:val="21"/>
              </w:rPr>
              <w:t>＞</w:t>
            </w:r>
            <w:r>
              <w:rPr>
                <w:rFonts w:eastAsia="Times New Roman"/>
                <w:i/>
                <w:color w:val="000000"/>
                <w:szCs w:val="21"/>
              </w:rPr>
              <w:t>K</w:t>
            </w:r>
            <w:r>
              <w:rPr>
                <w:rFonts w:eastAsia="Times New Roman"/>
                <w:color w:val="000000"/>
                <w:szCs w:val="21"/>
                <w:vertAlign w:val="subscript"/>
              </w:rPr>
              <w:t>sp</w:t>
            </w:r>
            <w:r>
              <w:rPr>
                <w:rFonts w:eastAsia="Times New Roman"/>
                <w:color w:val="000000"/>
                <w:szCs w:val="21"/>
              </w:rPr>
              <w:t>(AgI)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color w:val="000000"/>
                <w:szCs w:val="21"/>
              </w:rPr>
            </w:pPr>
            <w:r>
              <w:rPr>
                <w:rFonts w:eastAsia="Times New Roman"/>
                <w:color w:val="000000"/>
                <w:szCs w:val="21"/>
              </w:rPr>
              <w:t>B</w:t>
            </w:r>
          </w:p>
        </w:tc>
        <w:tc>
          <w:tcPr>
            <w:tcW w:w="36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加热</w:t>
            </w:r>
            <w:r>
              <w:rPr>
                <w:color w:val="000000"/>
                <w:szCs w:val="21"/>
              </w:rPr>
              <w:t>NaI</w:t>
            </w:r>
            <w:r>
              <w:rPr>
                <w:rFonts w:hint="eastAsia"/>
                <w:color w:val="000000"/>
                <w:szCs w:val="21"/>
              </w:rPr>
              <w:t>固体和浓磷酸的混合物</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有气体产生</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生成了</w:t>
            </w:r>
            <w:r>
              <w:rPr>
                <w:color w:val="000000"/>
                <w:szCs w:val="21"/>
              </w:rPr>
              <w:t>HI</w:t>
            </w:r>
            <w:r>
              <w:rPr>
                <w:rFonts w:hint="eastAsia"/>
                <w:color w:val="000000"/>
                <w:szCs w:val="21"/>
              </w:rPr>
              <w:t>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color w:val="000000"/>
                <w:szCs w:val="21"/>
              </w:rPr>
            </w:pPr>
            <w:r>
              <w:rPr>
                <w:rFonts w:eastAsia="Times New Roman"/>
                <w:color w:val="000000"/>
                <w:szCs w:val="21"/>
              </w:rPr>
              <w:t>C</w:t>
            </w:r>
          </w:p>
        </w:tc>
        <w:tc>
          <w:tcPr>
            <w:tcW w:w="36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在</w:t>
            </w:r>
            <w:r>
              <w:rPr>
                <w:rFonts w:eastAsia="Times New Roman"/>
                <w:color w:val="000000"/>
                <w:szCs w:val="21"/>
              </w:rPr>
              <w:t>Na</w:t>
            </w:r>
            <w:r>
              <w:rPr>
                <w:rFonts w:eastAsia="Times New Roman"/>
                <w:color w:val="000000"/>
                <w:szCs w:val="21"/>
                <w:vertAlign w:val="subscript"/>
              </w:rPr>
              <w:t>2</w:t>
            </w:r>
            <w:r>
              <w:rPr>
                <w:rFonts w:eastAsia="Times New Roman"/>
                <w:color w:val="000000"/>
                <w:szCs w:val="21"/>
              </w:rPr>
              <w:t>SO</w:t>
            </w:r>
            <w:r>
              <w:rPr>
                <w:rFonts w:eastAsia="Times New Roman"/>
                <w:color w:val="000000"/>
                <w:szCs w:val="21"/>
                <w:vertAlign w:val="subscript"/>
              </w:rPr>
              <w:t>3</w:t>
            </w:r>
            <w:r>
              <w:rPr>
                <w:rFonts w:hint="eastAsia"/>
                <w:color w:val="000000"/>
                <w:szCs w:val="21"/>
              </w:rPr>
              <w:t>饱和溶液中滴加稀硫酸，将产生的气体通入</w:t>
            </w:r>
            <w:r>
              <w:rPr>
                <w:rFonts w:eastAsia="Times New Roman"/>
                <w:color w:val="000000"/>
                <w:szCs w:val="21"/>
              </w:rPr>
              <w:t>KMnO</w:t>
            </w:r>
            <w:r>
              <w:rPr>
                <w:rFonts w:eastAsia="Times New Roman"/>
                <w:color w:val="000000"/>
                <w:szCs w:val="21"/>
                <w:vertAlign w:val="subscript"/>
              </w:rPr>
              <w:t>4</w:t>
            </w:r>
            <w:r>
              <w:rPr>
                <w:rFonts w:hint="eastAsia"/>
                <w:color w:val="000000"/>
                <w:szCs w:val="21"/>
              </w:rPr>
              <w:t>溶液中</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eastAsia="Times New Roman"/>
                <w:color w:val="000000"/>
                <w:szCs w:val="21"/>
              </w:rPr>
              <w:t>KMnO</w:t>
            </w:r>
            <w:r>
              <w:rPr>
                <w:rFonts w:eastAsia="Times New Roman"/>
                <w:color w:val="000000"/>
                <w:szCs w:val="21"/>
                <w:vertAlign w:val="subscript"/>
              </w:rPr>
              <w:t>4</w:t>
            </w:r>
            <w:r>
              <w:rPr>
                <w:rFonts w:hint="eastAsia"/>
                <w:color w:val="000000"/>
                <w:szCs w:val="21"/>
              </w:rPr>
              <w:t>溶液褪色</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该气体产物具有漂白性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color w:val="000000"/>
                <w:szCs w:val="21"/>
              </w:rPr>
            </w:pPr>
            <w:r>
              <w:rPr>
                <w:rFonts w:eastAsia="Times New Roman"/>
                <w:color w:val="000000"/>
                <w:szCs w:val="21"/>
              </w:rPr>
              <w:t>D</w:t>
            </w:r>
          </w:p>
        </w:tc>
        <w:tc>
          <w:tcPr>
            <w:tcW w:w="36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lang w:val="pt-BR"/>
              </w:rPr>
            </w:pPr>
            <w:r>
              <w:rPr>
                <w:color w:val="000000"/>
                <w:szCs w:val="21"/>
                <w:lang w:val="pt-BR"/>
              </w:rPr>
              <w:t>2CrO</w:t>
            </w:r>
            <w:r>
              <w:rPr>
                <w:color w:val="000000"/>
                <w:szCs w:val="21"/>
                <w:vertAlign w:val="subscript"/>
                <w:lang w:val="pt-BR"/>
              </w:rPr>
              <w:t>4</w:t>
            </w:r>
            <w:r>
              <w:rPr>
                <w:color w:val="000000"/>
                <w:szCs w:val="21"/>
                <w:vertAlign w:val="superscript"/>
                <w:lang w:val="pt-BR"/>
              </w:rPr>
              <w:t>2-</w:t>
            </w:r>
            <w:r>
              <w:rPr>
                <w:rFonts w:hint="eastAsia"/>
                <w:color w:val="000000"/>
                <w:szCs w:val="21"/>
                <w:lang w:val="pt-BR"/>
              </w:rPr>
              <w:t>＋</w:t>
            </w:r>
            <w:r>
              <w:rPr>
                <w:color w:val="000000"/>
                <w:szCs w:val="21"/>
                <w:lang w:val="pt-BR"/>
              </w:rPr>
              <w:t>2H</w:t>
            </w:r>
            <w:r>
              <w:rPr>
                <w:color w:val="000000"/>
                <w:szCs w:val="21"/>
                <w:vertAlign w:val="superscript"/>
                <w:lang w:val="pt-BR"/>
              </w:rPr>
              <w:t>+</w:t>
            </w:r>
            <w:r>
              <w:rPr>
                <w:color w:val="000000"/>
                <w:szCs w:val="21"/>
              </w:rPr>
              <w:pict>
                <v:shape id="_x0000_i1039" o:spt="75" type="#_x0000_t75" style="height:8.4pt;width:27pt;" filled="f" o:preferrelative="t" stroked="f" coordsize="21600,21600">
                  <v:path/>
                  <v:fill on="f" focussize="0,0"/>
                  <v:stroke on="f" joinstyle="miter"/>
                  <v:imagedata r:id="rId22" chromakey="#FFFFFF" o:title=""/>
                  <o:lock v:ext="edit" aspectratio="t"/>
                  <w10:wrap type="none"/>
                  <w10:anchorlock/>
                </v:shape>
              </w:pict>
            </w:r>
            <w:r>
              <w:rPr>
                <w:color w:val="000000"/>
                <w:szCs w:val="21"/>
                <w:lang w:val="pt-BR"/>
              </w:rPr>
              <w:t>Cr</w:t>
            </w:r>
            <w:r>
              <w:rPr>
                <w:color w:val="000000"/>
                <w:szCs w:val="21"/>
                <w:vertAlign w:val="subscript"/>
                <w:lang w:val="pt-BR"/>
              </w:rPr>
              <w:t>2</w:t>
            </w:r>
            <w:r>
              <w:rPr>
                <w:color w:val="000000"/>
                <w:szCs w:val="21"/>
                <w:lang w:val="pt-BR"/>
              </w:rPr>
              <w:t>O</w:t>
            </w:r>
            <w:r>
              <w:rPr>
                <w:color w:val="000000"/>
                <w:szCs w:val="21"/>
                <w:vertAlign w:val="subscript"/>
                <w:lang w:val="pt-BR"/>
              </w:rPr>
              <w:t>7</w:t>
            </w:r>
            <w:r>
              <w:rPr>
                <w:color w:val="000000"/>
                <w:szCs w:val="21"/>
                <w:vertAlign w:val="superscript"/>
                <w:lang w:val="pt-BR"/>
              </w:rPr>
              <w:t>2-</w:t>
            </w:r>
            <w:r>
              <w:rPr>
                <w:rFonts w:hint="eastAsia"/>
                <w:color w:val="000000"/>
                <w:szCs w:val="21"/>
                <w:lang w:val="pt-BR"/>
              </w:rPr>
              <w:t>＋</w:t>
            </w:r>
            <w:r>
              <w:rPr>
                <w:color w:val="000000"/>
                <w:szCs w:val="21"/>
                <w:lang w:val="pt-BR"/>
              </w:rPr>
              <w:t>H</w:t>
            </w:r>
            <w:r>
              <w:rPr>
                <w:color w:val="000000"/>
                <w:szCs w:val="21"/>
                <w:vertAlign w:val="subscript"/>
                <w:lang w:val="pt-BR"/>
              </w:rPr>
              <w:t>2</w:t>
            </w:r>
            <w:r>
              <w:rPr>
                <w:color w:val="000000"/>
                <w:szCs w:val="21"/>
                <w:lang w:val="pt-BR"/>
              </w:rPr>
              <w:t>O</w:t>
            </w:r>
          </w:p>
          <w:p>
            <w:pPr>
              <w:jc w:val="left"/>
              <w:textAlignment w:val="center"/>
              <w:rPr>
                <w:color w:val="000000"/>
                <w:szCs w:val="21"/>
                <w:lang w:val="pt-BR"/>
              </w:rPr>
            </w:pPr>
            <w:r>
              <w:rPr>
                <w:rFonts w:hint="eastAsia"/>
                <w:color w:val="000000"/>
                <w:szCs w:val="21"/>
              </w:rPr>
              <w:t>在</w:t>
            </w:r>
            <w:r>
              <w:rPr>
                <w:color w:val="000000"/>
                <w:szCs w:val="21"/>
                <w:lang w:val="pt-BR"/>
              </w:rPr>
              <w:object>
                <v:shape id="_x0000_i1040" o:spt="75" alt="学科网(www.zxxk.com)--教育资源门户，提供试卷、教案、课件、论文、素材以及各类教学资源下载，还有大量而丰富的教学相关资讯！" type="#_x0000_t75" style="height:15.6pt;width:39.6pt;" o:ole="t" filled="f" o:preferrelative="t" stroked="f" coordsize="21600,21600">
                  <v:path/>
                  <v:fill on="f" focussize="0,0"/>
                  <v:stroke on="f" joinstyle="miter"/>
                  <v:imagedata r:id="rId24" o:title=""/>
                  <o:lock v:ext="edit" aspectratio="t"/>
                  <w10:wrap type="none"/>
                  <w10:anchorlock/>
                </v:shape>
                <o:OLEObject Type="Embed" ProgID="Equation.DSMT4" ShapeID="_x0000_i1040" DrawAspect="Content" ObjectID="_1468075727" r:id="rId23">
                  <o:LockedField>false</o:LockedField>
                </o:OLEObject>
              </w:object>
            </w:r>
            <w:r>
              <w:rPr>
                <w:rFonts w:hint="eastAsia"/>
                <w:color w:val="000000"/>
                <w:szCs w:val="21"/>
              </w:rPr>
              <w:t>溶液中加入</w:t>
            </w:r>
            <w:r>
              <w:rPr>
                <w:color w:val="000000"/>
                <w:szCs w:val="21"/>
                <w:lang w:val="pt-BR"/>
              </w:rPr>
              <w:t>AgNO</w:t>
            </w:r>
            <w:r>
              <w:rPr>
                <w:color w:val="000000"/>
                <w:szCs w:val="21"/>
                <w:vertAlign w:val="subscript"/>
                <w:lang w:val="pt-BR"/>
              </w:rPr>
              <w:t>3</w:t>
            </w:r>
            <w:r>
              <w:rPr>
                <w:rFonts w:hint="eastAsia"/>
                <w:color w:val="000000"/>
                <w:szCs w:val="21"/>
              </w:rPr>
              <w:t>溶液</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有砖红色沉淀</w:t>
            </w:r>
            <w:r>
              <w:rPr>
                <w:color w:val="000000"/>
                <w:szCs w:val="21"/>
              </w:rPr>
              <w:t>(Ag</w:t>
            </w:r>
            <w:r>
              <w:rPr>
                <w:color w:val="000000"/>
                <w:szCs w:val="21"/>
                <w:vertAlign w:val="subscript"/>
              </w:rPr>
              <w:t>2</w:t>
            </w:r>
            <w:r>
              <w:rPr>
                <w:color w:val="000000"/>
                <w:szCs w:val="21"/>
              </w:rPr>
              <w:t>CrO</w:t>
            </w:r>
            <w:r>
              <w:rPr>
                <w:color w:val="000000"/>
                <w:szCs w:val="21"/>
                <w:vertAlign w:val="subscript"/>
              </w:rPr>
              <w:t>4</w:t>
            </w:r>
            <w:r>
              <w:rPr>
                <w:color w:val="000000"/>
                <w:szCs w:val="21"/>
              </w:rPr>
              <w:t>)</w:t>
            </w:r>
            <w:r>
              <w:rPr>
                <w:rFonts w:hint="eastAsia"/>
                <w:color w:val="000000"/>
                <w:szCs w:val="21"/>
              </w:rPr>
              <w:t>生成</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color w:val="000000"/>
                <w:szCs w:val="21"/>
              </w:rPr>
              <w:t>Ag</w:t>
            </w:r>
            <w:r>
              <w:rPr>
                <w:color w:val="000000"/>
                <w:szCs w:val="21"/>
                <w:vertAlign w:val="subscript"/>
              </w:rPr>
              <w:t>2</w:t>
            </w:r>
            <w:r>
              <w:rPr>
                <w:color w:val="000000"/>
                <w:szCs w:val="21"/>
              </w:rPr>
              <w:t>CrO</w:t>
            </w:r>
            <w:r>
              <w:rPr>
                <w:color w:val="000000"/>
                <w:szCs w:val="21"/>
                <w:vertAlign w:val="subscript"/>
              </w:rPr>
              <w:t>4</w:t>
            </w:r>
            <w:r>
              <w:rPr>
                <w:rFonts w:hint="eastAsia"/>
                <w:color w:val="000000"/>
                <w:szCs w:val="21"/>
              </w:rPr>
              <w:t>溶解度比</w:t>
            </w:r>
            <w:r>
              <w:rPr>
                <w:color w:val="000000"/>
                <w:szCs w:val="21"/>
              </w:rPr>
              <w:t>Ag</w:t>
            </w:r>
            <w:r>
              <w:rPr>
                <w:color w:val="000000"/>
                <w:szCs w:val="21"/>
                <w:vertAlign w:val="subscript"/>
              </w:rPr>
              <w:t>2</w:t>
            </w:r>
            <w:r>
              <w:rPr>
                <w:color w:val="000000"/>
                <w:szCs w:val="21"/>
              </w:rPr>
              <w:t>Cr</w:t>
            </w:r>
            <w:r>
              <w:rPr>
                <w:color w:val="000000"/>
                <w:szCs w:val="21"/>
                <w:vertAlign w:val="subscript"/>
              </w:rPr>
              <w:t>2</w:t>
            </w:r>
            <w:r>
              <w:rPr>
                <w:color w:val="000000"/>
                <w:szCs w:val="21"/>
              </w:rPr>
              <w:t>O</w:t>
            </w:r>
            <w:r>
              <w:rPr>
                <w:color w:val="000000"/>
                <w:szCs w:val="21"/>
                <w:vertAlign w:val="subscript"/>
              </w:rPr>
              <w:t>7</w:t>
            </w:r>
            <w:r>
              <w:rPr>
                <w:rFonts w:hint="eastAsia"/>
                <w:color w:val="000000"/>
                <w:szCs w:val="21"/>
              </w:rPr>
              <w:t>小</w:t>
            </w:r>
          </w:p>
        </w:tc>
      </w:tr>
    </w:tbl>
    <w:p>
      <w:pPr>
        <w:tabs>
          <w:tab w:val="left" w:pos="2436"/>
          <w:tab w:val="left" w:pos="4873"/>
          <w:tab w:val="left" w:pos="7309"/>
        </w:tabs>
        <w:spacing w:line="300" w:lineRule="auto"/>
        <w:ind w:firstLine="420" w:firstLineChars="200"/>
        <w:jc w:val="left"/>
        <w:textAlignment w:val="center"/>
        <w:rPr>
          <w:rFonts w:eastAsia="Times New Roman"/>
          <w:color w:val="000000"/>
          <w:szCs w:val="21"/>
          <w:lang w:val="pt-BR"/>
        </w:rPr>
      </w:pPr>
      <w:r>
        <w:rPr>
          <w:color w:val="000000"/>
          <w:szCs w:val="21"/>
          <w:lang w:val="pt-BR"/>
        </w:rPr>
        <w:t xml:space="preserve">A. </w:t>
      </w:r>
      <w:r>
        <w:rPr>
          <w:rFonts w:eastAsia="Times New Roman"/>
          <w:color w:val="000000"/>
          <w:szCs w:val="21"/>
          <w:lang w:val="pt-BR"/>
        </w:rPr>
        <w:t>A</w:t>
      </w:r>
      <w:r>
        <w:rPr>
          <w:color w:val="000000"/>
          <w:szCs w:val="21"/>
          <w:lang w:val="pt-BR"/>
        </w:rPr>
        <w:tab/>
      </w:r>
      <w:r>
        <w:rPr>
          <w:color w:val="000000"/>
          <w:szCs w:val="21"/>
          <w:lang w:val="pt-BR"/>
        </w:rPr>
        <w:t xml:space="preserve">B. </w:t>
      </w:r>
      <w:r>
        <w:rPr>
          <w:rFonts w:eastAsia="Times New Roman"/>
          <w:color w:val="000000"/>
          <w:szCs w:val="21"/>
          <w:lang w:val="pt-BR"/>
        </w:rPr>
        <w:t>B</w:t>
      </w:r>
      <w:r>
        <w:rPr>
          <w:color w:val="000000"/>
          <w:szCs w:val="21"/>
          <w:lang w:val="pt-BR"/>
        </w:rPr>
        <w:tab/>
      </w:r>
      <w:r>
        <w:rPr>
          <w:color w:val="000000"/>
          <w:szCs w:val="21"/>
          <w:lang w:val="pt-BR"/>
        </w:rPr>
        <w:t xml:space="preserve">C. </w:t>
      </w:r>
      <w:r>
        <w:rPr>
          <w:rFonts w:eastAsia="Times New Roman"/>
          <w:color w:val="000000"/>
          <w:szCs w:val="21"/>
          <w:lang w:val="pt-BR"/>
        </w:rPr>
        <w:t>C</w:t>
      </w:r>
      <w:r>
        <w:rPr>
          <w:color w:val="000000"/>
          <w:szCs w:val="21"/>
          <w:lang w:val="pt-BR"/>
        </w:rPr>
        <w:tab/>
      </w:r>
      <w:r>
        <w:rPr>
          <w:color w:val="000000"/>
          <w:szCs w:val="21"/>
          <w:lang w:val="pt-BR"/>
        </w:rPr>
        <w:t xml:space="preserve">D. </w:t>
      </w:r>
      <w:r>
        <w:rPr>
          <w:rFonts w:eastAsia="Times New Roman"/>
          <w:color w:val="000000"/>
          <w:szCs w:val="21"/>
          <w:lang w:val="pt-BR"/>
        </w:rPr>
        <w:t>D</w:t>
      </w:r>
    </w:p>
    <w:p>
      <w:pPr>
        <w:spacing w:line="300" w:lineRule="auto"/>
        <w:ind w:firstLine="420" w:firstLineChars="200"/>
        <w:textAlignment w:val="center"/>
        <w:rPr>
          <w:color w:val="000000"/>
          <w:szCs w:val="21"/>
          <w:lang w:val="pt-BR"/>
        </w:rPr>
      </w:pPr>
      <w:r>
        <w:rPr>
          <w:rFonts w:hint="eastAsia" w:eastAsia="黑体"/>
          <w:color w:val="000000"/>
          <w:szCs w:val="21"/>
        </w:rPr>
        <w:t>答案</w:t>
      </w:r>
      <w:r>
        <w:rPr>
          <w:rFonts w:hint="eastAsia" w:eastAsia="黑体"/>
          <w:color w:val="000000"/>
          <w:szCs w:val="21"/>
          <w:lang w:val="pt-BR"/>
        </w:rPr>
        <w:t>：</w:t>
      </w:r>
      <w:r>
        <w:rPr>
          <w:color w:val="000000"/>
          <w:szCs w:val="21"/>
          <w:lang w:val="pt-BR"/>
        </w:rPr>
        <w:t>C</w:t>
      </w:r>
    </w:p>
    <w:p>
      <w:pPr>
        <w:spacing w:line="300" w:lineRule="auto"/>
        <w:ind w:firstLine="420" w:firstLineChars="200"/>
        <w:textAlignment w:val="center"/>
        <w:rPr>
          <w:color w:val="000000"/>
          <w:szCs w:val="21"/>
          <w:lang w:val="pt-BR"/>
        </w:rPr>
      </w:pPr>
      <w:r>
        <w:rPr>
          <w:rFonts w:hint="eastAsia" w:eastAsia="黑体"/>
          <w:color w:val="000000"/>
          <w:szCs w:val="21"/>
        </w:rPr>
        <w:t>解析</w:t>
      </w:r>
      <w:r>
        <w:rPr>
          <w:rFonts w:hint="eastAsia"/>
          <w:color w:val="000000"/>
          <w:szCs w:val="21"/>
          <w:lang w:val="pt-BR"/>
        </w:rPr>
        <w:t>：</w:t>
      </w:r>
      <w:r>
        <w:rPr>
          <w:rFonts w:eastAsia="Times New Roman"/>
          <w:color w:val="000000"/>
          <w:szCs w:val="21"/>
          <w:lang w:val="pt-BR"/>
        </w:rPr>
        <w:t>A</w:t>
      </w:r>
      <w:r>
        <w:rPr>
          <w:rFonts w:hint="eastAsia"/>
          <w:color w:val="000000"/>
          <w:szCs w:val="21"/>
          <w:lang w:val="pt-BR"/>
        </w:rPr>
        <w:t>．</w:t>
      </w:r>
      <w:r>
        <w:rPr>
          <w:rFonts w:hint="eastAsia"/>
          <w:color w:val="000000"/>
          <w:szCs w:val="21"/>
        </w:rPr>
        <w:t>向含有相同浓度</w:t>
      </w:r>
      <w:r>
        <w:rPr>
          <w:color w:val="000000"/>
          <w:szCs w:val="21"/>
          <w:lang w:val="pt-BR"/>
        </w:rPr>
        <w:t>Cl</w:t>
      </w:r>
      <w:r>
        <w:rPr>
          <w:color w:val="000000"/>
          <w:szCs w:val="21"/>
          <w:vertAlign w:val="superscript"/>
          <w:lang w:val="pt-BR"/>
        </w:rPr>
        <w:t>-</w:t>
      </w:r>
      <w:r>
        <w:rPr>
          <w:rFonts w:hint="eastAsia"/>
          <w:color w:val="000000"/>
          <w:szCs w:val="21"/>
        </w:rPr>
        <w:t>、</w:t>
      </w:r>
      <w:r>
        <w:rPr>
          <w:color w:val="000000"/>
          <w:szCs w:val="21"/>
          <w:lang w:val="pt-BR"/>
        </w:rPr>
        <w:t>I</w:t>
      </w:r>
      <w:r>
        <w:rPr>
          <w:color w:val="000000"/>
          <w:szCs w:val="21"/>
          <w:vertAlign w:val="superscript"/>
          <w:lang w:val="pt-BR"/>
        </w:rPr>
        <w:t>-</w:t>
      </w:r>
      <w:r>
        <w:rPr>
          <w:rFonts w:hint="eastAsia"/>
          <w:color w:val="000000"/>
          <w:szCs w:val="21"/>
        </w:rPr>
        <w:t>溶液中逐滴加入</w:t>
      </w:r>
      <w:r>
        <w:rPr>
          <w:color w:val="000000"/>
          <w:szCs w:val="21"/>
          <w:lang w:val="pt-BR"/>
        </w:rPr>
        <w:t>AgNO</w:t>
      </w:r>
      <w:r>
        <w:rPr>
          <w:color w:val="000000"/>
          <w:szCs w:val="21"/>
          <w:vertAlign w:val="subscript"/>
          <w:lang w:val="pt-BR"/>
        </w:rPr>
        <w:t>3</w:t>
      </w:r>
      <w:r>
        <w:rPr>
          <w:rFonts w:hint="eastAsia"/>
          <w:color w:val="000000"/>
          <w:szCs w:val="21"/>
        </w:rPr>
        <w:t>溶液</w:t>
      </w:r>
      <w:r>
        <w:rPr>
          <w:rFonts w:hint="eastAsia"/>
          <w:color w:val="000000"/>
          <w:szCs w:val="21"/>
          <w:lang w:val="pt-BR"/>
        </w:rPr>
        <w:t>，</w:t>
      </w:r>
      <w:r>
        <w:rPr>
          <w:rFonts w:hint="eastAsia"/>
          <w:color w:val="000000"/>
          <w:szCs w:val="21"/>
        </w:rPr>
        <w:t>先生成黄色沉淀</w:t>
      </w:r>
      <w:r>
        <w:rPr>
          <w:rFonts w:hint="eastAsia"/>
          <w:color w:val="000000"/>
          <w:szCs w:val="21"/>
          <w:lang w:val="pt-BR"/>
        </w:rPr>
        <w:t>，</w:t>
      </w:r>
      <w:r>
        <w:rPr>
          <w:rFonts w:hint="eastAsia"/>
          <w:color w:val="000000"/>
          <w:szCs w:val="21"/>
        </w:rPr>
        <w:t>后生成白色沉淀</w:t>
      </w:r>
      <w:r>
        <w:rPr>
          <w:rFonts w:hint="eastAsia"/>
          <w:color w:val="000000"/>
          <w:szCs w:val="21"/>
          <w:lang w:val="pt-BR"/>
        </w:rPr>
        <w:t>，</w:t>
      </w:r>
      <w:r>
        <w:rPr>
          <w:rFonts w:hint="eastAsia"/>
          <w:color w:val="000000"/>
          <w:szCs w:val="21"/>
        </w:rPr>
        <w:t>说明开始时</w:t>
      </w:r>
      <w:r>
        <w:rPr>
          <w:rFonts w:eastAsia="Times New Roman"/>
          <w:i/>
          <w:color w:val="000000"/>
          <w:szCs w:val="21"/>
          <w:lang w:val="pt-BR"/>
        </w:rPr>
        <w:t>c</w:t>
      </w:r>
      <w:r>
        <w:rPr>
          <w:rFonts w:eastAsia="Times New Roman"/>
          <w:color w:val="000000"/>
          <w:szCs w:val="21"/>
          <w:lang w:val="pt-BR"/>
        </w:rPr>
        <w:t>(Ag</w:t>
      </w:r>
      <w:r>
        <w:rPr>
          <w:rFonts w:eastAsia="Times New Roman"/>
          <w:color w:val="000000"/>
          <w:szCs w:val="21"/>
          <w:vertAlign w:val="superscript"/>
          <w:lang w:val="pt-BR"/>
        </w:rPr>
        <w:t>+</w:t>
      </w:r>
      <w:r>
        <w:rPr>
          <w:rFonts w:eastAsia="Times New Roman"/>
          <w:color w:val="000000"/>
          <w:szCs w:val="21"/>
          <w:lang w:val="pt-BR"/>
        </w:rPr>
        <w:t>)·</w:t>
      </w:r>
      <w:r>
        <w:rPr>
          <w:rFonts w:eastAsia="Times New Roman"/>
          <w:i/>
          <w:color w:val="000000"/>
          <w:szCs w:val="21"/>
          <w:lang w:val="pt-BR"/>
        </w:rPr>
        <w:t>c</w:t>
      </w:r>
      <w:r>
        <w:rPr>
          <w:rFonts w:eastAsia="Times New Roman"/>
          <w:color w:val="000000"/>
          <w:szCs w:val="21"/>
          <w:lang w:val="pt-BR"/>
        </w:rPr>
        <w:t>(I</w:t>
      </w:r>
      <w:r>
        <w:rPr>
          <w:rFonts w:eastAsia="Times New Roman"/>
          <w:color w:val="000000"/>
          <w:szCs w:val="21"/>
          <w:vertAlign w:val="superscript"/>
          <w:lang w:val="pt-BR"/>
        </w:rPr>
        <w:t>-</w:t>
      </w:r>
      <w:r>
        <w:rPr>
          <w:rFonts w:eastAsia="Times New Roman"/>
          <w:color w:val="000000"/>
          <w:szCs w:val="21"/>
          <w:lang w:val="pt-BR"/>
        </w:rPr>
        <w:t>)</w:t>
      </w:r>
      <w:r>
        <w:rPr>
          <w:rFonts w:hint="eastAsia"/>
          <w:color w:val="000000"/>
          <w:szCs w:val="21"/>
          <w:lang w:val="pt-BR"/>
        </w:rPr>
        <w:t>＞</w:t>
      </w:r>
      <w:r>
        <w:rPr>
          <w:rFonts w:eastAsia="Times New Roman"/>
          <w:i/>
          <w:color w:val="000000"/>
          <w:szCs w:val="21"/>
          <w:lang w:val="pt-BR"/>
        </w:rPr>
        <w:t>K</w:t>
      </w:r>
      <w:r>
        <w:rPr>
          <w:rFonts w:eastAsia="Times New Roman"/>
          <w:color w:val="000000"/>
          <w:szCs w:val="21"/>
          <w:vertAlign w:val="subscript"/>
          <w:lang w:val="pt-BR"/>
        </w:rPr>
        <w:t>sp</w:t>
      </w:r>
      <w:r>
        <w:rPr>
          <w:rFonts w:eastAsia="Times New Roman"/>
          <w:color w:val="000000"/>
          <w:szCs w:val="21"/>
          <w:lang w:val="pt-BR"/>
        </w:rPr>
        <w:t>(AgI)</w:t>
      </w:r>
      <w:r>
        <w:rPr>
          <w:rFonts w:hint="eastAsia"/>
          <w:color w:val="000000"/>
          <w:szCs w:val="21"/>
          <w:lang w:val="pt-BR"/>
        </w:rPr>
        <w:t>，</w:t>
      </w:r>
      <w:r>
        <w:rPr>
          <w:rFonts w:eastAsia="Times New Roman"/>
          <w:i/>
          <w:color w:val="000000"/>
          <w:szCs w:val="21"/>
          <w:lang w:val="pt-BR"/>
        </w:rPr>
        <w:t>c</w:t>
      </w:r>
      <w:r>
        <w:rPr>
          <w:rFonts w:eastAsia="Times New Roman"/>
          <w:color w:val="000000"/>
          <w:szCs w:val="21"/>
          <w:lang w:val="pt-BR"/>
        </w:rPr>
        <w:t>(Ag</w:t>
      </w:r>
      <w:r>
        <w:rPr>
          <w:rFonts w:eastAsia="Times New Roman"/>
          <w:color w:val="000000"/>
          <w:szCs w:val="21"/>
          <w:vertAlign w:val="superscript"/>
          <w:lang w:val="pt-BR"/>
        </w:rPr>
        <w:t>+</w:t>
      </w:r>
      <w:r>
        <w:rPr>
          <w:rFonts w:eastAsia="Times New Roman"/>
          <w:color w:val="000000"/>
          <w:szCs w:val="21"/>
          <w:lang w:val="pt-BR"/>
        </w:rPr>
        <w:t>)·</w:t>
      </w:r>
      <w:r>
        <w:rPr>
          <w:rFonts w:eastAsia="Times New Roman"/>
          <w:i/>
          <w:color w:val="000000"/>
          <w:szCs w:val="21"/>
          <w:lang w:val="pt-BR"/>
        </w:rPr>
        <w:t>c</w:t>
      </w:r>
      <w:r>
        <w:rPr>
          <w:rFonts w:eastAsia="Times New Roman"/>
          <w:color w:val="000000"/>
          <w:szCs w:val="21"/>
          <w:lang w:val="pt-BR"/>
        </w:rPr>
        <w:t>(Cl</w:t>
      </w:r>
      <w:r>
        <w:rPr>
          <w:rFonts w:eastAsia="Times New Roman"/>
          <w:color w:val="000000"/>
          <w:szCs w:val="21"/>
          <w:vertAlign w:val="superscript"/>
          <w:lang w:val="pt-BR"/>
        </w:rPr>
        <w:t>-</w:t>
      </w:r>
      <w:r>
        <w:rPr>
          <w:rFonts w:eastAsia="Times New Roman"/>
          <w:color w:val="000000"/>
          <w:szCs w:val="21"/>
          <w:lang w:val="pt-BR"/>
        </w:rPr>
        <w:t>)</w:t>
      </w:r>
      <w:r>
        <w:rPr>
          <w:rFonts w:hint="eastAsia"/>
          <w:color w:val="000000"/>
          <w:szCs w:val="21"/>
          <w:lang w:val="pt-BR"/>
        </w:rPr>
        <w:t>＜</w:t>
      </w:r>
      <w:r>
        <w:rPr>
          <w:rFonts w:eastAsia="Times New Roman"/>
          <w:i/>
          <w:color w:val="000000"/>
          <w:szCs w:val="21"/>
          <w:lang w:val="pt-BR"/>
        </w:rPr>
        <w:t>K</w:t>
      </w:r>
      <w:r>
        <w:rPr>
          <w:rFonts w:eastAsia="Times New Roman"/>
          <w:color w:val="000000"/>
          <w:szCs w:val="21"/>
          <w:vertAlign w:val="subscript"/>
          <w:lang w:val="pt-BR"/>
        </w:rPr>
        <w:t>sp</w:t>
      </w:r>
      <w:r>
        <w:rPr>
          <w:rFonts w:eastAsia="Times New Roman"/>
          <w:color w:val="000000"/>
          <w:szCs w:val="21"/>
          <w:lang w:val="pt-BR"/>
        </w:rPr>
        <w:t>(AgCl)</w:t>
      </w:r>
      <w:r>
        <w:rPr>
          <w:rFonts w:hint="eastAsia"/>
          <w:color w:val="000000"/>
          <w:szCs w:val="21"/>
          <w:lang w:val="pt-BR"/>
        </w:rPr>
        <w:t>，</w:t>
      </w:r>
      <w:r>
        <w:rPr>
          <w:rFonts w:hint="eastAsia"/>
          <w:color w:val="000000"/>
          <w:szCs w:val="21"/>
        </w:rPr>
        <w:t>由于</w:t>
      </w:r>
      <w:r>
        <w:rPr>
          <w:rFonts w:eastAsia="Times New Roman"/>
          <w:color w:val="000000"/>
          <w:szCs w:val="21"/>
          <w:lang w:val="pt-BR"/>
        </w:rPr>
        <w:t>AgCl</w:t>
      </w:r>
      <w:r>
        <w:rPr>
          <w:rFonts w:hint="eastAsia"/>
          <w:color w:val="000000"/>
          <w:szCs w:val="21"/>
        </w:rPr>
        <w:t>、</w:t>
      </w:r>
      <w:r>
        <w:rPr>
          <w:rFonts w:eastAsia="Times New Roman"/>
          <w:color w:val="000000"/>
          <w:szCs w:val="21"/>
          <w:lang w:val="pt-BR"/>
        </w:rPr>
        <w:t>AgI</w:t>
      </w:r>
      <w:r>
        <w:rPr>
          <w:rFonts w:hint="eastAsia"/>
          <w:color w:val="000000"/>
          <w:szCs w:val="21"/>
        </w:rPr>
        <w:t>构型相同</w:t>
      </w:r>
      <w:r>
        <w:rPr>
          <w:rFonts w:hint="eastAsia"/>
          <w:color w:val="000000"/>
          <w:szCs w:val="21"/>
          <w:lang w:val="pt-BR"/>
        </w:rPr>
        <w:t>，</w:t>
      </w:r>
      <w:r>
        <w:rPr>
          <w:rFonts w:hint="eastAsia"/>
          <w:color w:val="000000"/>
          <w:szCs w:val="21"/>
        </w:rPr>
        <w:t>则证明物质的溶度积常数</w:t>
      </w:r>
      <w:r>
        <w:rPr>
          <w:rFonts w:hint="eastAsia"/>
          <w:color w:val="000000"/>
          <w:szCs w:val="21"/>
          <w:lang w:val="pt-BR"/>
        </w:rPr>
        <w:t>：</w:t>
      </w:r>
      <w:r>
        <w:rPr>
          <w:rFonts w:eastAsia="Times New Roman"/>
          <w:i/>
          <w:color w:val="000000"/>
          <w:szCs w:val="21"/>
          <w:lang w:val="pt-BR"/>
        </w:rPr>
        <w:t>K</w:t>
      </w:r>
      <w:r>
        <w:rPr>
          <w:rFonts w:eastAsia="Times New Roman"/>
          <w:color w:val="000000"/>
          <w:szCs w:val="21"/>
          <w:vertAlign w:val="subscript"/>
          <w:lang w:val="pt-BR"/>
        </w:rPr>
        <w:t>sp</w:t>
      </w:r>
      <w:r>
        <w:rPr>
          <w:rFonts w:eastAsia="Times New Roman"/>
          <w:color w:val="000000"/>
          <w:szCs w:val="21"/>
          <w:lang w:val="pt-BR"/>
        </w:rPr>
        <w:t>(AgCl)</w:t>
      </w:r>
      <w:r>
        <w:rPr>
          <w:rFonts w:hint="eastAsia"/>
          <w:color w:val="000000"/>
          <w:szCs w:val="21"/>
          <w:lang w:val="pt-BR"/>
        </w:rPr>
        <w:t>＞</w:t>
      </w:r>
      <w:r>
        <w:rPr>
          <w:rFonts w:eastAsia="Times New Roman"/>
          <w:i/>
          <w:color w:val="000000"/>
          <w:szCs w:val="21"/>
          <w:lang w:val="pt-BR"/>
        </w:rPr>
        <w:t>K</w:t>
      </w:r>
      <w:r>
        <w:rPr>
          <w:rFonts w:eastAsia="Times New Roman"/>
          <w:color w:val="000000"/>
          <w:szCs w:val="21"/>
          <w:vertAlign w:val="subscript"/>
          <w:lang w:val="pt-BR"/>
        </w:rPr>
        <w:t>sp</w:t>
      </w:r>
      <w:r>
        <w:rPr>
          <w:rFonts w:eastAsia="Times New Roman"/>
          <w:color w:val="000000"/>
          <w:szCs w:val="21"/>
          <w:lang w:val="pt-BR"/>
        </w:rPr>
        <w:t>(AgI)</w:t>
      </w:r>
      <w:r>
        <w:rPr>
          <w:rFonts w:hint="eastAsia"/>
          <w:color w:val="000000"/>
          <w:szCs w:val="21"/>
          <w:lang w:val="pt-BR"/>
        </w:rPr>
        <w:t>，</w:t>
      </w:r>
      <w:r>
        <w:rPr>
          <w:rFonts w:eastAsia="Times New Roman"/>
          <w:color w:val="000000"/>
          <w:szCs w:val="21"/>
          <w:lang w:val="pt-BR"/>
        </w:rPr>
        <w:t>A</w:t>
      </w:r>
      <w:r>
        <w:rPr>
          <w:rFonts w:hint="eastAsia"/>
          <w:color w:val="000000"/>
          <w:szCs w:val="21"/>
        </w:rPr>
        <w:t>正确</w:t>
      </w:r>
      <w:r>
        <w:rPr>
          <w:rFonts w:hint="eastAsia"/>
          <w:color w:val="000000"/>
          <w:szCs w:val="21"/>
          <w:lang w:val="pt-BR"/>
        </w:rPr>
        <w:t>；</w:t>
      </w:r>
    </w:p>
    <w:p>
      <w:pPr>
        <w:spacing w:line="300" w:lineRule="auto"/>
        <w:ind w:firstLine="420" w:firstLineChars="200"/>
        <w:jc w:val="left"/>
        <w:textAlignment w:val="center"/>
        <w:rPr>
          <w:color w:val="000000"/>
          <w:szCs w:val="21"/>
        </w:rPr>
      </w:pPr>
      <w:r>
        <w:rPr>
          <w:rFonts w:eastAsia="Times New Roman"/>
          <w:color w:val="000000"/>
          <w:szCs w:val="21"/>
        </w:rPr>
        <w:t>B</w:t>
      </w:r>
      <w:r>
        <w:rPr>
          <w:rFonts w:hint="eastAsia"/>
          <w:color w:val="000000"/>
          <w:szCs w:val="21"/>
        </w:rPr>
        <w:t>．磷酸是难挥发性的中强酸，加热</w:t>
      </w:r>
      <w:r>
        <w:rPr>
          <w:rFonts w:eastAsia="Times New Roman"/>
          <w:color w:val="000000"/>
          <w:szCs w:val="21"/>
        </w:rPr>
        <w:t>NaI</w:t>
      </w:r>
      <w:r>
        <w:rPr>
          <w:rFonts w:hint="eastAsia"/>
          <w:color w:val="000000"/>
          <w:szCs w:val="21"/>
        </w:rPr>
        <w:t>固体和浓磷酸的混合物，</w:t>
      </w:r>
      <w:r>
        <w:rPr>
          <w:rFonts w:eastAsia="Times New Roman"/>
          <w:color w:val="000000"/>
          <w:szCs w:val="21"/>
        </w:rPr>
        <w:t>H</w:t>
      </w:r>
      <w:r>
        <w:rPr>
          <w:rFonts w:eastAsia="Times New Roman"/>
          <w:color w:val="000000"/>
          <w:szCs w:val="21"/>
          <w:vertAlign w:val="subscript"/>
        </w:rPr>
        <w:t>3</w:t>
      </w:r>
      <w:r>
        <w:rPr>
          <w:rFonts w:eastAsia="Times New Roman"/>
          <w:color w:val="000000"/>
          <w:szCs w:val="21"/>
        </w:rPr>
        <w:t>PO</w:t>
      </w:r>
      <w:r>
        <w:rPr>
          <w:rFonts w:eastAsia="Times New Roman"/>
          <w:color w:val="000000"/>
          <w:szCs w:val="21"/>
          <w:vertAlign w:val="subscript"/>
        </w:rPr>
        <w:t>4</w:t>
      </w:r>
      <w:r>
        <w:rPr>
          <w:rFonts w:hint="eastAsia"/>
          <w:color w:val="000000"/>
          <w:szCs w:val="21"/>
        </w:rPr>
        <w:t>与</w:t>
      </w:r>
      <w:r>
        <w:rPr>
          <w:rFonts w:eastAsia="Times New Roman"/>
          <w:color w:val="000000"/>
          <w:szCs w:val="21"/>
        </w:rPr>
        <w:t>NaI</w:t>
      </w:r>
      <w:r>
        <w:rPr>
          <w:rFonts w:hint="eastAsia"/>
          <w:color w:val="000000"/>
          <w:szCs w:val="21"/>
        </w:rPr>
        <w:t>发生反应</w:t>
      </w:r>
      <w:r>
        <w:rPr>
          <w:rFonts w:eastAsia="Times New Roman"/>
          <w:color w:val="000000"/>
          <w:szCs w:val="21"/>
        </w:rPr>
        <w:t>NaH</w:t>
      </w:r>
      <w:r>
        <w:rPr>
          <w:rFonts w:eastAsia="Times New Roman"/>
          <w:color w:val="000000"/>
          <w:szCs w:val="21"/>
          <w:vertAlign w:val="subscript"/>
        </w:rPr>
        <w:t>2</w:t>
      </w:r>
      <w:r>
        <w:rPr>
          <w:rFonts w:eastAsia="Times New Roman"/>
          <w:color w:val="000000"/>
          <w:szCs w:val="21"/>
        </w:rPr>
        <w:t>PO</w:t>
      </w:r>
      <w:r>
        <w:rPr>
          <w:rFonts w:eastAsia="Times New Roman"/>
          <w:color w:val="000000"/>
          <w:szCs w:val="21"/>
          <w:vertAlign w:val="subscript"/>
        </w:rPr>
        <w:t>4</w:t>
      </w:r>
      <w:r>
        <w:rPr>
          <w:rFonts w:hint="eastAsia"/>
          <w:color w:val="000000"/>
          <w:szCs w:val="21"/>
        </w:rPr>
        <w:t>和</w:t>
      </w:r>
      <w:r>
        <w:rPr>
          <w:rFonts w:eastAsia="Times New Roman"/>
          <w:color w:val="000000"/>
          <w:szCs w:val="21"/>
        </w:rPr>
        <w:t>HI</w:t>
      </w:r>
      <w:r>
        <w:rPr>
          <w:rFonts w:hint="eastAsia"/>
          <w:color w:val="000000"/>
          <w:szCs w:val="21"/>
        </w:rPr>
        <w:t>，</w:t>
      </w:r>
      <w:r>
        <w:rPr>
          <w:rFonts w:eastAsia="Times New Roman"/>
          <w:color w:val="000000"/>
          <w:szCs w:val="21"/>
        </w:rPr>
        <w:t>HI</w:t>
      </w:r>
      <w:r>
        <w:rPr>
          <w:rFonts w:hint="eastAsia"/>
          <w:color w:val="000000"/>
          <w:szCs w:val="21"/>
        </w:rPr>
        <w:t>易挥发，从平衡体系中挥发逸出，导致反应的化学平衡正向移动，因此可证明反应生成了</w:t>
      </w:r>
      <w:r>
        <w:rPr>
          <w:rFonts w:eastAsia="Times New Roman"/>
          <w:color w:val="000000"/>
          <w:szCs w:val="21"/>
        </w:rPr>
        <w:t>HI</w:t>
      </w:r>
      <w:r>
        <w:rPr>
          <w:rFonts w:hint="eastAsia"/>
          <w:color w:val="000000"/>
          <w:szCs w:val="21"/>
        </w:rPr>
        <w:t>气体，</w:t>
      </w:r>
      <w:r>
        <w:rPr>
          <w:rFonts w:eastAsia="Times New Roman"/>
          <w:color w:val="000000"/>
          <w:szCs w:val="21"/>
        </w:rPr>
        <w:t>B</w:t>
      </w:r>
      <w:r>
        <w:rPr>
          <w:rFonts w:hint="eastAsia"/>
          <w:color w:val="000000"/>
          <w:szCs w:val="21"/>
        </w:rPr>
        <w:t>正确；</w:t>
      </w:r>
    </w:p>
    <w:p>
      <w:pPr>
        <w:spacing w:line="300" w:lineRule="auto"/>
        <w:ind w:firstLine="420" w:firstLineChars="200"/>
        <w:jc w:val="left"/>
        <w:textAlignment w:val="center"/>
        <w:rPr>
          <w:color w:val="000000"/>
          <w:szCs w:val="21"/>
        </w:rPr>
      </w:pPr>
      <w:r>
        <w:rPr>
          <w:rFonts w:eastAsia="Times New Roman"/>
          <w:color w:val="000000"/>
          <w:szCs w:val="21"/>
        </w:rPr>
        <w:t>C</w:t>
      </w:r>
      <w:r>
        <w:rPr>
          <w:rFonts w:hint="eastAsia"/>
          <w:color w:val="000000"/>
          <w:szCs w:val="21"/>
        </w:rPr>
        <w:t>．在</w:t>
      </w:r>
      <w:r>
        <w:rPr>
          <w:rFonts w:eastAsia="Times New Roman"/>
          <w:color w:val="000000"/>
          <w:szCs w:val="21"/>
        </w:rPr>
        <w:t>Na</w:t>
      </w:r>
      <w:r>
        <w:rPr>
          <w:rFonts w:eastAsia="Times New Roman"/>
          <w:color w:val="000000"/>
          <w:szCs w:val="21"/>
          <w:vertAlign w:val="subscript"/>
        </w:rPr>
        <w:t>2</w:t>
      </w:r>
      <w:r>
        <w:rPr>
          <w:rFonts w:eastAsia="Times New Roman"/>
          <w:color w:val="000000"/>
          <w:szCs w:val="21"/>
        </w:rPr>
        <w:t>SO</w:t>
      </w:r>
      <w:r>
        <w:rPr>
          <w:rFonts w:eastAsia="Times New Roman"/>
          <w:color w:val="000000"/>
          <w:szCs w:val="21"/>
          <w:vertAlign w:val="subscript"/>
        </w:rPr>
        <w:t>3</w:t>
      </w:r>
      <w:r>
        <w:rPr>
          <w:rFonts w:hint="eastAsia"/>
          <w:color w:val="000000"/>
          <w:szCs w:val="21"/>
        </w:rPr>
        <w:t>饱和溶液中滴加稀硫酸，发生复分解反应产生</w:t>
      </w:r>
      <w:r>
        <w:rPr>
          <w:rFonts w:eastAsia="Times New Roman"/>
          <w:color w:val="000000"/>
          <w:szCs w:val="21"/>
        </w:rPr>
        <w:t>SO</w:t>
      </w:r>
      <w:r>
        <w:rPr>
          <w:rFonts w:eastAsia="Times New Roman"/>
          <w:color w:val="000000"/>
          <w:szCs w:val="21"/>
          <w:vertAlign w:val="subscript"/>
        </w:rPr>
        <w:t>2</w:t>
      </w:r>
      <w:r>
        <w:rPr>
          <w:rFonts w:hint="eastAsia"/>
          <w:color w:val="000000"/>
          <w:szCs w:val="21"/>
        </w:rPr>
        <w:t>气体，将产生的气体通入</w:t>
      </w:r>
      <w:r>
        <w:rPr>
          <w:rFonts w:eastAsia="Times New Roman"/>
          <w:color w:val="000000"/>
          <w:szCs w:val="21"/>
        </w:rPr>
        <w:t>KMnO</w:t>
      </w:r>
      <w:r>
        <w:rPr>
          <w:rFonts w:eastAsia="Times New Roman"/>
          <w:color w:val="000000"/>
          <w:szCs w:val="21"/>
          <w:vertAlign w:val="subscript"/>
        </w:rPr>
        <w:t>4</w:t>
      </w:r>
      <w:r>
        <w:rPr>
          <w:rFonts w:hint="eastAsia"/>
          <w:color w:val="000000"/>
          <w:szCs w:val="21"/>
        </w:rPr>
        <w:t>溶液中，二者发生氧化还原反应使</w:t>
      </w:r>
      <w:r>
        <w:rPr>
          <w:rFonts w:eastAsia="Times New Roman"/>
          <w:color w:val="000000"/>
          <w:szCs w:val="21"/>
        </w:rPr>
        <w:t>KMnO</w:t>
      </w:r>
      <w:r>
        <w:rPr>
          <w:rFonts w:eastAsia="Times New Roman"/>
          <w:color w:val="000000"/>
          <w:szCs w:val="21"/>
          <w:vertAlign w:val="subscript"/>
        </w:rPr>
        <w:t>4</w:t>
      </w:r>
      <w:r>
        <w:rPr>
          <w:rFonts w:hint="eastAsia"/>
          <w:color w:val="000000"/>
          <w:szCs w:val="21"/>
        </w:rPr>
        <w:t>反应变为无色</w:t>
      </w:r>
      <w:r>
        <w:rPr>
          <w:rFonts w:eastAsia="Times New Roman"/>
          <w:color w:val="000000"/>
          <w:szCs w:val="21"/>
        </w:rPr>
        <w:t>Mn</w:t>
      </w:r>
      <w:r>
        <w:rPr>
          <w:rFonts w:eastAsia="Times New Roman"/>
          <w:color w:val="000000"/>
          <w:szCs w:val="21"/>
          <w:vertAlign w:val="superscript"/>
        </w:rPr>
        <w:t>2+</w:t>
      </w:r>
      <w:r>
        <w:rPr>
          <w:rFonts w:hint="eastAsia"/>
          <w:color w:val="000000"/>
          <w:szCs w:val="21"/>
        </w:rPr>
        <w:t>，因此看到溶液褪色，证明了</w:t>
      </w:r>
      <w:r>
        <w:rPr>
          <w:rFonts w:eastAsia="Times New Roman"/>
          <w:color w:val="000000"/>
          <w:szCs w:val="21"/>
        </w:rPr>
        <w:t>SO</w:t>
      </w:r>
      <w:r>
        <w:rPr>
          <w:rFonts w:eastAsia="Times New Roman"/>
          <w:color w:val="000000"/>
          <w:szCs w:val="21"/>
          <w:vertAlign w:val="subscript"/>
        </w:rPr>
        <w:t>2</w:t>
      </w:r>
      <w:r>
        <w:rPr>
          <w:rFonts w:hint="eastAsia"/>
          <w:color w:val="000000"/>
          <w:szCs w:val="21"/>
        </w:rPr>
        <w:t>具有还原性，</w:t>
      </w:r>
      <w:r>
        <w:rPr>
          <w:rFonts w:eastAsia="Times New Roman"/>
          <w:color w:val="000000"/>
          <w:szCs w:val="21"/>
        </w:rPr>
        <w:t>C</w:t>
      </w:r>
      <w:r>
        <w:rPr>
          <w:rFonts w:hint="eastAsia"/>
          <w:color w:val="000000"/>
          <w:szCs w:val="21"/>
        </w:rPr>
        <w:t>错误；</w:t>
      </w:r>
    </w:p>
    <w:p>
      <w:pPr>
        <w:spacing w:line="300" w:lineRule="auto"/>
        <w:ind w:firstLine="420" w:firstLineChars="200"/>
        <w:jc w:val="left"/>
        <w:textAlignment w:val="center"/>
        <w:rPr>
          <w:color w:val="000000"/>
          <w:szCs w:val="21"/>
        </w:rPr>
      </w:pPr>
      <w:r>
        <w:rPr>
          <w:rFonts w:eastAsia="Times New Roman"/>
          <w:color w:val="000000"/>
          <w:szCs w:val="21"/>
        </w:rPr>
        <w:t>D</w:t>
      </w:r>
      <w:r>
        <w:rPr>
          <w:rFonts w:hint="eastAsia"/>
          <w:color w:val="000000"/>
          <w:szCs w:val="21"/>
        </w:rPr>
        <w:t>．在</w:t>
      </w:r>
      <w:r>
        <w:rPr>
          <w:color w:val="000000"/>
          <w:szCs w:val="21"/>
        </w:rPr>
        <w:object>
          <v:shape id="_x0000_i1041" o:spt="75" alt="学科网(www.zxxk.com)--教育资源门户，提供试卷、教案、课件、论文、素材以及各类教学资源下载，还有大量而丰富的教学相关资讯！" type="#_x0000_t75" style="height:15.6pt;width:39.6pt;" o:ole="t" filled="f" o:preferrelative="t" stroked="f" coordsize="21600,21600">
            <v:path/>
            <v:fill on="f" focussize="0,0"/>
            <v:stroke on="f" joinstyle="miter"/>
            <v:imagedata r:id="rId24" o:title=""/>
            <o:lock v:ext="edit" aspectratio="t"/>
            <w10:wrap type="none"/>
            <w10:anchorlock/>
          </v:shape>
          <o:OLEObject Type="Embed" ProgID="Equation.DSMT4" ShapeID="_x0000_i1041" DrawAspect="Content" ObjectID="_1468075728" r:id="rId25">
            <o:LockedField>false</o:LockedField>
          </o:OLEObject>
        </w:object>
      </w:r>
      <w:r>
        <w:rPr>
          <w:rFonts w:hint="eastAsia"/>
          <w:color w:val="000000"/>
          <w:szCs w:val="21"/>
        </w:rPr>
        <w:t>溶液中存在化学平衡：</w:t>
      </w:r>
      <w:r>
        <w:rPr>
          <w:color w:val="000000"/>
          <w:szCs w:val="21"/>
        </w:rPr>
        <w:t>2CrO</w:t>
      </w:r>
      <w:r>
        <w:rPr>
          <w:color w:val="000000"/>
          <w:szCs w:val="21"/>
          <w:vertAlign w:val="subscript"/>
        </w:rPr>
        <w:t>4</w:t>
      </w:r>
      <w:r>
        <w:rPr>
          <w:color w:val="000000"/>
          <w:szCs w:val="21"/>
          <w:vertAlign w:val="superscript"/>
        </w:rPr>
        <w:t>2-</w:t>
      </w:r>
      <w:r>
        <w:rPr>
          <w:rFonts w:hint="eastAsia"/>
          <w:color w:val="000000"/>
          <w:szCs w:val="21"/>
        </w:rPr>
        <w:t>＋</w:t>
      </w:r>
      <w:r>
        <w:rPr>
          <w:color w:val="000000"/>
          <w:szCs w:val="21"/>
        </w:rPr>
        <w:t>2H</w:t>
      </w:r>
      <w:r>
        <w:rPr>
          <w:color w:val="000000"/>
          <w:szCs w:val="21"/>
          <w:vertAlign w:val="superscript"/>
        </w:rPr>
        <w:t>+</w:t>
      </w:r>
      <w:r>
        <w:rPr>
          <w:color w:val="000000"/>
          <w:szCs w:val="21"/>
        </w:rPr>
        <w:pict>
          <v:shape id="_x0000_i1042" o:spt="75" type="#_x0000_t75" style="height:8.4pt;width:27pt;" filled="f" o:preferrelative="t" stroked="f" coordsize="21600,21600">
            <v:path/>
            <v:fill on="f" focussize="0,0"/>
            <v:stroke on="f" joinstyle="miter"/>
            <v:imagedata r:id="rId22" chromakey="#FFFFFF" o:title=""/>
            <o:lock v:ext="edit" aspectratio="t"/>
            <w10:wrap type="none"/>
            <w10:anchorlock/>
          </v:shape>
        </w:pict>
      </w:r>
      <w:r>
        <w:rPr>
          <w:color w:val="000000"/>
          <w:szCs w:val="21"/>
        </w:rPr>
        <w:t>Cr</w:t>
      </w:r>
      <w:r>
        <w:rPr>
          <w:color w:val="000000"/>
          <w:szCs w:val="21"/>
          <w:vertAlign w:val="subscript"/>
        </w:rPr>
        <w:t>2</w:t>
      </w:r>
      <w:r>
        <w:rPr>
          <w:color w:val="000000"/>
          <w:szCs w:val="21"/>
        </w:rPr>
        <w:t>O</w:t>
      </w:r>
      <w:r>
        <w:rPr>
          <w:color w:val="000000"/>
          <w:szCs w:val="21"/>
          <w:vertAlign w:val="subscript"/>
        </w:rPr>
        <w:t>7</w:t>
      </w:r>
      <w:r>
        <w:rPr>
          <w:color w:val="000000"/>
          <w:szCs w:val="21"/>
          <w:vertAlign w:val="superscript"/>
        </w:rPr>
        <w:t>2-</w:t>
      </w:r>
      <w:r>
        <w:rPr>
          <w:rFonts w:hint="eastAsia"/>
          <w:color w:val="000000"/>
          <w:szCs w:val="21"/>
        </w:rPr>
        <w:t>＋</w:t>
      </w:r>
      <w:r>
        <w:rPr>
          <w:color w:val="000000"/>
          <w:szCs w:val="21"/>
        </w:rPr>
        <w:t>H</w:t>
      </w:r>
      <w:r>
        <w:rPr>
          <w:color w:val="000000"/>
          <w:szCs w:val="21"/>
          <w:vertAlign w:val="subscript"/>
        </w:rPr>
        <w:t>2</w:t>
      </w:r>
      <w:r>
        <w:rPr>
          <w:color w:val="000000"/>
          <w:szCs w:val="21"/>
        </w:rPr>
        <w:t>O</w:t>
      </w:r>
      <w:r>
        <w:rPr>
          <w:rFonts w:hint="eastAsia"/>
          <w:color w:val="000000"/>
          <w:szCs w:val="21"/>
        </w:rPr>
        <w:t>，向其中加入</w:t>
      </w:r>
      <w:r>
        <w:rPr>
          <w:color w:val="000000"/>
          <w:szCs w:val="21"/>
        </w:rPr>
        <w:t>AgNO</w:t>
      </w:r>
      <w:r>
        <w:rPr>
          <w:color w:val="000000"/>
          <w:szCs w:val="21"/>
          <w:vertAlign w:val="subscript"/>
        </w:rPr>
        <w:t>3</w:t>
      </w:r>
      <w:r>
        <w:rPr>
          <w:rFonts w:hint="eastAsia"/>
          <w:color w:val="000000"/>
          <w:szCs w:val="21"/>
        </w:rPr>
        <w:t>溶液，</w:t>
      </w:r>
      <w:r>
        <w:rPr>
          <w:rFonts w:eastAsia="Times New Roman"/>
          <w:color w:val="000000"/>
          <w:szCs w:val="21"/>
        </w:rPr>
        <w:t>Ag</w:t>
      </w:r>
      <w:r>
        <w:rPr>
          <w:rFonts w:eastAsia="Times New Roman"/>
          <w:color w:val="000000"/>
          <w:szCs w:val="21"/>
          <w:vertAlign w:val="superscript"/>
        </w:rPr>
        <w:t>+</w:t>
      </w:r>
      <w:r>
        <w:rPr>
          <w:rFonts w:hint="eastAsia"/>
          <w:color w:val="000000"/>
          <w:szCs w:val="21"/>
        </w:rPr>
        <w:t>与</w:t>
      </w:r>
      <w:r>
        <w:rPr>
          <w:color w:val="000000"/>
          <w:szCs w:val="21"/>
        </w:rPr>
        <w:t>CrO</w:t>
      </w:r>
      <w:r>
        <w:rPr>
          <w:color w:val="000000"/>
          <w:szCs w:val="21"/>
          <w:vertAlign w:val="subscript"/>
        </w:rPr>
        <w:t>4</w:t>
      </w:r>
      <w:r>
        <w:rPr>
          <w:color w:val="000000"/>
          <w:szCs w:val="21"/>
          <w:vertAlign w:val="superscript"/>
        </w:rPr>
        <w:t>2-</w:t>
      </w:r>
      <w:r>
        <w:rPr>
          <w:rFonts w:eastAsia="Times New Roman"/>
          <w:color w:val="000000"/>
          <w:szCs w:val="21"/>
        </w:rPr>
        <w:t xml:space="preserve"> </w:t>
      </w:r>
      <w:r>
        <w:rPr>
          <w:rFonts w:hint="eastAsia"/>
          <w:color w:val="000000"/>
          <w:szCs w:val="21"/>
        </w:rPr>
        <w:t>反应产生</w:t>
      </w:r>
      <w:r>
        <w:rPr>
          <w:rFonts w:eastAsia="Times New Roman"/>
          <w:color w:val="000000"/>
          <w:szCs w:val="21"/>
        </w:rPr>
        <w:t>Ag</w:t>
      </w:r>
      <w:r>
        <w:rPr>
          <w:rFonts w:eastAsia="Times New Roman"/>
          <w:color w:val="000000"/>
          <w:szCs w:val="21"/>
          <w:vertAlign w:val="subscript"/>
        </w:rPr>
        <w:t>2</w:t>
      </w:r>
      <w:r>
        <w:rPr>
          <w:rFonts w:eastAsia="Times New Roman"/>
          <w:color w:val="000000"/>
          <w:szCs w:val="21"/>
        </w:rPr>
        <w:t>CrO</w:t>
      </w:r>
      <w:r>
        <w:rPr>
          <w:rFonts w:eastAsia="Times New Roman"/>
          <w:color w:val="000000"/>
          <w:szCs w:val="21"/>
          <w:vertAlign w:val="subscript"/>
        </w:rPr>
        <w:t>4</w:t>
      </w:r>
      <w:r>
        <w:rPr>
          <w:rFonts w:hint="eastAsia"/>
          <w:color w:val="000000"/>
          <w:szCs w:val="21"/>
        </w:rPr>
        <w:t>砖红色沉淀，而没有产生</w:t>
      </w:r>
      <w:r>
        <w:rPr>
          <w:color w:val="000000"/>
          <w:szCs w:val="21"/>
        </w:rPr>
        <w:t>Ag</w:t>
      </w:r>
      <w:r>
        <w:rPr>
          <w:color w:val="000000"/>
          <w:szCs w:val="21"/>
          <w:vertAlign w:val="subscript"/>
        </w:rPr>
        <w:t>2</w:t>
      </w:r>
      <w:r>
        <w:rPr>
          <w:color w:val="000000"/>
          <w:szCs w:val="21"/>
        </w:rPr>
        <w:t>Cr</w:t>
      </w:r>
      <w:r>
        <w:rPr>
          <w:color w:val="000000"/>
          <w:szCs w:val="21"/>
          <w:vertAlign w:val="subscript"/>
        </w:rPr>
        <w:t>2</w:t>
      </w:r>
      <w:r>
        <w:rPr>
          <w:color w:val="000000"/>
          <w:szCs w:val="21"/>
        </w:rPr>
        <w:t>O</w:t>
      </w:r>
      <w:r>
        <w:rPr>
          <w:color w:val="000000"/>
          <w:szCs w:val="21"/>
          <w:vertAlign w:val="subscript"/>
        </w:rPr>
        <w:t>7</w:t>
      </w:r>
      <w:r>
        <w:rPr>
          <w:rFonts w:hint="eastAsia"/>
          <w:color w:val="000000"/>
          <w:szCs w:val="21"/>
        </w:rPr>
        <w:t>沉淀，说明</w:t>
      </w:r>
      <w:r>
        <w:rPr>
          <w:color w:val="000000"/>
          <w:szCs w:val="21"/>
        </w:rPr>
        <w:t>Ag</w:t>
      </w:r>
      <w:r>
        <w:rPr>
          <w:color w:val="000000"/>
          <w:szCs w:val="21"/>
          <w:vertAlign w:val="subscript"/>
        </w:rPr>
        <w:t>2</w:t>
      </w:r>
      <w:r>
        <w:rPr>
          <w:color w:val="000000"/>
          <w:szCs w:val="21"/>
        </w:rPr>
        <w:t>CrO</w:t>
      </w:r>
      <w:r>
        <w:rPr>
          <w:color w:val="000000"/>
          <w:szCs w:val="21"/>
          <w:vertAlign w:val="subscript"/>
        </w:rPr>
        <w:t>4</w:t>
      </w:r>
      <w:r>
        <w:rPr>
          <w:rFonts w:hint="eastAsia"/>
          <w:color w:val="000000"/>
          <w:szCs w:val="21"/>
        </w:rPr>
        <w:t>溶解度比</w:t>
      </w:r>
      <w:r>
        <w:rPr>
          <w:color w:val="000000"/>
          <w:szCs w:val="21"/>
        </w:rPr>
        <w:t>Ag</w:t>
      </w:r>
      <w:r>
        <w:rPr>
          <w:color w:val="000000"/>
          <w:szCs w:val="21"/>
          <w:vertAlign w:val="subscript"/>
        </w:rPr>
        <w:t>2</w:t>
      </w:r>
      <w:r>
        <w:rPr>
          <w:color w:val="000000"/>
          <w:szCs w:val="21"/>
        </w:rPr>
        <w:t>Cr</w:t>
      </w:r>
      <w:r>
        <w:rPr>
          <w:color w:val="000000"/>
          <w:szCs w:val="21"/>
          <w:vertAlign w:val="subscript"/>
        </w:rPr>
        <w:t>2</w:t>
      </w:r>
      <w:r>
        <w:rPr>
          <w:color w:val="000000"/>
          <w:szCs w:val="21"/>
        </w:rPr>
        <w:t>O</w:t>
      </w:r>
      <w:r>
        <w:rPr>
          <w:color w:val="000000"/>
          <w:szCs w:val="21"/>
          <w:vertAlign w:val="subscript"/>
        </w:rPr>
        <w:t>7</w:t>
      </w:r>
      <w:r>
        <w:rPr>
          <w:rFonts w:hint="eastAsia"/>
          <w:color w:val="000000"/>
          <w:szCs w:val="21"/>
        </w:rPr>
        <w:t>小，</w:t>
      </w:r>
      <w:r>
        <w:rPr>
          <w:rFonts w:eastAsia="Times New Roman"/>
          <w:color w:val="000000"/>
          <w:szCs w:val="21"/>
        </w:rPr>
        <w:t>D</w:t>
      </w:r>
      <w:r>
        <w:rPr>
          <w:rFonts w:hint="eastAsia"/>
          <w:color w:val="000000"/>
          <w:szCs w:val="21"/>
        </w:rPr>
        <w:t>正确；</w:t>
      </w:r>
    </w:p>
    <w:p>
      <w:pPr>
        <w:spacing w:line="300" w:lineRule="auto"/>
        <w:jc w:val="left"/>
        <w:textAlignment w:val="center"/>
        <w:rPr>
          <w:color w:val="000000"/>
          <w:szCs w:val="21"/>
        </w:rPr>
      </w:pPr>
      <w:r>
        <w:rPr>
          <w:rFonts w:hint="eastAsia"/>
          <w:color w:val="000000"/>
          <w:szCs w:val="21"/>
        </w:rPr>
        <w:t>故合理选项是</w:t>
      </w:r>
      <w:r>
        <w:rPr>
          <w:rFonts w:eastAsia="Times New Roman"/>
          <w:color w:val="000000"/>
          <w:szCs w:val="21"/>
        </w:rPr>
        <w:t>C</w:t>
      </w:r>
      <w:r>
        <w:rPr>
          <w:rFonts w:hint="eastAsia"/>
          <w:color w:val="000000"/>
          <w:szCs w:val="21"/>
        </w:rPr>
        <w:t>。</w:t>
      </w:r>
    </w:p>
    <w:p>
      <w:pPr>
        <w:spacing w:line="360" w:lineRule="auto"/>
        <w:ind w:firstLine="420" w:firstLineChars="200"/>
        <w:jc w:val="left"/>
        <w:textAlignment w:val="center"/>
        <w:rPr>
          <w:rFonts w:eastAsia="Times New Roman"/>
          <w:color w:val="000000"/>
          <w:szCs w:val="21"/>
        </w:rPr>
      </w:pPr>
      <w:r>
        <w:rPr>
          <w:color w:val="000000"/>
          <w:szCs w:val="21"/>
        </w:rPr>
        <w:t>7. (2021</w:t>
      </w:r>
      <w:r>
        <w:rPr>
          <w:rFonts w:hint="eastAsia"/>
          <w:color w:val="000000"/>
          <w:szCs w:val="21"/>
        </w:rPr>
        <w:t>年</w:t>
      </w:r>
      <w:r>
        <w:rPr>
          <w:color w:val="000000"/>
          <w:szCs w:val="21"/>
        </w:rPr>
        <w:t>1</w:t>
      </w:r>
      <w:r>
        <w:rPr>
          <w:rFonts w:hint="eastAsia"/>
          <w:color w:val="000000"/>
          <w:szCs w:val="21"/>
        </w:rPr>
        <w:t>月八省联考湖南</w:t>
      </w:r>
      <w:r>
        <w:rPr>
          <w:color w:val="000000"/>
          <w:szCs w:val="21"/>
        </w:rPr>
        <w:t>)</w:t>
      </w:r>
      <w:r>
        <w:rPr>
          <w:rFonts w:hint="eastAsia"/>
          <w:color w:val="000000"/>
          <w:szCs w:val="21"/>
        </w:rPr>
        <w:t>下列实验操作规范且能达到目的的是</w:t>
      </w:r>
      <w:r>
        <w:rPr>
          <w:rFonts w:eastAsia="Times New Roman"/>
          <w:color w:val="000000"/>
          <w:szCs w:val="21"/>
        </w:rPr>
        <w:t>(    )</w:t>
      </w:r>
    </w:p>
    <w:tbl>
      <w:tblPr>
        <w:tblStyle w:val="14"/>
        <w:tblW w:w="8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55"/>
        <w:gridCol w:w="3146"/>
        <w:gridCol w:w="2134"/>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6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color w:val="000000"/>
                <w:szCs w:val="21"/>
              </w:rPr>
            </w:pPr>
            <w:r>
              <w:rPr>
                <w:rFonts w:eastAsia="Times New Roman"/>
                <w:color w:val="000000"/>
                <w:szCs w:val="21"/>
              </w:rPr>
              <w:t>A</w:t>
            </w:r>
          </w:p>
        </w:tc>
        <w:tc>
          <w:tcPr>
            <w:tcW w:w="314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color w:val="000000"/>
                <w:szCs w:val="21"/>
              </w:rPr>
            </w:pPr>
            <w:r>
              <w:rPr>
                <w:rFonts w:eastAsia="Times New Roman"/>
                <w:color w:val="000000"/>
                <w:szCs w:val="21"/>
              </w:rPr>
              <w:t>B</w:t>
            </w:r>
          </w:p>
        </w:tc>
        <w:tc>
          <w:tcPr>
            <w:tcW w:w="21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color w:val="000000"/>
                <w:szCs w:val="21"/>
              </w:rPr>
            </w:pPr>
            <w:r>
              <w:rPr>
                <w:rFonts w:eastAsia="Times New Roman"/>
                <w:color w:val="000000"/>
                <w:szCs w:val="21"/>
              </w:rPr>
              <w:t>C</w:t>
            </w:r>
          </w:p>
        </w:tc>
        <w:tc>
          <w:tcPr>
            <w:tcW w:w="16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color w:val="000000"/>
                <w:szCs w:val="21"/>
              </w:rPr>
            </w:pPr>
            <w:r>
              <w:rPr>
                <w:rFonts w:eastAsia="Times New Roman"/>
                <w:color w:val="000000"/>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6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szCs w:val="21"/>
              </w:rPr>
            </w:pPr>
            <w:r>
              <w:rPr>
                <w:color w:val="000000"/>
                <w:szCs w:val="21"/>
              </w:rPr>
              <w:pict>
                <v:shape id="_x0000_i1043" o:spt="75" alt="学科网(www.zxxk.com)--教育资源门户，提供试卷、教案、课件、论文、素材以及各类教学资源下载，还有大量而丰富的教学相关资讯！" type="#_x0000_t75" style="height:118.8pt;width:66pt;" filled="f" o:preferrelative="t" stroked="f" coordsize="21600,21600">
                  <v:path/>
                  <v:fill on="f" focussize="0,0"/>
                  <v:stroke on="f" joinstyle="miter"/>
                  <v:imagedata r:id="rId26" o:title=""/>
                  <o:lock v:ext="edit" aspectratio="t"/>
                  <w10:wrap type="none"/>
                  <w10:anchorlock/>
                </v:shape>
              </w:pict>
            </w:r>
          </w:p>
        </w:tc>
        <w:tc>
          <w:tcPr>
            <w:tcW w:w="314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szCs w:val="21"/>
              </w:rPr>
            </w:pPr>
            <w:r>
              <w:rPr>
                <w:color w:val="000000"/>
                <w:szCs w:val="21"/>
              </w:rPr>
              <w:pict>
                <v:shape id="_x0000_i1044" o:spt="75" alt="学科网(www.zxxk.com)--教育资源门户，提供试卷、教案、课件、论文、素材以及各类教学资源下载，还有大量而丰富的教学相关资讯！" type="#_x0000_t75" style="height:80.4pt;width:144pt;" filled="f" o:preferrelative="t" stroked="f" coordsize="21600,21600">
                  <v:path/>
                  <v:fill on="f" focussize="0,0"/>
                  <v:stroke on="f" joinstyle="miter"/>
                  <v:imagedata r:id="rId27" o:title=""/>
                  <o:lock v:ext="edit" aspectratio="t"/>
                  <w10:wrap type="none"/>
                  <w10:anchorlock/>
                </v:shape>
              </w:pict>
            </w:r>
          </w:p>
        </w:tc>
        <w:tc>
          <w:tcPr>
            <w:tcW w:w="21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szCs w:val="21"/>
              </w:rPr>
            </w:pPr>
            <w:r>
              <w:rPr>
                <w:color w:val="000000"/>
                <w:szCs w:val="21"/>
              </w:rPr>
              <w:pict>
                <v:shape id="_x0000_i1045" o:spt="75" alt="学科网(www.zxxk.com)--教育资源门户，提供试卷、教案、课件、论文、素材以及各类教学资源下载，还有大量而丰富的教学相关资讯！" type="#_x0000_t75" style="height:100.8pt;width:91.8pt;" filled="f" o:preferrelative="t" stroked="f" coordsize="21600,21600">
                  <v:path/>
                  <v:fill on="f" focussize="0,0"/>
                  <v:stroke on="f" joinstyle="miter"/>
                  <v:imagedata r:id="rId28" o:title=""/>
                  <o:lock v:ext="edit" aspectratio="t"/>
                  <w10:wrap type="none"/>
                  <w10:anchorlock/>
                </v:shape>
              </w:pict>
            </w:r>
          </w:p>
        </w:tc>
        <w:tc>
          <w:tcPr>
            <w:tcW w:w="16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szCs w:val="21"/>
              </w:rPr>
            </w:pPr>
            <w:r>
              <w:rPr>
                <w:color w:val="000000"/>
                <w:szCs w:val="21"/>
              </w:rPr>
              <w:pict>
                <v:shape id="_x0000_i1046" o:spt="75" alt="学科网(www.zxxk.com)--教育资源门户，提供试卷、教案、课件、论文、素材以及各类教学资源下载，还有大量而丰富的教学相关资讯！" type="#_x0000_t75" style="height:124.8pt;width:72pt;" filled="f" o:preferrelative="t" stroked="f" coordsize="21600,21600">
                  <v:path/>
                  <v:fill on="f" focussize="0,0"/>
                  <v:stroke on="f" joinstyle="miter"/>
                  <v:imagedata r:id="rId29"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6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rFonts w:hint="eastAsia"/>
                <w:color w:val="000000"/>
                <w:szCs w:val="21"/>
              </w:rPr>
              <w:t>溶液的配制</w:t>
            </w:r>
          </w:p>
        </w:tc>
        <w:tc>
          <w:tcPr>
            <w:tcW w:w="314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rFonts w:hint="eastAsia"/>
                <w:color w:val="000000"/>
                <w:szCs w:val="21"/>
              </w:rPr>
              <w:t>氯气的净化</w:t>
            </w:r>
          </w:p>
        </w:tc>
        <w:tc>
          <w:tcPr>
            <w:tcW w:w="21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rFonts w:hint="eastAsia"/>
                <w:color w:val="000000"/>
                <w:szCs w:val="21"/>
              </w:rPr>
              <w:t>氨气的收集</w:t>
            </w:r>
          </w:p>
        </w:tc>
        <w:tc>
          <w:tcPr>
            <w:tcW w:w="16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rFonts w:hint="eastAsia"/>
                <w:color w:val="000000"/>
                <w:szCs w:val="21"/>
              </w:rPr>
              <w:t>沉淀的过滤</w:t>
            </w:r>
          </w:p>
        </w:tc>
      </w:tr>
    </w:tbl>
    <w:p>
      <w:pPr>
        <w:tabs>
          <w:tab w:val="left" w:pos="2436"/>
          <w:tab w:val="left" w:pos="4873"/>
          <w:tab w:val="left" w:pos="7309"/>
        </w:tabs>
        <w:spacing w:line="360" w:lineRule="auto"/>
        <w:ind w:firstLine="420" w:firstLineChars="200"/>
        <w:jc w:val="left"/>
        <w:textAlignment w:val="center"/>
        <w:rPr>
          <w:rFonts w:eastAsia="Times New Roman"/>
          <w:color w:val="000000"/>
          <w:szCs w:val="21"/>
        </w:rPr>
      </w:pPr>
      <w:r>
        <w:rPr>
          <w:color w:val="000000"/>
          <w:szCs w:val="21"/>
        </w:rPr>
        <w:t xml:space="preserve">A. </w:t>
      </w:r>
      <w:r>
        <w:rPr>
          <w:rFonts w:eastAsia="Times New Roman"/>
          <w:color w:val="000000"/>
          <w:szCs w:val="21"/>
        </w:rPr>
        <w:t>A</w:t>
      </w:r>
      <w:r>
        <w:rPr>
          <w:color w:val="000000"/>
          <w:szCs w:val="21"/>
        </w:rPr>
        <w:tab/>
      </w:r>
      <w:r>
        <w:rPr>
          <w:color w:val="000000"/>
          <w:szCs w:val="21"/>
        </w:rPr>
        <w:t xml:space="preserve">B. </w:t>
      </w:r>
      <w:r>
        <w:rPr>
          <w:rFonts w:eastAsia="Times New Roman"/>
          <w:color w:val="000000"/>
          <w:szCs w:val="21"/>
        </w:rPr>
        <w:t>B</w:t>
      </w:r>
      <w:r>
        <w:rPr>
          <w:color w:val="000000"/>
          <w:szCs w:val="21"/>
        </w:rPr>
        <w:tab/>
      </w:r>
      <w:r>
        <w:rPr>
          <w:color w:val="000000"/>
          <w:szCs w:val="21"/>
        </w:rPr>
        <w:t xml:space="preserve">C. </w:t>
      </w:r>
      <w:r>
        <w:rPr>
          <w:rFonts w:eastAsia="Times New Roman"/>
          <w:color w:val="000000"/>
          <w:szCs w:val="21"/>
        </w:rPr>
        <w:t>C</w:t>
      </w:r>
      <w:r>
        <w:rPr>
          <w:color w:val="000000"/>
          <w:szCs w:val="21"/>
        </w:rPr>
        <w:tab/>
      </w:r>
      <w:r>
        <w:rPr>
          <w:color w:val="000000"/>
          <w:szCs w:val="21"/>
        </w:rPr>
        <w:t xml:space="preserve">D. </w:t>
      </w:r>
      <w:r>
        <w:rPr>
          <w:rFonts w:eastAsia="Times New Roman"/>
          <w:color w:val="000000"/>
          <w:szCs w:val="21"/>
        </w:rPr>
        <w:t>D</w:t>
      </w:r>
    </w:p>
    <w:p>
      <w:pPr>
        <w:spacing w:line="360" w:lineRule="auto"/>
        <w:ind w:firstLine="420" w:firstLineChars="200"/>
        <w:textAlignment w:val="center"/>
        <w:rPr>
          <w:color w:val="000000"/>
          <w:szCs w:val="21"/>
        </w:rPr>
      </w:pPr>
      <w:r>
        <w:rPr>
          <w:rFonts w:hint="eastAsia" w:eastAsia="黑体"/>
          <w:color w:val="000000"/>
          <w:szCs w:val="21"/>
        </w:rPr>
        <w:t>答案：</w:t>
      </w:r>
      <w:r>
        <w:rPr>
          <w:color w:val="000000"/>
          <w:szCs w:val="21"/>
        </w:rPr>
        <w:t>C</w:t>
      </w:r>
    </w:p>
    <w:p>
      <w:pPr>
        <w:spacing w:line="360" w:lineRule="auto"/>
        <w:ind w:firstLine="420" w:firstLineChars="200"/>
        <w:textAlignment w:val="center"/>
        <w:rPr>
          <w:color w:val="000000"/>
          <w:szCs w:val="21"/>
        </w:rPr>
      </w:pPr>
      <w:r>
        <w:rPr>
          <w:rFonts w:hint="eastAsia" w:eastAsia="黑体"/>
          <w:color w:val="000000"/>
          <w:szCs w:val="21"/>
        </w:rPr>
        <w:t>解析</w:t>
      </w:r>
      <w:r>
        <w:rPr>
          <w:rFonts w:hint="eastAsia"/>
          <w:color w:val="000000"/>
          <w:szCs w:val="21"/>
        </w:rPr>
        <w:t>：</w:t>
      </w:r>
      <w:r>
        <w:rPr>
          <w:rFonts w:eastAsia="Times New Roman"/>
          <w:color w:val="000000"/>
          <w:szCs w:val="21"/>
        </w:rPr>
        <w:t>A</w:t>
      </w:r>
      <w:r>
        <w:rPr>
          <w:rFonts w:hint="eastAsia"/>
          <w:color w:val="000000"/>
          <w:szCs w:val="21"/>
        </w:rPr>
        <w:t>．配制一定物质的量浓度溶液转移溶液时需要玻璃棒引流</w:t>
      </w:r>
      <w:r>
        <w:rPr>
          <w:color w:val="000000"/>
          <w:szCs w:val="21"/>
        </w:rPr>
        <w:t xml:space="preserve"> </w:t>
      </w:r>
      <w:r>
        <w:rPr>
          <w:rFonts w:hint="eastAsia"/>
          <w:color w:val="000000"/>
          <w:szCs w:val="21"/>
        </w:rPr>
        <w:t>，故</w:t>
      </w:r>
      <w:r>
        <w:rPr>
          <w:rFonts w:eastAsia="Times New Roman"/>
          <w:color w:val="000000"/>
          <w:szCs w:val="21"/>
        </w:rPr>
        <w:t>A</w:t>
      </w:r>
      <w:r>
        <w:rPr>
          <w:rFonts w:hint="eastAsia"/>
          <w:color w:val="000000"/>
          <w:szCs w:val="21"/>
        </w:rPr>
        <w:t>不选；</w:t>
      </w:r>
    </w:p>
    <w:p>
      <w:pPr>
        <w:spacing w:line="360" w:lineRule="auto"/>
        <w:ind w:firstLine="420" w:firstLineChars="200"/>
        <w:jc w:val="left"/>
        <w:textAlignment w:val="center"/>
        <w:rPr>
          <w:color w:val="000000"/>
          <w:szCs w:val="21"/>
        </w:rPr>
      </w:pPr>
      <w:r>
        <w:rPr>
          <w:rFonts w:eastAsia="Times New Roman"/>
          <w:color w:val="000000"/>
          <w:szCs w:val="21"/>
        </w:rPr>
        <w:t>B</w:t>
      </w:r>
      <w:r>
        <w:rPr>
          <w:rFonts w:hint="eastAsia"/>
          <w:color w:val="000000"/>
          <w:szCs w:val="21"/>
        </w:rPr>
        <w:t>．</w:t>
      </w:r>
      <w:r>
        <w:rPr>
          <w:color w:val="000000"/>
          <w:szCs w:val="21"/>
        </w:rPr>
        <w:t xml:space="preserve"> </w:t>
      </w:r>
      <w:r>
        <w:rPr>
          <w:rFonts w:hint="eastAsia"/>
          <w:color w:val="000000"/>
          <w:szCs w:val="21"/>
        </w:rPr>
        <w:t>除去氯气中的氯化氢和水杂质，先通入饱和食盐水，除去氯化氢，再通入浓硫酸，除去水，得到干燥纯净的氯气，故</w:t>
      </w:r>
      <w:r>
        <w:rPr>
          <w:rFonts w:eastAsia="Times New Roman"/>
          <w:color w:val="000000"/>
          <w:szCs w:val="21"/>
        </w:rPr>
        <w:t>B</w:t>
      </w:r>
      <w:r>
        <w:rPr>
          <w:rFonts w:hint="eastAsia"/>
          <w:color w:val="000000"/>
          <w:szCs w:val="21"/>
        </w:rPr>
        <w:t>不选；</w:t>
      </w:r>
    </w:p>
    <w:p>
      <w:pPr>
        <w:spacing w:line="360" w:lineRule="auto"/>
        <w:ind w:firstLine="420" w:firstLineChars="200"/>
        <w:jc w:val="left"/>
        <w:textAlignment w:val="center"/>
        <w:rPr>
          <w:color w:val="000000"/>
          <w:szCs w:val="21"/>
        </w:rPr>
      </w:pPr>
      <w:r>
        <w:rPr>
          <w:rFonts w:eastAsia="Times New Roman"/>
          <w:color w:val="000000"/>
          <w:szCs w:val="21"/>
        </w:rPr>
        <w:t>C</w:t>
      </w:r>
      <w:r>
        <w:rPr>
          <w:rFonts w:hint="eastAsia"/>
          <w:color w:val="000000"/>
          <w:szCs w:val="21"/>
        </w:rPr>
        <w:t>．氨气的密度小于空气的密度，用向上排空气法收集气体，试管口塞一团棉花，防止氨气与空气对流</w:t>
      </w:r>
      <w:r>
        <w:rPr>
          <w:color w:val="000000"/>
          <w:szCs w:val="21"/>
        </w:rPr>
        <w:t xml:space="preserve"> </w:t>
      </w:r>
      <w:r>
        <w:rPr>
          <w:rFonts w:hint="eastAsia"/>
          <w:color w:val="000000"/>
          <w:szCs w:val="21"/>
        </w:rPr>
        <w:t>，故</w:t>
      </w:r>
      <w:r>
        <w:rPr>
          <w:rFonts w:eastAsia="Times New Roman"/>
          <w:color w:val="000000"/>
          <w:szCs w:val="21"/>
        </w:rPr>
        <w:t>C</w:t>
      </w:r>
      <w:r>
        <w:rPr>
          <w:rFonts w:hint="eastAsia"/>
          <w:color w:val="000000"/>
          <w:szCs w:val="21"/>
        </w:rPr>
        <w:t>选；</w:t>
      </w:r>
    </w:p>
    <w:p>
      <w:pPr>
        <w:spacing w:line="360" w:lineRule="auto"/>
        <w:ind w:firstLine="420" w:firstLineChars="200"/>
        <w:jc w:val="left"/>
        <w:textAlignment w:val="center"/>
        <w:rPr>
          <w:color w:val="000000"/>
          <w:szCs w:val="21"/>
        </w:rPr>
      </w:pPr>
      <w:r>
        <w:rPr>
          <w:rFonts w:eastAsia="Times New Roman"/>
          <w:color w:val="000000"/>
          <w:szCs w:val="21"/>
        </w:rPr>
        <w:t>D</w:t>
      </w:r>
      <w:r>
        <w:rPr>
          <w:rFonts w:hint="eastAsia"/>
          <w:color w:val="000000"/>
          <w:szCs w:val="21"/>
        </w:rPr>
        <w:t>．沉淀过滤时漏斗的下端要紧靠烧杯的内壁</w:t>
      </w:r>
      <w:r>
        <w:rPr>
          <w:color w:val="000000"/>
          <w:szCs w:val="21"/>
        </w:rPr>
        <w:t xml:space="preserve"> </w:t>
      </w:r>
      <w:r>
        <w:rPr>
          <w:rFonts w:hint="eastAsia"/>
          <w:color w:val="000000"/>
          <w:szCs w:val="21"/>
        </w:rPr>
        <w:t>，故</w:t>
      </w:r>
      <w:r>
        <w:rPr>
          <w:rFonts w:eastAsia="Times New Roman"/>
          <w:color w:val="000000"/>
          <w:szCs w:val="21"/>
        </w:rPr>
        <w:t>D</w:t>
      </w:r>
      <w:r>
        <w:rPr>
          <w:rFonts w:hint="eastAsia"/>
          <w:color w:val="000000"/>
          <w:szCs w:val="21"/>
        </w:rPr>
        <w:t>不选；故选：</w:t>
      </w:r>
      <w:r>
        <w:rPr>
          <w:rFonts w:eastAsia="Times New Roman"/>
          <w:color w:val="000000"/>
          <w:szCs w:val="21"/>
        </w:rPr>
        <w:t>C</w:t>
      </w:r>
      <w:r>
        <w:rPr>
          <w:rFonts w:hint="eastAsia"/>
          <w:color w:val="000000"/>
          <w:szCs w:val="21"/>
        </w:rPr>
        <w:t>。</w:t>
      </w:r>
    </w:p>
    <w:p>
      <w:pPr>
        <w:spacing w:line="360" w:lineRule="auto"/>
        <w:ind w:firstLine="420" w:firstLineChars="200"/>
        <w:jc w:val="left"/>
        <w:textAlignment w:val="center"/>
        <w:rPr>
          <w:rFonts w:eastAsia="Times New Roman"/>
          <w:color w:val="000000"/>
          <w:szCs w:val="21"/>
        </w:rPr>
      </w:pPr>
      <w:r>
        <w:rPr>
          <w:color w:val="000000"/>
          <w:szCs w:val="21"/>
        </w:rPr>
        <w:t>8. (2021</w:t>
      </w:r>
      <w:r>
        <w:rPr>
          <w:rFonts w:hint="eastAsia"/>
          <w:color w:val="000000"/>
          <w:szCs w:val="21"/>
        </w:rPr>
        <w:t>年</w:t>
      </w:r>
      <w:r>
        <w:rPr>
          <w:color w:val="000000"/>
          <w:szCs w:val="21"/>
        </w:rPr>
        <w:t>1</w:t>
      </w:r>
      <w:r>
        <w:rPr>
          <w:rFonts w:hint="eastAsia"/>
          <w:color w:val="000000"/>
          <w:szCs w:val="21"/>
        </w:rPr>
        <w:t>月八省联考湖南</w:t>
      </w:r>
      <w:r>
        <w:rPr>
          <w:color w:val="000000"/>
          <w:szCs w:val="21"/>
        </w:rPr>
        <w:t>)</w:t>
      </w:r>
      <w:r>
        <w:rPr>
          <w:rFonts w:hint="eastAsia"/>
          <w:color w:val="000000"/>
          <w:szCs w:val="21"/>
        </w:rPr>
        <w:t>由下列实验操作和现象所得到的结论正确的是</w:t>
      </w:r>
      <w:r>
        <w:rPr>
          <w:rFonts w:eastAsia="Times New Roman"/>
          <w:color w:val="000000"/>
          <w:szCs w:val="21"/>
        </w:rPr>
        <w:t>(    )</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20"/>
        <w:gridCol w:w="540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szCs w:val="21"/>
              </w:rPr>
            </w:pPr>
          </w:p>
        </w:tc>
        <w:tc>
          <w:tcPr>
            <w:tcW w:w="54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rFonts w:hint="eastAsia"/>
                <w:color w:val="000000"/>
                <w:szCs w:val="21"/>
              </w:rPr>
              <w:t>实验操作和现象</w:t>
            </w:r>
          </w:p>
        </w:tc>
        <w:tc>
          <w:tcPr>
            <w:tcW w:w="23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rFonts w:hint="eastAsia"/>
                <w:color w:val="000000"/>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color w:val="000000"/>
                <w:szCs w:val="21"/>
              </w:rPr>
            </w:pPr>
            <w:r>
              <w:rPr>
                <w:color w:val="000000"/>
                <w:szCs w:val="21"/>
              </w:rPr>
              <w:t>A</w:t>
            </w:r>
          </w:p>
        </w:tc>
        <w:tc>
          <w:tcPr>
            <w:tcW w:w="54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向某溶液中滴加几滴新制氯水，再滴加少量</w:t>
            </w:r>
            <w:r>
              <w:rPr>
                <w:color w:val="000000"/>
                <w:szCs w:val="21"/>
              </w:rPr>
              <w:t>KSCN</w:t>
            </w:r>
            <w:r>
              <w:rPr>
                <w:rFonts w:hint="eastAsia"/>
                <w:color w:val="000000"/>
                <w:szCs w:val="21"/>
              </w:rPr>
              <w:t>溶液，溶液变红</w:t>
            </w:r>
          </w:p>
        </w:tc>
        <w:tc>
          <w:tcPr>
            <w:tcW w:w="23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溶液中含有</w:t>
            </w:r>
            <w:r>
              <w:rPr>
                <w:color w:val="000000"/>
                <w:szCs w:val="21"/>
              </w:rPr>
              <w:t>Fe</w:t>
            </w:r>
            <w:r>
              <w:rPr>
                <w:color w:val="000000"/>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color w:val="000000"/>
                <w:szCs w:val="21"/>
              </w:rPr>
            </w:pPr>
            <w:r>
              <w:rPr>
                <w:color w:val="000000"/>
                <w:szCs w:val="21"/>
              </w:rPr>
              <w:t>B</w:t>
            </w:r>
          </w:p>
        </w:tc>
        <w:tc>
          <w:tcPr>
            <w:tcW w:w="54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室温下，测得相同浓度的</w:t>
            </w:r>
            <w:r>
              <w:rPr>
                <w:color w:val="000000"/>
                <w:szCs w:val="21"/>
              </w:rPr>
              <w:t>NaX</w:t>
            </w:r>
            <w:r>
              <w:rPr>
                <w:rFonts w:hint="eastAsia"/>
                <w:color w:val="000000"/>
                <w:szCs w:val="21"/>
              </w:rPr>
              <w:t>和</w:t>
            </w:r>
            <w:r>
              <w:rPr>
                <w:color w:val="000000"/>
                <w:szCs w:val="21"/>
              </w:rPr>
              <w:t>NaY</w:t>
            </w:r>
            <w:r>
              <w:rPr>
                <w:rFonts w:hint="eastAsia"/>
                <w:color w:val="000000"/>
                <w:szCs w:val="21"/>
              </w:rPr>
              <w:t>溶液的</w:t>
            </w:r>
            <w:r>
              <w:rPr>
                <w:color w:val="000000"/>
                <w:szCs w:val="21"/>
              </w:rPr>
              <w:t>pH</w:t>
            </w:r>
            <w:r>
              <w:rPr>
                <w:rFonts w:hint="eastAsia"/>
                <w:color w:val="000000"/>
                <w:szCs w:val="21"/>
              </w:rPr>
              <w:t>分别为</w:t>
            </w:r>
            <w:r>
              <w:rPr>
                <w:color w:val="000000"/>
                <w:szCs w:val="21"/>
              </w:rPr>
              <w:t>8</w:t>
            </w:r>
            <w:r>
              <w:rPr>
                <w:rFonts w:hint="eastAsia"/>
                <w:color w:val="000000"/>
                <w:szCs w:val="21"/>
              </w:rPr>
              <w:t>和</w:t>
            </w:r>
            <w:r>
              <w:rPr>
                <w:color w:val="000000"/>
                <w:szCs w:val="21"/>
              </w:rPr>
              <w:t>9</w:t>
            </w:r>
          </w:p>
        </w:tc>
        <w:tc>
          <w:tcPr>
            <w:tcW w:w="23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酸性：</w:t>
            </w:r>
            <w:r>
              <w:rPr>
                <w:color w:val="000000"/>
                <w:szCs w:val="21"/>
              </w:rPr>
              <w:t>HX</w:t>
            </w:r>
            <w:r>
              <w:rPr>
                <w:rFonts w:hint="eastAsia"/>
                <w:color w:val="000000"/>
                <w:kern w:val="0"/>
                <w:szCs w:val="21"/>
              </w:rPr>
              <w:t>＞</w:t>
            </w:r>
            <w:r>
              <w:rPr>
                <w:color w:val="000000"/>
                <w:szCs w:val="21"/>
              </w:rPr>
              <w:t>HY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color w:val="000000"/>
                <w:szCs w:val="21"/>
              </w:rPr>
            </w:pPr>
            <w:r>
              <w:rPr>
                <w:color w:val="000000"/>
                <w:szCs w:val="21"/>
              </w:rPr>
              <w:t>C</w:t>
            </w:r>
          </w:p>
        </w:tc>
        <w:tc>
          <w:tcPr>
            <w:tcW w:w="54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蔗糖溶液中加入少量稀硫酸，水浴加热</w:t>
            </w:r>
            <w:r>
              <w:rPr>
                <w:color w:val="000000"/>
                <w:szCs w:val="21"/>
              </w:rPr>
              <w:t>5min</w:t>
            </w:r>
            <w:r>
              <w:rPr>
                <w:rFonts w:hint="eastAsia"/>
                <w:color w:val="000000"/>
                <w:szCs w:val="21"/>
              </w:rPr>
              <w:t>，加氢氧化钠溶液至溶液呈碱性，再加入少量新制</w:t>
            </w:r>
            <w:r>
              <w:rPr>
                <w:color w:val="000000"/>
                <w:szCs w:val="21"/>
              </w:rPr>
              <w:t>Cu(OH)</w:t>
            </w:r>
            <w:r>
              <w:rPr>
                <w:color w:val="000000"/>
                <w:szCs w:val="21"/>
                <w:vertAlign w:val="subscript"/>
              </w:rPr>
              <w:t>2</w:t>
            </w:r>
            <w:r>
              <w:rPr>
                <w:rFonts w:hint="eastAsia"/>
                <w:color w:val="000000"/>
                <w:szCs w:val="21"/>
              </w:rPr>
              <w:t>，继续加热</w:t>
            </w:r>
            <w:r>
              <w:rPr>
                <w:color w:val="000000"/>
                <w:szCs w:val="21"/>
              </w:rPr>
              <w:t>5min</w:t>
            </w:r>
            <w:r>
              <w:rPr>
                <w:rFonts w:hint="eastAsia"/>
                <w:color w:val="000000"/>
                <w:szCs w:val="21"/>
              </w:rPr>
              <w:t>，生成砖红色沉淀</w:t>
            </w:r>
          </w:p>
        </w:tc>
        <w:tc>
          <w:tcPr>
            <w:tcW w:w="23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蔗糖完全水解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color w:val="000000"/>
                <w:szCs w:val="21"/>
              </w:rPr>
            </w:pPr>
            <w:r>
              <w:rPr>
                <w:color w:val="000000"/>
                <w:szCs w:val="21"/>
              </w:rPr>
              <w:t>D</w:t>
            </w:r>
          </w:p>
        </w:tc>
        <w:tc>
          <w:tcPr>
            <w:tcW w:w="54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向等体积等浓度的稀硫酸中分别加入少量等物质的量的</w:t>
            </w:r>
            <w:r>
              <w:rPr>
                <w:color w:val="000000"/>
                <w:szCs w:val="21"/>
              </w:rPr>
              <w:t>ZnS</w:t>
            </w:r>
            <w:r>
              <w:rPr>
                <w:rFonts w:hint="eastAsia"/>
                <w:color w:val="000000"/>
                <w:szCs w:val="21"/>
              </w:rPr>
              <w:t>和</w:t>
            </w:r>
            <w:r>
              <w:rPr>
                <w:color w:val="000000"/>
                <w:szCs w:val="21"/>
              </w:rPr>
              <w:t>CuS</w:t>
            </w:r>
            <w:r>
              <w:rPr>
                <w:rFonts w:hint="eastAsia"/>
                <w:color w:val="000000"/>
                <w:szCs w:val="21"/>
              </w:rPr>
              <w:t>固体，</w:t>
            </w:r>
            <w:r>
              <w:rPr>
                <w:color w:val="000000"/>
                <w:szCs w:val="21"/>
              </w:rPr>
              <w:t>ZnS</w:t>
            </w:r>
            <w:r>
              <w:rPr>
                <w:rFonts w:hint="eastAsia"/>
                <w:color w:val="000000"/>
                <w:szCs w:val="21"/>
              </w:rPr>
              <w:t>溶解而</w:t>
            </w:r>
            <w:r>
              <w:rPr>
                <w:color w:val="000000"/>
                <w:szCs w:val="21"/>
              </w:rPr>
              <w:t>CuS</w:t>
            </w:r>
            <w:r>
              <w:rPr>
                <w:rFonts w:hint="eastAsia"/>
                <w:color w:val="000000"/>
                <w:szCs w:val="21"/>
              </w:rPr>
              <w:t>不溶解</w:t>
            </w:r>
          </w:p>
        </w:tc>
        <w:tc>
          <w:tcPr>
            <w:tcW w:w="23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i/>
                <w:color w:val="000000"/>
                <w:szCs w:val="21"/>
              </w:rPr>
              <w:t>K</w:t>
            </w:r>
            <w:r>
              <w:rPr>
                <w:i/>
                <w:color w:val="000000"/>
                <w:szCs w:val="21"/>
                <w:vertAlign w:val="subscript"/>
              </w:rPr>
              <w:t>SP</w:t>
            </w:r>
            <w:r>
              <w:rPr>
                <w:color w:val="000000"/>
                <w:szCs w:val="21"/>
              </w:rPr>
              <w:t>(ZnS)</w:t>
            </w:r>
            <w:r>
              <w:rPr>
                <w:rFonts w:hint="eastAsia"/>
                <w:color w:val="000000"/>
                <w:kern w:val="0"/>
                <w:szCs w:val="21"/>
              </w:rPr>
              <w:t>＞</w:t>
            </w:r>
            <w:r>
              <w:rPr>
                <w:i/>
                <w:color w:val="000000"/>
                <w:szCs w:val="21"/>
              </w:rPr>
              <w:t>K</w:t>
            </w:r>
            <w:r>
              <w:rPr>
                <w:i/>
                <w:color w:val="000000"/>
                <w:szCs w:val="21"/>
                <w:vertAlign w:val="subscript"/>
              </w:rPr>
              <w:t>SP</w:t>
            </w:r>
            <w:r>
              <w:rPr>
                <w:color w:val="000000"/>
                <w:szCs w:val="21"/>
              </w:rPr>
              <w:t>(CuS)</w:t>
            </w:r>
          </w:p>
        </w:tc>
      </w:tr>
    </w:tbl>
    <w:p>
      <w:pPr>
        <w:tabs>
          <w:tab w:val="left" w:pos="2436"/>
          <w:tab w:val="left" w:pos="4873"/>
          <w:tab w:val="left" w:pos="7309"/>
        </w:tabs>
        <w:spacing w:line="300" w:lineRule="auto"/>
        <w:ind w:firstLine="420" w:firstLineChars="200"/>
        <w:jc w:val="left"/>
        <w:textAlignment w:val="center"/>
        <w:rPr>
          <w:rFonts w:eastAsia="Times New Roman"/>
          <w:color w:val="000000"/>
          <w:szCs w:val="21"/>
          <w:lang w:val="pt-BR"/>
        </w:rPr>
      </w:pPr>
      <w:r>
        <w:rPr>
          <w:color w:val="000000"/>
          <w:szCs w:val="21"/>
          <w:lang w:val="pt-BR"/>
        </w:rPr>
        <w:t xml:space="preserve">A. </w:t>
      </w:r>
      <w:r>
        <w:rPr>
          <w:rFonts w:eastAsia="Times New Roman"/>
          <w:color w:val="000000"/>
          <w:szCs w:val="21"/>
          <w:lang w:val="pt-BR"/>
        </w:rPr>
        <w:t>A</w:t>
      </w:r>
      <w:r>
        <w:rPr>
          <w:color w:val="000000"/>
          <w:szCs w:val="21"/>
          <w:lang w:val="pt-BR"/>
        </w:rPr>
        <w:tab/>
      </w:r>
      <w:r>
        <w:rPr>
          <w:color w:val="000000"/>
          <w:szCs w:val="21"/>
          <w:lang w:val="pt-BR"/>
        </w:rPr>
        <w:t xml:space="preserve">B. </w:t>
      </w:r>
      <w:r>
        <w:rPr>
          <w:rFonts w:eastAsia="Times New Roman"/>
          <w:color w:val="000000"/>
          <w:szCs w:val="21"/>
          <w:lang w:val="pt-BR"/>
        </w:rPr>
        <w:t>B</w:t>
      </w:r>
      <w:r>
        <w:rPr>
          <w:color w:val="000000"/>
          <w:szCs w:val="21"/>
          <w:lang w:val="pt-BR"/>
        </w:rPr>
        <w:tab/>
      </w:r>
      <w:r>
        <w:rPr>
          <w:color w:val="000000"/>
          <w:szCs w:val="21"/>
          <w:lang w:val="pt-BR"/>
        </w:rPr>
        <w:t xml:space="preserve">C. </w:t>
      </w:r>
      <w:r>
        <w:rPr>
          <w:rFonts w:eastAsia="Times New Roman"/>
          <w:color w:val="000000"/>
          <w:szCs w:val="21"/>
          <w:lang w:val="pt-BR"/>
        </w:rPr>
        <w:t>C</w:t>
      </w:r>
      <w:r>
        <w:rPr>
          <w:color w:val="000000"/>
          <w:szCs w:val="21"/>
          <w:lang w:val="pt-BR"/>
        </w:rPr>
        <w:tab/>
      </w:r>
      <w:r>
        <w:rPr>
          <w:color w:val="000000"/>
          <w:szCs w:val="21"/>
          <w:lang w:val="pt-BR"/>
        </w:rPr>
        <w:t xml:space="preserve">D. </w:t>
      </w:r>
      <w:r>
        <w:rPr>
          <w:rFonts w:eastAsia="Times New Roman"/>
          <w:color w:val="000000"/>
          <w:szCs w:val="21"/>
          <w:lang w:val="pt-BR"/>
        </w:rPr>
        <w:t>D</w:t>
      </w:r>
    </w:p>
    <w:p>
      <w:pPr>
        <w:spacing w:line="300" w:lineRule="auto"/>
        <w:ind w:firstLine="420" w:firstLineChars="200"/>
        <w:textAlignment w:val="center"/>
        <w:rPr>
          <w:color w:val="000000"/>
          <w:szCs w:val="21"/>
          <w:lang w:val="pt-BR"/>
        </w:rPr>
      </w:pPr>
      <w:r>
        <w:rPr>
          <w:rFonts w:hint="eastAsia" w:eastAsia="黑体"/>
          <w:color w:val="000000"/>
          <w:szCs w:val="21"/>
        </w:rPr>
        <w:t>答案</w:t>
      </w:r>
      <w:r>
        <w:rPr>
          <w:rFonts w:hint="eastAsia" w:eastAsia="黑体"/>
          <w:color w:val="000000"/>
          <w:szCs w:val="21"/>
          <w:lang w:val="pt-BR"/>
        </w:rPr>
        <w:t>：</w:t>
      </w:r>
      <w:r>
        <w:rPr>
          <w:color w:val="000000"/>
          <w:szCs w:val="21"/>
          <w:lang w:val="pt-BR"/>
        </w:rPr>
        <w:t>BD</w:t>
      </w:r>
    </w:p>
    <w:p>
      <w:pPr>
        <w:spacing w:line="300" w:lineRule="auto"/>
        <w:ind w:firstLine="420" w:firstLineChars="200"/>
        <w:textAlignment w:val="center"/>
        <w:rPr>
          <w:color w:val="000000"/>
          <w:szCs w:val="21"/>
        </w:rPr>
      </w:pPr>
      <w:r>
        <w:rPr>
          <w:rFonts w:hint="eastAsia" w:eastAsia="黑体"/>
          <w:color w:val="000000"/>
          <w:szCs w:val="21"/>
        </w:rPr>
        <w:t>解析</w:t>
      </w:r>
      <w:r>
        <w:rPr>
          <w:rFonts w:hint="eastAsia"/>
          <w:color w:val="000000"/>
          <w:szCs w:val="21"/>
        </w:rPr>
        <w:t>：</w:t>
      </w:r>
      <w:r>
        <w:rPr>
          <w:rFonts w:eastAsia="Times New Roman"/>
          <w:color w:val="000000"/>
          <w:szCs w:val="21"/>
        </w:rPr>
        <w:t>A</w:t>
      </w:r>
      <w:r>
        <w:rPr>
          <w:rFonts w:hint="eastAsia"/>
          <w:color w:val="000000"/>
          <w:szCs w:val="21"/>
        </w:rPr>
        <w:t>．二价铁离子和</w:t>
      </w:r>
      <w:r>
        <w:rPr>
          <w:rFonts w:eastAsia="Times New Roman"/>
          <w:color w:val="000000"/>
          <w:szCs w:val="21"/>
        </w:rPr>
        <w:t>KSCN</w:t>
      </w:r>
      <w:r>
        <w:rPr>
          <w:rFonts w:hint="eastAsia"/>
          <w:color w:val="000000"/>
          <w:szCs w:val="21"/>
        </w:rPr>
        <w:t>不反应，三价铁离子和</w:t>
      </w:r>
      <w:r>
        <w:rPr>
          <w:rFonts w:eastAsia="Times New Roman"/>
          <w:color w:val="000000"/>
          <w:szCs w:val="21"/>
        </w:rPr>
        <w:t>KSCN</w:t>
      </w:r>
      <w:r>
        <w:rPr>
          <w:rFonts w:hint="eastAsia"/>
          <w:color w:val="000000"/>
          <w:szCs w:val="21"/>
        </w:rPr>
        <w:t>溶液反应生成血红色络合物，二价铁离子易被氯水氧化生成三价铁离子，</w:t>
      </w:r>
      <w:r>
        <w:rPr>
          <w:rFonts w:eastAsia="Times New Roman"/>
          <w:color w:val="000000"/>
          <w:szCs w:val="21"/>
        </w:rPr>
        <w:t>Fe</w:t>
      </w:r>
      <w:r>
        <w:rPr>
          <w:rFonts w:eastAsia="Times New Roman"/>
          <w:color w:val="000000"/>
          <w:szCs w:val="21"/>
          <w:vertAlign w:val="superscript"/>
        </w:rPr>
        <w:t>2+</w:t>
      </w:r>
      <w:r>
        <w:rPr>
          <w:rFonts w:hint="eastAsia"/>
          <w:color w:val="000000"/>
          <w:szCs w:val="21"/>
        </w:rPr>
        <w:t>检验时要先加</w:t>
      </w:r>
      <w:r>
        <w:rPr>
          <w:rFonts w:eastAsia="Times New Roman"/>
          <w:color w:val="000000"/>
          <w:szCs w:val="21"/>
        </w:rPr>
        <w:t>KSCN</w:t>
      </w:r>
      <w:r>
        <w:rPr>
          <w:rFonts w:hint="eastAsia"/>
          <w:color w:val="000000"/>
          <w:szCs w:val="21"/>
        </w:rPr>
        <w:t>溶液后加氯水，防止</w:t>
      </w:r>
      <w:r>
        <w:rPr>
          <w:rFonts w:eastAsia="Times New Roman"/>
          <w:color w:val="000000"/>
          <w:szCs w:val="21"/>
        </w:rPr>
        <w:t>Fe</w:t>
      </w:r>
      <w:r>
        <w:rPr>
          <w:rFonts w:eastAsia="Times New Roman"/>
          <w:color w:val="000000"/>
          <w:szCs w:val="21"/>
          <w:vertAlign w:val="superscript"/>
        </w:rPr>
        <w:t>3+</w:t>
      </w:r>
      <w:r>
        <w:rPr>
          <w:rFonts w:hint="eastAsia"/>
          <w:color w:val="000000"/>
          <w:szCs w:val="21"/>
        </w:rPr>
        <w:t>干扰，故</w:t>
      </w:r>
      <w:r>
        <w:rPr>
          <w:rFonts w:eastAsia="Times New Roman"/>
          <w:color w:val="000000"/>
          <w:szCs w:val="21"/>
        </w:rPr>
        <w:t>A</w:t>
      </w:r>
      <w:r>
        <w:rPr>
          <w:rFonts w:hint="eastAsia"/>
          <w:color w:val="000000"/>
          <w:szCs w:val="21"/>
        </w:rPr>
        <w:t>错误；</w:t>
      </w:r>
    </w:p>
    <w:p>
      <w:pPr>
        <w:spacing w:line="300" w:lineRule="auto"/>
        <w:ind w:firstLine="420" w:firstLineChars="200"/>
        <w:jc w:val="left"/>
        <w:textAlignment w:val="center"/>
        <w:rPr>
          <w:color w:val="000000"/>
          <w:szCs w:val="21"/>
        </w:rPr>
      </w:pPr>
      <w:r>
        <w:rPr>
          <w:rFonts w:eastAsia="Times New Roman"/>
          <w:color w:val="000000"/>
          <w:szCs w:val="21"/>
        </w:rPr>
        <w:t>B</w:t>
      </w:r>
      <w:r>
        <w:rPr>
          <w:rFonts w:hint="eastAsia"/>
          <w:color w:val="000000"/>
          <w:szCs w:val="21"/>
        </w:rPr>
        <w:t>．相同物质的量浓度的钠盐溶液，溶液的</w:t>
      </w:r>
      <w:r>
        <w:rPr>
          <w:rFonts w:eastAsia="Times New Roman"/>
          <w:color w:val="000000"/>
          <w:szCs w:val="21"/>
        </w:rPr>
        <w:t>pH</w:t>
      </w:r>
      <w:r>
        <w:rPr>
          <w:rFonts w:hint="eastAsia"/>
          <w:color w:val="000000"/>
          <w:szCs w:val="21"/>
        </w:rPr>
        <w:t>越大，酸根离子的水解程度越大，相应的酸的酸性越弱；室温下，测得相同浓度的</w:t>
      </w:r>
      <w:r>
        <w:rPr>
          <w:rFonts w:eastAsia="Times New Roman"/>
          <w:color w:val="000000"/>
          <w:szCs w:val="21"/>
        </w:rPr>
        <w:t>NaX</w:t>
      </w:r>
      <w:r>
        <w:rPr>
          <w:rFonts w:hint="eastAsia"/>
          <w:color w:val="000000"/>
          <w:szCs w:val="21"/>
        </w:rPr>
        <w:t>和</w:t>
      </w:r>
      <w:r>
        <w:rPr>
          <w:rFonts w:eastAsia="Times New Roman"/>
          <w:color w:val="000000"/>
          <w:szCs w:val="21"/>
        </w:rPr>
        <w:t>NaY</w:t>
      </w:r>
      <w:r>
        <w:rPr>
          <w:rFonts w:hint="eastAsia"/>
          <w:color w:val="000000"/>
          <w:szCs w:val="21"/>
        </w:rPr>
        <w:t>溶液的</w:t>
      </w:r>
      <w:r>
        <w:rPr>
          <w:rFonts w:eastAsia="Times New Roman"/>
          <w:color w:val="000000"/>
          <w:szCs w:val="21"/>
        </w:rPr>
        <w:t>pH</w:t>
      </w:r>
      <w:r>
        <w:rPr>
          <w:rFonts w:hint="eastAsia"/>
          <w:color w:val="000000"/>
          <w:szCs w:val="21"/>
        </w:rPr>
        <w:t>分别为</w:t>
      </w:r>
      <w:r>
        <w:rPr>
          <w:rFonts w:eastAsia="Times New Roman"/>
          <w:color w:val="000000"/>
          <w:szCs w:val="21"/>
        </w:rPr>
        <w:t>8</w:t>
      </w:r>
      <w:r>
        <w:rPr>
          <w:rFonts w:hint="eastAsia"/>
          <w:color w:val="000000"/>
          <w:szCs w:val="21"/>
        </w:rPr>
        <w:t>和</w:t>
      </w:r>
      <w:r>
        <w:rPr>
          <w:rFonts w:eastAsia="Times New Roman"/>
          <w:color w:val="000000"/>
          <w:szCs w:val="21"/>
        </w:rPr>
        <w:t>9</w:t>
      </w:r>
      <w:r>
        <w:rPr>
          <w:rFonts w:hint="eastAsia"/>
          <w:color w:val="000000"/>
          <w:szCs w:val="21"/>
        </w:rPr>
        <w:t>可知</w:t>
      </w:r>
      <w:r>
        <w:rPr>
          <w:rFonts w:eastAsia="Times New Roman"/>
          <w:color w:val="000000"/>
          <w:szCs w:val="21"/>
        </w:rPr>
        <w:t>HX</w:t>
      </w:r>
      <w:r>
        <w:rPr>
          <w:rFonts w:hint="eastAsia"/>
          <w:color w:val="000000"/>
          <w:szCs w:val="21"/>
        </w:rPr>
        <w:t>溶液的酸性强于</w:t>
      </w:r>
      <w:r>
        <w:rPr>
          <w:rFonts w:eastAsia="Times New Roman"/>
          <w:color w:val="000000"/>
          <w:szCs w:val="21"/>
        </w:rPr>
        <w:t>HY</w:t>
      </w:r>
      <w:r>
        <w:rPr>
          <w:rFonts w:hint="eastAsia"/>
          <w:color w:val="000000"/>
          <w:szCs w:val="21"/>
        </w:rPr>
        <w:t>，故</w:t>
      </w:r>
      <w:r>
        <w:rPr>
          <w:rFonts w:eastAsia="Times New Roman"/>
          <w:color w:val="000000"/>
          <w:szCs w:val="21"/>
        </w:rPr>
        <w:t>B</w:t>
      </w:r>
      <w:r>
        <w:rPr>
          <w:rFonts w:hint="eastAsia"/>
          <w:color w:val="000000"/>
          <w:szCs w:val="21"/>
        </w:rPr>
        <w:t>正确；</w:t>
      </w:r>
    </w:p>
    <w:p>
      <w:pPr>
        <w:spacing w:line="300" w:lineRule="auto"/>
        <w:ind w:firstLine="420" w:firstLineChars="200"/>
        <w:jc w:val="left"/>
        <w:textAlignment w:val="center"/>
        <w:rPr>
          <w:color w:val="000000"/>
          <w:szCs w:val="21"/>
        </w:rPr>
      </w:pPr>
      <w:r>
        <w:rPr>
          <w:rFonts w:eastAsia="Times New Roman"/>
          <w:color w:val="000000"/>
          <w:szCs w:val="21"/>
        </w:rPr>
        <w:t>C</w:t>
      </w:r>
      <w:r>
        <w:rPr>
          <w:rFonts w:hint="eastAsia"/>
          <w:color w:val="000000"/>
          <w:szCs w:val="21"/>
        </w:rPr>
        <w:t>．蔗糖完全水解和部分水解，溶液中都含有葡萄糖，碱性条件下都能与新制氢氧化铜悬着液共热反应生成氧化亚铜砖红色沉淀，故</w:t>
      </w:r>
      <w:r>
        <w:rPr>
          <w:rFonts w:eastAsia="Times New Roman"/>
          <w:color w:val="000000"/>
          <w:szCs w:val="21"/>
        </w:rPr>
        <w:t>C</w:t>
      </w:r>
      <w:r>
        <w:rPr>
          <w:rFonts w:hint="eastAsia"/>
          <w:color w:val="000000"/>
          <w:szCs w:val="21"/>
        </w:rPr>
        <w:t>错误；</w:t>
      </w:r>
    </w:p>
    <w:p>
      <w:pPr>
        <w:spacing w:line="300" w:lineRule="auto"/>
        <w:ind w:firstLine="420" w:firstLineChars="200"/>
        <w:jc w:val="left"/>
        <w:textAlignment w:val="center"/>
        <w:rPr>
          <w:color w:val="000000"/>
          <w:szCs w:val="21"/>
        </w:rPr>
      </w:pPr>
      <w:r>
        <w:rPr>
          <w:rFonts w:eastAsia="Times New Roman"/>
          <w:color w:val="000000"/>
          <w:szCs w:val="21"/>
        </w:rPr>
        <w:t>D</w:t>
      </w:r>
      <w:r>
        <w:rPr>
          <w:rFonts w:hint="eastAsia"/>
          <w:color w:val="000000"/>
          <w:szCs w:val="21"/>
        </w:rPr>
        <w:t>．相同条件下，组成和结构相似的难溶金属硫化物，溶解度大的物质先溶解于稀硫酸，向等体积等浓度的稀硫酸中分别加入少量等物质的量的</w:t>
      </w:r>
      <w:r>
        <w:rPr>
          <w:color w:val="000000"/>
          <w:szCs w:val="21"/>
        </w:rPr>
        <w:t>ZnS</w:t>
      </w:r>
      <w:r>
        <w:rPr>
          <w:rFonts w:hint="eastAsia"/>
          <w:color w:val="000000"/>
          <w:szCs w:val="21"/>
        </w:rPr>
        <w:t>和</w:t>
      </w:r>
      <w:r>
        <w:rPr>
          <w:color w:val="000000"/>
          <w:szCs w:val="21"/>
        </w:rPr>
        <w:t>CuS</w:t>
      </w:r>
      <w:r>
        <w:rPr>
          <w:rFonts w:hint="eastAsia"/>
          <w:color w:val="000000"/>
          <w:szCs w:val="21"/>
        </w:rPr>
        <w:t>固体，</w:t>
      </w:r>
      <w:r>
        <w:rPr>
          <w:color w:val="000000"/>
          <w:szCs w:val="21"/>
        </w:rPr>
        <w:t>ZnS</w:t>
      </w:r>
      <w:r>
        <w:rPr>
          <w:rFonts w:hint="eastAsia"/>
          <w:color w:val="000000"/>
          <w:szCs w:val="21"/>
        </w:rPr>
        <w:t>溶解而</w:t>
      </w:r>
      <w:r>
        <w:rPr>
          <w:color w:val="000000"/>
          <w:szCs w:val="21"/>
        </w:rPr>
        <w:t>CuS</w:t>
      </w:r>
      <w:r>
        <w:rPr>
          <w:rFonts w:hint="eastAsia"/>
          <w:color w:val="000000"/>
          <w:szCs w:val="21"/>
        </w:rPr>
        <w:t>不溶解，说明溶度积</w:t>
      </w:r>
      <w:r>
        <w:rPr>
          <w:i/>
          <w:color w:val="000000"/>
          <w:szCs w:val="21"/>
        </w:rPr>
        <w:t>K</w:t>
      </w:r>
      <w:r>
        <w:rPr>
          <w:i/>
          <w:color w:val="000000"/>
          <w:szCs w:val="21"/>
          <w:vertAlign w:val="subscript"/>
        </w:rPr>
        <w:t>SP</w:t>
      </w:r>
      <w:r>
        <w:rPr>
          <w:color w:val="000000"/>
          <w:szCs w:val="21"/>
        </w:rPr>
        <w:t>(ZnS)</w:t>
      </w:r>
      <w:r>
        <w:rPr>
          <w:rFonts w:hint="eastAsia"/>
          <w:color w:val="000000"/>
          <w:kern w:val="0"/>
          <w:szCs w:val="21"/>
        </w:rPr>
        <w:t>＞</w:t>
      </w:r>
      <w:r>
        <w:rPr>
          <w:i/>
          <w:color w:val="000000"/>
          <w:szCs w:val="21"/>
        </w:rPr>
        <w:t>K</w:t>
      </w:r>
      <w:r>
        <w:rPr>
          <w:i/>
          <w:color w:val="000000"/>
          <w:szCs w:val="21"/>
          <w:vertAlign w:val="subscript"/>
        </w:rPr>
        <w:t>SP</w:t>
      </w:r>
      <w:r>
        <w:rPr>
          <w:color w:val="000000"/>
          <w:szCs w:val="21"/>
        </w:rPr>
        <w:t>(CuS)</w:t>
      </w:r>
      <w:r>
        <w:rPr>
          <w:rFonts w:hint="eastAsia"/>
          <w:color w:val="000000"/>
          <w:szCs w:val="21"/>
        </w:rPr>
        <w:t>，故</w:t>
      </w:r>
      <w:r>
        <w:rPr>
          <w:rFonts w:eastAsia="Times New Roman"/>
          <w:color w:val="000000"/>
          <w:szCs w:val="21"/>
        </w:rPr>
        <w:t>D</w:t>
      </w:r>
      <w:r>
        <w:rPr>
          <w:rFonts w:hint="eastAsia"/>
          <w:color w:val="000000"/>
          <w:szCs w:val="21"/>
        </w:rPr>
        <w:t>正确；故选</w:t>
      </w:r>
      <w:r>
        <w:rPr>
          <w:rFonts w:eastAsia="Times New Roman"/>
          <w:color w:val="000000"/>
          <w:szCs w:val="21"/>
        </w:rPr>
        <w:t>BD</w:t>
      </w:r>
      <w:r>
        <w:rPr>
          <w:rFonts w:hint="eastAsia"/>
          <w:color w:val="000000"/>
          <w:szCs w:val="21"/>
        </w:rPr>
        <w:t>。</w:t>
      </w:r>
    </w:p>
    <w:p>
      <w:pPr>
        <w:spacing w:line="300" w:lineRule="auto"/>
        <w:ind w:firstLine="420" w:firstLineChars="200"/>
        <w:jc w:val="left"/>
        <w:textAlignment w:val="center"/>
        <w:rPr>
          <w:color w:val="000000"/>
          <w:szCs w:val="21"/>
        </w:rPr>
      </w:pPr>
      <w:r>
        <w:rPr>
          <w:color w:val="000000"/>
          <w:szCs w:val="21"/>
        </w:rPr>
        <w:t>9. (2021</w:t>
      </w:r>
      <w:r>
        <w:rPr>
          <w:rFonts w:hint="eastAsia"/>
          <w:color w:val="000000"/>
          <w:szCs w:val="21"/>
        </w:rPr>
        <w:t>年</w:t>
      </w:r>
      <w:r>
        <w:rPr>
          <w:color w:val="000000"/>
          <w:szCs w:val="21"/>
        </w:rPr>
        <w:t>1</w:t>
      </w:r>
      <w:r>
        <w:rPr>
          <w:rFonts w:hint="eastAsia"/>
          <w:color w:val="000000"/>
          <w:szCs w:val="21"/>
        </w:rPr>
        <w:t>月八省联考辽宁</w:t>
      </w:r>
      <w:r>
        <w:rPr>
          <w:color w:val="000000"/>
          <w:szCs w:val="21"/>
        </w:rPr>
        <w:t>)</w:t>
      </w:r>
      <w:r>
        <w:rPr>
          <w:rFonts w:hint="eastAsia"/>
          <w:color w:val="000000"/>
          <w:szCs w:val="21"/>
        </w:rPr>
        <w:t>下列各实验的现象及结论都正确的是</w:t>
      </w:r>
      <w:r>
        <w:rPr>
          <w:color w:val="000000"/>
          <w:szCs w:val="21"/>
        </w:rPr>
        <w:t>(   )</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40"/>
        <w:gridCol w:w="2700"/>
        <w:gridCol w:w="252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color w:val="000000"/>
                <w:szCs w:val="21"/>
              </w:rPr>
            </w:pPr>
            <w:r>
              <w:rPr>
                <w:rFonts w:hint="eastAsia"/>
                <w:color w:val="000000"/>
                <w:szCs w:val="21"/>
              </w:rPr>
              <w:t>选项</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color w:val="000000"/>
                <w:szCs w:val="21"/>
              </w:rPr>
            </w:pPr>
            <w:r>
              <w:rPr>
                <w:rFonts w:hint="eastAsia"/>
                <w:color w:val="000000"/>
                <w:szCs w:val="21"/>
              </w:rPr>
              <w:t>实验</w:t>
            </w:r>
          </w:p>
        </w:tc>
        <w:tc>
          <w:tcPr>
            <w:tcW w:w="25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color w:val="000000"/>
                <w:szCs w:val="21"/>
              </w:rPr>
            </w:pPr>
            <w:r>
              <w:rPr>
                <w:rFonts w:hint="eastAsia"/>
                <w:color w:val="000000"/>
                <w:szCs w:val="21"/>
              </w:rPr>
              <w:t>现象</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color w:val="000000"/>
                <w:szCs w:val="21"/>
              </w:rPr>
            </w:pPr>
            <w:r>
              <w:rPr>
                <w:rFonts w:hint="eastAsia"/>
                <w:color w:val="000000"/>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color w:val="000000"/>
                <w:szCs w:val="21"/>
              </w:rPr>
            </w:pPr>
            <w:r>
              <w:rPr>
                <w:rFonts w:eastAsia="Times New Roman"/>
                <w:color w:val="000000"/>
                <w:szCs w:val="21"/>
              </w:rPr>
              <w:t>A</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浓硫酸滴入蔗糖中，产生的气体导入澄清石灰水</w:t>
            </w:r>
          </w:p>
        </w:tc>
        <w:tc>
          <w:tcPr>
            <w:tcW w:w="25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蔗糖变黑、体积膨胀，澄清石灰水变浑浊</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浓硫酸具有脱水性和强氧化性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color w:val="000000"/>
                <w:szCs w:val="21"/>
              </w:rPr>
            </w:pPr>
            <w:r>
              <w:rPr>
                <w:rFonts w:eastAsia="Times New Roman"/>
                <w:color w:val="000000"/>
                <w:szCs w:val="21"/>
              </w:rPr>
              <w:t>B</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铜粉加入稀硫酸中，加热；再加入少量硝酸钾固体</w:t>
            </w:r>
          </w:p>
        </w:tc>
        <w:tc>
          <w:tcPr>
            <w:tcW w:w="25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加热时无明显现象，加入硝酸钾后溶液变蓝</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硝酸钾起催化作用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color w:val="000000"/>
                <w:szCs w:val="21"/>
              </w:rPr>
            </w:pPr>
            <w:r>
              <w:rPr>
                <w:rFonts w:eastAsia="Times New Roman"/>
                <w:color w:val="000000"/>
                <w:szCs w:val="21"/>
              </w:rPr>
              <w:t>C</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过量铁粉加入稀硝酸中，充分反应后，滴加</w:t>
            </w:r>
            <w:r>
              <w:rPr>
                <w:rFonts w:eastAsia="Times New Roman"/>
                <w:color w:val="000000"/>
                <w:szCs w:val="21"/>
              </w:rPr>
              <w:t>KSCN</w:t>
            </w:r>
            <w:r>
              <w:rPr>
                <w:rFonts w:hint="eastAsia"/>
                <w:color w:val="000000"/>
                <w:szCs w:val="21"/>
              </w:rPr>
              <w:t>溶液</w:t>
            </w:r>
          </w:p>
        </w:tc>
        <w:tc>
          <w:tcPr>
            <w:tcW w:w="25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有无色气泡产生，</w:t>
            </w:r>
            <w:r>
              <w:rPr>
                <w:rFonts w:eastAsia="Times New Roman"/>
                <w:color w:val="000000"/>
                <w:szCs w:val="21"/>
              </w:rPr>
              <w:t xml:space="preserve"> </w:t>
            </w:r>
            <w:r>
              <w:rPr>
                <w:rFonts w:hint="eastAsia"/>
                <w:color w:val="000000"/>
                <w:szCs w:val="21"/>
              </w:rPr>
              <w:t>溶液呈血红色</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rFonts w:eastAsia="Times New Roman"/>
                <w:color w:val="000000"/>
                <w:szCs w:val="21"/>
              </w:rPr>
            </w:pPr>
            <w:r>
              <w:rPr>
                <w:rFonts w:hint="eastAsia"/>
                <w:color w:val="000000"/>
                <w:szCs w:val="21"/>
              </w:rPr>
              <w:t>稀硝酸能将</w:t>
            </w:r>
            <w:r>
              <w:rPr>
                <w:rFonts w:eastAsia="Times New Roman"/>
                <w:color w:val="000000"/>
                <w:szCs w:val="21"/>
              </w:rPr>
              <w:t>Fe</w:t>
            </w:r>
            <w:r>
              <w:rPr>
                <w:rFonts w:hint="eastAsia"/>
                <w:color w:val="000000"/>
                <w:szCs w:val="21"/>
              </w:rPr>
              <w:t>氧化成</w:t>
            </w:r>
            <w:r>
              <w:rPr>
                <w:rFonts w:eastAsia="Times New Roman"/>
                <w:color w:val="000000"/>
                <w:szCs w:val="21"/>
              </w:rPr>
              <w:t>Fe</w:t>
            </w:r>
            <w:r>
              <w:rPr>
                <w:rFonts w:eastAsia="Times New Roman"/>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color w:val="000000"/>
                <w:szCs w:val="21"/>
              </w:rPr>
            </w:pPr>
            <w:r>
              <w:rPr>
                <w:rFonts w:eastAsia="Times New Roman"/>
                <w:color w:val="000000"/>
                <w:szCs w:val="21"/>
              </w:rPr>
              <w:t>D</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将</w:t>
            </w:r>
            <w:r>
              <w:rPr>
                <w:rFonts w:eastAsia="Times New Roman"/>
                <w:color w:val="000000"/>
                <w:szCs w:val="21"/>
              </w:rPr>
              <w:t>Na</w:t>
            </w:r>
            <w:r>
              <w:rPr>
                <w:rFonts w:hint="eastAsia"/>
                <w:color w:val="000000"/>
                <w:szCs w:val="21"/>
              </w:rPr>
              <w:t>粒投入</w:t>
            </w:r>
            <w:r>
              <w:rPr>
                <w:rFonts w:eastAsia="Times New Roman"/>
                <w:color w:val="000000"/>
                <w:szCs w:val="21"/>
              </w:rPr>
              <w:t>MgCl</w:t>
            </w:r>
            <w:r>
              <w:rPr>
                <w:rFonts w:eastAsia="Times New Roman"/>
                <w:color w:val="000000"/>
                <w:szCs w:val="21"/>
                <w:vertAlign w:val="subscript"/>
              </w:rPr>
              <w:t>2</w:t>
            </w:r>
            <w:r>
              <w:rPr>
                <w:rFonts w:hint="eastAsia"/>
                <w:color w:val="000000"/>
                <w:szCs w:val="21"/>
              </w:rPr>
              <w:t>溶液</w:t>
            </w:r>
          </w:p>
        </w:tc>
        <w:tc>
          <w:tcPr>
            <w:tcW w:w="25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析出银白色固体</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rFonts w:eastAsia="Times New Roman"/>
                <w:color w:val="000000"/>
                <w:szCs w:val="21"/>
              </w:rPr>
            </w:pPr>
            <w:r>
              <w:rPr>
                <w:rFonts w:hint="eastAsia"/>
                <w:color w:val="000000"/>
                <w:szCs w:val="21"/>
              </w:rPr>
              <w:t>固体为</w:t>
            </w:r>
            <w:r>
              <w:rPr>
                <w:rFonts w:eastAsia="Times New Roman"/>
                <w:color w:val="000000"/>
                <w:szCs w:val="21"/>
              </w:rPr>
              <w:t>Mg</w:t>
            </w:r>
          </w:p>
        </w:tc>
      </w:tr>
    </w:tbl>
    <w:p>
      <w:pPr>
        <w:tabs>
          <w:tab w:val="left" w:pos="2436"/>
          <w:tab w:val="left" w:pos="4873"/>
          <w:tab w:val="left" w:pos="7309"/>
        </w:tabs>
        <w:spacing w:line="300" w:lineRule="auto"/>
        <w:ind w:firstLine="420" w:firstLineChars="200"/>
        <w:jc w:val="left"/>
        <w:textAlignment w:val="center"/>
        <w:rPr>
          <w:rFonts w:eastAsia="Times New Roman"/>
          <w:color w:val="000000"/>
          <w:szCs w:val="21"/>
        </w:rPr>
      </w:pPr>
      <w:r>
        <w:rPr>
          <w:color w:val="000000"/>
          <w:szCs w:val="21"/>
        </w:rPr>
        <w:t xml:space="preserve">A. </w:t>
      </w:r>
      <w:r>
        <w:rPr>
          <w:rFonts w:eastAsia="Times New Roman"/>
          <w:color w:val="000000"/>
          <w:szCs w:val="21"/>
        </w:rPr>
        <w:t>A</w:t>
      </w:r>
      <w:r>
        <w:rPr>
          <w:color w:val="000000"/>
          <w:szCs w:val="21"/>
        </w:rPr>
        <w:tab/>
      </w:r>
      <w:r>
        <w:rPr>
          <w:color w:val="000000"/>
          <w:szCs w:val="21"/>
        </w:rPr>
        <w:t xml:space="preserve">B. </w:t>
      </w:r>
      <w:r>
        <w:rPr>
          <w:rFonts w:eastAsia="Times New Roman"/>
          <w:color w:val="000000"/>
          <w:szCs w:val="21"/>
        </w:rPr>
        <w:t>B</w:t>
      </w:r>
      <w:r>
        <w:rPr>
          <w:color w:val="000000"/>
          <w:szCs w:val="21"/>
        </w:rPr>
        <w:tab/>
      </w:r>
      <w:r>
        <w:rPr>
          <w:color w:val="000000"/>
          <w:szCs w:val="21"/>
        </w:rPr>
        <w:t xml:space="preserve">C. </w:t>
      </w:r>
      <w:r>
        <w:rPr>
          <w:rFonts w:eastAsia="Times New Roman"/>
          <w:color w:val="000000"/>
          <w:szCs w:val="21"/>
        </w:rPr>
        <w:t>C</w:t>
      </w:r>
      <w:r>
        <w:rPr>
          <w:color w:val="000000"/>
          <w:szCs w:val="21"/>
        </w:rPr>
        <w:tab/>
      </w:r>
      <w:r>
        <w:rPr>
          <w:color w:val="000000"/>
          <w:szCs w:val="21"/>
        </w:rPr>
        <w:t xml:space="preserve">D. </w:t>
      </w:r>
      <w:r>
        <w:rPr>
          <w:rFonts w:eastAsia="Times New Roman"/>
          <w:color w:val="000000"/>
          <w:szCs w:val="21"/>
        </w:rPr>
        <w:t>D</w:t>
      </w:r>
    </w:p>
    <w:p>
      <w:pPr>
        <w:spacing w:line="300" w:lineRule="auto"/>
        <w:ind w:firstLine="420" w:firstLineChars="200"/>
        <w:textAlignment w:val="center"/>
        <w:rPr>
          <w:color w:val="000000"/>
          <w:szCs w:val="21"/>
        </w:rPr>
      </w:pPr>
      <w:r>
        <w:rPr>
          <w:rFonts w:hint="eastAsia" w:eastAsia="黑体"/>
          <w:color w:val="000000"/>
          <w:szCs w:val="21"/>
        </w:rPr>
        <w:t>答案：</w:t>
      </w:r>
      <w:r>
        <w:rPr>
          <w:color w:val="000000"/>
          <w:szCs w:val="21"/>
        </w:rPr>
        <w:t>A</w:t>
      </w:r>
    </w:p>
    <w:p>
      <w:pPr>
        <w:spacing w:line="300" w:lineRule="auto"/>
        <w:ind w:firstLine="420" w:firstLineChars="200"/>
        <w:textAlignment w:val="center"/>
        <w:rPr>
          <w:color w:val="000000"/>
          <w:szCs w:val="21"/>
        </w:rPr>
      </w:pPr>
      <w:r>
        <w:rPr>
          <w:rFonts w:hint="eastAsia" w:eastAsia="黑体"/>
          <w:color w:val="000000"/>
          <w:szCs w:val="21"/>
        </w:rPr>
        <w:t>解析</w:t>
      </w:r>
      <w:r>
        <w:rPr>
          <w:rFonts w:hint="eastAsia"/>
          <w:color w:val="000000"/>
          <w:szCs w:val="21"/>
        </w:rPr>
        <w:t>：</w:t>
      </w:r>
      <w:r>
        <w:rPr>
          <w:rFonts w:eastAsia="Times New Roman"/>
          <w:color w:val="000000"/>
          <w:szCs w:val="21"/>
        </w:rPr>
        <w:t>A</w:t>
      </w:r>
      <w:r>
        <w:rPr>
          <w:rFonts w:hint="eastAsia"/>
          <w:color w:val="000000"/>
          <w:szCs w:val="21"/>
        </w:rPr>
        <w:t>．蔗糖与浓硫酸反应生成蓬松多孔的黑色物质，浓硫酸先使蔗糖脱水生成</w:t>
      </w:r>
      <w:r>
        <w:rPr>
          <w:rFonts w:eastAsia="Times New Roman"/>
          <w:color w:val="000000"/>
          <w:szCs w:val="21"/>
        </w:rPr>
        <w:t>C</w:t>
      </w:r>
      <w:r>
        <w:rPr>
          <w:rFonts w:hint="eastAsia"/>
          <w:color w:val="000000"/>
          <w:szCs w:val="21"/>
        </w:rPr>
        <w:t>单质，蔗糖变黑，体现了浓硫酸的脱水性，</w:t>
      </w:r>
      <w:r>
        <w:rPr>
          <w:rFonts w:eastAsia="Times New Roman"/>
          <w:color w:val="000000"/>
          <w:szCs w:val="21"/>
        </w:rPr>
        <w:t>C</w:t>
      </w:r>
      <w:r>
        <w:rPr>
          <w:rFonts w:hint="eastAsia"/>
          <w:color w:val="000000"/>
          <w:szCs w:val="21"/>
        </w:rPr>
        <w:t>单质与浓硫酸反应生成</w:t>
      </w:r>
      <w:r>
        <w:rPr>
          <w:rFonts w:eastAsia="Times New Roman"/>
          <w:color w:val="000000"/>
          <w:szCs w:val="21"/>
        </w:rPr>
        <w:t>CO</w:t>
      </w:r>
      <w:r>
        <w:rPr>
          <w:rFonts w:eastAsia="Times New Roman"/>
          <w:color w:val="000000"/>
          <w:szCs w:val="21"/>
          <w:vertAlign w:val="subscript"/>
        </w:rPr>
        <w:t>2</w:t>
      </w:r>
      <w:r>
        <w:rPr>
          <w:rFonts w:hint="eastAsia"/>
          <w:color w:val="000000"/>
          <w:szCs w:val="21"/>
        </w:rPr>
        <w:t>，同时生成刺激性气味的气体</w:t>
      </w:r>
      <w:r>
        <w:rPr>
          <w:rFonts w:eastAsia="Times New Roman"/>
          <w:color w:val="000000"/>
          <w:szCs w:val="21"/>
        </w:rPr>
        <w:t>SO</w:t>
      </w:r>
      <w:r>
        <w:rPr>
          <w:rFonts w:eastAsia="Times New Roman"/>
          <w:color w:val="000000"/>
          <w:szCs w:val="21"/>
          <w:vertAlign w:val="subscript"/>
        </w:rPr>
        <w:t>2</w:t>
      </w:r>
      <w:r>
        <w:rPr>
          <w:rFonts w:hint="eastAsia"/>
          <w:color w:val="000000"/>
          <w:szCs w:val="21"/>
        </w:rPr>
        <w:t>，使体积膨胀，体现了浓硫酸的强氧化性，气体导入澄清石灰水生成固体变浑浊，故</w:t>
      </w:r>
      <w:r>
        <w:rPr>
          <w:rFonts w:eastAsia="Times New Roman"/>
          <w:color w:val="000000"/>
          <w:szCs w:val="21"/>
        </w:rPr>
        <w:t>A</w:t>
      </w:r>
      <w:r>
        <w:rPr>
          <w:rFonts w:hint="eastAsia"/>
          <w:color w:val="000000"/>
          <w:szCs w:val="21"/>
        </w:rPr>
        <w:t>符合题意；</w:t>
      </w:r>
    </w:p>
    <w:p>
      <w:pPr>
        <w:spacing w:line="300" w:lineRule="auto"/>
        <w:ind w:firstLine="420" w:firstLineChars="200"/>
        <w:jc w:val="left"/>
        <w:textAlignment w:val="center"/>
        <w:rPr>
          <w:color w:val="000000"/>
          <w:szCs w:val="21"/>
          <w:vertAlign w:val="superscript"/>
        </w:rPr>
      </w:pPr>
      <w:r>
        <w:rPr>
          <w:rFonts w:eastAsia="Times New Roman"/>
          <w:color w:val="000000"/>
          <w:szCs w:val="21"/>
        </w:rPr>
        <w:t>B</w:t>
      </w:r>
      <w:r>
        <w:rPr>
          <w:rFonts w:hint="eastAsia"/>
          <w:color w:val="000000"/>
          <w:szCs w:val="21"/>
        </w:rPr>
        <w:t>．铜粉不与稀硫酸反应，加入硝酸钾，引入</w:t>
      </w:r>
      <w:r>
        <w:rPr>
          <w:color w:val="000000"/>
          <w:szCs w:val="21"/>
        </w:rPr>
        <w:t>NO</w:t>
      </w:r>
      <w:r>
        <w:rPr>
          <w:color w:val="000000"/>
          <w:szCs w:val="21"/>
          <w:vertAlign w:val="subscript"/>
        </w:rPr>
        <w:t>3</w:t>
      </w:r>
      <w:r>
        <w:rPr>
          <w:color w:val="000000"/>
          <w:szCs w:val="21"/>
          <w:vertAlign w:val="superscript"/>
        </w:rPr>
        <w:t>-</w:t>
      </w:r>
      <w:r>
        <w:rPr>
          <w:rFonts w:hint="eastAsia"/>
          <w:color w:val="000000"/>
          <w:szCs w:val="21"/>
        </w:rPr>
        <w:t>，发生反应的离子方程式为：</w:t>
      </w:r>
      <w:r>
        <w:rPr>
          <w:rFonts w:eastAsia="Times New Roman"/>
          <w:color w:val="000000"/>
          <w:szCs w:val="21"/>
        </w:rPr>
        <w:t>3Cu+2</w:t>
      </w:r>
      <w:r>
        <w:rPr>
          <w:color w:val="000000"/>
          <w:szCs w:val="21"/>
        </w:rPr>
        <w:t xml:space="preserve"> NO</w:t>
      </w:r>
      <w:r>
        <w:rPr>
          <w:color w:val="000000"/>
          <w:szCs w:val="21"/>
          <w:vertAlign w:val="subscript"/>
        </w:rPr>
        <w:t>3</w:t>
      </w:r>
      <w:r>
        <w:rPr>
          <w:color w:val="000000"/>
          <w:szCs w:val="21"/>
          <w:vertAlign w:val="superscript"/>
        </w:rPr>
        <w:t>-</w:t>
      </w:r>
      <w:r>
        <w:rPr>
          <w:rFonts w:eastAsia="Times New Roman"/>
          <w:color w:val="000000"/>
          <w:szCs w:val="21"/>
        </w:rPr>
        <w:t>+8H</w:t>
      </w:r>
      <w:r>
        <w:rPr>
          <w:rFonts w:eastAsia="Times New Roman"/>
          <w:color w:val="000000"/>
          <w:szCs w:val="21"/>
          <w:vertAlign w:val="superscript"/>
        </w:rPr>
        <w:t>+</w:t>
      </w:r>
    </w:p>
    <w:p>
      <w:pPr>
        <w:spacing w:line="300" w:lineRule="auto"/>
        <w:jc w:val="left"/>
        <w:textAlignment w:val="center"/>
        <w:rPr>
          <w:color w:val="000000"/>
          <w:szCs w:val="21"/>
        </w:rPr>
      </w:pPr>
      <w:r>
        <w:rPr>
          <w:rFonts w:eastAsia="Times New Roman"/>
          <w:color w:val="000000"/>
          <w:szCs w:val="21"/>
        </w:rPr>
        <w:t>=3Cu</w:t>
      </w:r>
      <w:r>
        <w:rPr>
          <w:rFonts w:eastAsia="Times New Roman"/>
          <w:color w:val="000000"/>
          <w:szCs w:val="21"/>
          <w:vertAlign w:val="superscript"/>
        </w:rPr>
        <w:t>2+</w:t>
      </w:r>
      <w:r>
        <w:rPr>
          <w:rFonts w:eastAsia="Times New Roman"/>
          <w:color w:val="000000"/>
          <w:szCs w:val="21"/>
        </w:rPr>
        <w:t>+2NO↑+4H</w:t>
      </w:r>
      <w:r>
        <w:rPr>
          <w:rFonts w:eastAsia="Times New Roman"/>
          <w:color w:val="000000"/>
          <w:szCs w:val="21"/>
          <w:vertAlign w:val="subscript"/>
        </w:rPr>
        <w:t>2</w:t>
      </w:r>
      <w:r>
        <w:rPr>
          <w:rFonts w:eastAsia="Times New Roman"/>
          <w:color w:val="000000"/>
          <w:szCs w:val="21"/>
        </w:rPr>
        <w:t>O</w:t>
      </w:r>
      <w:r>
        <w:rPr>
          <w:rFonts w:hint="eastAsia"/>
          <w:color w:val="000000"/>
          <w:szCs w:val="21"/>
        </w:rPr>
        <w:t>，体现了硝酸根在酸性环境中</w:t>
      </w:r>
      <w:r>
        <w:rPr>
          <w:rFonts w:eastAsia="Times New Roman"/>
          <w:color w:val="000000"/>
          <w:szCs w:val="21"/>
        </w:rPr>
        <w:t>(HNO</w:t>
      </w:r>
      <w:r>
        <w:rPr>
          <w:rFonts w:eastAsia="Times New Roman"/>
          <w:color w:val="000000"/>
          <w:szCs w:val="21"/>
          <w:vertAlign w:val="subscript"/>
        </w:rPr>
        <w:t>3)</w:t>
      </w:r>
      <w:r>
        <w:rPr>
          <w:rFonts w:hint="eastAsia"/>
          <w:color w:val="000000"/>
          <w:szCs w:val="21"/>
        </w:rPr>
        <w:t>的强氧化性，结论错误，</w:t>
      </w:r>
      <w:r>
        <w:rPr>
          <w:rFonts w:eastAsia="Times New Roman"/>
          <w:color w:val="000000"/>
          <w:szCs w:val="21"/>
        </w:rPr>
        <w:t>B</w:t>
      </w:r>
      <w:r>
        <w:rPr>
          <w:rFonts w:hint="eastAsia"/>
          <w:color w:val="000000"/>
          <w:szCs w:val="21"/>
        </w:rPr>
        <w:t>不符合题意；</w:t>
      </w:r>
    </w:p>
    <w:p>
      <w:pPr>
        <w:spacing w:line="300" w:lineRule="auto"/>
        <w:ind w:firstLine="420" w:firstLineChars="200"/>
        <w:jc w:val="left"/>
        <w:textAlignment w:val="center"/>
        <w:rPr>
          <w:color w:val="000000"/>
          <w:szCs w:val="21"/>
        </w:rPr>
      </w:pPr>
      <w:r>
        <w:rPr>
          <w:rFonts w:eastAsia="Times New Roman"/>
          <w:color w:val="000000"/>
          <w:szCs w:val="21"/>
        </w:rPr>
        <w:t>C</w:t>
      </w:r>
      <w:r>
        <w:rPr>
          <w:rFonts w:hint="eastAsia"/>
          <w:color w:val="000000"/>
          <w:szCs w:val="21"/>
        </w:rPr>
        <w:t>．硝酸具有强氧化性，铁先被硝酸氧化生成</w:t>
      </w:r>
      <w:r>
        <w:rPr>
          <w:rFonts w:eastAsia="Times New Roman"/>
          <w:color w:val="000000"/>
          <w:szCs w:val="21"/>
        </w:rPr>
        <w:t>Fe</w:t>
      </w:r>
      <w:r>
        <w:rPr>
          <w:rFonts w:eastAsia="Times New Roman"/>
          <w:color w:val="000000"/>
          <w:szCs w:val="21"/>
          <w:vertAlign w:val="superscript"/>
        </w:rPr>
        <w:t>3+</w:t>
      </w:r>
      <w:r>
        <w:rPr>
          <w:rFonts w:hint="eastAsia"/>
          <w:color w:val="000000"/>
          <w:szCs w:val="21"/>
        </w:rPr>
        <w:t>再被过量铁粉还原生成</w:t>
      </w:r>
      <w:r>
        <w:rPr>
          <w:rFonts w:eastAsia="Times New Roman"/>
          <w:color w:val="000000"/>
          <w:szCs w:val="21"/>
        </w:rPr>
        <w:t>Fe</w:t>
      </w:r>
      <w:r>
        <w:rPr>
          <w:rFonts w:eastAsia="Times New Roman"/>
          <w:color w:val="000000"/>
          <w:szCs w:val="21"/>
          <w:vertAlign w:val="superscript"/>
        </w:rPr>
        <w:t>2+</w:t>
      </w:r>
      <w:r>
        <w:rPr>
          <w:rFonts w:hint="eastAsia"/>
          <w:color w:val="000000"/>
          <w:szCs w:val="21"/>
        </w:rPr>
        <w:t>，滴加</w:t>
      </w:r>
      <w:r>
        <w:rPr>
          <w:rFonts w:eastAsia="Times New Roman"/>
          <w:color w:val="000000"/>
          <w:szCs w:val="21"/>
        </w:rPr>
        <w:t>KSCN</w:t>
      </w:r>
      <w:r>
        <w:rPr>
          <w:rFonts w:hint="eastAsia"/>
          <w:color w:val="000000"/>
          <w:szCs w:val="21"/>
        </w:rPr>
        <w:t>溶液不显红色，现象错误，</w:t>
      </w:r>
      <w:r>
        <w:rPr>
          <w:rFonts w:eastAsia="Times New Roman"/>
          <w:color w:val="000000"/>
          <w:szCs w:val="21"/>
        </w:rPr>
        <w:t>C</w:t>
      </w:r>
      <w:r>
        <w:rPr>
          <w:rFonts w:hint="eastAsia"/>
          <w:color w:val="000000"/>
          <w:szCs w:val="21"/>
        </w:rPr>
        <w:t>不符合题意；</w:t>
      </w:r>
    </w:p>
    <w:p>
      <w:pPr>
        <w:spacing w:line="300" w:lineRule="auto"/>
        <w:ind w:firstLine="420" w:firstLineChars="200"/>
        <w:jc w:val="left"/>
        <w:textAlignment w:val="center"/>
        <w:rPr>
          <w:color w:val="000000"/>
          <w:szCs w:val="21"/>
        </w:rPr>
      </w:pPr>
      <w:r>
        <w:rPr>
          <w:rFonts w:eastAsia="Times New Roman"/>
          <w:color w:val="000000"/>
          <w:szCs w:val="21"/>
        </w:rPr>
        <w:t>D</w:t>
      </w:r>
      <w:r>
        <w:rPr>
          <w:rFonts w:hint="eastAsia"/>
          <w:color w:val="000000"/>
          <w:szCs w:val="21"/>
        </w:rPr>
        <w:t>．</w:t>
      </w:r>
      <w:r>
        <w:rPr>
          <w:rFonts w:eastAsia="Times New Roman"/>
          <w:color w:val="000000"/>
          <w:szCs w:val="21"/>
        </w:rPr>
        <w:t>Na</w:t>
      </w:r>
      <w:r>
        <w:rPr>
          <w:rFonts w:hint="eastAsia"/>
          <w:color w:val="000000"/>
          <w:szCs w:val="21"/>
        </w:rPr>
        <w:t>粒投入</w:t>
      </w:r>
      <w:r>
        <w:rPr>
          <w:rFonts w:eastAsia="Times New Roman"/>
          <w:color w:val="000000"/>
          <w:szCs w:val="21"/>
        </w:rPr>
        <w:t>MgCl</w:t>
      </w:r>
      <w:r>
        <w:rPr>
          <w:rFonts w:eastAsia="Times New Roman"/>
          <w:color w:val="000000"/>
          <w:szCs w:val="21"/>
          <w:vertAlign w:val="subscript"/>
        </w:rPr>
        <w:t>2</w:t>
      </w:r>
      <w:r>
        <w:rPr>
          <w:rFonts w:hint="eastAsia"/>
          <w:color w:val="000000"/>
          <w:szCs w:val="21"/>
        </w:rPr>
        <w:t>溶液，由于</w:t>
      </w:r>
      <w:r>
        <w:rPr>
          <w:rFonts w:eastAsia="Times New Roman"/>
          <w:color w:val="000000"/>
          <w:szCs w:val="21"/>
        </w:rPr>
        <w:t>Na</w:t>
      </w:r>
      <w:r>
        <w:rPr>
          <w:rFonts w:hint="eastAsia"/>
          <w:color w:val="000000"/>
          <w:szCs w:val="21"/>
        </w:rPr>
        <w:t>的还原性极强，</w:t>
      </w:r>
      <w:r>
        <w:rPr>
          <w:rFonts w:eastAsia="Times New Roman"/>
          <w:color w:val="000000"/>
          <w:szCs w:val="21"/>
        </w:rPr>
        <w:t>Na</w:t>
      </w:r>
      <w:r>
        <w:rPr>
          <w:rFonts w:hint="eastAsia"/>
          <w:color w:val="000000"/>
          <w:szCs w:val="21"/>
        </w:rPr>
        <w:t>先与水反应生成</w:t>
      </w:r>
      <w:r>
        <w:rPr>
          <w:rFonts w:eastAsia="Times New Roman"/>
          <w:color w:val="000000"/>
          <w:szCs w:val="21"/>
        </w:rPr>
        <w:t>NaOH</w:t>
      </w:r>
      <w:r>
        <w:rPr>
          <w:rFonts w:hint="eastAsia"/>
          <w:color w:val="000000"/>
          <w:szCs w:val="21"/>
        </w:rPr>
        <w:t>和</w:t>
      </w:r>
      <w:r>
        <w:rPr>
          <w:rFonts w:eastAsia="Times New Roman"/>
          <w:color w:val="000000"/>
          <w:szCs w:val="21"/>
        </w:rPr>
        <w:t>H</w:t>
      </w:r>
      <w:r>
        <w:rPr>
          <w:rFonts w:eastAsia="Times New Roman"/>
          <w:color w:val="000000"/>
          <w:szCs w:val="21"/>
          <w:vertAlign w:val="subscript"/>
        </w:rPr>
        <w:t>2</w:t>
      </w:r>
      <w:r>
        <w:rPr>
          <w:rFonts w:hint="eastAsia"/>
          <w:color w:val="000000"/>
          <w:szCs w:val="21"/>
        </w:rPr>
        <w:t>，</w:t>
      </w:r>
      <w:r>
        <w:rPr>
          <w:rFonts w:eastAsia="Times New Roman"/>
          <w:color w:val="000000"/>
          <w:szCs w:val="21"/>
        </w:rPr>
        <w:t>NaOH</w:t>
      </w:r>
      <w:r>
        <w:rPr>
          <w:rFonts w:hint="eastAsia"/>
          <w:color w:val="000000"/>
          <w:szCs w:val="21"/>
        </w:rPr>
        <w:t>与</w:t>
      </w:r>
      <w:r>
        <w:rPr>
          <w:rFonts w:eastAsia="Times New Roman"/>
          <w:color w:val="000000"/>
          <w:szCs w:val="21"/>
        </w:rPr>
        <w:t>MgCl</w:t>
      </w:r>
      <w:r>
        <w:rPr>
          <w:rFonts w:eastAsia="Times New Roman"/>
          <w:color w:val="000000"/>
          <w:szCs w:val="21"/>
          <w:vertAlign w:val="subscript"/>
        </w:rPr>
        <w:t>2</w:t>
      </w:r>
      <w:r>
        <w:rPr>
          <w:rFonts w:hint="eastAsia"/>
          <w:color w:val="000000"/>
          <w:szCs w:val="21"/>
        </w:rPr>
        <w:t>反应生成</w:t>
      </w:r>
      <w:r>
        <w:rPr>
          <w:rFonts w:eastAsia="Times New Roman"/>
          <w:color w:val="000000"/>
          <w:szCs w:val="21"/>
        </w:rPr>
        <w:t>Mg(OH)</w:t>
      </w:r>
      <w:r>
        <w:rPr>
          <w:rFonts w:eastAsia="Times New Roman"/>
          <w:color w:val="000000"/>
          <w:szCs w:val="21"/>
          <w:vertAlign w:val="subscript"/>
        </w:rPr>
        <w:t>2</w:t>
      </w:r>
      <w:r>
        <w:rPr>
          <w:rFonts w:hint="eastAsia"/>
          <w:color w:val="000000"/>
          <w:szCs w:val="21"/>
        </w:rPr>
        <w:t>白色沉淀，现象、结论错误，</w:t>
      </w:r>
      <w:r>
        <w:rPr>
          <w:rFonts w:eastAsia="Times New Roman"/>
          <w:color w:val="000000"/>
          <w:szCs w:val="21"/>
        </w:rPr>
        <w:t>D</w:t>
      </w:r>
      <w:r>
        <w:rPr>
          <w:rFonts w:hint="eastAsia"/>
          <w:color w:val="000000"/>
          <w:szCs w:val="21"/>
        </w:rPr>
        <w:t>不符合题意；故答案选</w:t>
      </w:r>
      <w:r>
        <w:rPr>
          <w:rFonts w:eastAsia="Times New Roman"/>
          <w:color w:val="000000"/>
          <w:szCs w:val="21"/>
        </w:rPr>
        <w:t>A</w:t>
      </w:r>
      <w:r>
        <w:rPr>
          <w:rFonts w:hint="eastAsia"/>
          <w:color w:val="000000"/>
          <w:szCs w:val="21"/>
        </w:rPr>
        <w:t>。</w:t>
      </w:r>
    </w:p>
    <w:p>
      <w:pPr>
        <w:spacing w:line="300" w:lineRule="auto"/>
        <w:ind w:firstLine="420" w:firstLineChars="200"/>
        <w:jc w:val="left"/>
        <w:textAlignment w:val="center"/>
        <w:rPr>
          <w:color w:val="000000"/>
          <w:szCs w:val="21"/>
        </w:rPr>
      </w:pPr>
      <w:r>
        <w:rPr>
          <w:color w:val="000000"/>
          <w:szCs w:val="21"/>
        </w:rPr>
        <w:t>10. (2021</w:t>
      </w:r>
      <w:r>
        <w:rPr>
          <w:rFonts w:hint="eastAsia"/>
          <w:color w:val="000000"/>
          <w:szCs w:val="21"/>
        </w:rPr>
        <w:t>年</w:t>
      </w:r>
      <w:r>
        <w:rPr>
          <w:color w:val="000000"/>
          <w:szCs w:val="21"/>
        </w:rPr>
        <w:t>1</w:t>
      </w:r>
      <w:r>
        <w:rPr>
          <w:rFonts w:hint="eastAsia"/>
          <w:color w:val="000000"/>
          <w:szCs w:val="21"/>
        </w:rPr>
        <w:t>月八省联考辽宁</w:t>
      </w:r>
      <w:r>
        <w:rPr>
          <w:color w:val="000000"/>
          <w:szCs w:val="21"/>
        </w:rPr>
        <w:t>)</w:t>
      </w:r>
      <w:r>
        <w:rPr>
          <w:rFonts w:hint="eastAsia"/>
          <w:color w:val="000000"/>
          <w:szCs w:val="21"/>
        </w:rPr>
        <w:t>下列装置或措施能达到目的的是</w:t>
      </w:r>
      <w:r>
        <w:rPr>
          <w:color w:val="000000"/>
          <w:szCs w:val="21"/>
        </w:rPr>
        <w:t>(    )</w:t>
      </w:r>
    </w:p>
    <w:tbl>
      <w:tblPr>
        <w:tblStyle w:val="14"/>
        <w:tblW w:w="7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60"/>
        <w:gridCol w:w="3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3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color w:val="000000"/>
                <w:szCs w:val="21"/>
              </w:rPr>
            </w:pPr>
            <w:r>
              <w:rPr>
                <w:rFonts w:eastAsia="Times New Roman"/>
                <w:color w:val="000000"/>
                <w:szCs w:val="21"/>
              </w:rPr>
              <w:t>A</w:t>
            </w:r>
          </w:p>
        </w:tc>
        <w:tc>
          <w:tcPr>
            <w:tcW w:w="39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color w:val="000000"/>
                <w:szCs w:val="21"/>
              </w:rPr>
            </w:pPr>
            <w:r>
              <w:rPr>
                <w:rFonts w:eastAsia="Times New Roman"/>
                <w:color w:val="000000"/>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928" w:hRule="atLeast"/>
          <w:jc w:val="center"/>
        </w:trPr>
        <w:tc>
          <w:tcPr>
            <w:tcW w:w="3960" w:type="dxa"/>
            <w:tcBorders>
              <w:top w:val="single" w:color="000000" w:sz="6" w:space="0"/>
              <w:left w:val="single" w:color="000000" w:sz="6" w:space="0"/>
              <w:bottom w:val="single" w:color="000000" w:sz="6" w:space="0"/>
              <w:right w:val="single" w:color="000000" w:sz="6" w:space="0"/>
            </w:tcBorders>
            <w:tcMar>
              <w:top w:w="75" w:type="dxa"/>
              <w:bottom w:w="75" w:type="dxa"/>
            </w:tcMar>
          </w:tcPr>
          <w:p>
            <w:pPr>
              <w:spacing w:line="360" w:lineRule="auto"/>
              <w:jc w:val="center"/>
              <w:textAlignment w:val="center"/>
              <w:rPr>
                <w:color w:val="000000"/>
                <w:szCs w:val="21"/>
              </w:rPr>
            </w:pPr>
            <w:r>
              <w:rPr>
                <w:szCs w:val="21"/>
              </w:rPr>
              <w:pict>
                <v:shape id="_x0000_i1047" o:spt="75" alt="www.xinjiaoyu.com 新教育" type="#_x0000_t75" style="height:109.8pt;width:123.6pt;" filled="f" o:preferrelative="t" stroked="f" coordsize="21600,21600">
                  <v:path/>
                  <v:fill on="f" focussize="0,0"/>
                  <v:stroke on="f" joinstyle="miter"/>
                  <v:imagedata r:id="rId30" o:title=""/>
                  <o:lock v:ext="edit" aspectratio="t"/>
                  <w10:wrap type="none"/>
                  <w10:anchorlock/>
                </v:shape>
              </w:pict>
            </w:r>
          </w:p>
        </w:tc>
        <w:tc>
          <w:tcPr>
            <w:tcW w:w="39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szCs w:val="21"/>
              </w:rPr>
              <w:object>
                <v:shape id="_x0000_i1048" o:spt="75" type="#_x0000_t75" style="height:118.2pt;width:108pt;" o:ole="t" filled="f" o:preferrelative="t" stroked="f" coordsize="21600,21600">
                  <v:path/>
                  <v:fill on="f" focussize="0,0"/>
                  <v:stroke on="f" joinstyle="miter"/>
                  <v:imagedata r:id="rId32" o:title=""/>
                  <o:lock v:ext="edit" aspectratio="t"/>
                  <w10:wrap type="none"/>
                  <w10:anchorlock/>
                </v:shape>
                <o:OLEObject Type="Embed" ProgID="Paint.Picture" ShapeID="_x0000_i1048" DrawAspect="Content" ObjectID="_1468075729" r:id="rId3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3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color w:val="000000"/>
                <w:szCs w:val="21"/>
              </w:rPr>
            </w:pPr>
            <w:r>
              <w:rPr>
                <w:rFonts w:hint="eastAsia"/>
                <w:color w:val="000000"/>
                <w:szCs w:val="21"/>
              </w:rPr>
              <w:t>验证氧化性：</w:t>
            </w:r>
            <w:r>
              <w:rPr>
                <w:rFonts w:eastAsia="Times New Roman"/>
                <w:color w:val="000000"/>
                <w:szCs w:val="21"/>
              </w:rPr>
              <w:t>Cl</w:t>
            </w:r>
            <w:r>
              <w:rPr>
                <w:rFonts w:eastAsia="Times New Roman"/>
                <w:color w:val="000000"/>
                <w:szCs w:val="21"/>
                <w:vertAlign w:val="subscript"/>
              </w:rPr>
              <w:t>2</w:t>
            </w:r>
            <w:r>
              <w:rPr>
                <w:rFonts w:hint="eastAsia"/>
                <w:color w:val="000000"/>
                <w:szCs w:val="21"/>
              </w:rPr>
              <w:t>＞</w:t>
            </w:r>
            <w:r>
              <w:rPr>
                <w:rFonts w:eastAsia="Times New Roman"/>
                <w:color w:val="000000"/>
                <w:szCs w:val="21"/>
              </w:rPr>
              <w:t>Fe</w:t>
            </w:r>
            <w:r>
              <w:rPr>
                <w:rFonts w:eastAsia="Times New Roman"/>
                <w:color w:val="000000"/>
                <w:szCs w:val="21"/>
                <w:vertAlign w:val="superscript"/>
              </w:rPr>
              <w:t>3+</w:t>
            </w:r>
            <w:r>
              <w:rPr>
                <w:rFonts w:hint="eastAsia"/>
                <w:color w:val="000000"/>
                <w:szCs w:val="21"/>
              </w:rPr>
              <w:t>＞</w:t>
            </w:r>
            <w:r>
              <w:rPr>
                <w:rFonts w:eastAsia="Times New Roman"/>
                <w:color w:val="000000"/>
                <w:szCs w:val="21"/>
              </w:rPr>
              <w:t>I</w:t>
            </w:r>
            <w:r>
              <w:rPr>
                <w:rFonts w:eastAsia="Times New Roman"/>
                <w:color w:val="000000"/>
                <w:szCs w:val="21"/>
                <w:vertAlign w:val="subscript"/>
              </w:rPr>
              <w:t>2</w:t>
            </w:r>
          </w:p>
        </w:tc>
        <w:tc>
          <w:tcPr>
            <w:tcW w:w="39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color w:val="000000"/>
                <w:szCs w:val="21"/>
              </w:rPr>
            </w:pPr>
            <w:r>
              <w:rPr>
                <w:rFonts w:hint="eastAsia"/>
                <w:color w:val="000000"/>
                <w:szCs w:val="21"/>
              </w:rPr>
              <w:t>实现</w:t>
            </w:r>
            <w:r>
              <w:rPr>
                <w:rFonts w:eastAsia="Times New Roman"/>
                <w:color w:val="000000"/>
                <w:szCs w:val="21"/>
              </w:rPr>
              <w:t>Cu+H</w:t>
            </w:r>
            <w:r>
              <w:rPr>
                <w:rFonts w:eastAsia="Times New Roman"/>
                <w:color w:val="000000"/>
                <w:szCs w:val="21"/>
                <w:vertAlign w:val="subscript"/>
              </w:rPr>
              <w:t>2</w:t>
            </w:r>
            <w:r>
              <w:rPr>
                <w:rFonts w:eastAsia="Times New Roman"/>
                <w:color w:val="000000"/>
                <w:szCs w:val="21"/>
              </w:rPr>
              <w:t>SO</w:t>
            </w:r>
            <w:r>
              <w:rPr>
                <w:rFonts w:eastAsia="Times New Roman"/>
                <w:color w:val="000000"/>
                <w:szCs w:val="21"/>
                <w:vertAlign w:val="subscript"/>
              </w:rPr>
              <w:t>4</w:t>
            </w:r>
            <w:r>
              <w:rPr>
                <w:rFonts w:eastAsia="Times New Roman"/>
                <w:color w:val="000000"/>
                <w:szCs w:val="21"/>
              </w:rPr>
              <w:t>=CuSO</w:t>
            </w:r>
            <w:r>
              <w:rPr>
                <w:rFonts w:eastAsia="Times New Roman"/>
                <w:color w:val="000000"/>
                <w:szCs w:val="21"/>
                <w:vertAlign w:val="subscript"/>
              </w:rPr>
              <w:t>4</w:t>
            </w:r>
            <w:r>
              <w:rPr>
                <w:rFonts w:eastAsia="Times New Roman"/>
                <w:color w:val="000000"/>
                <w:szCs w:val="21"/>
              </w:rPr>
              <w:t>+H</w:t>
            </w:r>
            <w:r>
              <w:rPr>
                <w:rFonts w:eastAsia="Times New Roman"/>
                <w:color w:val="000000"/>
                <w:szCs w:val="21"/>
                <w:vertAlign w:val="subscript"/>
              </w:rPr>
              <w:t>2</w:t>
            </w:r>
            <w:r>
              <w:rPr>
                <w:rFonts w:eastAsia="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3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color w:val="000000"/>
                <w:szCs w:val="21"/>
              </w:rPr>
            </w:pPr>
            <w:r>
              <w:rPr>
                <w:rFonts w:eastAsia="Times New Roman"/>
                <w:color w:val="000000"/>
                <w:szCs w:val="21"/>
              </w:rPr>
              <w:t>C</w:t>
            </w:r>
          </w:p>
        </w:tc>
        <w:tc>
          <w:tcPr>
            <w:tcW w:w="39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color w:val="000000"/>
                <w:szCs w:val="21"/>
              </w:rPr>
            </w:pPr>
            <w:r>
              <w:rPr>
                <w:rFonts w:eastAsia="Times New Roman"/>
                <w:color w:val="000000"/>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3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szCs w:val="21"/>
              </w:rPr>
              <w:pict>
                <v:shape id="_x0000_i1049" o:spt="75" alt="www.xinjiaoyu.com 新教育" type="#_x0000_t75" style="height:120.6pt;width:134.4pt;" filled="f" o:preferrelative="t" stroked="f" coordsize="21600,21600">
                  <v:path/>
                  <v:fill on="f" focussize="0,0"/>
                  <v:stroke on="f" joinstyle="miter"/>
                  <v:imagedata r:id="rId33" o:title=""/>
                  <o:lock v:ext="edit" aspectratio="t"/>
                  <w10:wrap type="none"/>
                  <w10:anchorlock/>
                </v:shape>
              </w:pict>
            </w:r>
          </w:p>
        </w:tc>
        <w:tc>
          <w:tcPr>
            <w:tcW w:w="39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szCs w:val="21"/>
              </w:rPr>
              <w:object>
                <v:shape id="_x0000_i1050" o:spt="75" type="#_x0000_t75" style="height:117.6pt;width:153.6pt;" o:ole="t" filled="f" o:preferrelative="t" stroked="f" coordsize="21600,21600">
                  <v:path/>
                  <v:fill on="f" focussize="0,0"/>
                  <v:stroke on="f" joinstyle="miter"/>
                  <v:imagedata r:id="rId35" o:title=""/>
                  <o:lock v:ext="edit" aspectratio="t"/>
                  <w10:wrap type="none"/>
                  <w10:anchorlock/>
                </v:shape>
                <o:OLEObject Type="Embed" ProgID="Paint.Picture" ShapeID="_x0000_i1050" DrawAspect="Content" ObjectID="_1468075730" r:id="rId3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18" w:hRule="atLeast"/>
          <w:jc w:val="center"/>
        </w:trPr>
        <w:tc>
          <w:tcPr>
            <w:tcW w:w="3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rFonts w:hint="eastAsia"/>
                <w:color w:val="000000"/>
                <w:szCs w:val="21"/>
              </w:rPr>
              <w:t>测定反应速率</w:t>
            </w:r>
          </w:p>
        </w:tc>
        <w:tc>
          <w:tcPr>
            <w:tcW w:w="39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rFonts w:hint="eastAsia"/>
                <w:color w:val="000000"/>
                <w:szCs w:val="21"/>
              </w:rPr>
              <w:t>保护铁闸门不被腐蚀</w:t>
            </w:r>
          </w:p>
        </w:tc>
      </w:tr>
    </w:tbl>
    <w:p>
      <w:pPr>
        <w:tabs>
          <w:tab w:val="left" w:pos="2436"/>
          <w:tab w:val="left" w:pos="4873"/>
          <w:tab w:val="left" w:pos="7309"/>
        </w:tabs>
        <w:spacing w:line="300" w:lineRule="auto"/>
        <w:ind w:firstLine="420" w:firstLineChars="200"/>
        <w:jc w:val="left"/>
        <w:textAlignment w:val="center"/>
        <w:rPr>
          <w:rFonts w:eastAsia="Times New Roman"/>
          <w:color w:val="000000"/>
          <w:szCs w:val="21"/>
        </w:rPr>
      </w:pPr>
      <w:r>
        <w:rPr>
          <w:color w:val="000000"/>
          <w:szCs w:val="21"/>
        </w:rPr>
        <w:t xml:space="preserve">A. </w:t>
      </w:r>
      <w:r>
        <w:rPr>
          <w:rFonts w:eastAsia="Times New Roman"/>
          <w:color w:val="000000"/>
          <w:szCs w:val="21"/>
        </w:rPr>
        <w:t>A</w:t>
      </w:r>
      <w:r>
        <w:rPr>
          <w:color w:val="000000"/>
          <w:szCs w:val="21"/>
        </w:rPr>
        <w:tab/>
      </w:r>
      <w:r>
        <w:rPr>
          <w:color w:val="000000"/>
          <w:szCs w:val="21"/>
        </w:rPr>
        <w:t xml:space="preserve">B. </w:t>
      </w:r>
      <w:r>
        <w:rPr>
          <w:rFonts w:eastAsia="Times New Roman"/>
          <w:color w:val="000000"/>
          <w:szCs w:val="21"/>
        </w:rPr>
        <w:t>B</w:t>
      </w:r>
      <w:r>
        <w:rPr>
          <w:color w:val="000000"/>
          <w:szCs w:val="21"/>
        </w:rPr>
        <w:tab/>
      </w:r>
      <w:r>
        <w:rPr>
          <w:color w:val="000000"/>
          <w:szCs w:val="21"/>
        </w:rPr>
        <w:t xml:space="preserve">C. </w:t>
      </w:r>
      <w:r>
        <w:rPr>
          <w:rFonts w:eastAsia="Times New Roman"/>
          <w:color w:val="000000"/>
          <w:szCs w:val="21"/>
        </w:rPr>
        <w:t>C</w:t>
      </w:r>
      <w:r>
        <w:rPr>
          <w:color w:val="000000"/>
          <w:szCs w:val="21"/>
        </w:rPr>
        <w:tab/>
      </w:r>
      <w:r>
        <w:rPr>
          <w:color w:val="000000"/>
          <w:szCs w:val="21"/>
        </w:rPr>
        <w:t xml:space="preserve">D. </w:t>
      </w:r>
      <w:r>
        <w:rPr>
          <w:rFonts w:eastAsia="Times New Roman"/>
          <w:color w:val="000000"/>
          <w:szCs w:val="21"/>
        </w:rPr>
        <w:t>D</w:t>
      </w:r>
    </w:p>
    <w:p>
      <w:pPr>
        <w:spacing w:line="300" w:lineRule="auto"/>
        <w:ind w:firstLine="420" w:firstLineChars="200"/>
        <w:textAlignment w:val="center"/>
        <w:rPr>
          <w:color w:val="000000"/>
          <w:szCs w:val="21"/>
        </w:rPr>
      </w:pPr>
      <w:r>
        <w:rPr>
          <w:rFonts w:hint="eastAsia" w:eastAsia="黑体"/>
          <w:color w:val="000000"/>
          <w:szCs w:val="21"/>
        </w:rPr>
        <w:t>答案：</w:t>
      </w:r>
      <w:r>
        <w:rPr>
          <w:color w:val="000000"/>
          <w:szCs w:val="21"/>
        </w:rPr>
        <w:t>C</w:t>
      </w:r>
    </w:p>
    <w:p>
      <w:pPr>
        <w:spacing w:line="300" w:lineRule="auto"/>
        <w:ind w:firstLine="420" w:firstLineChars="200"/>
        <w:textAlignment w:val="center"/>
        <w:rPr>
          <w:color w:val="000000"/>
          <w:szCs w:val="21"/>
        </w:rPr>
      </w:pPr>
      <w:r>
        <w:rPr>
          <w:rFonts w:hint="eastAsia" w:eastAsia="黑体"/>
          <w:color w:val="000000"/>
          <w:szCs w:val="21"/>
        </w:rPr>
        <w:t>解析</w:t>
      </w:r>
      <w:r>
        <w:rPr>
          <w:rFonts w:hint="eastAsia"/>
          <w:color w:val="000000"/>
          <w:szCs w:val="21"/>
        </w:rPr>
        <w:t>：</w:t>
      </w:r>
      <w:r>
        <w:rPr>
          <w:rFonts w:eastAsia="Times New Roman"/>
          <w:color w:val="000000"/>
          <w:szCs w:val="21"/>
        </w:rPr>
        <w:t>A</w:t>
      </w:r>
      <w:r>
        <w:rPr>
          <w:rFonts w:hint="eastAsia"/>
          <w:color w:val="000000"/>
          <w:szCs w:val="21"/>
        </w:rPr>
        <w:t>．该装置可以验证氧化性：</w:t>
      </w:r>
      <w:r>
        <w:rPr>
          <w:rFonts w:eastAsia="Times New Roman"/>
          <w:color w:val="000000"/>
          <w:szCs w:val="21"/>
        </w:rPr>
        <w:t>Cl</w:t>
      </w:r>
      <w:r>
        <w:rPr>
          <w:rFonts w:eastAsia="Times New Roman"/>
          <w:color w:val="000000"/>
          <w:szCs w:val="21"/>
          <w:vertAlign w:val="subscript"/>
        </w:rPr>
        <w:t>2</w:t>
      </w:r>
      <w:r>
        <w:rPr>
          <w:rFonts w:hint="eastAsia"/>
          <w:color w:val="000000"/>
          <w:szCs w:val="21"/>
        </w:rPr>
        <w:t>＞</w:t>
      </w:r>
      <w:r>
        <w:rPr>
          <w:rFonts w:eastAsia="Times New Roman"/>
          <w:color w:val="000000"/>
          <w:szCs w:val="21"/>
        </w:rPr>
        <w:t>Fe</w:t>
      </w:r>
      <w:r>
        <w:rPr>
          <w:rFonts w:eastAsia="Times New Roman"/>
          <w:color w:val="000000"/>
          <w:szCs w:val="21"/>
          <w:vertAlign w:val="superscript"/>
        </w:rPr>
        <w:t>2+</w:t>
      </w:r>
      <w:r>
        <w:rPr>
          <w:rFonts w:hint="eastAsia"/>
          <w:color w:val="000000"/>
          <w:szCs w:val="21"/>
        </w:rPr>
        <w:t>，但不能够确定</w:t>
      </w:r>
      <w:r>
        <w:rPr>
          <w:rFonts w:eastAsia="Times New Roman"/>
          <w:color w:val="000000"/>
          <w:szCs w:val="21"/>
        </w:rPr>
        <w:t>I</w:t>
      </w:r>
      <w:r>
        <w:rPr>
          <w:rFonts w:eastAsia="Times New Roman"/>
          <w:color w:val="000000"/>
          <w:szCs w:val="21"/>
          <w:vertAlign w:val="superscript"/>
        </w:rPr>
        <w:t>-</w:t>
      </w:r>
      <w:r>
        <w:rPr>
          <w:rFonts w:hint="eastAsia"/>
          <w:color w:val="000000"/>
          <w:szCs w:val="21"/>
        </w:rPr>
        <w:t>是</w:t>
      </w:r>
      <w:r>
        <w:rPr>
          <w:rFonts w:eastAsia="Times New Roman"/>
          <w:color w:val="000000"/>
          <w:szCs w:val="21"/>
        </w:rPr>
        <w:t>Cl</w:t>
      </w:r>
      <w:r>
        <w:rPr>
          <w:rFonts w:eastAsia="Times New Roman"/>
          <w:color w:val="000000"/>
          <w:szCs w:val="21"/>
          <w:vertAlign w:val="subscript"/>
        </w:rPr>
        <w:t>2</w:t>
      </w:r>
      <w:r>
        <w:rPr>
          <w:rFonts w:hint="eastAsia"/>
          <w:color w:val="000000"/>
          <w:szCs w:val="21"/>
        </w:rPr>
        <w:t>氧化还是被</w:t>
      </w:r>
      <w:r>
        <w:rPr>
          <w:rFonts w:eastAsia="Times New Roman"/>
          <w:color w:val="000000"/>
          <w:szCs w:val="21"/>
        </w:rPr>
        <w:t>Fe</w:t>
      </w:r>
      <w:r>
        <w:rPr>
          <w:rFonts w:eastAsia="Times New Roman"/>
          <w:color w:val="000000"/>
          <w:szCs w:val="21"/>
          <w:vertAlign w:val="superscript"/>
        </w:rPr>
        <w:t>3+</w:t>
      </w:r>
      <w:r>
        <w:rPr>
          <w:rFonts w:hint="eastAsia"/>
          <w:color w:val="000000"/>
          <w:szCs w:val="21"/>
        </w:rPr>
        <w:t>氧化，不能证明氧化性：</w:t>
      </w:r>
      <w:r>
        <w:rPr>
          <w:rFonts w:eastAsia="Times New Roman"/>
          <w:color w:val="000000"/>
          <w:szCs w:val="21"/>
        </w:rPr>
        <w:t>Fe</w:t>
      </w:r>
      <w:r>
        <w:rPr>
          <w:rFonts w:eastAsia="Times New Roman"/>
          <w:color w:val="000000"/>
          <w:szCs w:val="21"/>
          <w:vertAlign w:val="superscript"/>
        </w:rPr>
        <w:t>3+</w:t>
      </w:r>
      <w:r>
        <w:rPr>
          <w:rFonts w:hint="eastAsia"/>
          <w:color w:val="000000"/>
          <w:szCs w:val="21"/>
        </w:rPr>
        <w:t>＞</w:t>
      </w:r>
      <w:r>
        <w:rPr>
          <w:rFonts w:eastAsia="Times New Roman"/>
          <w:color w:val="000000"/>
          <w:szCs w:val="21"/>
        </w:rPr>
        <w:t>I</w:t>
      </w:r>
      <w:r>
        <w:rPr>
          <w:rFonts w:eastAsia="Times New Roman"/>
          <w:color w:val="000000"/>
          <w:szCs w:val="21"/>
          <w:vertAlign w:val="subscript"/>
        </w:rPr>
        <w:t>2</w:t>
      </w:r>
      <w:r>
        <w:rPr>
          <w:rFonts w:hint="eastAsia"/>
          <w:color w:val="000000"/>
          <w:szCs w:val="21"/>
        </w:rPr>
        <w:t>，</w:t>
      </w:r>
      <w:r>
        <w:rPr>
          <w:rFonts w:eastAsia="Times New Roman"/>
          <w:color w:val="000000"/>
          <w:szCs w:val="21"/>
        </w:rPr>
        <w:t>A</w:t>
      </w:r>
      <w:r>
        <w:rPr>
          <w:rFonts w:hint="eastAsia"/>
          <w:color w:val="000000"/>
          <w:szCs w:val="21"/>
        </w:rPr>
        <w:t>不能达到实验目的；</w:t>
      </w:r>
    </w:p>
    <w:p>
      <w:pPr>
        <w:spacing w:line="300" w:lineRule="auto"/>
        <w:ind w:firstLine="420" w:firstLineChars="200"/>
        <w:jc w:val="left"/>
        <w:textAlignment w:val="center"/>
        <w:rPr>
          <w:color w:val="000000"/>
          <w:szCs w:val="21"/>
        </w:rPr>
      </w:pPr>
      <w:r>
        <w:rPr>
          <w:rFonts w:eastAsia="Times New Roman"/>
          <w:color w:val="000000"/>
          <w:szCs w:val="21"/>
        </w:rPr>
        <w:t>B</w:t>
      </w:r>
      <w:r>
        <w:rPr>
          <w:rFonts w:hint="eastAsia"/>
          <w:color w:val="000000"/>
          <w:szCs w:val="21"/>
        </w:rPr>
        <w:t>．</w:t>
      </w:r>
      <w:r>
        <w:rPr>
          <w:rFonts w:eastAsia="Times New Roman"/>
          <w:color w:val="000000"/>
          <w:szCs w:val="21"/>
        </w:rPr>
        <w:t>Cu</w:t>
      </w:r>
      <w:r>
        <w:rPr>
          <w:rFonts w:hint="eastAsia"/>
          <w:color w:val="000000"/>
          <w:szCs w:val="21"/>
        </w:rPr>
        <w:t>和</w:t>
      </w:r>
      <w:r>
        <w:rPr>
          <w:rFonts w:eastAsia="Times New Roman"/>
          <w:color w:val="000000"/>
          <w:szCs w:val="21"/>
        </w:rPr>
        <w:t>Ag</w:t>
      </w:r>
      <w:r>
        <w:rPr>
          <w:rFonts w:hint="eastAsia"/>
          <w:color w:val="000000"/>
          <w:szCs w:val="21"/>
        </w:rPr>
        <w:t>均为不活泼金属，不能在稀硫酸中发生自发的氧化还原反应，不能实现不</w:t>
      </w:r>
      <w:r>
        <w:rPr>
          <w:rFonts w:eastAsia="Times New Roman"/>
          <w:color w:val="000000"/>
          <w:szCs w:val="21"/>
        </w:rPr>
        <w:t>Cu+H</w:t>
      </w:r>
      <w:r>
        <w:rPr>
          <w:rFonts w:eastAsia="Times New Roman"/>
          <w:color w:val="000000"/>
          <w:szCs w:val="21"/>
          <w:vertAlign w:val="subscript"/>
        </w:rPr>
        <w:t>2</w:t>
      </w:r>
      <w:r>
        <w:rPr>
          <w:rFonts w:eastAsia="Times New Roman"/>
          <w:color w:val="000000"/>
          <w:szCs w:val="21"/>
        </w:rPr>
        <w:t>SO</w:t>
      </w:r>
      <w:r>
        <w:rPr>
          <w:rFonts w:eastAsia="Times New Roman"/>
          <w:color w:val="000000"/>
          <w:szCs w:val="21"/>
          <w:vertAlign w:val="subscript"/>
        </w:rPr>
        <w:t>4</w:t>
      </w:r>
      <w:r>
        <w:rPr>
          <w:rFonts w:eastAsia="Times New Roman"/>
          <w:color w:val="000000"/>
          <w:szCs w:val="21"/>
        </w:rPr>
        <w:t>=CuSO</w:t>
      </w:r>
      <w:r>
        <w:rPr>
          <w:rFonts w:eastAsia="Times New Roman"/>
          <w:color w:val="000000"/>
          <w:szCs w:val="21"/>
          <w:vertAlign w:val="subscript"/>
        </w:rPr>
        <w:t>4</w:t>
      </w:r>
      <w:r>
        <w:rPr>
          <w:rFonts w:eastAsia="Times New Roman"/>
          <w:color w:val="000000"/>
          <w:szCs w:val="21"/>
        </w:rPr>
        <w:t>+H</w:t>
      </w:r>
      <w:r>
        <w:rPr>
          <w:rFonts w:eastAsia="Times New Roman"/>
          <w:color w:val="000000"/>
          <w:szCs w:val="21"/>
          <w:vertAlign w:val="subscript"/>
        </w:rPr>
        <w:t>2</w:t>
      </w:r>
      <w:r>
        <w:rPr>
          <w:rFonts w:eastAsia="Times New Roman"/>
          <w:color w:val="000000"/>
          <w:szCs w:val="21"/>
        </w:rPr>
        <w:t>↑</w:t>
      </w:r>
      <w:r>
        <w:rPr>
          <w:rFonts w:hint="eastAsia"/>
          <w:color w:val="000000"/>
          <w:szCs w:val="21"/>
        </w:rPr>
        <w:t>的发生，</w:t>
      </w:r>
      <w:r>
        <w:rPr>
          <w:rFonts w:eastAsia="Times New Roman"/>
          <w:color w:val="000000"/>
          <w:szCs w:val="21"/>
        </w:rPr>
        <w:t>B</w:t>
      </w:r>
      <w:r>
        <w:rPr>
          <w:rFonts w:hint="eastAsia"/>
          <w:color w:val="000000"/>
          <w:szCs w:val="21"/>
        </w:rPr>
        <w:t>不能达到实验目的；</w:t>
      </w:r>
    </w:p>
    <w:p>
      <w:pPr>
        <w:spacing w:line="300" w:lineRule="auto"/>
        <w:ind w:firstLine="420" w:firstLineChars="200"/>
        <w:jc w:val="left"/>
        <w:textAlignment w:val="center"/>
        <w:rPr>
          <w:color w:val="000000"/>
          <w:szCs w:val="21"/>
        </w:rPr>
      </w:pPr>
      <w:r>
        <w:rPr>
          <w:rFonts w:eastAsia="Times New Roman"/>
          <w:color w:val="000000"/>
          <w:szCs w:val="21"/>
        </w:rPr>
        <w:t>C</w:t>
      </w:r>
      <w:r>
        <w:rPr>
          <w:rFonts w:hint="eastAsia"/>
          <w:color w:val="000000"/>
          <w:szCs w:val="21"/>
        </w:rPr>
        <w:t>．可根据一定时间内产生氢气的量来计算反应的速率，</w:t>
      </w:r>
      <w:r>
        <w:rPr>
          <w:rFonts w:eastAsia="Times New Roman"/>
          <w:color w:val="000000"/>
          <w:szCs w:val="21"/>
        </w:rPr>
        <w:t>C</w:t>
      </w:r>
      <w:r>
        <w:rPr>
          <w:rFonts w:hint="eastAsia"/>
          <w:color w:val="000000"/>
          <w:szCs w:val="21"/>
        </w:rPr>
        <w:t>可以达到实验目的；</w:t>
      </w:r>
    </w:p>
    <w:p>
      <w:pPr>
        <w:spacing w:line="300" w:lineRule="auto"/>
        <w:ind w:firstLine="420" w:firstLineChars="200"/>
        <w:jc w:val="left"/>
        <w:textAlignment w:val="center"/>
        <w:rPr>
          <w:color w:val="000000"/>
          <w:szCs w:val="21"/>
        </w:rPr>
      </w:pPr>
      <w:r>
        <w:rPr>
          <w:rFonts w:eastAsia="Times New Roman"/>
          <w:color w:val="000000"/>
          <w:szCs w:val="21"/>
        </w:rPr>
        <w:t>D</w:t>
      </w:r>
      <w:r>
        <w:rPr>
          <w:rFonts w:hint="eastAsia"/>
          <w:color w:val="000000"/>
          <w:szCs w:val="21"/>
        </w:rPr>
        <w:t>．用外加电流的阴极保护法保护铁闸门不被腐蚀时，应将铁闸门连接电源的负极，</w:t>
      </w:r>
      <w:r>
        <w:rPr>
          <w:rFonts w:eastAsia="Times New Roman"/>
          <w:color w:val="000000"/>
          <w:szCs w:val="21"/>
        </w:rPr>
        <w:t>D</w:t>
      </w:r>
      <w:r>
        <w:rPr>
          <w:rFonts w:hint="eastAsia"/>
          <w:color w:val="000000"/>
          <w:szCs w:val="21"/>
        </w:rPr>
        <w:t>不能达到实验目的；答案选</w:t>
      </w:r>
      <w:r>
        <w:rPr>
          <w:rFonts w:eastAsia="Times New Roman"/>
          <w:color w:val="000000"/>
          <w:szCs w:val="21"/>
        </w:rPr>
        <w:t>C</w:t>
      </w:r>
      <w:r>
        <w:rPr>
          <w:rFonts w:hint="eastAsia"/>
          <w:color w:val="000000"/>
          <w:szCs w:val="21"/>
        </w:rPr>
        <w:t>。</w:t>
      </w:r>
    </w:p>
    <w:p>
      <w:pPr>
        <w:spacing w:line="300" w:lineRule="auto"/>
        <w:ind w:firstLine="420" w:firstLineChars="200"/>
        <w:jc w:val="left"/>
        <w:textAlignment w:val="center"/>
        <w:rPr>
          <w:color w:val="000000"/>
          <w:szCs w:val="21"/>
        </w:rPr>
      </w:pPr>
      <w:r>
        <w:rPr>
          <w:color w:val="000000"/>
          <w:szCs w:val="21"/>
        </w:rPr>
        <w:t>11. (2021</w:t>
      </w:r>
      <w:r>
        <w:rPr>
          <w:rFonts w:hint="eastAsia"/>
          <w:color w:val="000000"/>
          <w:szCs w:val="21"/>
        </w:rPr>
        <w:t>年</w:t>
      </w:r>
      <w:r>
        <w:rPr>
          <w:color w:val="000000"/>
          <w:szCs w:val="21"/>
        </w:rPr>
        <w:t>1</w:t>
      </w:r>
      <w:r>
        <w:rPr>
          <w:rFonts w:hint="eastAsia"/>
          <w:color w:val="000000"/>
          <w:szCs w:val="21"/>
        </w:rPr>
        <w:t>月八省联考重庆</w:t>
      </w:r>
      <w:r>
        <w:rPr>
          <w:color w:val="000000"/>
          <w:szCs w:val="21"/>
        </w:rPr>
        <w:t>)</w:t>
      </w:r>
      <w:r>
        <w:rPr>
          <w:rFonts w:hint="eastAsia"/>
          <w:color w:val="000000"/>
          <w:szCs w:val="21"/>
        </w:rPr>
        <w:t>下列实验操作错误的是</w:t>
      </w:r>
    </w:p>
    <w:tbl>
      <w:tblPr>
        <w:tblStyle w:val="14"/>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274"/>
        <w:gridCol w:w="1980"/>
        <w:gridCol w:w="2736"/>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2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color w:val="000000"/>
                <w:szCs w:val="21"/>
              </w:rPr>
            </w:pPr>
            <w:r>
              <w:rPr>
                <w:rFonts w:eastAsia="Times New Roman"/>
                <w:color w:val="000000"/>
                <w:szCs w:val="21"/>
              </w:rPr>
              <w:t>A</w:t>
            </w:r>
          </w:p>
        </w:tc>
        <w:tc>
          <w:tcPr>
            <w:tcW w:w="19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color w:val="000000"/>
                <w:szCs w:val="21"/>
              </w:rPr>
            </w:pPr>
            <w:r>
              <w:rPr>
                <w:rFonts w:eastAsia="Times New Roman"/>
                <w:color w:val="000000"/>
                <w:szCs w:val="21"/>
              </w:rPr>
              <w:t>B</w:t>
            </w:r>
          </w:p>
        </w:tc>
        <w:tc>
          <w:tcPr>
            <w:tcW w:w="27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color w:val="000000"/>
                <w:szCs w:val="21"/>
              </w:rPr>
            </w:pPr>
            <w:r>
              <w:rPr>
                <w:rFonts w:eastAsia="Times New Roman"/>
                <w:color w:val="000000"/>
                <w:szCs w:val="21"/>
              </w:rPr>
              <w:t>C</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Times New Roman"/>
                <w:color w:val="000000"/>
                <w:szCs w:val="21"/>
              </w:rPr>
            </w:pPr>
            <w:r>
              <w:rPr>
                <w:rFonts w:eastAsia="Times New Roman"/>
                <w:color w:val="000000"/>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2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color w:val="000000"/>
                <w:szCs w:val="21"/>
              </w:rPr>
              <w:pict>
                <v:shape id="_x0000_i1051" o:spt="75" alt="学科网(www.zxxk.com)--教育资源门户，提供试卷、教案、课件、论文、素材以及各类教学资源下载，还有大量而丰富的教学相关资讯！" type="#_x0000_t75" style="height:61.8pt;width:99pt;" filled="f" o:preferrelative="t" stroked="f" coordsize="21600,21600">
                  <v:path/>
                  <v:fill on="f" focussize="0,0"/>
                  <v:stroke on="f" joinstyle="miter"/>
                  <v:imagedata r:id="rId36" o:title=""/>
                  <o:lock v:ext="edit" aspectratio="t"/>
                  <w10:wrap type="none"/>
                  <w10:anchorlock/>
                </v:shape>
              </w:pict>
            </w:r>
          </w:p>
        </w:tc>
        <w:tc>
          <w:tcPr>
            <w:tcW w:w="19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color w:val="000000"/>
                <w:szCs w:val="21"/>
              </w:rPr>
              <w:pict>
                <v:shape id="_x0000_i1052" o:spt="75" alt="学科网(www.zxxk.com)--教育资源门户，提供试卷、教案、课件、论文、素材以及各类教学资源下载，还有大量而丰富的教学相关资讯！" type="#_x0000_t75" style="height:90pt;width:60pt;" filled="f" o:preferrelative="t" stroked="f" coordsize="21600,21600">
                  <v:path/>
                  <v:fill on="f" focussize="0,0"/>
                  <v:stroke on="f" joinstyle="miter"/>
                  <v:imagedata r:id="rId37" o:title=""/>
                  <o:lock v:ext="edit" aspectratio="t"/>
                  <w10:wrap type="none"/>
                  <w10:anchorlock/>
                </v:shape>
              </w:pict>
            </w:r>
          </w:p>
        </w:tc>
        <w:tc>
          <w:tcPr>
            <w:tcW w:w="27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color w:val="000000"/>
                <w:szCs w:val="21"/>
              </w:rPr>
              <w:pict>
                <v:shape id="_x0000_i1053" o:spt="75" alt="学科网(www.zxxk.com)--教育资源门户，提供试卷、教案、课件、论文、素材以及各类教学资源下载，还有大量而丰富的教学相关资讯！" type="#_x0000_t75" style="height:83.4pt;width:124.8pt;" filled="f" o:preferrelative="t" stroked="f" coordsize="21600,21600">
                  <v:path/>
                  <v:fill on="f" focussize="0,0"/>
                  <v:stroke on="f" joinstyle="miter"/>
                  <v:imagedata r:id="rId38" o:title=""/>
                  <o:lock v:ext="edit" aspectratio="t"/>
                  <w10:wrap type="none"/>
                  <w10:anchorlock/>
                </v:shape>
              </w:pic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color w:val="000000"/>
                <w:szCs w:val="21"/>
              </w:rPr>
              <w:pict>
                <v:shape id="_x0000_i1054" o:spt="75" alt="学科网(www.zxxk.com)--教育资源门户，提供试卷、教案、课件、论文、素材以及各类教学资源下载，还有大量而丰富的教学相关资讯！" type="#_x0000_t75" style="height:90pt;width:84pt;" filled="f" o:preferrelative="t" stroked="f" coordsize="21600,21600">
                  <v:path/>
                  <v:fill on="f" focussize="0,0"/>
                  <v:stroke on="f" joinstyle="miter"/>
                  <v:imagedata r:id="rId39"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2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rFonts w:hint="eastAsia"/>
                <w:color w:val="000000"/>
                <w:szCs w:val="21"/>
              </w:rPr>
              <w:t>收集</w:t>
            </w:r>
            <w:r>
              <w:rPr>
                <w:color w:val="000000"/>
                <w:szCs w:val="21"/>
              </w:rPr>
              <w:t>NO</w:t>
            </w:r>
            <w:r>
              <w:rPr>
                <w:rFonts w:hint="eastAsia"/>
                <w:color w:val="000000"/>
                <w:szCs w:val="21"/>
              </w:rPr>
              <w:t>气体</w:t>
            </w:r>
          </w:p>
        </w:tc>
        <w:tc>
          <w:tcPr>
            <w:tcW w:w="19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rFonts w:hint="eastAsia"/>
                <w:color w:val="000000"/>
                <w:szCs w:val="21"/>
              </w:rPr>
              <w:t>检查装置气密性</w:t>
            </w:r>
          </w:p>
        </w:tc>
        <w:tc>
          <w:tcPr>
            <w:tcW w:w="27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rFonts w:hint="eastAsia"/>
                <w:color w:val="000000"/>
                <w:szCs w:val="21"/>
              </w:rPr>
              <w:t>比较乙酸和碳酸的酸性</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szCs w:val="21"/>
              </w:rPr>
            </w:pPr>
            <w:r>
              <w:rPr>
                <w:rFonts w:hint="eastAsia"/>
                <w:color w:val="000000"/>
                <w:szCs w:val="21"/>
              </w:rPr>
              <w:t>蒸发结晶</w:t>
            </w:r>
            <w:r>
              <w:rPr>
                <w:color w:val="000000"/>
                <w:szCs w:val="21"/>
              </w:rPr>
              <w:t>NaCl</w:t>
            </w:r>
          </w:p>
        </w:tc>
      </w:tr>
    </w:tbl>
    <w:p>
      <w:pPr>
        <w:tabs>
          <w:tab w:val="left" w:pos="2436"/>
          <w:tab w:val="left" w:pos="4873"/>
          <w:tab w:val="left" w:pos="7309"/>
        </w:tabs>
        <w:spacing w:line="300" w:lineRule="auto"/>
        <w:ind w:firstLine="420" w:firstLineChars="200"/>
        <w:jc w:val="left"/>
        <w:textAlignment w:val="center"/>
        <w:rPr>
          <w:rFonts w:eastAsia="Times New Roman"/>
          <w:color w:val="000000"/>
          <w:szCs w:val="21"/>
        </w:rPr>
      </w:pPr>
      <w:r>
        <w:rPr>
          <w:color w:val="000000"/>
          <w:szCs w:val="21"/>
        </w:rPr>
        <w:t xml:space="preserve">A. </w:t>
      </w:r>
      <w:r>
        <w:rPr>
          <w:rFonts w:eastAsia="Times New Roman"/>
          <w:color w:val="000000"/>
          <w:szCs w:val="21"/>
        </w:rPr>
        <w:t>A</w:t>
      </w:r>
      <w:r>
        <w:rPr>
          <w:color w:val="000000"/>
          <w:szCs w:val="21"/>
        </w:rPr>
        <w:tab/>
      </w:r>
      <w:r>
        <w:rPr>
          <w:color w:val="000000"/>
          <w:szCs w:val="21"/>
        </w:rPr>
        <w:t xml:space="preserve">B. </w:t>
      </w:r>
      <w:r>
        <w:rPr>
          <w:rFonts w:eastAsia="Times New Roman"/>
          <w:color w:val="000000"/>
          <w:szCs w:val="21"/>
        </w:rPr>
        <w:t>B</w:t>
      </w:r>
      <w:r>
        <w:rPr>
          <w:color w:val="000000"/>
          <w:szCs w:val="21"/>
        </w:rPr>
        <w:tab/>
      </w:r>
      <w:r>
        <w:rPr>
          <w:color w:val="000000"/>
          <w:szCs w:val="21"/>
        </w:rPr>
        <w:t xml:space="preserve">C. </w:t>
      </w:r>
      <w:r>
        <w:rPr>
          <w:rFonts w:eastAsia="Times New Roman"/>
          <w:color w:val="000000"/>
          <w:szCs w:val="21"/>
        </w:rPr>
        <w:t>C</w:t>
      </w:r>
      <w:r>
        <w:rPr>
          <w:color w:val="000000"/>
          <w:szCs w:val="21"/>
        </w:rPr>
        <w:tab/>
      </w:r>
      <w:r>
        <w:rPr>
          <w:color w:val="000000"/>
          <w:szCs w:val="21"/>
        </w:rPr>
        <w:t xml:space="preserve">D. </w:t>
      </w:r>
      <w:r>
        <w:rPr>
          <w:rFonts w:eastAsia="Times New Roman"/>
          <w:color w:val="000000"/>
          <w:szCs w:val="21"/>
        </w:rPr>
        <w:t>D</w:t>
      </w:r>
    </w:p>
    <w:p>
      <w:pPr>
        <w:spacing w:line="300" w:lineRule="auto"/>
        <w:ind w:firstLine="420" w:firstLineChars="200"/>
        <w:textAlignment w:val="center"/>
        <w:rPr>
          <w:color w:val="000000"/>
          <w:szCs w:val="21"/>
        </w:rPr>
      </w:pPr>
      <w:r>
        <w:rPr>
          <w:rFonts w:hint="eastAsia" w:eastAsia="黑体"/>
          <w:color w:val="000000"/>
          <w:szCs w:val="21"/>
        </w:rPr>
        <w:t>答案：</w:t>
      </w:r>
      <w:r>
        <w:rPr>
          <w:color w:val="000000"/>
          <w:szCs w:val="21"/>
        </w:rPr>
        <w:t>D</w:t>
      </w:r>
    </w:p>
    <w:p>
      <w:pPr>
        <w:spacing w:line="300" w:lineRule="auto"/>
        <w:ind w:firstLine="420" w:firstLineChars="200"/>
        <w:textAlignment w:val="center"/>
        <w:rPr>
          <w:color w:val="000000"/>
          <w:szCs w:val="21"/>
        </w:rPr>
      </w:pPr>
      <w:r>
        <w:rPr>
          <w:rFonts w:hint="eastAsia" w:eastAsia="黑体"/>
          <w:color w:val="000000"/>
          <w:szCs w:val="21"/>
        </w:rPr>
        <w:t>解析</w:t>
      </w:r>
      <w:r>
        <w:rPr>
          <w:rFonts w:hint="eastAsia"/>
          <w:color w:val="000000"/>
          <w:szCs w:val="21"/>
        </w:rPr>
        <w:t>：</w:t>
      </w:r>
      <w:r>
        <w:rPr>
          <w:rFonts w:eastAsia="Times New Roman"/>
          <w:color w:val="000000"/>
          <w:szCs w:val="21"/>
        </w:rPr>
        <w:t>A</w:t>
      </w:r>
      <w:r>
        <w:rPr>
          <w:rFonts w:hint="eastAsia"/>
          <w:color w:val="000000"/>
          <w:szCs w:val="21"/>
        </w:rPr>
        <w:t>．一氧化氮能和氧气反应生成二氧化氮，因此不能用排空气法收集，一氧化氮不溶于水，因此用排水法收集，</w:t>
      </w:r>
      <w:r>
        <w:rPr>
          <w:rFonts w:eastAsia="Times New Roman"/>
          <w:color w:val="000000"/>
          <w:szCs w:val="21"/>
        </w:rPr>
        <w:t>A</w:t>
      </w:r>
      <w:r>
        <w:rPr>
          <w:rFonts w:hint="eastAsia"/>
          <w:color w:val="000000"/>
          <w:szCs w:val="21"/>
        </w:rPr>
        <w:t>正确；</w:t>
      </w:r>
    </w:p>
    <w:p>
      <w:pPr>
        <w:spacing w:line="300" w:lineRule="auto"/>
        <w:ind w:firstLine="420" w:firstLineChars="200"/>
        <w:jc w:val="left"/>
        <w:textAlignment w:val="center"/>
        <w:rPr>
          <w:color w:val="000000"/>
          <w:szCs w:val="21"/>
        </w:rPr>
      </w:pPr>
      <w:r>
        <w:rPr>
          <w:rFonts w:eastAsia="Times New Roman"/>
          <w:color w:val="000000"/>
          <w:szCs w:val="21"/>
        </w:rPr>
        <w:t>B</w:t>
      </w:r>
      <w:r>
        <w:rPr>
          <w:rFonts w:hint="eastAsia"/>
          <w:color w:val="000000"/>
          <w:szCs w:val="21"/>
        </w:rPr>
        <w:t>．往长颈漏斗里加水至没过漏斗颈，夹住止水夹，继续加水，一段时间后，水柱稳定不下降，则可证明气密性良好，</w:t>
      </w:r>
      <w:r>
        <w:rPr>
          <w:rFonts w:eastAsia="Times New Roman"/>
          <w:color w:val="000000"/>
          <w:szCs w:val="21"/>
        </w:rPr>
        <w:t>B</w:t>
      </w:r>
      <w:r>
        <w:rPr>
          <w:rFonts w:hint="eastAsia"/>
          <w:color w:val="000000"/>
          <w:szCs w:val="21"/>
        </w:rPr>
        <w:t>正确；</w:t>
      </w:r>
    </w:p>
    <w:p>
      <w:pPr>
        <w:spacing w:line="300" w:lineRule="auto"/>
        <w:ind w:firstLine="420" w:firstLineChars="200"/>
        <w:jc w:val="left"/>
        <w:textAlignment w:val="center"/>
        <w:rPr>
          <w:color w:val="000000"/>
          <w:szCs w:val="21"/>
        </w:rPr>
      </w:pPr>
      <w:r>
        <w:rPr>
          <w:rFonts w:eastAsia="Times New Roman"/>
          <w:color w:val="000000"/>
          <w:szCs w:val="21"/>
        </w:rPr>
        <w:t>C</w:t>
      </w:r>
      <w:r>
        <w:rPr>
          <w:rFonts w:hint="eastAsia"/>
          <w:color w:val="000000"/>
          <w:szCs w:val="21"/>
        </w:rPr>
        <w:t>．乙酸滴入到碳酸钠溶液中产生气体，产生</w:t>
      </w:r>
      <w:r>
        <w:rPr>
          <w:color w:val="000000"/>
          <w:szCs w:val="21"/>
        </w:rPr>
        <w:pict>
          <v:shape id="_x0000_i1055" o:spt="75" type="#_x0000_t75" style="height:13.8pt;width:10.8pt;" filled="f" o:preferrelative="t" stroked="f" coordsize="21600,21600">
            <v:path/>
            <v:fill on="f" focussize="0,0"/>
            <v:stroke on="f" joinstyle="miter"/>
            <v:imagedata r:id="rId40" o:title=""/>
            <o:lock v:ext="edit" aspectratio="t"/>
            <w10:wrap type="none"/>
            <w10:anchorlock/>
          </v:shape>
        </w:pict>
      </w:r>
      <w:r>
        <w:rPr>
          <w:rFonts w:hint="eastAsia"/>
          <w:color w:val="000000"/>
          <w:szCs w:val="21"/>
        </w:rPr>
        <w:t>气体能使澄清的石灰水变浑浊，这可证明乙酸的酸性大于碳酸，</w:t>
      </w:r>
      <w:r>
        <w:rPr>
          <w:rFonts w:eastAsia="Times New Roman"/>
          <w:color w:val="000000"/>
          <w:szCs w:val="21"/>
        </w:rPr>
        <w:t>C</w:t>
      </w:r>
      <w:r>
        <w:rPr>
          <w:rFonts w:hint="eastAsia"/>
          <w:color w:val="000000"/>
          <w:szCs w:val="21"/>
        </w:rPr>
        <w:t>正确；</w:t>
      </w:r>
    </w:p>
    <w:p>
      <w:pPr>
        <w:spacing w:line="300" w:lineRule="auto"/>
        <w:ind w:firstLine="420" w:firstLineChars="200"/>
        <w:jc w:val="left"/>
        <w:textAlignment w:val="center"/>
        <w:rPr>
          <w:color w:val="000000"/>
          <w:szCs w:val="21"/>
        </w:rPr>
      </w:pPr>
      <w:r>
        <w:rPr>
          <w:rFonts w:eastAsia="Times New Roman"/>
          <w:color w:val="000000"/>
          <w:szCs w:val="21"/>
        </w:rPr>
        <w:t>D</w:t>
      </w:r>
      <w:r>
        <w:rPr>
          <w:rFonts w:hint="eastAsia"/>
          <w:color w:val="000000"/>
          <w:szCs w:val="21"/>
        </w:rPr>
        <w:t>．蒸发结晶应选蒸发皿而不是坩埚，</w:t>
      </w:r>
      <w:r>
        <w:rPr>
          <w:rFonts w:eastAsia="Times New Roman"/>
          <w:color w:val="000000"/>
          <w:szCs w:val="21"/>
        </w:rPr>
        <w:t>D</w:t>
      </w:r>
      <w:r>
        <w:rPr>
          <w:rFonts w:hint="eastAsia"/>
          <w:color w:val="000000"/>
          <w:szCs w:val="21"/>
        </w:rPr>
        <w:t>错误；答案选</w:t>
      </w:r>
      <w:r>
        <w:rPr>
          <w:rFonts w:eastAsia="Times New Roman"/>
          <w:color w:val="000000"/>
          <w:szCs w:val="21"/>
        </w:rPr>
        <w:t>D</w:t>
      </w:r>
      <w:r>
        <w:rPr>
          <w:rFonts w:hint="eastAsia"/>
          <w:color w:val="000000"/>
          <w:szCs w:val="21"/>
        </w:rPr>
        <w:t>。</w:t>
      </w:r>
    </w:p>
    <w:p>
      <w:pPr>
        <w:spacing w:line="300" w:lineRule="auto"/>
        <w:ind w:firstLine="420" w:firstLineChars="200"/>
        <w:jc w:val="left"/>
        <w:textAlignment w:val="center"/>
        <w:rPr>
          <w:color w:val="000000"/>
          <w:szCs w:val="21"/>
        </w:rPr>
      </w:pPr>
      <w:r>
        <w:rPr>
          <w:color w:val="000000"/>
          <w:szCs w:val="21"/>
        </w:rPr>
        <w:t>12. (2021</w:t>
      </w:r>
      <w:r>
        <w:rPr>
          <w:rFonts w:hint="eastAsia"/>
          <w:color w:val="000000"/>
          <w:szCs w:val="21"/>
        </w:rPr>
        <w:t>年</w:t>
      </w:r>
      <w:r>
        <w:rPr>
          <w:color w:val="000000"/>
          <w:szCs w:val="21"/>
        </w:rPr>
        <w:t>1</w:t>
      </w:r>
      <w:r>
        <w:rPr>
          <w:rFonts w:hint="eastAsia"/>
          <w:color w:val="000000"/>
          <w:szCs w:val="21"/>
        </w:rPr>
        <w:t>月八省联考重庆</w:t>
      </w:r>
      <w:r>
        <w:rPr>
          <w:color w:val="000000"/>
          <w:szCs w:val="21"/>
        </w:rPr>
        <w:t>)</w:t>
      </w:r>
      <w:r>
        <w:rPr>
          <w:rFonts w:hint="eastAsia"/>
          <w:color w:val="000000"/>
          <w:szCs w:val="21"/>
        </w:rPr>
        <w:t>由下列实验操作及现象所得结论错误的是</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05"/>
        <w:gridCol w:w="540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p>
        </w:tc>
        <w:tc>
          <w:tcPr>
            <w:tcW w:w="54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color w:val="000000"/>
                <w:szCs w:val="21"/>
              </w:rPr>
            </w:pPr>
            <w:r>
              <w:rPr>
                <w:rFonts w:hint="eastAsia"/>
                <w:color w:val="000000"/>
                <w:szCs w:val="21"/>
              </w:rPr>
              <w:t>实验操作及现象</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color w:val="000000"/>
                <w:szCs w:val="21"/>
              </w:rPr>
            </w:pPr>
            <w:r>
              <w:rPr>
                <w:rFonts w:hint="eastAsia"/>
                <w:color w:val="000000"/>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color w:val="000000"/>
                <w:szCs w:val="21"/>
              </w:rPr>
            </w:pPr>
            <w:r>
              <w:rPr>
                <w:color w:val="000000"/>
                <w:szCs w:val="21"/>
              </w:rPr>
              <w:t>A</w:t>
            </w:r>
          </w:p>
        </w:tc>
        <w:tc>
          <w:tcPr>
            <w:tcW w:w="54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向酸性</w:t>
            </w:r>
            <w:r>
              <w:rPr>
                <w:color w:val="000000"/>
                <w:szCs w:val="21"/>
              </w:rPr>
              <w:t>KMnO</w:t>
            </w:r>
            <w:r>
              <w:rPr>
                <w:rFonts w:eastAsia="Times New Roman"/>
                <w:color w:val="000000"/>
                <w:szCs w:val="21"/>
                <w:vertAlign w:val="subscript"/>
              </w:rPr>
              <w:t>4</w:t>
            </w:r>
            <w:r>
              <w:rPr>
                <w:rFonts w:hint="eastAsia"/>
                <w:color w:val="000000"/>
                <w:szCs w:val="21"/>
              </w:rPr>
              <w:t>溶液中滴加</w:t>
            </w:r>
            <w:r>
              <w:rPr>
                <w:color w:val="000000"/>
                <w:szCs w:val="21"/>
              </w:rPr>
              <w:t>H</w:t>
            </w:r>
            <w:r>
              <w:rPr>
                <w:rFonts w:eastAsia="Times New Roman"/>
                <w:color w:val="000000"/>
                <w:szCs w:val="21"/>
                <w:vertAlign w:val="subscript"/>
              </w:rPr>
              <w:t>2</w:t>
            </w:r>
            <w:r>
              <w:rPr>
                <w:color w:val="000000"/>
                <w:szCs w:val="21"/>
              </w:rPr>
              <w:t>O</w:t>
            </w:r>
            <w:r>
              <w:rPr>
                <w:rFonts w:eastAsia="Times New Roman"/>
                <w:color w:val="000000"/>
                <w:szCs w:val="21"/>
                <w:vertAlign w:val="subscript"/>
              </w:rPr>
              <w:t>2</w:t>
            </w:r>
            <w:r>
              <w:rPr>
                <w:rFonts w:hint="eastAsia"/>
                <w:color w:val="000000"/>
                <w:szCs w:val="21"/>
              </w:rPr>
              <w:t>溶液，紫红色褪去</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color w:val="000000"/>
                <w:szCs w:val="21"/>
              </w:rPr>
              <w:t>H</w:t>
            </w:r>
            <w:r>
              <w:rPr>
                <w:rFonts w:eastAsia="Times New Roman"/>
                <w:color w:val="000000"/>
                <w:szCs w:val="21"/>
                <w:vertAlign w:val="subscript"/>
              </w:rPr>
              <w:t>2</w:t>
            </w:r>
            <w:r>
              <w:rPr>
                <w:color w:val="000000"/>
                <w:szCs w:val="21"/>
              </w:rPr>
              <w:t>O</w:t>
            </w:r>
            <w:r>
              <w:rPr>
                <w:rFonts w:eastAsia="Times New Roman"/>
                <w:color w:val="000000"/>
                <w:szCs w:val="21"/>
                <w:vertAlign w:val="subscript"/>
              </w:rPr>
              <w:t>2</w:t>
            </w:r>
            <w:r>
              <w:rPr>
                <w:rFonts w:hint="eastAsia"/>
                <w:color w:val="000000"/>
                <w:szCs w:val="21"/>
              </w:rPr>
              <w:t>具有漂白性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color w:val="000000"/>
                <w:szCs w:val="21"/>
              </w:rPr>
            </w:pPr>
            <w:r>
              <w:rPr>
                <w:color w:val="000000"/>
                <w:szCs w:val="21"/>
              </w:rPr>
              <w:t>B</w:t>
            </w:r>
          </w:p>
        </w:tc>
        <w:tc>
          <w:tcPr>
            <w:tcW w:w="54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向待测溶液中加入淀粉溶液，无明显变化，再加入新制氯水，变蓝</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待测溶液中有</w:t>
            </w:r>
            <w:r>
              <w:rPr>
                <w:color w:val="000000"/>
                <w:szCs w:val="21"/>
              </w:rPr>
              <w:t>I</w:t>
            </w:r>
            <w:r>
              <w:rPr>
                <w:rFonts w:eastAsia="Times New Roman"/>
                <w:color w:val="000000"/>
                <w:szCs w:val="21"/>
                <w:vertAlign w:val="superscript"/>
              </w:rPr>
              <w:t>-</w:t>
            </w:r>
            <w:r>
              <w:rPr>
                <w:rFonts w:hint="eastAsia"/>
                <w:color w:val="000000"/>
                <w:szCs w:val="21"/>
              </w:rPr>
              <w:t>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color w:val="000000"/>
                <w:szCs w:val="21"/>
              </w:rPr>
            </w:pPr>
            <w:r>
              <w:rPr>
                <w:color w:val="000000"/>
                <w:szCs w:val="21"/>
              </w:rPr>
              <w:t>C</w:t>
            </w:r>
          </w:p>
        </w:tc>
        <w:tc>
          <w:tcPr>
            <w:tcW w:w="54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向</w:t>
            </w:r>
            <w:r>
              <w:rPr>
                <w:color w:val="000000"/>
                <w:szCs w:val="21"/>
              </w:rPr>
              <w:t>Al</w:t>
            </w:r>
            <w:r>
              <w:rPr>
                <w:rFonts w:eastAsia="Times New Roman"/>
                <w:color w:val="000000"/>
                <w:szCs w:val="21"/>
                <w:vertAlign w:val="subscript"/>
              </w:rPr>
              <w:t>2</w:t>
            </w:r>
            <w:r>
              <w:rPr>
                <w:color w:val="000000"/>
                <w:szCs w:val="21"/>
              </w:rPr>
              <w:t>(SO</w:t>
            </w:r>
            <w:r>
              <w:rPr>
                <w:rFonts w:eastAsia="Times New Roman"/>
                <w:color w:val="000000"/>
                <w:szCs w:val="21"/>
                <w:vertAlign w:val="subscript"/>
              </w:rPr>
              <w:t>4</w:t>
            </w:r>
            <w:r>
              <w:rPr>
                <w:color w:val="000000"/>
                <w:szCs w:val="21"/>
              </w:rPr>
              <w:t>)</w:t>
            </w:r>
            <w:r>
              <w:rPr>
                <w:rFonts w:eastAsia="Times New Roman"/>
                <w:color w:val="000000"/>
                <w:szCs w:val="21"/>
                <w:vertAlign w:val="subscript"/>
              </w:rPr>
              <w:t>3</w:t>
            </w:r>
            <w:r>
              <w:rPr>
                <w:rFonts w:hint="eastAsia"/>
                <w:color w:val="000000"/>
                <w:szCs w:val="21"/>
              </w:rPr>
              <w:t>溶液中逐滴加入</w:t>
            </w:r>
            <w:r>
              <w:rPr>
                <w:color w:val="000000"/>
                <w:szCs w:val="21"/>
              </w:rPr>
              <w:t>NaOH</w:t>
            </w:r>
            <w:r>
              <w:rPr>
                <w:rFonts w:hint="eastAsia"/>
                <w:color w:val="000000"/>
                <w:szCs w:val="21"/>
              </w:rPr>
              <w:t>溶液至过量，先生成白色沉淀，后沉淀消失</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color w:val="000000"/>
                <w:szCs w:val="21"/>
              </w:rPr>
              <w:t>Al(OH)</w:t>
            </w:r>
            <w:r>
              <w:rPr>
                <w:rFonts w:eastAsia="Times New Roman"/>
                <w:color w:val="000000"/>
                <w:szCs w:val="21"/>
                <w:vertAlign w:val="subscript"/>
              </w:rPr>
              <w:t>3</w:t>
            </w:r>
            <w:r>
              <w:rPr>
                <w:rFonts w:hint="eastAsia"/>
                <w:color w:val="000000"/>
                <w:szCs w:val="21"/>
              </w:rPr>
              <w:t>具有酸性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color w:val="000000"/>
                <w:szCs w:val="21"/>
              </w:rPr>
            </w:pPr>
            <w:r>
              <w:rPr>
                <w:color w:val="000000"/>
                <w:szCs w:val="21"/>
              </w:rPr>
              <w:t>D</w:t>
            </w:r>
          </w:p>
        </w:tc>
        <w:tc>
          <w:tcPr>
            <w:tcW w:w="54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向</w:t>
            </w:r>
            <w:r>
              <w:rPr>
                <w:color w:val="000000"/>
                <w:szCs w:val="21"/>
              </w:rPr>
              <w:t>AgCl</w:t>
            </w:r>
            <w:r>
              <w:rPr>
                <w:rFonts w:hint="eastAsia"/>
                <w:color w:val="000000"/>
                <w:szCs w:val="21"/>
              </w:rPr>
              <w:t>悬浊液中，加入少量</w:t>
            </w:r>
            <w:r>
              <w:rPr>
                <w:color w:val="000000"/>
                <w:szCs w:val="21"/>
              </w:rPr>
              <w:t>Na</w:t>
            </w:r>
            <w:r>
              <w:rPr>
                <w:rFonts w:eastAsia="Times New Roman"/>
                <w:color w:val="000000"/>
                <w:szCs w:val="21"/>
                <w:vertAlign w:val="subscript"/>
              </w:rPr>
              <w:t>2</w:t>
            </w:r>
            <w:r>
              <w:rPr>
                <w:color w:val="000000"/>
                <w:szCs w:val="21"/>
              </w:rPr>
              <w:t>S</w:t>
            </w:r>
            <w:r>
              <w:rPr>
                <w:rFonts w:hint="eastAsia"/>
                <w:color w:val="000000"/>
                <w:szCs w:val="21"/>
              </w:rPr>
              <w:t>溶液，白色沉淀转化为黑色沉淀</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color w:val="000000"/>
                <w:szCs w:val="21"/>
              </w:rPr>
              <w:t>Ag</w:t>
            </w:r>
            <w:r>
              <w:rPr>
                <w:rFonts w:eastAsia="Times New Roman"/>
                <w:color w:val="000000"/>
                <w:szCs w:val="21"/>
                <w:vertAlign w:val="subscript"/>
              </w:rPr>
              <w:t>2</w:t>
            </w:r>
            <w:r>
              <w:rPr>
                <w:color w:val="000000"/>
                <w:szCs w:val="21"/>
              </w:rPr>
              <w:t>S</w:t>
            </w:r>
            <w:r>
              <w:rPr>
                <w:rFonts w:hint="eastAsia"/>
                <w:color w:val="000000"/>
                <w:szCs w:val="21"/>
              </w:rPr>
              <w:t>溶解度小于</w:t>
            </w:r>
            <w:r>
              <w:rPr>
                <w:color w:val="000000"/>
                <w:szCs w:val="21"/>
              </w:rPr>
              <w:t>AgCl</w:t>
            </w:r>
          </w:p>
        </w:tc>
      </w:tr>
    </w:tbl>
    <w:p>
      <w:pPr>
        <w:tabs>
          <w:tab w:val="left" w:pos="2436"/>
          <w:tab w:val="left" w:pos="4873"/>
          <w:tab w:val="left" w:pos="7309"/>
        </w:tabs>
        <w:spacing w:line="300" w:lineRule="auto"/>
        <w:ind w:firstLine="420" w:firstLineChars="200"/>
        <w:jc w:val="left"/>
        <w:textAlignment w:val="center"/>
        <w:rPr>
          <w:rFonts w:eastAsia="Times New Roman"/>
          <w:color w:val="000000"/>
          <w:szCs w:val="21"/>
        </w:rPr>
      </w:pPr>
      <w:r>
        <w:rPr>
          <w:color w:val="000000"/>
          <w:szCs w:val="21"/>
        </w:rPr>
        <w:t xml:space="preserve">A. </w:t>
      </w:r>
      <w:r>
        <w:rPr>
          <w:rFonts w:eastAsia="Times New Roman"/>
          <w:color w:val="000000"/>
          <w:szCs w:val="21"/>
        </w:rPr>
        <w:t>A</w:t>
      </w:r>
      <w:r>
        <w:rPr>
          <w:color w:val="000000"/>
          <w:szCs w:val="21"/>
        </w:rPr>
        <w:tab/>
      </w:r>
      <w:r>
        <w:rPr>
          <w:color w:val="000000"/>
          <w:szCs w:val="21"/>
        </w:rPr>
        <w:t xml:space="preserve">B. </w:t>
      </w:r>
      <w:r>
        <w:rPr>
          <w:rFonts w:eastAsia="Times New Roman"/>
          <w:color w:val="000000"/>
          <w:szCs w:val="21"/>
        </w:rPr>
        <w:t>B</w:t>
      </w:r>
      <w:r>
        <w:rPr>
          <w:color w:val="000000"/>
          <w:szCs w:val="21"/>
        </w:rPr>
        <w:tab/>
      </w:r>
      <w:r>
        <w:rPr>
          <w:color w:val="000000"/>
          <w:szCs w:val="21"/>
        </w:rPr>
        <w:t xml:space="preserve">C. </w:t>
      </w:r>
      <w:r>
        <w:rPr>
          <w:rFonts w:eastAsia="Times New Roman"/>
          <w:color w:val="000000"/>
          <w:szCs w:val="21"/>
        </w:rPr>
        <w:t>C</w:t>
      </w:r>
      <w:r>
        <w:rPr>
          <w:color w:val="000000"/>
          <w:szCs w:val="21"/>
        </w:rPr>
        <w:tab/>
      </w:r>
      <w:r>
        <w:rPr>
          <w:color w:val="000000"/>
          <w:szCs w:val="21"/>
        </w:rPr>
        <w:t xml:space="preserve">D. </w:t>
      </w:r>
      <w:r>
        <w:rPr>
          <w:rFonts w:eastAsia="Times New Roman"/>
          <w:color w:val="000000"/>
          <w:szCs w:val="21"/>
        </w:rPr>
        <w:t>D</w:t>
      </w:r>
    </w:p>
    <w:p>
      <w:pPr>
        <w:spacing w:line="300" w:lineRule="auto"/>
        <w:ind w:firstLine="420" w:firstLineChars="200"/>
        <w:textAlignment w:val="center"/>
        <w:rPr>
          <w:color w:val="000000"/>
          <w:szCs w:val="21"/>
        </w:rPr>
      </w:pPr>
      <w:r>
        <w:rPr>
          <w:rFonts w:hint="eastAsia" w:eastAsia="黑体"/>
          <w:color w:val="000000"/>
          <w:szCs w:val="21"/>
        </w:rPr>
        <w:t>答案：</w:t>
      </w:r>
      <w:r>
        <w:rPr>
          <w:color w:val="000000"/>
          <w:szCs w:val="21"/>
        </w:rPr>
        <w:t>A</w:t>
      </w:r>
    </w:p>
    <w:p>
      <w:pPr>
        <w:spacing w:line="300" w:lineRule="auto"/>
        <w:ind w:firstLine="420" w:firstLineChars="200"/>
        <w:textAlignment w:val="center"/>
        <w:rPr>
          <w:color w:val="000000"/>
          <w:szCs w:val="21"/>
        </w:rPr>
      </w:pPr>
      <w:r>
        <w:rPr>
          <w:rFonts w:hint="eastAsia" w:eastAsia="黑体"/>
          <w:color w:val="000000"/>
          <w:szCs w:val="21"/>
        </w:rPr>
        <w:t>解析</w:t>
      </w:r>
      <w:r>
        <w:rPr>
          <w:rFonts w:hint="eastAsia"/>
          <w:color w:val="000000"/>
          <w:szCs w:val="21"/>
        </w:rPr>
        <w:t>：</w:t>
      </w:r>
      <w:r>
        <w:rPr>
          <w:rFonts w:eastAsia="Times New Roman"/>
          <w:color w:val="000000"/>
          <w:szCs w:val="21"/>
        </w:rPr>
        <w:t>A</w:t>
      </w:r>
      <w:r>
        <w:rPr>
          <w:rFonts w:hint="eastAsia"/>
          <w:color w:val="000000"/>
          <w:szCs w:val="21"/>
        </w:rPr>
        <w:t>．有机色质褪色为漂白，酸性</w:t>
      </w:r>
      <w:r>
        <w:rPr>
          <w:rFonts w:eastAsia="Times New Roman"/>
          <w:color w:val="000000"/>
          <w:szCs w:val="21"/>
        </w:rPr>
        <w:t>KMnO</w:t>
      </w:r>
      <w:r>
        <w:rPr>
          <w:rFonts w:eastAsia="Times New Roman"/>
          <w:color w:val="000000"/>
          <w:szCs w:val="21"/>
          <w:vertAlign w:val="subscript"/>
        </w:rPr>
        <w:t>4</w:t>
      </w:r>
      <w:r>
        <w:rPr>
          <w:rFonts w:hint="eastAsia"/>
          <w:color w:val="000000"/>
          <w:szCs w:val="21"/>
        </w:rPr>
        <w:t>溶液和</w:t>
      </w:r>
      <w:r>
        <w:rPr>
          <w:rFonts w:eastAsia="Times New Roman"/>
          <w:color w:val="000000"/>
          <w:szCs w:val="21"/>
        </w:rPr>
        <w:t>H</w:t>
      </w:r>
      <w:r>
        <w:rPr>
          <w:rFonts w:eastAsia="Times New Roman"/>
          <w:color w:val="000000"/>
          <w:szCs w:val="21"/>
          <w:vertAlign w:val="subscript"/>
        </w:rPr>
        <w:t>2</w:t>
      </w:r>
      <w:r>
        <w:rPr>
          <w:rFonts w:eastAsia="Times New Roman"/>
          <w:color w:val="000000"/>
          <w:szCs w:val="21"/>
        </w:rPr>
        <w:t>O</w:t>
      </w:r>
      <w:r>
        <w:rPr>
          <w:rFonts w:eastAsia="Times New Roman"/>
          <w:color w:val="000000"/>
          <w:szCs w:val="21"/>
          <w:vertAlign w:val="subscript"/>
        </w:rPr>
        <w:t>2</w:t>
      </w:r>
      <w:r>
        <w:rPr>
          <w:rFonts w:hint="eastAsia"/>
          <w:color w:val="000000"/>
          <w:szCs w:val="21"/>
        </w:rPr>
        <w:t>溶液发生氧化还原反应而使紫红色褪去，表明</w:t>
      </w:r>
      <w:r>
        <w:rPr>
          <w:rFonts w:eastAsia="Times New Roman"/>
          <w:color w:val="000000"/>
          <w:szCs w:val="21"/>
        </w:rPr>
        <w:t>H</w:t>
      </w:r>
      <w:r>
        <w:rPr>
          <w:rFonts w:eastAsia="Times New Roman"/>
          <w:color w:val="000000"/>
          <w:szCs w:val="21"/>
          <w:vertAlign w:val="subscript"/>
        </w:rPr>
        <w:t>2</w:t>
      </w:r>
      <w:r>
        <w:rPr>
          <w:rFonts w:eastAsia="Times New Roman"/>
          <w:color w:val="000000"/>
          <w:szCs w:val="21"/>
        </w:rPr>
        <w:t>O</w:t>
      </w:r>
      <w:r>
        <w:rPr>
          <w:rFonts w:eastAsia="Times New Roman"/>
          <w:color w:val="000000"/>
          <w:szCs w:val="21"/>
          <w:vertAlign w:val="subscript"/>
        </w:rPr>
        <w:t>2</w:t>
      </w:r>
      <w:r>
        <w:rPr>
          <w:rFonts w:hint="eastAsia"/>
          <w:color w:val="000000"/>
          <w:szCs w:val="21"/>
        </w:rPr>
        <w:t>具有还原性，</w:t>
      </w:r>
      <w:r>
        <w:rPr>
          <w:rFonts w:eastAsia="Times New Roman"/>
          <w:color w:val="000000"/>
          <w:szCs w:val="21"/>
        </w:rPr>
        <w:t>A</w:t>
      </w:r>
      <w:r>
        <w:rPr>
          <w:rFonts w:hint="eastAsia"/>
          <w:color w:val="000000"/>
          <w:szCs w:val="21"/>
        </w:rPr>
        <w:t>错误；</w:t>
      </w:r>
    </w:p>
    <w:p>
      <w:pPr>
        <w:spacing w:line="300" w:lineRule="auto"/>
        <w:ind w:firstLine="420" w:firstLineChars="200"/>
        <w:jc w:val="left"/>
        <w:textAlignment w:val="center"/>
        <w:rPr>
          <w:color w:val="000000"/>
          <w:szCs w:val="21"/>
        </w:rPr>
      </w:pPr>
      <w:r>
        <w:rPr>
          <w:rFonts w:eastAsia="Times New Roman"/>
          <w:color w:val="000000"/>
          <w:szCs w:val="21"/>
        </w:rPr>
        <w:t>B</w:t>
      </w:r>
      <w:r>
        <w:rPr>
          <w:rFonts w:hint="eastAsia"/>
          <w:color w:val="000000"/>
          <w:szCs w:val="21"/>
        </w:rPr>
        <w:t>．碘分子与淀粉反应显蓝色，待测溶液中加入淀粉溶液，无明显变化，再加入新制氯水，变蓝，说明加入氯水后生成了碘单质，则原待测液中有</w:t>
      </w:r>
      <w:r>
        <w:rPr>
          <w:rFonts w:eastAsia="Times New Roman"/>
          <w:color w:val="000000"/>
          <w:szCs w:val="21"/>
        </w:rPr>
        <w:t>I</w:t>
      </w:r>
      <w:r>
        <w:rPr>
          <w:rFonts w:eastAsia="Times New Roman"/>
          <w:color w:val="000000"/>
          <w:szCs w:val="21"/>
          <w:vertAlign w:val="superscript"/>
        </w:rPr>
        <w:t>-</w:t>
      </w:r>
      <w:r>
        <w:rPr>
          <w:rFonts w:hint="eastAsia"/>
          <w:color w:val="000000"/>
          <w:szCs w:val="21"/>
        </w:rPr>
        <w:t>存在，</w:t>
      </w:r>
      <w:r>
        <w:rPr>
          <w:rFonts w:eastAsia="Times New Roman"/>
          <w:color w:val="000000"/>
          <w:szCs w:val="21"/>
        </w:rPr>
        <w:t>B</w:t>
      </w:r>
      <w:r>
        <w:rPr>
          <w:rFonts w:hint="eastAsia"/>
          <w:color w:val="000000"/>
          <w:szCs w:val="21"/>
        </w:rPr>
        <w:t>正确；</w:t>
      </w:r>
    </w:p>
    <w:p>
      <w:pPr>
        <w:spacing w:line="300" w:lineRule="auto"/>
        <w:ind w:firstLine="420" w:firstLineChars="200"/>
        <w:jc w:val="left"/>
        <w:textAlignment w:val="center"/>
        <w:rPr>
          <w:color w:val="000000"/>
          <w:szCs w:val="21"/>
        </w:rPr>
      </w:pPr>
      <w:r>
        <w:rPr>
          <w:rFonts w:eastAsia="Times New Roman"/>
          <w:color w:val="000000"/>
          <w:szCs w:val="21"/>
        </w:rPr>
        <w:t>C</w:t>
      </w:r>
      <w:r>
        <w:rPr>
          <w:rFonts w:hint="eastAsia"/>
          <w:color w:val="000000"/>
          <w:szCs w:val="21"/>
        </w:rPr>
        <w:t>．向</w:t>
      </w:r>
      <w:r>
        <w:rPr>
          <w:rFonts w:eastAsia="Times New Roman"/>
          <w:color w:val="000000"/>
          <w:szCs w:val="21"/>
        </w:rPr>
        <w:t>Al</w:t>
      </w:r>
      <w:r>
        <w:rPr>
          <w:rFonts w:eastAsia="Times New Roman"/>
          <w:color w:val="000000"/>
          <w:szCs w:val="21"/>
          <w:vertAlign w:val="subscript"/>
        </w:rPr>
        <w:t>2</w:t>
      </w:r>
      <w:r>
        <w:rPr>
          <w:rFonts w:eastAsia="Times New Roman"/>
          <w:color w:val="000000"/>
          <w:szCs w:val="21"/>
        </w:rPr>
        <w:t>(SO</w:t>
      </w:r>
      <w:r>
        <w:rPr>
          <w:rFonts w:eastAsia="Times New Roman"/>
          <w:color w:val="000000"/>
          <w:szCs w:val="21"/>
          <w:vertAlign w:val="subscript"/>
        </w:rPr>
        <w:t>4</w:t>
      </w:r>
      <w:r>
        <w:rPr>
          <w:rFonts w:eastAsia="Times New Roman"/>
          <w:color w:val="000000"/>
          <w:szCs w:val="21"/>
        </w:rPr>
        <w:t>)</w:t>
      </w:r>
      <w:r>
        <w:rPr>
          <w:rFonts w:eastAsia="Times New Roman"/>
          <w:color w:val="000000"/>
          <w:szCs w:val="21"/>
          <w:vertAlign w:val="subscript"/>
        </w:rPr>
        <w:t>3</w:t>
      </w:r>
      <w:r>
        <w:rPr>
          <w:rFonts w:hint="eastAsia"/>
          <w:color w:val="000000"/>
          <w:szCs w:val="21"/>
        </w:rPr>
        <w:t>溶液中逐滴加入</w:t>
      </w:r>
      <w:r>
        <w:rPr>
          <w:rFonts w:eastAsia="Times New Roman"/>
          <w:color w:val="000000"/>
          <w:szCs w:val="21"/>
        </w:rPr>
        <w:t>NaOH</w:t>
      </w:r>
      <w:r>
        <w:rPr>
          <w:rFonts w:hint="eastAsia"/>
          <w:color w:val="000000"/>
          <w:szCs w:val="21"/>
        </w:rPr>
        <w:t>溶液发生复分解反应生成了氢氧化铝白色沉淀，继续加过量氢氧化钠溶液，沉淀消失，则氢氧化铝和氢氧化钠溶液反应生成了偏铝酸钠和水，</w:t>
      </w:r>
      <w:r>
        <w:rPr>
          <w:rFonts w:eastAsia="Times New Roman"/>
          <w:color w:val="000000"/>
          <w:szCs w:val="21"/>
        </w:rPr>
        <w:t>Al(OH)</w:t>
      </w:r>
      <w:r>
        <w:rPr>
          <w:rFonts w:eastAsia="Times New Roman"/>
          <w:color w:val="000000"/>
          <w:szCs w:val="21"/>
          <w:vertAlign w:val="subscript"/>
        </w:rPr>
        <w:t>3</w:t>
      </w:r>
      <w:r>
        <w:rPr>
          <w:rFonts w:hint="eastAsia"/>
          <w:color w:val="000000"/>
          <w:szCs w:val="21"/>
        </w:rPr>
        <w:t>具有酸性，</w:t>
      </w:r>
      <w:r>
        <w:rPr>
          <w:rFonts w:eastAsia="Times New Roman"/>
          <w:color w:val="000000"/>
          <w:szCs w:val="21"/>
        </w:rPr>
        <w:t>C</w:t>
      </w:r>
      <w:r>
        <w:rPr>
          <w:rFonts w:hint="eastAsia"/>
          <w:color w:val="000000"/>
          <w:szCs w:val="21"/>
        </w:rPr>
        <w:t>正确；</w:t>
      </w:r>
    </w:p>
    <w:p>
      <w:pPr>
        <w:spacing w:line="300" w:lineRule="auto"/>
        <w:ind w:firstLine="420" w:firstLineChars="200"/>
        <w:jc w:val="left"/>
        <w:textAlignment w:val="center"/>
        <w:rPr>
          <w:color w:val="000000"/>
          <w:szCs w:val="21"/>
        </w:rPr>
      </w:pPr>
      <w:r>
        <w:rPr>
          <w:rFonts w:eastAsia="Times New Roman"/>
          <w:color w:val="000000"/>
          <w:szCs w:val="21"/>
        </w:rPr>
        <w:t>D</w:t>
      </w:r>
      <w:r>
        <w:rPr>
          <w:rFonts w:hint="eastAsia"/>
          <w:color w:val="000000"/>
          <w:szCs w:val="21"/>
        </w:rPr>
        <w:t>．向</w:t>
      </w:r>
      <w:r>
        <w:rPr>
          <w:rFonts w:eastAsia="Times New Roman"/>
          <w:color w:val="000000"/>
          <w:szCs w:val="21"/>
        </w:rPr>
        <w:t>AgCl</w:t>
      </w:r>
      <w:r>
        <w:rPr>
          <w:rFonts w:hint="eastAsia"/>
          <w:color w:val="000000"/>
          <w:szCs w:val="21"/>
        </w:rPr>
        <w:t>悬浊液中，加入少量</w:t>
      </w:r>
      <w:r>
        <w:rPr>
          <w:rFonts w:eastAsia="Times New Roman"/>
          <w:color w:val="000000"/>
          <w:szCs w:val="21"/>
        </w:rPr>
        <w:t>Na</w:t>
      </w:r>
      <w:r>
        <w:rPr>
          <w:rFonts w:eastAsia="Times New Roman"/>
          <w:color w:val="000000"/>
          <w:szCs w:val="21"/>
          <w:vertAlign w:val="subscript"/>
        </w:rPr>
        <w:t>2</w:t>
      </w:r>
      <w:r>
        <w:rPr>
          <w:rFonts w:eastAsia="Times New Roman"/>
          <w:color w:val="000000"/>
          <w:szCs w:val="21"/>
        </w:rPr>
        <w:t>S</w:t>
      </w:r>
      <w:r>
        <w:rPr>
          <w:rFonts w:hint="eastAsia"/>
          <w:color w:val="000000"/>
          <w:szCs w:val="21"/>
        </w:rPr>
        <w:t>溶液，白色沉淀转化为黑色沉淀，即</w:t>
      </w:r>
      <w:r>
        <w:rPr>
          <w:rFonts w:eastAsia="Times New Roman"/>
          <w:color w:val="000000"/>
          <w:szCs w:val="21"/>
        </w:rPr>
        <w:t>AgCl</w:t>
      </w:r>
      <w:r>
        <w:rPr>
          <w:rFonts w:hint="eastAsia"/>
          <w:color w:val="000000"/>
          <w:szCs w:val="21"/>
        </w:rPr>
        <w:t>转变为</w:t>
      </w:r>
      <w:r>
        <w:rPr>
          <w:rFonts w:eastAsia="Times New Roman"/>
          <w:color w:val="000000"/>
          <w:szCs w:val="21"/>
        </w:rPr>
        <w:t>Ag</w:t>
      </w:r>
      <w:r>
        <w:rPr>
          <w:rFonts w:eastAsia="Times New Roman"/>
          <w:color w:val="000000"/>
          <w:szCs w:val="21"/>
          <w:vertAlign w:val="subscript"/>
        </w:rPr>
        <w:t>2</w:t>
      </w:r>
      <w:r>
        <w:rPr>
          <w:rFonts w:eastAsia="Times New Roman"/>
          <w:color w:val="000000"/>
          <w:szCs w:val="21"/>
        </w:rPr>
        <w:t>S</w:t>
      </w:r>
      <w:r>
        <w:rPr>
          <w:rFonts w:hint="eastAsia"/>
          <w:color w:val="000000"/>
          <w:szCs w:val="21"/>
        </w:rPr>
        <w:t>，可见</w:t>
      </w:r>
      <w:r>
        <w:rPr>
          <w:color w:val="000000"/>
          <w:szCs w:val="21"/>
        </w:rPr>
        <w:t>Qc(Ag</w:t>
      </w:r>
      <w:r>
        <w:rPr>
          <w:color w:val="000000"/>
          <w:szCs w:val="21"/>
          <w:vertAlign w:val="subscript"/>
        </w:rPr>
        <w:t>2</w:t>
      </w:r>
      <w:r>
        <w:rPr>
          <w:color w:val="000000"/>
          <w:szCs w:val="21"/>
        </w:rPr>
        <w:t>S)</w:t>
      </w:r>
      <w:r>
        <w:rPr>
          <w:rFonts w:hint="eastAsia"/>
          <w:color w:val="000000"/>
          <w:kern w:val="0"/>
          <w:szCs w:val="21"/>
        </w:rPr>
        <w:t>＞</w:t>
      </w:r>
      <w:r>
        <w:rPr>
          <w:color w:val="000000"/>
          <w:szCs w:val="21"/>
        </w:rPr>
        <w:t>Ksp(Ag</w:t>
      </w:r>
      <w:r>
        <w:rPr>
          <w:color w:val="000000"/>
          <w:szCs w:val="21"/>
          <w:vertAlign w:val="subscript"/>
        </w:rPr>
        <w:t>2</w:t>
      </w:r>
      <w:r>
        <w:rPr>
          <w:color w:val="000000"/>
          <w:szCs w:val="21"/>
        </w:rPr>
        <w:t>S)</w:t>
      </w:r>
      <w:r>
        <w:rPr>
          <w:rFonts w:hint="eastAsia"/>
          <w:color w:val="000000"/>
          <w:szCs w:val="21"/>
        </w:rPr>
        <w:t>，由于加入的</w:t>
      </w:r>
      <w:r>
        <w:rPr>
          <w:rFonts w:eastAsia="Times New Roman"/>
          <w:color w:val="000000"/>
          <w:szCs w:val="21"/>
        </w:rPr>
        <w:t>Na</w:t>
      </w:r>
      <w:r>
        <w:rPr>
          <w:rFonts w:eastAsia="Times New Roman"/>
          <w:color w:val="000000"/>
          <w:szCs w:val="21"/>
          <w:vertAlign w:val="subscript"/>
        </w:rPr>
        <w:t>2</w:t>
      </w:r>
      <w:r>
        <w:rPr>
          <w:rFonts w:eastAsia="Times New Roman"/>
          <w:color w:val="000000"/>
          <w:szCs w:val="21"/>
        </w:rPr>
        <w:t>S</w:t>
      </w:r>
      <w:r>
        <w:rPr>
          <w:rFonts w:hint="eastAsia"/>
          <w:color w:val="000000"/>
          <w:szCs w:val="21"/>
        </w:rPr>
        <w:t>少量，则可推测</w:t>
      </w:r>
      <w:r>
        <w:rPr>
          <w:rFonts w:eastAsia="Times New Roman"/>
          <w:color w:val="000000"/>
          <w:szCs w:val="21"/>
        </w:rPr>
        <w:t>Ag</w:t>
      </w:r>
      <w:r>
        <w:rPr>
          <w:rFonts w:eastAsia="Times New Roman"/>
          <w:color w:val="000000"/>
          <w:szCs w:val="21"/>
          <w:vertAlign w:val="subscript"/>
        </w:rPr>
        <w:t>2</w:t>
      </w:r>
      <w:r>
        <w:rPr>
          <w:rFonts w:eastAsia="Times New Roman"/>
          <w:color w:val="000000"/>
          <w:szCs w:val="21"/>
        </w:rPr>
        <w:t>S</w:t>
      </w:r>
      <w:r>
        <w:rPr>
          <w:rFonts w:hint="eastAsia"/>
          <w:color w:val="000000"/>
          <w:szCs w:val="21"/>
        </w:rPr>
        <w:t>溶解度小于</w:t>
      </w:r>
      <w:r>
        <w:rPr>
          <w:rFonts w:eastAsia="Times New Roman"/>
          <w:color w:val="000000"/>
          <w:szCs w:val="21"/>
        </w:rPr>
        <w:t xml:space="preserve">AgCl </w:t>
      </w:r>
      <w:r>
        <w:rPr>
          <w:rFonts w:hint="eastAsia"/>
          <w:color w:val="000000"/>
          <w:szCs w:val="21"/>
        </w:rPr>
        <w:t>，</w:t>
      </w:r>
      <w:r>
        <w:rPr>
          <w:rFonts w:eastAsia="Times New Roman"/>
          <w:color w:val="000000"/>
          <w:szCs w:val="21"/>
        </w:rPr>
        <w:t>D</w:t>
      </w:r>
      <w:r>
        <w:rPr>
          <w:rFonts w:hint="eastAsia"/>
          <w:color w:val="000000"/>
          <w:szCs w:val="21"/>
        </w:rPr>
        <w:t>正确；</w:t>
      </w:r>
    </w:p>
    <w:p>
      <w:pPr>
        <w:spacing w:line="300" w:lineRule="auto"/>
        <w:jc w:val="left"/>
        <w:textAlignment w:val="center"/>
        <w:rPr>
          <w:color w:val="000000"/>
          <w:szCs w:val="21"/>
        </w:rPr>
      </w:pPr>
      <w:r>
        <w:rPr>
          <w:rFonts w:hint="eastAsia"/>
          <w:color w:val="000000"/>
          <w:szCs w:val="21"/>
        </w:rPr>
        <w:t>答案选</w:t>
      </w:r>
      <w:r>
        <w:rPr>
          <w:rFonts w:eastAsia="Times New Roman"/>
          <w:color w:val="000000"/>
          <w:szCs w:val="21"/>
        </w:rPr>
        <w:t>A</w:t>
      </w:r>
      <w:r>
        <w:rPr>
          <w:rFonts w:hint="eastAsia"/>
          <w:color w:val="000000"/>
          <w:szCs w:val="21"/>
        </w:rPr>
        <w:t>。</w:t>
      </w:r>
    </w:p>
    <w:p>
      <w:pPr>
        <w:pStyle w:val="11"/>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13</w:t>
      </w:r>
      <w:r>
        <w:rPr>
          <w:rFonts w:hint="eastAsia" w:ascii="Times New Roman" w:hAnsi="Times New Roman" w:cs="Times New Roman"/>
        </w:rPr>
        <w:t>．</w:t>
      </w:r>
      <w:r>
        <w:rPr>
          <w:rFonts w:ascii="Times New Roman" w:hAnsi="Times New Roman" w:eastAsia="楷体_GB2312" w:cs="Times New Roman"/>
        </w:rPr>
        <w:t>(2020</w:t>
      </w:r>
      <w:r>
        <w:rPr>
          <w:rFonts w:hint="eastAsia" w:ascii="Times New Roman" w:hAnsi="Times New Roman" w:eastAsia="楷体_GB2312" w:cs="Times New Roman"/>
        </w:rPr>
        <w:t>年江苏，</w:t>
      </w:r>
      <w:r>
        <w:rPr>
          <w:rFonts w:ascii="Times New Roman" w:hAnsi="Times New Roman" w:eastAsia="楷体_GB2312" w:cs="Times New Roman"/>
        </w:rPr>
        <w:t>13)</w:t>
      </w:r>
      <w:r>
        <w:rPr>
          <w:rFonts w:hint="eastAsia" w:ascii="Times New Roman" w:hAnsi="Times New Roman" w:cs="Times New Roman"/>
        </w:rPr>
        <w:t>根据下列实验操作和现象所得到的结论正确的是</w:t>
      </w:r>
      <w:r>
        <w:rPr>
          <w:rFonts w:ascii="Times New Roman" w:hAnsi="Times New Roman" w:cs="Times New Roman"/>
        </w:rPr>
        <w:t>(</w:t>
      </w:r>
      <w:r>
        <w:rPr>
          <w:rFonts w:hint="eastAsia" w:ascii="Times New Roman" w:hAnsi="Times New Roman" w:cs="Times New Roman"/>
        </w:rPr>
        <w:t>　　</w:t>
      </w:r>
      <w:r>
        <w:rPr>
          <w:rFonts w:ascii="Times New Roman" w:hAnsi="Times New Roman" w:cs="Times New Roman"/>
        </w:rPr>
        <w:t>)</w:t>
      </w:r>
    </w:p>
    <w:tbl>
      <w:tblPr>
        <w:tblStyle w:val="14"/>
        <w:tblW w:w="81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5246"/>
        <w:gridCol w:w="2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选项</w:t>
            </w:r>
          </w:p>
        </w:tc>
        <w:tc>
          <w:tcPr>
            <w:tcW w:w="524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实验操作和现象</w:t>
            </w:r>
          </w:p>
        </w:tc>
        <w:tc>
          <w:tcPr>
            <w:tcW w:w="2094" w:type="dxa"/>
            <w:vAlign w:val="center"/>
          </w:tcPr>
          <w:p>
            <w:pPr>
              <w:pStyle w:val="11"/>
              <w:tabs>
                <w:tab w:val="left" w:pos="3402"/>
              </w:tabs>
              <w:snapToGrid w:val="0"/>
              <w:spacing w:line="360" w:lineRule="auto"/>
              <w:jc w:val="center"/>
              <w:rPr>
                <w:rFonts w:hAnsi="宋体" w:cs="宋体"/>
              </w:rPr>
            </w:pPr>
            <w:r>
              <w:rPr>
                <w:rFonts w:hint="eastAsia" w:ascii="Times New Roman" w:hAnsi="Times New Roman" w:cs="Times New Roma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A</w:t>
            </w:r>
          </w:p>
        </w:tc>
        <w:tc>
          <w:tcPr>
            <w:tcW w:w="5246"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向淀粉溶液中加适量</w:t>
            </w:r>
            <w:r>
              <w:rPr>
                <w:rFonts w:ascii="Times New Roman" w:hAnsi="Times New Roman" w:cs="Times New Roman"/>
              </w:rPr>
              <w:t>20%H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hint="eastAsia" w:ascii="Times New Roman" w:hAnsi="Times New Roman" w:cs="Times New Roman"/>
              </w:rPr>
              <w:t>溶液，加热，冷却后加</w:t>
            </w:r>
            <w:r>
              <w:rPr>
                <w:rFonts w:ascii="Times New Roman" w:hAnsi="Times New Roman" w:cs="Times New Roman"/>
              </w:rPr>
              <w:t>NaOH</w:t>
            </w:r>
            <w:r>
              <w:rPr>
                <w:rFonts w:hint="eastAsia" w:ascii="Times New Roman" w:hAnsi="Times New Roman" w:cs="Times New Roman"/>
              </w:rPr>
              <w:t>溶液至中性，再滴加少量碘水，溶液变蓝</w:t>
            </w:r>
          </w:p>
        </w:tc>
        <w:tc>
          <w:tcPr>
            <w:tcW w:w="209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淀粉未水解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B</w:t>
            </w:r>
          </w:p>
        </w:tc>
        <w:tc>
          <w:tcPr>
            <w:tcW w:w="5246"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室温下，向</w:t>
            </w:r>
            <w:r>
              <w:rPr>
                <w:rFonts w:ascii="Times New Roman" w:hAnsi="Times New Roman" w:cs="Times New Roman"/>
              </w:rPr>
              <w:t>0.1 mol·L</w:t>
            </w:r>
            <w:r>
              <w:rPr>
                <w:rFonts w:hint="eastAsia" w:ascii="Times New Roman" w:hAnsi="Times New Roman" w:cs="Times New Roman"/>
                <w:vertAlign w:val="superscript"/>
              </w:rPr>
              <w:t>－</w:t>
            </w:r>
            <w:r>
              <w:rPr>
                <w:rFonts w:ascii="Times New Roman" w:hAnsi="Times New Roman" w:cs="Times New Roman"/>
                <w:vertAlign w:val="superscript"/>
              </w:rPr>
              <w:t>1</w:t>
            </w:r>
            <w:r>
              <w:rPr>
                <w:rFonts w:ascii="Times New Roman" w:hAnsi="Times New Roman" w:cs="Times New Roman"/>
              </w:rPr>
              <w:t xml:space="preserve"> HCl</w:t>
            </w:r>
            <w:r>
              <w:rPr>
                <w:rFonts w:hint="eastAsia" w:ascii="Times New Roman" w:hAnsi="Times New Roman" w:cs="Times New Roman"/>
              </w:rPr>
              <w:t>溶液中加入少量镁粉，产生大量气泡，测得溶液温度上升</w:t>
            </w:r>
          </w:p>
        </w:tc>
        <w:tc>
          <w:tcPr>
            <w:tcW w:w="209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镁与盐酸反应放热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C</w:t>
            </w:r>
          </w:p>
        </w:tc>
        <w:tc>
          <w:tcPr>
            <w:tcW w:w="5246"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室温下，向浓度均为</w:t>
            </w:r>
            <w:r>
              <w:rPr>
                <w:rFonts w:ascii="Times New Roman" w:hAnsi="Times New Roman" w:cs="Times New Roman"/>
              </w:rPr>
              <w:t>0.1 mol·L</w:t>
            </w:r>
            <w:r>
              <w:rPr>
                <w:rFonts w:hint="eastAsia" w:ascii="Times New Roman" w:hAnsi="Times New Roman" w:cs="Times New Roman"/>
                <w:vertAlign w:val="superscript"/>
              </w:rPr>
              <w:t>－</w:t>
            </w:r>
            <w:r>
              <w:rPr>
                <w:rFonts w:ascii="Times New Roman" w:hAnsi="Times New Roman" w:cs="Times New Roman"/>
                <w:vertAlign w:val="superscript"/>
              </w:rPr>
              <w:t>1</w:t>
            </w:r>
            <w:r>
              <w:rPr>
                <w:rFonts w:hint="eastAsia" w:ascii="Times New Roman" w:hAnsi="Times New Roman" w:cs="Times New Roman"/>
              </w:rPr>
              <w:t>的</w:t>
            </w:r>
            <w:r>
              <w:rPr>
                <w:rFonts w:ascii="Times New Roman" w:hAnsi="Times New Roman" w:cs="Times New Roman"/>
              </w:rPr>
              <w:t>BaCl</w:t>
            </w:r>
            <w:r>
              <w:rPr>
                <w:rFonts w:ascii="Times New Roman" w:hAnsi="Times New Roman" w:cs="Times New Roman"/>
                <w:vertAlign w:val="subscript"/>
              </w:rPr>
              <w:t>2</w:t>
            </w:r>
            <w:r>
              <w:rPr>
                <w:rFonts w:hint="eastAsia" w:ascii="Times New Roman" w:hAnsi="Times New Roman" w:cs="Times New Roman"/>
              </w:rPr>
              <w:t>和</w:t>
            </w:r>
            <w:r>
              <w:rPr>
                <w:rFonts w:ascii="Times New Roman" w:hAnsi="Times New Roman" w:cs="Times New Roman"/>
              </w:rPr>
              <w:t>CaCl</w:t>
            </w:r>
            <w:r>
              <w:rPr>
                <w:rFonts w:ascii="Times New Roman" w:hAnsi="Times New Roman" w:cs="Times New Roman"/>
                <w:vertAlign w:val="subscript"/>
              </w:rPr>
              <w:t>2</w:t>
            </w:r>
            <w:r>
              <w:rPr>
                <w:rFonts w:hint="eastAsia" w:ascii="Times New Roman" w:hAnsi="Times New Roman" w:cs="Times New Roman"/>
              </w:rPr>
              <w:t>混合溶液中加入</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hint="eastAsia" w:ascii="Times New Roman" w:hAnsi="Times New Roman" w:cs="Times New Roman"/>
              </w:rPr>
              <w:t>溶液，出现白色沉淀</w:t>
            </w:r>
          </w:p>
        </w:tc>
        <w:tc>
          <w:tcPr>
            <w:tcW w:w="209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白色沉淀是</w:t>
            </w:r>
            <w:r>
              <w:rPr>
                <w:rFonts w:ascii="Times New Roman" w:hAnsi="Times New Roman" w:cs="Times New Roman"/>
              </w:rPr>
              <w:t>BaCO</w:t>
            </w:r>
            <w:r>
              <w:rPr>
                <w:rFonts w:ascii="Times New Roman" w:hAnsi="Times New Roman" w:cs="Times New Roman"/>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D</w:t>
            </w:r>
          </w:p>
        </w:tc>
        <w:tc>
          <w:tcPr>
            <w:tcW w:w="5246"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向</w:t>
            </w:r>
            <w:r>
              <w:rPr>
                <w:rFonts w:ascii="Times New Roman" w:hAnsi="Times New Roman" w:cs="Times New Roman"/>
              </w:rPr>
              <w:t>0.1 mol·L</w:t>
            </w:r>
            <w:r>
              <w:rPr>
                <w:rFonts w:hint="eastAsia" w:ascii="Times New Roman" w:hAnsi="Times New Roman" w:cs="Times New Roman"/>
                <w:vertAlign w:val="superscript"/>
              </w:rPr>
              <w:t>－</w:t>
            </w:r>
            <w:r>
              <w:rPr>
                <w:rFonts w:ascii="Times New Roman" w:hAnsi="Times New Roman" w:cs="Times New Roman"/>
                <w:vertAlign w:val="superscript"/>
              </w:rPr>
              <w:t>1</w:t>
            </w:r>
            <w:r>
              <w:rPr>
                <w:rFonts w:ascii="Times New Roman" w:hAnsi="Times New Roman" w:cs="Times New Roman"/>
              </w:rPr>
              <w:t xml:space="preserve"> 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hint="eastAsia" w:ascii="Times New Roman" w:hAnsi="Times New Roman" w:cs="Times New Roman"/>
              </w:rPr>
              <w:t>溶液中滴加</w:t>
            </w:r>
            <w:r>
              <w:rPr>
                <w:rFonts w:ascii="Times New Roman" w:hAnsi="Times New Roman" w:cs="Times New Roman"/>
              </w:rPr>
              <w:t>0.01 mol·L</w:t>
            </w:r>
            <w:r>
              <w:rPr>
                <w:rFonts w:hint="eastAsia" w:ascii="Times New Roman" w:hAnsi="Times New Roman" w:cs="Times New Roman"/>
                <w:vertAlign w:val="superscript"/>
              </w:rPr>
              <w:t>－</w:t>
            </w:r>
            <w:r>
              <w:rPr>
                <w:rFonts w:ascii="Times New Roman" w:hAnsi="Times New Roman" w:cs="Times New Roman"/>
                <w:vertAlign w:val="superscript"/>
              </w:rPr>
              <w:t>1</w:t>
            </w:r>
            <w:r>
              <w:rPr>
                <w:rFonts w:ascii="Times New Roman" w:hAnsi="Times New Roman" w:cs="Times New Roman"/>
              </w:rPr>
              <w:t xml:space="preserve"> KMnO</w:t>
            </w:r>
            <w:r>
              <w:rPr>
                <w:rFonts w:ascii="Times New Roman" w:hAnsi="Times New Roman" w:cs="Times New Roman"/>
                <w:vertAlign w:val="subscript"/>
              </w:rPr>
              <w:t>4</w:t>
            </w:r>
            <w:r>
              <w:rPr>
                <w:rFonts w:hint="eastAsia" w:ascii="Times New Roman" w:hAnsi="Times New Roman" w:cs="Times New Roman"/>
              </w:rPr>
              <w:t>溶液，溶液褪色</w:t>
            </w:r>
          </w:p>
        </w:tc>
        <w:tc>
          <w:tcPr>
            <w:tcW w:w="2094"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hint="eastAsia" w:ascii="Times New Roman" w:hAnsi="Times New Roman" w:cs="Times New Roman"/>
              </w:rPr>
              <w:t>具有氧化性</w:t>
            </w:r>
          </w:p>
        </w:tc>
      </w:tr>
    </w:tbl>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黑体" w:eastAsia="黑体" w:cs="Times New Roman"/>
          <w:color w:val="000000"/>
        </w:rPr>
        <w:t>答案</w:t>
      </w:r>
      <w:r>
        <w:rPr>
          <w:rFonts w:hint="eastAsia" w:ascii="Times New Roman" w:hAnsi="Times New Roman" w:eastAsia="黑体" w:cs="Times New Roman"/>
        </w:rPr>
        <w:t>：</w:t>
      </w:r>
      <w:r>
        <w:rPr>
          <w:rFonts w:ascii="Times New Roman" w:hAnsi="Times New Roman" w:cs="Times New Roman"/>
        </w:rPr>
        <w:t>B</w:t>
      </w:r>
    </w:p>
    <w:p>
      <w:pPr>
        <w:pStyle w:val="11"/>
        <w:tabs>
          <w:tab w:val="left" w:pos="3402"/>
        </w:tabs>
        <w:snapToGrid w:val="0"/>
        <w:spacing w:line="360" w:lineRule="auto"/>
        <w:ind w:firstLine="420" w:firstLineChars="200"/>
        <w:jc w:val="left"/>
        <w:rPr>
          <w:rFonts w:ascii="Times New Roman" w:hAnsi="Times New Roman" w:cs="Times New Roman"/>
        </w:rPr>
      </w:pPr>
      <w:r>
        <w:rPr>
          <w:rFonts w:hint="eastAsia" w:ascii="Times New Roman" w:hAnsi="黑体" w:eastAsia="黑体" w:cs="Times New Roman"/>
          <w:color w:val="000000"/>
        </w:rPr>
        <w:t>解析</w:t>
      </w:r>
      <w:r>
        <w:rPr>
          <w:rFonts w:hint="eastAsia" w:ascii="Times New Roman" w:hAnsi="Times New Roman" w:eastAsia="黑体" w:cs="Times New Roman"/>
          <w:color w:val="000000"/>
        </w:rPr>
        <w:t>：</w:t>
      </w:r>
      <w:r>
        <w:rPr>
          <w:rFonts w:ascii="Times New Roman" w:hAnsi="Times New Roman" w:cs="Times New Roman"/>
        </w:rPr>
        <w:t>A</w:t>
      </w:r>
      <w:r>
        <w:rPr>
          <w:rFonts w:hint="eastAsia" w:ascii="Times New Roman" w:hAnsi="宋体" w:cs="Times New Roman"/>
        </w:rPr>
        <w:t>项，加入少量碘水，溶液变蓝，只能证明溶液中含有淀粉，但无法得出淀粉未水解的结论，可能是部分淀粉发生水解反应，错误；</w:t>
      </w:r>
      <w:r>
        <w:rPr>
          <w:rFonts w:ascii="Times New Roman" w:hAnsi="Times New Roman" w:cs="Times New Roman"/>
        </w:rPr>
        <w:t>B</w:t>
      </w:r>
      <w:r>
        <w:rPr>
          <w:rFonts w:hint="eastAsia" w:ascii="Times New Roman" w:hAnsi="宋体" w:cs="Times New Roman"/>
        </w:rPr>
        <w:t>项，溶液温度上升，说明该反应为放热反应，正确；</w:t>
      </w:r>
      <w:r>
        <w:rPr>
          <w:rFonts w:ascii="Times New Roman" w:hAnsi="Times New Roman" w:cs="Times New Roman"/>
        </w:rPr>
        <w:t>C</w:t>
      </w:r>
      <w:r>
        <w:rPr>
          <w:rFonts w:hint="eastAsia" w:ascii="Times New Roman" w:hAnsi="宋体" w:cs="Times New Roman"/>
        </w:rPr>
        <w:t>项，白色沉淀中还可能含有碳酸钙，错误；</w:t>
      </w:r>
      <w:r>
        <w:rPr>
          <w:rFonts w:ascii="Times New Roman" w:hAnsi="Times New Roman" w:cs="Times New Roman"/>
        </w:rPr>
        <w:t>D</w:t>
      </w:r>
      <w:r>
        <w:rPr>
          <w:rFonts w:hint="eastAsia" w:ascii="Times New Roman" w:hAnsi="宋体" w:cs="Times New Roman"/>
        </w:rPr>
        <w:t>项，反应物</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hint="eastAsia" w:ascii="Times New Roman" w:hAnsi="宋体" w:cs="Times New Roman"/>
        </w:rPr>
        <w:t>中－</w:t>
      </w:r>
      <w:r>
        <w:rPr>
          <w:rFonts w:ascii="Times New Roman" w:hAnsi="Times New Roman" w:cs="Times New Roman"/>
        </w:rPr>
        <w:t>1</w:t>
      </w:r>
      <w:r>
        <w:rPr>
          <w:rFonts w:hint="eastAsia" w:ascii="Times New Roman" w:hAnsi="宋体" w:cs="Times New Roman"/>
        </w:rPr>
        <w:t>价的</w:t>
      </w:r>
      <w:r>
        <w:rPr>
          <w:rFonts w:ascii="Times New Roman" w:hAnsi="Times New Roman" w:cs="Times New Roman"/>
        </w:rPr>
        <w:t>O</w:t>
      </w:r>
      <w:r>
        <w:rPr>
          <w:rFonts w:hint="eastAsia" w:ascii="Times New Roman" w:hAnsi="宋体" w:cs="Times New Roman"/>
        </w:rPr>
        <w:t>变为</w:t>
      </w:r>
      <w:r>
        <w:rPr>
          <w:rFonts w:ascii="Times New Roman" w:hAnsi="Times New Roman" w:cs="Times New Roman"/>
        </w:rPr>
        <w:t>0</w:t>
      </w:r>
      <w:r>
        <w:rPr>
          <w:rFonts w:hint="eastAsia" w:ascii="Times New Roman" w:hAnsi="宋体" w:cs="Times New Roman"/>
        </w:rPr>
        <w:t>价的</w:t>
      </w:r>
      <w:r>
        <w:rPr>
          <w:rFonts w:ascii="Times New Roman" w:hAnsi="Times New Roman" w:cs="Times New Roman"/>
        </w:rPr>
        <w:t>O</w:t>
      </w:r>
      <w:r>
        <w:rPr>
          <w:rFonts w:hint="eastAsia" w:ascii="Times New Roman" w:hAnsi="宋体" w:cs="Times New Roman"/>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hint="eastAsia" w:ascii="Times New Roman" w:hAnsi="宋体" w:cs="Times New Roman"/>
        </w:rPr>
        <w:t>失电子，说明</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hint="eastAsia" w:ascii="Times New Roman" w:hAnsi="宋体" w:cs="Times New Roman"/>
        </w:rPr>
        <w:t>具有还原性，错误。</w:t>
      </w:r>
    </w:p>
    <w:p>
      <w:pPr>
        <w:pStyle w:val="11"/>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14</w:t>
      </w:r>
      <w:r>
        <w:rPr>
          <w:rFonts w:hint="eastAsia" w:ascii="Times New Roman" w:hAnsi="Times New Roman" w:cs="Times New Roman"/>
        </w:rPr>
        <w:t>．</w:t>
      </w:r>
      <w:r>
        <w:rPr>
          <w:rFonts w:ascii="Times New Roman" w:hAnsi="Times New Roman" w:eastAsia="楷体_GB2312" w:cs="Times New Roman"/>
        </w:rPr>
        <w:t>[2020</w:t>
      </w:r>
      <w:r>
        <w:rPr>
          <w:rFonts w:hint="eastAsia" w:ascii="Times New Roman" w:hAnsi="Times New Roman" w:eastAsia="楷体_GB2312" w:cs="Times New Roman"/>
        </w:rPr>
        <w:t>年新高考全国卷</w:t>
      </w:r>
      <w:r>
        <w:rPr>
          <w:rFonts w:hint="eastAsia" w:hAnsi="宋体" w:eastAsia="楷体_GB2312" w:cs="Times New Roman"/>
        </w:rPr>
        <w:t>Ⅰ</w:t>
      </w:r>
      <w:r>
        <w:rPr>
          <w:rFonts w:ascii="Times New Roman" w:hAnsi="Times New Roman" w:eastAsia="楷体_GB2312" w:cs="Times New Roman"/>
        </w:rPr>
        <w:t>(</w:t>
      </w:r>
      <w:r>
        <w:rPr>
          <w:rFonts w:hint="eastAsia" w:ascii="Times New Roman" w:hAnsi="Times New Roman" w:eastAsia="楷体_GB2312" w:cs="Times New Roman"/>
        </w:rPr>
        <w:t>山东</w:t>
      </w:r>
      <w:r>
        <w:rPr>
          <w:rFonts w:ascii="Times New Roman" w:hAnsi="Times New Roman" w:eastAsia="楷体_GB2312" w:cs="Times New Roman"/>
        </w:rPr>
        <w:t>)</w:t>
      </w:r>
      <w:r>
        <w:rPr>
          <w:rFonts w:hint="eastAsia" w:ascii="Times New Roman" w:hAnsi="Times New Roman" w:eastAsia="楷体_GB2312" w:cs="Times New Roman"/>
        </w:rPr>
        <w:t>，</w:t>
      </w:r>
      <w:r>
        <w:rPr>
          <w:rFonts w:ascii="Times New Roman" w:hAnsi="Times New Roman" w:eastAsia="楷体_GB2312" w:cs="Times New Roman"/>
        </w:rPr>
        <w:t>11</w:t>
      </w:r>
      <w:r>
        <w:rPr>
          <w:rFonts w:hint="eastAsia" w:ascii="Times New Roman" w:hAnsi="Times New Roman" w:eastAsia="楷体_GB2312" w:cs="Times New Roman"/>
        </w:rPr>
        <w:t>改编</w:t>
      </w:r>
      <w:r>
        <w:rPr>
          <w:rFonts w:ascii="Times New Roman" w:hAnsi="Times New Roman" w:eastAsia="楷体_GB2312" w:cs="Times New Roman"/>
        </w:rPr>
        <w:t>]</w:t>
      </w:r>
      <w:r>
        <w:rPr>
          <w:rFonts w:hint="eastAsia" w:ascii="Times New Roman" w:hAnsi="Times New Roman" w:cs="Times New Roman"/>
        </w:rPr>
        <w:t>下列操作不能达到实验目的的是</w:t>
      </w:r>
      <w:r>
        <w:rPr>
          <w:rFonts w:ascii="Times New Roman" w:hAnsi="Times New Roman" w:cs="Times New Roman"/>
        </w:rPr>
        <w:t>(</w:t>
      </w:r>
      <w:r>
        <w:rPr>
          <w:rFonts w:hint="eastAsia" w:ascii="Times New Roman" w:hAnsi="Times New Roman" w:cs="Times New Roman"/>
        </w:rPr>
        <w:t>　　</w:t>
      </w:r>
      <w:r>
        <w:rPr>
          <w:rFonts w:ascii="Times New Roman" w:hAnsi="Times New Roman" w:cs="Times New Roman"/>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3104"/>
        <w:gridCol w:w="4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11"/>
              <w:tabs>
                <w:tab w:val="left" w:pos="3402"/>
              </w:tabs>
              <w:snapToGrid w:val="0"/>
              <w:spacing w:line="360" w:lineRule="auto"/>
              <w:jc w:val="center"/>
              <w:rPr>
                <w:rFonts w:ascii="Times New Roman" w:hAnsi="Times New Roman" w:cs="Times New Roman"/>
              </w:rPr>
            </w:pPr>
          </w:p>
        </w:tc>
        <w:tc>
          <w:tcPr>
            <w:tcW w:w="310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目的</w:t>
            </w:r>
          </w:p>
        </w:tc>
        <w:tc>
          <w:tcPr>
            <w:tcW w:w="4964" w:type="dxa"/>
            <w:vAlign w:val="center"/>
          </w:tcPr>
          <w:p>
            <w:pPr>
              <w:pStyle w:val="11"/>
              <w:tabs>
                <w:tab w:val="left" w:pos="3402"/>
              </w:tabs>
              <w:snapToGrid w:val="0"/>
              <w:spacing w:line="360" w:lineRule="auto"/>
              <w:jc w:val="center"/>
              <w:rPr>
                <w:rFonts w:hAnsi="宋体" w:cs="宋体"/>
              </w:rPr>
            </w:pPr>
            <w:r>
              <w:rPr>
                <w:rFonts w:hint="eastAsia" w:ascii="Times New Roman" w:hAnsi="Times New Roman" w:cs="Times New Roman"/>
              </w:rPr>
              <w:t>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A</w:t>
            </w:r>
          </w:p>
        </w:tc>
        <w:tc>
          <w:tcPr>
            <w:tcW w:w="310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除去苯中少量的苯酚</w:t>
            </w:r>
          </w:p>
        </w:tc>
        <w:tc>
          <w:tcPr>
            <w:tcW w:w="496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加入适量</w:t>
            </w:r>
            <w:r>
              <w:rPr>
                <w:rFonts w:ascii="Times New Roman" w:hAnsi="Times New Roman" w:cs="Times New Roman"/>
              </w:rPr>
              <w:t>NaOH</w:t>
            </w:r>
            <w:r>
              <w:rPr>
                <w:rFonts w:hint="eastAsia" w:ascii="Times New Roman" w:hAnsi="Times New Roman" w:cs="Times New Roman"/>
              </w:rPr>
              <w:t>溶液，振荡、静置、分液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B</w:t>
            </w:r>
          </w:p>
        </w:tc>
        <w:tc>
          <w:tcPr>
            <w:tcW w:w="310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证明酸性：碳酸</w:t>
            </w:r>
            <w:r>
              <w:rPr>
                <w:rFonts w:ascii="Times New Roman" w:hAnsi="Times New Roman" w:cs="Times New Roman"/>
              </w:rPr>
              <w:t>&gt;</w:t>
            </w:r>
            <w:r>
              <w:rPr>
                <w:rFonts w:hint="eastAsia" w:ascii="Times New Roman" w:hAnsi="Times New Roman" w:cs="Times New Roman"/>
              </w:rPr>
              <w:t>苯酚</w:t>
            </w:r>
          </w:p>
        </w:tc>
        <w:tc>
          <w:tcPr>
            <w:tcW w:w="4964"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将盐酸与</w:t>
            </w:r>
            <w:r>
              <w:rPr>
                <w:rFonts w:ascii="Times New Roman" w:hAnsi="Times New Roman" w:cs="Times New Roman"/>
              </w:rPr>
              <w:t>NaHCO</w:t>
            </w:r>
            <w:r>
              <w:rPr>
                <w:rFonts w:ascii="Times New Roman" w:hAnsi="Times New Roman" w:cs="Times New Roman"/>
                <w:vertAlign w:val="subscript"/>
              </w:rPr>
              <w:t>3</w:t>
            </w:r>
            <w:r>
              <w:rPr>
                <w:rFonts w:hint="eastAsia" w:ascii="Times New Roman" w:hAnsi="Times New Roman" w:cs="Times New Roman"/>
              </w:rPr>
              <w:t>混合产生的气体直接通入苯酚钠溶液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C</w:t>
            </w:r>
          </w:p>
        </w:tc>
        <w:tc>
          <w:tcPr>
            <w:tcW w:w="310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除去碱式滴定管胶管内的气泡</w:t>
            </w:r>
          </w:p>
        </w:tc>
        <w:tc>
          <w:tcPr>
            <w:tcW w:w="496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将胶管稍向上弯曲，挤压胶管内玻璃球将气泡排出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D</w:t>
            </w:r>
          </w:p>
        </w:tc>
        <w:tc>
          <w:tcPr>
            <w:tcW w:w="3104"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配制用于检验醛基的氢氧化铜悬浊液</w:t>
            </w:r>
          </w:p>
        </w:tc>
        <w:tc>
          <w:tcPr>
            <w:tcW w:w="4964"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向试管中加入</w:t>
            </w:r>
            <w:r>
              <w:rPr>
                <w:rFonts w:ascii="Times New Roman" w:hAnsi="Times New Roman" w:cs="Times New Roman"/>
              </w:rPr>
              <w:t>2 mL 10% NaOH</w:t>
            </w:r>
            <w:r>
              <w:rPr>
                <w:rFonts w:hint="eastAsia" w:ascii="Times New Roman" w:hAnsi="Times New Roman" w:cs="Times New Roman"/>
              </w:rPr>
              <w:t>溶液，再滴加数滴</w:t>
            </w:r>
            <w:r>
              <w:rPr>
                <w:rFonts w:ascii="Times New Roman" w:hAnsi="Times New Roman" w:cs="Times New Roman"/>
              </w:rPr>
              <w:t>2% CuSO</w:t>
            </w:r>
            <w:r>
              <w:rPr>
                <w:rFonts w:ascii="Times New Roman" w:hAnsi="Times New Roman" w:cs="Times New Roman"/>
                <w:vertAlign w:val="subscript"/>
              </w:rPr>
              <w:t>4</w:t>
            </w:r>
            <w:r>
              <w:rPr>
                <w:rFonts w:hint="eastAsia" w:ascii="Times New Roman" w:hAnsi="Times New Roman" w:cs="Times New Roman"/>
              </w:rPr>
              <w:t>溶液，振荡</w:t>
            </w:r>
          </w:p>
        </w:tc>
      </w:tr>
    </w:tbl>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黑体" w:eastAsia="黑体" w:cs="Times New Roman"/>
          <w:color w:val="000000"/>
        </w:rPr>
        <w:t>答案</w:t>
      </w:r>
      <w:r>
        <w:rPr>
          <w:rFonts w:hint="eastAsia" w:ascii="Times New Roman" w:hAnsi="Times New Roman" w:eastAsia="黑体" w:cs="Times New Roman"/>
        </w:rPr>
        <w:t>：</w:t>
      </w:r>
      <w:r>
        <w:rPr>
          <w:rFonts w:ascii="Times New Roman" w:hAnsi="Times New Roman" w:cs="Times New Roman"/>
        </w:rPr>
        <w:t>B</w:t>
      </w:r>
    </w:p>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黑体" w:eastAsia="黑体" w:cs="Times New Roman"/>
          <w:color w:val="000000"/>
        </w:rPr>
        <w:t>解析</w:t>
      </w:r>
      <w:r>
        <w:rPr>
          <w:rFonts w:hint="eastAsia" w:ascii="Times New Roman" w:hAnsi="Times New Roman" w:eastAsia="黑体" w:cs="Times New Roman"/>
          <w:color w:val="000000"/>
        </w:rPr>
        <w:t>：</w:t>
      </w:r>
      <w:r>
        <w:rPr>
          <w:rFonts w:ascii="Times New Roman" w:hAnsi="Times New Roman" w:cs="Times New Roman"/>
        </w:rPr>
        <w:t>A</w:t>
      </w:r>
      <w:r>
        <w:rPr>
          <w:rFonts w:hint="eastAsia" w:ascii="Times New Roman" w:hAnsi="宋体" w:cs="Times New Roman"/>
        </w:rPr>
        <w:t>项，苯酚与氢氧化钠反应生成可溶于水的苯酚钠，而苯不溶于氢氧化钠溶液，可用分液法分离，能达到实验目的；</w:t>
      </w:r>
      <w:r>
        <w:rPr>
          <w:rFonts w:ascii="Times New Roman" w:hAnsi="Times New Roman" w:cs="Times New Roman"/>
        </w:rPr>
        <w:t>B</w:t>
      </w:r>
      <w:r>
        <w:rPr>
          <w:rFonts w:hint="eastAsia" w:ascii="Times New Roman" w:hAnsi="宋体" w:cs="Times New Roman"/>
        </w:rPr>
        <w:t>项，盐酸具有挥发性，可与苯酚钠反应生成苯酚，干扰实验，不能达到实验目的；</w:t>
      </w:r>
      <w:r>
        <w:rPr>
          <w:rFonts w:ascii="Times New Roman" w:hAnsi="Times New Roman" w:cs="Times New Roman"/>
        </w:rPr>
        <w:t>C</w:t>
      </w:r>
      <w:r>
        <w:rPr>
          <w:rFonts w:hint="eastAsia" w:ascii="Times New Roman" w:hAnsi="宋体" w:cs="Times New Roman"/>
        </w:rPr>
        <w:t>项，除去碱式滴定管胶管内的气泡，应将胶管稍向上弯曲，再挤压胶管中的玻璃球，能达到实验目的；</w:t>
      </w:r>
      <w:r>
        <w:rPr>
          <w:rFonts w:ascii="Times New Roman" w:hAnsi="Times New Roman" w:cs="Times New Roman"/>
        </w:rPr>
        <w:t>D</w:t>
      </w:r>
      <w:r>
        <w:rPr>
          <w:rFonts w:hint="eastAsia" w:ascii="Times New Roman" w:hAnsi="宋体" w:cs="Times New Roman"/>
        </w:rPr>
        <w:t>项，配制新制氢氧化铜悬浊液，应使氢氧化钠过量，能达到实验目的。</w:t>
      </w:r>
    </w:p>
    <w:p>
      <w:pPr>
        <w:pStyle w:val="11"/>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15</w:t>
      </w:r>
      <w:r>
        <w:rPr>
          <w:rFonts w:hint="eastAsia" w:ascii="Times New Roman" w:hAnsi="Times New Roman" w:cs="Times New Roman"/>
        </w:rPr>
        <w:t>．</w:t>
      </w:r>
      <w:r>
        <w:rPr>
          <w:rFonts w:ascii="Times New Roman" w:hAnsi="Times New Roman" w:eastAsia="楷体_GB2312" w:cs="Times New Roman"/>
        </w:rPr>
        <w:t>(2020</w:t>
      </w:r>
      <w:r>
        <w:rPr>
          <w:rFonts w:hint="eastAsia" w:ascii="Times New Roman" w:hAnsi="Times New Roman" w:eastAsia="楷体_GB2312" w:cs="Times New Roman"/>
        </w:rPr>
        <w:t>年天津，</w:t>
      </w:r>
      <w:r>
        <w:rPr>
          <w:rFonts w:ascii="Times New Roman" w:hAnsi="Times New Roman" w:eastAsia="楷体_GB2312" w:cs="Times New Roman"/>
        </w:rPr>
        <w:t>6)</w:t>
      </w:r>
      <w:r>
        <w:rPr>
          <w:rFonts w:hint="eastAsia" w:ascii="Times New Roman" w:hAnsi="Times New Roman" w:cs="Times New Roman"/>
        </w:rPr>
        <w:t>检验下列物质所选用的试剂正确的是</w:t>
      </w:r>
      <w:r>
        <w:rPr>
          <w:rFonts w:ascii="Times New Roman" w:hAnsi="Times New Roman" w:cs="Times New Roman"/>
        </w:rPr>
        <w:t>(</w:t>
      </w:r>
      <w:r>
        <w:rPr>
          <w:rFonts w:hint="eastAsia" w:ascii="Times New Roman" w:hAnsi="Times New Roman" w:cs="Times New Roman"/>
        </w:rPr>
        <w:t>　　</w:t>
      </w:r>
      <w:r>
        <w:rPr>
          <w:rFonts w:ascii="Times New Roman" w:hAnsi="Times New Roman" w:cs="Times New Roman"/>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1866"/>
        <w:gridCol w:w="3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11"/>
              <w:tabs>
                <w:tab w:val="left" w:pos="3402"/>
              </w:tabs>
              <w:snapToGrid w:val="0"/>
              <w:spacing w:line="360" w:lineRule="auto"/>
              <w:jc w:val="center"/>
              <w:rPr>
                <w:rFonts w:ascii="Times New Roman" w:hAnsi="Times New Roman" w:cs="Times New Roman"/>
              </w:rPr>
            </w:pPr>
          </w:p>
        </w:tc>
        <w:tc>
          <w:tcPr>
            <w:tcW w:w="186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待检验物质</w:t>
            </w:r>
          </w:p>
        </w:tc>
        <w:tc>
          <w:tcPr>
            <w:tcW w:w="3517"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所用试剂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A</w:t>
            </w:r>
          </w:p>
        </w:tc>
        <w:tc>
          <w:tcPr>
            <w:tcW w:w="186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海水中的碘元素</w:t>
            </w:r>
          </w:p>
        </w:tc>
        <w:tc>
          <w:tcPr>
            <w:tcW w:w="3517"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淀粉溶液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B</w:t>
            </w:r>
          </w:p>
        </w:tc>
        <w:tc>
          <w:tcPr>
            <w:tcW w:w="186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r>
              <w:rPr>
                <w:rFonts w:hint="eastAsia" w:ascii="Times New Roman" w:hAnsi="Times New Roman" w:cs="Times New Roman"/>
              </w:rPr>
              <w:t>气体</w:t>
            </w:r>
          </w:p>
        </w:tc>
        <w:tc>
          <w:tcPr>
            <w:tcW w:w="3517"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澄清石灰水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C</w:t>
            </w:r>
          </w:p>
        </w:tc>
        <w:tc>
          <w:tcPr>
            <w:tcW w:w="186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溶液中的</w:t>
            </w:r>
            <w:r>
              <w:rPr>
                <w:rFonts w:ascii="Times New Roman" w:hAnsi="Times New Roman" w:cs="Times New Roman"/>
              </w:rPr>
              <w:t>Cu</w:t>
            </w:r>
            <w:r>
              <w:rPr>
                <w:rFonts w:ascii="Times New Roman" w:hAnsi="Times New Roman" w:cs="Times New Roman"/>
                <w:vertAlign w:val="superscript"/>
              </w:rPr>
              <w:t>2</w:t>
            </w:r>
            <w:r>
              <w:rPr>
                <w:rFonts w:hint="eastAsia" w:ascii="Times New Roman" w:hAnsi="Times New Roman" w:cs="Times New Roman"/>
                <w:vertAlign w:val="superscript"/>
              </w:rPr>
              <w:t>＋</w:t>
            </w:r>
          </w:p>
        </w:tc>
        <w:tc>
          <w:tcPr>
            <w:tcW w:w="3517"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D</w:t>
            </w:r>
          </w:p>
        </w:tc>
        <w:tc>
          <w:tcPr>
            <w:tcW w:w="186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溶液中的</w:t>
            </w:r>
            <w:r>
              <w:rPr>
                <w:rFonts w:ascii="Times New Roman" w:hAnsi="Times New Roman" w:cs="Times New Roman"/>
              </w:rPr>
              <w:t>NH</w:t>
            </w:r>
            <w:r>
              <w:rPr>
                <w:rFonts w:ascii="Times New Roman" w:hAnsi="Times New Roman" w:cs="Times New Roman"/>
              </w:rPr>
              <w:fldChar w:fldCharType="begin"/>
            </w:r>
            <w:r>
              <w:rPr>
                <w:rFonts w:ascii="Times New Roman" w:hAnsi="Times New Roman" w:cs="Times New Roman"/>
              </w:rPr>
              <w:instrText xml:space="preserve">eq \o\al(</w:instrText>
            </w:r>
            <w:r>
              <w:rPr>
                <w:rFonts w:hint="eastAsia"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p>
        </w:tc>
        <w:tc>
          <w:tcPr>
            <w:tcW w:w="3517"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NaOH</w:t>
            </w:r>
            <w:r>
              <w:rPr>
                <w:rFonts w:hint="eastAsia" w:ascii="Times New Roman" w:hAnsi="Times New Roman" w:cs="Times New Roman"/>
              </w:rPr>
              <w:t>溶液，湿润的蓝色石蕊试纸</w:t>
            </w:r>
          </w:p>
        </w:tc>
      </w:tr>
    </w:tbl>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黑体" w:eastAsia="黑体" w:cs="Times New Roman"/>
          <w:color w:val="000000"/>
        </w:rPr>
        <w:t>答案</w:t>
      </w:r>
      <w:r>
        <w:rPr>
          <w:rFonts w:hint="eastAsia" w:ascii="Times New Roman" w:hAnsi="Times New Roman" w:eastAsia="黑体" w:cs="Times New Roman"/>
        </w:rPr>
        <w:t>：</w:t>
      </w:r>
      <w:r>
        <w:rPr>
          <w:rFonts w:ascii="Times New Roman" w:hAnsi="Times New Roman" w:cs="Times New Roman"/>
        </w:rPr>
        <w:t>C</w:t>
      </w:r>
    </w:p>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黑体" w:eastAsia="黑体" w:cs="Times New Roman"/>
          <w:color w:val="000000"/>
        </w:rPr>
        <w:t>解析</w:t>
      </w:r>
      <w:r>
        <w:rPr>
          <w:rFonts w:hint="eastAsia" w:ascii="Times New Roman" w:hAnsi="Times New Roman" w:eastAsia="黑体" w:cs="Times New Roman"/>
          <w:color w:val="000000"/>
        </w:rPr>
        <w:t>：</w:t>
      </w:r>
      <w:r>
        <w:rPr>
          <w:rFonts w:hint="eastAsia" w:ascii="Times New Roman" w:hAnsi="宋体" w:cs="Times New Roman"/>
        </w:rPr>
        <w:t>淀粉遇碘单质才会变蓝，海水中的碘元素主要是以离子的形式存在，无法检验，</w:t>
      </w:r>
      <w:r>
        <w:rPr>
          <w:rFonts w:ascii="Times New Roman" w:hAnsi="Times New Roman" w:cs="Times New Roman"/>
        </w:rPr>
        <w:t>A</w:t>
      </w:r>
      <w:r>
        <w:rPr>
          <w:rFonts w:hint="eastAsia" w:ascii="Times New Roman" w:hAnsi="宋体" w:cs="Times New Roman"/>
        </w:rPr>
        <w:t>错误；</w:t>
      </w:r>
      <w:r>
        <w:rPr>
          <w:rFonts w:ascii="Times New Roman" w:hAnsi="Times New Roman" w:cs="Times New Roman"/>
        </w:rPr>
        <w:t>SO</w:t>
      </w:r>
      <w:r>
        <w:rPr>
          <w:rFonts w:ascii="Times New Roman" w:hAnsi="Times New Roman" w:cs="Times New Roman"/>
          <w:vertAlign w:val="subscript"/>
        </w:rPr>
        <w:t>2</w:t>
      </w:r>
      <w:r>
        <w:rPr>
          <w:rFonts w:hint="eastAsia" w:ascii="Times New Roman" w:hAnsi="宋体" w:cs="Times New Roman"/>
        </w:rPr>
        <w:t>气体和</w:t>
      </w:r>
      <w:r>
        <w:rPr>
          <w:rFonts w:ascii="Times New Roman" w:hAnsi="Times New Roman" w:cs="Times New Roman"/>
        </w:rPr>
        <w:t>CO</w:t>
      </w:r>
      <w:r>
        <w:rPr>
          <w:rFonts w:ascii="Times New Roman" w:hAnsi="Times New Roman" w:cs="Times New Roman"/>
          <w:vertAlign w:val="subscript"/>
        </w:rPr>
        <w:t>2</w:t>
      </w:r>
      <w:r>
        <w:rPr>
          <w:rFonts w:hint="eastAsia" w:ascii="Times New Roman" w:hAnsi="宋体" w:cs="Times New Roman"/>
        </w:rPr>
        <w:t>气体均可使澄清石灰水变浑浊，</w:t>
      </w:r>
      <w:r>
        <w:rPr>
          <w:rFonts w:ascii="Times New Roman" w:hAnsi="Times New Roman" w:cs="Times New Roman"/>
        </w:rPr>
        <w:t>B</w:t>
      </w:r>
      <w:r>
        <w:rPr>
          <w:rFonts w:hint="eastAsia" w:ascii="Times New Roman" w:hAnsi="宋体" w:cs="Times New Roman"/>
        </w:rPr>
        <w:t>错误；铜离子可以和氨水先形成氢氧化铜蓝色沉淀，再与氨水结合生成铜氨络合离子</w:t>
      </w:r>
      <w:r>
        <w:rPr>
          <w:rFonts w:ascii="Times New Roman" w:hAnsi="Times New Roman" w:cs="Times New Roman"/>
        </w:rPr>
        <w:t>[Cu(NH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perscript"/>
        </w:rPr>
        <w:t>2</w:t>
      </w:r>
      <w:r>
        <w:rPr>
          <w:rFonts w:hint="eastAsia" w:ascii="Times New Roman" w:hAnsi="宋体" w:cs="Times New Roman"/>
          <w:vertAlign w:val="superscript"/>
        </w:rPr>
        <w:t>＋</w:t>
      </w:r>
      <w:r>
        <w:rPr>
          <w:rFonts w:hint="eastAsia" w:ascii="Times New Roman" w:hAnsi="宋体" w:cs="Times New Roman"/>
        </w:rPr>
        <w:t>，可以检验，</w:t>
      </w:r>
      <w:r>
        <w:rPr>
          <w:rFonts w:ascii="Times New Roman" w:hAnsi="Times New Roman" w:cs="Times New Roman"/>
        </w:rPr>
        <w:t>C</w:t>
      </w:r>
      <w:r>
        <w:rPr>
          <w:rFonts w:hint="eastAsia" w:ascii="Times New Roman" w:hAnsi="宋体" w:cs="Times New Roman"/>
        </w:rPr>
        <w:t>正确；氨气可使湿润的红色石蕊试纸变蓝，</w:t>
      </w:r>
      <w:r>
        <w:rPr>
          <w:rFonts w:ascii="Times New Roman" w:hAnsi="Times New Roman" w:cs="Times New Roman"/>
        </w:rPr>
        <w:t>D</w:t>
      </w:r>
      <w:r>
        <w:rPr>
          <w:rFonts w:hint="eastAsia" w:ascii="Times New Roman" w:hAnsi="宋体" w:cs="Times New Roman"/>
        </w:rPr>
        <w:t>错误。</w:t>
      </w:r>
    </w:p>
    <w:p>
      <w:pPr>
        <w:pStyle w:val="11"/>
        <w:tabs>
          <w:tab w:val="left" w:pos="340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16</w:t>
      </w:r>
      <w:r>
        <w:rPr>
          <w:rFonts w:hint="eastAsia" w:ascii="Times New Roman" w:hAnsi="Times New Roman" w:cs="Times New Roman"/>
          <w:color w:val="000000"/>
        </w:rPr>
        <w:t>．</w:t>
      </w:r>
      <w:r>
        <w:rPr>
          <w:rFonts w:ascii="Times New Roman" w:hAnsi="Times New Roman" w:cs="Times New Roman"/>
          <w:color w:val="000000"/>
        </w:rPr>
        <w:t>(2020</w:t>
      </w:r>
      <w:r>
        <w:rPr>
          <w:rFonts w:hint="eastAsia" w:ascii="Times New Roman" w:hAnsi="Times New Roman" w:cs="Times New Roman"/>
          <w:color w:val="000000"/>
        </w:rPr>
        <w:t>年天津卷</w:t>
      </w:r>
      <w:r>
        <w:rPr>
          <w:rFonts w:ascii="Times New Roman" w:hAnsi="Times New Roman" w:cs="Times New Roman"/>
          <w:color w:val="000000"/>
        </w:rPr>
        <w:t>)</w:t>
      </w:r>
      <w:r>
        <w:rPr>
          <w:rFonts w:hint="eastAsia" w:ascii="Times New Roman" w:hAnsi="Times New Roman" w:cs="Times New Roman"/>
          <w:color w:val="000000"/>
        </w:rPr>
        <w:t>下列实验仪器或装置的选择正确的是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4"/>
        <w:gridCol w:w="1923"/>
        <w:gridCol w:w="1843"/>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54" w:type="dxa"/>
            <w:vAlign w:val="center"/>
          </w:tcPr>
          <w:p>
            <w:pPr>
              <w:pStyle w:val="11"/>
              <w:tabs>
                <w:tab w:val="left" w:pos="340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pict>
                <v:shape id="_x0000_i1056" o:spt="75" type="#_x0000_t75" style="height:56.4pt;width:58.2pt;" filled="f" o:preferrelative="t" stroked="f" coordsize="21600,21600">
                  <v:path/>
                  <v:fill on="f" focussize="0,0"/>
                  <v:stroke on="f" joinstyle="miter"/>
                  <v:imagedata r:id="rId41" o:title=""/>
                  <o:lock v:ext="edit" aspectratio="t"/>
                  <w10:wrap type="none"/>
                  <w10:anchorlock/>
                </v:shape>
              </w:pict>
            </w:r>
          </w:p>
        </w:tc>
        <w:tc>
          <w:tcPr>
            <w:tcW w:w="1923" w:type="dxa"/>
            <w:vAlign w:val="center"/>
          </w:tcPr>
          <w:p>
            <w:pPr>
              <w:pStyle w:val="11"/>
              <w:tabs>
                <w:tab w:val="left" w:pos="340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pict>
                <v:shape id="_x0000_i1057" o:spt="75" type="#_x0000_t75" style="height:62.4pt;width:67.8pt;" filled="f" o:preferrelative="t" stroked="f" coordsize="21600,21600">
                  <v:path/>
                  <v:fill on="f" focussize="0,0"/>
                  <v:stroke on="f" joinstyle="miter"/>
                  <v:imagedata r:id="rId42" o:title=""/>
                  <o:lock v:ext="edit" aspectratio="t"/>
                  <w10:wrap type="none"/>
                  <w10:anchorlock/>
                </v:shape>
              </w:pict>
            </w:r>
          </w:p>
        </w:tc>
        <w:tc>
          <w:tcPr>
            <w:tcW w:w="1843" w:type="dxa"/>
            <w:vAlign w:val="center"/>
          </w:tcPr>
          <w:p>
            <w:pPr>
              <w:pStyle w:val="11"/>
              <w:tabs>
                <w:tab w:val="left" w:pos="340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pict>
                <v:shape id="_x0000_i1058" o:spt="75" type="#_x0000_t75" style="height:54pt;width:63.6pt;" filled="f" o:preferrelative="t" stroked="f" coordsize="21600,21600">
                  <v:path/>
                  <v:fill on="f" focussize="0,0"/>
                  <v:stroke on="f" joinstyle="miter"/>
                  <v:imagedata r:id="rId43" o:title=""/>
                  <o:lock v:ext="edit" aspectratio="t"/>
                  <w10:wrap type="none"/>
                  <w10:anchorlock/>
                </v:shape>
              </w:pict>
            </w:r>
          </w:p>
        </w:tc>
        <w:tc>
          <w:tcPr>
            <w:tcW w:w="2126" w:type="dxa"/>
            <w:vAlign w:val="center"/>
          </w:tcPr>
          <w:p>
            <w:pPr>
              <w:pStyle w:val="11"/>
              <w:tabs>
                <w:tab w:val="left" w:pos="340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pict>
                <v:shape id="_x0000_i1059" o:spt="75" type="#_x0000_t75" style="height:45.6pt;width:51pt;" filled="f" o:preferrelative="t" stroked="f" coordsize="21600,21600">
                  <v:path/>
                  <v:fill on="f" focussize="0,0"/>
                  <v:stroke on="f" joinstyle="miter"/>
                  <v:imagedata r:id="rId44"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4" w:type="dxa"/>
            <w:vAlign w:val="center"/>
          </w:tcPr>
          <w:p>
            <w:pPr>
              <w:pStyle w:val="11"/>
              <w:tabs>
                <w:tab w:val="left" w:pos="3402"/>
              </w:tabs>
              <w:snapToGrid w:val="0"/>
              <w:jc w:val="left"/>
              <w:rPr>
                <w:rFonts w:ascii="Times New Roman" w:hAnsi="Times New Roman" w:cs="Times New Roman"/>
                <w:color w:val="000000"/>
                <w:lang w:val="pl-PL"/>
              </w:rPr>
            </w:pPr>
            <w:r>
              <w:rPr>
                <w:rFonts w:hint="eastAsia" w:ascii="Times New Roman" w:hAnsi="Times New Roman" w:cs="Times New Roman"/>
                <w:color w:val="000000"/>
              </w:rPr>
              <w:t>配制</w:t>
            </w:r>
            <w:r>
              <w:rPr>
                <w:rFonts w:ascii="Times New Roman" w:hAnsi="Times New Roman" w:cs="Times New Roman"/>
                <w:color w:val="000000"/>
                <w:lang w:val="pl-PL"/>
              </w:rPr>
              <w:t>50.00 mL 0.100 0 mol·L</w:t>
            </w:r>
            <w:r>
              <w:rPr>
                <w:rFonts w:hint="eastAsia" w:ascii="Times New Roman" w:hAnsi="Times New Roman" w:cs="Times New Roman"/>
                <w:color w:val="000000"/>
                <w:vertAlign w:val="superscript"/>
                <w:lang w:val="pl-PL"/>
              </w:rPr>
              <w:t>－</w:t>
            </w:r>
            <w:r>
              <w:rPr>
                <w:rFonts w:ascii="Times New Roman" w:hAnsi="Times New Roman" w:cs="Times New Roman"/>
                <w:color w:val="000000"/>
                <w:vertAlign w:val="superscript"/>
                <w:lang w:val="pl-PL"/>
              </w:rPr>
              <w:t>1</w:t>
            </w:r>
            <w:r>
              <w:rPr>
                <w:rFonts w:ascii="Times New Roman" w:hAnsi="Times New Roman" w:cs="Times New Roman"/>
                <w:color w:val="000000"/>
                <w:lang w:val="pl-PL"/>
              </w:rPr>
              <w:t xml:space="preserve"> Na</w:t>
            </w:r>
            <w:r>
              <w:rPr>
                <w:rFonts w:ascii="Times New Roman" w:hAnsi="Times New Roman" w:cs="Times New Roman"/>
                <w:color w:val="000000"/>
                <w:vertAlign w:val="subscript"/>
                <w:lang w:val="pl-PL"/>
              </w:rPr>
              <w:t>2</w:t>
            </w:r>
            <w:r>
              <w:rPr>
                <w:rFonts w:ascii="Times New Roman" w:hAnsi="Times New Roman" w:cs="Times New Roman"/>
                <w:color w:val="000000"/>
                <w:lang w:val="pl-PL"/>
              </w:rPr>
              <w:t>CO</w:t>
            </w:r>
            <w:r>
              <w:rPr>
                <w:rFonts w:ascii="Times New Roman" w:hAnsi="Times New Roman" w:cs="Times New Roman"/>
                <w:color w:val="000000"/>
                <w:vertAlign w:val="subscript"/>
                <w:lang w:val="pl-PL"/>
              </w:rPr>
              <w:t>3</w:t>
            </w:r>
            <w:r>
              <w:rPr>
                <w:rFonts w:hint="eastAsia" w:ascii="Times New Roman" w:hAnsi="Times New Roman" w:cs="Times New Roman"/>
                <w:color w:val="000000"/>
              </w:rPr>
              <w:t>溶液</w:t>
            </w:r>
          </w:p>
        </w:tc>
        <w:tc>
          <w:tcPr>
            <w:tcW w:w="1923" w:type="dxa"/>
            <w:vAlign w:val="center"/>
          </w:tcPr>
          <w:p>
            <w:pPr>
              <w:pStyle w:val="11"/>
              <w:tabs>
                <w:tab w:val="left" w:pos="3402"/>
              </w:tabs>
              <w:snapToGrid w:val="0"/>
              <w:jc w:val="center"/>
              <w:rPr>
                <w:rFonts w:ascii="Times New Roman" w:hAnsi="Times New Roman" w:cs="Times New Roman"/>
                <w:color w:val="000000"/>
              </w:rPr>
            </w:pPr>
            <w:r>
              <w:rPr>
                <w:rFonts w:hint="eastAsia" w:ascii="Times New Roman" w:hAnsi="Times New Roman" w:cs="Times New Roman"/>
                <w:color w:val="000000"/>
              </w:rPr>
              <w:t>除去</w:t>
            </w:r>
            <w:r>
              <w:rPr>
                <w:rFonts w:ascii="Times New Roman" w:hAnsi="Times New Roman" w:cs="Times New Roman"/>
                <w:color w:val="000000"/>
              </w:rPr>
              <w:t>Cl</w:t>
            </w:r>
            <w:r>
              <w:rPr>
                <w:rFonts w:ascii="Times New Roman" w:hAnsi="Times New Roman" w:cs="Times New Roman"/>
                <w:color w:val="000000"/>
                <w:vertAlign w:val="subscript"/>
              </w:rPr>
              <w:t>2</w:t>
            </w:r>
            <w:r>
              <w:rPr>
                <w:rFonts w:hint="eastAsia" w:ascii="Times New Roman" w:hAnsi="Times New Roman" w:cs="Times New Roman"/>
                <w:color w:val="000000"/>
              </w:rPr>
              <w:t>中的</w:t>
            </w:r>
            <w:r>
              <w:rPr>
                <w:rFonts w:ascii="Times New Roman" w:hAnsi="Times New Roman" w:cs="Times New Roman"/>
                <w:color w:val="000000"/>
              </w:rPr>
              <w:t>HCl</w:t>
            </w:r>
          </w:p>
        </w:tc>
        <w:tc>
          <w:tcPr>
            <w:tcW w:w="1843" w:type="dxa"/>
            <w:vAlign w:val="center"/>
          </w:tcPr>
          <w:p>
            <w:pPr>
              <w:pStyle w:val="11"/>
              <w:tabs>
                <w:tab w:val="left" w:pos="3402"/>
              </w:tabs>
              <w:snapToGrid w:val="0"/>
              <w:jc w:val="center"/>
              <w:rPr>
                <w:rFonts w:ascii="Times New Roman" w:hAnsi="Times New Roman" w:cs="Times New Roman"/>
                <w:color w:val="000000"/>
              </w:rPr>
            </w:pPr>
            <w:r>
              <w:rPr>
                <w:rFonts w:hint="eastAsia" w:ascii="Times New Roman" w:hAnsi="Times New Roman" w:cs="Times New Roman"/>
                <w:color w:val="000000"/>
              </w:rPr>
              <w:t>蒸馏用冷凝管</w:t>
            </w:r>
          </w:p>
        </w:tc>
        <w:tc>
          <w:tcPr>
            <w:tcW w:w="2126" w:type="dxa"/>
            <w:vAlign w:val="center"/>
          </w:tcPr>
          <w:p>
            <w:pPr>
              <w:pStyle w:val="11"/>
              <w:tabs>
                <w:tab w:val="left" w:pos="3402"/>
              </w:tabs>
              <w:snapToGrid w:val="0"/>
              <w:jc w:val="left"/>
              <w:rPr>
                <w:rFonts w:ascii="Times New Roman" w:hAnsi="Times New Roman" w:cs="Times New Roman"/>
                <w:color w:val="000000"/>
              </w:rPr>
            </w:pPr>
            <w:r>
              <w:rPr>
                <w:rFonts w:hint="eastAsia" w:ascii="Times New Roman" w:hAnsi="Times New Roman" w:cs="Times New Roman"/>
                <w:color w:val="000000"/>
              </w:rPr>
              <w:t>盛装</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SiO</w:t>
            </w:r>
            <w:r>
              <w:rPr>
                <w:rFonts w:ascii="Times New Roman" w:hAnsi="Times New Roman" w:cs="Times New Roman"/>
                <w:color w:val="000000"/>
                <w:vertAlign w:val="subscript"/>
              </w:rPr>
              <w:t>3</w:t>
            </w:r>
            <w:r>
              <w:rPr>
                <w:rFonts w:hint="eastAsia" w:ascii="Times New Roman" w:hAnsi="Times New Roman" w:cs="Times New Roman"/>
                <w:color w:val="000000"/>
              </w:rPr>
              <w:t>溶液的试剂瓶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4" w:type="dxa"/>
            <w:vAlign w:val="center"/>
          </w:tcPr>
          <w:p>
            <w:pPr>
              <w:pStyle w:val="11"/>
              <w:tabs>
                <w:tab w:val="left" w:pos="3402"/>
              </w:tabs>
              <w:snapToGrid w:val="0"/>
              <w:jc w:val="center"/>
              <w:rPr>
                <w:rFonts w:ascii="Times New Roman" w:hAnsi="Times New Roman" w:cs="Times New Roman"/>
                <w:color w:val="000000"/>
              </w:rPr>
            </w:pPr>
            <w:r>
              <w:rPr>
                <w:rFonts w:ascii="Times New Roman" w:hAnsi="Times New Roman" w:cs="Times New Roman"/>
                <w:color w:val="000000"/>
              </w:rPr>
              <w:t>A</w:t>
            </w:r>
          </w:p>
        </w:tc>
        <w:tc>
          <w:tcPr>
            <w:tcW w:w="1923" w:type="dxa"/>
            <w:vAlign w:val="center"/>
          </w:tcPr>
          <w:p>
            <w:pPr>
              <w:pStyle w:val="11"/>
              <w:tabs>
                <w:tab w:val="left" w:pos="3402"/>
              </w:tabs>
              <w:snapToGrid w:val="0"/>
              <w:jc w:val="center"/>
              <w:rPr>
                <w:rFonts w:ascii="Times New Roman" w:hAnsi="Times New Roman" w:cs="Times New Roman"/>
                <w:color w:val="000000"/>
              </w:rPr>
            </w:pPr>
            <w:r>
              <w:rPr>
                <w:rFonts w:ascii="Times New Roman" w:hAnsi="Times New Roman" w:cs="Times New Roman"/>
                <w:color w:val="000000"/>
              </w:rPr>
              <w:t>B</w:t>
            </w:r>
          </w:p>
        </w:tc>
        <w:tc>
          <w:tcPr>
            <w:tcW w:w="1843" w:type="dxa"/>
            <w:vAlign w:val="center"/>
          </w:tcPr>
          <w:p>
            <w:pPr>
              <w:pStyle w:val="11"/>
              <w:tabs>
                <w:tab w:val="left" w:pos="3402"/>
              </w:tabs>
              <w:snapToGrid w:val="0"/>
              <w:jc w:val="center"/>
              <w:rPr>
                <w:rFonts w:ascii="Times New Roman" w:hAnsi="Times New Roman" w:cs="Times New Roman"/>
                <w:color w:val="000000"/>
              </w:rPr>
            </w:pPr>
            <w:r>
              <w:rPr>
                <w:rFonts w:ascii="Times New Roman" w:hAnsi="Times New Roman" w:cs="Times New Roman"/>
                <w:color w:val="000000"/>
              </w:rPr>
              <w:t>C</w:t>
            </w:r>
          </w:p>
        </w:tc>
        <w:tc>
          <w:tcPr>
            <w:tcW w:w="2126" w:type="dxa"/>
            <w:vAlign w:val="center"/>
          </w:tcPr>
          <w:p>
            <w:pPr>
              <w:pStyle w:val="11"/>
              <w:tabs>
                <w:tab w:val="left" w:pos="3402"/>
              </w:tabs>
              <w:snapToGrid w:val="0"/>
              <w:jc w:val="center"/>
              <w:rPr>
                <w:rFonts w:ascii="Times New Roman" w:hAnsi="Times New Roman" w:cs="Times New Roman"/>
                <w:color w:val="000000"/>
              </w:rPr>
            </w:pPr>
            <w:r>
              <w:rPr>
                <w:rFonts w:ascii="Times New Roman" w:hAnsi="Times New Roman" w:cs="Times New Roman"/>
                <w:color w:val="000000"/>
              </w:rPr>
              <w:t>D</w:t>
            </w:r>
          </w:p>
        </w:tc>
      </w:tr>
    </w:tbl>
    <w:p>
      <w:pPr>
        <w:pStyle w:val="11"/>
        <w:tabs>
          <w:tab w:val="left" w:pos="3402"/>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B</w:t>
      </w:r>
    </w:p>
    <w:p>
      <w:pPr>
        <w:pStyle w:val="11"/>
        <w:tabs>
          <w:tab w:val="left" w:pos="3402"/>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除去氯气中的氯化氢，可使用洗气法，通入饱和的氯化钠溶液中，导管长进短出，</w:t>
      </w:r>
      <w:r>
        <w:rPr>
          <w:rFonts w:ascii="Times New Roman" w:hAnsi="Times New Roman" w:cs="Times New Roman"/>
          <w:color w:val="000000"/>
        </w:rPr>
        <w:t>B</w:t>
      </w:r>
      <w:r>
        <w:rPr>
          <w:rFonts w:hint="eastAsia" w:ascii="Times New Roman" w:hAnsi="Times New Roman" w:cs="Times New Roman"/>
          <w:color w:val="000000"/>
        </w:rPr>
        <w:t>项正确；球形冷凝管用于冷凝回流，蒸馏时冷凝生成物，应使用直形冷凝管，</w:t>
      </w:r>
      <w:r>
        <w:rPr>
          <w:rFonts w:ascii="Times New Roman" w:hAnsi="Times New Roman" w:cs="Times New Roman"/>
          <w:color w:val="000000"/>
        </w:rPr>
        <w:t>C</w:t>
      </w:r>
      <w:r>
        <w:rPr>
          <w:rFonts w:hint="eastAsia" w:ascii="Times New Roman" w:hAnsi="Times New Roman" w:cs="Times New Roman"/>
          <w:color w:val="000000"/>
        </w:rPr>
        <w:t>项错误；盛放硅酸钠溶液的试剂瓶不可使用玻璃塞，否则会导致瓶口和瓶塞黏在一起，</w:t>
      </w:r>
      <w:r>
        <w:rPr>
          <w:rFonts w:ascii="Times New Roman" w:hAnsi="Times New Roman" w:cs="Times New Roman"/>
          <w:color w:val="000000"/>
        </w:rPr>
        <w:t>D</w:t>
      </w:r>
      <w:r>
        <w:rPr>
          <w:rFonts w:hint="eastAsia" w:ascii="Times New Roman" w:hAnsi="Times New Roman" w:cs="Times New Roman"/>
          <w:color w:val="000000"/>
        </w:rPr>
        <w:t>项错误。</w:t>
      </w:r>
    </w:p>
    <w:p>
      <w:pPr>
        <w:pStyle w:val="11"/>
        <w:tabs>
          <w:tab w:val="left" w:pos="3402"/>
        </w:tabs>
        <w:snapToGrid w:val="0"/>
        <w:spacing w:line="300" w:lineRule="auto"/>
        <w:ind w:left="-48" w:leftChars="-23" w:firstLine="420" w:firstLineChars="200"/>
        <w:rPr>
          <w:rFonts w:ascii="Times New Roman" w:hAnsi="Times New Roman" w:cs="Times New Roman"/>
          <w:color w:val="000000"/>
        </w:rPr>
      </w:pPr>
      <w:r>
        <w:rPr>
          <w:rFonts w:ascii="Times New Roman" w:hAnsi="Times New Roman" w:cs="Times New Roman"/>
          <w:color w:val="000000"/>
        </w:rPr>
        <w:t>17</w:t>
      </w:r>
      <w:r>
        <w:rPr>
          <w:rFonts w:hint="eastAsia" w:ascii="Times New Roman" w:hAnsi="Times New Roman" w:cs="Times New Roman"/>
          <w:color w:val="000000"/>
        </w:rPr>
        <w:t>．</w:t>
      </w:r>
      <w:r>
        <w:rPr>
          <w:rFonts w:ascii="Times New Roman" w:hAnsi="Times New Roman" w:cs="Times New Roman"/>
          <w:color w:val="000000"/>
        </w:rPr>
        <w:t>(2020</w:t>
      </w:r>
      <w:r>
        <w:rPr>
          <w:rFonts w:hint="eastAsia" w:ascii="Times New Roman" w:hAnsi="Times New Roman" w:cs="Times New Roman"/>
          <w:color w:val="000000"/>
        </w:rPr>
        <w:t>年北京卷</w:t>
      </w:r>
      <w:r>
        <w:rPr>
          <w:rFonts w:ascii="Times New Roman" w:hAnsi="Times New Roman" w:cs="Times New Roman"/>
          <w:color w:val="000000"/>
        </w:rPr>
        <w:t>)</w:t>
      </w:r>
      <w:r>
        <w:rPr>
          <w:rFonts w:hint="eastAsia" w:ascii="Times New Roman" w:hAnsi="Times New Roman" w:cs="Times New Roman"/>
          <w:color w:val="000000"/>
        </w:rPr>
        <w:t>用下列仪器或装置</w:t>
      </w:r>
      <w:r>
        <w:rPr>
          <w:rFonts w:ascii="Times New Roman" w:hAnsi="Times New Roman" w:cs="Times New Roman"/>
          <w:color w:val="000000"/>
        </w:rPr>
        <w:t>(</w:t>
      </w:r>
      <w:r>
        <w:rPr>
          <w:rFonts w:hint="eastAsia" w:ascii="Times New Roman" w:hAnsi="Times New Roman" w:cs="Times New Roman"/>
          <w:color w:val="000000"/>
        </w:rPr>
        <w:t>图中夹持略</w:t>
      </w:r>
      <w:r>
        <w:rPr>
          <w:rFonts w:ascii="Times New Roman" w:hAnsi="Times New Roman" w:cs="Times New Roman"/>
          <w:color w:val="000000"/>
        </w:rPr>
        <w:t>)</w:t>
      </w:r>
      <w:r>
        <w:rPr>
          <w:rFonts w:hint="eastAsia" w:ascii="Times New Roman" w:hAnsi="Times New Roman" w:cs="Times New Roman"/>
          <w:color w:val="000000"/>
        </w:rPr>
        <w:t>进行相应实验，不能达到实验目的的是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7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2126"/>
        <w:gridCol w:w="1843"/>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pStyle w:val="11"/>
              <w:tabs>
                <w:tab w:val="left" w:pos="3402"/>
              </w:tabs>
              <w:snapToGrid w:val="0"/>
              <w:spacing w:line="300" w:lineRule="auto"/>
              <w:ind w:left="-49"/>
              <w:jc w:val="left"/>
              <w:rPr>
                <w:rFonts w:ascii="Times New Roman" w:hAnsi="Times New Roman" w:cs="Times New Roman"/>
                <w:color w:val="000000"/>
              </w:rPr>
            </w:pPr>
            <w:r>
              <w:rPr>
                <w:rFonts w:hint="eastAsia" w:ascii="Times New Roman" w:hAnsi="Times New Roman" w:cs="Times New Roman"/>
                <w:color w:val="000000"/>
              </w:rPr>
              <w:t>配制一定物质的量浓度的氯化钠溶液</w:t>
            </w:r>
          </w:p>
        </w:tc>
        <w:tc>
          <w:tcPr>
            <w:tcW w:w="2126" w:type="dxa"/>
            <w:vAlign w:val="center"/>
          </w:tcPr>
          <w:p>
            <w:pPr>
              <w:pStyle w:val="11"/>
              <w:tabs>
                <w:tab w:val="left" w:pos="3402"/>
              </w:tabs>
              <w:snapToGrid w:val="0"/>
              <w:spacing w:line="300" w:lineRule="auto"/>
              <w:jc w:val="left"/>
              <w:rPr>
                <w:rFonts w:ascii="Times New Roman" w:hAnsi="Times New Roman" w:cs="Times New Roman"/>
                <w:color w:val="000000"/>
              </w:rPr>
            </w:pPr>
            <w:r>
              <w:rPr>
                <w:rFonts w:hint="eastAsia" w:ascii="Times New Roman" w:hAnsi="Times New Roman" w:cs="Times New Roman"/>
                <w:color w:val="000000"/>
              </w:rPr>
              <w:t>检验浓硫酸与铜反应产生的二氧化硫</w:t>
            </w:r>
          </w:p>
        </w:tc>
        <w:tc>
          <w:tcPr>
            <w:tcW w:w="1843" w:type="dxa"/>
            <w:vAlign w:val="center"/>
          </w:tcPr>
          <w:p>
            <w:pPr>
              <w:pStyle w:val="11"/>
              <w:tabs>
                <w:tab w:val="left" w:pos="3402"/>
              </w:tabs>
              <w:snapToGrid w:val="0"/>
              <w:spacing w:line="300" w:lineRule="auto"/>
              <w:jc w:val="left"/>
              <w:rPr>
                <w:rFonts w:ascii="Times New Roman" w:hAnsi="Times New Roman" w:cs="Times New Roman"/>
                <w:color w:val="000000"/>
              </w:rPr>
            </w:pPr>
            <w:r>
              <w:rPr>
                <w:rFonts w:hint="eastAsia" w:ascii="Times New Roman" w:hAnsi="Times New Roman" w:cs="Times New Roman"/>
                <w:color w:val="000000"/>
              </w:rPr>
              <w:t>检验溴乙烷消去产物中的乙烯</w:t>
            </w:r>
          </w:p>
        </w:tc>
        <w:tc>
          <w:tcPr>
            <w:tcW w:w="1985" w:type="dxa"/>
            <w:vAlign w:val="center"/>
          </w:tcPr>
          <w:p>
            <w:pPr>
              <w:pStyle w:val="11"/>
              <w:tabs>
                <w:tab w:val="left" w:pos="3402"/>
              </w:tabs>
              <w:snapToGrid w:val="0"/>
              <w:spacing w:line="300" w:lineRule="auto"/>
              <w:jc w:val="center"/>
              <w:rPr>
                <w:rFonts w:ascii="Times New Roman" w:hAnsi="Times New Roman" w:cs="Times New Roman"/>
                <w:color w:val="000000"/>
              </w:rPr>
            </w:pPr>
            <w:r>
              <w:rPr>
                <w:rFonts w:hint="eastAsia" w:ascii="Times New Roman" w:hAnsi="Times New Roman" w:cs="Times New Roman"/>
                <w:color w:val="000000"/>
              </w:rPr>
              <w:t>分离酒精和水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pStyle w:val="11"/>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pict>
                <v:shape id="_x0000_i1060" o:spt="75" type="#_x0000_t75" style="height:66.6pt;width:33pt;" filled="f" o:preferrelative="t" stroked="f" coordsize="21600,21600">
                  <v:path/>
                  <v:fill on="f" focussize="0,0"/>
                  <v:stroke on="f" joinstyle="miter"/>
                  <v:imagedata r:id="rId45" o:title=""/>
                  <o:lock v:ext="edit" aspectratio="t"/>
                  <w10:wrap type="none"/>
                  <w10:anchorlock/>
                </v:shape>
              </w:pict>
            </w:r>
          </w:p>
        </w:tc>
        <w:tc>
          <w:tcPr>
            <w:tcW w:w="2126" w:type="dxa"/>
            <w:vAlign w:val="center"/>
          </w:tcPr>
          <w:p>
            <w:pPr>
              <w:pStyle w:val="11"/>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pict>
                <v:shape id="_x0000_i1061" o:spt="75" type="#_x0000_t75" style="height:71.4pt;width:72.6pt;" filled="f" o:preferrelative="t" stroked="f" coordsize="21600,21600">
                  <v:path/>
                  <v:fill on="f" focussize="0,0"/>
                  <v:stroke on="f" joinstyle="miter"/>
                  <v:imagedata r:id="rId46" o:title=""/>
                  <o:lock v:ext="edit" aspectratio="t"/>
                  <w10:wrap type="none"/>
                  <w10:anchorlock/>
                </v:shape>
              </w:pict>
            </w:r>
          </w:p>
        </w:tc>
        <w:tc>
          <w:tcPr>
            <w:tcW w:w="1843" w:type="dxa"/>
            <w:vAlign w:val="center"/>
          </w:tcPr>
          <w:p>
            <w:pPr>
              <w:pStyle w:val="11"/>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pict>
                <v:shape id="_x0000_i1062" o:spt="75" type="#_x0000_t75" style="height:58.8pt;width:61.8pt;" filled="f" o:preferrelative="t" stroked="f" coordsize="21600,21600">
                  <v:path/>
                  <v:fill on="f" focussize="0,0"/>
                  <v:stroke on="f" joinstyle="miter"/>
                  <v:imagedata r:id="rId47" o:title=""/>
                  <o:lock v:ext="edit" aspectratio="t"/>
                  <w10:wrap type="none"/>
                  <w10:anchorlock/>
                </v:shape>
              </w:pict>
            </w:r>
          </w:p>
        </w:tc>
        <w:tc>
          <w:tcPr>
            <w:tcW w:w="1985" w:type="dxa"/>
            <w:vAlign w:val="center"/>
          </w:tcPr>
          <w:p>
            <w:pPr>
              <w:pStyle w:val="11"/>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pict>
                <v:shape id="_x0000_i1063" o:spt="75" type="#_x0000_t75" style="height:65.4pt;width:28.2pt;" filled="f" o:preferrelative="t" stroked="f" coordsize="21600,21600">
                  <v:path/>
                  <v:fill on="f" focussize="0,0"/>
                  <v:stroke on="f" joinstyle="miter"/>
                  <v:imagedata r:id="rId48"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pStyle w:val="11"/>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A</w:t>
            </w:r>
          </w:p>
        </w:tc>
        <w:tc>
          <w:tcPr>
            <w:tcW w:w="2126" w:type="dxa"/>
            <w:vAlign w:val="center"/>
          </w:tcPr>
          <w:p>
            <w:pPr>
              <w:pStyle w:val="11"/>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B</w:t>
            </w:r>
          </w:p>
        </w:tc>
        <w:tc>
          <w:tcPr>
            <w:tcW w:w="1843" w:type="dxa"/>
            <w:vAlign w:val="center"/>
          </w:tcPr>
          <w:p>
            <w:pPr>
              <w:pStyle w:val="11"/>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C</w:t>
            </w:r>
          </w:p>
        </w:tc>
        <w:tc>
          <w:tcPr>
            <w:tcW w:w="1985" w:type="dxa"/>
            <w:vAlign w:val="center"/>
          </w:tcPr>
          <w:p>
            <w:pPr>
              <w:pStyle w:val="11"/>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D</w:t>
            </w:r>
          </w:p>
        </w:tc>
      </w:tr>
    </w:tbl>
    <w:p>
      <w:pPr>
        <w:pStyle w:val="11"/>
        <w:tabs>
          <w:tab w:val="left" w:pos="3402"/>
        </w:tabs>
        <w:snapToGrid w:val="0"/>
        <w:spacing w:line="300" w:lineRule="auto"/>
        <w:ind w:left="-48" w:leftChars="-23" w:firstLine="420" w:firstLineChars="200"/>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D</w:t>
      </w:r>
    </w:p>
    <w:p>
      <w:pPr>
        <w:pStyle w:val="11"/>
        <w:tabs>
          <w:tab w:val="left" w:pos="3402"/>
        </w:tabs>
        <w:snapToGrid w:val="0"/>
        <w:spacing w:line="300" w:lineRule="auto"/>
        <w:ind w:left="-48" w:leftChars="-23" w:firstLine="420" w:firstLineChars="200"/>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图示为配制一定量浓度溶液的转移操作，图示操作正确，故</w:t>
      </w:r>
      <w:r>
        <w:rPr>
          <w:rFonts w:ascii="Times New Roman" w:hAnsi="Times New Roman" w:cs="Times New Roman"/>
          <w:color w:val="000000"/>
        </w:rPr>
        <w:t>A</w:t>
      </w:r>
      <w:r>
        <w:rPr>
          <w:rFonts w:hint="eastAsia" w:ascii="Times New Roman" w:hAnsi="Times New Roman" w:cs="Times New Roman"/>
          <w:color w:val="000000"/>
        </w:rPr>
        <w:t>能达到实验目的；浓硫酸和铜在加热条件下反应生成二氧化硫，二氧化硫具有漂白性，通入到品红溶液中，若品红褪色，则证明生成二氧化硫，二氧化硫气体是大气污染物，不能排放到空气中，试管口用浸有氢氧化钠溶液的棉花团吸收二氧化硫，图示正确，故</w:t>
      </w:r>
      <w:r>
        <w:rPr>
          <w:rFonts w:ascii="Times New Roman" w:hAnsi="Times New Roman" w:cs="Times New Roman"/>
          <w:color w:val="000000"/>
        </w:rPr>
        <w:t>B</w:t>
      </w:r>
      <w:r>
        <w:rPr>
          <w:rFonts w:hint="eastAsia" w:ascii="Times New Roman" w:hAnsi="Times New Roman" w:cs="Times New Roman"/>
          <w:color w:val="000000"/>
        </w:rPr>
        <w:t>能达到实验目的；溴乙烷在氢氧化钠醇溶液加热作用下发生消去反应生成乙烯，由于乙醇易挥发，制得的乙烯中含有乙醇蒸汽，先通过水，使乙醇溶于水，在将气体通入酸性高锰酸钾溶液中，若酸性高锰酸钾溶液褪色，则可以证明反应中产生乙烯，故</w:t>
      </w:r>
      <w:r>
        <w:rPr>
          <w:rFonts w:ascii="Times New Roman" w:hAnsi="Times New Roman" w:cs="Times New Roman"/>
          <w:color w:val="000000"/>
        </w:rPr>
        <w:t>C</w:t>
      </w:r>
      <w:r>
        <w:rPr>
          <w:rFonts w:hint="eastAsia" w:ascii="Times New Roman" w:hAnsi="Times New Roman" w:cs="Times New Roman"/>
          <w:color w:val="000000"/>
        </w:rPr>
        <w:t>能达到实验目的；乙醇和水任意比互溶，分液操作无法分离，故</w:t>
      </w:r>
      <w:r>
        <w:rPr>
          <w:rFonts w:ascii="Times New Roman" w:hAnsi="Times New Roman" w:cs="Times New Roman"/>
          <w:color w:val="000000"/>
        </w:rPr>
        <w:t>D</w:t>
      </w:r>
      <w:r>
        <w:rPr>
          <w:rFonts w:hint="eastAsia" w:ascii="Times New Roman" w:hAnsi="Times New Roman" w:cs="Times New Roman"/>
          <w:color w:val="000000"/>
        </w:rPr>
        <w:t>不能达到实验目的；答案选</w:t>
      </w:r>
      <w:r>
        <w:rPr>
          <w:rFonts w:ascii="Times New Roman" w:hAnsi="Times New Roman" w:cs="Times New Roman"/>
          <w:color w:val="000000"/>
        </w:rPr>
        <w:t>D</w:t>
      </w:r>
      <w:r>
        <w:rPr>
          <w:rFonts w:hint="eastAsia" w:ascii="Times New Roman" w:hAnsi="Times New Roman" w:cs="Times New Roman"/>
          <w:color w:val="000000"/>
        </w:rPr>
        <w:t>。</w:t>
      </w:r>
    </w:p>
    <w:p>
      <w:pPr>
        <w:pStyle w:val="11"/>
        <w:tabs>
          <w:tab w:val="left" w:pos="3402"/>
        </w:tabs>
        <w:snapToGrid w:val="0"/>
        <w:spacing w:line="300" w:lineRule="auto"/>
        <w:ind w:left="-48" w:leftChars="-23" w:firstLine="420" w:firstLineChars="200"/>
        <w:rPr>
          <w:rFonts w:ascii="Times New Roman" w:hAnsi="Times New Roman" w:cs="Times New Roman"/>
          <w:color w:val="000000"/>
        </w:rPr>
      </w:pPr>
      <w:r>
        <w:rPr>
          <w:rFonts w:ascii="Times New Roman" w:hAnsi="Times New Roman" w:cs="Times New Roman"/>
          <w:color w:val="000000"/>
        </w:rPr>
        <w:t>18</w:t>
      </w:r>
      <w:r>
        <w:rPr>
          <w:rFonts w:hint="eastAsia" w:ascii="Times New Roman" w:hAnsi="Times New Roman" w:cs="Times New Roman"/>
          <w:color w:val="000000"/>
        </w:rPr>
        <w:t>．</w:t>
      </w:r>
      <w:r>
        <w:rPr>
          <w:rFonts w:ascii="Times New Roman" w:hAnsi="Times New Roman" w:cs="Times New Roman"/>
          <w:color w:val="000000"/>
        </w:rPr>
        <w:t>(2020</w:t>
      </w:r>
      <w:r>
        <w:rPr>
          <w:rFonts w:hint="eastAsia" w:ascii="Times New Roman" w:hAnsi="Times New Roman" w:cs="Times New Roman"/>
          <w:color w:val="000000"/>
        </w:rPr>
        <w:t>年北京卷</w:t>
      </w:r>
      <w:r>
        <w:rPr>
          <w:rFonts w:ascii="Times New Roman" w:hAnsi="Times New Roman" w:cs="Times New Roman"/>
          <w:color w:val="000000"/>
        </w:rPr>
        <w:t>)</w:t>
      </w:r>
      <w:r>
        <w:rPr>
          <w:rFonts w:hint="eastAsia" w:ascii="Times New Roman" w:hAnsi="Times New Roman" w:cs="Times New Roman"/>
          <w:color w:val="000000"/>
        </w:rPr>
        <w:t>某同学进行如下实验：</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3897"/>
        <w:gridCol w:w="3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vAlign w:val="center"/>
          </w:tcPr>
          <w:p>
            <w:pPr>
              <w:pStyle w:val="11"/>
              <w:tabs>
                <w:tab w:val="left" w:pos="3402"/>
              </w:tabs>
              <w:snapToGrid w:val="0"/>
              <w:spacing w:line="300" w:lineRule="auto"/>
              <w:ind w:left="-49"/>
              <w:jc w:val="center"/>
              <w:rPr>
                <w:rFonts w:ascii="Times New Roman" w:hAnsi="Times New Roman" w:cs="Times New Roman"/>
                <w:color w:val="000000"/>
              </w:rPr>
            </w:pPr>
          </w:p>
        </w:tc>
        <w:tc>
          <w:tcPr>
            <w:tcW w:w="3897" w:type="dxa"/>
            <w:vAlign w:val="center"/>
          </w:tcPr>
          <w:p>
            <w:pPr>
              <w:pStyle w:val="11"/>
              <w:tabs>
                <w:tab w:val="left" w:pos="3402"/>
              </w:tabs>
              <w:snapToGrid w:val="0"/>
              <w:spacing w:line="300" w:lineRule="auto"/>
              <w:jc w:val="center"/>
              <w:rPr>
                <w:rFonts w:ascii="Times New Roman" w:hAnsi="Times New Roman" w:cs="Times New Roman"/>
                <w:color w:val="000000"/>
              </w:rPr>
            </w:pPr>
            <w:r>
              <w:rPr>
                <w:rFonts w:hint="eastAsia" w:ascii="Times New Roman" w:hAnsi="Times New Roman" w:cs="Times New Roman"/>
                <w:color w:val="000000"/>
              </w:rPr>
              <w:t>实验步骤</w:t>
            </w:r>
          </w:p>
        </w:tc>
        <w:tc>
          <w:tcPr>
            <w:tcW w:w="3755" w:type="dxa"/>
            <w:vAlign w:val="center"/>
          </w:tcPr>
          <w:p>
            <w:pPr>
              <w:pStyle w:val="11"/>
              <w:tabs>
                <w:tab w:val="left" w:pos="3402"/>
              </w:tabs>
              <w:snapToGrid w:val="0"/>
              <w:spacing w:line="300" w:lineRule="auto"/>
              <w:jc w:val="center"/>
              <w:rPr>
                <w:rFonts w:ascii="Times New Roman" w:hAnsi="Times New Roman" w:cs="Times New Roman"/>
                <w:color w:val="000000"/>
              </w:rPr>
            </w:pPr>
            <w:r>
              <w:rPr>
                <w:rFonts w:hint="eastAsia" w:ascii="Times New Roman" w:hAnsi="Times New Roman" w:cs="Times New Roman"/>
                <w:color w:val="000000"/>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vAlign w:val="center"/>
          </w:tcPr>
          <w:p>
            <w:pPr>
              <w:pStyle w:val="11"/>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Ⅰ</w:t>
            </w:r>
          </w:p>
        </w:tc>
        <w:tc>
          <w:tcPr>
            <w:tcW w:w="3897" w:type="dxa"/>
            <w:vAlign w:val="center"/>
          </w:tcPr>
          <w:p>
            <w:pPr>
              <w:pStyle w:val="11"/>
              <w:tabs>
                <w:tab w:val="left" w:pos="3402"/>
              </w:tabs>
              <w:snapToGrid w:val="0"/>
              <w:spacing w:line="300" w:lineRule="auto"/>
              <w:jc w:val="left"/>
              <w:rPr>
                <w:rFonts w:ascii="Times New Roman" w:hAnsi="Times New Roman" w:cs="Times New Roman"/>
                <w:color w:val="000000"/>
              </w:rPr>
            </w:pPr>
            <w:r>
              <w:rPr>
                <w:rFonts w:hint="eastAsia" w:ascii="Times New Roman" w:hAnsi="Times New Roman" w:cs="Times New Roman"/>
                <w:color w:val="000000"/>
              </w:rPr>
              <w:t>将</w:t>
            </w:r>
            <w:r>
              <w:rPr>
                <w:rFonts w:ascii="Times New Roman" w:hAnsi="Times New Roman" w:cs="Times New Roman"/>
                <w:color w:val="000000"/>
              </w:rPr>
              <w:t>NH</w:t>
            </w:r>
            <w:r>
              <w:rPr>
                <w:rFonts w:ascii="Times New Roman" w:hAnsi="Times New Roman" w:cs="Times New Roman"/>
                <w:color w:val="000000"/>
                <w:vertAlign w:val="subscript"/>
              </w:rPr>
              <w:t>4</w:t>
            </w:r>
            <w:r>
              <w:rPr>
                <w:rFonts w:ascii="Times New Roman" w:hAnsi="Times New Roman" w:cs="Times New Roman"/>
                <w:color w:val="000000"/>
              </w:rPr>
              <w:t>Cl</w:t>
            </w:r>
            <w:r>
              <w:rPr>
                <w:rFonts w:hint="eastAsia" w:ascii="Times New Roman" w:hAnsi="Times New Roman" w:cs="Times New Roman"/>
                <w:color w:val="000000"/>
              </w:rPr>
              <w:t>固体加入试管中，并将湿润的</w:t>
            </w:r>
            <w:r>
              <w:rPr>
                <w:rFonts w:ascii="Times New Roman" w:hAnsi="Times New Roman" w:cs="Times New Roman"/>
                <w:color w:val="000000"/>
              </w:rPr>
              <w:t>pH</w:t>
            </w:r>
            <w:r>
              <w:rPr>
                <w:rFonts w:hint="eastAsia" w:ascii="Times New Roman" w:hAnsi="Times New Roman" w:cs="Times New Roman"/>
                <w:color w:val="000000"/>
              </w:rPr>
              <w:t>试纸置于试管口，试管口略向下倾斜，对试管底部进行加热</w:t>
            </w:r>
          </w:p>
        </w:tc>
        <w:tc>
          <w:tcPr>
            <w:tcW w:w="3755" w:type="dxa"/>
            <w:vAlign w:val="center"/>
          </w:tcPr>
          <w:p>
            <w:pPr>
              <w:pStyle w:val="11"/>
              <w:tabs>
                <w:tab w:val="left" w:pos="3402"/>
              </w:tabs>
              <w:snapToGrid w:val="0"/>
              <w:spacing w:line="300" w:lineRule="auto"/>
              <w:jc w:val="left"/>
              <w:rPr>
                <w:rFonts w:ascii="Times New Roman" w:hAnsi="Times New Roman" w:cs="Times New Roman"/>
                <w:color w:val="000000"/>
              </w:rPr>
            </w:pPr>
            <w:r>
              <w:rPr>
                <w:rFonts w:hint="eastAsia" w:ascii="Times New Roman" w:hAnsi="Times New Roman" w:cs="Times New Roman"/>
                <w:color w:val="000000"/>
              </w:rPr>
              <w:t>试纸颜色变化：黄色</w:t>
            </w:r>
            <w:r>
              <w:rPr>
                <w:rFonts w:ascii="Times New Roman" w:hAnsi="Times New Roman" w:cs="Times New Roman"/>
                <w:color w:val="000000"/>
              </w:rPr>
              <w:t>→</w:t>
            </w:r>
            <w:r>
              <w:rPr>
                <w:rFonts w:hint="eastAsia" w:ascii="Times New Roman" w:hAnsi="Times New Roman" w:cs="Times New Roman"/>
                <w:color w:val="000000"/>
              </w:rPr>
              <w:t>蓝色</w:t>
            </w:r>
            <w:r>
              <w:rPr>
                <w:rFonts w:ascii="Times New Roman" w:hAnsi="Times New Roman" w:cs="Times New Roman"/>
                <w:color w:val="000000"/>
              </w:rPr>
              <w:t>(pH≈10)→</w:t>
            </w:r>
            <w:r>
              <w:rPr>
                <w:rFonts w:hint="eastAsia" w:ascii="Times New Roman" w:hAnsi="Times New Roman" w:cs="Times New Roman"/>
                <w:color w:val="000000"/>
              </w:rPr>
              <w:t>黄色</w:t>
            </w:r>
            <w:r>
              <w:rPr>
                <w:rFonts w:ascii="Times New Roman" w:hAnsi="Times New Roman" w:cs="Times New Roman"/>
                <w:color w:val="000000"/>
              </w:rPr>
              <w:t>→</w:t>
            </w:r>
            <w:r>
              <w:rPr>
                <w:rFonts w:hint="eastAsia" w:ascii="Times New Roman" w:hAnsi="Times New Roman" w:cs="Times New Roman"/>
                <w:color w:val="000000"/>
              </w:rPr>
              <w:t>红色</w:t>
            </w:r>
            <w:r>
              <w:rPr>
                <w:rFonts w:ascii="Times New Roman" w:hAnsi="Times New Roman" w:cs="Times New Roman"/>
                <w:color w:val="000000"/>
              </w:rPr>
              <w:t>(pH≈2)</w:t>
            </w:r>
            <w:r>
              <w:rPr>
                <w:rFonts w:hint="eastAsia" w:ascii="Times New Roman" w:hAnsi="Times New Roman" w:cs="Times New Roman"/>
                <w:color w:val="000000"/>
              </w:rPr>
              <w:t>；试管中部有白色固体附着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vAlign w:val="center"/>
          </w:tcPr>
          <w:p>
            <w:pPr>
              <w:pStyle w:val="11"/>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Ⅱ</w:t>
            </w:r>
          </w:p>
        </w:tc>
        <w:tc>
          <w:tcPr>
            <w:tcW w:w="3897" w:type="dxa"/>
            <w:vAlign w:val="center"/>
          </w:tcPr>
          <w:p>
            <w:pPr>
              <w:pStyle w:val="11"/>
              <w:tabs>
                <w:tab w:val="left" w:pos="3402"/>
              </w:tabs>
              <w:snapToGrid w:val="0"/>
              <w:spacing w:line="300" w:lineRule="auto"/>
              <w:jc w:val="center"/>
              <w:rPr>
                <w:rFonts w:ascii="Times New Roman" w:hAnsi="Times New Roman" w:cs="Times New Roman"/>
                <w:color w:val="000000"/>
              </w:rPr>
            </w:pPr>
            <w:r>
              <w:rPr>
                <w:rFonts w:hint="eastAsia" w:ascii="Times New Roman" w:hAnsi="Times New Roman" w:cs="Times New Roman"/>
                <w:color w:val="000000"/>
              </w:rPr>
              <w:t>将饱和</w:t>
            </w:r>
            <w:r>
              <w:rPr>
                <w:rFonts w:ascii="Times New Roman" w:hAnsi="Times New Roman" w:cs="Times New Roman"/>
                <w:color w:val="000000"/>
              </w:rPr>
              <w:t>NH</w:t>
            </w:r>
            <w:r>
              <w:rPr>
                <w:rFonts w:ascii="Times New Roman" w:hAnsi="Times New Roman" w:cs="Times New Roman"/>
                <w:color w:val="000000"/>
                <w:vertAlign w:val="subscript"/>
              </w:rPr>
              <w:t>4</w:t>
            </w:r>
            <w:r>
              <w:rPr>
                <w:rFonts w:ascii="Times New Roman" w:hAnsi="Times New Roman" w:cs="Times New Roman"/>
                <w:color w:val="000000"/>
              </w:rPr>
              <w:t>Cl</w:t>
            </w:r>
            <w:r>
              <w:rPr>
                <w:rFonts w:hint="eastAsia" w:ascii="Times New Roman" w:hAnsi="Times New Roman" w:cs="Times New Roman"/>
                <w:color w:val="000000"/>
              </w:rPr>
              <w:t>溶液滴在</w:t>
            </w:r>
            <w:r>
              <w:rPr>
                <w:rFonts w:ascii="Times New Roman" w:hAnsi="Times New Roman" w:cs="Times New Roman"/>
                <w:color w:val="000000"/>
              </w:rPr>
              <w:t>pH</w:t>
            </w:r>
            <w:r>
              <w:rPr>
                <w:rFonts w:hint="eastAsia" w:ascii="Times New Roman" w:hAnsi="Times New Roman" w:cs="Times New Roman"/>
                <w:color w:val="000000"/>
              </w:rPr>
              <w:t>试纸上</w:t>
            </w:r>
          </w:p>
        </w:tc>
        <w:tc>
          <w:tcPr>
            <w:tcW w:w="3755" w:type="dxa"/>
            <w:vAlign w:val="center"/>
          </w:tcPr>
          <w:p>
            <w:pPr>
              <w:pStyle w:val="11"/>
              <w:tabs>
                <w:tab w:val="left" w:pos="3402"/>
              </w:tabs>
              <w:snapToGrid w:val="0"/>
              <w:spacing w:line="300" w:lineRule="auto"/>
              <w:jc w:val="center"/>
              <w:rPr>
                <w:rFonts w:ascii="Times New Roman" w:hAnsi="Times New Roman" w:cs="Times New Roman"/>
                <w:color w:val="000000"/>
              </w:rPr>
            </w:pPr>
            <w:r>
              <w:rPr>
                <w:rFonts w:hint="eastAsia" w:ascii="Times New Roman" w:hAnsi="Times New Roman" w:cs="Times New Roman"/>
                <w:color w:val="000000"/>
              </w:rPr>
              <w:t>试纸颜色变化：黄色</w:t>
            </w:r>
            <w:r>
              <w:rPr>
                <w:rFonts w:ascii="Times New Roman" w:hAnsi="Times New Roman" w:cs="Times New Roman"/>
                <w:color w:val="000000"/>
              </w:rPr>
              <w:t>→</w:t>
            </w:r>
            <w:r>
              <w:rPr>
                <w:rFonts w:hint="eastAsia" w:ascii="Times New Roman" w:hAnsi="Times New Roman" w:cs="Times New Roman"/>
                <w:color w:val="000000"/>
              </w:rPr>
              <w:t>橙黄色</w:t>
            </w:r>
            <w:r>
              <w:rPr>
                <w:rFonts w:ascii="Times New Roman" w:hAnsi="Times New Roman" w:cs="Times New Roman"/>
                <w:color w:val="000000"/>
              </w:rPr>
              <w:t>(pH≈5)</w:t>
            </w:r>
          </w:p>
        </w:tc>
      </w:tr>
    </w:tbl>
    <w:p>
      <w:pPr>
        <w:pStyle w:val="11"/>
        <w:tabs>
          <w:tab w:val="left" w:pos="3402"/>
        </w:tabs>
        <w:snapToGrid w:val="0"/>
        <w:spacing w:line="300" w:lineRule="auto"/>
        <w:ind w:left="-48" w:leftChars="-23" w:firstLine="420" w:firstLineChars="200"/>
        <w:rPr>
          <w:rFonts w:ascii="Times New Roman" w:hAnsi="Times New Roman" w:cs="Times New Roman"/>
          <w:color w:val="000000"/>
        </w:rPr>
      </w:pPr>
      <w:r>
        <w:rPr>
          <w:rFonts w:hint="eastAsia" w:ascii="Times New Roman" w:hAnsi="Times New Roman" w:cs="Times New Roman"/>
          <w:color w:val="000000"/>
        </w:rPr>
        <w:t>下列说法不正确的是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p>
      <w:pPr>
        <w:pStyle w:val="11"/>
        <w:tabs>
          <w:tab w:val="left" w:pos="3402"/>
        </w:tabs>
        <w:snapToGrid w:val="0"/>
        <w:spacing w:line="300" w:lineRule="auto"/>
        <w:ind w:left="-48" w:leftChars="-23" w:firstLine="420" w:firstLineChars="200"/>
        <w:rPr>
          <w:rFonts w:ascii="Times New Roman" w:hAnsi="Times New Roman" w:cs="Times New Roman"/>
          <w:color w:val="000000"/>
        </w:rPr>
      </w:pPr>
      <w:r>
        <w:rPr>
          <w:rFonts w:ascii="Times New Roman" w:hAnsi="Times New Roman" w:cs="Times New Roman"/>
          <w:color w:val="000000"/>
        </w:rPr>
        <w:t>A</w:t>
      </w:r>
      <w:r>
        <w:rPr>
          <w:rFonts w:hint="eastAsia" w:ascii="Times New Roman" w:hAnsi="Times New Roman" w:cs="Times New Roman"/>
          <w:color w:val="000000"/>
        </w:rPr>
        <w:t>．根据</w:t>
      </w:r>
      <w:r>
        <w:rPr>
          <w:rFonts w:ascii="Times New Roman" w:hAnsi="Times New Roman" w:cs="Times New Roman"/>
          <w:color w:val="000000"/>
        </w:rPr>
        <w:t>Ⅰ</w:t>
      </w:r>
      <w:r>
        <w:rPr>
          <w:rFonts w:hint="eastAsia" w:ascii="Times New Roman" w:hAnsi="Times New Roman" w:cs="Times New Roman"/>
          <w:color w:val="000000"/>
        </w:rPr>
        <w:t>中试纸变蓝，说明</w:t>
      </w:r>
      <w:r>
        <w:rPr>
          <w:rFonts w:ascii="Times New Roman" w:hAnsi="Times New Roman" w:cs="Times New Roman"/>
          <w:color w:val="000000"/>
        </w:rPr>
        <w:t>NH</w:t>
      </w:r>
      <w:r>
        <w:rPr>
          <w:rFonts w:ascii="Times New Roman" w:hAnsi="Times New Roman" w:cs="Times New Roman"/>
          <w:color w:val="000000"/>
          <w:vertAlign w:val="subscript"/>
        </w:rPr>
        <w:t>4</w:t>
      </w:r>
      <w:r>
        <w:rPr>
          <w:rFonts w:ascii="Times New Roman" w:hAnsi="Times New Roman" w:cs="Times New Roman"/>
          <w:color w:val="000000"/>
        </w:rPr>
        <w:t>Cl</w:t>
      </w:r>
      <w:r>
        <w:rPr>
          <w:rFonts w:hint="eastAsia" w:ascii="Times New Roman" w:hAnsi="Times New Roman" w:cs="Times New Roman"/>
          <w:color w:val="000000"/>
        </w:rPr>
        <w:t>发生了分解反应</w:t>
      </w:r>
    </w:p>
    <w:p>
      <w:pPr>
        <w:pStyle w:val="11"/>
        <w:tabs>
          <w:tab w:val="left" w:pos="3402"/>
        </w:tabs>
        <w:snapToGrid w:val="0"/>
        <w:spacing w:line="300" w:lineRule="auto"/>
        <w:ind w:left="-48" w:leftChars="-23" w:firstLine="420" w:firstLineChars="200"/>
        <w:rPr>
          <w:rFonts w:ascii="Times New Roman" w:hAnsi="Times New Roman" w:cs="Times New Roman"/>
          <w:color w:val="000000"/>
        </w:rPr>
      </w:pPr>
      <w:r>
        <w:rPr>
          <w:rFonts w:ascii="Times New Roman" w:hAnsi="Times New Roman" w:cs="Times New Roman"/>
          <w:color w:val="000000"/>
        </w:rPr>
        <w:t>B</w:t>
      </w:r>
      <w:r>
        <w:rPr>
          <w:rFonts w:hint="eastAsia" w:ascii="Times New Roman" w:hAnsi="Times New Roman" w:cs="Times New Roman"/>
          <w:color w:val="000000"/>
        </w:rPr>
        <w:t>．根据</w:t>
      </w:r>
      <w:r>
        <w:rPr>
          <w:rFonts w:ascii="Times New Roman" w:hAnsi="Times New Roman" w:cs="Times New Roman"/>
          <w:color w:val="000000"/>
        </w:rPr>
        <w:t>Ⅰ</w:t>
      </w:r>
      <w:r>
        <w:rPr>
          <w:rFonts w:hint="eastAsia" w:ascii="Times New Roman" w:hAnsi="Times New Roman" w:cs="Times New Roman"/>
          <w:color w:val="000000"/>
        </w:rPr>
        <w:t>中试纸颜色变化，说明氨气比氯化氢气体扩散速率快</w:t>
      </w:r>
    </w:p>
    <w:p>
      <w:pPr>
        <w:pStyle w:val="11"/>
        <w:tabs>
          <w:tab w:val="left" w:pos="3402"/>
        </w:tabs>
        <w:snapToGrid w:val="0"/>
        <w:spacing w:line="300" w:lineRule="auto"/>
        <w:ind w:left="-48" w:leftChars="-23" w:firstLine="420" w:firstLineChars="200"/>
        <w:rPr>
          <w:rFonts w:ascii="Times New Roman" w:hAnsi="Times New Roman" w:cs="Times New Roman"/>
          <w:color w:val="000000"/>
        </w:rPr>
      </w:pPr>
      <w:r>
        <w:rPr>
          <w:rFonts w:ascii="Times New Roman" w:hAnsi="Times New Roman" w:cs="Times New Roman"/>
          <w:color w:val="000000"/>
        </w:rPr>
        <w:t>C</w:t>
      </w:r>
      <w:r>
        <w:rPr>
          <w:rFonts w:hint="eastAsia" w:ascii="Times New Roman" w:hAnsi="Times New Roman" w:cs="Times New Roman"/>
          <w:color w:val="000000"/>
        </w:rPr>
        <w:t>．</w:t>
      </w:r>
      <w:r>
        <w:rPr>
          <w:rFonts w:ascii="Times New Roman" w:hAnsi="Times New Roman" w:cs="Times New Roman"/>
          <w:color w:val="000000"/>
        </w:rPr>
        <w:t>Ⅰ</w:t>
      </w:r>
      <w:r>
        <w:rPr>
          <w:rFonts w:hint="eastAsia" w:ascii="Times New Roman" w:hAnsi="Times New Roman" w:cs="Times New Roman"/>
          <w:color w:val="000000"/>
        </w:rPr>
        <w:t>中试纸变成红色，是由于</w:t>
      </w:r>
      <w:r>
        <w:rPr>
          <w:rFonts w:ascii="Times New Roman" w:hAnsi="Times New Roman" w:cs="Times New Roman"/>
          <w:color w:val="000000"/>
        </w:rPr>
        <w:t>NH</w:t>
      </w:r>
      <w:r>
        <w:rPr>
          <w:rFonts w:ascii="Times New Roman" w:hAnsi="Times New Roman" w:cs="Times New Roman"/>
          <w:color w:val="000000"/>
          <w:vertAlign w:val="subscript"/>
        </w:rPr>
        <w:t>4</w:t>
      </w:r>
      <w:r>
        <w:rPr>
          <w:rFonts w:ascii="Times New Roman" w:hAnsi="Times New Roman" w:cs="Times New Roman"/>
          <w:color w:val="000000"/>
        </w:rPr>
        <w:t>Cl</w:t>
      </w:r>
      <w:r>
        <w:rPr>
          <w:rFonts w:hint="eastAsia" w:ascii="Times New Roman" w:hAnsi="Times New Roman" w:cs="Times New Roman"/>
          <w:color w:val="000000"/>
        </w:rPr>
        <w:t>水解造成的</w:t>
      </w:r>
    </w:p>
    <w:p>
      <w:pPr>
        <w:pStyle w:val="11"/>
        <w:tabs>
          <w:tab w:val="left" w:pos="3402"/>
        </w:tabs>
        <w:snapToGrid w:val="0"/>
        <w:spacing w:line="300" w:lineRule="auto"/>
        <w:ind w:left="-48" w:leftChars="-23" w:firstLine="420" w:firstLineChars="200"/>
        <w:rPr>
          <w:rFonts w:ascii="Times New Roman" w:hAnsi="Times New Roman" w:cs="Times New Roman"/>
          <w:color w:val="000000"/>
        </w:rPr>
      </w:pPr>
      <w:r>
        <w:rPr>
          <w:rFonts w:ascii="Times New Roman" w:hAnsi="Times New Roman" w:cs="Times New Roman"/>
          <w:color w:val="000000"/>
        </w:rPr>
        <w:t>D</w:t>
      </w:r>
      <w:r>
        <w:rPr>
          <w:rFonts w:hint="eastAsia" w:ascii="Times New Roman" w:hAnsi="Times New Roman" w:cs="Times New Roman"/>
          <w:color w:val="000000"/>
        </w:rPr>
        <w:t>．根据试管中部有白色固体附着，说明不宜用加热</w:t>
      </w:r>
      <w:r>
        <w:rPr>
          <w:rFonts w:ascii="Times New Roman" w:hAnsi="Times New Roman" w:cs="Times New Roman"/>
          <w:color w:val="000000"/>
        </w:rPr>
        <w:t>NH</w:t>
      </w:r>
      <w:r>
        <w:rPr>
          <w:rFonts w:ascii="Times New Roman" w:hAnsi="Times New Roman" w:cs="Times New Roman"/>
          <w:color w:val="000000"/>
          <w:vertAlign w:val="subscript"/>
        </w:rPr>
        <w:t>4</w:t>
      </w:r>
      <w:r>
        <w:rPr>
          <w:rFonts w:ascii="Times New Roman" w:hAnsi="Times New Roman" w:cs="Times New Roman"/>
          <w:color w:val="000000"/>
        </w:rPr>
        <w:t>Cl</w:t>
      </w:r>
      <w:r>
        <w:rPr>
          <w:rFonts w:hint="eastAsia" w:ascii="Times New Roman" w:hAnsi="Times New Roman" w:cs="Times New Roman"/>
          <w:color w:val="000000"/>
        </w:rPr>
        <w:t>的方法制备</w:t>
      </w:r>
      <w:r>
        <w:rPr>
          <w:rFonts w:ascii="Times New Roman" w:hAnsi="Times New Roman" w:cs="Times New Roman"/>
          <w:color w:val="000000"/>
        </w:rPr>
        <w:t>NH</w:t>
      </w:r>
      <w:r>
        <w:rPr>
          <w:rFonts w:ascii="Times New Roman" w:hAnsi="Times New Roman" w:cs="Times New Roman"/>
          <w:color w:val="000000"/>
          <w:vertAlign w:val="subscript"/>
        </w:rPr>
        <w:t>3</w:t>
      </w:r>
    </w:p>
    <w:p>
      <w:pPr>
        <w:pStyle w:val="11"/>
        <w:tabs>
          <w:tab w:val="left" w:pos="3402"/>
        </w:tabs>
        <w:snapToGrid w:val="0"/>
        <w:spacing w:line="300" w:lineRule="auto"/>
        <w:ind w:left="-48" w:leftChars="-23" w:firstLine="420" w:firstLineChars="200"/>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C</w:t>
      </w:r>
    </w:p>
    <w:p>
      <w:pPr>
        <w:pStyle w:val="11"/>
        <w:tabs>
          <w:tab w:val="left" w:pos="3402"/>
        </w:tabs>
        <w:snapToGrid w:val="0"/>
        <w:spacing w:line="300" w:lineRule="auto"/>
        <w:ind w:left="-48" w:leftChars="-23" w:firstLine="420" w:firstLineChars="200"/>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氯化铵是强酸弱碱盐，其水溶液显酸性，会使湿润的</w:t>
      </w:r>
      <w:r>
        <w:rPr>
          <w:rFonts w:ascii="Times New Roman" w:hAnsi="Times New Roman" w:cs="Times New Roman"/>
          <w:color w:val="000000"/>
        </w:rPr>
        <w:t>pH</w:t>
      </w:r>
      <w:r>
        <w:rPr>
          <w:rFonts w:hint="eastAsia" w:ascii="Times New Roman" w:hAnsi="Times New Roman" w:cs="Times New Roman"/>
          <w:color w:val="000000"/>
        </w:rPr>
        <w:t>试纸变红，根据</w:t>
      </w:r>
      <w:r>
        <w:rPr>
          <w:rFonts w:ascii="Times New Roman" w:hAnsi="Times New Roman" w:cs="Times New Roman"/>
          <w:color w:val="000000"/>
        </w:rPr>
        <w:t>I</w:t>
      </w:r>
      <w:r>
        <w:rPr>
          <w:rFonts w:hint="eastAsia" w:ascii="Times New Roman" w:hAnsi="Times New Roman" w:cs="Times New Roman"/>
          <w:color w:val="000000"/>
        </w:rPr>
        <w:t>中试纸变蓝，说明</w:t>
      </w:r>
      <w:r>
        <w:rPr>
          <w:rFonts w:ascii="Times New Roman" w:hAnsi="Times New Roman" w:cs="Times New Roman"/>
          <w:color w:val="000000"/>
        </w:rPr>
        <w:t>NH</w:t>
      </w:r>
      <w:r>
        <w:rPr>
          <w:rFonts w:ascii="Times New Roman" w:hAnsi="Times New Roman" w:cs="Times New Roman"/>
          <w:color w:val="000000"/>
          <w:vertAlign w:val="subscript"/>
        </w:rPr>
        <w:t>4</w:t>
      </w:r>
      <w:r>
        <w:rPr>
          <w:rFonts w:ascii="Times New Roman" w:hAnsi="Times New Roman" w:cs="Times New Roman"/>
          <w:color w:val="000000"/>
        </w:rPr>
        <w:t>Cl</w:t>
      </w:r>
      <w:r>
        <w:rPr>
          <w:rFonts w:hint="eastAsia" w:ascii="Times New Roman" w:hAnsi="Times New Roman" w:cs="Times New Roman"/>
          <w:color w:val="000000"/>
        </w:rPr>
        <w:t>发生了分解反应，故</w:t>
      </w:r>
      <w:r>
        <w:rPr>
          <w:rFonts w:ascii="Times New Roman" w:hAnsi="Times New Roman" w:cs="Times New Roman"/>
          <w:color w:val="000000"/>
        </w:rPr>
        <w:t>A</w:t>
      </w:r>
      <w:r>
        <w:rPr>
          <w:rFonts w:hint="eastAsia" w:ascii="Times New Roman" w:hAnsi="Times New Roman" w:cs="Times New Roman"/>
          <w:color w:val="000000"/>
        </w:rPr>
        <w:t>正确；根据分析，根据</w:t>
      </w:r>
      <w:r>
        <w:rPr>
          <w:rFonts w:ascii="Times New Roman" w:hAnsi="Times New Roman" w:cs="Times New Roman"/>
          <w:color w:val="000000"/>
        </w:rPr>
        <w:t>I</w:t>
      </w:r>
      <w:r>
        <w:rPr>
          <w:rFonts w:hint="eastAsia" w:ascii="Times New Roman" w:hAnsi="Times New Roman" w:cs="Times New Roman"/>
          <w:color w:val="000000"/>
        </w:rPr>
        <w:t>中试纸颜色变化，说明氨气比氯化氢气体扩散速率快，故</w:t>
      </w:r>
      <w:r>
        <w:rPr>
          <w:rFonts w:ascii="Times New Roman" w:hAnsi="Times New Roman" w:cs="Times New Roman"/>
          <w:color w:val="000000"/>
        </w:rPr>
        <w:t>B</w:t>
      </w:r>
      <w:r>
        <w:rPr>
          <w:rFonts w:hint="eastAsia" w:ascii="Times New Roman" w:hAnsi="Times New Roman" w:cs="Times New Roman"/>
          <w:color w:val="000000"/>
        </w:rPr>
        <w:t>正确；根据分析，</w:t>
      </w:r>
      <w:r>
        <w:rPr>
          <w:rFonts w:ascii="Times New Roman" w:hAnsi="Times New Roman" w:cs="Times New Roman"/>
          <w:color w:val="000000"/>
        </w:rPr>
        <w:t>I</w:t>
      </w:r>
      <w:r>
        <w:rPr>
          <w:rFonts w:hint="eastAsia" w:ascii="Times New Roman" w:hAnsi="Times New Roman" w:cs="Times New Roman"/>
          <w:color w:val="000000"/>
        </w:rPr>
        <w:t>中试纸变成红色，是由于</w:t>
      </w:r>
      <w:r>
        <w:rPr>
          <w:rFonts w:ascii="Times New Roman" w:hAnsi="Times New Roman" w:cs="Times New Roman"/>
          <w:color w:val="000000"/>
        </w:rPr>
        <w:t>NH</w:t>
      </w:r>
      <w:r>
        <w:rPr>
          <w:rFonts w:ascii="Times New Roman" w:hAnsi="Times New Roman" w:cs="Times New Roman"/>
          <w:color w:val="000000"/>
          <w:vertAlign w:val="subscript"/>
        </w:rPr>
        <w:t>4</w:t>
      </w:r>
      <w:r>
        <w:rPr>
          <w:rFonts w:ascii="Times New Roman" w:hAnsi="Times New Roman" w:cs="Times New Roman"/>
          <w:color w:val="000000"/>
        </w:rPr>
        <w:t>Cl</w:t>
      </w:r>
      <w:r>
        <w:rPr>
          <w:rFonts w:hint="eastAsia" w:ascii="Times New Roman" w:hAnsi="Times New Roman" w:cs="Times New Roman"/>
          <w:color w:val="000000"/>
        </w:rPr>
        <w:t>分解产生的氯化氢造成的，故</w:t>
      </w:r>
      <w:r>
        <w:rPr>
          <w:rFonts w:ascii="Times New Roman" w:hAnsi="Times New Roman" w:cs="Times New Roman"/>
          <w:color w:val="000000"/>
        </w:rPr>
        <w:t>C</w:t>
      </w:r>
      <w:r>
        <w:rPr>
          <w:rFonts w:hint="eastAsia" w:ascii="Times New Roman" w:hAnsi="Times New Roman" w:cs="Times New Roman"/>
          <w:color w:val="000000"/>
        </w:rPr>
        <w:t>错误；根据分析，根据试管中部有白色固体附着，说明氯化铵分解产生的氨气和氯化氢在扩散过程中由化合生成氯化铵，则不宜用加热</w:t>
      </w:r>
      <w:r>
        <w:rPr>
          <w:rFonts w:ascii="Times New Roman" w:hAnsi="Times New Roman" w:cs="Times New Roman"/>
          <w:color w:val="000000"/>
        </w:rPr>
        <w:t>NH</w:t>
      </w:r>
      <w:r>
        <w:rPr>
          <w:rFonts w:ascii="Times New Roman" w:hAnsi="Times New Roman" w:cs="Times New Roman"/>
          <w:color w:val="000000"/>
          <w:vertAlign w:val="subscript"/>
        </w:rPr>
        <w:t>4</w:t>
      </w:r>
      <w:r>
        <w:rPr>
          <w:rFonts w:ascii="Times New Roman" w:hAnsi="Times New Roman" w:cs="Times New Roman"/>
          <w:color w:val="000000"/>
        </w:rPr>
        <w:t>Cl</w:t>
      </w:r>
      <w:r>
        <w:rPr>
          <w:rFonts w:hint="eastAsia" w:ascii="Times New Roman" w:hAnsi="Times New Roman" w:cs="Times New Roman"/>
          <w:color w:val="000000"/>
        </w:rPr>
        <w:t>的方法制备</w:t>
      </w:r>
      <w:r>
        <w:rPr>
          <w:rFonts w:ascii="Times New Roman" w:hAnsi="Times New Roman" w:cs="Times New Roman"/>
          <w:color w:val="000000"/>
        </w:rPr>
        <w:t>NH</w:t>
      </w:r>
      <w:r>
        <w:rPr>
          <w:rFonts w:ascii="Times New Roman" w:hAnsi="Times New Roman" w:cs="Times New Roman"/>
          <w:color w:val="000000"/>
          <w:vertAlign w:val="subscript"/>
        </w:rPr>
        <w:t>3</w:t>
      </w:r>
      <w:r>
        <w:rPr>
          <w:rFonts w:hint="eastAsia" w:ascii="Times New Roman" w:hAnsi="Times New Roman" w:cs="Times New Roman"/>
          <w:color w:val="000000"/>
        </w:rPr>
        <w:t>，故</w:t>
      </w:r>
      <w:r>
        <w:rPr>
          <w:rFonts w:ascii="Times New Roman" w:hAnsi="Times New Roman" w:cs="Times New Roman"/>
          <w:color w:val="000000"/>
        </w:rPr>
        <w:t>D</w:t>
      </w:r>
      <w:r>
        <w:rPr>
          <w:rFonts w:hint="eastAsia" w:ascii="Times New Roman" w:hAnsi="Times New Roman" w:cs="Times New Roman"/>
          <w:color w:val="000000"/>
        </w:rPr>
        <w:t>正确；答案选</w:t>
      </w:r>
      <w:r>
        <w:rPr>
          <w:rFonts w:ascii="Times New Roman" w:hAnsi="Times New Roman" w:cs="Times New Roman"/>
          <w:color w:val="000000"/>
        </w:rPr>
        <w:t>C</w:t>
      </w:r>
      <w:r>
        <w:rPr>
          <w:rFonts w:hint="eastAsia" w:ascii="Times New Roman" w:hAnsi="Times New Roman" w:cs="Times New Roman"/>
          <w:color w:val="000000"/>
        </w:rPr>
        <w:t>。</w:t>
      </w:r>
    </w:p>
    <w:p>
      <w:pPr>
        <w:spacing w:line="360" w:lineRule="auto"/>
        <w:ind w:firstLine="420" w:firstLineChars="200"/>
        <w:jc w:val="left"/>
        <w:textAlignment w:val="center"/>
        <w:rPr>
          <w:color w:val="000000"/>
          <w:szCs w:val="21"/>
        </w:rPr>
      </w:pPr>
      <w:r>
        <w:rPr>
          <w:color w:val="000000"/>
          <w:szCs w:val="21"/>
        </w:rPr>
        <w:t>19. (2020</w:t>
      </w:r>
      <w:r>
        <w:rPr>
          <w:rFonts w:hint="eastAsia"/>
          <w:color w:val="000000"/>
          <w:szCs w:val="21"/>
        </w:rPr>
        <w:t>年海南卷</w:t>
      </w:r>
      <w:r>
        <w:rPr>
          <w:color w:val="000000"/>
          <w:szCs w:val="21"/>
        </w:rPr>
        <w:t>)</w:t>
      </w:r>
      <w:r>
        <w:rPr>
          <w:rFonts w:hint="eastAsia"/>
          <w:color w:val="000000"/>
          <w:szCs w:val="21"/>
        </w:rPr>
        <w:t>下列实验操作或方法，目的可实现的是</w:t>
      </w:r>
      <w:r>
        <w:rPr>
          <w:color w:val="000000"/>
          <w:szCs w:val="21"/>
        </w:rPr>
        <w:t>(   )</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773"/>
        <w:gridCol w:w="4342"/>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7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p>
        </w:tc>
        <w:tc>
          <w:tcPr>
            <w:tcW w:w="43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操作或方法</w:t>
            </w:r>
          </w:p>
        </w:tc>
        <w:tc>
          <w:tcPr>
            <w:tcW w:w="28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实验目的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7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color w:val="000000"/>
                <w:szCs w:val="21"/>
              </w:rPr>
            </w:pPr>
            <w:r>
              <w:rPr>
                <w:rFonts w:eastAsia="Times New Roman"/>
                <w:color w:val="000000"/>
                <w:szCs w:val="21"/>
              </w:rPr>
              <w:t>A</w:t>
            </w:r>
          </w:p>
        </w:tc>
        <w:tc>
          <w:tcPr>
            <w:tcW w:w="43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向未知弱酸性试液中滴加含有</w:t>
            </w:r>
            <w:r>
              <w:rPr>
                <w:rFonts w:eastAsia="Times New Roman"/>
                <w:color w:val="000000"/>
                <w:szCs w:val="21"/>
              </w:rPr>
              <w:t>SCN</w:t>
            </w:r>
            <w:r>
              <w:rPr>
                <w:rFonts w:eastAsia="Times New Roman"/>
                <w:color w:val="000000"/>
                <w:szCs w:val="21"/>
                <w:vertAlign w:val="superscript"/>
              </w:rPr>
              <w:noBreakHyphen/>
            </w:r>
            <w:r>
              <w:rPr>
                <w:rFonts w:eastAsia="Times New Roman"/>
                <w:color w:val="000000"/>
                <w:szCs w:val="21"/>
                <w:vertAlign w:val="superscript"/>
              </w:rPr>
              <w:t xml:space="preserve"> </w:t>
            </w:r>
            <w:r>
              <w:rPr>
                <w:rFonts w:hint="eastAsia"/>
                <w:color w:val="000000"/>
                <w:szCs w:val="21"/>
              </w:rPr>
              <w:t>的溶液</w:t>
            </w:r>
          </w:p>
        </w:tc>
        <w:tc>
          <w:tcPr>
            <w:tcW w:w="28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确证试液中</w:t>
            </w:r>
            <w:r>
              <w:rPr>
                <w:rFonts w:eastAsia="Times New Roman"/>
                <w:color w:val="000000"/>
                <w:szCs w:val="21"/>
              </w:rPr>
              <w:t>Fe</w:t>
            </w:r>
            <w:r>
              <w:rPr>
                <w:rFonts w:eastAsia="Times New Roman"/>
                <w:color w:val="000000"/>
                <w:szCs w:val="21"/>
                <w:vertAlign w:val="superscript"/>
              </w:rPr>
              <w:t>2+</w:t>
            </w:r>
            <w:r>
              <w:rPr>
                <w:rFonts w:hint="eastAsia"/>
                <w:color w:val="000000"/>
                <w:szCs w:val="21"/>
              </w:rPr>
              <w:t>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7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color w:val="000000"/>
                <w:szCs w:val="21"/>
              </w:rPr>
            </w:pPr>
            <w:r>
              <w:rPr>
                <w:rFonts w:eastAsia="Times New Roman"/>
                <w:color w:val="000000"/>
                <w:szCs w:val="21"/>
              </w:rPr>
              <w:t>B</w:t>
            </w:r>
          </w:p>
          <w:p>
            <w:pPr>
              <w:jc w:val="center"/>
              <w:textAlignment w:val="center"/>
              <w:rPr>
                <w:color w:val="000000"/>
                <w:szCs w:val="21"/>
              </w:rPr>
            </w:pPr>
          </w:p>
        </w:tc>
        <w:tc>
          <w:tcPr>
            <w:tcW w:w="43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等体积</w:t>
            </w:r>
            <w:r>
              <w:rPr>
                <w:rFonts w:eastAsia="Times New Roman"/>
                <w:color w:val="000000"/>
                <w:szCs w:val="21"/>
              </w:rPr>
              <w:t>0.1 mol</w:t>
            </w:r>
            <w:r>
              <w:rPr>
                <w:color w:val="000000"/>
                <w:szCs w:val="21"/>
              </w:rPr>
              <w:t>·</w:t>
            </w:r>
            <w:r>
              <w:rPr>
                <w:rFonts w:eastAsia="Times New Roman"/>
                <w:color w:val="000000"/>
                <w:szCs w:val="21"/>
              </w:rPr>
              <w:t>L</w:t>
            </w:r>
            <w:r>
              <w:rPr>
                <w:rFonts w:eastAsia="Times New Roman"/>
                <w:color w:val="000000"/>
                <w:szCs w:val="21"/>
                <w:vertAlign w:val="superscript"/>
              </w:rPr>
              <w:t>-1</w:t>
            </w:r>
            <w:r>
              <w:rPr>
                <w:rFonts w:eastAsia="Times New Roman"/>
                <w:color w:val="000000"/>
                <w:szCs w:val="21"/>
              </w:rPr>
              <w:t>Ag</w:t>
            </w:r>
            <w:r>
              <w:rPr>
                <w:rFonts w:eastAsia="Times New Roman"/>
                <w:color w:val="000000"/>
                <w:szCs w:val="21"/>
                <w:vertAlign w:val="superscript"/>
              </w:rPr>
              <w:t>+</w:t>
            </w:r>
            <w:r>
              <w:rPr>
                <w:rFonts w:hint="eastAsia"/>
                <w:color w:val="000000"/>
                <w:szCs w:val="21"/>
              </w:rPr>
              <w:t>和</w:t>
            </w:r>
            <w:r>
              <w:rPr>
                <w:rFonts w:eastAsia="Times New Roman"/>
                <w:color w:val="000000"/>
                <w:szCs w:val="21"/>
              </w:rPr>
              <w:t>[Ag(NH</w:t>
            </w:r>
            <w:r>
              <w:rPr>
                <w:rFonts w:eastAsia="Times New Roman"/>
                <w:color w:val="000000"/>
                <w:szCs w:val="21"/>
                <w:vertAlign w:val="subscript"/>
              </w:rPr>
              <w:t>3</w:t>
            </w:r>
            <w:r>
              <w:rPr>
                <w:rFonts w:eastAsia="Times New Roman"/>
                <w:color w:val="000000"/>
                <w:szCs w:val="21"/>
              </w:rPr>
              <w:t>)</w:t>
            </w:r>
            <w:r>
              <w:rPr>
                <w:rFonts w:eastAsia="Times New Roman"/>
                <w:color w:val="000000"/>
                <w:szCs w:val="21"/>
                <w:vertAlign w:val="subscript"/>
              </w:rPr>
              <w:t>2</w:t>
            </w:r>
            <w:r>
              <w:rPr>
                <w:rFonts w:eastAsia="Times New Roman"/>
                <w:color w:val="000000"/>
                <w:szCs w:val="21"/>
              </w:rPr>
              <w:t>]</w:t>
            </w:r>
            <w:r>
              <w:rPr>
                <w:rFonts w:eastAsia="Times New Roman"/>
                <w:color w:val="000000"/>
                <w:szCs w:val="21"/>
                <w:vertAlign w:val="superscript"/>
              </w:rPr>
              <w:t>+</w:t>
            </w:r>
            <w:r>
              <w:rPr>
                <w:rFonts w:hint="eastAsia"/>
                <w:color w:val="000000"/>
                <w:szCs w:val="21"/>
              </w:rPr>
              <w:t>溶液分别与大量</w:t>
            </w:r>
            <w:r>
              <w:rPr>
                <w:rFonts w:eastAsia="Times New Roman"/>
                <w:color w:val="000000"/>
                <w:szCs w:val="21"/>
              </w:rPr>
              <w:t>1 mol</w:t>
            </w:r>
            <w:r>
              <w:rPr>
                <w:color w:val="000000"/>
                <w:szCs w:val="21"/>
              </w:rPr>
              <w:t>·</w:t>
            </w:r>
            <w:r>
              <w:rPr>
                <w:rFonts w:eastAsia="Times New Roman"/>
                <w:color w:val="000000"/>
                <w:szCs w:val="21"/>
              </w:rPr>
              <w:t>L</w:t>
            </w:r>
            <w:r>
              <w:rPr>
                <w:rFonts w:eastAsia="Times New Roman"/>
                <w:color w:val="000000"/>
                <w:szCs w:val="21"/>
                <w:vertAlign w:val="superscript"/>
              </w:rPr>
              <w:t>-1</w:t>
            </w:r>
            <w:r>
              <w:rPr>
                <w:rFonts w:hint="eastAsia"/>
                <w:color w:val="000000"/>
                <w:szCs w:val="21"/>
              </w:rPr>
              <w:t>葡萄糖碱性溶液形成银镜</w:t>
            </w:r>
          </w:p>
        </w:tc>
        <w:tc>
          <w:tcPr>
            <w:tcW w:w="28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判断多步过程中，</w:t>
            </w:r>
            <w:r>
              <w:rPr>
                <w:rFonts w:eastAsia="Times New Roman"/>
                <w:color w:val="000000"/>
                <w:szCs w:val="21"/>
              </w:rPr>
              <w:t xml:space="preserve"> </w:t>
            </w:r>
            <w:r>
              <w:rPr>
                <w:rFonts w:hint="eastAsia"/>
                <w:color w:val="000000"/>
                <w:szCs w:val="21"/>
              </w:rPr>
              <w:t>分步反应速率与浓度的关系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7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color w:val="000000"/>
                <w:szCs w:val="21"/>
              </w:rPr>
            </w:pPr>
            <w:r>
              <w:rPr>
                <w:rFonts w:eastAsia="Times New Roman"/>
                <w:color w:val="000000"/>
                <w:szCs w:val="21"/>
              </w:rPr>
              <w:t>C</w:t>
            </w:r>
          </w:p>
          <w:p>
            <w:pPr>
              <w:jc w:val="center"/>
              <w:textAlignment w:val="center"/>
              <w:rPr>
                <w:color w:val="000000"/>
                <w:szCs w:val="21"/>
              </w:rPr>
            </w:pPr>
          </w:p>
        </w:tc>
        <w:tc>
          <w:tcPr>
            <w:tcW w:w="43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稀</w:t>
            </w:r>
            <w:r>
              <w:rPr>
                <w:rFonts w:eastAsia="Times New Roman"/>
                <w:color w:val="000000"/>
                <w:szCs w:val="21"/>
              </w:rPr>
              <w:t>H</w:t>
            </w:r>
            <w:r>
              <w:rPr>
                <w:rFonts w:eastAsia="Times New Roman"/>
                <w:color w:val="000000"/>
                <w:szCs w:val="21"/>
                <w:vertAlign w:val="subscript"/>
              </w:rPr>
              <w:t>2</w:t>
            </w:r>
            <w:r>
              <w:rPr>
                <w:rFonts w:eastAsia="Times New Roman"/>
                <w:color w:val="000000"/>
                <w:szCs w:val="21"/>
              </w:rPr>
              <w:t>SO</w:t>
            </w:r>
            <w:r>
              <w:rPr>
                <w:rFonts w:eastAsia="Times New Roman"/>
                <w:color w:val="000000"/>
                <w:szCs w:val="21"/>
                <w:vertAlign w:val="subscript"/>
              </w:rPr>
              <w:t>4</w:t>
            </w:r>
            <w:r>
              <w:rPr>
                <w:rFonts w:hint="eastAsia"/>
                <w:color w:val="000000"/>
                <w:szCs w:val="21"/>
              </w:rPr>
              <w:t>酸化</w:t>
            </w:r>
            <w:r>
              <w:rPr>
                <w:rFonts w:eastAsia="Times New Roman"/>
                <w:color w:val="000000"/>
                <w:szCs w:val="21"/>
              </w:rPr>
              <w:t>n(KBrO</w:t>
            </w:r>
            <w:r>
              <w:rPr>
                <w:rFonts w:eastAsia="Times New Roman"/>
                <w:color w:val="000000"/>
                <w:szCs w:val="21"/>
                <w:vertAlign w:val="subscript"/>
              </w:rPr>
              <w:t>3</w:t>
            </w:r>
            <w:r>
              <w:rPr>
                <w:rFonts w:eastAsia="Times New Roman"/>
                <w:color w:val="000000"/>
                <w:szCs w:val="21"/>
              </w:rPr>
              <w:t>)</w:t>
            </w:r>
            <w:r>
              <w:rPr>
                <w:rFonts w:hint="eastAsia"/>
                <w:color w:val="000000"/>
                <w:szCs w:val="21"/>
              </w:rPr>
              <w:t>：</w:t>
            </w:r>
            <w:r>
              <w:rPr>
                <w:rFonts w:eastAsia="Times New Roman"/>
                <w:color w:val="000000"/>
                <w:szCs w:val="21"/>
              </w:rPr>
              <w:t xml:space="preserve"> n(KBr)= 1 </w:t>
            </w:r>
            <w:r>
              <w:rPr>
                <w:rFonts w:hint="eastAsia"/>
                <w:color w:val="000000"/>
                <w:szCs w:val="21"/>
              </w:rPr>
              <w:t>：</w:t>
            </w:r>
            <w:r>
              <w:rPr>
                <w:rFonts w:eastAsia="Times New Roman"/>
                <w:color w:val="000000"/>
                <w:szCs w:val="21"/>
              </w:rPr>
              <w:t>5</w:t>
            </w:r>
            <w:r>
              <w:rPr>
                <w:rFonts w:hint="eastAsia"/>
                <w:color w:val="000000"/>
                <w:szCs w:val="21"/>
              </w:rPr>
              <w:t>的混合液替代溴水</w:t>
            </w:r>
          </w:p>
        </w:tc>
        <w:tc>
          <w:tcPr>
            <w:tcW w:w="28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降低液溴的贮存与使用风险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7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color w:val="000000"/>
                <w:szCs w:val="21"/>
              </w:rPr>
            </w:pPr>
            <w:r>
              <w:rPr>
                <w:rFonts w:eastAsia="Times New Roman"/>
                <w:color w:val="000000"/>
                <w:szCs w:val="21"/>
              </w:rPr>
              <w:t>D</w:t>
            </w:r>
          </w:p>
          <w:p>
            <w:pPr>
              <w:jc w:val="center"/>
              <w:textAlignment w:val="center"/>
              <w:rPr>
                <w:color w:val="000000"/>
                <w:szCs w:val="21"/>
              </w:rPr>
            </w:pPr>
          </w:p>
        </w:tc>
        <w:tc>
          <w:tcPr>
            <w:tcW w:w="43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向</w:t>
            </w:r>
            <w:r>
              <w:rPr>
                <w:rFonts w:eastAsia="Times New Roman"/>
                <w:color w:val="000000"/>
                <w:szCs w:val="21"/>
              </w:rPr>
              <w:t>0.1 mol</w:t>
            </w:r>
            <w:r>
              <w:rPr>
                <w:color w:val="000000"/>
                <w:szCs w:val="21"/>
              </w:rPr>
              <w:t>·</w:t>
            </w:r>
            <w:r>
              <w:rPr>
                <w:rFonts w:eastAsia="Times New Roman"/>
                <w:color w:val="000000"/>
                <w:szCs w:val="21"/>
              </w:rPr>
              <w:t>L</w:t>
            </w:r>
            <w:r>
              <w:rPr>
                <w:rFonts w:eastAsia="Times New Roman"/>
                <w:color w:val="000000"/>
                <w:szCs w:val="21"/>
                <w:vertAlign w:val="superscript"/>
              </w:rPr>
              <w:t xml:space="preserve">-1 </w:t>
            </w:r>
            <w:r>
              <w:rPr>
                <w:rFonts w:eastAsia="Times New Roman"/>
                <w:color w:val="000000"/>
                <w:szCs w:val="21"/>
              </w:rPr>
              <w:t>Na</w:t>
            </w:r>
            <w:r>
              <w:rPr>
                <w:rFonts w:eastAsia="Times New Roman"/>
                <w:color w:val="000000"/>
                <w:szCs w:val="21"/>
                <w:vertAlign w:val="subscript"/>
              </w:rPr>
              <w:t>2</w:t>
            </w:r>
            <w:r>
              <w:rPr>
                <w:rFonts w:eastAsia="Times New Roman"/>
                <w:color w:val="000000"/>
                <w:szCs w:val="21"/>
              </w:rPr>
              <w:t>S</w:t>
            </w:r>
            <w:r>
              <w:rPr>
                <w:rFonts w:eastAsia="Times New Roman"/>
                <w:color w:val="000000"/>
                <w:szCs w:val="21"/>
                <w:vertAlign w:val="subscript"/>
              </w:rPr>
              <w:t>2</w:t>
            </w:r>
            <w:r>
              <w:rPr>
                <w:rFonts w:eastAsia="Times New Roman"/>
                <w:color w:val="000000"/>
                <w:szCs w:val="21"/>
              </w:rPr>
              <w:t>O</w:t>
            </w:r>
            <w:r>
              <w:rPr>
                <w:rFonts w:eastAsia="Times New Roman"/>
                <w:color w:val="000000"/>
                <w:szCs w:val="21"/>
                <w:vertAlign w:val="subscript"/>
              </w:rPr>
              <w:t>3</w:t>
            </w:r>
            <w:r>
              <w:rPr>
                <w:rFonts w:hint="eastAsia"/>
                <w:color w:val="000000"/>
                <w:szCs w:val="21"/>
              </w:rPr>
              <w:t>溶液中缓慢滴加</w:t>
            </w:r>
            <w:r>
              <w:rPr>
                <w:rFonts w:eastAsia="Times New Roman"/>
                <w:color w:val="000000"/>
                <w:szCs w:val="21"/>
              </w:rPr>
              <w:t>0.2 mol</w:t>
            </w:r>
            <w:r>
              <w:rPr>
                <w:color w:val="000000"/>
                <w:szCs w:val="21"/>
              </w:rPr>
              <w:t>·</w:t>
            </w:r>
            <w:r>
              <w:rPr>
                <w:rFonts w:eastAsia="Times New Roman"/>
                <w:color w:val="000000"/>
                <w:szCs w:val="21"/>
              </w:rPr>
              <w:t>L</w:t>
            </w:r>
            <w:r>
              <w:rPr>
                <w:rFonts w:eastAsia="Times New Roman"/>
                <w:color w:val="000000"/>
                <w:szCs w:val="21"/>
                <w:vertAlign w:val="superscript"/>
              </w:rPr>
              <w:t>-1</w:t>
            </w:r>
            <w:r>
              <w:rPr>
                <w:rFonts w:hint="eastAsia"/>
                <w:color w:val="000000"/>
                <w:szCs w:val="21"/>
              </w:rPr>
              <w:t>盐酸</w:t>
            </w:r>
          </w:p>
        </w:tc>
        <w:tc>
          <w:tcPr>
            <w:tcW w:w="28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color w:val="000000"/>
                <w:szCs w:val="21"/>
              </w:rPr>
            </w:pPr>
            <w:r>
              <w:rPr>
                <w:rFonts w:hint="eastAsia"/>
                <w:color w:val="000000"/>
                <w:szCs w:val="21"/>
              </w:rPr>
              <w:t>由浑浊情况测定单质硫的溶解度</w:t>
            </w:r>
          </w:p>
        </w:tc>
      </w:tr>
    </w:tbl>
    <w:p>
      <w:pPr>
        <w:spacing w:line="300" w:lineRule="auto"/>
        <w:ind w:firstLine="420" w:firstLineChars="200"/>
        <w:textAlignment w:val="center"/>
        <w:rPr>
          <w:color w:val="000000"/>
          <w:szCs w:val="21"/>
        </w:rPr>
      </w:pPr>
      <w:r>
        <w:rPr>
          <w:rFonts w:hint="eastAsia" w:eastAsia="黑体"/>
          <w:color w:val="000000"/>
          <w:szCs w:val="21"/>
        </w:rPr>
        <w:t>答案：</w:t>
      </w:r>
      <w:r>
        <w:rPr>
          <w:color w:val="000000"/>
          <w:szCs w:val="21"/>
        </w:rPr>
        <w:t>C</w:t>
      </w:r>
    </w:p>
    <w:p>
      <w:pPr>
        <w:spacing w:line="300" w:lineRule="auto"/>
        <w:textAlignment w:val="center"/>
        <w:rPr>
          <w:color w:val="000000"/>
          <w:szCs w:val="21"/>
        </w:rPr>
      </w:pPr>
      <w:r>
        <w:rPr>
          <w:color w:val="000000"/>
          <w:szCs w:val="21"/>
        </w:rPr>
        <w:t xml:space="preserve">    </w:t>
      </w:r>
      <w:r>
        <w:rPr>
          <w:rFonts w:hint="eastAsia" w:eastAsia="黑体"/>
          <w:color w:val="000000"/>
          <w:szCs w:val="21"/>
        </w:rPr>
        <w:t>解析</w:t>
      </w:r>
      <w:r>
        <w:rPr>
          <w:rFonts w:hint="eastAsia"/>
          <w:color w:val="000000"/>
          <w:szCs w:val="21"/>
        </w:rPr>
        <w:t>：</w:t>
      </w:r>
      <w:r>
        <w:rPr>
          <w:rFonts w:eastAsia="Times New Roman"/>
          <w:color w:val="000000"/>
          <w:szCs w:val="21"/>
        </w:rPr>
        <w:t>A</w:t>
      </w:r>
      <w:r>
        <w:rPr>
          <w:rFonts w:hint="eastAsia"/>
          <w:color w:val="000000"/>
          <w:szCs w:val="21"/>
        </w:rPr>
        <w:t>．向未知弱酸性试液中滴加含有</w:t>
      </w:r>
      <w:r>
        <w:rPr>
          <w:rFonts w:eastAsia="Times New Roman"/>
          <w:color w:val="000000"/>
          <w:szCs w:val="21"/>
        </w:rPr>
        <w:t>SCN</w:t>
      </w:r>
      <w:r>
        <w:rPr>
          <w:rFonts w:eastAsia="Times New Roman"/>
          <w:color w:val="000000"/>
          <w:szCs w:val="21"/>
          <w:vertAlign w:val="superscript"/>
        </w:rPr>
        <w:noBreakHyphen/>
      </w:r>
      <w:r>
        <w:rPr>
          <w:rFonts w:eastAsia="Times New Roman"/>
          <w:color w:val="000000"/>
          <w:szCs w:val="21"/>
          <w:vertAlign w:val="superscript"/>
        </w:rPr>
        <w:t xml:space="preserve"> </w:t>
      </w:r>
      <w:r>
        <w:rPr>
          <w:rFonts w:hint="eastAsia"/>
          <w:color w:val="000000"/>
          <w:szCs w:val="21"/>
        </w:rPr>
        <w:t>的溶液，</w:t>
      </w:r>
      <w:r>
        <w:rPr>
          <w:rFonts w:eastAsia="Times New Roman"/>
          <w:color w:val="000000"/>
          <w:szCs w:val="21"/>
        </w:rPr>
        <w:t>Fe</w:t>
      </w:r>
      <w:r>
        <w:rPr>
          <w:rFonts w:eastAsia="Times New Roman"/>
          <w:color w:val="000000"/>
          <w:szCs w:val="21"/>
          <w:vertAlign w:val="superscript"/>
        </w:rPr>
        <w:t>3+</w:t>
      </w:r>
      <w:r>
        <w:rPr>
          <w:rFonts w:hint="eastAsia"/>
          <w:color w:val="000000"/>
          <w:szCs w:val="21"/>
        </w:rPr>
        <w:t>与</w:t>
      </w:r>
      <w:r>
        <w:rPr>
          <w:rFonts w:eastAsia="Times New Roman"/>
          <w:color w:val="000000"/>
          <w:szCs w:val="21"/>
        </w:rPr>
        <w:t>SCN</w:t>
      </w:r>
      <w:r>
        <w:rPr>
          <w:color w:val="000000"/>
          <w:szCs w:val="21"/>
          <w:vertAlign w:val="superscript"/>
        </w:rPr>
        <w:noBreakHyphen/>
      </w:r>
      <w:r>
        <w:rPr>
          <w:rFonts w:hint="eastAsia"/>
          <w:color w:val="000000"/>
          <w:szCs w:val="21"/>
        </w:rPr>
        <w:t>反应溶液出现血红色，可确定试液中</w:t>
      </w:r>
      <w:r>
        <w:rPr>
          <w:rFonts w:eastAsia="Times New Roman"/>
          <w:color w:val="000000"/>
          <w:szCs w:val="21"/>
        </w:rPr>
        <w:t>Fe</w:t>
      </w:r>
      <w:r>
        <w:rPr>
          <w:rFonts w:eastAsia="Times New Roman"/>
          <w:color w:val="000000"/>
          <w:szCs w:val="21"/>
          <w:vertAlign w:val="superscript"/>
        </w:rPr>
        <w:t>3+</w:t>
      </w:r>
      <w:r>
        <w:rPr>
          <w:rFonts w:hint="eastAsia"/>
          <w:color w:val="000000"/>
          <w:szCs w:val="21"/>
        </w:rPr>
        <w:t>存在，而与</w:t>
      </w:r>
      <w:r>
        <w:rPr>
          <w:rFonts w:eastAsia="Times New Roman"/>
          <w:color w:val="000000"/>
          <w:szCs w:val="21"/>
        </w:rPr>
        <w:t>Fe</w:t>
      </w:r>
      <w:r>
        <w:rPr>
          <w:rFonts w:eastAsia="Times New Roman"/>
          <w:color w:val="000000"/>
          <w:szCs w:val="21"/>
          <w:vertAlign w:val="superscript"/>
        </w:rPr>
        <w:t>2+</w:t>
      </w:r>
      <w:r>
        <w:rPr>
          <w:rFonts w:hint="eastAsia"/>
          <w:color w:val="000000"/>
          <w:szCs w:val="21"/>
        </w:rPr>
        <w:t>不反应，</w:t>
      </w:r>
      <w:r>
        <w:rPr>
          <w:rFonts w:eastAsia="Times New Roman"/>
          <w:color w:val="000000"/>
          <w:szCs w:val="21"/>
        </w:rPr>
        <w:t>A</w:t>
      </w:r>
      <w:r>
        <w:rPr>
          <w:rFonts w:hint="eastAsia"/>
          <w:color w:val="000000"/>
          <w:szCs w:val="21"/>
        </w:rPr>
        <w:t>与题意不符；</w:t>
      </w:r>
    </w:p>
    <w:p>
      <w:pPr>
        <w:spacing w:line="300" w:lineRule="auto"/>
        <w:ind w:firstLine="420" w:firstLineChars="200"/>
        <w:jc w:val="left"/>
        <w:textAlignment w:val="center"/>
        <w:rPr>
          <w:color w:val="000000"/>
          <w:szCs w:val="21"/>
        </w:rPr>
      </w:pPr>
      <w:r>
        <w:rPr>
          <w:rFonts w:eastAsia="Times New Roman"/>
          <w:color w:val="000000"/>
          <w:szCs w:val="21"/>
        </w:rPr>
        <w:t>B</w:t>
      </w:r>
      <w:r>
        <w:rPr>
          <w:rFonts w:hint="eastAsia"/>
          <w:color w:val="000000"/>
          <w:szCs w:val="21"/>
        </w:rPr>
        <w:t>．</w:t>
      </w:r>
      <w:r>
        <w:rPr>
          <w:rFonts w:eastAsia="Times New Roman"/>
          <w:color w:val="000000"/>
          <w:szCs w:val="21"/>
        </w:rPr>
        <w:t>Ag</w:t>
      </w:r>
      <w:r>
        <w:rPr>
          <w:rFonts w:eastAsia="Times New Roman"/>
          <w:color w:val="000000"/>
          <w:szCs w:val="21"/>
          <w:vertAlign w:val="superscript"/>
        </w:rPr>
        <w:t>+</w:t>
      </w:r>
      <w:r>
        <w:rPr>
          <w:rFonts w:hint="eastAsia"/>
          <w:color w:val="000000"/>
          <w:szCs w:val="21"/>
        </w:rPr>
        <w:t>与葡萄糖碱性溶液不能发生银镜反应，应该用银氨溶液，</w:t>
      </w:r>
      <w:r>
        <w:rPr>
          <w:rFonts w:eastAsia="Times New Roman"/>
          <w:color w:val="000000"/>
          <w:szCs w:val="21"/>
        </w:rPr>
        <w:t>B</w:t>
      </w:r>
      <w:r>
        <w:rPr>
          <w:rFonts w:hint="eastAsia"/>
          <w:color w:val="000000"/>
          <w:szCs w:val="21"/>
        </w:rPr>
        <w:t>与题意不符；</w:t>
      </w:r>
    </w:p>
    <w:p>
      <w:pPr>
        <w:spacing w:line="300" w:lineRule="auto"/>
        <w:ind w:firstLine="420" w:firstLineChars="200"/>
        <w:jc w:val="left"/>
        <w:textAlignment w:val="center"/>
        <w:rPr>
          <w:color w:val="000000"/>
          <w:szCs w:val="21"/>
        </w:rPr>
      </w:pPr>
      <w:r>
        <w:rPr>
          <w:rFonts w:eastAsia="Times New Roman"/>
          <w:color w:val="000000"/>
          <w:szCs w:val="21"/>
        </w:rPr>
        <w:t>C</w:t>
      </w:r>
      <w:r>
        <w:rPr>
          <w:rFonts w:hint="eastAsia"/>
          <w:color w:val="000000"/>
          <w:szCs w:val="21"/>
        </w:rPr>
        <w:t>．液溴易挥发，有毒；稀</w:t>
      </w:r>
      <w:r>
        <w:rPr>
          <w:rFonts w:eastAsia="Times New Roman"/>
          <w:color w:val="000000"/>
          <w:szCs w:val="21"/>
        </w:rPr>
        <w:t>H</w:t>
      </w:r>
      <w:r>
        <w:rPr>
          <w:rFonts w:eastAsia="Times New Roman"/>
          <w:color w:val="000000"/>
          <w:szCs w:val="21"/>
          <w:vertAlign w:val="subscript"/>
        </w:rPr>
        <w:t>2</w:t>
      </w:r>
      <w:r>
        <w:rPr>
          <w:rFonts w:eastAsia="Times New Roman"/>
          <w:color w:val="000000"/>
          <w:szCs w:val="21"/>
        </w:rPr>
        <w:t>SO</w:t>
      </w:r>
      <w:r>
        <w:rPr>
          <w:rFonts w:eastAsia="Times New Roman"/>
          <w:color w:val="000000"/>
          <w:szCs w:val="21"/>
          <w:vertAlign w:val="subscript"/>
        </w:rPr>
        <w:t>4</w:t>
      </w:r>
      <w:r>
        <w:rPr>
          <w:rFonts w:hint="eastAsia"/>
          <w:color w:val="000000"/>
          <w:szCs w:val="21"/>
        </w:rPr>
        <w:t>酸化</w:t>
      </w:r>
      <w:r>
        <w:rPr>
          <w:rFonts w:eastAsia="Times New Roman"/>
          <w:color w:val="000000"/>
          <w:szCs w:val="21"/>
        </w:rPr>
        <w:t>n(KBrO</w:t>
      </w:r>
      <w:r>
        <w:rPr>
          <w:rFonts w:eastAsia="Times New Roman"/>
          <w:color w:val="000000"/>
          <w:szCs w:val="21"/>
          <w:vertAlign w:val="subscript"/>
        </w:rPr>
        <w:t>3</w:t>
      </w:r>
      <w:r>
        <w:rPr>
          <w:rFonts w:eastAsia="Times New Roman"/>
          <w:color w:val="000000"/>
          <w:szCs w:val="21"/>
        </w:rPr>
        <w:t>)</w:t>
      </w:r>
      <w:r>
        <w:rPr>
          <w:rFonts w:hint="eastAsia"/>
          <w:color w:val="000000"/>
          <w:szCs w:val="21"/>
        </w:rPr>
        <w:t>：</w:t>
      </w:r>
      <w:r>
        <w:rPr>
          <w:rFonts w:eastAsia="Times New Roman"/>
          <w:color w:val="000000"/>
          <w:szCs w:val="21"/>
        </w:rPr>
        <w:t>n(KBr)=1</w:t>
      </w:r>
      <w:r>
        <w:rPr>
          <w:rFonts w:hint="eastAsia"/>
          <w:color w:val="000000"/>
          <w:szCs w:val="21"/>
        </w:rPr>
        <w:t>：</w:t>
      </w:r>
      <w:r>
        <w:rPr>
          <w:rFonts w:eastAsia="Times New Roman"/>
          <w:color w:val="000000"/>
          <w:szCs w:val="21"/>
        </w:rPr>
        <w:t>5</w:t>
      </w:r>
      <w:r>
        <w:rPr>
          <w:rFonts w:hint="eastAsia"/>
          <w:color w:val="000000"/>
          <w:szCs w:val="21"/>
        </w:rPr>
        <w:t>的混合液反应生成单质溴，混合液替代溴水可降低液溴的贮存与使用风险，</w:t>
      </w:r>
      <w:r>
        <w:rPr>
          <w:rFonts w:eastAsia="Times New Roman"/>
          <w:color w:val="000000"/>
          <w:szCs w:val="21"/>
        </w:rPr>
        <w:t>C</w:t>
      </w:r>
      <w:r>
        <w:rPr>
          <w:rFonts w:hint="eastAsia"/>
          <w:color w:val="000000"/>
          <w:szCs w:val="21"/>
        </w:rPr>
        <w:t>符合题意；</w:t>
      </w:r>
    </w:p>
    <w:p>
      <w:pPr>
        <w:spacing w:line="300" w:lineRule="auto"/>
        <w:ind w:firstLine="420" w:firstLineChars="200"/>
        <w:jc w:val="left"/>
        <w:textAlignment w:val="center"/>
        <w:rPr>
          <w:color w:val="000000"/>
          <w:szCs w:val="21"/>
        </w:rPr>
      </w:pPr>
      <w:r>
        <w:rPr>
          <w:rFonts w:eastAsia="Times New Roman"/>
          <w:color w:val="000000"/>
          <w:szCs w:val="21"/>
        </w:rPr>
        <w:t>D</w:t>
      </w:r>
      <w:r>
        <w:rPr>
          <w:rFonts w:hint="eastAsia"/>
          <w:color w:val="000000"/>
          <w:szCs w:val="21"/>
        </w:rPr>
        <w:t>．向</w:t>
      </w:r>
      <w:r>
        <w:rPr>
          <w:rFonts w:eastAsia="Times New Roman"/>
          <w:color w:val="000000"/>
          <w:szCs w:val="21"/>
        </w:rPr>
        <w:t>0.1 mol·L</w:t>
      </w:r>
      <w:r>
        <w:rPr>
          <w:rFonts w:eastAsia="Times New Roman"/>
          <w:color w:val="000000"/>
          <w:szCs w:val="21"/>
          <w:vertAlign w:val="superscript"/>
        </w:rPr>
        <w:t xml:space="preserve">-1 </w:t>
      </w:r>
      <w:r>
        <w:rPr>
          <w:rFonts w:eastAsia="Times New Roman"/>
          <w:color w:val="000000"/>
          <w:szCs w:val="21"/>
        </w:rPr>
        <w:t>Na</w:t>
      </w:r>
      <w:r>
        <w:rPr>
          <w:rFonts w:eastAsia="Times New Roman"/>
          <w:color w:val="000000"/>
          <w:szCs w:val="21"/>
          <w:vertAlign w:val="subscript"/>
        </w:rPr>
        <w:t>2</w:t>
      </w:r>
      <w:r>
        <w:rPr>
          <w:rFonts w:eastAsia="Times New Roman"/>
          <w:color w:val="000000"/>
          <w:szCs w:val="21"/>
        </w:rPr>
        <w:t>S</w:t>
      </w:r>
      <w:r>
        <w:rPr>
          <w:rFonts w:eastAsia="Times New Roman"/>
          <w:color w:val="000000"/>
          <w:szCs w:val="21"/>
          <w:vertAlign w:val="subscript"/>
        </w:rPr>
        <w:t>2</w:t>
      </w:r>
      <w:r>
        <w:rPr>
          <w:rFonts w:eastAsia="Times New Roman"/>
          <w:color w:val="000000"/>
          <w:szCs w:val="21"/>
        </w:rPr>
        <w:t>O</w:t>
      </w:r>
      <w:r>
        <w:rPr>
          <w:rFonts w:eastAsia="Times New Roman"/>
          <w:color w:val="000000"/>
          <w:szCs w:val="21"/>
          <w:vertAlign w:val="subscript"/>
        </w:rPr>
        <w:t>3</w:t>
      </w:r>
      <w:r>
        <w:rPr>
          <w:rFonts w:hint="eastAsia"/>
          <w:color w:val="000000"/>
          <w:szCs w:val="21"/>
        </w:rPr>
        <w:t>溶液中缓慢滴加</w:t>
      </w:r>
      <w:r>
        <w:rPr>
          <w:rFonts w:eastAsia="Times New Roman"/>
          <w:color w:val="000000"/>
          <w:szCs w:val="21"/>
        </w:rPr>
        <w:t>0.2 mol·L</w:t>
      </w:r>
      <w:r>
        <w:rPr>
          <w:rFonts w:eastAsia="Times New Roman"/>
          <w:color w:val="000000"/>
          <w:szCs w:val="21"/>
          <w:vertAlign w:val="superscript"/>
        </w:rPr>
        <w:t>-1</w:t>
      </w:r>
      <w:r>
        <w:rPr>
          <w:rFonts w:hint="eastAsia"/>
          <w:color w:val="000000"/>
          <w:szCs w:val="21"/>
        </w:rPr>
        <w:t>盐酸反应生成单质硫和二氧化硫气体，单质硫不溶于水，不便于通过测定盐酸的体积测定硫的物质的量，</w:t>
      </w:r>
      <w:r>
        <w:rPr>
          <w:rFonts w:eastAsia="Times New Roman"/>
          <w:color w:val="000000"/>
          <w:szCs w:val="21"/>
        </w:rPr>
        <w:t>D</w:t>
      </w:r>
      <w:r>
        <w:rPr>
          <w:rFonts w:hint="eastAsia"/>
          <w:color w:val="000000"/>
          <w:szCs w:val="21"/>
        </w:rPr>
        <w:t>与题意不符；答案为</w:t>
      </w:r>
      <w:r>
        <w:rPr>
          <w:rFonts w:eastAsia="Times New Roman"/>
          <w:color w:val="000000"/>
          <w:szCs w:val="21"/>
        </w:rPr>
        <w:t>C</w:t>
      </w:r>
      <w:r>
        <w:rPr>
          <w:rFonts w:hint="eastAsia"/>
          <w:color w:val="000000"/>
          <w:szCs w:val="21"/>
        </w:rPr>
        <w:t>。</w:t>
      </w:r>
    </w:p>
    <w:p>
      <w:pPr>
        <w:pStyle w:val="11"/>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20</w:t>
      </w:r>
      <w:r>
        <w:rPr>
          <w:rFonts w:hint="eastAsia" w:ascii="Times New Roman" w:hAnsi="Times New Roman" w:cs="Times New Roman"/>
        </w:rPr>
        <w:t>．</w:t>
      </w:r>
      <w:r>
        <w:rPr>
          <w:rFonts w:ascii="Times New Roman" w:hAnsi="Times New Roman" w:eastAsia="楷体_GB2312" w:cs="Times New Roman"/>
        </w:rPr>
        <w:t>(2019</w:t>
      </w:r>
      <w:r>
        <w:rPr>
          <w:rFonts w:hint="eastAsia" w:ascii="Times New Roman" w:hAnsi="Times New Roman" w:eastAsia="楷体_GB2312" w:cs="Times New Roman"/>
        </w:rPr>
        <w:t>年全国卷</w:t>
      </w:r>
      <w:r>
        <w:rPr>
          <w:rFonts w:hint="eastAsia" w:hAnsi="宋体" w:eastAsia="楷体_GB2312" w:cs="Times New Roman"/>
        </w:rPr>
        <w:t>Ⅱ</w:t>
      </w:r>
      <w:r>
        <w:rPr>
          <w:rFonts w:hint="eastAsia" w:ascii="Times New Roman" w:hAnsi="Times New Roman" w:eastAsia="楷体_GB2312" w:cs="Times New Roman"/>
        </w:rPr>
        <w:t>，</w:t>
      </w:r>
      <w:r>
        <w:rPr>
          <w:rFonts w:ascii="Times New Roman" w:hAnsi="Times New Roman" w:eastAsia="楷体_GB2312" w:cs="Times New Roman"/>
        </w:rPr>
        <w:t>10)</w:t>
      </w:r>
      <w:r>
        <w:rPr>
          <w:rFonts w:hint="eastAsia" w:ascii="Times New Roman" w:hAnsi="Times New Roman" w:cs="Times New Roman"/>
        </w:rPr>
        <w:t>下列实验现象与实验操作不相匹配的是</w:t>
      </w:r>
      <w:r>
        <w:rPr>
          <w:rFonts w:ascii="Times New Roman" w:hAnsi="Times New Roman" w:cs="Times New Roman"/>
        </w:rPr>
        <w:t>(</w:t>
      </w:r>
      <w:r>
        <w:rPr>
          <w:rFonts w:hint="eastAsia" w:ascii="Times New Roman" w:hAnsi="Times New Roman" w:cs="Times New Roman"/>
        </w:rPr>
        <w:t>　　</w:t>
      </w:r>
      <w:r>
        <w:rPr>
          <w:rFonts w:ascii="Times New Roman" w:hAnsi="Times New Roman" w:cs="Times New Roman"/>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4034"/>
        <w:gridCol w:w="4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11"/>
              <w:tabs>
                <w:tab w:val="left" w:pos="3402"/>
              </w:tabs>
              <w:snapToGrid w:val="0"/>
              <w:spacing w:line="360" w:lineRule="auto"/>
              <w:jc w:val="center"/>
              <w:rPr>
                <w:rFonts w:ascii="Times New Roman" w:hAnsi="Times New Roman" w:cs="Times New Roman"/>
              </w:rPr>
            </w:pPr>
          </w:p>
        </w:tc>
        <w:tc>
          <w:tcPr>
            <w:tcW w:w="403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实验操作</w:t>
            </w:r>
          </w:p>
        </w:tc>
        <w:tc>
          <w:tcPr>
            <w:tcW w:w="4034" w:type="dxa"/>
            <w:vAlign w:val="center"/>
          </w:tcPr>
          <w:p>
            <w:pPr>
              <w:pStyle w:val="11"/>
              <w:tabs>
                <w:tab w:val="left" w:pos="3402"/>
              </w:tabs>
              <w:snapToGrid w:val="0"/>
              <w:spacing w:line="360" w:lineRule="auto"/>
              <w:jc w:val="center"/>
              <w:rPr>
                <w:rFonts w:hAnsi="宋体" w:cs="宋体"/>
              </w:rPr>
            </w:pPr>
            <w:r>
              <w:rPr>
                <w:rFonts w:hint="eastAsia" w:ascii="Times New Roman" w:hAnsi="Times New Roman" w:cs="Times New Roman"/>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A</w:t>
            </w:r>
          </w:p>
        </w:tc>
        <w:tc>
          <w:tcPr>
            <w:tcW w:w="4034"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向盛有高锰酸钾酸性溶液的试管中通入足量的乙烯后静置</w:t>
            </w:r>
          </w:p>
        </w:tc>
        <w:tc>
          <w:tcPr>
            <w:tcW w:w="403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溶液的紫色逐渐褪去，静置后溶液分层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B</w:t>
            </w:r>
          </w:p>
        </w:tc>
        <w:tc>
          <w:tcPr>
            <w:tcW w:w="403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将镁条点燃后迅速伸入集满</w:t>
            </w:r>
            <w:r>
              <w:rPr>
                <w:rFonts w:ascii="Times New Roman" w:hAnsi="Times New Roman" w:cs="Times New Roman"/>
              </w:rPr>
              <w:t>CO</w:t>
            </w:r>
            <w:r>
              <w:rPr>
                <w:rFonts w:ascii="Times New Roman" w:hAnsi="Times New Roman" w:cs="Times New Roman"/>
                <w:vertAlign w:val="subscript"/>
              </w:rPr>
              <w:t>2</w:t>
            </w:r>
            <w:r>
              <w:rPr>
                <w:rFonts w:hint="eastAsia" w:ascii="Times New Roman" w:hAnsi="Times New Roman" w:cs="Times New Roman"/>
              </w:rPr>
              <w:t>的集气瓶</w:t>
            </w:r>
          </w:p>
        </w:tc>
        <w:tc>
          <w:tcPr>
            <w:tcW w:w="403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集气瓶中产生浓烟并有黑色颗粒产生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C</w:t>
            </w:r>
          </w:p>
        </w:tc>
        <w:tc>
          <w:tcPr>
            <w:tcW w:w="4034"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向盛有饱和硫代硫酸钠溶液的试管中滴加稀盐酸</w:t>
            </w:r>
          </w:p>
        </w:tc>
        <w:tc>
          <w:tcPr>
            <w:tcW w:w="403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有刺激性气味气体产生，溶液变浑浊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D</w:t>
            </w:r>
          </w:p>
        </w:tc>
        <w:tc>
          <w:tcPr>
            <w:tcW w:w="4034"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向盛有</w:t>
            </w:r>
            <w:r>
              <w:rPr>
                <w:rFonts w:ascii="Times New Roman" w:hAnsi="Times New Roman" w:cs="Times New Roman"/>
              </w:rPr>
              <w:t>FeCl</w:t>
            </w:r>
            <w:r>
              <w:rPr>
                <w:rFonts w:ascii="Times New Roman" w:hAnsi="Times New Roman" w:cs="Times New Roman"/>
                <w:vertAlign w:val="subscript"/>
              </w:rPr>
              <w:t>3</w:t>
            </w:r>
            <w:r>
              <w:rPr>
                <w:rFonts w:hint="eastAsia" w:ascii="Times New Roman" w:hAnsi="Times New Roman" w:cs="Times New Roman"/>
              </w:rPr>
              <w:t>溶液的试管中加过量铁粉，充分振荡后加</w:t>
            </w:r>
            <w:r>
              <w:rPr>
                <w:rFonts w:ascii="Times New Roman" w:hAnsi="Times New Roman" w:cs="Times New Roman"/>
              </w:rPr>
              <w:t>1</w:t>
            </w:r>
            <w:r>
              <w:rPr>
                <w:rFonts w:hint="eastAsia" w:ascii="Times New Roman" w:hAnsi="Times New Roman" w:cs="Times New Roman"/>
              </w:rPr>
              <w:t>滴</w:t>
            </w:r>
            <w:r>
              <w:rPr>
                <w:rFonts w:ascii="Times New Roman" w:hAnsi="Times New Roman" w:cs="Times New Roman"/>
              </w:rPr>
              <w:t>KSCN</w:t>
            </w:r>
            <w:r>
              <w:rPr>
                <w:rFonts w:hint="eastAsia" w:ascii="Times New Roman" w:hAnsi="Times New Roman" w:cs="Times New Roman"/>
              </w:rPr>
              <w:t>溶液</w:t>
            </w:r>
          </w:p>
        </w:tc>
        <w:tc>
          <w:tcPr>
            <w:tcW w:w="403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黄色逐渐消失，加</w:t>
            </w:r>
            <w:r>
              <w:rPr>
                <w:rFonts w:ascii="Times New Roman" w:hAnsi="Times New Roman" w:cs="Times New Roman"/>
              </w:rPr>
              <w:t>KSCN</w:t>
            </w:r>
            <w:r>
              <w:rPr>
                <w:rFonts w:hint="eastAsia" w:ascii="Times New Roman" w:hAnsi="Times New Roman" w:cs="Times New Roman"/>
              </w:rPr>
              <w:t>后溶液颜色不变</w:t>
            </w:r>
          </w:p>
        </w:tc>
      </w:tr>
    </w:tbl>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黑体" w:eastAsia="黑体" w:cs="Times New Roman"/>
          <w:color w:val="000000"/>
        </w:rPr>
        <w:t>答案</w:t>
      </w:r>
      <w:r>
        <w:rPr>
          <w:rFonts w:hint="eastAsia" w:ascii="Times New Roman" w:hAnsi="Times New Roman" w:eastAsia="黑体" w:cs="Times New Roman"/>
        </w:rPr>
        <w:t>：</w:t>
      </w:r>
      <w:r>
        <w:rPr>
          <w:rFonts w:ascii="Times New Roman" w:hAnsi="Times New Roman" w:cs="Times New Roman"/>
        </w:rPr>
        <w:t>A</w:t>
      </w:r>
    </w:p>
    <w:p>
      <w:pPr>
        <w:pStyle w:val="11"/>
        <w:tabs>
          <w:tab w:val="left" w:pos="3402"/>
        </w:tabs>
        <w:snapToGrid w:val="0"/>
        <w:spacing w:line="360" w:lineRule="auto"/>
        <w:ind w:firstLine="420" w:firstLineChars="200"/>
        <w:jc w:val="left"/>
        <w:rPr>
          <w:rFonts w:ascii="Times New Roman" w:hAnsi="Times New Roman" w:cs="Times New Roman"/>
        </w:rPr>
      </w:pPr>
      <w:r>
        <w:rPr>
          <w:rFonts w:hint="eastAsia" w:ascii="Times New Roman" w:hAnsi="黑体" w:eastAsia="黑体" w:cs="Times New Roman"/>
          <w:color w:val="000000"/>
        </w:rPr>
        <w:t>解析</w:t>
      </w:r>
      <w:r>
        <w:rPr>
          <w:rFonts w:hint="eastAsia" w:ascii="Times New Roman" w:hAnsi="Times New Roman" w:eastAsia="黑体" w:cs="Times New Roman"/>
          <w:color w:val="000000"/>
        </w:rPr>
        <w:t>：</w:t>
      </w:r>
      <w:r>
        <w:rPr>
          <w:rFonts w:hint="eastAsia" w:ascii="Times New Roman" w:hAnsi="宋体" w:cs="Times New Roman"/>
        </w:rPr>
        <w:t>酸性</w:t>
      </w:r>
      <w:r>
        <w:rPr>
          <w:rFonts w:ascii="Times New Roman" w:hAnsi="Times New Roman" w:cs="Times New Roman"/>
        </w:rPr>
        <w:t>KMnO</w:t>
      </w:r>
      <w:r>
        <w:rPr>
          <w:rFonts w:ascii="Times New Roman" w:hAnsi="Times New Roman" w:cs="Times New Roman"/>
          <w:vertAlign w:val="subscript"/>
        </w:rPr>
        <w:t>4</w:t>
      </w:r>
      <w:r>
        <w:rPr>
          <w:rFonts w:hint="eastAsia" w:ascii="Times New Roman" w:hAnsi="宋体" w:cs="Times New Roman"/>
        </w:rPr>
        <w:t>溶液能将乙烯氧化成</w:t>
      </w:r>
      <w:r>
        <w:rPr>
          <w:rFonts w:ascii="Times New Roman" w:hAnsi="Times New Roman" w:cs="Times New Roman"/>
        </w:rPr>
        <w:t>CO</w:t>
      </w:r>
      <w:r>
        <w:rPr>
          <w:rFonts w:ascii="Times New Roman" w:hAnsi="Times New Roman" w:cs="Times New Roman"/>
          <w:vertAlign w:val="subscript"/>
        </w:rPr>
        <w:t>2</w:t>
      </w:r>
      <w:r>
        <w:rPr>
          <w:rFonts w:hint="eastAsia" w:ascii="Times New Roman" w:hAnsi="宋体" w:cs="Times New Roman"/>
        </w:rPr>
        <w:t>，故可以看到溶液的紫色逐渐褪去，但静置后液体不会分层，</w:t>
      </w:r>
      <w:r>
        <w:rPr>
          <w:rFonts w:ascii="Times New Roman" w:hAnsi="Times New Roman" w:cs="Times New Roman"/>
        </w:rPr>
        <w:t>A</w:t>
      </w:r>
      <w:r>
        <w:rPr>
          <w:rFonts w:hint="eastAsia" w:ascii="Times New Roman" w:hAnsi="宋体" w:cs="Times New Roman"/>
        </w:rPr>
        <w:t>项符合题意；点燃的镁条能在</w:t>
      </w:r>
      <w:r>
        <w:rPr>
          <w:rFonts w:ascii="Times New Roman" w:hAnsi="Times New Roman" w:cs="Times New Roman"/>
        </w:rPr>
        <w:t>CO</w:t>
      </w:r>
      <w:r>
        <w:rPr>
          <w:rFonts w:ascii="Times New Roman" w:hAnsi="Times New Roman" w:cs="Times New Roman"/>
          <w:vertAlign w:val="subscript"/>
        </w:rPr>
        <w:t>2</w:t>
      </w:r>
      <w:r>
        <w:rPr>
          <w:rFonts w:hint="eastAsia" w:ascii="Times New Roman" w:hAnsi="宋体" w:cs="Times New Roman"/>
        </w:rPr>
        <w:t>中燃烧，集气瓶中产生浓烟</w:t>
      </w:r>
      <w:r>
        <w:rPr>
          <w:rFonts w:ascii="Times New Roman" w:hAnsi="Times New Roman" w:cs="Times New Roman"/>
        </w:rPr>
        <w:t>(MgO</w:t>
      </w:r>
      <w:r>
        <w:rPr>
          <w:rFonts w:hint="eastAsia" w:ascii="Times New Roman" w:hAnsi="宋体" w:cs="Times New Roman"/>
        </w:rPr>
        <w:t>颗粒</w:t>
      </w:r>
      <w:r>
        <w:rPr>
          <w:rFonts w:ascii="Times New Roman" w:hAnsi="Times New Roman" w:cs="Times New Roman"/>
        </w:rPr>
        <w:t>)</w:t>
      </w:r>
      <w:r>
        <w:rPr>
          <w:rFonts w:hint="eastAsia" w:ascii="Times New Roman" w:hAnsi="宋体" w:cs="Times New Roman"/>
        </w:rPr>
        <w:t>和黑色颗粒</w:t>
      </w:r>
      <w:r>
        <w:rPr>
          <w:rFonts w:ascii="Times New Roman" w:hAnsi="Times New Roman" w:cs="Times New Roman"/>
        </w:rPr>
        <w:t>(</w:t>
      </w:r>
      <w:r>
        <w:rPr>
          <w:rFonts w:hint="eastAsia" w:ascii="Times New Roman" w:hAnsi="宋体" w:cs="Times New Roman"/>
        </w:rPr>
        <w:t>单质碳</w:t>
      </w:r>
      <w:r>
        <w:rPr>
          <w:rFonts w:ascii="Times New Roman" w:hAnsi="Times New Roman" w:cs="Times New Roman"/>
        </w:rPr>
        <w:t>)</w:t>
      </w:r>
      <w:r>
        <w:rPr>
          <w:rFonts w:hint="eastAsia" w:ascii="Times New Roman" w:hAnsi="宋体" w:cs="Times New Roman"/>
        </w:rPr>
        <w:t>，</w:t>
      </w:r>
      <w:r>
        <w:rPr>
          <w:rFonts w:ascii="Times New Roman" w:hAnsi="Times New Roman" w:cs="Times New Roman"/>
        </w:rPr>
        <w:t>B</w:t>
      </w:r>
      <w:r>
        <w:rPr>
          <w:rFonts w:hint="eastAsia" w:ascii="Times New Roman" w:hAnsi="宋体" w:cs="Times New Roman"/>
        </w:rPr>
        <w:t>项不符合题意；向盛有饱和</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S</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3</w:t>
      </w:r>
      <w:r>
        <w:rPr>
          <w:rFonts w:hint="eastAsia" w:ascii="Times New Roman" w:hAnsi="宋体" w:cs="Times New Roman"/>
        </w:rPr>
        <w:t>溶液的试管中滴加稀盐酸，溶液中发生反应</w:t>
      </w:r>
      <w:r>
        <w:rPr>
          <w:rFonts w:ascii="Times New Roman" w:hAnsi="Times New Roman" w:cs="Times New Roman"/>
        </w:rPr>
        <w:t>S</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w:instrText>
      </w:r>
      <w:r>
        <w:rPr>
          <w:rFonts w:hint="eastAsia" w:ascii="Times New Roman" w:hAnsi="宋体"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宋体" w:cs="Times New Roman"/>
        </w:rPr>
        <w:t>＋</w:t>
      </w:r>
      <w:r>
        <w:rPr>
          <w:rFonts w:ascii="Times New Roman" w:hAnsi="Times New Roman" w:cs="Times New Roman"/>
        </w:rPr>
        <w:t>2H</w:t>
      </w:r>
      <w:r>
        <w:rPr>
          <w:rFonts w:hint="eastAsia" w:ascii="Times New Roman" w:hAnsi="宋体" w:cs="Times New Roman"/>
          <w:vertAlign w:val="superscript"/>
        </w:rPr>
        <w:t>＋</w:t>
      </w:r>
      <w:r>
        <w:rPr>
          <w:rFonts w:ascii="Times New Roman" w:hAnsi="Times New Roman" w:cs="Times New Roman"/>
          <w:spacing w:val="-16"/>
        </w:rPr>
        <w:t>==</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w:t>
      </w:r>
      <w:r>
        <w:rPr>
          <w:rFonts w:hint="eastAsia" w:ascii="Times New Roman" w:hAnsi="宋体" w:cs="Times New Roman"/>
        </w:rPr>
        <w:t>＋</w:t>
      </w:r>
      <w:r>
        <w:rPr>
          <w:rFonts w:ascii="Times New Roman" w:hAnsi="Times New Roman" w:cs="Times New Roman"/>
        </w:rPr>
        <w:t>S↓</w:t>
      </w:r>
      <w:r>
        <w:rPr>
          <w:rFonts w:hint="eastAsia" w:ascii="Times New Roman" w:hAnsi="宋体" w:cs="Times New Roman"/>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hint="eastAsia" w:ascii="Times New Roman" w:hAnsi="宋体" w:cs="Times New Roman"/>
        </w:rPr>
        <w:t>，有刺激性气味气体产生，溶液变浑浊，</w:t>
      </w:r>
      <w:r>
        <w:rPr>
          <w:rFonts w:ascii="Times New Roman" w:hAnsi="Times New Roman" w:cs="Times New Roman"/>
        </w:rPr>
        <w:t>C</w:t>
      </w:r>
      <w:r>
        <w:rPr>
          <w:rFonts w:hint="eastAsia" w:ascii="Times New Roman" w:hAnsi="宋体" w:cs="Times New Roman"/>
        </w:rPr>
        <w:t>项不符合题意；向</w:t>
      </w:r>
      <w:r>
        <w:rPr>
          <w:rFonts w:ascii="Times New Roman" w:hAnsi="Times New Roman" w:cs="Times New Roman"/>
        </w:rPr>
        <w:t>FeCl</w:t>
      </w:r>
      <w:r>
        <w:rPr>
          <w:rFonts w:ascii="Times New Roman" w:hAnsi="Times New Roman" w:cs="Times New Roman"/>
          <w:vertAlign w:val="subscript"/>
        </w:rPr>
        <w:t>3</w:t>
      </w:r>
      <w:r>
        <w:rPr>
          <w:rFonts w:hint="eastAsia" w:ascii="Times New Roman" w:hAnsi="宋体" w:cs="Times New Roman"/>
        </w:rPr>
        <w:t>溶液中加入过量铁粉，发生反应</w:t>
      </w:r>
      <w:r>
        <w:rPr>
          <w:rFonts w:ascii="Times New Roman" w:hAnsi="Times New Roman" w:cs="Times New Roman"/>
        </w:rPr>
        <w:t>2Fe</w:t>
      </w:r>
      <w:r>
        <w:rPr>
          <w:rFonts w:ascii="Times New Roman" w:hAnsi="Times New Roman" w:cs="Times New Roman"/>
          <w:vertAlign w:val="superscript"/>
        </w:rPr>
        <w:t>3</w:t>
      </w:r>
      <w:r>
        <w:rPr>
          <w:rFonts w:hint="eastAsia" w:ascii="Times New Roman" w:hAnsi="宋体" w:cs="Times New Roman"/>
          <w:vertAlign w:val="superscript"/>
        </w:rPr>
        <w:t>＋</w:t>
      </w:r>
      <w:r>
        <w:rPr>
          <w:rFonts w:hint="eastAsia" w:ascii="Times New Roman" w:hAnsi="宋体" w:cs="Times New Roman"/>
        </w:rPr>
        <w:t>＋</w:t>
      </w:r>
      <w:r>
        <w:rPr>
          <w:rFonts w:ascii="Times New Roman" w:hAnsi="Times New Roman" w:cs="Times New Roman"/>
        </w:rPr>
        <w:t>Fe</w:t>
      </w:r>
      <w:r>
        <w:rPr>
          <w:rFonts w:ascii="Times New Roman" w:hAnsi="Times New Roman" w:cs="Times New Roman"/>
          <w:spacing w:val="-16"/>
        </w:rPr>
        <w:t>==</w:t>
      </w:r>
      <w:r>
        <w:rPr>
          <w:rFonts w:ascii="Times New Roman" w:hAnsi="Times New Roman" w:cs="Times New Roman"/>
        </w:rPr>
        <w:t>=3Fe</w:t>
      </w:r>
      <w:r>
        <w:rPr>
          <w:rFonts w:ascii="Times New Roman" w:hAnsi="Times New Roman" w:cs="Times New Roman"/>
          <w:vertAlign w:val="superscript"/>
        </w:rPr>
        <w:t>2</w:t>
      </w:r>
      <w:r>
        <w:rPr>
          <w:rFonts w:hint="eastAsia" w:ascii="Times New Roman" w:hAnsi="宋体" w:cs="Times New Roman"/>
          <w:vertAlign w:val="superscript"/>
        </w:rPr>
        <w:t>＋</w:t>
      </w:r>
      <w:r>
        <w:rPr>
          <w:rFonts w:hint="eastAsia" w:ascii="Times New Roman" w:hAnsi="宋体" w:cs="Times New Roman"/>
        </w:rPr>
        <w:t>，可以看到溶液中黄色逐渐消失，加入</w:t>
      </w:r>
      <w:r>
        <w:rPr>
          <w:rFonts w:ascii="Times New Roman" w:hAnsi="Times New Roman" w:cs="Times New Roman"/>
        </w:rPr>
        <w:t>KSCN</w:t>
      </w:r>
      <w:r>
        <w:rPr>
          <w:rFonts w:hint="eastAsia" w:ascii="Times New Roman" w:hAnsi="宋体" w:cs="Times New Roman"/>
        </w:rPr>
        <w:t>溶液后，溶液颜色不发生变化，</w:t>
      </w:r>
      <w:r>
        <w:rPr>
          <w:rFonts w:ascii="Times New Roman" w:hAnsi="Times New Roman" w:cs="Times New Roman"/>
        </w:rPr>
        <w:t>D</w:t>
      </w:r>
      <w:r>
        <w:rPr>
          <w:rFonts w:hint="eastAsia" w:ascii="Times New Roman" w:hAnsi="宋体" w:cs="Times New Roman"/>
        </w:rPr>
        <w:t>项不符合题意。</w:t>
      </w:r>
    </w:p>
    <w:p>
      <w:pPr>
        <w:tabs>
          <w:tab w:val="left" w:pos="3402"/>
        </w:tabs>
        <w:snapToGrid w:val="0"/>
        <w:spacing w:line="300" w:lineRule="auto"/>
        <w:ind w:firstLine="420" w:firstLineChars="200"/>
        <w:rPr>
          <w:color w:val="000000"/>
          <w:szCs w:val="21"/>
        </w:rPr>
      </w:pPr>
      <w:r>
        <w:rPr>
          <w:color w:val="000000"/>
          <w:szCs w:val="21"/>
        </w:rPr>
        <w:t>21</w:t>
      </w:r>
      <w:r>
        <w:rPr>
          <w:rFonts w:hint="eastAsia"/>
          <w:color w:val="000000"/>
          <w:szCs w:val="21"/>
        </w:rPr>
        <w:t>．</w:t>
      </w:r>
      <w:r>
        <w:rPr>
          <w:color w:val="000000"/>
          <w:szCs w:val="21"/>
        </w:rPr>
        <w:t>(2019</w:t>
      </w:r>
      <w:r>
        <w:rPr>
          <w:rFonts w:hint="eastAsia"/>
          <w:color w:val="000000"/>
          <w:szCs w:val="21"/>
        </w:rPr>
        <w:t>年全国</w:t>
      </w:r>
      <w:r>
        <w:rPr>
          <w:color w:val="000000"/>
          <w:szCs w:val="21"/>
        </w:rPr>
        <w:t>Ⅲ</w:t>
      </w:r>
      <w:r>
        <w:rPr>
          <w:rFonts w:hint="eastAsia"/>
          <w:color w:val="000000"/>
          <w:szCs w:val="21"/>
        </w:rPr>
        <w:t>卷</w:t>
      </w:r>
      <w:r>
        <w:rPr>
          <w:color w:val="000000"/>
          <w:szCs w:val="21"/>
        </w:rPr>
        <w:t>)</w:t>
      </w:r>
      <w:r>
        <w:rPr>
          <w:rFonts w:hint="eastAsia"/>
          <w:color w:val="000000"/>
          <w:szCs w:val="21"/>
        </w:rPr>
        <w:t>下列实验不能达到目的的是</w:t>
      </w:r>
      <w:r>
        <w:rPr>
          <w:color w:val="000000"/>
          <w:szCs w:val="21"/>
        </w:rPr>
        <w:t>(</w:t>
      </w:r>
      <w:r>
        <w:rPr>
          <w:rFonts w:hint="eastAsia"/>
          <w:color w:val="000000"/>
          <w:szCs w:val="21"/>
        </w:rPr>
        <w:t>　　</w:t>
      </w:r>
      <w:r>
        <w:rPr>
          <w:color w:val="000000"/>
          <w:szCs w:val="21"/>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916"/>
        <w:gridCol w:w="3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tabs>
                <w:tab w:val="left" w:pos="3402"/>
              </w:tabs>
              <w:snapToGrid w:val="0"/>
              <w:spacing w:line="300" w:lineRule="auto"/>
              <w:jc w:val="center"/>
              <w:rPr>
                <w:color w:val="000000"/>
                <w:szCs w:val="21"/>
              </w:rPr>
            </w:pPr>
            <w:r>
              <w:rPr>
                <w:rFonts w:hint="eastAsia"/>
                <w:color w:val="000000"/>
                <w:szCs w:val="21"/>
              </w:rPr>
              <w:t>选项</w:t>
            </w:r>
          </w:p>
        </w:tc>
        <w:tc>
          <w:tcPr>
            <w:tcW w:w="2916" w:type="dxa"/>
            <w:vAlign w:val="center"/>
          </w:tcPr>
          <w:p>
            <w:pPr>
              <w:tabs>
                <w:tab w:val="left" w:pos="3402"/>
              </w:tabs>
              <w:snapToGrid w:val="0"/>
              <w:spacing w:line="300" w:lineRule="auto"/>
              <w:jc w:val="center"/>
              <w:rPr>
                <w:color w:val="000000"/>
                <w:szCs w:val="21"/>
              </w:rPr>
            </w:pPr>
            <w:r>
              <w:rPr>
                <w:rFonts w:hint="eastAsia"/>
                <w:color w:val="000000"/>
                <w:szCs w:val="21"/>
              </w:rPr>
              <w:t>目的</w:t>
            </w:r>
          </w:p>
        </w:tc>
        <w:tc>
          <w:tcPr>
            <w:tcW w:w="3546" w:type="dxa"/>
            <w:vAlign w:val="center"/>
          </w:tcPr>
          <w:p>
            <w:pPr>
              <w:tabs>
                <w:tab w:val="left" w:pos="3402"/>
              </w:tabs>
              <w:snapToGrid w:val="0"/>
              <w:spacing w:line="300" w:lineRule="auto"/>
              <w:jc w:val="center"/>
              <w:rPr>
                <w:color w:val="000000"/>
                <w:szCs w:val="21"/>
              </w:rPr>
            </w:pPr>
            <w:r>
              <w:rPr>
                <w:rFonts w:hint="eastAsia"/>
                <w:color w:val="000000"/>
                <w:szCs w:val="21"/>
              </w:rPr>
              <w:t>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tabs>
                <w:tab w:val="left" w:pos="3402"/>
              </w:tabs>
              <w:snapToGrid w:val="0"/>
              <w:spacing w:line="300" w:lineRule="auto"/>
              <w:jc w:val="center"/>
              <w:rPr>
                <w:color w:val="000000"/>
                <w:szCs w:val="21"/>
              </w:rPr>
            </w:pPr>
            <w:r>
              <w:rPr>
                <w:color w:val="000000"/>
                <w:szCs w:val="21"/>
              </w:rPr>
              <w:t>A</w:t>
            </w:r>
          </w:p>
        </w:tc>
        <w:tc>
          <w:tcPr>
            <w:tcW w:w="2916" w:type="dxa"/>
            <w:vAlign w:val="center"/>
          </w:tcPr>
          <w:p>
            <w:pPr>
              <w:tabs>
                <w:tab w:val="left" w:pos="3402"/>
              </w:tabs>
              <w:snapToGrid w:val="0"/>
              <w:spacing w:line="300" w:lineRule="auto"/>
              <w:jc w:val="center"/>
              <w:rPr>
                <w:color w:val="000000"/>
                <w:szCs w:val="21"/>
              </w:rPr>
            </w:pPr>
            <w:r>
              <w:rPr>
                <w:rFonts w:hint="eastAsia"/>
                <w:color w:val="000000"/>
                <w:szCs w:val="21"/>
              </w:rPr>
              <w:t>制取较高浓度的次氯酸溶液</w:t>
            </w:r>
          </w:p>
        </w:tc>
        <w:tc>
          <w:tcPr>
            <w:tcW w:w="3546" w:type="dxa"/>
            <w:vAlign w:val="center"/>
          </w:tcPr>
          <w:p>
            <w:pPr>
              <w:tabs>
                <w:tab w:val="left" w:pos="3402"/>
              </w:tabs>
              <w:snapToGrid w:val="0"/>
              <w:spacing w:line="300" w:lineRule="auto"/>
              <w:jc w:val="center"/>
              <w:rPr>
                <w:color w:val="000000"/>
                <w:szCs w:val="21"/>
              </w:rPr>
            </w:pPr>
            <w:r>
              <w:rPr>
                <w:rFonts w:hint="eastAsia"/>
                <w:color w:val="000000"/>
                <w:szCs w:val="21"/>
              </w:rPr>
              <w:t>将</w:t>
            </w:r>
            <w:r>
              <w:rPr>
                <w:color w:val="000000"/>
                <w:szCs w:val="21"/>
              </w:rPr>
              <w:t>Cl</w:t>
            </w:r>
            <w:r>
              <w:rPr>
                <w:color w:val="000000"/>
                <w:szCs w:val="21"/>
                <w:vertAlign w:val="subscript"/>
              </w:rPr>
              <w:t>2</w:t>
            </w:r>
            <w:r>
              <w:rPr>
                <w:rFonts w:hint="eastAsia"/>
                <w:color w:val="000000"/>
                <w:szCs w:val="21"/>
              </w:rPr>
              <w:t>通入碳酸钠溶液中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tabs>
                <w:tab w:val="left" w:pos="3402"/>
              </w:tabs>
              <w:snapToGrid w:val="0"/>
              <w:spacing w:line="300" w:lineRule="auto"/>
              <w:jc w:val="center"/>
              <w:rPr>
                <w:color w:val="000000"/>
                <w:szCs w:val="21"/>
              </w:rPr>
            </w:pPr>
            <w:r>
              <w:rPr>
                <w:color w:val="000000"/>
                <w:szCs w:val="21"/>
              </w:rPr>
              <w:t>B</w:t>
            </w:r>
          </w:p>
        </w:tc>
        <w:tc>
          <w:tcPr>
            <w:tcW w:w="2916" w:type="dxa"/>
            <w:vAlign w:val="center"/>
          </w:tcPr>
          <w:p>
            <w:pPr>
              <w:tabs>
                <w:tab w:val="left" w:pos="3402"/>
              </w:tabs>
              <w:snapToGrid w:val="0"/>
              <w:spacing w:line="300" w:lineRule="auto"/>
              <w:jc w:val="center"/>
              <w:rPr>
                <w:color w:val="000000"/>
                <w:szCs w:val="21"/>
              </w:rPr>
            </w:pPr>
            <w:r>
              <w:rPr>
                <w:rFonts w:hint="eastAsia"/>
                <w:color w:val="000000"/>
                <w:szCs w:val="21"/>
              </w:rPr>
              <w:t>加快氧气的生成速率</w:t>
            </w:r>
          </w:p>
        </w:tc>
        <w:tc>
          <w:tcPr>
            <w:tcW w:w="3546" w:type="dxa"/>
            <w:vAlign w:val="center"/>
          </w:tcPr>
          <w:p>
            <w:pPr>
              <w:tabs>
                <w:tab w:val="left" w:pos="3402"/>
              </w:tabs>
              <w:snapToGrid w:val="0"/>
              <w:spacing w:line="300" w:lineRule="auto"/>
              <w:jc w:val="center"/>
              <w:rPr>
                <w:color w:val="000000"/>
                <w:szCs w:val="21"/>
              </w:rPr>
            </w:pPr>
            <w:r>
              <w:rPr>
                <w:rFonts w:hint="eastAsia"/>
                <w:color w:val="000000"/>
                <w:szCs w:val="21"/>
              </w:rPr>
              <w:t>在过氧化氢溶液中加入少量</w:t>
            </w:r>
            <w:r>
              <w:rPr>
                <w:color w:val="000000"/>
                <w:szCs w:val="21"/>
              </w:rPr>
              <w:t>MnO</w:t>
            </w:r>
            <w:r>
              <w:rPr>
                <w:color w:val="000000"/>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tabs>
                <w:tab w:val="left" w:pos="3402"/>
              </w:tabs>
              <w:snapToGrid w:val="0"/>
              <w:spacing w:line="300" w:lineRule="auto"/>
              <w:jc w:val="center"/>
              <w:rPr>
                <w:color w:val="000000"/>
                <w:szCs w:val="21"/>
              </w:rPr>
            </w:pPr>
            <w:r>
              <w:rPr>
                <w:color w:val="000000"/>
                <w:szCs w:val="21"/>
              </w:rPr>
              <w:t>C</w:t>
            </w:r>
          </w:p>
        </w:tc>
        <w:tc>
          <w:tcPr>
            <w:tcW w:w="2916" w:type="dxa"/>
            <w:vAlign w:val="center"/>
          </w:tcPr>
          <w:p>
            <w:pPr>
              <w:tabs>
                <w:tab w:val="left" w:pos="3402"/>
              </w:tabs>
              <w:snapToGrid w:val="0"/>
              <w:spacing w:line="300" w:lineRule="auto"/>
              <w:jc w:val="center"/>
              <w:rPr>
                <w:color w:val="000000"/>
                <w:szCs w:val="21"/>
              </w:rPr>
            </w:pPr>
            <w:r>
              <w:rPr>
                <w:rFonts w:hint="eastAsia"/>
                <w:color w:val="000000"/>
                <w:szCs w:val="21"/>
              </w:rPr>
              <w:t>除去乙酸乙酯中的少量乙酸</w:t>
            </w:r>
          </w:p>
        </w:tc>
        <w:tc>
          <w:tcPr>
            <w:tcW w:w="3546" w:type="dxa"/>
            <w:vAlign w:val="center"/>
          </w:tcPr>
          <w:p>
            <w:pPr>
              <w:tabs>
                <w:tab w:val="left" w:pos="3402"/>
              </w:tabs>
              <w:snapToGrid w:val="0"/>
              <w:spacing w:line="300" w:lineRule="auto"/>
              <w:jc w:val="center"/>
              <w:rPr>
                <w:color w:val="000000"/>
                <w:szCs w:val="21"/>
              </w:rPr>
            </w:pPr>
            <w:r>
              <w:rPr>
                <w:rFonts w:hint="eastAsia"/>
                <w:color w:val="000000"/>
                <w:szCs w:val="21"/>
              </w:rPr>
              <w:t>加入饱和碳酸钠溶液洗涤、分液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tabs>
                <w:tab w:val="left" w:pos="3402"/>
              </w:tabs>
              <w:snapToGrid w:val="0"/>
              <w:spacing w:line="300" w:lineRule="auto"/>
              <w:jc w:val="center"/>
              <w:rPr>
                <w:color w:val="000000"/>
                <w:szCs w:val="21"/>
              </w:rPr>
            </w:pPr>
            <w:r>
              <w:rPr>
                <w:color w:val="000000"/>
                <w:szCs w:val="21"/>
              </w:rPr>
              <w:t>D</w:t>
            </w:r>
          </w:p>
        </w:tc>
        <w:tc>
          <w:tcPr>
            <w:tcW w:w="2916" w:type="dxa"/>
            <w:vAlign w:val="center"/>
          </w:tcPr>
          <w:p>
            <w:pPr>
              <w:tabs>
                <w:tab w:val="left" w:pos="3402"/>
              </w:tabs>
              <w:snapToGrid w:val="0"/>
              <w:spacing w:line="300" w:lineRule="auto"/>
              <w:jc w:val="center"/>
              <w:rPr>
                <w:color w:val="000000"/>
                <w:szCs w:val="21"/>
              </w:rPr>
            </w:pPr>
            <w:r>
              <w:rPr>
                <w:rFonts w:hint="eastAsia"/>
                <w:color w:val="000000"/>
                <w:szCs w:val="21"/>
              </w:rPr>
              <w:t>制备少量二氧化硫气体</w:t>
            </w:r>
          </w:p>
        </w:tc>
        <w:tc>
          <w:tcPr>
            <w:tcW w:w="3546" w:type="dxa"/>
            <w:vAlign w:val="center"/>
          </w:tcPr>
          <w:p>
            <w:pPr>
              <w:tabs>
                <w:tab w:val="left" w:pos="3402"/>
              </w:tabs>
              <w:snapToGrid w:val="0"/>
              <w:spacing w:line="300" w:lineRule="auto"/>
              <w:jc w:val="center"/>
              <w:rPr>
                <w:color w:val="000000"/>
                <w:szCs w:val="21"/>
              </w:rPr>
            </w:pPr>
            <w:r>
              <w:rPr>
                <w:rFonts w:hint="eastAsia"/>
                <w:color w:val="000000"/>
                <w:szCs w:val="21"/>
              </w:rPr>
              <w:t>向饱和亚硫酸钠溶液中滴加浓硫酸</w:t>
            </w:r>
          </w:p>
        </w:tc>
      </w:tr>
    </w:tbl>
    <w:p>
      <w:pPr>
        <w:tabs>
          <w:tab w:val="left" w:pos="3402"/>
        </w:tabs>
        <w:snapToGrid w:val="0"/>
        <w:spacing w:line="300" w:lineRule="auto"/>
        <w:ind w:firstLine="420" w:firstLineChars="200"/>
        <w:rPr>
          <w:color w:val="000000"/>
          <w:szCs w:val="21"/>
        </w:rPr>
      </w:pPr>
      <w:r>
        <w:rPr>
          <w:rFonts w:hint="eastAsia" w:eastAsia="黑体"/>
          <w:color w:val="000000"/>
          <w:szCs w:val="21"/>
        </w:rPr>
        <w:t>答案：</w:t>
      </w:r>
      <w:r>
        <w:rPr>
          <w:color w:val="000000"/>
          <w:szCs w:val="21"/>
        </w:rPr>
        <w:t>A</w:t>
      </w:r>
    </w:p>
    <w:p>
      <w:pPr>
        <w:tabs>
          <w:tab w:val="left" w:pos="3402"/>
        </w:tabs>
        <w:snapToGrid w:val="0"/>
        <w:spacing w:line="300" w:lineRule="auto"/>
        <w:ind w:firstLine="420" w:firstLineChars="200"/>
        <w:rPr>
          <w:color w:val="000000"/>
          <w:szCs w:val="21"/>
        </w:rPr>
      </w:pPr>
      <w:r>
        <w:rPr>
          <w:rFonts w:hint="eastAsia" w:eastAsia="黑体"/>
          <w:color w:val="000000"/>
          <w:szCs w:val="21"/>
        </w:rPr>
        <w:t>解析：</w:t>
      </w:r>
      <w:r>
        <w:rPr>
          <w:color w:val="000000"/>
          <w:szCs w:val="21"/>
        </w:rPr>
        <w:t>Cl</w:t>
      </w:r>
      <w:r>
        <w:rPr>
          <w:color w:val="000000"/>
          <w:szCs w:val="21"/>
          <w:vertAlign w:val="subscript"/>
        </w:rPr>
        <w:t>2</w:t>
      </w:r>
      <w:r>
        <w:rPr>
          <w:rFonts w:hint="eastAsia"/>
          <w:color w:val="000000"/>
          <w:szCs w:val="21"/>
        </w:rPr>
        <w:t>与水反应生成</w:t>
      </w:r>
      <w:r>
        <w:rPr>
          <w:color w:val="000000"/>
          <w:szCs w:val="21"/>
        </w:rPr>
        <w:t>HCl</w:t>
      </w:r>
      <w:r>
        <w:rPr>
          <w:rFonts w:hint="eastAsia"/>
          <w:color w:val="000000"/>
          <w:szCs w:val="21"/>
        </w:rPr>
        <w:t>和</w:t>
      </w:r>
      <w:r>
        <w:rPr>
          <w:color w:val="000000"/>
          <w:szCs w:val="21"/>
        </w:rPr>
        <w:t>HClO</w:t>
      </w:r>
      <w:r>
        <w:rPr>
          <w:rFonts w:hint="eastAsia"/>
          <w:color w:val="000000"/>
          <w:szCs w:val="21"/>
        </w:rPr>
        <w:t>，且该反应为可逆反应，</w:t>
      </w:r>
      <w:r>
        <w:rPr>
          <w:color w:val="000000"/>
          <w:szCs w:val="21"/>
        </w:rPr>
        <w:t>Na</w:t>
      </w:r>
      <w:r>
        <w:rPr>
          <w:color w:val="000000"/>
          <w:szCs w:val="21"/>
          <w:vertAlign w:val="subscript"/>
        </w:rPr>
        <w:t>2</w:t>
      </w:r>
      <w:r>
        <w:rPr>
          <w:color w:val="000000"/>
          <w:szCs w:val="21"/>
        </w:rPr>
        <w:t>CO</w:t>
      </w:r>
      <w:r>
        <w:rPr>
          <w:color w:val="000000"/>
          <w:szCs w:val="21"/>
          <w:vertAlign w:val="subscript"/>
        </w:rPr>
        <w:t>3</w:t>
      </w:r>
      <w:r>
        <w:rPr>
          <w:rFonts w:hint="eastAsia"/>
          <w:color w:val="000000"/>
          <w:szCs w:val="21"/>
        </w:rPr>
        <w:t>水解使溶液呈碱性，水解产生的</w:t>
      </w:r>
      <w:r>
        <w:rPr>
          <w:color w:val="000000"/>
          <w:szCs w:val="21"/>
        </w:rPr>
        <w:t>OH</w:t>
      </w:r>
      <w:r>
        <w:rPr>
          <w:rFonts w:hint="eastAsia"/>
          <w:color w:val="000000"/>
          <w:szCs w:val="21"/>
          <w:vertAlign w:val="superscript"/>
        </w:rPr>
        <w:t>－</w:t>
      </w:r>
      <w:r>
        <w:rPr>
          <w:rFonts w:hint="eastAsia"/>
          <w:color w:val="000000"/>
          <w:szCs w:val="21"/>
        </w:rPr>
        <w:t>能同时消耗</w:t>
      </w:r>
      <w:r>
        <w:rPr>
          <w:color w:val="000000"/>
          <w:szCs w:val="21"/>
        </w:rPr>
        <w:t>HCl</w:t>
      </w:r>
      <w:r>
        <w:rPr>
          <w:rFonts w:hint="eastAsia"/>
          <w:color w:val="000000"/>
          <w:szCs w:val="21"/>
        </w:rPr>
        <w:t>和</w:t>
      </w:r>
      <w:r>
        <w:rPr>
          <w:color w:val="000000"/>
          <w:szCs w:val="21"/>
        </w:rPr>
        <w:t>HClO</w:t>
      </w:r>
      <w:r>
        <w:rPr>
          <w:rFonts w:hint="eastAsia"/>
          <w:color w:val="000000"/>
          <w:szCs w:val="21"/>
        </w:rPr>
        <w:t>，</w:t>
      </w:r>
      <w:r>
        <w:rPr>
          <w:color w:val="000000"/>
          <w:szCs w:val="21"/>
        </w:rPr>
        <w:t>A</w:t>
      </w:r>
      <w:r>
        <w:rPr>
          <w:rFonts w:hint="eastAsia"/>
          <w:color w:val="000000"/>
          <w:szCs w:val="21"/>
        </w:rPr>
        <w:t>符合题意；向过氧化氢溶液中加入少量</w:t>
      </w:r>
      <w:r>
        <w:rPr>
          <w:color w:val="000000"/>
          <w:szCs w:val="21"/>
        </w:rPr>
        <w:t>MnO</w:t>
      </w:r>
      <w:r>
        <w:rPr>
          <w:color w:val="000000"/>
          <w:szCs w:val="21"/>
          <w:vertAlign w:val="subscript"/>
        </w:rPr>
        <w:t>2</w:t>
      </w:r>
      <w:r>
        <w:rPr>
          <w:rFonts w:hint="eastAsia"/>
          <w:color w:val="000000"/>
          <w:szCs w:val="21"/>
        </w:rPr>
        <w:t>能加快</w:t>
      </w:r>
      <w:r>
        <w:rPr>
          <w:color w:val="000000"/>
          <w:szCs w:val="21"/>
        </w:rPr>
        <w:t>H</w:t>
      </w:r>
      <w:r>
        <w:rPr>
          <w:color w:val="000000"/>
          <w:szCs w:val="21"/>
          <w:vertAlign w:val="subscript"/>
        </w:rPr>
        <w:t>2</w:t>
      </w:r>
      <w:r>
        <w:rPr>
          <w:color w:val="000000"/>
          <w:szCs w:val="21"/>
        </w:rPr>
        <w:t>O</w:t>
      </w:r>
      <w:r>
        <w:rPr>
          <w:color w:val="000000"/>
          <w:szCs w:val="21"/>
          <w:vertAlign w:val="subscript"/>
        </w:rPr>
        <w:t>2</w:t>
      </w:r>
      <w:r>
        <w:rPr>
          <w:rFonts w:hint="eastAsia"/>
          <w:color w:val="000000"/>
          <w:szCs w:val="21"/>
        </w:rPr>
        <w:t>的分解，从而加快氧气的生成速率，</w:t>
      </w:r>
      <w:r>
        <w:rPr>
          <w:color w:val="000000"/>
          <w:szCs w:val="21"/>
        </w:rPr>
        <w:t>B</w:t>
      </w:r>
      <w:r>
        <w:rPr>
          <w:rFonts w:hint="eastAsia"/>
          <w:color w:val="000000"/>
          <w:szCs w:val="21"/>
        </w:rPr>
        <w:t>不符合题意；饱和碳酸钠溶液可除去乙酸乙酯中的少量乙酸，而且能降低乙酸乙酯的溶解度，便于分液，</w:t>
      </w:r>
      <w:r>
        <w:rPr>
          <w:color w:val="000000"/>
          <w:szCs w:val="21"/>
        </w:rPr>
        <w:t>C</w:t>
      </w:r>
      <w:r>
        <w:rPr>
          <w:rFonts w:hint="eastAsia"/>
          <w:color w:val="000000"/>
          <w:szCs w:val="21"/>
        </w:rPr>
        <w:t>不符合题意；向饱和亚硫酸钠溶液中滴加浓硫酸，符合用强酸制备弱酸的原理，可制备少量二氧化硫气体，</w:t>
      </w:r>
      <w:r>
        <w:rPr>
          <w:color w:val="000000"/>
          <w:szCs w:val="21"/>
        </w:rPr>
        <w:t>D</w:t>
      </w:r>
      <w:r>
        <w:rPr>
          <w:rFonts w:hint="eastAsia"/>
          <w:color w:val="000000"/>
          <w:szCs w:val="21"/>
        </w:rPr>
        <w:t>不符合题意。</w:t>
      </w:r>
    </w:p>
    <w:p>
      <w:pPr>
        <w:tabs>
          <w:tab w:val="left" w:pos="3402"/>
        </w:tabs>
        <w:snapToGrid w:val="0"/>
        <w:spacing w:line="300" w:lineRule="auto"/>
        <w:ind w:firstLine="420" w:firstLineChars="200"/>
        <w:rPr>
          <w:color w:val="000000"/>
          <w:szCs w:val="21"/>
        </w:rPr>
      </w:pPr>
      <w:r>
        <w:rPr>
          <w:color w:val="000000"/>
          <w:szCs w:val="21"/>
        </w:rPr>
        <w:t>22</w:t>
      </w:r>
      <w:r>
        <w:rPr>
          <w:rFonts w:hint="eastAsia"/>
          <w:color w:val="000000"/>
          <w:szCs w:val="21"/>
        </w:rPr>
        <w:t>．</w:t>
      </w:r>
      <w:r>
        <w:rPr>
          <w:color w:val="000000"/>
          <w:szCs w:val="21"/>
        </w:rPr>
        <w:t>(2019</w:t>
      </w:r>
      <w:r>
        <w:rPr>
          <w:rFonts w:hint="eastAsia"/>
          <w:color w:val="000000"/>
          <w:szCs w:val="21"/>
        </w:rPr>
        <w:t>年北京卷</w:t>
      </w:r>
      <w:r>
        <w:rPr>
          <w:color w:val="000000"/>
          <w:szCs w:val="21"/>
        </w:rPr>
        <w:t>)</w:t>
      </w:r>
      <w:r>
        <w:rPr>
          <w:rFonts w:hint="eastAsia"/>
          <w:color w:val="000000"/>
          <w:szCs w:val="21"/>
        </w:rPr>
        <w:t>下列除杂试剂选用正确且除杂过程不涉及氧化还原反应的是</w:t>
      </w:r>
      <w:r>
        <w:rPr>
          <w:color w:val="000000"/>
          <w:szCs w:val="21"/>
        </w:rPr>
        <w:t>(</w:t>
      </w:r>
      <w:r>
        <w:rPr>
          <w:rFonts w:hint="eastAsia"/>
          <w:color w:val="000000"/>
          <w:szCs w:val="21"/>
        </w:rPr>
        <w:t>　　</w:t>
      </w:r>
      <w:r>
        <w:rPr>
          <w:color w:val="000000"/>
          <w:szCs w:val="21"/>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2496"/>
        <w:gridCol w:w="2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48" w:type="dxa"/>
            <w:vAlign w:val="center"/>
          </w:tcPr>
          <w:p>
            <w:pPr>
              <w:tabs>
                <w:tab w:val="left" w:pos="3402"/>
              </w:tabs>
              <w:snapToGrid w:val="0"/>
              <w:spacing w:line="300" w:lineRule="auto"/>
              <w:jc w:val="center"/>
              <w:rPr>
                <w:color w:val="000000"/>
                <w:szCs w:val="21"/>
              </w:rPr>
            </w:pPr>
          </w:p>
        </w:tc>
        <w:tc>
          <w:tcPr>
            <w:tcW w:w="2496" w:type="dxa"/>
            <w:vAlign w:val="center"/>
          </w:tcPr>
          <w:p>
            <w:pPr>
              <w:tabs>
                <w:tab w:val="left" w:pos="3402"/>
              </w:tabs>
              <w:snapToGrid w:val="0"/>
              <w:spacing w:line="300" w:lineRule="auto"/>
              <w:jc w:val="center"/>
              <w:rPr>
                <w:color w:val="000000"/>
                <w:szCs w:val="21"/>
              </w:rPr>
            </w:pPr>
            <w:r>
              <w:rPr>
                <w:rFonts w:hint="eastAsia"/>
                <w:color w:val="000000"/>
                <w:szCs w:val="21"/>
              </w:rPr>
              <w:t>物质</w:t>
            </w:r>
            <w:r>
              <w:rPr>
                <w:color w:val="000000"/>
                <w:szCs w:val="21"/>
              </w:rPr>
              <w:t>(</w:t>
            </w:r>
            <w:r>
              <w:rPr>
                <w:rFonts w:hint="eastAsia"/>
                <w:color w:val="000000"/>
                <w:szCs w:val="21"/>
              </w:rPr>
              <w:t>括号内为杂质</w:t>
            </w:r>
            <w:r>
              <w:rPr>
                <w:color w:val="000000"/>
                <w:szCs w:val="21"/>
              </w:rPr>
              <w:t>)</w:t>
            </w:r>
          </w:p>
        </w:tc>
        <w:tc>
          <w:tcPr>
            <w:tcW w:w="2240" w:type="dxa"/>
            <w:vAlign w:val="center"/>
          </w:tcPr>
          <w:p>
            <w:pPr>
              <w:tabs>
                <w:tab w:val="left" w:pos="3402"/>
              </w:tabs>
              <w:snapToGrid w:val="0"/>
              <w:spacing w:line="300" w:lineRule="auto"/>
              <w:jc w:val="center"/>
              <w:rPr>
                <w:color w:val="000000"/>
                <w:szCs w:val="21"/>
              </w:rPr>
            </w:pPr>
            <w:r>
              <w:rPr>
                <w:rFonts w:hint="eastAsia"/>
                <w:color w:val="000000"/>
                <w:szCs w:val="21"/>
              </w:rPr>
              <w:t>除杂试剂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tabs>
                <w:tab w:val="left" w:pos="3402"/>
              </w:tabs>
              <w:snapToGrid w:val="0"/>
              <w:spacing w:line="300" w:lineRule="auto"/>
              <w:jc w:val="center"/>
              <w:rPr>
                <w:color w:val="000000"/>
                <w:szCs w:val="21"/>
              </w:rPr>
            </w:pPr>
            <w:r>
              <w:rPr>
                <w:color w:val="000000"/>
                <w:szCs w:val="21"/>
              </w:rPr>
              <w:t>A</w:t>
            </w:r>
          </w:p>
        </w:tc>
        <w:tc>
          <w:tcPr>
            <w:tcW w:w="2496" w:type="dxa"/>
            <w:vAlign w:val="center"/>
          </w:tcPr>
          <w:p>
            <w:pPr>
              <w:tabs>
                <w:tab w:val="left" w:pos="3402"/>
              </w:tabs>
              <w:snapToGrid w:val="0"/>
              <w:spacing w:line="300" w:lineRule="auto"/>
              <w:jc w:val="center"/>
              <w:rPr>
                <w:color w:val="000000"/>
                <w:szCs w:val="21"/>
              </w:rPr>
            </w:pPr>
            <w:r>
              <w:rPr>
                <w:color w:val="000000"/>
                <w:szCs w:val="21"/>
              </w:rPr>
              <w:t>FeCl</w:t>
            </w:r>
            <w:r>
              <w:rPr>
                <w:color w:val="000000"/>
                <w:szCs w:val="21"/>
                <w:vertAlign w:val="subscript"/>
              </w:rPr>
              <w:t>2</w:t>
            </w:r>
            <w:r>
              <w:rPr>
                <w:rFonts w:hint="eastAsia"/>
                <w:color w:val="000000"/>
                <w:szCs w:val="21"/>
              </w:rPr>
              <w:t>溶液</w:t>
            </w:r>
            <w:r>
              <w:rPr>
                <w:color w:val="000000"/>
                <w:szCs w:val="21"/>
              </w:rPr>
              <w:t>(FeCl</w:t>
            </w:r>
            <w:r>
              <w:rPr>
                <w:color w:val="000000"/>
                <w:szCs w:val="21"/>
                <w:vertAlign w:val="subscript"/>
              </w:rPr>
              <w:t>3</w:t>
            </w:r>
            <w:r>
              <w:rPr>
                <w:color w:val="000000"/>
                <w:szCs w:val="21"/>
              </w:rPr>
              <w:t>)</w:t>
            </w:r>
          </w:p>
        </w:tc>
        <w:tc>
          <w:tcPr>
            <w:tcW w:w="2240" w:type="dxa"/>
            <w:vAlign w:val="center"/>
          </w:tcPr>
          <w:p>
            <w:pPr>
              <w:tabs>
                <w:tab w:val="left" w:pos="3402"/>
              </w:tabs>
              <w:snapToGrid w:val="0"/>
              <w:spacing w:line="300" w:lineRule="auto"/>
              <w:jc w:val="center"/>
              <w:rPr>
                <w:color w:val="000000"/>
                <w:szCs w:val="21"/>
              </w:rPr>
            </w:pPr>
            <w:r>
              <w:rPr>
                <w:color w:val="000000"/>
                <w:szCs w:val="21"/>
              </w:rPr>
              <w:t>Fe</w:t>
            </w:r>
            <w:r>
              <w:rPr>
                <w:rFonts w:hint="eastAsia"/>
                <w:color w:val="000000"/>
                <w:szCs w:val="21"/>
              </w:rPr>
              <w:t>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tabs>
                <w:tab w:val="left" w:pos="3402"/>
              </w:tabs>
              <w:snapToGrid w:val="0"/>
              <w:spacing w:line="300" w:lineRule="auto"/>
              <w:jc w:val="center"/>
              <w:rPr>
                <w:color w:val="000000"/>
                <w:szCs w:val="21"/>
              </w:rPr>
            </w:pPr>
            <w:r>
              <w:rPr>
                <w:color w:val="000000"/>
                <w:szCs w:val="21"/>
              </w:rPr>
              <w:t>B</w:t>
            </w:r>
          </w:p>
        </w:tc>
        <w:tc>
          <w:tcPr>
            <w:tcW w:w="2496" w:type="dxa"/>
            <w:vAlign w:val="center"/>
          </w:tcPr>
          <w:p>
            <w:pPr>
              <w:tabs>
                <w:tab w:val="left" w:pos="3402"/>
              </w:tabs>
              <w:snapToGrid w:val="0"/>
              <w:spacing w:line="300" w:lineRule="auto"/>
              <w:jc w:val="center"/>
              <w:rPr>
                <w:color w:val="000000"/>
                <w:szCs w:val="21"/>
              </w:rPr>
            </w:pPr>
            <w:r>
              <w:rPr>
                <w:color w:val="000000"/>
                <w:szCs w:val="21"/>
              </w:rPr>
              <w:t>NaCl</w:t>
            </w:r>
            <w:r>
              <w:rPr>
                <w:rFonts w:hint="eastAsia"/>
                <w:color w:val="000000"/>
                <w:szCs w:val="21"/>
              </w:rPr>
              <w:t>溶液</w:t>
            </w:r>
            <w:r>
              <w:rPr>
                <w:color w:val="000000"/>
                <w:szCs w:val="21"/>
              </w:rPr>
              <w:t>(MgCl</w:t>
            </w:r>
            <w:r>
              <w:rPr>
                <w:color w:val="000000"/>
                <w:szCs w:val="21"/>
                <w:vertAlign w:val="subscript"/>
              </w:rPr>
              <w:t>2</w:t>
            </w:r>
            <w:r>
              <w:rPr>
                <w:color w:val="000000"/>
                <w:szCs w:val="21"/>
              </w:rPr>
              <w:t>)</w:t>
            </w:r>
          </w:p>
        </w:tc>
        <w:tc>
          <w:tcPr>
            <w:tcW w:w="2240" w:type="dxa"/>
            <w:vAlign w:val="center"/>
          </w:tcPr>
          <w:p>
            <w:pPr>
              <w:tabs>
                <w:tab w:val="left" w:pos="3402"/>
              </w:tabs>
              <w:snapToGrid w:val="0"/>
              <w:spacing w:line="300" w:lineRule="auto"/>
              <w:jc w:val="center"/>
              <w:rPr>
                <w:color w:val="000000"/>
                <w:szCs w:val="21"/>
              </w:rPr>
            </w:pPr>
            <w:r>
              <w:rPr>
                <w:color w:val="000000"/>
                <w:szCs w:val="21"/>
              </w:rPr>
              <w:t>NaOH</w:t>
            </w:r>
            <w:r>
              <w:rPr>
                <w:rFonts w:hint="eastAsia"/>
                <w:color w:val="000000"/>
                <w:szCs w:val="21"/>
              </w:rPr>
              <w:t>溶液、稀</w:t>
            </w:r>
            <w:r>
              <w:rPr>
                <w:color w:val="000000"/>
                <w:szCs w:val="21"/>
              </w:rPr>
              <w:t>HCl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tabs>
                <w:tab w:val="left" w:pos="3402"/>
              </w:tabs>
              <w:snapToGrid w:val="0"/>
              <w:spacing w:line="300" w:lineRule="auto"/>
              <w:jc w:val="center"/>
              <w:rPr>
                <w:color w:val="000000"/>
                <w:szCs w:val="21"/>
              </w:rPr>
            </w:pPr>
            <w:r>
              <w:rPr>
                <w:color w:val="000000"/>
                <w:szCs w:val="21"/>
              </w:rPr>
              <w:t>C</w:t>
            </w:r>
          </w:p>
        </w:tc>
        <w:tc>
          <w:tcPr>
            <w:tcW w:w="2496" w:type="dxa"/>
            <w:vAlign w:val="center"/>
          </w:tcPr>
          <w:p>
            <w:pPr>
              <w:tabs>
                <w:tab w:val="left" w:pos="3402"/>
              </w:tabs>
              <w:snapToGrid w:val="0"/>
              <w:spacing w:line="300" w:lineRule="auto"/>
              <w:jc w:val="center"/>
              <w:rPr>
                <w:color w:val="000000"/>
                <w:szCs w:val="21"/>
              </w:rPr>
            </w:pPr>
            <w:r>
              <w:rPr>
                <w:color w:val="000000"/>
                <w:szCs w:val="21"/>
              </w:rPr>
              <w:t>Cl</w:t>
            </w:r>
            <w:r>
              <w:rPr>
                <w:color w:val="000000"/>
                <w:szCs w:val="21"/>
                <w:vertAlign w:val="subscript"/>
              </w:rPr>
              <w:t>2</w:t>
            </w:r>
            <w:r>
              <w:rPr>
                <w:color w:val="000000"/>
                <w:szCs w:val="21"/>
              </w:rPr>
              <w:t>(HCl)</w:t>
            </w:r>
          </w:p>
        </w:tc>
        <w:tc>
          <w:tcPr>
            <w:tcW w:w="2240" w:type="dxa"/>
            <w:vAlign w:val="center"/>
          </w:tcPr>
          <w:p>
            <w:pPr>
              <w:tabs>
                <w:tab w:val="left" w:pos="3402"/>
              </w:tabs>
              <w:snapToGrid w:val="0"/>
              <w:spacing w:line="300" w:lineRule="auto"/>
              <w:jc w:val="center"/>
              <w:rPr>
                <w:color w:val="000000"/>
                <w:szCs w:val="21"/>
              </w:rPr>
            </w:pPr>
            <w:r>
              <w:rPr>
                <w:color w:val="000000"/>
                <w:szCs w:val="21"/>
              </w:rPr>
              <w:t>H</w:t>
            </w:r>
            <w:r>
              <w:rPr>
                <w:color w:val="000000"/>
                <w:szCs w:val="21"/>
                <w:vertAlign w:val="subscript"/>
              </w:rPr>
              <w:t>2</w:t>
            </w:r>
            <w:r>
              <w:rPr>
                <w:color w:val="000000"/>
                <w:szCs w:val="21"/>
              </w:rPr>
              <w:t>O</w:t>
            </w:r>
            <w:r>
              <w:rPr>
                <w:rFonts w:hint="eastAsia"/>
                <w:color w:val="000000"/>
                <w:szCs w:val="21"/>
              </w:rPr>
              <w:t>、浓</w:t>
            </w:r>
            <w:r>
              <w:rPr>
                <w:color w:val="000000"/>
                <w:szCs w:val="21"/>
              </w:rPr>
              <w:t>H</w:t>
            </w:r>
            <w:r>
              <w:rPr>
                <w:color w:val="000000"/>
                <w:szCs w:val="21"/>
                <w:vertAlign w:val="subscript"/>
              </w:rPr>
              <w:t>2</w:t>
            </w:r>
            <w:r>
              <w:rPr>
                <w:color w:val="000000"/>
                <w:szCs w:val="21"/>
              </w:rPr>
              <w:t>SO</w:t>
            </w:r>
            <w:r>
              <w:rPr>
                <w:color w:val="000000"/>
                <w:szCs w:val="21"/>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tabs>
                <w:tab w:val="left" w:pos="3402"/>
              </w:tabs>
              <w:snapToGrid w:val="0"/>
              <w:spacing w:line="300" w:lineRule="auto"/>
              <w:jc w:val="center"/>
              <w:rPr>
                <w:color w:val="000000"/>
                <w:szCs w:val="21"/>
              </w:rPr>
            </w:pPr>
            <w:r>
              <w:rPr>
                <w:color w:val="000000"/>
                <w:szCs w:val="21"/>
              </w:rPr>
              <w:t>D</w:t>
            </w:r>
          </w:p>
        </w:tc>
        <w:tc>
          <w:tcPr>
            <w:tcW w:w="2496" w:type="dxa"/>
            <w:vAlign w:val="center"/>
          </w:tcPr>
          <w:p>
            <w:pPr>
              <w:tabs>
                <w:tab w:val="left" w:pos="3402"/>
              </w:tabs>
              <w:snapToGrid w:val="0"/>
              <w:spacing w:line="300" w:lineRule="auto"/>
              <w:jc w:val="center"/>
              <w:rPr>
                <w:color w:val="000000"/>
                <w:szCs w:val="21"/>
              </w:rPr>
            </w:pPr>
            <w:r>
              <w:rPr>
                <w:color w:val="000000"/>
                <w:szCs w:val="21"/>
              </w:rPr>
              <w:t>NO(NO</w:t>
            </w:r>
            <w:r>
              <w:rPr>
                <w:color w:val="000000"/>
                <w:szCs w:val="21"/>
                <w:vertAlign w:val="subscript"/>
              </w:rPr>
              <w:t>2</w:t>
            </w:r>
            <w:r>
              <w:rPr>
                <w:color w:val="000000"/>
                <w:szCs w:val="21"/>
              </w:rPr>
              <w:t>)</w:t>
            </w:r>
          </w:p>
        </w:tc>
        <w:tc>
          <w:tcPr>
            <w:tcW w:w="2240" w:type="dxa"/>
            <w:vAlign w:val="center"/>
          </w:tcPr>
          <w:p>
            <w:pPr>
              <w:tabs>
                <w:tab w:val="left" w:pos="3402"/>
              </w:tabs>
              <w:snapToGrid w:val="0"/>
              <w:spacing w:line="300" w:lineRule="auto"/>
              <w:jc w:val="center"/>
              <w:rPr>
                <w:color w:val="000000"/>
                <w:szCs w:val="21"/>
              </w:rPr>
            </w:pPr>
            <w:r>
              <w:rPr>
                <w:color w:val="000000"/>
                <w:szCs w:val="21"/>
              </w:rPr>
              <w:t>H</w:t>
            </w:r>
            <w:r>
              <w:rPr>
                <w:color w:val="000000"/>
                <w:szCs w:val="21"/>
                <w:vertAlign w:val="subscript"/>
              </w:rPr>
              <w:t>2</w:t>
            </w:r>
            <w:r>
              <w:rPr>
                <w:color w:val="000000"/>
                <w:szCs w:val="21"/>
              </w:rPr>
              <w:t>O</w:t>
            </w:r>
            <w:r>
              <w:rPr>
                <w:rFonts w:hint="eastAsia"/>
                <w:color w:val="000000"/>
                <w:szCs w:val="21"/>
              </w:rPr>
              <w:t>、无水</w:t>
            </w:r>
            <w:r>
              <w:rPr>
                <w:color w:val="000000"/>
                <w:szCs w:val="21"/>
              </w:rPr>
              <w:t>CaCl</w:t>
            </w:r>
            <w:r>
              <w:rPr>
                <w:color w:val="000000"/>
                <w:szCs w:val="21"/>
                <w:vertAlign w:val="subscript"/>
              </w:rPr>
              <w:t>2</w:t>
            </w:r>
          </w:p>
        </w:tc>
      </w:tr>
    </w:tbl>
    <w:p>
      <w:pPr>
        <w:tabs>
          <w:tab w:val="left" w:pos="3402"/>
        </w:tabs>
        <w:snapToGrid w:val="0"/>
        <w:spacing w:line="300" w:lineRule="auto"/>
        <w:ind w:firstLine="420" w:firstLineChars="200"/>
        <w:rPr>
          <w:color w:val="000000"/>
          <w:szCs w:val="21"/>
        </w:rPr>
      </w:pPr>
      <w:r>
        <w:rPr>
          <w:rFonts w:hint="eastAsia" w:eastAsia="黑体"/>
          <w:color w:val="000000"/>
          <w:szCs w:val="21"/>
        </w:rPr>
        <w:t>答案：</w:t>
      </w:r>
      <w:r>
        <w:rPr>
          <w:color w:val="000000"/>
          <w:szCs w:val="21"/>
        </w:rPr>
        <w:t>B</w:t>
      </w:r>
    </w:p>
    <w:p>
      <w:pPr>
        <w:tabs>
          <w:tab w:val="left" w:pos="3402"/>
        </w:tabs>
        <w:snapToGrid w:val="0"/>
        <w:spacing w:line="300" w:lineRule="auto"/>
        <w:ind w:firstLine="420" w:firstLineChars="200"/>
        <w:rPr>
          <w:color w:val="000000"/>
          <w:szCs w:val="21"/>
        </w:rPr>
      </w:pPr>
      <w:r>
        <w:rPr>
          <w:rFonts w:hint="eastAsia" w:eastAsia="黑体"/>
          <w:color w:val="000000"/>
          <w:szCs w:val="21"/>
        </w:rPr>
        <w:t>解析：</w:t>
      </w:r>
      <w:r>
        <w:rPr>
          <w:color w:val="000000"/>
          <w:szCs w:val="21"/>
        </w:rPr>
        <w:t>A</w:t>
      </w:r>
      <w:r>
        <w:rPr>
          <w:rFonts w:hint="eastAsia"/>
          <w:color w:val="000000"/>
          <w:szCs w:val="21"/>
        </w:rPr>
        <w:t>项，</w:t>
      </w:r>
      <w:r>
        <w:rPr>
          <w:color w:val="000000"/>
          <w:szCs w:val="21"/>
        </w:rPr>
        <w:t>Fe</w:t>
      </w:r>
      <w:r>
        <w:rPr>
          <w:rFonts w:hint="eastAsia"/>
          <w:color w:val="000000"/>
          <w:szCs w:val="21"/>
        </w:rPr>
        <w:t>粉将溶液中的</w:t>
      </w:r>
      <w:r>
        <w:rPr>
          <w:color w:val="000000"/>
          <w:szCs w:val="21"/>
        </w:rPr>
        <w:t>Fe</w:t>
      </w:r>
      <w:r>
        <w:rPr>
          <w:color w:val="000000"/>
          <w:szCs w:val="21"/>
          <w:vertAlign w:val="superscript"/>
        </w:rPr>
        <w:t>3</w:t>
      </w:r>
      <w:r>
        <w:rPr>
          <w:rFonts w:hint="eastAsia"/>
          <w:color w:val="000000"/>
          <w:szCs w:val="21"/>
          <w:vertAlign w:val="superscript"/>
        </w:rPr>
        <w:t>＋</w:t>
      </w:r>
      <w:r>
        <w:rPr>
          <w:rFonts w:hint="eastAsia"/>
          <w:color w:val="000000"/>
          <w:szCs w:val="21"/>
        </w:rPr>
        <w:t>转化为</w:t>
      </w:r>
      <w:r>
        <w:rPr>
          <w:color w:val="000000"/>
          <w:szCs w:val="21"/>
        </w:rPr>
        <w:t>Fe</w:t>
      </w:r>
      <w:r>
        <w:rPr>
          <w:color w:val="000000"/>
          <w:szCs w:val="21"/>
          <w:vertAlign w:val="superscript"/>
        </w:rPr>
        <w:t>2</w:t>
      </w:r>
      <w:r>
        <w:rPr>
          <w:rFonts w:hint="eastAsia"/>
          <w:color w:val="000000"/>
          <w:szCs w:val="21"/>
          <w:vertAlign w:val="superscript"/>
        </w:rPr>
        <w:t>＋</w:t>
      </w:r>
      <w:r>
        <w:rPr>
          <w:rFonts w:hint="eastAsia"/>
          <w:color w:val="000000"/>
          <w:szCs w:val="21"/>
        </w:rPr>
        <w:t>，涉及氧化还原反应；</w:t>
      </w:r>
      <w:r>
        <w:rPr>
          <w:color w:val="000000"/>
          <w:szCs w:val="21"/>
        </w:rPr>
        <w:t>B</w:t>
      </w:r>
      <w:r>
        <w:rPr>
          <w:rFonts w:hint="eastAsia"/>
          <w:color w:val="000000"/>
          <w:szCs w:val="21"/>
        </w:rPr>
        <w:t>项，</w:t>
      </w:r>
      <w:r>
        <w:rPr>
          <w:color w:val="000000"/>
          <w:szCs w:val="21"/>
        </w:rPr>
        <w:t>Mg</w:t>
      </w:r>
      <w:r>
        <w:rPr>
          <w:color w:val="000000"/>
          <w:szCs w:val="21"/>
          <w:vertAlign w:val="superscript"/>
        </w:rPr>
        <w:t>2</w:t>
      </w:r>
      <w:r>
        <w:rPr>
          <w:rFonts w:hint="eastAsia"/>
          <w:color w:val="000000"/>
          <w:szCs w:val="21"/>
          <w:vertAlign w:val="superscript"/>
        </w:rPr>
        <w:t>＋</w:t>
      </w:r>
      <w:r>
        <w:rPr>
          <w:rFonts w:hint="eastAsia"/>
          <w:color w:val="000000"/>
          <w:szCs w:val="21"/>
        </w:rPr>
        <w:t>与</w:t>
      </w:r>
      <w:r>
        <w:rPr>
          <w:color w:val="000000"/>
          <w:szCs w:val="21"/>
        </w:rPr>
        <w:t>NaOH</w:t>
      </w:r>
      <w:r>
        <w:rPr>
          <w:rFonts w:hint="eastAsia"/>
          <w:color w:val="000000"/>
          <w:szCs w:val="21"/>
        </w:rPr>
        <w:t>溶液反应生成</w:t>
      </w:r>
      <w:r>
        <w:rPr>
          <w:color w:val="000000"/>
          <w:szCs w:val="21"/>
        </w:rPr>
        <w:t>Mg(OH)</w:t>
      </w:r>
      <w:r>
        <w:rPr>
          <w:color w:val="000000"/>
          <w:szCs w:val="21"/>
          <w:vertAlign w:val="subscript"/>
        </w:rPr>
        <w:t>2</w:t>
      </w:r>
      <w:r>
        <w:rPr>
          <w:rFonts w:hint="eastAsia"/>
          <w:color w:val="000000"/>
          <w:szCs w:val="21"/>
        </w:rPr>
        <w:t>沉淀，多余的</w:t>
      </w:r>
      <w:r>
        <w:rPr>
          <w:color w:val="000000"/>
          <w:szCs w:val="21"/>
        </w:rPr>
        <w:t>NaOH</w:t>
      </w:r>
      <w:r>
        <w:rPr>
          <w:rFonts w:hint="eastAsia"/>
          <w:color w:val="000000"/>
          <w:szCs w:val="21"/>
        </w:rPr>
        <w:t>用稀盐酸中和，两个反应均不涉及氧化还原反应；</w:t>
      </w:r>
      <w:r>
        <w:rPr>
          <w:color w:val="000000"/>
          <w:szCs w:val="21"/>
        </w:rPr>
        <w:t>C</w:t>
      </w:r>
      <w:r>
        <w:rPr>
          <w:rFonts w:hint="eastAsia"/>
          <w:color w:val="000000"/>
          <w:szCs w:val="21"/>
        </w:rPr>
        <w:t>项，</w:t>
      </w:r>
      <w:r>
        <w:rPr>
          <w:color w:val="000000"/>
          <w:szCs w:val="21"/>
        </w:rPr>
        <w:t>Cl</w:t>
      </w:r>
      <w:r>
        <w:rPr>
          <w:color w:val="000000"/>
          <w:szCs w:val="21"/>
          <w:vertAlign w:val="subscript"/>
        </w:rPr>
        <w:t>2</w:t>
      </w:r>
      <w:r>
        <w:rPr>
          <w:rFonts w:hint="eastAsia"/>
          <w:color w:val="000000"/>
          <w:szCs w:val="21"/>
        </w:rPr>
        <w:t>能溶于水并与水发生氧化还原反应，不能用水除去</w:t>
      </w:r>
      <w:r>
        <w:rPr>
          <w:color w:val="000000"/>
          <w:szCs w:val="21"/>
        </w:rPr>
        <w:t>Cl</w:t>
      </w:r>
      <w:r>
        <w:rPr>
          <w:color w:val="000000"/>
          <w:szCs w:val="21"/>
          <w:vertAlign w:val="subscript"/>
        </w:rPr>
        <w:t>2</w:t>
      </w:r>
      <w:r>
        <w:rPr>
          <w:rFonts w:hint="eastAsia"/>
          <w:color w:val="000000"/>
          <w:szCs w:val="21"/>
        </w:rPr>
        <w:t>中的</w:t>
      </w:r>
      <w:r>
        <w:rPr>
          <w:color w:val="000000"/>
          <w:szCs w:val="21"/>
        </w:rPr>
        <w:t>HCl</w:t>
      </w:r>
      <w:r>
        <w:rPr>
          <w:rFonts w:hint="eastAsia"/>
          <w:color w:val="000000"/>
          <w:szCs w:val="21"/>
        </w:rPr>
        <w:t>；</w:t>
      </w:r>
      <w:r>
        <w:rPr>
          <w:color w:val="000000"/>
          <w:szCs w:val="21"/>
        </w:rPr>
        <w:t>D</w:t>
      </w:r>
      <w:r>
        <w:rPr>
          <w:rFonts w:hint="eastAsia"/>
          <w:color w:val="000000"/>
          <w:szCs w:val="21"/>
        </w:rPr>
        <w:t>项，</w:t>
      </w:r>
      <w:r>
        <w:rPr>
          <w:color w:val="000000"/>
          <w:szCs w:val="21"/>
        </w:rPr>
        <w:t>NO</w:t>
      </w:r>
      <w:r>
        <w:rPr>
          <w:color w:val="000000"/>
          <w:szCs w:val="21"/>
          <w:vertAlign w:val="subscript"/>
        </w:rPr>
        <w:t>2</w:t>
      </w:r>
      <w:r>
        <w:rPr>
          <w:rFonts w:hint="eastAsia"/>
          <w:color w:val="000000"/>
          <w:szCs w:val="21"/>
        </w:rPr>
        <w:t>与水反应生成</w:t>
      </w:r>
      <w:r>
        <w:rPr>
          <w:color w:val="000000"/>
          <w:szCs w:val="21"/>
        </w:rPr>
        <w:t>HNO</w:t>
      </w:r>
      <w:r>
        <w:rPr>
          <w:color w:val="000000"/>
          <w:szCs w:val="21"/>
          <w:vertAlign w:val="subscript"/>
        </w:rPr>
        <w:t>3</w:t>
      </w:r>
      <w:r>
        <w:rPr>
          <w:rFonts w:hint="eastAsia"/>
          <w:color w:val="000000"/>
          <w:szCs w:val="21"/>
        </w:rPr>
        <w:t>和</w:t>
      </w:r>
      <w:r>
        <w:rPr>
          <w:color w:val="000000"/>
          <w:szCs w:val="21"/>
        </w:rPr>
        <w:t>NO</w:t>
      </w:r>
      <w:r>
        <w:rPr>
          <w:rFonts w:hint="eastAsia"/>
          <w:color w:val="000000"/>
          <w:szCs w:val="21"/>
        </w:rPr>
        <w:t>，涉及氧化还原反应。</w:t>
      </w:r>
    </w:p>
    <w:p>
      <w:pPr>
        <w:pStyle w:val="11"/>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23</w:t>
      </w:r>
      <w:r>
        <w:rPr>
          <w:rFonts w:hint="eastAsia" w:ascii="Times New Roman" w:hAnsi="Times New Roman" w:cs="Times New Roman"/>
        </w:rPr>
        <w:t>．</w:t>
      </w:r>
      <w:r>
        <w:rPr>
          <w:rFonts w:ascii="Times New Roman" w:hAnsi="Times New Roman" w:eastAsia="楷体_GB2312" w:cs="Times New Roman"/>
        </w:rPr>
        <w:t>(2019</w:t>
      </w:r>
      <w:r>
        <w:rPr>
          <w:rFonts w:hint="eastAsia" w:ascii="Times New Roman" w:hAnsi="Times New Roman" w:eastAsia="楷体_GB2312" w:cs="Times New Roman"/>
        </w:rPr>
        <w:t>年北京，</w:t>
      </w:r>
      <w:r>
        <w:rPr>
          <w:rFonts w:ascii="Times New Roman" w:hAnsi="Times New Roman" w:eastAsia="楷体_GB2312" w:cs="Times New Roman"/>
        </w:rPr>
        <w:t>11)</w:t>
      </w:r>
      <w:r>
        <w:rPr>
          <w:rFonts w:hint="eastAsia" w:ascii="Times New Roman" w:hAnsi="Times New Roman" w:cs="Times New Roman"/>
        </w:rPr>
        <w:t>探究草酸</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C</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w:t>
      </w:r>
      <w:r>
        <w:rPr>
          <w:rFonts w:hint="eastAsia" w:ascii="Times New Roman" w:hAnsi="Times New Roman" w:cs="Times New Roman"/>
        </w:rPr>
        <w:t>性质，进行如下实验。</w:t>
      </w:r>
      <w:r>
        <w:rPr>
          <w:rFonts w:ascii="Times New Roman" w:hAnsi="Times New Roman" w:cs="Times New Roman"/>
        </w:rPr>
        <w:t>(</w:t>
      </w:r>
      <w:r>
        <w:rPr>
          <w:rFonts w:hint="eastAsia" w:ascii="Times New Roman" w:hAnsi="Times New Roman" w:cs="Times New Roman"/>
        </w:rPr>
        <w:t>已知：室温下，</w:t>
      </w:r>
      <w:r>
        <w:rPr>
          <w:rFonts w:ascii="Times New Roman" w:hAnsi="Times New Roman" w:cs="Times New Roman"/>
        </w:rPr>
        <w:t>0.1 mol·L</w:t>
      </w:r>
      <w:r>
        <w:rPr>
          <w:rFonts w:hint="eastAsia" w:ascii="Times New Roman" w:hAnsi="Times New Roman" w:cs="Times New Roman"/>
          <w:vertAlign w:val="superscript"/>
        </w:rPr>
        <w:t>－</w:t>
      </w:r>
      <w:r>
        <w:rPr>
          <w:rFonts w:ascii="Times New Roman" w:hAnsi="Times New Roman" w:cs="Times New Roman"/>
          <w:vertAlign w:val="superscript"/>
        </w:rPr>
        <w:t>1</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C</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hint="eastAsia" w:ascii="Times New Roman" w:hAnsi="Times New Roman" w:cs="Times New Roman"/>
        </w:rPr>
        <w:t>的</w:t>
      </w:r>
      <w:r>
        <w:rPr>
          <w:rFonts w:ascii="Times New Roman" w:hAnsi="Times New Roman" w:cs="Times New Roman"/>
        </w:rPr>
        <w:t>pH</w:t>
      </w:r>
      <w:r>
        <w:rPr>
          <w:rFonts w:hint="eastAsia" w:ascii="Times New Roman" w:hAnsi="Times New Roman" w:cs="Times New Roman"/>
        </w:rPr>
        <w:t>＝</w:t>
      </w:r>
      <w:r>
        <w:rPr>
          <w:rFonts w:ascii="Times New Roman" w:hAnsi="Times New Roman" w:cs="Times New Roman"/>
        </w:rPr>
        <w:t>1.3)</w:t>
      </w:r>
    </w:p>
    <w:tbl>
      <w:tblPr>
        <w:tblStyle w:val="14"/>
        <w:tblW w:w="7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146"/>
        <w:gridCol w:w="2368"/>
        <w:gridCol w:w="2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实验</w:t>
            </w:r>
          </w:p>
        </w:tc>
        <w:tc>
          <w:tcPr>
            <w:tcW w:w="114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装置</w:t>
            </w:r>
          </w:p>
        </w:tc>
        <w:tc>
          <w:tcPr>
            <w:tcW w:w="2368"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试剂</w:t>
            </w:r>
            <w:r>
              <w:rPr>
                <w:rFonts w:ascii="Times New Roman" w:hAnsi="Times New Roman" w:cs="Times New Roman"/>
              </w:rPr>
              <w:t>a</w:t>
            </w:r>
          </w:p>
        </w:tc>
        <w:tc>
          <w:tcPr>
            <w:tcW w:w="2706" w:type="dxa"/>
            <w:vAlign w:val="center"/>
          </w:tcPr>
          <w:p>
            <w:pPr>
              <w:pStyle w:val="11"/>
              <w:tabs>
                <w:tab w:val="left" w:pos="3402"/>
              </w:tabs>
              <w:snapToGrid w:val="0"/>
              <w:spacing w:line="360" w:lineRule="auto"/>
              <w:jc w:val="center"/>
              <w:rPr>
                <w:rFonts w:hAnsi="宋体" w:cs="宋体"/>
              </w:rPr>
            </w:pPr>
            <w:r>
              <w:rPr>
                <w:rFonts w:hint="eastAsia" w:ascii="Times New Roman" w:hAnsi="Times New Roman" w:cs="Times New Roman"/>
              </w:rPr>
              <w:t>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hint="eastAsia" w:hAnsi="宋体" w:cs="Times New Roman"/>
              </w:rPr>
              <w:t>①</w:t>
            </w:r>
          </w:p>
        </w:tc>
        <w:tc>
          <w:tcPr>
            <w:tcW w:w="1146" w:type="dxa"/>
            <w:vMerge w:val="restart"/>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INCLUDEPICTURE  "D:\\2020</w:instrText>
            </w:r>
            <w:r>
              <w:rPr>
                <w:rFonts w:hint="eastAsia" w:ascii="Times New Roman" w:hAnsi="Times New Roman" w:cs="Times New Roman"/>
              </w:rPr>
              <w:instrText xml:space="preserve">唐兰</w:instrText>
            </w:r>
            <w:r>
              <w:rPr>
                <w:rFonts w:ascii="Times New Roman" w:hAnsi="Times New Roman" w:cs="Times New Roman"/>
              </w:rPr>
              <w:instrText xml:space="preserve">\\2020\\</w:instrText>
            </w:r>
            <w:r>
              <w:rPr>
                <w:rFonts w:hint="eastAsia" w:ascii="Times New Roman" w:hAnsi="Times New Roman" w:cs="Times New Roman"/>
              </w:rPr>
              <w:instrText xml:space="preserve">大二轮</w:instrText>
            </w:r>
            <w:r>
              <w:rPr>
                <w:rFonts w:ascii="Times New Roman" w:hAnsi="Times New Roman" w:cs="Times New Roman"/>
              </w:rPr>
              <w:instrText xml:space="preserve">\\</w:instrText>
            </w:r>
            <w:r>
              <w:rPr>
                <w:rFonts w:hint="eastAsia" w:ascii="Times New Roman" w:hAnsi="Times New Roman" w:cs="Times New Roman"/>
              </w:rPr>
              <w:instrText xml:space="preserve">化学</w:instrText>
            </w:r>
            <w:r>
              <w:rPr>
                <w:rFonts w:ascii="Times New Roman" w:hAnsi="Times New Roman" w:cs="Times New Roman"/>
              </w:rPr>
              <w:instrText xml:space="preserve"> </w:instrText>
            </w:r>
            <w:r>
              <w:rPr>
                <w:rFonts w:hint="eastAsia" w:ascii="Times New Roman" w:hAnsi="Times New Roman" w:cs="Times New Roman"/>
              </w:rPr>
              <w:instrText xml:space="preserve">考前三个月</w:instrText>
            </w:r>
            <w:r>
              <w:rPr>
                <w:rFonts w:ascii="Times New Roman" w:hAnsi="Times New Roman" w:cs="Times New Roman"/>
              </w:rPr>
              <w:instrText xml:space="preserve"> </w:instrText>
            </w:r>
            <w:r>
              <w:rPr>
                <w:rFonts w:hint="eastAsia" w:ascii="Times New Roman" w:hAnsi="Times New Roman" w:cs="Times New Roman"/>
              </w:rPr>
              <w:instrText xml:space="preserve">通用</w:instrText>
            </w:r>
            <w:r>
              <w:rPr>
                <w:rFonts w:ascii="Times New Roman" w:hAnsi="Times New Roman" w:cs="Times New Roman"/>
              </w:rPr>
              <w:instrText xml:space="preserve">\\</w:instrText>
            </w:r>
            <w:r>
              <w:rPr>
                <w:rFonts w:hint="eastAsia" w:ascii="Times New Roman" w:hAnsi="Times New Roman" w:cs="Times New Roman"/>
              </w:rPr>
              <w:instrText xml:space="preserve">全书完整的</w:instrText>
            </w:r>
            <w:r>
              <w:rPr>
                <w:rFonts w:ascii="Times New Roman" w:hAnsi="Times New Roman" w:cs="Times New Roman"/>
              </w:rPr>
              <w:instrText xml:space="preserve">Word</w:instrText>
            </w:r>
            <w:r>
              <w:rPr>
                <w:rFonts w:hint="eastAsia" w:ascii="Times New Roman" w:hAnsi="Times New Roman" w:cs="Times New Roman"/>
              </w:rPr>
              <w:instrText xml:space="preserve">版文档</w:instrText>
            </w:r>
            <w:r>
              <w:rPr>
                <w:rFonts w:ascii="Times New Roman" w:hAnsi="Times New Roman" w:cs="Times New Roman"/>
              </w:rPr>
              <w:instrText xml:space="preserve">\\X597.TIF"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"D:\\2020</w:instrText>
            </w:r>
            <w:r>
              <w:rPr>
                <w:rFonts w:hint="eastAsia" w:ascii="Times New Roman" w:hAnsi="Times New Roman" w:cs="Times New Roman"/>
              </w:rPr>
              <w:instrText xml:space="preserve">唐兰</w:instrText>
            </w:r>
            <w:r>
              <w:rPr>
                <w:rFonts w:ascii="Times New Roman" w:hAnsi="Times New Roman" w:cs="Times New Roman"/>
              </w:rPr>
              <w:instrText xml:space="preserve">\\2020\\</w:instrText>
            </w:r>
            <w:r>
              <w:rPr>
                <w:rFonts w:hint="eastAsia" w:ascii="Times New Roman" w:hAnsi="Times New Roman" w:cs="Times New Roman"/>
              </w:rPr>
              <w:instrText xml:space="preserve">大二轮</w:instrText>
            </w:r>
            <w:r>
              <w:rPr>
                <w:rFonts w:ascii="Times New Roman" w:hAnsi="Times New Roman" w:cs="Times New Roman"/>
              </w:rPr>
              <w:instrText xml:space="preserve">\\</w:instrText>
            </w:r>
            <w:r>
              <w:rPr>
                <w:rFonts w:hint="eastAsia" w:ascii="Times New Roman" w:hAnsi="Times New Roman" w:cs="Times New Roman"/>
              </w:rPr>
              <w:instrText xml:space="preserve">化学</w:instrText>
            </w:r>
            <w:r>
              <w:rPr>
                <w:rFonts w:ascii="Times New Roman" w:hAnsi="Times New Roman" w:cs="Times New Roman"/>
              </w:rPr>
              <w:instrText xml:space="preserve"> </w:instrText>
            </w:r>
            <w:r>
              <w:rPr>
                <w:rFonts w:hint="eastAsia" w:ascii="Times New Roman" w:hAnsi="Times New Roman" w:cs="Times New Roman"/>
              </w:rPr>
              <w:instrText xml:space="preserve">考前三个月</w:instrText>
            </w:r>
            <w:r>
              <w:rPr>
                <w:rFonts w:ascii="Times New Roman" w:hAnsi="Times New Roman" w:cs="Times New Roman"/>
              </w:rPr>
              <w:instrText xml:space="preserve"> </w:instrText>
            </w:r>
            <w:r>
              <w:rPr>
                <w:rFonts w:hint="eastAsia" w:ascii="Times New Roman" w:hAnsi="Times New Roman" w:cs="Times New Roman"/>
              </w:rPr>
              <w:instrText xml:space="preserve">通用</w:instrText>
            </w:r>
            <w:r>
              <w:rPr>
                <w:rFonts w:ascii="Times New Roman" w:hAnsi="Times New Roman" w:cs="Times New Roman"/>
              </w:rPr>
              <w:instrText xml:space="preserve">\\</w:instrText>
            </w:r>
            <w:r>
              <w:rPr>
                <w:rFonts w:hint="eastAsia" w:ascii="Times New Roman" w:hAnsi="Times New Roman" w:cs="Times New Roman"/>
              </w:rPr>
              <w:instrText xml:space="preserve">全书完整的</w:instrText>
            </w:r>
            <w:r>
              <w:rPr>
                <w:rFonts w:ascii="Times New Roman" w:hAnsi="Times New Roman" w:cs="Times New Roman"/>
              </w:rPr>
              <w:instrText xml:space="preserve">Word</w:instrText>
            </w:r>
            <w:r>
              <w:rPr>
                <w:rFonts w:hint="eastAsia" w:ascii="Times New Roman" w:hAnsi="Times New Roman" w:cs="Times New Roman"/>
              </w:rPr>
              <w:instrText xml:space="preserve">版文档</w:instrText>
            </w:r>
            <w:r>
              <w:rPr>
                <w:rFonts w:ascii="Times New Roman" w:hAnsi="Times New Roman" w:cs="Times New Roman"/>
              </w:rPr>
              <w:instrText xml:space="preserve">\\X597.TIF"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"D:\\2020</w:instrText>
            </w:r>
            <w:r>
              <w:rPr>
                <w:rFonts w:hint="eastAsia" w:ascii="Times New Roman" w:hAnsi="Times New Roman" w:cs="Times New Roman"/>
              </w:rPr>
              <w:instrText xml:space="preserve">唐兰</w:instrText>
            </w:r>
            <w:r>
              <w:rPr>
                <w:rFonts w:ascii="Times New Roman" w:hAnsi="Times New Roman" w:cs="Times New Roman"/>
              </w:rPr>
              <w:instrText xml:space="preserve">\\2020\\</w:instrText>
            </w:r>
            <w:r>
              <w:rPr>
                <w:rFonts w:hint="eastAsia" w:ascii="Times New Roman" w:hAnsi="Times New Roman" w:cs="Times New Roman"/>
              </w:rPr>
              <w:instrText xml:space="preserve">大二轮</w:instrText>
            </w:r>
            <w:r>
              <w:rPr>
                <w:rFonts w:ascii="Times New Roman" w:hAnsi="Times New Roman" w:cs="Times New Roman"/>
              </w:rPr>
              <w:instrText xml:space="preserve">\\</w:instrText>
            </w:r>
            <w:r>
              <w:rPr>
                <w:rFonts w:hint="eastAsia" w:ascii="Times New Roman" w:hAnsi="Times New Roman" w:cs="Times New Roman"/>
              </w:rPr>
              <w:instrText xml:space="preserve">化学</w:instrText>
            </w:r>
            <w:r>
              <w:rPr>
                <w:rFonts w:ascii="Times New Roman" w:hAnsi="Times New Roman" w:cs="Times New Roman"/>
              </w:rPr>
              <w:instrText xml:space="preserve"> </w:instrText>
            </w:r>
            <w:r>
              <w:rPr>
                <w:rFonts w:hint="eastAsia" w:ascii="Times New Roman" w:hAnsi="Times New Roman" w:cs="Times New Roman"/>
              </w:rPr>
              <w:instrText xml:space="preserve">考前三个月</w:instrText>
            </w:r>
            <w:r>
              <w:rPr>
                <w:rFonts w:ascii="Times New Roman" w:hAnsi="Times New Roman" w:cs="Times New Roman"/>
              </w:rPr>
              <w:instrText xml:space="preserve"> </w:instrText>
            </w:r>
            <w:r>
              <w:rPr>
                <w:rFonts w:hint="eastAsia" w:ascii="Times New Roman" w:hAnsi="Times New Roman" w:cs="Times New Roman"/>
              </w:rPr>
              <w:instrText xml:space="preserve">通用</w:instrText>
            </w:r>
            <w:r>
              <w:rPr>
                <w:rFonts w:ascii="Times New Roman" w:hAnsi="Times New Roman" w:cs="Times New Roman"/>
              </w:rPr>
              <w:instrText xml:space="preserve">\\</w:instrText>
            </w:r>
            <w:r>
              <w:rPr>
                <w:rFonts w:hint="eastAsia" w:ascii="Times New Roman" w:hAnsi="Times New Roman" w:cs="Times New Roman"/>
              </w:rPr>
              <w:instrText xml:space="preserve">全书完整的</w:instrText>
            </w:r>
            <w:r>
              <w:rPr>
                <w:rFonts w:ascii="Times New Roman" w:hAnsi="Times New Roman" w:cs="Times New Roman"/>
              </w:rPr>
              <w:instrText xml:space="preserve">Word</w:instrText>
            </w:r>
            <w:r>
              <w:rPr>
                <w:rFonts w:hint="eastAsia" w:ascii="Times New Roman" w:hAnsi="Times New Roman" w:cs="Times New Roman"/>
              </w:rPr>
              <w:instrText xml:space="preserve">版文档</w:instrText>
            </w:r>
            <w:r>
              <w:rPr>
                <w:rFonts w:ascii="Times New Roman" w:hAnsi="Times New Roman" w:cs="Times New Roman"/>
              </w:rPr>
              <w:instrText xml:space="preserve">\\X597.TIF" \* MERGEFORMATINET </w:instrText>
            </w:r>
            <w:r>
              <w:rPr>
                <w:rFonts w:ascii="Times New Roman" w:hAnsi="Times New Roman" w:cs="Times New Roman"/>
              </w:rPr>
              <w:fldChar w:fldCharType="separate"/>
            </w:r>
            <w:r>
              <w:rPr>
                <w:rFonts w:ascii="Times New Roman" w:hAnsi="Times New Roman" w:cs="Times New Roman"/>
              </w:rPr>
              <w:pict>
                <v:shape id="_x0000_i1064" o:spt="75" type="#_x0000_t75" style="height:57.6pt;width:37.2pt;" filled="f" o:preferrelative="t" stroked="f" coordsize="21600,21600">
                  <v:path/>
                  <v:fill on="f" focussize="0,0"/>
                  <v:stroke on="f" joinstyle="miter"/>
                  <v:imagedata r:id="rId49" r:href="rId5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2368"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Ca(OH)</w:t>
            </w:r>
            <w:r>
              <w:rPr>
                <w:rFonts w:ascii="Times New Roman" w:hAnsi="Times New Roman" w:cs="Times New Roman"/>
                <w:vertAlign w:val="subscript"/>
              </w:rPr>
              <w:t>2</w:t>
            </w:r>
            <w:r>
              <w:rPr>
                <w:rFonts w:hint="eastAsia" w:ascii="Times New Roman" w:hAnsi="Times New Roman" w:cs="Times New Roman"/>
              </w:rPr>
              <w:t>溶液</w:t>
            </w:r>
            <w:r>
              <w:rPr>
                <w:rFonts w:ascii="Times New Roman" w:hAnsi="Times New Roman" w:cs="Times New Roman"/>
              </w:rPr>
              <w:t>(</w:t>
            </w:r>
            <w:r>
              <w:rPr>
                <w:rFonts w:hint="eastAsia" w:ascii="Times New Roman" w:hAnsi="Times New Roman" w:cs="Times New Roman"/>
              </w:rPr>
              <w:t>含酚酞</w:t>
            </w:r>
            <w:r>
              <w:rPr>
                <w:rFonts w:ascii="Times New Roman" w:hAnsi="Times New Roman" w:cs="Times New Roman"/>
              </w:rPr>
              <w:t>)</w:t>
            </w:r>
          </w:p>
        </w:tc>
        <w:tc>
          <w:tcPr>
            <w:tcW w:w="270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溶液褪色，产生白色沉淀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hint="eastAsia" w:hAnsi="宋体" w:cs="Times New Roman"/>
              </w:rPr>
              <w:t>②</w:t>
            </w:r>
          </w:p>
        </w:tc>
        <w:tc>
          <w:tcPr>
            <w:tcW w:w="1146" w:type="dxa"/>
            <w:vMerge w:val="continue"/>
            <w:vAlign w:val="center"/>
          </w:tcPr>
          <w:p>
            <w:pPr>
              <w:pStyle w:val="11"/>
              <w:tabs>
                <w:tab w:val="left" w:pos="3402"/>
              </w:tabs>
              <w:snapToGrid w:val="0"/>
              <w:spacing w:line="360" w:lineRule="auto"/>
              <w:jc w:val="center"/>
              <w:rPr>
                <w:rFonts w:ascii="Times New Roman" w:hAnsi="Times New Roman" w:cs="Times New Roman"/>
              </w:rPr>
            </w:pPr>
          </w:p>
        </w:tc>
        <w:tc>
          <w:tcPr>
            <w:tcW w:w="2368"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少量</w:t>
            </w:r>
            <w:r>
              <w:rPr>
                <w:rFonts w:ascii="Times New Roman" w:hAnsi="Times New Roman" w:cs="Times New Roman"/>
              </w:rPr>
              <w:t>NaHCO</w:t>
            </w:r>
            <w:r>
              <w:rPr>
                <w:rFonts w:ascii="Times New Roman" w:hAnsi="Times New Roman" w:cs="Times New Roman"/>
                <w:vertAlign w:val="subscript"/>
              </w:rPr>
              <w:t>3</w:t>
            </w:r>
            <w:r>
              <w:rPr>
                <w:rFonts w:hint="eastAsia" w:ascii="Times New Roman" w:hAnsi="Times New Roman" w:cs="Times New Roman"/>
              </w:rPr>
              <w:t>溶液</w:t>
            </w:r>
          </w:p>
        </w:tc>
        <w:tc>
          <w:tcPr>
            <w:tcW w:w="270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产生气泡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hint="eastAsia" w:hAnsi="宋体" w:cs="Times New Roman"/>
              </w:rPr>
              <w:t>③</w:t>
            </w:r>
          </w:p>
        </w:tc>
        <w:tc>
          <w:tcPr>
            <w:tcW w:w="1146" w:type="dxa"/>
            <w:vMerge w:val="continue"/>
            <w:vAlign w:val="center"/>
          </w:tcPr>
          <w:p>
            <w:pPr>
              <w:pStyle w:val="11"/>
              <w:tabs>
                <w:tab w:val="left" w:pos="3402"/>
              </w:tabs>
              <w:snapToGrid w:val="0"/>
              <w:spacing w:line="360" w:lineRule="auto"/>
              <w:jc w:val="center"/>
              <w:rPr>
                <w:rFonts w:ascii="Times New Roman" w:hAnsi="Times New Roman" w:cs="Times New Roman"/>
              </w:rPr>
            </w:pPr>
          </w:p>
        </w:tc>
        <w:tc>
          <w:tcPr>
            <w:tcW w:w="2368"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酸性</w:t>
            </w:r>
            <w:r>
              <w:rPr>
                <w:rFonts w:ascii="Times New Roman" w:hAnsi="Times New Roman" w:cs="Times New Roman"/>
              </w:rPr>
              <w:t>KMnO</w:t>
            </w:r>
            <w:r>
              <w:rPr>
                <w:rFonts w:ascii="Times New Roman" w:hAnsi="Times New Roman" w:cs="Times New Roman"/>
                <w:vertAlign w:val="subscript"/>
              </w:rPr>
              <w:t>4</w:t>
            </w:r>
            <w:r>
              <w:rPr>
                <w:rFonts w:hint="eastAsia" w:ascii="Times New Roman" w:hAnsi="Times New Roman" w:cs="Times New Roman"/>
              </w:rPr>
              <w:t>溶液</w:t>
            </w:r>
          </w:p>
        </w:tc>
        <w:tc>
          <w:tcPr>
            <w:tcW w:w="270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紫色溶液褪色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hint="eastAsia" w:hAnsi="宋体" w:cs="Times New Roman"/>
              </w:rPr>
              <w:t>④</w:t>
            </w:r>
          </w:p>
        </w:tc>
        <w:tc>
          <w:tcPr>
            <w:tcW w:w="1146" w:type="dxa"/>
            <w:vMerge w:val="continue"/>
            <w:vAlign w:val="center"/>
          </w:tcPr>
          <w:p>
            <w:pPr>
              <w:pStyle w:val="11"/>
              <w:tabs>
                <w:tab w:val="left" w:pos="3402"/>
              </w:tabs>
              <w:snapToGrid w:val="0"/>
              <w:spacing w:line="360" w:lineRule="auto"/>
              <w:jc w:val="center"/>
              <w:rPr>
                <w:rFonts w:ascii="Times New Roman" w:hAnsi="Times New Roman" w:cs="Times New Roman"/>
              </w:rPr>
            </w:pPr>
          </w:p>
        </w:tc>
        <w:tc>
          <w:tcPr>
            <w:tcW w:w="2368"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2</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OH</w:t>
            </w:r>
            <w:r>
              <w:rPr>
                <w:rFonts w:hint="eastAsia" w:ascii="Times New Roman" w:hAnsi="Times New Roman" w:cs="Times New Roman"/>
              </w:rPr>
              <w:t>和浓硫酸</w:t>
            </w:r>
          </w:p>
        </w:tc>
        <w:tc>
          <w:tcPr>
            <w:tcW w:w="270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加热后产生有香味物质</w:t>
            </w:r>
          </w:p>
        </w:tc>
      </w:tr>
    </w:tbl>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Times New Roman" w:cs="Times New Roman"/>
        </w:rPr>
        <w:t>由上述实验所得草酸性质所对应的方程式不正确的是</w:t>
      </w:r>
      <w:r>
        <w:rPr>
          <w:rFonts w:ascii="Times New Roman" w:hAnsi="Times New Roman" w:cs="Times New Roman"/>
        </w:rPr>
        <w:t>(</w:t>
      </w:r>
      <w:r>
        <w:rPr>
          <w:rFonts w:hint="eastAsia" w:ascii="Times New Roman" w:hAnsi="Times New Roman" w:cs="Times New Roman"/>
        </w:rPr>
        <w:t>　　</w:t>
      </w:r>
      <w:r>
        <w:rPr>
          <w:rFonts w:ascii="Times New Roman" w:hAnsi="Times New Roman" w:cs="Times New Roman"/>
        </w:rPr>
        <w:t>)</w:t>
      </w:r>
    </w:p>
    <w:p>
      <w:pPr>
        <w:pStyle w:val="11"/>
        <w:tabs>
          <w:tab w:val="left" w:pos="3402"/>
        </w:tabs>
        <w:snapToGrid w:val="0"/>
        <w:spacing w:line="360" w:lineRule="auto"/>
        <w:ind w:firstLine="420" w:firstLineChars="200"/>
        <w:rPr>
          <w:rFonts w:ascii="Times New Roman" w:hAnsi="Times New Roman" w:cs="Times New Roman"/>
          <w:lang w:val="pt-BR"/>
        </w:rPr>
      </w:pPr>
      <w:r>
        <w:rPr>
          <w:rFonts w:ascii="Times New Roman" w:hAnsi="Times New Roman" w:cs="Times New Roman"/>
          <w:lang w:val="pt-BR"/>
        </w:rPr>
        <w:t>A</w:t>
      </w:r>
      <w:r>
        <w:rPr>
          <w:rFonts w:hint="eastAsia" w:ascii="Times New Roman" w:hAnsi="Times New Roman" w:cs="Times New Roman"/>
          <w:lang w:val="pt-BR"/>
        </w:rPr>
        <w:t>．</w:t>
      </w:r>
      <w:r>
        <w:rPr>
          <w:rFonts w:ascii="Times New Roman" w:hAnsi="Times New Roman" w:cs="Times New Roman"/>
          <w:lang w:val="pt-BR"/>
        </w:rPr>
        <w:t>H</w:t>
      </w:r>
      <w:r>
        <w:rPr>
          <w:rFonts w:ascii="Times New Roman" w:hAnsi="Times New Roman" w:cs="Times New Roman"/>
          <w:vertAlign w:val="subscript"/>
          <w:lang w:val="pt-BR"/>
        </w:rPr>
        <w:t>2</w:t>
      </w:r>
      <w:r>
        <w:rPr>
          <w:rFonts w:ascii="Times New Roman" w:hAnsi="Times New Roman" w:cs="Times New Roman"/>
          <w:lang w:val="pt-BR"/>
        </w:rPr>
        <w:t>C</w:t>
      </w:r>
      <w:r>
        <w:rPr>
          <w:rFonts w:ascii="Times New Roman" w:hAnsi="Times New Roman" w:cs="Times New Roman"/>
          <w:vertAlign w:val="subscript"/>
          <w:lang w:val="pt-BR"/>
        </w:rPr>
        <w:t>2</w:t>
      </w:r>
      <w:r>
        <w:rPr>
          <w:rFonts w:ascii="Times New Roman" w:hAnsi="Times New Roman" w:cs="Times New Roman"/>
          <w:lang w:val="pt-BR"/>
        </w:rPr>
        <w:t>O</w:t>
      </w:r>
      <w:r>
        <w:rPr>
          <w:rFonts w:ascii="Times New Roman" w:hAnsi="Times New Roman" w:cs="Times New Roman"/>
          <w:vertAlign w:val="subscript"/>
          <w:lang w:val="pt-BR"/>
        </w:rPr>
        <w:t>4</w:t>
      </w:r>
      <w:r>
        <w:rPr>
          <w:rFonts w:hint="eastAsia" w:ascii="Times New Roman" w:hAnsi="Times New Roman" w:cs="Times New Roman"/>
        </w:rPr>
        <w:t>有酸性</w:t>
      </w:r>
      <w:r>
        <w:rPr>
          <w:rFonts w:hint="eastAsia" w:ascii="Times New Roman" w:hAnsi="Times New Roman" w:cs="Times New Roman"/>
          <w:lang w:val="pt-BR"/>
        </w:rPr>
        <w:t>，</w:t>
      </w:r>
      <w:r>
        <w:rPr>
          <w:rFonts w:ascii="Times New Roman" w:hAnsi="Times New Roman" w:cs="Times New Roman"/>
          <w:lang w:val="pt-BR"/>
        </w:rPr>
        <w:t>Ca(OH)</w:t>
      </w:r>
      <w:r>
        <w:rPr>
          <w:rFonts w:ascii="Times New Roman" w:hAnsi="Times New Roman" w:cs="Times New Roman"/>
          <w:vertAlign w:val="subscript"/>
          <w:lang w:val="pt-BR"/>
        </w:rPr>
        <w:t>2</w:t>
      </w:r>
      <w:r>
        <w:rPr>
          <w:rFonts w:hint="eastAsia" w:ascii="Times New Roman" w:hAnsi="Times New Roman" w:cs="Times New Roman"/>
          <w:lang w:val="pt-BR"/>
        </w:rPr>
        <w:t>＋</w:t>
      </w:r>
      <w:r>
        <w:rPr>
          <w:rFonts w:ascii="Times New Roman" w:hAnsi="Times New Roman" w:cs="Times New Roman"/>
          <w:lang w:val="pt-BR"/>
        </w:rPr>
        <w:t>H</w:t>
      </w:r>
      <w:r>
        <w:rPr>
          <w:rFonts w:ascii="Times New Roman" w:hAnsi="Times New Roman" w:cs="Times New Roman"/>
          <w:vertAlign w:val="subscript"/>
          <w:lang w:val="pt-BR"/>
        </w:rPr>
        <w:t>2</w:t>
      </w:r>
      <w:r>
        <w:rPr>
          <w:rFonts w:ascii="Times New Roman" w:hAnsi="Times New Roman" w:cs="Times New Roman"/>
          <w:lang w:val="pt-BR"/>
        </w:rPr>
        <w:t>C</w:t>
      </w:r>
      <w:r>
        <w:rPr>
          <w:rFonts w:ascii="Times New Roman" w:hAnsi="Times New Roman" w:cs="Times New Roman"/>
          <w:vertAlign w:val="subscript"/>
          <w:lang w:val="pt-BR"/>
        </w:rPr>
        <w:t>2</w:t>
      </w:r>
      <w:r>
        <w:rPr>
          <w:rFonts w:ascii="Times New Roman" w:hAnsi="Times New Roman" w:cs="Times New Roman"/>
          <w:lang w:val="pt-BR"/>
        </w:rPr>
        <w:t>O</w:t>
      </w:r>
      <w:r>
        <w:rPr>
          <w:rFonts w:ascii="Times New Roman" w:hAnsi="Times New Roman" w:cs="Times New Roman"/>
          <w:vertAlign w:val="subscript"/>
          <w:lang w:val="pt-BR"/>
        </w:rPr>
        <w:t>4</w:t>
      </w:r>
      <w:r>
        <w:rPr>
          <w:rFonts w:ascii="Times New Roman" w:hAnsi="Times New Roman" w:cs="Times New Roman"/>
          <w:spacing w:val="-16"/>
          <w:lang w:val="pt-BR"/>
        </w:rPr>
        <w:t>==</w:t>
      </w:r>
      <w:r>
        <w:rPr>
          <w:rFonts w:ascii="Times New Roman" w:hAnsi="Times New Roman" w:cs="Times New Roman"/>
          <w:lang w:val="pt-BR"/>
        </w:rPr>
        <w:t>=CaC</w:t>
      </w:r>
      <w:r>
        <w:rPr>
          <w:rFonts w:ascii="Times New Roman" w:hAnsi="Times New Roman" w:cs="Times New Roman"/>
          <w:vertAlign w:val="subscript"/>
          <w:lang w:val="pt-BR"/>
        </w:rPr>
        <w:t>2</w:t>
      </w:r>
      <w:r>
        <w:rPr>
          <w:rFonts w:ascii="Times New Roman" w:hAnsi="Times New Roman" w:cs="Times New Roman"/>
          <w:lang w:val="pt-BR"/>
        </w:rPr>
        <w:t>O</w:t>
      </w:r>
      <w:r>
        <w:rPr>
          <w:rFonts w:ascii="Times New Roman" w:hAnsi="Times New Roman" w:cs="Times New Roman"/>
          <w:vertAlign w:val="subscript"/>
          <w:lang w:val="pt-BR"/>
        </w:rPr>
        <w:t>4</w:t>
      </w:r>
      <w:r>
        <w:rPr>
          <w:rFonts w:hint="eastAsia" w:hAnsi="宋体" w:cs="Times New Roman"/>
          <w:lang w:val="pt-BR"/>
        </w:rPr>
        <w:t>↓</w:t>
      </w:r>
      <w:r>
        <w:rPr>
          <w:rFonts w:hint="eastAsia" w:ascii="Times New Roman" w:hAnsi="Times New Roman" w:cs="Times New Roman"/>
          <w:lang w:val="pt-BR"/>
        </w:rPr>
        <w:t>＋</w:t>
      </w:r>
      <w:r>
        <w:rPr>
          <w:rFonts w:ascii="Times New Roman" w:hAnsi="Times New Roman" w:cs="Times New Roman"/>
          <w:lang w:val="pt-BR"/>
        </w:rPr>
        <w:t>2H</w:t>
      </w:r>
      <w:r>
        <w:rPr>
          <w:rFonts w:ascii="Times New Roman" w:hAnsi="Times New Roman" w:cs="Times New Roman"/>
          <w:vertAlign w:val="subscript"/>
          <w:lang w:val="pt-BR"/>
        </w:rPr>
        <w:t>2</w:t>
      </w:r>
      <w:r>
        <w:rPr>
          <w:rFonts w:ascii="Times New Roman" w:hAnsi="Times New Roman" w:cs="Times New Roman"/>
          <w:lang w:val="pt-BR"/>
        </w:rPr>
        <w:t>O</w:t>
      </w:r>
    </w:p>
    <w:p>
      <w:pPr>
        <w:pStyle w:val="11"/>
        <w:tabs>
          <w:tab w:val="left" w:pos="3402"/>
        </w:tabs>
        <w:snapToGrid w:val="0"/>
        <w:spacing w:line="360" w:lineRule="auto"/>
        <w:ind w:firstLine="420" w:firstLineChars="200"/>
        <w:rPr>
          <w:rFonts w:ascii="Times New Roman" w:hAnsi="Times New Roman" w:cs="Times New Roman"/>
          <w:lang w:val="pt-BR"/>
        </w:rPr>
      </w:pPr>
      <w:r>
        <w:rPr>
          <w:rFonts w:ascii="Times New Roman" w:hAnsi="Times New Roman" w:cs="Times New Roman"/>
          <w:lang w:val="pt-BR"/>
        </w:rPr>
        <w:t>B</w:t>
      </w:r>
      <w:r>
        <w:rPr>
          <w:rFonts w:hint="eastAsia" w:ascii="Times New Roman" w:hAnsi="Times New Roman" w:cs="Times New Roman"/>
          <w:lang w:val="pt-BR"/>
        </w:rPr>
        <w:t>．</w:t>
      </w:r>
      <w:r>
        <w:rPr>
          <w:rFonts w:hint="eastAsia" w:ascii="Times New Roman" w:hAnsi="Times New Roman" w:cs="Times New Roman"/>
        </w:rPr>
        <w:t>酸性</w:t>
      </w:r>
      <w:r>
        <w:rPr>
          <w:rFonts w:hint="eastAsia" w:ascii="Times New Roman" w:hAnsi="Times New Roman" w:cs="Times New Roman"/>
          <w:lang w:val="pt-BR"/>
        </w:rPr>
        <w:t>：</w:t>
      </w:r>
      <w:r>
        <w:rPr>
          <w:rFonts w:ascii="Times New Roman" w:hAnsi="Times New Roman" w:cs="Times New Roman"/>
          <w:lang w:val="pt-BR"/>
        </w:rPr>
        <w:t>H</w:t>
      </w:r>
      <w:r>
        <w:rPr>
          <w:rFonts w:ascii="Times New Roman" w:hAnsi="Times New Roman" w:cs="Times New Roman"/>
          <w:vertAlign w:val="subscript"/>
          <w:lang w:val="pt-BR"/>
        </w:rPr>
        <w:t>2</w:t>
      </w:r>
      <w:r>
        <w:rPr>
          <w:rFonts w:ascii="Times New Roman" w:hAnsi="Times New Roman" w:cs="Times New Roman"/>
          <w:lang w:val="pt-BR"/>
        </w:rPr>
        <w:t>C</w:t>
      </w:r>
      <w:r>
        <w:rPr>
          <w:rFonts w:ascii="Times New Roman" w:hAnsi="Times New Roman" w:cs="Times New Roman"/>
          <w:vertAlign w:val="subscript"/>
          <w:lang w:val="pt-BR"/>
        </w:rPr>
        <w:t>2</w:t>
      </w:r>
      <w:r>
        <w:rPr>
          <w:rFonts w:ascii="Times New Roman" w:hAnsi="Times New Roman" w:cs="Times New Roman"/>
          <w:lang w:val="pt-BR"/>
        </w:rPr>
        <w:t>O</w:t>
      </w:r>
      <w:r>
        <w:rPr>
          <w:rFonts w:ascii="Times New Roman" w:hAnsi="Times New Roman" w:cs="Times New Roman"/>
          <w:vertAlign w:val="subscript"/>
          <w:lang w:val="pt-BR"/>
        </w:rPr>
        <w:t>4</w:t>
      </w:r>
      <w:r>
        <w:rPr>
          <w:rFonts w:ascii="Times New Roman" w:hAnsi="Times New Roman" w:cs="Times New Roman"/>
          <w:lang w:val="pt-BR"/>
        </w:rPr>
        <w:t>&gt;H</w:t>
      </w:r>
      <w:r>
        <w:rPr>
          <w:rFonts w:ascii="Times New Roman" w:hAnsi="Times New Roman" w:cs="Times New Roman"/>
          <w:vertAlign w:val="subscript"/>
          <w:lang w:val="pt-BR"/>
        </w:rPr>
        <w:t>2</w:t>
      </w:r>
      <w:r>
        <w:rPr>
          <w:rFonts w:ascii="Times New Roman" w:hAnsi="Times New Roman" w:cs="Times New Roman"/>
          <w:lang w:val="pt-BR"/>
        </w:rPr>
        <w:t>CO</w:t>
      </w:r>
      <w:r>
        <w:rPr>
          <w:rFonts w:ascii="Times New Roman" w:hAnsi="Times New Roman" w:cs="Times New Roman"/>
          <w:vertAlign w:val="subscript"/>
          <w:lang w:val="pt-BR"/>
        </w:rPr>
        <w:t>3</w:t>
      </w:r>
      <w:r>
        <w:rPr>
          <w:rFonts w:hint="eastAsia" w:ascii="Times New Roman" w:hAnsi="Times New Roman" w:cs="Times New Roman"/>
          <w:lang w:val="pt-BR"/>
        </w:rPr>
        <w:t>，</w:t>
      </w:r>
      <w:r>
        <w:rPr>
          <w:rFonts w:ascii="Times New Roman" w:hAnsi="Times New Roman" w:cs="Times New Roman"/>
          <w:lang w:val="pt-BR"/>
        </w:rPr>
        <w:t>NaHCO</w:t>
      </w:r>
      <w:r>
        <w:rPr>
          <w:rFonts w:ascii="Times New Roman" w:hAnsi="Times New Roman" w:cs="Times New Roman"/>
          <w:vertAlign w:val="subscript"/>
          <w:lang w:val="pt-BR"/>
        </w:rPr>
        <w:t>3</w:t>
      </w:r>
      <w:r>
        <w:rPr>
          <w:rFonts w:hint="eastAsia" w:ascii="Times New Roman" w:hAnsi="Times New Roman" w:cs="Times New Roman"/>
          <w:lang w:val="pt-BR"/>
        </w:rPr>
        <w:t>＋</w:t>
      </w:r>
      <w:r>
        <w:rPr>
          <w:rFonts w:ascii="Times New Roman" w:hAnsi="Times New Roman" w:cs="Times New Roman"/>
          <w:lang w:val="pt-BR"/>
        </w:rPr>
        <w:t>H</w:t>
      </w:r>
      <w:r>
        <w:rPr>
          <w:rFonts w:ascii="Times New Roman" w:hAnsi="Times New Roman" w:cs="Times New Roman"/>
          <w:vertAlign w:val="subscript"/>
          <w:lang w:val="pt-BR"/>
        </w:rPr>
        <w:t>2</w:t>
      </w:r>
      <w:r>
        <w:rPr>
          <w:rFonts w:ascii="Times New Roman" w:hAnsi="Times New Roman" w:cs="Times New Roman"/>
          <w:lang w:val="pt-BR"/>
        </w:rPr>
        <w:t>C</w:t>
      </w:r>
      <w:r>
        <w:rPr>
          <w:rFonts w:ascii="Times New Roman" w:hAnsi="Times New Roman" w:cs="Times New Roman"/>
          <w:vertAlign w:val="subscript"/>
          <w:lang w:val="pt-BR"/>
        </w:rPr>
        <w:t>2</w:t>
      </w:r>
      <w:r>
        <w:rPr>
          <w:rFonts w:ascii="Times New Roman" w:hAnsi="Times New Roman" w:cs="Times New Roman"/>
          <w:lang w:val="pt-BR"/>
        </w:rPr>
        <w:t>O</w:t>
      </w:r>
      <w:r>
        <w:rPr>
          <w:rFonts w:ascii="Times New Roman" w:hAnsi="Times New Roman" w:cs="Times New Roman"/>
          <w:vertAlign w:val="subscript"/>
          <w:lang w:val="pt-BR"/>
        </w:rPr>
        <w:t>4</w:t>
      </w:r>
      <w:r>
        <w:rPr>
          <w:rFonts w:ascii="Times New Roman" w:hAnsi="Times New Roman" w:cs="Times New Roman"/>
          <w:spacing w:val="-16"/>
          <w:lang w:val="pt-BR"/>
        </w:rPr>
        <w:t>==</w:t>
      </w:r>
      <w:r>
        <w:rPr>
          <w:rFonts w:ascii="Times New Roman" w:hAnsi="Times New Roman" w:cs="Times New Roman"/>
          <w:lang w:val="pt-BR"/>
        </w:rPr>
        <w:t>=NaHC</w:t>
      </w:r>
      <w:r>
        <w:rPr>
          <w:rFonts w:ascii="Times New Roman" w:hAnsi="Times New Roman" w:cs="Times New Roman"/>
          <w:vertAlign w:val="subscript"/>
          <w:lang w:val="pt-BR"/>
        </w:rPr>
        <w:t>2</w:t>
      </w:r>
      <w:r>
        <w:rPr>
          <w:rFonts w:ascii="Times New Roman" w:hAnsi="Times New Roman" w:cs="Times New Roman"/>
          <w:lang w:val="pt-BR"/>
        </w:rPr>
        <w:t>O</w:t>
      </w:r>
      <w:r>
        <w:rPr>
          <w:rFonts w:ascii="Times New Roman" w:hAnsi="Times New Roman" w:cs="Times New Roman"/>
          <w:vertAlign w:val="subscript"/>
          <w:lang w:val="pt-BR"/>
        </w:rPr>
        <w:t>4</w:t>
      </w:r>
      <w:r>
        <w:rPr>
          <w:rFonts w:hint="eastAsia" w:ascii="Times New Roman" w:hAnsi="Times New Roman" w:cs="Times New Roman"/>
          <w:lang w:val="pt-BR"/>
        </w:rPr>
        <w:t>＋</w:t>
      </w:r>
      <w:r>
        <w:rPr>
          <w:rFonts w:ascii="Times New Roman" w:hAnsi="Times New Roman" w:cs="Times New Roman"/>
          <w:lang w:val="pt-BR"/>
        </w:rPr>
        <w:t>CO</w:t>
      </w:r>
      <w:r>
        <w:rPr>
          <w:rFonts w:ascii="Times New Roman" w:hAnsi="Times New Roman" w:cs="Times New Roman"/>
          <w:vertAlign w:val="subscript"/>
          <w:lang w:val="pt-BR"/>
        </w:rPr>
        <w:t>2</w:t>
      </w:r>
      <w:r>
        <w:rPr>
          <w:rFonts w:hint="eastAsia" w:hAnsi="宋体" w:cs="Times New Roman"/>
          <w:lang w:val="pt-BR"/>
        </w:rPr>
        <w:t>↑</w:t>
      </w:r>
      <w:r>
        <w:rPr>
          <w:rFonts w:hint="eastAsia" w:ascii="Times New Roman" w:hAnsi="Times New Roman" w:cs="Times New Roman"/>
          <w:lang w:val="pt-BR"/>
        </w:rPr>
        <w:t>＋</w:t>
      </w:r>
      <w:r>
        <w:rPr>
          <w:rFonts w:ascii="Times New Roman" w:hAnsi="Times New Roman" w:cs="Times New Roman"/>
          <w:lang w:val="pt-BR"/>
        </w:rPr>
        <w:t>H</w:t>
      </w:r>
      <w:r>
        <w:rPr>
          <w:rFonts w:ascii="Times New Roman" w:hAnsi="Times New Roman" w:cs="Times New Roman"/>
          <w:vertAlign w:val="subscript"/>
          <w:lang w:val="pt-BR"/>
        </w:rPr>
        <w:t>2</w:t>
      </w:r>
      <w:r>
        <w:rPr>
          <w:rFonts w:ascii="Times New Roman" w:hAnsi="Times New Roman" w:cs="Times New Roman"/>
          <w:lang w:val="pt-BR"/>
        </w:rPr>
        <w:t>O</w:t>
      </w:r>
    </w:p>
    <w:p>
      <w:pPr>
        <w:pStyle w:val="11"/>
        <w:tabs>
          <w:tab w:val="left" w:pos="3402"/>
        </w:tabs>
        <w:snapToGrid w:val="0"/>
        <w:spacing w:line="360" w:lineRule="auto"/>
        <w:ind w:firstLine="420" w:firstLineChars="200"/>
        <w:rPr>
          <w:rFonts w:ascii="Times New Roman" w:hAnsi="Times New Roman" w:cs="Times New Roman"/>
          <w:lang w:val="pt-BR"/>
        </w:rPr>
      </w:pPr>
      <w:r>
        <w:rPr>
          <w:rFonts w:ascii="Times New Roman" w:hAnsi="Times New Roman" w:cs="Times New Roman"/>
          <w:lang w:val="pt-BR"/>
        </w:rPr>
        <w:t>C</w:t>
      </w:r>
      <w:r>
        <w:rPr>
          <w:rFonts w:hint="eastAsia" w:ascii="Times New Roman" w:hAnsi="Times New Roman" w:cs="Times New Roman"/>
          <w:lang w:val="pt-BR"/>
        </w:rPr>
        <w:t>．</w:t>
      </w:r>
      <w:r>
        <w:rPr>
          <w:rFonts w:ascii="Times New Roman" w:hAnsi="Times New Roman" w:cs="Times New Roman"/>
          <w:lang w:val="pt-BR"/>
        </w:rPr>
        <w:t>H</w:t>
      </w:r>
      <w:r>
        <w:rPr>
          <w:rFonts w:ascii="Times New Roman" w:hAnsi="Times New Roman" w:cs="Times New Roman"/>
          <w:vertAlign w:val="subscript"/>
          <w:lang w:val="pt-BR"/>
        </w:rPr>
        <w:t>2</w:t>
      </w:r>
      <w:r>
        <w:rPr>
          <w:rFonts w:ascii="Times New Roman" w:hAnsi="Times New Roman" w:cs="Times New Roman"/>
          <w:lang w:val="pt-BR"/>
        </w:rPr>
        <w:t>C</w:t>
      </w:r>
      <w:r>
        <w:rPr>
          <w:rFonts w:ascii="Times New Roman" w:hAnsi="Times New Roman" w:cs="Times New Roman"/>
          <w:vertAlign w:val="subscript"/>
          <w:lang w:val="pt-BR"/>
        </w:rPr>
        <w:t>2</w:t>
      </w:r>
      <w:r>
        <w:rPr>
          <w:rFonts w:ascii="Times New Roman" w:hAnsi="Times New Roman" w:cs="Times New Roman"/>
          <w:lang w:val="pt-BR"/>
        </w:rPr>
        <w:t>O</w:t>
      </w:r>
      <w:r>
        <w:rPr>
          <w:rFonts w:ascii="Times New Roman" w:hAnsi="Times New Roman" w:cs="Times New Roman"/>
          <w:vertAlign w:val="subscript"/>
          <w:lang w:val="pt-BR"/>
        </w:rPr>
        <w:t>4</w:t>
      </w:r>
      <w:r>
        <w:rPr>
          <w:rFonts w:hint="eastAsia" w:ascii="Times New Roman" w:hAnsi="Times New Roman" w:cs="Times New Roman"/>
        </w:rPr>
        <w:t>具有还原性</w:t>
      </w:r>
      <w:r>
        <w:rPr>
          <w:rFonts w:hint="eastAsia" w:ascii="Times New Roman" w:hAnsi="Times New Roman" w:cs="Times New Roman"/>
          <w:lang w:val="pt-BR"/>
        </w:rPr>
        <w:t>，</w:t>
      </w:r>
      <w:r>
        <w:rPr>
          <w:rFonts w:ascii="Times New Roman" w:hAnsi="Times New Roman" w:cs="Times New Roman"/>
          <w:lang w:val="pt-BR"/>
        </w:rPr>
        <w:t>2MnO</w:t>
      </w:r>
      <w:r>
        <w:rPr>
          <w:rFonts w:ascii="Times New Roman" w:hAnsi="Times New Roman" w:cs="Times New Roman"/>
          <w:lang w:val="pt-BR"/>
        </w:rPr>
        <w:fldChar w:fldCharType="begin"/>
      </w:r>
      <w:r>
        <w:rPr>
          <w:rFonts w:ascii="Times New Roman" w:hAnsi="Times New Roman" w:cs="Times New Roman"/>
          <w:lang w:val="pt-BR"/>
        </w:rPr>
        <w:instrText xml:space="preserve">eq \o\al(</w:instrText>
      </w:r>
      <w:r>
        <w:rPr>
          <w:rFonts w:hint="eastAsia" w:ascii="Times New Roman" w:hAnsi="Times New Roman" w:cs="Times New Roman"/>
          <w:vertAlign w:val="superscript"/>
          <w:lang w:val="pt-BR"/>
        </w:rPr>
        <w:instrText xml:space="preserve">－</w:instrText>
      </w:r>
      <w:r>
        <w:rPr>
          <w:rFonts w:ascii="Times New Roman" w:hAnsi="Times New Roman" w:cs="Times New Roman"/>
          <w:lang w:val="pt-BR"/>
        </w:rPr>
        <w:instrText xml:space="preserve">,</w:instrText>
      </w:r>
      <w:r>
        <w:rPr>
          <w:rFonts w:ascii="Times New Roman" w:hAnsi="Times New Roman" w:cs="Times New Roman"/>
          <w:vertAlign w:val="subscript"/>
          <w:lang w:val="pt-BR"/>
        </w:rPr>
        <w:instrText xml:space="preserve">4</w:instrText>
      </w:r>
      <w:r>
        <w:rPr>
          <w:rFonts w:ascii="Times New Roman" w:hAnsi="Times New Roman" w:cs="Times New Roman"/>
          <w:lang w:val="pt-BR"/>
        </w:rPr>
        <w:instrText xml:space="preserve">)</w:instrText>
      </w:r>
      <w:r>
        <w:rPr>
          <w:rFonts w:ascii="Times New Roman" w:hAnsi="Times New Roman" w:cs="Times New Roman"/>
          <w:lang w:val="pt-BR"/>
        </w:rPr>
        <w:fldChar w:fldCharType="end"/>
      </w:r>
      <w:r>
        <w:rPr>
          <w:rFonts w:hint="eastAsia" w:ascii="Times New Roman" w:hAnsi="Times New Roman" w:cs="Times New Roman"/>
          <w:lang w:val="pt-BR"/>
        </w:rPr>
        <w:t>＋</w:t>
      </w:r>
      <w:r>
        <w:rPr>
          <w:rFonts w:ascii="Times New Roman" w:hAnsi="Times New Roman" w:cs="Times New Roman"/>
          <w:lang w:val="pt-BR"/>
        </w:rPr>
        <w:t>5C</w:t>
      </w:r>
      <w:r>
        <w:rPr>
          <w:rFonts w:ascii="Times New Roman" w:hAnsi="Times New Roman" w:cs="Times New Roman"/>
          <w:vertAlign w:val="subscript"/>
          <w:lang w:val="pt-BR"/>
        </w:rPr>
        <w:t>2</w:t>
      </w:r>
      <w:r>
        <w:rPr>
          <w:rFonts w:ascii="Times New Roman" w:hAnsi="Times New Roman" w:cs="Times New Roman"/>
          <w:lang w:val="pt-BR"/>
        </w:rPr>
        <w:t>O</w:t>
      </w:r>
      <w:r>
        <w:rPr>
          <w:rFonts w:ascii="Times New Roman" w:hAnsi="Times New Roman" w:cs="Times New Roman"/>
          <w:lang w:val="pt-BR"/>
        </w:rPr>
        <w:fldChar w:fldCharType="begin"/>
      </w:r>
      <w:r>
        <w:rPr>
          <w:rFonts w:ascii="Times New Roman" w:hAnsi="Times New Roman" w:cs="Times New Roman"/>
          <w:lang w:val="pt-BR"/>
        </w:rPr>
        <w:instrText xml:space="preserve">eq \o\al(</w:instrText>
      </w:r>
      <w:r>
        <w:rPr>
          <w:rFonts w:ascii="Times New Roman" w:hAnsi="Times New Roman" w:cs="Times New Roman"/>
          <w:vertAlign w:val="superscript"/>
          <w:lang w:val="pt-BR"/>
        </w:rPr>
        <w:instrText xml:space="preserve">2</w:instrText>
      </w:r>
      <w:r>
        <w:rPr>
          <w:rFonts w:hint="eastAsia" w:ascii="Times New Roman" w:hAnsi="Times New Roman" w:cs="Times New Roman"/>
          <w:vertAlign w:val="superscript"/>
          <w:lang w:val="pt-BR"/>
        </w:rPr>
        <w:instrText xml:space="preserve">－</w:instrText>
      </w:r>
      <w:r>
        <w:rPr>
          <w:rFonts w:ascii="Times New Roman" w:hAnsi="Times New Roman" w:cs="Times New Roman"/>
          <w:lang w:val="pt-BR"/>
        </w:rPr>
        <w:instrText xml:space="preserve">,</w:instrText>
      </w:r>
      <w:r>
        <w:rPr>
          <w:rFonts w:ascii="Times New Roman" w:hAnsi="Times New Roman" w:cs="Times New Roman"/>
          <w:vertAlign w:val="subscript"/>
          <w:lang w:val="pt-BR"/>
        </w:rPr>
        <w:instrText xml:space="preserve">4</w:instrText>
      </w:r>
      <w:r>
        <w:rPr>
          <w:rFonts w:ascii="Times New Roman" w:hAnsi="Times New Roman" w:cs="Times New Roman"/>
          <w:lang w:val="pt-BR"/>
        </w:rPr>
        <w:instrText xml:space="preserve">)</w:instrText>
      </w:r>
      <w:r>
        <w:rPr>
          <w:rFonts w:ascii="Times New Roman" w:hAnsi="Times New Roman" w:cs="Times New Roman"/>
          <w:lang w:val="pt-BR"/>
        </w:rPr>
        <w:fldChar w:fldCharType="end"/>
      </w:r>
      <w:r>
        <w:rPr>
          <w:rFonts w:hint="eastAsia" w:ascii="Times New Roman" w:hAnsi="Times New Roman" w:cs="Times New Roman"/>
          <w:lang w:val="pt-BR"/>
        </w:rPr>
        <w:t>＋</w:t>
      </w:r>
      <w:r>
        <w:rPr>
          <w:rFonts w:ascii="Times New Roman" w:hAnsi="Times New Roman" w:cs="Times New Roman"/>
          <w:lang w:val="pt-BR"/>
        </w:rPr>
        <w:t>16H</w:t>
      </w:r>
      <w:r>
        <w:rPr>
          <w:rFonts w:hint="eastAsia" w:ascii="Times New Roman" w:hAnsi="Times New Roman" w:cs="Times New Roman"/>
          <w:vertAlign w:val="superscript"/>
          <w:lang w:val="pt-BR"/>
        </w:rPr>
        <w:t>＋</w:t>
      </w:r>
      <w:r>
        <w:rPr>
          <w:rFonts w:ascii="Times New Roman" w:hAnsi="Times New Roman" w:cs="Times New Roman"/>
          <w:spacing w:val="-16"/>
          <w:lang w:val="pt-BR"/>
        </w:rPr>
        <w:t>==</w:t>
      </w:r>
      <w:r>
        <w:rPr>
          <w:rFonts w:ascii="Times New Roman" w:hAnsi="Times New Roman" w:cs="Times New Roman"/>
          <w:lang w:val="pt-BR"/>
        </w:rPr>
        <w:t>=2Mn</w:t>
      </w:r>
      <w:r>
        <w:rPr>
          <w:rFonts w:ascii="Times New Roman" w:hAnsi="Times New Roman" w:cs="Times New Roman"/>
          <w:vertAlign w:val="superscript"/>
          <w:lang w:val="pt-BR"/>
        </w:rPr>
        <w:t>2</w:t>
      </w:r>
      <w:r>
        <w:rPr>
          <w:rFonts w:hint="eastAsia" w:ascii="Times New Roman" w:hAnsi="Times New Roman" w:cs="Times New Roman"/>
          <w:vertAlign w:val="superscript"/>
          <w:lang w:val="pt-BR"/>
        </w:rPr>
        <w:t>＋</w:t>
      </w:r>
      <w:r>
        <w:rPr>
          <w:rFonts w:hint="eastAsia" w:ascii="Times New Roman" w:hAnsi="Times New Roman" w:cs="Times New Roman"/>
          <w:lang w:val="pt-BR"/>
        </w:rPr>
        <w:t>＋</w:t>
      </w:r>
      <w:r>
        <w:rPr>
          <w:rFonts w:ascii="Times New Roman" w:hAnsi="Times New Roman" w:cs="Times New Roman"/>
          <w:lang w:val="pt-BR"/>
        </w:rPr>
        <w:t>10CO</w:t>
      </w:r>
      <w:r>
        <w:rPr>
          <w:rFonts w:ascii="Times New Roman" w:hAnsi="Times New Roman" w:cs="Times New Roman"/>
          <w:vertAlign w:val="subscript"/>
          <w:lang w:val="pt-BR"/>
        </w:rPr>
        <w:t>2</w:t>
      </w:r>
      <w:r>
        <w:rPr>
          <w:rFonts w:hint="eastAsia" w:hAnsi="宋体" w:cs="Times New Roman"/>
          <w:lang w:val="pt-BR"/>
        </w:rPr>
        <w:t>↑</w:t>
      </w:r>
      <w:r>
        <w:rPr>
          <w:rFonts w:hint="eastAsia" w:ascii="Times New Roman" w:hAnsi="Times New Roman" w:cs="Times New Roman"/>
          <w:lang w:val="pt-BR"/>
        </w:rPr>
        <w:t>＋</w:t>
      </w:r>
      <w:r>
        <w:rPr>
          <w:rFonts w:ascii="Times New Roman" w:hAnsi="Times New Roman" w:cs="Times New Roman"/>
          <w:lang w:val="pt-BR"/>
        </w:rPr>
        <w:t>8H</w:t>
      </w:r>
      <w:r>
        <w:rPr>
          <w:rFonts w:ascii="Times New Roman" w:hAnsi="Times New Roman" w:cs="Times New Roman"/>
          <w:vertAlign w:val="subscript"/>
          <w:lang w:val="pt-BR"/>
        </w:rPr>
        <w:t>2</w:t>
      </w:r>
      <w:r>
        <w:rPr>
          <w:rFonts w:ascii="Times New Roman" w:hAnsi="Times New Roman" w:cs="Times New Roman"/>
          <w:lang w:val="pt-BR"/>
        </w:rPr>
        <w:t>O</w:t>
      </w:r>
    </w:p>
    <w:p>
      <w:pPr>
        <w:pStyle w:val="11"/>
        <w:tabs>
          <w:tab w:val="left" w:pos="3402"/>
        </w:tabs>
        <w:snapToGrid w:val="0"/>
        <w:spacing w:line="360" w:lineRule="auto"/>
        <w:ind w:firstLine="420" w:firstLineChars="200"/>
        <w:rPr>
          <w:rFonts w:ascii="Times New Roman" w:hAnsi="Times New Roman" w:cs="Times New Roman"/>
          <w:lang w:val="pt-BR"/>
        </w:rPr>
      </w:pPr>
      <w:r>
        <w:rPr>
          <w:rFonts w:ascii="Times New Roman" w:hAnsi="Times New Roman" w:cs="Times New Roman"/>
          <w:lang w:val="pt-BR"/>
        </w:rPr>
        <w:t>D</w:t>
      </w:r>
      <w:r>
        <w:rPr>
          <w:rFonts w:hint="eastAsia" w:ascii="Times New Roman" w:hAnsi="Times New Roman" w:cs="Times New Roman"/>
          <w:lang w:val="pt-BR"/>
        </w:rPr>
        <w:t>．</w:t>
      </w:r>
      <w:r>
        <w:rPr>
          <w:rFonts w:ascii="Times New Roman" w:hAnsi="Times New Roman" w:cs="Times New Roman"/>
          <w:lang w:val="pt-BR"/>
        </w:rPr>
        <w:t>H</w:t>
      </w:r>
      <w:r>
        <w:rPr>
          <w:rFonts w:ascii="Times New Roman" w:hAnsi="Times New Roman" w:cs="Times New Roman"/>
          <w:vertAlign w:val="subscript"/>
          <w:lang w:val="pt-BR"/>
        </w:rPr>
        <w:t>2</w:t>
      </w:r>
      <w:r>
        <w:rPr>
          <w:rFonts w:ascii="Times New Roman" w:hAnsi="Times New Roman" w:cs="Times New Roman"/>
          <w:lang w:val="pt-BR"/>
        </w:rPr>
        <w:t>C</w:t>
      </w:r>
      <w:r>
        <w:rPr>
          <w:rFonts w:ascii="Times New Roman" w:hAnsi="Times New Roman" w:cs="Times New Roman"/>
          <w:vertAlign w:val="subscript"/>
          <w:lang w:val="pt-BR"/>
        </w:rPr>
        <w:t>2</w:t>
      </w:r>
      <w:r>
        <w:rPr>
          <w:rFonts w:ascii="Times New Roman" w:hAnsi="Times New Roman" w:cs="Times New Roman"/>
          <w:lang w:val="pt-BR"/>
        </w:rPr>
        <w:t>O</w:t>
      </w:r>
      <w:r>
        <w:rPr>
          <w:rFonts w:ascii="Times New Roman" w:hAnsi="Times New Roman" w:cs="Times New Roman"/>
          <w:vertAlign w:val="subscript"/>
          <w:lang w:val="pt-BR"/>
        </w:rPr>
        <w:t>4</w:t>
      </w:r>
      <w:r>
        <w:rPr>
          <w:rFonts w:hint="eastAsia" w:ascii="Times New Roman" w:hAnsi="Times New Roman" w:cs="Times New Roman"/>
        </w:rPr>
        <w:t>可发生酯化反应</w:t>
      </w:r>
      <w:r>
        <w:rPr>
          <w:rFonts w:hint="eastAsia" w:ascii="Times New Roman" w:hAnsi="Times New Roman" w:cs="Times New Roman"/>
          <w:lang w:val="pt-BR"/>
        </w:rPr>
        <w:t>，</w:t>
      </w:r>
      <w:r>
        <w:rPr>
          <w:rFonts w:ascii="Times New Roman" w:hAnsi="Times New Roman" w:cs="Times New Roman"/>
          <w:lang w:val="pt-BR"/>
        </w:rPr>
        <w:t>HOOCCOOH</w:t>
      </w:r>
      <w:r>
        <w:rPr>
          <w:rFonts w:hint="eastAsia" w:ascii="Times New Roman" w:hAnsi="Times New Roman" w:cs="Times New Roman"/>
          <w:lang w:val="pt-BR"/>
        </w:rPr>
        <w:t>＋</w:t>
      </w:r>
      <w:r>
        <w:rPr>
          <w:rFonts w:ascii="Times New Roman" w:hAnsi="Times New Roman" w:cs="Times New Roman"/>
          <w:lang w:val="pt-BR"/>
        </w:rPr>
        <w:t>2C</w:t>
      </w:r>
      <w:r>
        <w:rPr>
          <w:rFonts w:ascii="Times New Roman" w:hAnsi="Times New Roman" w:cs="Times New Roman"/>
          <w:vertAlign w:val="subscript"/>
          <w:lang w:val="pt-BR"/>
        </w:rPr>
        <w:t>2</w:t>
      </w:r>
      <w:r>
        <w:rPr>
          <w:rFonts w:ascii="Times New Roman" w:hAnsi="Times New Roman" w:cs="Times New Roman"/>
          <w:lang w:val="pt-BR"/>
        </w:rPr>
        <w:t>H</w:t>
      </w:r>
      <w:r>
        <w:rPr>
          <w:rFonts w:ascii="Times New Roman" w:hAnsi="Times New Roman" w:cs="Times New Roman"/>
          <w:vertAlign w:val="subscript"/>
          <w:lang w:val="pt-BR"/>
        </w:rPr>
        <w:t>5</w:t>
      </w:r>
      <w:r>
        <w:rPr>
          <w:rFonts w:ascii="Times New Roman" w:hAnsi="Times New Roman" w:cs="Times New Roman"/>
          <w:lang w:val="pt-BR"/>
        </w:rPr>
        <w:t>OH</w:t>
      </w:r>
      <w:r>
        <w:rPr>
          <w:rFonts w:ascii="Times New Roman" w:hAnsi="Times New Roman" w:cs="Times New Roman"/>
          <w:lang w:val="pt-BR"/>
        </w:rPr>
        <w:fldChar w:fldCharType="begin"/>
      </w:r>
      <w:r>
        <w:rPr>
          <w:rFonts w:ascii="Times New Roman" w:hAnsi="Times New Roman" w:cs="Times New Roman"/>
          <w:lang w:val="pt-BR"/>
        </w:rPr>
        <w:instrText xml:space="preserve">eq \o(</w:instrText>
      </w:r>
      <w:r>
        <w:rPr>
          <w:rFonts w:ascii="ZBFH" w:hAnsi="ZBFH" w:cs="Times New Roman"/>
        </w:rPr>
        <w:instrText xml:space="preserve"></w:instrText>
      </w:r>
      <w:r>
        <w:rPr>
          <w:rFonts w:ascii="Times New Roman" w:hAnsi="Times New Roman" w:cs="Times New Roman"/>
          <w:lang w:val="pt-BR"/>
        </w:rPr>
        <w:instrText xml:space="preserve">,\s\up7(</w:instrText>
      </w:r>
      <w:r>
        <w:rPr>
          <w:rFonts w:hint="eastAsia" w:ascii="Times New Roman" w:hAnsi="Times New Roman" w:cs="Times New Roman"/>
          <w:sz w:val="15"/>
        </w:rPr>
        <w:instrText xml:space="preserve">浓硫酸</w:instrText>
      </w:r>
      <w:r>
        <w:rPr>
          <w:rFonts w:ascii="Times New Roman" w:hAnsi="Times New Roman" w:cs="Times New Roman"/>
          <w:sz w:val="15"/>
          <w:lang w:val="pt-BR"/>
        </w:rPr>
        <w:instrText xml:space="preserve">),\s\do5(</w:instrText>
      </w:r>
      <w:r>
        <w:rPr>
          <w:rFonts w:hint="eastAsia" w:hAnsi="宋体" w:cs="Times New Roman"/>
          <w:sz w:val="15"/>
          <w:lang w:val="pt-BR"/>
        </w:rPr>
        <w:instrText xml:space="preserve">△</w:instrText>
      </w:r>
      <w:r>
        <w:rPr>
          <w:rFonts w:ascii="Times New Roman" w:hAnsi="Times New Roman" w:cs="Times New Roman"/>
          <w:lang w:val="pt-BR"/>
        </w:rPr>
        <w:instrText xml:space="preserve">))</w:instrText>
      </w:r>
      <w:r>
        <w:rPr>
          <w:rFonts w:ascii="Times New Roman" w:hAnsi="Times New Roman" w:cs="Times New Roman"/>
          <w:lang w:val="pt-BR"/>
        </w:rPr>
        <w:fldChar w:fldCharType="end"/>
      </w:r>
      <w:r>
        <w:rPr>
          <w:rFonts w:ascii="Times New Roman" w:hAnsi="Times New Roman" w:cs="Times New Roman"/>
          <w:lang w:val="pt-BR"/>
        </w:rPr>
        <w:t>C</w:t>
      </w:r>
      <w:r>
        <w:rPr>
          <w:rFonts w:ascii="Times New Roman" w:hAnsi="Times New Roman" w:cs="Times New Roman"/>
          <w:vertAlign w:val="subscript"/>
          <w:lang w:val="pt-BR"/>
        </w:rPr>
        <w:t>2</w:t>
      </w:r>
      <w:r>
        <w:rPr>
          <w:rFonts w:ascii="Times New Roman" w:hAnsi="Times New Roman" w:cs="Times New Roman"/>
          <w:lang w:val="pt-BR"/>
        </w:rPr>
        <w:t>H</w:t>
      </w:r>
      <w:r>
        <w:rPr>
          <w:rFonts w:ascii="Times New Roman" w:hAnsi="Times New Roman" w:cs="Times New Roman"/>
          <w:vertAlign w:val="subscript"/>
          <w:lang w:val="pt-BR"/>
        </w:rPr>
        <w:t>5</w:t>
      </w:r>
      <w:r>
        <w:rPr>
          <w:rFonts w:ascii="Times New Roman" w:hAnsi="Times New Roman" w:cs="Times New Roman"/>
          <w:lang w:val="pt-BR"/>
        </w:rPr>
        <w:t>OOCCOOC</w:t>
      </w:r>
      <w:r>
        <w:rPr>
          <w:rFonts w:ascii="Times New Roman" w:hAnsi="Times New Roman" w:cs="Times New Roman"/>
          <w:vertAlign w:val="subscript"/>
          <w:lang w:val="pt-BR"/>
        </w:rPr>
        <w:t>2</w:t>
      </w:r>
      <w:r>
        <w:rPr>
          <w:rFonts w:ascii="Times New Roman" w:hAnsi="Times New Roman" w:cs="Times New Roman"/>
          <w:lang w:val="pt-BR"/>
        </w:rPr>
        <w:t>H</w:t>
      </w:r>
      <w:r>
        <w:rPr>
          <w:rFonts w:ascii="Times New Roman" w:hAnsi="Times New Roman" w:cs="Times New Roman"/>
          <w:vertAlign w:val="subscript"/>
          <w:lang w:val="pt-BR"/>
        </w:rPr>
        <w:t>5</w:t>
      </w:r>
      <w:r>
        <w:rPr>
          <w:rFonts w:hint="eastAsia" w:ascii="Times New Roman" w:hAnsi="Times New Roman" w:cs="Times New Roman"/>
          <w:lang w:val="pt-BR"/>
        </w:rPr>
        <w:t>＋</w:t>
      </w:r>
      <w:r>
        <w:rPr>
          <w:rFonts w:ascii="Times New Roman" w:hAnsi="Times New Roman" w:cs="Times New Roman"/>
          <w:lang w:val="pt-BR"/>
        </w:rPr>
        <w:t>2H</w:t>
      </w:r>
      <w:r>
        <w:rPr>
          <w:rFonts w:ascii="Times New Roman" w:hAnsi="Times New Roman" w:cs="Times New Roman"/>
          <w:vertAlign w:val="subscript"/>
          <w:lang w:val="pt-BR"/>
        </w:rPr>
        <w:t>2</w:t>
      </w:r>
      <w:r>
        <w:rPr>
          <w:rFonts w:ascii="Times New Roman" w:hAnsi="Times New Roman" w:cs="Times New Roman"/>
          <w:lang w:val="pt-BR"/>
        </w:rPr>
        <w:t>O</w:t>
      </w:r>
    </w:p>
    <w:p>
      <w:pPr>
        <w:pStyle w:val="11"/>
        <w:tabs>
          <w:tab w:val="left" w:pos="3402"/>
        </w:tabs>
        <w:snapToGrid w:val="0"/>
        <w:spacing w:line="360" w:lineRule="auto"/>
        <w:ind w:firstLine="420" w:firstLineChars="200"/>
        <w:rPr>
          <w:rFonts w:ascii="Times New Roman" w:hAnsi="Times New Roman" w:cs="Times New Roman"/>
          <w:lang w:val="pt-BR"/>
        </w:rPr>
      </w:pPr>
      <w:r>
        <w:rPr>
          <w:rFonts w:hint="eastAsia" w:ascii="Times New Roman" w:hAnsi="黑体" w:eastAsia="黑体" w:cs="Times New Roman"/>
          <w:color w:val="000000"/>
        </w:rPr>
        <w:t>答案</w:t>
      </w:r>
      <w:r>
        <w:rPr>
          <w:rFonts w:hint="eastAsia" w:ascii="Times New Roman" w:hAnsi="Times New Roman" w:eastAsia="黑体" w:cs="Times New Roman"/>
        </w:rPr>
        <w:t>：</w:t>
      </w:r>
      <w:r>
        <w:rPr>
          <w:rFonts w:ascii="Times New Roman" w:hAnsi="Times New Roman" w:cs="Times New Roman"/>
          <w:lang w:val="pt-BR"/>
        </w:rPr>
        <w:t>C</w:t>
      </w:r>
    </w:p>
    <w:p>
      <w:pPr>
        <w:pStyle w:val="11"/>
        <w:tabs>
          <w:tab w:val="left" w:pos="3402"/>
        </w:tabs>
        <w:snapToGrid w:val="0"/>
        <w:spacing w:line="360" w:lineRule="auto"/>
        <w:ind w:firstLine="420" w:firstLineChars="200"/>
        <w:rPr>
          <w:rFonts w:ascii="Times New Roman" w:hAnsi="Times New Roman" w:cs="Times New Roman"/>
          <w:lang w:val="pt-BR"/>
        </w:rPr>
      </w:pPr>
      <w:r>
        <w:rPr>
          <w:rFonts w:hint="eastAsia" w:ascii="Times New Roman" w:hAnsi="黑体" w:eastAsia="黑体" w:cs="Times New Roman"/>
          <w:color w:val="000000"/>
        </w:rPr>
        <w:t>解析</w:t>
      </w:r>
      <w:r>
        <w:rPr>
          <w:rFonts w:hint="eastAsia" w:ascii="Times New Roman" w:hAnsi="Times New Roman" w:eastAsia="黑体" w:cs="Times New Roman"/>
          <w:color w:val="000000"/>
        </w:rPr>
        <w:t>：</w:t>
      </w:r>
      <w:r>
        <w:rPr>
          <w:rFonts w:ascii="Times New Roman" w:hAnsi="Times New Roman" w:eastAsia="楷体_GB2312" w:cs="Times New Roman"/>
          <w:lang w:val="pt-BR"/>
        </w:rPr>
        <w:t>A</w:t>
      </w:r>
      <w:r>
        <w:rPr>
          <w:rFonts w:hint="eastAsia" w:ascii="Times New Roman" w:hAnsi="Times New Roman" w:eastAsia="楷体_GB2312" w:cs="Times New Roman"/>
        </w:rPr>
        <w:t>项</w:t>
      </w:r>
      <w:r>
        <w:rPr>
          <w:rFonts w:hint="eastAsia" w:ascii="Times New Roman" w:hAnsi="Times New Roman" w:eastAsia="楷体_GB2312" w:cs="Times New Roman"/>
          <w:lang w:val="pt-BR"/>
        </w:rPr>
        <w:t>，</w:t>
      </w:r>
      <w:r>
        <w:rPr>
          <w:rFonts w:hint="eastAsia" w:ascii="Times New Roman" w:hAnsi="Times New Roman" w:eastAsia="楷体_GB2312" w:cs="Times New Roman"/>
        </w:rPr>
        <w:t>往含酚酞的</w:t>
      </w:r>
      <w:r>
        <w:rPr>
          <w:rFonts w:ascii="Times New Roman" w:hAnsi="Times New Roman" w:eastAsia="楷体_GB2312" w:cs="Times New Roman"/>
          <w:lang w:val="pt-BR"/>
        </w:rPr>
        <w:t>Ca(OH)</w:t>
      </w:r>
      <w:r>
        <w:rPr>
          <w:rFonts w:ascii="Times New Roman" w:hAnsi="Times New Roman" w:eastAsia="楷体_GB2312" w:cs="Times New Roman"/>
          <w:vertAlign w:val="subscript"/>
          <w:lang w:val="pt-BR"/>
        </w:rPr>
        <w:t>2</w:t>
      </w:r>
      <w:r>
        <w:rPr>
          <w:rFonts w:hint="eastAsia" w:ascii="Times New Roman" w:hAnsi="Times New Roman" w:eastAsia="楷体_GB2312" w:cs="Times New Roman"/>
        </w:rPr>
        <w:t>溶液中加入草酸</w:t>
      </w:r>
      <w:r>
        <w:rPr>
          <w:rFonts w:hint="eastAsia" w:ascii="Times New Roman" w:hAnsi="Times New Roman" w:eastAsia="楷体_GB2312" w:cs="Times New Roman"/>
          <w:lang w:val="pt-BR"/>
        </w:rPr>
        <w:t>，</w:t>
      </w:r>
      <w:r>
        <w:rPr>
          <w:rFonts w:hint="eastAsia" w:ascii="Times New Roman" w:hAnsi="Times New Roman" w:eastAsia="楷体_GB2312" w:cs="Times New Roman"/>
        </w:rPr>
        <w:t>溶液褪色</w:t>
      </w:r>
      <w:r>
        <w:rPr>
          <w:rFonts w:hint="eastAsia" w:ascii="Times New Roman" w:hAnsi="Times New Roman" w:eastAsia="楷体_GB2312" w:cs="Times New Roman"/>
          <w:lang w:val="pt-BR"/>
        </w:rPr>
        <w:t>，</w:t>
      </w:r>
      <w:r>
        <w:rPr>
          <w:rFonts w:hint="eastAsia" w:ascii="Times New Roman" w:hAnsi="Times New Roman" w:eastAsia="楷体_GB2312" w:cs="Times New Roman"/>
        </w:rPr>
        <w:t>可知草酸具有酸性</w:t>
      </w:r>
      <w:r>
        <w:rPr>
          <w:rFonts w:hint="eastAsia" w:ascii="Times New Roman" w:hAnsi="Times New Roman" w:eastAsia="楷体_GB2312" w:cs="Times New Roman"/>
          <w:lang w:val="pt-BR"/>
        </w:rPr>
        <w:t>，</w:t>
      </w:r>
      <w:r>
        <w:rPr>
          <w:rFonts w:ascii="Times New Roman" w:hAnsi="Times New Roman" w:eastAsia="楷体_GB2312" w:cs="Times New Roman"/>
          <w:lang w:val="pt-BR"/>
        </w:rPr>
        <w:t>Ca(OH)</w:t>
      </w:r>
      <w:r>
        <w:rPr>
          <w:rFonts w:ascii="Times New Roman" w:hAnsi="Times New Roman" w:eastAsia="楷体_GB2312" w:cs="Times New Roman"/>
          <w:vertAlign w:val="subscript"/>
          <w:lang w:val="pt-BR"/>
        </w:rPr>
        <w:t>2</w:t>
      </w:r>
      <w:r>
        <w:rPr>
          <w:rFonts w:hint="eastAsia" w:ascii="Times New Roman" w:hAnsi="Times New Roman" w:eastAsia="楷体_GB2312" w:cs="Times New Roman"/>
        </w:rPr>
        <w:t>与</w:t>
      </w:r>
      <w:r>
        <w:rPr>
          <w:rFonts w:ascii="Times New Roman" w:hAnsi="Times New Roman" w:eastAsia="楷体_GB2312" w:cs="Times New Roman"/>
          <w:lang w:val="pt-BR"/>
        </w:rPr>
        <w:t>H</w:t>
      </w:r>
      <w:r>
        <w:rPr>
          <w:rFonts w:ascii="Times New Roman" w:hAnsi="Times New Roman" w:eastAsia="楷体_GB2312" w:cs="Times New Roman"/>
          <w:vertAlign w:val="subscript"/>
          <w:lang w:val="pt-BR"/>
        </w:rPr>
        <w:t>2</w:t>
      </w:r>
      <w:r>
        <w:rPr>
          <w:rFonts w:ascii="Times New Roman" w:hAnsi="Times New Roman" w:eastAsia="楷体_GB2312" w:cs="Times New Roman"/>
          <w:lang w:val="pt-BR"/>
        </w:rPr>
        <w:t>C</w:t>
      </w:r>
      <w:r>
        <w:rPr>
          <w:rFonts w:ascii="Times New Roman" w:hAnsi="Times New Roman" w:eastAsia="楷体_GB2312" w:cs="Times New Roman"/>
          <w:vertAlign w:val="subscript"/>
          <w:lang w:val="pt-BR"/>
        </w:rPr>
        <w:t>2</w:t>
      </w:r>
      <w:r>
        <w:rPr>
          <w:rFonts w:ascii="Times New Roman" w:hAnsi="Times New Roman" w:eastAsia="楷体_GB2312" w:cs="Times New Roman"/>
          <w:lang w:val="pt-BR"/>
        </w:rPr>
        <w:t>O</w:t>
      </w:r>
      <w:r>
        <w:rPr>
          <w:rFonts w:ascii="Times New Roman" w:hAnsi="Times New Roman" w:eastAsia="楷体_GB2312" w:cs="Times New Roman"/>
          <w:vertAlign w:val="subscript"/>
          <w:lang w:val="pt-BR"/>
        </w:rPr>
        <w:t>4</w:t>
      </w:r>
      <w:r>
        <w:rPr>
          <w:rFonts w:hint="eastAsia" w:ascii="Times New Roman" w:hAnsi="Times New Roman" w:eastAsia="楷体_GB2312" w:cs="Times New Roman"/>
        </w:rPr>
        <w:t>反应生成</w:t>
      </w:r>
      <w:r>
        <w:rPr>
          <w:rFonts w:ascii="Times New Roman" w:hAnsi="Times New Roman" w:eastAsia="楷体_GB2312" w:cs="Times New Roman"/>
          <w:lang w:val="pt-BR"/>
        </w:rPr>
        <w:t>CaC</w:t>
      </w:r>
      <w:r>
        <w:rPr>
          <w:rFonts w:ascii="Times New Roman" w:hAnsi="Times New Roman" w:eastAsia="楷体_GB2312" w:cs="Times New Roman"/>
          <w:vertAlign w:val="subscript"/>
          <w:lang w:val="pt-BR"/>
        </w:rPr>
        <w:t>2</w:t>
      </w:r>
      <w:r>
        <w:rPr>
          <w:rFonts w:ascii="Times New Roman" w:hAnsi="Times New Roman" w:eastAsia="楷体_GB2312" w:cs="Times New Roman"/>
          <w:lang w:val="pt-BR"/>
        </w:rPr>
        <w:t>O</w:t>
      </w:r>
      <w:r>
        <w:rPr>
          <w:rFonts w:ascii="Times New Roman" w:hAnsi="Times New Roman" w:eastAsia="楷体_GB2312" w:cs="Times New Roman"/>
          <w:vertAlign w:val="subscript"/>
          <w:lang w:val="pt-BR"/>
        </w:rPr>
        <w:t>4</w:t>
      </w:r>
      <w:r>
        <w:rPr>
          <w:rFonts w:hint="eastAsia" w:ascii="Times New Roman" w:hAnsi="Times New Roman" w:eastAsia="楷体_GB2312" w:cs="Times New Roman"/>
        </w:rPr>
        <w:t>白色沉淀</w:t>
      </w:r>
      <w:r>
        <w:rPr>
          <w:rFonts w:hint="eastAsia" w:ascii="Times New Roman" w:hAnsi="Times New Roman" w:eastAsia="楷体_GB2312" w:cs="Times New Roman"/>
          <w:lang w:val="pt-BR"/>
        </w:rPr>
        <w:t>，</w:t>
      </w:r>
      <w:r>
        <w:rPr>
          <w:rFonts w:hint="eastAsia" w:ascii="Times New Roman" w:hAnsi="Times New Roman" w:eastAsia="楷体_GB2312" w:cs="Times New Roman"/>
        </w:rPr>
        <w:t>正确</w:t>
      </w:r>
      <w:r>
        <w:rPr>
          <w:rFonts w:hint="eastAsia" w:ascii="Times New Roman" w:hAnsi="Times New Roman" w:eastAsia="楷体_GB2312" w:cs="Times New Roman"/>
          <w:lang w:val="pt-BR"/>
        </w:rPr>
        <w:t>；</w:t>
      </w:r>
      <w:r>
        <w:rPr>
          <w:rFonts w:ascii="Times New Roman" w:hAnsi="Times New Roman" w:eastAsia="楷体_GB2312" w:cs="Times New Roman"/>
          <w:lang w:val="pt-BR"/>
        </w:rPr>
        <w:t>B</w:t>
      </w:r>
      <w:r>
        <w:rPr>
          <w:rFonts w:hint="eastAsia" w:ascii="Times New Roman" w:hAnsi="Times New Roman" w:eastAsia="楷体_GB2312" w:cs="Times New Roman"/>
        </w:rPr>
        <w:t>项</w:t>
      </w:r>
      <w:r>
        <w:rPr>
          <w:rFonts w:hint="eastAsia" w:ascii="Times New Roman" w:hAnsi="Times New Roman" w:eastAsia="楷体_GB2312" w:cs="Times New Roman"/>
          <w:lang w:val="pt-BR"/>
        </w:rPr>
        <w:t>，</w:t>
      </w:r>
      <w:r>
        <w:rPr>
          <w:rFonts w:hint="eastAsia" w:ascii="Times New Roman" w:hAnsi="Times New Roman" w:eastAsia="楷体_GB2312" w:cs="Times New Roman"/>
        </w:rPr>
        <w:t>由实验</w:t>
      </w:r>
      <w:r>
        <w:rPr>
          <w:rFonts w:hint="eastAsia" w:hAnsi="宋体" w:eastAsia="楷体_GB2312" w:cs="Times New Roman"/>
          <w:lang w:val="pt-BR"/>
        </w:rPr>
        <w:t>②</w:t>
      </w:r>
      <w:r>
        <w:rPr>
          <w:rFonts w:hint="eastAsia" w:ascii="Times New Roman" w:hAnsi="Times New Roman" w:eastAsia="楷体_GB2312" w:cs="Times New Roman"/>
        </w:rPr>
        <w:t>可知</w:t>
      </w:r>
      <w:r>
        <w:rPr>
          <w:rFonts w:hint="eastAsia" w:ascii="Times New Roman" w:hAnsi="Times New Roman" w:eastAsia="楷体_GB2312" w:cs="Times New Roman"/>
          <w:lang w:val="pt-BR"/>
        </w:rPr>
        <w:t>，</w:t>
      </w:r>
      <w:r>
        <w:rPr>
          <w:rFonts w:hint="eastAsia" w:ascii="Times New Roman" w:hAnsi="Times New Roman" w:eastAsia="楷体_GB2312" w:cs="Times New Roman"/>
        </w:rPr>
        <w:t>在</w:t>
      </w:r>
      <w:r>
        <w:rPr>
          <w:rFonts w:ascii="Times New Roman" w:hAnsi="Times New Roman" w:eastAsia="楷体_GB2312" w:cs="Times New Roman"/>
          <w:lang w:val="pt-BR"/>
        </w:rPr>
        <w:t>NaHCO</w:t>
      </w:r>
      <w:r>
        <w:rPr>
          <w:rFonts w:ascii="Times New Roman" w:hAnsi="Times New Roman" w:eastAsia="楷体_GB2312" w:cs="Times New Roman"/>
          <w:vertAlign w:val="subscript"/>
          <w:lang w:val="pt-BR"/>
        </w:rPr>
        <w:t>3</w:t>
      </w:r>
      <w:r>
        <w:rPr>
          <w:rFonts w:hint="eastAsia" w:ascii="Times New Roman" w:hAnsi="Times New Roman" w:eastAsia="楷体_GB2312" w:cs="Times New Roman"/>
        </w:rPr>
        <w:t>溶液中滴加草酸</w:t>
      </w:r>
      <w:r>
        <w:rPr>
          <w:rFonts w:hint="eastAsia" w:ascii="Times New Roman" w:hAnsi="Times New Roman" w:eastAsia="楷体_GB2312" w:cs="Times New Roman"/>
          <w:lang w:val="pt-BR"/>
        </w:rPr>
        <w:t>，</w:t>
      </w:r>
      <w:r>
        <w:rPr>
          <w:rFonts w:hint="eastAsia" w:ascii="Times New Roman" w:hAnsi="Times New Roman" w:eastAsia="楷体_GB2312" w:cs="Times New Roman"/>
        </w:rPr>
        <w:t>有气泡生成</w:t>
      </w:r>
      <w:r>
        <w:rPr>
          <w:rFonts w:hint="eastAsia" w:ascii="Times New Roman" w:hAnsi="Times New Roman" w:eastAsia="楷体_GB2312" w:cs="Times New Roman"/>
          <w:lang w:val="pt-BR"/>
        </w:rPr>
        <w:t>，</w:t>
      </w:r>
      <w:r>
        <w:rPr>
          <w:rFonts w:hint="eastAsia" w:ascii="Times New Roman" w:hAnsi="Times New Roman" w:eastAsia="楷体_GB2312" w:cs="Times New Roman"/>
        </w:rPr>
        <w:t>即生成</w:t>
      </w:r>
      <w:r>
        <w:rPr>
          <w:rFonts w:ascii="Times New Roman" w:hAnsi="Times New Roman" w:eastAsia="楷体_GB2312" w:cs="Times New Roman"/>
          <w:lang w:val="pt-BR"/>
        </w:rPr>
        <w:t>CO</w:t>
      </w:r>
      <w:r>
        <w:rPr>
          <w:rFonts w:ascii="Times New Roman" w:hAnsi="Times New Roman" w:eastAsia="楷体_GB2312" w:cs="Times New Roman"/>
          <w:vertAlign w:val="subscript"/>
          <w:lang w:val="pt-BR"/>
        </w:rPr>
        <w:t>2</w:t>
      </w:r>
      <w:r>
        <w:rPr>
          <w:rFonts w:hint="eastAsia" w:ascii="Times New Roman" w:hAnsi="Times New Roman" w:eastAsia="楷体_GB2312" w:cs="Times New Roman"/>
          <w:lang w:val="pt-BR"/>
        </w:rPr>
        <w:t>，</w:t>
      </w:r>
      <w:r>
        <w:rPr>
          <w:rFonts w:hint="eastAsia" w:ascii="Times New Roman" w:hAnsi="Times New Roman" w:eastAsia="楷体_GB2312" w:cs="Times New Roman"/>
        </w:rPr>
        <w:t>说明草酸酸性比碳酸的强</w:t>
      </w:r>
      <w:r>
        <w:rPr>
          <w:rFonts w:hint="eastAsia" w:ascii="Times New Roman" w:hAnsi="Times New Roman" w:eastAsia="楷体_GB2312" w:cs="Times New Roman"/>
          <w:lang w:val="pt-BR"/>
        </w:rPr>
        <w:t>，</w:t>
      </w:r>
      <w:r>
        <w:rPr>
          <w:rFonts w:hint="eastAsia" w:ascii="Times New Roman" w:hAnsi="Times New Roman" w:eastAsia="楷体_GB2312" w:cs="Times New Roman"/>
        </w:rPr>
        <w:t>正确</w:t>
      </w:r>
      <w:r>
        <w:rPr>
          <w:rFonts w:hint="eastAsia" w:ascii="Times New Roman" w:hAnsi="Times New Roman" w:eastAsia="楷体_GB2312" w:cs="Times New Roman"/>
          <w:lang w:val="pt-BR"/>
        </w:rPr>
        <w:t>；</w:t>
      </w:r>
      <w:r>
        <w:rPr>
          <w:rFonts w:ascii="Times New Roman" w:hAnsi="Times New Roman" w:eastAsia="楷体_GB2312" w:cs="Times New Roman"/>
          <w:lang w:val="pt-BR"/>
        </w:rPr>
        <w:t>D</w:t>
      </w:r>
      <w:r>
        <w:rPr>
          <w:rFonts w:hint="eastAsia" w:ascii="Times New Roman" w:hAnsi="Times New Roman" w:eastAsia="楷体_GB2312" w:cs="Times New Roman"/>
        </w:rPr>
        <w:t>项</w:t>
      </w:r>
      <w:r>
        <w:rPr>
          <w:rFonts w:hint="eastAsia" w:ascii="Times New Roman" w:hAnsi="Times New Roman" w:eastAsia="楷体_GB2312" w:cs="Times New Roman"/>
          <w:lang w:val="pt-BR"/>
        </w:rPr>
        <w:t>，</w:t>
      </w:r>
      <w:r>
        <w:rPr>
          <w:rFonts w:hint="eastAsia" w:ascii="Times New Roman" w:hAnsi="Times New Roman" w:eastAsia="楷体_GB2312" w:cs="Times New Roman"/>
        </w:rPr>
        <w:t>草酸结构中含</w:t>
      </w:r>
      <w:r>
        <w:rPr>
          <w:rFonts w:ascii="Times New Roman" w:hAnsi="Times New Roman" w:eastAsia="楷体_GB2312" w:cs="Times New Roman"/>
          <w:lang w:val="pt-BR"/>
        </w:rPr>
        <w:t>2</w:t>
      </w:r>
      <w:r>
        <w:rPr>
          <w:rFonts w:hint="eastAsia" w:ascii="Times New Roman" w:hAnsi="Times New Roman" w:eastAsia="楷体_GB2312" w:cs="Times New Roman"/>
        </w:rPr>
        <w:t>个羧基</w:t>
      </w:r>
      <w:r>
        <w:rPr>
          <w:rFonts w:hint="eastAsia" w:ascii="Times New Roman" w:hAnsi="Times New Roman" w:eastAsia="楷体_GB2312" w:cs="Times New Roman"/>
          <w:lang w:val="pt-BR"/>
        </w:rPr>
        <w:t>，</w:t>
      </w:r>
      <w:r>
        <w:rPr>
          <w:rFonts w:hint="eastAsia" w:ascii="Times New Roman" w:hAnsi="Times New Roman" w:eastAsia="楷体_GB2312" w:cs="Times New Roman"/>
        </w:rPr>
        <w:t>与乙醇发生酯化反应生成含两个酯基的酯类物质</w:t>
      </w:r>
      <w:r>
        <w:rPr>
          <w:rFonts w:hint="eastAsia" w:ascii="Times New Roman" w:hAnsi="Times New Roman" w:eastAsia="楷体_GB2312" w:cs="Times New Roman"/>
          <w:lang w:val="pt-BR"/>
        </w:rPr>
        <w:t>，</w:t>
      </w:r>
      <w:r>
        <w:rPr>
          <w:rFonts w:hint="eastAsia" w:ascii="Times New Roman" w:hAnsi="Times New Roman" w:eastAsia="楷体_GB2312" w:cs="Times New Roman"/>
        </w:rPr>
        <w:t>正确。</w:t>
      </w:r>
    </w:p>
    <w:p>
      <w:pPr>
        <w:pStyle w:val="11"/>
        <w:tabs>
          <w:tab w:val="left" w:pos="340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24</w:t>
      </w:r>
      <w:r>
        <w:rPr>
          <w:rFonts w:hint="eastAsia" w:ascii="Times New Roman" w:hAnsi="Times New Roman" w:cs="Times New Roman"/>
          <w:color w:val="000000"/>
        </w:rPr>
        <w:t>．</w:t>
      </w:r>
      <w:r>
        <w:rPr>
          <w:rFonts w:ascii="Times New Roman" w:hAnsi="Times New Roman" w:cs="Times New Roman"/>
          <w:color w:val="000000"/>
        </w:rPr>
        <w:t>(2019</w:t>
      </w:r>
      <w:r>
        <w:rPr>
          <w:rFonts w:hint="eastAsia" w:ascii="Times New Roman" w:hAnsi="Times New Roman" w:cs="Times New Roman"/>
          <w:color w:val="000000"/>
        </w:rPr>
        <w:t>年江苏卷</w:t>
      </w:r>
      <w:r>
        <w:rPr>
          <w:rFonts w:ascii="Times New Roman" w:hAnsi="Times New Roman" w:cs="Times New Roman"/>
          <w:color w:val="000000"/>
        </w:rPr>
        <w:t>)</w:t>
      </w:r>
      <w:r>
        <w:rPr>
          <w:rFonts w:hint="eastAsia" w:ascii="Times New Roman" w:hAnsi="Times New Roman" w:cs="Times New Roman"/>
          <w:color w:val="000000"/>
        </w:rPr>
        <w:t>室温下进行下列实验，根据实验操作和现象所得到的结论正确的是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8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4516"/>
        <w:gridCol w:w="3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11"/>
              <w:tabs>
                <w:tab w:val="left" w:pos="3402"/>
              </w:tabs>
              <w:snapToGrid w:val="0"/>
              <w:spacing w:line="300" w:lineRule="auto"/>
              <w:jc w:val="center"/>
              <w:rPr>
                <w:rFonts w:ascii="Times New Roman" w:hAnsi="Times New Roman" w:cs="Times New Roman"/>
                <w:color w:val="000000"/>
              </w:rPr>
            </w:pPr>
            <w:r>
              <w:rPr>
                <w:rFonts w:hint="eastAsia" w:ascii="Times New Roman" w:hAnsi="Times New Roman" w:cs="Times New Roman"/>
                <w:color w:val="000000"/>
              </w:rPr>
              <w:t>选项</w:t>
            </w:r>
          </w:p>
        </w:tc>
        <w:tc>
          <w:tcPr>
            <w:tcW w:w="4516" w:type="dxa"/>
            <w:vAlign w:val="center"/>
          </w:tcPr>
          <w:p>
            <w:pPr>
              <w:pStyle w:val="11"/>
              <w:tabs>
                <w:tab w:val="left" w:pos="3402"/>
              </w:tabs>
              <w:snapToGrid w:val="0"/>
              <w:spacing w:line="300" w:lineRule="auto"/>
              <w:jc w:val="center"/>
              <w:rPr>
                <w:rFonts w:ascii="Times New Roman" w:hAnsi="Times New Roman" w:cs="Times New Roman"/>
                <w:color w:val="000000"/>
              </w:rPr>
            </w:pPr>
            <w:r>
              <w:rPr>
                <w:rFonts w:hint="eastAsia" w:ascii="Times New Roman" w:hAnsi="Times New Roman" w:cs="Times New Roman"/>
                <w:color w:val="000000"/>
              </w:rPr>
              <w:t>实验操作和现象</w:t>
            </w:r>
          </w:p>
        </w:tc>
        <w:tc>
          <w:tcPr>
            <w:tcW w:w="3131" w:type="dxa"/>
            <w:vAlign w:val="center"/>
          </w:tcPr>
          <w:p>
            <w:pPr>
              <w:pStyle w:val="11"/>
              <w:tabs>
                <w:tab w:val="left" w:pos="3402"/>
              </w:tabs>
              <w:snapToGrid w:val="0"/>
              <w:spacing w:line="300" w:lineRule="auto"/>
              <w:jc w:val="center"/>
              <w:rPr>
                <w:rFonts w:ascii="Times New Roman" w:hAnsi="Times New Roman" w:cs="Times New Roman"/>
                <w:color w:val="000000"/>
              </w:rPr>
            </w:pPr>
            <w:r>
              <w:rPr>
                <w:rFonts w:hint="eastAsia" w:ascii="Times New Roman" w:hAnsi="Times New Roman" w:cs="Times New Roman"/>
                <w:color w:val="000000"/>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11"/>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A</w:t>
            </w:r>
          </w:p>
        </w:tc>
        <w:tc>
          <w:tcPr>
            <w:tcW w:w="4516" w:type="dxa"/>
            <w:vAlign w:val="center"/>
          </w:tcPr>
          <w:p>
            <w:pPr>
              <w:pStyle w:val="11"/>
              <w:tabs>
                <w:tab w:val="left" w:pos="3402"/>
              </w:tabs>
              <w:snapToGrid w:val="0"/>
              <w:spacing w:line="300" w:lineRule="auto"/>
              <w:jc w:val="left"/>
              <w:rPr>
                <w:rFonts w:ascii="Times New Roman" w:hAnsi="Times New Roman" w:cs="Times New Roman"/>
                <w:color w:val="000000"/>
              </w:rPr>
            </w:pPr>
            <w:r>
              <w:rPr>
                <w:rFonts w:hint="eastAsia" w:ascii="Times New Roman" w:hAnsi="Times New Roman" w:cs="Times New Roman"/>
                <w:color w:val="000000"/>
              </w:rPr>
              <w:t>向</w:t>
            </w:r>
            <w:r>
              <w:rPr>
                <w:rFonts w:ascii="Times New Roman" w:hAnsi="Times New Roman" w:cs="Times New Roman"/>
                <w:color w:val="000000"/>
              </w:rPr>
              <w:t>X</w:t>
            </w:r>
            <w:r>
              <w:rPr>
                <w:rFonts w:hint="eastAsia" w:ascii="Times New Roman" w:hAnsi="Times New Roman" w:cs="Times New Roman"/>
                <w:color w:val="000000"/>
              </w:rPr>
              <w:t>溶液中滴加几滴新制氯水，振荡，再加入少量</w:t>
            </w:r>
            <w:r>
              <w:rPr>
                <w:rFonts w:ascii="Times New Roman" w:hAnsi="Times New Roman" w:cs="Times New Roman"/>
                <w:color w:val="000000"/>
              </w:rPr>
              <w:t>KSCN</w:t>
            </w:r>
            <w:r>
              <w:rPr>
                <w:rFonts w:hint="eastAsia" w:ascii="Times New Roman" w:hAnsi="Times New Roman" w:cs="Times New Roman"/>
                <w:color w:val="000000"/>
              </w:rPr>
              <w:t>溶液，溶液变为红色</w:t>
            </w:r>
          </w:p>
        </w:tc>
        <w:tc>
          <w:tcPr>
            <w:tcW w:w="3131" w:type="dxa"/>
            <w:vAlign w:val="center"/>
          </w:tcPr>
          <w:p>
            <w:pPr>
              <w:pStyle w:val="11"/>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X</w:t>
            </w:r>
            <w:r>
              <w:rPr>
                <w:rFonts w:hint="eastAsia" w:ascii="Times New Roman" w:hAnsi="Times New Roman" w:cs="Times New Roman"/>
                <w:color w:val="000000"/>
              </w:rPr>
              <w:t>溶液中一定含有</w:t>
            </w:r>
            <w:r>
              <w:rPr>
                <w:rFonts w:ascii="Times New Roman" w:hAnsi="Times New Roman" w:cs="Times New Roman"/>
                <w:color w:val="000000"/>
              </w:rPr>
              <w:t>Fe</w:t>
            </w:r>
            <w:r>
              <w:rPr>
                <w:rFonts w:ascii="Times New Roman" w:hAnsi="Times New Roman" w:cs="Times New Roman"/>
                <w:color w:val="000000"/>
                <w:vertAlign w:val="superscript"/>
              </w:rPr>
              <w:t>2</w:t>
            </w:r>
            <w:r>
              <w:rPr>
                <w:rFonts w:hint="eastAsia" w:ascii="Times New Roman" w:hAnsi="Times New Roman" w:cs="Times New Roman"/>
                <w:color w:val="000000"/>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11"/>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B</w:t>
            </w:r>
          </w:p>
        </w:tc>
        <w:tc>
          <w:tcPr>
            <w:tcW w:w="4516" w:type="dxa"/>
            <w:vAlign w:val="center"/>
          </w:tcPr>
          <w:p>
            <w:pPr>
              <w:pStyle w:val="11"/>
              <w:tabs>
                <w:tab w:val="left" w:pos="3402"/>
              </w:tabs>
              <w:snapToGrid w:val="0"/>
              <w:spacing w:line="300" w:lineRule="auto"/>
              <w:jc w:val="left"/>
              <w:rPr>
                <w:rFonts w:ascii="Times New Roman" w:hAnsi="Times New Roman" w:cs="Times New Roman"/>
                <w:color w:val="000000"/>
              </w:rPr>
            </w:pPr>
            <w:r>
              <w:rPr>
                <w:rFonts w:hint="eastAsia" w:ascii="Times New Roman" w:hAnsi="Times New Roman" w:cs="Times New Roman"/>
                <w:color w:val="000000"/>
              </w:rPr>
              <w:t>向浓度均为</w:t>
            </w:r>
            <w:r>
              <w:rPr>
                <w:rFonts w:ascii="Times New Roman" w:hAnsi="Times New Roman" w:cs="Times New Roman"/>
                <w:color w:val="000000"/>
              </w:rPr>
              <w:t>0.05 mol·L</w:t>
            </w:r>
            <w:r>
              <w:rPr>
                <w:rFonts w:hint="eastAsia" w:ascii="Times New Roman" w:hAnsi="Times New Roman" w:cs="Times New Roman"/>
                <w:color w:val="000000"/>
                <w:vertAlign w:val="superscript"/>
              </w:rPr>
              <w:t>－</w:t>
            </w:r>
            <w:r>
              <w:rPr>
                <w:rFonts w:ascii="Times New Roman" w:hAnsi="Times New Roman" w:cs="Times New Roman"/>
                <w:color w:val="000000"/>
                <w:vertAlign w:val="superscript"/>
              </w:rPr>
              <w:t>1</w:t>
            </w:r>
            <w:r>
              <w:rPr>
                <w:rFonts w:hint="eastAsia" w:ascii="Times New Roman" w:hAnsi="Times New Roman" w:cs="Times New Roman"/>
                <w:color w:val="000000"/>
              </w:rPr>
              <w:t>的</w:t>
            </w:r>
            <w:r>
              <w:rPr>
                <w:rFonts w:ascii="Times New Roman" w:hAnsi="Times New Roman" w:cs="Times New Roman"/>
                <w:color w:val="000000"/>
              </w:rPr>
              <w:t>NaI</w:t>
            </w:r>
            <w:r>
              <w:rPr>
                <w:rFonts w:hint="eastAsia" w:ascii="Times New Roman" w:hAnsi="Times New Roman" w:cs="Times New Roman"/>
                <w:color w:val="000000"/>
              </w:rPr>
              <w:t>、</w:t>
            </w:r>
            <w:r>
              <w:rPr>
                <w:rFonts w:ascii="Times New Roman" w:hAnsi="Times New Roman" w:cs="Times New Roman"/>
                <w:color w:val="000000"/>
              </w:rPr>
              <w:t>NaCl</w:t>
            </w:r>
            <w:r>
              <w:rPr>
                <w:rFonts w:hint="eastAsia" w:ascii="Times New Roman" w:hAnsi="Times New Roman" w:cs="Times New Roman"/>
                <w:color w:val="000000"/>
              </w:rPr>
              <w:t>混合溶液中滴加少量</w:t>
            </w:r>
            <w:r>
              <w:rPr>
                <w:rFonts w:ascii="Times New Roman" w:hAnsi="Times New Roman" w:cs="Times New Roman"/>
                <w:color w:val="000000"/>
              </w:rPr>
              <w:t>AgNO</w:t>
            </w:r>
            <w:r>
              <w:rPr>
                <w:rFonts w:ascii="Times New Roman" w:hAnsi="Times New Roman" w:cs="Times New Roman"/>
                <w:color w:val="000000"/>
                <w:vertAlign w:val="subscript"/>
              </w:rPr>
              <w:t>3</w:t>
            </w:r>
            <w:r>
              <w:rPr>
                <w:rFonts w:hint="eastAsia" w:ascii="Times New Roman" w:hAnsi="Times New Roman" w:cs="Times New Roman"/>
                <w:color w:val="000000"/>
              </w:rPr>
              <w:t>溶液，有黄色沉淀生成</w:t>
            </w:r>
          </w:p>
        </w:tc>
        <w:tc>
          <w:tcPr>
            <w:tcW w:w="3131" w:type="dxa"/>
            <w:vAlign w:val="center"/>
          </w:tcPr>
          <w:p>
            <w:pPr>
              <w:pStyle w:val="11"/>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i/>
                <w:color w:val="000000"/>
              </w:rPr>
              <w:t>K</w:t>
            </w:r>
            <w:r>
              <w:rPr>
                <w:rFonts w:ascii="Times New Roman" w:hAnsi="Times New Roman" w:cs="Times New Roman"/>
                <w:color w:val="000000"/>
                <w:vertAlign w:val="subscript"/>
              </w:rPr>
              <w:t>sp</w:t>
            </w:r>
            <w:r>
              <w:rPr>
                <w:rFonts w:ascii="Times New Roman" w:hAnsi="Times New Roman" w:cs="Times New Roman"/>
                <w:color w:val="000000"/>
              </w:rPr>
              <w:t>(AgI)</w:t>
            </w:r>
            <w:r>
              <w:rPr>
                <w:rFonts w:hint="eastAsia"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sp</w:t>
            </w:r>
            <w:r>
              <w:rPr>
                <w:rFonts w:ascii="Times New Roman" w:hAnsi="Times New Roman" w:cs="Times New Roman"/>
                <w:color w:val="000000"/>
              </w:rPr>
              <w:t>(AgCl)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11"/>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C</w:t>
            </w:r>
          </w:p>
        </w:tc>
        <w:tc>
          <w:tcPr>
            <w:tcW w:w="4516" w:type="dxa"/>
            <w:vAlign w:val="center"/>
          </w:tcPr>
          <w:p>
            <w:pPr>
              <w:pStyle w:val="11"/>
              <w:tabs>
                <w:tab w:val="left" w:pos="3402"/>
              </w:tabs>
              <w:snapToGrid w:val="0"/>
              <w:spacing w:line="300" w:lineRule="auto"/>
              <w:jc w:val="left"/>
              <w:rPr>
                <w:rFonts w:ascii="Times New Roman" w:hAnsi="Times New Roman" w:cs="Times New Roman"/>
                <w:color w:val="000000"/>
                <w:spacing w:val="-4"/>
              </w:rPr>
            </w:pPr>
            <w:r>
              <w:rPr>
                <w:rFonts w:hint="eastAsia" w:ascii="Times New Roman" w:hAnsi="Times New Roman" w:cs="Times New Roman"/>
                <w:color w:val="000000"/>
                <w:spacing w:val="-4"/>
              </w:rPr>
              <w:t>向</w:t>
            </w:r>
            <w:r>
              <w:rPr>
                <w:rFonts w:ascii="Times New Roman" w:hAnsi="Times New Roman" w:cs="Times New Roman"/>
                <w:color w:val="000000"/>
                <w:spacing w:val="-4"/>
              </w:rPr>
              <w:t>3 mL KI</w:t>
            </w:r>
            <w:r>
              <w:rPr>
                <w:rFonts w:hint="eastAsia" w:ascii="Times New Roman" w:hAnsi="Times New Roman" w:cs="Times New Roman"/>
                <w:color w:val="000000"/>
                <w:spacing w:val="-4"/>
              </w:rPr>
              <w:t>溶液中滴加几滴溴水，振荡，再滴加</w:t>
            </w:r>
            <w:r>
              <w:rPr>
                <w:rFonts w:ascii="Times New Roman" w:hAnsi="Times New Roman" w:cs="Times New Roman"/>
                <w:color w:val="000000"/>
                <w:spacing w:val="-4"/>
              </w:rPr>
              <w:t>1 mL</w:t>
            </w:r>
            <w:r>
              <w:rPr>
                <w:rFonts w:hint="eastAsia" w:ascii="Times New Roman" w:hAnsi="Times New Roman" w:cs="Times New Roman"/>
                <w:color w:val="000000"/>
                <w:spacing w:val="-4"/>
              </w:rPr>
              <w:t>淀粉溶液，溶液显蓝色</w:t>
            </w:r>
          </w:p>
        </w:tc>
        <w:tc>
          <w:tcPr>
            <w:tcW w:w="3131" w:type="dxa"/>
            <w:vAlign w:val="center"/>
          </w:tcPr>
          <w:p>
            <w:pPr>
              <w:pStyle w:val="11"/>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Br</w:t>
            </w:r>
            <w:r>
              <w:rPr>
                <w:rFonts w:ascii="Times New Roman" w:hAnsi="Times New Roman" w:cs="Times New Roman"/>
                <w:color w:val="000000"/>
                <w:vertAlign w:val="subscript"/>
              </w:rPr>
              <w:t>2</w:t>
            </w:r>
            <w:r>
              <w:rPr>
                <w:rFonts w:hint="eastAsia" w:ascii="Times New Roman" w:hAnsi="Times New Roman" w:cs="Times New Roman"/>
                <w:color w:val="000000"/>
              </w:rPr>
              <w:t>的氧化性比</w:t>
            </w:r>
            <w:r>
              <w:rPr>
                <w:rFonts w:ascii="Times New Roman" w:hAnsi="Times New Roman" w:cs="Times New Roman"/>
                <w:color w:val="000000"/>
              </w:rPr>
              <w:t>I</w:t>
            </w:r>
            <w:r>
              <w:rPr>
                <w:rFonts w:ascii="Times New Roman" w:hAnsi="Times New Roman" w:cs="Times New Roman"/>
                <w:color w:val="000000"/>
                <w:vertAlign w:val="subscript"/>
              </w:rPr>
              <w:t>2</w:t>
            </w:r>
            <w:r>
              <w:rPr>
                <w:rFonts w:hint="eastAsia" w:ascii="Times New Roman" w:hAnsi="Times New Roman" w:cs="Times New Roman"/>
                <w:color w:val="000000"/>
              </w:rPr>
              <w:t>的强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11"/>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D</w:t>
            </w:r>
          </w:p>
        </w:tc>
        <w:tc>
          <w:tcPr>
            <w:tcW w:w="4516" w:type="dxa"/>
            <w:vAlign w:val="center"/>
          </w:tcPr>
          <w:p>
            <w:pPr>
              <w:pStyle w:val="11"/>
              <w:tabs>
                <w:tab w:val="left" w:pos="3402"/>
              </w:tabs>
              <w:snapToGrid w:val="0"/>
              <w:spacing w:line="300" w:lineRule="auto"/>
              <w:jc w:val="left"/>
              <w:rPr>
                <w:rFonts w:ascii="Times New Roman" w:hAnsi="Times New Roman" w:cs="Times New Roman"/>
                <w:color w:val="000000"/>
              </w:rPr>
            </w:pPr>
            <w:r>
              <w:rPr>
                <w:rFonts w:hint="eastAsia" w:ascii="Times New Roman" w:hAnsi="Times New Roman" w:cs="Times New Roman"/>
                <w:color w:val="000000"/>
              </w:rPr>
              <w:t>用</w:t>
            </w:r>
            <w:r>
              <w:rPr>
                <w:rFonts w:ascii="Times New Roman" w:hAnsi="Times New Roman" w:cs="Times New Roman"/>
                <w:color w:val="000000"/>
              </w:rPr>
              <w:t>pH</w:t>
            </w:r>
            <w:r>
              <w:rPr>
                <w:rFonts w:hint="eastAsia" w:ascii="Times New Roman" w:hAnsi="Times New Roman" w:cs="Times New Roman"/>
                <w:color w:val="000000"/>
              </w:rPr>
              <w:t>试纸测得：</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COONa</w:t>
            </w:r>
            <w:r>
              <w:rPr>
                <w:rFonts w:hint="eastAsia" w:ascii="Times New Roman" w:hAnsi="Times New Roman" w:cs="Times New Roman"/>
                <w:color w:val="000000"/>
              </w:rPr>
              <w:t>溶液的</w:t>
            </w:r>
            <w:r>
              <w:rPr>
                <w:rFonts w:ascii="Times New Roman" w:hAnsi="Times New Roman" w:cs="Times New Roman"/>
                <w:color w:val="000000"/>
              </w:rPr>
              <w:t>pH</w:t>
            </w:r>
            <w:r>
              <w:rPr>
                <w:rFonts w:hint="eastAsia" w:ascii="Times New Roman" w:hAnsi="Times New Roman" w:cs="Times New Roman"/>
                <w:color w:val="000000"/>
              </w:rPr>
              <w:t>约为</w:t>
            </w:r>
            <w:r>
              <w:rPr>
                <w:rFonts w:ascii="Times New Roman" w:hAnsi="Times New Roman" w:cs="Times New Roman"/>
                <w:color w:val="000000"/>
              </w:rPr>
              <w:t>9</w:t>
            </w:r>
            <w:r>
              <w:rPr>
                <w:rFonts w:hint="eastAsia" w:ascii="Times New Roman" w:hAnsi="Times New Roman" w:cs="Times New Roman"/>
                <w:color w:val="000000"/>
              </w:rPr>
              <w:t>，</w:t>
            </w:r>
            <w:r>
              <w:rPr>
                <w:rFonts w:ascii="Times New Roman" w:hAnsi="Times New Roman" w:cs="Times New Roman"/>
                <w:color w:val="000000"/>
              </w:rPr>
              <w:t>NaNO</w:t>
            </w:r>
            <w:r>
              <w:rPr>
                <w:rFonts w:ascii="Times New Roman" w:hAnsi="Times New Roman" w:cs="Times New Roman"/>
                <w:color w:val="000000"/>
                <w:vertAlign w:val="subscript"/>
              </w:rPr>
              <w:t>2</w:t>
            </w:r>
            <w:r>
              <w:rPr>
                <w:rFonts w:hint="eastAsia" w:ascii="Times New Roman" w:hAnsi="Times New Roman" w:cs="Times New Roman"/>
                <w:color w:val="000000"/>
              </w:rPr>
              <w:t>溶液的</w:t>
            </w:r>
            <w:r>
              <w:rPr>
                <w:rFonts w:ascii="Times New Roman" w:hAnsi="Times New Roman" w:cs="Times New Roman"/>
                <w:color w:val="000000"/>
              </w:rPr>
              <w:t>pH</w:t>
            </w:r>
            <w:r>
              <w:rPr>
                <w:rFonts w:hint="eastAsia" w:ascii="Times New Roman" w:hAnsi="Times New Roman" w:cs="Times New Roman"/>
                <w:color w:val="000000"/>
              </w:rPr>
              <w:t>约为</w:t>
            </w:r>
            <w:r>
              <w:rPr>
                <w:rFonts w:ascii="Times New Roman" w:hAnsi="Times New Roman" w:cs="Times New Roman"/>
                <w:color w:val="000000"/>
              </w:rPr>
              <w:t>8</w:t>
            </w:r>
          </w:p>
        </w:tc>
        <w:tc>
          <w:tcPr>
            <w:tcW w:w="3131" w:type="dxa"/>
            <w:vAlign w:val="center"/>
          </w:tcPr>
          <w:p>
            <w:pPr>
              <w:pStyle w:val="11"/>
              <w:tabs>
                <w:tab w:val="left" w:pos="3402"/>
              </w:tabs>
              <w:snapToGrid w:val="0"/>
              <w:spacing w:line="300" w:lineRule="auto"/>
              <w:jc w:val="left"/>
              <w:rPr>
                <w:rFonts w:ascii="Times New Roman" w:hAnsi="Times New Roman" w:cs="Times New Roman"/>
                <w:color w:val="000000"/>
              </w:rPr>
            </w:pPr>
            <w:r>
              <w:rPr>
                <w:rFonts w:ascii="Times New Roman" w:hAnsi="Times New Roman" w:cs="Times New Roman"/>
                <w:color w:val="000000"/>
              </w:rPr>
              <w:t>HNO</w:t>
            </w:r>
            <w:r>
              <w:rPr>
                <w:rFonts w:ascii="Times New Roman" w:hAnsi="Times New Roman" w:cs="Times New Roman"/>
                <w:color w:val="000000"/>
                <w:vertAlign w:val="subscript"/>
              </w:rPr>
              <w:t>2</w:t>
            </w:r>
            <w:r>
              <w:rPr>
                <w:rFonts w:hint="eastAsia" w:ascii="Times New Roman" w:hAnsi="Times New Roman" w:cs="Times New Roman"/>
                <w:color w:val="000000"/>
              </w:rPr>
              <w:t>电离出</w:t>
            </w:r>
            <w:r>
              <w:rPr>
                <w:rFonts w:ascii="Times New Roman" w:hAnsi="Times New Roman" w:cs="Times New Roman"/>
                <w:color w:val="000000"/>
              </w:rPr>
              <w:t>H</w:t>
            </w:r>
            <w:r>
              <w:rPr>
                <w:rFonts w:hint="eastAsia" w:ascii="Times New Roman" w:hAnsi="Times New Roman" w:cs="Times New Roman"/>
                <w:color w:val="000000"/>
                <w:vertAlign w:val="superscript"/>
              </w:rPr>
              <w:t>＋</w:t>
            </w:r>
            <w:r>
              <w:rPr>
                <w:rFonts w:hint="eastAsia" w:ascii="Times New Roman" w:hAnsi="Times New Roman" w:cs="Times New Roman"/>
                <w:color w:val="000000"/>
              </w:rPr>
              <w:t>的能力比</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COOH</w:t>
            </w:r>
            <w:r>
              <w:rPr>
                <w:rFonts w:hint="eastAsia" w:ascii="Times New Roman" w:hAnsi="Times New Roman" w:cs="Times New Roman"/>
                <w:color w:val="000000"/>
              </w:rPr>
              <w:t>的强</w:t>
            </w:r>
          </w:p>
        </w:tc>
      </w:tr>
    </w:tbl>
    <w:p>
      <w:pPr>
        <w:pStyle w:val="11"/>
        <w:tabs>
          <w:tab w:val="left" w:pos="3402"/>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C</w:t>
      </w:r>
    </w:p>
    <w:p>
      <w:pPr>
        <w:pStyle w:val="11"/>
        <w:tabs>
          <w:tab w:val="left" w:pos="3402"/>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解析：</w:t>
      </w:r>
      <w:r>
        <w:rPr>
          <w:rFonts w:ascii="Times New Roman" w:hAnsi="Times New Roman" w:cs="Times New Roman"/>
          <w:color w:val="000000"/>
        </w:rPr>
        <w:t>A</w:t>
      </w:r>
      <w:r>
        <w:rPr>
          <w:rFonts w:hint="eastAsia" w:ascii="Times New Roman" w:hAnsi="Times New Roman" w:cs="Times New Roman"/>
          <w:color w:val="000000"/>
        </w:rPr>
        <w:t>项，该实验操作和现象不能得出</w:t>
      </w:r>
      <w:r>
        <w:rPr>
          <w:rFonts w:ascii="Times New Roman" w:hAnsi="Times New Roman" w:cs="Times New Roman"/>
          <w:color w:val="000000"/>
        </w:rPr>
        <w:t>X</w:t>
      </w:r>
      <w:r>
        <w:rPr>
          <w:rFonts w:hint="eastAsia" w:ascii="Times New Roman" w:hAnsi="Times New Roman" w:cs="Times New Roman"/>
          <w:color w:val="000000"/>
        </w:rPr>
        <w:t>溶液中一定含有</w:t>
      </w:r>
      <w:r>
        <w:rPr>
          <w:rFonts w:ascii="Times New Roman" w:hAnsi="Times New Roman" w:cs="Times New Roman"/>
          <w:color w:val="000000"/>
        </w:rPr>
        <w:t>Fe</w:t>
      </w:r>
      <w:r>
        <w:rPr>
          <w:rFonts w:ascii="Times New Roman" w:hAnsi="Times New Roman" w:cs="Times New Roman"/>
          <w:color w:val="000000"/>
          <w:vertAlign w:val="superscript"/>
        </w:rPr>
        <w:t>2</w:t>
      </w:r>
      <w:r>
        <w:rPr>
          <w:rFonts w:hint="eastAsia" w:ascii="Times New Roman" w:hAnsi="Times New Roman" w:cs="Times New Roman"/>
          <w:color w:val="000000"/>
          <w:vertAlign w:val="superscript"/>
        </w:rPr>
        <w:t>＋</w:t>
      </w:r>
      <w:r>
        <w:rPr>
          <w:rFonts w:hint="eastAsia" w:ascii="Times New Roman" w:hAnsi="Times New Roman" w:cs="Times New Roman"/>
          <w:color w:val="000000"/>
        </w:rPr>
        <w:t>，应先加</w:t>
      </w:r>
      <w:r>
        <w:rPr>
          <w:rFonts w:ascii="Times New Roman" w:hAnsi="Times New Roman" w:cs="Times New Roman"/>
          <w:color w:val="000000"/>
        </w:rPr>
        <w:t>KSCN</w:t>
      </w:r>
      <w:r>
        <w:rPr>
          <w:rFonts w:hint="eastAsia" w:ascii="Times New Roman" w:hAnsi="Times New Roman" w:cs="Times New Roman"/>
          <w:color w:val="000000"/>
        </w:rPr>
        <w:t>溶液，判断溶液中不存在</w:t>
      </w:r>
      <w:r>
        <w:rPr>
          <w:rFonts w:ascii="Times New Roman" w:hAnsi="Times New Roman" w:cs="Times New Roman"/>
          <w:color w:val="000000"/>
        </w:rPr>
        <w:t>Fe</w:t>
      </w:r>
      <w:r>
        <w:rPr>
          <w:rFonts w:ascii="Times New Roman" w:hAnsi="Times New Roman" w:cs="Times New Roman"/>
          <w:color w:val="000000"/>
          <w:vertAlign w:val="superscript"/>
        </w:rPr>
        <w:t>3</w:t>
      </w:r>
      <w:r>
        <w:rPr>
          <w:rFonts w:hint="eastAsia" w:ascii="Times New Roman" w:hAnsi="Times New Roman" w:cs="Times New Roman"/>
          <w:color w:val="000000"/>
          <w:vertAlign w:val="superscript"/>
        </w:rPr>
        <w:t>＋</w:t>
      </w:r>
      <w:r>
        <w:rPr>
          <w:rFonts w:hint="eastAsia" w:ascii="Times New Roman" w:hAnsi="Times New Roman" w:cs="Times New Roman"/>
          <w:color w:val="000000"/>
        </w:rPr>
        <w:t>，然后再加氯水，若出现红色，可说明</w:t>
      </w:r>
      <w:r>
        <w:rPr>
          <w:rFonts w:ascii="Times New Roman" w:hAnsi="Times New Roman" w:cs="Times New Roman"/>
          <w:color w:val="000000"/>
        </w:rPr>
        <w:t>X</w:t>
      </w:r>
      <w:r>
        <w:rPr>
          <w:rFonts w:hint="eastAsia" w:ascii="Times New Roman" w:hAnsi="Times New Roman" w:cs="Times New Roman"/>
          <w:color w:val="000000"/>
        </w:rPr>
        <w:t>溶液中存在</w:t>
      </w:r>
      <w:r>
        <w:rPr>
          <w:rFonts w:ascii="Times New Roman" w:hAnsi="Times New Roman" w:cs="Times New Roman"/>
          <w:color w:val="000000"/>
        </w:rPr>
        <w:t>Fe</w:t>
      </w:r>
      <w:r>
        <w:rPr>
          <w:rFonts w:ascii="Times New Roman" w:hAnsi="Times New Roman" w:cs="Times New Roman"/>
          <w:color w:val="000000"/>
          <w:vertAlign w:val="superscript"/>
        </w:rPr>
        <w:t>2</w:t>
      </w:r>
      <w:r>
        <w:rPr>
          <w:rFonts w:hint="eastAsia" w:ascii="Times New Roman" w:hAnsi="Times New Roman" w:cs="Times New Roman"/>
          <w:color w:val="000000"/>
          <w:vertAlign w:val="superscript"/>
        </w:rPr>
        <w:t>＋</w:t>
      </w:r>
      <w:r>
        <w:rPr>
          <w:rFonts w:hint="eastAsia" w:ascii="Times New Roman" w:hAnsi="Times New Roman" w:cs="Times New Roman"/>
          <w:color w:val="000000"/>
        </w:rPr>
        <w:t>，错误；</w:t>
      </w:r>
      <w:r>
        <w:rPr>
          <w:rFonts w:ascii="Times New Roman" w:hAnsi="Times New Roman" w:cs="Times New Roman"/>
          <w:color w:val="000000"/>
        </w:rPr>
        <w:t>B</w:t>
      </w:r>
      <w:r>
        <w:rPr>
          <w:rFonts w:hint="eastAsia" w:ascii="Times New Roman" w:hAnsi="Times New Roman" w:cs="Times New Roman"/>
          <w:color w:val="000000"/>
        </w:rPr>
        <w:t>项，因为</w:t>
      </w:r>
      <w:r>
        <w:rPr>
          <w:rFonts w:ascii="Times New Roman" w:hAnsi="Times New Roman" w:cs="Times New Roman"/>
          <w:color w:val="000000"/>
        </w:rPr>
        <w:t>I</w:t>
      </w:r>
      <w:r>
        <w:rPr>
          <w:rFonts w:hint="eastAsia" w:ascii="Times New Roman" w:hAnsi="Times New Roman" w:cs="Times New Roman"/>
          <w:color w:val="000000"/>
          <w:vertAlign w:val="superscript"/>
        </w:rPr>
        <w:t>－</w:t>
      </w:r>
      <w:r>
        <w:rPr>
          <w:rFonts w:hint="eastAsia" w:ascii="Times New Roman" w:hAnsi="Times New Roman" w:cs="Times New Roman"/>
          <w:color w:val="000000"/>
        </w:rPr>
        <w:t>、</w:t>
      </w:r>
      <w:r>
        <w:rPr>
          <w:rFonts w:ascii="Times New Roman" w:hAnsi="Times New Roman" w:cs="Times New Roman"/>
          <w:color w:val="000000"/>
        </w:rPr>
        <w:t>Cl</w:t>
      </w:r>
      <w:r>
        <w:rPr>
          <w:rFonts w:hint="eastAsia" w:ascii="Times New Roman" w:hAnsi="Times New Roman" w:cs="Times New Roman"/>
          <w:color w:val="000000"/>
          <w:vertAlign w:val="superscript"/>
        </w:rPr>
        <w:t>－</w:t>
      </w:r>
      <w:r>
        <w:rPr>
          <w:rFonts w:hint="eastAsia" w:ascii="Times New Roman" w:hAnsi="Times New Roman" w:cs="Times New Roman"/>
          <w:color w:val="000000"/>
        </w:rPr>
        <w:t>浓度相等，所以先生成沉淀的物质溶度积小，黄色沉淀为</w:t>
      </w:r>
      <w:r>
        <w:rPr>
          <w:rFonts w:ascii="Times New Roman" w:hAnsi="Times New Roman" w:cs="Times New Roman"/>
          <w:color w:val="000000"/>
        </w:rPr>
        <w:t>AgI</w:t>
      </w:r>
      <w:r>
        <w:rPr>
          <w:rFonts w:hint="eastAsia" w:ascii="Times New Roman" w:hAnsi="Times New Roman" w:cs="Times New Roman"/>
          <w:color w:val="000000"/>
        </w:rPr>
        <w:t>，则</w:t>
      </w:r>
      <w:r>
        <w:rPr>
          <w:rFonts w:ascii="Times New Roman" w:hAnsi="Times New Roman" w:cs="Times New Roman"/>
          <w:i/>
          <w:color w:val="000000"/>
        </w:rPr>
        <w:t>K</w:t>
      </w:r>
      <w:r>
        <w:rPr>
          <w:rFonts w:ascii="Times New Roman" w:hAnsi="Times New Roman" w:cs="Times New Roman"/>
          <w:color w:val="000000"/>
          <w:vertAlign w:val="subscript"/>
        </w:rPr>
        <w:t>sp</w:t>
      </w:r>
      <w:r>
        <w:rPr>
          <w:rFonts w:ascii="Times New Roman" w:hAnsi="Times New Roman" w:cs="Times New Roman"/>
          <w:color w:val="000000"/>
        </w:rPr>
        <w:t>(AgI)</w:t>
      </w:r>
      <w:r>
        <w:rPr>
          <w:rFonts w:hint="eastAsia"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sp</w:t>
      </w:r>
      <w:r>
        <w:rPr>
          <w:rFonts w:ascii="Times New Roman" w:hAnsi="Times New Roman" w:cs="Times New Roman"/>
          <w:color w:val="000000"/>
        </w:rPr>
        <w:t>(AgCl)</w:t>
      </w:r>
      <w:r>
        <w:rPr>
          <w:rFonts w:hint="eastAsia" w:ascii="Times New Roman" w:hAnsi="Times New Roman" w:cs="Times New Roman"/>
          <w:color w:val="000000"/>
        </w:rPr>
        <w:t>，错误；</w:t>
      </w:r>
      <w:r>
        <w:rPr>
          <w:rFonts w:ascii="Times New Roman" w:hAnsi="Times New Roman" w:cs="Times New Roman"/>
          <w:color w:val="000000"/>
        </w:rPr>
        <w:t>C</w:t>
      </w:r>
      <w:r>
        <w:rPr>
          <w:rFonts w:hint="eastAsia" w:ascii="Times New Roman" w:hAnsi="Times New Roman" w:cs="Times New Roman"/>
          <w:color w:val="000000"/>
        </w:rPr>
        <w:t>项，</w:t>
      </w:r>
      <w:r>
        <w:rPr>
          <w:rFonts w:ascii="Times New Roman" w:hAnsi="Times New Roman" w:cs="Times New Roman"/>
          <w:color w:val="000000"/>
        </w:rPr>
        <w:t>KI</w:t>
      </w:r>
      <w:r>
        <w:rPr>
          <w:rFonts w:hint="eastAsia" w:ascii="Times New Roman" w:hAnsi="Times New Roman" w:cs="Times New Roman"/>
          <w:color w:val="000000"/>
        </w:rPr>
        <w:t>与</w:t>
      </w:r>
      <w:r>
        <w:rPr>
          <w:rFonts w:ascii="Times New Roman" w:hAnsi="Times New Roman" w:cs="Times New Roman"/>
          <w:color w:val="000000"/>
        </w:rPr>
        <w:t>Br</w:t>
      </w:r>
      <w:r>
        <w:rPr>
          <w:rFonts w:ascii="Times New Roman" w:hAnsi="Times New Roman" w:cs="Times New Roman"/>
          <w:color w:val="000000"/>
          <w:vertAlign w:val="subscript"/>
        </w:rPr>
        <w:t>2</w:t>
      </w:r>
      <w:r>
        <w:rPr>
          <w:rFonts w:hint="eastAsia" w:ascii="Times New Roman" w:hAnsi="Times New Roman" w:cs="Times New Roman"/>
          <w:color w:val="000000"/>
        </w:rPr>
        <w:t>反应生成</w:t>
      </w:r>
      <w:r>
        <w:rPr>
          <w:rFonts w:ascii="Times New Roman" w:hAnsi="Times New Roman" w:cs="Times New Roman"/>
          <w:color w:val="000000"/>
        </w:rPr>
        <w:t>I</w:t>
      </w:r>
      <w:r>
        <w:rPr>
          <w:rFonts w:ascii="Times New Roman" w:hAnsi="Times New Roman" w:cs="Times New Roman"/>
          <w:color w:val="000000"/>
          <w:vertAlign w:val="subscript"/>
        </w:rPr>
        <w:t>2</w:t>
      </w:r>
      <w:r>
        <w:rPr>
          <w:rFonts w:hint="eastAsia" w:ascii="Times New Roman" w:hAnsi="Times New Roman" w:cs="Times New Roman"/>
          <w:color w:val="000000"/>
        </w:rPr>
        <w:t>和</w:t>
      </w:r>
      <w:r>
        <w:rPr>
          <w:rFonts w:ascii="Times New Roman" w:hAnsi="Times New Roman" w:cs="Times New Roman"/>
          <w:color w:val="000000"/>
        </w:rPr>
        <w:t>KBr</w:t>
      </w:r>
      <w:r>
        <w:rPr>
          <w:rFonts w:hint="eastAsia" w:ascii="Times New Roman" w:hAnsi="Times New Roman" w:cs="Times New Roman"/>
          <w:color w:val="000000"/>
        </w:rPr>
        <w:t>，淀粉遇</w:t>
      </w:r>
      <w:r>
        <w:rPr>
          <w:rFonts w:ascii="Times New Roman" w:hAnsi="Times New Roman" w:cs="Times New Roman"/>
          <w:color w:val="000000"/>
        </w:rPr>
        <w:t>I</w:t>
      </w:r>
      <w:r>
        <w:rPr>
          <w:rFonts w:ascii="Times New Roman" w:hAnsi="Times New Roman" w:cs="Times New Roman"/>
          <w:color w:val="000000"/>
          <w:vertAlign w:val="subscript"/>
        </w:rPr>
        <w:t>2</w:t>
      </w:r>
      <w:r>
        <w:rPr>
          <w:rFonts w:hint="eastAsia" w:ascii="Times New Roman" w:hAnsi="Times New Roman" w:cs="Times New Roman"/>
          <w:color w:val="000000"/>
        </w:rPr>
        <w:t>显蓝色，根据氧化剂的氧化性强于氧化产物的氧化性知，氧化性：</w:t>
      </w:r>
      <w:r>
        <w:rPr>
          <w:rFonts w:ascii="Times New Roman" w:hAnsi="Times New Roman" w:cs="Times New Roman"/>
          <w:color w:val="000000"/>
        </w:rPr>
        <w:t>Br</w:t>
      </w:r>
      <w:r>
        <w:rPr>
          <w:rFonts w:ascii="Times New Roman" w:hAnsi="Times New Roman" w:cs="Times New Roman"/>
          <w:color w:val="000000"/>
          <w:vertAlign w:val="subscript"/>
        </w:rPr>
        <w:t>2</w:t>
      </w:r>
      <w:r>
        <w:rPr>
          <w:rFonts w:hint="eastAsia" w:ascii="Times New Roman" w:hAnsi="Times New Roman" w:cs="Times New Roman"/>
          <w:color w:val="000000"/>
        </w:rPr>
        <w:t>＞</w:t>
      </w:r>
      <w:r>
        <w:rPr>
          <w:rFonts w:ascii="Times New Roman" w:hAnsi="Times New Roman" w:cs="Times New Roman"/>
          <w:color w:val="000000"/>
        </w:rPr>
        <w:t>I</w:t>
      </w:r>
      <w:r>
        <w:rPr>
          <w:rFonts w:ascii="Times New Roman" w:hAnsi="Times New Roman" w:cs="Times New Roman"/>
          <w:color w:val="000000"/>
          <w:vertAlign w:val="subscript"/>
        </w:rPr>
        <w:t>2</w:t>
      </w:r>
      <w:r>
        <w:rPr>
          <w:rFonts w:hint="eastAsia" w:ascii="Times New Roman" w:hAnsi="Times New Roman" w:cs="Times New Roman"/>
          <w:color w:val="000000"/>
        </w:rPr>
        <w:t>，正确；</w:t>
      </w:r>
      <w:r>
        <w:rPr>
          <w:rFonts w:ascii="Times New Roman" w:hAnsi="Times New Roman" w:cs="Times New Roman"/>
          <w:color w:val="000000"/>
        </w:rPr>
        <w:t>D</w:t>
      </w:r>
      <w:r>
        <w:rPr>
          <w:rFonts w:hint="eastAsia" w:ascii="Times New Roman" w:hAnsi="Times New Roman" w:cs="Times New Roman"/>
          <w:color w:val="000000"/>
        </w:rPr>
        <w:t>项，</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COONa</w:t>
      </w:r>
      <w:r>
        <w:rPr>
          <w:rFonts w:hint="eastAsia" w:ascii="Times New Roman" w:hAnsi="Times New Roman" w:cs="Times New Roman"/>
          <w:color w:val="000000"/>
        </w:rPr>
        <w:t>和</w:t>
      </w:r>
      <w:r>
        <w:rPr>
          <w:rFonts w:ascii="Times New Roman" w:hAnsi="Times New Roman" w:cs="Times New Roman"/>
          <w:color w:val="000000"/>
        </w:rPr>
        <w:t>NaNO</w:t>
      </w:r>
      <w:r>
        <w:rPr>
          <w:rFonts w:ascii="Times New Roman" w:hAnsi="Times New Roman" w:cs="Times New Roman"/>
          <w:color w:val="000000"/>
          <w:vertAlign w:val="subscript"/>
        </w:rPr>
        <w:t>2</w:t>
      </w:r>
      <w:r>
        <w:rPr>
          <w:rFonts w:hint="eastAsia" w:ascii="Times New Roman" w:hAnsi="Times New Roman" w:cs="Times New Roman"/>
          <w:color w:val="000000"/>
        </w:rPr>
        <w:t>溶液的浓度未知，溶液浓度不同，水解程度不同，</w:t>
      </w:r>
      <w:r>
        <w:rPr>
          <w:rFonts w:ascii="Times New Roman" w:hAnsi="Times New Roman" w:cs="Times New Roman"/>
          <w:color w:val="000000"/>
        </w:rPr>
        <w:t>pH</w:t>
      </w:r>
      <w:r>
        <w:rPr>
          <w:rFonts w:hint="eastAsia" w:ascii="Times New Roman" w:hAnsi="Times New Roman" w:cs="Times New Roman"/>
          <w:color w:val="000000"/>
        </w:rPr>
        <w:t>不同，不能由题给实验操作和现象得出</w:t>
      </w:r>
      <w:r>
        <w:rPr>
          <w:rFonts w:ascii="Times New Roman" w:hAnsi="Times New Roman" w:cs="Times New Roman"/>
          <w:color w:val="000000"/>
        </w:rPr>
        <w:t>HNO</w:t>
      </w:r>
      <w:r>
        <w:rPr>
          <w:rFonts w:ascii="Times New Roman" w:hAnsi="Times New Roman" w:cs="Times New Roman"/>
          <w:color w:val="000000"/>
          <w:vertAlign w:val="subscript"/>
        </w:rPr>
        <w:t>2</w:t>
      </w:r>
      <w:r>
        <w:rPr>
          <w:rFonts w:hint="eastAsia" w:ascii="Times New Roman" w:hAnsi="Times New Roman" w:cs="Times New Roman"/>
          <w:color w:val="000000"/>
        </w:rPr>
        <w:t>电离出</w:t>
      </w:r>
      <w:r>
        <w:rPr>
          <w:rFonts w:ascii="Times New Roman" w:hAnsi="Times New Roman" w:cs="Times New Roman"/>
          <w:color w:val="000000"/>
        </w:rPr>
        <w:t>H</w:t>
      </w:r>
      <w:r>
        <w:rPr>
          <w:rFonts w:hint="eastAsia" w:ascii="Times New Roman" w:hAnsi="Times New Roman" w:cs="Times New Roman"/>
          <w:color w:val="000000"/>
          <w:vertAlign w:val="superscript"/>
        </w:rPr>
        <w:t>＋</w:t>
      </w:r>
      <w:r>
        <w:rPr>
          <w:rFonts w:hint="eastAsia" w:ascii="Times New Roman" w:hAnsi="Times New Roman" w:cs="Times New Roman"/>
          <w:color w:val="000000"/>
        </w:rPr>
        <w:t>的能力比</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COOH</w:t>
      </w:r>
      <w:r>
        <w:rPr>
          <w:rFonts w:hint="eastAsia" w:ascii="Times New Roman" w:hAnsi="Times New Roman" w:cs="Times New Roman"/>
          <w:color w:val="000000"/>
        </w:rPr>
        <w:t>的强，错误。</w:t>
      </w:r>
    </w:p>
    <w:p>
      <w:pPr>
        <w:tabs>
          <w:tab w:val="left" w:pos="3402"/>
        </w:tabs>
        <w:snapToGrid w:val="0"/>
        <w:spacing w:line="360" w:lineRule="auto"/>
        <w:ind w:firstLine="420" w:firstLineChars="200"/>
        <w:rPr>
          <w:color w:val="000000"/>
          <w:szCs w:val="21"/>
        </w:rPr>
      </w:pPr>
      <w:r>
        <w:rPr>
          <w:color w:val="000000"/>
          <w:szCs w:val="21"/>
        </w:rPr>
        <w:t>25</w:t>
      </w:r>
      <w:r>
        <w:rPr>
          <w:rFonts w:hint="eastAsia"/>
          <w:color w:val="000000"/>
          <w:szCs w:val="21"/>
        </w:rPr>
        <w:t>．</w:t>
      </w:r>
      <w:r>
        <w:rPr>
          <w:color w:val="000000"/>
          <w:szCs w:val="21"/>
        </w:rPr>
        <w:t>(2019</w:t>
      </w:r>
      <w:r>
        <w:rPr>
          <w:rFonts w:hint="eastAsia"/>
          <w:color w:val="000000"/>
          <w:szCs w:val="21"/>
        </w:rPr>
        <w:t>年天津卷</w:t>
      </w:r>
      <w:r>
        <w:rPr>
          <w:color w:val="000000"/>
          <w:szCs w:val="21"/>
        </w:rPr>
        <w:t>)</w:t>
      </w:r>
      <w:r>
        <w:rPr>
          <w:rFonts w:hint="eastAsia"/>
          <w:color w:val="000000"/>
          <w:szCs w:val="21"/>
        </w:rPr>
        <w:t>下列实验操作或装置能达到目的的是</w:t>
      </w:r>
      <w:r>
        <w:rPr>
          <w:color w:val="000000"/>
          <w:szCs w:val="21"/>
        </w:rPr>
        <w:t>(</w:t>
      </w:r>
      <w:r>
        <w:rPr>
          <w:rFonts w:hint="eastAsia"/>
          <w:color w:val="000000"/>
          <w:szCs w:val="21"/>
        </w:rPr>
        <w:t>　　</w:t>
      </w:r>
      <w:r>
        <w:rPr>
          <w:color w:val="000000"/>
          <w:szCs w:val="21"/>
        </w:rPr>
        <w:t>)</w:t>
      </w:r>
    </w:p>
    <w:tbl>
      <w:tblPr>
        <w:tblStyle w:val="14"/>
        <w:tblW w:w="8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8"/>
        <w:gridCol w:w="2248"/>
        <w:gridCol w:w="1691"/>
        <w:gridCol w:w="2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8" w:type="dxa"/>
            <w:vAlign w:val="center"/>
          </w:tcPr>
          <w:p>
            <w:pPr>
              <w:tabs>
                <w:tab w:val="left" w:pos="3402"/>
              </w:tabs>
              <w:snapToGrid w:val="0"/>
              <w:spacing w:line="360" w:lineRule="auto"/>
              <w:jc w:val="center"/>
              <w:rPr>
                <w:color w:val="000000"/>
                <w:szCs w:val="21"/>
              </w:rPr>
            </w:pPr>
            <w:r>
              <w:rPr>
                <w:color w:val="000000"/>
                <w:szCs w:val="21"/>
              </w:rPr>
              <w:t>A</w:t>
            </w:r>
          </w:p>
        </w:tc>
        <w:tc>
          <w:tcPr>
            <w:tcW w:w="2248" w:type="dxa"/>
            <w:vAlign w:val="center"/>
          </w:tcPr>
          <w:p>
            <w:pPr>
              <w:tabs>
                <w:tab w:val="left" w:pos="3402"/>
              </w:tabs>
              <w:snapToGrid w:val="0"/>
              <w:spacing w:line="360" w:lineRule="auto"/>
              <w:jc w:val="center"/>
              <w:rPr>
                <w:color w:val="000000"/>
                <w:szCs w:val="21"/>
              </w:rPr>
            </w:pPr>
            <w:r>
              <w:rPr>
                <w:color w:val="000000"/>
                <w:szCs w:val="21"/>
              </w:rPr>
              <w:t>B</w:t>
            </w:r>
          </w:p>
        </w:tc>
        <w:tc>
          <w:tcPr>
            <w:tcW w:w="1691" w:type="dxa"/>
            <w:vAlign w:val="center"/>
          </w:tcPr>
          <w:p>
            <w:pPr>
              <w:tabs>
                <w:tab w:val="left" w:pos="3402"/>
              </w:tabs>
              <w:snapToGrid w:val="0"/>
              <w:spacing w:line="360" w:lineRule="auto"/>
              <w:jc w:val="center"/>
              <w:rPr>
                <w:color w:val="000000"/>
                <w:szCs w:val="21"/>
              </w:rPr>
            </w:pPr>
            <w:r>
              <w:rPr>
                <w:color w:val="000000"/>
                <w:szCs w:val="21"/>
              </w:rPr>
              <w:t>C</w:t>
            </w:r>
          </w:p>
        </w:tc>
        <w:tc>
          <w:tcPr>
            <w:tcW w:w="2429" w:type="dxa"/>
            <w:vAlign w:val="center"/>
          </w:tcPr>
          <w:p>
            <w:pPr>
              <w:tabs>
                <w:tab w:val="left" w:pos="3402"/>
              </w:tabs>
              <w:snapToGrid w:val="0"/>
              <w:spacing w:line="360" w:lineRule="auto"/>
              <w:jc w:val="center"/>
              <w:rPr>
                <w:color w:val="000000"/>
                <w:szCs w:val="21"/>
              </w:rPr>
            </w:pPr>
            <w:r>
              <w:rPr>
                <w:color w:val="000000"/>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8" w:type="dxa"/>
            <w:vAlign w:val="center"/>
          </w:tcPr>
          <w:p>
            <w:pPr>
              <w:tabs>
                <w:tab w:val="left" w:pos="3402"/>
              </w:tabs>
              <w:snapToGrid w:val="0"/>
              <w:spacing w:line="360" w:lineRule="auto"/>
              <w:jc w:val="center"/>
              <w:rPr>
                <w:color w:val="000000"/>
                <w:szCs w:val="21"/>
              </w:rPr>
            </w:pPr>
            <w:r>
              <w:rPr>
                <w:color w:val="000000"/>
                <w:szCs w:val="21"/>
              </w:rPr>
              <w:pict>
                <v:shape id="_x0000_i1065" o:spt="75" type="#_x0000_t75" style="height:55.8pt;width:51.6pt;" filled="f" o:preferrelative="t" stroked="f" coordsize="21600,21600">
                  <v:path/>
                  <v:fill on="f" focussize="0,0"/>
                  <v:stroke on="f" joinstyle="miter"/>
                  <v:imagedata r:id="rId51" o:title=""/>
                  <o:lock v:ext="edit" aspectratio="t"/>
                  <w10:wrap type="none"/>
                  <w10:anchorlock/>
                </v:shape>
              </w:pict>
            </w:r>
          </w:p>
        </w:tc>
        <w:tc>
          <w:tcPr>
            <w:tcW w:w="2248" w:type="dxa"/>
            <w:vAlign w:val="center"/>
          </w:tcPr>
          <w:p>
            <w:pPr>
              <w:tabs>
                <w:tab w:val="left" w:pos="3402"/>
              </w:tabs>
              <w:snapToGrid w:val="0"/>
              <w:spacing w:line="360" w:lineRule="auto"/>
              <w:jc w:val="center"/>
              <w:rPr>
                <w:color w:val="000000"/>
                <w:szCs w:val="21"/>
              </w:rPr>
            </w:pPr>
            <w:r>
              <w:rPr>
                <w:color w:val="000000"/>
                <w:szCs w:val="21"/>
              </w:rPr>
              <w:pict>
                <v:shape id="_x0000_i1066" o:spt="75" type="#_x0000_t75" style="height:62.4pt;width:36.6pt;" filled="f" o:preferrelative="t" stroked="f" coordsize="21600,21600">
                  <v:path/>
                  <v:fill on="f" focussize="0,0"/>
                  <v:stroke on="f" joinstyle="miter"/>
                  <v:imagedata r:id="rId52" o:title=""/>
                  <o:lock v:ext="edit" aspectratio="t"/>
                  <w10:wrap type="none"/>
                  <w10:anchorlock/>
                </v:shape>
              </w:pict>
            </w:r>
          </w:p>
        </w:tc>
        <w:tc>
          <w:tcPr>
            <w:tcW w:w="1691" w:type="dxa"/>
            <w:vAlign w:val="center"/>
          </w:tcPr>
          <w:p>
            <w:pPr>
              <w:tabs>
                <w:tab w:val="left" w:pos="3402"/>
              </w:tabs>
              <w:snapToGrid w:val="0"/>
              <w:spacing w:line="360" w:lineRule="auto"/>
              <w:jc w:val="center"/>
              <w:rPr>
                <w:color w:val="000000"/>
                <w:szCs w:val="21"/>
              </w:rPr>
            </w:pPr>
            <w:r>
              <w:rPr>
                <w:color w:val="000000"/>
                <w:szCs w:val="21"/>
              </w:rPr>
              <w:pict>
                <v:shape id="_x0000_i1067" o:spt="75" type="#_x0000_t75" style="height:48.6pt;width:60.6pt;" filled="f" o:preferrelative="t" stroked="f" coordsize="21600,21600">
                  <v:path/>
                  <v:fill on="f" focussize="0,0"/>
                  <v:stroke on="f" joinstyle="miter"/>
                  <v:imagedata r:id="rId53" o:title=""/>
                  <o:lock v:ext="edit" aspectratio="t"/>
                  <w10:wrap type="none"/>
                  <w10:anchorlock/>
                </v:shape>
              </w:pict>
            </w:r>
          </w:p>
        </w:tc>
        <w:tc>
          <w:tcPr>
            <w:tcW w:w="2429" w:type="dxa"/>
            <w:vAlign w:val="center"/>
          </w:tcPr>
          <w:p>
            <w:pPr>
              <w:tabs>
                <w:tab w:val="left" w:pos="3402"/>
              </w:tabs>
              <w:snapToGrid w:val="0"/>
              <w:spacing w:line="360" w:lineRule="auto"/>
              <w:jc w:val="center"/>
              <w:rPr>
                <w:color w:val="000000"/>
                <w:szCs w:val="21"/>
              </w:rPr>
            </w:pPr>
            <w:r>
              <w:rPr>
                <w:color w:val="000000"/>
                <w:szCs w:val="21"/>
              </w:rPr>
              <w:pict>
                <v:shape id="_x0000_i1068" o:spt="75" type="#_x0000_t75" style="height:58.8pt;width:61.8pt;" filled="f" o:preferrelative="t" stroked="f" coordsize="21600,21600">
                  <v:path/>
                  <v:fill on="f" focussize="0,0"/>
                  <v:stroke on="f" joinstyle="miter"/>
                  <v:imagedata r:id="rId54"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8" w:type="dxa"/>
            <w:vAlign w:val="center"/>
          </w:tcPr>
          <w:p>
            <w:pPr>
              <w:tabs>
                <w:tab w:val="left" w:pos="3402"/>
              </w:tabs>
              <w:snapToGrid w:val="0"/>
              <w:spacing w:line="360" w:lineRule="auto"/>
              <w:rPr>
                <w:color w:val="000000"/>
                <w:szCs w:val="21"/>
              </w:rPr>
            </w:pPr>
            <w:r>
              <w:rPr>
                <w:rFonts w:hint="eastAsia"/>
                <w:color w:val="000000"/>
                <w:szCs w:val="21"/>
              </w:rPr>
              <w:t>混合浓硫酸和乙醇</w:t>
            </w:r>
          </w:p>
        </w:tc>
        <w:tc>
          <w:tcPr>
            <w:tcW w:w="2248" w:type="dxa"/>
            <w:vAlign w:val="center"/>
          </w:tcPr>
          <w:p>
            <w:pPr>
              <w:tabs>
                <w:tab w:val="left" w:pos="3402"/>
              </w:tabs>
              <w:snapToGrid w:val="0"/>
              <w:spacing w:line="360" w:lineRule="auto"/>
              <w:rPr>
                <w:color w:val="000000"/>
                <w:szCs w:val="21"/>
              </w:rPr>
            </w:pPr>
            <w:r>
              <w:rPr>
                <w:rFonts w:hint="eastAsia"/>
                <w:color w:val="000000"/>
                <w:szCs w:val="21"/>
              </w:rPr>
              <w:t>配制一定浓度的溶液</w:t>
            </w:r>
          </w:p>
        </w:tc>
        <w:tc>
          <w:tcPr>
            <w:tcW w:w="1691" w:type="dxa"/>
            <w:vAlign w:val="center"/>
          </w:tcPr>
          <w:p>
            <w:pPr>
              <w:tabs>
                <w:tab w:val="left" w:pos="3402"/>
              </w:tabs>
              <w:snapToGrid w:val="0"/>
              <w:spacing w:line="360" w:lineRule="auto"/>
              <w:rPr>
                <w:color w:val="000000"/>
                <w:szCs w:val="21"/>
              </w:rPr>
            </w:pPr>
            <w:r>
              <w:rPr>
                <w:rFonts w:hint="eastAsia"/>
                <w:color w:val="000000"/>
                <w:szCs w:val="21"/>
              </w:rPr>
              <w:t>收集</w:t>
            </w:r>
            <w:r>
              <w:rPr>
                <w:color w:val="000000"/>
                <w:szCs w:val="21"/>
              </w:rPr>
              <w:t>NO</w:t>
            </w:r>
            <w:r>
              <w:rPr>
                <w:color w:val="000000"/>
                <w:szCs w:val="21"/>
                <w:vertAlign w:val="subscript"/>
              </w:rPr>
              <w:t>2</w:t>
            </w:r>
            <w:r>
              <w:rPr>
                <w:rFonts w:hint="eastAsia"/>
                <w:color w:val="000000"/>
                <w:szCs w:val="21"/>
              </w:rPr>
              <w:t>气体</w:t>
            </w:r>
          </w:p>
        </w:tc>
        <w:tc>
          <w:tcPr>
            <w:tcW w:w="2429" w:type="dxa"/>
            <w:vAlign w:val="center"/>
          </w:tcPr>
          <w:p>
            <w:pPr>
              <w:tabs>
                <w:tab w:val="left" w:pos="3402"/>
              </w:tabs>
              <w:snapToGrid w:val="0"/>
              <w:spacing w:line="360" w:lineRule="auto"/>
              <w:rPr>
                <w:color w:val="000000"/>
                <w:szCs w:val="21"/>
              </w:rPr>
            </w:pPr>
            <w:r>
              <w:rPr>
                <w:rFonts w:hint="eastAsia"/>
                <w:color w:val="000000"/>
                <w:szCs w:val="21"/>
              </w:rPr>
              <w:t>证明乙炔可使溴水褪色</w:t>
            </w:r>
          </w:p>
        </w:tc>
      </w:tr>
    </w:tbl>
    <w:p>
      <w:pPr>
        <w:tabs>
          <w:tab w:val="left" w:pos="3402"/>
        </w:tabs>
        <w:snapToGrid w:val="0"/>
        <w:spacing w:line="360" w:lineRule="auto"/>
        <w:ind w:firstLine="420" w:firstLineChars="200"/>
        <w:rPr>
          <w:color w:val="000000"/>
          <w:szCs w:val="21"/>
        </w:rPr>
      </w:pPr>
      <w:r>
        <w:rPr>
          <w:rFonts w:hint="eastAsia" w:eastAsia="黑体"/>
          <w:color w:val="000000"/>
          <w:szCs w:val="21"/>
        </w:rPr>
        <w:t>答案：</w:t>
      </w:r>
      <w:r>
        <w:rPr>
          <w:color w:val="000000"/>
          <w:szCs w:val="21"/>
        </w:rPr>
        <w:t>B</w:t>
      </w:r>
    </w:p>
    <w:p>
      <w:pPr>
        <w:tabs>
          <w:tab w:val="left" w:pos="3402"/>
        </w:tabs>
        <w:snapToGrid w:val="0"/>
        <w:spacing w:line="360" w:lineRule="auto"/>
        <w:ind w:firstLine="420" w:firstLineChars="200"/>
        <w:rPr>
          <w:color w:val="000000"/>
          <w:szCs w:val="21"/>
        </w:rPr>
      </w:pPr>
      <w:r>
        <w:rPr>
          <w:rFonts w:hint="eastAsia" w:eastAsia="黑体"/>
          <w:color w:val="000000"/>
          <w:szCs w:val="21"/>
        </w:rPr>
        <w:t>解析：</w:t>
      </w:r>
      <w:r>
        <w:rPr>
          <w:rFonts w:hint="eastAsia"/>
          <w:color w:val="000000"/>
          <w:szCs w:val="21"/>
        </w:rPr>
        <w:t>混合浓硫酸和乙醇时，应将浓硫酸沿着烧杯内壁缓缓注入乙醇中，并不断搅拌，</w:t>
      </w:r>
      <w:r>
        <w:rPr>
          <w:color w:val="000000"/>
          <w:szCs w:val="21"/>
        </w:rPr>
        <w:t>A</w:t>
      </w:r>
      <w:r>
        <w:rPr>
          <w:rFonts w:hint="eastAsia"/>
          <w:color w:val="000000"/>
          <w:szCs w:val="21"/>
        </w:rPr>
        <w:t>项错误；配制一定浓度的溶液，定容时视线与容量瓶的刻度线相平，</w:t>
      </w:r>
      <w:r>
        <w:rPr>
          <w:color w:val="000000"/>
          <w:szCs w:val="21"/>
        </w:rPr>
        <w:t>B</w:t>
      </w:r>
      <w:r>
        <w:rPr>
          <w:rFonts w:hint="eastAsia"/>
          <w:color w:val="000000"/>
          <w:szCs w:val="21"/>
        </w:rPr>
        <w:t>项正确；</w:t>
      </w:r>
      <w:r>
        <w:rPr>
          <w:color w:val="000000"/>
          <w:szCs w:val="21"/>
        </w:rPr>
        <w:t>NO</w:t>
      </w:r>
      <w:r>
        <w:rPr>
          <w:color w:val="000000"/>
          <w:szCs w:val="21"/>
          <w:vertAlign w:val="subscript"/>
        </w:rPr>
        <w:t>2</w:t>
      </w:r>
      <w:r>
        <w:rPr>
          <w:rFonts w:hint="eastAsia"/>
          <w:color w:val="000000"/>
          <w:szCs w:val="21"/>
        </w:rPr>
        <w:t>的密度比空气的密度大，应用向上排空气法收集，</w:t>
      </w:r>
      <w:r>
        <w:rPr>
          <w:color w:val="000000"/>
          <w:szCs w:val="21"/>
        </w:rPr>
        <w:t>C</w:t>
      </w:r>
      <w:r>
        <w:rPr>
          <w:rFonts w:hint="eastAsia"/>
          <w:color w:val="000000"/>
          <w:szCs w:val="21"/>
        </w:rPr>
        <w:t>项错误；电石与水反应制得的乙炔中含有</w:t>
      </w:r>
      <w:r>
        <w:rPr>
          <w:color w:val="000000"/>
          <w:szCs w:val="21"/>
        </w:rPr>
        <w:t>H</w:t>
      </w:r>
      <w:r>
        <w:rPr>
          <w:color w:val="000000"/>
          <w:szCs w:val="21"/>
          <w:vertAlign w:val="subscript"/>
        </w:rPr>
        <w:t>2</w:t>
      </w:r>
      <w:r>
        <w:rPr>
          <w:color w:val="000000"/>
          <w:szCs w:val="21"/>
        </w:rPr>
        <w:t>S</w:t>
      </w:r>
      <w:r>
        <w:rPr>
          <w:rFonts w:hint="eastAsia"/>
          <w:color w:val="000000"/>
          <w:szCs w:val="21"/>
        </w:rPr>
        <w:t>等杂质，用溴水检验乙炔前，要先通过硫酸铜溶液除去</w:t>
      </w:r>
      <w:r>
        <w:rPr>
          <w:color w:val="000000"/>
          <w:szCs w:val="21"/>
        </w:rPr>
        <w:t>H</w:t>
      </w:r>
      <w:r>
        <w:rPr>
          <w:color w:val="000000"/>
          <w:szCs w:val="21"/>
          <w:vertAlign w:val="subscript"/>
        </w:rPr>
        <w:t>2</w:t>
      </w:r>
      <w:r>
        <w:rPr>
          <w:color w:val="000000"/>
          <w:szCs w:val="21"/>
        </w:rPr>
        <w:t>S</w:t>
      </w:r>
      <w:r>
        <w:rPr>
          <w:rFonts w:hint="eastAsia"/>
          <w:color w:val="000000"/>
          <w:szCs w:val="21"/>
        </w:rPr>
        <w:t>等杂质，</w:t>
      </w:r>
      <w:r>
        <w:rPr>
          <w:color w:val="000000"/>
          <w:szCs w:val="21"/>
        </w:rPr>
        <w:t>D</w:t>
      </w:r>
      <w:r>
        <w:rPr>
          <w:rFonts w:hint="eastAsia"/>
          <w:color w:val="000000"/>
          <w:szCs w:val="21"/>
        </w:rPr>
        <w:t>项错误。</w:t>
      </w:r>
    </w:p>
    <w:p>
      <w:pPr>
        <w:pStyle w:val="11"/>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26</w:t>
      </w:r>
      <w:r>
        <w:rPr>
          <w:rFonts w:hint="eastAsia" w:ascii="Times New Roman" w:hAnsi="Times New Roman" w:cs="Times New Roman"/>
          <w:color w:val="000000"/>
        </w:rPr>
        <w:t>．</w:t>
      </w:r>
      <w:r>
        <w:rPr>
          <w:rFonts w:ascii="Times New Roman" w:hAnsi="Times New Roman" w:cs="Times New Roman"/>
          <w:color w:val="000000"/>
        </w:rPr>
        <w:t>(2018</w:t>
      </w:r>
      <w:r>
        <w:rPr>
          <w:rFonts w:hint="eastAsia" w:ascii="Times New Roman" w:hAnsi="Times New Roman" w:cs="Times New Roman"/>
          <w:color w:val="000000"/>
        </w:rPr>
        <w:t>年全国</w:t>
      </w:r>
      <w:r>
        <w:rPr>
          <w:rFonts w:ascii="Times New Roman" w:hAnsi="Times New Roman" w:cs="Times New Roman"/>
          <w:color w:val="000000"/>
        </w:rPr>
        <w:t>Ⅱ</w:t>
      </w:r>
      <w:r>
        <w:rPr>
          <w:rFonts w:hint="eastAsia" w:ascii="Times New Roman" w:hAnsi="Times New Roman" w:cs="Times New Roman"/>
          <w:color w:val="000000"/>
        </w:rPr>
        <w:t>卷</w:t>
      </w:r>
      <w:r>
        <w:rPr>
          <w:rFonts w:ascii="Times New Roman" w:hAnsi="Times New Roman" w:cs="Times New Roman"/>
          <w:color w:val="000000"/>
        </w:rPr>
        <w:t>)</w:t>
      </w:r>
      <w:r>
        <w:rPr>
          <w:rFonts w:hint="eastAsia" w:ascii="Times New Roman" w:hAnsi="Times New Roman" w:cs="Times New Roman"/>
          <w:color w:val="000000"/>
        </w:rPr>
        <w:t>下列实验过程可以达到实验目的的是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3425"/>
        <w:gridCol w:w="4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11"/>
              <w:tabs>
                <w:tab w:val="left" w:pos="4253"/>
              </w:tabs>
              <w:snapToGrid w:val="0"/>
              <w:jc w:val="center"/>
              <w:rPr>
                <w:rFonts w:ascii="Times New Roman" w:hAnsi="Times New Roman" w:cs="Times New Roman"/>
                <w:color w:val="000000"/>
              </w:rPr>
            </w:pPr>
            <w:r>
              <w:rPr>
                <w:rFonts w:hint="eastAsia" w:ascii="Times New Roman" w:hAnsi="Times New Roman" w:cs="Times New Roman"/>
                <w:color w:val="000000"/>
              </w:rPr>
              <w:t>编号</w:t>
            </w:r>
          </w:p>
        </w:tc>
        <w:tc>
          <w:tcPr>
            <w:tcW w:w="3425" w:type="dxa"/>
            <w:vAlign w:val="center"/>
          </w:tcPr>
          <w:p>
            <w:pPr>
              <w:pStyle w:val="11"/>
              <w:tabs>
                <w:tab w:val="left" w:pos="4253"/>
              </w:tabs>
              <w:snapToGrid w:val="0"/>
              <w:jc w:val="center"/>
              <w:rPr>
                <w:rFonts w:ascii="Times New Roman" w:hAnsi="Times New Roman" w:cs="Times New Roman"/>
                <w:color w:val="000000"/>
              </w:rPr>
            </w:pPr>
            <w:r>
              <w:rPr>
                <w:rFonts w:hint="eastAsia" w:ascii="Times New Roman" w:hAnsi="Times New Roman" w:cs="Times New Roman"/>
                <w:color w:val="000000"/>
              </w:rPr>
              <w:t>实验目的</w:t>
            </w:r>
          </w:p>
        </w:tc>
        <w:tc>
          <w:tcPr>
            <w:tcW w:w="4208" w:type="dxa"/>
            <w:vAlign w:val="center"/>
          </w:tcPr>
          <w:p>
            <w:pPr>
              <w:pStyle w:val="11"/>
              <w:tabs>
                <w:tab w:val="left" w:pos="4253"/>
              </w:tabs>
              <w:snapToGrid w:val="0"/>
              <w:jc w:val="center"/>
              <w:rPr>
                <w:rFonts w:ascii="Times New Roman" w:hAnsi="Times New Roman" w:cs="Times New Roman"/>
                <w:color w:val="000000"/>
              </w:rPr>
            </w:pPr>
            <w:r>
              <w:rPr>
                <w:rFonts w:hint="eastAsia" w:ascii="Times New Roman" w:hAnsi="Times New Roman" w:cs="Times New Roman"/>
                <w:color w:val="000000"/>
              </w:rPr>
              <w:t>实验过程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11"/>
              <w:tabs>
                <w:tab w:val="left" w:pos="4253"/>
              </w:tabs>
              <w:snapToGrid w:val="0"/>
              <w:jc w:val="center"/>
              <w:rPr>
                <w:rFonts w:ascii="Times New Roman" w:hAnsi="Times New Roman" w:cs="Times New Roman"/>
                <w:color w:val="000000"/>
              </w:rPr>
            </w:pPr>
            <w:r>
              <w:rPr>
                <w:rFonts w:ascii="Times New Roman" w:hAnsi="Times New Roman" w:cs="Times New Roman"/>
                <w:color w:val="000000"/>
              </w:rPr>
              <w:t>A</w:t>
            </w:r>
          </w:p>
        </w:tc>
        <w:tc>
          <w:tcPr>
            <w:tcW w:w="3425" w:type="dxa"/>
            <w:vAlign w:val="center"/>
          </w:tcPr>
          <w:p>
            <w:pPr>
              <w:pStyle w:val="11"/>
              <w:tabs>
                <w:tab w:val="left" w:pos="4253"/>
              </w:tabs>
              <w:snapToGrid w:val="0"/>
              <w:jc w:val="left"/>
              <w:rPr>
                <w:rFonts w:ascii="Times New Roman" w:hAnsi="Times New Roman" w:cs="Times New Roman"/>
                <w:color w:val="000000"/>
              </w:rPr>
            </w:pPr>
            <w:r>
              <w:rPr>
                <w:rFonts w:hint="eastAsia" w:ascii="Times New Roman" w:hAnsi="Times New Roman" w:cs="Times New Roman"/>
                <w:color w:val="000000"/>
              </w:rPr>
              <w:t>配制</w:t>
            </w:r>
            <w:r>
              <w:rPr>
                <w:rFonts w:ascii="Times New Roman" w:hAnsi="Times New Roman" w:cs="Times New Roman"/>
                <w:color w:val="000000"/>
              </w:rPr>
              <w:t>0.400 0 mol·L</w:t>
            </w:r>
            <w:r>
              <w:rPr>
                <w:rFonts w:hint="eastAsia" w:ascii="Times New Roman" w:hAnsi="Times New Roman" w:cs="Times New Roman"/>
                <w:color w:val="000000"/>
                <w:vertAlign w:val="superscript"/>
              </w:rPr>
              <w:t>－</w:t>
            </w:r>
            <w:r>
              <w:rPr>
                <w:rFonts w:ascii="Times New Roman" w:hAnsi="Times New Roman" w:cs="Times New Roman"/>
                <w:color w:val="000000"/>
                <w:vertAlign w:val="superscript"/>
              </w:rPr>
              <w:t>1</w:t>
            </w:r>
            <w:r>
              <w:rPr>
                <w:rFonts w:hint="eastAsia" w:ascii="Times New Roman" w:hAnsi="Times New Roman" w:cs="Times New Roman"/>
                <w:color w:val="000000"/>
              </w:rPr>
              <w:t>的</w:t>
            </w:r>
            <w:r>
              <w:rPr>
                <w:rFonts w:ascii="Times New Roman" w:hAnsi="Times New Roman" w:cs="Times New Roman"/>
                <w:color w:val="000000"/>
              </w:rPr>
              <w:t>NaOH</w:t>
            </w:r>
            <w:r>
              <w:rPr>
                <w:rFonts w:hint="eastAsia" w:ascii="Times New Roman" w:hAnsi="Times New Roman" w:cs="Times New Roman"/>
                <w:color w:val="000000"/>
              </w:rPr>
              <w:t>溶液</w:t>
            </w:r>
          </w:p>
        </w:tc>
        <w:tc>
          <w:tcPr>
            <w:tcW w:w="4208" w:type="dxa"/>
            <w:vAlign w:val="center"/>
          </w:tcPr>
          <w:p>
            <w:pPr>
              <w:pStyle w:val="11"/>
              <w:tabs>
                <w:tab w:val="left" w:pos="4253"/>
              </w:tabs>
              <w:snapToGrid w:val="0"/>
              <w:jc w:val="left"/>
              <w:rPr>
                <w:rFonts w:ascii="Times New Roman" w:hAnsi="Times New Roman" w:cs="Times New Roman"/>
                <w:color w:val="000000"/>
              </w:rPr>
            </w:pPr>
            <w:r>
              <w:rPr>
                <w:rFonts w:hint="eastAsia" w:ascii="Times New Roman" w:hAnsi="Times New Roman" w:cs="Times New Roman"/>
                <w:color w:val="000000"/>
              </w:rPr>
              <w:t>称取</w:t>
            </w:r>
            <w:r>
              <w:rPr>
                <w:rFonts w:ascii="Times New Roman" w:hAnsi="Times New Roman" w:cs="Times New Roman"/>
                <w:color w:val="000000"/>
              </w:rPr>
              <w:t>4.0 g</w:t>
            </w:r>
            <w:r>
              <w:rPr>
                <w:rFonts w:hint="eastAsia" w:ascii="Times New Roman" w:hAnsi="Times New Roman" w:cs="Times New Roman"/>
                <w:color w:val="000000"/>
              </w:rPr>
              <w:t>固体</w:t>
            </w:r>
            <w:r>
              <w:rPr>
                <w:rFonts w:ascii="Times New Roman" w:hAnsi="Times New Roman" w:cs="Times New Roman"/>
                <w:color w:val="000000"/>
              </w:rPr>
              <w:t>NaOH</w:t>
            </w:r>
            <w:r>
              <w:rPr>
                <w:rFonts w:hint="eastAsia" w:ascii="Times New Roman" w:hAnsi="Times New Roman" w:cs="Times New Roman"/>
                <w:color w:val="000000"/>
              </w:rPr>
              <w:t>于烧杯中，加入少量蒸馏水溶解，转移至</w:t>
            </w:r>
            <w:r>
              <w:rPr>
                <w:rFonts w:ascii="Times New Roman" w:hAnsi="Times New Roman" w:cs="Times New Roman"/>
                <w:color w:val="000000"/>
              </w:rPr>
              <w:t>250 mL</w:t>
            </w:r>
            <w:r>
              <w:rPr>
                <w:rFonts w:hint="eastAsia" w:ascii="Times New Roman" w:hAnsi="Times New Roman" w:cs="Times New Roman"/>
                <w:color w:val="000000"/>
              </w:rPr>
              <w:t>容量瓶中定容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11"/>
              <w:tabs>
                <w:tab w:val="left" w:pos="4253"/>
              </w:tabs>
              <w:snapToGrid w:val="0"/>
              <w:jc w:val="center"/>
              <w:rPr>
                <w:rFonts w:ascii="Times New Roman" w:hAnsi="Times New Roman" w:cs="Times New Roman"/>
                <w:color w:val="000000"/>
              </w:rPr>
            </w:pPr>
            <w:r>
              <w:rPr>
                <w:rFonts w:ascii="Times New Roman" w:hAnsi="Times New Roman" w:cs="Times New Roman"/>
                <w:color w:val="000000"/>
              </w:rPr>
              <w:t>B</w:t>
            </w:r>
          </w:p>
        </w:tc>
        <w:tc>
          <w:tcPr>
            <w:tcW w:w="3425" w:type="dxa"/>
            <w:vAlign w:val="center"/>
          </w:tcPr>
          <w:p>
            <w:pPr>
              <w:pStyle w:val="11"/>
              <w:tabs>
                <w:tab w:val="left" w:pos="4253"/>
              </w:tabs>
              <w:snapToGrid w:val="0"/>
              <w:jc w:val="center"/>
              <w:rPr>
                <w:rFonts w:ascii="Times New Roman" w:hAnsi="Times New Roman" w:cs="Times New Roman"/>
                <w:color w:val="000000"/>
              </w:rPr>
            </w:pPr>
            <w:r>
              <w:rPr>
                <w:rFonts w:hint="eastAsia" w:ascii="Times New Roman" w:hAnsi="Times New Roman" w:cs="Times New Roman"/>
                <w:color w:val="000000"/>
              </w:rPr>
              <w:t>探究维生素</w:t>
            </w:r>
            <w:r>
              <w:rPr>
                <w:rFonts w:ascii="Times New Roman" w:hAnsi="Times New Roman" w:cs="Times New Roman"/>
                <w:color w:val="000000"/>
              </w:rPr>
              <w:t>C</w:t>
            </w:r>
            <w:r>
              <w:rPr>
                <w:rFonts w:hint="eastAsia" w:ascii="Times New Roman" w:hAnsi="Times New Roman" w:cs="Times New Roman"/>
                <w:color w:val="000000"/>
              </w:rPr>
              <w:t>的还原性</w:t>
            </w:r>
          </w:p>
        </w:tc>
        <w:tc>
          <w:tcPr>
            <w:tcW w:w="4208" w:type="dxa"/>
            <w:vAlign w:val="center"/>
          </w:tcPr>
          <w:p>
            <w:pPr>
              <w:pStyle w:val="11"/>
              <w:tabs>
                <w:tab w:val="left" w:pos="4253"/>
              </w:tabs>
              <w:snapToGrid w:val="0"/>
              <w:jc w:val="left"/>
              <w:rPr>
                <w:rFonts w:ascii="Times New Roman" w:hAnsi="Times New Roman" w:cs="Times New Roman"/>
                <w:color w:val="000000"/>
              </w:rPr>
            </w:pPr>
            <w:r>
              <w:rPr>
                <w:rFonts w:hint="eastAsia" w:ascii="Times New Roman" w:hAnsi="Times New Roman" w:cs="Times New Roman"/>
                <w:color w:val="000000"/>
              </w:rPr>
              <w:t>向盛有</w:t>
            </w:r>
            <w:r>
              <w:rPr>
                <w:rFonts w:ascii="Times New Roman" w:hAnsi="Times New Roman" w:cs="Times New Roman"/>
                <w:color w:val="000000"/>
              </w:rPr>
              <w:t>2 mL</w:t>
            </w:r>
            <w:r>
              <w:rPr>
                <w:rFonts w:hint="eastAsia" w:ascii="Times New Roman" w:hAnsi="Times New Roman" w:cs="Times New Roman"/>
                <w:color w:val="000000"/>
              </w:rPr>
              <w:t>黄色氯化铁溶液的试管中滴加浓的维生素</w:t>
            </w:r>
            <w:r>
              <w:rPr>
                <w:rFonts w:ascii="Times New Roman" w:hAnsi="Times New Roman" w:cs="Times New Roman"/>
                <w:color w:val="000000"/>
              </w:rPr>
              <w:t>C</w:t>
            </w:r>
            <w:r>
              <w:rPr>
                <w:rFonts w:hint="eastAsia" w:ascii="Times New Roman" w:hAnsi="Times New Roman" w:cs="Times New Roman"/>
                <w:color w:val="000000"/>
              </w:rPr>
              <w:t>溶液，观察颜色变化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11"/>
              <w:tabs>
                <w:tab w:val="left" w:pos="4253"/>
              </w:tabs>
              <w:snapToGrid w:val="0"/>
              <w:jc w:val="center"/>
              <w:rPr>
                <w:rFonts w:ascii="Times New Roman" w:hAnsi="Times New Roman" w:cs="Times New Roman"/>
                <w:color w:val="000000"/>
              </w:rPr>
            </w:pPr>
            <w:r>
              <w:rPr>
                <w:rFonts w:ascii="Times New Roman" w:hAnsi="Times New Roman" w:cs="Times New Roman"/>
                <w:color w:val="000000"/>
              </w:rPr>
              <w:t>C</w:t>
            </w:r>
          </w:p>
        </w:tc>
        <w:tc>
          <w:tcPr>
            <w:tcW w:w="3425" w:type="dxa"/>
            <w:vAlign w:val="center"/>
          </w:tcPr>
          <w:p>
            <w:pPr>
              <w:pStyle w:val="11"/>
              <w:tabs>
                <w:tab w:val="left" w:pos="4253"/>
              </w:tabs>
              <w:snapToGrid w:val="0"/>
              <w:jc w:val="center"/>
              <w:rPr>
                <w:rFonts w:ascii="Times New Roman" w:hAnsi="Times New Roman" w:cs="Times New Roman"/>
                <w:color w:val="000000"/>
              </w:rPr>
            </w:pPr>
            <w:r>
              <w:rPr>
                <w:rFonts w:hint="eastAsia" w:ascii="Times New Roman" w:hAnsi="Times New Roman" w:cs="Times New Roman"/>
                <w:color w:val="000000"/>
              </w:rPr>
              <w:t>制取并纯化氢气</w:t>
            </w:r>
          </w:p>
        </w:tc>
        <w:tc>
          <w:tcPr>
            <w:tcW w:w="4208" w:type="dxa"/>
            <w:vAlign w:val="center"/>
          </w:tcPr>
          <w:p>
            <w:pPr>
              <w:pStyle w:val="11"/>
              <w:tabs>
                <w:tab w:val="left" w:pos="4253"/>
              </w:tabs>
              <w:snapToGrid w:val="0"/>
              <w:jc w:val="left"/>
              <w:rPr>
                <w:rFonts w:ascii="Times New Roman" w:hAnsi="Times New Roman" w:cs="Times New Roman"/>
                <w:color w:val="000000"/>
              </w:rPr>
            </w:pPr>
            <w:r>
              <w:rPr>
                <w:rFonts w:hint="eastAsia" w:ascii="Times New Roman" w:hAnsi="Times New Roman" w:cs="Times New Roman"/>
                <w:color w:val="000000"/>
              </w:rPr>
              <w:t>向稀盐酸中加入锌粒，将生成的气体依次通过</w:t>
            </w:r>
            <w:r>
              <w:rPr>
                <w:rFonts w:ascii="Times New Roman" w:hAnsi="Times New Roman" w:cs="Times New Roman"/>
                <w:color w:val="000000"/>
              </w:rPr>
              <w:t>NaOH</w:t>
            </w:r>
            <w:r>
              <w:rPr>
                <w:rFonts w:hint="eastAsia" w:ascii="Times New Roman" w:hAnsi="Times New Roman" w:cs="Times New Roman"/>
                <w:color w:val="000000"/>
              </w:rPr>
              <w:t>溶液、浓硫酸和</w:t>
            </w:r>
            <w:r>
              <w:rPr>
                <w:rFonts w:ascii="Times New Roman" w:hAnsi="Times New Roman" w:cs="Times New Roman"/>
                <w:color w:val="000000"/>
              </w:rPr>
              <w:t>KMnO</w:t>
            </w:r>
            <w:r>
              <w:rPr>
                <w:rFonts w:ascii="Times New Roman" w:hAnsi="Times New Roman" w:cs="Times New Roman"/>
                <w:color w:val="000000"/>
                <w:vertAlign w:val="subscript"/>
              </w:rPr>
              <w:t>4</w:t>
            </w:r>
            <w:r>
              <w:rPr>
                <w:rFonts w:hint="eastAsia" w:ascii="Times New Roman" w:hAnsi="Times New Roman" w:cs="Times New Roman"/>
                <w:color w:val="000000"/>
              </w:rPr>
              <w:t>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pStyle w:val="11"/>
              <w:tabs>
                <w:tab w:val="left" w:pos="4253"/>
              </w:tabs>
              <w:snapToGrid w:val="0"/>
              <w:jc w:val="center"/>
              <w:rPr>
                <w:rFonts w:ascii="Times New Roman" w:hAnsi="Times New Roman" w:cs="Times New Roman"/>
                <w:color w:val="000000"/>
              </w:rPr>
            </w:pPr>
            <w:r>
              <w:rPr>
                <w:rFonts w:ascii="Times New Roman" w:hAnsi="Times New Roman" w:cs="Times New Roman"/>
                <w:color w:val="000000"/>
              </w:rPr>
              <w:t>D</w:t>
            </w:r>
          </w:p>
        </w:tc>
        <w:tc>
          <w:tcPr>
            <w:tcW w:w="3425" w:type="dxa"/>
            <w:vAlign w:val="center"/>
          </w:tcPr>
          <w:p>
            <w:pPr>
              <w:pStyle w:val="11"/>
              <w:tabs>
                <w:tab w:val="left" w:pos="4253"/>
              </w:tabs>
              <w:snapToGrid w:val="0"/>
              <w:jc w:val="center"/>
              <w:rPr>
                <w:rFonts w:ascii="Times New Roman" w:hAnsi="Times New Roman" w:cs="Times New Roman"/>
                <w:color w:val="000000"/>
              </w:rPr>
            </w:pPr>
            <w:r>
              <w:rPr>
                <w:rFonts w:hint="eastAsia" w:ascii="Times New Roman" w:hAnsi="Times New Roman" w:cs="Times New Roman"/>
                <w:color w:val="000000"/>
              </w:rPr>
              <w:t>探究浓度对反应速率的影响</w:t>
            </w:r>
          </w:p>
        </w:tc>
        <w:tc>
          <w:tcPr>
            <w:tcW w:w="4208" w:type="dxa"/>
            <w:vAlign w:val="center"/>
          </w:tcPr>
          <w:p>
            <w:pPr>
              <w:pStyle w:val="11"/>
              <w:tabs>
                <w:tab w:val="left" w:pos="4253"/>
              </w:tabs>
              <w:snapToGrid w:val="0"/>
              <w:jc w:val="left"/>
              <w:rPr>
                <w:rFonts w:ascii="Times New Roman" w:hAnsi="Times New Roman" w:cs="Times New Roman"/>
                <w:color w:val="000000"/>
              </w:rPr>
            </w:pPr>
            <w:r>
              <w:rPr>
                <w:rFonts w:hint="eastAsia" w:ascii="Times New Roman" w:hAnsi="Times New Roman" w:cs="Times New Roman"/>
                <w:color w:val="000000"/>
              </w:rPr>
              <w:t>向</w:t>
            </w:r>
            <w:r>
              <w:rPr>
                <w:rFonts w:ascii="Times New Roman" w:hAnsi="Times New Roman" w:cs="Times New Roman"/>
                <w:color w:val="000000"/>
              </w:rPr>
              <w:t>2</w:t>
            </w:r>
            <w:r>
              <w:rPr>
                <w:rFonts w:hint="eastAsia" w:ascii="Times New Roman" w:hAnsi="Times New Roman" w:cs="Times New Roman"/>
                <w:color w:val="000000"/>
              </w:rPr>
              <w:t>支盛有</w:t>
            </w:r>
            <w:r>
              <w:rPr>
                <w:rFonts w:ascii="Times New Roman" w:hAnsi="Times New Roman" w:cs="Times New Roman"/>
                <w:color w:val="000000"/>
              </w:rPr>
              <w:t>5 mL</w:t>
            </w:r>
            <w:r>
              <w:rPr>
                <w:rFonts w:hint="eastAsia" w:ascii="Times New Roman" w:hAnsi="Times New Roman" w:cs="Times New Roman"/>
                <w:color w:val="000000"/>
              </w:rPr>
              <w:t>不同浓度</w:t>
            </w:r>
            <w:r>
              <w:rPr>
                <w:rFonts w:ascii="Times New Roman" w:hAnsi="Times New Roman" w:cs="Times New Roman"/>
                <w:color w:val="000000"/>
              </w:rPr>
              <w:t>NaHSO</w:t>
            </w:r>
            <w:r>
              <w:rPr>
                <w:rFonts w:ascii="Times New Roman" w:hAnsi="Times New Roman" w:cs="Times New Roman"/>
                <w:color w:val="000000"/>
                <w:vertAlign w:val="subscript"/>
              </w:rPr>
              <w:t>3</w:t>
            </w:r>
            <w:r>
              <w:rPr>
                <w:rFonts w:hint="eastAsia" w:ascii="Times New Roman" w:hAnsi="Times New Roman" w:cs="Times New Roman"/>
                <w:color w:val="000000"/>
              </w:rPr>
              <w:t>溶液的试管中同时加入</w:t>
            </w:r>
            <w:r>
              <w:rPr>
                <w:rFonts w:ascii="Times New Roman" w:hAnsi="Times New Roman" w:cs="Times New Roman"/>
                <w:color w:val="000000"/>
              </w:rPr>
              <w:t>2 mL 5%H</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2</w:t>
            </w:r>
            <w:r>
              <w:rPr>
                <w:rFonts w:hint="eastAsia" w:ascii="Times New Roman" w:hAnsi="Times New Roman" w:cs="Times New Roman"/>
                <w:color w:val="000000"/>
              </w:rPr>
              <w:t>溶液，观察实验现象</w:t>
            </w:r>
          </w:p>
        </w:tc>
      </w:tr>
    </w:tbl>
    <w:p>
      <w:pPr>
        <w:pStyle w:val="11"/>
        <w:tabs>
          <w:tab w:val="left" w:pos="4253"/>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B</w:t>
      </w:r>
    </w:p>
    <w:p>
      <w:pPr>
        <w:pStyle w:val="11"/>
        <w:tabs>
          <w:tab w:val="left" w:pos="4253"/>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解析：</w:t>
      </w:r>
      <w:r>
        <w:rPr>
          <w:rFonts w:ascii="Times New Roman" w:hAnsi="Times New Roman" w:cs="Times New Roman"/>
          <w:color w:val="000000"/>
        </w:rPr>
        <w:t>Fe</w:t>
      </w:r>
      <w:r>
        <w:rPr>
          <w:rFonts w:ascii="Times New Roman" w:hAnsi="Times New Roman" w:cs="Times New Roman"/>
          <w:color w:val="000000"/>
          <w:vertAlign w:val="superscript"/>
        </w:rPr>
        <w:t>3</w:t>
      </w:r>
      <w:r>
        <w:rPr>
          <w:rFonts w:hint="eastAsia" w:ascii="Times New Roman" w:hAnsi="Times New Roman" w:cs="Times New Roman"/>
          <w:color w:val="000000"/>
          <w:vertAlign w:val="superscript"/>
        </w:rPr>
        <w:t>＋</w:t>
      </w:r>
      <w:r>
        <w:rPr>
          <w:rFonts w:hint="eastAsia" w:ascii="Times New Roman" w:hAnsi="Times New Roman" w:cs="Times New Roman"/>
          <w:color w:val="000000"/>
        </w:rPr>
        <w:t>具有氧化性，能被维生素</w:t>
      </w:r>
      <w:r>
        <w:rPr>
          <w:rFonts w:ascii="Times New Roman" w:hAnsi="Times New Roman" w:cs="Times New Roman"/>
          <w:color w:val="000000"/>
        </w:rPr>
        <w:t>C</w:t>
      </w:r>
      <w:r>
        <w:rPr>
          <w:rFonts w:hint="eastAsia" w:ascii="Times New Roman" w:hAnsi="Times New Roman" w:cs="Times New Roman"/>
          <w:color w:val="000000"/>
        </w:rPr>
        <w:t>还原，溶液发生颜色变化，</w:t>
      </w:r>
      <w:r>
        <w:rPr>
          <w:rFonts w:ascii="Times New Roman" w:hAnsi="Times New Roman" w:cs="Times New Roman"/>
          <w:color w:val="000000"/>
        </w:rPr>
        <w:t>B</w:t>
      </w:r>
      <w:r>
        <w:rPr>
          <w:rFonts w:hint="eastAsia" w:ascii="Times New Roman" w:hAnsi="Times New Roman" w:cs="Times New Roman"/>
          <w:color w:val="000000"/>
        </w:rPr>
        <w:t>项正确；</w:t>
      </w:r>
      <w:r>
        <w:rPr>
          <w:rFonts w:ascii="Times New Roman" w:hAnsi="Times New Roman" w:cs="Times New Roman"/>
          <w:color w:val="000000"/>
        </w:rPr>
        <w:t>NaOH</w:t>
      </w:r>
      <w:r>
        <w:rPr>
          <w:rFonts w:hint="eastAsia" w:ascii="Times New Roman" w:hAnsi="Times New Roman" w:cs="Times New Roman"/>
          <w:color w:val="000000"/>
        </w:rPr>
        <w:t>溶于水放热，应冷却后再转移到容量瓶中定容，</w:t>
      </w:r>
      <w:r>
        <w:rPr>
          <w:rFonts w:ascii="Times New Roman" w:hAnsi="Times New Roman" w:cs="Times New Roman"/>
          <w:color w:val="000000"/>
        </w:rPr>
        <w:t>A</w:t>
      </w:r>
      <w:r>
        <w:rPr>
          <w:rFonts w:hint="eastAsia" w:ascii="Times New Roman" w:hAnsi="Times New Roman" w:cs="Times New Roman"/>
          <w:color w:val="000000"/>
        </w:rPr>
        <w:t>项错误；</w:t>
      </w:r>
      <w:r>
        <w:rPr>
          <w:rFonts w:ascii="Times New Roman" w:hAnsi="Times New Roman" w:cs="Times New Roman"/>
          <w:color w:val="000000"/>
        </w:rPr>
        <w:t>H</w:t>
      </w:r>
      <w:r>
        <w:rPr>
          <w:rFonts w:ascii="Times New Roman" w:hAnsi="Times New Roman" w:cs="Times New Roman"/>
          <w:color w:val="000000"/>
          <w:vertAlign w:val="subscript"/>
        </w:rPr>
        <w:t>2</w:t>
      </w:r>
      <w:r>
        <w:rPr>
          <w:rFonts w:hint="eastAsia" w:ascii="Times New Roman" w:hAnsi="Times New Roman" w:cs="Times New Roman"/>
          <w:color w:val="000000"/>
        </w:rPr>
        <w:t>最后通过</w:t>
      </w:r>
      <w:r>
        <w:rPr>
          <w:rFonts w:ascii="Times New Roman" w:hAnsi="Times New Roman" w:cs="Times New Roman"/>
          <w:color w:val="000000"/>
        </w:rPr>
        <w:t>KMnO</w:t>
      </w:r>
      <w:r>
        <w:rPr>
          <w:rFonts w:ascii="Times New Roman" w:hAnsi="Times New Roman" w:cs="Times New Roman"/>
          <w:color w:val="000000"/>
          <w:vertAlign w:val="subscript"/>
        </w:rPr>
        <w:t>4</w:t>
      </w:r>
      <w:r>
        <w:rPr>
          <w:rFonts w:hint="eastAsia" w:ascii="Times New Roman" w:hAnsi="Times New Roman" w:cs="Times New Roman"/>
          <w:color w:val="000000"/>
        </w:rPr>
        <w:t>溶液，</w:t>
      </w:r>
      <w:r>
        <w:rPr>
          <w:rFonts w:ascii="Times New Roman" w:hAnsi="Times New Roman" w:cs="Times New Roman"/>
          <w:color w:val="000000"/>
        </w:rPr>
        <w:t>H</w:t>
      </w:r>
      <w:r>
        <w:rPr>
          <w:rFonts w:ascii="Times New Roman" w:hAnsi="Times New Roman" w:cs="Times New Roman"/>
          <w:color w:val="000000"/>
          <w:vertAlign w:val="subscript"/>
        </w:rPr>
        <w:t>2</w:t>
      </w:r>
      <w:r>
        <w:rPr>
          <w:rFonts w:hint="eastAsia" w:ascii="Times New Roman" w:hAnsi="Times New Roman" w:cs="Times New Roman"/>
          <w:color w:val="000000"/>
        </w:rPr>
        <w:t>中含有水蒸气，</w:t>
      </w:r>
      <w:r>
        <w:rPr>
          <w:rFonts w:ascii="Times New Roman" w:hAnsi="Times New Roman" w:cs="Times New Roman"/>
          <w:color w:val="000000"/>
        </w:rPr>
        <w:t>C</w:t>
      </w:r>
      <w:r>
        <w:rPr>
          <w:rFonts w:hint="eastAsia" w:ascii="Times New Roman" w:hAnsi="Times New Roman" w:cs="Times New Roman"/>
          <w:color w:val="000000"/>
        </w:rPr>
        <w:t>项错误；</w:t>
      </w:r>
      <w:r>
        <w:rPr>
          <w:rFonts w:ascii="Times New Roman" w:hAnsi="Times New Roman" w:cs="Times New Roman"/>
          <w:color w:val="000000"/>
        </w:rPr>
        <w:t>NaHSO</w:t>
      </w:r>
      <w:r>
        <w:rPr>
          <w:rFonts w:ascii="Times New Roman" w:hAnsi="Times New Roman" w:cs="Times New Roman"/>
          <w:color w:val="000000"/>
          <w:vertAlign w:val="subscript"/>
        </w:rPr>
        <w:t>3</w:t>
      </w:r>
      <w:r>
        <w:rPr>
          <w:rFonts w:hint="eastAsia" w:ascii="Times New Roman" w:hAnsi="Times New Roman" w:cs="Times New Roman"/>
          <w:color w:val="000000"/>
        </w:rPr>
        <w:t>与双氧水反应，无明显现象，无法判断浓度对化学反应速率的影响，</w:t>
      </w:r>
      <w:r>
        <w:rPr>
          <w:rFonts w:ascii="Times New Roman" w:hAnsi="Times New Roman" w:cs="Times New Roman"/>
          <w:color w:val="000000"/>
        </w:rPr>
        <w:t>D</w:t>
      </w:r>
      <w:r>
        <w:rPr>
          <w:rFonts w:hint="eastAsia" w:ascii="Times New Roman" w:hAnsi="Times New Roman" w:cs="Times New Roman"/>
          <w:color w:val="000000"/>
        </w:rPr>
        <w:t>项错误。</w:t>
      </w:r>
    </w:p>
    <w:p>
      <w:pPr>
        <w:pStyle w:val="11"/>
        <w:tabs>
          <w:tab w:val="left" w:pos="4253"/>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27</w:t>
      </w:r>
      <w:r>
        <w:rPr>
          <w:rFonts w:hint="eastAsia" w:ascii="Times New Roman" w:hAnsi="Times New Roman" w:cs="Times New Roman"/>
          <w:color w:val="000000"/>
        </w:rPr>
        <w:t>．</w:t>
      </w:r>
      <w:r>
        <w:rPr>
          <w:rFonts w:ascii="Times New Roman" w:hAnsi="Times New Roman" w:cs="Times New Roman"/>
          <w:color w:val="000000"/>
        </w:rPr>
        <w:t>(2018</w:t>
      </w:r>
      <w:r>
        <w:rPr>
          <w:rFonts w:hint="eastAsia" w:ascii="Times New Roman" w:hAnsi="Times New Roman" w:cs="Times New Roman"/>
          <w:color w:val="000000"/>
        </w:rPr>
        <w:t>年北京卷</w:t>
      </w:r>
      <w:r>
        <w:rPr>
          <w:rFonts w:ascii="Times New Roman" w:hAnsi="Times New Roman" w:cs="Times New Roman"/>
          <w:color w:val="000000"/>
        </w:rPr>
        <w:t>)</w:t>
      </w:r>
      <w:r>
        <w:rPr>
          <w:rFonts w:hint="eastAsia" w:ascii="Times New Roman" w:hAnsi="Times New Roman" w:cs="Times New Roman"/>
          <w:color w:val="000000"/>
        </w:rPr>
        <w:t>下列实验中的颜色变化，与氧化还原反应无关的是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47"/>
        <w:gridCol w:w="1847"/>
        <w:gridCol w:w="1847"/>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pStyle w:val="11"/>
              <w:tabs>
                <w:tab w:val="left" w:pos="4253"/>
              </w:tabs>
              <w:jc w:val="center"/>
              <w:rPr>
                <w:rFonts w:ascii="Times New Roman" w:hAnsi="Times New Roman" w:cs="Times New Roman"/>
                <w:color w:val="000000"/>
              </w:rPr>
            </w:pPr>
          </w:p>
        </w:tc>
        <w:tc>
          <w:tcPr>
            <w:tcW w:w="1847"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A</w:t>
            </w:r>
          </w:p>
        </w:tc>
        <w:tc>
          <w:tcPr>
            <w:tcW w:w="1847"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B</w:t>
            </w:r>
          </w:p>
        </w:tc>
        <w:tc>
          <w:tcPr>
            <w:tcW w:w="1847"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C</w:t>
            </w:r>
          </w:p>
        </w:tc>
        <w:tc>
          <w:tcPr>
            <w:tcW w:w="1849"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实验</w:t>
            </w:r>
          </w:p>
        </w:tc>
        <w:tc>
          <w:tcPr>
            <w:tcW w:w="1847" w:type="dxa"/>
            <w:vAlign w:val="center"/>
          </w:tcPr>
          <w:p>
            <w:pPr>
              <w:pStyle w:val="11"/>
              <w:tabs>
                <w:tab w:val="left" w:pos="4253"/>
              </w:tabs>
              <w:jc w:val="left"/>
              <w:rPr>
                <w:rFonts w:ascii="Times New Roman" w:hAnsi="Times New Roman" w:cs="Times New Roman"/>
                <w:color w:val="000000"/>
              </w:rPr>
            </w:pPr>
            <w:r>
              <w:rPr>
                <w:rFonts w:ascii="Times New Roman" w:hAnsi="Times New Roman" w:cs="Times New Roman"/>
                <w:color w:val="000000"/>
              </w:rPr>
              <w:t>NaOH</w:t>
            </w:r>
            <w:r>
              <w:rPr>
                <w:rFonts w:hint="eastAsia" w:ascii="Times New Roman" w:hAnsi="Times New Roman" w:cs="Times New Roman"/>
                <w:color w:val="000000"/>
              </w:rPr>
              <w:t>溶液滴入</w:t>
            </w:r>
            <w:r>
              <w:rPr>
                <w:rFonts w:ascii="Times New Roman" w:hAnsi="Times New Roman" w:cs="Times New Roman"/>
                <w:color w:val="000000"/>
              </w:rPr>
              <w:t>FeSO</w:t>
            </w:r>
            <w:r>
              <w:rPr>
                <w:rFonts w:ascii="Times New Roman" w:hAnsi="Times New Roman" w:cs="Times New Roman"/>
                <w:color w:val="000000"/>
                <w:vertAlign w:val="subscript"/>
              </w:rPr>
              <w:t>4</w:t>
            </w:r>
            <w:r>
              <w:rPr>
                <w:rFonts w:hint="eastAsia" w:ascii="Times New Roman" w:hAnsi="Times New Roman" w:cs="Times New Roman"/>
                <w:color w:val="000000"/>
              </w:rPr>
              <w:t>溶液中</w:t>
            </w:r>
          </w:p>
        </w:tc>
        <w:tc>
          <w:tcPr>
            <w:tcW w:w="1847"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石蕊溶液滴入氯水中</w:t>
            </w:r>
          </w:p>
        </w:tc>
        <w:tc>
          <w:tcPr>
            <w:tcW w:w="1847" w:type="dxa"/>
            <w:vAlign w:val="center"/>
          </w:tcPr>
          <w:p>
            <w:pPr>
              <w:pStyle w:val="11"/>
              <w:tabs>
                <w:tab w:val="left" w:pos="4253"/>
              </w:tabs>
              <w:jc w:val="left"/>
              <w:rPr>
                <w:rFonts w:ascii="Times New Roman" w:hAnsi="Times New Roman" w:cs="Times New Roman"/>
                <w:color w:val="000000"/>
              </w:rPr>
            </w:pP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S</w:t>
            </w:r>
            <w:r>
              <w:rPr>
                <w:rFonts w:hint="eastAsia" w:ascii="Times New Roman" w:hAnsi="Times New Roman" w:cs="Times New Roman"/>
                <w:color w:val="000000"/>
              </w:rPr>
              <w:t>溶液滴入</w:t>
            </w:r>
            <w:r>
              <w:rPr>
                <w:rFonts w:ascii="Times New Roman" w:hAnsi="Times New Roman" w:cs="Times New Roman"/>
                <w:color w:val="000000"/>
              </w:rPr>
              <w:t>AgCl</w:t>
            </w:r>
            <w:r>
              <w:rPr>
                <w:rFonts w:hint="eastAsia" w:ascii="Times New Roman" w:hAnsi="Times New Roman" w:cs="Times New Roman"/>
                <w:color w:val="000000"/>
              </w:rPr>
              <w:t>浊液中</w:t>
            </w:r>
          </w:p>
        </w:tc>
        <w:tc>
          <w:tcPr>
            <w:tcW w:w="1849"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热铜丝插入稀硝酸中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现象</w:t>
            </w:r>
          </w:p>
        </w:tc>
        <w:tc>
          <w:tcPr>
            <w:tcW w:w="1847"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产生白色沉淀，随后变为红褐色</w:t>
            </w:r>
          </w:p>
        </w:tc>
        <w:tc>
          <w:tcPr>
            <w:tcW w:w="1847"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溶液变红，随后迅速褪色</w:t>
            </w:r>
          </w:p>
        </w:tc>
        <w:tc>
          <w:tcPr>
            <w:tcW w:w="1847"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沉淀由白色逐渐变为黑色</w:t>
            </w:r>
          </w:p>
        </w:tc>
        <w:tc>
          <w:tcPr>
            <w:tcW w:w="1849"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产生无色气体，随后变为红棕色</w:t>
            </w:r>
          </w:p>
        </w:tc>
      </w:tr>
    </w:tbl>
    <w:p>
      <w:pPr>
        <w:pStyle w:val="11"/>
        <w:tabs>
          <w:tab w:val="left" w:pos="4253"/>
        </w:tabs>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C</w:t>
      </w:r>
    </w:p>
    <w:p>
      <w:pPr>
        <w:pStyle w:val="11"/>
        <w:tabs>
          <w:tab w:val="left" w:pos="4253"/>
        </w:tabs>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解析：</w:t>
      </w:r>
      <w:r>
        <w:rPr>
          <w:rFonts w:ascii="Times New Roman" w:hAnsi="Times New Roman" w:cs="Times New Roman"/>
          <w:color w:val="000000"/>
        </w:rPr>
        <w:t>C</w:t>
      </w:r>
      <w:r>
        <w:rPr>
          <w:rFonts w:hint="eastAsia" w:ascii="Times New Roman" w:hAnsi="Times New Roman" w:cs="Times New Roman"/>
          <w:color w:val="000000"/>
        </w:rPr>
        <w:t>项，向</w:t>
      </w:r>
      <w:r>
        <w:rPr>
          <w:rFonts w:ascii="Times New Roman" w:hAnsi="Times New Roman" w:cs="Times New Roman"/>
          <w:color w:val="000000"/>
        </w:rPr>
        <w:t>AgCl</w:t>
      </w:r>
      <w:r>
        <w:rPr>
          <w:rFonts w:hint="eastAsia" w:ascii="Times New Roman" w:hAnsi="Times New Roman" w:cs="Times New Roman"/>
          <w:color w:val="000000"/>
        </w:rPr>
        <w:t>浊液中滴加</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S</w:t>
      </w:r>
      <w:r>
        <w:rPr>
          <w:rFonts w:hint="eastAsia" w:ascii="Times New Roman" w:hAnsi="Times New Roman" w:cs="Times New Roman"/>
          <w:color w:val="000000"/>
        </w:rPr>
        <w:t>溶液，白色沉淀变成黑色，发生沉淀的转化，反应的离子方程式为</w:t>
      </w:r>
      <w:r>
        <w:rPr>
          <w:rFonts w:ascii="Times New Roman" w:hAnsi="Times New Roman" w:cs="Times New Roman"/>
          <w:color w:val="000000"/>
        </w:rPr>
        <w:t>2AgCl</w:t>
      </w:r>
      <w:r>
        <w:rPr>
          <w:rFonts w:hint="eastAsia" w:ascii="Times New Roman" w:hAnsi="Times New Roman" w:cs="Times New Roman"/>
          <w:color w:val="000000"/>
        </w:rPr>
        <w:t>＋</w:t>
      </w:r>
      <w:r>
        <w:rPr>
          <w:rFonts w:ascii="Times New Roman" w:hAnsi="Times New Roman" w:cs="Times New Roman"/>
          <w:color w:val="000000"/>
        </w:rPr>
        <w:t>S</w:t>
      </w:r>
      <w:r>
        <w:rPr>
          <w:rFonts w:ascii="Times New Roman" w:hAnsi="Times New Roman" w:cs="Times New Roman"/>
          <w:color w:val="000000"/>
          <w:vertAlign w:val="superscript"/>
        </w:rPr>
        <w:t>2</w:t>
      </w:r>
      <w:r>
        <w:rPr>
          <w:rFonts w:hint="eastAsia" w:ascii="Times New Roman" w:hAnsi="Times New Roman" w:cs="Times New Roman"/>
          <w:color w:val="000000"/>
          <w:vertAlign w:val="superscript"/>
        </w:rPr>
        <w:t>－</w:t>
      </w:r>
      <w:r>
        <w:rPr>
          <w:rFonts w:ascii="Times New Roman" w:hAnsi="Times New Roman" w:cs="Times New Roman"/>
          <w:color w:val="000000"/>
          <w:spacing w:val="-16"/>
        </w:rPr>
        <w:t>==</w:t>
      </w:r>
      <w:r>
        <w:rPr>
          <w:rFonts w:ascii="Times New Roman" w:hAnsi="Times New Roman" w:cs="Times New Roman"/>
          <w:color w:val="000000"/>
        </w:rPr>
        <w:t>=Ag</w:t>
      </w:r>
      <w:r>
        <w:rPr>
          <w:rFonts w:ascii="Times New Roman" w:hAnsi="Times New Roman" w:cs="Times New Roman"/>
          <w:color w:val="000000"/>
          <w:vertAlign w:val="subscript"/>
        </w:rPr>
        <w:t>2</w:t>
      </w:r>
      <w:r>
        <w:rPr>
          <w:rFonts w:ascii="Times New Roman" w:hAnsi="Times New Roman" w:cs="Times New Roman"/>
          <w:color w:val="000000"/>
        </w:rPr>
        <w:t>S</w:t>
      </w:r>
      <w:r>
        <w:rPr>
          <w:rFonts w:hint="eastAsia" w:ascii="Times New Roman" w:hAnsi="Times New Roman" w:cs="Times New Roman"/>
          <w:color w:val="000000"/>
        </w:rPr>
        <w:t>＋</w:t>
      </w:r>
      <w:r>
        <w:rPr>
          <w:rFonts w:ascii="Times New Roman" w:hAnsi="Times New Roman" w:cs="Times New Roman"/>
          <w:color w:val="000000"/>
        </w:rPr>
        <w:t>2Cl</w:t>
      </w:r>
      <w:r>
        <w:rPr>
          <w:rFonts w:hint="eastAsia" w:ascii="Times New Roman" w:hAnsi="Times New Roman" w:cs="Times New Roman"/>
          <w:color w:val="000000"/>
          <w:vertAlign w:val="superscript"/>
        </w:rPr>
        <w:t>－</w:t>
      </w:r>
      <w:r>
        <w:rPr>
          <w:rFonts w:hint="eastAsia" w:ascii="Times New Roman" w:hAnsi="Times New Roman" w:cs="Times New Roman"/>
          <w:color w:val="000000"/>
        </w:rPr>
        <w:t>，与氧化还原反应无关；</w:t>
      </w:r>
      <w:r>
        <w:rPr>
          <w:rFonts w:ascii="Times New Roman" w:hAnsi="Times New Roman" w:cs="Times New Roman"/>
          <w:color w:val="000000"/>
        </w:rPr>
        <w:t>A</w:t>
      </w:r>
      <w:r>
        <w:rPr>
          <w:rFonts w:hint="eastAsia" w:ascii="Times New Roman" w:hAnsi="Times New Roman" w:cs="Times New Roman"/>
          <w:color w:val="000000"/>
        </w:rPr>
        <w:t>项，</w:t>
      </w:r>
      <w:r>
        <w:rPr>
          <w:rFonts w:ascii="Times New Roman" w:hAnsi="Times New Roman" w:cs="Times New Roman"/>
          <w:color w:val="000000"/>
        </w:rPr>
        <w:t>NaOH</w:t>
      </w:r>
      <w:r>
        <w:rPr>
          <w:rFonts w:hint="eastAsia" w:ascii="Times New Roman" w:hAnsi="Times New Roman" w:cs="Times New Roman"/>
          <w:color w:val="000000"/>
        </w:rPr>
        <w:t>溶液滴入</w:t>
      </w:r>
      <w:r>
        <w:rPr>
          <w:rFonts w:ascii="Times New Roman" w:hAnsi="Times New Roman" w:cs="Times New Roman"/>
          <w:color w:val="000000"/>
        </w:rPr>
        <w:t>FeSO</w:t>
      </w:r>
      <w:r>
        <w:rPr>
          <w:rFonts w:ascii="Times New Roman" w:hAnsi="Times New Roman" w:cs="Times New Roman"/>
          <w:color w:val="000000"/>
          <w:vertAlign w:val="subscript"/>
        </w:rPr>
        <w:t>4</w:t>
      </w:r>
      <w:r>
        <w:rPr>
          <w:rFonts w:hint="eastAsia" w:ascii="Times New Roman" w:hAnsi="Times New Roman" w:cs="Times New Roman"/>
          <w:color w:val="000000"/>
        </w:rPr>
        <w:t>溶液中，会生成</w:t>
      </w:r>
      <w:r>
        <w:rPr>
          <w:rFonts w:ascii="Times New Roman" w:hAnsi="Times New Roman" w:cs="Times New Roman"/>
          <w:color w:val="000000"/>
        </w:rPr>
        <w:t>Fe(OH)</w:t>
      </w:r>
      <w:r>
        <w:rPr>
          <w:rFonts w:ascii="Times New Roman" w:hAnsi="Times New Roman" w:cs="Times New Roman"/>
          <w:color w:val="000000"/>
          <w:vertAlign w:val="subscript"/>
        </w:rPr>
        <w:t>2</w:t>
      </w:r>
      <w:r>
        <w:rPr>
          <w:rFonts w:hint="eastAsia" w:ascii="Times New Roman" w:hAnsi="Times New Roman" w:cs="Times New Roman"/>
          <w:color w:val="000000"/>
        </w:rPr>
        <w:t>白色沉淀，</w:t>
      </w:r>
      <w:r>
        <w:rPr>
          <w:rFonts w:ascii="Times New Roman" w:hAnsi="Times New Roman" w:cs="Times New Roman"/>
          <w:color w:val="000000"/>
        </w:rPr>
        <w:t>Fe(OH)</w:t>
      </w:r>
      <w:r>
        <w:rPr>
          <w:rFonts w:ascii="Times New Roman" w:hAnsi="Times New Roman" w:cs="Times New Roman"/>
          <w:color w:val="000000"/>
          <w:vertAlign w:val="subscript"/>
        </w:rPr>
        <w:t>2</w:t>
      </w:r>
      <w:r>
        <w:rPr>
          <w:rFonts w:hint="eastAsia" w:ascii="Times New Roman" w:hAnsi="Times New Roman" w:cs="Times New Roman"/>
          <w:color w:val="000000"/>
        </w:rPr>
        <w:t>被氧化为</w:t>
      </w:r>
      <w:r>
        <w:rPr>
          <w:rFonts w:ascii="Times New Roman" w:hAnsi="Times New Roman" w:cs="Times New Roman"/>
          <w:color w:val="000000"/>
        </w:rPr>
        <w:t>Fe(OH)</w:t>
      </w:r>
      <w:r>
        <w:rPr>
          <w:rFonts w:ascii="Times New Roman" w:hAnsi="Times New Roman" w:cs="Times New Roman"/>
          <w:color w:val="000000"/>
          <w:vertAlign w:val="subscript"/>
        </w:rPr>
        <w:t>3</w:t>
      </w:r>
      <w:r>
        <w:rPr>
          <w:rFonts w:hint="eastAsia" w:ascii="Times New Roman" w:hAnsi="Times New Roman" w:cs="Times New Roman"/>
          <w:color w:val="000000"/>
        </w:rPr>
        <w:t>，反应过程中出现灰绿色，最后变为红褐色，与氧化还原反应有关；</w:t>
      </w:r>
      <w:r>
        <w:rPr>
          <w:rFonts w:ascii="Times New Roman" w:hAnsi="Times New Roman" w:cs="Times New Roman"/>
          <w:color w:val="000000"/>
        </w:rPr>
        <w:t>B</w:t>
      </w:r>
      <w:r>
        <w:rPr>
          <w:rFonts w:hint="eastAsia" w:ascii="Times New Roman" w:hAnsi="Times New Roman" w:cs="Times New Roman"/>
          <w:color w:val="000000"/>
        </w:rPr>
        <w:t>项，由于氯水显酸性，先使紫色石蕊溶液变红，后由于</w:t>
      </w:r>
      <w:r>
        <w:rPr>
          <w:rFonts w:ascii="Times New Roman" w:hAnsi="Times New Roman" w:cs="Times New Roman"/>
          <w:color w:val="000000"/>
        </w:rPr>
        <w:t>HClO</w:t>
      </w:r>
      <w:r>
        <w:rPr>
          <w:rFonts w:hint="eastAsia" w:ascii="Times New Roman" w:hAnsi="Times New Roman" w:cs="Times New Roman"/>
          <w:color w:val="000000"/>
        </w:rPr>
        <w:t>具有氧化性，</w:t>
      </w:r>
      <w:r>
        <w:rPr>
          <w:rFonts w:ascii="Times New Roman" w:hAnsi="Times New Roman" w:cs="Times New Roman"/>
          <w:color w:val="000000"/>
        </w:rPr>
        <w:t xml:space="preserve"> </w:t>
      </w:r>
      <w:r>
        <w:rPr>
          <w:rFonts w:hint="eastAsia" w:ascii="Times New Roman" w:hAnsi="Times New Roman" w:cs="Times New Roman"/>
          <w:color w:val="000000"/>
        </w:rPr>
        <w:t>使红色溶液迅速褪色，与氧化还原反应有关；</w:t>
      </w:r>
      <w:r>
        <w:rPr>
          <w:rFonts w:ascii="Times New Roman" w:hAnsi="Times New Roman" w:cs="Times New Roman"/>
          <w:color w:val="000000"/>
        </w:rPr>
        <w:t>D</w:t>
      </w:r>
      <w:r>
        <w:rPr>
          <w:rFonts w:hint="eastAsia" w:ascii="Times New Roman" w:hAnsi="Times New Roman" w:cs="Times New Roman"/>
          <w:color w:val="000000"/>
        </w:rPr>
        <w:t>项，热铜丝插入稀硝酸中发生的反应为</w:t>
      </w:r>
      <w:r>
        <w:rPr>
          <w:rFonts w:ascii="Times New Roman" w:hAnsi="Times New Roman" w:cs="Times New Roman"/>
          <w:color w:val="000000"/>
        </w:rPr>
        <w:t>3Cu</w:t>
      </w:r>
      <w:r>
        <w:rPr>
          <w:rFonts w:hint="eastAsia" w:ascii="Times New Roman" w:hAnsi="Times New Roman" w:cs="Times New Roman"/>
          <w:color w:val="000000"/>
        </w:rPr>
        <w:t>＋</w:t>
      </w:r>
      <w:r>
        <w:rPr>
          <w:rFonts w:ascii="Times New Roman" w:hAnsi="Times New Roman" w:cs="Times New Roman"/>
          <w:color w:val="000000"/>
        </w:rPr>
        <w:t>8HNO</w:t>
      </w:r>
      <w:r>
        <w:rPr>
          <w:rFonts w:ascii="Times New Roman" w:hAnsi="Times New Roman" w:cs="Times New Roman"/>
          <w:color w:val="000000"/>
          <w:vertAlign w:val="subscript"/>
        </w:rPr>
        <w:t>3</w:t>
      </w:r>
      <w:r>
        <w:rPr>
          <w:rFonts w:ascii="Times New Roman" w:hAnsi="Times New Roman" w:cs="Times New Roman"/>
          <w:color w:val="000000"/>
        </w:rPr>
        <w:t>(</w:t>
      </w:r>
      <w:r>
        <w:rPr>
          <w:rFonts w:hint="eastAsia" w:ascii="Times New Roman" w:hAnsi="Times New Roman" w:cs="Times New Roman"/>
          <w:color w:val="000000"/>
        </w:rPr>
        <w:t>稀</w:t>
      </w:r>
      <w:r>
        <w:rPr>
          <w:rFonts w:ascii="Times New Roman" w:hAnsi="Times New Roman" w:cs="Times New Roman"/>
          <w:color w:val="000000"/>
        </w:rPr>
        <w:t>)</w:t>
      </w:r>
      <w:r>
        <w:rPr>
          <w:rFonts w:ascii="Times New Roman" w:hAnsi="Times New Roman" w:cs="Times New Roman"/>
          <w:color w:val="000000"/>
          <w:spacing w:val="-16"/>
        </w:rPr>
        <w:t>==</w:t>
      </w:r>
      <w:r>
        <w:rPr>
          <w:rFonts w:ascii="Times New Roman" w:hAnsi="Times New Roman" w:cs="Times New Roman"/>
          <w:color w:val="000000"/>
        </w:rPr>
        <w:t>=3Cu(NO</w:t>
      </w:r>
      <w:r>
        <w:rPr>
          <w:rFonts w:ascii="Times New Roman" w:hAnsi="Times New Roman" w:cs="Times New Roman"/>
          <w:color w:val="000000"/>
          <w:vertAlign w:val="subscript"/>
        </w:rPr>
        <w:t>3</w:t>
      </w:r>
      <w:r>
        <w:rPr>
          <w:rFonts w:ascii="Times New Roman" w:hAnsi="Times New Roman" w:cs="Times New Roman"/>
          <w:color w:val="000000"/>
        </w:rPr>
        <w:t>)</w:t>
      </w:r>
      <w:r>
        <w:rPr>
          <w:rFonts w:ascii="Times New Roman" w:hAnsi="Times New Roman" w:cs="Times New Roman"/>
          <w:color w:val="000000"/>
          <w:vertAlign w:val="subscript"/>
        </w:rPr>
        <w:t>2</w:t>
      </w:r>
      <w:r>
        <w:rPr>
          <w:rFonts w:hint="eastAsia" w:ascii="Times New Roman" w:hAnsi="Times New Roman" w:cs="Times New Roman"/>
          <w:color w:val="000000"/>
        </w:rPr>
        <w:t>＋</w:t>
      </w:r>
      <w:r>
        <w:rPr>
          <w:rFonts w:ascii="Times New Roman" w:hAnsi="Times New Roman" w:cs="Times New Roman"/>
          <w:color w:val="000000"/>
        </w:rPr>
        <w:t>2NO↑</w:t>
      </w:r>
      <w:r>
        <w:rPr>
          <w:rFonts w:hint="eastAsia" w:ascii="Times New Roman" w:hAnsi="Times New Roman" w:cs="Times New Roman"/>
          <w:color w:val="000000"/>
        </w:rPr>
        <w:t>＋</w:t>
      </w:r>
      <w:r>
        <w:rPr>
          <w:rFonts w:ascii="Times New Roman" w:hAnsi="Times New Roman" w:cs="Times New Roman"/>
          <w:color w:val="000000"/>
        </w:rPr>
        <w:t>4H</w:t>
      </w:r>
      <w:r>
        <w:rPr>
          <w:rFonts w:ascii="Times New Roman" w:hAnsi="Times New Roman" w:cs="Times New Roman"/>
          <w:color w:val="000000"/>
          <w:vertAlign w:val="subscript"/>
        </w:rPr>
        <w:t>2</w:t>
      </w:r>
      <w:r>
        <w:rPr>
          <w:rFonts w:ascii="Times New Roman" w:hAnsi="Times New Roman" w:cs="Times New Roman"/>
          <w:color w:val="000000"/>
        </w:rPr>
        <w:t>O</w:t>
      </w:r>
      <w:r>
        <w:rPr>
          <w:rFonts w:hint="eastAsia" w:ascii="Times New Roman" w:hAnsi="Times New Roman" w:cs="Times New Roman"/>
          <w:color w:val="000000"/>
        </w:rPr>
        <w:t>，</w:t>
      </w:r>
      <w:r>
        <w:rPr>
          <w:rFonts w:ascii="Times New Roman" w:hAnsi="Times New Roman" w:cs="Times New Roman"/>
          <w:color w:val="000000"/>
        </w:rPr>
        <w:t>NO</w:t>
      </w:r>
      <w:r>
        <w:rPr>
          <w:rFonts w:hint="eastAsia" w:ascii="Times New Roman" w:hAnsi="Times New Roman" w:cs="Times New Roman"/>
          <w:color w:val="000000"/>
        </w:rPr>
        <w:t>被氧气氧化生成红棕色的</w:t>
      </w:r>
      <w:r>
        <w:rPr>
          <w:rFonts w:ascii="Times New Roman" w:hAnsi="Times New Roman" w:cs="Times New Roman"/>
          <w:color w:val="000000"/>
        </w:rPr>
        <w:t>NO</w:t>
      </w:r>
      <w:r>
        <w:rPr>
          <w:rFonts w:ascii="Times New Roman" w:hAnsi="Times New Roman" w:cs="Times New Roman"/>
          <w:color w:val="000000"/>
          <w:vertAlign w:val="subscript"/>
        </w:rPr>
        <w:t>2</w:t>
      </w:r>
      <w:r>
        <w:rPr>
          <w:rFonts w:hint="eastAsia" w:ascii="Times New Roman" w:hAnsi="Times New Roman" w:cs="Times New Roman"/>
          <w:color w:val="000000"/>
        </w:rPr>
        <w:t>，与氧化还原反应有关。</w:t>
      </w:r>
    </w:p>
    <w:p>
      <w:pPr>
        <w:pStyle w:val="11"/>
        <w:tabs>
          <w:tab w:val="left" w:pos="4111"/>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28</w:t>
      </w:r>
      <w:r>
        <w:rPr>
          <w:rFonts w:hint="eastAsia" w:ascii="Times New Roman" w:hAnsi="Times New Roman" w:cs="Times New Roman"/>
          <w:color w:val="000000"/>
        </w:rPr>
        <w:t>．</w:t>
      </w:r>
      <w:r>
        <w:rPr>
          <w:rFonts w:ascii="Times New Roman" w:hAnsi="Times New Roman" w:cs="Times New Roman"/>
          <w:color w:val="000000"/>
        </w:rPr>
        <w:t>(2018</w:t>
      </w:r>
      <w:r>
        <w:rPr>
          <w:rFonts w:hint="eastAsia" w:ascii="Times New Roman" w:hAnsi="Times New Roman" w:cs="Times New Roman"/>
          <w:color w:val="000000"/>
        </w:rPr>
        <w:t>年江苏卷</w:t>
      </w:r>
      <w:r>
        <w:rPr>
          <w:rFonts w:ascii="Times New Roman" w:hAnsi="Times New Roman" w:cs="Times New Roman"/>
          <w:color w:val="000000"/>
        </w:rPr>
        <w:t>)</w:t>
      </w:r>
      <w:r>
        <w:rPr>
          <w:rFonts w:hint="eastAsia" w:ascii="Times New Roman" w:hAnsi="Times New Roman" w:cs="Times New Roman"/>
          <w:color w:val="000000"/>
        </w:rPr>
        <w:t>根据下列实验操作和现象所得出的结论正确的是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136"/>
        <w:gridCol w:w="4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111"/>
              </w:tabs>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选项</w:t>
            </w:r>
          </w:p>
        </w:tc>
        <w:tc>
          <w:tcPr>
            <w:tcW w:w="3136" w:type="dxa"/>
            <w:vAlign w:val="center"/>
          </w:tcPr>
          <w:p>
            <w:pPr>
              <w:pStyle w:val="11"/>
              <w:tabs>
                <w:tab w:val="left" w:pos="4111"/>
              </w:tabs>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实验操作和现象</w:t>
            </w:r>
          </w:p>
        </w:tc>
        <w:tc>
          <w:tcPr>
            <w:tcW w:w="4146" w:type="dxa"/>
            <w:vAlign w:val="center"/>
          </w:tcPr>
          <w:p>
            <w:pPr>
              <w:pStyle w:val="11"/>
              <w:tabs>
                <w:tab w:val="left" w:pos="4111"/>
              </w:tabs>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111"/>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A</w:t>
            </w:r>
          </w:p>
        </w:tc>
        <w:tc>
          <w:tcPr>
            <w:tcW w:w="3136" w:type="dxa"/>
            <w:vAlign w:val="center"/>
          </w:tcPr>
          <w:p>
            <w:pPr>
              <w:pStyle w:val="11"/>
              <w:tabs>
                <w:tab w:val="left" w:pos="4111"/>
              </w:tabs>
              <w:snapToGrid w:val="0"/>
              <w:jc w:val="left"/>
              <w:rPr>
                <w:rFonts w:ascii="Times New Roman" w:hAnsi="Times New Roman" w:cs="Times New Roman"/>
                <w:color w:val="000000"/>
              </w:rPr>
            </w:pPr>
            <w:r>
              <w:rPr>
                <w:rFonts w:hint="eastAsia" w:ascii="Times New Roman" w:hAnsi="Times New Roman" w:cs="Times New Roman"/>
                <w:color w:val="000000"/>
              </w:rPr>
              <w:t>向苯酚浊液中滴加</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CO</w:t>
            </w:r>
            <w:r>
              <w:rPr>
                <w:rFonts w:ascii="Times New Roman" w:hAnsi="Times New Roman" w:cs="Times New Roman"/>
                <w:color w:val="000000"/>
                <w:vertAlign w:val="subscript"/>
              </w:rPr>
              <w:t>3</w:t>
            </w:r>
            <w:r>
              <w:rPr>
                <w:rFonts w:hint="eastAsia" w:ascii="Times New Roman" w:hAnsi="Times New Roman" w:cs="Times New Roman"/>
                <w:color w:val="000000"/>
              </w:rPr>
              <w:t>溶液，浊液变清</w:t>
            </w:r>
          </w:p>
        </w:tc>
        <w:tc>
          <w:tcPr>
            <w:tcW w:w="4146" w:type="dxa"/>
            <w:vAlign w:val="center"/>
          </w:tcPr>
          <w:p>
            <w:pPr>
              <w:pStyle w:val="11"/>
              <w:tabs>
                <w:tab w:val="left" w:pos="4111"/>
              </w:tabs>
              <w:snapToGrid w:val="0"/>
              <w:jc w:val="center"/>
              <w:rPr>
                <w:rFonts w:ascii="Times New Roman" w:hAnsi="Times New Roman" w:cs="Times New Roman"/>
                <w:color w:val="000000"/>
              </w:rPr>
            </w:pPr>
            <w:r>
              <w:rPr>
                <w:rFonts w:hint="eastAsia" w:ascii="Times New Roman" w:hAnsi="Times New Roman" w:cs="Times New Roman"/>
                <w:color w:val="000000"/>
              </w:rPr>
              <w:t>苯酚的酸性强于</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CO</w:t>
            </w:r>
            <w:r>
              <w:rPr>
                <w:rFonts w:ascii="Times New Roman" w:hAnsi="Times New Roman" w:cs="Times New Roman"/>
                <w:color w:val="000000"/>
                <w:vertAlign w:val="subscript"/>
              </w:rPr>
              <w:t>3</w:t>
            </w:r>
            <w:r>
              <w:rPr>
                <w:rFonts w:hint="eastAsia" w:ascii="Times New Roman" w:hAnsi="Times New Roman" w:cs="Times New Roman"/>
                <w:color w:val="000000"/>
              </w:rPr>
              <w:t>的酸性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111"/>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B</w:t>
            </w:r>
          </w:p>
        </w:tc>
        <w:tc>
          <w:tcPr>
            <w:tcW w:w="3136" w:type="dxa"/>
            <w:vAlign w:val="center"/>
          </w:tcPr>
          <w:p>
            <w:pPr>
              <w:pStyle w:val="11"/>
              <w:tabs>
                <w:tab w:val="left" w:pos="4111"/>
              </w:tabs>
              <w:snapToGrid w:val="0"/>
              <w:jc w:val="left"/>
              <w:rPr>
                <w:rFonts w:ascii="Times New Roman" w:hAnsi="Times New Roman" w:cs="Times New Roman"/>
                <w:color w:val="000000"/>
              </w:rPr>
            </w:pPr>
            <w:r>
              <w:rPr>
                <w:rFonts w:hint="eastAsia" w:ascii="Times New Roman" w:hAnsi="Times New Roman" w:cs="Times New Roman"/>
                <w:color w:val="000000"/>
              </w:rPr>
              <w:t>向碘水中加入等体积</w:t>
            </w:r>
            <w:r>
              <w:rPr>
                <w:rFonts w:ascii="Times New Roman" w:hAnsi="Times New Roman" w:cs="Times New Roman"/>
                <w:color w:val="000000"/>
              </w:rPr>
              <w:t>CCl</w:t>
            </w:r>
            <w:r>
              <w:rPr>
                <w:rFonts w:ascii="Times New Roman" w:hAnsi="Times New Roman" w:cs="Times New Roman"/>
                <w:color w:val="000000"/>
                <w:vertAlign w:val="subscript"/>
              </w:rPr>
              <w:t>4</w:t>
            </w:r>
            <w:r>
              <w:rPr>
                <w:rFonts w:hint="eastAsia" w:ascii="Times New Roman" w:hAnsi="Times New Roman" w:cs="Times New Roman"/>
                <w:color w:val="000000"/>
              </w:rPr>
              <w:t>，振荡后静置，上层接近无色，下层显紫红色</w:t>
            </w:r>
          </w:p>
        </w:tc>
        <w:tc>
          <w:tcPr>
            <w:tcW w:w="4146" w:type="dxa"/>
            <w:vAlign w:val="center"/>
          </w:tcPr>
          <w:p>
            <w:pPr>
              <w:pStyle w:val="11"/>
              <w:tabs>
                <w:tab w:val="left" w:pos="4111"/>
              </w:tabs>
              <w:snapToGrid w:val="0"/>
              <w:jc w:val="center"/>
              <w:rPr>
                <w:rFonts w:ascii="Times New Roman" w:hAnsi="Times New Roman" w:cs="Times New Roman"/>
                <w:color w:val="000000"/>
              </w:rPr>
            </w:pPr>
            <w:r>
              <w:rPr>
                <w:rFonts w:ascii="Times New Roman" w:hAnsi="Times New Roman" w:cs="Times New Roman"/>
                <w:color w:val="000000"/>
              </w:rPr>
              <w:t>I</w:t>
            </w:r>
            <w:r>
              <w:rPr>
                <w:rFonts w:ascii="Times New Roman" w:hAnsi="Times New Roman" w:cs="Times New Roman"/>
                <w:color w:val="000000"/>
                <w:vertAlign w:val="subscript"/>
              </w:rPr>
              <w:t>2</w:t>
            </w:r>
            <w:r>
              <w:rPr>
                <w:rFonts w:hint="eastAsia" w:ascii="Times New Roman" w:hAnsi="Times New Roman" w:cs="Times New Roman"/>
                <w:color w:val="000000"/>
              </w:rPr>
              <w:t>在</w:t>
            </w:r>
            <w:r>
              <w:rPr>
                <w:rFonts w:ascii="Times New Roman" w:hAnsi="Times New Roman" w:cs="Times New Roman"/>
                <w:color w:val="000000"/>
              </w:rPr>
              <w:t>CCl</w:t>
            </w:r>
            <w:r>
              <w:rPr>
                <w:rFonts w:ascii="Times New Roman" w:hAnsi="Times New Roman" w:cs="Times New Roman"/>
                <w:color w:val="000000"/>
                <w:vertAlign w:val="subscript"/>
              </w:rPr>
              <w:t>4</w:t>
            </w:r>
            <w:r>
              <w:rPr>
                <w:rFonts w:hint="eastAsia" w:ascii="Times New Roman" w:hAnsi="Times New Roman" w:cs="Times New Roman"/>
                <w:color w:val="000000"/>
              </w:rPr>
              <w:t>中的溶解度大于在水中的溶解度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111"/>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C</w:t>
            </w:r>
          </w:p>
        </w:tc>
        <w:tc>
          <w:tcPr>
            <w:tcW w:w="3136" w:type="dxa"/>
            <w:vAlign w:val="center"/>
          </w:tcPr>
          <w:p>
            <w:pPr>
              <w:pStyle w:val="11"/>
              <w:tabs>
                <w:tab w:val="left" w:pos="4111"/>
              </w:tabs>
              <w:snapToGrid w:val="0"/>
              <w:jc w:val="left"/>
              <w:rPr>
                <w:rFonts w:ascii="Times New Roman" w:hAnsi="Times New Roman" w:cs="Times New Roman"/>
                <w:color w:val="000000"/>
              </w:rPr>
            </w:pPr>
            <w:r>
              <w:rPr>
                <w:rFonts w:hint="eastAsia" w:ascii="Times New Roman" w:hAnsi="Times New Roman" w:cs="Times New Roman"/>
                <w:color w:val="000000"/>
              </w:rPr>
              <w:t>向</w:t>
            </w:r>
            <w:r>
              <w:rPr>
                <w:rFonts w:ascii="Times New Roman" w:hAnsi="Times New Roman" w:cs="Times New Roman"/>
                <w:color w:val="000000"/>
              </w:rPr>
              <w:t>CuSO</w:t>
            </w:r>
            <w:r>
              <w:rPr>
                <w:rFonts w:ascii="Times New Roman" w:hAnsi="Times New Roman" w:cs="Times New Roman"/>
                <w:color w:val="000000"/>
                <w:vertAlign w:val="subscript"/>
              </w:rPr>
              <w:t>4</w:t>
            </w:r>
            <w:r>
              <w:rPr>
                <w:rFonts w:hint="eastAsia" w:ascii="Times New Roman" w:hAnsi="Times New Roman" w:cs="Times New Roman"/>
                <w:color w:val="000000"/>
              </w:rPr>
              <w:t>溶液中加入铁粉，有红色固体析出</w:t>
            </w:r>
          </w:p>
        </w:tc>
        <w:tc>
          <w:tcPr>
            <w:tcW w:w="4146" w:type="dxa"/>
            <w:vAlign w:val="center"/>
          </w:tcPr>
          <w:p>
            <w:pPr>
              <w:pStyle w:val="11"/>
              <w:tabs>
                <w:tab w:val="left" w:pos="4111"/>
              </w:tabs>
              <w:snapToGrid w:val="0"/>
              <w:jc w:val="center"/>
              <w:rPr>
                <w:rFonts w:ascii="Times New Roman" w:hAnsi="Times New Roman" w:cs="Times New Roman"/>
                <w:color w:val="000000"/>
              </w:rPr>
            </w:pPr>
            <w:r>
              <w:rPr>
                <w:rFonts w:ascii="Times New Roman" w:hAnsi="Times New Roman" w:cs="Times New Roman"/>
                <w:color w:val="000000"/>
              </w:rPr>
              <w:t>Fe</w:t>
            </w:r>
            <w:r>
              <w:rPr>
                <w:rFonts w:ascii="Times New Roman" w:hAnsi="Times New Roman" w:cs="Times New Roman"/>
                <w:color w:val="000000"/>
                <w:vertAlign w:val="superscript"/>
              </w:rPr>
              <w:t>2</w:t>
            </w:r>
            <w:r>
              <w:rPr>
                <w:rFonts w:hint="eastAsia" w:ascii="Times New Roman" w:hAnsi="Times New Roman" w:cs="Times New Roman"/>
                <w:color w:val="000000"/>
                <w:vertAlign w:val="superscript"/>
              </w:rPr>
              <w:t>＋</w:t>
            </w:r>
            <w:r>
              <w:rPr>
                <w:rFonts w:hint="eastAsia" w:ascii="Times New Roman" w:hAnsi="Times New Roman" w:cs="Times New Roman"/>
                <w:color w:val="000000"/>
              </w:rPr>
              <w:t>的氧化性强于</w:t>
            </w:r>
            <w:r>
              <w:rPr>
                <w:rFonts w:ascii="Times New Roman" w:hAnsi="Times New Roman" w:cs="Times New Roman"/>
                <w:color w:val="000000"/>
              </w:rPr>
              <w:t>Cu</w:t>
            </w:r>
            <w:r>
              <w:rPr>
                <w:rFonts w:ascii="Times New Roman" w:hAnsi="Times New Roman" w:cs="Times New Roman"/>
                <w:color w:val="000000"/>
                <w:vertAlign w:val="superscript"/>
              </w:rPr>
              <w:t>2</w:t>
            </w:r>
            <w:r>
              <w:rPr>
                <w:rFonts w:hint="eastAsia" w:ascii="Times New Roman" w:hAnsi="Times New Roman" w:cs="Times New Roman"/>
                <w:color w:val="000000"/>
                <w:vertAlign w:val="superscript"/>
              </w:rPr>
              <w:t>＋</w:t>
            </w:r>
            <w:r>
              <w:rPr>
                <w:rFonts w:hint="eastAsia" w:ascii="Times New Roman" w:hAnsi="Times New Roman" w:cs="Times New Roman"/>
                <w:color w:val="000000"/>
              </w:rPr>
              <w:t>的氧化性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111"/>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D</w:t>
            </w:r>
          </w:p>
        </w:tc>
        <w:tc>
          <w:tcPr>
            <w:tcW w:w="3136" w:type="dxa"/>
            <w:vAlign w:val="center"/>
          </w:tcPr>
          <w:p>
            <w:pPr>
              <w:pStyle w:val="11"/>
              <w:tabs>
                <w:tab w:val="left" w:pos="4111"/>
              </w:tabs>
              <w:snapToGrid w:val="0"/>
              <w:jc w:val="left"/>
              <w:rPr>
                <w:rFonts w:ascii="Times New Roman" w:hAnsi="Times New Roman" w:cs="Times New Roman"/>
                <w:color w:val="000000"/>
              </w:rPr>
            </w:pPr>
            <w:r>
              <w:rPr>
                <w:rFonts w:hint="eastAsia" w:ascii="Times New Roman" w:hAnsi="Times New Roman" w:cs="Times New Roman"/>
                <w:color w:val="000000"/>
              </w:rPr>
              <w:t>向</w:t>
            </w:r>
            <w:r>
              <w:rPr>
                <w:rFonts w:ascii="Times New Roman" w:hAnsi="Times New Roman" w:cs="Times New Roman"/>
                <w:color w:val="000000"/>
              </w:rPr>
              <w:t>NaCl</w:t>
            </w:r>
            <w:r>
              <w:rPr>
                <w:rFonts w:hint="eastAsia" w:ascii="Times New Roman" w:hAnsi="Times New Roman" w:cs="Times New Roman"/>
                <w:color w:val="000000"/>
              </w:rPr>
              <w:t>、</w:t>
            </w:r>
            <w:r>
              <w:rPr>
                <w:rFonts w:ascii="Times New Roman" w:hAnsi="Times New Roman" w:cs="Times New Roman"/>
                <w:color w:val="000000"/>
              </w:rPr>
              <w:t>NaI</w:t>
            </w:r>
            <w:r>
              <w:rPr>
                <w:rFonts w:hint="eastAsia" w:ascii="Times New Roman" w:hAnsi="Times New Roman" w:cs="Times New Roman"/>
                <w:color w:val="000000"/>
              </w:rPr>
              <w:t>的混合稀溶液中滴入少量稀</w:t>
            </w:r>
            <w:r>
              <w:rPr>
                <w:rFonts w:ascii="Times New Roman" w:hAnsi="Times New Roman" w:cs="Times New Roman"/>
                <w:color w:val="000000"/>
              </w:rPr>
              <w:t>AgNO</w:t>
            </w:r>
            <w:r>
              <w:rPr>
                <w:rFonts w:ascii="Times New Roman" w:hAnsi="Times New Roman" w:cs="Times New Roman"/>
                <w:color w:val="000000"/>
                <w:vertAlign w:val="subscript"/>
              </w:rPr>
              <w:t>3</w:t>
            </w:r>
            <w:r>
              <w:rPr>
                <w:rFonts w:hint="eastAsia" w:ascii="Times New Roman" w:hAnsi="Times New Roman" w:cs="Times New Roman"/>
                <w:color w:val="000000"/>
              </w:rPr>
              <w:t>溶液，有黄色沉淀生成</w:t>
            </w:r>
          </w:p>
        </w:tc>
        <w:tc>
          <w:tcPr>
            <w:tcW w:w="4146" w:type="dxa"/>
            <w:vAlign w:val="center"/>
          </w:tcPr>
          <w:p>
            <w:pPr>
              <w:pStyle w:val="11"/>
              <w:tabs>
                <w:tab w:val="left" w:pos="4111"/>
              </w:tabs>
              <w:snapToGrid w:val="0"/>
              <w:jc w:val="center"/>
              <w:rPr>
                <w:rFonts w:ascii="Times New Roman" w:hAnsi="Times New Roman" w:cs="Times New Roman"/>
                <w:color w:val="000000"/>
              </w:rPr>
            </w:pPr>
            <w:r>
              <w:rPr>
                <w:rFonts w:ascii="Times New Roman" w:hAnsi="Times New Roman" w:cs="Times New Roman"/>
                <w:i/>
                <w:color w:val="000000"/>
              </w:rPr>
              <w:t>K</w:t>
            </w:r>
            <w:r>
              <w:rPr>
                <w:rFonts w:ascii="Times New Roman" w:hAnsi="Times New Roman" w:cs="Times New Roman"/>
                <w:color w:val="000000"/>
                <w:vertAlign w:val="subscript"/>
              </w:rPr>
              <w:t>sp</w:t>
            </w:r>
            <w:r>
              <w:rPr>
                <w:rFonts w:ascii="Times New Roman" w:hAnsi="Times New Roman" w:cs="Times New Roman"/>
                <w:color w:val="000000"/>
              </w:rPr>
              <w:t>(AgCl)</w:t>
            </w:r>
            <w:r>
              <w:rPr>
                <w:rFonts w:hint="eastAsia"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sp</w:t>
            </w:r>
            <w:r>
              <w:rPr>
                <w:rFonts w:ascii="Times New Roman" w:hAnsi="Times New Roman" w:cs="Times New Roman"/>
                <w:color w:val="000000"/>
              </w:rPr>
              <w:t>(AgI)</w:t>
            </w:r>
          </w:p>
        </w:tc>
      </w:tr>
    </w:tbl>
    <w:p>
      <w:pPr>
        <w:pStyle w:val="11"/>
        <w:tabs>
          <w:tab w:val="left" w:pos="4111"/>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B</w:t>
      </w:r>
    </w:p>
    <w:p>
      <w:pPr>
        <w:pStyle w:val="11"/>
        <w:tabs>
          <w:tab w:val="left" w:pos="4111"/>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解析：</w:t>
      </w:r>
      <w:r>
        <w:rPr>
          <w:rFonts w:ascii="Times New Roman" w:hAnsi="Times New Roman" w:cs="Times New Roman"/>
          <w:color w:val="000000"/>
        </w:rPr>
        <w:t>B</w:t>
      </w:r>
      <w:r>
        <w:rPr>
          <w:rFonts w:hint="eastAsia" w:ascii="Times New Roman" w:hAnsi="Times New Roman" w:cs="Times New Roman"/>
          <w:color w:val="000000"/>
        </w:rPr>
        <w:t>对：向碘水中加入等体积</w:t>
      </w:r>
      <w:r>
        <w:rPr>
          <w:rFonts w:ascii="Times New Roman" w:hAnsi="Times New Roman" w:cs="Times New Roman"/>
          <w:color w:val="000000"/>
        </w:rPr>
        <w:t>CCl</w:t>
      </w:r>
      <w:r>
        <w:rPr>
          <w:rFonts w:ascii="Times New Roman" w:hAnsi="Times New Roman" w:cs="Times New Roman"/>
          <w:color w:val="000000"/>
          <w:vertAlign w:val="subscript"/>
        </w:rPr>
        <w:t>4</w:t>
      </w:r>
      <w:r>
        <w:rPr>
          <w:rFonts w:hint="eastAsia" w:ascii="Times New Roman" w:hAnsi="Times New Roman" w:cs="Times New Roman"/>
          <w:color w:val="000000"/>
        </w:rPr>
        <w:t>，振荡后静置，上层接近无色，下层显紫红色，由于</w:t>
      </w:r>
      <w:r>
        <w:rPr>
          <w:rFonts w:ascii="Times New Roman" w:hAnsi="Times New Roman" w:cs="Times New Roman"/>
          <w:color w:val="000000"/>
        </w:rPr>
        <w:t>CCl</w:t>
      </w:r>
      <w:r>
        <w:rPr>
          <w:rFonts w:ascii="Times New Roman" w:hAnsi="Times New Roman" w:cs="Times New Roman"/>
          <w:color w:val="000000"/>
          <w:vertAlign w:val="subscript"/>
        </w:rPr>
        <w:t>4</w:t>
      </w:r>
      <w:r>
        <w:rPr>
          <w:rFonts w:hint="eastAsia" w:ascii="Times New Roman" w:hAnsi="Times New Roman" w:cs="Times New Roman"/>
          <w:color w:val="000000"/>
        </w:rPr>
        <w:t>的密度大于水，则下层是有机层，从而得出结论：</w:t>
      </w:r>
      <w:r>
        <w:rPr>
          <w:rFonts w:ascii="Times New Roman" w:hAnsi="Times New Roman" w:cs="Times New Roman"/>
          <w:color w:val="000000"/>
        </w:rPr>
        <w:t>I</w:t>
      </w:r>
      <w:r>
        <w:rPr>
          <w:rFonts w:ascii="Times New Roman" w:hAnsi="Times New Roman" w:cs="Times New Roman"/>
          <w:color w:val="000000"/>
          <w:vertAlign w:val="subscript"/>
        </w:rPr>
        <w:t>2</w:t>
      </w:r>
      <w:r>
        <w:rPr>
          <w:rFonts w:hint="eastAsia" w:ascii="Times New Roman" w:hAnsi="Times New Roman" w:cs="Times New Roman"/>
          <w:color w:val="000000"/>
        </w:rPr>
        <w:t>在</w:t>
      </w:r>
      <w:r>
        <w:rPr>
          <w:rFonts w:ascii="Times New Roman" w:hAnsi="Times New Roman" w:cs="Times New Roman"/>
          <w:color w:val="000000"/>
        </w:rPr>
        <w:t>CCl</w:t>
      </w:r>
      <w:r>
        <w:rPr>
          <w:rFonts w:ascii="Times New Roman" w:hAnsi="Times New Roman" w:cs="Times New Roman"/>
          <w:color w:val="000000"/>
          <w:vertAlign w:val="subscript"/>
        </w:rPr>
        <w:t>4</w:t>
      </w:r>
      <w:r>
        <w:rPr>
          <w:rFonts w:hint="eastAsia" w:ascii="Times New Roman" w:hAnsi="Times New Roman" w:cs="Times New Roman"/>
          <w:color w:val="000000"/>
        </w:rPr>
        <w:t>中的溶解度大于在水中的溶解度；</w:t>
      </w:r>
      <w:r>
        <w:rPr>
          <w:rFonts w:ascii="Times New Roman" w:hAnsi="Times New Roman" w:cs="Times New Roman"/>
          <w:color w:val="000000"/>
        </w:rPr>
        <w:t>A</w:t>
      </w:r>
      <w:r>
        <w:rPr>
          <w:rFonts w:hint="eastAsia" w:ascii="Times New Roman" w:hAnsi="Times New Roman" w:cs="Times New Roman"/>
          <w:color w:val="000000"/>
        </w:rPr>
        <w:t>错：苯酚与</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CO</w:t>
      </w:r>
      <w:r>
        <w:rPr>
          <w:rFonts w:ascii="Times New Roman" w:hAnsi="Times New Roman" w:cs="Times New Roman"/>
          <w:color w:val="000000"/>
          <w:vertAlign w:val="subscript"/>
        </w:rPr>
        <w:t>3</w:t>
      </w:r>
      <w:r>
        <w:rPr>
          <w:rFonts w:hint="eastAsia" w:ascii="Times New Roman" w:hAnsi="Times New Roman" w:cs="Times New Roman"/>
          <w:color w:val="000000"/>
        </w:rPr>
        <w:t>溶液反应生成苯酚钠和</w:t>
      </w:r>
      <w:r>
        <w:rPr>
          <w:rFonts w:ascii="Times New Roman" w:hAnsi="Times New Roman" w:cs="Times New Roman"/>
          <w:color w:val="000000"/>
        </w:rPr>
        <w:t>NaHCO</w:t>
      </w:r>
      <w:r>
        <w:rPr>
          <w:rFonts w:ascii="Times New Roman" w:hAnsi="Times New Roman" w:cs="Times New Roman"/>
          <w:color w:val="000000"/>
          <w:vertAlign w:val="subscript"/>
        </w:rPr>
        <w:t>3</w:t>
      </w:r>
      <w:r>
        <w:rPr>
          <w:rFonts w:hint="eastAsia" w:ascii="Times New Roman" w:hAnsi="Times New Roman" w:cs="Times New Roman"/>
          <w:color w:val="000000"/>
        </w:rPr>
        <w:t>，故实验的结论应是苯酚的酸性强于</w:t>
      </w:r>
      <w:r>
        <w:rPr>
          <w:rFonts w:ascii="Times New Roman" w:hAnsi="Times New Roman" w:cs="Times New Roman"/>
          <w:color w:val="000000"/>
        </w:rPr>
        <w:t>HCO</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hint="eastAsia"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hint="eastAsia" w:ascii="Times New Roman" w:hAnsi="Times New Roman" w:cs="Times New Roman"/>
          <w:color w:val="000000"/>
        </w:rPr>
        <w:t>；</w:t>
      </w:r>
      <w:r>
        <w:rPr>
          <w:rFonts w:ascii="Times New Roman" w:hAnsi="Times New Roman" w:cs="Times New Roman"/>
          <w:color w:val="000000"/>
        </w:rPr>
        <w:t>C</w:t>
      </w:r>
      <w:r>
        <w:rPr>
          <w:rFonts w:hint="eastAsia" w:ascii="Times New Roman" w:hAnsi="Times New Roman" w:cs="Times New Roman"/>
          <w:color w:val="000000"/>
        </w:rPr>
        <w:t>错：向</w:t>
      </w:r>
      <w:r>
        <w:rPr>
          <w:rFonts w:ascii="Times New Roman" w:hAnsi="Times New Roman" w:cs="Times New Roman"/>
          <w:color w:val="000000"/>
        </w:rPr>
        <w:t>CuSO</w:t>
      </w:r>
      <w:r>
        <w:rPr>
          <w:rFonts w:ascii="Times New Roman" w:hAnsi="Times New Roman" w:cs="Times New Roman"/>
          <w:color w:val="000000"/>
          <w:vertAlign w:val="subscript"/>
        </w:rPr>
        <w:t>4</w:t>
      </w:r>
      <w:r>
        <w:rPr>
          <w:rFonts w:hint="eastAsia" w:ascii="Times New Roman" w:hAnsi="Times New Roman" w:cs="Times New Roman"/>
          <w:color w:val="000000"/>
        </w:rPr>
        <w:t>溶液中加入铁粉，有红色固体析出，发生反应：</w:t>
      </w:r>
      <w:r>
        <w:rPr>
          <w:rFonts w:ascii="Times New Roman" w:hAnsi="Times New Roman" w:cs="Times New Roman"/>
          <w:color w:val="000000"/>
        </w:rPr>
        <w:t>Cu</w:t>
      </w:r>
      <w:r>
        <w:rPr>
          <w:rFonts w:ascii="Times New Roman" w:hAnsi="Times New Roman" w:cs="Times New Roman"/>
          <w:color w:val="000000"/>
          <w:vertAlign w:val="superscript"/>
        </w:rPr>
        <w:t>2</w:t>
      </w:r>
      <w:r>
        <w:rPr>
          <w:rFonts w:hint="eastAsia" w:ascii="Times New Roman" w:hAnsi="Times New Roman" w:cs="Times New Roman"/>
          <w:color w:val="000000"/>
          <w:vertAlign w:val="superscript"/>
        </w:rPr>
        <w:t>＋</w:t>
      </w:r>
      <w:r>
        <w:rPr>
          <w:rFonts w:hint="eastAsia" w:ascii="Times New Roman" w:hAnsi="Times New Roman" w:cs="Times New Roman"/>
          <w:color w:val="000000"/>
        </w:rPr>
        <w:t>＋</w:t>
      </w:r>
      <w:r>
        <w:rPr>
          <w:rFonts w:ascii="Times New Roman" w:hAnsi="Times New Roman" w:cs="Times New Roman"/>
          <w:color w:val="000000"/>
        </w:rPr>
        <w:t>Fe</w:t>
      </w:r>
      <w:r>
        <w:rPr>
          <w:rFonts w:ascii="Times New Roman" w:hAnsi="Times New Roman" w:cs="Times New Roman"/>
          <w:color w:val="000000"/>
          <w:spacing w:val="-16"/>
        </w:rPr>
        <w:t>==</w:t>
      </w:r>
      <w:r>
        <w:rPr>
          <w:rFonts w:ascii="Times New Roman" w:hAnsi="Times New Roman" w:cs="Times New Roman"/>
          <w:color w:val="000000"/>
        </w:rPr>
        <w:t>=Fe</w:t>
      </w:r>
      <w:r>
        <w:rPr>
          <w:rFonts w:ascii="Times New Roman" w:hAnsi="Times New Roman" w:cs="Times New Roman"/>
          <w:color w:val="000000"/>
          <w:vertAlign w:val="superscript"/>
        </w:rPr>
        <w:t>2</w:t>
      </w:r>
      <w:r>
        <w:rPr>
          <w:rFonts w:hint="eastAsia" w:ascii="Times New Roman" w:hAnsi="Times New Roman" w:cs="Times New Roman"/>
          <w:color w:val="000000"/>
          <w:vertAlign w:val="superscript"/>
        </w:rPr>
        <w:t>＋</w:t>
      </w:r>
      <w:r>
        <w:rPr>
          <w:rFonts w:hint="eastAsia" w:ascii="Times New Roman" w:hAnsi="Times New Roman" w:cs="Times New Roman"/>
          <w:color w:val="000000"/>
        </w:rPr>
        <w:t>＋</w:t>
      </w:r>
      <w:r>
        <w:rPr>
          <w:rFonts w:ascii="Times New Roman" w:hAnsi="Times New Roman" w:cs="Times New Roman"/>
          <w:color w:val="000000"/>
        </w:rPr>
        <w:t>Cu</w:t>
      </w:r>
      <w:r>
        <w:rPr>
          <w:rFonts w:hint="eastAsia" w:ascii="Times New Roman" w:hAnsi="Times New Roman" w:cs="Times New Roman"/>
          <w:color w:val="000000"/>
        </w:rPr>
        <w:t>，</w:t>
      </w:r>
      <w:r>
        <w:rPr>
          <w:rFonts w:ascii="Times New Roman" w:hAnsi="Times New Roman" w:cs="Times New Roman"/>
          <w:color w:val="000000"/>
        </w:rPr>
        <w:t>Cu</w:t>
      </w:r>
      <w:r>
        <w:rPr>
          <w:rFonts w:ascii="Times New Roman" w:hAnsi="Times New Roman" w:cs="Times New Roman"/>
          <w:color w:val="000000"/>
          <w:vertAlign w:val="superscript"/>
        </w:rPr>
        <w:t>2</w:t>
      </w:r>
      <w:r>
        <w:rPr>
          <w:rFonts w:hint="eastAsia" w:ascii="Times New Roman" w:hAnsi="Times New Roman" w:cs="Times New Roman"/>
          <w:color w:val="000000"/>
          <w:vertAlign w:val="superscript"/>
        </w:rPr>
        <w:t>＋</w:t>
      </w:r>
      <w:r>
        <w:rPr>
          <w:rFonts w:hint="eastAsia" w:ascii="Times New Roman" w:hAnsi="Times New Roman" w:cs="Times New Roman"/>
          <w:color w:val="000000"/>
        </w:rPr>
        <w:t>是氧化剂，</w:t>
      </w:r>
      <w:r>
        <w:rPr>
          <w:rFonts w:ascii="Times New Roman" w:hAnsi="Times New Roman" w:cs="Times New Roman"/>
          <w:color w:val="000000"/>
        </w:rPr>
        <w:t>Fe</w:t>
      </w:r>
      <w:r>
        <w:rPr>
          <w:rFonts w:ascii="Times New Roman" w:hAnsi="Times New Roman" w:cs="Times New Roman"/>
          <w:color w:val="000000"/>
          <w:vertAlign w:val="superscript"/>
        </w:rPr>
        <w:t>2</w:t>
      </w:r>
      <w:r>
        <w:rPr>
          <w:rFonts w:hint="eastAsia" w:ascii="Times New Roman" w:hAnsi="Times New Roman" w:cs="Times New Roman"/>
          <w:color w:val="000000"/>
          <w:vertAlign w:val="superscript"/>
        </w:rPr>
        <w:t>＋</w:t>
      </w:r>
      <w:r>
        <w:rPr>
          <w:rFonts w:hint="eastAsia" w:ascii="Times New Roman" w:hAnsi="Times New Roman" w:cs="Times New Roman"/>
          <w:color w:val="000000"/>
        </w:rPr>
        <w:t>是氧化产物，则氧化性：</w:t>
      </w:r>
      <w:r>
        <w:rPr>
          <w:rFonts w:ascii="Times New Roman" w:hAnsi="Times New Roman" w:cs="Times New Roman"/>
          <w:color w:val="000000"/>
        </w:rPr>
        <w:t>Cu</w:t>
      </w:r>
      <w:r>
        <w:rPr>
          <w:rFonts w:ascii="Times New Roman" w:hAnsi="Times New Roman" w:cs="Times New Roman"/>
          <w:color w:val="000000"/>
          <w:vertAlign w:val="superscript"/>
        </w:rPr>
        <w:t>2</w:t>
      </w:r>
      <w:r>
        <w:rPr>
          <w:rFonts w:hint="eastAsia" w:ascii="Times New Roman" w:hAnsi="Times New Roman" w:cs="Times New Roman"/>
          <w:color w:val="000000"/>
          <w:vertAlign w:val="superscript"/>
        </w:rPr>
        <w:t>＋</w:t>
      </w:r>
      <w:r>
        <w:rPr>
          <w:rFonts w:hint="eastAsia" w:ascii="Times New Roman" w:hAnsi="Times New Roman" w:cs="Times New Roman"/>
          <w:color w:val="000000"/>
        </w:rPr>
        <w:t>＞</w:t>
      </w:r>
      <w:r>
        <w:rPr>
          <w:rFonts w:ascii="Times New Roman" w:hAnsi="Times New Roman" w:cs="Times New Roman"/>
          <w:color w:val="000000"/>
        </w:rPr>
        <w:t>Fe</w:t>
      </w:r>
      <w:r>
        <w:rPr>
          <w:rFonts w:ascii="Times New Roman" w:hAnsi="Times New Roman" w:cs="Times New Roman"/>
          <w:color w:val="000000"/>
          <w:vertAlign w:val="superscript"/>
        </w:rPr>
        <w:t>2</w:t>
      </w:r>
      <w:r>
        <w:rPr>
          <w:rFonts w:hint="eastAsia" w:ascii="Times New Roman" w:hAnsi="Times New Roman" w:cs="Times New Roman"/>
          <w:color w:val="000000"/>
          <w:vertAlign w:val="superscript"/>
        </w:rPr>
        <w:t>＋</w:t>
      </w:r>
      <w:r>
        <w:rPr>
          <w:rFonts w:hint="eastAsia" w:ascii="Times New Roman" w:hAnsi="Times New Roman" w:cs="Times New Roman"/>
          <w:color w:val="000000"/>
        </w:rPr>
        <w:t>；</w:t>
      </w:r>
      <w:r>
        <w:rPr>
          <w:rFonts w:ascii="Times New Roman" w:hAnsi="Times New Roman" w:cs="Times New Roman"/>
          <w:color w:val="000000"/>
        </w:rPr>
        <w:t>D</w:t>
      </w:r>
      <w:r>
        <w:rPr>
          <w:rFonts w:hint="eastAsia" w:ascii="Times New Roman" w:hAnsi="Times New Roman" w:cs="Times New Roman"/>
          <w:color w:val="000000"/>
        </w:rPr>
        <w:t>错：向</w:t>
      </w:r>
      <w:r>
        <w:rPr>
          <w:rFonts w:ascii="Times New Roman" w:hAnsi="Times New Roman" w:cs="Times New Roman"/>
          <w:color w:val="000000"/>
        </w:rPr>
        <w:t>NaCl</w:t>
      </w:r>
      <w:r>
        <w:rPr>
          <w:rFonts w:hint="eastAsia" w:ascii="Times New Roman" w:hAnsi="Times New Roman" w:cs="Times New Roman"/>
          <w:color w:val="000000"/>
        </w:rPr>
        <w:t>、</w:t>
      </w:r>
      <w:r>
        <w:rPr>
          <w:rFonts w:ascii="Times New Roman" w:hAnsi="Times New Roman" w:cs="Times New Roman"/>
          <w:color w:val="000000"/>
        </w:rPr>
        <w:t>NaI</w:t>
      </w:r>
      <w:r>
        <w:rPr>
          <w:rFonts w:hint="eastAsia" w:ascii="Times New Roman" w:hAnsi="Times New Roman" w:cs="Times New Roman"/>
          <w:color w:val="000000"/>
        </w:rPr>
        <w:t>的混合稀溶液中滴入少量稀</w:t>
      </w:r>
      <w:r>
        <w:rPr>
          <w:rFonts w:ascii="Times New Roman" w:hAnsi="Times New Roman" w:cs="Times New Roman"/>
          <w:color w:val="000000"/>
        </w:rPr>
        <w:t>AgNO</w:t>
      </w:r>
      <w:r>
        <w:rPr>
          <w:rFonts w:ascii="Times New Roman" w:hAnsi="Times New Roman" w:cs="Times New Roman"/>
          <w:color w:val="000000"/>
          <w:vertAlign w:val="subscript"/>
        </w:rPr>
        <w:t>3</w:t>
      </w:r>
      <w:r>
        <w:rPr>
          <w:rFonts w:hint="eastAsia" w:ascii="Times New Roman" w:hAnsi="Times New Roman" w:cs="Times New Roman"/>
          <w:color w:val="000000"/>
        </w:rPr>
        <w:t>溶液，有黄色沉淀生成，说明生成了</w:t>
      </w:r>
      <w:r>
        <w:rPr>
          <w:rFonts w:ascii="Times New Roman" w:hAnsi="Times New Roman" w:cs="Times New Roman"/>
          <w:color w:val="000000"/>
        </w:rPr>
        <w:t>AgI</w:t>
      </w:r>
      <w:r>
        <w:rPr>
          <w:rFonts w:hint="eastAsia" w:ascii="Times New Roman" w:hAnsi="Times New Roman" w:cs="Times New Roman"/>
          <w:color w:val="000000"/>
        </w:rPr>
        <w:t>沉淀，得出结论：</w:t>
      </w:r>
      <w:r>
        <w:rPr>
          <w:rFonts w:ascii="Times New Roman" w:hAnsi="Times New Roman" w:cs="Times New Roman"/>
          <w:i/>
          <w:color w:val="000000"/>
        </w:rPr>
        <w:t>c</w:t>
      </w:r>
      <w:r>
        <w:rPr>
          <w:rFonts w:ascii="Times New Roman" w:hAnsi="Times New Roman" w:cs="Times New Roman"/>
          <w:color w:val="000000"/>
        </w:rPr>
        <w:t>(Ag</w:t>
      </w:r>
      <w:r>
        <w:rPr>
          <w:rFonts w:hint="eastAsia" w:ascii="Times New Roman" w:hAnsi="Times New Roman" w:cs="Times New Roman"/>
          <w:color w:val="000000"/>
          <w:vertAlign w:val="superscript"/>
        </w:rPr>
        <w:t>＋</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(I</w:t>
      </w:r>
      <w:r>
        <w:rPr>
          <w:rFonts w:hint="eastAsia" w:ascii="Times New Roman" w:hAnsi="Times New Roman" w:cs="Times New Roman"/>
          <w:color w:val="000000"/>
          <w:vertAlign w:val="superscript"/>
        </w:rPr>
        <w:t>－</w:t>
      </w:r>
      <w:r>
        <w:rPr>
          <w:rFonts w:ascii="Times New Roman" w:hAnsi="Times New Roman" w:cs="Times New Roman"/>
          <w:color w:val="000000"/>
        </w:rPr>
        <w:t>)</w:t>
      </w:r>
      <w:r>
        <w:rPr>
          <w:rFonts w:hint="eastAsia"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sp</w:t>
      </w:r>
      <w:r>
        <w:rPr>
          <w:rFonts w:ascii="Times New Roman" w:hAnsi="Times New Roman" w:cs="Times New Roman"/>
          <w:color w:val="000000"/>
        </w:rPr>
        <w:t>(AgI)</w:t>
      </w:r>
      <w:r>
        <w:rPr>
          <w:rFonts w:hint="eastAsia" w:ascii="Times New Roman" w:hAnsi="Times New Roman" w:cs="Times New Roman"/>
          <w:color w:val="000000"/>
        </w:rPr>
        <w:t>。由于题目未指明</w:t>
      </w:r>
      <w:r>
        <w:rPr>
          <w:rFonts w:ascii="Times New Roman" w:hAnsi="Times New Roman" w:cs="Times New Roman"/>
          <w:color w:val="000000"/>
        </w:rPr>
        <w:t>NaCl</w:t>
      </w:r>
      <w:r>
        <w:rPr>
          <w:rFonts w:hint="eastAsia" w:ascii="Times New Roman" w:hAnsi="Times New Roman" w:cs="Times New Roman"/>
          <w:color w:val="000000"/>
        </w:rPr>
        <w:t>、</w:t>
      </w:r>
      <w:r>
        <w:rPr>
          <w:rFonts w:ascii="Times New Roman" w:hAnsi="Times New Roman" w:cs="Times New Roman"/>
          <w:color w:val="000000"/>
        </w:rPr>
        <w:t>NaI</w:t>
      </w:r>
      <w:r>
        <w:rPr>
          <w:rFonts w:hint="eastAsia" w:ascii="Times New Roman" w:hAnsi="Times New Roman" w:cs="Times New Roman"/>
          <w:color w:val="000000"/>
        </w:rPr>
        <w:t>物质的量浓度大小，故无法根据生成沉淀的先后比较</w:t>
      </w:r>
      <w:r>
        <w:rPr>
          <w:rFonts w:ascii="Times New Roman" w:hAnsi="Times New Roman" w:cs="Times New Roman"/>
          <w:i/>
          <w:color w:val="000000"/>
        </w:rPr>
        <w:t>K</w:t>
      </w:r>
      <w:r>
        <w:rPr>
          <w:rFonts w:ascii="Times New Roman" w:hAnsi="Times New Roman" w:cs="Times New Roman"/>
          <w:color w:val="000000"/>
          <w:vertAlign w:val="subscript"/>
        </w:rPr>
        <w:t>sp</w:t>
      </w:r>
      <w:r>
        <w:rPr>
          <w:rFonts w:ascii="Times New Roman" w:hAnsi="Times New Roman" w:cs="Times New Roman"/>
          <w:color w:val="000000"/>
        </w:rPr>
        <w:t>(AgCl)</w:t>
      </w:r>
      <w:r>
        <w:rPr>
          <w:rFonts w:hint="eastAsia"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sp</w:t>
      </w:r>
      <w:r>
        <w:rPr>
          <w:rFonts w:ascii="Times New Roman" w:hAnsi="Times New Roman" w:cs="Times New Roman"/>
          <w:color w:val="000000"/>
        </w:rPr>
        <w:t>(AgI)</w:t>
      </w:r>
      <w:r>
        <w:rPr>
          <w:rFonts w:hint="eastAsia" w:ascii="Times New Roman" w:hAnsi="Times New Roman" w:cs="Times New Roman"/>
          <w:color w:val="000000"/>
        </w:rPr>
        <w:t>的大小。</w:t>
      </w:r>
    </w:p>
    <w:p>
      <w:pPr>
        <w:pStyle w:val="11"/>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29</w:t>
      </w:r>
      <w:r>
        <w:rPr>
          <w:rFonts w:hint="eastAsia" w:ascii="Times New Roman" w:hAnsi="Times New Roman" w:cs="Times New Roman"/>
        </w:rPr>
        <w:t>．</w:t>
      </w:r>
      <w:r>
        <w:rPr>
          <w:rFonts w:ascii="Times New Roman" w:hAnsi="Times New Roman" w:eastAsia="楷体_GB2312" w:cs="Times New Roman"/>
        </w:rPr>
        <w:t>(2018</w:t>
      </w:r>
      <w:r>
        <w:rPr>
          <w:rFonts w:hint="eastAsia" w:ascii="Times New Roman" w:hAnsi="Times New Roman" w:eastAsia="楷体_GB2312" w:cs="Times New Roman"/>
        </w:rPr>
        <w:t>年天津，</w:t>
      </w:r>
      <w:r>
        <w:rPr>
          <w:rFonts w:ascii="Times New Roman" w:hAnsi="Times New Roman" w:eastAsia="楷体_GB2312" w:cs="Times New Roman"/>
        </w:rPr>
        <w:t>4)</w:t>
      </w:r>
      <w:r>
        <w:rPr>
          <w:rFonts w:hint="eastAsia" w:ascii="Times New Roman" w:hAnsi="Times New Roman" w:cs="Times New Roman"/>
        </w:rPr>
        <w:t>由下列实验及现象推出的相应结论正确的是</w:t>
      </w:r>
      <w:r>
        <w:rPr>
          <w:rFonts w:ascii="Times New Roman" w:hAnsi="Times New Roman" w:cs="Times New Roman"/>
        </w:rPr>
        <w:t>(</w:t>
      </w:r>
      <w:r>
        <w:rPr>
          <w:rFonts w:hint="eastAsia" w:ascii="Times New Roman" w:hAnsi="Times New Roman" w:cs="Times New Roman"/>
        </w:rPr>
        <w:t>　　</w:t>
      </w:r>
      <w:r>
        <w:rPr>
          <w:rFonts w:ascii="Times New Roman" w:hAnsi="Times New Roman" w:cs="Times New Roman"/>
        </w:rPr>
        <w:t>)</w:t>
      </w:r>
    </w:p>
    <w:tbl>
      <w:tblPr>
        <w:tblStyle w:val="14"/>
        <w:tblW w:w="7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2610"/>
        <w:gridCol w:w="1701"/>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选项</w:t>
            </w:r>
          </w:p>
        </w:tc>
        <w:tc>
          <w:tcPr>
            <w:tcW w:w="2610"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实验</w:t>
            </w:r>
          </w:p>
        </w:tc>
        <w:tc>
          <w:tcPr>
            <w:tcW w:w="1701"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现象</w:t>
            </w:r>
          </w:p>
        </w:tc>
        <w:tc>
          <w:tcPr>
            <w:tcW w:w="2552" w:type="dxa"/>
            <w:vAlign w:val="center"/>
          </w:tcPr>
          <w:p>
            <w:pPr>
              <w:pStyle w:val="11"/>
              <w:tabs>
                <w:tab w:val="left" w:pos="3402"/>
              </w:tabs>
              <w:snapToGrid w:val="0"/>
              <w:spacing w:line="360" w:lineRule="auto"/>
              <w:jc w:val="center"/>
              <w:rPr>
                <w:rFonts w:hAnsi="宋体" w:cs="宋体"/>
              </w:rPr>
            </w:pPr>
            <w:r>
              <w:rPr>
                <w:rFonts w:hint="eastAsia" w:ascii="Times New Roman" w:hAnsi="Times New Roman" w:cs="Times New Roma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A</w:t>
            </w:r>
          </w:p>
        </w:tc>
        <w:tc>
          <w:tcPr>
            <w:tcW w:w="2610"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某溶液中滴加</w:t>
            </w:r>
            <w:r>
              <w:rPr>
                <w:rFonts w:ascii="Times New Roman" w:hAnsi="Times New Roman" w:cs="Times New Roman"/>
              </w:rPr>
              <w:t>K</w:t>
            </w:r>
            <w:r>
              <w:rPr>
                <w:rFonts w:ascii="Times New Roman" w:hAnsi="Times New Roman" w:cs="Times New Roman"/>
                <w:vertAlign w:val="subscript"/>
              </w:rPr>
              <w:t>3</w:t>
            </w:r>
            <w:r>
              <w:rPr>
                <w:rFonts w:ascii="Times New Roman" w:hAnsi="Times New Roman" w:cs="Times New Roman"/>
              </w:rPr>
              <w:t>[Fe(CN)</w:t>
            </w:r>
            <w:r>
              <w:rPr>
                <w:rFonts w:ascii="Times New Roman" w:hAnsi="Times New Roman" w:cs="Times New Roman"/>
                <w:vertAlign w:val="subscript"/>
              </w:rPr>
              <w:t>6</w:t>
            </w:r>
            <w:r>
              <w:rPr>
                <w:rFonts w:ascii="Times New Roman" w:hAnsi="Times New Roman" w:cs="Times New Roman"/>
              </w:rPr>
              <w:t>]</w:t>
            </w:r>
            <w:r>
              <w:rPr>
                <w:rFonts w:hint="eastAsia" w:ascii="Times New Roman" w:hAnsi="Times New Roman" w:cs="Times New Roman"/>
              </w:rPr>
              <w:t>溶液</w:t>
            </w:r>
          </w:p>
        </w:tc>
        <w:tc>
          <w:tcPr>
            <w:tcW w:w="1701"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产生蓝色沉淀</w:t>
            </w:r>
          </w:p>
        </w:tc>
        <w:tc>
          <w:tcPr>
            <w:tcW w:w="2552"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原溶液中有</w:t>
            </w:r>
            <w:r>
              <w:rPr>
                <w:rFonts w:ascii="Times New Roman" w:hAnsi="Times New Roman" w:cs="Times New Roman"/>
              </w:rPr>
              <w:t>Fe</w:t>
            </w:r>
            <w:r>
              <w:rPr>
                <w:rFonts w:ascii="Times New Roman" w:hAnsi="Times New Roman" w:cs="Times New Roman"/>
                <w:vertAlign w:val="superscript"/>
              </w:rPr>
              <w:t>2</w:t>
            </w:r>
            <w:r>
              <w:rPr>
                <w:rFonts w:hint="eastAsia" w:ascii="Times New Roman" w:hAnsi="Times New Roman" w:cs="Times New Roman"/>
                <w:vertAlign w:val="superscript"/>
              </w:rPr>
              <w:t>＋</w:t>
            </w:r>
            <w:r>
              <w:rPr>
                <w:rFonts w:hint="eastAsia" w:ascii="Times New Roman" w:hAnsi="Times New Roman" w:cs="Times New Roman"/>
              </w:rPr>
              <w:t>，无</w:t>
            </w:r>
            <w:r>
              <w:rPr>
                <w:rFonts w:ascii="Times New Roman" w:hAnsi="Times New Roman" w:cs="Times New Roman"/>
              </w:rPr>
              <w:t>Fe</w:t>
            </w:r>
            <w:r>
              <w:rPr>
                <w:rFonts w:ascii="Times New Roman" w:hAnsi="Times New Roman" w:cs="Times New Roman"/>
                <w:vertAlign w:val="superscript"/>
              </w:rPr>
              <w:t>3</w:t>
            </w:r>
            <w:r>
              <w:rPr>
                <w:rFonts w:hint="eastAsia" w:ascii="Times New Roman" w:hAnsi="Times New Roman" w:cs="Times New Roman"/>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B</w:t>
            </w:r>
          </w:p>
        </w:tc>
        <w:tc>
          <w:tcPr>
            <w:tcW w:w="2610" w:type="dxa"/>
            <w:vAlign w:val="center"/>
          </w:tcPr>
          <w:p>
            <w:pPr>
              <w:pStyle w:val="11"/>
              <w:tabs>
                <w:tab w:val="left" w:pos="3402"/>
              </w:tabs>
              <w:snapToGrid w:val="0"/>
              <w:spacing w:line="360" w:lineRule="auto"/>
              <w:rPr>
                <w:rFonts w:ascii="Times New Roman" w:hAnsi="Times New Roman" w:cs="Times New Roman"/>
                <w:lang w:val="pt-BR"/>
              </w:rPr>
            </w:pPr>
            <w:r>
              <w:rPr>
                <w:rFonts w:hint="eastAsia" w:ascii="Times New Roman" w:hAnsi="Times New Roman" w:cs="Times New Roman"/>
              </w:rPr>
              <w:t>向</w:t>
            </w:r>
            <w:r>
              <w:rPr>
                <w:rFonts w:ascii="Times New Roman" w:hAnsi="Times New Roman" w:cs="Times New Roman"/>
                <w:lang w:val="pt-BR"/>
              </w:rPr>
              <w:t>C</w:t>
            </w:r>
            <w:r>
              <w:rPr>
                <w:rFonts w:ascii="Times New Roman" w:hAnsi="Times New Roman" w:cs="Times New Roman"/>
                <w:vertAlign w:val="subscript"/>
                <w:lang w:val="pt-BR"/>
              </w:rPr>
              <w:t>6</w:t>
            </w:r>
            <w:r>
              <w:rPr>
                <w:rFonts w:ascii="Times New Roman" w:hAnsi="Times New Roman" w:cs="Times New Roman"/>
                <w:lang w:val="pt-BR"/>
              </w:rPr>
              <w:t>H</w:t>
            </w:r>
            <w:r>
              <w:rPr>
                <w:rFonts w:ascii="Times New Roman" w:hAnsi="Times New Roman" w:cs="Times New Roman"/>
                <w:vertAlign w:val="subscript"/>
                <w:lang w:val="pt-BR"/>
              </w:rPr>
              <w:t>5</w:t>
            </w:r>
            <w:r>
              <w:rPr>
                <w:rFonts w:ascii="Times New Roman" w:hAnsi="Times New Roman" w:cs="Times New Roman"/>
                <w:lang w:val="pt-BR"/>
              </w:rPr>
              <w:t>ONa</w:t>
            </w:r>
            <w:r>
              <w:rPr>
                <w:rFonts w:hint="eastAsia" w:ascii="Times New Roman" w:hAnsi="Times New Roman" w:cs="Times New Roman"/>
              </w:rPr>
              <w:t>溶液中通入</w:t>
            </w:r>
            <w:r>
              <w:rPr>
                <w:rFonts w:ascii="Times New Roman" w:hAnsi="Times New Roman" w:cs="Times New Roman"/>
                <w:lang w:val="pt-BR"/>
              </w:rPr>
              <w:t>CO</w:t>
            </w:r>
            <w:r>
              <w:rPr>
                <w:rFonts w:ascii="Times New Roman" w:hAnsi="Times New Roman" w:cs="Times New Roman"/>
                <w:vertAlign w:val="subscript"/>
                <w:lang w:val="pt-BR"/>
              </w:rPr>
              <w:t>2</w:t>
            </w:r>
          </w:p>
        </w:tc>
        <w:tc>
          <w:tcPr>
            <w:tcW w:w="1701"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溶液变浑浊</w:t>
            </w:r>
          </w:p>
        </w:tc>
        <w:tc>
          <w:tcPr>
            <w:tcW w:w="2552"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酸性：</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hint="eastAsia" w:ascii="Times New Roman" w:hAnsi="Times New Roman" w:cs="Times New Roman"/>
              </w:rPr>
              <w:t>＞</w:t>
            </w:r>
            <w:r>
              <w:rPr>
                <w:rFonts w:ascii="Times New Roman" w:hAnsi="Times New Roman" w:cs="Times New Roman"/>
              </w:rPr>
              <w:t>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5</w:t>
            </w:r>
            <w:r>
              <w:rPr>
                <w:rFonts w:ascii="Times New Roman" w:hAnsi="Times New Roman" w:cs="Times New Roman"/>
              </w:rPr>
              <w:t>OH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C</w:t>
            </w:r>
          </w:p>
        </w:tc>
        <w:tc>
          <w:tcPr>
            <w:tcW w:w="2610"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向含有</w:t>
            </w:r>
            <w:r>
              <w:rPr>
                <w:rFonts w:ascii="Times New Roman" w:hAnsi="Times New Roman" w:cs="Times New Roman"/>
              </w:rPr>
              <w:t>ZnS</w:t>
            </w:r>
            <w:r>
              <w:rPr>
                <w:rFonts w:hint="eastAsia" w:ascii="Times New Roman" w:hAnsi="Times New Roman" w:cs="Times New Roman"/>
              </w:rPr>
              <w:t>和</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S</w:t>
            </w:r>
            <w:r>
              <w:rPr>
                <w:rFonts w:hint="eastAsia" w:ascii="Times New Roman" w:hAnsi="Times New Roman" w:cs="Times New Roman"/>
              </w:rPr>
              <w:t>的悬浊液中滴加</w:t>
            </w:r>
            <w:r>
              <w:rPr>
                <w:rFonts w:ascii="Times New Roman" w:hAnsi="Times New Roman" w:cs="Times New Roman"/>
              </w:rPr>
              <w:t>CuSO</w:t>
            </w:r>
            <w:r>
              <w:rPr>
                <w:rFonts w:ascii="Times New Roman" w:hAnsi="Times New Roman" w:cs="Times New Roman"/>
                <w:vertAlign w:val="subscript"/>
              </w:rPr>
              <w:t>4</w:t>
            </w:r>
            <w:r>
              <w:rPr>
                <w:rFonts w:hint="eastAsia" w:ascii="Times New Roman" w:hAnsi="Times New Roman" w:cs="Times New Roman"/>
              </w:rPr>
              <w:t>溶液</w:t>
            </w:r>
          </w:p>
        </w:tc>
        <w:tc>
          <w:tcPr>
            <w:tcW w:w="1701"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生成黑色沉淀</w:t>
            </w:r>
          </w:p>
        </w:tc>
        <w:tc>
          <w:tcPr>
            <w:tcW w:w="2552"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(CuS)</w:t>
            </w:r>
            <w:r>
              <w:rPr>
                <w:rFonts w:hint="eastAsia" w:ascii="Times New Roman" w:hAnsi="Times New Roman" w:cs="Times New Roman"/>
              </w:rPr>
              <w:t>＜</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(ZnS)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D</w:t>
            </w:r>
          </w:p>
        </w:tc>
        <w:tc>
          <w:tcPr>
            <w:tcW w:w="2610" w:type="dxa"/>
            <w:vAlign w:val="center"/>
          </w:tcPr>
          <w:p>
            <w:pPr>
              <w:pStyle w:val="11"/>
              <w:tabs>
                <w:tab w:val="left" w:pos="3402"/>
              </w:tabs>
              <w:snapToGrid w:val="0"/>
              <w:spacing w:line="360" w:lineRule="auto"/>
              <w:rPr>
                <w:rFonts w:ascii="Times New Roman" w:hAnsi="Times New Roman" w:cs="Times New Roman"/>
              </w:rPr>
            </w:pPr>
            <w:r>
              <w:rPr>
                <w:rFonts w:hint="eastAsia" w:hAnsi="宋体" w:cs="Times New Roman"/>
              </w:rPr>
              <w:t>①</w:t>
            </w:r>
            <w:r>
              <w:rPr>
                <w:rFonts w:hint="eastAsia" w:ascii="Times New Roman" w:hAnsi="Times New Roman" w:cs="Times New Roman"/>
              </w:rPr>
              <w:t>某溶液中加入</w:t>
            </w:r>
            <w:r>
              <w:rPr>
                <w:rFonts w:ascii="Times New Roman" w:hAnsi="Times New Roman" w:cs="Times New Roman"/>
              </w:rPr>
              <w:t>Ba(NO</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hint="eastAsia" w:ascii="Times New Roman" w:hAnsi="Times New Roman" w:cs="Times New Roman"/>
              </w:rPr>
              <w:t>溶液</w:t>
            </w:r>
          </w:p>
          <w:p>
            <w:pPr>
              <w:pStyle w:val="11"/>
              <w:tabs>
                <w:tab w:val="left" w:pos="3402"/>
              </w:tabs>
              <w:snapToGrid w:val="0"/>
              <w:spacing w:line="360" w:lineRule="auto"/>
              <w:rPr>
                <w:rFonts w:ascii="Times New Roman" w:hAnsi="Times New Roman" w:cs="Times New Roman"/>
              </w:rPr>
            </w:pPr>
            <w:r>
              <w:rPr>
                <w:rFonts w:hint="eastAsia" w:hAnsi="宋体" w:cs="Times New Roman"/>
              </w:rPr>
              <w:t>②</w:t>
            </w:r>
            <w:r>
              <w:rPr>
                <w:rFonts w:hint="eastAsia" w:ascii="Times New Roman" w:hAnsi="Times New Roman" w:cs="Times New Roman"/>
              </w:rPr>
              <w:t>再加足量盐酸</w:t>
            </w:r>
          </w:p>
        </w:tc>
        <w:tc>
          <w:tcPr>
            <w:tcW w:w="1701" w:type="dxa"/>
            <w:vAlign w:val="center"/>
          </w:tcPr>
          <w:p>
            <w:pPr>
              <w:pStyle w:val="11"/>
              <w:tabs>
                <w:tab w:val="left" w:pos="3402"/>
              </w:tabs>
              <w:snapToGrid w:val="0"/>
              <w:spacing w:line="360" w:lineRule="auto"/>
              <w:rPr>
                <w:rFonts w:ascii="Times New Roman" w:hAnsi="Times New Roman" w:cs="Times New Roman"/>
              </w:rPr>
            </w:pPr>
            <w:r>
              <w:rPr>
                <w:rFonts w:hint="eastAsia" w:hAnsi="宋体" w:cs="Times New Roman"/>
              </w:rPr>
              <w:t>①</w:t>
            </w:r>
            <w:r>
              <w:rPr>
                <w:rFonts w:hint="eastAsia" w:ascii="Times New Roman" w:hAnsi="Times New Roman" w:cs="Times New Roman"/>
              </w:rPr>
              <w:t>产生白色沉淀</w:t>
            </w:r>
          </w:p>
          <w:p>
            <w:pPr>
              <w:pStyle w:val="11"/>
              <w:tabs>
                <w:tab w:val="left" w:pos="3402"/>
              </w:tabs>
              <w:snapToGrid w:val="0"/>
              <w:spacing w:line="360" w:lineRule="auto"/>
              <w:rPr>
                <w:rFonts w:ascii="Times New Roman" w:hAnsi="Times New Roman" w:cs="Times New Roman"/>
              </w:rPr>
            </w:pPr>
            <w:r>
              <w:rPr>
                <w:rFonts w:hint="eastAsia" w:hAnsi="宋体" w:cs="Times New Roman"/>
              </w:rPr>
              <w:t>②</w:t>
            </w:r>
            <w:r>
              <w:rPr>
                <w:rFonts w:hint="eastAsia" w:ascii="Times New Roman" w:hAnsi="Times New Roman" w:cs="Times New Roman"/>
              </w:rPr>
              <w:t>仍有白色沉淀</w:t>
            </w:r>
          </w:p>
        </w:tc>
        <w:tc>
          <w:tcPr>
            <w:tcW w:w="2552"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原溶液中有</w:t>
            </w:r>
            <w:r>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w:instrText>
            </w:r>
            <w:r>
              <w:rPr>
                <w:rFonts w:hint="eastAsia"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p>
        </w:tc>
      </w:tr>
    </w:tbl>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黑体" w:eastAsia="黑体" w:cs="Times New Roman"/>
          <w:color w:val="000000"/>
        </w:rPr>
        <w:t>答案</w:t>
      </w:r>
      <w:r>
        <w:rPr>
          <w:rFonts w:hint="eastAsia" w:ascii="Times New Roman" w:hAnsi="Times New Roman" w:eastAsia="黑体" w:cs="Times New Roman"/>
        </w:rPr>
        <w:t>：</w:t>
      </w:r>
      <w:r>
        <w:rPr>
          <w:rFonts w:ascii="Times New Roman" w:hAnsi="Times New Roman" w:cs="Times New Roman"/>
        </w:rPr>
        <w:t>B</w:t>
      </w:r>
    </w:p>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黑体" w:eastAsia="黑体" w:cs="Times New Roman"/>
          <w:color w:val="000000"/>
        </w:rPr>
        <w:t>解析</w:t>
      </w:r>
      <w:r>
        <w:rPr>
          <w:rFonts w:hint="eastAsia" w:ascii="Times New Roman" w:hAnsi="Times New Roman" w:eastAsia="黑体" w:cs="Times New Roman"/>
          <w:color w:val="000000"/>
        </w:rPr>
        <w:t>：</w:t>
      </w:r>
      <w:r>
        <w:rPr>
          <w:rFonts w:ascii="Times New Roman" w:hAnsi="Times New Roman" w:cs="Times New Roman"/>
        </w:rPr>
        <w:t>B</w:t>
      </w:r>
      <w:r>
        <w:rPr>
          <w:rFonts w:hint="eastAsia" w:ascii="Times New Roman" w:hAnsi="宋体" w:cs="Times New Roman"/>
        </w:rPr>
        <w:t>对，符合较强酸制较弱酸的原理；</w:t>
      </w:r>
      <w:r>
        <w:rPr>
          <w:rFonts w:ascii="Times New Roman" w:hAnsi="Times New Roman" w:cs="Times New Roman"/>
        </w:rPr>
        <w:t>A</w:t>
      </w:r>
      <w:r>
        <w:rPr>
          <w:rFonts w:hint="eastAsia" w:ascii="Times New Roman" w:hAnsi="宋体" w:cs="Times New Roman"/>
        </w:rPr>
        <w:t>错，可以证明含有</w:t>
      </w:r>
      <w:r>
        <w:rPr>
          <w:rFonts w:ascii="Times New Roman" w:hAnsi="Times New Roman" w:cs="Times New Roman"/>
        </w:rPr>
        <w:t>Fe</w:t>
      </w:r>
      <w:r>
        <w:rPr>
          <w:rFonts w:ascii="Times New Roman" w:hAnsi="Times New Roman" w:cs="Times New Roman"/>
          <w:vertAlign w:val="superscript"/>
        </w:rPr>
        <w:t>2</w:t>
      </w:r>
      <w:r>
        <w:rPr>
          <w:rFonts w:hint="eastAsia" w:ascii="Times New Roman" w:hAnsi="宋体" w:cs="Times New Roman"/>
          <w:vertAlign w:val="superscript"/>
        </w:rPr>
        <w:t>＋</w:t>
      </w:r>
      <w:r>
        <w:rPr>
          <w:rFonts w:hint="eastAsia" w:ascii="Times New Roman" w:hAnsi="宋体" w:cs="Times New Roman"/>
        </w:rPr>
        <w:t>，但不能确定是否含有</w:t>
      </w:r>
      <w:r>
        <w:rPr>
          <w:rFonts w:ascii="Times New Roman" w:hAnsi="Times New Roman" w:cs="Times New Roman"/>
        </w:rPr>
        <w:t>Fe</w:t>
      </w:r>
      <w:r>
        <w:rPr>
          <w:rFonts w:ascii="Times New Roman" w:hAnsi="Times New Roman" w:cs="Times New Roman"/>
          <w:vertAlign w:val="superscript"/>
        </w:rPr>
        <w:t>3</w:t>
      </w:r>
      <w:r>
        <w:rPr>
          <w:rFonts w:hint="eastAsia" w:ascii="Times New Roman" w:hAnsi="宋体" w:cs="Times New Roman"/>
          <w:vertAlign w:val="superscript"/>
        </w:rPr>
        <w:t>＋</w:t>
      </w:r>
      <w:r>
        <w:rPr>
          <w:rFonts w:hint="eastAsia" w:ascii="Times New Roman" w:hAnsi="宋体" w:cs="Times New Roman"/>
        </w:rPr>
        <w:t>；</w:t>
      </w:r>
      <w:r>
        <w:rPr>
          <w:rFonts w:ascii="Times New Roman" w:hAnsi="Times New Roman" w:cs="Times New Roman"/>
        </w:rPr>
        <w:t>C</w:t>
      </w:r>
      <w:r>
        <w:rPr>
          <w:rFonts w:hint="eastAsia" w:ascii="Times New Roman" w:hAnsi="宋体" w:cs="Times New Roman"/>
        </w:rPr>
        <w:t>错，由于</w:t>
      </w:r>
      <w:r>
        <w:rPr>
          <w:rFonts w:ascii="Times New Roman" w:hAnsi="Times New Roman" w:cs="Times New Roman"/>
        </w:rPr>
        <w:t>ZnS</w:t>
      </w:r>
      <w:r>
        <w:rPr>
          <w:rFonts w:hint="eastAsia" w:ascii="Times New Roman" w:hAnsi="宋体" w:cs="Times New Roman"/>
        </w:rPr>
        <w:t>难溶而</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S</w:t>
      </w:r>
      <w:r>
        <w:rPr>
          <w:rFonts w:hint="eastAsia" w:ascii="Times New Roman" w:hAnsi="宋体" w:cs="Times New Roman"/>
        </w:rPr>
        <w:t>易溶，且浓度未知，向悬浊液中滴加</w:t>
      </w:r>
      <w:r>
        <w:rPr>
          <w:rFonts w:ascii="Times New Roman" w:hAnsi="Times New Roman" w:cs="Times New Roman"/>
        </w:rPr>
        <w:t>CuSO</w:t>
      </w:r>
      <w:r>
        <w:rPr>
          <w:rFonts w:ascii="Times New Roman" w:hAnsi="Times New Roman" w:cs="Times New Roman"/>
          <w:vertAlign w:val="subscript"/>
        </w:rPr>
        <w:t>4</w:t>
      </w:r>
      <w:r>
        <w:rPr>
          <w:rFonts w:hint="eastAsia" w:ascii="Times New Roman" w:hAnsi="宋体" w:cs="Times New Roman"/>
        </w:rPr>
        <w:t>溶液产生黑色沉淀，可能是与</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S</w:t>
      </w:r>
      <w:r>
        <w:rPr>
          <w:rFonts w:hint="eastAsia" w:ascii="Times New Roman" w:hAnsi="宋体" w:cs="Times New Roman"/>
        </w:rPr>
        <w:t>反应生成的，不能比较</w:t>
      </w:r>
      <w:r>
        <w:rPr>
          <w:rFonts w:ascii="Times New Roman" w:hAnsi="Times New Roman" w:cs="Times New Roman"/>
        </w:rPr>
        <w:t>ZnS</w:t>
      </w:r>
      <w:r>
        <w:rPr>
          <w:rFonts w:hint="eastAsia" w:ascii="Times New Roman" w:hAnsi="宋体" w:cs="Times New Roman"/>
        </w:rPr>
        <w:t>和</w:t>
      </w:r>
      <w:r>
        <w:rPr>
          <w:rFonts w:ascii="Times New Roman" w:hAnsi="Times New Roman" w:cs="Times New Roman"/>
        </w:rPr>
        <w:t>CuS</w:t>
      </w:r>
      <w:r>
        <w:rPr>
          <w:rFonts w:hint="eastAsia" w:ascii="Times New Roman" w:hAnsi="宋体" w:cs="Times New Roman"/>
        </w:rPr>
        <w:t>的</w:t>
      </w:r>
      <w:r>
        <w:rPr>
          <w:rFonts w:ascii="Times New Roman" w:hAnsi="Times New Roman" w:cs="Times New Roman"/>
          <w:i/>
        </w:rPr>
        <w:t>K</w:t>
      </w:r>
      <w:r>
        <w:rPr>
          <w:rFonts w:ascii="Times New Roman" w:hAnsi="Times New Roman" w:cs="Times New Roman"/>
          <w:vertAlign w:val="subscript"/>
        </w:rPr>
        <w:t>sp</w:t>
      </w:r>
      <w:r>
        <w:rPr>
          <w:rFonts w:hint="eastAsia" w:ascii="Times New Roman" w:hAnsi="宋体" w:cs="Times New Roman"/>
        </w:rPr>
        <w:t>大小；</w:t>
      </w:r>
      <w:r>
        <w:rPr>
          <w:rFonts w:ascii="Times New Roman" w:hAnsi="Times New Roman" w:cs="Times New Roman"/>
        </w:rPr>
        <w:t>D</w:t>
      </w:r>
      <w:r>
        <w:rPr>
          <w:rFonts w:hint="eastAsia" w:ascii="Times New Roman" w:hAnsi="宋体" w:cs="Times New Roman"/>
        </w:rPr>
        <w:t>错，若原溶液中存在</w:t>
      </w:r>
      <w:r>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w:instrText>
      </w:r>
      <w:r>
        <w:rPr>
          <w:rFonts w:hint="eastAsia" w:ascii="Times New Roman" w:hAnsi="宋体"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宋体" w:cs="Times New Roman"/>
        </w:rPr>
        <w:t>，也会产生同样的现象。</w:t>
      </w:r>
    </w:p>
    <w:p>
      <w:pPr>
        <w:pStyle w:val="11"/>
        <w:tabs>
          <w:tab w:val="left" w:pos="4111"/>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30</w:t>
      </w:r>
      <w:r>
        <w:rPr>
          <w:rFonts w:hint="eastAsia" w:ascii="Times New Roman" w:hAnsi="Times New Roman" w:cs="Times New Roman"/>
          <w:color w:val="000000"/>
        </w:rPr>
        <w:t>．</w:t>
      </w:r>
      <w:r>
        <w:rPr>
          <w:rFonts w:ascii="Times New Roman" w:hAnsi="Times New Roman" w:cs="Times New Roman"/>
          <w:color w:val="000000"/>
        </w:rPr>
        <w:t>(2017</w:t>
      </w:r>
      <w:r>
        <w:rPr>
          <w:rFonts w:hint="eastAsia" w:ascii="Times New Roman" w:hAnsi="Times New Roman" w:cs="Times New Roman"/>
          <w:color w:val="000000"/>
        </w:rPr>
        <w:t>年北京卷</w:t>
      </w:r>
      <w:r>
        <w:rPr>
          <w:rFonts w:ascii="Times New Roman" w:hAnsi="Times New Roman" w:cs="Times New Roman"/>
          <w:color w:val="000000"/>
        </w:rPr>
        <w:t>)</w:t>
      </w:r>
      <w:r>
        <w:rPr>
          <w:rFonts w:hint="eastAsia" w:ascii="Times New Roman" w:hAnsi="Times New Roman" w:cs="Times New Roman"/>
          <w:color w:val="000000"/>
        </w:rPr>
        <w:t>根据</w:t>
      </w:r>
      <w:r>
        <w:rPr>
          <w:rFonts w:ascii="Times New Roman" w:hAnsi="Times New Roman" w:cs="Times New Roman"/>
          <w:color w:val="000000"/>
        </w:rPr>
        <w:t>SO</w:t>
      </w:r>
      <w:r>
        <w:rPr>
          <w:rFonts w:ascii="Times New Roman" w:hAnsi="Times New Roman" w:cs="Times New Roman"/>
          <w:color w:val="000000"/>
          <w:vertAlign w:val="subscript"/>
        </w:rPr>
        <w:t>2</w:t>
      </w:r>
      <w:r>
        <w:rPr>
          <w:rFonts w:hint="eastAsia" w:ascii="Times New Roman" w:hAnsi="Times New Roman" w:cs="Times New Roman"/>
          <w:color w:val="000000"/>
        </w:rPr>
        <w:t>通入不同溶液中实验现象，所得结论不正确的是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2859"/>
        <w:gridCol w:w="1800"/>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54" w:type="dxa"/>
          </w:tcPr>
          <w:p>
            <w:pPr>
              <w:textAlignment w:val="center"/>
              <w:rPr>
                <w:szCs w:val="21"/>
              </w:rPr>
            </w:pPr>
          </w:p>
        </w:tc>
        <w:tc>
          <w:tcPr>
            <w:tcW w:w="2859" w:type="dxa"/>
          </w:tcPr>
          <w:p>
            <w:pPr>
              <w:jc w:val="center"/>
              <w:textAlignment w:val="center"/>
              <w:rPr>
                <w:szCs w:val="21"/>
              </w:rPr>
            </w:pPr>
            <w:r>
              <w:rPr>
                <w:rFonts w:hint="eastAsia"/>
                <w:szCs w:val="21"/>
              </w:rPr>
              <w:t>实验</w:t>
            </w:r>
          </w:p>
        </w:tc>
        <w:tc>
          <w:tcPr>
            <w:tcW w:w="1800" w:type="dxa"/>
          </w:tcPr>
          <w:p>
            <w:pPr>
              <w:jc w:val="center"/>
              <w:textAlignment w:val="center"/>
              <w:rPr>
                <w:szCs w:val="21"/>
              </w:rPr>
            </w:pPr>
            <w:r>
              <w:rPr>
                <w:rFonts w:hint="eastAsia"/>
                <w:szCs w:val="21"/>
              </w:rPr>
              <w:t>现象</w:t>
            </w:r>
          </w:p>
        </w:tc>
        <w:tc>
          <w:tcPr>
            <w:tcW w:w="2520" w:type="dxa"/>
          </w:tcPr>
          <w:p>
            <w:pPr>
              <w:jc w:val="center"/>
              <w:textAlignment w:val="center"/>
              <w:rPr>
                <w:szCs w:val="21"/>
              </w:rPr>
            </w:pPr>
            <w:r>
              <w:rPr>
                <w:rFonts w:hint="eastAsia"/>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54" w:type="dxa"/>
          </w:tcPr>
          <w:p>
            <w:pPr>
              <w:jc w:val="center"/>
              <w:textAlignment w:val="center"/>
              <w:rPr>
                <w:szCs w:val="21"/>
              </w:rPr>
            </w:pPr>
            <w:r>
              <w:rPr>
                <w:szCs w:val="21"/>
              </w:rPr>
              <w:t>A</w:t>
            </w:r>
          </w:p>
        </w:tc>
        <w:tc>
          <w:tcPr>
            <w:tcW w:w="2859" w:type="dxa"/>
          </w:tcPr>
          <w:p>
            <w:pPr>
              <w:textAlignment w:val="center"/>
              <w:rPr>
                <w:szCs w:val="21"/>
              </w:rPr>
            </w:pPr>
            <w:r>
              <w:rPr>
                <w:rFonts w:hint="eastAsia"/>
                <w:szCs w:val="21"/>
              </w:rPr>
              <w:t>含</w:t>
            </w:r>
            <w:r>
              <w:rPr>
                <w:szCs w:val="21"/>
              </w:rPr>
              <w:t>HCl</w:t>
            </w:r>
            <w:r>
              <w:rPr>
                <w:rFonts w:hint="eastAsia"/>
                <w:szCs w:val="21"/>
              </w:rPr>
              <w:t>、</w:t>
            </w:r>
            <w:r>
              <w:rPr>
                <w:szCs w:val="21"/>
              </w:rPr>
              <w:t>BaCl</w:t>
            </w:r>
            <w:r>
              <w:rPr>
                <w:szCs w:val="21"/>
                <w:vertAlign w:val="subscript"/>
              </w:rPr>
              <w:t>2</w:t>
            </w:r>
            <w:r>
              <w:rPr>
                <w:rFonts w:hint="eastAsia"/>
                <w:szCs w:val="21"/>
              </w:rPr>
              <w:t>的</w:t>
            </w:r>
            <w:r>
              <w:rPr>
                <w:szCs w:val="21"/>
              </w:rPr>
              <w:t>FeCl</w:t>
            </w:r>
            <w:r>
              <w:rPr>
                <w:szCs w:val="21"/>
                <w:vertAlign w:val="subscript"/>
              </w:rPr>
              <w:t>3</w:t>
            </w:r>
            <w:r>
              <w:rPr>
                <w:rFonts w:hint="eastAsia"/>
                <w:szCs w:val="21"/>
              </w:rPr>
              <w:t>溶液</w:t>
            </w:r>
          </w:p>
        </w:tc>
        <w:tc>
          <w:tcPr>
            <w:tcW w:w="1800" w:type="dxa"/>
          </w:tcPr>
          <w:p>
            <w:pPr>
              <w:textAlignment w:val="center"/>
              <w:rPr>
                <w:szCs w:val="21"/>
              </w:rPr>
            </w:pPr>
            <w:r>
              <w:rPr>
                <w:rFonts w:hint="eastAsia"/>
                <w:szCs w:val="21"/>
              </w:rPr>
              <w:t>产生白色沉淀</w:t>
            </w:r>
          </w:p>
        </w:tc>
        <w:tc>
          <w:tcPr>
            <w:tcW w:w="2520" w:type="dxa"/>
          </w:tcPr>
          <w:p>
            <w:pPr>
              <w:textAlignment w:val="center"/>
              <w:rPr>
                <w:szCs w:val="21"/>
              </w:rPr>
            </w:pPr>
            <w:r>
              <w:rPr>
                <w:szCs w:val="21"/>
              </w:rPr>
              <w:t>SO</w:t>
            </w:r>
            <w:r>
              <w:rPr>
                <w:szCs w:val="21"/>
                <w:vertAlign w:val="subscript"/>
              </w:rPr>
              <w:t>2</w:t>
            </w:r>
            <w:r>
              <w:rPr>
                <w:rFonts w:hint="eastAsia"/>
                <w:szCs w:val="21"/>
              </w:rPr>
              <w:t>有还原性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54" w:type="dxa"/>
          </w:tcPr>
          <w:p>
            <w:pPr>
              <w:jc w:val="center"/>
              <w:textAlignment w:val="center"/>
              <w:rPr>
                <w:szCs w:val="21"/>
              </w:rPr>
            </w:pPr>
            <w:r>
              <w:rPr>
                <w:szCs w:val="21"/>
              </w:rPr>
              <w:t>B</w:t>
            </w:r>
          </w:p>
        </w:tc>
        <w:tc>
          <w:tcPr>
            <w:tcW w:w="2859" w:type="dxa"/>
          </w:tcPr>
          <w:p>
            <w:pPr>
              <w:textAlignment w:val="center"/>
              <w:rPr>
                <w:szCs w:val="21"/>
              </w:rPr>
            </w:pPr>
            <w:r>
              <w:rPr>
                <w:szCs w:val="21"/>
              </w:rPr>
              <w:t>H</w:t>
            </w:r>
            <w:r>
              <w:rPr>
                <w:szCs w:val="21"/>
                <w:vertAlign w:val="subscript"/>
              </w:rPr>
              <w:t>2</w:t>
            </w:r>
            <w:r>
              <w:rPr>
                <w:szCs w:val="21"/>
              </w:rPr>
              <w:t>S</w:t>
            </w:r>
            <w:r>
              <w:rPr>
                <w:rFonts w:hint="eastAsia"/>
                <w:szCs w:val="21"/>
              </w:rPr>
              <w:t>溶液</w:t>
            </w:r>
          </w:p>
        </w:tc>
        <w:tc>
          <w:tcPr>
            <w:tcW w:w="1800" w:type="dxa"/>
          </w:tcPr>
          <w:p>
            <w:pPr>
              <w:textAlignment w:val="center"/>
              <w:rPr>
                <w:szCs w:val="21"/>
              </w:rPr>
            </w:pPr>
            <w:r>
              <w:rPr>
                <w:rFonts w:hint="eastAsia"/>
                <w:szCs w:val="21"/>
              </w:rPr>
              <w:t>产生黄色沉淀</w:t>
            </w:r>
          </w:p>
        </w:tc>
        <w:tc>
          <w:tcPr>
            <w:tcW w:w="2520" w:type="dxa"/>
          </w:tcPr>
          <w:p>
            <w:pPr>
              <w:textAlignment w:val="center"/>
              <w:rPr>
                <w:szCs w:val="21"/>
              </w:rPr>
            </w:pPr>
            <w:r>
              <w:rPr>
                <w:szCs w:val="21"/>
              </w:rPr>
              <w:t>SO</w:t>
            </w:r>
            <w:r>
              <w:rPr>
                <w:szCs w:val="21"/>
                <w:vertAlign w:val="subscript"/>
              </w:rPr>
              <w:t>2</w:t>
            </w:r>
            <w:r>
              <w:rPr>
                <w:rFonts w:hint="eastAsia"/>
                <w:szCs w:val="21"/>
              </w:rPr>
              <w:t>有氧化性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54" w:type="dxa"/>
          </w:tcPr>
          <w:p>
            <w:pPr>
              <w:jc w:val="center"/>
              <w:textAlignment w:val="center"/>
              <w:rPr>
                <w:szCs w:val="21"/>
              </w:rPr>
            </w:pPr>
            <w:r>
              <w:rPr>
                <w:szCs w:val="21"/>
              </w:rPr>
              <w:t>C</w:t>
            </w:r>
          </w:p>
        </w:tc>
        <w:tc>
          <w:tcPr>
            <w:tcW w:w="2859" w:type="dxa"/>
          </w:tcPr>
          <w:p>
            <w:pPr>
              <w:textAlignment w:val="center"/>
              <w:rPr>
                <w:szCs w:val="21"/>
              </w:rPr>
            </w:pPr>
            <w:r>
              <w:rPr>
                <w:rFonts w:hint="eastAsia"/>
                <w:szCs w:val="21"/>
              </w:rPr>
              <w:t>酸性</w:t>
            </w:r>
            <w:r>
              <w:rPr>
                <w:szCs w:val="21"/>
              </w:rPr>
              <w:t>KMnO</w:t>
            </w:r>
            <w:r>
              <w:rPr>
                <w:szCs w:val="21"/>
                <w:vertAlign w:val="subscript"/>
              </w:rPr>
              <w:t>4</w:t>
            </w:r>
            <w:r>
              <w:rPr>
                <w:rFonts w:hint="eastAsia"/>
                <w:szCs w:val="21"/>
              </w:rPr>
              <w:t>溶液</w:t>
            </w:r>
          </w:p>
        </w:tc>
        <w:tc>
          <w:tcPr>
            <w:tcW w:w="1800" w:type="dxa"/>
          </w:tcPr>
          <w:p>
            <w:pPr>
              <w:textAlignment w:val="center"/>
              <w:rPr>
                <w:szCs w:val="21"/>
              </w:rPr>
            </w:pPr>
            <w:r>
              <w:rPr>
                <w:rFonts w:hint="eastAsia"/>
                <w:szCs w:val="21"/>
              </w:rPr>
              <w:t>紫色溶液褪色</w:t>
            </w:r>
          </w:p>
        </w:tc>
        <w:tc>
          <w:tcPr>
            <w:tcW w:w="2520" w:type="dxa"/>
          </w:tcPr>
          <w:p>
            <w:pPr>
              <w:textAlignment w:val="center"/>
              <w:rPr>
                <w:szCs w:val="21"/>
              </w:rPr>
            </w:pPr>
            <w:r>
              <w:rPr>
                <w:szCs w:val="21"/>
              </w:rPr>
              <w:t>SO</w:t>
            </w:r>
            <w:r>
              <w:rPr>
                <w:szCs w:val="21"/>
                <w:vertAlign w:val="subscript"/>
              </w:rPr>
              <w:t>2</w:t>
            </w:r>
            <w:r>
              <w:rPr>
                <w:rFonts w:hint="eastAsia"/>
                <w:szCs w:val="21"/>
              </w:rPr>
              <w:t>有漂白性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54" w:type="dxa"/>
          </w:tcPr>
          <w:p>
            <w:pPr>
              <w:jc w:val="center"/>
              <w:textAlignment w:val="center"/>
              <w:rPr>
                <w:szCs w:val="21"/>
              </w:rPr>
            </w:pPr>
            <w:r>
              <w:rPr>
                <w:szCs w:val="21"/>
              </w:rPr>
              <w:t>D</w:t>
            </w:r>
          </w:p>
        </w:tc>
        <w:tc>
          <w:tcPr>
            <w:tcW w:w="2859" w:type="dxa"/>
          </w:tcPr>
          <w:p>
            <w:pPr>
              <w:textAlignment w:val="center"/>
              <w:rPr>
                <w:szCs w:val="21"/>
              </w:rPr>
            </w:pPr>
            <w:r>
              <w:rPr>
                <w:szCs w:val="21"/>
              </w:rPr>
              <w:t>Na</w:t>
            </w:r>
            <w:r>
              <w:rPr>
                <w:szCs w:val="21"/>
                <w:vertAlign w:val="subscript"/>
              </w:rPr>
              <w:t>2</w:t>
            </w:r>
            <w:r>
              <w:rPr>
                <w:szCs w:val="21"/>
              </w:rPr>
              <w:t>SiO</w:t>
            </w:r>
            <w:r>
              <w:rPr>
                <w:szCs w:val="21"/>
                <w:vertAlign w:val="subscript"/>
              </w:rPr>
              <w:t>3</w:t>
            </w:r>
            <w:r>
              <w:rPr>
                <w:rFonts w:hint="eastAsia"/>
                <w:szCs w:val="21"/>
              </w:rPr>
              <w:t>溶液</w:t>
            </w:r>
          </w:p>
        </w:tc>
        <w:tc>
          <w:tcPr>
            <w:tcW w:w="1800" w:type="dxa"/>
          </w:tcPr>
          <w:p>
            <w:pPr>
              <w:textAlignment w:val="center"/>
              <w:rPr>
                <w:szCs w:val="21"/>
              </w:rPr>
            </w:pPr>
            <w:r>
              <w:rPr>
                <w:rFonts w:hint="eastAsia"/>
                <w:szCs w:val="21"/>
              </w:rPr>
              <w:t>产生胶状沉淀</w:t>
            </w:r>
          </w:p>
        </w:tc>
        <w:tc>
          <w:tcPr>
            <w:tcW w:w="2520" w:type="dxa"/>
          </w:tcPr>
          <w:p>
            <w:pPr>
              <w:textAlignment w:val="center"/>
              <w:rPr>
                <w:szCs w:val="21"/>
              </w:rPr>
            </w:pPr>
            <w:r>
              <w:rPr>
                <w:rFonts w:hint="eastAsia"/>
                <w:szCs w:val="21"/>
              </w:rPr>
              <w:t>酸性：</w:t>
            </w:r>
            <w:r>
              <w:rPr>
                <w:szCs w:val="21"/>
              </w:rPr>
              <w:t>H</w:t>
            </w:r>
            <w:r>
              <w:rPr>
                <w:szCs w:val="21"/>
                <w:vertAlign w:val="subscript"/>
              </w:rPr>
              <w:t>2</w:t>
            </w:r>
            <w:r>
              <w:rPr>
                <w:szCs w:val="21"/>
              </w:rPr>
              <w:t>SO</w:t>
            </w:r>
            <w:r>
              <w:rPr>
                <w:szCs w:val="21"/>
                <w:vertAlign w:val="subscript"/>
              </w:rPr>
              <w:t>3</w:t>
            </w:r>
            <w:r>
              <w:rPr>
                <w:szCs w:val="21"/>
              </w:rPr>
              <w:t>&gt;H</w:t>
            </w:r>
            <w:r>
              <w:rPr>
                <w:szCs w:val="21"/>
                <w:vertAlign w:val="subscript"/>
              </w:rPr>
              <w:t>2</w:t>
            </w:r>
            <w:r>
              <w:rPr>
                <w:szCs w:val="21"/>
              </w:rPr>
              <w:t>SiO</w:t>
            </w:r>
            <w:r>
              <w:rPr>
                <w:szCs w:val="21"/>
                <w:vertAlign w:val="subscript"/>
              </w:rPr>
              <w:t>3</w:t>
            </w:r>
          </w:p>
        </w:tc>
      </w:tr>
    </w:tbl>
    <w:p>
      <w:pPr>
        <w:pStyle w:val="11"/>
        <w:tabs>
          <w:tab w:val="left" w:pos="4111"/>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C</w:t>
      </w:r>
    </w:p>
    <w:p>
      <w:pPr>
        <w:pStyle w:val="11"/>
        <w:tabs>
          <w:tab w:val="left" w:pos="4111"/>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w:t>
      </w:r>
      <w:r>
        <w:rPr>
          <w:rFonts w:ascii="Times New Roman" w:hAnsi="Times New Roman" w:cs="Times New Roman"/>
          <w:color w:val="000000"/>
        </w:rPr>
        <w:t>A</w:t>
      </w:r>
      <w:r>
        <w:rPr>
          <w:rFonts w:hint="eastAsia" w:ascii="Times New Roman" w:hAnsi="Times New Roman" w:cs="Times New Roman"/>
          <w:color w:val="000000"/>
        </w:rPr>
        <w:t>项，溶液中</w:t>
      </w:r>
      <w:r>
        <w:rPr>
          <w:rFonts w:ascii="Times New Roman" w:hAnsi="Times New Roman" w:cs="Times New Roman"/>
          <w:color w:val="000000"/>
        </w:rPr>
        <w:t>SO</w:t>
      </w:r>
      <w:r>
        <w:rPr>
          <w:rFonts w:ascii="Times New Roman" w:hAnsi="Times New Roman" w:cs="Times New Roman"/>
          <w:color w:val="000000"/>
          <w:vertAlign w:val="subscript"/>
        </w:rPr>
        <w:t>2</w:t>
      </w:r>
      <w:r>
        <w:rPr>
          <w:rFonts w:hint="eastAsia" w:ascii="Times New Roman" w:hAnsi="Times New Roman" w:cs="Times New Roman"/>
          <w:color w:val="000000"/>
        </w:rPr>
        <w:t>被</w:t>
      </w:r>
      <w:r>
        <w:rPr>
          <w:rFonts w:ascii="Times New Roman" w:hAnsi="Times New Roman" w:cs="Times New Roman"/>
          <w:color w:val="000000"/>
        </w:rPr>
        <w:t>FeCl</w:t>
      </w:r>
      <w:r>
        <w:rPr>
          <w:rFonts w:ascii="Times New Roman" w:hAnsi="Times New Roman" w:cs="Times New Roman"/>
          <w:color w:val="000000"/>
          <w:vertAlign w:val="subscript"/>
        </w:rPr>
        <w:t>3</w:t>
      </w:r>
      <w:r>
        <w:rPr>
          <w:rFonts w:hint="eastAsia" w:ascii="Times New Roman" w:hAnsi="Times New Roman" w:cs="Times New Roman"/>
          <w:color w:val="000000"/>
        </w:rPr>
        <w:t>氧化生成</w:t>
      </w:r>
      <w:r>
        <w:rPr>
          <w:rFonts w:ascii="Times New Roman" w:hAnsi="Times New Roman" w:cs="Times New Roman"/>
          <w:color w:val="000000"/>
        </w:rPr>
        <w:t>SO</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ascii="Times New Roman" w:hAnsi="Times New Roman" w:cs="Times New Roman"/>
          <w:color w:val="000000"/>
          <w:vertAlign w:val="superscript"/>
        </w:rPr>
        <w:instrText xml:space="preserve">2</w:instrText>
      </w:r>
      <w:r>
        <w:rPr>
          <w:rFonts w:hint="eastAsia"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4</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hint="eastAsia" w:ascii="Times New Roman" w:hAnsi="Times New Roman" w:cs="Times New Roman"/>
          <w:color w:val="000000"/>
        </w:rPr>
        <w:t>，再与</w:t>
      </w:r>
      <w:r>
        <w:rPr>
          <w:rFonts w:ascii="Times New Roman" w:hAnsi="Times New Roman" w:cs="Times New Roman"/>
          <w:color w:val="000000"/>
        </w:rPr>
        <w:t>BaCl</w:t>
      </w:r>
      <w:r>
        <w:rPr>
          <w:rFonts w:ascii="Times New Roman" w:hAnsi="Times New Roman" w:cs="Times New Roman"/>
          <w:color w:val="000000"/>
          <w:vertAlign w:val="subscript"/>
        </w:rPr>
        <w:t>2</w:t>
      </w:r>
      <w:r>
        <w:rPr>
          <w:rFonts w:hint="eastAsia" w:ascii="Times New Roman" w:hAnsi="Times New Roman" w:cs="Times New Roman"/>
          <w:color w:val="000000"/>
        </w:rPr>
        <w:t>反应产生白色沉淀，体现了</w:t>
      </w:r>
      <w:r>
        <w:rPr>
          <w:rFonts w:ascii="Times New Roman" w:hAnsi="Times New Roman" w:cs="Times New Roman"/>
          <w:color w:val="000000"/>
        </w:rPr>
        <w:t>SO</w:t>
      </w:r>
      <w:r>
        <w:rPr>
          <w:rFonts w:ascii="Times New Roman" w:hAnsi="Times New Roman" w:cs="Times New Roman"/>
          <w:color w:val="000000"/>
          <w:vertAlign w:val="subscript"/>
        </w:rPr>
        <w:t>2</w:t>
      </w:r>
      <w:r>
        <w:rPr>
          <w:rFonts w:hint="eastAsia" w:ascii="Times New Roman" w:hAnsi="Times New Roman" w:cs="Times New Roman"/>
          <w:color w:val="000000"/>
        </w:rPr>
        <w:t>的还原性；</w:t>
      </w:r>
      <w:r>
        <w:rPr>
          <w:rFonts w:ascii="Times New Roman" w:hAnsi="Times New Roman" w:cs="Times New Roman"/>
          <w:color w:val="000000"/>
        </w:rPr>
        <w:t>B</w:t>
      </w:r>
      <w:r>
        <w:rPr>
          <w:rFonts w:hint="eastAsia" w:ascii="Times New Roman" w:hAnsi="Times New Roman" w:cs="Times New Roman"/>
          <w:color w:val="000000"/>
        </w:rPr>
        <w:t>项，</w:t>
      </w:r>
      <w:r>
        <w:rPr>
          <w:rFonts w:ascii="Times New Roman" w:hAnsi="Times New Roman" w:cs="Times New Roman"/>
          <w:color w:val="000000"/>
        </w:rPr>
        <w:t>SO</w:t>
      </w:r>
      <w:r>
        <w:rPr>
          <w:rFonts w:ascii="Times New Roman" w:hAnsi="Times New Roman" w:cs="Times New Roman"/>
          <w:color w:val="000000"/>
          <w:vertAlign w:val="subscript"/>
        </w:rPr>
        <w:t>2</w:t>
      </w:r>
      <w:r>
        <w:rPr>
          <w:rFonts w:hint="eastAsia" w:ascii="Times New Roman" w:hAnsi="Times New Roman" w:cs="Times New Roman"/>
          <w:color w:val="000000"/>
        </w:rPr>
        <w:t>与</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S</w:t>
      </w:r>
      <w:r>
        <w:rPr>
          <w:rFonts w:hint="eastAsia" w:ascii="Times New Roman" w:hAnsi="Times New Roman" w:cs="Times New Roman"/>
          <w:color w:val="000000"/>
        </w:rPr>
        <w:t>溶液发生反应</w:t>
      </w:r>
      <w:r>
        <w:rPr>
          <w:rFonts w:ascii="Times New Roman" w:hAnsi="Times New Roman" w:cs="Times New Roman"/>
          <w:color w:val="000000"/>
        </w:rPr>
        <w:t>SO</w:t>
      </w:r>
      <w:r>
        <w:rPr>
          <w:rFonts w:ascii="Times New Roman" w:hAnsi="Times New Roman" w:cs="Times New Roman"/>
          <w:color w:val="000000"/>
          <w:vertAlign w:val="subscript"/>
        </w:rPr>
        <w:t>2</w:t>
      </w:r>
      <w:r>
        <w:rPr>
          <w:rFonts w:hint="eastAsia" w:ascii="Times New Roman" w:hAnsi="Times New Roman" w:cs="Times New Roman"/>
          <w:color w:val="000000"/>
        </w:rPr>
        <w:t>＋</w:t>
      </w:r>
      <w:r>
        <w:rPr>
          <w:rFonts w:ascii="Times New Roman" w:hAnsi="Times New Roman" w:cs="Times New Roman"/>
          <w:color w:val="000000"/>
        </w:rPr>
        <w:t>2H</w:t>
      </w:r>
      <w:r>
        <w:rPr>
          <w:rFonts w:ascii="Times New Roman" w:hAnsi="Times New Roman" w:cs="Times New Roman"/>
          <w:color w:val="000000"/>
          <w:vertAlign w:val="subscript"/>
        </w:rPr>
        <w:t>2</w:t>
      </w:r>
      <w:r>
        <w:rPr>
          <w:rFonts w:ascii="Times New Roman" w:hAnsi="Times New Roman" w:cs="Times New Roman"/>
          <w:color w:val="000000"/>
        </w:rPr>
        <w:t>S</w:t>
      </w:r>
      <w:r>
        <w:rPr>
          <w:rFonts w:ascii="Times New Roman" w:hAnsi="Times New Roman" w:cs="Times New Roman"/>
          <w:color w:val="000000"/>
          <w:spacing w:val="-16"/>
        </w:rPr>
        <w:t>==</w:t>
      </w:r>
      <w:r>
        <w:rPr>
          <w:rFonts w:ascii="Times New Roman" w:hAnsi="Times New Roman" w:cs="Times New Roman"/>
          <w:color w:val="000000"/>
        </w:rPr>
        <w:t>=3S↓</w:t>
      </w:r>
      <w:r>
        <w:rPr>
          <w:rFonts w:hint="eastAsia" w:ascii="Times New Roman" w:hAnsi="Times New Roman" w:cs="Times New Roman"/>
          <w:color w:val="000000"/>
        </w:rPr>
        <w:t>＋</w:t>
      </w:r>
      <w:r>
        <w:rPr>
          <w:rFonts w:ascii="Times New Roman" w:hAnsi="Times New Roman" w:cs="Times New Roman"/>
          <w:color w:val="000000"/>
        </w:rPr>
        <w:t>2H</w:t>
      </w:r>
      <w:r>
        <w:rPr>
          <w:rFonts w:ascii="Times New Roman" w:hAnsi="Times New Roman" w:cs="Times New Roman"/>
          <w:color w:val="000000"/>
          <w:vertAlign w:val="subscript"/>
        </w:rPr>
        <w:t>2</w:t>
      </w:r>
      <w:r>
        <w:rPr>
          <w:rFonts w:ascii="Times New Roman" w:hAnsi="Times New Roman" w:cs="Times New Roman"/>
          <w:color w:val="000000"/>
        </w:rPr>
        <w:t>O</w:t>
      </w:r>
      <w:r>
        <w:rPr>
          <w:rFonts w:hint="eastAsia" w:ascii="Times New Roman" w:hAnsi="Times New Roman" w:cs="Times New Roman"/>
          <w:color w:val="000000"/>
        </w:rPr>
        <w:t>，体现了</w:t>
      </w:r>
      <w:r>
        <w:rPr>
          <w:rFonts w:ascii="Times New Roman" w:hAnsi="Times New Roman" w:cs="Times New Roman"/>
          <w:color w:val="000000"/>
        </w:rPr>
        <w:t>SO</w:t>
      </w:r>
      <w:r>
        <w:rPr>
          <w:rFonts w:ascii="Times New Roman" w:hAnsi="Times New Roman" w:cs="Times New Roman"/>
          <w:color w:val="000000"/>
          <w:vertAlign w:val="subscript"/>
        </w:rPr>
        <w:t>2</w:t>
      </w:r>
      <w:r>
        <w:rPr>
          <w:rFonts w:hint="eastAsia" w:ascii="Times New Roman" w:hAnsi="Times New Roman" w:cs="Times New Roman"/>
          <w:color w:val="000000"/>
        </w:rPr>
        <w:t>的氧化性；</w:t>
      </w:r>
      <w:r>
        <w:rPr>
          <w:rFonts w:ascii="Times New Roman" w:hAnsi="Times New Roman" w:cs="Times New Roman"/>
          <w:color w:val="000000"/>
        </w:rPr>
        <w:t>C</w:t>
      </w:r>
      <w:r>
        <w:rPr>
          <w:rFonts w:hint="eastAsia" w:ascii="Times New Roman" w:hAnsi="Times New Roman" w:cs="Times New Roman"/>
          <w:color w:val="000000"/>
        </w:rPr>
        <w:t>项，</w:t>
      </w:r>
      <w:r>
        <w:rPr>
          <w:rFonts w:ascii="Times New Roman" w:hAnsi="Times New Roman" w:cs="Times New Roman"/>
          <w:color w:val="000000"/>
        </w:rPr>
        <w:t>SO</w:t>
      </w:r>
      <w:r>
        <w:rPr>
          <w:rFonts w:ascii="Times New Roman" w:hAnsi="Times New Roman" w:cs="Times New Roman"/>
          <w:color w:val="000000"/>
          <w:vertAlign w:val="subscript"/>
        </w:rPr>
        <w:t>2</w:t>
      </w:r>
      <w:r>
        <w:rPr>
          <w:rFonts w:hint="eastAsia" w:ascii="Times New Roman" w:hAnsi="Times New Roman" w:cs="Times New Roman"/>
          <w:color w:val="000000"/>
        </w:rPr>
        <w:t>使酸性</w:t>
      </w:r>
      <w:r>
        <w:rPr>
          <w:rFonts w:ascii="Times New Roman" w:hAnsi="Times New Roman" w:cs="Times New Roman"/>
          <w:color w:val="000000"/>
        </w:rPr>
        <w:t>KMnO</w:t>
      </w:r>
      <w:r>
        <w:rPr>
          <w:rFonts w:ascii="Times New Roman" w:hAnsi="Times New Roman" w:cs="Times New Roman"/>
          <w:color w:val="000000"/>
          <w:vertAlign w:val="subscript"/>
        </w:rPr>
        <w:t>4</w:t>
      </w:r>
      <w:r>
        <w:rPr>
          <w:rFonts w:hint="eastAsia" w:ascii="Times New Roman" w:hAnsi="Times New Roman" w:cs="Times New Roman"/>
          <w:color w:val="000000"/>
        </w:rPr>
        <w:t>溶液褪色，体现了</w:t>
      </w:r>
      <w:r>
        <w:rPr>
          <w:rFonts w:ascii="Times New Roman" w:hAnsi="Times New Roman" w:cs="Times New Roman"/>
          <w:color w:val="000000"/>
        </w:rPr>
        <w:t>SO</w:t>
      </w:r>
      <w:r>
        <w:rPr>
          <w:rFonts w:ascii="Times New Roman" w:hAnsi="Times New Roman" w:cs="Times New Roman"/>
          <w:color w:val="000000"/>
          <w:vertAlign w:val="subscript"/>
        </w:rPr>
        <w:t>2</w:t>
      </w:r>
      <w:r>
        <w:rPr>
          <w:rFonts w:hint="eastAsia" w:ascii="Times New Roman" w:hAnsi="Times New Roman" w:cs="Times New Roman"/>
          <w:color w:val="000000"/>
        </w:rPr>
        <w:t>的还原性；</w:t>
      </w:r>
      <w:r>
        <w:rPr>
          <w:rFonts w:ascii="Times New Roman" w:hAnsi="Times New Roman" w:cs="Times New Roman"/>
          <w:color w:val="000000"/>
        </w:rPr>
        <w:t>D</w:t>
      </w:r>
      <w:r>
        <w:rPr>
          <w:rFonts w:hint="eastAsia" w:ascii="Times New Roman" w:hAnsi="Times New Roman" w:cs="Times New Roman"/>
          <w:color w:val="000000"/>
        </w:rPr>
        <w:t>项，</w:t>
      </w:r>
      <w:r>
        <w:rPr>
          <w:rFonts w:ascii="Times New Roman" w:hAnsi="Times New Roman" w:cs="Times New Roman"/>
          <w:color w:val="000000"/>
        </w:rPr>
        <w:t>SO</w:t>
      </w:r>
      <w:r>
        <w:rPr>
          <w:rFonts w:ascii="Times New Roman" w:hAnsi="Times New Roman" w:cs="Times New Roman"/>
          <w:color w:val="000000"/>
          <w:vertAlign w:val="subscript"/>
        </w:rPr>
        <w:t>2</w:t>
      </w:r>
      <w:r>
        <w:rPr>
          <w:rFonts w:hint="eastAsia" w:ascii="Times New Roman" w:hAnsi="Times New Roman" w:cs="Times New Roman"/>
          <w:color w:val="000000"/>
        </w:rPr>
        <w:t>与</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SiO</w:t>
      </w:r>
      <w:r>
        <w:rPr>
          <w:rFonts w:ascii="Times New Roman" w:hAnsi="Times New Roman" w:cs="Times New Roman"/>
          <w:color w:val="000000"/>
          <w:vertAlign w:val="subscript"/>
        </w:rPr>
        <w:t>3</w:t>
      </w:r>
      <w:r>
        <w:rPr>
          <w:rFonts w:hint="eastAsia" w:ascii="Times New Roman" w:hAnsi="Times New Roman" w:cs="Times New Roman"/>
          <w:color w:val="000000"/>
        </w:rPr>
        <w:t>溶液反应产生胶状沉淀，根据强酸制弱酸，可得结论酸性：</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3</w:t>
      </w:r>
      <w:r>
        <w:rPr>
          <w:rFonts w:hint="eastAsia" w:ascii="Times New Roman" w:hAnsi="Times New Roman" w:cs="Times New Roman"/>
          <w:color w:val="000000"/>
        </w:rPr>
        <w:t>＞</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SiO</w:t>
      </w:r>
      <w:r>
        <w:rPr>
          <w:rFonts w:ascii="Times New Roman" w:hAnsi="Times New Roman" w:cs="Times New Roman"/>
          <w:color w:val="000000"/>
          <w:vertAlign w:val="subscript"/>
        </w:rPr>
        <w:t>3</w:t>
      </w:r>
      <w:r>
        <w:rPr>
          <w:rFonts w:hint="eastAsia" w:ascii="Times New Roman" w:hAnsi="Times New Roman" w:cs="Times New Roman"/>
          <w:color w:val="000000"/>
        </w:rPr>
        <w:t>。</w:t>
      </w:r>
    </w:p>
    <w:p>
      <w:pPr>
        <w:pStyle w:val="11"/>
        <w:tabs>
          <w:tab w:val="left" w:pos="4111"/>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31</w:t>
      </w:r>
      <w:r>
        <w:rPr>
          <w:rFonts w:hint="eastAsia" w:ascii="Times New Roman" w:hAnsi="Times New Roman" w:cs="Times New Roman"/>
          <w:color w:val="000000"/>
        </w:rPr>
        <w:t>．</w:t>
      </w:r>
      <w:r>
        <w:rPr>
          <w:rFonts w:ascii="Times New Roman" w:hAnsi="Times New Roman" w:cs="Times New Roman"/>
          <w:color w:val="000000"/>
        </w:rPr>
        <w:t>(2017</w:t>
      </w:r>
      <w:r>
        <w:rPr>
          <w:rFonts w:hint="eastAsia" w:ascii="Times New Roman" w:hAnsi="Times New Roman" w:cs="Times New Roman"/>
          <w:color w:val="000000"/>
        </w:rPr>
        <w:t>年江苏卷</w:t>
      </w:r>
      <w:r>
        <w:rPr>
          <w:rFonts w:ascii="Times New Roman" w:hAnsi="Times New Roman" w:cs="Times New Roman"/>
          <w:color w:val="000000"/>
        </w:rPr>
        <w:t>)</w:t>
      </w:r>
      <w:r>
        <w:rPr>
          <w:rFonts w:hint="eastAsia" w:ascii="Times New Roman" w:hAnsi="Times New Roman" w:cs="Times New Roman"/>
          <w:color w:val="000000"/>
        </w:rPr>
        <w:t>根据下列实验操作和现象所得到的结论正确的是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5103"/>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jc w:val="center"/>
              <w:rPr>
                <w:szCs w:val="21"/>
              </w:rPr>
            </w:pPr>
            <w:r>
              <w:rPr>
                <w:rFonts w:hint="eastAsia"/>
                <w:szCs w:val="21"/>
              </w:rPr>
              <w:t>选项</w:t>
            </w:r>
          </w:p>
        </w:tc>
        <w:tc>
          <w:tcPr>
            <w:tcW w:w="5103" w:type="dxa"/>
            <w:vAlign w:val="center"/>
          </w:tcPr>
          <w:p>
            <w:pPr>
              <w:jc w:val="center"/>
              <w:rPr>
                <w:szCs w:val="21"/>
              </w:rPr>
            </w:pPr>
            <w:r>
              <w:rPr>
                <w:rFonts w:hint="eastAsia"/>
                <w:szCs w:val="21"/>
              </w:rPr>
              <w:t>实验操作和现象</w:t>
            </w:r>
          </w:p>
        </w:tc>
        <w:tc>
          <w:tcPr>
            <w:tcW w:w="2035" w:type="dxa"/>
            <w:vAlign w:val="center"/>
          </w:tcPr>
          <w:p>
            <w:pPr>
              <w:jc w:val="center"/>
              <w:rPr>
                <w:szCs w:val="21"/>
              </w:rPr>
            </w:pPr>
            <w:r>
              <w:rPr>
                <w:rFonts w:hint="eastAsia"/>
                <w:szCs w:val="21"/>
              </w:rPr>
              <w:t>实验结论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jc w:val="center"/>
              <w:rPr>
                <w:szCs w:val="21"/>
              </w:rPr>
            </w:pPr>
            <w:r>
              <w:rPr>
                <w:szCs w:val="21"/>
              </w:rPr>
              <w:t>A</w:t>
            </w:r>
          </w:p>
        </w:tc>
        <w:tc>
          <w:tcPr>
            <w:tcW w:w="5103" w:type="dxa"/>
            <w:vAlign w:val="center"/>
          </w:tcPr>
          <w:p>
            <w:pPr>
              <w:rPr>
                <w:szCs w:val="21"/>
              </w:rPr>
            </w:pPr>
            <w:r>
              <w:rPr>
                <w:rFonts w:hint="eastAsia"/>
                <w:szCs w:val="21"/>
              </w:rPr>
              <w:t>向苯酚溶液中滴加少量浓溴水、振荡，无白色沉淀</w:t>
            </w:r>
            <w:r>
              <w:rPr>
                <w:szCs w:val="21"/>
              </w:rPr>
              <w:t xml:space="preserve"> </w:t>
            </w:r>
          </w:p>
        </w:tc>
        <w:tc>
          <w:tcPr>
            <w:tcW w:w="2035" w:type="dxa"/>
            <w:vAlign w:val="center"/>
          </w:tcPr>
          <w:p>
            <w:pPr>
              <w:rPr>
                <w:szCs w:val="21"/>
              </w:rPr>
            </w:pPr>
            <w:r>
              <w:rPr>
                <w:rFonts w:hint="eastAsia"/>
                <w:szCs w:val="21"/>
              </w:rPr>
              <w:t>苯酚浓度小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jc w:val="center"/>
              <w:rPr>
                <w:szCs w:val="21"/>
              </w:rPr>
            </w:pPr>
            <w:r>
              <w:rPr>
                <w:szCs w:val="21"/>
              </w:rPr>
              <w:t>B</w:t>
            </w:r>
          </w:p>
        </w:tc>
        <w:tc>
          <w:tcPr>
            <w:tcW w:w="5103" w:type="dxa"/>
            <w:vAlign w:val="center"/>
          </w:tcPr>
          <w:p>
            <w:pPr>
              <w:rPr>
                <w:szCs w:val="21"/>
              </w:rPr>
            </w:pPr>
            <w:r>
              <w:rPr>
                <w:rFonts w:hint="eastAsia"/>
                <w:szCs w:val="21"/>
              </w:rPr>
              <w:t>向久置的</w:t>
            </w:r>
            <w:r>
              <w:rPr>
                <w:szCs w:val="21"/>
              </w:rPr>
              <w:t>Na</w:t>
            </w:r>
            <w:r>
              <w:rPr>
                <w:szCs w:val="21"/>
                <w:vertAlign w:val="subscript"/>
              </w:rPr>
              <w:t>2</w:t>
            </w:r>
            <w:r>
              <w:rPr>
                <w:szCs w:val="21"/>
              </w:rPr>
              <w:t>SO</w:t>
            </w:r>
            <w:r>
              <w:rPr>
                <w:szCs w:val="21"/>
                <w:vertAlign w:val="subscript"/>
              </w:rPr>
              <w:t>3</w:t>
            </w:r>
            <w:r>
              <w:rPr>
                <w:rFonts w:hint="eastAsia"/>
                <w:szCs w:val="21"/>
              </w:rPr>
              <w:t>溶液中加入足量</w:t>
            </w:r>
            <w:r>
              <w:rPr>
                <w:szCs w:val="21"/>
              </w:rPr>
              <w:t>BaCl</w:t>
            </w:r>
            <w:r>
              <w:rPr>
                <w:szCs w:val="21"/>
                <w:vertAlign w:val="subscript"/>
              </w:rPr>
              <w:t>2</w:t>
            </w:r>
            <w:r>
              <w:rPr>
                <w:rFonts w:hint="eastAsia"/>
                <w:szCs w:val="21"/>
              </w:rPr>
              <w:t>溶液，出现白色沉淀；再加入足量稀盐酸，部分沉淀溶解</w:t>
            </w:r>
            <w:r>
              <w:rPr>
                <w:szCs w:val="21"/>
              </w:rPr>
              <w:t xml:space="preserve"> </w:t>
            </w:r>
          </w:p>
        </w:tc>
        <w:tc>
          <w:tcPr>
            <w:tcW w:w="2035" w:type="dxa"/>
            <w:vAlign w:val="center"/>
          </w:tcPr>
          <w:p>
            <w:pPr>
              <w:rPr>
                <w:szCs w:val="21"/>
              </w:rPr>
            </w:pPr>
            <w:r>
              <w:rPr>
                <w:rFonts w:hint="eastAsia"/>
                <w:szCs w:val="21"/>
              </w:rPr>
              <w:t>部分</w:t>
            </w:r>
            <w:r>
              <w:rPr>
                <w:szCs w:val="21"/>
              </w:rPr>
              <w:t>Na</w:t>
            </w:r>
            <w:r>
              <w:rPr>
                <w:szCs w:val="21"/>
                <w:vertAlign w:val="subscript"/>
              </w:rPr>
              <w:t>2</w:t>
            </w:r>
            <w:r>
              <w:rPr>
                <w:szCs w:val="21"/>
              </w:rPr>
              <w:t>SO</w:t>
            </w:r>
            <w:r>
              <w:rPr>
                <w:szCs w:val="21"/>
                <w:vertAlign w:val="subscript"/>
              </w:rPr>
              <w:t>3</w:t>
            </w:r>
            <w:r>
              <w:rPr>
                <w:rFonts w:hint="eastAsia"/>
                <w:szCs w:val="21"/>
              </w:rPr>
              <w:t>被氧化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jc w:val="center"/>
              <w:rPr>
                <w:szCs w:val="21"/>
              </w:rPr>
            </w:pPr>
            <w:r>
              <w:rPr>
                <w:szCs w:val="21"/>
              </w:rPr>
              <w:t>C</w:t>
            </w:r>
          </w:p>
        </w:tc>
        <w:tc>
          <w:tcPr>
            <w:tcW w:w="5103" w:type="dxa"/>
            <w:vAlign w:val="center"/>
          </w:tcPr>
          <w:p>
            <w:pPr>
              <w:rPr>
                <w:szCs w:val="21"/>
              </w:rPr>
            </w:pPr>
            <w:r>
              <w:rPr>
                <w:rFonts w:hint="eastAsia"/>
                <w:szCs w:val="21"/>
              </w:rPr>
              <w:t>向</w:t>
            </w:r>
            <w:r>
              <w:rPr>
                <w:szCs w:val="21"/>
              </w:rPr>
              <w:t>20%</w:t>
            </w:r>
            <w:r>
              <w:rPr>
                <w:rFonts w:hint="eastAsia"/>
                <w:szCs w:val="21"/>
              </w:rPr>
              <w:t>蔗糖溶液中加入少量稀</w:t>
            </w:r>
            <w:r>
              <w:rPr>
                <w:szCs w:val="21"/>
              </w:rPr>
              <w:t>H</w:t>
            </w:r>
            <w:r>
              <w:rPr>
                <w:szCs w:val="21"/>
                <w:vertAlign w:val="subscript"/>
              </w:rPr>
              <w:t>2</w:t>
            </w:r>
            <w:r>
              <w:rPr>
                <w:szCs w:val="21"/>
              </w:rPr>
              <w:t>SO</w:t>
            </w:r>
            <w:r>
              <w:rPr>
                <w:szCs w:val="21"/>
                <w:vertAlign w:val="subscript"/>
              </w:rPr>
              <w:t>4</w:t>
            </w:r>
            <w:r>
              <w:rPr>
                <w:rFonts w:hint="eastAsia"/>
                <w:szCs w:val="21"/>
              </w:rPr>
              <w:t>，加热；再加入银氨溶液；未出现银镜</w:t>
            </w:r>
            <w:r>
              <w:rPr>
                <w:szCs w:val="21"/>
              </w:rPr>
              <w:t xml:space="preserve"> </w:t>
            </w:r>
          </w:p>
        </w:tc>
        <w:tc>
          <w:tcPr>
            <w:tcW w:w="2035" w:type="dxa"/>
            <w:vAlign w:val="center"/>
          </w:tcPr>
          <w:p>
            <w:pPr>
              <w:rPr>
                <w:szCs w:val="21"/>
              </w:rPr>
            </w:pPr>
            <w:r>
              <w:rPr>
                <w:rFonts w:hint="eastAsia"/>
                <w:szCs w:val="21"/>
              </w:rPr>
              <w:t>蔗糖未水解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jc w:val="center"/>
              <w:rPr>
                <w:szCs w:val="21"/>
              </w:rPr>
            </w:pPr>
            <w:r>
              <w:rPr>
                <w:szCs w:val="21"/>
              </w:rPr>
              <w:t>D</w:t>
            </w:r>
          </w:p>
        </w:tc>
        <w:tc>
          <w:tcPr>
            <w:tcW w:w="5103" w:type="dxa"/>
            <w:vAlign w:val="center"/>
          </w:tcPr>
          <w:p>
            <w:pPr>
              <w:rPr>
                <w:szCs w:val="21"/>
              </w:rPr>
            </w:pPr>
            <w:r>
              <w:rPr>
                <w:rFonts w:hint="eastAsia"/>
                <w:szCs w:val="21"/>
              </w:rPr>
              <w:t>向某黄色溶液中加入淀粉</w:t>
            </w:r>
            <w:r>
              <w:rPr>
                <w:szCs w:val="21"/>
              </w:rPr>
              <w:t xml:space="preserve"> KI </w:t>
            </w:r>
            <w:r>
              <w:rPr>
                <w:rFonts w:hint="eastAsia"/>
                <w:szCs w:val="21"/>
              </w:rPr>
              <w:t>溶液</w:t>
            </w:r>
            <w:r>
              <w:rPr>
                <w:szCs w:val="21"/>
              </w:rPr>
              <w:t>,</w:t>
            </w:r>
            <w:r>
              <w:rPr>
                <w:rFonts w:hint="eastAsia"/>
                <w:szCs w:val="21"/>
              </w:rPr>
              <w:t>溶液呈蓝色</w:t>
            </w:r>
            <w:r>
              <w:rPr>
                <w:szCs w:val="21"/>
              </w:rPr>
              <w:t xml:space="preserve"> </w:t>
            </w:r>
          </w:p>
        </w:tc>
        <w:tc>
          <w:tcPr>
            <w:tcW w:w="2035" w:type="dxa"/>
            <w:vAlign w:val="center"/>
          </w:tcPr>
          <w:p>
            <w:pPr>
              <w:rPr>
                <w:szCs w:val="21"/>
              </w:rPr>
            </w:pPr>
            <w:r>
              <w:rPr>
                <w:rFonts w:hint="eastAsia"/>
                <w:szCs w:val="21"/>
              </w:rPr>
              <w:t>溶液中含</w:t>
            </w:r>
            <w:r>
              <w:rPr>
                <w:szCs w:val="21"/>
              </w:rPr>
              <w:t xml:space="preserve"> Br</w:t>
            </w:r>
            <w:r>
              <w:rPr>
                <w:szCs w:val="21"/>
                <w:vertAlign w:val="subscript"/>
              </w:rPr>
              <w:t>2</w:t>
            </w:r>
          </w:p>
        </w:tc>
      </w:tr>
    </w:tbl>
    <w:p>
      <w:pPr>
        <w:pStyle w:val="11"/>
        <w:tabs>
          <w:tab w:val="left" w:pos="4111"/>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B</w:t>
      </w:r>
    </w:p>
    <w:p>
      <w:pPr>
        <w:pStyle w:val="11"/>
        <w:tabs>
          <w:tab w:val="left" w:pos="4111"/>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w:t>
      </w:r>
      <w:r>
        <w:rPr>
          <w:rFonts w:ascii="Times New Roman" w:hAnsi="Times New Roman" w:cs="Times New Roman"/>
          <w:color w:val="000000"/>
        </w:rPr>
        <w:t>A</w:t>
      </w:r>
      <w:r>
        <w:rPr>
          <w:rFonts w:hint="eastAsia" w:ascii="Times New Roman" w:hAnsi="Times New Roman" w:cs="Times New Roman"/>
          <w:color w:val="000000"/>
        </w:rPr>
        <w:t>项，无白色沉淀，说明苯酚过量，生成的三溴苯酚溶解于苯酚中，错误；</w:t>
      </w:r>
      <w:r>
        <w:rPr>
          <w:rFonts w:ascii="Times New Roman" w:hAnsi="Times New Roman" w:cs="Times New Roman"/>
          <w:color w:val="000000"/>
        </w:rPr>
        <w:t>B</w:t>
      </w:r>
      <w:r>
        <w:rPr>
          <w:rFonts w:hint="eastAsia" w:ascii="Times New Roman" w:hAnsi="Times New Roman" w:cs="Times New Roman"/>
          <w:color w:val="000000"/>
        </w:rPr>
        <w:t>项，加入足量稀盐酸，不溶解的沉淀为</w:t>
      </w:r>
      <w:r>
        <w:rPr>
          <w:rFonts w:ascii="Times New Roman" w:hAnsi="Times New Roman" w:cs="Times New Roman"/>
          <w:color w:val="000000"/>
        </w:rPr>
        <w:t>BaSO</w:t>
      </w:r>
      <w:r>
        <w:rPr>
          <w:rFonts w:ascii="Times New Roman" w:hAnsi="Times New Roman" w:cs="Times New Roman"/>
          <w:color w:val="000000"/>
          <w:vertAlign w:val="subscript"/>
        </w:rPr>
        <w:t>4</w:t>
      </w:r>
      <w:r>
        <w:rPr>
          <w:rFonts w:hint="eastAsia" w:ascii="Times New Roman" w:hAnsi="Times New Roman" w:cs="Times New Roman"/>
          <w:color w:val="000000"/>
        </w:rPr>
        <w:t>，说明部分</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3</w:t>
      </w:r>
      <w:r>
        <w:rPr>
          <w:rFonts w:hint="eastAsia" w:ascii="Times New Roman" w:hAnsi="Times New Roman" w:cs="Times New Roman"/>
          <w:color w:val="000000"/>
        </w:rPr>
        <w:t>被氧化为</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4</w:t>
      </w:r>
      <w:r>
        <w:rPr>
          <w:rFonts w:hint="eastAsia" w:ascii="Times New Roman" w:hAnsi="Times New Roman" w:cs="Times New Roman"/>
          <w:color w:val="000000"/>
        </w:rPr>
        <w:t>，正确；</w:t>
      </w:r>
      <w:r>
        <w:rPr>
          <w:rFonts w:ascii="Times New Roman" w:hAnsi="Times New Roman" w:cs="Times New Roman"/>
          <w:color w:val="000000"/>
        </w:rPr>
        <w:t>C</w:t>
      </w:r>
      <w:r>
        <w:rPr>
          <w:rFonts w:hint="eastAsia" w:ascii="Times New Roman" w:hAnsi="Times New Roman" w:cs="Times New Roman"/>
          <w:color w:val="000000"/>
        </w:rPr>
        <w:t>项，银镜反应需要在碱性条件下进行，加银氨溶液前，应先加</w:t>
      </w:r>
      <w:r>
        <w:rPr>
          <w:rFonts w:ascii="Times New Roman" w:hAnsi="Times New Roman" w:cs="Times New Roman"/>
          <w:color w:val="000000"/>
        </w:rPr>
        <w:t>NaOH</w:t>
      </w:r>
      <w:r>
        <w:rPr>
          <w:rFonts w:hint="eastAsia" w:ascii="Times New Roman" w:hAnsi="Times New Roman" w:cs="Times New Roman"/>
          <w:color w:val="000000"/>
        </w:rPr>
        <w:t>溶液中和</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4</w:t>
      </w:r>
      <w:r>
        <w:rPr>
          <w:rFonts w:hint="eastAsia" w:ascii="Times New Roman" w:hAnsi="Times New Roman" w:cs="Times New Roman"/>
          <w:color w:val="000000"/>
        </w:rPr>
        <w:t>，错误；</w:t>
      </w:r>
      <w:r>
        <w:rPr>
          <w:rFonts w:ascii="Times New Roman" w:hAnsi="Times New Roman" w:cs="Times New Roman"/>
          <w:color w:val="000000"/>
        </w:rPr>
        <w:t>D</w:t>
      </w:r>
      <w:r>
        <w:rPr>
          <w:rFonts w:hint="eastAsia" w:ascii="Times New Roman" w:hAnsi="Times New Roman" w:cs="Times New Roman"/>
          <w:color w:val="000000"/>
        </w:rPr>
        <w:t>项，溶液呈蓝色，说明</w:t>
      </w:r>
      <w:r>
        <w:rPr>
          <w:rFonts w:ascii="Times New Roman" w:hAnsi="Times New Roman" w:cs="Times New Roman"/>
          <w:color w:val="000000"/>
        </w:rPr>
        <w:t>I</w:t>
      </w:r>
      <w:r>
        <w:rPr>
          <w:rFonts w:hint="eastAsia" w:ascii="Times New Roman" w:hAnsi="Times New Roman" w:cs="Times New Roman"/>
          <w:color w:val="000000"/>
          <w:vertAlign w:val="superscript"/>
        </w:rPr>
        <w:t>－</w:t>
      </w:r>
      <w:r>
        <w:rPr>
          <w:rFonts w:hint="eastAsia" w:ascii="Times New Roman" w:hAnsi="Times New Roman" w:cs="Times New Roman"/>
          <w:color w:val="000000"/>
        </w:rPr>
        <w:t>被氧化为</w:t>
      </w:r>
      <w:r>
        <w:rPr>
          <w:rFonts w:ascii="Times New Roman" w:hAnsi="Times New Roman" w:cs="Times New Roman"/>
          <w:color w:val="000000"/>
        </w:rPr>
        <w:t>I</w:t>
      </w:r>
      <w:r>
        <w:rPr>
          <w:rFonts w:ascii="Times New Roman" w:hAnsi="Times New Roman" w:cs="Times New Roman"/>
          <w:color w:val="000000"/>
          <w:vertAlign w:val="subscript"/>
        </w:rPr>
        <w:t>2</w:t>
      </w:r>
      <w:r>
        <w:rPr>
          <w:rFonts w:hint="eastAsia" w:ascii="Times New Roman" w:hAnsi="Times New Roman" w:cs="Times New Roman"/>
          <w:color w:val="000000"/>
        </w:rPr>
        <w:t>，说明溶液中含有氧化性物质，不一定是溴，也可能是</w:t>
      </w:r>
      <w:r>
        <w:rPr>
          <w:rFonts w:ascii="Times New Roman" w:hAnsi="Times New Roman" w:cs="Times New Roman"/>
          <w:color w:val="000000"/>
        </w:rPr>
        <w:t>Fe</w:t>
      </w:r>
      <w:r>
        <w:rPr>
          <w:rFonts w:ascii="Times New Roman" w:hAnsi="Times New Roman" w:cs="Times New Roman"/>
          <w:color w:val="000000"/>
          <w:vertAlign w:val="superscript"/>
        </w:rPr>
        <w:t>3</w:t>
      </w:r>
      <w:r>
        <w:rPr>
          <w:rFonts w:hint="eastAsia" w:ascii="Times New Roman" w:hAnsi="Times New Roman" w:cs="Times New Roman"/>
          <w:color w:val="000000"/>
          <w:vertAlign w:val="superscript"/>
        </w:rPr>
        <w:t>＋</w:t>
      </w:r>
      <w:r>
        <w:rPr>
          <w:rFonts w:hint="eastAsia" w:ascii="Times New Roman" w:hAnsi="Times New Roman" w:cs="Times New Roman"/>
          <w:color w:val="000000"/>
        </w:rPr>
        <w:t>等，错误。</w:t>
      </w:r>
    </w:p>
    <w:p>
      <w:pPr>
        <w:pStyle w:val="11"/>
        <w:tabs>
          <w:tab w:val="left" w:pos="4111"/>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32</w:t>
      </w:r>
      <w:r>
        <w:rPr>
          <w:rFonts w:hint="eastAsia" w:ascii="Times New Roman" w:hAnsi="Times New Roman" w:cs="Times New Roman"/>
          <w:color w:val="000000"/>
        </w:rPr>
        <w:t>．</w:t>
      </w:r>
      <w:r>
        <w:rPr>
          <w:rFonts w:ascii="Times New Roman" w:hAnsi="Times New Roman" w:cs="Times New Roman"/>
          <w:color w:val="000000"/>
        </w:rPr>
        <w:t>(2017</w:t>
      </w:r>
      <w:r>
        <w:rPr>
          <w:rFonts w:hint="eastAsia" w:ascii="Times New Roman" w:hAnsi="Times New Roman" w:cs="Times New Roman"/>
          <w:color w:val="000000"/>
        </w:rPr>
        <w:t>年全国卷</w:t>
      </w:r>
      <w:r>
        <w:rPr>
          <w:rFonts w:ascii="Times New Roman" w:hAnsi="Times New Roman" w:cs="Times New Roman"/>
          <w:color w:val="000000"/>
        </w:rPr>
        <w:t>Ⅱ)</w:t>
      </w:r>
      <w:r>
        <w:rPr>
          <w:rFonts w:hint="eastAsia" w:ascii="Times New Roman" w:hAnsi="Times New Roman" w:cs="Times New Roman"/>
          <w:color w:val="000000"/>
        </w:rPr>
        <w:t>下列由实验得出的结论正确的是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3920"/>
        <w:gridCol w:w="3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tcPr>
          <w:p>
            <w:pPr>
              <w:rPr>
                <w:color w:val="000000"/>
                <w:szCs w:val="21"/>
              </w:rPr>
            </w:pPr>
          </w:p>
        </w:tc>
        <w:tc>
          <w:tcPr>
            <w:tcW w:w="3920" w:type="dxa"/>
            <w:vAlign w:val="center"/>
          </w:tcPr>
          <w:p>
            <w:pPr>
              <w:jc w:val="center"/>
              <w:rPr>
                <w:color w:val="000000"/>
                <w:szCs w:val="21"/>
              </w:rPr>
            </w:pPr>
            <w:r>
              <w:rPr>
                <w:rFonts w:hint="eastAsia"/>
                <w:color w:val="000000"/>
                <w:szCs w:val="21"/>
              </w:rPr>
              <w:t>实验</w:t>
            </w:r>
          </w:p>
        </w:tc>
        <w:tc>
          <w:tcPr>
            <w:tcW w:w="3524" w:type="dxa"/>
            <w:vAlign w:val="center"/>
          </w:tcPr>
          <w:p>
            <w:pPr>
              <w:jc w:val="center"/>
              <w:rPr>
                <w:color w:val="000000"/>
                <w:szCs w:val="21"/>
              </w:rPr>
            </w:pPr>
            <w:r>
              <w:rPr>
                <w:rFonts w:hint="eastAsia"/>
                <w:color w:val="000000"/>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tcPr>
          <w:p>
            <w:pPr>
              <w:jc w:val="center"/>
              <w:rPr>
                <w:color w:val="000000"/>
                <w:szCs w:val="21"/>
              </w:rPr>
            </w:pPr>
            <w:r>
              <w:rPr>
                <w:color w:val="000000"/>
                <w:szCs w:val="21"/>
              </w:rPr>
              <w:t>A</w:t>
            </w:r>
          </w:p>
        </w:tc>
        <w:tc>
          <w:tcPr>
            <w:tcW w:w="3920" w:type="dxa"/>
            <w:vAlign w:val="center"/>
          </w:tcPr>
          <w:p>
            <w:pPr>
              <w:rPr>
                <w:color w:val="000000"/>
                <w:szCs w:val="21"/>
              </w:rPr>
            </w:pPr>
            <w:r>
              <w:rPr>
                <w:rFonts w:hint="eastAsia"/>
                <w:color w:val="000000"/>
                <w:szCs w:val="21"/>
              </w:rPr>
              <w:t>将乙烯通入溴的四氯化碳溶液，溶液最终变为无色透明</w:t>
            </w:r>
          </w:p>
        </w:tc>
        <w:tc>
          <w:tcPr>
            <w:tcW w:w="3524" w:type="dxa"/>
            <w:vAlign w:val="center"/>
          </w:tcPr>
          <w:p>
            <w:pPr>
              <w:rPr>
                <w:color w:val="000000"/>
                <w:szCs w:val="21"/>
              </w:rPr>
            </w:pPr>
            <w:r>
              <w:rPr>
                <w:rFonts w:hint="eastAsia"/>
                <w:color w:val="000000"/>
                <w:szCs w:val="21"/>
              </w:rPr>
              <w:t>生成的</w:t>
            </w:r>
            <w:r>
              <w:rPr>
                <w:color w:val="000000"/>
                <w:szCs w:val="21"/>
              </w:rPr>
              <w:t>1,2—</w:t>
            </w:r>
            <w:r>
              <w:rPr>
                <w:rFonts w:hint="eastAsia"/>
                <w:color w:val="000000"/>
                <w:szCs w:val="21"/>
              </w:rPr>
              <w:t>二溴乙烷无色、可溶于四氧化碳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tcPr>
          <w:p>
            <w:pPr>
              <w:jc w:val="center"/>
              <w:rPr>
                <w:color w:val="000000"/>
                <w:szCs w:val="21"/>
              </w:rPr>
            </w:pPr>
            <w:r>
              <w:rPr>
                <w:color w:val="000000"/>
                <w:szCs w:val="21"/>
              </w:rPr>
              <w:t>B</w:t>
            </w:r>
          </w:p>
        </w:tc>
        <w:tc>
          <w:tcPr>
            <w:tcW w:w="3920" w:type="dxa"/>
            <w:vAlign w:val="center"/>
          </w:tcPr>
          <w:p>
            <w:pPr>
              <w:rPr>
                <w:color w:val="000000"/>
                <w:szCs w:val="21"/>
              </w:rPr>
            </w:pPr>
            <w:r>
              <w:rPr>
                <w:rFonts w:hint="eastAsia"/>
                <w:color w:val="000000"/>
                <w:szCs w:val="21"/>
              </w:rPr>
              <w:t>乙醇和水都可与金属钠反应产生可燃性气体</w:t>
            </w:r>
          </w:p>
        </w:tc>
        <w:tc>
          <w:tcPr>
            <w:tcW w:w="3524" w:type="dxa"/>
            <w:vAlign w:val="center"/>
          </w:tcPr>
          <w:p>
            <w:pPr>
              <w:rPr>
                <w:color w:val="000000"/>
                <w:szCs w:val="21"/>
              </w:rPr>
            </w:pPr>
            <w:r>
              <w:rPr>
                <w:rFonts w:hint="eastAsia"/>
                <w:color w:val="000000"/>
                <w:szCs w:val="21"/>
              </w:rPr>
              <w:t>乙醇分子中的氢与水分子中的氢具有相同的活性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tcPr>
          <w:p>
            <w:pPr>
              <w:jc w:val="center"/>
              <w:rPr>
                <w:color w:val="000000"/>
                <w:szCs w:val="21"/>
              </w:rPr>
            </w:pPr>
            <w:r>
              <w:rPr>
                <w:color w:val="000000"/>
                <w:szCs w:val="21"/>
              </w:rPr>
              <w:t>C</w:t>
            </w:r>
          </w:p>
        </w:tc>
        <w:tc>
          <w:tcPr>
            <w:tcW w:w="3920" w:type="dxa"/>
            <w:vAlign w:val="center"/>
          </w:tcPr>
          <w:p>
            <w:pPr>
              <w:rPr>
                <w:color w:val="000000"/>
                <w:szCs w:val="21"/>
              </w:rPr>
            </w:pPr>
            <w:r>
              <w:rPr>
                <w:rFonts w:hint="eastAsia"/>
                <w:color w:val="000000"/>
                <w:szCs w:val="21"/>
              </w:rPr>
              <w:t>用乙酸浸泡水壶中的水垢，可将其清除</w:t>
            </w:r>
          </w:p>
        </w:tc>
        <w:tc>
          <w:tcPr>
            <w:tcW w:w="3524" w:type="dxa"/>
            <w:vAlign w:val="center"/>
          </w:tcPr>
          <w:p>
            <w:pPr>
              <w:rPr>
                <w:color w:val="000000"/>
                <w:szCs w:val="21"/>
              </w:rPr>
            </w:pPr>
            <w:r>
              <w:rPr>
                <w:rFonts w:hint="eastAsia"/>
                <w:color w:val="000000"/>
                <w:szCs w:val="21"/>
              </w:rPr>
              <w:t>乙酸的酸性小于碳酸的酸性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3" w:type="dxa"/>
          </w:tcPr>
          <w:p>
            <w:pPr>
              <w:jc w:val="center"/>
              <w:rPr>
                <w:color w:val="000000"/>
                <w:szCs w:val="21"/>
              </w:rPr>
            </w:pPr>
            <w:r>
              <w:rPr>
                <w:color w:val="000000"/>
                <w:szCs w:val="21"/>
              </w:rPr>
              <w:t>D</w:t>
            </w:r>
          </w:p>
        </w:tc>
        <w:tc>
          <w:tcPr>
            <w:tcW w:w="3920" w:type="dxa"/>
            <w:vAlign w:val="center"/>
          </w:tcPr>
          <w:p>
            <w:pPr>
              <w:rPr>
                <w:color w:val="000000"/>
                <w:szCs w:val="21"/>
              </w:rPr>
            </w:pPr>
            <w:r>
              <w:rPr>
                <w:rFonts w:hint="eastAsia"/>
                <w:color w:val="000000"/>
                <w:szCs w:val="21"/>
              </w:rPr>
              <w:t>甲烷与氯气在光源下反应后的混合气体能使湿润的石蕊试纸变红</w:t>
            </w:r>
          </w:p>
        </w:tc>
        <w:tc>
          <w:tcPr>
            <w:tcW w:w="3524" w:type="dxa"/>
            <w:vAlign w:val="center"/>
          </w:tcPr>
          <w:p>
            <w:pPr>
              <w:rPr>
                <w:color w:val="000000"/>
                <w:szCs w:val="21"/>
              </w:rPr>
            </w:pPr>
            <w:r>
              <w:rPr>
                <w:rFonts w:hint="eastAsia"/>
                <w:color w:val="000000"/>
                <w:szCs w:val="21"/>
              </w:rPr>
              <w:t>生成的氯甲烷具有酸性</w:t>
            </w:r>
          </w:p>
        </w:tc>
      </w:tr>
    </w:tbl>
    <w:p>
      <w:pPr>
        <w:pStyle w:val="11"/>
        <w:tabs>
          <w:tab w:val="left" w:pos="4111"/>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A</w:t>
      </w:r>
    </w:p>
    <w:p>
      <w:pPr>
        <w:pStyle w:val="11"/>
        <w:tabs>
          <w:tab w:val="left" w:pos="4111"/>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w:t>
      </w:r>
      <w:r>
        <w:rPr>
          <w:rFonts w:ascii="Times New Roman" w:hAnsi="Times New Roman" w:cs="Times New Roman"/>
          <w:color w:val="000000"/>
        </w:rPr>
        <w:t>B</w:t>
      </w:r>
      <w:r>
        <w:rPr>
          <w:rFonts w:hint="eastAsia" w:ascii="Times New Roman" w:hAnsi="Times New Roman" w:cs="Times New Roman"/>
          <w:color w:val="000000"/>
        </w:rPr>
        <w:t>项，钠与水反应比钠与乙醇反应剧烈，说明水中的氢比乙醇中的氢活泼，错误；</w:t>
      </w:r>
      <w:r>
        <w:rPr>
          <w:rFonts w:ascii="Times New Roman" w:hAnsi="Times New Roman" w:cs="Times New Roman"/>
          <w:color w:val="000000"/>
        </w:rPr>
        <w:t>C</w:t>
      </w:r>
      <w:r>
        <w:rPr>
          <w:rFonts w:hint="eastAsia" w:ascii="Times New Roman" w:hAnsi="Times New Roman" w:cs="Times New Roman"/>
          <w:color w:val="000000"/>
        </w:rPr>
        <w:t>项，根据强酸制弱酸，可知乙酸酸性大于碳酸，错误；</w:t>
      </w:r>
      <w:r>
        <w:rPr>
          <w:rFonts w:ascii="Times New Roman" w:hAnsi="Times New Roman" w:cs="Times New Roman"/>
          <w:color w:val="000000"/>
        </w:rPr>
        <w:t>D</w:t>
      </w:r>
      <w:r>
        <w:rPr>
          <w:rFonts w:hint="eastAsia" w:ascii="Times New Roman" w:hAnsi="Times New Roman" w:cs="Times New Roman"/>
          <w:color w:val="000000"/>
        </w:rPr>
        <w:t>项，甲烷与氯气光照下发生取代反应生成了</w:t>
      </w:r>
      <w:r>
        <w:rPr>
          <w:rFonts w:ascii="Times New Roman" w:hAnsi="Times New Roman" w:cs="Times New Roman"/>
          <w:color w:val="000000"/>
        </w:rPr>
        <w:t>HCl</w:t>
      </w:r>
      <w:r>
        <w:rPr>
          <w:rFonts w:hint="eastAsia" w:ascii="Times New Roman" w:hAnsi="Times New Roman" w:cs="Times New Roman"/>
          <w:color w:val="000000"/>
        </w:rPr>
        <w:t>，</w:t>
      </w:r>
      <w:r>
        <w:rPr>
          <w:rFonts w:ascii="Times New Roman" w:hAnsi="Times New Roman" w:cs="Times New Roman"/>
          <w:color w:val="000000"/>
        </w:rPr>
        <w:t>HCl</w:t>
      </w:r>
      <w:r>
        <w:rPr>
          <w:rFonts w:hint="eastAsia" w:ascii="Times New Roman" w:hAnsi="Times New Roman" w:cs="Times New Roman"/>
          <w:color w:val="000000"/>
        </w:rPr>
        <w:t>气体能使湿润的石蕊试纸变红，错误。</w:t>
      </w:r>
    </w:p>
    <w:p>
      <w:pPr>
        <w:ind w:firstLine="420" w:firstLineChars="200"/>
        <w:rPr>
          <w:color w:val="000000"/>
          <w:szCs w:val="21"/>
        </w:rPr>
      </w:pPr>
      <w:r>
        <w:rPr>
          <w:color w:val="000000"/>
          <w:szCs w:val="21"/>
        </w:rPr>
        <w:t>33</w:t>
      </w:r>
      <w:r>
        <w:rPr>
          <w:rFonts w:hint="eastAsia"/>
          <w:color w:val="000000"/>
          <w:szCs w:val="21"/>
        </w:rPr>
        <w:t>．</w:t>
      </w:r>
      <w:r>
        <w:rPr>
          <w:color w:val="000000"/>
          <w:szCs w:val="21"/>
        </w:rPr>
        <w:t>(2017</w:t>
      </w:r>
      <w:r>
        <w:rPr>
          <w:rFonts w:hint="eastAsia"/>
          <w:color w:val="000000"/>
          <w:szCs w:val="21"/>
        </w:rPr>
        <w:t>年全国卷</w:t>
      </w:r>
      <w:r>
        <w:rPr>
          <w:color w:val="000000"/>
          <w:szCs w:val="21"/>
        </w:rPr>
        <w:t>Ⅱ)</w:t>
      </w:r>
      <w:r>
        <w:rPr>
          <w:rFonts w:hint="eastAsia"/>
          <w:color w:val="000000"/>
          <w:szCs w:val="21"/>
        </w:rPr>
        <w:t>由下列实验及现象不能推出相应结论的是：</w:t>
      </w:r>
    </w:p>
    <w:tbl>
      <w:tblPr>
        <w:tblStyle w:val="14"/>
        <w:tblW w:w="8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2993"/>
        <w:gridCol w:w="2520"/>
        <w:gridCol w:w="2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526" w:type="dxa"/>
          </w:tcPr>
          <w:p>
            <w:pPr>
              <w:jc w:val="center"/>
              <w:rPr>
                <w:color w:val="000000"/>
                <w:szCs w:val="21"/>
              </w:rPr>
            </w:pPr>
          </w:p>
        </w:tc>
        <w:tc>
          <w:tcPr>
            <w:tcW w:w="2993" w:type="dxa"/>
          </w:tcPr>
          <w:p>
            <w:pPr>
              <w:rPr>
                <w:color w:val="000000"/>
                <w:szCs w:val="21"/>
              </w:rPr>
            </w:pPr>
            <w:r>
              <w:rPr>
                <w:rFonts w:hint="eastAsia"/>
                <w:color w:val="000000"/>
                <w:szCs w:val="21"/>
              </w:rPr>
              <w:t>实验</w:t>
            </w:r>
          </w:p>
        </w:tc>
        <w:tc>
          <w:tcPr>
            <w:tcW w:w="2520" w:type="dxa"/>
          </w:tcPr>
          <w:p>
            <w:pPr>
              <w:rPr>
                <w:color w:val="000000"/>
                <w:szCs w:val="21"/>
              </w:rPr>
            </w:pPr>
            <w:r>
              <w:rPr>
                <w:rFonts w:hint="eastAsia"/>
                <w:color w:val="000000"/>
                <w:szCs w:val="21"/>
              </w:rPr>
              <w:t>现象</w:t>
            </w:r>
          </w:p>
        </w:tc>
        <w:tc>
          <w:tcPr>
            <w:tcW w:w="2307" w:type="dxa"/>
          </w:tcPr>
          <w:p>
            <w:pPr>
              <w:rPr>
                <w:color w:val="000000"/>
                <w:szCs w:val="21"/>
              </w:rPr>
            </w:pPr>
            <w:r>
              <w:rPr>
                <w:rFonts w:hint="eastAsia"/>
                <w:color w:val="000000"/>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526" w:type="dxa"/>
          </w:tcPr>
          <w:p>
            <w:pPr>
              <w:jc w:val="center"/>
              <w:rPr>
                <w:color w:val="000000"/>
                <w:szCs w:val="21"/>
              </w:rPr>
            </w:pPr>
            <w:r>
              <w:rPr>
                <w:color w:val="000000"/>
                <w:szCs w:val="21"/>
              </w:rPr>
              <w:t>A</w:t>
            </w:r>
          </w:p>
        </w:tc>
        <w:tc>
          <w:tcPr>
            <w:tcW w:w="2993" w:type="dxa"/>
          </w:tcPr>
          <w:p>
            <w:pPr>
              <w:rPr>
                <w:color w:val="000000"/>
                <w:szCs w:val="21"/>
              </w:rPr>
            </w:pPr>
            <w:r>
              <w:rPr>
                <w:rFonts w:hint="eastAsia"/>
                <w:color w:val="000000"/>
                <w:szCs w:val="21"/>
              </w:rPr>
              <w:t>向</w:t>
            </w:r>
            <w:r>
              <w:rPr>
                <w:color w:val="000000"/>
                <w:szCs w:val="21"/>
              </w:rPr>
              <w:t>2 mL 0.1 mol/L</w:t>
            </w:r>
            <w:r>
              <w:rPr>
                <w:rFonts w:hint="eastAsia"/>
                <w:color w:val="000000"/>
                <w:szCs w:val="21"/>
              </w:rPr>
              <w:t>的</w:t>
            </w:r>
            <w:r>
              <w:rPr>
                <w:color w:val="000000"/>
                <w:szCs w:val="21"/>
              </w:rPr>
              <w:t>FeCl</w:t>
            </w:r>
            <w:r>
              <w:rPr>
                <w:color w:val="000000"/>
                <w:szCs w:val="21"/>
                <w:vertAlign w:val="subscript"/>
              </w:rPr>
              <w:t>3</w:t>
            </w:r>
            <w:r>
              <w:rPr>
                <w:rFonts w:hint="eastAsia"/>
                <w:color w:val="000000"/>
                <w:szCs w:val="21"/>
              </w:rPr>
              <w:t>溶液中加足量铁粉，震荡，加</w:t>
            </w:r>
            <w:r>
              <w:rPr>
                <w:color w:val="000000"/>
                <w:szCs w:val="21"/>
              </w:rPr>
              <w:t>1</w:t>
            </w:r>
            <w:r>
              <w:rPr>
                <w:rFonts w:hint="eastAsia"/>
                <w:color w:val="000000"/>
                <w:szCs w:val="21"/>
              </w:rPr>
              <w:t>滴</w:t>
            </w:r>
            <w:r>
              <w:rPr>
                <w:color w:val="000000"/>
                <w:szCs w:val="21"/>
              </w:rPr>
              <w:t>KSCN</w:t>
            </w:r>
            <w:r>
              <w:rPr>
                <w:rFonts w:hint="eastAsia"/>
                <w:color w:val="000000"/>
                <w:szCs w:val="21"/>
              </w:rPr>
              <w:t>溶液</w:t>
            </w:r>
          </w:p>
        </w:tc>
        <w:tc>
          <w:tcPr>
            <w:tcW w:w="2520" w:type="dxa"/>
          </w:tcPr>
          <w:p>
            <w:pPr>
              <w:rPr>
                <w:color w:val="000000"/>
                <w:szCs w:val="21"/>
              </w:rPr>
            </w:pPr>
            <w:r>
              <w:rPr>
                <w:rFonts w:hint="eastAsia"/>
                <w:color w:val="000000"/>
                <w:szCs w:val="21"/>
              </w:rPr>
              <w:t>黄色逐渐消失，加</w:t>
            </w:r>
            <w:r>
              <w:rPr>
                <w:color w:val="000000"/>
                <w:szCs w:val="21"/>
              </w:rPr>
              <w:t>KSCN</w:t>
            </w:r>
            <w:r>
              <w:rPr>
                <w:rFonts w:hint="eastAsia"/>
                <w:color w:val="000000"/>
                <w:szCs w:val="21"/>
              </w:rPr>
              <w:t>溶液颜色不变</w:t>
            </w:r>
          </w:p>
        </w:tc>
        <w:tc>
          <w:tcPr>
            <w:tcW w:w="2307" w:type="dxa"/>
          </w:tcPr>
          <w:p>
            <w:pPr>
              <w:rPr>
                <w:color w:val="000000"/>
                <w:szCs w:val="21"/>
              </w:rPr>
            </w:pPr>
            <w:r>
              <w:rPr>
                <w:rFonts w:hint="eastAsia"/>
                <w:color w:val="000000"/>
                <w:szCs w:val="21"/>
              </w:rPr>
              <w:t>还原性：</w:t>
            </w:r>
            <w:r>
              <w:rPr>
                <w:color w:val="000000"/>
                <w:szCs w:val="21"/>
              </w:rPr>
              <w:t>Fe</w:t>
            </w:r>
            <w:r>
              <w:rPr>
                <w:rFonts w:hint="eastAsia"/>
                <w:color w:val="000000"/>
                <w:kern w:val="0"/>
                <w:szCs w:val="21"/>
              </w:rPr>
              <w:t>＞</w:t>
            </w:r>
            <w:r>
              <w:rPr>
                <w:color w:val="000000"/>
                <w:szCs w:val="21"/>
              </w:rPr>
              <w:t>Fe</w:t>
            </w:r>
            <w:r>
              <w:rPr>
                <w:color w:val="000000"/>
                <w:szCs w:val="21"/>
                <w:vertAlign w:val="superscript"/>
              </w:rPr>
              <w:t>3+</w:t>
            </w:r>
            <w:r>
              <w:rPr>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526" w:type="dxa"/>
          </w:tcPr>
          <w:p>
            <w:pPr>
              <w:jc w:val="center"/>
              <w:rPr>
                <w:color w:val="000000"/>
                <w:szCs w:val="21"/>
              </w:rPr>
            </w:pPr>
            <w:r>
              <w:rPr>
                <w:color w:val="000000"/>
                <w:szCs w:val="21"/>
              </w:rPr>
              <w:t>B</w:t>
            </w:r>
          </w:p>
        </w:tc>
        <w:tc>
          <w:tcPr>
            <w:tcW w:w="2993" w:type="dxa"/>
          </w:tcPr>
          <w:p>
            <w:pPr>
              <w:rPr>
                <w:color w:val="000000"/>
                <w:szCs w:val="21"/>
              </w:rPr>
            </w:pPr>
            <w:r>
              <w:rPr>
                <w:rFonts w:hint="eastAsia"/>
                <w:color w:val="000000"/>
                <w:szCs w:val="21"/>
              </w:rPr>
              <w:t>将金属钠在燃烧匙中点燃，迅速伸入集满</w:t>
            </w:r>
            <w:r>
              <w:rPr>
                <w:color w:val="000000"/>
                <w:szCs w:val="21"/>
              </w:rPr>
              <w:t>CO</w:t>
            </w:r>
            <w:r>
              <w:rPr>
                <w:color w:val="000000"/>
                <w:szCs w:val="21"/>
                <w:vertAlign w:val="subscript"/>
              </w:rPr>
              <w:t>2</w:t>
            </w:r>
            <w:r>
              <w:rPr>
                <w:rFonts w:hint="eastAsia"/>
                <w:color w:val="000000"/>
                <w:szCs w:val="21"/>
              </w:rPr>
              <w:t>的集气瓶</w:t>
            </w:r>
          </w:p>
        </w:tc>
        <w:tc>
          <w:tcPr>
            <w:tcW w:w="2520" w:type="dxa"/>
          </w:tcPr>
          <w:p>
            <w:pPr>
              <w:rPr>
                <w:color w:val="000000"/>
                <w:szCs w:val="21"/>
              </w:rPr>
            </w:pPr>
            <w:r>
              <w:rPr>
                <w:rFonts w:hint="eastAsia"/>
                <w:color w:val="000000"/>
                <w:szCs w:val="21"/>
              </w:rPr>
              <w:t>集气瓶中产生大量白烟，瓶内有黑色颗粒产生</w:t>
            </w:r>
          </w:p>
        </w:tc>
        <w:tc>
          <w:tcPr>
            <w:tcW w:w="2307" w:type="dxa"/>
          </w:tcPr>
          <w:p>
            <w:pPr>
              <w:rPr>
                <w:color w:val="000000"/>
                <w:szCs w:val="21"/>
              </w:rPr>
            </w:pPr>
            <w:r>
              <w:rPr>
                <w:color w:val="000000"/>
                <w:szCs w:val="21"/>
              </w:rPr>
              <w:t>CO</w:t>
            </w:r>
            <w:r>
              <w:rPr>
                <w:color w:val="000000"/>
                <w:szCs w:val="21"/>
                <w:vertAlign w:val="subscript"/>
              </w:rPr>
              <w:t>2</w:t>
            </w:r>
            <w:r>
              <w:rPr>
                <w:rFonts w:hint="eastAsia"/>
                <w:color w:val="000000"/>
                <w:szCs w:val="21"/>
              </w:rPr>
              <w:t>具有氧化性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526" w:type="dxa"/>
          </w:tcPr>
          <w:p>
            <w:pPr>
              <w:jc w:val="center"/>
              <w:rPr>
                <w:color w:val="000000"/>
                <w:szCs w:val="21"/>
              </w:rPr>
            </w:pPr>
            <w:r>
              <w:rPr>
                <w:color w:val="000000"/>
                <w:szCs w:val="21"/>
              </w:rPr>
              <w:t>C</w:t>
            </w:r>
          </w:p>
        </w:tc>
        <w:tc>
          <w:tcPr>
            <w:tcW w:w="2993" w:type="dxa"/>
          </w:tcPr>
          <w:p>
            <w:pPr>
              <w:rPr>
                <w:color w:val="000000"/>
                <w:szCs w:val="21"/>
              </w:rPr>
            </w:pPr>
            <w:r>
              <w:rPr>
                <w:rFonts w:hint="eastAsia"/>
                <w:color w:val="000000"/>
                <w:szCs w:val="21"/>
              </w:rPr>
              <w:t>加热盛有少量</w:t>
            </w:r>
            <w:r>
              <w:rPr>
                <w:color w:val="000000"/>
                <w:szCs w:val="21"/>
              </w:rPr>
              <w:t>NH</w:t>
            </w:r>
            <w:r>
              <w:rPr>
                <w:color w:val="000000"/>
                <w:szCs w:val="21"/>
                <w:vertAlign w:val="subscript"/>
              </w:rPr>
              <w:t>4</w:t>
            </w:r>
            <w:r>
              <w:rPr>
                <w:color w:val="000000"/>
                <w:szCs w:val="21"/>
              </w:rPr>
              <w:t>HCO</w:t>
            </w:r>
            <w:r>
              <w:rPr>
                <w:color w:val="000000"/>
                <w:szCs w:val="21"/>
                <w:vertAlign w:val="subscript"/>
              </w:rPr>
              <w:t>3</w:t>
            </w:r>
            <w:r>
              <w:rPr>
                <w:rFonts w:hint="eastAsia"/>
                <w:color w:val="000000"/>
                <w:szCs w:val="21"/>
              </w:rPr>
              <w:t>固体的试管，并在试管口放置湿润的红色石蕊试纸</w:t>
            </w:r>
          </w:p>
        </w:tc>
        <w:tc>
          <w:tcPr>
            <w:tcW w:w="2520" w:type="dxa"/>
          </w:tcPr>
          <w:p>
            <w:pPr>
              <w:rPr>
                <w:color w:val="000000"/>
                <w:szCs w:val="21"/>
              </w:rPr>
            </w:pPr>
            <w:r>
              <w:rPr>
                <w:rFonts w:hint="eastAsia"/>
                <w:color w:val="000000"/>
                <w:szCs w:val="21"/>
              </w:rPr>
              <w:t>石蕊试纸变蓝</w:t>
            </w:r>
          </w:p>
        </w:tc>
        <w:tc>
          <w:tcPr>
            <w:tcW w:w="2307" w:type="dxa"/>
          </w:tcPr>
          <w:p>
            <w:pPr>
              <w:rPr>
                <w:color w:val="000000"/>
                <w:szCs w:val="21"/>
              </w:rPr>
            </w:pPr>
            <w:r>
              <w:rPr>
                <w:color w:val="000000"/>
                <w:szCs w:val="21"/>
              </w:rPr>
              <w:t>NH</w:t>
            </w:r>
            <w:r>
              <w:rPr>
                <w:color w:val="000000"/>
                <w:szCs w:val="21"/>
                <w:vertAlign w:val="subscript"/>
              </w:rPr>
              <w:t>4</w:t>
            </w:r>
            <w:r>
              <w:rPr>
                <w:color w:val="000000"/>
                <w:szCs w:val="21"/>
              </w:rPr>
              <w:t>HCO</w:t>
            </w:r>
            <w:r>
              <w:rPr>
                <w:color w:val="000000"/>
                <w:szCs w:val="21"/>
                <w:vertAlign w:val="subscript"/>
              </w:rPr>
              <w:t>3</w:t>
            </w:r>
            <w:r>
              <w:rPr>
                <w:rFonts w:hint="eastAsia"/>
                <w:color w:val="000000"/>
                <w:szCs w:val="21"/>
              </w:rPr>
              <w:t>显碱性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526" w:type="dxa"/>
          </w:tcPr>
          <w:p>
            <w:pPr>
              <w:jc w:val="center"/>
              <w:rPr>
                <w:color w:val="000000"/>
                <w:szCs w:val="21"/>
              </w:rPr>
            </w:pPr>
            <w:r>
              <w:rPr>
                <w:color w:val="000000"/>
                <w:szCs w:val="21"/>
              </w:rPr>
              <w:t>D</w:t>
            </w:r>
          </w:p>
        </w:tc>
        <w:tc>
          <w:tcPr>
            <w:tcW w:w="2993" w:type="dxa"/>
          </w:tcPr>
          <w:p>
            <w:pPr>
              <w:rPr>
                <w:color w:val="000000"/>
                <w:szCs w:val="21"/>
              </w:rPr>
            </w:pPr>
            <w:r>
              <w:rPr>
                <w:rFonts w:hint="eastAsia"/>
                <w:color w:val="000000"/>
                <w:szCs w:val="21"/>
              </w:rPr>
              <w:t>向</w:t>
            </w:r>
            <w:r>
              <w:rPr>
                <w:color w:val="000000"/>
                <w:szCs w:val="21"/>
              </w:rPr>
              <w:t>2</w:t>
            </w:r>
            <w:r>
              <w:rPr>
                <w:rFonts w:hint="eastAsia"/>
                <w:color w:val="000000"/>
                <w:szCs w:val="21"/>
              </w:rPr>
              <w:t>支盛有</w:t>
            </w:r>
            <w:r>
              <w:rPr>
                <w:color w:val="000000"/>
                <w:szCs w:val="21"/>
              </w:rPr>
              <w:t>2 mL</w:t>
            </w:r>
            <w:r>
              <w:rPr>
                <w:rFonts w:hint="eastAsia"/>
                <w:color w:val="000000"/>
                <w:szCs w:val="21"/>
              </w:rPr>
              <w:t>相同浓度银氨溶液的试管中分别加入</w:t>
            </w:r>
            <w:r>
              <w:rPr>
                <w:color w:val="000000"/>
                <w:szCs w:val="21"/>
              </w:rPr>
              <w:t>2</w:t>
            </w:r>
            <w:r>
              <w:rPr>
                <w:rFonts w:hint="eastAsia"/>
                <w:color w:val="000000"/>
                <w:szCs w:val="21"/>
              </w:rPr>
              <w:t>滴相同浓度的</w:t>
            </w:r>
            <w:r>
              <w:rPr>
                <w:color w:val="000000"/>
                <w:szCs w:val="21"/>
              </w:rPr>
              <w:t>NaCl</w:t>
            </w:r>
            <w:r>
              <w:rPr>
                <w:rFonts w:hint="eastAsia"/>
                <w:color w:val="000000"/>
                <w:szCs w:val="21"/>
              </w:rPr>
              <w:t>和</w:t>
            </w:r>
            <w:r>
              <w:rPr>
                <w:color w:val="000000"/>
                <w:szCs w:val="21"/>
              </w:rPr>
              <w:t>Nal</w:t>
            </w:r>
            <w:r>
              <w:rPr>
                <w:rFonts w:hint="eastAsia"/>
                <w:color w:val="000000"/>
                <w:szCs w:val="21"/>
              </w:rPr>
              <w:t>溶液</w:t>
            </w:r>
          </w:p>
        </w:tc>
        <w:tc>
          <w:tcPr>
            <w:tcW w:w="2520" w:type="dxa"/>
          </w:tcPr>
          <w:p>
            <w:pPr>
              <w:rPr>
                <w:color w:val="000000"/>
                <w:szCs w:val="21"/>
              </w:rPr>
            </w:pPr>
            <w:r>
              <w:rPr>
                <w:rFonts w:hint="eastAsia"/>
                <w:color w:val="000000"/>
                <w:szCs w:val="21"/>
              </w:rPr>
              <w:t>一只试管中产生黄色沉淀，另一支中无明显现象</w:t>
            </w:r>
          </w:p>
        </w:tc>
        <w:tc>
          <w:tcPr>
            <w:tcW w:w="2307" w:type="dxa"/>
          </w:tcPr>
          <w:p>
            <w:pPr>
              <w:rPr>
                <w:color w:val="000000"/>
                <w:szCs w:val="21"/>
              </w:rPr>
            </w:pPr>
            <w:r>
              <w:rPr>
                <w:color w:val="000000"/>
                <w:szCs w:val="21"/>
              </w:rPr>
              <w:t>Ksp(AgI)</w:t>
            </w:r>
            <w:r>
              <w:rPr>
                <w:rFonts w:hint="eastAsia"/>
                <w:color w:val="000000"/>
                <w:kern w:val="0"/>
                <w:szCs w:val="21"/>
              </w:rPr>
              <w:t>＜</w:t>
            </w:r>
            <w:r>
              <w:rPr>
                <w:color w:val="000000"/>
                <w:szCs w:val="21"/>
              </w:rPr>
              <w:t xml:space="preserve">Ksp(AgCl) </w:t>
            </w:r>
          </w:p>
        </w:tc>
      </w:tr>
    </w:tbl>
    <w:p>
      <w:pPr>
        <w:spacing w:line="360" w:lineRule="exact"/>
        <w:ind w:firstLine="420" w:firstLineChars="200"/>
        <w:rPr>
          <w:color w:val="000000"/>
          <w:szCs w:val="21"/>
        </w:rPr>
      </w:pPr>
      <w:r>
        <w:rPr>
          <w:rFonts w:hint="eastAsia" w:eastAsia="黑体"/>
          <w:color w:val="000000"/>
          <w:szCs w:val="21"/>
          <w:lang w:val="pt-BR"/>
        </w:rPr>
        <w:t>答案：</w:t>
      </w:r>
      <w:r>
        <w:rPr>
          <w:color w:val="000000"/>
          <w:szCs w:val="21"/>
        </w:rPr>
        <w:t>A</w:t>
      </w:r>
      <w:r>
        <w:rPr>
          <w:rFonts w:hint="eastAsia"/>
          <w:color w:val="000000"/>
          <w:szCs w:val="21"/>
        </w:rPr>
        <w:t>。</w:t>
      </w:r>
    </w:p>
    <w:p>
      <w:pPr>
        <w:pStyle w:val="10"/>
        <w:spacing w:line="360" w:lineRule="exact"/>
        <w:ind w:firstLine="420" w:firstLineChars="200"/>
        <w:rPr>
          <w:rFonts w:ascii="Times New Roman" w:hAnsi="Times New Roman"/>
          <w:color w:val="000000"/>
        </w:rPr>
      </w:pPr>
      <w:r>
        <w:rPr>
          <w:rFonts w:hint="eastAsia" w:ascii="Times New Roman" w:hAnsi="Times New Roman" w:eastAsia="黑体"/>
          <w:color w:val="000000"/>
        </w:rPr>
        <w:t>解析</w:t>
      </w:r>
      <w:r>
        <w:rPr>
          <w:rFonts w:hint="eastAsia" w:ascii="Times New Roman" w:hAnsi="Times New Roman"/>
          <w:color w:val="000000"/>
        </w:rPr>
        <w:t>：</w:t>
      </w:r>
      <w:r>
        <w:rPr>
          <w:rFonts w:ascii="Times New Roman" w:hAnsi="Times New Roman"/>
          <w:color w:val="000000"/>
        </w:rPr>
        <w:t>A</w:t>
      </w:r>
      <w:r>
        <w:rPr>
          <w:rFonts w:hint="eastAsia" w:ascii="Times New Roman" w:hAnsi="Times New Roman"/>
          <w:color w:val="000000"/>
        </w:rPr>
        <w:t>、乙烯与溴发生加成反应，生成</w:t>
      </w:r>
      <w:r>
        <w:rPr>
          <w:rFonts w:ascii="Times New Roman" w:hAnsi="Times New Roman"/>
          <w:color w:val="000000"/>
        </w:rPr>
        <w:t>1</w:t>
      </w: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－二溴乙烷，</w:t>
      </w:r>
      <w:r>
        <w:rPr>
          <w:rFonts w:ascii="Times New Roman" w:hAnsi="Times New Roman"/>
          <w:color w:val="000000"/>
        </w:rPr>
        <w:t>1</w:t>
      </w: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－二溴乙烷属于有机物，四氯化碳是良好的有机溶剂，</w:t>
      </w:r>
      <w:r>
        <w:rPr>
          <w:rFonts w:ascii="Times New Roman" w:hAnsi="Times New Roman"/>
          <w:color w:val="000000"/>
        </w:rPr>
        <w:t>1</w:t>
      </w: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－二溴乙烷，溶于四氯化碳中，得到无色透明溶液，</w:t>
      </w:r>
      <w:r>
        <w:rPr>
          <w:rFonts w:ascii="Times New Roman" w:hAnsi="Times New Roman"/>
          <w:color w:val="000000"/>
        </w:rPr>
        <w:t>A</w:t>
      </w:r>
      <w:r>
        <w:rPr>
          <w:rFonts w:hint="eastAsia" w:ascii="Times New Roman" w:hAnsi="Times New Roman"/>
          <w:color w:val="000000"/>
        </w:rPr>
        <w:t>正确；</w:t>
      </w:r>
      <w:r>
        <w:rPr>
          <w:rFonts w:ascii="Times New Roman" w:hAnsi="Times New Roman"/>
          <w:color w:val="000000"/>
        </w:rPr>
        <w:t>B</w:t>
      </w:r>
      <w:r>
        <w:rPr>
          <w:rFonts w:hint="eastAsia" w:ascii="Times New Roman" w:hAnsi="Times New Roman"/>
          <w:color w:val="000000"/>
        </w:rPr>
        <w:t>、钠与水反应比与乙醇反应剧烈，说明水中的氢比乙醇分子中的氢具有更强的活性，</w:t>
      </w:r>
      <w:r>
        <w:rPr>
          <w:rFonts w:ascii="Times New Roman" w:hAnsi="Times New Roman"/>
          <w:color w:val="000000"/>
        </w:rPr>
        <w:t>B</w:t>
      </w:r>
      <w:r>
        <w:rPr>
          <w:rFonts w:hint="eastAsia" w:ascii="Times New Roman" w:hAnsi="Times New Roman"/>
          <w:color w:val="000000"/>
        </w:rPr>
        <w:t>错误；</w:t>
      </w:r>
      <w:r>
        <w:rPr>
          <w:rFonts w:ascii="Times New Roman" w:hAnsi="Times New Roman"/>
          <w:color w:val="000000"/>
        </w:rPr>
        <w:t>C</w:t>
      </w:r>
      <w:r>
        <w:rPr>
          <w:rFonts w:hint="eastAsia" w:ascii="Times New Roman" w:hAnsi="Times New Roman"/>
          <w:color w:val="000000"/>
        </w:rPr>
        <w:t>、根据强酸制弱酸的反应原理，可知乙酸的酸性强于碳酸，</w:t>
      </w:r>
      <w:r>
        <w:rPr>
          <w:rFonts w:ascii="Times New Roman" w:hAnsi="Times New Roman"/>
          <w:color w:val="000000"/>
        </w:rPr>
        <w:t>C</w:t>
      </w:r>
      <w:r>
        <w:rPr>
          <w:rFonts w:hint="eastAsia" w:ascii="Times New Roman" w:hAnsi="Times New Roman"/>
          <w:color w:val="000000"/>
        </w:rPr>
        <w:t>错误；</w:t>
      </w:r>
      <w:r>
        <w:rPr>
          <w:rFonts w:ascii="Times New Roman" w:hAnsi="Times New Roman"/>
          <w:color w:val="000000"/>
        </w:rPr>
        <w:t>D</w:t>
      </w:r>
      <w:r>
        <w:rPr>
          <w:rFonts w:hint="eastAsia" w:ascii="Times New Roman" w:hAnsi="Times New Roman"/>
          <w:color w:val="000000"/>
        </w:rPr>
        <w:t>、甲烷与氯气在强光照射下发生取代反应除生成氯代甲烷外还有</w:t>
      </w:r>
      <w:r>
        <w:rPr>
          <w:rFonts w:ascii="Times New Roman" w:hAnsi="Times New Roman"/>
          <w:color w:val="000000"/>
        </w:rPr>
        <w:t>HCl</w:t>
      </w:r>
      <w:r>
        <w:rPr>
          <w:rFonts w:hint="eastAsia" w:ascii="Times New Roman" w:hAnsi="Times New Roman"/>
          <w:color w:val="000000"/>
        </w:rPr>
        <w:t>生成，</w:t>
      </w:r>
      <w:r>
        <w:rPr>
          <w:rFonts w:ascii="Times New Roman" w:hAnsi="Times New Roman"/>
          <w:color w:val="000000"/>
        </w:rPr>
        <w:t>HCl</w:t>
      </w:r>
      <w:r>
        <w:rPr>
          <w:rFonts w:hint="eastAsia" w:ascii="Times New Roman" w:hAnsi="Times New Roman"/>
          <w:color w:val="000000"/>
        </w:rPr>
        <w:t>可以使湿润的石蕊变红，</w:t>
      </w:r>
      <w:r>
        <w:rPr>
          <w:rFonts w:ascii="Times New Roman" w:hAnsi="Times New Roman"/>
          <w:color w:val="000000"/>
        </w:rPr>
        <w:t>D</w:t>
      </w:r>
      <w:r>
        <w:rPr>
          <w:rFonts w:hint="eastAsia" w:ascii="Times New Roman" w:hAnsi="Times New Roman"/>
          <w:color w:val="000000"/>
        </w:rPr>
        <w:t>错误；正确选项为：</w:t>
      </w:r>
      <w:r>
        <w:rPr>
          <w:rFonts w:ascii="Times New Roman" w:hAnsi="Times New Roman"/>
          <w:color w:val="000000"/>
        </w:rPr>
        <w:t>A</w:t>
      </w:r>
      <w:r>
        <w:rPr>
          <w:rFonts w:hint="eastAsia" w:ascii="Times New Roman" w:hAnsi="Times New Roman"/>
          <w:color w:val="000000"/>
        </w:rPr>
        <w:t>。</w:t>
      </w:r>
    </w:p>
    <w:p>
      <w:pPr>
        <w:pStyle w:val="11"/>
        <w:tabs>
          <w:tab w:val="left" w:pos="4111"/>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34</w:t>
      </w:r>
      <w:r>
        <w:rPr>
          <w:rFonts w:hint="eastAsia" w:ascii="Times New Roman" w:hAnsi="Times New Roman" w:cs="Times New Roman"/>
          <w:color w:val="000000"/>
        </w:rPr>
        <w:t>．</w:t>
      </w:r>
      <w:r>
        <w:rPr>
          <w:rFonts w:ascii="Times New Roman" w:hAnsi="Times New Roman" w:cs="Times New Roman"/>
          <w:color w:val="000000"/>
        </w:rPr>
        <w:t>(2017</w:t>
      </w:r>
      <w:r>
        <w:rPr>
          <w:rFonts w:hint="eastAsia" w:ascii="Times New Roman" w:hAnsi="Times New Roman" w:cs="Times New Roman"/>
          <w:color w:val="000000"/>
        </w:rPr>
        <w:t>年全国卷</w:t>
      </w:r>
      <w:r>
        <w:rPr>
          <w:rFonts w:ascii="Times New Roman" w:hAnsi="Times New Roman" w:cs="Times New Roman"/>
          <w:color w:val="000000"/>
        </w:rPr>
        <w:t>Ⅲ)</w:t>
      </w:r>
      <w:r>
        <w:rPr>
          <w:rFonts w:hint="eastAsia" w:ascii="Times New Roman" w:hAnsi="Times New Roman" w:cs="Times New Roman"/>
          <w:color w:val="000000"/>
        </w:rPr>
        <w:t>下列实验操作规范且能达到目的的是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3692"/>
        <w:gridCol w:w="4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Align w:val="center"/>
          </w:tcPr>
          <w:p>
            <w:pPr>
              <w:jc w:val="center"/>
              <w:rPr>
                <w:color w:val="000000"/>
                <w:szCs w:val="21"/>
              </w:rPr>
            </w:pPr>
          </w:p>
        </w:tc>
        <w:tc>
          <w:tcPr>
            <w:tcW w:w="3692" w:type="dxa"/>
            <w:vAlign w:val="center"/>
          </w:tcPr>
          <w:p>
            <w:pPr>
              <w:jc w:val="center"/>
              <w:rPr>
                <w:color w:val="000000"/>
                <w:szCs w:val="21"/>
              </w:rPr>
            </w:pPr>
            <w:r>
              <w:rPr>
                <w:rFonts w:hint="eastAsia"/>
                <w:color w:val="000000"/>
                <w:szCs w:val="21"/>
              </w:rPr>
              <w:t>目的</w:t>
            </w:r>
          </w:p>
        </w:tc>
        <w:tc>
          <w:tcPr>
            <w:tcW w:w="4296" w:type="dxa"/>
            <w:vAlign w:val="center"/>
          </w:tcPr>
          <w:p>
            <w:pPr>
              <w:jc w:val="center"/>
              <w:rPr>
                <w:color w:val="000000"/>
                <w:szCs w:val="21"/>
              </w:rPr>
            </w:pPr>
            <w:r>
              <w:rPr>
                <w:rFonts w:hint="eastAsia"/>
                <w:color w:val="000000"/>
                <w:szCs w:val="21"/>
              </w:rPr>
              <w:t>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Align w:val="center"/>
          </w:tcPr>
          <w:p>
            <w:pPr>
              <w:jc w:val="center"/>
              <w:rPr>
                <w:color w:val="000000"/>
                <w:szCs w:val="21"/>
              </w:rPr>
            </w:pPr>
            <w:r>
              <w:rPr>
                <w:color w:val="000000"/>
                <w:szCs w:val="21"/>
              </w:rPr>
              <w:t>A</w:t>
            </w:r>
          </w:p>
        </w:tc>
        <w:tc>
          <w:tcPr>
            <w:tcW w:w="3692" w:type="dxa"/>
            <w:vAlign w:val="center"/>
          </w:tcPr>
          <w:p>
            <w:pPr>
              <w:jc w:val="left"/>
              <w:rPr>
                <w:color w:val="000000"/>
                <w:szCs w:val="21"/>
              </w:rPr>
            </w:pPr>
            <w:r>
              <w:rPr>
                <w:rFonts w:hint="eastAsia"/>
                <w:color w:val="000000"/>
                <w:szCs w:val="21"/>
              </w:rPr>
              <w:t>取</w:t>
            </w:r>
            <w:r>
              <w:rPr>
                <w:color w:val="000000"/>
                <w:szCs w:val="21"/>
              </w:rPr>
              <w:t>20.00 mL</w:t>
            </w:r>
            <w:r>
              <w:rPr>
                <w:rFonts w:hint="eastAsia"/>
                <w:color w:val="000000"/>
                <w:szCs w:val="21"/>
              </w:rPr>
              <w:t>盐酸</w:t>
            </w:r>
          </w:p>
        </w:tc>
        <w:tc>
          <w:tcPr>
            <w:tcW w:w="4296" w:type="dxa"/>
            <w:vAlign w:val="center"/>
          </w:tcPr>
          <w:p>
            <w:pPr>
              <w:jc w:val="left"/>
              <w:rPr>
                <w:color w:val="000000"/>
                <w:szCs w:val="21"/>
              </w:rPr>
            </w:pPr>
            <w:r>
              <w:rPr>
                <w:rFonts w:hint="eastAsia"/>
                <w:color w:val="000000"/>
                <w:szCs w:val="21"/>
              </w:rPr>
              <w:t>在</w:t>
            </w:r>
            <w:r>
              <w:rPr>
                <w:color w:val="000000"/>
                <w:szCs w:val="21"/>
              </w:rPr>
              <w:t>50 mL</w:t>
            </w:r>
            <w:r>
              <w:rPr>
                <w:rFonts w:hint="eastAsia"/>
                <w:color w:val="000000"/>
                <w:szCs w:val="21"/>
              </w:rPr>
              <w:t>酸式滴定管中装入盐酸，调整初始读数为</w:t>
            </w:r>
            <w:r>
              <w:rPr>
                <w:color w:val="000000"/>
                <w:szCs w:val="21"/>
              </w:rPr>
              <w:t>30.00 mL</w:t>
            </w:r>
            <w:r>
              <w:rPr>
                <w:rFonts w:hint="eastAsia"/>
                <w:color w:val="000000"/>
                <w:szCs w:val="21"/>
              </w:rPr>
              <w:t>后，将剩余盐酸放入锥形瓶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Align w:val="center"/>
          </w:tcPr>
          <w:p>
            <w:pPr>
              <w:jc w:val="center"/>
              <w:rPr>
                <w:color w:val="000000"/>
                <w:szCs w:val="21"/>
              </w:rPr>
            </w:pPr>
            <w:r>
              <w:rPr>
                <w:color w:val="000000"/>
                <w:szCs w:val="21"/>
              </w:rPr>
              <w:t>B</w:t>
            </w:r>
          </w:p>
        </w:tc>
        <w:tc>
          <w:tcPr>
            <w:tcW w:w="3692" w:type="dxa"/>
            <w:vAlign w:val="center"/>
          </w:tcPr>
          <w:p>
            <w:pPr>
              <w:jc w:val="left"/>
              <w:rPr>
                <w:color w:val="000000"/>
                <w:szCs w:val="21"/>
              </w:rPr>
            </w:pPr>
            <w:r>
              <w:rPr>
                <w:rFonts w:hint="eastAsia"/>
                <w:color w:val="000000"/>
                <w:szCs w:val="21"/>
              </w:rPr>
              <w:t>清洗碘升华实验所用试管</w:t>
            </w:r>
          </w:p>
        </w:tc>
        <w:tc>
          <w:tcPr>
            <w:tcW w:w="4296" w:type="dxa"/>
            <w:vAlign w:val="center"/>
          </w:tcPr>
          <w:p>
            <w:pPr>
              <w:jc w:val="left"/>
              <w:rPr>
                <w:color w:val="000000"/>
                <w:szCs w:val="21"/>
              </w:rPr>
            </w:pPr>
            <w:r>
              <w:rPr>
                <w:rFonts w:hint="eastAsia"/>
                <w:color w:val="000000"/>
                <w:szCs w:val="21"/>
              </w:rPr>
              <w:t>先用酒精清洗，再用水清洗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Align w:val="center"/>
          </w:tcPr>
          <w:p>
            <w:pPr>
              <w:jc w:val="center"/>
              <w:rPr>
                <w:color w:val="000000"/>
                <w:szCs w:val="21"/>
              </w:rPr>
            </w:pPr>
            <w:r>
              <w:rPr>
                <w:color w:val="000000"/>
                <w:szCs w:val="21"/>
              </w:rPr>
              <w:t>C</w:t>
            </w:r>
          </w:p>
        </w:tc>
        <w:tc>
          <w:tcPr>
            <w:tcW w:w="3692" w:type="dxa"/>
            <w:vAlign w:val="center"/>
          </w:tcPr>
          <w:p>
            <w:pPr>
              <w:jc w:val="left"/>
              <w:rPr>
                <w:color w:val="000000"/>
                <w:szCs w:val="21"/>
              </w:rPr>
            </w:pPr>
            <w:r>
              <w:rPr>
                <w:rFonts w:hint="eastAsia"/>
                <w:color w:val="000000"/>
                <w:szCs w:val="21"/>
              </w:rPr>
              <w:t>测定醋酸钠溶液</w:t>
            </w:r>
            <w:r>
              <w:rPr>
                <w:color w:val="000000"/>
                <w:szCs w:val="21"/>
              </w:rPr>
              <w:t>pH</w:t>
            </w:r>
          </w:p>
        </w:tc>
        <w:tc>
          <w:tcPr>
            <w:tcW w:w="4296" w:type="dxa"/>
            <w:vAlign w:val="center"/>
          </w:tcPr>
          <w:p>
            <w:pPr>
              <w:jc w:val="left"/>
              <w:rPr>
                <w:color w:val="000000"/>
                <w:szCs w:val="21"/>
              </w:rPr>
            </w:pPr>
            <w:r>
              <w:rPr>
                <w:rFonts w:hint="eastAsia"/>
                <w:color w:val="000000"/>
                <w:szCs w:val="21"/>
              </w:rPr>
              <w:t>用玻璃棒蘸取溶液，点在湿润的</w:t>
            </w:r>
            <w:r>
              <w:rPr>
                <w:color w:val="000000"/>
                <w:szCs w:val="21"/>
              </w:rPr>
              <w:t>pH</w:t>
            </w:r>
            <w:r>
              <w:rPr>
                <w:rFonts w:hint="eastAsia"/>
                <w:color w:val="000000"/>
                <w:szCs w:val="21"/>
              </w:rPr>
              <w:t>试纸上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Align w:val="center"/>
          </w:tcPr>
          <w:p>
            <w:pPr>
              <w:jc w:val="center"/>
              <w:rPr>
                <w:color w:val="000000"/>
                <w:szCs w:val="21"/>
              </w:rPr>
            </w:pPr>
            <w:r>
              <w:rPr>
                <w:color w:val="000000"/>
                <w:szCs w:val="21"/>
              </w:rPr>
              <w:t>D</w:t>
            </w:r>
          </w:p>
        </w:tc>
        <w:tc>
          <w:tcPr>
            <w:tcW w:w="3692" w:type="dxa"/>
            <w:vAlign w:val="center"/>
          </w:tcPr>
          <w:p>
            <w:pPr>
              <w:jc w:val="left"/>
              <w:rPr>
                <w:color w:val="000000"/>
                <w:szCs w:val="21"/>
              </w:rPr>
            </w:pPr>
            <w:r>
              <w:rPr>
                <w:rFonts w:hint="eastAsia"/>
                <w:color w:val="000000"/>
                <w:szCs w:val="21"/>
              </w:rPr>
              <w:t>配制浓度为</w:t>
            </w:r>
            <w:r>
              <w:rPr>
                <w:color w:val="000000"/>
                <w:szCs w:val="21"/>
              </w:rPr>
              <w:t>0.010mol/L</w:t>
            </w:r>
            <w:r>
              <w:rPr>
                <w:rFonts w:hint="eastAsia"/>
                <w:color w:val="000000"/>
                <w:szCs w:val="21"/>
              </w:rPr>
              <w:t>的</w:t>
            </w:r>
            <w:r>
              <w:rPr>
                <w:color w:val="000000"/>
                <w:szCs w:val="21"/>
              </w:rPr>
              <w:t>KMnO</w:t>
            </w:r>
            <w:r>
              <w:rPr>
                <w:color w:val="000000"/>
                <w:szCs w:val="21"/>
                <w:vertAlign w:val="subscript"/>
              </w:rPr>
              <w:t>4</w:t>
            </w:r>
            <w:r>
              <w:rPr>
                <w:rFonts w:hint="eastAsia"/>
                <w:color w:val="000000"/>
                <w:szCs w:val="21"/>
              </w:rPr>
              <w:t>溶液</w:t>
            </w:r>
          </w:p>
        </w:tc>
        <w:tc>
          <w:tcPr>
            <w:tcW w:w="4296" w:type="dxa"/>
            <w:vAlign w:val="center"/>
          </w:tcPr>
          <w:p>
            <w:pPr>
              <w:jc w:val="left"/>
              <w:rPr>
                <w:color w:val="000000"/>
                <w:szCs w:val="21"/>
              </w:rPr>
            </w:pPr>
            <w:r>
              <w:rPr>
                <w:rFonts w:hint="eastAsia"/>
                <w:color w:val="000000"/>
                <w:szCs w:val="21"/>
              </w:rPr>
              <w:t>称取</w:t>
            </w:r>
            <w:r>
              <w:rPr>
                <w:color w:val="000000"/>
                <w:szCs w:val="21"/>
              </w:rPr>
              <w:t>KMnO</w:t>
            </w:r>
            <w:r>
              <w:rPr>
                <w:color w:val="000000"/>
                <w:szCs w:val="21"/>
                <w:vertAlign w:val="subscript"/>
              </w:rPr>
              <w:t>4</w:t>
            </w:r>
            <w:r>
              <w:rPr>
                <w:rFonts w:hint="eastAsia"/>
                <w:color w:val="000000"/>
                <w:szCs w:val="21"/>
              </w:rPr>
              <w:t>固体</w:t>
            </w:r>
            <w:r>
              <w:rPr>
                <w:color w:val="000000"/>
                <w:szCs w:val="21"/>
              </w:rPr>
              <w:t>0.158 g</w:t>
            </w:r>
            <w:r>
              <w:rPr>
                <w:rFonts w:hint="eastAsia"/>
                <w:color w:val="000000"/>
                <w:szCs w:val="21"/>
              </w:rPr>
              <w:t>，放入</w:t>
            </w:r>
            <w:r>
              <w:rPr>
                <w:color w:val="000000"/>
                <w:szCs w:val="21"/>
              </w:rPr>
              <w:t>100 mL</w:t>
            </w:r>
            <w:r>
              <w:rPr>
                <w:rFonts w:hint="eastAsia"/>
                <w:color w:val="000000"/>
                <w:szCs w:val="21"/>
              </w:rPr>
              <w:t>容量瓶中，加水溶解并稀释至刻度</w:t>
            </w:r>
          </w:p>
        </w:tc>
      </w:tr>
    </w:tbl>
    <w:p>
      <w:pPr>
        <w:pStyle w:val="11"/>
        <w:tabs>
          <w:tab w:val="left" w:pos="4111"/>
        </w:tabs>
        <w:snapToGrid w:val="0"/>
        <w:spacing w:line="360" w:lineRule="auto"/>
        <w:jc w:val="center"/>
        <w:rPr>
          <w:rFonts w:ascii="Times New Roman" w:hAnsi="Times New Roman" w:cs="Times New Roman"/>
          <w:color w:val="000000"/>
        </w:rPr>
      </w:pPr>
    </w:p>
    <w:p>
      <w:pPr>
        <w:pStyle w:val="11"/>
        <w:tabs>
          <w:tab w:val="left" w:pos="4111"/>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B</w:t>
      </w:r>
    </w:p>
    <w:p>
      <w:pPr>
        <w:pStyle w:val="11"/>
        <w:tabs>
          <w:tab w:val="left" w:pos="4111"/>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w:t>
      </w:r>
      <w:r>
        <w:rPr>
          <w:rFonts w:ascii="Times New Roman" w:hAnsi="Times New Roman" w:cs="Times New Roman"/>
          <w:color w:val="000000"/>
        </w:rPr>
        <w:t>A</w:t>
      </w:r>
      <w:r>
        <w:rPr>
          <w:rFonts w:hint="eastAsia" w:ascii="Times New Roman" w:hAnsi="Times New Roman" w:cs="Times New Roman"/>
          <w:color w:val="000000"/>
        </w:rPr>
        <w:t>项，滴定管最大刻度至尖嘴部分液体不在刻度内，若把</w:t>
      </w:r>
      <w:r>
        <w:rPr>
          <w:rFonts w:ascii="Times New Roman" w:hAnsi="Times New Roman" w:cs="Times New Roman"/>
          <w:color w:val="000000"/>
        </w:rPr>
        <w:t>30 mL</w:t>
      </w:r>
      <w:r>
        <w:rPr>
          <w:rFonts w:hint="eastAsia" w:ascii="Times New Roman" w:hAnsi="Times New Roman" w:cs="Times New Roman"/>
          <w:color w:val="000000"/>
        </w:rPr>
        <w:t>刻度处的液体全部放出，其放出液体体积大于</w:t>
      </w:r>
      <w:r>
        <w:rPr>
          <w:rFonts w:ascii="Times New Roman" w:hAnsi="Times New Roman" w:cs="Times New Roman"/>
          <w:color w:val="000000"/>
        </w:rPr>
        <w:t>20 mL</w:t>
      </w:r>
      <w:r>
        <w:rPr>
          <w:rFonts w:hint="eastAsia" w:ascii="Times New Roman" w:hAnsi="Times New Roman" w:cs="Times New Roman"/>
          <w:color w:val="000000"/>
        </w:rPr>
        <w:t>，错误；</w:t>
      </w:r>
      <w:r>
        <w:rPr>
          <w:rFonts w:ascii="Times New Roman" w:hAnsi="Times New Roman" w:cs="Times New Roman"/>
          <w:color w:val="000000"/>
        </w:rPr>
        <w:t>B</w:t>
      </w:r>
      <w:r>
        <w:rPr>
          <w:rFonts w:hint="eastAsia" w:ascii="Times New Roman" w:hAnsi="Times New Roman" w:cs="Times New Roman"/>
          <w:color w:val="000000"/>
        </w:rPr>
        <w:t>项，碘易溶于酒精，故可用酒精清洗碘升华实验所用的试管，正确；</w:t>
      </w:r>
      <w:r>
        <w:rPr>
          <w:rFonts w:ascii="Times New Roman" w:hAnsi="Times New Roman" w:cs="Times New Roman"/>
          <w:color w:val="000000"/>
        </w:rPr>
        <w:t>C</w:t>
      </w:r>
      <w:r>
        <w:rPr>
          <w:rFonts w:hint="eastAsia" w:ascii="Times New Roman" w:hAnsi="Times New Roman" w:cs="Times New Roman"/>
          <w:color w:val="000000"/>
        </w:rPr>
        <w:t>项，</w:t>
      </w:r>
      <w:r>
        <w:rPr>
          <w:rFonts w:ascii="Times New Roman" w:hAnsi="Times New Roman" w:cs="Times New Roman"/>
          <w:color w:val="000000"/>
        </w:rPr>
        <w:t>pH</w:t>
      </w:r>
      <w:r>
        <w:rPr>
          <w:rFonts w:hint="eastAsia" w:ascii="Times New Roman" w:hAnsi="Times New Roman" w:cs="Times New Roman"/>
          <w:color w:val="000000"/>
        </w:rPr>
        <w:t>试纸测定溶液</w:t>
      </w:r>
      <w:r>
        <w:rPr>
          <w:rFonts w:ascii="Times New Roman" w:hAnsi="Times New Roman" w:cs="Times New Roman"/>
          <w:color w:val="000000"/>
        </w:rPr>
        <w:t>pH</w:t>
      </w:r>
      <w:r>
        <w:rPr>
          <w:rFonts w:hint="eastAsia" w:ascii="Times New Roman" w:hAnsi="Times New Roman" w:cs="Times New Roman"/>
          <w:color w:val="000000"/>
        </w:rPr>
        <w:t>时不能用水润湿，否则溶液被稀释，导致测定结果不准确，错误；</w:t>
      </w:r>
      <w:r>
        <w:rPr>
          <w:rFonts w:ascii="Times New Roman" w:hAnsi="Times New Roman" w:cs="Times New Roman"/>
          <w:color w:val="000000"/>
        </w:rPr>
        <w:t>D</w:t>
      </w:r>
      <w:r>
        <w:rPr>
          <w:rFonts w:hint="eastAsia" w:ascii="Times New Roman" w:hAnsi="Times New Roman" w:cs="Times New Roman"/>
          <w:color w:val="000000"/>
        </w:rPr>
        <w:t>项，配制一定体积一定物质的量浓度溶液时，应在烧杯中溶解固体，不能直接把固体放在容量瓶中溶解，错误。</w:t>
      </w:r>
    </w:p>
    <w:p>
      <w:pPr>
        <w:pStyle w:val="11"/>
        <w:tabs>
          <w:tab w:val="left" w:pos="4111"/>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35</w:t>
      </w:r>
      <w:r>
        <w:rPr>
          <w:rFonts w:hint="eastAsia" w:ascii="Times New Roman" w:hAnsi="Times New Roman" w:cs="Times New Roman"/>
          <w:color w:val="000000"/>
        </w:rPr>
        <w:t>．</w:t>
      </w:r>
      <w:r>
        <w:rPr>
          <w:rFonts w:ascii="Times New Roman" w:hAnsi="Times New Roman" w:cs="Times New Roman"/>
          <w:color w:val="000000"/>
        </w:rPr>
        <w:t>(2017</w:t>
      </w:r>
      <w:r>
        <w:rPr>
          <w:rFonts w:hint="eastAsia" w:ascii="Times New Roman" w:hAnsi="Times New Roman" w:cs="Times New Roman"/>
          <w:color w:val="000000"/>
        </w:rPr>
        <w:t>年天津卷</w:t>
      </w:r>
      <w:r>
        <w:rPr>
          <w:rFonts w:ascii="Times New Roman" w:hAnsi="Times New Roman" w:cs="Times New Roman"/>
          <w:color w:val="000000"/>
        </w:rPr>
        <w:t>)</w:t>
      </w:r>
      <w:r>
        <w:rPr>
          <w:rFonts w:hint="eastAsia" w:ascii="Times New Roman" w:hAnsi="Times New Roman" w:cs="Times New Roman"/>
          <w:color w:val="000000"/>
        </w:rPr>
        <w:t>以下实验设计能达到实验目的的是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tblInd w:w="648" w:type="dxa"/>
        <w:tblLayout w:type="autofit"/>
        <w:tblCellMar>
          <w:top w:w="0" w:type="dxa"/>
          <w:left w:w="108" w:type="dxa"/>
          <w:bottom w:w="0" w:type="dxa"/>
          <w:right w:w="108" w:type="dxa"/>
        </w:tblCellMar>
      </w:tblPr>
      <w:tblGrid>
        <w:gridCol w:w="597"/>
        <w:gridCol w:w="3645"/>
        <w:gridCol w:w="3645"/>
      </w:tblGrid>
      <w:tr>
        <w:tblPrEx>
          <w:tblCellMar>
            <w:top w:w="0" w:type="dxa"/>
            <w:left w:w="108" w:type="dxa"/>
            <w:bottom w:w="0" w:type="dxa"/>
            <w:right w:w="108" w:type="dxa"/>
          </w:tblCellMar>
        </w:tblPrEx>
        <w:tc>
          <w:tcPr>
            <w:tcW w:w="597" w:type="dxa"/>
          </w:tcPr>
          <w:p>
            <w:pPr>
              <w:adjustRightInd w:val="0"/>
              <w:snapToGrid w:val="0"/>
              <w:spacing w:line="300" w:lineRule="auto"/>
              <w:jc w:val="center"/>
              <w:rPr>
                <w:szCs w:val="21"/>
              </w:rPr>
            </w:pPr>
          </w:p>
        </w:tc>
        <w:tc>
          <w:tcPr>
            <w:tcW w:w="3645" w:type="dxa"/>
          </w:tcPr>
          <w:p>
            <w:pPr>
              <w:adjustRightInd w:val="0"/>
              <w:snapToGrid w:val="0"/>
              <w:spacing w:line="300" w:lineRule="auto"/>
              <w:jc w:val="center"/>
              <w:rPr>
                <w:szCs w:val="21"/>
              </w:rPr>
            </w:pPr>
            <w:r>
              <w:rPr>
                <w:rFonts w:hint="eastAsia"/>
                <w:szCs w:val="21"/>
              </w:rPr>
              <w:t>实验目的</w:t>
            </w:r>
          </w:p>
        </w:tc>
        <w:tc>
          <w:tcPr>
            <w:tcW w:w="3645" w:type="dxa"/>
          </w:tcPr>
          <w:p>
            <w:pPr>
              <w:adjustRightInd w:val="0"/>
              <w:snapToGrid w:val="0"/>
              <w:spacing w:line="300" w:lineRule="auto"/>
              <w:jc w:val="center"/>
              <w:rPr>
                <w:szCs w:val="21"/>
              </w:rPr>
            </w:pPr>
            <w:r>
              <w:rPr>
                <w:rFonts w:hint="eastAsia"/>
                <w:szCs w:val="21"/>
              </w:rPr>
              <w:t>实验设计</w:t>
            </w:r>
          </w:p>
        </w:tc>
      </w:tr>
      <w:tr>
        <w:tblPrEx>
          <w:tblCellMar>
            <w:top w:w="0" w:type="dxa"/>
            <w:left w:w="108" w:type="dxa"/>
            <w:bottom w:w="0" w:type="dxa"/>
            <w:right w:w="108" w:type="dxa"/>
          </w:tblCellMar>
        </w:tblPrEx>
        <w:tc>
          <w:tcPr>
            <w:tcW w:w="597" w:type="dxa"/>
          </w:tcPr>
          <w:p>
            <w:pPr>
              <w:adjustRightInd w:val="0"/>
              <w:snapToGrid w:val="0"/>
              <w:spacing w:line="300" w:lineRule="auto"/>
              <w:jc w:val="center"/>
              <w:rPr>
                <w:szCs w:val="21"/>
              </w:rPr>
            </w:pPr>
            <w:r>
              <w:rPr>
                <w:szCs w:val="21"/>
              </w:rPr>
              <w:t>A</w:t>
            </w:r>
          </w:p>
        </w:tc>
        <w:tc>
          <w:tcPr>
            <w:tcW w:w="0" w:type="auto"/>
          </w:tcPr>
          <w:p>
            <w:pPr>
              <w:adjustRightInd w:val="0"/>
              <w:snapToGrid w:val="0"/>
              <w:spacing w:line="300" w:lineRule="auto"/>
              <w:rPr>
                <w:szCs w:val="21"/>
                <w:lang w:val="pl-PL"/>
              </w:rPr>
            </w:pPr>
            <w:r>
              <w:rPr>
                <w:rFonts w:hint="eastAsia"/>
                <w:szCs w:val="21"/>
              </w:rPr>
              <w:t>除去</w:t>
            </w:r>
            <w:r>
              <w:rPr>
                <w:szCs w:val="21"/>
                <w:lang w:val="pl-PL"/>
              </w:rPr>
              <w:t>NaHCO</w:t>
            </w:r>
            <w:r>
              <w:rPr>
                <w:szCs w:val="21"/>
                <w:vertAlign w:val="subscript"/>
                <w:lang w:val="pl-PL"/>
              </w:rPr>
              <w:t>3</w:t>
            </w:r>
            <w:r>
              <w:rPr>
                <w:rFonts w:hint="eastAsia"/>
                <w:szCs w:val="21"/>
              </w:rPr>
              <w:t>固体中的</w:t>
            </w:r>
            <w:r>
              <w:rPr>
                <w:szCs w:val="21"/>
                <w:lang w:val="pl-PL"/>
              </w:rPr>
              <w:t>Na</w:t>
            </w:r>
            <w:r>
              <w:rPr>
                <w:szCs w:val="21"/>
                <w:vertAlign w:val="subscript"/>
                <w:lang w:val="pl-PL"/>
              </w:rPr>
              <w:t>2</w:t>
            </w:r>
            <w:r>
              <w:rPr>
                <w:szCs w:val="21"/>
                <w:lang w:val="pl-PL"/>
              </w:rPr>
              <w:t>CO</w:t>
            </w:r>
            <w:r>
              <w:rPr>
                <w:szCs w:val="21"/>
                <w:vertAlign w:val="subscript"/>
                <w:lang w:val="pl-PL"/>
              </w:rPr>
              <w:t>3</w:t>
            </w:r>
          </w:p>
        </w:tc>
        <w:tc>
          <w:tcPr>
            <w:tcW w:w="0" w:type="auto"/>
          </w:tcPr>
          <w:p>
            <w:pPr>
              <w:adjustRightInd w:val="0"/>
              <w:snapToGrid w:val="0"/>
              <w:spacing w:line="300" w:lineRule="auto"/>
              <w:rPr>
                <w:szCs w:val="21"/>
              </w:rPr>
            </w:pPr>
            <w:r>
              <w:rPr>
                <w:rFonts w:hint="eastAsia"/>
                <w:szCs w:val="21"/>
              </w:rPr>
              <w:t>将固体加热至恒重</w:t>
            </w:r>
            <w:r>
              <w:rPr>
                <w:szCs w:val="21"/>
              </w:rPr>
              <w:t xml:space="preserve"> </w:t>
            </w:r>
          </w:p>
        </w:tc>
      </w:tr>
      <w:tr>
        <w:tblPrEx>
          <w:tblCellMar>
            <w:top w:w="0" w:type="dxa"/>
            <w:left w:w="108" w:type="dxa"/>
            <w:bottom w:w="0" w:type="dxa"/>
            <w:right w:w="108" w:type="dxa"/>
          </w:tblCellMar>
        </w:tblPrEx>
        <w:tc>
          <w:tcPr>
            <w:tcW w:w="597" w:type="dxa"/>
          </w:tcPr>
          <w:p>
            <w:pPr>
              <w:adjustRightInd w:val="0"/>
              <w:snapToGrid w:val="0"/>
              <w:spacing w:line="300" w:lineRule="auto"/>
              <w:jc w:val="center"/>
              <w:rPr>
                <w:szCs w:val="21"/>
              </w:rPr>
            </w:pPr>
            <w:r>
              <w:rPr>
                <w:szCs w:val="21"/>
              </w:rPr>
              <w:t>B</w:t>
            </w:r>
          </w:p>
        </w:tc>
        <w:tc>
          <w:tcPr>
            <w:tcW w:w="0" w:type="auto"/>
          </w:tcPr>
          <w:p>
            <w:pPr>
              <w:adjustRightInd w:val="0"/>
              <w:snapToGrid w:val="0"/>
              <w:spacing w:line="300" w:lineRule="auto"/>
              <w:rPr>
                <w:szCs w:val="21"/>
              </w:rPr>
            </w:pPr>
            <w:r>
              <w:rPr>
                <w:rFonts w:hint="eastAsia"/>
                <w:szCs w:val="21"/>
              </w:rPr>
              <w:t>制备无水</w:t>
            </w:r>
            <w:r>
              <w:rPr>
                <w:szCs w:val="21"/>
              </w:rPr>
              <w:t>AlCl</w:t>
            </w:r>
            <w:r>
              <w:rPr>
                <w:szCs w:val="21"/>
                <w:vertAlign w:val="subscript"/>
              </w:rPr>
              <w:t xml:space="preserve">3 </w:t>
            </w:r>
          </w:p>
        </w:tc>
        <w:tc>
          <w:tcPr>
            <w:tcW w:w="0" w:type="auto"/>
          </w:tcPr>
          <w:p>
            <w:pPr>
              <w:adjustRightInd w:val="0"/>
              <w:snapToGrid w:val="0"/>
              <w:spacing w:line="300" w:lineRule="auto"/>
              <w:rPr>
                <w:szCs w:val="21"/>
              </w:rPr>
            </w:pPr>
            <w:r>
              <w:rPr>
                <w:rFonts w:hint="eastAsia"/>
                <w:szCs w:val="21"/>
              </w:rPr>
              <w:t>蒸发</w:t>
            </w:r>
            <w:r>
              <w:rPr>
                <w:szCs w:val="21"/>
              </w:rPr>
              <w:t>Al</w:t>
            </w:r>
            <w:r>
              <w:rPr>
                <w:rFonts w:hint="eastAsia"/>
                <w:szCs w:val="21"/>
              </w:rPr>
              <w:t>与稀盐酸反应后的溶液</w:t>
            </w:r>
          </w:p>
        </w:tc>
      </w:tr>
      <w:tr>
        <w:tblPrEx>
          <w:tblCellMar>
            <w:top w:w="0" w:type="dxa"/>
            <w:left w:w="108" w:type="dxa"/>
            <w:bottom w:w="0" w:type="dxa"/>
            <w:right w:w="108" w:type="dxa"/>
          </w:tblCellMar>
        </w:tblPrEx>
        <w:tc>
          <w:tcPr>
            <w:tcW w:w="597" w:type="dxa"/>
          </w:tcPr>
          <w:p>
            <w:pPr>
              <w:adjustRightInd w:val="0"/>
              <w:snapToGrid w:val="0"/>
              <w:spacing w:line="300" w:lineRule="auto"/>
              <w:jc w:val="center"/>
              <w:rPr>
                <w:szCs w:val="21"/>
              </w:rPr>
            </w:pPr>
            <w:r>
              <w:rPr>
                <w:szCs w:val="21"/>
              </w:rPr>
              <w:t>C</w:t>
            </w:r>
          </w:p>
        </w:tc>
        <w:tc>
          <w:tcPr>
            <w:tcW w:w="0" w:type="auto"/>
          </w:tcPr>
          <w:p>
            <w:pPr>
              <w:adjustRightInd w:val="0"/>
              <w:snapToGrid w:val="0"/>
              <w:spacing w:line="300" w:lineRule="auto"/>
              <w:rPr>
                <w:szCs w:val="21"/>
              </w:rPr>
            </w:pPr>
            <w:r>
              <w:rPr>
                <w:rFonts w:hint="eastAsia"/>
                <w:szCs w:val="21"/>
              </w:rPr>
              <w:t>重结晶提纯苯甲酸</w:t>
            </w:r>
          </w:p>
        </w:tc>
        <w:tc>
          <w:tcPr>
            <w:tcW w:w="0" w:type="auto"/>
          </w:tcPr>
          <w:p>
            <w:pPr>
              <w:adjustRightInd w:val="0"/>
              <w:snapToGrid w:val="0"/>
              <w:spacing w:line="300" w:lineRule="auto"/>
              <w:rPr>
                <w:szCs w:val="21"/>
              </w:rPr>
            </w:pPr>
            <w:r>
              <w:rPr>
                <w:rFonts w:hint="eastAsia"/>
                <w:szCs w:val="21"/>
              </w:rPr>
              <w:t>将粗品水溶、过滤、蒸发、结晶</w:t>
            </w:r>
            <w:r>
              <w:rPr>
                <w:szCs w:val="21"/>
              </w:rPr>
              <w:t xml:space="preserve"> </w:t>
            </w:r>
          </w:p>
        </w:tc>
      </w:tr>
      <w:tr>
        <w:tblPrEx>
          <w:tblCellMar>
            <w:top w:w="0" w:type="dxa"/>
            <w:left w:w="108" w:type="dxa"/>
            <w:bottom w:w="0" w:type="dxa"/>
            <w:right w:w="108" w:type="dxa"/>
          </w:tblCellMar>
        </w:tblPrEx>
        <w:tc>
          <w:tcPr>
            <w:tcW w:w="597" w:type="dxa"/>
          </w:tcPr>
          <w:p>
            <w:pPr>
              <w:adjustRightInd w:val="0"/>
              <w:snapToGrid w:val="0"/>
              <w:spacing w:line="300" w:lineRule="auto"/>
              <w:jc w:val="center"/>
              <w:rPr>
                <w:szCs w:val="21"/>
              </w:rPr>
            </w:pPr>
            <w:r>
              <w:rPr>
                <w:szCs w:val="21"/>
              </w:rPr>
              <w:t>D</w:t>
            </w:r>
          </w:p>
        </w:tc>
        <w:tc>
          <w:tcPr>
            <w:tcW w:w="0" w:type="auto"/>
          </w:tcPr>
          <w:p>
            <w:pPr>
              <w:adjustRightInd w:val="0"/>
              <w:snapToGrid w:val="0"/>
              <w:spacing w:line="300" w:lineRule="auto"/>
              <w:rPr>
                <w:szCs w:val="21"/>
              </w:rPr>
            </w:pPr>
            <w:r>
              <w:rPr>
                <w:rFonts w:hint="eastAsia"/>
                <w:szCs w:val="21"/>
              </w:rPr>
              <w:t>鉴别</w:t>
            </w:r>
            <w:r>
              <w:rPr>
                <w:szCs w:val="21"/>
              </w:rPr>
              <w:t>NaBr</w:t>
            </w:r>
            <w:r>
              <w:rPr>
                <w:rFonts w:hint="eastAsia"/>
                <w:szCs w:val="21"/>
              </w:rPr>
              <w:t>和</w:t>
            </w:r>
            <w:r>
              <w:rPr>
                <w:szCs w:val="21"/>
              </w:rPr>
              <w:t>KI</w:t>
            </w:r>
            <w:r>
              <w:rPr>
                <w:rFonts w:hint="eastAsia"/>
                <w:szCs w:val="21"/>
              </w:rPr>
              <w:t>溶液</w:t>
            </w:r>
          </w:p>
        </w:tc>
        <w:tc>
          <w:tcPr>
            <w:tcW w:w="0" w:type="auto"/>
          </w:tcPr>
          <w:p>
            <w:pPr>
              <w:adjustRightInd w:val="0"/>
              <w:snapToGrid w:val="0"/>
              <w:spacing w:line="300" w:lineRule="auto"/>
              <w:rPr>
                <w:szCs w:val="21"/>
              </w:rPr>
            </w:pPr>
            <w:r>
              <w:rPr>
                <w:rFonts w:hint="eastAsia"/>
                <w:szCs w:val="21"/>
              </w:rPr>
              <w:t>分别加新制氯水后，用</w:t>
            </w:r>
            <w:r>
              <w:rPr>
                <w:szCs w:val="21"/>
              </w:rPr>
              <w:t>CCl</w:t>
            </w:r>
            <w:r>
              <w:rPr>
                <w:szCs w:val="21"/>
                <w:vertAlign w:val="subscript"/>
              </w:rPr>
              <w:t>4</w:t>
            </w:r>
            <w:r>
              <w:rPr>
                <w:rFonts w:hint="eastAsia"/>
                <w:szCs w:val="21"/>
              </w:rPr>
              <w:t>萃取</w:t>
            </w:r>
          </w:p>
        </w:tc>
      </w:tr>
    </w:tbl>
    <w:p>
      <w:pPr>
        <w:pStyle w:val="11"/>
        <w:tabs>
          <w:tab w:val="left" w:pos="4111"/>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D</w:t>
      </w:r>
    </w:p>
    <w:p>
      <w:pPr>
        <w:pStyle w:val="11"/>
        <w:tabs>
          <w:tab w:val="left" w:pos="4111"/>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w:t>
      </w:r>
      <w:r>
        <w:rPr>
          <w:rFonts w:ascii="Times New Roman" w:hAnsi="Times New Roman" w:cs="Times New Roman"/>
          <w:color w:val="000000"/>
        </w:rPr>
        <w:t>A</w:t>
      </w:r>
      <w:r>
        <w:rPr>
          <w:rFonts w:hint="eastAsia" w:ascii="Times New Roman" w:hAnsi="Times New Roman" w:cs="Times New Roman"/>
          <w:color w:val="000000"/>
        </w:rPr>
        <w:t>项，</w:t>
      </w:r>
      <w:r>
        <w:rPr>
          <w:rFonts w:ascii="Times New Roman" w:hAnsi="Times New Roman" w:cs="Times New Roman"/>
          <w:color w:val="000000"/>
        </w:rPr>
        <w:t xml:space="preserve"> NaHCO</w:t>
      </w:r>
      <w:r>
        <w:rPr>
          <w:rFonts w:ascii="Times New Roman" w:hAnsi="Times New Roman" w:cs="Times New Roman"/>
          <w:color w:val="000000"/>
          <w:vertAlign w:val="subscript"/>
        </w:rPr>
        <w:t>3</w:t>
      </w:r>
      <w:r>
        <w:rPr>
          <w:rFonts w:hint="eastAsia" w:ascii="Times New Roman" w:hAnsi="Times New Roman" w:cs="Times New Roman"/>
          <w:color w:val="000000"/>
        </w:rPr>
        <w:t>固体受热分解生成</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CO</w:t>
      </w:r>
      <w:r>
        <w:rPr>
          <w:rFonts w:ascii="Times New Roman" w:hAnsi="Times New Roman" w:cs="Times New Roman"/>
          <w:color w:val="000000"/>
          <w:vertAlign w:val="subscript"/>
        </w:rPr>
        <w:t>3</w:t>
      </w:r>
      <w:r>
        <w:rPr>
          <w:rFonts w:hint="eastAsia" w:ascii="Times New Roman" w:hAnsi="Times New Roman" w:cs="Times New Roman"/>
          <w:color w:val="000000"/>
        </w:rPr>
        <w:t>，达不到除去</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CO</w:t>
      </w:r>
      <w:r>
        <w:rPr>
          <w:rFonts w:ascii="Times New Roman" w:hAnsi="Times New Roman" w:cs="Times New Roman"/>
          <w:color w:val="000000"/>
          <w:vertAlign w:val="subscript"/>
        </w:rPr>
        <w:t>3</w:t>
      </w:r>
      <w:r>
        <w:rPr>
          <w:rFonts w:hint="eastAsia" w:ascii="Times New Roman" w:hAnsi="Times New Roman" w:cs="Times New Roman"/>
          <w:color w:val="000000"/>
        </w:rPr>
        <w:t>的目的，错误；</w:t>
      </w:r>
      <w:r>
        <w:rPr>
          <w:rFonts w:ascii="Times New Roman" w:hAnsi="Times New Roman" w:cs="Times New Roman"/>
          <w:color w:val="000000"/>
        </w:rPr>
        <w:t>B</w:t>
      </w:r>
      <w:r>
        <w:rPr>
          <w:rFonts w:hint="eastAsia" w:ascii="Times New Roman" w:hAnsi="Times New Roman" w:cs="Times New Roman"/>
          <w:color w:val="000000"/>
        </w:rPr>
        <w:t>项，蒸干</w:t>
      </w:r>
      <w:r>
        <w:rPr>
          <w:rFonts w:ascii="Times New Roman" w:hAnsi="Times New Roman" w:cs="Times New Roman"/>
          <w:color w:val="000000"/>
        </w:rPr>
        <w:t>AlCl</w:t>
      </w:r>
      <w:r>
        <w:rPr>
          <w:rFonts w:ascii="Times New Roman" w:hAnsi="Times New Roman" w:cs="Times New Roman"/>
          <w:color w:val="000000"/>
          <w:vertAlign w:val="subscript"/>
        </w:rPr>
        <w:t>3</w:t>
      </w:r>
      <w:r>
        <w:rPr>
          <w:rFonts w:hint="eastAsia" w:ascii="Times New Roman" w:hAnsi="Times New Roman" w:cs="Times New Roman"/>
          <w:color w:val="000000"/>
        </w:rPr>
        <w:t>溶液，最终得到</w:t>
      </w:r>
      <w:r>
        <w:rPr>
          <w:rFonts w:ascii="Times New Roman" w:hAnsi="Times New Roman" w:cs="Times New Roman"/>
          <w:color w:val="000000"/>
        </w:rPr>
        <w:t>Al(OH)</w:t>
      </w:r>
      <w:r>
        <w:rPr>
          <w:rFonts w:ascii="Times New Roman" w:hAnsi="Times New Roman" w:cs="Times New Roman"/>
          <w:color w:val="000000"/>
          <w:vertAlign w:val="subscript"/>
        </w:rPr>
        <w:t>3</w:t>
      </w:r>
      <w:r>
        <w:rPr>
          <w:rFonts w:hint="eastAsia" w:ascii="Times New Roman" w:hAnsi="Times New Roman" w:cs="Times New Roman"/>
          <w:color w:val="000000"/>
        </w:rPr>
        <w:t>而不能制备无水</w:t>
      </w:r>
      <w:r>
        <w:rPr>
          <w:rFonts w:ascii="Times New Roman" w:hAnsi="Times New Roman" w:cs="Times New Roman"/>
          <w:color w:val="000000"/>
        </w:rPr>
        <w:t>AlCl</w:t>
      </w:r>
      <w:r>
        <w:rPr>
          <w:rFonts w:ascii="Times New Roman" w:hAnsi="Times New Roman" w:cs="Times New Roman"/>
          <w:color w:val="000000"/>
          <w:vertAlign w:val="subscript"/>
        </w:rPr>
        <w:t>3</w:t>
      </w:r>
      <w:r>
        <w:rPr>
          <w:rFonts w:hint="eastAsia" w:ascii="Times New Roman" w:hAnsi="Times New Roman" w:cs="Times New Roman"/>
          <w:color w:val="000000"/>
        </w:rPr>
        <w:t>，错误；</w:t>
      </w:r>
      <w:r>
        <w:rPr>
          <w:rFonts w:ascii="Times New Roman" w:hAnsi="Times New Roman" w:cs="Times New Roman"/>
          <w:color w:val="000000"/>
        </w:rPr>
        <w:t>C</w:t>
      </w:r>
      <w:r>
        <w:rPr>
          <w:rFonts w:hint="eastAsia" w:ascii="Times New Roman" w:hAnsi="Times New Roman" w:cs="Times New Roman"/>
          <w:color w:val="000000"/>
        </w:rPr>
        <w:t>项，苯甲酸在热水中的溶解度大，重结晶提纯苯甲酸的步骤为</w:t>
      </w:r>
      <w:r>
        <w:rPr>
          <w:rFonts w:hint="eastAsia" w:hAnsi="宋体" w:cs="宋体"/>
          <w:color w:val="000000"/>
        </w:rPr>
        <w:t>①</w:t>
      </w:r>
      <w:r>
        <w:rPr>
          <w:rFonts w:hint="eastAsia" w:ascii="Times New Roman" w:hAnsi="Times New Roman" w:cs="Times New Roman"/>
          <w:color w:val="000000"/>
        </w:rPr>
        <w:t>加热溶解、</w:t>
      </w:r>
      <w:r>
        <w:rPr>
          <w:rFonts w:hint="eastAsia" w:hAnsi="宋体" w:cs="宋体"/>
          <w:color w:val="000000"/>
        </w:rPr>
        <w:t>②</w:t>
      </w:r>
      <w:r>
        <w:rPr>
          <w:rFonts w:hint="eastAsia" w:ascii="Times New Roman" w:hAnsi="Times New Roman" w:cs="Times New Roman"/>
          <w:color w:val="000000"/>
        </w:rPr>
        <w:t>趁热过滤、</w:t>
      </w:r>
      <w:r>
        <w:rPr>
          <w:rFonts w:hint="eastAsia" w:hAnsi="宋体" w:cs="宋体"/>
          <w:color w:val="000000"/>
        </w:rPr>
        <w:t>③</w:t>
      </w:r>
      <w:r>
        <w:rPr>
          <w:rFonts w:hint="eastAsia" w:ascii="Times New Roman" w:hAnsi="Times New Roman" w:cs="Times New Roman"/>
          <w:color w:val="000000"/>
        </w:rPr>
        <w:t>冷却结晶、</w:t>
      </w:r>
      <w:r>
        <w:rPr>
          <w:rFonts w:hint="eastAsia" w:hAnsi="宋体" w:cs="宋体"/>
          <w:color w:val="000000"/>
        </w:rPr>
        <w:t>④</w:t>
      </w:r>
      <w:r>
        <w:rPr>
          <w:rFonts w:hint="eastAsia" w:ascii="Times New Roman" w:hAnsi="Times New Roman" w:cs="Times New Roman"/>
          <w:color w:val="000000"/>
        </w:rPr>
        <w:t>洗涤晶体，错误；</w:t>
      </w:r>
      <w:r>
        <w:rPr>
          <w:rFonts w:ascii="Times New Roman" w:hAnsi="Times New Roman" w:cs="Times New Roman"/>
          <w:color w:val="000000"/>
        </w:rPr>
        <w:t>D</w:t>
      </w:r>
      <w:r>
        <w:rPr>
          <w:rFonts w:hint="eastAsia" w:ascii="Times New Roman" w:hAnsi="Times New Roman" w:cs="Times New Roman"/>
          <w:color w:val="000000"/>
        </w:rPr>
        <w:t>项，</w:t>
      </w:r>
      <w:r>
        <w:rPr>
          <w:rFonts w:ascii="Times New Roman" w:hAnsi="Times New Roman" w:cs="Times New Roman"/>
          <w:color w:val="000000"/>
        </w:rPr>
        <w:t>NaBr</w:t>
      </w:r>
      <w:r>
        <w:rPr>
          <w:rFonts w:hint="eastAsia" w:ascii="Times New Roman" w:hAnsi="Times New Roman" w:cs="Times New Roman"/>
          <w:color w:val="000000"/>
        </w:rPr>
        <w:t>和</w:t>
      </w:r>
      <w:r>
        <w:rPr>
          <w:rFonts w:ascii="Times New Roman" w:hAnsi="Times New Roman" w:cs="Times New Roman"/>
          <w:color w:val="000000"/>
        </w:rPr>
        <w:t>NaI</w:t>
      </w:r>
      <w:r>
        <w:rPr>
          <w:rFonts w:hint="eastAsia" w:ascii="Times New Roman" w:hAnsi="Times New Roman" w:cs="Times New Roman"/>
          <w:color w:val="000000"/>
        </w:rPr>
        <w:t>与氯水反应离子方程式分别为：</w:t>
      </w:r>
      <w:r>
        <w:rPr>
          <w:rFonts w:ascii="Times New Roman" w:hAnsi="Times New Roman" w:cs="Times New Roman"/>
          <w:color w:val="000000"/>
        </w:rPr>
        <w:t>2Br</w:t>
      </w:r>
      <w:r>
        <w:rPr>
          <w:rFonts w:hint="eastAsia" w:ascii="Times New Roman" w:hAnsi="Times New Roman" w:cs="Times New Roman"/>
          <w:color w:val="000000"/>
          <w:vertAlign w:val="superscript"/>
        </w:rPr>
        <w:t>－</w:t>
      </w:r>
      <w:r>
        <w:rPr>
          <w:rFonts w:hint="eastAsia" w:ascii="Times New Roman" w:hAnsi="Times New Roman" w:cs="Times New Roman"/>
          <w:color w:val="000000"/>
        </w:rPr>
        <w:t>＋</w:t>
      </w:r>
      <w:r>
        <w:rPr>
          <w:rFonts w:ascii="Times New Roman" w:hAnsi="Times New Roman" w:cs="Times New Roman"/>
          <w:color w:val="000000"/>
        </w:rPr>
        <w:t xml:space="preserve"> Cl</w:t>
      </w:r>
      <w:r>
        <w:rPr>
          <w:rFonts w:ascii="Times New Roman" w:hAnsi="Times New Roman" w:cs="Times New Roman"/>
          <w:color w:val="000000"/>
          <w:vertAlign w:val="subscript"/>
        </w:rPr>
        <w:t>2</w:t>
      </w:r>
      <w:r>
        <w:rPr>
          <w:rFonts w:ascii="Times New Roman" w:hAnsi="Times New Roman" w:cs="Times New Roman"/>
          <w:color w:val="000000"/>
          <w:spacing w:val="-16"/>
        </w:rPr>
        <w:t>==</w:t>
      </w:r>
      <w:r>
        <w:rPr>
          <w:rFonts w:ascii="Times New Roman" w:hAnsi="Times New Roman" w:cs="Times New Roman"/>
          <w:color w:val="000000"/>
        </w:rPr>
        <w:t>=2Cl</w:t>
      </w:r>
      <w:r>
        <w:rPr>
          <w:rFonts w:hint="eastAsia" w:ascii="Times New Roman" w:hAnsi="Times New Roman" w:cs="Times New Roman"/>
          <w:color w:val="000000"/>
          <w:vertAlign w:val="superscript"/>
        </w:rPr>
        <w:t>－</w:t>
      </w:r>
      <w:r>
        <w:rPr>
          <w:rFonts w:hint="eastAsia" w:ascii="Times New Roman" w:hAnsi="Times New Roman" w:cs="Times New Roman"/>
          <w:color w:val="000000"/>
        </w:rPr>
        <w:t>＋</w:t>
      </w:r>
      <w:r>
        <w:rPr>
          <w:rFonts w:ascii="Times New Roman" w:hAnsi="Times New Roman" w:cs="Times New Roman"/>
          <w:color w:val="000000"/>
        </w:rPr>
        <w:t xml:space="preserve"> Br</w:t>
      </w:r>
      <w:r>
        <w:rPr>
          <w:rFonts w:ascii="Times New Roman" w:hAnsi="Times New Roman" w:cs="Times New Roman"/>
          <w:color w:val="000000"/>
          <w:vertAlign w:val="subscript"/>
        </w:rPr>
        <w:t>2</w:t>
      </w:r>
      <w:r>
        <w:rPr>
          <w:rFonts w:hint="eastAsia" w:ascii="Times New Roman" w:hAnsi="Times New Roman" w:cs="Times New Roman"/>
          <w:color w:val="000000"/>
        </w:rPr>
        <w:t>和</w:t>
      </w:r>
      <w:r>
        <w:rPr>
          <w:rFonts w:ascii="Times New Roman" w:hAnsi="Times New Roman" w:cs="Times New Roman"/>
          <w:color w:val="000000"/>
        </w:rPr>
        <w:t>2I</w:t>
      </w:r>
      <w:r>
        <w:rPr>
          <w:rFonts w:hint="eastAsia" w:ascii="Times New Roman" w:hAnsi="Times New Roman" w:cs="Times New Roman"/>
          <w:color w:val="000000"/>
          <w:vertAlign w:val="superscript"/>
        </w:rPr>
        <w:t>－</w:t>
      </w:r>
      <w:r>
        <w:rPr>
          <w:rFonts w:hint="eastAsia" w:ascii="Times New Roman" w:hAnsi="Times New Roman" w:cs="Times New Roman"/>
          <w:color w:val="000000"/>
        </w:rPr>
        <w:t>＋</w:t>
      </w:r>
      <w:r>
        <w:rPr>
          <w:rFonts w:ascii="Times New Roman" w:hAnsi="Times New Roman" w:cs="Times New Roman"/>
          <w:color w:val="000000"/>
        </w:rPr>
        <w:t xml:space="preserve"> Cl</w:t>
      </w:r>
      <w:r>
        <w:rPr>
          <w:rFonts w:ascii="Times New Roman" w:hAnsi="Times New Roman" w:cs="Times New Roman"/>
          <w:color w:val="000000"/>
          <w:vertAlign w:val="subscript"/>
        </w:rPr>
        <w:t>2</w:t>
      </w:r>
      <w:r>
        <w:rPr>
          <w:rFonts w:ascii="Times New Roman" w:hAnsi="Times New Roman" w:cs="Times New Roman"/>
          <w:color w:val="000000"/>
          <w:spacing w:val="-16"/>
        </w:rPr>
        <w:t>==</w:t>
      </w:r>
      <w:r>
        <w:rPr>
          <w:rFonts w:ascii="Times New Roman" w:hAnsi="Times New Roman" w:cs="Times New Roman"/>
          <w:color w:val="000000"/>
        </w:rPr>
        <w:t>=2Cl</w:t>
      </w:r>
      <w:r>
        <w:rPr>
          <w:rFonts w:hint="eastAsia" w:ascii="Times New Roman" w:hAnsi="Times New Roman" w:cs="Times New Roman"/>
          <w:color w:val="000000"/>
          <w:vertAlign w:val="superscript"/>
        </w:rPr>
        <w:t>－</w:t>
      </w:r>
      <w:r>
        <w:rPr>
          <w:rFonts w:hint="eastAsia" w:ascii="Times New Roman" w:hAnsi="Times New Roman" w:cs="Times New Roman"/>
          <w:color w:val="000000"/>
        </w:rPr>
        <w:t>＋</w:t>
      </w:r>
      <w:r>
        <w:rPr>
          <w:rFonts w:ascii="Times New Roman" w:hAnsi="Times New Roman" w:cs="Times New Roman"/>
          <w:color w:val="000000"/>
        </w:rPr>
        <w:t xml:space="preserve"> I</w:t>
      </w:r>
      <w:r>
        <w:rPr>
          <w:rFonts w:ascii="Times New Roman" w:hAnsi="Times New Roman" w:cs="Times New Roman"/>
          <w:color w:val="000000"/>
          <w:vertAlign w:val="subscript"/>
        </w:rPr>
        <w:t>2</w:t>
      </w:r>
      <w:r>
        <w:rPr>
          <w:rFonts w:hint="eastAsia" w:ascii="Times New Roman" w:hAnsi="Times New Roman" w:cs="Times New Roman"/>
          <w:color w:val="000000"/>
        </w:rPr>
        <w:t>，反应得到的溶液分别用</w:t>
      </w:r>
      <w:r>
        <w:rPr>
          <w:rFonts w:ascii="Times New Roman" w:hAnsi="Times New Roman" w:cs="Times New Roman"/>
          <w:color w:val="000000"/>
        </w:rPr>
        <w:t>CCl</w:t>
      </w:r>
      <w:r>
        <w:rPr>
          <w:rFonts w:ascii="Times New Roman" w:hAnsi="Times New Roman" w:cs="Times New Roman"/>
          <w:color w:val="000000"/>
          <w:vertAlign w:val="subscript"/>
        </w:rPr>
        <w:t>4</w:t>
      </w:r>
      <w:r>
        <w:rPr>
          <w:rFonts w:hint="eastAsia" w:ascii="Times New Roman" w:hAnsi="Times New Roman" w:cs="Times New Roman"/>
          <w:color w:val="000000"/>
        </w:rPr>
        <w:t>萃取，溶液均分层，下层为紫红色的为</w:t>
      </w:r>
      <w:r>
        <w:rPr>
          <w:rFonts w:ascii="Times New Roman" w:hAnsi="Times New Roman" w:cs="Times New Roman"/>
          <w:color w:val="000000"/>
        </w:rPr>
        <w:t>I</w:t>
      </w:r>
      <w:r>
        <w:rPr>
          <w:rFonts w:ascii="Times New Roman" w:hAnsi="Times New Roman" w:cs="Times New Roman"/>
          <w:color w:val="000000"/>
          <w:vertAlign w:val="subscript"/>
        </w:rPr>
        <w:t>2</w:t>
      </w:r>
      <w:r>
        <w:rPr>
          <w:rFonts w:hint="eastAsia" w:ascii="Times New Roman" w:hAnsi="Times New Roman" w:cs="Times New Roman"/>
          <w:color w:val="000000"/>
        </w:rPr>
        <w:t>的</w:t>
      </w:r>
      <w:r>
        <w:rPr>
          <w:rFonts w:ascii="Times New Roman" w:hAnsi="Times New Roman" w:cs="Times New Roman"/>
          <w:color w:val="000000"/>
        </w:rPr>
        <w:t>CCl</w:t>
      </w:r>
      <w:r>
        <w:rPr>
          <w:rFonts w:ascii="Times New Roman" w:hAnsi="Times New Roman" w:cs="Times New Roman"/>
          <w:color w:val="000000"/>
          <w:vertAlign w:val="subscript"/>
        </w:rPr>
        <w:t>4</w:t>
      </w:r>
      <w:r>
        <w:rPr>
          <w:rFonts w:hint="eastAsia" w:ascii="Times New Roman" w:hAnsi="Times New Roman" w:cs="Times New Roman"/>
          <w:color w:val="000000"/>
        </w:rPr>
        <w:t>溶液，下层为橙红色的为</w:t>
      </w:r>
      <w:r>
        <w:rPr>
          <w:rFonts w:ascii="Times New Roman" w:hAnsi="Times New Roman" w:cs="Times New Roman"/>
          <w:color w:val="000000"/>
        </w:rPr>
        <w:t>Br</w:t>
      </w:r>
      <w:r>
        <w:rPr>
          <w:rFonts w:ascii="Times New Roman" w:hAnsi="Times New Roman" w:cs="Times New Roman"/>
          <w:color w:val="000000"/>
          <w:vertAlign w:val="subscript"/>
        </w:rPr>
        <w:t>2</w:t>
      </w:r>
      <w:r>
        <w:rPr>
          <w:rFonts w:hint="eastAsia" w:ascii="Times New Roman" w:hAnsi="Times New Roman" w:cs="Times New Roman"/>
          <w:color w:val="000000"/>
        </w:rPr>
        <w:t>的</w:t>
      </w:r>
      <w:r>
        <w:rPr>
          <w:rFonts w:ascii="Times New Roman" w:hAnsi="Times New Roman" w:cs="Times New Roman"/>
          <w:color w:val="000000"/>
        </w:rPr>
        <w:t>CCl</w:t>
      </w:r>
      <w:r>
        <w:rPr>
          <w:rFonts w:ascii="Times New Roman" w:hAnsi="Times New Roman" w:cs="Times New Roman"/>
          <w:color w:val="000000"/>
          <w:vertAlign w:val="subscript"/>
        </w:rPr>
        <w:t>4</w:t>
      </w:r>
      <w:r>
        <w:rPr>
          <w:rFonts w:hint="eastAsia" w:ascii="Times New Roman" w:hAnsi="Times New Roman" w:cs="Times New Roman"/>
          <w:color w:val="000000"/>
        </w:rPr>
        <w:t>溶液，故可鉴别，正确。</w:t>
      </w:r>
    </w:p>
    <w:p>
      <w:pPr>
        <w:pStyle w:val="11"/>
        <w:tabs>
          <w:tab w:val="left" w:pos="1701"/>
          <w:tab w:val="left" w:pos="3261"/>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36</w:t>
      </w:r>
      <w:r>
        <w:rPr>
          <w:rFonts w:hint="eastAsia" w:ascii="Times New Roman" w:hAnsi="Times New Roman" w:cs="Times New Roman"/>
          <w:color w:val="000000"/>
        </w:rPr>
        <w:t>．</w:t>
      </w:r>
      <w:r>
        <w:rPr>
          <w:rFonts w:ascii="Times New Roman" w:hAnsi="Times New Roman" w:eastAsia="楷体_GB2312" w:cs="Times New Roman"/>
          <w:color w:val="000000"/>
        </w:rPr>
        <w:t>(2016</w:t>
      </w:r>
      <w:r>
        <w:rPr>
          <w:rFonts w:hint="eastAsia" w:ascii="Times New Roman" w:hAnsi="Times New Roman" w:eastAsia="楷体_GB2312" w:cs="Times New Roman"/>
          <w:color w:val="000000"/>
        </w:rPr>
        <w:t>年江苏卷</w:t>
      </w:r>
      <w:r>
        <w:rPr>
          <w:rFonts w:ascii="Times New Roman" w:hAnsi="Times New Roman" w:eastAsia="楷体_GB2312" w:cs="Times New Roman"/>
          <w:color w:val="000000"/>
        </w:rPr>
        <w:t>)</w:t>
      </w:r>
      <w:r>
        <w:rPr>
          <w:rFonts w:hint="eastAsia" w:ascii="Times New Roman" w:hAnsi="Times New Roman" w:cs="Times New Roman"/>
          <w:color w:val="000000"/>
        </w:rPr>
        <w:t>根据下列实验操作和现象所得到的结论正确的是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5103"/>
        <w:gridCol w:w="2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jc w:val="center"/>
              <w:rPr>
                <w:szCs w:val="21"/>
              </w:rPr>
            </w:pPr>
            <w:r>
              <w:rPr>
                <w:rFonts w:hint="eastAsia"/>
                <w:szCs w:val="21"/>
              </w:rPr>
              <w:t>选项</w:t>
            </w:r>
          </w:p>
        </w:tc>
        <w:tc>
          <w:tcPr>
            <w:tcW w:w="5103" w:type="dxa"/>
          </w:tcPr>
          <w:p>
            <w:pPr>
              <w:rPr>
                <w:szCs w:val="21"/>
              </w:rPr>
            </w:pPr>
            <w:r>
              <w:rPr>
                <w:rFonts w:hint="eastAsia"/>
                <w:szCs w:val="21"/>
              </w:rPr>
              <w:t>实验操作和现象</w:t>
            </w:r>
          </w:p>
        </w:tc>
        <w:tc>
          <w:tcPr>
            <w:tcW w:w="2828" w:type="dxa"/>
          </w:tcPr>
          <w:p>
            <w:pPr>
              <w:rPr>
                <w:szCs w:val="21"/>
              </w:rPr>
            </w:pPr>
            <w:r>
              <w:rPr>
                <w:rFonts w:hint="eastAsia"/>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jc w:val="center"/>
              <w:rPr>
                <w:szCs w:val="21"/>
              </w:rPr>
            </w:pPr>
            <w:r>
              <w:rPr>
                <w:szCs w:val="21"/>
              </w:rPr>
              <w:t>A</w:t>
            </w:r>
          </w:p>
        </w:tc>
        <w:tc>
          <w:tcPr>
            <w:tcW w:w="5103" w:type="dxa"/>
          </w:tcPr>
          <w:p>
            <w:pPr>
              <w:rPr>
                <w:szCs w:val="21"/>
              </w:rPr>
            </w:pPr>
            <w:r>
              <w:rPr>
                <w:rFonts w:hint="eastAsia"/>
                <w:szCs w:val="21"/>
              </w:rPr>
              <w:t>室温下，向苯酚钠溶液中通入足量</w:t>
            </w:r>
            <w:r>
              <w:rPr>
                <w:szCs w:val="21"/>
              </w:rPr>
              <w:t>CO</w:t>
            </w:r>
            <w:r>
              <w:rPr>
                <w:szCs w:val="21"/>
                <w:vertAlign w:val="subscript"/>
              </w:rPr>
              <w:t>2</w:t>
            </w:r>
            <w:r>
              <w:rPr>
                <w:rFonts w:hint="eastAsia"/>
                <w:szCs w:val="21"/>
              </w:rPr>
              <w:t>，溶液变浑浊。</w:t>
            </w:r>
          </w:p>
        </w:tc>
        <w:tc>
          <w:tcPr>
            <w:tcW w:w="2828" w:type="dxa"/>
          </w:tcPr>
          <w:p>
            <w:pPr>
              <w:rPr>
                <w:szCs w:val="21"/>
              </w:rPr>
            </w:pPr>
            <w:r>
              <w:rPr>
                <w:rFonts w:hint="eastAsia"/>
                <w:szCs w:val="21"/>
              </w:rPr>
              <w:t>碳酸的酸性比苯酚的强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jc w:val="center"/>
              <w:rPr>
                <w:szCs w:val="21"/>
              </w:rPr>
            </w:pPr>
            <w:r>
              <w:rPr>
                <w:szCs w:val="21"/>
              </w:rPr>
              <w:t>B</w:t>
            </w:r>
          </w:p>
        </w:tc>
        <w:tc>
          <w:tcPr>
            <w:tcW w:w="5103" w:type="dxa"/>
          </w:tcPr>
          <w:p>
            <w:pPr>
              <w:rPr>
                <w:szCs w:val="21"/>
              </w:rPr>
            </w:pPr>
            <w:r>
              <w:rPr>
                <w:rFonts w:hint="eastAsia"/>
                <w:szCs w:val="21"/>
              </w:rPr>
              <w:t>室温下，向浓度均为</w:t>
            </w:r>
            <w:r>
              <w:rPr>
                <w:szCs w:val="21"/>
              </w:rPr>
              <w:t>0.1 mol·L</w:t>
            </w:r>
            <w:r>
              <w:rPr>
                <w:szCs w:val="21"/>
                <w:vertAlign w:val="superscript"/>
              </w:rPr>
              <w:t>-1</w:t>
            </w:r>
            <w:r>
              <w:rPr>
                <w:rFonts w:hint="eastAsia"/>
                <w:szCs w:val="21"/>
              </w:rPr>
              <w:t>的</w:t>
            </w:r>
            <w:r>
              <w:rPr>
                <w:szCs w:val="21"/>
              </w:rPr>
              <w:t>BaCl</w:t>
            </w:r>
            <w:r>
              <w:rPr>
                <w:szCs w:val="21"/>
                <w:vertAlign w:val="subscript"/>
              </w:rPr>
              <w:t>2</w:t>
            </w:r>
            <w:r>
              <w:rPr>
                <w:rFonts w:hint="eastAsia"/>
                <w:szCs w:val="21"/>
              </w:rPr>
              <w:t>和</w:t>
            </w:r>
            <w:r>
              <w:rPr>
                <w:szCs w:val="21"/>
              </w:rPr>
              <w:t>CaCl</w:t>
            </w:r>
            <w:r>
              <w:rPr>
                <w:szCs w:val="21"/>
                <w:vertAlign w:val="subscript"/>
              </w:rPr>
              <w:t>2</w:t>
            </w:r>
            <w:r>
              <w:rPr>
                <w:rFonts w:hint="eastAsia"/>
                <w:szCs w:val="21"/>
              </w:rPr>
              <w:t>混合溶液中滴加</w:t>
            </w:r>
            <w:r>
              <w:rPr>
                <w:szCs w:val="21"/>
              </w:rPr>
              <w:t>Na</w:t>
            </w:r>
            <w:r>
              <w:rPr>
                <w:szCs w:val="21"/>
                <w:vertAlign w:val="subscript"/>
              </w:rPr>
              <w:t>2</w:t>
            </w:r>
            <w:r>
              <w:rPr>
                <w:szCs w:val="21"/>
              </w:rPr>
              <w:t>SO</w:t>
            </w:r>
            <w:r>
              <w:rPr>
                <w:szCs w:val="21"/>
                <w:vertAlign w:val="subscript"/>
              </w:rPr>
              <w:t>4</w:t>
            </w:r>
            <w:r>
              <w:rPr>
                <w:rFonts w:hint="eastAsia"/>
                <w:szCs w:val="21"/>
              </w:rPr>
              <w:t>溶液，出现白色沉淀。</w:t>
            </w:r>
          </w:p>
        </w:tc>
        <w:tc>
          <w:tcPr>
            <w:tcW w:w="2828" w:type="dxa"/>
          </w:tcPr>
          <w:p>
            <w:pPr>
              <w:jc w:val="left"/>
              <w:rPr>
                <w:szCs w:val="21"/>
                <w:lang w:val="pl-PL"/>
              </w:rPr>
            </w:pPr>
            <w:r>
              <w:rPr>
                <w:i/>
                <w:szCs w:val="21"/>
                <w:lang w:val="pl-PL"/>
              </w:rPr>
              <w:t>K</w:t>
            </w:r>
            <w:r>
              <w:rPr>
                <w:szCs w:val="21"/>
                <w:vertAlign w:val="subscript"/>
                <w:lang w:val="pl-PL"/>
              </w:rPr>
              <w:t>sp</w:t>
            </w:r>
            <w:r>
              <w:rPr>
                <w:color w:val="000000"/>
                <w:szCs w:val="21"/>
                <w:lang w:val="pl-PL"/>
              </w:rPr>
              <w:t>(</w:t>
            </w:r>
            <w:r>
              <w:rPr>
                <w:szCs w:val="21"/>
                <w:lang w:val="pl-PL"/>
              </w:rPr>
              <w:t>Ba</w:t>
            </w:r>
            <w:r>
              <w:rPr>
                <w:szCs w:val="21"/>
                <w:vertAlign w:val="subscript"/>
                <w:lang w:val="pl-PL"/>
              </w:rPr>
              <w:t>2</w:t>
            </w:r>
            <w:r>
              <w:rPr>
                <w:szCs w:val="21"/>
                <w:lang w:val="pl-PL"/>
              </w:rPr>
              <w:t>SO</w:t>
            </w:r>
            <w:r>
              <w:rPr>
                <w:szCs w:val="21"/>
                <w:vertAlign w:val="subscript"/>
                <w:lang w:val="pl-PL"/>
              </w:rPr>
              <w:t>4</w:t>
            </w:r>
            <w:r>
              <w:rPr>
                <w:color w:val="000000"/>
                <w:szCs w:val="21"/>
                <w:lang w:val="pl-PL"/>
              </w:rPr>
              <w:t>)</w:t>
            </w:r>
            <w:r>
              <w:rPr>
                <w:rFonts w:hint="eastAsia"/>
                <w:kern w:val="0"/>
                <w:szCs w:val="21"/>
                <w:lang w:val="pl-PL"/>
              </w:rPr>
              <w:t>＜</w:t>
            </w:r>
            <w:r>
              <w:rPr>
                <w:i/>
                <w:szCs w:val="21"/>
                <w:lang w:val="pl-PL"/>
              </w:rPr>
              <w:t xml:space="preserve"> K</w:t>
            </w:r>
            <w:r>
              <w:rPr>
                <w:szCs w:val="21"/>
                <w:vertAlign w:val="subscript"/>
                <w:lang w:val="pl-PL"/>
              </w:rPr>
              <w:t>sp</w:t>
            </w:r>
            <w:r>
              <w:rPr>
                <w:color w:val="000000"/>
                <w:szCs w:val="21"/>
                <w:lang w:val="pl-PL"/>
              </w:rPr>
              <w:t>(</w:t>
            </w:r>
            <w:r>
              <w:rPr>
                <w:szCs w:val="21"/>
                <w:lang w:val="pl-PL"/>
              </w:rPr>
              <w:t>Ca</w:t>
            </w:r>
            <w:r>
              <w:rPr>
                <w:szCs w:val="21"/>
                <w:vertAlign w:val="subscript"/>
                <w:lang w:val="pl-PL"/>
              </w:rPr>
              <w:t>2</w:t>
            </w:r>
            <w:r>
              <w:rPr>
                <w:szCs w:val="21"/>
                <w:lang w:val="pl-PL"/>
              </w:rPr>
              <w:t>SO</w:t>
            </w:r>
            <w:r>
              <w:rPr>
                <w:szCs w:val="21"/>
                <w:vertAlign w:val="subscript"/>
                <w:lang w:val="pl-PL"/>
              </w:rPr>
              <w:t>4</w:t>
            </w:r>
            <w:r>
              <w:rPr>
                <w:color w:val="000000"/>
                <w:szCs w:val="21"/>
                <w:lang w:val="pl-P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jc w:val="center"/>
              <w:rPr>
                <w:szCs w:val="21"/>
              </w:rPr>
            </w:pPr>
            <w:r>
              <w:rPr>
                <w:szCs w:val="21"/>
              </w:rPr>
              <w:t>C</w:t>
            </w:r>
          </w:p>
        </w:tc>
        <w:tc>
          <w:tcPr>
            <w:tcW w:w="5103" w:type="dxa"/>
          </w:tcPr>
          <w:p>
            <w:pPr>
              <w:rPr>
                <w:szCs w:val="21"/>
              </w:rPr>
            </w:pPr>
            <w:r>
              <w:rPr>
                <w:rFonts w:hint="eastAsia"/>
                <w:szCs w:val="21"/>
              </w:rPr>
              <w:t>室温下，向</w:t>
            </w:r>
            <w:r>
              <w:rPr>
                <w:szCs w:val="21"/>
              </w:rPr>
              <w:t>FeCl</w:t>
            </w:r>
            <w:r>
              <w:rPr>
                <w:szCs w:val="21"/>
                <w:vertAlign w:val="subscript"/>
              </w:rPr>
              <w:t>3</w:t>
            </w:r>
            <w:r>
              <w:rPr>
                <w:rFonts w:hint="eastAsia"/>
                <w:szCs w:val="21"/>
              </w:rPr>
              <w:t>溶液中滴加少量</w:t>
            </w:r>
            <w:r>
              <w:rPr>
                <w:szCs w:val="21"/>
              </w:rPr>
              <w:t>KI</w:t>
            </w:r>
            <w:r>
              <w:rPr>
                <w:rFonts w:hint="eastAsia"/>
                <w:szCs w:val="21"/>
              </w:rPr>
              <w:t>溶液，再滴加几滴淀粉溶液，溶液变蓝色。</w:t>
            </w:r>
          </w:p>
        </w:tc>
        <w:tc>
          <w:tcPr>
            <w:tcW w:w="2828" w:type="dxa"/>
          </w:tcPr>
          <w:p>
            <w:pPr>
              <w:rPr>
                <w:szCs w:val="21"/>
              </w:rPr>
            </w:pPr>
            <w:r>
              <w:rPr>
                <w:szCs w:val="21"/>
              </w:rPr>
              <w:t>Fe</w:t>
            </w:r>
            <w:r>
              <w:rPr>
                <w:szCs w:val="21"/>
                <w:vertAlign w:val="superscript"/>
              </w:rPr>
              <w:t>3+</w:t>
            </w:r>
            <w:r>
              <w:rPr>
                <w:rFonts w:hint="eastAsia"/>
                <w:szCs w:val="21"/>
              </w:rPr>
              <w:t>的氧化性比</w:t>
            </w:r>
            <w:r>
              <w:rPr>
                <w:szCs w:val="21"/>
              </w:rPr>
              <w:t>I</w:t>
            </w:r>
            <w:r>
              <w:rPr>
                <w:szCs w:val="21"/>
                <w:vertAlign w:val="subscript"/>
              </w:rPr>
              <w:t>2</w:t>
            </w:r>
            <w:r>
              <w:rPr>
                <w:rFonts w:hint="eastAsia"/>
                <w:szCs w:val="21"/>
              </w:rPr>
              <w:t>的强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jc w:val="center"/>
              <w:rPr>
                <w:szCs w:val="21"/>
              </w:rPr>
            </w:pPr>
            <w:r>
              <w:rPr>
                <w:szCs w:val="21"/>
              </w:rPr>
              <w:t>D</w:t>
            </w:r>
          </w:p>
        </w:tc>
        <w:tc>
          <w:tcPr>
            <w:tcW w:w="5103" w:type="dxa"/>
          </w:tcPr>
          <w:p>
            <w:pPr>
              <w:rPr>
                <w:szCs w:val="21"/>
              </w:rPr>
            </w:pPr>
            <w:r>
              <w:rPr>
                <w:rFonts w:hint="eastAsia"/>
                <w:szCs w:val="21"/>
              </w:rPr>
              <w:t>室温下，用</w:t>
            </w:r>
            <w:r>
              <w:rPr>
                <w:szCs w:val="21"/>
              </w:rPr>
              <w:t>pH</w:t>
            </w:r>
            <w:r>
              <w:rPr>
                <w:rFonts w:hint="eastAsia"/>
                <w:szCs w:val="21"/>
              </w:rPr>
              <w:t>试纸测得：</w:t>
            </w:r>
            <w:r>
              <w:rPr>
                <w:szCs w:val="21"/>
              </w:rPr>
              <w:t>0.1mol·L</w:t>
            </w:r>
            <w:r>
              <w:rPr>
                <w:szCs w:val="21"/>
                <w:vertAlign w:val="superscript"/>
              </w:rPr>
              <w:t>-1</w:t>
            </w:r>
            <w:r>
              <w:rPr>
                <w:szCs w:val="21"/>
              </w:rPr>
              <w:t xml:space="preserve"> Na</w:t>
            </w:r>
            <w:r>
              <w:rPr>
                <w:szCs w:val="21"/>
                <w:vertAlign w:val="subscript"/>
              </w:rPr>
              <w:t>2</w:t>
            </w:r>
            <w:r>
              <w:rPr>
                <w:szCs w:val="21"/>
              </w:rPr>
              <w:t>SO</w:t>
            </w:r>
            <w:r>
              <w:rPr>
                <w:szCs w:val="21"/>
                <w:vertAlign w:val="subscript"/>
              </w:rPr>
              <w:t>3</w:t>
            </w:r>
            <w:r>
              <w:rPr>
                <w:rFonts w:hint="eastAsia"/>
                <w:szCs w:val="21"/>
              </w:rPr>
              <w:t>溶液的</w:t>
            </w:r>
            <w:r>
              <w:rPr>
                <w:szCs w:val="21"/>
              </w:rPr>
              <w:t>pH</w:t>
            </w:r>
            <w:r>
              <w:rPr>
                <w:rFonts w:hint="eastAsia"/>
                <w:szCs w:val="21"/>
              </w:rPr>
              <w:t>约为</w:t>
            </w:r>
            <w:r>
              <w:rPr>
                <w:szCs w:val="21"/>
              </w:rPr>
              <w:t>10</w:t>
            </w:r>
            <w:r>
              <w:rPr>
                <w:rFonts w:hint="eastAsia"/>
                <w:szCs w:val="21"/>
              </w:rPr>
              <w:t>；</w:t>
            </w:r>
            <w:r>
              <w:rPr>
                <w:szCs w:val="21"/>
              </w:rPr>
              <w:t>0.1mol·L</w:t>
            </w:r>
            <w:r>
              <w:rPr>
                <w:szCs w:val="21"/>
                <w:vertAlign w:val="superscript"/>
              </w:rPr>
              <w:t>-1</w:t>
            </w:r>
            <w:r>
              <w:rPr>
                <w:szCs w:val="21"/>
              </w:rPr>
              <w:t xml:space="preserve"> NaHS O</w:t>
            </w:r>
            <w:r>
              <w:rPr>
                <w:szCs w:val="21"/>
                <w:vertAlign w:val="subscript"/>
              </w:rPr>
              <w:t>3</w:t>
            </w:r>
            <w:r>
              <w:rPr>
                <w:rFonts w:hint="eastAsia"/>
                <w:szCs w:val="21"/>
              </w:rPr>
              <w:t>溶液的</w:t>
            </w:r>
            <w:r>
              <w:rPr>
                <w:szCs w:val="21"/>
              </w:rPr>
              <w:t>PH</w:t>
            </w:r>
            <w:r>
              <w:rPr>
                <w:rFonts w:hint="eastAsia"/>
                <w:szCs w:val="21"/>
              </w:rPr>
              <w:t>约为</w:t>
            </w:r>
            <w:r>
              <w:rPr>
                <w:szCs w:val="21"/>
              </w:rPr>
              <w:t>5</w:t>
            </w:r>
            <w:r>
              <w:rPr>
                <w:rFonts w:hint="eastAsia"/>
                <w:szCs w:val="21"/>
              </w:rPr>
              <w:t>。</w:t>
            </w:r>
          </w:p>
        </w:tc>
        <w:tc>
          <w:tcPr>
            <w:tcW w:w="2828" w:type="dxa"/>
          </w:tcPr>
          <w:p>
            <w:pPr>
              <w:rPr>
                <w:szCs w:val="21"/>
              </w:rPr>
            </w:pPr>
            <w:r>
              <w:rPr>
                <w:szCs w:val="21"/>
              </w:rPr>
              <w:t>HSO</w:t>
            </w:r>
            <w:r>
              <w:rPr>
                <w:szCs w:val="21"/>
                <w:vertAlign w:val="subscript"/>
              </w:rPr>
              <w:t>3</w:t>
            </w:r>
            <w:r>
              <w:rPr>
                <w:szCs w:val="21"/>
                <w:vertAlign w:val="superscript"/>
              </w:rPr>
              <w:t>-</w:t>
            </w:r>
            <w:r>
              <w:rPr>
                <w:rFonts w:hint="eastAsia"/>
                <w:szCs w:val="21"/>
              </w:rPr>
              <w:t>结合Ｈ</w:t>
            </w:r>
            <w:r>
              <w:rPr>
                <w:rFonts w:hint="eastAsia"/>
                <w:szCs w:val="21"/>
                <w:vertAlign w:val="superscript"/>
              </w:rPr>
              <w:t>＋</w:t>
            </w:r>
            <w:r>
              <w:rPr>
                <w:rFonts w:hint="eastAsia"/>
                <w:szCs w:val="21"/>
              </w:rPr>
              <w:t>的能力比</w:t>
            </w:r>
            <w:r>
              <w:rPr>
                <w:szCs w:val="21"/>
              </w:rPr>
              <w:t>SO</w:t>
            </w:r>
            <w:r>
              <w:rPr>
                <w:szCs w:val="21"/>
                <w:vertAlign w:val="subscript"/>
              </w:rPr>
              <w:t>3</w:t>
            </w:r>
            <w:r>
              <w:rPr>
                <w:szCs w:val="21"/>
                <w:vertAlign w:val="superscript"/>
              </w:rPr>
              <w:t>2-</w:t>
            </w:r>
            <w:r>
              <w:rPr>
                <w:rFonts w:hint="eastAsia"/>
                <w:szCs w:val="21"/>
              </w:rPr>
              <w:t>的强</w:t>
            </w:r>
          </w:p>
        </w:tc>
      </w:tr>
    </w:tbl>
    <w:p>
      <w:pPr>
        <w:pStyle w:val="11"/>
        <w:tabs>
          <w:tab w:val="left" w:pos="1701"/>
          <w:tab w:val="left" w:pos="3261"/>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AC</w:t>
      </w:r>
    </w:p>
    <w:p>
      <w:pPr>
        <w:pStyle w:val="11"/>
        <w:tabs>
          <w:tab w:val="left" w:pos="1701"/>
          <w:tab w:val="left" w:pos="3261"/>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苯酚钠溶液中通入足量</w:t>
      </w:r>
      <w:r>
        <w:rPr>
          <w:rFonts w:ascii="Times New Roman" w:hAnsi="Times New Roman" w:cs="Times New Roman"/>
          <w:color w:val="000000"/>
        </w:rPr>
        <w:t>CO</w:t>
      </w:r>
      <w:r>
        <w:rPr>
          <w:rFonts w:ascii="Times New Roman" w:hAnsi="Times New Roman" w:cs="Times New Roman"/>
          <w:color w:val="000000"/>
          <w:vertAlign w:val="subscript"/>
        </w:rPr>
        <w:t>2</w:t>
      </w:r>
      <w:r>
        <w:rPr>
          <w:rFonts w:hint="eastAsia" w:ascii="Times New Roman" w:hAnsi="Times New Roman" w:cs="Times New Roman"/>
          <w:color w:val="000000"/>
        </w:rPr>
        <w:t>，发生反应：</w:t>
      </w:r>
      <w:r>
        <w:rPr>
          <w:rFonts w:ascii="Times New Roman" w:hAnsi="Times New Roman" w:cs="Times New Roman"/>
          <w:color w:val="000000"/>
        </w:rPr>
        <w:t>C</w:t>
      </w:r>
      <w:r>
        <w:rPr>
          <w:rFonts w:ascii="Times New Roman" w:hAnsi="Times New Roman" w:cs="Times New Roman"/>
          <w:color w:val="000000"/>
          <w:vertAlign w:val="subscript"/>
        </w:rPr>
        <w:t>6</w:t>
      </w:r>
      <w:r>
        <w:rPr>
          <w:rFonts w:ascii="Times New Roman" w:hAnsi="Times New Roman" w:cs="Times New Roman"/>
          <w:color w:val="000000"/>
        </w:rPr>
        <w:t>H</w:t>
      </w:r>
      <w:r>
        <w:rPr>
          <w:rFonts w:ascii="Times New Roman" w:hAnsi="Times New Roman" w:cs="Times New Roman"/>
          <w:color w:val="000000"/>
          <w:vertAlign w:val="subscript"/>
        </w:rPr>
        <w:t>5</w:t>
      </w:r>
      <w:r>
        <w:rPr>
          <w:rFonts w:ascii="Times New Roman" w:hAnsi="Times New Roman" w:cs="Times New Roman"/>
          <w:color w:val="000000"/>
        </w:rPr>
        <w:t>ONa</w:t>
      </w:r>
      <w:r>
        <w:rPr>
          <w:rFonts w:hint="eastAsia" w:ascii="Times New Roman" w:hAnsi="Times New Roman" w:cs="Times New Roman"/>
          <w:color w:val="000000"/>
        </w:rPr>
        <w:t>＋</w:t>
      </w:r>
      <w:r>
        <w:rPr>
          <w:rFonts w:ascii="Times New Roman" w:hAnsi="Times New Roman" w:cs="Times New Roman"/>
          <w:color w:val="000000"/>
        </w:rPr>
        <w:t>CO</w:t>
      </w:r>
      <w:r>
        <w:rPr>
          <w:rFonts w:ascii="Times New Roman" w:hAnsi="Times New Roman" w:cs="Times New Roman"/>
          <w:color w:val="000000"/>
          <w:vertAlign w:val="subscript"/>
        </w:rPr>
        <w:t>2</w:t>
      </w:r>
      <w:r>
        <w:rPr>
          <w:rFonts w:hint="eastAsia" w:ascii="Times New Roman" w:hAnsi="Times New Roman" w:cs="Times New Roman"/>
          <w:color w:val="000000"/>
        </w:rPr>
        <w:t>＋</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spacing w:val="-25"/>
        </w:rPr>
        <w:t>―</w:t>
      </w:r>
      <w:r>
        <w:rPr>
          <w:rFonts w:ascii="Times New Roman" w:hAnsi="Times New Roman" w:cs="Times New Roman"/>
          <w:color w:val="000000"/>
        </w:rPr>
        <w:t>→C</w:t>
      </w:r>
      <w:r>
        <w:rPr>
          <w:rFonts w:ascii="Times New Roman" w:hAnsi="Times New Roman" w:cs="Times New Roman"/>
          <w:color w:val="000000"/>
          <w:vertAlign w:val="subscript"/>
        </w:rPr>
        <w:t>6</w:t>
      </w:r>
      <w:r>
        <w:rPr>
          <w:rFonts w:ascii="Times New Roman" w:hAnsi="Times New Roman" w:cs="Times New Roman"/>
          <w:color w:val="000000"/>
        </w:rPr>
        <w:t>H</w:t>
      </w:r>
      <w:r>
        <w:rPr>
          <w:rFonts w:ascii="Times New Roman" w:hAnsi="Times New Roman" w:cs="Times New Roman"/>
          <w:color w:val="000000"/>
          <w:vertAlign w:val="subscript"/>
        </w:rPr>
        <w:t>5</w:t>
      </w:r>
      <w:r>
        <w:rPr>
          <w:rFonts w:ascii="Times New Roman" w:hAnsi="Times New Roman" w:cs="Times New Roman"/>
          <w:color w:val="000000"/>
        </w:rPr>
        <w:t>OH</w:t>
      </w:r>
      <w:r>
        <w:rPr>
          <w:rFonts w:hint="eastAsia" w:ascii="Times New Roman" w:hAnsi="Times New Roman" w:cs="Times New Roman"/>
          <w:color w:val="000000"/>
        </w:rPr>
        <w:t>＋</w:t>
      </w:r>
      <w:r>
        <w:rPr>
          <w:rFonts w:ascii="Times New Roman" w:hAnsi="Times New Roman" w:cs="Times New Roman"/>
          <w:color w:val="000000"/>
        </w:rPr>
        <w:t>NaHCO</w:t>
      </w:r>
      <w:r>
        <w:rPr>
          <w:rFonts w:ascii="Times New Roman" w:hAnsi="Times New Roman" w:cs="Times New Roman"/>
          <w:color w:val="000000"/>
          <w:vertAlign w:val="subscript"/>
        </w:rPr>
        <w:t>3</w:t>
      </w:r>
      <w:r>
        <w:rPr>
          <w:rFonts w:hint="eastAsia" w:ascii="Times New Roman" w:hAnsi="Times New Roman" w:cs="Times New Roman"/>
          <w:color w:val="000000"/>
        </w:rPr>
        <w:t>，说明</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CO</w:t>
      </w:r>
      <w:r>
        <w:rPr>
          <w:rFonts w:ascii="Times New Roman" w:hAnsi="Times New Roman" w:cs="Times New Roman"/>
          <w:color w:val="000000"/>
          <w:vertAlign w:val="subscript"/>
        </w:rPr>
        <w:t>3</w:t>
      </w:r>
      <w:r>
        <w:rPr>
          <w:rFonts w:hint="eastAsia" w:ascii="Times New Roman" w:hAnsi="Times New Roman" w:cs="Times New Roman"/>
          <w:color w:val="000000"/>
        </w:rPr>
        <w:t>酸性强于苯酚，</w:t>
      </w:r>
      <w:r>
        <w:rPr>
          <w:rFonts w:ascii="Times New Roman" w:hAnsi="Times New Roman" w:cs="Times New Roman"/>
          <w:color w:val="000000"/>
        </w:rPr>
        <w:t>A</w:t>
      </w:r>
      <w:r>
        <w:rPr>
          <w:rFonts w:hint="eastAsia" w:ascii="Times New Roman" w:hAnsi="Times New Roman" w:cs="Times New Roman"/>
          <w:color w:val="000000"/>
        </w:rPr>
        <w:t>正确；无法判断白色沉淀的组成，所以无法比较</w:t>
      </w:r>
      <w:r>
        <w:rPr>
          <w:rFonts w:ascii="Times New Roman" w:hAnsi="Times New Roman" w:cs="Times New Roman"/>
          <w:color w:val="000000"/>
        </w:rPr>
        <w:t>BaSO</w:t>
      </w:r>
      <w:r>
        <w:rPr>
          <w:rFonts w:ascii="Times New Roman" w:hAnsi="Times New Roman" w:cs="Times New Roman"/>
          <w:color w:val="000000"/>
          <w:vertAlign w:val="subscript"/>
        </w:rPr>
        <w:t>4</w:t>
      </w:r>
      <w:r>
        <w:rPr>
          <w:rFonts w:hint="eastAsia" w:ascii="Times New Roman" w:hAnsi="Times New Roman" w:cs="Times New Roman"/>
          <w:color w:val="000000"/>
        </w:rPr>
        <w:t>和</w:t>
      </w:r>
      <w:r>
        <w:rPr>
          <w:rFonts w:ascii="Times New Roman" w:hAnsi="Times New Roman" w:cs="Times New Roman"/>
          <w:color w:val="000000"/>
        </w:rPr>
        <w:t>CaSO</w:t>
      </w:r>
      <w:r>
        <w:rPr>
          <w:rFonts w:ascii="Times New Roman" w:hAnsi="Times New Roman" w:cs="Times New Roman"/>
          <w:color w:val="000000"/>
          <w:vertAlign w:val="subscript"/>
        </w:rPr>
        <w:t>4</w:t>
      </w:r>
      <w:r>
        <w:rPr>
          <w:rFonts w:hint="eastAsia" w:ascii="Times New Roman" w:hAnsi="Times New Roman" w:cs="Times New Roman"/>
          <w:color w:val="000000"/>
        </w:rPr>
        <w:t>的溶度积，</w:t>
      </w:r>
      <w:r>
        <w:rPr>
          <w:rFonts w:ascii="Times New Roman" w:hAnsi="Times New Roman" w:cs="Times New Roman"/>
          <w:color w:val="000000"/>
        </w:rPr>
        <w:t>B</w:t>
      </w:r>
      <w:r>
        <w:rPr>
          <w:rFonts w:hint="eastAsia" w:ascii="Times New Roman" w:hAnsi="Times New Roman" w:cs="Times New Roman"/>
          <w:color w:val="000000"/>
        </w:rPr>
        <w:t>错误；</w:t>
      </w:r>
      <w:r>
        <w:rPr>
          <w:rFonts w:ascii="Times New Roman" w:hAnsi="Times New Roman" w:cs="Times New Roman"/>
          <w:color w:val="000000"/>
        </w:rPr>
        <w:t>FeCl</w:t>
      </w:r>
      <w:r>
        <w:rPr>
          <w:rFonts w:ascii="Times New Roman" w:hAnsi="Times New Roman" w:cs="Times New Roman"/>
          <w:color w:val="000000"/>
          <w:vertAlign w:val="subscript"/>
        </w:rPr>
        <w:t>3</w:t>
      </w:r>
      <w:r>
        <w:rPr>
          <w:rFonts w:hint="eastAsia" w:ascii="Times New Roman" w:hAnsi="Times New Roman" w:cs="Times New Roman"/>
          <w:color w:val="000000"/>
        </w:rPr>
        <w:t>与</w:t>
      </w:r>
      <w:r>
        <w:rPr>
          <w:rFonts w:ascii="Times New Roman" w:hAnsi="Times New Roman" w:cs="Times New Roman"/>
          <w:color w:val="000000"/>
        </w:rPr>
        <w:t>KI</w:t>
      </w:r>
      <w:r>
        <w:rPr>
          <w:rFonts w:hint="eastAsia" w:ascii="Times New Roman" w:hAnsi="Times New Roman" w:cs="Times New Roman"/>
          <w:color w:val="000000"/>
        </w:rPr>
        <w:t>反应生成</w:t>
      </w:r>
      <w:r>
        <w:rPr>
          <w:rFonts w:ascii="Times New Roman" w:hAnsi="Times New Roman" w:cs="Times New Roman"/>
          <w:color w:val="000000"/>
        </w:rPr>
        <w:t>I</w:t>
      </w:r>
      <w:r>
        <w:rPr>
          <w:rFonts w:ascii="Times New Roman" w:hAnsi="Times New Roman" w:cs="Times New Roman"/>
          <w:color w:val="000000"/>
          <w:vertAlign w:val="subscript"/>
        </w:rPr>
        <w:t>2</w:t>
      </w:r>
      <w:r>
        <w:rPr>
          <w:rFonts w:hint="eastAsia" w:ascii="Times New Roman" w:hAnsi="Times New Roman" w:cs="Times New Roman"/>
          <w:color w:val="000000"/>
        </w:rPr>
        <w:t>：</w:t>
      </w:r>
      <w:r>
        <w:rPr>
          <w:rFonts w:ascii="Times New Roman" w:hAnsi="Times New Roman" w:cs="Times New Roman"/>
          <w:color w:val="000000"/>
        </w:rPr>
        <w:t>2Fe</w:t>
      </w:r>
      <w:r>
        <w:rPr>
          <w:rFonts w:ascii="Times New Roman" w:hAnsi="Times New Roman" w:cs="Times New Roman"/>
          <w:color w:val="000000"/>
          <w:vertAlign w:val="superscript"/>
        </w:rPr>
        <w:t>3</w:t>
      </w:r>
      <w:r>
        <w:rPr>
          <w:rFonts w:hint="eastAsia" w:ascii="Times New Roman" w:hAnsi="Times New Roman" w:cs="Times New Roman"/>
          <w:color w:val="000000"/>
          <w:vertAlign w:val="superscript"/>
        </w:rPr>
        <w:t>＋</w:t>
      </w:r>
      <w:r>
        <w:rPr>
          <w:rFonts w:hint="eastAsia" w:ascii="Times New Roman" w:hAnsi="Times New Roman" w:cs="Times New Roman"/>
          <w:color w:val="000000"/>
        </w:rPr>
        <w:t>＋</w:t>
      </w:r>
      <w:r>
        <w:rPr>
          <w:rFonts w:ascii="Times New Roman" w:hAnsi="Times New Roman" w:cs="Times New Roman"/>
          <w:color w:val="000000"/>
        </w:rPr>
        <w:t xml:space="preserve"> 2I</w:t>
      </w:r>
      <w:r>
        <w:rPr>
          <w:rFonts w:hint="eastAsia" w:ascii="Times New Roman" w:hAnsi="Times New Roman" w:cs="Times New Roman"/>
          <w:color w:val="000000"/>
          <w:vertAlign w:val="superscript"/>
        </w:rPr>
        <w:t>－</w:t>
      </w:r>
      <w:r>
        <w:rPr>
          <w:rFonts w:ascii="Times New Roman" w:hAnsi="Times New Roman" w:cs="Times New Roman"/>
          <w:color w:val="000000"/>
          <w:spacing w:val="-16"/>
        </w:rPr>
        <w:t>==</w:t>
      </w:r>
      <w:r>
        <w:rPr>
          <w:rFonts w:ascii="Times New Roman" w:hAnsi="Times New Roman" w:cs="Times New Roman"/>
          <w:color w:val="000000"/>
        </w:rPr>
        <w:t>=2Fe</w:t>
      </w:r>
      <w:r>
        <w:rPr>
          <w:rFonts w:ascii="Times New Roman" w:hAnsi="Times New Roman" w:cs="Times New Roman"/>
          <w:color w:val="000000"/>
          <w:vertAlign w:val="superscript"/>
        </w:rPr>
        <w:t>2</w:t>
      </w:r>
      <w:r>
        <w:rPr>
          <w:rFonts w:hint="eastAsia" w:ascii="Times New Roman" w:hAnsi="Times New Roman" w:cs="Times New Roman"/>
          <w:color w:val="000000"/>
          <w:vertAlign w:val="superscript"/>
        </w:rPr>
        <w:t>＋</w:t>
      </w:r>
      <w:r>
        <w:rPr>
          <w:rFonts w:hint="eastAsia" w:ascii="Times New Roman" w:hAnsi="Times New Roman" w:cs="Times New Roman"/>
          <w:color w:val="000000"/>
        </w:rPr>
        <w:t>＋</w:t>
      </w:r>
      <w:r>
        <w:rPr>
          <w:rFonts w:ascii="Times New Roman" w:hAnsi="Times New Roman" w:cs="Times New Roman"/>
          <w:color w:val="000000"/>
        </w:rPr>
        <w:t xml:space="preserve"> I</w:t>
      </w:r>
      <w:r>
        <w:rPr>
          <w:rFonts w:ascii="Times New Roman" w:hAnsi="Times New Roman" w:cs="Times New Roman"/>
          <w:color w:val="000000"/>
          <w:vertAlign w:val="subscript"/>
        </w:rPr>
        <w:t>2</w:t>
      </w:r>
      <w:r>
        <w:rPr>
          <w:rFonts w:hint="eastAsia" w:ascii="Times New Roman" w:hAnsi="Times New Roman" w:cs="Times New Roman"/>
          <w:color w:val="000000"/>
        </w:rPr>
        <w:t>，氧化剂</w:t>
      </w:r>
      <w:r>
        <w:rPr>
          <w:rFonts w:ascii="Times New Roman" w:hAnsi="Times New Roman" w:cs="Times New Roman"/>
          <w:color w:val="000000"/>
        </w:rPr>
        <w:t>FeCl</w:t>
      </w:r>
      <w:r>
        <w:rPr>
          <w:rFonts w:ascii="Times New Roman" w:hAnsi="Times New Roman" w:cs="Times New Roman"/>
          <w:color w:val="000000"/>
          <w:vertAlign w:val="subscript"/>
        </w:rPr>
        <w:t>3</w:t>
      </w:r>
      <w:r>
        <w:rPr>
          <w:rFonts w:hint="eastAsia" w:ascii="Times New Roman" w:hAnsi="Times New Roman" w:cs="Times New Roman"/>
          <w:color w:val="000000"/>
        </w:rPr>
        <w:t>的氧化性强于氧化产物</w:t>
      </w:r>
      <w:r>
        <w:rPr>
          <w:rFonts w:ascii="Times New Roman" w:hAnsi="Times New Roman" w:cs="Times New Roman"/>
          <w:color w:val="000000"/>
        </w:rPr>
        <w:t>I</w:t>
      </w:r>
      <w:r>
        <w:rPr>
          <w:rFonts w:ascii="Times New Roman" w:hAnsi="Times New Roman" w:cs="Times New Roman"/>
          <w:color w:val="000000"/>
          <w:vertAlign w:val="subscript"/>
        </w:rPr>
        <w:t>2</w:t>
      </w:r>
      <w:r>
        <w:rPr>
          <w:rFonts w:hint="eastAsia" w:ascii="Times New Roman" w:hAnsi="Times New Roman" w:cs="Times New Roman"/>
          <w:color w:val="000000"/>
        </w:rPr>
        <w:t>，</w:t>
      </w:r>
      <w:r>
        <w:rPr>
          <w:rFonts w:ascii="Times New Roman" w:hAnsi="Times New Roman" w:cs="Times New Roman"/>
          <w:color w:val="000000"/>
        </w:rPr>
        <w:t>C</w:t>
      </w:r>
      <w:r>
        <w:rPr>
          <w:rFonts w:hint="eastAsia" w:ascii="Times New Roman" w:hAnsi="Times New Roman" w:cs="Times New Roman"/>
          <w:color w:val="000000"/>
        </w:rPr>
        <w:t>正确；</w:t>
      </w:r>
      <w:r>
        <w:rPr>
          <w:rFonts w:ascii="Times New Roman" w:hAnsi="Times New Roman" w:cs="Times New Roman"/>
          <w:color w:val="000000"/>
        </w:rPr>
        <w:t>NaHSO</w:t>
      </w:r>
      <w:r>
        <w:rPr>
          <w:rFonts w:ascii="Times New Roman" w:hAnsi="Times New Roman" w:cs="Times New Roman"/>
          <w:color w:val="000000"/>
          <w:vertAlign w:val="subscript"/>
        </w:rPr>
        <w:t>3</w:t>
      </w:r>
      <w:r>
        <w:rPr>
          <w:rFonts w:hint="eastAsia" w:ascii="Times New Roman" w:hAnsi="Times New Roman" w:cs="Times New Roman"/>
          <w:color w:val="000000"/>
        </w:rPr>
        <w:t>溶液呈酸性，说明</w:t>
      </w:r>
      <w:r>
        <w:rPr>
          <w:rFonts w:ascii="Times New Roman" w:hAnsi="Times New Roman" w:cs="Times New Roman"/>
          <w:color w:val="000000"/>
        </w:rPr>
        <w:t>HSO</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hint="eastAsia"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hint="eastAsia" w:ascii="Times New Roman" w:hAnsi="Times New Roman" w:cs="Times New Roman"/>
          <w:color w:val="000000"/>
        </w:rPr>
        <w:t>的电离程度大于其水解程度，</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3</w:t>
      </w:r>
      <w:r>
        <w:rPr>
          <w:rFonts w:hint="eastAsia" w:ascii="Times New Roman" w:hAnsi="Times New Roman" w:cs="Times New Roman"/>
          <w:color w:val="000000"/>
        </w:rPr>
        <w:t>溶液的</w:t>
      </w:r>
      <w:r>
        <w:rPr>
          <w:rFonts w:ascii="Times New Roman" w:hAnsi="Times New Roman" w:cs="Times New Roman"/>
          <w:color w:val="000000"/>
        </w:rPr>
        <w:t>pH</w:t>
      </w:r>
      <w:r>
        <w:rPr>
          <w:rFonts w:hint="eastAsia" w:ascii="Times New Roman" w:hAnsi="Times New Roman" w:cs="Times New Roman"/>
          <w:color w:val="000000"/>
        </w:rPr>
        <w:t>约为</w:t>
      </w:r>
      <w:r>
        <w:rPr>
          <w:rFonts w:ascii="Times New Roman" w:hAnsi="Times New Roman" w:cs="Times New Roman"/>
          <w:color w:val="000000"/>
        </w:rPr>
        <w:t>10</w:t>
      </w:r>
      <w:r>
        <w:rPr>
          <w:rFonts w:hint="eastAsia" w:ascii="Times New Roman" w:hAnsi="Times New Roman" w:cs="Times New Roman"/>
          <w:color w:val="000000"/>
        </w:rPr>
        <w:t>，说明</w:t>
      </w:r>
      <w:r>
        <w:rPr>
          <w:rFonts w:ascii="Times New Roman" w:hAnsi="Times New Roman" w:cs="Times New Roman"/>
          <w:color w:val="000000"/>
        </w:rPr>
        <w:t>SO</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ascii="Times New Roman" w:hAnsi="Times New Roman" w:cs="Times New Roman"/>
          <w:color w:val="000000"/>
          <w:vertAlign w:val="superscript"/>
        </w:rPr>
        <w:instrText xml:space="preserve">2</w:instrText>
      </w:r>
      <w:r>
        <w:rPr>
          <w:rFonts w:hint="eastAsia"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hint="eastAsia" w:ascii="Times New Roman" w:hAnsi="Times New Roman" w:cs="Times New Roman"/>
          <w:color w:val="000000"/>
        </w:rPr>
        <w:t>结合</w:t>
      </w:r>
      <w:r>
        <w:rPr>
          <w:rFonts w:ascii="Times New Roman" w:hAnsi="Times New Roman" w:cs="Times New Roman"/>
          <w:color w:val="000000"/>
        </w:rPr>
        <w:t>H</w:t>
      </w:r>
      <w:r>
        <w:rPr>
          <w:rFonts w:hint="eastAsia" w:ascii="Times New Roman" w:hAnsi="Times New Roman" w:cs="Times New Roman"/>
          <w:color w:val="000000"/>
          <w:vertAlign w:val="superscript"/>
        </w:rPr>
        <w:t>＋</w:t>
      </w:r>
      <w:r>
        <w:rPr>
          <w:rFonts w:hint="eastAsia" w:ascii="Times New Roman" w:hAnsi="Times New Roman" w:cs="Times New Roman"/>
          <w:color w:val="000000"/>
        </w:rPr>
        <w:t>能力强，</w:t>
      </w:r>
      <w:r>
        <w:rPr>
          <w:rFonts w:ascii="Times New Roman" w:hAnsi="Times New Roman" w:cs="Times New Roman"/>
          <w:color w:val="000000"/>
        </w:rPr>
        <w:t>D</w:t>
      </w:r>
      <w:r>
        <w:rPr>
          <w:rFonts w:hint="eastAsia" w:ascii="Times New Roman" w:hAnsi="Times New Roman" w:cs="Times New Roman"/>
          <w:color w:val="000000"/>
        </w:rPr>
        <w:t>错误。</w:t>
      </w:r>
    </w:p>
    <w:p>
      <w:pPr>
        <w:pStyle w:val="11"/>
        <w:tabs>
          <w:tab w:val="left" w:pos="1701"/>
          <w:tab w:val="left" w:pos="3261"/>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37</w:t>
      </w:r>
      <w:r>
        <w:rPr>
          <w:rFonts w:hint="eastAsia" w:ascii="Times New Roman" w:hAnsi="Times New Roman" w:cs="Times New Roman"/>
          <w:color w:val="000000"/>
        </w:rPr>
        <w:t>．</w:t>
      </w:r>
      <w:r>
        <w:rPr>
          <w:rFonts w:ascii="Times New Roman" w:hAnsi="Times New Roman" w:eastAsia="楷体_GB2312" w:cs="Times New Roman"/>
          <w:color w:val="000000"/>
        </w:rPr>
        <w:t>(2016</w:t>
      </w:r>
      <w:r>
        <w:rPr>
          <w:rFonts w:hint="eastAsia" w:ascii="Times New Roman" w:hAnsi="Times New Roman" w:eastAsia="楷体_GB2312" w:cs="Times New Roman"/>
          <w:color w:val="000000"/>
        </w:rPr>
        <w:t>年课标全国卷</w:t>
      </w:r>
      <w:r>
        <w:rPr>
          <w:rFonts w:ascii="Times New Roman" w:hAnsi="Times New Roman" w:eastAsia="楷体_GB2312" w:cs="Times New Roman"/>
          <w:color w:val="000000"/>
        </w:rPr>
        <w:t>Ⅱ</w:t>
      </w:r>
      <w:r>
        <w:rPr>
          <w:rFonts w:hint="eastAsia" w:ascii="Times New Roman" w:hAnsi="Times New Roman" w:eastAsia="楷体_GB2312" w:cs="Times New Roman"/>
          <w:color w:val="000000"/>
        </w:rPr>
        <w:t>卷</w:t>
      </w:r>
      <w:r>
        <w:rPr>
          <w:rFonts w:ascii="Times New Roman" w:hAnsi="Times New Roman" w:eastAsia="楷体_GB2312" w:cs="Times New Roman"/>
          <w:color w:val="000000"/>
        </w:rPr>
        <w:t>)</w:t>
      </w:r>
      <w:r>
        <w:rPr>
          <w:rFonts w:hint="eastAsia" w:ascii="Times New Roman" w:hAnsi="Times New Roman" w:cs="Times New Roman"/>
          <w:color w:val="000000"/>
        </w:rPr>
        <w:t>下列实验操作能达到实验目的的是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78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9"/>
        <w:gridCol w:w="3060"/>
        <w:gridCol w:w="4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9" w:type="dxa"/>
          </w:tcPr>
          <w:p>
            <w:pPr>
              <w:widowControl/>
              <w:ind w:right="-59"/>
              <w:rPr>
                <w:rFonts w:eastAsia="Times New Roman"/>
                <w:color w:val="000000"/>
                <w:kern w:val="0"/>
                <w:szCs w:val="21"/>
              </w:rPr>
            </w:pPr>
          </w:p>
        </w:tc>
        <w:tc>
          <w:tcPr>
            <w:tcW w:w="3060" w:type="dxa"/>
            <w:tcBorders>
              <w:left w:val="nil"/>
            </w:tcBorders>
          </w:tcPr>
          <w:p>
            <w:pPr>
              <w:widowControl/>
              <w:ind w:right="-59"/>
              <w:rPr>
                <w:rFonts w:eastAsia="Times New Roman"/>
                <w:color w:val="000000"/>
                <w:kern w:val="0"/>
                <w:szCs w:val="21"/>
              </w:rPr>
            </w:pPr>
            <w:r>
              <w:rPr>
                <w:rFonts w:hint="eastAsia"/>
                <w:color w:val="000000"/>
                <w:kern w:val="0"/>
                <w:szCs w:val="21"/>
              </w:rPr>
              <w:t>实验目的</w:t>
            </w:r>
          </w:p>
        </w:tc>
        <w:tc>
          <w:tcPr>
            <w:tcW w:w="4186" w:type="dxa"/>
            <w:tcBorders>
              <w:left w:val="nil"/>
            </w:tcBorders>
          </w:tcPr>
          <w:p>
            <w:pPr>
              <w:widowControl/>
              <w:ind w:right="-59"/>
              <w:rPr>
                <w:rFonts w:eastAsia="Times New Roman"/>
                <w:color w:val="000000"/>
                <w:kern w:val="0"/>
                <w:szCs w:val="21"/>
              </w:rPr>
            </w:pPr>
            <w:r>
              <w:rPr>
                <w:rFonts w:hint="eastAsia"/>
                <w:color w:val="000000"/>
                <w:kern w:val="0"/>
                <w:szCs w:val="21"/>
              </w:rPr>
              <w:t>实验操作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9" w:type="dxa"/>
          </w:tcPr>
          <w:p>
            <w:pPr>
              <w:widowControl/>
              <w:ind w:right="-59"/>
              <w:jc w:val="center"/>
              <w:rPr>
                <w:rFonts w:eastAsia="Times New Roman"/>
                <w:color w:val="000000"/>
                <w:kern w:val="0"/>
                <w:szCs w:val="21"/>
              </w:rPr>
            </w:pPr>
            <w:r>
              <w:rPr>
                <w:rFonts w:eastAsia="Times New Roman"/>
                <w:color w:val="000000"/>
                <w:kern w:val="0"/>
                <w:szCs w:val="21"/>
              </w:rPr>
              <w:t>A</w:t>
            </w:r>
          </w:p>
        </w:tc>
        <w:tc>
          <w:tcPr>
            <w:tcW w:w="3060" w:type="dxa"/>
            <w:tcBorders>
              <w:left w:val="nil"/>
            </w:tcBorders>
          </w:tcPr>
          <w:p>
            <w:pPr>
              <w:widowControl/>
              <w:ind w:right="-59"/>
              <w:rPr>
                <w:rFonts w:eastAsia="Times New Roman"/>
                <w:color w:val="000000"/>
                <w:kern w:val="0"/>
                <w:szCs w:val="21"/>
              </w:rPr>
            </w:pPr>
            <w:r>
              <w:rPr>
                <w:rFonts w:hint="eastAsia"/>
                <w:color w:val="000000"/>
                <w:kern w:val="0"/>
                <w:szCs w:val="21"/>
              </w:rPr>
              <w:t>制备</w:t>
            </w:r>
            <w:r>
              <w:rPr>
                <w:rFonts w:eastAsia="Times New Roman"/>
                <w:color w:val="000000"/>
                <w:kern w:val="0"/>
                <w:szCs w:val="21"/>
              </w:rPr>
              <w:t>Fe(OH)</w:t>
            </w:r>
            <w:r>
              <w:rPr>
                <w:rFonts w:eastAsia="Times New Roman"/>
                <w:color w:val="000000"/>
                <w:kern w:val="0"/>
                <w:szCs w:val="21"/>
                <w:vertAlign w:val="subscript"/>
              </w:rPr>
              <w:t>3</w:t>
            </w:r>
            <w:r>
              <w:rPr>
                <w:rFonts w:hint="eastAsia"/>
                <w:color w:val="000000"/>
                <w:kern w:val="0"/>
                <w:szCs w:val="21"/>
              </w:rPr>
              <w:t>胶体</w:t>
            </w:r>
          </w:p>
        </w:tc>
        <w:tc>
          <w:tcPr>
            <w:tcW w:w="4186" w:type="dxa"/>
            <w:tcBorders>
              <w:left w:val="nil"/>
            </w:tcBorders>
          </w:tcPr>
          <w:p>
            <w:pPr>
              <w:widowControl/>
              <w:ind w:right="-59"/>
              <w:rPr>
                <w:rFonts w:eastAsia="Times New Roman"/>
                <w:color w:val="000000"/>
                <w:kern w:val="0"/>
                <w:szCs w:val="21"/>
              </w:rPr>
            </w:pPr>
            <w:r>
              <w:rPr>
                <w:rFonts w:hint="eastAsia"/>
                <w:color w:val="000000"/>
                <w:kern w:val="0"/>
                <w:szCs w:val="21"/>
              </w:rPr>
              <w:t>将</w:t>
            </w:r>
            <w:r>
              <w:rPr>
                <w:rFonts w:eastAsia="Times New Roman"/>
                <w:color w:val="000000"/>
                <w:kern w:val="0"/>
                <w:szCs w:val="21"/>
              </w:rPr>
              <w:t>NaOH</w:t>
            </w:r>
            <w:r>
              <w:rPr>
                <w:rFonts w:hint="eastAsia" w:ascii="宋体" w:hAnsi="宋体" w:cs="宋体"/>
                <w:color w:val="000000"/>
                <w:kern w:val="0"/>
                <w:szCs w:val="21"/>
              </w:rPr>
              <w:t>浓溶液滴加到饱和的</w:t>
            </w:r>
            <w:r>
              <w:rPr>
                <w:rFonts w:eastAsia="Times New Roman"/>
                <w:color w:val="000000"/>
                <w:kern w:val="0"/>
                <w:szCs w:val="21"/>
              </w:rPr>
              <w:t>FeCl</w:t>
            </w:r>
            <w:r>
              <w:rPr>
                <w:rFonts w:eastAsia="Times New Roman"/>
                <w:color w:val="000000"/>
                <w:kern w:val="0"/>
                <w:szCs w:val="21"/>
                <w:vertAlign w:val="subscript"/>
              </w:rPr>
              <w:t>3</w:t>
            </w:r>
            <w:r>
              <w:rPr>
                <w:rFonts w:hint="eastAsia"/>
                <w:color w:val="000000"/>
                <w:kern w:val="0"/>
                <w:szCs w:val="21"/>
              </w:rPr>
              <w:t>溶液中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9" w:type="dxa"/>
          </w:tcPr>
          <w:p>
            <w:pPr>
              <w:widowControl/>
              <w:ind w:right="-59"/>
              <w:jc w:val="center"/>
              <w:rPr>
                <w:rFonts w:eastAsia="Times New Roman"/>
                <w:color w:val="000000"/>
                <w:kern w:val="0"/>
                <w:szCs w:val="21"/>
              </w:rPr>
            </w:pPr>
            <w:r>
              <w:rPr>
                <w:rFonts w:eastAsia="Times New Roman"/>
                <w:color w:val="000000"/>
                <w:kern w:val="0"/>
                <w:szCs w:val="21"/>
              </w:rPr>
              <w:t>B</w:t>
            </w:r>
          </w:p>
        </w:tc>
        <w:tc>
          <w:tcPr>
            <w:tcW w:w="3060" w:type="dxa"/>
            <w:tcBorders>
              <w:left w:val="nil"/>
            </w:tcBorders>
          </w:tcPr>
          <w:p>
            <w:pPr>
              <w:widowControl/>
              <w:ind w:right="-59"/>
              <w:rPr>
                <w:rFonts w:eastAsia="Times New Roman"/>
                <w:color w:val="000000"/>
                <w:kern w:val="0"/>
                <w:szCs w:val="21"/>
              </w:rPr>
            </w:pPr>
            <w:r>
              <w:rPr>
                <w:rFonts w:hint="eastAsia"/>
                <w:color w:val="000000"/>
                <w:kern w:val="0"/>
                <w:szCs w:val="21"/>
              </w:rPr>
              <w:t>由</w:t>
            </w:r>
            <w:r>
              <w:rPr>
                <w:rFonts w:eastAsia="Times New Roman"/>
                <w:color w:val="000000"/>
                <w:kern w:val="0"/>
                <w:szCs w:val="21"/>
              </w:rPr>
              <w:t>MgCl</w:t>
            </w:r>
            <w:r>
              <w:rPr>
                <w:rFonts w:eastAsia="Times New Roman"/>
                <w:color w:val="000000"/>
                <w:kern w:val="0"/>
                <w:szCs w:val="21"/>
                <w:vertAlign w:val="subscript"/>
              </w:rPr>
              <w:t>2</w:t>
            </w:r>
            <w:r>
              <w:rPr>
                <w:rFonts w:hint="eastAsia"/>
                <w:color w:val="000000"/>
                <w:kern w:val="0"/>
                <w:szCs w:val="21"/>
              </w:rPr>
              <w:t>溶液制备无水</w:t>
            </w:r>
            <w:r>
              <w:rPr>
                <w:rFonts w:eastAsia="Times New Roman"/>
                <w:color w:val="000000"/>
                <w:kern w:val="0"/>
                <w:szCs w:val="21"/>
              </w:rPr>
              <w:t>MgCl</w:t>
            </w:r>
            <w:r>
              <w:rPr>
                <w:rFonts w:eastAsia="Times New Roman"/>
                <w:color w:val="000000"/>
                <w:kern w:val="0"/>
                <w:szCs w:val="21"/>
                <w:vertAlign w:val="subscript"/>
              </w:rPr>
              <w:t>2</w:t>
            </w:r>
          </w:p>
        </w:tc>
        <w:tc>
          <w:tcPr>
            <w:tcW w:w="4186" w:type="dxa"/>
            <w:tcBorders>
              <w:left w:val="nil"/>
            </w:tcBorders>
          </w:tcPr>
          <w:p>
            <w:pPr>
              <w:widowControl/>
              <w:ind w:right="-59"/>
              <w:rPr>
                <w:rFonts w:eastAsia="Times New Roman"/>
                <w:color w:val="000000"/>
                <w:kern w:val="0"/>
                <w:szCs w:val="21"/>
              </w:rPr>
            </w:pPr>
            <w:r>
              <w:rPr>
                <w:rFonts w:hint="eastAsia"/>
                <w:color w:val="000000"/>
                <w:kern w:val="0"/>
                <w:szCs w:val="21"/>
              </w:rPr>
              <w:t>将</w:t>
            </w:r>
            <w:r>
              <w:rPr>
                <w:rFonts w:eastAsia="Times New Roman"/>
                <w:color w:val="000000"/>
                <w:kern w:val="0"/>
                <w:szCs w:val="21"/>
              </w:rPr>
              <w:t>MgCl</w:t>
            </w:r>
            <w:r>
              <w:rPr>
                <w:rFonts w:eastAsia="Times New Roman"/>
                <w:color w:val="000000"/>
                <w:kern w:val="0"/>
                <w:szCs w:val="21"/>
                <w:vertAlign w:val="subscript"/>
              </w:rPr>
              <w:t>2</w:t>
            </w:r>
            <w:r>
              <w:rPr>
                <w:rFonts w:hint="eastAsia"/>
                <w:color w:val="000000"/>
                <w:kern w:val="0"/>
                <w:szCs w:val="21"/>
              </w:rPr>
              <w:t>溶液加热蒸干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9" w:type="dxa"/>
          </w:tcPr>
          <w:p>
            <w:pPr>
              <w:widowControl/>
              <w:ind w:right="-59"/>
              <w:jc w:val="center"/>
              <w:rPr>
                <w:rFonts w:eastAsia="Times New Roman"/>
                <w:color w:val="000000"/>
                <w:kern w:val="0"/>
                <w:szCs w:val="21"/>
              </w:rPr>
            </w:pPr>
            <w:r>
              <w:rPr>
                <w:rFonts w:eastAsia="Times New Roman"/>
                <w:color w:val="000000"/>
                <w:kern w:val="0"/>
                <w:szCs w:val="21"/>
              </w:rPr>
              <w:t>C</w:t>
            </w:r>
          </w:p>
        </w:tc>
        <w:tc>
          <w:tcPr>
            <w:tcW w:w="3060" w:type="dxa"/>
            <w:tcBorders>
              <w:left w:val="nil"/>
            </w:tcBorders>
          </w:tcPr>
          <w:p>
            <w:pPr>
              <w:widowControl/>
              <w:ind w:right="-59"/>
              <w:rPr>
                <w:rFonts w:eastAsia="Times New Roman"/>
                <w:color w:val="000000"/>
                <w:kern w:val="0"/>
                <w:szCs w:val="21"/>
              </w:rPr>
            </w:pPr>
            <w:r>
              <w:rPr>
                <w:rFonts w:hint="eastAsia"/>
                <w:color w:val="000000"/>
                <w:kern w:val="0"/>
                <w:szCs w:val="21"/>
              </w:rPr>
              <w:t>除去</w:t>
            </w:r>
            <w:r>
              <w:rPr>
                <w:rFonts w:eastAsia="Times New Roman"/>
                <w:color w:val="000000"/>
                <w:kern w:val="0"/>
                <w:szCs w:val="21"/>
              </w:rPr>
              <w:t>Cu</w:t>
            </w:r>
            <w:r>
              <w:rPr>
                <w:rFonts w:hint="eastAsia" w:ascii="宋体" w:hAnsi="宋体" w:cs="宋体"/>
                <w:color w:val="000000"/>
                <w:kern w:val="0"/>
                <w:szCs w:val="21"/>
              </w:rPr>
              <w:t>粉中混有的</w:t>
            </w:r>
            <w:r>
              <w:rPr>
                <w:rFonts w:eastAsia="Times New Roman"/>
                <w:color w:val="000000"/>
                <w:kern w:val="0"/>
                <w:szCs w:val="21"/>
              </w:rPr>
              <w:t>CuO</w:t>
            </w:r>
          </w:p>
        </w:tc>
        <w:tc>
          <w:tcPr>
            <w:tcW w:w="4186" w:type="dxa"/>
            <w:tcBorders>
              <w:left w:val="nil"/>
            </w:tcBorders>
          </w:tcPr>
          <w:p>
            <w:pPr>
              <w:widowControl/>
              <w:ind w:right="-59"/>
              <w:rPr>
                <w:rFonts w:eastAsia="Times New Roman"/>
                <w:color w:val="000000"/>
                <w:kern w:val="0"/>
                <w:szCs w:val="21"/>
              </w:rPr>
            </w:pPr>
            <w:r>
              <w:rPr>
                <w:rFonts w:hint="eastAsia"/>
                <w:color w:val="000000"/>
                <w:kern w:val="0"/>
                <w:szCs w:val="21"/>
              </w:rPr>
              <w:t>加入稀硝酸溶液，过滤、洗涤、干燥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9" w:type="dxa"/>
          </w:tcPr>
          <w:p>
            <w:pPr>
              <w:widowControl/>
              <w:ind w:right="-59"/>
              <w:jc w:val="center"/>
              <w:rPr>
                <w:rFonts w:eastAsia="Times New Roman"/>
                <w:color w:val="000000"/>
                <w:kern w:val="0"/>
                <w:szCs w:val="21"/>
              </w:rPr>
            </w:pPr>
            <w:r>
              <w:rPr>
                <w:rFonts w:eastAsia="Times New Roman"/>
                <w:color w:val="000000"/>
                <w:kern w:val="0"/>
                <w:szCs w:val="21"/>
              </w:rPr>
              <w:t>D</w:t>
            </w:r>
          </w:p>
        </w:tc>
        <w:tc>
          <w:tcPr>
            <w:tcW w:w="3060" w:type="dxa"/>
            <w:tcBorders>
              <w:left w:val="nil"/>
            </w:tcBorders>
          </w:tcPr>
          <w:p>
            <w:pPr>
              <w:widowControl/>
              <w:ind w:right="-59"/>
              <w:rPr>
                <w:rFonts w:eastAsia="Times New Roman"/>
                <w:color w:val="000000"/>
                <w:kern w:val="0"/>
                <w:szCs w:val="21"/>
              </w:rPr>
            </w:pPr>
            <w:r>
              <w:rPr>
                <w:rFonts w:hint="eastAsia"/>
                <w:color w:val="000000"/>
                <w:kern w:val="0"/>
                <w:szCs w:val="21"/>
              </w:rPr>
              <w:t>比较水和乙醇中氢的活泼性</w:t>
            </w:r>
          </w:p>
        </w:tc>
        <w:tc>
          <w:tcPr>
            <w:tcW w:w="4186" w:type="dxa"/>
            <w:tcBorders>
              <w:left w:val="nil"/>
            </w:tcBorders>
          </w:tcPr>
          <w:p>
            <w:pPr>
              <w:widowControl/>
              <w:ind w:right="-59"/>
              <w:rPr>
                <w:rFonts w:eastAsia="Times New Roman"/>
                <w:color w:val="000000"/>
                <w:kern w:val="0"/>
                <w:szCs w:val="21"/>
              </w:rPr>
            </w:pPr>
            <w:r>
              <w:rPr>
                <w:rFonts w:hint="eastAsia"/>
                <w:color w:val="000000"/>
                <w:kern w:val="0"/>
                <w:szCs w:val="21"/>
              </w:rPr>
              <w:t>分别将少量钠投入到盛有水和乙醇的烧杯中</w:t>
            </w:r>
          </w:p>
        </w:tc>
      </w:tr>
    </w:tbl>
    <w:p>
      <w:pPr>
        <w:pStyle w:val="11"/>
        <w:tabs>
          <w:tab w:val="left" w:pos="1701"/>
          <w:tab w:val="left" w:pos="3261"/>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D</w:t>
      </w:r>
    </w:p>
    <w:p>
      <w:pPr>
        <w:pStyle w:val="11"/>
        <w:tabs>
          <w:tab w:val="left" w:pos="1701"/>
          <w:tab w:val="left" w:pos="3261"/>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解析：</w:t>
      </w:r>
      <w:r>
        <w:rPr>
          <w:rFonts w:ascii="Times New Roman" w:hAnsi="Times New Roman" w:cs="Times New Roman"/>
          <w:color w:val="000000"/>
        </w:rPr>
        <w:t>A</w:t>
      </w:r>
      <w:r>
        <w:rPr>
          <w:rFonts w:hint="eastAsia" w:ascii="Times New Roman" w:hAnsi="Times New Roman" w:cs="Times New Roman"/>
          <w:color w:val="000000"/>
        </w:rPr>
        <w:t>项，</w:t>
      </w:r>
      <w:r>
        <w:rPr>
          <w:rFonts w:ascii="Times New Roman" w:hAnsi="Times New Roman" w:cs="Times New Roman"/>
          <w:color w:val="000000"/>
        </w:rPr>
        <w:t>NaOH</w:t>
      </w:r>
      <w:r>
        <w:rPr>
          <w:rFonts w:hint="eastAsia" w:ascii="Times New Roman" w:hAnsi="Times New Roman" w:cs="Times New Roman"/>
          <w:color w:val="000000"/>
        </w:rPr>
        <w:t>浓溶液滴加到饱和</w:t>
      </w:r>
      <w:r>
        <w:rPr>
          <w:rFonts w:ascii="Times New Roman" w:hAnsi="Times New Roman" w:cs="Times New Roman"/>
          <w:color w:val="000000"/>
        </w:rPr>
        <w:t>FeCl</w:t>
      </w:r>
      <w:r>
        <w:rPr>
          <w:rFonts w:ascii="Times New Roman" w:hAnsi="Times New Roman" w:cs="Times New Roman"/>
          <w:color w:val="000000"/>
          <w:vertAlign w:val="subscript"/>
        </w:rPr>
        <w:t>3</w:t>
      </w:r>
      <w:r>
        <w:rPr>
          <w:rFonts w:hint="eastAsia" w:ascii="Times New Roman" w:hAnsi="Times New Roman" w:cs="Times New Roman"/>
          <w:color w:val="000000"/>
        </w:rPr>
        <w:t>溶液中生成</w:t>
      </w:r>
      <w:r>
        <w:rPr>
          <w:rFonts w:ascii="Times New Roman" w:hAnsi="Times New Roman" w:cs="Times New Roman"/>
          <w:color w:val="000000"/>
        </w:rPr>
        <w:t>Fe(OH)</w:t>
      </w:r>
      <w:r>
        <w:rPr>
          <w:rFonts w:ascii="Times New Roman" w:hAnsi="Times New Roman" w:cs="Times New Roman"/>
          <w:color w:val="000000"/>
          <w:vertAlign w:val="subscript"/>
        </w:rPr>
        <w:t>3</w:t>
      </w:r>
      <w:r>
        <w:rPr>
          <w:rFonts w:hint="eastAsia" w:ascii="Times New Roman" w:hAnsi="Times New Roman" w:cs="Times New Roman"/>
          <w:color w:val="000000"/>
        </w:rPr>
        <w:t>沉淀，而</w:t>
      </w:r>
      <w:r>
        <w:rPr>
          <w:rFonts w:ascii="Times New Roman" w:hAnsi="Times New Roman" w:cs="Times New Roman"/>
          <w:color w:val="000000"/>
        </w:rPr>
        <w:t>Fe(OH)</w:t>
      </w:r>
      <w:r>
        <w:rPr>
          <w:rFonts w:ascii="Times New Roman" w:hAnsi="Times New Roman" w:cs="Times New Roman"/>
          <w:color w:val="000000"/>
          <w:vertAlign w:val="subscript"/>
        </w:rPr>
        <w:t>3</w:t>
      </w:r>
      <w:r>
        <w:rPr>
          <w:rFonts w:hint="eastAsia" w:ascii="Times New Roman" w:hAnsi="Times New Roman" w:cs="Times New Roman"/>
          <w:color w:val="000000"/>
        </w:rPr>
        <w:t>胶体的制备是向沸水中滴入饱和氯化铁溶液，加热至溶液出现红褐色，错误；</w:t>
      </w:r>
      <w:r>
        <w:rPr>
          <w:rFonts w:ascii="Times New Roman" w:hAnsi="Times New Roman" w:cs="Times New Roman"/>
          <w:color w:val="000000"/>
        </w:rPr>
        <w:t>B</w:t>
      </w:r>
      <w:r>
        <w:rPr>
          <w:rFonts w:hint="eastAsia" w:ascii="Times New Roman" w:hAnsi="Times New Roman" w:cs="Times New Roman"/>
          <w:color w:val="000000"/>
        </w:rPr>
        <w:t>项，氯化镁是强酸弱碱盐，</w:t>
      </w:r>
      <w:r>
        <w:rPr>
          <w:rFonts w:ascii="Times New Roman" w:hAnsi="Times New Roman" w:cs="Times New Roman"/>
          <w:color w:val="000000"/>
        </w:rPr>
        <w:t>MgCl</w:t>
      </w:r>
      <w:r>
        <w:rPr>
          <w:rFonts w:ascii="Times New Roman" w:hAnsi="Times New Roman" w:cs="Times New Roman"/>
          <w:color w:val="000000"/>
          <w:vertAlign w:val="subscript"/>
        </w:rPr>
        <w:t>2</w:t>
      </w:r>
      <w:r>
        <w:rPr>
          <w:rFonts w:hint="eastAsia" w:ascii="Times New Roman" w:hAnsi="Times New Roman" w:cs="Times New Roman"/>
          <w:color w:val="000000"/>
        </w:rPr>
        <w:t>水解产生的</w:t>
      </w:r>
      <w:r>
        <w:rPr>
          <w:rFonts w:ascii="Times New Roman" w:hAnsi="Times New Roman" w:cs="Times New Roman"/>
          <w:color w:val="000000"/>
        </w:rPr>
        <w:t>HCl</w:t>
      </w:r>
      <w:r>
        <w:rPr>
          <w:rFonts w:hint="eastAsia" w:ascii="Times New Roman" w:hAnsi="Times New Roman" w:cs="Times New Roman"/>
          <w:color w:val="000000"/>
        </w:rPr>
        <w:t>易挥发，将</w:t>
      </w:r>
      <w:r>
        <w:rPr>
          <w:rFonts w:ascii="Times New Roman" w:hAnsi="Times New Roman" w:cs="Times New Roman"/>
          <w:color w:val="000000"/>
        </w:rPr>
        <w:t>MgCl</w:t>
      </w:r>
      <w:r>
        <w:rPr>
          <w:rFonts w:ascii="Times New Roman" w:hAnsi="Times New Roman" w:cs="Times New Roman"/>
          <w:color w:val="000000"/>
          <w:vertAlign w:val="subscript"/>
        </w:rPr>
        <w:t>2</w:t>
      </w:r>
      <w:r>
        <w:rPr>
          <w:rFonts w:hint="eastAsia" w:ascii="Times New Roman" w:hAnsi="Times New Roman" w:cs="Times New Roman"/>
          <w:color w:val="000000"/>
        </w:rPr>
        <w:t>溶液加热蒸干生成</w:t>
      </w:r>
      <w:r>
        <w:rPr>
          <w:rFonts w:ascii="Times New Roman" w:hAnsi="Times New Roman" w:cs="Times New Roman"/>
          <w:color w:val="000000"/>
        </w:rPr>
        <w:t>Mg(OH)</w:t>
      </w:r>
      <w:r>
        <w:rPr>
          <w:rFonts w:ascii="Times New Roman" w:hAnsi="Times New Roman" w:cs="Times New Roman"/>
          <w:color w:val="000000"/>
          <w:vertAlign w:val="subscript"/>
        </w:rPr>
        <w:t>2</w:t>
      </w:r>
      <w:r>
        <w:rPr>
          <w:rFonts w:hint="eastAsia" w:ascii="Times New Roman" w:hAnsi="Times New Roman" w:cs="Times New Roman"/>
          <w:color w:val="000000"/>
        </w:rPr>
        <w:t>，故由</w:t>
      </w:r>
      <w:r>
        <w:rPr>
          <w:rFonts w:ascii="Times New Roman" w:hAnsi="Times New Roman" w:cs="Times New Roman"/>
          <w:color w:val="000000"/>
        </w:rPr>
        <w:t>MgCl</w:t>
      </w:r>
      <w:r>
        <w:rPr>
          <w:rFonts w:ascii="Times New Roman" w:hAnsi="Times New Roman" w:cs="Times New Roman"/>
          <w:color w:val="000000"/>
          <w:vertAlign w:val="subscript"/>
        </w:rPr>
        <w:t>2</w:t>
      </w:r>
      <w:r>
        <w:rPr>
          <w:rFonts w:hint="eastAsia" w:ascii="Times New Roman" w:hAnsi="Times New Roman" w:cs="Times New Roman"/>
          <w:color w:val="000000"/>
        </w:rPr>
        <w:t>溶液制备无水</w:t>
      </w:r>
      <w:r>
        <w:rPr>
          <w:rFonts w:ascii="Times New Roman" w:hAnsi="Times New Roman" w:cs="Times New Roman"/>
          <w:color w:val="000000"/>
        </w:rPr>
        <w:t>MgCl</w:t>
      </w:r>
      <w:r>
        <w:rPr>
          <w:rFonts w:ascii="Times New Roman" w:hAnsi="Times New Roman" w:cs="Times New Roman"/>
          <w:color w:val="000000"/>
          <w:vertAlign w:val="subscript"/>
        </w:rPr>
        <w:t>2</w:t>
      </w:r>
      <w:r>
        <w:rPr>
          <w:rFonts w:hint="eastAsia" w:ascii="Times New Roman" w:hAnsi="Times New Roman" w:cs="Times New Roman"/>
          <w:color w:val="000000"/>
        </w:rPr>
        <w:t>要在</w:t>
      </w:r>
      <w:r>
        <w:rPr>
          <w:rFonts w:ascii="Times New Roman" w:hAnsi="Times New Roman" w:cs="Times New Roman"/>
          <w:color w:val="000000"/>
        </w:rPr>
        <w:t>HCl</w:t>
      </w:r>
      <w:r>
        <w:rPr>
          <w:rFonts w:hint="eastAsia" w:ascii="Times New Roman" w:hAnsi="Times New Roman" w:cs="Times New Roman"/>
          <w:color w:val="000000"/>
        </w:rPr>
        <w:t>气流中加热蒸干，错误；</w:t>
      </w:r>
      <w:r>
        <w:rPr>
          <w:rFonts w:ascii="Times New Roman" w:hAnsi="Times New Roman" w:cs="Times New Roman"/>
          <w:color w:val="000000"/>
        </w:rPr>
        <w:t>C</w:t>
      </w:r>
      <w:r>
        <w:rPr>
          <w:rFonts w:hint="eastAsia" w:ascii="Times New Roman" w:hAnsi="Times New Roman" w:cs="Times New Roman"/>
          <w:color w:val="000000"/>
        </w:rPr>
        <w:t>项，铜与稀硝酸反应，应该用稀盐酸或稀硫酸除去</w:t>
      </w:r>
      <w:r>
        <w:rPr>
          <w:rFonts w:ascii="Times New Roman" w:hAnsi="Times New Roman" w:cs="Times New Roman"/>
          <w:color w:val="000000"/>
        </w:rPr>
        <w:t>Cu</w:t>
      </w:r>
      <w:r>
        <w:rPr>
          <w:rFonts w:hint="eastAsia" w:ascii="Times New Roman" w:hAnsi="Times New Roman" w:cs="Times New Roman"/>
          <w:color w:val="000000"/>
        </w:rPr>
        <w:t>粉中混有的</w:t>
      </w:r>
      <w:r>
        <w:rPr>
          <w:rFonts w:ascii="Times New Roman" w:hAnsi="Times New Roman" w:cs="Times New Roman"/>
          <w:color w:val="000000"/>
        </w:rPr>
        <w:t>CuO</w:t>
      </w:r>
      <w:r>
        <w:rPr>
          <w:rFonts w:hint="eastAsia" w:ascii="Times New Roman" w:hAnsi="Times New Roman" w:cs="Times New Roman"/>
          <w:color w:val="000000"/>
        </w:rPr>
        <w:t>，错误；</w:t>
      </w:r>
      <w:r>
        <w:rPr>
          <w:rFonts w:ascii="Times New Roman" w:hAnsi="Times New Roman" w:cs="Times New Roman"/>
          <w:color w:val="000000"/>
        </w:rPr>
        <w:t>D</w:t>
      </w:r>
      <w:r>
        <w:rPr>
          <w:rFonts w:hint="eastAsia" w:ascii="Times New Roman" w:hAnsi="Times New Roman" w:cs="Times New Roman"/>
          <w:color w:val="000000"/>
        </w:rPr>
        <w:t>项，分别将少量钠投入到盛有水和乙醇的烧杯中，利用反应的现象：反应剧烈的是水，反应平缓的是乙醇，可比较水和乙醇中氢的活泼性，正确。</w:t>
      </w:r>
    </w:p>
    <w:p>
      <w:pPr>
        <w:pStyle w:val="11"/>
        <w:tabs>
          <w:tab w:val="left" w:pos="1701"/>
          <w:tab w:val="left" w:pos="3261"/>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38</w:t>
      </w:r>
      <w:r>
        <w:rPr>
          <w:rFonts w:hint="eastAsia" w:ascii="Times New Roman" w:hAnsi="Times New Roman" w:cs="Times New Roman"/>
          <w:color w:val="000000"/>
        </w:rPr>
        <w:t>．</w:t>
      </w:r>
      <w:r>
        <w:rPr>
          <w:rFonts w:ascii="Times New Roman" w:hAnsi="Times New Roman" w:eastAsia="楷体_GB2312" w:cs="Times New Roman"/>
          <w:color w:val="000000"/>
        </w:rPr>
        <w:t>(2016</w:t>
      </w:r>
      <w:r>
        <w:rPr>
          <w:rFonts w:hint="eastAsia" w:ascii="Times New Roman" w:hAnsi="Times New Roman" w:eastAsia="楷体_GB2312" w:cs="Times New Roman"/>
          <w:color w:val="000000"/>
        </w:rPr>
        <w:t>年课标全国卷</w:t>
      </w:r>
      <w:r>
        <w:rPr>
          <w:rFonts w:ascii="Times New Roman" w:hAnsi="Times New Roman" w:eastAsia="楷体_GB2312" w:cs="Times New Roman"/>
          <w:color w:val="000000"/>
        </w:rPr>
        <w:t>Ⅲ</w:t>
      </w:r>
      <w:r>
        <w:rPr>
          <w:rFonts w:hint="eastAsia" w:ascii="Times New Roman" w:hAnsi="Times New Roman" w:eastAsia="楷体_GB2312" w:cs="Times New Roman"/>
          <w:color w:val="000000"/>
        </w:rPr>
        <w:t>卷</w:t>
      </w:r>
      <w:r>
        <w:rPr>
          <w:rFonts w:ascii="Times New Roman" w:hAnsi="Times New Roman" w:eastAsia="楷体_GB2312" w:cs="Times New Roman"/>
          <w:color w:val="000000"/>
        </w:rPr>
        <w:t>)</w:t>
      </w:r>
      <w:r>
        <w:rPr>
          <w:rFonts w:hint="eastAsia" w:ascii="Times New Roman" w:hAnsi="Times New Roman" w:cs="Times New Roman"/>
          <w:color w:val="000000"/>
        </w:rPr>
        <w:t>下列有关实验的操作正确的是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0"/>
        <w:gridCol w:w="3360"/>
        <w:gridCol w:w="40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630" w:type="dxa"/>
            <w:tcBorders>
              <w:top w:val="single" w:color="auto" w:sz="8" w:space="0"/>
            </w:tcBorders>
          </w:tcPr>
          <w:p>
            <w:pPr>
              <w:jc w:val="left"/>
              <w:rPr>
                <w:color w:val="000000"/>
                <w:szCs w:val="21"/>
              </w:rPr>
            </w:pPr>
          </w:p>
        </w:tc>
        <w:tc>
          <w:tcPr>
            <w:tcW w:w="3360" w:type="dxa"/>
            <w:tcBorders>
              <w:top w:val="single" w:color="auto" w:sz="8" w:space="0"/>
            </w:tcBorders>
          </w:tcPr>
          <w:p>
            <w:pPr>
              <w:jc w:val="center"/>
              <w:rPr>
                <w:color w:val="000000"/>
                <w:szCs w:val="21"/>
              </w:rPr>
            </w:pPr>
            <w:r>
              <w:rPr>
                <w:rFonts w:hint="eastAsia"/>
                <w:color w:val="000000"/>
                <w:szCs w:val="21"/>
              </w:rPr>
              <w:t>实验</w:t>
            </w:r>
          </w:p>
        </w:tc>
        <w:tc>
          <w:tcPr>
            <w:tcW w:w="4005" w:type="dxa"/>
            <w:tcBorders>
              <w:top w:val="single" w:color="auto" w:sz="8" w:space="0"/>
            </w:tcBorders>
          </w:tcPr>
          <w:p>
            <w:pPr>
              <w:jc w:val="center"/>
              <w:rPr>
                <w:color w:val="000000"/>
                <w:szCs w:val="21"/>
              </w:rPr>
            </w:pPr>
            <w:r>
              <w:rPr>
                <w:rFonts w:hint="eastAsia"/>
                <w:color w:val="000000"/>
                <w:szCs w:val="21"/>
              </w:rPr>
              <w:t>操作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30" w:type="dxa"/>
          </w:tcPr>
          <w:p>
            <w:pPr>
              <w:jc w:val="center"/>
              <w:rPr>
                <w:color w:val="000000"/>
                <w:szCs w:val="21"/>
              </w:rPr>
            </w:pPr>
            <w:r>
              <w:rPr>
                <w:color w:val="000000"/>
                <w:szCs w:val="21"/>
              </w:rPr>
              <w:t>A</w:t>
            </w:r>
          </w:p>
        </w:tc>
        <w:tc>
          <w:tcPr>
            <w:tcW w:w="3360" w:type="dxa"/>
          </w:tcPr>
          <w:p>
            <w:pPr>
              <w:jc w:val="left"/>
              <w:rPr>
                <w:color w:val="000000"/>
                <w:szCs w:val="21"/>
              </w:rPr>
            </w:pPr>
            <w:r>
              <w:rPr>
                <w:rFonts w:hint="eastAsia"/>
                <w:color w:val="000000"/>
                <w:szCs w:val="21"/>
              </w:rPr>
              <w:t>配制稀硫酸</w:t>
            </w:r>
          </w:p>
        </w:tc>
        <w:tc>
          <w:tcPr>
            <w:tcW w:w="4005" w:type="dxa"/>
          </w:tcPr>
          <w:p>
            <w:pPr>
              <w:jc w:val="left"/>
              <w:rPr>
                <w:color w:val="000000"/>
                <w:szCs w:val="21"/>
              </w:rPr>
            </w:pPr>
            <w:r>
              <w:rPr>
                <w:rFonts w:hint="eastAsia"/>
                <w:color w:val="000000"/>
                <w:szCs w:val="21"/>
              </w:rPr>
              <w:t>先将浓硫酸加入烧杯中，后倒入蒸馏水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30" w:type="dxa"/>
          </w:tcPr>
          <w:p>
            <w:pPr>
              <w:jc w:val="center"/>
              <w:rPr>
                <w:color w:val="000000"/>
                <w:szCs w:val="21"/>
              </w:rPr>
            </w:pPr>
            <w:r>
              <w:rPr>
                <w:color w:val="000000"/>
                <w:szCs w:val="21"/>
              </w:rPr>
              <w:t>B</w:t>
            </w:r>
          </w:p>
        </w:tc>
        <w:tc>
          <w:tcPr>
            <w:tcW w:w="3360" w:type="dxa"/>
          </w:tcPr>
          <w:p>
            <w:pPr>
              <w:jc w:val="left"/>
              <w:rPr>
                <w:color w:val="000000"/>
                <w:szCs w:val="21"/>
              </w:rPr>
            </w:pPr>
            <w:r>
              <w:rPr>
                <w:rFonts w:hint="eastAsia"/>
                <w:color w:val="000000"/>
                <w:szCs w:val="21"/>
              </w:rPr>
              <w:t>排水法收集</w:t>
            </w:r>
            <w:r>
              <w:rPr>
                <w:color w:val="000000"/>
                <w:szCs w:val="21"/>
              </w:rPr>
              <w:t>KMnO</w:t>
            </w:r>
            <w:r>
              <w:rPr>
                <w:color w:val="000000"/>
                <w:szCs w:val="21"/>
                <w:vertAlign w:val="subscript"/>
              </w:rPr>
              <w:t>4</w:t>
            </w:r>
            <w:r>
              <w:rPr>
                <w:rFonts w:hint="eastAsia"/>
                <w:color w:val="000000"/>
                <w:szCs w:val="21"/>
              </w:rPr>
              <w:t>分解产生的</w:t>
            </w:r>
            <w:r>
              <w:rPr>
                <w:color w:val="000000"/>
                <w:szCs w:val="21"/>
              </w:rPr>
              <w:t>O</w:t>
            </w:r>
            <w:r>
              <w:rPr>
                <w:color w:val="000000"/>
                <w:szCs w:val="21"/>
                <w:vertAlign w:val="subscript"/>
              </w:rPr>
              <w:t>2</w:t>
            </w:r>
          </w:p>
        </w:tc>
        <w:tc>
          <w:tcPr>
            <w:tcW w:w="4005" w:type="dxa"/>
          </w:tcPr>
          <w:p>
            <w:pPr>
              <w:jc w:val="left"/>
              <w:rPr>
                <w:color w:val="000000"/>
                <w:szCs w:val="21"/>
              </w:rPr>
            </w:pPr>
            <w:r>
              <w:rPr>
                <w:rFonts w:hint="eastAsia"/>
                <w:color w:val="000000"/>
                <w:szCs w:val="21"/>
              </w:rPr>
              <w:t>先熄灭酒精灯，后移出导管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30" w:type="dxa"/>
          </w:tcPr>
          <w:p>
            <w:pPr>
              <w:jc w:val="center"/>
              <w:rPr>
                <w:color w:val="000000"/>
                <w:szCs w:val="21"/>
              </w:rPr>
            </w:pPr>
            <w:r>
              <w:rPr>
                <w:color w:val="000000"/>
                <w:szCs w:val="21"/>
              </w:rPr>
              <w:t>C</w:t>
            </w:r>
          </w:p>
        </w:tc>
        <w:tc>
          <w:tcPr>
            <w:tcW w:w="3360" w:type="dxa"/>
          </w:tcPr>
          <w:p>
            <w:pPr>
              <w:jc w:val="left"/>
              <w:rPr>
                <w:color w:val="000000"/>
                <w:szCs w:val="21"/>
              </w:rPr>
            </w:pPr>
            <w:r>
              <w:rPr>
                <w:rFonts w:hint="eastAsia"/>
                <w:color w:val="000000"/>
                <w:szCs w:val="21"/>
              </w:rPr>
              <w:t>浓盐酸与</w:t>
            </w:r>
            <w:r>
              <w:rPr>
                <w:color w:val="000000"/>
                <w:szCs w:val="21"/>
              </w:rPr>
              <w:t>MnO</w:t>
            </w:r>
            <w:r>
              <w:rPr>
                <w:color w:val="000000"/>
                <w:szCs w:val="21"/>
                <w:vertAlign w:val="subscript"/>
              </w:rPr>
              <w:t>2</w:t>
            </w:r>
            <w:r>
              <w:rPr>
                <w:rFonts w:hint="eastAsia"/>
                <w:color w:val="000000"/>
                <w:szCs w:val="21"/>
              </w:rPr>
              <w:t>反应制备纯净</w:t>
            </w:r>
            <w:r>
              <w:rPr>
                <w:color w:val="000000"/>
                <w:szCs w:val="21"/>
              </w:rPr>
              <w:t>Cl</w:t>
            </w:r>
            <w:r>
              <w:rPr>
                <w:color w:val="000000"/>
                <w:szCs w:val="21"/>
                <w:vertAlign w:val="subscript"/>
              </w:rPr>
              <w:t>2</w:t>
            </w:r>
          </w:p>
        </w:tc>
        <w:tc>
          <w:tcPr>
            <w:tcW w:w="4005" w:type="dxa"/>
          </w:tcPr>
          <w:p>
            <w:pPr>
              <w:jc w:val="left"/>
              <w:rPr>
                <w:color w:val="000000"/>
                <w:szCs w:val="21"/>
              </w:rPr>
            </w:pPr>
            <w:r>
              <w:rPr>
                <w:rFonts w:hint="eastAsia"/>
                <w:color w:val="000000"/>
                <w:szCs w:val="21"/>
              </w:rPr>
              <w:t>气体产物先通过浓硫酸，后通过饱和食盐水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30" w:type="dxa"/>
            <w:tcBorders>
              <w:bottom w:val="single" w:color="auto" w:sz="8" w:space="0"/>
            </w:tcBorders>
          </w:tcPr>
          <w:p>
            <w:pPr>
              <w:jc w:val="center"/>
              <w:rPr>
                <w:color w:val="000000"/>
                <w:szCs w:val="21"/>
              </w:rPr>
            </w:pPr>
            <w:r>
              <w:rPr>
                <w:color w:val="000000"/>
                <w:szCs w:val="21"/>
              </w:rPr>
              <w:t>D</w:t>
            </w:r>
          </w:p>
        </w:tc>
        <w:tc>
          <w:tcPr>
            <w:tcW w:w="3360" w:type="dxa"/>
            <w:tcBorders>
              <w:bottom w:val="single" w:color="auto" w:sz="8" w:space="0"/>
            </w:tcBorders>
          </w:tcPr>
          <w:p>
            <w:pPr>
              <w:jc w:val="left"/>
              <w:rPr>
                <w:color w:val="000000"/>
                <w:szCs w:val="21"/>
              </w:rPr>
            </w:pPr>
            <w:r>
              <w:rPr>
                <w:color w:val="000000"/>
                <w:szCs w:val="21"/>
              </w:rPr>
              <w:t>CCl</w:t>
            </w:r>
            <w:r>
              <w:rPr>
                <w:color w:val="000000"/>
                <w:szCs w:val="21"/>
                <w:vertAlign w:val="subscript"/>
              </w:rPr>
              <w:t>4</w:t>
            </w:r>
            <w:r>
              <w:rPr>
                <w:rFonts w:hint="eastAsia"/>
                <w:color w:val="000000"/>
                <w:szCs w:val="21"/>
              </w:rPr>
              <w:t>萃取碘水中的</w:t>
            </w:r>
            <w:r>
              <w:rPr>
                <w:color w:val="000000"/>
                <w:szCs w:val="21"/>
              </w:rPr>
              <w:t>I</w:t>
            </w:r>
            <w:r>
              <w:rPr>
                <w:color w:val="000000"/>
                <w:szCs w:val="21"/>
                <w:vertAlign w:val="subscript"/>
              </w:rPr>
              <w:t>2</w:t>
            </w:r>
          </w:p>
        </w:tc>
        <w:tc>
          <w:tcPr>
            <w:tcW w:w="4005" w:type="dxa"/>
            <w:tcBorders>
              <w:bottom w:val="single" w:color="auto" w:sz="8" w:space="0"/>
            </w:tcBorders>
          </w:tcPr>
          <w:p>
            <w:pPr>
              <w:jc w:val="left"/>
              <w:rPr>
                <w:color w:val="000000"/>
                <w:szCs w:val="21"/>
              </w:rPr>
            </w:pPr>
            <w:r>
              <w:rPr>
                <w:rFonts w:hint="eastAsia"/>
                <w:color w:val="000000"/>
                <w:szCs w:val="21"/>
              </w:rPr>
              <w:t>先从分液漏斗下口放出有机层，后从上口倒出水层</w:t>
            </w:r>
          </w:p>
        </w:tc>
      </w:tr>
    </w:tbl>
    <w:p>
      <w:pPr>
        <w:pStyle w:val="11"/>
        <w:tabs>
          <w:tab w:val="left" w:pos="1701"/>
          <w:tab w:val="left" w:pos="3261"/>
        </w:tabs>
        <w:snapToGrid w:val="0"/>
        <w:spacing w:line="360" w:lineRule="auto"/>
        <w:jc w:val="center"/>
        <w:rPr>
          <w:rFonts w:ascii="Times New Roman" w:hAnsi="Times New Roman" w:cs="Times New Roman"/>
          <w:color w:val="000000"/>
        </w:rPr>
      </w:pPr>
    </w:p>
    <w:p>
      <w:pPr>
        <w:pStyle w:val="11"/>
        <w:tabs>
          <w:tab w:val="left" w:pos="1701"/>
          <w:tab w:val="left" w:pos="3261"/>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D</w:t>
      </w:r>
    </w:p>
    <w:p>
      <w:pPr>
        <w:pStyle w:val="11"/>
        <w:tabs>
          <w:tab w:val="left" w:pos="1701"/>
          <w:tab w:val="left" w:pos="3261"/>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解析：</w:t>
      </w:r>
      <w:r>
        <w:rPr>
          <w:rFonts w:ascii="Times New Roman" w:hAnsi="Times New Roman" w:cs="Times New Roman"/>
          <w:color w:val="000000"/>
        </w:rPr>
        <w:t>A</w:t>
      </w:r>
      <w:r>
        <w:rPr>
          <w:rFonts w:hint="eastAsia" w:ascii="Times New Roman" w:hAnsi="Times New Roman" w:cs="Times New Roman"/>
          <w:color w:val="000000"/>
        </w:rPr>
        <w:t>项，配制稀硫酸时应将浓硫酸沿烧杯内壁倒入水中，并用玻璃棒不断搅拌，否则由于浓硫酸溶解时放出大量的热，容易引起酸液飞溅伤人，错误；</w:t>
      </w:r>
      <w:r>
        <w:rPr>
          <w:rFonts w:ascii="Times New Roman" w:hAnsi="Times New Roman" w:cs="Times New Roman"/>
          <w:color w:val="000000"/>
        </w:rPr>
        <w:t>B</w:t>
      </w:r>
      <w:r>
        <w:rPr>
          <w:rFonts w:hint="eastAsia" w:ascii="Times New Roman" w:hAnsi="Times New Roman" w:cs="Times New Roman"/>
          <w:color w:val="000000"/>
        </w:rPr>
        <w:t>项，应先移出导管，后熄灭酒精灯，否则会引起倒吸而使试管炸裂，错误；</w:t>
      </w:r>
      <w:r>
        <w:rPr>
          <w:rFonts w:ascii="Times New Roman" w:hAnsi="Times New Roman" w:cs="Times New Roman"/>
          <w:color w:val="000000"/>
        </w:rPr>
        <w:t>C</w:t>
      </w:r>
      <w:r>
        <w:rPr>
          <w:rFonts w:hint="eastAsia" w:ascii="Times New Roman" w:hAnsi="Times New Roman" w:cs="Times New Roman"/>
          <w:color w:val="000000"/>
        </w:rPr>
        <w:t>项，操作时应先将气体产物通过饱和食盐水除去</w:t>
      </w:r>
      <w:r>
        <w:rPr>
          <w:rFonts w:ascii="Times New Roman" w:hAnsi="Times New Roman" w:cs="Times New Roman"/>
          <w:color w:val="000000"/>
        </w:rPr>
        <w:t>HCl</w:t>
      </w:r>
      <w:r>
        <w:rPr>
          <w:rFonts w:hint="eastAsia" w:ascii="Times New Roman" w:hAnsi="Times New Roman" w:cs="Times New Roman"/>
          <w:color w:val="000000"/>
        </w:rPr>
        <w:t>，然后通过浓硫酸除去水，否则在通过饱和食盐水时又引入水蒸气，错误；</w:t>
      </w:r>
      <w:r>
        <w:rPr>
          <w:rFonts w:ascii="Times New Roman" w:hAnsi="Times New Roman" w:cs="Times New Roman"/>
          <w:color w:val="000000"/>
        </w:rPr>
        <w:t>D</w:t>
      </w:r>
      <w:r>
        <w:rPr>
          <w:rFonts w:hint="eastAsia" w:ascii="Times New Roman" w:hAnsi="Times New Roman" w:cs="Times New Roman"/>
          <w:color w:val="000000"/>
        </w:rPr>
        <w:t>项，萃取时下层液体从下口放出，上层液体从上口倒出，正确。</w:t>
      </w:r>
    </w:p>
    <w:p>
      <w:pPr>
        <w:pStyle w:val="11"/>
        <w:tabs>
          <w:tab w:val="left" w:pos="1701"/>
          <w:tab w:val="left" w:pos="3261"/>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39</w:t>
      </w:r>
      <w:r>
        <w:rPr>
          <w:rFonts w:hint="eastAsia" w:ascii="Times New Roman" w:hAnsi="Times New Roman" w:cs="Times New Roman"/>
          <w:color w:val="000000"/>
        </w:rPr>
        <w:t>．</w:t>
      </w:r>
      <w:r>
        <w:rPr>
          <w:rFonts w:ascii="Times New Roman" w:hAnsi="Times New Roman" w:eastAsia="楷体_GB2312" w:cs="Times New Roman"/>
          <w:color w:val="000000"/>
        </w:rPr>
        <w:t>(2016</w:t>
      </w:r>
      <w:r>
        <w:rPr>
          <w:rFonts w:hint="eastAsia" w:ascii="Times New Roman" w:hAnsi="Times New Roman" w:eastAsia="楷体_GB2312" w:cs="Times New Roman"/>
          <w:color w:val="000000"/>
        </w:rPr>
        <w:t>年上海卷</w:t>
      </w:r>
      <w:r>
        <w:rPr>
          <w:rFonts w:ascii="Times New Roman" w:hAnsi="Times New Roman" w:eastAsia="楷体_GB2312" w:cs="Times New Roman"/>
          <w:color w:val="000000"/>
        </w:rPr>
        <w:t>)</w:t>
      </w:r>
      <w:r>
        <w:rPr>
          <w:rFonts w:hint="eastAsia" w:ascii="Times New Roman" w:hAnsi="Times New Roman" w:cs="Times New Roman"/>
          <w:color w:val="000000"/>
        </w:rPr>
        <w:t>下列气体的制备和性质实验中，由现象得出的结论错误的是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00"/>
        <w:gridCol w:w="1800"/>
        <w:gridCol w:w="72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20" w:type="dxa"/>
          </w:tcPr>
          <w:p>
            <w:pPr>
              <w:pStyle w:val="11"/>
              <w:tabs>
                <w:tab w:val="left" w:pos="1701"/>
                <w:tab w:val="left" w:pos="3261"/>
              </w:tabs>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选项</w:t>
            </w:r>
          </w:p>
        </w:tc>
        <w:tc>
          <w:tcPr>
            <w:tcW w:w="1800" w:type="dxa"/>
          </w:tcPr>
          <w:p>
            <w:pPr>
              <w:pStyle w:val="11"/>
              <w:tabs>
                <w:tab w:val="left" w:pos="1701"/>
                <w:tab w:val="left" w:pos="3261"/>
              </w:tabs>
              <w:snapToGrid w:val="0"/>
              <w:spacing w:line="360" w:lineRule="auto"/>
              <w:ind w:firstLine="420" w:firstLineChars="200"/>
              <w:rPr>
                <w:rFonts w:ascii="Times New Roman" w:hAnsi="Times New Roman" w:cs="Times New Roman"/>
                <w:color w:val="000000"/>
              </w:rPr>
            </w:pPr>
            <w:r>
              <w:rPr>
                <w:rFonts w:hint="eastAsia" w:ascii="Times New Roman" w:hAnsi="Times New Roman" w:cs="Times New Roman"/>
                <w:color w:val="000000"/>
              </w:rPr>
              <w:t>试剂</w:t>
            </w:r>
          </w:p>
        </w:tc>
        <w:tc>
          <w:tcPr>
            <w:tcW w:w="1800" w:type="dxa"/>
          </w:tcPr>
          <w:p>
            <w:pPr>
              <w:pStyle w:val="11"/>
              <w:tabs>
                <w:tab w:val="left" w:pos="1701"/>
                <w:tab w:val="left" w:pos="3261"/>
              </w:tabs>
              <w:snapToGrid w:val="0"/>
              <w:spacing w:line="360" w:lineRule="auto"/>
              <w:rPr>
                <w:rFonts w:ascii="Times New Roman" w:hAnsi="Times New Roman" w:cs="Times New Roman"/>
                <w:color w:val="000000"/>
              </w:rPr>
            </w:pPr>
            <w:r>
              <w:rPr>
                <w:rFonts w:hint="eastAsia" w:ascii="Times New Roman" w:hAnsi="Times New Roman" w:cs="Times New Roman"/>
                <w:color w:val="000000"/>
              </w:rPr>
              <w:t>试纸或试液</w:t>
            </w:r>
          </w:p>
        </w:tc>
        <w:tc>
          <w:tcPr>
            <w:tcW w:w="720" w:type="dxa"/>
          </w:tcPr>
          <w:p>
            <w:pPr>
              <w:pStyle w:val="11"/>
              <w:tabs>
                <w:tab w:val="left" w:pos="1701"/>
                <w:tab w:val="left" w:pos="3261"/>
              </w:tabs>
              <w:snapToGrid w:val="0"/>
              <w:spacing w:line="360" w:lineRule="auto"/>
              <w:rPr>
                <w:rFonts w:ascii="Times New Roman" w:hAnsi="Times New Roman" w:cs="Times New Roman"/>
                <w:color w:val="000000"/>
              </w:rPr>
            </w:pPr>
            <w:r>
              <w:rPr>
                <w:rFonts w:hint="eastAsia" w:ascii="Times New Roman" w:hAnsi="Times New Roman" w:cs="Times New Roman"/>
                <w:color w:val="000000"/>
              </w:rPr>
              <w:t>现象</w:t>
            </w:r>
          </w:p>
        </w:tc>
        <w:tc>
          <w:tcPr>
            <w:tcW w:w="1800" w:type="dxa"/>
          </w:tcPr>
          <w:p>
            <w:pPr>
              <w:pStyle w:val="11"/>
              <w:tabs>
                <w:tab w:val="left" w:pos="1701"/>
                <w:tab w:val="left" w:pos="3261"/>
              </w:tabs>
              <w:snapToGrid w:val="0"/>
              <w:spacing w:line="360" w:lineRule="auto"/>
              <w:ind w:firstLine="420" w:firstLineChars="200"/>
              <w:rPr>
                <w:rFonts w:ascii="Times New Roman" w:hAnsi="Times New Roman" w:cs="Times New Roman"/>
                <w:color w:val="000000"/>
              </w:rPr>
            </w:pPr>
            <w:r>
              <w:rPr>
                <w:rFonts w:hint="eastAsia" w:ascii="Times New Roman" w:hAnsi="Times New Roman" w:cs="Times New Roman"/>
                <w:color w:val="000000"/>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20" w:type="dxa"/>
          </w:tcPr>
          <w:p>
            <w:pPr>
              <w:pStyle w:val="11"/>
              <w:tabs>
                <w:tab w:val="left" w:pos="1701"/>
                <w:tab w:val="left" w:pos="3261"/>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A</w:t>
            </w:r>
          </w:p>
        </w:tc>
        <w:tc>
          <w:tcPr>
            <w:tcW w:w="1800" w:type="dxa"/>
          </w:tcPr>
          <w:p>
            <w:pPr>
              <w:pStyle w:val="11"/>
              <w:tabs>
                <w:tab w:val="left" w:pos="1701"/>
                <w:tab w:val="left" w:pos="3261"/>
              </w:tabs>
              <w:snapToGrid w:val="0"/>
              <w:spacing w:line="360" w:lineRule="auto"/>
              <w:rPr>
                <w:rFonts w:ascii="Times New Roman" w:hAnsi="Times New Roman" w:cs="Times New Roman"/>
                <w:color w:val="000000"/>
              </w:rPr>
            </w:pPr>
            <w:r>
              <w:rPr>
                <w:rFonts w:hint="eastAsia" w:ascii="Times New Roman" w:hAnsi="Times New Roman" w:cs="Times New Roman"/>
                <w:color w:val="000000"/>
              </w:rPr>
              <w:t>浓氨水、生石灰</w:t>
            </w:r>
          </w:p>
        </w:tc>
        <w:tc>
          <w:tcPr>
            <w:tcW w:w="1800" w:type="dxa"/>
          </w:tcPr>
          <w:p>
            <w:pPr>
              <w:pStyle w:val="11"/>
              <w:tabs>
                <w:tab w:val="left" w:pos="1701"/>
                <w:tab w:val="left" w:pos="3261"/>
              </w:tabs>
              <w:snapToGrid w:val="0"/>
              <w:spacing w:line="360" w:lineRule="auto"/>
              <w:rPr>
                <w:rFonts w:ascii="Times New Roman" w:hAnsi="Times New Roman" w:cs="Times New Roman"/>
                <w:color w:val="000000"/>
              </w:rPr>
            </w:pPr>
            <w:r>
              <w:rPr>
                <w:rFonts w:hint="eastAsia" w:ascii="Times New Roman" w:hAnsi="Times New Roman" w:cs="Times New Roman"/>
                <w:color w:val="000000"/>
              </w:rPr>
              <w:t>红色石蕊试纸</w:t>
            </w:r>
          </w:p>
        </w:tc>
        <w:tc>
          <w:tcPr>
            <w:tcW w:w="720" w:type="dxa"/>
          </w:tcPr>
          <w:p>
            <w:pPr>
              <w:pStyle w:val="11"/>
              <w:tabs>
                <w:tab w:val="left" w:pos="1701"/>
                <w:tab w:val="left" w:pos="3261"/>
              </w:tabs>
              <w:snapToGrid w:val="0"/>
              <w:spacing w:line="360" w:lineRule="auto"/>
              <w:rPr>
                <w:rFonts w:ascii="Times New Roman" w:hAnsi="Times New Roman" w:cs="Times New Roman"/>
                <w:color w:val="000000"/>
              </w:rPr>
            </w:pPr>
            <w:r>
              <w:rPr>
                <w:rFonts w:hint="eastAsia" w:ascii="Times New Roman" w:hAnsi="Times New Roman" w:cs="Times New Roman"/>
                <w:color w:val="000000"/>
              </w:rPr>
              <w:t>变蓝</w:t>
            </w:r>
          </w:p>
        </w:tc>
        <w:tc>
          <w:tcPr>
            <w:tcW w:w="1800" w:type="dxa"/>
          </w:tcPr>
          <w:p>
            <w:pPr>
              <w:pStyle w:val="11"/>
              <w:tabs>
                <w:tab w:val="left" w:pos="1701"/>
                <w:tab w:val="left" w:pos="3261"/>
              </w:tabs>
              <w:snapToGrid w:val="0"/>
              <w:spacing w:line="360" w:lineRule="auto"/>
              <w:rPr>
                <w:rFonts w:ascii="Times New Roman" w:hAnsi="Times New Roman" w:cs="Times New Roman"/>
                <w:color w:val="000000"/>
              </w:rPr>
            </w:pPr>
            <w:r>
              <w:rPr>
                <w:rFonts w:ascii="Times New Roman" w:hAnsi="Times New Roman" w:cs="Times New Roman"/>
                <w:color w:val="000000"/>
              </w:rPr>
              <w:t>NH</w:t>
            </w:r>
            <w:r>
              <w:rPr>
                <w:rFonts w:ascii="Times New Roman" w:hAnsi="Times New Roman" w:cs="Times New Roman"/>
                <w:color w:val="000000"/>
                <w:vertAlign w:val="subscript"/>
              </w:rPr>
              <w:t>3</w:t>
            </w:r>
            <w:r>
              <w:rPr>
                <w:rFonts w:hint="eastAsia" w:ascii="Times New Roman" w:hAnsi="Times New Roman" w:cs="Times New Roman"/>
                <w:color w:val="000000"/>
              </w:rPr>
              <w:t>为碱性气体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20" w:type="dxa"/>
          </w:tcPr>
          <w:p>
            <w:pPr>
              <w:pStyle w:val="11"/>
              <w:tabs>
                <w:tab w:val="left" w:pos="1701"/>
                <w:tab w:val="left" w:pos="3261"/>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B</w:t>
            </w:r>
          </w:p>
        </w:tc>
        <w:tc>
          <w:tcPr>
            <w:tcW w:w="1800" w:type="dxa"/>
          </w:tcPr>
          <w:p>
            <w:pPr>
              <w:pStyle w:val="11"/>
              <w:tabs>
                <w:tab w:val="left" w:pos="1701"/>
                <w:tab w:val="left" w:pos="3261"/>
              </w:tabs>
              <w:snapToGrid w:val="0"/>
              <w:spacing w:line="360" w:lineRule="auto"/>
              <w:rPr>
                <w:rFonts w:ascii="Times New Roman" w:hAnsi="Times New Roman" w:cs="Times New Roman"/>
                <w:color w:val="000000"/>
              </w:rPr>
            </w:pPr>
            <w:r>
              <w:rPr>
                <w:rFonts w:hint="eastAsia" w:ascii="Times New Roman" w:hAnsi="Times New Roman" w:cs="Times New Roman"/>
                <w:color w:val="000000"/>
              </w:rPr>
              <w:t>浓盐酸、浓硫酸</w:t>
            </w:r>
          </w:p>
        </w:tc>
        <w:tc>
          <w:tcPr>
            <w:tcW w:w="1800" w:type="dxa"/>
          </w:tcPr>
          <w:p>
            <w:pPr>
              <w:pStyle w:val="11"/>
              <w:tabs>
                <w:tab w:val="left" w:pos="1701"/>
                <w:tab w:val="left" w:pos="3261"/>
              </w:tabs>
              <w:snapToGrid w:val="0"/>
              <w:spacing w:line="360" w:lineRule="auto"/>
              <w:rPr>
                <w:rFonts w:ascii="Times New Roman" w:hAnsi="Times New Roman" w:cs="Times New Roman"/>
                <w:color w:val="000000"/>
              </w:rPr>
            </w:pPr>
            <w:r>
              <w:rPr>
                <w:rFonts w:ascii="Times New Roman" w:hAnsi="Times New Roman" w:cs="Times New Roman"/>
                <w:color w:val="000000"/>
              </w:rPr>
              <w:t>pH</w:t>
            </w:r>
            <w:r>
              <w:rPr>
                <w:rFonts w:hint="eastAsia" w:ascii="Times New Roman" w:hAnsi="Times New Roman" w:cs="Times New Roman"/>
                <w:color w:val="000000"/>
              </w:rPr>
              <w:t>试纸</w:t>
            </w:r>
          </w:p>
        </w:tc>
        <w:tc>
          <w:tcPr>
            <w:tcW w:w="720" w:type="dxa"/>
          </w:tcPr>
          <w:p>
            <w:pPr>
              <w:pStyle w:val="11"/>
              <w:tabs>
                <w:tab w:val="left" w:pos="1701"/>
                <w:tab w:val="left" w:pos="3261"/>
              </w:tabs>
              <w:snapToGrid w:val="0"/>
              <w:spacing w:line="360" w:lineRule="auto"/>
              <w:rPr>
                <w:rFonts w:ascii="Times New Roman" w:hAnsi="Times New Roman" w:cs="Times New Roman"/>
                <w:color w:val="000000"/>
              </w:rPr>
            </w:pPr>
            <w:r>
              <w:rPr>
                <w:rFonts w:hint="eastAsia" w:ascii="Times New Roman" w:hAnsi="Times New Roman" w:cs="Times New Roman"/>
                <w:color w:val="000000"/>
              </w:rPr>
              <w:t>变红</w:t>
            </w:r>
          </w:p>
        </w:tc>
        <w:tc>
          <w:tcPr>
            <w:tcW w:w="1800" w:type="dxa"/>
          </w:tcPr>
          <w:p>
            <w:pPr>
              <w:pStyle w:val="11"/>
              <w:tabs>
                <w:tab w:val="left" w:pos="1701"/>
                <w:tab w:val="left" w:pos="3261"/>
              </w:tabs>
              <w:snapToGrid w:val="0"/>
              <w:spacing w:line="360" w:lineRule="auto"/>
              <w:rPr>
                <w:rFonts w:ascii="Times New Roman" w:hAnsi="Times New Roman" w:cs="Times New Roman"/>
                <w:color w:val="000000"/>
              </w:rPr>
            </w:pPr>
            <w:r>
              <w:rPr>
                <w:rFonts w:ascii="Times New Roman" w:hAnsi="Times New Roman" w:cs="Times New Roman"/>
                <w:color w:val="000000"/>
              </w:rPr>
              <w:t>HCl</w:t>
            </w:r>
            <w:r>
              <w:rPr>
                <w:rFonts w:hint="eastAsia" w:ascii="Times New Roman" w:hAnsi="Times New Roman" w:cs="Times New Roman"/>
                <w:color w:val="000000"/>
              </w:rPr>
              <w:t>为酸性气体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20" w:type="dxa"/>
          </w:tcPr>
          <w:p>
            <w:pPr>
              <w:pStyle w:val="11"/>
              <w:tabs>
                <w:tab w:val="left" w:pos="1701"/>
                <w:tab w:val="left" w:pos="3261"/>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C</w:t>
            </w:r>
          </w:p>
        </w:tc>
        <w:tc>
          <w:tcPr>
            <w:tcW w:w="1800" w:type="dxa"/>
          </w:tcPr>
          <w:p>
            <w:pPr>
              <w:pStyle w:val="11"/>
              <w:tabs>
                <w:tab w:val="left" w:pos="1701"/>
                <w:tab w:val="left" w:pos="3261"/>
              </w:tabs>
              <w:snapToGrid w:val="0"/>
              <w:spacing w:line="360" w:lineRule="auto"/>
              <w:rPr>
                <w:rFonts w:ascii="Times New Roman" w:hAnsi="Times New Roman" w:cs="Times New Roman"/>
                <w:color w:val="000000"/>
              </w:rPr>
            </w:pPr>
            <w:r>
              <w:rPr>
                <w:rFonts w:hint="eastAsia" w:ascii="Times New Roman" w:hAnsi="Times New Roman" w:cs="Times New Roman"/>
                <w:color w:val="000000"/>
              </w:rPr>
              <w:t>浓盐酸、二氧化锰</w:t>
            </w:r>
          </w:p>
        </w:tc>
        <w:tc>
          <w:tcPr>
            <w:tcW w:w="1800" w:type="dxa"/>
          </w:tcPr>
          <w:p>
            <w:pPr>
              <w:pStyle w:val="11"/>
              <w:tabs>
                <w:tab w:val="left" w:pos="1701"/>
                <w:tab w:val="left" w:pos="3261"/>
              </w:tabs>
              <w:snapToGrid w:val="0"/>
              <w:spacing w:line="360" w:lineRule="auto"/>
              <w:rPr>
                <w:rFonts w:ascii="Times New Roman" w:hAnsi="Times New Roman" w:cs="Times New Roman"/>
                <w:color w:val="000000"/>
              </w:rPr>
            </w:pPr>
            <w:r>
              <w:rPr>
                <w:rFonts w:hint="eastAsia" w:ascii="Times New Roman" w:hAnsi="Times New Roman" w:cs="Times New Roman"/>
                <w:color w:val="000000"/>
              </w:rPr>
              <w:t>淀粉碘化钾试液</w:t>
            </w:r>
          </w:p>
        </w:tc>
        <w:tc>
          <w:tcPr>
            <w:tcW w:w="720" w:type="dxa"/>
          </w:tcPr>
          <w:p>
            <w:pPr>
              <w:pStyle w:val="11"/>
              <w:tabs>
                <w:tab w:val="left" w:pos="1701"/>
                <w:tab w:val="left" w:pos="3261"/>
              </w:tabs>
              <w:snapToGrid w:val="0"/>
              <w:spacing w:line="360" w:lineRule="auto"/>
              <w:rPr>
                <w:rFonts w:ascii="Times New Roman" w:hAnsi="Times New Roman" w:cs="Times New Roman"/>
                <w:color w:val="000000"/>
              </w:rPr>
            </w:pPr>
            <w:r>
              <w:rPr>
                <w:rFonts w:hint="eastAsia" w:ascii="Times New Roman" w:hAnsi="Times New Roman" w:cs="Times New Roman"/>
                <w:color w:val="000000"/>
              </w:rPr>
              <w:t>变蓝</w:t>
            </w:r>
          </w:p>
        </w:tc>
        <w:tc>
          <w:tcPr>
            <w:tcW w:w="1800" w:type="dxa"/>
          </w:tcPr>
          <w:p>
            <w:pPr>
              <w:pStyle w:val="11"/>
              <w:tabs>
                <w:tab w:val="left" w:pos="1701"/>
                <w:tab w:val="left" w:pos="3261"/>
              </w:tabs>
              <w:snapToGrid w:val="0"/>
              <w:spacing w:line="360" w:lineRule="auto"/>
              <w:rPr>
                <w:rFonts w:ascii="Times New Roman" w:hAnsi="Times New Roman" w:cs="Times New Roman"/>
                <w:color w:val="000000"/>
              </w:rPr>
            </w:pPr>
            <w:r>
              <w:rPr>
                <w:rFonts w:ascii="Times New Roman" w:hAnsi="Times New Roman" w:cs="Times New Roman"/>
                <w:color w:val="000000"/>
              </w:rPr>
              <w:t>Cl</w:t>
            </w:r>
            <w:r>
              <w:rPr>
                <w:rFonts w:ascii="Times New Roman" w:hAnsi="Times New Roman" w:cs="Times New Roman"/>
                <w:color w:val="000000"/>
                <w:vertAlign w:val="subscript"/>
              </w:rPr>
              <w:t>2</w:t>
            </w:r>
            <w:r>
              <w:rPr>
                <w:rFonts w:hint="eastAsia" w:ascii="Times New Roman" w:hAnsi="Times New Roman" w:cs="Times New Roman"/>
                <w:color w:val="000000"/>
              </w:rPr>
              <w:t>具有氧化性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20" w:type="dxa"/>
          </w:tcPr>
          <w:p>
            <w:pPr>
              <w:pStyle w:val="11"/>
              <w:tabs>
                <w:tab w:val="left" w:pos="1701"/>
                <w:tab w:val="left" w:pos="3261"/>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D</w:t>
            </w:r>
          </w:p>
        </w:tc>
        <w:tc>
          <w:tcPr>
            <w:tcW w:w="1800" w:type="dxa"/>
          </w:tcPr>
          <w:p>
            <w:pPr>
              <w:pStyle w:val="11"/>
              <w:tabs>
                <w:tab w:val="left" w:pos="1701"/>
                <w:tab w:val="left" w:pos="3261"/>
              </w:tabs>
              <w:snapToGrid w:val="0"/>
              <w:spacing w:line="360" w:lineRule="auto"/>
              <w:rPr>
                <w:rFonts w:ascii="Times New Roman" w:hAnsi="Times New Roman" w:cs="Times New Roman"/>
                <w:color w:val="000000"/>
              </w:rPr>
            </w:pPr>
            <w:r>
              <w:rPr>
                <w:rFonts w:hint="eastAsia" w:ascii="Times New Roman" w:hAnsi="Times New Roman" w:cs="Times New Roman"/>
                <w:color w:val="000000"/>
              </w:rPr>
              <w:t>亚硫酸钠、硫酸</w:t>
            </w:r>
          </w:p>
        </w:tc>
        <w:tc>
          <w:tcPr>
            <w:tcW w:w="1800" w:type="dxa"/>
          </w:tcPr>
          <w:p>
            <w:pPr>
              <w:pStyle w:val="11"/>
              <w:tabs>
                <w:tab w:val="left" w:pos="1701"/>
                <w:tab w:val="left" w:pos="3261"/>
              </w:tabs>
              <w:snapToGrid w:val="0"/>
              <w:spacing w:line="360" w:lineRule="auto"/>
              <w:rPr>
                <w:rFonts w:ascii="Times New Roman" w:hAnsi="Times New Roman" w:cs="Times New Roman"/>
                <w:color w:val="000000"/>
              </w:rPr>
            </w:pPr>
            <w:r>
              <w:rPr>
                <w:rFonts w:hint="eastAsia" w:ascii="Times New Roman" w:hAnsi="Times New Roman" w:cs="Times New Roman"/>
                <w:color w:val="000000"/>
              </w:rPr>
              <w:t>品红试液</w:t>
            </w:r>
          </w:p>
        </w:tc>
        <w:tc>
          <w:tcPr>
            <w:tcW w:w="720" w:type="dxa"/>
          </w:tcPr>
          <w:p>
            <w:pPr>
              <w:pStyle w:val="11"/>
              <w:tabs>
                <w:tab w:val="left" w:pos="1701"/>
                <w:tab w:val="left" w:pos="3261"/>
              </w:tabs>
              <w:snapToGrid w:val="0"/>
              <w:spacing w:line="360" w:lineRule="auto"/>
              <w:rPr>
                <w:rFonts w:ascii="Times New Roman" w:hAnsi="Times New Roman" w:cs="Times New Roman"/>
                <w:color w:val="000000"/>
              </w:rPr>
            </w:pPr>
            <w:r>
              <w:rPr>
                <w:rFonts w:hint="eastAsia" w:ascii="Times New Roman" w:hAnsi="Times New Roman" w:cs="Times New Roman"/>
                <w:color w:val="000000"/>
              </w:rPr>
              <w:t>褪色</w:t>
            </w:r>
          </w:p>
        </w:tc>
        <w:tc>
          <w:tcPr>
            <w:tcW w:w="1800" w:type="dxa"/>
          </w:tcPr>
          <w:p>
            <w:pPr>
              <w:pStyle w:val="11"/>
              <w:tabs>
                <w:tab w:val="left" w:pos="1701"/>
                <w:tab w:val="left" w:pos="3261"/>
              </w:tabs>
              <w:snapToGrid w:val="0"/>
              <w:spacing w:line="360" w:lineRule="auto"/>
              <w:rPr>
                <w:rFonts w:ascii="Times New Roman" w:hAnsi="Times New Roman" w:cs="Times New Roman"/>
                <w:color w:val="000000"/>
              </w:rPr>
            </w:pPr>
            <w:r>
              <w:rPr>
                <w:rFonts w:ascii="Times New Roman" w:hAnsi="Times New Roman" w:cs="Times New Roman"/>
                <w:color w:val="000000"/>
              </w:rPr>
              <w:t>SO</w:t>
            </w:r>
            <w:r>
              <w:rPr>
                <w:rFonts w:ascii="Times New Roman" w:hAnsi="Times New Roman" w:cs="Times New Roman"/>
                <w:color w:val="000000"/>
                <w:vertAlign w:val="subscript"/>
              </w:rPr>
              <w:t>2</w:t>
            </w:r>
            <w:r>
              <w:rPr>
                <w:rFonts w:hint="eastAsia" w:ascii="Times New Roman" w:hAnsi="Times New Roman" w:cs="Times New Roman"/>
                <w:color w:val="000000"/>
              </w:rPr>
              <w:t>具有还原性</w:t>
            </w:r>
          </w:p>
        </w:tc>
      </w:tr>
    </w:tbl>
    <w:p>
      <w:pPr>
        <w:pStyle w:val="11"/>
        <w:tabs>
          <w:tab w:val="left" w:pos="1701"/>
          <w:tab w:val="left" w:pos="3261"/>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D</w:t>
      </w:r>
    </w:p>
    <w:p>
      <w:pPr>
        <w:pStyle w:val="11"/>
        <w:tabs>
          <w:tab w:val="left" w:pos="1701"/>
          <w:tab w:val="left" w:pos="3261"/>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解析：</w:t>
      </w:r>
      <w:r>
        <w:rPr>
          <w:rFonts w:ascii="Times New Roman" w:hAnsi="Times New Roman" w:cs="Times New Roman"/>
          <w:color w:val="000000"/>
        </w:rPr>
        <w:t>A</w:t>
      </w:r>
      <w:r>
        <w:rPr>
          <w:rFonts w:hint="eastAsia" w:ascii="Times New Roman" w:hAnsi="Times New Roman" w:cs="Times New Roman"/>
          <w:color w:val="000000"/>
        </w:rPr>
        <w:t>项，</w:t>
      </w:r>
      <w:r>
        <w:rPr>
          <w:rFonts w:ascii="Times New Roman" w:hAnsi="Times New Roman" w:cs="Times New Roman"/>
          <w:color w:val="000000"/>
        </w:rPr>
        <w:t>NH</w:t>
      </w:r>
      <w:r>
        <w:rPr>
          <w:rFonts w:ascii="Times New Roman" w:hAnsi="Times New Roman" w:cs="Times New Roman"/>
          <w:color w:val="000000"/>
          <w:vertAlign w:val="subscript"/>
        </w:rPr>
        <w:t>3</w:t>
      </w:r>
      <w:r>
        <w:rPr>
          <w:rFonts w:hint="eastAsia" w:ascii="Times New Roman" w:hAnsi="Times New Roman" w:cs="Times New Roman"/>
          <w:color w:val="000000"/>
        </w:rPr>
        <w:t>制备可以采取浓氨水和生石灰制取，可用红色石蕊试纸检验，试纸变蓝则说明</w:t>
      </w:r>
      <w:r>
        <w:rPr>
          <w:rFonts w:ascii="Times New Roman" w:hAnsi="Times New Roman" w:cs="Times New Roman"/>
          <w:color w:val="000000"/>
        </w:rPr>
        <w:t>NH</w:t>
      </w:r>
      <w:r>
        <w:rPr>
          <w:rFonts w:ascii="Times New Roman" w:hAnsi="Times New Roman" w:cs="Times New Roman"/>
          <w:color w:val="000000"/>
          <w:vertAlign w:val="subscript"/>
        </w:rPr>
        <w:t>3</w:t>
      </w:r>
      <w:r>
        <w:rPr>
          <w:rFonts w:hint="eastAsia" w:ascii="Times New Roman" w:hAnsi="Times New Roman" w:cs="Times New Roman"/>
          <w:color w:val="000000"/>
        </w:rPr>
        <w:t>为碱性气体，正确；</w:t>
      </w:r>
      <w:r>
        <w:rPr>
          <w:rFonts w:ascii="Times New Roman" w:hAnsi="Times New Roman" w:cs="Times New Roman"/>
          <w:color w:val="000000"/>
        </w:rPr>
        <w:t>B</w:t>
      </w:r>
      <w:r>
        <w:rPr>
          <w:rFonts w:hint="eastAsia" w:ascii="Times New Roman" w:hAnsi="Times New Roman" w:cs="Times New Roman"/>
          <w:color w:val="000000"/>
        </w:rPr>
        <w:t>项，利用浓硫酸的高沸点性，可以制取</w:t>
      </w:r>
      <w:r>
        <w:rPr>
          <w:rFonts w:ascii="Times New Roman" w:hAnsi="Times New Roman" w:cs="Times New Roman"/>
          <w:color w:val="000000"/>
        </w:rPr>
        <w:t>HCl</w:t>
      </w:r>
      <w:r>
        <w:rPr>
          <w:rFonts w:hint="eastAsia" w:ascii="Times New Roman" w:hAnsi="Times New Roman" w:cs="Times New Roman"/>
          <w:color w:val="000000"/>
        </w:rPr>
        <w:t>气体，</w:t>
      </w:r>
      <w:r>
        <w:rPr>
          <w:rFonts w:ascii="Times New Roman" w:hAnsi="Times New Roman" w:cs="Times New Roman"/>
          <w:color w:val="000000"/>
        </w:rPr>
        <w:t>pH</w:t>
      </w:r>
      <w:r>
        <w:rPr>
          <w:rFonts w:hint="eastAsia" w:ascii="Times New Roman" w:hAnsi="Times New Roman" w:cs="Times New Roman"/>
          <w:color w:val="000000"/>
        </w:rPr>
        <w:t>试纸变红，则说明气体为酸性气体，正确；</w:t>
      </w:r>
      <w:r>
        <w:rPr>
          <w:rFonts w:ascii="Times New Roman" w:hAnsi="Times New Roman" w:cs="Times New Roman"/>
          <w:color w:val="000000"/>
        </w:rPr>
        <w:t>C</w:t>
      </w:r>
      <w:r>
        <w:rPr>
          <w:rFonts w:hint="eastAsia" w:ascii="Times New Roman" w:hAnsi="Times New Roman" w:cs="Times New Roman"/>
          <w:color w:val="000000"/>
        </w:rPr>
        <w:t>项，浓盐酸和二氧化锰加热可以制取</w:t>
      </w:r>
      <w:r>
        <w:rPr>
          <w:rFonts w:ascii="Times New Roman" w:hAnsi="Times New Roman" w:cs="Times New Roman"/>
          <w:color w:val="000000"/>
        </w:rPr>
        <w:t>Cl</w:t>
      </w:r>
      <w:r>
        <w:rPr>
          <w:rFonts w:ascii="Times New Roman" w:hAnsi="Times New Roman" w:cs="Times New Roman"/>
          <w:color w:val="000000"/>
          <w:vertAlign w:val="subscript"/>
        </w:rPr>
        <w:t>2</w:t>
      </w:r>
      <w:r>
        <w:rPr>
          <w:rFonts w:hint="eastAsia" w:ascii="Times New Roman" w:hAnsi="Times New Roman" w:cs="Times New Roman"/>
          <w:color w:val="000000"/>
        </w:rPr>
        <w:t>，</w:t>
      </w:r>
      <w:r>
        <w:rPr>
          <w:rFonts w:ascii="Times New Roman" w:hAnsi="Times New Roman" w:cs="Times New Roman"/>
          <w:color w:val="000000"/>
        </w:rPr>
        <w:t>Cl</w:t>
      </w:r>
      <w:r>
        <w:rPr>
          <w:rFonts w:ascii="Times New Roman" w:hAnsi="Times New Roman" w:cs="Times New Roman"/>
          <w:color w:val="000000"/>
          <w:vertAlign w:val="subscript"/>
        </w:rPr>
        <w:t>2</w:t>
      </w:r>
      <w:r>
        <w:rPr>
          <w:rFonts w:hint="eastAsia" w:ascii="Times New Roman" w:hAnsi="Times New Roman" w:cs="Times New Roman"/>
          <w:color w:val="000000"/>
        </w:rPr>
        <w:t>可以用湿润的淀粉碘化钾试液检验，试液变蓝，说明</w:t>
      </w:r>
      <w:r>
        <w:rPr>
          <w:rFonts w:ascii="Times New Roman" w:hAnsi="Times New Roman" w:cs="Times New Roman"/>
          <w:color w:val="000000"/>
        </w:rPr>
        <w:t>KI</w:t>
      </w:r>
      <w:r>
        <w:rPr>
          <w:rFonts w:hint="eastAsia" w:ascii="Times New Roman" w:hAnsi="Times New Roman" w:cs="Times New Roman"/>
          <w:color w:val="000000"/>
        </w:rPr>
        <w:t>转化为</w:t>
      </w:r>
      <w:r>
        <w:rPr>
          <w:rFonts w:ascii="Times New Roman" w:hAnsi="Times New Roman" w:cs="Times New Roman"/>
          <w:color w:val="000000"/>
        </w:rPr>
        <w:t>I</w:t>
      </w:r>
      <w:r>
        <w:rPr>
          <w:rFonts w:ascii="Times New Roman" w:hAnsi="Times New Roman" w:cs="Times New Roman"/>
          <w:color w:val="000000"/>
          <w:vertAlign w:val="subscript"/>
        </w:rPr>
        <w:t>2</w:t>
      </w:r>
      <w:r>
        <w:rPr>
          <w:rFonts w:hint="eastAsia" w:ascii="Times New Roman" w:hAnsi="Times New Roman" w:cs="Times New Roman"/>
          <w:color w:val="000000"/>
        </w:rPr>
        <w:t>，则说明</w:t>
      </w:r>
      <w:r>
        <w:rPr>
          <w:rFonts w:ascii="Times New Roman" w:hAnsi="Times New Roman" w:cs="Times New Roman"/>
          <w:color w:val="000000"/>
        </w:rPr>
        <w:t>Cl</w:t>
      </w:r>
      <w:r>
        <w:rPr>
          <w:rFonts w:ascii="Times New Roman" w:hAnsi="Times New Roman" w:cs="Times New Roman"/>
          <w:color w:val="000000"/>
          <w:vertAlign w:val="subscript"/>
        </w:rPr>
        <w:t>2</w:t>
      </w:r>
      <w:r>
        <w:rPr>
          <w:rFonts w:hint="eastAsia" w:ascii="Times New Roman" w:hAnsi="Times New Roman" w:cs="Times New Roman"/>
          <w:color w:val="000000"/>
        </w:rPr>
        <w:t>有强氧化性，正确；</w:t>
      </w:r>
      <w:r>
        <w:rPr>
          <w:rFonts w:ascii="Times New Roman" w:hAnsi="Times New Roman" w:cs="Times New Roman"/>
          <w:color w:val="000000"/>
        </w:rPr>
        <w:t>D</w:t>
      </w:r>
      <w:r>
        <w:rPr>
          <w:rFonts w:hint="eastAsia" w:ascii="Times New Roman" w:hAnsi="Times New Roman" w:cs="Times New Roman"/>
          <w:color w:val="000000"/>
        </w:rPr>
        <w:t>项，</w:t>
      </w:r>
      <w:r>
        <w:rPr>
          <w:rFonts w:ascii="Times New Roman" w:hAnsi="Times New Roman" w:cs="Times New Roman"/>
          <w:color w:val="000000"/>
        </w:rPr>
        <w:t>SO</w:t>
      </w:r>
      <w:r>
        <w:rPr>
          <w:rFonts w:ascii="Times New Roman" w:hAnsi="Times New Roman" w:cs="Times New Roman"/>
          <w:color w:val="000000"/>
          <w:vertAlign w:val="subscript"/>
        </w:rPr>
        <w:t>2</w:t>
      </w:r>
      <w:r>
        <w:rPr>
          <w:rFonts w:hint="eastAsia" w:ascii="Times New Roman" w:hAnsi="Times New Roman" w:cs="Times New Roman"/>
          <w:color w:val="000000"/>
        </w:rPr>
        <w:t>使品红试液褪色体现的是</w:t>
      </w:r>
      <w:r>
        <w:rPr>
          <w:rFonts w:ascii="Times New Roman" w:hAnsi="Times New Roman" w:cs="Times New Roman"/>
          <w:color w:val="000000"/>
        </w:rPr>
        <w:t>SO</w:t>
      </w:r>
      <w:r>
        <w:rPr>
          <w:rFonts w:ascii="Times New Roman" w:hAnsi="Times New Roman" w:cs="Times New Roman"/>
          <w:color w:val="000000"/>
          <w:vertAlign w:val="subscript"/>
        </w:rPr>
        <w:t>2</w:t>
      </w:r>
      <w:r>
        <w:rPr>
          <w:rFonts w:hint="eastAsia" w:ascii="Times New Roman" w:hAnsi="Times New Roman" w:cs="Times New Roman"/>
          <w:color w:val="000000"/>
        </w:rPr>
        <w:t>的漂白性，错误。故选</w:t>
      </w:r>
      <w:r>
        <w:rPr>
          <w:rFonts w:ascii="Times New Roman" w:hAnsi="Times New Roman" w:cs="Times New Roman"/>
          <w:color w:val="000000"/>
        </w:rPr>
        <w:t>D</w:t>
      </w:r>
      <w:r>
        <w:rPr>
          <w:rFonts w:hint="eastAsia" w:ascii="Times New Roman" w:hAnsi="Times New Roman" w:cs="Times New Roman"/>
          <w:color w:val="000000"/>
        </w:rPr>
        <w:t>。</w:t>
      </w:r>
    </w:p>
    <w:p>
      <w:pPr>
        <w:pStyle w:val="11"/>
        <w:tabs>
          <w:tab w:val="left" w:pos="1701"/>
          <w:tab w:val="left" w:pos="3261"/>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40</w:t>
      </w:r>
      <w:r>
        <w:rPr>
          <w:rFonts w:hint="eastAsia" w:ascii="Times New Roman" w:hAnsi="Times New Roman" w:cs="Times New Roman"/>
          <w:color w:val="000000"/>
        </w:rPr>
        <w:t>．</w:t>
      </w:r>
      <w:r>
        <w:rPr>
          <w:rFonts w:ascii="Times New Roman" w:hAnsi="Times New Roman" w:eastAsia="楷体_GB2312" w:cs="Times New Roman"/>
          <w:color w:val="000000"/>
        </w:rPr>
        <w:t>(2016</w:t>
      </w:r>
      <w:r>
        <w:rPr>
          <w:rFonts w:hint="eastAsia" w:ascii="Times New Roman" w:hAnsi="Times New Roman" w:eastAsia="楷体_GB2312" w:cs="Times New Roman"/>
          <w:color w:val="000000"/>
        </w:rPr>
        <w:t>年四川卷</w:t>
      </w:r>
      <w:r>
        <w:rPr>
          <w:rFonts w:ascii="Times New Roman" w:hAnsi="Times New Roman" w:eastAsia="楷体_GB2312" w:cs="Times New Roman"/>
          <w:color w:val="000000"/>
        </w:rPr>
        <w:t>)</w:t>
      </w:r>
      <w:r>
        <w:rPr>
          <w:rFonts w:hint="eastAsia" w:ascii="Times New Roman" w:hAnsi="Times New Roman" w:cs="Times New Roman"/>
          <w:color w:val="000000"/>
        </w:rPr>
        <w:t>根据下列实验操作和现象得出的结论正确的是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3346"/>
        <w:gridCol w:w="1575"/>
        <w:gridCol w:w="2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74" w:type="dxa"/>
          </w:tcPr>
          <w:p>
            <w:pPr>
              <w:jc w:val="center"/>
              <w:rPr>
                <w:szCs w:val="21"/>
              </w:rPr>
            </w:pPr>
            <w:r>
              <w:rPr>
                <w:rFonts w:hint="eastAsia"/>
                <w:szCs w:val="21"/>
              </w:rPr>
              <w:t>选项</w:t>
            </w:r>
          </w:p>
        </w:tc>
        <w:tc>
          <w:tcPr>
            <w:tcW w:w="3346" w:type="dxa"/>
          </w:tcPr>
          <w:p>
            <w:pPr>
              <w:jc w:val="center"/>
              <w:rPr>
                <w:szCs w:val="21"/>
              </w:rPr>
            </w:pPr>
            <w:r>
              <w:rPr>
                <w:rFonts w:hint="eastAsia"/>
                <w:szCs w:val="21"/>
              </w:rPr>
              <w:t>实验操作</w:t>
            </w:r>
          </w:p>
        </w:tc>
        <w:tc>
          <w:tcPr>
            <w:tcW w:w="1575" w:type="dxa"/>
          </w:tcPr>
          <w:p>
            <w:pPr>
              <w:jc w:val="center"/>
              <w:rPr>
                <w:szCs w:val="21"/>
              </w:rPr>
            </w:pPr>
            <w:r>
              <w:rPr>
                <w:rFonts w:hint="eastAsia"/>
                <w:szCs w:val="21"/>
              </w:rPr>
              <w:t>现象</w:t>
            </w:r>
          </w:p>
        </w:tc>
        <w:tc>
          <w:tcPr>
            <w:tcW w:w="2632" w:type="dxa"/>
          </w:tcPr>
          <w:p>
            <w:pPr>
              <w:jc w:val="center"/>
              <w:rPr>
                <w:szCs w:val="21"/>
              </w:rPr>
            </w:pPr>
            <w:r>
              <w:rPr>
                <w:rFonts w:hint="eastAsia"/>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674" w:type="dxa"/>
          </w:tcPr>
          <w:p>
            <w:pPr>
              <w:jc w:val="center"/>
              <w:rPr>
                <w:szCs w:val="21"/>
              </w:rPr>
            </w:pPr>
            <w:r>
              <w:rPr>
                <w:szCs w:val="21"/>
              </w:rPr>
              <w:t>A</w:t>
            </w:r>
          </w:p>
        </w:tc>
        <w:tc>
          <w:tcPr>
            <w:tcW w:w="3346" w:type="dxa"/>
          </w:tcPr>
          <w:p>
            <w:pPr>
              <w:jc w:val="left"/>
              <w:rPr>
                <w:szCs w:val="21"/>
              </w:rPr>
            </w:pPr>
            <w:r>
              <w:rPr>
                <w:rFonts w:hint="eastAsia"/>
                <w:szCs w:val="21"/>
              </w:rPr>
              <w:t>将某溶液与稀盐酸反应产生的气体通入澄清石灰水</w:t>
            </w:r>
          </w:p>
        </w:tc>
        <w:tc>
          <w:tcPr>
            <w:tcW w:w="1575" w:type="dxa"/>
          </w:tcPr>
          <w:p>
            <w:pPr>
              <w:jc w:val="left"/>
              <w:rPr>
                <w:szCs w:val="21"/>
              </w:rPr>
            </w:pPr>
            <w:r>
              <w:rPr>
                <w:rFonts w:hint="eastAsia"/>
                <w:szCs w:val="21"/>
              </w:rPr>
              <w:t>石灰水变浑浊</w:t>
            </w:r>
          </w:p>
        </w:tc>
        <w:tc>
          <w:tcPr>
            <w:tcW w:w="2632" w:type="dxa"/>
          </w:tcPr>
          <w:p>
            <w:pPr>
              <w:jc w:val="left"/>
              <w:rPr>
                <w:szCs w:val="21"/>
              </w:rPr>
            </w:pPr>
            <w:r>
              <w:rPr>
                <w:rFonts w:hint="eastAsia"/>
                <w:szCs w:val="21"/>
              </w:rPr>
              <w:t>该溶液中一定含有</w:t>
            </w:r>
            <w:r>
              <w:rPr>
                <w:szCs w:val="21"/>
              </w:rPr>
              <w:t>CO</w:t>
            </w:r>
            <w:r>
              <w:rPr>
                <w:szCs w:val="21"/>
                <w:vertAlign w:val="subscript"/>
              </w:rPr>
              <w:t>3</w:t>
            </w:r>
            <w:r>
              <w:rPr>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74" w:type="dxa"/>
          </w:tcPr>
          <w:p>
            <w:pPr>
              <w:jc w:val="center"/>
              <w:rPr>
                <w:szCs w:val="21"/>
              </w:rPr>
            </w:pPr>
            <w:r>
              <w:rPr>
                <w:szCs w:val="21"/>
              </w:rPr>
              <w:t>B</w:t>
            </w:r>
          </w:p>
        </w:tc>
        <w:tc>
          <w:tcPr>
            <w:tcW w:w="3346" w:type="dxa"/>
          </w:tcPr>
          <w:p>
            <w:pPr>
              <w:jc w:val="left"/>
              <w:rPr>
                <w:szCs w:val="21"/>
              </w:rPr>
            </w:pPr>
            <w:r>
              <w:rPr>
                <w:rFonts w:hint="eastAsia"/>
                <w:szCs w:val="21"/>
              </w:rPr>
              <w:t>常温下，将铁片浸入足量浓硫酸中</w:t>
            </w:r>
          </w:p>
        </w:tc>
        <w:tc>
          <w:tcPr>
            <w:tcW w:w="1575" w:type="dxa"/>
          </w:tcPr>
          <w:p>
            <w:pPr>
              <w:jc w:val="left"/>
              <w:rPr>
                <w:szCs w:val="21"/>
              </w:rPr>
            </w:pPr>
            <w:r>
              <w:rPr>
                <w:rFonts w:hint="eastAsia"/>
                <w:szCs w:val="21"/>
              </w:rPr>
              <w:t>铁片不溶解</w:t>
            </w:r>
          </w:p>
        </w:tc>
        <w:tc>
          <w:tcPr>
            <w:tcW w:w="2632" w:type="dxa"/>
          </w:tcPr>
          <w:p>
            <w:pPr>
              <w:jc w:val="left"/>
              <w:rPr>
                <w:szCs w:val="21"/>
              </w:rPr>
            </w:pPr>
            <w:r>
              <w:rPr>
                <w:rFonts w:hint="eastAsia"/>
                <w:szCs w:val="21"/>
              </w:rPr>
              <w:t>常温下，铁与浓硫酸钠一定没有发生化学反应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674" w:type="dxa"/>
          </w:tcPr>
          <w:p>
            <w:pPr>
              <w:jc w:val="center"/>
              <w:rPr>
                <w:szCs w:val="21"/>
              </w:rPr>
            </w:pPr>
            <w:r>
              <w:rPr>
                <w:szCs w:val="21"/>
              </w:rPr>
              <w:t>C</w:t>
            </w:r>
          </w:p>
        </w:tc>
        <w:tc>
          <w:tcPr>
            <w:tcW w:w="3346" w:type="dxa"/>
          </w:tcPr>
          <w:p>
            <w:pPr>
              <w:jc w:val="left"/>
              <w:rPr>
                <w:szCs w:val="21"/>
              </w:rPr>
            </w:pPr>
            <w:r>
              <w:rPr>
                <w:rFonts w:hint="eastAsia"/>
                <w:szCs w:val="21"/>
              </w:rPr>
              <w:t>向某食盐溶液中滴加淀粉溶液</w:t>
            </w:r>
          </w:p>
        </w:tc>
        <w:tc>
          <w:tcPr>
            <w:tcW w:w="1575" w:type="dxa"/>
          </w:tcPr>
          <w:p>
            <w:pPr>
              <w:jc w:val="left"/>
              <w:rPr>
                <w:szCs w:val="21"/>
              </w:rPr>
            </w:pPr>
            <w:r>
              <w:rPr>
                <w:rFonts w:hint="eastAsia"/>
                <w:szCs w:val="21"/>
              </w:rPr>
              <w:t>溶液颜色不变</w:t>
            </w:r>
          </w:p>
        </w:tc>
        <w:tc>
          <w:tcPr>
            <w:tcW w:w="2632" w:type="dxa"/>
          </w:tcPr>
          <w:p>
            <w:pPr>
              <w:jc w:val="left"/>
              <w:rPr>
                <w:szCs w:val="21"/>
              </w:rPr>
            </w:pPr>
            <w:r>
              <w:rPr>
                <w:rFonts w:hint="eastAsia"/>
                <w:szCs w:val="21"/>
              </w:rPr>
              <w:t>该食盐中一定没有添加碘酸钾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74" w:type="dxa"/>
          </w:tcPr>
          <w:p>
            <w:pPr>
              <w:jc w:val="center"/>
              <w:rPr>
                <w:szCs w:val="21"/>
              </w:rPr>
            </w:pPr>
            <w:r>
              <w:rPr>
                <w:szCs w:val="21"/>
              </w:rPr>
              <w:t>D</w:t>
            </w:r>
          </w:p>
        </w:tc>
        <w:tc>
          <w:tcPr>
            <w:tcW w:w="3346" w:type="dxa"/>
          </w:tcPr>
          <w:p>
            <w:pPr>
              <w:jc w:val="left"/>
              <w:rPr>
                <w:szCs w:val="21"/>
              </w:rPr>
            </w:pPr>
            <w:r>
              <w:rPr>
                <w:rFonts w:hint="eastAsia"/>
                <w:szCs w:val="21"/>
              </w:rPr>
              <w:t>向苯酚钠溶液中滴加乙酸溶液</w:t>
            </w:r>
          </w:p>
        </w:tc>
        <w:tc>
          <w:tcPr>
            <w:tcW w:w="1575" w:type="dxa"/>
          </w:tcPr>
          <w:p>
            <w:pPr>
              <w:jc w:val="left"/>
              <w:rPr>
                <w:szCs w:val="21"/>
              </w:rPr>
            </w:pPr>
            <w:r>
              <w:rPr>
                <w:rFonts w:hint="eastAsia"/>
                <w:szCs w:val="21"/>
              </w:rPr>
              <w:t>溶液变浑浊</w:t>
            </w:r>
          </w:p>
        </w:tc>
        <w:tc>
          <w:tcPr>
            <w:tcW w:w="2632" w:type="dxa"/>
          </w:tcPr>
          <w:p>
            <w:pPr>
              <w:jc w:val="left"/>
              <w:rPr>
                <w:szCs w:val="21"/>
              </w:rPr>
            </w:pPr>
            <w:r>
              <w:rPr>
                <w:rFonts w:hint="eastAsia"/>
                <w:szCs w:val="21"/>
              </w:rPr>
              <w:t>相同条件下，乙酸的酸性一定比苯酚强</w:t>
            </w:r>
          </w:p>
        </w:tc>
      </w:tr>
    </w:tbl>
    <w:p>
      <w:pPr>
        <w:pStyle w:val="11"/>
        <w:tabs>
          <w:tab w:val="left" w:pos="1701"/>
          <w:tab w:val="left" w:pos="3261"/>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D</w:t>
      </w:r>
    </w:p>
    <w:p>
      <w:pPr>
        <w:pStyle w:val="11"/>
        <w:tabs>
          <w:tab w:val="left" w:pos="1701"/>
          <w:tab w:val="left" w:pos="3261"/>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解析：</w:t>
      </w:r>
      <w:r>
        <w:rPr>
          <w:rFonts w:ascii="Times New Roman" w:hAnsi="Times New Roman" w:cs="Times New Roman"/>
          <w:color w:val="000000"/>
        </w:rPr>
        <w:t>A</w:t>
      </w:r>
      <w:r>
        <w:rPr>
          <w:rFonts w:hint="eastAsia" w:ascii="Times New Roman" w:hAnsi="Times New Roman" w:cs="Times New Roman"/>
          <w:color w:val="000000"/>
        </w:rPr>
        <w:t>项，能使澄清石灰水变浑浊的气体有</w:t>
      </w:r>
      <w:r>
        <w:rPr>
          <w:rFonts w:ascii="Times New Roman" w:hAnsi="Times New Roman" w:cs="Times New Roman"/>
          <w:color w:val="000000"/>
        </w:rPr>
        <w:t>SO</w:t>
      </w:r>
      <w:r>
        <w:rPr>
          <w:rFonts w:ascii="Times New Roman" w:hAnsi="Times New Roman" w:cs="Times New Roman"/>
          <w:color w:val="000000"/>
          <w:vertAlign w:val="subscript"/>
        </w:rPr>
        <w:t>2</w:t>
      </w:r>
      <w:r>
        <w:rPr>
          <w:rFonts w:hint="eastAsia" w:ascii="Times New Roman" w:hAnsi="Times New Roman" w:cs="Times New Roman"/>
          <w:color w:val="000000"/>
        </w:rPr>
        <w:t>或</w:t>
      </w:r>
      <w:r>
        <w:rPr>
          <w:rFonts w:ascii="Times New Roman" w:hAnsi="Times New Roman" w:cs="Times New Roman"/>
          <w:color w:val="000000"/>
        </w:rPr>
        <w:t>CO</w:t>
      </w:r>
      <w:r>
        <w:rPr>
          <w:rFonts w:ascii="Times New Roman" w:hAnsi="Times New Roman" w:cs="Times New Roman"/>
          <w:color w:val="000000"/>
          <w:vertAlign w:val="subscript"/>
        </w:rPr>
        <w:t>2</w:t>
      </w:r>
      <w:r>
        <w:rPr>
          <w:rFonts w:hint="eastAsia" w:ascii="Times New Roman" w:hAnsi="Times New Roman" w:cs="Times New Roman"/>
          <w:color w:val="000000"/>
        </w:rPr>
        <w:t>，因此溶液中可能含有</w:t>
      </w:r>
      <w:r>
        <w:rPr>
          <w:rFonts w:ascii="Times New Roman" w:hAnsi="Times New Roman" w:cs="Times New Roman"/>
          <w:color w:val="000000"/>
        </w:rPr>
        <w:t>CO</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ascii="Times New Roman" w:hAnsi="Times New Roman" w:cs="Times New Roman"/>
          <w:color w:val="000000"/>
          <w:vertAlign w:val="superscript"/>
        </w:rPr>
        <w:instrText xml:space="preserve">2</w:instrText>
      </w:r>
      <w:r>
        <w:rPr>
          <w:rFonts w:hint="eastAsia"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hint="eastAsia" w:ascii="Times New Roman" w:hAnsi="Times New Roman" w:cs="Times New Roman"/>
          <w:color w:val="000000"/>
        </w:rPr>
        <w:t>、</w:t>
      </w:r>
      <w:r>
        <w:rPr>
          <w:rFonts w:ascii="Times New Roman" w:hAnsi="Times New Roman" w:cs="Times New Roman"/>
          <w:color w:val="000000"/>
        </w:rPr>
        <w:t>HCO</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hint="eastAsia"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hint="eastAsia" w:ascii="Times New Roman" w:hAnsi="Times New Roman" w:cs="Times New Roman"/>
          <w:color w:val="000000"/>
        </w:rPr>
        <w:t>、</w:t>
      </w:r>
      <w:r>
        <w:rPr>
          <w:rFonts w:ascii="Times New Roman" w:hAnsi="Times New Roman" w:cs="Times New Roman"/>
          <w:color w:val="000000"/>
        </w:rPr>
        <w:t>HSO</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hint="eastAsia"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hint="eastAsia" w:ascii="Times New Roman" w:hAnsi="Times New Roman" w:cs="Times New Roman"/>
          <w:color w:val="000000"/>
        </w:rPr>
        <w:t>、</w:t>
      </w:r>
      <w:r>
        <w:rPr>
          <w:rFonts w:ascii="Times New Roman" w:hAnsi="Times New Roman" w:cs="Times New Roman"/>
          <w:color w:val="000000"/>
        </w:rPr>
        <w:t>SO</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ascii="Times New Roman" w:hAnsi="Times New Roman" w:cs="Times New Roman"/>
          <w:color w:val="000000"/>
          <w:vertAlign w:val="superscript"/>
        </w:rPr>
        <w:instrText xml:space="preserve">2</w:instrText>
      </w:r>
      <w:r>
        <w:rPr>
          <w:rFonts w:hint="eastAsia"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hint="eastAsia" w:ascii="Times New Roman" w:hAnsi="Times New Roman" w:cs="Times New Roman"/>
          <w:color w:val="000000"/>
        </w:rPr>
        <w:t>中的一种或几种，错误；</w:t>
      </w:r>
      <w:r>
        <w:rPr>
          <w:rFonts w:ascii="Times New Roman" w:hAnsi="Times New Roman" w:cs="Times New Roman"/>
          <w:color w:val="000000"/>
        </w:rPr>
        <w:t>B</w:t>
      </w:r>
      <w:r>
        <w:rPr>
          <w:rFonts w:hint="eastAsia" w:ascii="Times New Roman" w:hAnsi="Times New Roman" w:cs="Times New Roman"/>
          <w:color w:val="000000"/>
        </w:rPr>
        <w:t>项，常温下，铁片在浓硫酸中发生钝化，即在铁表面生成一层致密的氧化物薄膜，阻止进一步被氧化，发生了化学变化，错误；</w:t>
      </w:r>
      <w:r>
        <w:rPr>
          <w:rFonts w:ascii="Times New Roman" w:hAnsi="Times New Roman" w:cs="Times New Roman"/>
          <w:color w:val="000000"/>
        </w:rPr>
        <w:t>C</w:t>
      </w:r>
      <w:r>
        <w:rPr>
          <w:rFonts w:hint="eastAsia" w:ascii="Times New Roman" w:hAnsi="Times New Roman" w:cs="Times New Roman"/>
          <w:color w:val="000000"/>
        </w:rPr>
        <w:t>项，淀粉遇</w:t>
      </w:r>
      <w:r>
        <w:rPr>
          <w:rFonts w:ascii="Times New Roman" w:hAnsi="Times New Roman" w:cs="Times New Roman"/>
          <w:color w:val="000000"/>
        </w:rPr>
        <w:t>I</w:t>
      </w:r>
      <w:r>
        <w:rPr>
          <w:rFonts w:ascii="Times New Roman" w:hAnsi="Times New Roman" w:cs="Times New Roman"/>
          <w:color w:val="000000"/>
          <w:vertAlign w:val="subscript"/>
        </w:rPr>
        <w:t>2</w:t>
      </w:r>
      <w:r>
        <w:rPr>
          <w:rFonts w:hint="eastAsia" w:ascii="Times New Roman" w:hAnsi="Times New Roman" w:cs="Times New Roman"/>
          <w:color w:val="000000"/>
        </w:rPr>
        <w:t>溶液才变蓝，要检验</w:t>
      </w:r>
      <w:r>
        <w:rPr>
          <w:rFonts w:ascii="Times New Roman" w:hAnsi="Times New Roman" w:cs="Times New Roman"/>
          <w:color w:val="000000"/>
        </w:rPr>
        <w:t>KIO</w:t>
      </w:r>
      <w:r>
        <w:rPr>
          <w:rFonts w:ascii="Times New Roman" w:hAnsi="Times New Roman" w:cs="Times New Roman"/>
          <w:color w:val="000000"/>
          <w:vertAlign w:val="subscript"/>
        </w:rPr>
        <w:t>3</w:t>
      </w:r>
      <w:r>
        <w:rPr>
          <w:rFonts w:hint="eastAsia" w:ascii="Times New Roman" w:hAnsi="Times New Roman" w:cs="Times New Roman"/>
          <w:color w:val="000000"/>
        </w:rPr>
        <w:t>，需要先将</w:t>
      </w:r>
      <w:r>
        <w:rPr>
          <w:rFonts w:ascii="Times New Roman" w:hAnsi="Times New Roman" w:cs="Times New Roman"/>
          <w:color w:val="000000"/>
        </w:rPr>
        <w:t>IO</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hint="eastAsia"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hint="eastAsia" w:ascii="Times New Roman" w:hAnsi="Times New Roman" w:cs="Times New Roman"/>
          <w:color w:val="000000"/>
        </w:rPr>
        <w:t>转化为</w:t>
      </w:r>
      <w:r>
        <w:rPr>
          <w:rFonts w:ascii="Times New Roman" w:hAnsi="Times New Roman" w:cs="Times New Roman"/>
          <w:color w:val="000000"/>
        </w:rPr>
        <w:t>I</w:t>
      </w:r>
      <w:r>
        <w:rPr>
          <w:rFonts w:ascii="Times New Roman" w:hAnsi="Times New Roman" w:cs="Times New Roman"/>
          <w:color w:val="000000"/>
          <w:vertAlign w:val="subscript"/>
        </w:rPr>
        <w:t>2</w:t>
      </w:r>
      <w:r>
        <w:rPr>
          <w:rFonts w:hint="eastAsia" w:ascii="Times New Roman" w:hAnsi="Times New Roman" w:cs="Times New Roman"/>
          <w:color w:val="000000"/>
        </w:rPr>
        <w:t>，错误；</w:t>
      </w:r>
      <w:r>
        <w:rPr>
          <w:rFonts w:ascii="Times New Roman" w:hAnsi="Times New Roman" w:cs="Times New Roman"/>
          <w:color w:val="000000"/>
        </w:rPr>
        <w:t>D</w:t>
      </w:r>
      <w:r>
        <w:rPr>
          <w:rFonts w:hint="eastAsia" w:ascii="Times New Roman" w:hAnsi="Times New Roman" w:cs="Times New Roman"/>
          <w:color w:val="000000"/>
        </w:rPr>
        <w:t>项，苯酚钠与乙酸反应生成苯酚，说明乙酸的酸性强于苯酚，正确。</w:t>
      </w:r>
    </w:p>
    <w:p>
      <w:pPr>
        <w:pStyle w:val="11"/>
        <w:tabs>
          <w:tab w:val="left" w:pos="1701"/>
          <w:tab w:val="left" w:pos="3261"/>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41</w:t>
      </w:r>
      <w:r>
        <w:rPr>
          <w:rFonts w:hint="eastAsia" w:ascii="Times New Roman" w:hAnsi="Times New Roman" w:cs="Times New Roman"/>
          <w:color w:val="000000"/>
        </w:rPr>
        <w:t>．</w:t>
      </w:r>
      <w:r>
        <w:rPr>
          <w:rFonts w:ascii="Times New Roman" w:hAnsi="Times New Roman" w:eastAsia="楷体_GB2312" w:cs="Times New Roman"/>
          <w:color w:val="000000"/>
        </w:rPr>
        <w:t>(2016</w:t>
      </w:r>
      <w:r>
        <w:rPr>
          <w:rFonts w:hint="eastAsia" w:ascii="Times New Roman" w:hAnsi="Times New Roman" w:eastAsia="楷体_GB2312" w:cs="Times New Roman"/>
          <w:color w:val="000000"/>
        </w:rPr>
        <w:t>年天津卷</w:t>
      </w:r>
      <w:r>
        <w:rPr>
          <w:rFonts w:ascii="Times New Roman" w:hAnsi="Times New Roman" w:eastAsia="楷体_GB2312" w:cs="Times New Roman"/>
          <w:color w:val="000000"/>
        </w:rPr>
        <w:t>)</w:t>
      </w:r>
      <w:r>
        <w:rPr>
          <w:rFonts w:hint="eastAsia" w:ascii="Times New Roman" w:hAnsi="Times New Roman" w:cs="Times New Roman"/>
          <w:color w:val="000000"/>
        </w:rPr>
        <w:t>下列选用的仪器和药品能达到实验目的的是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2048"/>
        <w:gridCol w:w="2304"/>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951" w:type="dxa"/>
          </w:tcPr>
          <w:p>
            <w:pPr>
              <w:pStyle w:val="11"/>
              <w:tabs>
                <w:tab w:val="left" w:pos="1701"/>
                <w:tab w:val="left" w:pos="3261"/>
              </w:tabs>
              <w:snapToGrid w:val="0"/>
              <w:spacing w:line="360" w:lineRule="auto"/>
              <w:ind w:firstLine="420" w:firstLineChars="200"/>
              <w:rPr>
                <w:rFonts w:ascii="Times New Roman" w:hAnsi="Times New Roman" w:eastAsia="黑体" w:cs="Times New Roman"/>
                <w:color w:val="000000"/>
              </w:rPr>
            </w:pPr>
            <w:r>
              <w:rPr>
                <w:rFonts w:ascii="Times New Roman" w:hAnsi="Times New Roman" w:eastAsia="黑体" w:cs="Times New Roman"/>
                <w:color w:val="000000"/>
              </w:rPr>
              <w:t>A</w:t>
            </w:r>
          </w:p>
        </w:tc>
        <w:tc>
          <w:tcPr>
            <w:tcW w:w="2048" w:type="dxa"/>
          </w:tcPr>
          <w:p>
            <w:pPr>
              <w:pStyle w:val="11"/>
              <w:tabs>
                <w:tab w:val="left" w:pos="1701"/>
                <w:tab w:val="left" w:pos="3261"/>
              </w:tabs>
              <w:snapToGrid w:val="0"/>
              <w:spacing w:line="360" w:lineRule="auto"/>
              <w:ind w:firstLine="420" w:firstLineChars="200"/>
              <w:rPr>
                <w:rFonts w:ascii="Times New Roman" w:hAnsi="Times New Roman" w:eastAsia="黑体" w:cs="Times New Roman"/>
                <w:color w:val="000000"/>
              </w:rPr>
            </w:pPr>
            <w:r>
              <w:rPr>
                <w:rFonts w:ascii="Times New Roman" w:hAnsi="Times New Roman" w:eastAsia="黑体" w:cs="Times New Roman"/>
                <w:color w:val="000000"/>
              </w:rPr>
              <w:t>B</w:t>
            </w:r>
          </w:p>
        </w:tc>
        <w:tc>
          <w:tcPr>
            <w:tcW w:w="2304" w:type="dxa"/>
          </w:tcPr>
          <w:p>
            <w:pPr>
              <w:pStyle w:val="11"/>
              <w:tabs>
                <w:tab w:val="left" w:pos="1701"/>
                <w:tab w:val="left" w:pos="3261"/>
              </w:tabs>
              <w:snapToGrid w:val="0"/>
              <w:spacing w:line="360" w:lineRule="auto"/>
              <w:ind w:firstLine="420" w:firstLineChars="200"/>
              <w:rPr>
                <w:rFonts w:ascii="Times New Roman" w:hAnsi="Times New Roman" w:eastAsia="黑体" w:cs="Times New Roman"/>
                <w:color w:val="000000"/>
              </w:rPr>
            </w:pPr>
            <w:r>
              <w:rPr>
                <w:rFonts w:ascii="Times New Roman" w:hAnsi="Times New Roman" w:eastAsia="黑体" w:cs="Times New Roman"/>
                <w:color w:val="000000"/>
              </w:rPr>
              <w:t>C</w:t>
            </w:r>
          </w:p>
        </w:tc>
        <w:tc>
          <w:tcPr>
            <w:tcW w:w="1976" w:type="dxa"/>
          </w:tcPr>
          <w:p>
            <w:pPr>
              <w:pStyle w:val="11"/>
              <w:tabs>
                <w:tab w:val="left" w:pos="1701"/>
                <w:tab w:val="left" w:pos="3261"/>
              </w:tabs>
              <w:snapToGrid w:val="0"/>
              <w:spacing w:line="360" w:lineRule="auto"/>
              <w:ind w:firstLine="420" w:firstLineChars="200"/>
              <w:rPr>
                <w:rFonts w:ascii="Times New Roman" w:hAnsi="Times New Roman" w:eastAsia="黑体" w:cs="Times New Roman"/>
                <w:color w:val="000000"/>
              </w:rPr>
            </w:pPr>
            <w:r>
              <w:rPr>
                <w:rFonts w:ascii="Times New Roman" w:hAnsi="Times New Roman" w:eastAsia="黑体" w:cs="Times New Roman"/>
                <w:color w:val="000000"/>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6" w:hRule="atLeast"/>
          <w:jc w:val="center"/>
        </w:trPr>
        <w:tc>
          <w:tcPr>
            <w:tcW w:w="1951" w:type="dxa"/>
            <w:vAlign w:val="center"/>
          </w:tcPr>
          <w:p>
            <w:pPr>
              <w:pStyle w:val="11"/>
              <w:tabs>
                <w:tab w:val="left" w:pos="1701"/>
                <w:tab w:val="left" w:pos="3261"/>
              </w:tabs>
              <w:snapToGrid w:val="0"/>
              <w:ind w:firstLine="420" w:firstLineChars="200"/>
              <w:rPr>
                <w:rFonts w:ascii="Times New Roman" w:hAnsi="Times New Roman" w:eastAsia="黑体" w:cs="Times New Roman"/>
                <w:color w:val="000000"/>
              </w:rPr>
            </w:pPr>
            <w:r>
              <w:rPr>
                <w:rFonts w:ascii="Times New Roman" w:hAnsi="Times New Roman" w:cs="Times New Roman"/>
              </w:rPr>
              <w:object>
                <v:shape id="_x0000_i1069" o:spt="75" type="#_x0000_t75" style="height:97.8pt;width:64.2pt;" o:ole="t" filled="f" o:preferrelative="t" stroked="f" coordsize="21600,21600">
                  <v:path/>
                  <v:fill on="f" focussize="0,0"/>
                  <v:stroke on="f" joinstyle="miter"/>
                  <v:imagedata r:id="rId56" o:title=""/>
                  <o:lock v:ext="edit" aspectratio="t"/>
                  <w10:wrap type="none"/>
                  <w10:anchorlock/>
                </v:shape>
                <o:OLEObject Type="Embed" ProgID="Paint.Picture" ShapeID="_x0000_i1069" DrawAspect="Content" ObjectID="_1468075731" r:id="rId55">
                  <o:LockedField>false</o:LockedField>
                </o:OLEObject>
              </w:object>
            </w:r>
          </w:p>
        </w:tc>
        <w:tc>
          <w:tcPr>
            <w:tcW w:w="2048" w:type="dxa"/>
          </w:tcPr>
          <w:p>
            <w:pPr>
              <w:pStyle w:val="11"/>
              <w:tabs>
                <w:tab w:val="left" w:pos="1701"/>
                <w:tab w:val="left" w:pos="3261"/>
              </w:tabs>
              <w:snapToGrid w:val="0"/>
              <w:ind w:firstLine="420" w:firstLineChars="200"/>
              <w:rPr>
                <w:rFonts w:ascii="Times New Roman" w:hAnsi="Times New Roman" w:eastAsia="黑体" w:cs="Times New Roman"/>
                <w:color w:val="000000"/>
              </w:rPr>
            </w:pPr>
            <w:r>
              <w:rPr>
                <w:rFonts w:ascii="Times New Roman" w:hAnsi="Times New Roman" w:eastAsia="黑体" w:cs="Times New Roman"/>
                <w:color w:val="000000"/>
              </w:rPr>
              <w:pict>
                <v:shape id="_x0000_i1070" o:spt="75" type="#_x0000_t75" style="height:100.8pt;width:70.2pt;" filled="f" o:preferrelative="t" stroked="f" coordsize="21600,21600">
                  <v:path/>
                  <v:fill on="f" focussize="0,0"/>
                  <v:stroke on="f" joinstyle="miter"/>
                  <v:imagedata r:id="rId57" o:title=""/>
                  <o:lock v:ext="edit" aspectratio="t"/>
                  <w10:wrap type="none"/>
                  <w10:anchorlock/>
                </v:shape>
              </w:pict>
            </w:r>
          </w:p>
        </w:tc>
        <w:tc>
          <w:tcPr>
            <w:tcW w:w="2304" w:type="dxa"/>
          </w:tcPr>
          <w:p>
            <w:pPr>
              <w:pStyle w:val="11"/>
              <w:tabs>
                <w:tab w:val="left" w:pos="1701"/>
                <w:tab w:val="left" w:pos="3261"/>
              </w:tabs>
              <w:snapToGrid w:val="0"/>
              <w:ind w:firstLine="420" w:firstLineChars="200"/>
              <w:jc w:val="left"/>
              <w:rPr>
                <w:rFonts w:ascii="Times New Roman" w:hAnsi="Times New Roman" w:eastAsia="黑体" w:cs="Times New Roman"/>
                <w:color w:val="000000"/>
              </w:rPr>
            </w:pPr>
            <w:r>
              <w:rPr>
                <w:rFonts w:ascii="Times New Roman" w:hAnsi="Times New Roman" w:cs="Times New Roman"/>
              </w:rPr>
              <w:object>
                <v:shape id="_x0000_i1071" o:spt="75" type="#_x0000_t75" style="height:73.2pt;width:96pt;" o:ole="t" filled="f" o:preferrelative="t" stroked="f" coordsize="21600,21600">
                  <v:path/>
                  <v:fill on="f" focussize="0,0"/>
                  <v:stroke on="f" joinstyle="miter"/>
                  <v:imagedata r:id="rId59" o:title=""/>
                  <o:lock v:ext="edit" aspectratio="t"/>
                  <w10:wrap type="none"/>
                  <w10:anchorlock/>
                </v:shape>
                <o:OLEObject Type="Embed" ProgID="Paint.Picture" ShapeID="_x0000_i1071" DrawAspect="Content" ObjectID="_1468075732" r:id="rId58">
                  <o:LockedField>false</o:LockedField>
                </o:OLEObject>
              </w:object>
            </w:r>
          </w:p>
        </w:tc>
        <w:tc>
          <w:tcPr>
            <w:tcW w:w="1976" w:type="dxa"/>
          </w:tcPr>
          <w:p>
            <w:pPr>
              <w:pStyle w:val="11"/>
              <w:tabs>
                <w:tab w:val="left" w:pos="1701"/>
                <w:tab w:val="left" w:pos="3261"/>
              </w:tabs>
              <w:snapToGrid w:val="0"/>
              <w:ind w:firstLine="420" w:firstLineChars="200"/>
              <w:rPr>
                <w:rFonts w:ascii="Times New Roman" w:hAnsi="Times New Roman" w:eastAsia="黑体" w:cs="Times New Roman"/>
                <w:color w:val="000000"/>
              </w:rPr>
            </w:pPr>
            <w:r>
              <w:rPr>
                <w:rFonts w:ascii="Times New Roman" w:hAnsi="Times New Roman" w:eastAsia="黑体" w:cs="Times New Roman"/>
                <w:color w:val="000000"/>
              </w:rPr>
              <w:pict>
                <v:shape id="_x0000_i1072" o:spt="75" type="#_x0000_t75" style="height:113.4pt;width:39pt;" filled="f" o:preferrelative="t" stroked="f" coordsize="21600,21600">
                  <v:path/>
                  <v:fill on="f" focussize="0,0"/>
                  <v:stroke on="f" joinstyle="miter"/>
                  <v:imagedata r:id="rId60"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951" w:type="dxa"/>
            <w:vAlign w:val="center"/>
          </w:tcPr>
          <w:p>
            <w:pPr>
              <w:tabs>
                <w:tab w:val="left" w:pos="323"/>
                <w:tab w:val="left" w:pos="2194"/>
                <w:tab w:val="left" w:pos="3951"/>
                <w:tab w:val="left" w:pos="5834"/>
              </w:tabs>
              <w:jc w:val="left"/>
              <w:textAlignment w:val="center"/>
              <w:rPr>
                <w:color w:val="000000"/>
                <w:szCs w:val="21"/>
              </w:rPr>
            </w:pPr>
            <w:r>
              <w:rPr>
                <w:rFonts w:hint="eastAsia"/>
                <w:color w:val="000000"/>
                <w:szCs w:val="21"/>
              </w:rPr>
              <w:t>制乙炔的发生装置</w:t>
            </w:r>
          </w:p>
        </w:tc>
        <w:tc>
          <w:tcPr>
            <w:tcW w:w="2048" w:type="dxa"/>
            <w:vAlign w:val="center"/>
          </w:tcPr>
          <w:p>
            <w:pPr>
              <w:tabs>
                <w:tab w:val="left" w:pos="323"/>
                <w:tab w:val="left" w:pos="2194"/>
                <w:tab w:val="left" w:pos="3951"/>
                <w:tab w:val="left" w:pos="5834"/>
              </w:tabs>
              <w:jc w:val="left"/>
              <w:textAlignment w:val="center"/>
              <w:rPr>
                <w:color w:val="000000"/>
                <w:szCs w:val="21"/>
              </w:rPr>
            </w:pPr>
            <w:r>
              <w:rPr>
                <w:rFonts w:hint="eastAsia"/>
                <w:color w:val="000000"/>
                <w:szCs w:val="21"/>
              </w:rPr>
              <w:t>蒸馏时的接收装置</w:t>
            </w:r>
          </w:p>
        </w:tc>
        <w:tc>
          <w:tcPr>
            <w:tcW w:w="2304" w:type="dxa"/>
            <w:vAlign w:val="center"/>
          </w:tcPr>
          <w:p>
            <w:pPr>
              <w:tabs>
                <w:tab w:val="left" w:pos="323"/>
                <w:tab w:val="left" w:pos="2194"/>
                <w:tab w:val="left" w:pos="3951"/>
                <w:tab w:val="left" w:pos="5834"/>
              </w:tabs>
              <w:jc w:val="left"/>
              <w:textAlignment w:val="center"/>
              <w:rPr>
                <w:color w:val="000000"/>
                <w:szCs w:val="21"/>
              </w:rPr>
            </w:pPr>
            <w:r>
              <w:rPr>
                <w:rFonts w:hint="eastAsia"/>
                <w:color w:val="000000"/>
                <w:szCs w:val="21"/>
              </w:rPr>
              <w:t>除去</w:t>
            </w:r>
            <w:r>
              <w:rPr>
                <w:color w:val="000000"/>
                <w:szCs w:val="21"/>
              </w:rPr>
              <w:t>SO</w:t>
            </w:r>
            <w:r>
              <w:rPr>
                <w:color w:val="000000"/>
                <w:szCs w:val="21"/>
                <w:vertAlign w:val="subscript"/>
              </w:rPr>
              <w:t>2</w:t>
            </w:r>
            <w:r>
              <w:rPr>
                <w:rFonts w:hint="eastAsia"/>
                <w:color w:val="000000"/>
                <w:szCs w:val="21"/>
              </w:rPr>
              <w:t>中的少量</w:t>
            </w:r>
            <w:r>
              <w:rPr>
                <w:color w:val="000000"/>
                <w:szCs w:val="21"/>
              </w:rPr>
              <w:t>HCl</w:t>
            </w:r>
          </w:p>
        </w:tc>
        <w:tc>
          <w:tcPr>
            <w:tcW w:w="1976" w:type="dxa"/>
            <w:vAlign w:val="center"/>
          </w:tcPr>
          <w:p>
            <w:pPr>
              <w:tabs>
                <w:tab w:val="left" w:pos="323"/>
                <w:tab w:val="left" w:pos="2194"/>
                <w:tab w:val="left" w:pos="3951"/>
                <w:tab w:val="left" w:pos="5834"/>
              </w:tabs>
              <w:jc w:val="left"/>
              <w:textAlignment w:val="center"/>
              <w:rPr>
                <w:color w:val="000000"/>
                <w:szCs w:val="21"/>
              </w:rPr>
            </w:pPr>
            <w:r>
              <w:rPr>
                <w:rFonts w:hint="eastAsia"/>
                <w:color w:val="000000"/>
                <w:szCs w:val="21"/>
              </w:rPr>
              <w:t>准确量取一定体积</w:t>
            </w:r>
            <w:r>
              <w:rPr>
                <w:color w:val="000000"/>
                <w:szCs w:val="21"/>
              </w:rPr>
              <w:t>K</w:t>
            </w:r>
            <w:r>
              <w:rPr>
                <w:color w:val="000000"/>
                <w:szCs w:val="21"/>
                <w:vertAlign w:val="subscript"/>
              </w:rPr>
              <w:t>2</w:t>
            </w:r>
            <w:r>
              <w:rPr>
                <w:color w:val="000000"/>
                <w:szCs w:val="21"/>
              </w:rPr>
              <w:t>Cr</w:t>
            </w:r>
            <w:r>
              <w:rPr>
                <w:color w:val="000000"/>
                <w:szCs w:val="21"/>
                <w:vertAlign w:val="subscript"/>
              </w:rPr>
              <w:t>2</w:t>
            </w:r>
            <w:r>
              <w:rPr>
                <w:color w:val="000000"/>
                <w:szCs w:val="21"/>
              </w:rPr>
              <w:t>O</w:t>
            </w:r>
            <w:r>
              <w:rPr>
                <w:color w:val="000000"/>
                <w:szCs w:val="21"/>
                <w:vertAlign w:val="subscript"/>
              </w:rPr>
              <w:t>7</w:t>
            </w:r>
            <w:r>
              <w:rPr>
                <w:rFonts w:hint="eastAsia"/>
                <w:color w:val="000000"/>
                <w:szCs w:val="21"/>
              </w:rPr>
              <w:t>标准溶液</w:t>
            </w:r>
          </w:p>
        </w:tc>
      </w:tr>
    </w:tbl>
    <w:p>
      <w:pPr>
        <w:pStyle w:val="11"/>
        <w:tabs>
          <w:tab w:val="left" w:pos="1701"/>
          <w:tab w:val="left" w:pos="3261"/>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C</w:t>
      </w:r>
    </w:p>
    <w:p>
      <w:pPr>
        <w:pStyle w:val="11"/>
        <w:tabs>
          <w:tab w:val="left" w:pos="1701"/>
          <w:tab w:val="left" w:pos="3261"/>
        </w:tabs>
        <w:snapToGrid w:val="0"/>
        <w:spacing w:line="360" w:lineRule="auto"/>
        <w:ind w:firstLine="420" w:firstLineChars="200"/>
        <w:rPr>
          <w:rFonts w:ascii="Times New Roman" w:hAnsi="Times New Roman" w:cs="Times New Roman"/>
          <w:color w:val="000000"/>
        </w:rPr>
      </w:pPr>
      <w:r>
        <w:rPr>
          <w:rFonts w:hint="eastAsia" w:ascii="Times New Roman" w:hAnsi="Times New Roman" w:eastAsia="黑体" w:cs="Times New Roman"/>
          <w:color w:val="000000"/>
        </w:rPr>
        <w:t>解析：</w:t>
      </w:r>
      <w:r>
        <w:rPr>
          <w:rFonts w:ascii="Times New Roman" w:hAnsi="Times New Roman" w:cs="Times New Roman"/>
          <w:color w:val="000000"/>
        </w:rPr>
        <w:t>A</w:t>
      </w:r>
      <w:r>
        <w:rPr>
          <w:rFonts w:hint="eastAsia" w:ascii="Times New Roman" w:hAnsi="Times New Roman" w:cs="Times New Roman"/>
          <w:color w:val="000000"/>
        </w:rPr>
        <w:t>项电石与水反应过快，应采用分液漏斗滴加饱和食盐水来控制反应速率，错误；</w:t>
      </w:r>
      <w:r>
        <w:rPr>
          <w:rFonts w:ascii="Times New Roman" w:hAnsi="Times New Roman" w:cs="Times New Roman"/>
          <w:color w:val="000000"/>
        </w:rPr>
        <w:t>B</w:t>
      </w:r>
      <w:r>
        <w:rPr>
          <w:rFonts w:hint="eastAsia" w:ascii="Times New Roman" w:hAnsi="Times New Roman" w:cs="Times New Roman"/>
          <w:color w:val="000000"/>
        </w:rPr>
        <w:t>项，锥形瓶与接收器之间应与环境相通，以平衡压强，这样构成密闭环境使液体无法流下，会造成危险，错误；</w:t>
      </w:r>
      <w:r>
        <w:rPr>
          <w:rFonts w:ascii="Times New Roman" w:hAnsi="Times New Roman" w:cs="Times New Roman"/>
          <w:color w:val="000000"/>
        </w:rPr>
        <w:t>C</w:t>
      </w:r>
      <w:r>
        <w:rPr>
          <w:rFonts w:hint="eastAsia" w:ascii="Times New Roman" w:hAnsi="Times New Roman" w:cs="Times New Roman"/>
          <w:color w:val="000000"/>
        </w:rPr>
        <w:t>项，</w:t>
      </w:r>
      <w:r>
        <w:rPr>
          <w:rFonts w:ascii="Times New Roman" w:hAnsi="Times New Roman" w:cs="Times New Roman"/>
          <w:color w:val="000000"/>
        </w:rPr>
        <w:t>HCl</w:t>
      </w:r>
      <w:r>
        <w:rPr>
          <w:rFonts w:hint="eastAsia" w:ascii="Times New Roman" w:hAnsi="Times New Roman" w:cs="Times New Roman"/>
          <w:color w:val="000000"/>
        </w:rPr>
        <w:t>可与饱和</w:t>
      </w:r>
      <w:r>
        <w:rPr>
          <w:rFonts w:ascii="Times New Roman" w:hAnsi="Times New Roman" w:cs="Times New Roman"/>
          <w:color w:val="000000"/>
        </w:rPr>
        <w:t>NaHSO</w:t>
      </w:r>
      <w:r>
        <w:rPr>
          <w:rFonts w:ascii="Times New Roman" w:hAnsi="Times New Roman" w:cs="Times New Roman"/>
          <w:color w:val="000000"/>
          <w:vertAlign w:val="subscript"/>
        </w:rPr>
        <w:t>3</w:t>
      </w:r>
      <w:r>
        <w:rPr>
          <w:rFonts w:hint="eastAsia" w:ascii="Times New Roman" w:hAnsi="Times New Roman" w:cs="Times New Roman"/>
          <w:color w:val="000000"/>
        </w:rPr>
        <w:t>溶液反应而除去，</w:t>
      </w:r>
      <w:r>
        <w:rPr>
          <w:rFonts w:ascii="Times New Roman" w:hAnsi="Times New Roman" w:cs="Times New Roman"/>
          <w:color w:val="000000"/>
        </w:rPr>
        <w:t>SO</w:t>
      </w:r>
      <w:r>
        <w:rPr>
          <w:rFonts w:ascii="Times New Roman" w:hAnsi="Times New Roman" w:cs="Times New Roman"/>
          <w:color w:val="000000"/>
          <w:vertAlign w:val="subscript"/>
        </w:rPr>
        <w:t>2</w:t>
      </w:r>
      <w:r>
        <w:rPr>
          <w:rFonts w:hint="eastAsia" w:ascii="Times New Roman" w:hAnsi="Times New Roman" w:cs="Times New Roman"/>
          <w:color w:val="000000"/>
        </w:rPr>
        <w:t>不溶于饱和</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HSO</w:t>
      </w:r>
      <w:r>
        <w:rPr>
          <w:rFonts w:ascii="Times New Roman" w:hAnsi="Times New Roman" w:cs="Times New Roman"/>
          <w:color w:val="000000"/>
          <w:vertAlign w:val="subscript"/>
        </w:rPr>
        <w:t>3</w:t>
      </w:r>
      <w:r>
        <w:rPr>
          <w:rFonts w:hint="eastAsia" w:ascii="Times New Roman" w:hAnsi="Times New Roman" w:cs="Times New Roman"/>
          <w:color w:val="000000"/>
        </w:rPr>
        <w:t>溶液，正确；</w:t>
      </w:r>
      <w:r>
        <w:rPr>
          <w:rFonts w:ascii="Times New Roman" w:hAnsi="Times New Roman" w:cs="Times New Roman"/>
          <w:color w:val="000000"/>
        </w:rPr>
        <w:t>D</w:t>
      </w:r>
      <w:r>
        <w:rPr>
          <w:rFonts w:hint="eastAsia" w:ascii="Times New Roman" w:hAnsi="Times New Roman" w:cs="Times New Roman"/>
          <w:color w:val="000000"/>
        </w:rPr>
        <w:t>项，</w:t>
      </w:r>
      <w:r>
        <w:rPr>
          <w:rFonts w:ascii="Times New Roman" w:hAnsi="Times New Roman" w:cs="Times New Roman"/>
          <w:color w:val="000000"/>
        </w:rPr>
        <w:t>K</w:t>
      </w:r>
      <w:r>
        <w:rPr>
          <w:rFonts w:ascii="Times New Roman" w:hAnsi="Times New Roman" w:cs="Times New Roman"/>
          <w:color w:val="000000"/>
          <w:vertAlign w:val="subscript"/>
        </w:rPr>
        <w:t>2</w:t>
      </w:r>
      <w:r>
        <w:rPr>
          <w:rFonts w:ascii="Times New Roman" w:hAnsi="Times New Roman" w:cs="Times New Roman"/>
          <w:color w:val="000000"/>
        </w:rPr>
        <w:t>Cr</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7</w:t>
      </w:r>
      <w:r>
        <w:rPr>
          <w:rFonts w:hint="eastAsia" w:ascii="Times New Roman" w:hAnsi="Times New Roman" w:cs="Times New Roman"/>
          <w:color w:val="000000"/>
        </w:rPr>
        <w:t>标准溶液具有强氧化性，会腐蚀碱式滴定管下端的乳胶管，应盛放在酸式滴定管中，错误。</w:t>
      </w:r>
    </w:p>
    <w:p>
      <w:pPr>
        <w:pStyle w:val="11"/>
        <w:tabs>
          <w:tab w:val="left" w:pos="4253"/>
        </w:tabs>
        <w:spacing w:line="360" w:lineRule="auto"/>
        <w:ind w:firstLine="420" w:firstLineChars="200"/>
        <w:rPr>
          <w:rFonts w:ascii="Times New Roman" w:hAnsi="Times New Roman" w:eastAsia="楷体_GB2312" w:cs="Times New Roman"/>
          <w:color w:val="000000"/>
        </w:rPr>
      </w:pPr>
    </w:p>
    <w:p>
      <w:pPr>
        <w:pStyle w:val="11"/>
        <w:tabs>
          <w:tab w:val="left" w:pos="3402"/>
        </w:tabs>
        <w:snapToGrid w:val="0"/>
        <w:spacing w:line="360" w:lineRule="auto"/>
        <w:ind w:firstLine="420" w:firstLineChars="200"/>
        <w:rPr>
          <w:rFonts w:ascii="Times New Roman" w:hAnsi="Times New Roman" w:cs="Times New Roman"/>
        </w:rPr>
      </w:pPr>
    </w:p>
    <w:p>
      <w:pPr>
        <w:pStyle w:val="11"/>
        <w:tabs>
          <w:tab w:val="left" w:pos="3402"/>
        </w:tabs>
        <w:snapToGrid w:val="0"/>
        <w:spacing w:line="360" w:lineRule="auto"/>
        <w:ind w:firstLine="422" w:firstLineChars="200"/>
        <w:rPr>
          <w:rFonts w:ascii="黑体" w:hAnsi="黑体" w:eastAsia="黑体" w:cs="Times New Roman"/>
          <w:b/>
          <w:color w:val="FF0000"/>
        </w:rPr>
      </w:pPr>
      <w:r>
        <w:rPr>
          <w:rFonts w:ascii="黑体" w:hAnsi="黑体" w:eastAsia="黑体" w:cs="Times New Roman"/>
          <w:b/>
        </w:rPr>
        <w:br w:type="page"/>
      </w:r>
      <w:r>
        <w:rPr>
          <w:rFonts w:hint="eastAsia" w:ascii="黑体" w:hAnsi="黑体" w:eastAsia="黑体" w:cs="Times New Roman"/>
          <w:b/>
          <w:color w:val="FF0000"/>
        </w:rPr>
        <w:t>【知识回顾】</w:t>
      </w:r>
    </w:p>
    <w:p>
      <w:pPr>
        <w:pStyle w:val="11"/>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w:t>
      </w:r>
      <w:r>
        <w:rPr>
          <w:rFonts w:hint="eastAsia" w:ascii="Times New Roman" w:hAnsi="Times New Roman" w:eastAsia="黑体" w:cs="Times New Roman"/>
        </w:rPr>
        <w:t>常考物质检验方法总结</w:t>
      </w:r>
    </w:p>
    <w:p>
      <w:pPr>
        <w:pStyle w:val="11"/>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气体检验</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154"/>
        <w:gridCol w:w="2154"/>
        <w:gridCol w:w="2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气体</w:t>
            </w:r>
          </w:p>
        </w:tc>
        <w:tc>
          <w:tcPr>
            <w:tcW w:w="215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检验方法</w:t>
            </w:r>
          </w:p>
        </w:tc>
        <w:tc>
          <w:tcPr>
            <w:tcW w:w="215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现象</w:t>
            </w:r>
          </w:p>
        </w:tc>
        <w:tc>
          <w:tcPr>
            <w:tcW w:w="2962"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Cl</w:t>
            </w:r>
            <w:r>
              <w:rPr>
                <w:rFonts w:ascii="Times New Roman" w:hAnsi="Times New Roman" w:cs="Times New Roman"/>
                <w:vertAlign w:val="subscript"/>
              </w:rPr>
              <w:t>2</w:t>
            </w:r>
          </w:p>
        </w:tc>
        <w:tc>
          <w:tcPr>
            <w:tcW w:w="2154"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用湿润的淀粉</w:t>
            </w:r>
            <w:r>
              <w:rPr>
                <w:rFonts w:ascii="Times New Roman" w:hAnsi="Times New Roman" w:cs="Times New Roman"/>
              </w:rPr>
              <w:t>-KI</w:t>
            </w:r>
            <w:r>
              <w:rPr>
                <w:rFonts w:hint="eastAsia" w:ascii="Times New Roman" w:hAnsi="Times New Roman" w:cs="Times New Roman"/>
              </w:rPr>
              <w:t>试纸靠近待检气体</w:t>
            </w:r>
          </w:p>
        </w:tc>
        <w:tc>
          <w:tcPr>
            <w:tcW w:w="215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试纸变蓝</w:t>
            </w:r>
          </w:p>
        </w:tc>
        <w:tc>
          <w:tcPr>
            <w:tcW w:w="2962"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气体为黄绿色，</w:t>
            </w:r>
            <w:r>
              <w:rPr>
                <w:rFonts w:ascii="Times New Roman" w:hAnsi="Times New Roman" w:cs="Times New Roman"/>
              </w:rPr>
              <w:t>O</w:t>
            </w:r>
            <w:r>
              <w:rPr>
                <w:rFonts w:ascii="Times New Roman" w:hAnsi="Times New Roman" w:cs="Times New Roman"/>
                <w:vertAlign w:val="subscript"/>
              </w:rPr>
              <w:t>3</w:t>
            </w:r>
            <w:r>
              <w:rPr>
                <w:rFonts w:hint="eastAsia" w:ascii="Times New Roman" w:hAnsi="Times New Roman" w:cs="Times New Roman"/>
              </w:rPr>
              <w:t>、</w:t>
            </w:r>
            <w:r>
              <w:rPr>
                <w:rFonts w:ascii="Times New Roman" w:hAnsi="Times New Roman" w:cs="Times New Roman"/>
              </w:rPr>
              <w:t>NO</w:t>
            </w:r>
            <w:r>
              <w:rPr>
                <w:rFonts w:ascii="Times New Roman" w:hAnsi="Times New Roman" w:cs="Times New Roman"/>
                <w:vertAlign w:val="subscript"/>
              </w:rPr>
              <w:t>2</w:t>
            </w:r>
            <w:r>
              <w:rPr>
                <w:rFonts w:hint="eastAsia" w:ascii="Times New Roman" w:hAnsi="Times New Roman" w:cs="Times New Roman"/>
              </w:rPr>
              <w:t>也能使湿润的淀粉</w:t>
            </w:r>
            <w:r>
              <w:rPr>
                <w:rFonts w:ascii="Times New Roman" w:hAnsi="Times New Roman" w:cs="Times New Roman"/>
              </w:rPr>
              <w:t>-KI</w:t>
            </w:r>
            <w:r>
              <w:rPr>
                <w:rFonts w:hint="eastAsia" w:ascii="Times New Roman" w:hAnsi="Times New Roman" w:cs="Times New Roman"/>
              </w:rPr>
              <w:t>试纸变蓝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HCl</w:t>
            </w:r>
          </w:p>
        </w:tc>
        <w:tc>
          <w:tcPr>
            <w:tcW w:w="2154"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用蘸有浓氨水的玻璃棒靠近待检气体</w:t>
            </w:r>
          </w:p>
        </w:tc>
        <w:tc>
          <w:tcPr>
            <w:tcW w:w="215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冒白烟</w:t>
            </w:r>
          </w:p>
        </w:tc>
        <w:tc>
          <w:tcPr>
            <w:tcW w:w="2962"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p>
        </w:tc>
        <w:tc>
          <w:tcPr>
            <w:tcW w:w="2154"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通入品红溶液，然后加热</w:t>
            </w:r>
          </w:p>
        </w:tc>
        <w:tc>
          <w:tcPr>
            <w:tcW w:w="2154"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品红溶液褪色，加热后又恢复红色</w:t>
            </w:r>
          </w:p>
        </w:tc>
        <w:tc>
          <w:tcPr>
            <w:tcW w:w="2962" w:type="dxa"/>
            <w:vAlign w:val="center"/>
          </w:tcPr>
          <w:p>
            <w:pPr>
              <w:pStyle w:val="11"/>
              <w:tabs>
                <w:tab w:val="left" w:pos="3402"/>
              </w:tabs>
              <w:snapToGrid w:val="0"/>
              <w:spacing w:line="360" w:lineRule="auto"/>
              <w:rPr>
                <w:rFonts w:hAnsi="宋体" w:cs="宋体"/>
              </w:rPr>
            </w:pPr>
            <w:r>
              <w:rPr>
                <w:rFonts w:hint="eastAsia" w:ascii="Times New Roman" w:hAnsi="Times New Roman" w:cs="Times New Roman"/>
              </w:rPr>
              <w:t>气体无色，有刺激性气味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restart"/>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p>
        </w:tc>
        <w:tc>
          <w:tcPr>
            <w:tcW w:w="2154"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用湿润的红色石蕊试纸检验</w:t>
            </w:r>
          </w:p>
        </w:tc>
        <w:tc>
          <w:tcPr>
            <w:tcW w:w="215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试纸变蓝</w:t>
            </w:r>
          </w:p>
        </w:tc>
        <w:tc>
          <w:tcPr>
            <w:tcW w:w="2962" w:type="dxa"/>
            <w:vMerge w:val="restart"/>
            <w:vAlign w:val="center"/>
          </w:tcPr>
          <w:p>
            <w:pPr>
              <w:pStyle w:val="11"/>
              <w:tabs>
                <w:tab w:val="left" w:pos="3402"/>
              </w:tabs>
              <w:snapToGrid w:val="0"/>
              <w:spacing w:line="360" w:lineRule="auto"/>
              <w:rPr>
                <w:rFonts w:hAnsi="宋体" w:cs="宋体"/>
              </w:rPr>
            </w:pPr>
            <w:r>
              <w:rPr>
                <w:rFonts w:hint="eastAsia" w:ascii="Times New Roman" w:hAnsi="Times New Roman" w:cs="Times New Roman"/>
              </w:rPr>
              <w:t>在中学阶段，遇水显碱性的气体只有</w:t>
            </w:r>
            <w:r>
              <w:rPr>
                <w:rFonts w:ascii="Times New Roman" w:hAnsi="Times New Roman" w:cs="Times New Roman"/>
              </w:rPr>
              <w:t>NH</w:t>
            </w:r>
            <w:r>
              <w:rPr>
                <w:rFonts w:ascii="Times New Roman" w:hAnsi="Times New Roman" w:cs="Times New Roman"/>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continue"/>
            <w:vAlign w:val="center"/>
          </w:tcPr>
          <w:p>
            <w:pPr>
              <w:pStyle w:val="11"/>
              <w:tabs>
                <w:tab w:val="left" w:pos="3402"/>
              </w:tabs>
              <w:snapToGrid w:val="0"/>
              <w:spacing w:line="360" w:lineRule="auto"/>
              <w:jc w:val="center"/>
              <w:rPr>
                <w:rFonts w:ascii="Times New Roman" w:hAnsi="Times New Roman" w:cs="Times New Roman"/>
              </w:rPr>
            </w:pPr>
          </w:p>
        </w:tc>
        <w:tc>
          <w:tcPr>
            <w:tcW w:w="2154"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用蘸有浓盐酸的玻璃棒靠近</w:t>
            </w:r>
          </w:p>
        </w:tc>
        <w:tc>
          <w:tcPr>
            <w:tcW w:w="215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冒白烟</w:t>
            </w:r>
          </w:p>
        </w:tc>
        <w:tc>
          <w:tcPr>
            <w:tcW w:w="2962" w:type="dxa"/>
            <w:vMerge w:val="continue"/>
            <w:vAlign w:val="center"/>
          </w:tcPr>
          <w:p>
            <w:pPr>
              <w:pStyle w:val="11"/>
              <w:tabs>
                <w:tab w:val="left" w:pos="3402"/>
              </w:tabs>
              <w:snapToGrid w:val="0"/>
              <w:spacing w:line="360" w:lineRule="auto"/>
              <w:jc w:val="center"/>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CO</w:t>
            </w:r>
            <w:r>
              <w:rPr>
                <w:rFonts w:ascii="Times New Roman" w:hAnsi="Times New Roman" w:cs="Times New Roman"/>
                <w:vertAlign w:val="subscript"/>
              </w:rPr>
              <w:t>2</w:t>
            </w:r>
          </w:p>
        </w:tc>
        <w:tc>
          <w:tcPr>
            <w:tcW w:w="2154"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将气体通入澄清的石灰水中</w:t>
            </w:r>
          </w:p>
        </w:tc>
        <w:tc>
          <w:tcPr>
            <w:tcW w:w="215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石灰水变浑浊</w:t>
            </w:r>
          </w:p>
        </w:tc>
        <w:tc>
          <w:tcPr>
            <w:tcW w:w="2962"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气体无色无味</w:t>
            </w:r>
          </w:p>
        </w:tc>
      </w:tr>
    </w:tbl>
    <w:p>
      <w:pPr>
        <w:pStyle w:val="11"/>
        <w:tabs>
          <w:tab w:val="left" w:pos="3402"/>
        </w:tabs>
        <w:snapToGrid w:val="0"/>
        <w:spacing w:line="360" w:lineRule="auto"/>
        <w:rPr>
          <w:rFonts w:ascii="Times New Roman" w:hAnsi="Times New Roman" w:cs="Times New Roman"/>
        </w:rPr>
      </w:pPr>
    </w:p>
    <w:p>
      <w:pPr>
        <w:pStyle w:val="11"/>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离子检验</w:t>
      </w:r>
    </w:p>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Times New Roman" w:cs="Times New Roman"/>
        </w:rPr>
        <w:t>一般分为四步：取样品、操作、现象、结论</w:t>
      </w:r>
      <w:r>
        <w:rPr>
          <w:rFonts w:ascii="Times New Roman" w:hAnsi="Times New Roman" w:cs="Times New Roman"/>
        </w:rPr>
        <w:t>(</w:t>
      </w:r>
      <w:r>
        <w:rPr>
          <w:rFonts w:hint="eastAsia" w:ascii="Times New Roman" w:hAnsi="Times New Roman" w:cs="Times New Roman"/>
        </w:rPr>
        <w:t>注意语言描述的规范性</w:t>
      </w:r>
      <w:r>
        <w:rPr>
          <w:rFonts w:ascii="Times New Roman" w:hAnsi="Times New Roman" w:cs="Times New Roman"/>
        </w:rPr>
        <w:t>)</w:t>
      </w:r>
    </w:p>
    <w:tbl>
      <w:tblPr>
        <w:tblStyle w:val="14"/>
        <w:tblW w:w="7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2891"/>
        <w:gridCol w:w="3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5"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离子</w:t>
            </w:r>
          </w:p>
        </w:tc>
        <w:tc>
          <w:tcPr>
            <w:tcW w:w="2891"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试剂</w:t>
            </w:r>
          </w:p>
        </w:tc>
        <w:tc>
          <w:tcPr>
            <w:tcW w:w="3210"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5"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Cl</w:t>
            </w:r>
            <w:r>
              <w:rPr>
                <w:rFonts w:hint="eastAsia" w:ascii="Times New Roman" w:hAnsi="Times New Roman" w:cs="Times New Roman"/>
                <w:vertAlign w:val="superscript"/>
              </w:rPr>
              <w:t>－</w:t>
            </w:r>
            <w:r>
              <w:rPr>
                <w:rFonts w:hint="eastAsia" w:ascii="Times New Roman" w:hAnsi="Times New Roman" w:cs="Times New Roman"/>
              </w:rPr>
              <w:t>、</w:t>
            </w:r>
            <w:r>
              <w:rPr>
                <w:rFonts w:ascii="Times New Roman" w:hAnsi="Times New Roman" w:cs="Times New Roman"/>
              </w:rPr>
              <w:t>Br</w:t>
            </w:r>
            <w:r>
              <w:rPr>
                <w:rFonts w:hint="eastAsia" w:ascii="Times New Roman" w:hAnsi="Times New Roman" w:cs="Times New Roman"/>
                <w:vertAlign w:val="superscript"/>
              </w:rPr>
              <w:t>－</w:t>
            </w:r>
            <w:r>
              <w:rPr>
                <w:rFonts w:hint="eastAsia" w:ascii="Times New Roman" w:hAnsi="Times New Roman" w:cs="Times New Roman"/>
              </w:rPr>
              <w:t>、</w:t>
            </w:r>
            <w:r>
              <w:rPr>
                <w:rFonts w:ascii="Times New Roman" w:hAnsi="Times New Roman" w:cs="Times New Roman"/>
              </w:rPr>
              <w:t>I</w:t>
            </w:r>
            <w:r>
              <w:rPr>
                <w:rFonts w:hint="eastAsia" w:ascii="Times New Roman" w:hAnsi="Times New Roman" w:cs="Times New Roman"/>
                <w:vertAlign w:val="superscript"/>
              </w:rPr>
              <w:t>－</w:t>
            </w:r>
          </w:p>
        </w:tc>
        <w:tc>
          <w:tcPr>
            <w:tcW w:w="2891" w:type="dxa"/>
            <w:vAlign w:val="center"/>
          </w:tcPr>
          <w:p>
            <w:pPr>
              <w:pStyle w:val="11"/>
              <w:tabs>
                <w:tab w:val="left" w:pos="3402"/>
              </w:tabs>
              <w:snapToGrid w:val="0"/>
              <w:spacing w:line="360" w:lineRule="auto"/>
              <w:jc w:val="center"/>
              <w:rPr>
                <w:rFonts w:ascii="Times New Roman" w:hAnsi="Times New Roman" w:cs="Times New Roman"/>
                <w:lang w:val="it-IT"/>
              </w:rPr>
            </w:pPr>
            <w:r>
              <w:rPr>
                <w:rFonts w:ascii="Times New Roman" w:hAnsi="Times New Roman" w:cs="Times New Roman"/>
                <w:lang w:val="it-IT"/>
              </w:rPr>
              <w:t>AgNO</w:t>
            </w:r>
            <w:r>
              <w:rPr>
                <w:rFonts w:ascii="Times New Roman" w:hAnsi="Times New Roman" w:cs="Times New Roman"/>
                <w:vertAlign w:val="subscript"/>
                <w:lang w:val="it-IT"/>
              </w:rPr>
              <w:t>3</w:t>
            </w:r>
            <w:r>
              <w:rPr>
                <w:rFonts w:hint="eastAsia" w:ascii="Times New Roman" w:hAnsi="Times New Roman" w:cs="Times New Roman"/>
              </w:rPr>
              <w:t>溶液、稀硝酸</w:t>
            </w:r>
          </w:p>
        </w:tc>
        <w:tc>
          <w:tcPr>
            <w:tcW w:w="3210" w:type="dxa"/>
            <w:vAlign w:val="center"/>
          </w:tcPr>
          <w:p>
            <w:pPr>
              <w:pStyle w:val="11"/>
              <w:tabs>
                <w:tab w:val="left" w:pos="3402"/>
              </w:tabs>
              <w:snapToGrid w:val="0"/>
              <w:spacing w:line="360" w:lineRule="auto"/>
              <w:rPr>
                <w:rFonts w:ascii="Times New Roman" w:hAnsi="Times New Roman" w:cs="Times New Roman"/>
              </w:rPr>
            </w:pPr>
            <w:r>
              <w:rPr>
                <w:rFonts w:ascii="Times New Roman" w:hAnsi="Times New Roman" w:cs="Times New Roman"/>
              </w:rPr>
              <w:t>AgCl(</w:t>
            </w:r>
            <w:r>
              <w:rPr>
                <w:rFonts w:hint="eastAsia" w:ascii="Times New Roman" w:hAnsi="Times New Roman" w:cs="Times New Roman"/>
              </w:rPr>
              <w:t>白色沉淀</w:t>
            </w:r>
            <w:r>
              <w:rPr>
                <w:rFonts w:ascii="Times New Roman" w:hAnsi="Times New Roman" w:cs="Times New Roman"/>
              </w:rPr>
              <w:t>)</w:t>
            </w:r>
            <w:r>
              <w:rPr>
                <w:rFonts w:hint="eastAsia" w:ascii="Times New Roman" w:hAnsi="Times New Roman" w:cs="Times New Roman"/>
              </w:rPr>
              <w:t>、</w:t>
            </w:r>
            <w:r>
              <w:rPr>
                <w:rFonts w:ascii="Times New Roman" w:hAnsi="Times New Roman" w:cs="Times New Roman"/>
              </w:rPr>
              <w:t>AgBr(</w:t>
            </w:r>
            <w:r>
              <w:rPr>
                <w:rFonts w:hint="eastAsia" w:ascii="Times New Roman" w:hAnsi="Times New Roman" w:cs="Times New Roman"/>
              </w:rPr>
              <w:t>淡黄色沉淀</w:t>
            </w:r>
            <w:r>
              <w:rPr>
                <w:rFonts w:ascii="Times New Roman" w:hAnsi="Times New Roman" w:cs="Times New Roman"/>
              </w:rPr>
              <w:t>)</w:t>
            </w:r>
            <w:r>
              <w:rPr>
                <w:rFonts w:hint="eastAsia" w:ascii="Times New Roman" w:hAnsi="Times New Roman" w:cs="Times New Roman"/>
              </w:rPr>
              <w:t>、</w:t>
            </w:r>
            <w:r>
              <w:rPr>
                <w:rFonts w:ascii="Times New Roman" w:hAnsi="Times New Roman" w:cs="Times New Roman"/>
              </w:rPr>
              <w:t>AgI(</w:t>
            </w:r>
            <w:r>
              <w:rPr>
                <w:rFonts w:hint="eastAsia" w:ascii="Times New Roman" w:hAnsi="Times New Roman" w:cs="Times New Roman"/>
              </w:rPr>
              <w:t>黄色沉淀</w:t>
            </w: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5"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w:instrText>
            </w:r>
            <w:r>
              <w:rPr>
                <w:rFonts w:hint="eastAsia"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p>
        </w:tc>
        <w:tc>
          <w:tcPr>
            <w:tcW w:w="2891"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稀盐酸、</w:t>
            </w:r>
            <w:r>
              <w:rPr>
                <w:rFonts w:ascii="Times New Roman" w:hAnsi="Times New Roman" w:cs="Times New Roman"/>
              </w:rPr>
              <w:t>BaCl</w:t>
            </w:r>
            <w:r>
              <w:rPr>
                <w:rFonts w:ascii="Times New Roman" w:hAnsi="Times New Roman" w:cs="Times New Roman"/>
                <w:vertAlign w:val="subscript"/>
              </w:rPr>
              <w:t>2</w:t>
            </w:r>
            <w:r>
              <w:rPr>
                <w:rFonts w:hint="eastAsia" w:ascii="Times New Roman" w:hAnsi="Times New Roman" w:cs="Times New Roman"/>
              </w:rPr>
              <w:t>溶液</w:t>
            </w:r>
          </w:p>
        </w:tc>
        <w:tc>
          <w:tcPr>
            <w:tcW w:w="3210"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白色沉淀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5"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NH</w:t>
            </w:r>
            <w:r>
              <w:rPr>
                <w:rFonts w:ascii="Times New Roman" w:hAnsi="Times New Roman" w:cs="Times New Roman"/>
              </w:rPr>
              <w:fldChar w:fldCharType="begin"/>
            </w:r>
            <w:r>
              <w:rPr>
                <w:rFonts w:ascii="Times New Roman" w:hAnsi="Times New Roman" w:cs="Times New Roman"/>
              </w:rPr>
              <w:instrText xml:space="preserve">eq \o\al(</w:instrText>
            </w:r>
            <w:r>
              <w:rPr>
                <w:rFonts w:hint="eastAsia"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p>
        </w:tc>
        <w:tc>
          <w:tcPr>
            <w:tcW w:w="2891"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浓</w:t>
            </w:r>
            <w:r>
              <w:rPr>
                <w:rFonts w:ascii="Times New Roman" w:hAnsi="Times New Roman" w:cs="Times New Roman"/>
              </w:rPr>
              <w:t>NaOH</w:t>
            </w:r>
            <w:r>
              <w:rPr>
                <w:rFonts w:hint="eastAsia" w:ascii="Times New Roman" w:hAnsi="Times New Roman" w:cs="Times New Roman"/>
              </w:rPr>
              <w:t>溶液</w:t>
            </w:r>
            <w:r>
              <w:rPr>
                <w:rFonts w:ascii="Times New Roman" w:hAnsi="Times New Roman" w:cs="Times New Roman"/>
              </w:rPr>
              <w:t>(</w:t>
            </w:r>
            <w:r>
              <w:rPr>
                <w:rFonts w:hint="eastAsia" w:ascii="Times New Roman" w:hAnsi="Times New Roman" w:cs="Times New Roman"/>
              </w:rPr>
              <w:t>加热</w:t>
            </w:r>
            <w:r>
              <w:rPr>
                <w:rFonts w:ascii="Times New Roman" w:hAnsi="Times New Roman" w:cs="Times New Roman"/>
              </w:rPr>
              <w:t>)</w:t>
            </w:r>
            <w:r>
              <w:rPr>
                <w:rFonts w:hint="eastAsia" w:ascii="Times New Roman" w:hAnsi="Times New Roman" w:cs="Times New Roman"/>
              </w:rPr>
              <w:t>和湿润的红色石蕊试纸</w:t>
            </w:r>
          </w:p>
        </w:tc>
        <w:tc>
          <w:tcPr>
            <w:tcW w:w="3210"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产生无色有刺激性气味的气体，湿润的红色石蕊试纸变蓝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5"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Ba</w:t>
            </w:r>
            <w:r>
              <w:rPr>
                <w:rFonts w:ascii="Times New Roman" w:hAnsi="Times New Roman" w:cs="Times New Roman"/>
                <w:vertAlign w:val="superscript"/>
              </w:rPr>
              <w:t>2</w:t>
            </w:r>
            <w:r>
              <w:rPr>
                <w:rFonts w:hint="eastAsia" w:ascii="Times New Roman" w:hAnsi="Times New Roman" w:cs="Times New Roman"/>
                <w:vertAlign w:val="superscript"/>
              </w:rPr>
              <w:t>＋</w:t>
            </w:r>
          </w:p>
        </w:tc>
        <w:tc>
          <w:tcPr>
            <w:tcW w:w="2891"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稀</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w:t>
            </w:r>
            <w:r>
              <w:rPr>
                <w:rFonts w:hint="eastAsia" w:ascii="Times New Roman" w:hAnsi="Times New Roman" w:cs="Times New Roman"/>
              </w:rPr>
              <w:t>或硫酸盐溶液</w:t>
            </w:r>
            <w:r>
              <w:rPr>
                <w:rFonts w:ascii="Times New Roman" w:hAnsi="Times New Roman" w:cs="Times New Roman"/>
              </w:rPr>
              <w:t>)</w:t>
            </w:r>
            <w:r>
              <w:rPr>
                <w:rFonts w:hint="eastAsia" w:ascii="Times New Roman" w:hAnsi="Times New Roman" w:cs="Times New Roman"/>
              </w:rPr>
              <w:t>、稀硝酸</w:t>
            </w:r>
          </w:p>
        </w:tc>
        <w:tc>
          <w:tcPr>
            <w:tcW w:w="3210"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生成不溶于稀硝酸的白色沉淀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5"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Fe</w:t>
            </w:r>
            <w:r>
              <w:rPr>
                <w:rFonts w:ascii="Times New Roman" w:hAnsi="Times New Roman" w:cs="Times New Roman"/>
                <w:vertAlign w:val="superscript"/>
              </w:rPr>
              <w:t>3</w:t>
            </w:r>
            <w:r>
              <w:rPr>
                <w:rFonts w:hint="eastAsia" w:ascii="Times New Roman" w:hAnsi="Times New Roman" w:cs="Times New Roman"/>
                <w:vertAlign w:val="superscript"/>
              </w:rPr>
              <w:t>＋</w:t>
            </w:r>
          </w:p>
        </w:tc>
        <w:tc>
          <w:tcPr>
            <w:tcW w:w="2891"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KSCN</w:t>
            </w:r>
            <w:r>
              <w:rPr>
                <w:rFonts w:hint="eastAsia" w:ascii="Times New Roman" w:hAnsi="Times New Roman" w:cs="Times New Roman"/>
              </w:rPr>
              <w:t>溶液</w:t>
            </w:r>
          </w:p>
        </w:tc>
        <w:tc>
          <w:tcPr>
            <w:tcW w:w="3210" w:type="dxa"/>
            <w:vAlign w:val="center"/>
          </w:tcPr>
          <w:p>
            <w:pPr>
              <w:pStyle w:val="11"/>
              <w:tabs>
                <w:tab w:val="left" w:pos="3402"/>
              </w:tabs>
              <w:snapToGrid w:val="0"/>
              <w:spacing w:line="360" w:lineRule="auto"/>
              <w:jc w:val="center"/>
              <w:rPr>
                <w:rFonts w:hAnsi="宋体" w:cs="宋体"/>
              </w:rPr>
            </w:pPr>
            <w:r>
              <w:rPr>
                <w:rFonts w:hint="eastAsia" w:ascii="Times New Roman" w:hAnsi="Times New Roman" w:cs="Times New Roman"/>
              </w:rPr>
              <w:t>溶液呈红色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5" w:type="dxa"/>
            <w:vMerge w:val="restart"/>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Fe</w:t>
            </w:r>
            <w:r>
              <w:rPr>
                <w:rFonts w:ascii="Times New Roman" w:hAnsi="Times New Roman" w:cs="Times New Roman"/>
                <w:vertAlign w:val="superscript"/>
              </w:rPr>
              <w:t>2</w:t>
            </w:r>
            <w:r>
              <w:rPr>
                <w:rFonts w:hint="eastAsia" w:ascii="Times New Roman" w:hAnsi="Times New Roman" w:cs="Times New Roman"/>
                <w:vertAlign w:val="superscript"/>
              </w:rPr>
              <w:t>＋</w:t>
            </w:r>
          </w:p>
        </w:tc>
        <w:tc>
          <w:tcPr>
            <w:tcW w:w="2891" w:type="dxa"/>
            <w:vAlign w:val="center"/>
          </w:tcPr>
          <w:p>
            <w:pPr>
              <w:pStyle w:val="11"/>
              <w:tabs>
                <w:tab w:val="left" w:pos="3402"/>
              </w:tabs>
              <w:snapToGrid w:val="0"/>
              <w:spacing w:line="360" w:lineRule="auto"/>
              <w:jc w:val="center"/>
              <w:rPr>
                <w:rFonts w:hAnsi="宋体" w:cs="宋体"/>
              </w:rPr>
            </w:pPr>
            <w:r>
              <w:rPr>
                <w:rFonts w:ascii="Times New Roman" w:hAnsi="Times New Roman" w:cs="Times New Roman"/>
              </w:rPr>
              <w:t>K</w:t>
            </w:r>
            <w:r>
              <w:rPr>
                <w:rFonts w:ascii="Times New Roman" w:hAnsi="Times New Roman" w:cs="Times New Roman"/>
                <w:vertAlign w:val="subscript"/>
              </w:rPr>
              <w:t>3</w:t>
            </w:r>
            <w:r>
              <w:rPr>
                <w:rFonts w:ascii="Times New Roman" w:hAnsi="Times New Roman" w:cs="Times New Roman"/>
              </w:rPr>
              <w:t>[Fe(CN)</w:t>
            </w:r>
            <w:r>
              <w:rPr>
                <w:rFonts w:ascii="Times New Roman" w:hAnsi="Times New Roman" w:cs="Times New Roman"/>
                <w:vertAlign w:val="subscript"/>
              </w:rPr>
              <w:t>6</w:t>
            </w:r>
            <w:r>
              <w:rPr>
                <w:rFonts w:ascii="Times New Roman" w:hAnsi="Times New Roman" w:cs="Times New Roman"/>
              </w:rPr>
              <w:t>] (</w:t>
            </w:r>
            <w:r>
              <w:rPr>
                <w:rFonts w:hint="eastAsia" w:ascii="Times New Roman" w:hAnsi="Times New Roman" w:cs="Times New Roman"/>
              </w:rPr>
              <w:t>铁氰化钾</w:t>
            </w:r>
            <w:r>
              <w:rPr>
                <w:rFonts w:ascii="Times New Roman" w:hAnsi="Times New Roman" w:cs="Times New Roman"/>
              </w:rPr>
              <w:t>)</w:t>
            </w:r>
            <w:r>
              <w:rPr>
                <w:rFonts w:hint="eastAsia" w:ascii="Times New Roman" w:hAnsi="Times New Roman" w:cs="Times New Roman"/>
              </w:rPr>
              <w:t>溶液</w:t>
            </w:r>
          </w:p>
        </w:tc>
        <w:tc>
          <w:tcPr>
            <w:tcW w:w="3210" w:type="dxa"/>
            <w:vAlign w:val="center"/>
          </w:tcPr>
          <w:p>
            <w:pPr>
              <w:pStyle w:val="11"/>
              <w:tabs>
                <w:tab w:val="left" w:pos="3402"/>
              </w:tabs>
              <w:snapToGrid w:val="0"/>
              <w:spacing w:line="360" w:lineRule="auto"/>
              <w:jc w:val="center"/>
              <w:rPr>
                <w:rFonts w:hAnsi="宋体" w:cs="宋体"/>
              </w:rPr>
            </w:pPr>
            <w:r>
              <w:rPr>
                <w:rFonts w:hint="eastAsia" w:ascii="Times New Roman" w:hAnsi="Times New Roman" w:cs="Times New Roman"/>
              </w:rPr>
              <w:t>蓝色沉淀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5" w:type="dxa"/>
            <w:vMerge w:val="continue"/>
            <w:vAlign w:val="center"/>
          </w:tcPr>
          <w:p>
            <w:pPr>
              <w:pStyle w:val="11"/>
              <w:tabs>
                <w:tab w:val="left" w:pos="3402"/>
              </w:tabs>
              <w:snapToGrid w:val="0"/>
              <w:spacing w:line="360" w:lineRule="auto"/>
              <w:jc w:val="center"/>
              <w:rPr>
                <w:rFonts w:ascii="Times New Roman" w:hAnsi="Times New Roman" w:cs="Times New Roman"/>
              </w:rPr>
            </w:pPr>
          </w:p>
        </w:tc>
        <w:tc>
          <w:tcPr>
            <w:tcW w:w="2891"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KSCN</w:t>
            </w:r>
            <w:r>
              <w:rPr>
                <w:rFonts w:hint="eastAsia" w:ascii="Times New Roman" w:hAnsi="Times New Roman" w:cs="Times New Roman"/>
              </w:rPr>
              <w:t>溶液、氯水</w:t>
            </w:r>
          </w:p>
        </w:tc>
        <w:tc>
          <w:tcPr>
            <w:tcW w:w="3210" w:type="dxa"/>
            <w:vAlign w:val="center"/>
          </w:tcPr>
          <w:p>
            <w:pPr>
              <w:pStyle w:val="11"/>
              <w:tabs>
                <w:tab w:val="left" w:pos="3402"/>
              </w:tabs>
              <w:snapToGrid w:val="0"/>
              <w:spacing w:line="360" w:lineRule="auto"/>
              <w:rPr>
                <w:rFonts w:hAnsi="宋体" w:cs="宋体"/>
              </w:rPr>
            </w:pPr>
            <w:r>
              <w:rPr>
                <w:rFonts w:hint="eastAsia" w:ascii="Times New Roman" w:hAnsi="Times New Roman" w:cs="Times New Roman"/>
              </w:rPr>
              <w:t>加</w:t>
            </w:r>
            <w:r>
              <w:rPr>
                <w:rFonts w:ascii="Times New Roman" w:hAnsi="Times New Roman" w:cs="Times New Roman"/>
              </w:rPr>
              <w:t>KSCN</w:t>
            </w:r>
            <w:r>
              <w:rPr>
                <w:rFonts w:hint="eastAsia" w:ascii="Times New Roman" w:hAnsi="Times New Roman" w:cs="Times New Roman"/>
              </w:rPr>
              <w:t>溶液后无颜色变化，再滴加氯水变成红色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5"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Na</w:t>
            </w:r>
            <w:r>
              <w:rPr>
                <w:rFonts w:hint="eastAsia" w:ascii="Times New Roman" w:hAnsi="Times New Roman" w:cs="Times New Roman"/>
                <w:vertAlign w:val="superscript"/>
              </w:rPr>
              <w:t>＋</w:t>
            </w:r>
            <w:r>
              <w:rPr>
                <w:rFonts w:hint="eastAsia" w:ascii="Times New Roman" w:hAnsi="Times New Roman" w:cs="Times New Roman"/>
              </w:rPr>
              <w:t>、</w:t>
            </w:r>
            <w:r>
              <w:rPr>
                <w:rFonts w:ascii="Times New Roman" w:hAnsi="Times New Roman" w:cs="Times New Roman"/>
              </w:rPr>
              <w:t>K</w:t>
            </w:r>
            <w:r>
              <w:rPr>
                <w:rFonts w:hint="eastAsia" w:ascii="Times New Roman" w:hAnsi="Times New Roman" w:cs="Times New Roman"/>
                <w:vertAlign w:val="superscript"/>
              </w:rPr>
              <w:t>＋</w:t>
            </w:r>
          </w:p>
        </w:tc>
        <w:tc>
          <w:tcPr>
            <w:tcW w:w="2891"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铂丝、稀盐酸</w:t>
            </w:r>
          </w:p>
        </w:tc>
        <w:tc>
          <w:tcPr>
            <w:tcW w:w="3210"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火焰呈黄色</w:t>
            </w:r>
            <w:r>
              <w:rPr>
                <w:rFonts w:ascii="Times New Roman" w:hAnsi="Times New Roman" w:cs="Times New Roman"/>
              </w:rPr>
              <w:t>(Na</w:t>
            </w:r>
            <w:r>
              <w:rPr>
                <w:rFonts w:hint="eastAsia" w:ascii="Times New Roman" w:hAnsi="Times New Roman" w:cs="Times New Roman"/>
                <w:vertAlign w:val="superscript"/>
              </w:rPr>
              <w:t>＋</w:t>
            </w:r>
            <w:r>
              <w:rPr>
                <w:rFonts w:ascii="Times New Roman" w:hAnsi="Times New Roman" w:cs="Times New Roman"/>
              </w:rPr>
              <w:t>)</w:t>
            </w:r>
            <w:r>
              <w:rPr>
                <w:rFonts w:hint="eastAsia" w:ascii="Times New Roman" w:hAnsi="Times New Roman" w:cs="Times New Roman"/>
              </w:rPr>
              <w:t>，透过蓝色钴玻璃观察火焰呈紫色</w:t>
            </w:r>
            <w:r>
              <w:rPr>
                <w:rFonts w:ascii="Times New Roman" w:hAnsi="Times New Roman" w:cs="Times New Roman"/>
              </w:rPr>
              <w:t>(K</w:t>
            </w:r>
            <w:r>
              <w:rPr>
                <w:rFonts w:hint="eastAsia" w:ascii="Times New Roman" w:hAnsi="Times New Roman" w:cs="Times New Roman"/>
                <w:vertAlign w:val="superscript"/>
              </w:rPr>
              <w:t>＋</w:t>
            </w:r>
            <w:r>
              <w:rPr>
                <w:rFonts w:ascii="Times New Roman" w:hAnsi="Times New Roman" w:cs="Times New Roman"/>
              </w:rPr>
              <w:t>)</w:t>
            </w:r>
          </w:p>
        </w:tc>
      </w:tr>
    </w:tbl>
    <w:p>
      <w:pPr>
        <w:pStyle w:val="11"/>
        <w:tabs>
          <w:tab w:val="left" w:pos="3402"/>
        </w:tabs>
        <w:snapToGrid w:val="0"/>
        <w:spacing w:line="360" w:lineRule="auto"/>
        <w:rPr>
          <w:rFonts w:ascii="Times New Roman" w:hAnsi="Times New Roman" w:eastAsia="黑体" w:cs="Times New Roman"/>
        </w:rPr>
      </w:pPr>
    </w:p>
    <w:p>
      <w:pPr>
        <w:pStyle w:val="11"/>
        <w:tabs>
          <w:tab w:val="left" w:pos="3402"/>
        </w:tabs>
        <w:snapToGrid w:val="0"/>
        <w:spacing w:line="360" w:lineRule="auto"/>
        <w:ind w:firstLine="420" w:firstLineChars="200"/>
        <w:rPr>
          <w:rFonts w:ascii="Times New Roman" w:hAnsi="Times New Roman" w:cs="Times New Roman"/>
        </w:rPr>
      </w:pPr>
      <w:r>
        <w:rPr>
          <w:rFonts w:ascii="Times New Roman" w:hAnsi="Times New Roman" w:eastAsia="黑体" w:cs="Times New Roman"/>
        </w:rPr>
        <w:t>2.</w:t>
      </w:r>
      <w:r>
        <w:rPr>
          <w:rFonts w:hint="eastAsia" w:ascii="Times New Roman" w:hAnsi="Times New Roman" w:eastAsia="黑体" w:cs="Times New Roman"/>
        </w:rPr>
        <w:t>常考物质性质验证方法总结</w:t>
      </w:r>
    </w:p>
    <w:tbl>
      <w:tblPr>
        <w:tblStyle w:val="14"/>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待验证的性质</w:t>
            </w:r>
          </w:p>
        </w:tc>
        <w:tc>
          <w:tcPr>
            <w:tcW w:w="6946" w:type="dxa"/>
            <w:vAlign w:val="center"/>
          </w:tcPr>
          <w:p>
            <w:pPr>
              <w:pStyle w:val="11"/>
              <w:tabs>
                <w:tab w:val="left" w:pos="3402"/>
              </w:tabs>
              <w:snapToGrid w:val="0"/>
              <w:spacing w:line="360" w:lineRule="auto"/>
              <w:jc w:val="center"/>
              <w:rPr>
                <w:rFonts w:hAnsi="宋体" w:cs="宋体"/>
              </w:rPr>
            </w:pPr>
            <w:r>
              <w:rPr>
                <w:rFonts w:hint="eastAsia" w:ascii="Times New Roman" w:hAnsi="Times New Roman" w:cs="Times New Roman"/>
              </w:rPr>
              <w:t>常用方法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酸性</w:t>
            </w:r>
          </w:p>
        </w:tc>
        <w:tc>
          <w:tcPr>
            <w:tcW w:w="6946" w:type="dxa"/>
            <w:vAlign w:val="center"/>
          </w:tcPr>
          <w:p>
            <w:pPr>
              <w:pStyle w:val="11"/>
              <w:tabs>
                <w:tab w:val="left" w:pos="3402"/>
              </w:tabs>
              <w:snapToGrid w:val="0"/>
              <w:spacing w:line="360" w:lineRule="auto"/>
              <w:jc w:val="center"/>
              <w:rPr>
                <w:rFonts w:hAnsi="宋体" w:cs="宋体"/>
              </w:rPr>
            </w:pPr>
            <w:r>
              <w:rPr>
                <w:rFonts w:hint="eastAsia" w:hAnsi="宋体" w:cs="Times New Roman"/>
              </w:rPr>
              <w:t>①</w:t>
            </w:r>
            <w:r>
              <w:rPr>
                <w:rFonts w:ascii="Times New Roman" w:hAnsi="Times New Roman" w:cs="Times New Roman"/>
              </w:rPr>
              <w:t>pH</w:t>
            </w:r>
            <w:r>
              <w:rPr>
                <w:rFonts w:hint="eastAsia" w:ascii="Times New Roman" w:hAnsi="Times New Roman" w:cs="Times New Roman"/>
              </w:rPr>
              <w:t>试纸或酸碱指示剂；</w:t>
            </w:r>
            <w:r>
              <w:rPr>
                <w:rFonts w:hint="eastAsia" w:hAnsi="宋体" w:cs="Times New Roman"/>
              </w:rPr>
              <w:t>②</w:t>
            </w:r>
            <w:r>
              <w:rPr>
                <w:rFonts w:hint="eastAsia" w:ascii="Times New Roman" w:hAnsi="Times New Roman" w:cs="Times New Roman"/>
              </w:rPr>
              <w:t>与</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hint="eastAsia" w:ascii="Times New Roman" w:hAnsi="Times New Roman" w:cs="Times New Roman"/>
              </w:rPr>
              <w:t>溶液反应；</w:t>
            </w:r>
            <w:r>
              <w:rPr>
                <w:rFonts w:hint="eastAsia" w:hAnsi="宋体" w:cs="Times New Roman"/>
              </w:rPr>
              <w:t>③</w:t>
            </w:r>
            <w:r>
              <w:rPr>
                <w:rFonts w:hint="eastAsia" w:ascii="Times New Roman" w:hAnsi="Times New Roman" w:cs="Times New Roman"/>
              </w:rPr>
              <w:t>与锌反应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弱酸或弱碱</w:t>
            </w:r>
          </w:p>
        </w:tc>
        <w:tc>
          <w:tcPr>
            <w:tcW w:w="6946" w:type="dxa"/>
            <w:vAlign w:val="center"/>
          </w:tcPr>
          <w:p>
            <w:pPr>
              <w:pStyle w:val="11"/>
              <w:tabs>
                <w:tab w:val="left" w:pos="3402"/>
              </w:tabs>
              <w:snapToGrid w:val="0"/>
              <w:spacing w:line="360" w:lineRule="auto"/>
              <w:rPr>
                <w:rFonts w:ascii="Times New Roman" w:hAnsi="Times New Roman" w:cs="Times New Roman"/>
              </w:rPr>
            </w:pPr>
            <w:r>
              <w:rPr>
                <w:rFonts w:hint="eastAsia" w:hAnsi="宋体" w:cs="Times New Roman"/>
              </w:rPr>
              <w:t>①</w:t>
            </w:r>
            <w:r>
              <w:rPr>
                <w:rFonts w:hint="eastAsia" w:ascii="Times New Roman" w:hAnsi="Times New Roman" w:cs="Times New Roman"/>
              </w:rPr>
              <w:t>证明存在电离平衡；</w:t>
            </w:r>
            <w:r>
              <w:rPr>
                <w:rFonts w:hint="eastAsia" w:hAnsi="宋体" w:cs="Times New Roman"/>
              </w:rPr>
              <w:t>②</w:t>
            </w:r>
            <w:r>
              <w:rPr>
                <w:rFonts w:hint="eastAsia" w:ascii="Times New Roman" w:hAnsi="Times New Roman" w:cs="Times New Roman"/>
              </w:rPr>
              <w:t>测定对应盐溶液的酸碱性；</w:t>
            </w:r>
            <w:r>
              <w:rPr>
                <w:rFonts w:hint="eastAsia" w:hAnsi="宋体" w:cs="Times New Roman"/>
              </w:rPr>
              <w:t>③</w:t>
            </w:r>
            <w:r>
              <w:rPr>
                <w:rFonts w:hint="eastAsia" w:ascii="Times New Roman" w:hAnsi="Times New Roman" w:cs="Times New Roman"/>
              </w:rPr>
              <w:t>测定稀释前后溶液的</w:t>
            </w:r>
            <w:r>
              <w:rPr>
                <w:rFonts w:ascii="Times New Roman" w:hAnsi="Times New Roman" w:cs="Times New Roman"/>
              </w:rPr>
              <w:t>pH</w:t>
            </w:r>
            <w:r>
              <w:rPr>
                <w:rFonts w:hint="eastAsia" w:ascii="Times New Roman" w:hAnsi="Times New Roman" w:cs="Times New Roman"/>
              </w:rPr>
              <w:t>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氧化性</w:t>
            </w:r>
          </w:p>
        </w:tc>
        <w:tc>
          <w:tcPr>
            <w:tcW w:w="694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与还原剂</w:t>
            </w:r>
            <w:r>
              <w:rPr>
                <w:rFonts w:ascii="Times New Roman" w:hAnsi="Times New Roman" w:cs="Times New Roman"/>
              </w:rPr>
              <w:t>(</w:t>
            </w:r>
            <w:r>
              <w:rPr>
                <w:rFonts w:hint="eastAsia" w:ascii="Times New Roman" w:hAnsi="Times New Roman" w:cs="Times New Roman"/>
              </w:rPr>
              <w:t>如</w:t>
            </w:r>
            <w:r>
              <w:rPr>
                <w:rFonts w:ascii="Times New Roman" w:hAnsi="Times New Roman" w:cs="Times New Roman"/>
              </w:rPr>
              <w:t>KI</w:t>
            </w:r>
            <w:r>
              <w:rPr>
                <w:rFonts w:hint="eastAsia" w:ascii="Times New Roman" w:hAnsi="Times New Roman" w:cs="Times New Roman"/>
              </w:rPr>
              <w:t>、</w:t>
            </w:r>
            <w:r>
              <w:rPr>
                <w:rFonts w:ascii="Times New Roman" w:hAnsi="Times New Roman" w:cs="Times New Roman"/>
              </w:rPr>
              <w:t>SO</w:t>
            </w:r>
            <w:r>
              <w:rPr>
                <w:rFonts w:ascii="Times New Roman" w:hAnsi="Times New Roman" w:cs="Times New Roman"/>
                <w:vertAlign w:val="subscript"/>
              </w:rPr>
              <w:t>2</w:t>
            </w:r>
            <w:r>
              <w:rPr>
                <w:rFonts w:hint="eastAsia" w:ascii="Times New Roman" w:hAnsi="Times New Roman" w:cs="Times New Roman"/>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r>
              <w:rPr>
                <w:rFonts w:hint="eastAsia" w:ascii="Times New Roman" w:hAnsi="Times New Roman" w:cs="Times New Roman"/>
              </w:rPr>
              <w:t>反应，产生明显现象，常用淀粉</w:t>
            </w:r>
            <w:r>
              <w:rPr>
                <w:rFonts w:ascii="Times New Roman" w:hAnsi="Times New Roman" w:cs="Times New Roman"/>
              </w:rPr>
              <w:t>-KI</w:t>
            </w:r>
            <w:r>
              <w:rPr>
                <w:rFonts w:hint="eastAsia" w:ascii="Times New Roman" w:hAnsi="Times New Roman" w:cs="Times New Roman"/>
              </w:rPr>
              <w:t>试纸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还原性</w:t>
            </w:r>
          </w:p>
        </w:tc>
        <w:tc>
          <w:tcPr>
            <w:tcW w:w="694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与氧化剂</w:t>
            </w:r>
            <w:r>
              <w:rPr>
                <w:rFonts w:ascii="Times New Roman" w:hAnsi="Times New Roman" w:cs="Times New Roman"/>
              </w:rPr>
              <w:t>(</w:t>
            </w:r>
            <w:r>
              <w:rPr>
                <w:rFonts w:hint="eastAsia" w:ascii="Times New Roman" w:hAnsi="Times New Roman" w:cs="Times New Roman"/>
              </w:rPr>
              <w:t>如酸性</w:t>
            </w:r>
            <w:r>
              <w:rPr>
                <w:rFonts w:ascii="Times New Roman" w:hAnsi="Times New Roman" w:cs="Times New Roman"/>
              </w:rPr>
              <w:t>KMnO</w:t>
            </w:r>
            <w:r>
              <w:rPr>
                <w:rFonts w:ascii="Times New Roman" w:hAnsi="Times New Roman" w:cs="Times New Roman"/>
                <w:vertAlign w:val="subscript"/>
              </w:rPr>
              <w:t>4</w:t>
            </w:r>
            <w:r>
              <w:rPr>
                <w:rFonts w:hint="eastAsia" w:ascii="Times New Roman" w:hAnsi="Times New Roman" w:cs="Times New Roman"/>
              </w:rPr>
              <w:t>溶液、溴水、浓</w:t>
            </w:r>
            <w:r>
              <w:rPr>
                <w:rFonts w:ascii="Times New Roman" w:hAnsi="Times New Roman" w:cs="Times New Roman"/>
              </w:rPr>
              <w:t>HNO</w:t>
            </w:r>
            <w:r>
              <w:rPr>
                <w:rFonts w:ascii="Times New Roman" w:hAnsi="Times New Roman" w:cs="Times New Roman"/>
                <w:vertAlign w:val="subscript"/>
              </w:rPr>
              <w:t>3</w:t>
            </w:r>
            <w:r>
              <w:rPr>
                <w:rFonts w:ascii="Times New Roman" w:hAnsi="Times New Roman" w:cs="Times New Roman"/>
              </w:rPr>
              <w:t>)</w:t>
            </w:r>
            <w:r>
              <w:rPr>
                <w:rFonts w:hint="eastAsia" w:ascii="Times New Roman" w:hAnsi="Times New Roman" w:cs="Times New Roman"/>
              </w:rPr>
              <w:t>反应，产生明显现象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某分散系为胶体</w:t>
            </w:r>
          </w:p>
        </w:tc>
        <w:tc>
          <w:tcPr>
            <w:tcW w:w="694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丁达尔效应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比较金属的</w:t>
            </w:r>
          </w:p>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活动性</w:t>
            </w:r>
          </w:p>
        </w:tc>
        <w:tc>
          <w:tcPr>
            <w:tcW w:w="6946" w:type="dxa"/>
            <w:vAlign w:val="center"/>
          </w:tcPr>
          <w:p>
            <w:pPr>
              <w:pStyle w:val="11"/>
              <w:tabs>
                <w:tab w:val="left" w:pos="3402"/>
              </w:tabs>
              <w:snapToGrid w:val="0"/>
              <w:spacing w:line="360" w:lineRule="auto"/>
              <w:rPr>
                <w:rFonts w:ascii="Times New Roman" w:hAnsi="Times New Roman" w:cs="Times New Roman"/>
              </w:rPr>
            </w:pPr>
            <w:r>
              <w:rPr>
                <w:rFonts w:hint="eastAsia" w:hAnsi="宋体" w:cs="Times New Roman"/>
              </w:rPr>
              <w:t>①</w:t>
            </w:r>
            <w:r>
              <w:rPr>
                <w:rFonts w:hint="eastAsia" w:ascii="Times New Roman" w:hAnsi="Times New Roman" w:cs="Times New Roman"/>
              </w:rPr>
              <w:t>与水反应；</w:t>
            </w:r>
            <w:r>
              <w:rPr>
                <w:rFonts w:hint="eastAsia" w:hAnsi="宋体" w:cs="Times New Roman"/>
              </w:rPr>
              <w:t>②</w:t>
            </w:r>
            <w:r>
              <w:rPr>
                <w:rFonts w:hint="eastAsia" w:ascii="Times New Roman" w:hAnsi="Times New Roman" w:cs="Times New Roman"/>
              </w:rPr>
              <w:t>与酸反应；</w:t>
            </w:r>
            <w:r>
              <w:rPr>
                <w:rFonts w:hint="eastAsia" w:hAnsi="宋体" w:cs="Times New Roman"/>
              </w:rPr>
              <w:t>③</w:t>
            </w:r>
            <w:r>
              <w:rPr>
                <w:rFonts w:hint="eastAsia" w:ascii="Times New Roman" w:hAnsi="Times New Roman" w:cs="Times New Roman"/>
              </w:rPr>
              <w:t>金属间的置换反应；</w:t>
            </w:r>
            <w:r>
              <w:rPr>
                <w:rFonts w:hint="eastAsia" w:hAnsi="宋体" w:cs="Times New Roman"/>
              </w:rPr>
              <w:t>④</w:t>
            </w:r>
            <w:r>
              <w:rPr>
                <w:rFonts w:hint="eastAsia" w:ascii="Times New Roman" w:hAnsi="Times New Roman" w:cs="Times New Roman"/>
              </w:rPr>
              <w:t>原电池原理；</w:t>
            </w:r>
            <w:r>
              <w:rPr>
                <w:rFonts w:hint="eastAsia" w:hAnsi="宋体" w:cs="Times New Roman"/>
              </w:rPr>
              <w:t>⑤</w:t>
            </w:r>
            <w:r>
              <w:rPr>
                <w:rFonts w:hint="eastAsia" w:ascii="Times New Roman" w:hAnsi="Times New Roman" w:cs="Times New Roman"/>
              </w:rPr>
              <w:t>电解原理；</w:t>
            </w:r>
            <w:r>
              <w:rPr>
                <w:rFonts w:hint="eastAsia" w:hAnsi="宋体" w:cs="Times New Roman"/>
              </w:rPr>
              <w:t>⑥</w:t>
            </w:r>
            <w:r>
              <w:rPr>
                <w:rFonts w:hint="eastAsia" w:ascii="Times New Roman" w:hAnsi="Times New Roman" w:cs="Times New Roman"/>
              </w:rPr>
              <w:t>最高价氧化物对应水化物的碱性强弱；</w:t>
            </w:r>
            <w:r>
              <w:rPr>
                <w:rFonts w:hint="eastAsia" w:hAnsi="宋体" w:cs="Times New Roman"/>
              </w:rPr>
              <w:t>⑦</w:t>
            </w:r>
            <w:r>
              <w:rPr>
                <w:rFonts w:hint="eastAsia" w:ascii="Times New Roman" w:hAnsi="Times New Roman" w:cs="Times New Roman"/>
              </w:rPr>
              <w:t>金属阳离子的氧化性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比较非金属</w:t>
            </w:r>
          </w:p>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的活动性</w:t>
            </w:r>
          </w:p>
        </w:tc>
        <w:tc>
          <w:tcPr>
            <w:tcW w:w="6946" w:type="dxa"/>
            <w:vAlign w:val="center"/>
          </w:tcPr>
          <w:p>
            <w:pPr>
              <w:pStyle w:val="11"/>
              <w:tabs>
                <w:tab w:val="left" w:pos="3402"/>
              </w:tabs>
              <w:snapToGrid w:val="0"/>
              <w:spacing w:line="360" w:lineRule="auto"/>
              <w:rPr>
                <w:rFonts w:ascii="Times New Roman" w:hAnsi="Times New Roman" w:cs="Times New Roman"/>
              </w:rPr>
            </w:pPr>
            <w:r>
              <w:rPr>
                <w:rFonts w:hint="eastAsia" w:hAnsi="宋体" w:cs="Times New Roman"/>
              </w:rPr>
              <w:t>①</w:t>
            </w:r>
            <w:r>
              <w:rPr>
                <w:rFonts w:hint="eastAsia" w:ascii="Times New Roman" w:hAnsi="Times New Roman" w:cs="Times New Roman"/>
              </w:rPr>
              <w:t>非金属间的置换反应；</w:t>
            </w:r>
            <w:r>
              <w:rPr>
                <w:rFonts w:hint="eastAsia" w:hAnsi="宋体" w:cs="Times New Roman"/>
              </w:rPr>
              <w:t>②</w:t>
            </w:r>
            <w:r>
              <w:rPr>
                <w:rFonts w:hint="eastAsia" w:ascii="Times New Roman" w:hAnsi="Times New Roman" w:cs="Times New Roman"/>
              </w:rPr>
              <w:t>与氢气反应的难易；</w:t>
            </w:r>
            <w:r>
              <w:rPr>
                <w:rFonts w:hint="eastAsia" w:hAnsi="宋体" w:cs="Times New Roman"/>
              </w:rPr>
              <w:t>③</w:t>
            </w:r>
            <w:r>
              <w:rPr>
                <w:rFonts w:hint="eastAsia" w:ascii="Times New Roman" w:hAnsi="Times New Roman" w:cs="Times New Roman"/>
              </w:rPr>
              <w:t>气态氢化物的稳定性、还原性；</w:t>
            </w:r>
            <w:r>
              <w:rPr>
                <w:rFonts w:hint="eastAsia" w:hAnsi="宋体" w:cs="Times New Roman"/>
              </w:rPr>
              <w:t>④</w:t>
            </w:r>
            <w:r>
              <w:rPr>
                <w:rFonts w:hint="eastAsia" w:ascii="Times New Roman" w:hAnsi="Times New Roman" w:cs="Times New Roman"/>
              </w:rPr>
              <w:t>最高价氧化物对应水化物的酸性强弱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比较酸</w:t>
            </w:r>
            <w:r>
              <w:rPr>
                <w:rFonts w:ascii="Times New Roman" w:hAnsi="Times New Roman" w:cs="Times New Roman"/>
              </w:rPr>
              <w:t>(</w:t>
            </w:r>
            <w:r>
              <w:rPr>
                <w:rFonts w:hint="eastAsia" w:ascii="Times New Roman" w:hAnsi="Times New Roman" w:cs="Times New Roman"/>
              </w:rPr>
              <w:t>碱</w:t>
            </w:r>
            <w:r>
              <w:rPr>
                <w:rFonts w:ascii="Times New Roman" w:hAnsi="Times New Roman" w:cs="Times New Roman"/>
              </w:rPr>
              <w:t>)</w:t>
            </w:r>
            <w:r>
              <w:rPr>
                <w:rFonts w:hint="eastAsia" w:ascii="Times New Roman" w:hAnsi="Times New Roman" w:cs="Times New Roman"/>
              </w:rPr>
              <w:t>的酸</w:t>
            </w:r>
            <w:r>
              <w:rPr>
                <w:rFonts w:ascii="Times New Roman" w:hAnsi="Times New Roman" w:cs="Times New Roman"/>
              </w:rPr>
              <w:t>(</w:t>
            </w:r>
            <w:r>
              <w:rPr>
                <w:rFonts w:hint="eastAsia" w:ascii="Times New Roman" w:hAnsi="Times New Roman" w:cs="Times New Roman"/>
              </w:rPr>
              <w:t>碱</w:t>
            </w:r>
            <w:r>
              <w:rPr>
                <w:rFonts w:ascii="Times New Roman" w:hAnsi="Times New Roman" w:cs="Times New Roman"/>
              </w:rPr>
              <w:t>)</w:t>
            </w:r>
            <w:r>
              <w:rPr>
                <w:rFonts w:hint="eastAsia" w:ascii="Times New Roman" w:hAnsi="Times New Roman" w:cs="Times New Roman"/>
              </w:rPr>
              <w:t>性强弱</w:t>
            </w:r>
          </w:p>
        </w:tc>
        <w:tc>
          <w:tcPr>
            <w:tcW w:w="694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较强的酸</w:t>
            </w:r>
            <w:r>
              <w:rPr>
                <w:rFonts w:ascii="Times New Roman" w:hAnsi="Times New Roman" w:cs="Times New Roman"/>
              </w:rPr>
              <w:t>(</w:t>
            </w:r>
            <w:r>
              <w:rPr>
                <w:rFonts w:hint="eastAsia" w:ascii="Times New Roman" w:hAnsi="Times New Roman" w:cs="Times New Roman"/>
              </w:rPr>
              <w:t>碱</w:t>
            </w:r>
            <w:r>
              <w:rPr>
                <w:rFonts w:ascii="Times New Roman" w:hAnsi="Times New Roman" w:cs="Times New Roman"/>
              </w:rPr>
              <w:t>)</w:t>
            </w:r>
            <w:r>
              <w:rPr>
                <w:rFonts w:hint="eastAsia" w:ascii="Times New Roman" w:hAnsi="Times New Roman" w:cs="Times New Roman"/>
              </w:rPr>
              <w:t>制得较弱的酸</w:t>
            </w:r>
            <w:r>
              <w:rPr>
                <w:rFonts w:ascii="Times New Roman" w:hAnsi="Times New Roman" w:cs="Times New Roman"/>
              </w:rPr>
              <w:t>(</w:t>
            </w:r>
            <w:r>
              <w:rPr>
                <w:rFonts w:hint="eastAsia" w:ascii="Times New Roman" w:hAnsi="Times New Roman" w:cs="Times New Roman"/>
              </w:rPr>
              <w:t>碱</w:t>
            </w:r>
            <w:r>
              <w:rPr>
                <w:rFonts w:ascii="Times New Roman" w:hAnsi="Times New Roman" w:cs="Times New Roman"/>
              </w:rPr>
              <w:t>)</w:t>
            </w:r>
          </w:p>
        </w:tc>
      </w:tr>
    </w:tbl>
    <w:p>
      <w:pPr>
        <w:pStyle w:val="11"/>
        <w:tabs>
          <w:tab w:val="left" w:pos="4253"/>
        </w:tabs>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实验仪器与实验装置</w:t>
      </w:r>
    </w:p>
    <w:p>
      <w:pPr>
        <w:pStyle w:val="11"/>
        <w:tabs>
          <w:tab w:val="left" w:pos="4253"/>
        </w:tabs>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1</w:t>
      </w:r>
      <w:r>
        <w:rPr>
          <w:rFonts w:ascii="Times New Roman" w:hAnsi="Times New Roman" w:cs="Times New Roman"/>
          <w:color w:val="000000"/>
        </w:rPr>
        <w:t>.</w:t>
      </w:r>
      <w:r>
        <w:rPr>
          <w:rFonts w:hint="eastAsia" w:ascii="Times New Roman" w:hAnsi="Times New Roman" w:eastAsia="黑体" w:cs="Times New Roman"/>
          <w:color w:val="000000"/>
        </w:rPr>
        <w:t>仪器的连接</w:t>
      </w:r>
    </w:p>
    <w:p>
      <w:pPr>
        <w:pStyle w:val="11"/>
        <w:tabs>
          <w:tab w:val="left" w:pos="4253"/>
        </w:tabs>
        <w:spacing w:line="360" w:lineRule="auto"/>
        <w:jc w:val="center"/>
        <w:rPr>
          <w:rFonts w:ascii="Times New Roman" w:hAnsi="Times New Roman" w:cs="Times New Roman"/>
          <w:color w:val="000000"/>
        </w:rPr>
      </w:pPr>
      <w:r>
        <w:rPr>
          <w:rFonts w:ascii="Times New Roman" w:hAnsi="Times New Roman" w:cs="Times New Roman"/>
          <w:color w:val="000000"/>
        </w:rPr>
        <w:pict>
          <v:shape id="_x0000_i1073" o:spt="75" type="#_x0000_t75" style="height:151.2pt;width:226.2pt;" filled="f" o:preferrelative="t" stroked="f" coordsize="21600,21600">
            <v:path/>
            <v:fill on="f" focussize="0,0"/>
            <v:stroke on="f" joinstyle="miter"/>
            <v:imagedata r:id="rId61" r:href="rId62" o:title=""/>
            <o:lock v:ext="edit" aspectratio="t"/>
            <w10:wrap type="none"/>
            <w10:anchorlock/>
          </v:shape>
        </w:pict>
      </w:r>
    </w:p>
    <w:p>
      <w:pPr>
        <w:pStyle w:val="11"/>
        <w:tabs>
          <w:tab w:val="left" w:pos="4253"/>
        </w:tabs>
        <w:spacing w:line="300" w:lineRule="auto"/>
        <w:ind w:firstLine="420" w:firstLineChars="200"/>
        <w:rPr>
          <w:rFonts w:ascii="Times New Roman" w:hAnsi="Times New Roman" w:cs="Times New Roman"/>
          <w:color w:val="000000"/>
        </w:rPr>
      </w:pPr>
      <w:r>
        <w:rPr>
          <w:rFonts w:ascii="Times New Roman" w:hAnsi="Times New Roman" w:eastAsia="黑体" w:cs="Times New Roman"/>
          <w:color w:val="000000"/>
        </w:rPr>
        <w:t>2</w:t>
      </w:r>
      <w:r>
        <w:rPr>
          <w:rFonts w:ascii="Times New Roman" w:hAnsi="Times New Roman" w:cs="Times New Roman"/>
          <w:color w:val="000000"/>
        </w:rPr>
        <w:t>.</w:t>
      </w:r>
      <w:r>
        <w:rPr>
          <w:rFonts w:hint="eastAsia" w:ascii="Times New Roman" w:hAnsi="Times New Roman" w:eastAsia="黑体" w:cs="Times New Roman"/>
          <w:color w:val="000000"/>
        </w:rPr>
        <w:t>接口的连接</w:t>
      </w:r>
    </w:p>
    <w:p>
      <w:pPr>
        <w:pStyle w:val="11"/>
        <w:tabs>
          <w:tab w:val="left" w:pos="4253"/>
        </w:tabs>
        <w:spacing w:line="300" w:lineRule="auto"/>
        <w:ind w:firstLine="420" w:firstLineChars="200"/>
        <w:rPr>
          <w:rFonts w:ascii="Times New Roman" w:hAnsi="Times New Roman" w:cs="Times New Roman"/>
          <w:color w:val="000000"/>
        </w:rPr>
      </w:pPr>
      <w:r>
        <w:rPr>
          <w:rFonts w:hint="eastAsia" w:ascii="Times New Roman" w:hAnsi="Times New Roman" w:cs="Times New Roman"/>
          <w:color w:val="000000"/>
        </w:rPr>
        <w:t>总体原则：</w:t>
      </w:r>
      <w:r>
        <w:rPr>
          <w:rFonts w:ascii="Times New Roman" w:hAnsi="Times New Roman" w:cs="Times New Roman"/>
          <w:color w:val="000000"/>
        </w:rPr>
        <w:t>“</w:t>
      </w:r>
      <w:r>
        <w:rPr>
          <w:rFonts w:hint="eastAsia" w:ascii="Times New Roman" w:hAnsi="Times New Roman" w:cs="Times New Roman"/>
          <w:color w:val="000000"/>
        </w:rPr>
        <w:t>自下而上，从左到右</w:t>
      </w:r>
      <w:r>
        <w:rPr>
          <w:rFonts w:ascii="Times New Roman" w:hAnsi="Times New Roman" w:cs="Times New Roman"/>
          <w:color w:val="000000"/>
        </w:rPr>
        <w:t>”</w:t>
      </w:r>
      <w:r>
        <w:rPr>
          <w:rFonts w:hint="eastAsia" w:ascii="Times New Roman" w:hAnsi="Times New Roman" w:cs="Times New Roman"/>
          <w:color w:val="000000"/>
        </w:rPr>
        <w:t>。</w:t>
      </w:r>
    </w:p>
    <w:p>
      <w:pPr>
        <w:pStyle w:val="11"/>
        <w:tabs>
          <w:tab w:val="left" w:pos="4253"/>
        </w:tabs>
        <w:spacing w:line="300" w:lineRule="auto"/>
        <w:jc w:val="center"/>
        <w:rPr>
          <w:rFonts w:ascii="Times New Roman" w:hAnsi="Times New Roman" w:cs="Times New Roman"/>
          <w:color w:val="000000"/>
        </w:rPr>
      </w:pPr>
      <w:r>
        <w:rPr>
          <w:rFonts w:ascii="Times New Roman" w:hAnsi="Times New Roman" w:cs="Times New Roman"/>
          <w:color w:val="000000"/>
        </w:rPr>
        <w:pict>
          <v:shape id="_x0000_i1074" o:spt="75" type="#_x0000_t75" style="height:46.8pt;width:153.6pt;" filled="f" o:preferrelative="t" stroked="f" coordsize="21600,21600">
            <v:path/>
            <v:fill on="f" focussize="0,0"/>
            <v:stroke on="f" joinstyle="miter"/>
            <v:imagedata r:id="rId63" r:href="rId64" o:title=""/>
            <o:lock v:ext="edit" aspectratio="t"/>
            <w10:wrap type="none"/>
            <w10:anchorlock/>
          </v:shape>
        </w:pict>
      </w:r>
    </w:p>
    <w:p>
      <w:pPr>
        <w:pStyle w:val="11"/>
        <w:tabs>
          <w:tab w:val="left" w:pos="4253"/>
        </w:tabs>
        <w:spacing w:line="300" w:lineRule="auto"/>
        <w:ind w:firstLine="420" w:firstLineChars="200"/>
        <w:rPr>
          <w:rFonts w:ascii="Times New Roman" w:hAnsi="Times New Roman" w:cs="Times New Roman"/>
          <w:color w:val="000000"/>
        </w:rPr>
      </w:pPr>
      <w:r>
        <w:rPr>
          <w:rFonts w:hint="eastAsia" w:ascii="Times New Roman" w:hAnsi="Times New Roman" w:cs="Times New Roman"/>
          <w:color w:val="000000"/>
        </w:rPr>
        <w:t>量气装置应：</w:t>
      </w:r>
      <w:r>
        <w:rPr>
          <w:rFonts w:ascii="Times New Roman" w:hAnsi="Times New Roman" w:cs="Times New Roman"/>
          <w:color w:val="000000"/>
        </w:rPr>
        <w:t>“</w:t>
      </w:r>
      <w:r>
        <w:rPr>
          <w:rFonts w:hint="eastAsia" w:ascii="Times New Roman" w:hAnsi="Times New Roman" w:cs="Times New Roman"/>
          <w:color w:val="000000"/>
        </w:rPr>
        <w:t>短</w:t>
      </w:r>
      <w:r>
        <w:rPr>
          <w:rFonts w:ascii="Times New Roman" w:hAnsi="Times New Roman" w:cs="Times New Roman"/>
          <w:color w:val="000000"/>
        </w:rPr>
        <w:t>”</w:t>
      </w:r>
      <w:r>
        <w:rPr>
          <w:rFonts w:hint="eastAsia" w:ascii="Times New Roman" w:hAnsi="Times New Roman" w:cs="Times New Roman"/>
          <w:color w:val="000000"/>
        </w:rPr>
        <w:t>进</w:t>
      </w:r>
      <w:r>
        <w:rPr>
          <w:rFonts w:ascii="Times New Roman" w:hAnsi="Times New Roman" w:cs="Times New Roman"/>
          <w:color w:val="000000"/>
        </w:rPr>
        <w:t>“</w:t>
      </w:r>
      <w:r>
        <w:rPr>
          <w:rFonts w:hint="eastAsia" w:ascii="Times New Roman" w:hAnsi="Times New Roman" w:cs="Times New Roman"/>
          <w:color w:val="000000"/>
        </w:rPr>
        <w:t>长</w:t>
      </w:r>
      <w:r>
        <w:rPr>
          <w:rFonts w:ascii="Times New Roman" w:hAnsi="Times New Roman" w:cs="Times New Roman"/>
          <w:color w:val="000000"/>
        </w:rPr>
        <w:t>”</w:t>
      </w:r>
      <w:r>
        <w:rPr>
          <w:rFonts w:hint="eastAsia" w:ascii="Times New Roman" w:hAnsi="Times New Roman" w:cs="Times New Roman"/>
          <w:color w:val="000000"/>
        </w:rPr>
        <w:t>出</w:t>
      </w:r>
    </w:p>
    <w:p>
      <w:pPr>
        <w:pStyle w:val="11"/>
        <w:tabs>
          <w:tab w:val="left" w:pos="4253"/>
        </w:tabs>
        <w:spacing w:line="300" w:lineRule="auto"/>
        <w:ind w:firstLine="420" w:firstLineChars="200"/>
        <w:rPr>
          <w:rFonts w:ascii="Times New Roman" w:hAnsi="Times New Roman" w:cs="Times New Roman"/>
          <w:color w:val="000000"/>
        </w:rPr>
      </w:pPr>
      <w:r>
        <w:rPr>
          <w:rFonts w:hint="eastAsia" w:ascii="Times New Roman" w:hAnsi="Times New Roman" w:cs="Times New Roman"/>
          <w:color w:val="000000"/>
        </w:rPr>
        <w:t>净化装置应：</w:t>
      </w:r>
      <w:r>
        <w:rPr>
          <w:rFonts w:ascii="Times New Roman" w:hAnsi="Times New Roman" w:cs="Times New Roman"/>
          <w:color w:val="000000"/>
        </w:rPr>
        <w:t>“</w:t>
      </w:r>
      <w:r>
        <w:rPr>
          <w:rFonts w:hint="eastAsia" w:ascii="Times New Roman" w:hAnsi="Times New Roman" w:cs="Times New Roman"/>
          <w:color w:val="000000"/>
        </w:rPr>
        <w:t>长</w:t>
      </w:r>
      <w:r>
        <w:rPr>
          <w:rFonts w:ascii="Times New Roman" w:hAnsi="Times New Roman" w:cs="Times New Roman"/>
          <w:color w:val="000000"/>
        </w:rPr>
        <w:t>”</w:t>
      </w:r>
      <w:r>
        <w:rPr>
          <w:rFonts w:hint="eastAsia" w:ascii="Times New Roman" w:hAnsi="Times New Roman" w:cs="Times New Roman"/>
          <w:color w:val="000000"/>
        </w:rPr>
        <w:t>进</w:t>
      </w:r>
      <w:r>
        <w:rPr>
          <w:rFonts w:ascii="Times New Roman" w:hAnsi="Times New Roman" w:cs="Times New Roman"/>
          <w:color w:val="000000"/>
        </w:rPr>
        <w:t>“</w:t>
      </w:r>
      <w:r>
        <w:rPr>
          <w:rFonts w:hint="eastAsia" w:ascii="Times New Roman" w:hAnsi="Times New Roman" w:cs="Times New Roman"/>
          <w:color w:val="000000"/>
        </w:rPr>
        <w:t>短</w:t>
      </w:r>
      <w:r>
        <w:rPr>
          <w:rFonts w:ascii="Times New Roman" w:hAnsi="Times New Roman" w:cs="Times New Roman"/>
          <w:color w:val="000000"/>
        </w:rPr>
        <w:t>”</w:t>
      </w:r>
      <w:r>
        <w:rPr>
          <w:rFonts w:hint="eastAsia" w:ascii="Times New Roman" w:hAnsi="Times New Roman" w:cs="Times New Roman"/>
          <w:color w:val="000000"/>
        </w:rPr>
        <w:t>出</w:t>
      </w:r>
    </w:p>
    <w:p>
      <w:pPr>
        <w:pStyle w:val="11"/>
        <w:tabs>
          <w:tab w:val="left" w:pos="4253"/>
        </w:tabs>
        <w:spacing w:line="300" w:lineRule="auto"/>
        <w:ind w:firstLine="420" w:firstLineChars="200"/>
        <w:rPr>
          <w:rFonts w:ascii="Times New Roman" w:hAnsi="Times New Roman" w:cs="Times New Roman"/>
          <w:color w:val="000000"/>
        </w:rPr>
      </w:pPr>
      <w:r>
        <w:rPr>
          <w:rFonts w:hint="eastAsia" w:ascii="Times New Roman" w:hAnsi="Times New Roman" w:cs="Times New Roman"/>
          <w:color w:val="000000"/>
        </w:rPr>
        <w:t>干燥管应：</w:t>
      </w:r>
      <w:r>
        <w:rPr>
          <w:rFonts w:ascii="Times New Roman" w:hAnsi="Times New Roman" w:cs="Times New Roman"/>
          <w:color w:val="000000"/>
        </w:rPr>
        <w:t>“</w:t>
      </w:r>
      <w:r>
        <w:rPr>
          <w:rFonts w:hint="eastAsia" w:ascii="Times New Roman" w:hAnsi="Times New Roman" w:cs="Times New Roman"/>
          <w:color w:val="000000"/>
        </w:rPr>
        <w:t>粗</w:t>
      </w:r>
      <w:r>
        <w:rPr>
          <w:rFonts w:ascii="Times New Roman" w:hAnsi="Times New Roman" w:cs="Times New Roman"/>
          <w:color w:val="000000"/>
        </w:rPr>
        <w:t>”</w:t>
      </w:r>
      <w:r>
        <w:rPr>
          <w:rFonts w:hint="eastAsia" w:ascii="Times New Roman" w:hAnsi="Times New Roman" w:cs="Times New Roman"/>
          <w:color w:val="000000"/>
        </w:rPr>
        <w:t>进</w:t>
      </w:r>
      <w:r>
        <w:rPr>
          <w:rFonts w:ascii="Times New Roman" w:hAnsi="Times New Roman" w:cs="Times New Roman"/>
          <w:color w:val="000000"/>
        </w:rPr>
        <w:t>“</w:t>
      </w:r>
      <w:r>
        <w:rPr>
          <w:rFonts w:hint="eastAsia" w:ascii="Times New Roman" w:hAnsi="Times New Roman" w:cs="Times New Roman"/>
          <w:color w:val="000000"/>
        </w:rPr>
        <w:t>细</w:t>
      </w:r>
      <w:r>
        <w:rPr>
          <w:rFonts w:ascii="Times New Roman" w:hAnsi="Times New Roman" w:cs="Times New Roman"/>
          <w:color w:val="000000"/>
        </w:rPr>
        <w:t>”</w:t>
      </w:r>
      <w:r>
        <w:rPr>
          <w:rFonts w:hint="eastAsia" w:ascii="Times New Roman" w:hAnsi="Times New Roman" w:cs="Times New Roman"/>
          <w:color w:val="000000"/>
        </w:rPr>
        <w:t>出</w:t>
      </w:r>
    </w:p>
    <w:p>
      <w:pPr>
        <w:pStyle w:val="11"/>
        <w:tabs>
          <w:tab w:val="left" w:pos="4253"/>
        </w:tabs>
        <w:spacing w:line="300" w:lineRule="auto"/>
        <w:ind w:firstLine="420" w:firstLineChars="200"/>
        <w:rPr>
          <w:rFonts w:ascii="Times New Roman" w:hAnsi="Times New Roman" w:cs="Times New Roman"/>
          <w:color w:val="000000"/>
        </w:rPr>
      </w:pPr>
      <w:r>
        <w:rPr>
          <w:rFonts w:ascii="Times New Roman" w:hAnsi="Times New Roman" w:eastAsia="黑体" w:cs="Times New Roman"/>
          <w:color w:val="000000"/>
        </w:rPr>
        <w:t>3.</w:t>
      </w:r>
      <w:r>
        <w:rPr>
          <w:rFonts w:hint="eastAsia" w:ascii="Times New Roman" w:hAnsi="Times New Roman" w:eastAsia="黑体" w:cs="Times New Roman"/>
          <w:color w:val="000000"/>
        </w:rPr>
        <w:t>实验装置</w:t>
      </w:r>
    </w:p>
    <w:p>
      <w:pPr>
        <w:pStyle w:val="11"/>
        <w:tabs>
          <w:tab w:val="left" w:pos="4253"/>
        </w:tabs>
        <w:spacing w:line="300" w:lineRule="auto"/>
        <w:ind w:firstLine="420" w:firstLineChars="200"/>
        <w:rPr>
          <w:rFonts w:ascii="Times New Roman" w:hAnsi="Times New Roman" w:cs="Times New Roman"/>
          <w:color w:val="000000"/>
        </w:rPr>
      </w:pPr>
      <w:r>
        <w:rPr>
          <w:rFonts w:ascii="Times New Roman" w:hAnsi="Times New Roman" w:cs="Times New Roman"/>
          <w:color w:val="000000"/>
        </w:rPr>
        <w:t>(1)</w:t>
      </w:r>
      <w:r>
        <w:rPr>
          <w:rFonts w:hint="eastAsia" w:ascii="Times New Roman" w:hAnsi="Times New Roman" w:cs="Times New Roman"/>
          <w:color w:val="000000"/>
        </w:rPr>
        <w:t>传统实验装置分析</w:t>
      </w:r>
    </w:p>
    <w:tbl>
      <w:tblPr>
        <w:tblStyle w:val="14"/>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7"/>
        <w:gridCol w:w="4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7"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实验装置</w:t>
            </w:r>
          </w:p>
        </w:tc>
        <w:tc>
          <w:tcPr>
            <w:tcW w:w="4539"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主要作用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7" w:type="dxa"/>
            <w:vMerge w:val="restart"/>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pict>
                <v:shape id="_x0000_i1075" o:spt="75" type="#_x0000_t75" style="height:70.2pt;width:168.6pt;" filled="f" o:preferrelative="t" stroked="f" coordsize="21600,21600">
                  <v:path/>
                  <v:fill on="f" focussize="0,0"/>
                  <v:stroke on="f" joinstyle="miter"/>
                  <v:imagedata r:id="rId65" r:href="rId66" o:title=""/>
                  <o:lock v:ext="edit" aspectratio="t"/>
                  <w10:wrap type="none"/>
                  <w10:anchorlock/>
                </v:shape>
              </w:pict>
            </w:r>
          </w:p>
        </w:tc>
        <w:tc>
          <w:tcPr>
            <w:tcW w:w="4539" w:type="dxa"/>
            <w:vAlign w:val="center"/>
          </w:tcPr>
          <w:p>
            <w:pPr>
              <w:pStyle w:val="11"/>
              <w:tabs>
                <w:tab w:val="left" w:pos="4253"/>
              </w:tabs>
              <w:jc w:val="left"/>
              <w:rPr>
                <w:rFonts w:ascii="Times New Roman" w:hAnsi="Times New Roman" w:cs="Times New Roman"/>
                <w:color w:val="000000"/>
              </w:rPr>
            </w:pPr>
            <w:r>
              <w:rPr>
                <w:rFonts w:hint="eastAsia" w:hAnsi="宋体" w:cs="宋体"/>
                <w:color w:val="000000"/>
              </w:rPr>
              <w:t>①</w:t>
            </w:r>
            <w:r>
              <w:rPr>
                <w:rFonts w:hint="eastAsia" w:ascii="Times New Roman" w:hAnsi="Times New Roman" w:cs="Times New Roman"/>
                <w:color w:val="000000"/>
              </w:rPr>
              <w:t>中橡皮管的作用：平衡压强，使液体能顺利滴下；降低液体体积对气体体积测量的干扰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7" w:type="dxa"/>
            <w:vMerge w:val="continue"/>
            <w:vAlign w:val="center"/>
          </w:tcPr>
          <w:p>
            <w:pPr>
              <w:pStyle w:val="11"/>
              <w:tabs>
                <w:tab w:val="left" w:pos="4253"/>
              </w:tabs>
              <w:jc w:val="center"/>
              <w:rPr>
                <w:rFonts w:ascii="Times New Roman" w:hAnsi="Times New Roman" w:cs="Times New Roman"/>
                <w:color w:val="000000"/>
              </w:rPr>
            </w:pPr>
          </w:p>
        </w:tc>
        <w:tc>
          <w:tcPr>
            <w:tcW w:w="4539" w:type="dxa"/>
            <w:vAlign w:val="center"/>
          </w:tcPr>
          <w:p>
            <w:pPr>
              <w:pStyle w:val="11"/>
              <w:tabs>
                <w:tab w:val="left" w:pos="4253"/>
              </w:tabs>
              <w:jc w:val="left"/>
              <w:rPr>
                <w:rFonts w:ascii="Times New Roman" w:hAnsi="Times New Roman" w:cs="Times New Roman"/>
                <w:color w:val="000000"/>
              </w:rPr>
            </w:pPr>
            <w:r>
              <w:rPr>
                <w:rFonts w:hint="eastAsia" w:hAnsi="宋体" w:cs="宋体"/>
                <w:color w:val="000000"/>
              </w:rPr>
              <w:t>②</w:t>
            </w:r>
            <w:r>
              <w:rPr>
                <w:rFonts w:hint="eastAsia" w:ascii="Times New Roman" w:hAnsi="Times New Roman" w:cs="Times New Roman"/>
                <w:color w:val="000000"/>
              </w:rPr>
              <w:t>的作用：干燥或除去气体中的杂质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7" w:type="dxa"/>
            <w:vMerge w:val="continue"/>
            <w:vAlign w:val="center"/>
          </w:tcPr>
          <w:p>
            <w:pPr>
              <w:pStyle w:val="11"/>
              <w:tabs>
                <w:tab w:val="left" w:pos="4253"/>
              </w:tabs>
              <w:jc w:val="center"/>
              <w:rPr>
                <w:rFonts w:ascii="Times New Roman" w:hAnsi="Times New Roman" w:cs="Times New Roman"/>
                <w:color w:val="000000"/>
              </w:rPr>
            </w:pPr>
          </w:p>
        </w:tc>
        <w:tc>
          <w:tcPr>
            <w:tcW w:w="4539" w:type="dxa"/>
            <w:vAlign w:val="center"/>
          </w:tcPr>
          <w:p>
            <w:pPr>
              <w:pStyle w:val="11"/>
              <w:tabs>
                <w:tab w:val="left" w:pos="4253"/>
              </w:tabs>
              <w:jc w:val="left"/>
              <w:rPr>
                <w:rFonts w:ascii="Times New Roman" w:hAnsi="Times New Roman" w:cs="Times New Roman"/>
                <w:color w:val="000000"/>
              </w:rPr>
            </w:pPr>
            <w:r>
              <w:rPr>
                <w:rFonts w:hint="eastAsia" w:hAnsi="宋体" w:cs="宋体"/>
                <w:color w:val="000000"/>
              </w:rPr>
              <w:t>③</w:t>
            </w:r>
            <w:r>
              <w:rPr>
                <w:rFonts w:hint="eastAsia" w:ascii="Times New Roman" w:hAnsi="Times New Roman" w:cs="Times New Roman"/>
                <w:color w:val="000000"/>
              </w:rPr>
              <w:t>的作用：吸收尾气，防止污染空气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7" w:type="dxa"/>
            <w:vMerge w:val="continue"/>
            <w:vAlign w:val="center"/>
          </w:tcPr>
          <w:p>
            <w:pPr>
              <w:pStyle w:val="11"/>
              <w:tabs>
                <w:tab w:val="left" w:pos="4253"/>
              </w:tabs>
              <w:jc w:val="center"/>
              <w:rPr>
                <w:rFonts w:ascii="Times New Roman" w:hAnsi="Times New Roman" w:cs="Times New Roman"/>
                <w:color w:val="000000"/>
              </w:rPr>
            </w:pPr>
          </w:p>
        </w:tc>
        <w:tc>
          <w:tcPr>
            <w:tcW w:w="4539" w:type="dxa"/>
            <w:vAlign w:val="center"/>
          </w:tcPr>
          <w:p>
            <w:pPr>
              <w:pStyle w:val="11"/>
              <w:tabs>
                <w:tab w:val="left" w:pos="4253"/>
              </w:tabs>
              <w:jc w:val="left"/>
              <w:rPr>
                <w:rFonts w:ascii="Times New Roman" w:hAnsi="Times New Roman" w:cs="Times New Roman"/>
                <w:color w:val="000000"/>
              </w:rPr>
            </w:pPr>
            <w:r>
              <w:rPr>
                <w:rFonts w:hint="eastAsia" w:hAnsi="宋体" w:cs="宋体"/>
                <w:color w:val="000000"/>
              </w:rPr>
              <w:t>④</w:t>
            </w:r>
            <w:r>
              <w:rPr>
                <w:rFonts w:hint="eastAsia" w:ascii="Times New Roman" w:hAnsi="Times New Roman" w:cs="Times New Roman"/>
                <w:color w:val="000000"/>
              </w:rPr>
              <w:t>的作用：干燥气体或吸收气体；防止空气中二氧化碳、水蒸气对实验的影响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7" w:type="dxa"/>
            <w:vMerge w:val="restart"/>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pict>
                <v:shape id="_x0000_i1076" o:spt="75" type="#_x0000_t75" style="height:69.6pt;width:174.6pt;" filled="f" o:preferrelative="t" stroked="f" coordsize="21600,21600">
                  <v:path/>
                  <v:fill on="f" focussize="0,0"/>
                  <v:stroke on="f" joinstyle="miter"/>
                  <v:imagedata r:id="rId67" r:href="rId68" o:title=""/>
                  <o:lock v:ext="edit" aspectratio="t"/>
                  <w10:wrap type="none"/>
                  <w10:anchorlock/>
                </v:shape>
              </w:pict>
            </w:r>
          </w:p>
        </w:tc>
        <w:tc>
          <w:tcPr>
            <w:tcW w:w="4539" w:type="dxa"/>
            <w:vAlign w:val="center"/>
          </w:tcPr>
          <w:p>
            <w:pPr>
              <w:pStyle w:val="11"/>
              <w:tabs>
                <w:tab w:val="left" w:pos="4253"/>
              </w:tabs>
              <w:jc w:val="left"/>
              <w:rPr>
                <w:rFonts w:ascii="Times New Roman" w:hAnsi="Times New Roman" w:cs="Times New Roman"/>
                <w:color w:val="000000"/>
              </w:rPr>
            </w:pPr>
            <w:r>
              <w:rPr>
                <w:rFonts w:hint="eastAsia" w:hAnsi="宋体" w:cs="宋体"/>
                <w:color w:val="000000"/>
              </w:rPr>
              <w:t>⑤</w:t>
            </w:r>
            <w:r>
              <w:rPr>
                <w:rFonts w:hint="eastAsia" w:ascii="Times New Roman" w:hAnsi="Times New Roman" w:cs="Times New Roman"/>
                <w:color w:val="000000"/>
              </w:rPr>
              <w:t>的作用：安全瓶，防止瓶内压强过大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7" w:type="dxa"/>
            <w:vMerge w:val="continue"/>
            <w:vAlign w:val="center"/>
          </w:tcPr>
          <w:p>
            <w:pPr>
              <w:pStyle w:val="11"/>
              <w:tabs>
                <w:tab w:val="left" w:pos="4253"/>
              </w:tabs>
              <w:jc w:val="center"/>
              <w:rPr>
                <w:rFonts w:ascii="Times New Roman" w:hAnsi="Times New Roman" w:cs="Times New Roman"/>
                <w:color w:val="000000"/>
              </w:rPr>
            </w:pPr>
          </w:p>
        </w:tc>
        <w:tc>
          <w:tcPr>
            <w:tcW w:w="4539" w:type="dxa"/>
            <w:vAlign w:val="center"/>
          </w:tcPr>
          <w:p>
            <w:pPr>
              <w:pStyle w:val="11"/>
              <w:tabs>
                <w:tab w:val="left" w:pos="4253"/>
              </w:tabs>
              <w:jc w:val="left"/>
              <w:rPr>
                <w:rFonts w:ascii="Times New Roman" w:hAnsi="Times New Roman" w:cs="Times New Roman"/>
                <w:color w:val="000000"/>
              </w:rPr>
            </w:pPr>
            <w:r>
              <w:rPr>
                <w:rFonts w:hint="eastAsia" w:hAnsi="宋体" w:cs="宋体"/>
                <w:color w:val="000000"/>
              </w:rPr>
              <w:t>⑥</w:t>
            </w:r>
            <w:r>
              <w:rPr>
                <w:rFonts w:hint="eastAsia" w:ascii="Times New Roman" w:hAnsi="Times New Roman" w:cs="Times New Roman"/>
                <w:color w:val="000000"/>
              </w:rPr>
              <w:t>的作用：混合气体；干燥气体；通过观察气泡速率控制流量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7" w:type="dxa"/>
            <w:vMerge w:val="continue"/>
            <w:vAlign w:val="center"/>
          </w:tcPr>
          <w:p>
            <w:pPr>
              <w:pStyle w:val="11"/>
              <w:tabs>
                <w:tab w:val="left" w:pos="4253"/>
              </w:tabs>
              <w:jc w:val="center"/>
              <w:rPr>
                <w:rFonts w:ascii="Times New Roman" w:hAnsi="Times New Roman" w:cs="Times New Roman"/>
                <w:color w:val="000000"/>
              </w:rPr>
            </w:pPr>
          </w:p>
        </w:tc>
        <w:tc>
          <w:tcPr>
            <w:tcW w:w="4539" w:type="dxa"/>
            <w:vAlign w:val="center"/>
          </w:tcPr>
          <w:p>
            <w:pPr>
              <w:pStyle w:val="11"/>
              <w:tabs>
                <w:tab w:val="left" w:pos="4253"/>
              </w:tabs>
              <w:jc w:val="left"/>
              <w:rPr>
                <w:rFonts w:ascii="Times New Roman" w:hAnsi="Times New Roman" w:cs="Times New Roman"/>
                <w:color w:val="000000"/>
              </w:rPr>
            </w:pPr>
            <w:r>
              <w:rPr>
                <w:rFonts w:hint="eastAsia" w:hAnsi="宋体" w:cs="宋体"/>
                <w:color w:val="000000"/>
              </w:rPr>
              <w:t>⑦</w:t>
            </w:r>
            <w:r>
              <w:rPr>
                <w:rFonts w:hint="eastAsia" w:ascii="Times New Roman" w:hAnsi="Times New Roman" w:cs="Times New Roman"/>
                <w:color w:val="000000"/>
              </w:rPr>
              <w:t>的作用：测量气体体积。读数时注意：装置冷却到室温，上下移动量气管使两液面高度一致，平视量气管内凹液面最低处读出数值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77" w:type="dxa"/>
            <w:vMerge w:val="continue"/>
            <w:vAlign w:val="center"/>
          </w:tcPr>
          <w:p>
            <w:pPr>
              <w:pStyle w:val="11"/>
              <w:tabs>
                <w:tab w:val="left" w:pos="4253"/>
              </w:tabs>
              <w:jc w:val="center"/>
              <w:rPr>
                <w:rFonts w:ascii="Times New Roman" w:hAnsi="Times New Roman" w:cs="Times New Roman"/>
                <w:color w:val="000000"/>
              </w:rPr>
            </w:pPr>
          </w:p>
        </w:tc>
        <w:tc>
          <w:tcPr>
            <w:tcW w:w="4539" w:type="dxa"/>
            <w:vAlign w:val="center"/>
          </w:tcPr>
          <w:p>
            <w:pPr>
              <w:pStyle w:val="11"/>
              <w:tabs>
                <w:tab w:val="left" w:pos="4253"/>
              </w:tabs>
              <w:jc w:val="left"/>
              <w:rPr>
                <w:rFonts w:ascii="Times New Roman" w:hAnsi="Times New Roman" w:cs="Times New Roman"/>
                <w:color w:val="000000"/>
              </w:rPr>
            </w:pPr>
            <w:r>
              <w:rPr>
                <w:rFonts w:hint="eastAsia" w:hAnsi="宋体" w:cs="宋体"/>
                <w:color w:val="000000"/>
              </w:rPr>
              <w:t>⑧</w:t>
            </w:r>
            <w:r>
              <w:rPr>
                <w:rFonts w:hint="eastAsia" w:ascii="Times New Roman" w:hAnsi="Times New Roman" w:cs="Times New Roman"/>
                <w:color w:val="000000"/>
              </w:rPr>
              <w:t>中仪器名称与作用：</w:t>
            </w:r>
            <w:r>
              <w:rPr>
                <w:rFonts w:ascii="Times New Roman" w:hAnsi="Times New Roman" w:cs="Times New Roman"/>
                <w:color w:val="000000"/>
              </w:rPr>
              <w:t>a</w:t>
            </w:r>
            <w:r>
              <w:rPr>
                <w:rFonts w:hint="eastAsia" w:ascii="Times New Roman" w:hAnsi="Times New Roman" w:cs="Times New Roman"/>
                <w:color w:val="000000"/>
              </w:rPr>
              <w:t>为布氏漏斗，</w:t>
            </w:r>
            <w:r>
              <w:rPr>
                <w:rFonts w:ascii="Times New Roman" w:hAnsi="Times New Roman" w:cs="Times New Roman"/>
                <w:color w:val="000000"/>
              </w:rPr>
              <w:t>b</w:t>
            </w:r>
            <w:r>
              <w:rPr>
                <w:rFonts w:hint="eastAsia" w:ascii="Times New Roman" w:hAnsi="Times New Roman" w:cs="Times New Roman"/>
                <w:color w:val="000000"/>
              </w:rPr>
              <w:t>为抽滤瓶或吸滤瓶，两者组合配合抽气，使抽滤瓶内压强减小，加快过滤的速率</w:t>
            </w:r>
          </w:p>
        </w:tc>
      </w:tr>
    </w:tbl>
    <w:p>
      <w:pPr>
        <w:pStyle w:val="11"/>
        <w:tabs>
          <w:tab w:val="left" w:pos="4253"/>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w:t>
      </w:r>
      <w:r>
        <w:rPr>
          <w:rFonts w:hint="eastAsia" w:ascii="Times New Roman" w:hAnsi="Times New Roman" w:cs="Times New Roman"/>
          <w:color w:val="000000"/>
        </w:rPr>
        <w:t>经典考题实验装置分析</w:t>
      </w:r>
    </w:p>
    <w:tbl>
      <w:tblPr>
        <w:tblStyle w:val="14"/>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3117"/>
        <w:gridCol w:w="3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6" w:type="dxa"/>
            <w:vAlign w:val="center"/>
          </w:tcPr>
          <w:p>
            <w:pPr>
              <w:pStyle w:val="11"/>
              <w:tabs>
                <w:tab w:val="left" w:pos="4253"/>
              </w:tabs>
              <w:spacing w:line="360" w:lineRule="auto"/>
              <w:jc w:val="center"/>
              <w:rPr>
                <w:rFonts w:ascii="Times New Roman" w:hAnsi="Times New Roman" w:cs="Times New Roman"/>
                <w:color w:val="000000"/>
              </w:rPr>
            </w:pPr>
            <w:r>
              <w:rPr>
                <w:rFonts w:hint="eastAsia" w:ascii="Times New Roman" w:hAnsi="Times New Roman" w:cs="Times New Roman"/>
                <w:color w:val="000000"/>
              </w:rPr>
              <w:t>实验目的</w:t>
            </w:r>
          </w:p>
        </w:tc>
        <w:tc>
          <w:tcPr>
            <w:tcW w:w="3117" w:type="dxa"/>
            <w:vAlign w:val="center"/>
          </w:tcPr>
          <w:p>
            <w:pPr>
              <w:pStyle w:val="11"/>
              <w:tabs>
                <w:tab w:val="left" w:pos="4253"/>
              </w:tabs>
              <w:spacing w:line="360" w:lineRule="auto"/>
              <w:jc w:val="center"/>
              <w:rPr>
                <w:rFonts w:ascii="Times New Roman" w:hAnsi="Times New Roman" w:cs="Times New Roman"/>
                <w:color w:val="000000"/>
              </w:rPr>
            </w:pPr>
            <w:r>
              <w:rPr>
                <w:rFonts w:hint="eastAsia" w:ascii="Times New Roman" w:hAnsi="Times New Roman" w:cs="Times New Roman"/>
                <w:color w:val="000000"/>
              </w:rPr>
              <w:t>实验装置</w:t>
            </w:r>
          </w:p>
        </w:tc>
        <w:tc>
          <w:tcPr>
            <w:tcW w:w="3264" w:type="dxa"/>
            <w:vAlign w:val="center"/>
          </w:tcPr>
          <w:p>
            <w:pPr>
              <w:pStyle w:val="11"/>
              <w:tabs>
                <w:tab w:val="left" w:pos="4253"/>
              </w:tabs>
              <w:spacing w:line="360" w:lineRule="auto"/>
              <w:jc w:val="center"/>
              <w:rPr>
                <w:rFonts w:ascii="Times New Roman" w:hAnsi="Times New Roman" w:cs="Times New Roman"/>
                <w:color w:val="000000"/>
              </w:rPr>
            </w:pPr>
            <w:r>
              <w:rPr>
                <w:rFonts w:hint="eastAsia" w:ascii="Times New Roman" w:hAnsi="Times New Roman" w:cs="Times New Roman"/>
                <w:color w:val="000000"/>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6" w:type="dxa"/>
            <w:vAlign w:val="center"/>
          </w:tcPr>
          <w:p>
            <w:pPr>
              <w:pStyle w:val="11"/>
              <w:tabs>
                <w:tab w:val="left" w:pos="4253"/>
              </w:tabs>
              <w:spacing w:line="360" w:lineRule="auto"/>
              <w:jc w:val="center"/>
              <w:rPr>
                <w:rFonts w:ascii="Times New Roman" w:hAnsi="Times New Roman" w:cs="Times New Roman"/>
                <w:color w:val="000000"/>
              </w:rPr>
            </w:pPr>
            <w:r>
              <w:rPr>
                <w:rFonts w:hint="eastAsia" w:ascii="Times New Roman" w:hAnsi="Times New Roman" w:cs="Times New Roman"/>
                <w:color w:val="000000"/>
              </w:rPr>
              <w:t>探究三草酸合铁酸钾</w:t>
            </w:r>
            <w:r>
              <w:rPr>
                <w:rFonts w:ascii="Times New Roman" w:hAnsi="Times New Roman" w:cs="Times New Roman"/>
                <w:color w:val="000000"/>
              </w:rPr>
              <w:t>{ K</w:t>
            </w:r>
            <w:r>
              <w:rPr>
                <w:rFonts w:ascii="Times New Roman" w:hAnsi="Times New Roman" w:cs="Times New Roman"/>
                <w:color w:val="000000"/>
                <w:vertAlign w:val="subscript"/>
              </w:rPr>
              <w:t>3</w:t>
            </w:r>
            <w:r>
              <w:rPr>
                <w:rFonts w:ascii="Times New Roman" w:hAnsi="Times New Roman" w:cs="Times New Roman"/>
                <w:color w:val="000000"/>
              </w:rPr>
              <w:t>[Fe(C</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w:t>
            </w:r>
            <w:r>
              <w:rPr>
                <w:rFonts w:ascii="Times New Roman" w:hAnsi="Times New Roman" w:cs="Times New Roman"/>
                <w:color w:val="000000"/>
                <w:vertAlign w:val="subscript"/>
              </w:rPr>
              <w:t>3</w:t>
            </w:r>
            <w:r>
              <w:rPr>
                <w:rFonts w:ascii="Times New Roman" w:hAnsi="Times New Roman" w:cs="Times New Roman"/>
                <w:color w:val="000000"/>
              </w:rPr>
              <w:t>]·3H</w:t>
            </w:r>
            <w:r>
              <w:rPr>
                <w:rFonts w:ascii="Times New Roman" w:hAnsi="Times New Roman" w:cs="Times New Roman"/>
                <w:color w:val="000000"/>
                <w:vertAlign w:val="subscript"/>
              </w:rPr>
              <w:t>2</w:t>
            </w:r>
            <w:r>
              <w:rPr>
                <w:rFonts w:ascii="Times New Roman" w:hAnsi="Times New Roman" w:cs="Times New Roman"/>
                <w:color w:val="000000"/>
              </w:rPr>
              <w:t>O}</w:t>
            </w:r>
            <w:r>
              <w:rPr>
                <w:rFonts w:hint="eastAsia" w:ascii="Times New Roman" w:hAnsi="Times New Roman" w:cs="Times New Roman"/>
                <w:color w:val="000000"/>
              </w:rPr>
              <w:t>的热分解产物</w:t>
            </w:r>
          </w:p>
        </w:tc>
        <w:tc>
          <w:tcPr>
            <w:tcW w:w="3117" w:type="dxa"/>
            <w:vAlign w:val="center"/>
          </w:tcPr>
          <w:p>
            <w:pPr>
              <w:pStyle w:val="11"/>
              <w:tabs>
                <w:tab w:val="left" w:pos="4253"/>
              </w:tabs>
              <w:spacing w:line="360" w:lineRule="auto"/>
              <w:jc w:val="center"/>
              <w:rPr>
                <w:rFonts w:ascii="Times New Roman" w:hAnsi="Times New Roman" w:cs="Times New Roman"/>
                <w:color w:val="000000"/>
              </w:rPr>
            </w:pPr>
            <w:r>
              <w:rPr>
                <w:rFonts w:ascii="Times New Roman" w:hAnsi="Times New Roman" w:cs="Times New Roman"/>
                <w:color w:val="000000"/>
              </w:rPr>
              <w:pict>
                <v:shape id="_x0000_i1077" o:spt="75" type="#_x0000_t75" style="height:57pt;width:141pt;" filled="f" o:preferrelative="t" stroked="f" coordsize="21600,21600">
                  <v:path/>
                  <v:fill on="f" focussize="0,0"/>
                  <v:stroke on="f" joinstyle="miter"/>
                  <v:imagedata r:id="rId69" r:href="rId70" o:title=""/>
                  <o:lock v:ext="edit" aspectratio="t"/>
                  <w10:wrap type="none"/>
                  <w10:anchorlock/>
                </v:shape>
              </w:pict>
            </w:r>
          </w:p>
        </w:tc>
        <w:tc>
          <w:tcPr>
            <w:tcW w:w="3264" w:type="dxa"/>
            <w:vAlign w:val="center"/>
          </w:tcPr>
          <w:p>
            <w:pPr>
              <w:pStyle w:val="11"/>
              <w:tabs>
                <w:tab w:val="left" w:pos="4253"/>
              </w:tabs>
              <w:spacing w:line="360" w:lineRule="auto"/>
              <w:jc w:val="center"/>
              <w:rPr>
                <w:rFonts w:ascii="Times New Roman" w:hAnsi="Times New Roman" w:cs="Times New Roman"/>
                <w:color w:val="000000"/>
              </w:rPr>
            </w:pPr>
            <w:r>
              <w:rPr>
                <w:rFonts w:hint="eastAsia" w:hAnsi="宋体" w:cs="宋体"/>
                <w:color w:val="000000"/>
              </w:rPr>
              <w:t>①</w:t>
            </w:r>
            <w:r>
              <w:rPr>
                <w:rFonts w:hint="eastAsia" w:ascii="Times New Roman" w:hAnsi="Times New Roman" w:cs="Times New Roman"/>
                <w:color w:val="000000"/>
              </w:rPr>
              <w:t>反应前通</w:t>
            </w:r>
            <w:r>
              <w:rPr>
                <w:rFonts w:ascii="Times New Roman" w:hAnsi="Times New Roman" w:cs="Times New Roman"/>
                <w:color w:val="000000"/>
              </w:rPr>
              <w:t>N</w:t>
            </w:r>
            <w:r>
              <w:rPr>
                <w:rFonts w:ascii="Times New Roman" w:hAnsi="Times New Roman" w:cs="Times New Roman"/>
                <w:color w:val="000000"/>
                <w:vertAlign w:val="subscript"/>
              </w:rPr>
              <w:t>2</w:t>
            </w:r>
            <w:r>
              <w:rPr>
                <w:rFonts w:hint="eastAsia" w:ascii="Times New Roman" w:hAnsi="Times New Roman" w:cs="Times New Roman"/>
                <w:color w:val="000000"/>
              </w:rPr>
              <w:t>是为了隔绝空气；反应后通</w:t>
            </w:r>
            <w:r>
              <w:rPr>
                <w:rFonts w:ascii="Times New Roman" w:hAnsi="Times New Roman" w:cs="Times New Roman"/>
                <w:color w:val="000000"/>
              </w:rPr>
              <w:t>N</w:t>
            </w:r>
            <w:r>
              <w:rPr>
                <w:rFonts w:ascii="Times New Roman" w:hAnsi="Times New Roman" w:cs="Times New Roman"/>
                <w:color w:val="000000"/>
                <w:vertAlign w:val="subscript"/>
              </w:rPr>
              <w:t>2</w:t>
            </w:r>
            <w:r>
              <w:rPr>
                <w:rFonts w:hint="eastAsia" w:ascii="Times New Roman" w:hAnsi="Times New Roman" w:cs="Times New Roman"/>
                <w:color w:val="000000"/>
              </w:rPr>
              <w:t>是为了使反应产生的气体全部进入后续装置</w:t>
            </w:r>
          </w:p>
          <w:p>
            <w:pPr>
              <w:pStyle w:val="11"/>
              <w:tabs>
                <w:tab w:val="left" w:pos="4253"/>
              </w:tabs>
              <w:spacing w:line="360" w:lineRule="auto"/>
              <w:jc w:val="center"/>
              <w:rPr>
                <w:rFonts w:ascii="Times New Roman" w:hAnsi="Times New Roman" w:cs="Times New Roman"/>
                <w:color w:val="000000"/>
              </w:rPr>
            </w:pPr>
            <w:r>
              <w:rPr>
                <w:rFonts w:hint="eastAsia" w:hAnsi="宋体" w:cs="宋体"/>
                <w:color w:val="000000"/>
              </w:rPr>
              <w:t>②</w:t>
            </w:r>
            <w:r>
              <w:rPr>
                <w:rFonts w:ascii="Times New Roman" w:hAnsi="Times New Roman" w:cs="Times New Roman"/>
                <w:color w:val="000000"/>
              </w:rPr>
              <w:t>B</w:t>
            </w:r>
            <w:r>
              <w:rPr>
                <w:rFonts w:hint="eastAsia" w:ascii="Times New Roman" w:hAnsi="Times New Roman" w:cs="Times New Roman"/>
                <w:color w:val="000000"/>
              </w:rPr>
              <w:t>装置作用是检验分解产物中有</w:t>
            </w:r>
            <w:r>
              <w:rPr>
                <w:rFonts w:ascii="Times New Roman" w:hAnsi="Times New Roman" w:cs="Times New Roman"/>
                <w:color w:val="000000"/>
              </w:rPr>
              <w:t>CO</w:t>
            </w:r>
            <w:r>
              <w:rPr>
                <w:rFonts w:ascii="Times New Roman" w:hAnsi="Times New Roman" w:cs="Times New Roman"/>
                <w:color w:val="000000"/>
                <w:vertAlign w:val="subscript"/>
              </w:rPr>
              <w:t>2</w:t>
            </w:r>
            <w:r>
              <w:rPr>
                <w:rFonts w:hint="eastAsia" w:ascii="Times New Roman" w:hAnsi="Times New Roman" w:cs="Times New Roman"/>
                <w:color w:val="000000"/>
              </w:rPr>
              <w:t>生成</w:t>
            </w:r>
          </w:p>
          <w:p>
            <w:pPr>
              <w:pStyle w:val="11"/>
              <w:tabs>
                <w:tab w:val="left" w:pos="4253"/>
              </w:tabs>
              <w:spacing w:line="360" w:lineRule="auto"/>
              <w:jc w:val="center"/>
              <w:rPr>
                <w:rFonts w:ascii="Times New Roman" w:hAnsi="Times New Roman" w:cs="Times New Roman"/>
                <w:color w:val="000000"/>
              </w:rPr>
            </w:pPr>
            <w:r>
              <w:rPr>
                <w:rFonts w:hint="eastAsia" w:hAnsi="宋体" w:cs="宋体"/>
                <w:color w:val="000000"/>
              </w:rPr>
              <w:t>③</w:t>
            </w:r>
            <w:r>
              <w:rPr>
                <w:rFonts w:ascii="Times New Roman" w:hAnsi="Times New Roman" w:cs="Times New Roman"/>
                <w:color w:val="000000"/>
              </w:rPr>
              <w:t>C</w:t>
            </w:r>
            <w:r>
              <w:rPr>
                <w:rFonts w:hint="eastAsia" w:ascii="Times New Roman" w:hAnsi="Times New Roman" w:cs="Times New Roman"/>
                <w:color w:val="000000"/>
              </w:rPr>
              <w:t>装置作用是除去</w:t>
            </w:r>
            <w:r>
              <w:rPr>
                <w:rFonts w:ascii="Times New Roman" w:hAnsi="Times New Roman" w:cs="Times New Roman"/>
                <w:color w:val="000000"/>
              </w:rPr>
              <w:t>CO</w:t>
            </w:r>
            <w:r>
              <w:rPr>
                <w:rFonts w:ascii="Times New Roman" w:hAnsi="Times New Roman" w:cs="Times New Roman"/>
                <w:color w:val="000000"/>
                <w:vertAlign w:val="subscript"/>
              </w:rPr>
              <w:t>2</w:t>
            </w:r>
          </w:p>
          <w:p>
            <w:pPr>
              <w:pStyle w:val="11"/>
              <w:tabs>
                <w:tab w:val="left" w:pos="4253"/>
              </w:tabs>
              <w:spacing w:line="360" w:lineRule="auto"/>
              <w:jc w:val="center"/>
              <w:rPr>
                <w:rFonts w:ascii="Times New Roman" w:hAnsi="Times New Roman" w:cs="Times New Roman"/>
                <w:color w:val="000000"/>
              </w:rPr>
            </w:pPr>
            <w:r>
              <w:rPr>
                <w:rFonts w:hint="eastAsia" w:hAnsi="宋体" w:cs="宋体"/>
                <w:color w:val="000000"/>
              </w:rPr>
              <w:t>④</w:t>
            </w:r>
            <w:r>
              <w:rPr>
                <w:rFonts w:ascii="Times New Roman" w:hAnsi="Times New Roman" w:cs="Times New Roman"/>
                <w:color w:val="000000"/>
              </w:rPr>
              <w:t>E</w:t>
            </w:r>
            <w:r>
              <w:rPr>
                <w:rFonts w:hint="eastAsia" w:ascii="Times New Roman" w:hAnsi="Times New Roman" w:cs="Times New Roman"/>
                <w:color w:val="000000"/>
              </w:rPr>
              <w:t>、</w:t>
            </w:r>
            <w:r>
              <w:rPr>
                <w:rFonts w:ascii="Times New Roman" w:hAnsi="Times New Roman" w:cs="Times New Roman"/>
                <w:color w:val="000000"/>
              </w:rPr>
              <w:t>F</w:t>
            </w:r>
            <w:r>
              <w:rPr>
                <w:rFonts w:hint="eastAsia" w:ascii="Times New Roman" w:hAnsi="Times New Roman" w:cs="Times New Roman"/>
                <w:color w:val="000000"/>
              </w:rPr>
              <w:t>装置作用是检验分解产物中有</w:t>
            </w:r>
            <w:r>
              <w:rPr>
                <w:rFonts w:ascii="Times New Roman" w:hAnsi="Times New Roman" w:cs="Times New Roman"/>
                <w:color w:val="000000"/>
              </w:rPr>
              <w:t>CO</w:t>
            </w:r>
            <w:r>
              <w:rPr>
                <w:rFonts w:hint="eastAsia" w:ascii="Times New Roman" w:hAnsi="Times New Roman" w:cs="Times New Roman"/>
                <w:color w:val="000000"/>
              </w:rPr>
              <w:t>生成</w:t>
            </w:r>
          </w:p>
          <w:p>
            <w:pPr>
              <w:pStyle w:val="11"/>
              <w:tabs>
                <w:tab w:val="left" w:pos="4253"/>
              </w:tabs>
              <w:spacing w:line="360" w:lineRule="auto"/>
              <w:jc w:val="center"/>
              <w:rPr>
                <w:rFonts w:ascii="Times New Roman" w:hAnsi="Times New Roman" w:cs="Times New Roman"/>
                <w:color w:val="000000"/>
              </w:rPr>
            </w:pPr>
            <w:r>
              <w:rPr>
                <w:rFonts w:hint="eastAsia" w:hAnsi="宋体" w:cs="宋体"/>
                <w:color w:val="000000"/>
              </w:rPr>
              <w:t>⑤</w:t>
            </w:r>
            <w:r>
              <w:rPr>
                <w:rFonts w:hint="eastAsia" w:ascii="Times New Roman" w:hAnsi="Times New Roman" w:cs="Times New Roman"/>
                <w:color w:val="000000"/>
              </w:rPr>
              <w:t>为防止倒吸，停止实验时应先熄灭装置</w:t>
            </w:r>
            <w:r>
              <w:rPr>
                <w:rFonts w:ascii="Times New Roman" w:hAnsi="Times New Roman" w:cs="Times New Roman"/>
                <w:color w:val="000000"/>
              </w:rPr>
              <w:t>A</w:t>
            </w:r>
            <w:r>
              <w:rPr>
                <w:rFonts w:hint="eastAsia" w:ascii="Times New Roman" w:hAnsi="Times New Roman" w:cs="Times New Roman"/>
                <w:color w:val="000000"/>
              </w:rPr>
              <w:t>、</w:t>
            </w:r>
            <w:r>
              <w:rPr>
                <w:rFonts w:ascii="Times New Roman" w:hAnsi="Times New Roman" w:cs="Times New Roman"/>
                <w:color w:val="000000"/>
              </w:rPr>
              <w:t>E</w:t>
            </w:r>
            <w:r>
              <w:rPr>
                <w:rFonts w:hint="eastAsia" w:ascii="Times New Roman" w:hAnsi="Times New Roman" w:cs="Times New Roman"/>
                <w:color w:val="000000"/>
              </w:rPr>
              <w:t>的酒精灯，冷却后停止通入氮气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6" w:type="dxa"/>
            <w:vAlign w:val="center"/>
          </w:tcPr>
          <w:p>
            <w:pPr>
              <w:pStyle w:val="11"/>
              <w:tabs>
                <w:tab w:val="left" w:pos="4253"/>
              </w:tabs>
              <w:spacing w:line="360" w:lineRule="auto"/>
              <w:jc w:val="center"/>
              <w:rPr>
                <w:rFonts w:ascii="Times New Roman" w:hAnsi="Times New Roman" w:cs="Times New Roman"/>
                <w:color w:val="000000"/>
              </w:rPr>
            </w:pPr>
            <w:r>
              <w:rPr>
                <w:rFonts w:hint="eastAsia" w:ascii="Times New Roman" w:hAnsi="Times New Roman" w:cs="Times New Roman"/>
                <w:color w:val="000000"/>
              </w:rPr>
              <w:t>探究硫酸亚铁的分解产物</w:t>
            </w:r>
          </w:p>
        </w:tc>
        <w:tc>
          <w:tcPr>
            <w:tcW w:w="3117" w:type="dxa"/>
            <w:vAlign w:val="center"/>
          </w:tcPr>
          <w:p>
            <w:pPr>
              <w:pStyle w:val="11"/>
              <w:tabs>
                <w:tab w:val="left" w:pos="4253"/>
              </w:tabs>
              <w:spacing w:line="360" w:lineRule="auto"/>
              <w:jc w:val="center"/>
              <w:rPr>
                <w:rFonts w:ascii="Times New Roman" w:hAnsi="Times New Roman" w:cs="Times New Roman"/>
                <w:color w:val="000000"/>
              </w:rPr>
            </w:pPr>
            <w:r>
              <w:rPr>
                <w:rFonts w:ascii="Times New Roman" w:hAnsi="Times New Roman" w:cs="Times New Roman"/>
                <w:color w:val="000000"/>
              </w:rPr>
              <w:pict>
                <v:shape id="_x0000_i1078" o:spt="75" type="#_x0000_t75" style="height:48pt;width:147pt;" filled="f" o:preferrelative="t" stroked="f" coordsize="21600,21600">
                  <v:path/>
                  <v:fill on="f" focussize="0,0"/>
                  <v:stroke on="f" joinstyle="miter"/>
                  <v:imagedata r:id="rId71" r:href="rId72" o:title=""/>
                  <o:lock v:ext="edit" aspectratio="t"/>
                  <w10:wrap type="none"/>
                  <w10:anchorlock/>
                </v:shape>
              </w:pict>
            </w:r>
          </w:p>
        </w:tc>
        <w:tc>
          <w:tcPr>
            <w:tcW w:w="3264" w:type="dxa"/>
            <w:vAlign w:val="center"/>
          </w:tcPr>
          <w:p>
            <w:pPr>
              <w:pStyle w:val="11"/>
              <w:tabs>
                <w:tab w:val="left" w:pos="4253"/>
              </w:tabs>
              <w:spacing w:line="360" w:lineRule="auto"/>
              <w:jc w:val="center"/>
              <w:rPr>
                <w:rFonts w:ascii="Times New Roman" w:hAnsi="Times New Roman" w:cs="Times New Roman"/>
                <w:color w:val="000000"/>
              </w:rPr>
            </w:pPr>
            <w:r>
              <w:rPr>
                <w:rFonts w:hint="eastAsia" w:hAnsi="宋体" w:cs="宋体"/>
                <w:color w:val="000000"/>
              </w:rPr>
              <w:t>①</w:t>
            </w:r>
            <w:r>
              <w:rPr>
                <w:rFonts w:hint="eastAsia" w:ascii="Times New Roman" w:hAnsi="Times New Roman" w:cs="Times New Roman"/>
                <w:color w:val="000000"/>
              </w:rPr>
              <w:t>通入干燥的</w:t>
            </w:r>
            <w:r>
              <w:rPr>
                <w:rFonts w:ascii="Times New Roman" w:hAnsi="Times New Roman" w:cs="Times New Roman"/>
                <w:color w:val="000000"/>
              </w:rPr>
              <w:t>N</w:t>
            </w:r>
            <w:r>
              <w:rPr>
                <w:rFonts w:ascii="Times New Roman" w:hAnsi="Times New Roman" w:cs="Times New Roman"/>
                <w:color w:val="000000"/>
                <w:vertAlign w:val="subscript"/>
              </w:rPr>
              <w:t>2</w:t>
            </w:r>
            <w:r>
              <w:rPr>
                <w:rFonts w:hint="eastAsia" w:ascii="Times New Roman" w:hAnsi="Times New Roman" w:cs="Times New Roman"/>
                <w:color w:val="000000"/>
              </w:rPr>
              <w:t>是为了排除装置中的空气。</w:t>
            </w:r>
          </w:p>
          <w:p>
            <w:pPr>
              <w:pStyle w:val="11"/>
              <w:tabs>
                <w:tab w:val="left" w:pos="4253"/>
              </w:tabs>
              <w:spacing w:line="360" w:lineRule="auto"/>
              <w:jc w:val="center"/>
              <w:rPr>
                <w:rFonts w:ascii="Times New Roman" w:hAnsi="Times New Roman" w:cs="Times New Roman"/>
                <w:color w:val="000000"/>
              </w:rPr>
            </w:pPr>
            <w:r>
              <w:rPr>
                <w:rFonts w:hint="eastAsia" w:hAnsi="宋体" w:cs="宋体"/>
                <w:color w:val="000000"/>
              </w:rPr>
              <w:t>②</w:t>
            </w:r>
            <w:r>
              <w:rPr>
                <w:rFonts w:hint="eastAsia" w:ascii="Times New Roman" w:hAnsi="Times New Roman" w:cs="Times New Roman"/>
                <w:color w:val="000000"/>
              </w:rPr>
              <w:t>根据实验后反应管中残留固体为红棕色粉末，其分解的化学方程式为</w:t>
            </w:r>
            <w:r>
              <w:rPr>
                <w:rFonts w:ascii="Times New Roman" w:hAnsi="Times New Roman" w:cs="Times New Roman"/>
                <w:color w:val="000000"/>
              </w:rPr>
              <w:t>2FeSO</w:t>
            </w:r>
            <w:r>
              <w:rPr>
                <w:rFonts w:ascii="Times New Roman" w:hAnsi="Times New Roman" w:cs="Times New Roman"/>
                <w:color w:val="000000"/>
                <w:vertAlign w:val="subscript"/>
              </w:rPr>
              <w:t>4</w:t>
            </w:r>
            <w:r>
              <w:rPr>
                <w:rFonts w:ascii="Times New Roman" w:hAnsi="Times New Roman" w:cs="Times New Roman"/>
                <w:color w:val="000000"/>
              </w:rPr>
              <w:fldChar w:fldCharType="begin"/>
            </w:r>
            <w:r>
              <w:rPr>
                <w:rFonts w:ascii="Times New Roman" w:hAnsi="Times New Roman" w:cs="Times New Roman"/>
                <w:color w:val="000000"/>
              </w:rPr>
              <w:instrText xml:space="preserve">eq \o(</w:instrText>
            </w:r>
            <w:r>
              <w:rPr>
                <w:rFonts w:ascii="Times New Roman" w:hAnsi="Times New Roman" w:cs="Times New Roman"/>
                <w:color w:val="000000"/>
                <w:spacing w:val="-16"/>
              </w:rPr>
              <w:instrText xml:space="preserve">====</w:instrText>
            </w:r>
            <w:r>
              <w:rPr>
                <w:rFonts w:ascii="Times New Roman" w:hAnsi="Times New Roman" w:cs="Times New Roman"/>
                <w:color w:val="000000"/>
              </w:rPr>
              <w:instrText xml:space="preserve">=,\s\up7(</w:instrText>
            </w:r>
            <w:r>
              <w:rPr>
                <w:rFonts w:hint="eastAsia" w:ascii="Times New Roman" w:hAnsi="Times New Roman" w:cs="Times New Roman"/>
                <w:color w:val="000000"/>
              </w:rPr>
              <w:instrText xml:space="preserve">高温</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Fe</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3</w:t>
            </w:r>
            <w:r>
              <w:rPr>
                <w:rFonts w:hint="eastAsia" w:ascii="Times New Roman" w:hAnsi="Times New Roman" w:cs="Times New Roman"/>
                <w:color w:val="000000"/>
              </w:rPr>
              <w:t>＋</w:t>
            </w:r>
            <w:r>
              <w:rPr>
                <w:rFonts w:ascii="Times New Roman" w:hAnsi="Times New Roman" w:cs="Times New Roman"/>
                <w:color w:val="000000"/>
              </w:rPr>
              <w:t>SO</w:t>
            </w:r>
            <w:r>
              <w:rPr>
                <w:rFonts w:ascii="Times New Roman" w:hAnsi="Times New Roman" w:cs="Times New Roman"/>
                <w:color w:val="000000"/>
                <w:vertAlign w:val="subscript"/>
              </w:rPr>
              <w:t>2</w:t>
            </w:r>
            <w:r>
              <w:rPr>
                <w:rFonts w:ascii="Times New Roman" w:hAnsi="Times New Roman" w:cs="Times New Roman"/>
                <w:color w:val="000000"/>
              </w:rPr>
              <w:t>↑</w:t>
            </w:r>
            <w:r>
              <w:rPr>
                <w:rFonts w:hint="eastAsia" w:ascii="Times New Roman" w:hAnsi="Times New Roman" w:cs="Times New Roman"/>
                <w:color w:val="000000"/>
              </w:rPr>
              <w:t>＋</w:t>
            </w:r>
            <w:r>
              <w:rPr>
                <w:rFonts w:ascii="Times New Roman" w:hAnsi="Times New Roman" w:cs="Times New Roman"/>
                <w:color w:val="000000"/>
              </w:rPr>
              <w:t>SO</w:t>
            </w:r>
            <w:r>
              <w:rPr>
                <w:rFonts w:ascii="Times New Roman" w:hAnsi="Times New Roman" w:cs="Times New Roman"/>
                <w:color w:val="000000"/>
                <w:vertAlign w:val="subscript"/>
              </w:rPr>
              <w:t>3</w:t>
            </w:r>
            <w:r>
              <w:rPr>
                <w:rFonts w:ascii="Times New Roman" w:hAnsi="Times New Roman" w:cs="Times New Roman"/>
                <w:color w:val="000000"/>
              </w:rPr>
              <w:t>↑</w:t>
            </w:r>
            <w:r>
              <w:rPr>
                <w:rFonts w:hint="eastAsia" w:ascii="Times New Roman" w:hAnsi="Times New Roman" w:cs="Times New Roman"/>
                <w:color w:val="000000"/>
              </w:rPr>
              <w:t>。</w:t>
            </w:r>
          </w:p>
          <w:p>
            <w:pPr>
              <w:pStyle w:val="11"/>
              <w:tabs>
                <w:tab w:val="left" w:pos="4253"/>
              </w:tabs>
              <w:spacing w:line="360" w:lineRule="auto"/>
              <w:jc w:val="center"/>
              <w:rPr>
                <w:rFonts w:ascii="Times New Roman" w:hAnsi="Times New Roman" w:cs="Times New Roman"/>
                <w:color w:val="000000"/>
              </w:rPr>
            </w:pPr>
            <w:r>
              <w:rPr>
                <w:rFonts w:hint="eastAsia" w:hAnsi="宋体" w:cs="宋体"/>
                <w:color w:val="000000"/>
              </w:rPr>
              <w:t>③</w:t>
            </w:r>
            <w:r>
              <w:rPr>
                <w:rFonts w:hint="eastAsia" w:ascii="Times New Roman" w:hAnsi="Times New Roman" w:cs="Times New Roman"/>
                <w:color w:val="000000"/>
              </w:rPr>
              <w:t>欲检验</w:t>
            </w:r>
            <w:r>
              <w:rPr>
                <w:rFonts w:ascii="Times New Roman" w:hAnsi="Times New Roman" w:cs="Times New Roman"/>
                <w:color w:val="000000"/>
              </w:rPr>
              <w:t>SO</w:t>
            </w:r>
            <w:r>
              <w:rPr>
                <w:rFonts w:ascii="Times New Roman" w:hAnsi="Times New Roman" w:cs="Times New Roman"/>
                <w:color w:val="000000"/>
                <w:vertAlign w:val="subscript"/>
              </w:rPr>
              <w:t>2</w:t>
            </w:r>
            <w:r>
              <w:rPr>
                <w:rFonts w:hint="eastAsia" w:ascii="Times New Roman" w:hAnsi="Times New Roman" w:cs="Times New Roman"/>
                <w:color w:val="000000"/>
              </w:rPr>
              <w:t>和</w:t>
            </w:r>
            <w:r>
              <w:rPr>
                <w:rFonts w:ascii="Times New Roman" w:hAnsi="Times New Roman" w:cs="Times New Roman"/>
                <w:color w:val="000000"/>
              </w:rPr>
              <w:t>SO</w:t>
            </w:r>
            <w:r>
              <w:rPr>
                <w:rFonts w:ascii="Times New Roman" w:hAnsi="Times New Roman" w:cs="Times New Roman"/>
                <w:color w:val="000000"/>
                <w:vertAlign w:val="subscript"/>
              </w:rPr>
              <w:t>3</w:t>
            </w:r>
            <w:r>
              <w:rPr>
                <w:rFonts w:hint="eastAsia" w:ascii="Times New Roman" w:hAnsi="Times New Roman" w:cs="Times New Roman"/>
                <w:color w:val="000000"/>
              </w:rPr>
              <w:t>，必须先用</w:t>
            </w:r>
            <w:r>
              <w:rPr>
                <w:rFonts w:ascii="Times New Roman" w:hAnsi="Times New Roman" w:cs="Times New Roman"/>
                <w:color w:val="000000"/>
              </w:rPr>
              <w:t>C</w:t>
            </w:r>
            <w:r>
              <w:rPr>
                <w:rFonts w:hint="eastAsia" w:ascii="Times New Roman" w:hAnsi="Times New Roman" w:cs="Times New Roman"/>
                <w:color w:val="000000"/>
              </w:rPr>
              <w:t>中</w:t>
            </w:r>
            <w:r>
              <w:rPr>
                <w:rFonts w:ascii="Times New Roman" w:hAnsi="Times New Roman" w:cs="Times New Roman"/>
                <w:color w:val="000000"/>
              </w:rPr>
              <w:t>BaCl</w:t>
            </w:r>
            <w:r>
              <w:rPr>
                <w:rFonts w:ascii="Times New Roman" w:hAnsi="Times New Roman" w:cs="Times New Roman"/>
                <w:color w:val="000000"/>
                <w:vertAlign w:val="subscript"/>
              </w:rPr>
              <w:t>2</w:t>
            </w:r>
            <w:r>
              <w:rPr>
                <w:rFonts w:hint="eastAsia" w:ascii="Times New Roman" w:hAnsi="Times New Roman" w:cs="Times New Roman"/>
                <w:color w:val="000000"/>
              </w:rPr>
              <w:t>溶液检验</w:t>
            </w:r>
            <w:r>
              <w:rPr>
                <w:rFonts w:ascii="Times New Roman" w:hAnsi="Times New Roman" w:cs="Times New Roman"/>
                <w:color w:val="000000"/>
              </w:rPr>
              <w:t>SO</w:t>
            </w:r>
            <w:r>
              <w:rPr>
                <w:rFonts w:ascii="Times New Roman" w:hAnsi="Times New Roman" w:cs="Times New Roman"/>
                <w:color w:val="000000"/>
                <w:vertAlign w:val="subscript"/>
              </w:rPr>
              <w:t>3</w:t>
            </w:r>
            <w:r>
              <w:rPr>
                <w:rFonts w:hint="eastAsia" w:ascii="Times New Roman" w:hAnsi="Times New Roman" w:cs="Times New Roman"/>
                <w:color w:val="000000"/>
              </w:rPr>
              <w:t>，再用</w:t>
            </w:r>
            <w:r>
              <w:rPr>
                <w:rFonts w:ascii="Times New Roman" w:hAnsi="Times New Roman" w:cs="Times New Roman"/>
                <w:color w:val="000000"/>
              </w:rPr>
              <w:t>D</w:t>
            </w:r>
            <w:r>
              <w:rPr>
                <w:rFonts w:hint="eastAsia" w:ascii="Times New Roman" w:hAnsi="Times New Roman" w:cs="Times New Roman"/>
                <w:color w:val="000000"/>
              </w:rPr>
              <w:t>中的品红溶液检验</w:t>
            </w:r>
            <w:r>
              <w:rPr>
                <w:rFonts w:ascii="Times New Roman" w:hAnsi="Times New Roman" w:cs="Times New Roman"/>
                <w:color w:val="000000"/>
              </w:rPr>
              <w:t>SO</w:t>
            </w:r>
            <w:r>
              <w:rPr>
                <w:rFonts w:ascii="Times New Roman" w:hAnsi="Times New Roman" w:cs="Times New Roman"/>
                <w:color w:val="000000"/>
                <w:vertAlign w:val="subscript"/>
              </w:rPr>
              <w:t>2</w:t>
            </w:r>
            <w:r>
              <w:rPr>
                <w:rFonts w:hint="eastAsia" w:ascii="Times New Roman" w:hAnsi="Times New Roman"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6" w:type="dxa"/>
            <w:vAlign w:val="center"/>
          </w:tcPr>
          <w:p>
            <w:pPr>
              <w:pStyle w:val="11"/>
              <w:tabs>
                <w:tab w:val="left" w:pos="4253"/>
              </w:tabs>
              <w:spacing w:line="360" w:lineRule="auto"/>
              <w:jc w:val="center"/>
              <w:rPr>
                <w:rFonts w:ascii="Times New Roman" w:hAnsi="Times New Roman" w:cs="Times New Roman"/>
                <w:color w:val="000000"/>
              </w:rPr>
            </w:pPr>
            <w:r>
              <w:rPr>
                <w:rFonts w:ascii="Times New Roman" w:hAnsi="Times New Roman" w:cs="Times New Roman"/>
                <w:color w:val="000000"/>
              </w:rPr>
              <w:t>ClO</w:t>
            </w:r>
            <w:r>
              <w:rPr>
                <w:rFonts w:ascii="Times New Roman" w:hAnsi="Times New Roman" w:cs="Times New Roman"/>
                <w:color w:val="000000"/>
                <w:vertAlign w:val="subscript"/>
              </w:rPr>
              <w:t>2</w:t>
            </w:r>
            <w:r>
              <w:rPr>
                <w:rFonts w:hint="eastAsia" w:ascii="Times New Roman" w:hAnsi="Times New Roman" w:cs="Times New Roman"/>
                <w:color w:val="000000"/>
              </w:rPr>
              <w:t>的制备、吸收、释放和应用</w:t>
            </w:r>
          </w:p>
        </w:tc>
        <w:tc>
          <w:tcPr>
            <w:tcW w:w="3117" w:type="dxa"/>
            <w:vAlign w:val="center"/>
          </w:tcPr>
          <w:p>
            <w:pPr>
              <w:pStyle w:val="11"/>
              <w:tabs>
                <w:tab w:val="left" w:pos="4253"/>
              </w:tabs>
              <w:spacing w:line="360" w:lineRule="auto"/>
              <w:jc w:val="center"/>
              <w:rPr>
                <w:rFonts w:ascii="Times New Roman" w:hAnsi="Times New Roman" w:cs="Times New Roman"/>
                <w:color w:val="000000"/>
              </w:rPr>
            </w:pPr>
            <w:r>
              <w:rPr>
                <w:rFonts w:ascii="Times New Roman" w:hAnsi="Times New Roman" w:cs="Times New Roman"/>
                <w:color w:val="000000"/>
              </w:rPr>
              <w:pict>
                <v:shape id="_x0000_i1079" o:spt="75" type="#_x0000_t75" style="height:41.4pt;width:141.6pt;" filled="f" o:preferrelative="t" stroked="f" coordsize="21600,21600">
                  <v:path/>
                  <v:fill on="f" focussize="0,0"/>
                  <v:stroke on="f" joinstyle="miter"/>
                  <v:imagedata r:id="rId73" r:href="rId74" o:title=""/>
                  <o:lock v:ext="edit" aspectratio="t"/>
                  <w10:wrap type="none"/>
                  <w10:anchorlock/>
                </v:shape>
              </w:pict>
            </w:r>
          </w:p>
        </w:tc>
        <w:tc>
          <w:tcPr>
            <w:tcW w:w="3264" w:type="dxa"/>
            <w:vAlign w:val="center"/>
          </w:tcPr>
          <w:p>
            <w:pPr>
              <w:pStyle w:val="11"/>
              <w:tabs>
                <w:tab w:val="left" w:pos="4253"/>
              </w:tabs>
              <w:spacing w:line="360" w:lineRule="auto"/>
              <w:jc w:val="center"/>
              <w:rPr>
                <w:rFonts w:ascii="Times New Roman" w:hAnsi="Times New Roman" w:cs="Times New Roman"/>
                <w:color w:val="000000"/>
              </w:rPr>
            </w:pPr>
            <w:r>
              <w:rPr>
                <w:rFonts w:hint="eastAsia" w:hAnsi="宋体" w:cs="宋体"/>
                <w:color w:val="000000"/>
              </w:rPr>
              <w:t>①</w:t>
            </w:r>
            <w:r>
              <w:rPr>
                <w:rFonts w:hint="eastAsia" w:ascii="Times New Roman" w:hAnsi="Times New Roman" w:cs="Times New Roman"/>
                <w:color w:val="000000"/>
              </w:rPr>
              <w:t>反应原理：</w:t>
            </w:r>
            <w:r>
              <w:rPr>
                <w:rFonts w:ascii="Times New Roman" w:hAnsi="Times New Roman" w:cs="Times New Roman"/>
                <w:color w:val="000000"/>
              </w:rPr>
              <w:t>2NaClO</w:t>
            </w:r>
            <w:r>
              <w:rPr>
                <w:rFonts w:ascii="Times New Roman" w:hAnsi="Times New Roman" w:cs="Times New Roman"/>
                <w:color w:val="000000"/>
                <w:vertAlign w:val="subscript"/>
              </w:rPr>
              <w:t>3</w:t>
            </w:r>
            <w:r>
              <w:rPr>
                <w:rFonts w:hint="eastAsia" w:ascii="Times New Roman" w:hAnsi="Times New Roman" w:cs="Times New Roman"/>
                <w:color w:val="000000"/>
              </w:rPr>
              <w:t>＋</w:t>
            </w:r>
            <w:r>
              <w:rPr>
                <w:rFonts w:ascii="Times New Roman" w:hAnsi="Times New Roman" w:cs="Times New Roman"/>
                <w:color w:val="000000"/>
              </w:rPr>
              <w:t>4HCl</w:t>
            </w:r>
            <w:r>
              <w:rPr>
                <w:rFonts w:ascii="Times New Roman" w:hAnsi="Times New Roman" w:cs="Times New Roman"/>
                <w:color w:val="000000"/>
                <w:spacing w:val="-16"/>
              </w:rPr>
              <w:t>==</w:t>
            </w:r>
            <w:r>
              <w:rPr>
                <w:rFonts w:ascii="Times New Roman" w:hAnsi="Times New Roman" w:cs="Times New Roman"/>
                <w:color w:val="000000"/>
              </w:rPr>
              <w:t>=2ClO</w:t>
            </w:r>
            <w:r>
              <w:rPr>
                <w:rFonts w:ascii="Times New Roman" w:hAnsi="Times New Roman" w:cs="Times New Roman"/>
                <w:color w:val="000000"/>
                <w:vertAlign w:val="subscript"/>
              </w:rPr>
              <w:t>2</w:t>
            </w:r>
            <w:r>
              <w:rPr>
                <w:rFonts w:ascii="Times New Roman" w:hAnsi="Times New Roman" w:cs="Times New Roman"/>
                <w:color w:val="000000"/>
              </w:rPr>
              <w:t>↑</w:t>
            </w:r>
            <w:r>
              <w:rPr>
                <w:rFonts w:hint="eastAsia" w:ascii="Times New Roman" w:hAnsi="Times New Roman" w:cs="Times New Roman"/>
                <w:color w:val="000000"/>
              </w:rPr>
              <w:t>＋</w:t>
            </w:r>
            <w:r>
              <w:rPr>
                <w:rFonts w:ascii="Times New Roman" w:hAnsi="Times New Roman" w:cs="Times New Roman"/>
                <w:color w:val="000000"/>
              </w:rPr>
              <w:t>Cl</w:t>
            </w:r>
            <w:r>
              <w:rPr>
                <w:rFonts w:ascii="Times New Roman" w:hAnsi="Times New Roman" w:cs="Times New Roman"/>
                <w:color w:val="000000"/>
                <w:vertAlign w:val="subscript"/>
              </w:rPr>
              <w:t>2</w:t>
            </w:r>
            <w:r>
              <w:rPr>
                <w:rFonts w:ascii="Times New Roman" w:hAnsi="Times New Roman" w:cs="Times New Roman"/>
                <w:color w:val="000000"/>
              </w:rPr>
              <w:t>↑</w:t>
            </w:r>
            <w:r>
              <w:rPr>
                <w:rFonts w:hint="eastAsia" w:ascii="Times New Roman" w:hAnsi="Times New Roman" w:cs="Times New Roman"/>
                <w:color w:val="000000"/>
              </w:rPr>
              <w:t>＋</w:t>
            </w:r>
            <w:r>
              <w:rPr>
                <w:rFonts w:ascii="Times New Roman" w:hAnsi="Times New Roman" w:cs="Times New Roman"/>
                <w:color w:val="000000"/>
              </w:rPr>
              <w:t>2NaCl</w:t>
            </w:r>
            <w:r>
              <w:rPr>
                <w:rFonts w:hint="eastAsia" w:ascii="Times New Roman" w:hAnsi="Times New Roman" w:cs="Times New Roman"/>
                <w:color w:val="000000"/>
              </w:rPr>
              <w:t>＋</w:t>
            </w:r>
            <w:r>
              <w:rPr>
                <w:rFonts w:ascii="Times New Roman" w:hAnsi="Times New Roman" w:cs="Times New Roman"/>
                <w:color w:val="000000"/>
              </w:rPr>
              <w:t>2H</w:t>
            </w:r>
            <w:r>
              <w:rPr>
                <w:rFonts w:ascii="Times New Roman" w:hAnsi="Times New Roman" w:cs="Times New Roman"/>
                <w:color w:val="000000"/>
                <w:vertAlign w:val="subscript"/>
              </w:rPr>
              <w:t>2</w:t>
            </w:r>
            <w:r>
              <w:rPr>
                <w:rFonts w:ascii="Times New Roman" w:hAnsi="Times New Roman" w:cs="Times New Roman"/>
                <w:color w:val="000000"/>
              </w:rPr>
              <w:t>O</w:t>
            </w:r>
          </w:p>
          <w:p>
            <w:pPr>
              <w:pStyle w:val="11"/>
              <w:tabs>
                <w:tab w:val="left" w:pos="4253"/>
              </w:tabs>
              <w:spacing w:line="360" w:lineRule="auto"/>
              <w:jc w:val="center"/>
              <w:rPr>
                <w:rFonts w:ascii="Times New Roman" w:hAnsi="Times New Roman" w:cs="Times New Roman"/>
                <w:color w:val="000000"/>
              </w:rPr>
            </w:pPr>
            <w:r>
              <w:rPr>
                <w:rFonts w:hint="eastAsia" w:hAnsi="宋体" w:cs="宋体"/>
                <w:color w:val="000000"/>
              </w:rPr>
              <w:t>②</w:t>
            </w:r>
            <w:r>
              <w:rPr>
                <w:rFonts w:ascii="Times New Roman" w:hAnsi="Times New Roman" w:cs="Times New Roman"/>
                <w:color w:val="000000"/>
              </w:rPr>
              <w:t>F</w:t>
            </w:r>
            <w:r>
              <w:rPr>
                <w:rFonts w:hint="eastAsia" w:ascii="Times New Roman" w:hAnsi="Times New Roman" w:cs="Times New Roman"/>
                <w:color w:val="000000"/>
              </w:rPr>
              <w:t>中导管应该长进短出</w:t>
            </w:r>
          </w:p>
          <w:p>
            <w:pPr>
              <w:pStyle w:val="11"/>
              <w:tabs>
                <w:tab w:val="left" w:pos="4253"/>
              </w:tabs>
              <w:spacing w:line="360" w:lineRule="auto"/>
              <w:jc w:val="center"/>
              <w:rPr>
                <w:rFonts w:ascii="Times New Roman" w:hAnsi="Times New Roman" w:cs="Times New Roman"/>
                <w:color w:val="000000"/>
              </w:rPr>
            </w:pPr>
            <w:r>
              <w:rPr>
                <w:rFonts w:hint="eastAsia" w:hAnsi="宋体" w:cs="宋体"/>
                <w:color w:val="000000"/>
              </w:rPr>
              <w:t>③</w:t>
            </w:r>
            <w:r>
              <w:rPr>
                <w:rFonts w:ascii="Times New Roman" w:hAnsi="Times New Roman" w:cs="Times New Roman"/>
                <w:color w:val="000000"/>
              </w:rPr>
              <w:t>ClO</w:t>
            </w:r>
            <w:r>
              <w:rPr>
                <w:rFonts w:ascii="Times New Roman" w:hAnsi="Times New Roman" w:cs="Times New Roman"/>
                <w:color w:val="000000"/>
                <w:vertAlign w:val="subscript"/>
              </w:rPr>
              <w:t>2</w:t>
            </w:r>
            <w:r>
              <w:rPr>
                <w:rFonts w:hint="eastAsia" w:ascii="Times New Roman" w:hAnsi="Times New Roman" w:cs="Times New Roman"/>
                <w:color w:val="000000"/>
              </w:rPr>
              <w:t>在</w:t>
            </w:r>
            <w:r>
              <w:rPr>
                <w:rFonts w:ascii="Times New Roman" w:hAnsi="Times New Roman" w:cs="Times New Roman"/>
                <w:color w:val="000000"/>
              </w:rPr>
              <w:t>D</w:t>
            </w:r>
            <w:r>
              <w:rPr>
                <w:rFonts w:hint="eastAsia" w:ascii="Times New Roman" w:hAnsi="Times New Roman" w:cs="Times New Roman"/>
                <w:color w:val="000000"/>
              </w:rPr>
              <w:t>中被稳定剂完全吸收生成</w:t>
            </w:r>
            <w:r>
              <w:rPr>
                <w:rFonts w:ascii="Times New Roman" w:hAnsi="Times New Roman" w:cs="Times New Roman"/>
                <w:color w:val="000000"/>
              </w:rPr>
              <w:t>NaClO</w:t>
            </w:r>
            <w:r>
              <w:rPr>
                <w:rFonts w:ascii="Times New Roman" w:hAnsi="Times New Roman" w:cs="Times New Roman"/>
                <w:color w:val="000000"/>
                <w:vertAlign w:val="subscript"/>
              </w:rPr>
              <w:t>2</w:t>
            </w:r>
            <w:r>
              <w:rPr>
                <w:rFonts w:hint="eastAsia" w:ascii="Times New Roman" w:hAnsi="Times New Roman" w:cs="Times New Roman"/>
                <w:color w:val="000000"/>
              </w:rPr>
              <w:t>，此时</w:t>
            </w:r>
            <w:r>
              <w:rPr>
                <w:rFonts w:ascii="Times New Roman" w:hAnsi="Times New Roman" w:cs="Times New Roman"/>
                <w:color w:val="000000"/>
              </w:rPr>
              <w:t>F</w:t>
            </w:r>
            <w:r>
              <w:rPr>
                <w:rFonts w:hint="eastAsia" w:ascii="Times New Roman" w:hAnsi="Times New Roman" w:cs="Times New Roman"/>
                <w:color w:val="000000"/>
              </w:rPr>
              <w:t>中溶液的颜色不变，则装置</w:t>
            </w:r>
            <w:r>
              <w:rPr>
                <w:rFonts w:ascii="Times New Roman" w:hAnsi="Times New Roman" w:cs="Times New Roman"/>
                <w:color w:val="000000"/>
              </w:rPr>
              <w:t>C</w:t>
            </w:r>
            <w:r>
              <w:rPr>
                <w:rFonts w:hint="eastAsia" w:ascii="Times New Roman" w:hAnsi="Times New Roman" w:cs="Times New Roman"/>
                <w:color w:val="000000"/>
              </w:rPr>
              <w:t>的作用是吸收</w:t>
            </w:r>
            <w:r>
              <w:rPr>
                <w:rFonts w:ascii="Times New Roman" w:hAnsi="Times New Roman" w:cs="Times New Roman"/>
                <w:color w:val="000000"/>
              </w:rPr>
              <w:t>Cl</w:t>
            </w:r>
            <w:r>
              <w:rPr>
                <w:rFonts w:ascii="Times New Roman" w:hAnsi="Times New Roman" w:cs="Times New Roman"/>
                <w:color w:val="000000"/>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6" w:type="dxa"/>
            <w:vAlign w:val="center"/>
          </w:tcPr>
          <w:p>
            <w:pPr>
              <w:pStyle w:val="11"/>
              <w:tabs>
                <w:tab w:val="left" w:pos="4253"/>
              </w:tabs>
              <w:spacing w:line="360" w:lineRule="auto"/>
              <w:jc w:val="center"/>
              <w:rPr>
                <w:rFonts w:ascii="Times New Roman" w:hAnsi="Times New Roman" w:cs="Times New Roman"/>
                <w:color w:val="000000"/>
              </w:rPr>
            </w:pPr>
            <w:r>
              <w:rPr>
                <w:rFonts w:hint="eastAsia" w:ascii="Times New Roman" w:hAnsi="Times New Roman" w:cs="Times New Roman"/>
                <w:color w:val="000000"/>
              </w:rPr>
              <w:t>制备</w:t>
            </w:r>
            <w:r>
              <w:rPr>
                <w:rFonts w:ascii="Times New Roman" w:hAnsi="Times New Roman" w:cs="Times New Roman"/>
                <w:color w:val="000000"/>
              </w:rPr>
              <w:t>KClO</w:t>
            </w:r>
            <w:r>
              <w:rPr>
                <w:rFonts w:hint="eastAsia" w:ascii="Times New Roman" w:hAnsi="Times New Roman" w:cs="Times New Roman"/>
                <w:color w:val="000000"/>
              </w:rPr>
              <w:t>溶液</w:t>
            </w:r>
          </w:p>
        </w:tc>
        <w:tc>
          <w:tcPr>
            <w:tcW w:w="3117" w:type="dxa"/>
            <w:vAlign w:val="center"/>
          </w:tcPr>
          <w:p>
            <w:pPr>
              <w:pStyle w:val="11"/>
              <w:tabs>
                <w:tab w:val="left" w:pos="4253"/>
              </w:tabs>
              <w:spacing w:line="360" w:lineRule="auto"/>
              <w:jc w:val="center"/>
              <w:rPr>
                <w:rFonts w:ascii="Times New Roman" w:hAnsi="Times New Roman" w:cs="Times New Roman"/>
                <w:color w:val="000000"/>
              </w:rPr>
            </w:pPr>
            <w:r>
              <w:rPr>
                <w:rFonts w:ascii="Times New Roman" w:hAnsi="Times New Roman" w:cs="Times New Roman"/>
                <w:color w:val="000000"/>
              </w:rPr>
              <w:pict>
                <v:shape id="_x0000_i1080" o:spt="75" type="#_x0000_t75" style="height:51pt;width:141.6pt;" filled="f" o:preferrelative="t" stroked="f" coordsize="21600,21600">
                  <v:path/>
                  <v:fill on="f" focussize="0,0"/>
                  <v:stroke on="f" joinstyle="miter"/>
                  <v:imagedata r:id="rId75" r:href="rId76" o:title=""/>
                  <o:lock v:ext="edit" aspectratio="t"/>
                  <w10:wrap type="none"/>
                  <w10:anchorlock/>
                </v:shape>
              </w:pict>
            </w:r>
          </w:p>
        </w:tc>
        <w:tc>
          <w:tcPr>
            <w:tcW w:w="3264" w:type="dxa"/>
            <w:vAlign w:val="center"/>
          </w:tcPr>
          <w:p>
            <w:pPr>
              <w:pStyle w:val="11"/>
              <w:tabs>
                <w:tab w:val="left" w:pos="4253"/>
              </w:tabs>
              <w:spacing w:line="360" w:lineRule="auto"/>
              <w:jc w:val="center"/>
              <w:rPr>
                <w:rFonts w:ascii="Times New Roman" w:hAnsi="Times New Roman" w:cs="Times New Roman"/>
                <w:color w:val="000000"/>
              </w:rPr>
            </w:pPr>
            <w:r>
              <w:rPr>
                <w:rFonts w:hint="eastAsia" w:hAnsi="宋体" w:cs="宋体"/>
                <w:color w:val="000000"/>
              </w:rPr>
              <w:t>①</w:t>
            </w:r>
            <w:r>
              <w:rPr>
                <w:rFonts w:ascii="Times New Roman" w:hAnsi="Times New Roman" w:cs="Times New Roman"/>
                <w:color w:val="000000"/>
              </w:rPr>
              <w:t>B</w:t>
            </w:r>
            <w:r>
              <w:rPr>
                <w:rFonts w:hint="eastAsia" w:ascii="Times New Roman" w:hAnsi="Times New Roman" w:cs="Times New Roman"/>
                <w:color w:val="000000"/>
              </w:rPr>
              <w:t>的作用是除去</w:t>
            </w:r>
            <w:r>
              <w:rPr>
                <w:rFonts w:ascii="Times New Roman" w:hAnsi="Times New Roman" w:cs="Times New Roman"/>
                <w:color w:val="000000"/>
              </w:rPr>
              <w:t>HCl</w:t>
            </w:r>
            <w:r>
              <w:rPr>
                <w:rFonts w:hint="eastAsia" w:ascii="Times New Roman" w:hAnsi="Times New Roman" w:cs="Times New Roman"/>
                <w:color w:val="000000"/>
              </w:rPr>
              <w:t>，没有</w:t>
            </w:r>
            <w:r>
              <w:rPr>
                <w:rFonts w:ascii="Times New Roman" w:hAnsi="Times New Roman" w:cs="Times New Roman"/>
                <w:color w:val="000000"/>
              </w:rPr>
              <w:t>B</w:t>
            </w:r>
            <w:r>
              <w:rPr>
                <w:rFonts w:hint="eastAsia" w:ascii="Times New Roman" w:hAnsi="Times New Roman" w:cs="Times New Roman"/>
                <w:color w:val="000000"/>
              </w:rPr>
              <w:t>装置，</w:t>
            </w:r>
            <w:r>
              <w:rPr>
                <w:rFonts w:ascii="Times New Roman" w:hAnsi="Times New Roman" w:cs="Times New Roman"/>
                <w:color w:val="000000"/>
              </w:rPr>
              <w:t>KClO</w:t>
            </w:r>
            <w:r>
              <w:rPr>
                <w:rFonts w:hint="eastAsia" w:ascii="Times New Roman" w:hAnsi="Times New Roman" w:cs="Times New Roman"/>
                <w:color w:val="000000"/>
              </w:rPr>
              <w:t>的产率会下降</w:t>
            </w:r>
          </w:p>
          <w:p>
            <w:pPr>
              <w:pStyle w:val="11"/>
              <w:tabs>
                <w:tab w:val="left" w:pos="4253"/>
              </w:tabs>
              <w:spacing w:line="360" w:lineRule="auto"/>
              <w:jc w:val="center"/>
              <w:rPr>
                <w:rFonts w:ascii="Times New Roman" w:hAnsi="Times New Roman" w:cs="Times New Roman"/>
                <w:color w:val="000000"/>
              </w:rPr>
            </w:pPr>
            <w:r>
              <w:rPr>
                <w:rFonts w:hint="eastAsia" w:hAnsi="宋体" w:cs="宋体"/>
                <w:color w:val="000000"/>
              </w:rPr>
              <w:t>②</w:t>
            </w:r>
            <w:r>
              <w:rPr>
                <w:rFonts w:hint="eastAsia" w:ascii="Times New Roman" w:hAnsi="Times New Roman" w:cs="Times New Roman"/>
                <w:color w:val="000000"/>
              </w:rPr>
              <w:t>为了减少副反应，</w:t>
            </w:r>
            <w:r>
              <w:rPr>
                <w:rFonts w:ascii="Times New Roman" w:hAnsi="Times New Roman" w:cs="Times New Roman"/>
                <w:color w:val="000000"/>
              </w:rPr>
              <w:t>C</w:t>
            </w:r>
            <w:r>
              <w:rPr>
                <w:rFonts w:hint="eastAsia" w:ascii="Times New Roman" w:hAnsi="Times New Roman" w:cs="Times New Roman"/>
                <w:color w:val="000000"/>
              </w:rPr>
              <w:t>加冰水浴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6" w:type="dxa"/>
            <w:vAlign w:val="center"/>
          </w:tcPr>
          <w:p>
            <w:pPr>
              <w:pStyle w:val="11"/>
              <w:tabs>
                <w:tab w:val="left" w:pos="4253"/>
              </w:tabs>
              <w:spacing w:line="360" w:lineRule="auto"/>
              <w:jc w:val="center"/>
              <w:rPr>
                <w:rFonts w:ascii="Times New Roman" w:hAnsi="Times New Roman" w:cs="Times New Roman"/>
                <w:color w:val="000000"/>
              </w:rPr>
            </w:pPr>
            <w:r>
              <w:rPr>
                <w:rFonts w:hint="eastAsia" w:ascii="Times New Roman" w:hAnsi="Times New Roman" w:cs="Times New Roman"/>
                <w:color w:val="000000"/>
              </w:rPr>
              <w:t>制备无水氯化铁</w:t>
            </w:r>
          </w:p>
        </w:tc>
        <w:tc>
          <w:tcPr>
            <w:tcW w:w="3117" w:type="dxa"/>
            <w:vAlign w:val="center"/>
          </w:tcPr>
          <w:p>
            <w:pPr>
              <w:pStyle w:val="11"/>
              <w:tabs>
                <w:tab w:val="left" w:pos="4253"/>
              </w:tabs>
              <w:spacing w:line="360" w:lineRule="auto"/>
              <w:jc w:val="center"/>
              <w:rPr>
                <w:rFonts w:ascii="Times New Roman" w:hAnsi="Times New Roman" w:cs="Times New Roman"/>
                <w:color w:val="000000"/>
              </w:rPr>
            </w:pPr>
            <w:r>
              <w:rPr>
                <w:rFonts w:ascii="Times New Roman" w:hAnsi="Times New Roman" w:cs="Times New Roman"/>
                <w:color w:val="000000"/>
              </w:rPr>
              <w:pict>
                <v:shape id="_x0000_i1081" o:spt="75" type="#_x0000_t75" style="height:62.4pt;width:135.6pt;" filled="f" o:preferrelative="t" stroked="f" coordsize="21600,21600">
                  <v:path/>
                  <v:fill on="f" focussize="0,0"/>
                  <v:stroke on="f" joinstyle="miter"/>
                  <v:imagedata r:id="rId77" r:href="rId78" o:title=""/>
                  <o:lock v:ext="edit" aspectratio="t"/>
                  <w10:wrap type="none"/>
                  <w10:anchorlock/>
                </v:shape>
              </w:pict>
            </w:r>
          </w:p>
        </w:tc>
        <w:tc>
          <w:tcPr>
            <w:tcW w:w="3264" w:type="dxa"/>
            <w:vAlign w:val="center"/>
          </w:tcPr>
          <w:p>
            <w:pPr>
              <w:pStyle w:val="11"/>
              <w:tabs>
                <w:tab w:val="left" w:pos="4253"/>
              </w:tabs>
              <w:spacing w:line="360" w:lineRule="auto"/>
              <w:jc w:val="center"/>
              <w:rPr>
                <w:rFonts w:ascii="Times New Roman" w:hAnsi="Times New Roman" w:cs="Times New Roman"/>
                <w:color w:val="000000"/>
              </w:rPr>
            </w:pPr>
            <w:r>
              <w:rPr>
                <w:rFonts w:hint="eastAsia" w:hAnsi="宋体" w:cs="宋体"/>
                <w:color w:val="000000"/>
              </w:rPr>
              <w:t>①</w:t>
            </w:r>
            <w:r>
              <w:rPr>
                <w:rFonts w:hint="eastAsia" w:ascii="Times New Roman" w:hAnsi="Times New Roman" w:cs="Times New Roman"/>
                <w:color w:val="000000"/>
              </w:rPr>
              <w:t>制备无水氯化铁，分液漏斗中加入浓盐酸、烧瓶中加入二氧化锰</w:t>
            </w:r>
          </w:p>
          <w:p>
            <w:pPr>
              <w:pStyle w:val="11"/>
              <w:tabs>
                <w:tab w:val="left" w:pos="4253"/>
              </w:tabs>
              <w:spacing w:line="360" w:lineRule="auto"/>
              <w:jc w:val="center"/>
              <w:rPr>
                <w:rFonts w:ascii="Times New Roman" w:hAnsi="Times New Roman" w:cs="Times New Roman"/>
                <w:color w:val="000000"/>
              </w:rPr>
            </w:pPr>
            <w:r>
              <w:rPr>
                <w:rFonts w:hint="eastAsia" w:hAnsi="宋体" w:cs="宋体"/>
                <w:color w:val="000000"/>
              </w:rPr>
              <w:t>②</w:t>
            </w:r>
            <w:r>
              <w:rPr>
                <w:rFonts w:ascii="Times New Roman" w:hAnsi="Times New Roman" w:cs="Times New Roman"/>
                <w:color w:val="000000"/>
              </w:rPr>
              <w:t>B</w:t>
            </w:r>
            <w:r>
              <w:rPr>
                <w:rFonts w:hint="eastAsia" w:ascii="Times New Roman" w:hAnsi="Times New Roman" w:cs="Times New Roman"/>
                <w:color w:val="000000"/>
              </w:rPr>
              <w:t>装置内液体为饱和食盐水，吸收</w:t>
            </w:r>
            <w:r>
              <w:rPr>
                <w:rFonts w:ascii="Times New Roman" w:hAnsi="Times New Roman" w:cs="Times New Roman"/>
                <w:color w:val="000000"/>
              </w:rPr>
              <w:t>Cl</w:t>
            </w:r>
            <w:r>
              <w:rPr>
                <w:rFonts w:ascii="Times New Roman" w:hAnsi="Times New Roman" w:cs="Times New Roman"/>
                <w:color w:val="000000"/>
                <w:vertAlign w:val="subscript"/>
              </w:rPr>
              <w:t>2</w:t>
            </w:r>
            <w:r>
              <w:rPr>
                <w:rFonts w:hint="eastAsia" w:ascii="Times New Roman" w:hAnsi="Times New Roman" w:cs="Times New Roman"/>
                <w:color w:val="000000"/>
              </w:rPr>
              <w:t>中的</w:t>
            </w:r>
            <w:r>
              <w:rPr>
                <w:rFonts w:ascii="Times New Roman" w:hAnsi="Times New Roman" w:cs="Times New Roman"/>
                <w:color w:val="000000"/>
              </w:rPr>
              <w:t>HCl</w:t>
            </w:r>
            <w:r>
              <w:rPr>
                <w:rFonts w:hint="eastAsia" w:ascii="Times New Roman" w:hAnsi="Times New Roman" w:cs="Times New Roman"/>
                <w:color w:val="000000"/>
              </w:rPr>
              <w:t>，</w:t>
            </w:r>
            <w:r>
              <w:rPr>
                <w:rFonts w:ascii="Times New Roman" w:hAnsi="Times New Roman" w:cs="Times New Roman"/>
                <w:color w:val="000000"/>
              </w:rPr>
              <w:t>C</w:t>
            </w:r>
            <w:r>
              <w:rPr>
                <w:rFonts w:hint="eastAsia" w:ascii="Times New Roman" w:hAnsi="Times New Roman" w:cs="Times New Roman"/>
                <w:color w:val="000000"/>
              </w:rPr>
              <w:t>装置内液体为浓</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4</w:t>
            </w:r>
            <w:r>
              <w:rPr>
                <w:rFonts w:hint="eastAsia" w:ascii="Times New Roman" w:hAnsi="Times New Roman" w:cs="Times New Roman"/>
                <w:color w:val="000000"/>
              </w:rPr>
              <w:t>，干燥</w:t>
            </w:r>
            <w:r>
              <w:rPr>
                <w:rFonts w:ascii="Times New Roman" w:hAnsi="Times New Roman" w:cs="Times New Roman"/>
                <w:color w:val="000000"/>
              </w:rPr>
              <w:t>Cl</w:t>
            </w:r>
            <w:r>
              <w:rPr>
                <w:rFonts w:ascii="Times New Roman" w:hAnsi="Times New Roman" w:cs="Times New Roman"/>
                <w:color w:val="000000"/>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6" w:type="dxa"/>
            <w:vAlign w:val="center"/>
          </w:tcPr>
          <w:p>
            <w:pPr>
              <w:pStyle w:val="11"/>
              <w:tabs>
                <w:tab w:val="left" w:pos="4253"/>
              </w:tabs>
              <w:spacing w:line="360" w:lineRule="auto"/>
              <w:jc w:val="center"/>
              <w:rPr>
                <w:rFonts w:ascii="Times New Roman" w:hAnsi="Times New Roman" w:cs="Times New Roman"/>
                <w:color w:val="000000"/>
              </w:rPr>
            </w:pPr>
            <w:r>
              <w:rPr>
                <w:rFonts w:hint="eastAsia" w:ascii="Times New Roman" w:hAnsi="Times New Roman" w:cs="Times New Roman"/>
                <w:color w:val="000000"/>
              </w:rPr>
              <w:t>热分解</w:t>
            </w:r>
            <w:r>
              <w:rPr>
                <w:rFonts w:ascii="Times New Roman" w:hAnsi="Times New Roman" w:cs="Times New Roman"/>
                <w:color w:val="000000"/>
              </w:rPr>
              <w:t>CuCl</w:t>
            </w:r>
            <w:r>
              <w:rPr>
                <w:rFonts w:ascii="Times New Roman" w:hAnsi="Times New Roman" w:cs="Times New Roman"/>
                <w:color w:val="000000"/>
                <w:vertAlign w:val="subscript"/>
              </w:rPr>
              <w:t>2</w:t>
            </w:r>
            <w:r>
              <w:rPr>
                <w:rFonts w:ascii="Times New Roman" w:hAnsi="Times New Roman" w:cs="Times New Roman"/>
                <w:color w:val="000000"/>
              </w:rPr>
              <w:t>·2H</w:t>
            </w:r>
            <w:r>
              <w:rPr>
                <w:rFonts w:ascii="Times New Roman" w:hAnsi="Times New Roman" w:cs="Times New Roman"/>
                <w:color w:val="000000"/>
                <w:vertAlign w:val="subscript"/>
              </w:rPr>
              <w:t>2</w:t>
            </w:r>
            <w:r>
              <w:rPr>
                <w:rFonts w:ascii="Times New Roman" w:hAnsi="Times New Roman" w:cs="Times New Roman"/>
                <w:color w:val="000000"/>
              </w:rPr>
              <w:t>O</w:t>
            </w:r>
            <w:r>
              <w:rPr>
                <w:rFonts w:hint="eastAsia" w:ascii="Times New Roman" w:hAnsi="Times New Roman" w:cs="Times New Roman"/>
                <w:color w:val="000000"/>
              </w:rPr>
              <w:t>制备</w:t>
            </w:r>
            <w:r>
              <w:rPr>
                <w:rFonts w:ascii="Times New Roman" w:hAnsi="Times New Roman" w:cs="Times New Roman"/>
                <w:color w:val="000000"/>
              </w:rPr>
              <w:t>CuCl</w:t>
            </w:r>
          </w:p>
        </w:tc>
        <w:tc>
          <w:tcPr>
            <w:tcW w:w="3117" w:type="dxa"/>
            <w:vAlign w:val="center"/>
          </w:tcPr>
          <w:p>
            <w:pPr>
              <w:pStyle w:val="11"/>
              <w:tabs>
                <w:tab w:val="left" w:pos="4253"/>
              </w:tabs>
              <w:spacing w:line="360" w:lineRule="auto"/>
              <w:jc w:val="center"/>
              <w:rPr>
                <w:rFonts w:ascii="Times New Roman" w:hAnsi="Times New Roman" w:cs="Times New Roman"/>
                <w:color w:val="000000"/>
              </w:rPr>
            </w:pPr>
            <w:r>
              <w:rPr>
                <w:rFonts w:ascii="Times New Roman" w:hAnsi="Times New Roman" w:cs="Times New Roman"/>
                <w:color w:val="000000"/>
              </w:rPr>
              <w:pict>
                <v:shape id="_x0000_i1082" o:spt="75" type="#_x0000_t75" style="height:36.6pt;width:140.4pt;" filled="f" o:preferrelative="t" stroked="f" coordsize="21600,21600">
                  <v:path/>
                  <v:fill on="f" focussize="0,0"/>
                  <v:stroke on="f" joinstyle="miter"/>
                  <v:imagedata r:id="rId79" r:href="rId80" o:title=""/>
                  <o:lock v:ext="edit" aspectratio="t"/>
                  <w10:wrap type="none"/>
                  <w10:anchorlock/>
                </v:shape>
              </w:pict>
            </w:r>
          </w:p>
        </w:tc>
        <w:tc>
          <w:tcPr>
            <w:tcW w:w="3264" w:type="dxa"/>
            <w:vAlign w:val="center"/>
          </w:tcPr>
          <w:p>
            <w:pPr>
              <w:pStyle w:val="11"/>
              <w:tabs>
                <w:tab w:val="left" w:pos="4253"/>
              </w:tabs>
              <w:spacing w:line="360" w:lineRule="auto"/>
              <w:jc w:val="center"/>
              <w:rPr>
                <w:rFonts w:ascii="Times New Roman" w:hAnsi="Times New Roman" w:cs="Times New Roman"/>
                <w:color w:val="000000"/>
              </w:rPr>
            </w:pPr>
            <w:r>
              <w:rPr>
                <w:rFonts w:hint="eastAsia" w:hAnsi="宋体" w:cs="宋体"/>
                <w:color w:val="000000"/>
              </w:rPr>
              <w:t>①</w:t>
            </w:r>
            <w:r>
              <w:rPr>
                <w:rFonts w:hint="eastAsia" w:ascii="Times New Roman" w:hAnsi="Times New Roman" w:cs="Times New Roman"/>
                <w:color w:val="000000"/>
              </w:rPr>
              <w:t>反应原理</w:t>
            </w:r>
          </w:p>
          <w:p>
            <w:pPr>
              <w:pStyle w:val="11"/>
              <w:tabs>
                <w:tab w:val="left" w:pos="4253"/>
              </w:tabs>
              <w:spacing w:line="360" w:lineRule="auto"/>
              <w:jc w:val="center"/>
              <w:rPr>
                <w:rFonts w:ascii="Times New Roman" w:hAnsi="Times New Roman" w:cs="Times New Roman"/>
                <w:color w:val="000000"/>
              </w:rPr>
            </w:pPr>
            <w:r>
              <w:rPr>
                <w:rFonts w:ascii="Times New Roman" w:hAnsi="Times New Roman" w:cs="Times New Roman"/>
                <w:color w:val="000000"/>
              </w:rPr>
              <w:pict>
                <v:shape id="_x0000_i1083" o:spt="75" type="#_x0000_t75" style="height:36pt;width:155.4pt;" filled="f" o:preferrelative="t" stroked="f" coordsize="21600,21600">
                  <v:path/>
                  <v:fill on="f" focussize="0,0"/>
                  <v:stroke on="f" joinstyle="miter"/>
                  <v:imagedata r:id="rId81" r:href="rId82" o:title=""/>
                  <o:lock v:ext="edit" aspectratio="t"/>
                  <w10:wrap type="none"/>
                  <w10:anchorlock/>
                </v:shape>
              </w:pict>
            </w:r>
          </w:p>
          <w:p>
            <w:pPr>
              <w:pStyle w:val="11"/>
              <w:tabs>
                <w:tab w:val="left" w:pos="4253"/>
              </w:tabs>
              <w:spacing w:line="360" w:lineRule="auto"/>
              <w:jc w:val="center"/>
              <w:rPr>
                <w:rFonts w:ascii="Times New Roman" w:hAnsi="Times New Roman" w:cs="Times New Roman"/>
                <w:color w:val="000000"/>
              </w:rPr>
            </w:pPr>
            <w:r>
              <w:rPr>
                <w:rFonts w:hint="eastAsia" w:hAnsi="宋体" w:cs="宋体"/>
                <w:color w:val="000000"/>
              </w:rPr>
              <w:t>②</w:t>
            </w:r>
            <w:r>
              <w:rPr>
                <w:rFonts w:hint="eastAsia" w:ascii="Times New Roman" w:hAnsi="Times New Roman" w:cs="Times New Roman"/>
                <w:color w:val="000000"/>
              </w:rPr>
              <w:t>反应结束后先熄灭酒精灯，冷却，停止通入</w:t>
            </w:r>
            <w:r>
              <w:rPr>
                <w:rFonts w:ascii="Times New Roman" w:hAnsi="Times New Roman" w:cs="Times New Roman"/>
                <w:color w:val="000000"/>
              </w:rPr>
              <w:t>HCl</w:t>
            </w:r>
            <w:r>
              <w:rPr>
                <w:rFonts w:hint="eastAsia" w:ascii="Times New Roman" w:hAnsi="Times New Roman" w:cs="Times New Roman"/>
                <w:color w:val="000000"/>
              </w:rPr>
              <w:t>，继续通入氮气是为了防止生成的</w:t>
            </w:r>
            <w:r>
              <w:rPr>
                <w:rFonts w:ascii="Times New Roman" w:hAnsi="Times New Roman" w:cs="Times New Roman"/>
                <w:color w:val="000000"/>
              </w:rPr>
              <w:t>CuCl</w:t>
            </w:r>
            <w:r>
              <w:rPr>
                <w:rFonts w:hint="eastAsia" w:ascii="Times New Roman" w:hAnsi="Times New Roman" w:cs="Times New Roman"/>
                <w:color w:val="000000"/>
              </w:rPr>
              <w:t>被氧化</w:t>
            </w:r>
          </w:p>
        </w:tc>
      </w:tr>
    </w:tbl>
    <w:p>
      <w:pPr>
        <w:pStyle w:val="11"/>
        <w:tabs>
          <w:tab w:val="left" w:pos="3402"/>
        </w:tabs>
        <w:snapToGrid w:val="0"/>
        <w:spacing w:line="360" w:lineRule="auto"/>
        <w:rPr>
          <w:rFonts w:ascii="Times New Roman" w:hAnsi="Times New Roman" w:eastAsia="黑体" w:cs="Times New Roman"/>
        </w:rPr>
      </w:pPr>
    </w:p>
    <w:p>
      <w:pPr>
        <w:pStyle w:val="11"/>
        <w:tabs>
          <w:tab w:val="left" w:pos="3402"/>
        </w:tabs>
        <w:snapToGrid w:val="0"/>
        <w:spacing w:line="360" w:lineRule="auto"/>
        <w:ind w:firstLine="420" w:firstLineChars="200"/>
        <w:rPr>
          <w:rFonts w:ascii="Times New Roman" w:hAnsi="Times New Roman" w:cs="Times New Roman"/>
        </w:rPr>
      </w:pPr>
      <w:r>
        <w:rPr>
          <w:rFonts w:ascii="Times New Roman" w:hAnsi="Times New Roman" w:eastAsia="黑体" w:cs="Times New Roman"/>
        </w:rPr>
        <w:t>3.</w:t>
      </w:r>
      <w:r>
        <w:rPr>
          <w:rFonts w:hint="eastAsia" w:ascii="Times New Roman" w:hAnsi="Times New Roman" w:eastAsia="黑体" w:cs="Times New Roman"/>
        </w:rPr>
        <w:t>实验方案评价的</w:t>
      </w:r>
      <w:r>
        <w:rPr>
          <w:rFonts w:hint="eastAsia" w:hAnsi="宋体" w:cs="Times New Roman"/>
        </w:rPr>
        <w:t>“四</w:t>
      </w:r>
      <w:r>
        <w:rPr>
          <w:rFonts w:hint="eastAsia" w:ascii="Times New Roman" w:hAnsi="Times New Roman" w:eastAsia="黑体" w:cs="Times New Roman"/>
        </w:rPr>
        <w:t>个角度</w:t>
      </w:r>
      <w:r>
        <w:rPr>
          <w:rFonts w:hint="eastAsia" w:hAnsi="宋体" w:cs="Times New Roman"/>
        </w:rPr>
        <w:t>”</w:t>
      </w:r>
    </w:p>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宋体" w:cs="Times New Roman"/>
        </w:rPr>
        <w:t>实验方案的评价包括实验原理及方案的评价、实验装置的评价、实验操作的评价、实验现象的描述与结论分析的评价等。进行评价时一般从以下几个方面入手：</w:t>
      </w:r>
    </w:p>
    <w:p>
      <w:pPr>
        <w:pStyle w:val="11"/>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(1)</w:t>
      </w:r>
      <w:r>
        <w:rPr>
          <w:rFonts w:hint="eastAsia" w:ascii="Times New Roman" w:hAnsi="宋体" w:cs="Times New Roman"/>
        </w:rPr>
        <w:t>可行性原则</w:t>
      </w:r>
    </w:p>
    <w:p>
      <w:pPr>
        <w:pStyle w:val="11"/>
        <w:tabs>
          <w:tab w:val="left" w:pos="3402"/>
        </w:tabs>
        <w:snapToGrid w:val="0"/>
        <w:spacing w:line="360" w:lineRule="auto"/>
        <w:ind w:firstLine="420" w:firstLineChars="200"/>
        <w:rPr>
          <w:rFonts w:ascii="Times New Roman" w:hAnsi="Times New Roman" w:cs="Times New Roman"/>
        </w:rPr>
      </w:pPr>
      <w:r>
        <w:rPr>
          <w:rFonts w:hAnsi="宋体" w:cs="Times New Roman"/>
        </w:rPr>
        <w:t>①</w:t>
      </w:r>
      <w:r>
        <w:rPr>
          <w:rFonts w:hint="eastAsia" w:ascii="Times New Roman" w:hAnsi="宋体" w:cs="Times New Roman"/>
        </w:rPr>
        <w:t>分析实验方案是否科学可行；</w:t>
      </w:r>
    </w:p>
    <w:p>
      <w:pPr>
        <w:pStyle w:val="11"/>
        <w:tabs>
          <w:tab w:val="left" w:pos="3402"/>
        </w:tabs>
        <w:snapToGrid w:val="0"/>
        <w:spacing w:line="360" w:lineRule="auto"/>
        <w:ind w:firstLine="420" w:firstLineChars="200"/>
        <w:rPr>
          <w:rFonts w:ascii="Times New Roman" w:hAnsi="Times New Roman" w:cs="Times New Roman"/>
        </w:rPr>
      </w:pPr>
      <w:r>
        <w:rPr>
          <w:rFonts w:hAnsi="宋体" w:cs="Times New Roman"/>
        </w:rPr>
        <w:t>②</w:t>
      </w:r>
      <w:r>
        <w:rPr>
          <w:rFonts w:hint="eastAsia" w:ascii="Times New Roman" w:hAnsi="宋体" w:cs="Times New Roman"/>
        </w:rPr>
        <w:t>实验操作是否安全合理；</w:t>
      </w:r>
    </w:p>
    <w:p>
      <w:pPr>
        <w:pStyle w:val="11"/>
        <w:tabs>
          <w:tab w:val="left" w:pos="3402"/>
        </w:tabs>
        <w:snapToGrid w:val="0"/>
        <w:spacing w:line="360" w:lineRule="auto"/>
        <w:ind w:firstLine="420" w:firstLineChars="200"/>
        <w:rPr>
          <w:rFonts w:ascii="Times New Roman" w:hAnsi="Times New Roman" w:cs="Times New Roman"/>
        </w:rPr>
      </w:pPr>
      <w:r>
        <w:rPr>
          <w:rFonts w:hAnsi="宋体" w:cs="Times New Roman"/>
        </w:rPr>
        <w:t>③</w:t>
      </w:r>
      <w:r>
        <w:rPr>
          <w:rFonts w:hint="eastAsia" w:ascii="Times New Roman" w:hAnsi="宋体" w:cs="Times New Roman"/>
        </w:rPr>
        <w:t>实验步骤是否简单方便；</w:t>
      </w:r>
    </w:p>
    <w:p>
      <w:pPr>
        <w:pStyle w:val="11"/>
        <w:tabs>
          <w:tab w:val="left" w:pos="3402"/>
        </w:tabs>
        <w:snapToGrid w:val="0"/>
        <w:spacing w:line="360" w:lineRule="auto"/>
        <w:ind w:firstLine="420" w:firstLineChars="200"/>
        <w:rPr>
          <w:rFonts w:ascii="Times New Roman" w:hAnsi="Times New Roman" w:cs="Times New Roman"/>
        </w:rPr>
      </w:pPr>
      <w:r>
        <w:rPr>
          <w:rFonts w:hAnsi="宋体" w:cs="Times New Roman"/>
        </w:rPr>
        <w:t>④</w:t>
      </w:r>
      <w:r>
        <w:rPr>
          <w:rFonts w:hint="eastAsia" w:ascii="Times New Roman" w:hAnsi="宋体" w:cs="Times New Roman"/>
        </w:rPr>
        <w:t>实验效果是否明显。</w:t>
      </w:r>
    </w:p>
    <w:p>
      <w:pPr>
        <w:pStyle w:val="11"/>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(2)</w:t>
      </w:r>
      <w:r>
        <w:rPr>
          <w:rFonts w:hint="eastAsia" w:ascii="Times New Roman" w:hAnsi="宋体" w:cs="Times New Roman"/>
        </w:rPr>
        <w:t>绿色化学原则</w:t>
      </w:r>
    </w:p>
    <w:p>
      <w:pPr>
        <w:pStyle w:val="11"/>
        <w:tabs>
          <w:tab w:val="left" w:pos="3402"/>
        </w:tabs>
        <w:snapToGrid w:val="0"/>
        <w:spacing w:line="360" w:lineRule="auto"/>
        <w:ind w:firstLine="420" w:firstLineChars="200"/>
        <w:rPr>
          <w:rFonts w:ascii="Times New Roman" w:hAnsi="Times New Roman" w:cs="Times New Roman"/>
        </w:rPr>
      </w:pPr>
      <w:r>
        <w:rPr>
          <w:rFonts w:hAnsi="宋体" w:cs="Times New Roman"/>
        </w:rPr>
        <w:t>①</w:t>
      </w:r>
      <w:r>
        <w:rPr>
          <w:rFonts w:hint="eastAsia" w:ascii="Times New Roman" w:hAnsi="宋体" w:cs="Times New Roman"/>
        </w:rPr>
        <w:t>实验过程中是否造成环境污染；</w:t>
      </w:r>
    </w:p>
    <w:p>
      <w:pPr>
        <w:pStyle w:val="11"/>
        <w:tabs>
          <w:tab w:val="left" w:pos="3402"/>
        </w:tabs>
        <w:snapToGrid w:val="0"/>
        <w:spacing w:line="360" w:lineRule="auto"/>
        <w:ind w:firstLine="420" w:firstLineChars="200"/>
        <w:rPr>
          <w:rFonts w:ascii="Times New Roman" w:hAnsi="Times New Roman" w:cs="Times New Roman"/>
        </w:rPr>
      </w:pPr>
      <w:r>
        <w:rPr>
          <w:rFonts w:hAnsi="宋体" w:cs="Times New Roman"/>
        </w:rPr>
        <w:t>②</w:t>
      </w:r>
      <w:r>
        <w:rPr>
          <w:rFonts w:hint="eastAsia" w:ascii="Times New Roman" w:hAnsi="宋体" w:cs="Times New Roman"/>
        </w:rPr>
        <w:t>原料是否无毒、安全、易得；</w:t>
      </w:r>
    </w:p>
    <w:p>
      <w:pPr>
        <w:pStyle w:val="11"/>
        <w:tabs>
          <w:tab w:val="left" w:pos="3402"/>
        </w:tabs>
        <w:snapToGrid w:val="0"/>
        <w:spacing w:line="360" w:lineRule="auto"/>
        <w:ind w:firstLine="420" w:firstLineChars="200"/>
        <w:rPr>
          <w:rFonts w:ascii="Times New Roman" w:hAnsi="Times New Roman" w:cs="Times New Roman"/>
        </w:rPr>
      </w:pPr>
      <w:r>
        <w:rPr>
          <w:rFonts w:hAnsi="宋体" w:cs="Times New Roman"/>
        </w:rPr>
        <w:t>③</w:t>
      </w:r>
      <w:r>
        <w:rPr>
          <w:rFonts w:hint="eastAsia" w:ascii="Times New Roman" w:hAnsi="宋体" w:cs="Times New Roman"/>
        </w:rPr>
        <w:t>原料利用率是否较高。</w:t>
      </w:r>
    </w:p>
    <w:p>
      <w:pPr>
        <w:pStyle w:val="11"/>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(3)</w:t>
      </w:r>
      <w:r>
        <w:rPr>
          <w:rFonts w:hint="eastAsia" w:ascii="Times New Roman" w:hAnsi="宋体" w:cs="Times New Roman"/>
        </w:rPr>
        <w:t>安全性原则</w:t>
      </w:r>
    </w:p>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宋体" w:cs="Times New Roman"/>
        </w:rPr>
        <w:t>化学实验从安全角度常考虑的主要因素如下：</w:t>
      </w:r>
    </w:p>
    <w:p>
      <w:pPr>
        <w:pStyle w:val="11"/>
        <w:tabs>
          <w:tab w:val="left" w:pos="3402"/>
        </w:tabs>
        <w:snapToGrid w:val="0"/>
        <w:spacing w:line="360" w:lineRule="auto"/>
        <w:ind w:firstLine="420" w:firstLineChars="200"/>
        <w:rPr>
          <w:rFonts w:ascii="Times New Roman" w:hAnsi="Times New Roman" w:cs="Times New Roman"/>
        </w:rPr>
      </w:pPr>
      <w:r>
        <w:rPr>
          <w:rFonts w:hAnsi="宋体" w:cs="Times New Roman"/>
        </w:rPr>
        <w:t>①</w:t>
      </w:r>
      <w:r>
        <w:rPr>
          <w:rFonts w:hint="eastAsia" w:ascii="Times New Roman" w:hAnsi="宋体" w:cs="Times New Roman"/>
        </w:rPr>
        <w:t>净化、吸收气体及熄灭酒精灯时要防止液体倒吸；</w:t>
      </w:r>
    </w:p>
    <w:p>
      <w:pPr>
        <w:pStyle w:val="11"/>
        <w:tabs>
          <w:tab w:val="left" w:pos="3402"/>
        </w:tabs>
        <w:snapToGrid w:val="0"/>
        <w:spacing w:line="360" w:lineRule="auto"/>
        <w:ind w:firstLine="420" w:firstLineChars="200"/>
        <w:rPr>
          <w:rFonts w:ascii="Times New Roman" w:hAnsi="Times New Roman" w:cs="Times New Roman"/>
        </w:rPr>
      </w:pPr>
      <w:r>
        <w:rPr>
          <w:rFonts w:hAnsi="宋体" w:cs="Times New Roman"/>
        </w:rPr>
        <w:t>②</w:t>
      </w:r>
      <w:r>
        <w:rPr>
          <w:rFonts w:hint="eastAsia" w:ascii="Times New Roman" w:hAnsi="宋体" w:cs="Times New Roman"/>
        </w:rPr>
        <w:t>进行某些易燃、易爆实验时，要防止爆炸；</w:t>
      </w:r>
    </w:p>
    <w:p>
      <w:pPr>
        <w:pStyle w:val="11"/>
        <w:tabs>
          <w:tab w:val="left" w:pos="3402"/>
        </w:tabs>
        <w:snapToGrid w:val="0"/>
        <w:spacing w:line="360" w:lineRule="auto"/>
        <w:ind w:firstLine="420" w:firstLineChars="200"/>
        <w:rPr>
          <w:rFonts w:ascii="Times New Roman" w:hAnsi="Times New Roman" w:cs="Times New Roman"/>
        </w:rPr>
      </w:pPr>
      <w:r>
        <w:rPr>
          <w:rFonts w:hAnsi="宋体" w:cs="Times New Roman"/>
        </w:rPr>
        <w:t>③</w:t>
      </w:r>
      <w:r>
        <w:rPr>
          <w:rFonts w:hint="eastAsia" w:ascii="Times New Roman" w:hAnsi="宋体" w:cs="Times New Roman"/>
        </w:rPr>
        <w:t>防氧化</w:t>
      </w:r>
      <w:r>
        <w:rPr>
          <w:rFonts w:ascii="Times New Roman" w:hAnsi="Times New Roman" w:cs="Times New Roman"/>
        </w:rPr>
        <w:t>(</w:t>
      </w:r>
      <w:r>
        <w:rPr>
          <w:rFonts w:hint="eastAsia" w:ascii="Times New Roman" w:hAnsi="宋体" w:cs="Times New Roman"/>
        </w:rPr>
        <w:t>如</w:t>
      </w:r>
      <w:r>
        <w:rPr>
          <w:rFonts w:ascii="Times New Roman" w:hAnsi="Times New Roman" w:cs="Times New Roman"/>
        </w:rPr>
        <w:t>H</w:t>
      </w:r>
      <w:r>
        <w:rPr>
          <w:rFonts w:ascii="Times New Roman" w:hAnsi="Times New Roman" w:cs="Times New Roman"/>
          <w:vertAlign w:val="subscript"/>
        </w:rPr>
        <w:t>2</w:t>
      </w:r>
      <w:r>
        <w:rPr>
          <w:rFonts w:hint="eastAsia" w:ascii="Times New Roman" w:hAnsi="宋体" w:cs="Times New Roman"/>
        </w:rPr>
        <w:t>还原</w:t>
      </w:r>
      <w:r>
        <w:rPr>
          <w:rFonts w:ascii="Times New Roman" w:hAnsi="Times New Roman" w:cs="Times New Roman"/>
        </w:rPr>
        <w:t>CuO</w:t>
      </w:r>
      <w:r>
        <w:rPr>
          <w:rFonts w:hint="eastAsia" w:ascii="Times New Roman" w:hAnsi="宋体" w:cs="Times New Roman"/>
        </w:rPr>
        <w:t>后要</w:t>
      </w:r>
      <w:r>
        <w:rPr>
          <w:rFonts w:ascii="Times New Roman" w:hAnsi="Times New Roman" w:cs="Times New Roman"/>
        </w:rPr>
        <w:t>“</w:t>
      </w:r>
      <w:r>
        <w:rPr>
          <w:rFonts w:hint="eastAsia" w:ascii="Times New Roman" w:hAnsi="宋体" w:cs="Times New Roman"/>
        </w:rPr>
        <w:t>先灭灯再停氢</w:t>
      </w:r>
      <w:r>
        <w:rPr>
          <w:rFonts w:ascii="Times New Roman" w:hAnsi="Times New Roman" w:cs="Times New Roman"/>
        </w:rPr>
        <w:t>”</w:t>
      </w:r>
      <w:r>
        <w:rPr>
          <w:rFonts w:hint="eastAsia" w:ascii="Times New Roman" w:hAnsi="宋体" w:cs="Times New Roman"/>
        </w:rPr>
        <w:t>，白磷切割宜在水中进行等</w:t>
      </w:r>
      <w:r>
        <w:rPr>
          <w:rFonts w:ascii="Times New Roman" w:hAnsi="Times New Roman" w:cs="Times New Roman"/>
        </w:rPr>
        <w:t>)</w:t>
      </w:r>
      <w:r>
        <w:rPr>
          <w:rFonts w:hint="eastAsia" w:ascii="Times New Roman" w:hAnsi="宋体" w:cs="Times New Roman"/>
        </w:rPr>
        <w:t>；</w:t>
      </w:r>
    </w:p>
    <w:p>
      <w:pPr>
        <w:pStyle w:val="11"/>
        <w:tabs>
          <w:tab w:val="left" w:pos="3402"/>
        </w:tabs>
        <w:snapToGrid w:val="0"/>
        <w:spacing w:line="360" w:lineRule="auto"/>
        <w:ind w:firstLine="420" w:firstLineChars="200"/>
        <w:rPr>
          <w:rFonts w:ascii="Times New Roman" w:hAnsi="Times New Roman" w:cs="Times New Roman"/>
        </w:rPr>
      </w:pPr>
      <w:r>
        <w:rPr>
          <w:rFonts w:hAnsi="宋体" w:cs="Times New Roman"/>
        </w:rPr>
        <w:t>④</w:t>
      </w:r>
      <w:r>
        <w:rPr>
          <w:rFonts w:hint="eastAsia" w:ascii="Times New Roman" w:hAnsi="宋体" w:cs="Times New Roman"/>
        </w:rPr>
        <w:t>污染性的气体要进行尾气处理，有粉末状态物质参加的反应，要注意防止导气管堵塞。</w:t>
      </w:r>
    </w:p>
    <w:p>
      <w:pPr>
        <w:pStyle w:val="11"/>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(4)</w:t>
      </w:r>
      <w:r>
        <w:rPr>
          <w:rFonts w:hint="eastAsia" w:ascii="Times New Roman" w:hAnsi="宋体" w:cs="Times New Roman"/>
        </w:rPr>
        <w:t>规范性原则</w:t>
      </w:r>
    </w:p>
    <w:p>
      <w:pPr>
        <w:pStyle w:val="11"/>
        <w:tabs>
          <w:tab w:val="left" w:pos="3402"/>
        </w:tabs>
        <w:snapToGrid w:val="0"/>
        <w:spacing w:line="360" w:lineRule="auto"/>
        <w:ind w:firstLine="420" w:firstLineChars="200"/>
        <w:rPr>
          <w:rFonts w:ascii="Times New Roman" w:hAnsi="Times New Roman" w:cs="Times New Roman"/>
        </w:rPr>
      </w:pPr>
      <w:r>
        <w:rPr>
          <w:rFonts w:hAnsi="宋体" w:cs="Times New Roman"/>
        </w:rPr>
        <w:t>①</w:t>
      </w:r>
      <w:r>
        <w:rPr>
          <w:rFonts w:hint="eastAsia" w:ascii="Times New Roman" w:hAnsi="宋体" w:cs="Times New Roman"/>
        </w:rPr>
        <w:t>冷凝回流</w:t>
      </w:r>
      <w:r>
        <w:rPr>
          <w:rFonts w:ascii="Times New Roman" w:hAnsi="Times New Roman" w:cs="Times New Roman"/>
        </w:rPr>
        <w:t>(</w:t>
      </w:r>
      <w:r>
        <w:rPr>
          <w:rFonts w:hint="eastAsia" w:ascii="Times New Roman" w:hAnsi="宋体" w:cs="Times New Roman"/>
        </w:rPr>
        <w:t>有些反应中，为减少易挥发液体反应物的损耗和充分利用原料，需在反应装置上加装冷凝回流装置，如长玻璃管、竖装的干燥管及冷凝管等</w:t>
      </w:r>
      <w:r>
        <w:rPr>
          <w:rFonts w:ascii="Times New Roman" w:hAnsi="Times New Roman" w:cs="Times New Roman"/>
        </w:rPr>
        <w:t>)</w:t>
      </w:r>
      <w:r>
        <w:rPr>
          <w:rFonts w:hint="eastAsia" w:ascii="Times New Roman" w:hAnsi="宋体" w:cs="Times New Roman"/>
        </w:rPr>
        <w:t>；</w:t>
      </w:r>
    </w:p>
    <w:p>
      <w:pPr>
        <w:pStyle w:val="11"/>
        <w:tabs>
          <w:tab w:val="left" w:pos="3402"/>
        </w:tabs>
        <w:snapToGrid w:val="0"/>
        <w:spacing w:line="360" w:lineRule="auto"/>
        <w:ind w:firstLine="420" w:firstLineChars="200"/>
        <w:rPr>
          <w:rFonts w:ascii="Times New Roman" w:hAnsi="Times New Roman" w:cs="Times New Roman"/>
        </w:rPr>
      </w:pPr>
      <w:r>
        <w:rPr>
          <w:rFonts w:hAnsi="宋体" w:cs="Times New Roman"/>
        </w:rPr>
        <w:t>②</w:t>
      </w:r>
      <w:r>
        <w:rPr>
          <w:rFonts w:hint="eastAsia" w:ascii="Times New Roman" w:hAnsi="宋体" w:cs="Times New Roman"/>
        </w:rPr>
        <w:t>防止吸水</w:t>
      </w:r>
      <w:r>
        <w:rPr>
          <w:rFonts w:ascii="Times New Roman" w:hAnsi="Times New Roman" w:cs="Times New Roman"/>
        </w:rPr>
        <w:t>(</w:t>
      </w:r>
      <w:r>
        <w:rPr>
          <w:rFonts w:hint="eastAsia" w:ascii="Times New Roman" w:hAnsi="宋体" w:cs="Times New Roman"/>
        </w:rPr>
        <w:t>实验取用和制取易吸水、潮解、水解的物质宜采取必要措施，以保证达到实验目的。如制取易水解物质，在该装置前后均加干燥装置</w:t>
      </w:r>
      <w:r>
        <w:rPr>
          <w:rFonts w:ascii="Times New Roman" w:hAnsi="Times New Roman" w:cs="Times New Roman"/>
        </w:rPr>
        <w:t>)</w:t>
      </w:r>
      <w:r>
        <w:rPr>
          <w:rFonts w:hint="eastAsia" w:ascii="Times New Roman" w:hAnsi="宋体" w:cs="Times New Roman"/>
        </w:rPr>
        <w:t>；</w:t>
      </w:r>
    </w:p>
    <w:p>
      <w:pPr>
        <w:pStyle w:val="11"/>
        <w:tabs>
          <w:tab w:val="left" w:pos="3402"/>
        </w:tabs>
        <w:snapToGrid w:val="0"/>
        <w:spacing w:line="360" w:lineRule="auto"/>
        <w:ind w:firstLine="420" w:firstLineChars="200"/>
        <w:rPr>
          <w:rFonts w:ascii="Times New Roman" w:hAnsi="Times New Roman" w:cs="Times New Roman"/>
        </w:rPr>
      </w:pPr>
      <w:r>
        <w:rPr>
          <w:rFonts w:hAnsi="宋体" w:cs="Times New Roman"/>
        </w:rPr>
        <w:t>③</w:t>
      </w:r>
      <w:r>
        <w:rPr>
          <w:rFonts w:hint="eastAsia" w:ascii="Times New Roman" w:hAnsi="宋体" w:cs="Times New Roman"/>
        </w:rPr>
        <w:t>易挥发液体产物</w:t>
      </w:r>
      <w:r>
        <w:rPr>
          <w:rFonts w:ascii="Times New Roman" w:hAnsi="Times New Roman" w:cs="Times New Roman"/>
        </w:rPr>
        <w:t>(</w:t>
      </w:r>
      <w:r>
        <w:rPr>
          <w:rFonts w:hint="eastAsia" w:ascii="Times New Roman" w:hAnsi="宋体" w:cs="Times New Roman"/>
        </w:rPr>
        <w:t>导出时可为蒸气</w:t>
      </w:r>
      <w:r>
        <w:rPr>
          <w:rFonts w:ascii="Times New Roman" w:hAnsi="Times New Roman" w:cs="Times New Roman"/>
        </w:rPr>
        <w:t>)</w:t>
      </w:r>
      <w:r>
        <w:rPr>
          <w:rFonts w:hint="eastAsia" w:ascii="Times New Roman" w:hAnsi="宋体" w:cs="Times New Roman"/>
        </w:rPr>
        <w:t>的及时冷却；</w:t>
      </w:r>
    </w:p>
    <w:p>
      <w:pPr>
        <w:pStyle w:val="11"/>
        <w:tabs>
          <w:tab w:val="left" w:pos="3402"/>
        </w:tabs>
        <w:snapToGrid w:val="0"/>
        <w:spacing w:line="360" w:lineRule="auto"/>
        <w:ind w:firstLine="420" w:firstLineChars="200"/>
        <w:rPr>
          <w:rFonts w:ascii="Times New Roman" w:hAnsi="Times New Roman" w:cs="Times New Roman"/>
        </w:rPr>
      </w:pPr>
      <w:r>
        <w:rPr>
          <w:rFonts w:hAnsi="宋体" w:cs="Times New Roman"/>
        </w:rPr>
        <w:t>④</w:t>
      </w:r>
      <w:r>
        <w:rPr>
          <w:rFonts w:hint="eastAsia" w:ascii="Times New Roman" w:hAnsi="宋体" w:cs="Times New Roman"/>
        </w:rPr>
        <w:t>仪器拆卸与组装顺序相反，按照从右向左，从高到低的顺序；</w:t>
      </w:r>
    </w:p>
    <w:p>
      <w:pPr>
        <w:pStyle w:val="11"/>
        <w:tabs>
          <w:tab w:val="left" w:pos="3402"/>
        </w:tabs>
        <w:snapToGrid w:val="0"/>
        <w:spacing w:line="360" w:lineRule="auto"/>
        <w:ind w:firstLine="420" w:firstLineChars="200"/>
        <w:rPr>
          <w:rFonts w:ascii="Times New Roman" w:hAnsi="Times New Roman" w:cs="Times New Roman"/>
        </w:rPr>
      </w:pPr>
      <w:r>
        <w:rPr>
          <w:rFonts w:hAnsi="宋体" w:cs="Times New Roman"/>
        </w:rPr>
        <w:t>⑤</w:t>
      </w:r>
      <w:r>
        <w:rPr>
          <w:rFonts w:hint="eastAsia" w:ascii="Times New Roman" w:hAnsi="宋体" w:cs="Times New Roman"/>
        </w:rPr>
        <w:t>其他</w:t>
      </w:r>
      <w:r>
        <w:rPr>
          <w:rFonts w:ascii="Times New Roman" w:hAnsi="Times New Roman" w:cs="Times New Roman"/>
        </w:rPr>
        <w:t>(</w:t>
      </w:r>
      <w:r>
        <w:rPr>
          <w:rFonts w:hint="eastAsia" w:ascii="Times New Roman" w:hAnsi="宋体" w:cs="Times New Roman"/>
        </w:rPr>
        <w:t>如实验操作顺序、试剂加入顺序、实验方法使用顺序等</w:t>
      </w:r>
      <w:r>
        <w:rPr>
          <w:rFonts w:ascii="Times New Roman" w:hAnsi="Times New Roman" w:cs="Times New Roman"/>
        </w:rPr>
        <w:t>)</w:t>
      </w:r>
      <w:r>
        <w:rPr>
          <w:rFonts w:hint="eastAsia" w:ascii="Times New Roman" w:hAnsi="宋体" w:cs="Times New Roman"/>
        </w:rPr>
        <w:t>。</w:t>
      </w:r>
    </w:p>
    <w:p>
      <w:pPr>
        <w:pStyle w:val="11"/>
        <w:tabs>
          <w:tab w:val="left" w:pos="3402"/>
        </w:tabs>
        <w:snapToGrid w:val="0"/>
        <w:spacing w:line="360" w:lineRule="auto"/>
        <w:rPr>
          <w:rFonts w:ascii="黑体" w:hAnsi="黑体" w:eastAsia="黑体" w:cs="Times New Roman"/>
          <w:b/>
          <w:color w:val="FF0000"/>
        </w:rPr>
      </w:pPr>
      <w:r>
        <w:rPr>
          <w:rFonts w:ascii="Times New Roman" w:hAnsi="Times New Roman" w:cs="Times New Roman"/>
        </w:rPr>
        <w:br w:type="page"/>
      </w:r>
      <w:r>
        <w:rPr>
          <w:rFonts w:ascii="Times New Roman" w:hAnsi="Times New Roman" w:cs="Times New Roman"/>
        </w:rPr>
        <w:t xml:space="preserve">  </w:t>
      </w:r>
      <w:r>
        <w:rPr>
          <w:rFonts w:ascii="黑体" w:hAnsi="黑体" w:eastAsia="黑体" w:cs="Times New Roman"/>
          <w:b/>
          <w:color w:val="FF0000"/>
        </w:rPr>
        <w:t xml:space="preserve"> </w:t>
      </w:r>
      <w:r>
        <w:rPr>
          <w:rFonts w:hint="eastAsia" w:ascii="黑体" w:hAnsi="黑体" w:eastAsia="黑体" w:cs="Times New Roman"/>
          <w:b/>
          <w:color w:val="FF0000"/>
        </w:rPr>
        <w:t>【题组强化训练】</w:t>
      </w:r>
    </w:p>
    <w:p>
      <w:pPr>
        <w:spacing w:line="360" w:lineRule="auto"/>
        <w:ind w:firstLine="424" w:firstLineChars="202"/>
        <w:jc w:val="left"/>
        <w:textAlignment w:val="center"/>
        <w:rPr>
          <w:bCs/>
          <w:color w:val="000000"/>
          <w:szCs w:val="21"/>
        </w:rPr>
      </w:pPr>
      <w:r>
        <w:rPr>
          <w:bCs/>
          <w:color w:val="000000"/>
          <w:szCs w:val="21"/>
        </w:rPr>
        <w:t>1</w:t>
      </w:r>
      <w:r>
        <w:rPr>
          <w:rFonts w:hint="eastAsia"/>
          <w:bCs/>
          <w:color w:val="000000"/>
          <w:szCs w:val="21"/>
        </w:rPr>
        <w:t>．</w:t>
      </w:r>
      <w:r>
        <w:rPr>
          <w:bCs/>
          <w:color w:val="000000"/>
          <w:szCs w:val="21"/>
        </w:rPr>
        <w:t>(2021</w:t>
      </w:r>
      <w:r>
        <w:rPr>
          <w:rFonts w:hint="eastAsia"/>
          <w:bCs/>
          <w:color w:val="000000"/>
          <w:szCs w:val="21"/>
        </w:rPr>
        <w:t>届</w:t>
      </w:r>
      <w:r>
        <w:rPr>
          <w:bCs/>
          <w:color w:val="000000"/>
          <w:szCs w:val="21"/>
        </w:rPr>
        <w:t>·</w:t>
      </w:r>
      <w:r>
        <w:rPr>
          <w:rFonts w:hint="eastAsia"/>
          <w:bCs/>
          <w:color w:val="000000"/>
          <w:szCs w:val="21"/>
        </w:rPr>
        <w:t>河南焦作市高三期中</w:t>
      </w:r>
      <w:r>
        <w:rPr>
          <w:bCs/>
          <w:color w:val="000000"/>
          <w:szCs w:val="21"/>
        </w:rPr>
        <w:t>)</w:t>
      </w:r>
      <w:r>
        <w:rPr>
          <w:rFonts w:hint="eastAsia"/>
          <w:bCs/>
          <w:color w:val="000000"/>
          <w:szCs w:val="21"/>
        </w:rPr>
        <w:t>利用如图所示装置及相关试剂可得到纯净的目标气体的是</w:t>
      </w:r>
      <w:r>
        <w:rPr>
          <w:bCs/>
          <w:color w:val="000000"/>
          <w:szCs w:val="21"/>
        </w:rPr>
        <w:t>(    )</w:t>
      </w:r>
    </w:p>
    <w:tbl>
      <w:tblPr>
        <w:tblStyle w:val="14"/>
        <w:tblW w:w="7080" w:type="dxa"/>
        <w:tblInd w:w="6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05"/>
        <w:gridCol w:w="1275"/>
        <w:gridCol w:w="1410"/>
        <w:gridCol w:w="213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目标气体</w:t>
            </w:r>
          </w:p>
        </w:tc>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杂质气体</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装置中盛有的试剂</w:t>
            </w:r>
          </w:p>
        </w:tc>
        <w:tc>
          <w:tcPr>
            <w:tcW w:w="156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color w:val="000000"/>
                <w:szCs w:val="21"/>
              </w:rPr>
              <w:pict>
                <v:shape id="_x0000_i1084" o:spt="75" alt="figure" type="#_x0000_t75" style="height:66pt;width:61.8pt;" filled="f" o:preferrelative="t" stroked="f" coordsize="21600,21600">
                  <v:path/>
                  <v:fill on="f" focussize="0,0"/>
                  <v:stroke on="f" joinstyle="miter"/>
                  <v:imagedata r:id="rId83"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A</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vertAlign w:val="subscript"/>
              </w:rPr>
            </w:pPr>
            <w:r>
              <w:rPr>
                <w:bCs/>
                <w:color w:val="000000"/>
                <w:szCs w:val="21"/>
              </w:rPr>
              <w:t>NH</w:t>
            </w:r>
            <w:r>
              <w:rPr>
                <w:bCs/>
                <w:color w:val="000000"/>
                <w:szCs w:val="21"/>
                <w:vertAlign w:val="subscript"/>
              </w:rPr>
              <w:t>3</w:t>
            </w:r>
          </w:p>
        </w:tc>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水蒸气</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浓硫酸</w:t>
            </w:r>
          </w:p>
        </w:tc>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B</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vertAlign w:val="subscript"/>
              </w:rPr>
            </w:pPr>
            <w:r>
              <w:rPr>
                <w:bCs/>
                <w:color w:val="000000"/>
                <w:szCs w:val="21"/>
              </w:rPr>
              <w:t>SO</w:t>
            </w:r>
            <w:r>
              <w:rPr>
                <w:bCs/>
                <w:color w:val="000000"/>
                <w:szCs w:val="21"/>
                <w:vertAlign w:val="subscript"/>
              </w:rPr>
              <w:t>2</w:t>
            </w:r>
          </w:p>
        </w:tc>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HCl</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饱和</w:t>
            </w:r>
            <w:r>
              <w:rPr>
                <w:bCs/>
                <w:color w:val="000000"/>
                <w:szCs w:val="21"/>
              </w:rPr>
              <w:t>NaHSO</w:t>
            </w:r>
            <w:r>
              <w:rPr>
                <w:bCs/>
                <w:color w:val="000000"/>
                <w:szCs w:val="21"/>
                <w:vertAlign w:val="subscript"/>
              </w:rPr>
              <w:t>3</w:t>
            </w:r>
            <w:r>
              <w:rPr>
                <w:rFonts w:hint="eastAsia"/>
                <w:bCs/>
                <w:color w:val="000000"/>
                <w:szCs w:val="21"/>
              </w:rPr>
              <w:t>溶液</w:t>
            </w:r>
          </w:p>
        </w:tc>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C</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HCl</w:t>
            </w:r>
          </w:p>
        </w:tc>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水蒸气</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浓硫酸</w:t>
            </w:r>
          </w:p>
        </w:tc>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D</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NO</w:t>
            </w:r>
          </w:p>
        </w:tc>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NO</w:t>
            </w:r>
            <w:r>
              <w:rPr>
                <w:bCs/>
                <w:color w:val="000000"/>
                <w:szCs w:val="21"/>
                <w:vertAlign w:val="subscript"/>
              </w:rPr>
              <w:t>2</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水</w:t>
            </w:r>
          </w:p>
        </w:tc>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bCs/>
                <w:color w:val="000000"/>
                <w:szCs w:val="21"/>
              </w:rPr>
            </w:pPr>
          </w:p>
        </w:tc>
      </w:tr>
    </w:tbl>
    <w:p>
      <w:pPr>
        <w:spacing w:line="360" w:lineRule="auto"/>
        <w:ind w:firstLine="424" w:firstLineChars="202"/>
        <w:jc w:val="left"/>
        <w:textAlignment w:val="center"/>
        <w:rPr>
          <w:bCs/>
          <w:color w:val="000000"/>
          <w:szCs w:val="21"/>
        </w:rPr>
      </w:pPr>
      <w:r>
        <w:rPr>
          <w:rFonts w:hint="eastAsia" w:eastAsia="黑体"/>
          <w:bCs/>
          <w:color w:val="000000"/>
          <w:szCs w:val="21"/>
        </w:rPr>
        <w:t>答案：</w:t>
      </w:r>
      <w:r>
        <w:rPr>
          <w:bCs/>
          <w:color w:val="000000"/>
          <w:szCs w:val="21"/>
        </w:rPr>
        <w:t>C</w:t>
      </w:r>
    </w:p>
    <w:p>
      <w:pPr>
        <w:spacing w:line="360" w:lineRule="auto"/>
        <w:ind w:firstLine="424" w:firstLineChars="202"/>
        <w:jc w:val="left"/>
        <w:textAlignment w:val="center"/>
        <w:rPr>
          <w:bCs/>
          <w:color w:val="000000"/>
          <w:szCs w:val="21"/>
        </w:rPr>
      </w:pPr>
      <w:r>
        <w:rPr>
          <w:rFonts w:hint="eastAsia" w:eastAsia="黑体"/>
          <w:bCs/>
          <w:color w:val="000000"/>
          <w:szCs w:val="21"/>
        </w:rPr>
        <w:t>解析</w:t>
      </w:r>
      <w:r>
        <w:rPr>
          <w:rFonts w:hint="eastAsia"/>
          <w:bCs/>
          <w:color w:val="000000"/>
          <w:szCs w:val="21"/>
        </w:rPr>
        <w:t>：</w:t>
      </w:r>
      <w:r>
        <w:rPr>
          <w:bCs/>
          <w:color w:val="000000"/>
          <w:szCs w:val="21"/>
        </w:rPr>
        <w:t>A</w:t>
      </w:r>
      <w:r>
        <w:rPr>
          <w:rFonts w:hint="eastAsia"/>
          <w:bCs/>
          <w:color w:val="000000"/>
          <w:szCs w:val="21"/>
        </w:rPr>
        <w:t>项，</w:t>
      </w:r>
      <w:r>
        <w:rPr>
          <w:bCs/>
          <w:color w:val="000000"/>
          <w:szCs w:val="21"/>
        </w:rPr>
        <w:t>NH</w:t>
      </w:r>
      <w:r>
        <w:rPr>
          <w:bCs/>
          <w:color w:val="000000"/>
          <w:szCs w:val="21"/>
          <w:vertAlign w:val="subscript"/>
        </w:rPr>
        <w:t>3</w:t>
      </w:r>
      <w:r>
        <w:rPr>
          <w:rFonts w:hint="eastAsia"/>
          <w:bCs/>
          <w:color w:val="000000"/>
          <w:szCs w:val="21"/>
        </w:rPr>
        <w:t>与浓硫酸反应，应该用碱石灰除去氨气中的水蒸气，</w:t>
      </w:r>
      <w:r>
        <w:rPr>
          <w:bCs/>
          <w:color w:val="000000"/>
          <w:szCs w:val="21"/>
        </w:rPr>
        <w:t>A</w:t>
      </w:r>
      <w:r>
        <w:rPr>
          <w:rFonts w:hint="eastAsia"/>
          <w:bCs/>
          <w:color w:val="000000"/>
          <w:szCs w:val="21"/>
        </w:rPr>
        <w:t>项错误；</w:t>
      </w:r>
      <w:r>
        <w:rPr>
          <w:bCs/>
          <w:color w:val="000000"/>
          <w:szCs w:val="21"/>
        </w:rPr>
        <w:t>B</w:t>
      </w:r>
      <w:r>
        <w:rPr>
          <w:rFonts w:hint="eastAsia"/>
          <w:bCs/>
          <w:color w:val="000000"/>
          <w:szCs w:val="21"/>
        </w:rPr>
        <w:t>项，通过饱和</w:t>
      </w:r>
      <w:r>
        <w:rPr>
          <w:bCs/>
          <w:color w:val="000000"/>
          <w:szCs w:val="21"/>
        </w:rPr>
        <w:t>NaHSO</w:t>
      </w:r>
      <w:r>
        <w:rPr>
          <w:bCs/>
          <w:color w:val="000000"/>
          <w:szCs w:val="21"/>
          <w:vertAlign w:val="subscript"/>
        </w:rPr>
        <w:t>3</w:t>
      </w:r>
      <w:r>
        <w:rPr>
          <w:rFonts w:hint="eastAsia"/>
          <w:bCs/>
          <w:color w:val="000000"/>
          <w:szCs w:val="21"/>
        </w:rPr>
        <w:t>溶液可除去</w:t>
      </w:r>
      <w:r>
        <w:rPr>
          <w:bCs/>
          <w:color w:val="000000"/>
          <w:szCs w:val="21"/>
        </w:rPr>
        <w:t>HCl</w:t>
      </w:r>
      <w:r>
        <w:rPr>
          <w:rFonts w:hint="eastAsia"/>
          <w:bCs/>
          <w:color w:val="000000"/>
          <w:szCs w:val="21"/>
        </w:rPr>
        <w:t>，但又引入了水蒸气，</w:t>
      </w:r>
      <w:r>
        <w:rPr>
          <w:bCs/>
          <w:color w:val="000000"/>
          <w:szCs w:val="21"/>
        </w:rPr>
        <w:t>B</w:t>
      </w:r>
      <w:r>
        <w:rPr>
          <w:rFonts w:hint="eastAsia"/>
          <w:bCs/>
          <w:color w:val="000000"/>
          <w:szCs w:val="21"/>
        </w:rPr>
        <w:t>项错误；</w:t>
      </w:r>
      <w:r>
        <w:rPr>
          <w:bCs/>
          <w:color w:val="000000"/>
          <w:szCs w:val="21"/>
        </w:rPr>
        <w:t>C</w:t>
      </w:r>
      <w:r>
        <w:rPr>
          <w:rFonts w:hint="eastAsia"/>
          <w:bCs/>
          <w:color w:val="000000"/>
          <w:szCs w:val="21"/>
        </w:rPr>
        <w:t>项，浓硫酸除去水蒸气，无其他杂质引入，</w:t>
      </w:r>
      <w:r>
        <w:rPr>
          <w:bCs/>
          <w:color w:val="000000"/>
          <w:szCs w:val="21"/>
        </w:rPr>
        <w:t>C</w:t>
      </w:r>
      <w:r>
        <w:rPr>
          <w:rFonts w:hint="eastAsia"/>
          <w:bCs/>
          <w:color w:val="000000"/>
          <w:szCs w:val="21"/>
        </w:rPr>
        <w:t>项正确；</w:t>
      </w:r>
      <w:r>
        <w:rPr>
          <w:bCs/>
          <w:color w:val="000000"/>
          <w:szCs w:val="21"/>
        </w:rPr>
        <w:t>D</w:t>
      </w:r>
      <w:r>
        <w:rPr>
          <w:rFonts w:hint="eastAsia"/>
          <w:bCs/>
          <w:color w:val="000000"/>
          <w:szCs w:val="21"/>
        </w:rPr>
        <w:t>项，</w:t>
      </w:r>
      <w:r>
        <w:rPr>
          <w:bCs/>
          <w:color w:val="000000"/>
          <w:szCs w:val="21"/>
        </w:rPr>
        <w:t>NO</w:t>
      </w:r>
      <w:r>
        <w:rPr>
          <w:bCs/>
          <w:color w:val="000000"/>
          <w:szCs w:val="21"/>
          <w:vertAlign w:val="subscript"/>
        </w:rPr>
        <w:t>2</w:t>
      </w:r>
      <w:r>
        <w:rPr>
          <w:rFonts w:hint="eastAsia"/>
          <w:bCs/>
          <w:color w:val="000000"/>
          <w:szCs w:val="21"/>
        </w:rPr>
        <w:t>与水反应生成</w:t>
      </w:r>
      <w:r>
        <w:rPr>
          <w:bCs/>
          <w:color w:val="000000"/>
          <w:szCs w:val="21"/>
        </w:rPr>
        <w:t>NO</w:t>
      </w:r>
      <w:r>
        <w:rPr>
          <w:rFonts w:hint="eastAsia"/>
          <w:bCs/>
          <w:color w:val="000000"/>
          <w:szCs w:val="21"/>
        </w:rPr>
        <w:t>，但净化后的</w:t>
      </w:r>
      <w:r>
        <w:rPr>
          <w:bCs/>
          <w:color w:val="000000"/>
          <w:szCs w:val="21"/>
        </w:rPr>
        <w:t>NO</w:t>
      </w:r>
      <w:r>
        <w:rPr>
          <w:rFonts w:hint="eastAsia"/>
          <w:bCs/>
          <w:color w:val="000000"/>
          <w:szCs w:val="21"/>
        </w:rPr>
        <w:t>中含水蒸气，</w:t>
      </w:r>
      <w:r>
        <w:rPr>
          <w:bCs/>
          <w:color w:val="000000"/>
          <w:szCs w:val="21"/>
        </w:rPr>
        <w:t>D</w:t>
      </w:r>
      <w:r>
        <w:rPr>
          <w:rFonts w:hint="eastAsia"/>
          <w:bCs/>
          <w:color w:val="000000"/>
          <w:szCs w:val="21"/>
        </w:rPr>
        <w:t>项错误；故选</w:t>
      </w:r>
      <w:r>
        <w:rPr>
          <w:bCs/>
          <w:color w:val="000000"/>
          <w:szCs w:val="21"/>
        </w:rPr>
        <w:t>C</w:t>
      </w:r>
      <w:r>
        <w:rPr>
          <w:rFonts w:hint="eastAsia"/>
          <w:bCs/>
          <w:color w:val="000000"/>
          <w:szCs w:val="21"/>
        </w:rPr>
        <w:t>。</w:t>
      </w:r>
    </w:p>
    <w:p>
      <w:pPr>
        <w:spacing w:line="360" w:lineRule="auto"/>
        <w:ind w:firstLine="424" w:firstLineChars="202"/>
        <w:jc w:val="left"/>
        <w:textAlignment w:val="center"/>
        <w:rPr>
          <w:bCs/>
          <w:color w:val="000000"/>
          <w:szCs w:val="21"/>
        </w:rPr>
      </w:pPr>
      <w:r>
        <w:rPr>
          <w:bCs/>
          <w:color w:val="000000"/>
          <w:szCs w:val="21"/>
        </w:rPr>
        <w:t>2</w:t>
      </w:r>
      <w:r>
        <w:rPr>
          <w:rFonts w:hint="eastAsia"/>
          <w:bCs/>
          <w:color w:val="000000"/>
          <w:szCs w:val="21"/>
        </w:rPr>
        <w:t>．</w:t>
      </w:r>
      <w:r>
        <w:rPr>
          <w:bCs/>
          <w:color w:val="000000"/>
          <w:szCs w:val="21"/>
        </w:rPr>
        <w:t>(2021</w:t>
      </w:r>
      <w:r>
        <w:rPr>
          <w:rFonts w:hint="eastAsia"/>
          <w:bCs/>
          <w:color w:val="000000"/>
          <w:szCs w:val="21"/>
        </w:rPr>
        <w:t>届</w:t>
      </w:r>
      <w:r>
        <w:rPr>
          <w:bCs/>
          <w:color w:val="000000"/>
          <w:szCs w:val="21"/>
        </w:rPr>
        <w:t>·</w:t>
      </w:r>
      <w:r>
        <w:rPr>
          <w:rFonts w:hint="eastAsia"/>
          <w:bCs/>
          <w:color w:val="000000"/>
          <w:szCs w:val="21"/>
        </w:rPr>
        <w:t>黑龙江让胡路区铁人中学高三月考</w:t>
      </w:r>
      <w:r>
        <w:rPr>
          <w:bCs/>
          <w:color w:val="000000"/>
          <w:szCs w:val="21"/>
        </w:rPr>
        <w:t>)</w:t>
      </w:r>
      <w:r>
        <w:rPr>
          <w:rFonts w:hint="eastAsia"/>
          <w:bCs/>
          <w:color w:val="000000"/>
          <w:szCs w:val="21"/>
        </w:rPr>
        <w:t>下列有关实验现象和解释或结论都正确的选项是</w:t>
      </w:r>
      <w:r>
        <w:rPr>
          <w:bCs/>
          <w:color w:val="000000"/>
          <w:szCs w:val="21"/>
        </w:rPr>
        <w:t>(</w:t>
      </w:r>
      <w:r>
        <w:rPr>
          <w:rFonts w:hint="eastAsia"/>
          <w:bCs/>
          <w:color w:val="000000"/>
          <w:szCs w:val="21"/>
        </w:rPr>
        <w:t>　　</w:t>
      </w:r>
      <w:r>
        <w:rPr>
          <w:bCs/>
          <w:color w:val="000000"/>
          <w:szCs w:val="21"/>
        </w:rPr>
        <w:t>)</w:t>
      </w:r>
    </w:p>
    <w:tbl>
      <w:tblPr>
        <w:tblStyle w:val="14"/>
        <w:tblW w:w="47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18"/>
        <w:gridCol w:w="3960"/>
        <w:gridCol w:w="2071"/>
        <w:gridCol w:w="2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1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rFonts w:hint="eastAsia"/>
                <w:bCs/>
                <w:color w:val="000000"/>
                <w:szCs w:val="21"/>
              </w:rPr>
              <w:t>选项</w:t>
            </w:r>
          </w:p>
        </w:tc>
        <w:tc>
          <w:tcPr>
            <w:tcW w:w="3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rFonts w:hint="eastAsia"/>
                <w:bCs/>
                <w:color w:val="000000"/>
                <w:szCs w:val="21"/>
              </w:rPr>
              <w:t>实验操作</w:t>
            </w:r>
          </w:p>
        </w:tc>
        <w:tc>
          <w:tcPr>
            <w:tcW w:w="20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rFonts w:hint="eastAsia"/>
                <w:bCs/>
                <w:color w:val="000000"/>
                <w:szCs w:val="21"/>
              </w:rPr>
              <w:t>现象</w:t>
            </w:r>
          </w:p>
        </w:tc>
        <w:tc>
          <w:tcPr>
            <w:tcW w:w="2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rFonts w:hint="eastAsia"/>
                <w:bCs/>
                <w:color w:val="000000"/>
                <w:szCs w:val="21"/>
              </w:rPr>
              <w:t>解释或结论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1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A</w:t>
            </w:r>
          </w:p>
        </w:tc>
        <w:tc>
          <w:tcPr>
            <w:tcW w:w="3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分别在</w:t>
            </w:r>
            <w:r>
              <w:rPr>
                <w:bCs/>
                <w:color w:val="000000"/>
                <w:szCs w:val="21"/>
              </w:rPr>
              <w:t>20℃</w:t>
            </w:r>
            <w:r>
              <w:rPr>
                <w:rFonts w:hint="eastAsia"/>
                <w:bCs/>
                <w:color w:val="000000"/>
                <w:szCs w:val="21"/>
              </w:rPr>
              <w:t>、</w:t>
            </w:r>
            <w:r>
              <w:rPr>
                <w:bCs/>
                <w:color w:val="000000"/>
                <w:szCs w:val="21"/>
              </w:rPr>
              <w:t>30℃</w:t>
            </w:r>
            <w:r>
              <w:rPr>
                <w:rFonts w:hint="eastAsia"/>
                <w:bCs/>
                <w:color w:val="000000"/>
                <w:szCs w:val="21"/>
              </w:rPr>
              <w:t>下，取</w:t>
            </w:r>
            <w:r>
              <w:rPr>
                <w:bCs/>
                <w:color w:val="000000"/>
                <w:szCs w:val="21"/>
              </w:rPr>
              <w:t>0.1 mol·L</w:t>
            </w:r>
            <w:r>
              <w:rPr>
                <w:bCs/>
                <w:color w:val="000000"/>
                <w:szCs w:val="21"/>
                <w:vertAlign w:val="superscript"/>
              </w:rPr>
              <w:t>-1</w:t>
            </w:r>
            <w:r>
              <w:rPr>
                <w:bCs/>
                <w:color w:val="000000"/>
                <w:szCs w:val="21"/>
              </w:rPr>
              <w:t>KI</w:t>
            </w:r>
            <w:r>
              <w:rPr>
                <w:rFonts w:hint="eastAsia"/>
                <w:bCs/>
                <w:color w:val="000000"/>
                <w:szCs w:val="21"/>
              </w:rPr>
              <w:t>溶液，向其中先加入</w:t>
            </w:r>
            <w:r>
              <w:rPr>
                <w:bCs/>
                <w:color w:val="000000"/>
                <w:szCs w:val="21"/>
              </w:rPr>
              <w:t>0.1 mol·L</w:t>
            </w:r>
            <w:r>
              <w:rPr>
                <w:bCs/>
                <w:color w:val="000000"/>
                <w:szCs w:val="21"/>
                <w:vertAlign w:val="superscript"/>
              </w:rPr>
              <w:t>-1</w:t>
            </w:r>
            <w:r>
              <w:rPr>
                <w:rFonts w:hint="eastAsia"/>
                <w:bCs/>
                <w:color w:val="000000"/>
                <w:szCs w:val="21"/>
              </w:rPr>
              <w:t>的硫酸，再加入淀粉溶液，发生反应</w:t>
            </w:r>
            <w:r>
              <w:rPr>
                <w:bCs/>
                <w:color w:val="000000"/>
                <w:szCs w:val="21"/>
              </w:rPr>
              <w:t>4H</w:t>
            </w:r>
            <w:r>
              <w:rPr>
                <w:bCs/>
                <w:color w:val="000000"/>
                <w:szCs w:val="21"/>
                <w:vertAlign w:val="superscript"/>
              </w:rPr>
              <w:t>+</w:t>
            </w:r>
            <w:r>
              <w:rPr>
                <w:bCs/>
                <w:color w:val="000000"/>
                <w:szCs w:val="21"/>
              </w:rPr>
              <w:t>+O</w:t>
            </w:r>
            <w:r>
              <w:rPr>
                <w:bCs/>
                <w:color w:val="000000"/>
                <w:szCs w:val="21"/>
                <w:vertAlign w:val="subscript"/>
              </w:rPr>
              <w:t>2</w:t>
            </w:r>
            <w:r>
              <w:rPr>
                <w:bCs/>
                <w:color w:val="000000"/>
                <w:szCs w:val="21"/>
              </w:rPr>
              <w:t>+4I</w:t>
            </w:r>
            <w:r>
              <w:rPr>
                <w:bCs/>
                <w:color w:val="000000"/>
                <w:szCs w:val="21"/>
                <w:vertAlign w:val="superscript"/>
              </w:rPr>
              <w:t>-</w:t>
            </w:r>
            <w:r>
              <w:rPr>
                <w:bCs/>
                <w:color w:val="000000"/>
                <w:szCs w:val="21"/>
              </w:rPr>
              <w:t xml:space="preserve"> =2I</w:t>
            </w:r>
            <w:r>
              <w:rPr>
                <w:bCs/>
                <w:color w:val="000000"/>
                <w:szCs w:val="21"/>
                <w:vertAlign w:val="subscript"/>
              </w:rPr>
              <w:t>2</w:t>
            </w:r>
            <w:r>
              <w:rPr>
                <w:bCs/>
                <w:color w:val="000000"/>
                <w:szCs w:val="21"/>
              </w:rPr>
              <w:t>+2H</w:t>
            </w:r>
            <w:r>
              <w:rPr>
                <w:bCs/>
                <w:color w:val="000000"/>
                <w:szCs w:val="21"/>
                <w:vertAlign w:val="subscript"/>
              </w:rPr>
              <w:t>2</w:t>
            </w:r>
            <w:r>
              <w:rPr>
                <w:bCs/>
                <w:color w:val="000000"/>
                <w:szCs w:val="21"/>
              </w:rPr>
              <w:t>O</w:t>
            </w:r>
          </w:p>
        </w:tc>
        <w:tc>
          <w:tcPr>
            <w:tcW w:w="20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30℃</w:t>
            </w:r>
            <w:r>
              <w:rPr>
                <w:rFonts w:hint="eastAsia"/>
                <w:bCs/>
                <w:color w:val="000000"/>
                <w:szCs w:val="21"/>
              </w:rPr>
              <w:t>下出现蓝色的时间短</w:t>
            </w:r>
          </w:p>
        </w:tc>
        <w:tc>
          <w:tcPr>
            <w:tcW w:w="2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探究反应速率与温度的关系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1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B</w:t>
            </w:r>
          </w:p>
        </w:tc>
        <w:tc>
          <w:tcPr>
            <w:tcW w:w="3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把</w:t>
            </w:r>
            <w:r>
              <w:rPr>
                <w:bCs/>
                <w:color w:val="000000"/>
                <w:szCs w:val="21"/>
              </w:rPr>
              <w:t>NaClO</w:t>
            </w:r>
            <w:r>
              <w:rPr>
                <w:rFonts w:hint="eastAsia"/>
                <w:bCs/>
                <w:color w:val="000000"/>
                <w:szCs w:val="21"/>
              </w:rPr>
              <w:t>溶液滴到</w:t>
            </w:r>
            <w:r>
              <w:rPr>
                <w:bCs/>
                <w:color w:val="000000"/>
                <w:szCs w:val="21"/>
              </w:rPr>
              <w:t>pH</w:t>
            </w:r>
            <w:r>
              <w:rPr>
                <w:rFonts w:hint="eastAsia"/>
                <w:bCs/>
                <w:color w:val="000000"/>
                <w:szCs w:val="21"/>
              </w:rPr>
              <w:t>试纸上</w:t>
            </w:r>
          </w:p>
        </w:tc>
        <w:tc>
          <w:tcPr>
            <w:tcW w:w="20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pH</w:t>
            </w:r>
            <w:r>
              <w:rPr>
                <w:rFonts w:hint="eastAsia"/>
                <w:bCs/>
                <w:color w:val="000000"/>
                <w:szCs w:val="21"/>
              </w:rPr>
              <w:t>＝</w:t>
            </w:r>
            <w:r>
              <w:rPr>
                <w:bCs/>
                <w:color w:val="000000"/>
                <w:szCs w:val="21"/>
              </w:rPr>
              <w:t>10</w:t>
            </w:r>
          </w:p>
        </w:tc>
        <w:tc>
          <w:tcPr>
            <w:tcW w:w="2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NaClO</w:t>
            </w:r>
            <w:r>
              <w:rPr>
                <w:rFonts w:hint="eastAsia"/>
                <w:bCs/>
                <w:color w:val="000000"/>
                <w:szCs w:val="21"/>
              </w:rPr>
              <w:t>溶液水解显碱性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95" w:hRule="atLeast"/>
          <w:jc w:val="center"/>
        </w:trPr>
        <w:tc>
          <w:tcPr>
            <w:tcW w:w="71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C</w:t>
            </w:r>
          </w:p>
        </w:tc>
        <w:tc>
          <w:tcPr>
            <w:tcW w:w="3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两支试管各盛</w:t>
            </w:r>
            <w:r>
              <w:rPr>
                <w:bCs/>
                <w:color w:val="000000"/>
                <w:szCs w:val="21"/>
              </w:rPr>
              <w:t>0.1mol/L4mL</w:t>
            </w:r>
            <w:r>
              <w:rPr>
                <w:rFonts w:hint="eastAsia"/>
                <w:bCs/>
                <w:color w:val="000000"/>
                <w:szCs w:val="21"/>
              </w:rPr>
              <w:t>酸性高锰酸钾溶液，分别加入</w:t>
            </w:r>
            <w:r>
              <w:rPr>
                <w:bCs/>
                <w:color w:val="000000"/>
                <w:szCs w:val="21"/>
              </w:rPr>
              <w:t>0.1mol/L2mL</w:t>
            </w:r>
            <w:r>
              <w:rPr>
                <w:rFonts w:hint="eastAsia"/>
                <w:bCs/>
                <w:color w:val="000000"/>
                <w:szCs w:val="21"/>
              </w:rPr>
              <w:t>草酸溶液和</w:t>
            </w:r>
            <w:r>
              <w:rPr>
                <w:bCs/>
                <w:color w:val="000000"/>
                <w:szCs w:val="21"/>
              </w:rPr>
              <w:t>0.2mol/L2mL</w:t>
            </w:r>
            <w:r>
              <w:rPr>
                <w:rFonts w:hint="eastAsia"/>
                <w:bCs/>
                <w:color w:val="000000"/>
                <w:szCs w:val="21"/>
              </w:rPr>
              <w:t>草酸溶液</w:t>
            </w:r>
          </w:p>
        </w:tc>
        <w:tc>
          <w:tcPr>
            <w:tcW w:w="20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加入</w:t>
            </w:r>
            <w:r>
              <w:rPr>
                <w:bCs/>
                <w:color w:val="000000"/>
                <w:szCs w:val="21"/>
              </w:rPr>
              <w:t>0.2mol/L</w:t>
            </w:r>
            <w:r>
              <w:rPr>
                <w:rFonts w:hint="eastAsia"/>
                <w:bCs/>
                <w:color w:val="000000"/>
                <w:szCs w:val="21"/>
              </w:rPr>
              <w:t>草酸溶液试管中，高锰酸钾溶液褪色更快</w:t>
            </w:r>
          </w:p>
        </w:tc>
        <w:tc>
          <w:tcPr>
            <w:tcW w:w="2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反应物浓度越大，反应速率越快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1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D</w:t>
            </w:r>
          </w:p>
        </w:tc>
        <w:tc>
          <w:tcPr>
            <w:tcW w:w="3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把</w:t>
            </w:r>
            <w:r>
              <w:rPr>
                <w:bCs/>
                <w:color w:val="000000"/>
                <w:szCs w:val="21"/>
              </w:rPr>
              <w:t>SO</w:t>
            </w:r>
            <w:r>
              <w:rPr>
                <w:bCs/>
                <w:color w:val="000000"/>
                <w:szCs w:val="21"/>
                <w:vertAlign w:val="subscript"/>
              </w:rPr>
              <w:t>2</w:t>
            </w:r>
            <w:r>
              <w:rPr>
                <w:rFonts w:hint="eastAsia"/>
                <w:bCs/>
                <w:color w:val="000000"/>
                <w:szCs w:val="21"/>
              </w:rPr>
              <w:t>通入紫色石蕊试液中</w:t>
            </w:r>
          </w:p>
        </w:tc>
        <w:tc>
          <w:tcPr>
            <w:tcW w:w="207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紫色溶液变红</w:t>
            </w:r>
          </w:p>
        </w:tc>
        <w:tc>
          <w:tcPr>
            <w:tcW w:w="2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SO</w:t>
            </w:r>
            <w:r>
              <w:rPr>
                <w:bCs/>
                <w:color w:val="000000"/>
                <w:szCs w:val="21"/>
                <w:vertAlign w:val="subscript"/>
              </w:rPr>
              <w:t>2</w:t>
            </w:r>
            <w:r>
              <w:rPr>
                <w:rFonts w:hint="eastAsia"/>
                <w:bCs/>
                <w:color w:val="000000"/>
                <w:szCs w:val="21"/>
              </w:rPr>
              <w:t>溶于水显酸性</w:t>
            </w:r>
          </w:p>
        </w:tc>
      </w:tr>
    </w:tbl>
    <w:p>
      <w:pPr>
        <w:spacing w:line="360" w:lineRule="auto"/>
        <w:ind w:firstLine="424" w:firstLineChars="202"/>
        <w:jc w:val="left"/>
        <w:textAlignment w:val="center"/>
        <w:rPr>
          <w:bCs/>
          <w:color w:val="000000"/>
          <w:szCs w:val="21"/>
        </w:rPr>
      </w:pPr>
      <w:r>
        <w:rPr>
          <w:rFonts w:hint="eastAsia" w:eastAsia="黑体"/>
          <w:bCs/>
          <w:color w:val="000000"/>
          <w:szCs w:val="21"/>
        </w:rPr>
        <w:t>答案：</w:t>
      </w:r>
      <w:r>
        <w:rPr>
          <w:bCs/>
          <w:color w:val="000000"/>
          <w:szCs w:val="21"/>
        </w:rPr>
        <w:t>D</w:t>
      </w:r>
    </w:p>
    <w:p>
      <w:pPr>
        <w:spacing w:line="360" w:lineRule="auto"/>
        <w:ind w:firstLine="424" w:firstLineChars="202"/>
        <w:jc w:val="left"/>
        <w:textAlignment w:val="center"/>
        <w:rPr>
          <w:bCs/>
          <w:color w:val="000000"/>
          <w:szCs w:val="21"/>
        </w:rPr>
      </w:pPr>
      <w:r>
        <w:rPr>
          <w:rFonts w:hint="eastAsia" w:eastAsia="黑体"/>
        </w:rPr>
        <w:t>解析：</w:t>
      </w:r>
      <w:r>
        <w:rPr>
          <w:bCs/>
          <w:color w:val="000000"/>
          <w:szCs w:val="21"/>
        </w:rPr>
        <w:t>A</w:t>
      </w:r>
      <w:r>
        <w:rPr>
          <w:rFonts w:hint="eastAsia"/>
          <w:bCs/>
          <w:color w:val="000000"/>
          <w:szCs w:val="21"/>
        </w:rPr>
        <w:t>项，应先加入淀粉溶液，最后加入硫酸，否则可能会先发生反应，观察不到蓝色变化，故</w:t>
      </w:r>
      <w:r>
        <w:rPr>
          <w:bCs/>
          <w:color w:val="000000"/>
          <w:szCs w:val="21"/>
        </w:rPr>
        <w:t>A</w:t>
      </w:r>
      <w:r>
        <w:rPr>
          <w:rFonts w:hint="eastAsia"/>
          <w:bCs/>
          <w:color w:val="000000"/>
          <w:szCs w:val="21"/>
        </w:rPr>
        <w:t>错误；</w:t>
      </w:r>
      <w:r>
        <w:rPr>
          <w:bCs/>
          <w:color w:val="000000"/>
          <w:szCs w:val="21"/>
        </w:rPr>
        <w:t>B</w:t>
      </w:r>
      <w:r>
        <w:rPr>
          <w:rFonts w:hint="eastAsia"/>
          <w:bCs/>
          <w:color w:val="000000"/>
          <w:szCs w:val="21"/>
        </w:rPr>
        <w:t>项，</w:t>
      </w:r>
      <w:r>
        <w:rPr>
          <w:bCs/>
          <w:color w:val="000000"/>
          <w:szCs w:val="21"/>
        </w:rPr>
        <w:t>NaClO</w:t>
      </w:r>
      <w:r>
        <w:rPr>
          <w:rFonts w:hint="eastAsia"/>
          <w:bCs/>
          <w:color w:val="000000"/>
          <w:szCs w:val="21"/>
        </w:rPr>
        <w:t>溶液具有强氧化性，可使</w:t>
      </w:r>
      <w:r>
        <w:rPr>
          <w:bCs/>
          <w:color w:val="000000"/>
          <w:szCs w:val="21"/>
        </w:rPr>
        <w:t>pH</w:t>
      </w:r>
      <w:r>
        <w:rPr>
          <w:rFonts w:hint="eastAsia"/>
          <w:bCs/>
          <w:color w:val="000000"/>
          <w:szCs w:val="21"/>
        </w:rPr>
        <w:t>试纸褪色，无法测出</w:t>
      </w:r>
      <w:r>
        <w:rPr>
          <w:bCs/>
          <w:color w:val="000000"/>
          <w:szCs w:val="21"/>
        </w:rPr>
        <w:t>pH</w:t>
      </w:r>
      <w:r>
        <w:rPr>
          <w:rFonts w:hint="eastAsia"/>
          <w:bCs/>
          <w:color w:val="000000"/>
          <w:szCs w:val="21"/>
        </w:rPr>
        <w:t>，应用</w:t>
      </w:r>
      <w:r>
        <w:rPr>
          <w:bCs/>
          <w:color w:val="000000"/>
          <w:szCs w:val="21"/>
        </w:rPr>
        <w:t>pH</w:t>
      </w:r>
      <w:r>
        <w:rPr>
          <w:rFonts w:hint="eastAsia"/>
          <w:bCs/>
          <w:color w:val="000000"/>
          <w:szCs w:val="21"/>
        </w:rPr>
        <w:t>计，故</w:t>
      </w:r>
      <w:r>
        <w:rPr>
          <w:bCs/>
          <w:color w:val="000000"/>
          <w:szCs w:val="21"/>
        </w:rPr>
        <w:t>B</w:t>
      </w:r>
      <w:r>
        <w:rPr>
          <w:rFonts w:hint="eastAsia"/>
          <w:bCs/>
          <w:color w:val="000000"/>
          <w:szCs w:val="21"/>
        </w:rPr>
        <w:t>错误；</w:t>
      </w:r>
      <w:r>
        <w:rPr>
          <w:bCs/>
          <w:color w:val="000000"/>
          <w:szCs w:val="21"/>
        </w:rPr>
        <w:t>C</w:t>
      </w:r>
      <w:r>
        <w:rPr>
          <w:rFonts w:hint="eastAsia"/>
          <w:bCs/>
          <w:color w:val="000000"/>
          <w:szCs w:val="21"/>
        </w:rPr>
        <w:t>项，高锰酸钾与草酸反应，方程式为</w:t>
      </w:r>
      <w:r>
        <w:rPr>
          <w:bCs/>
          <w:color w:val="000000"/>
          <w:szCs w:val="21"/>
        </w:rPr>
        <w:t>2KMnO</w:t>
      </w:r>
      <w:r>
        <w:rPr>
          <w:bCs/>
          <w:color w:val="000000"/>
          <w:szCs w:val="21"/>
          <w:vertAlign w:val="subscript"/>
        </w:rPr>
        <w:t>4</w:t>
      </w:r>
      <w:r>
        <w:rPr>
          <w:bCs/>
          <w:color w:val="000000"/>
          <w:szCs w:val="21"/>
        </w:rPr>
        <w:t>+5H</w:t>
      </w:r>
      <w:r>
        <w:rPr>
          <w:bCs/>
          <w:color w:val="000000"/>
          <w:szCs w:val="21"/>
          <w:vertAlign w:val="subscript"/>
        </w:rPr>
        <w:t>2</w:t>
      </w:r>
      <w:r>
        <w:rPr>
          <w:bCs/>
          <w:color w:val="000000"/>
          <w:szCs w:val="21"/>
        </w:rPr>
        <w:t>C</w:t>
      </w:r>
      <w:r>
        <w:rPr>
          <w:bCs/>
          <w:color w:val="000000"/>
          <w:szCs w:val="21"/>
          <w:vertAlign w:val="subscript"/>
        </w:rPr>
        <w:t>2</w:t>
      </w:r>
      <w:r>
        <w:rPr>
          <w:bCs/>
          <w:color w:val="000000"/>
          <w:szCs w:val="21"/>
        </w:rPr>
        <w:t>O</w:t>
      </w:r>
      <w:r>
        <w:rPr>
          <w:bCs/>
          <w:color w:val="000000"/>
          <w:szCs w:val="21"/>
          <w:vertAlign w:val="subscript"/>
        </w:rPr>
        <w:t>4</w:t>
      </w:r>
      <w:r>
        <w:rPr>
          <w:bCs/>
          <w:color w:val="000000"/>
          <w:szCs w:val="21"/>
        </w:rPr>
        <w:t>+3H</w:t>
      </w:r>
      <w:r>
        <w:rPr>
          <w:bCs/>
          <w:color w:val="000000"/>
          <w:szCs w:val="21"/>
          <w:vertAlign w:val="subscript"/>
        </w:rPr>
        <w:t>2</w:t>
      </w:r>
      <w:r>
        <w:rPr>
          <w:bCs/>
          <w:color w:val="000000"/>
          <w:szCs w:val="21"/>
        </w:rPr>
        <w:t>SO</w:t>
      </w:r>
      <w:r>
        <w:rPr>
          <w:bCs/>
          <w:color w:val="000000"/>
          <w:szCs w:val="21"/>
          <w:vertAlign w:val="subscript"/>
        </w:rPr>
        <w:t>4</w:t>
      </w:r>
      <w:r>
        <w:rPr>
          <w:bCs/>
          <w:color w:val="000000"/>
          <w:szCs w:val="21"/>
        </w:rPr>
        <w:t>=2MnSO</w:t>
      </w:r>
      <w:r>
        <w:rPr>
          <w:bCs/>
          <w:color w:val="000000"/>
          <w:szCs w:val="21"/>
          <w:vertAlign w:val="subscript"/>
        </w:rPr>
        <w:t>4</w:t>
      </w:r>
      <w:r>
        <w:rPr>
          <w:bCs/>
          <w:color w:val="000000"/>
          <w:szCs w:val="21"/>
        </w:rPr>
        <w:t>+K</w:t>
      </w:r>
      <w:r>
        <w:rPr>
          <w:bCs/>
          <w:color w:val="000000"/>
          <w:szCs w:val="21"/>
          <w:vertAlign w:val="subscript"/>
        </w:rPr>
        <w:t>2</w:t>
      </w:r>
      <w:r>
        <w:rPr>
          <w:bCs/>
          <w:color w:val="000000"/>
          <w:szCs w:val="21"/>
        </w:rPr>
        <w:t>SO</w:t>
      </w:r>
      <w:r>
        <w:rPr>
          <w:bCs/>
          <w:color w:val="000000"/>
          <w:szCs w:val="21"/>
          <w:vertAlign w:val="subscript"/>
        </w:rPr>
        <w:t>4</w:t>
      </w:r>
      <w:r>
        <w:rPr>
          <w:bCs/>
          <w:color w:val="000000"/>
          <w:szCs w:val="21"/>
        </w:rPr>
        <w:t>+10CO</w:t>
      </w:r>
      <w:r>
        <w:rPr>
          <w:bCs/>
          <w:color w:val="000000"/>
          <w:szCs w:val="21"/>
          <w:vertAlign w:val="subscript"/>
        </w:rPr>
        <w:t>2</w:t>
      </w:r>
      <w:r>
        <w:rPr>
          <w:bCs/>
          <w:color w:val="000000"/>
          <w:szCs w:val="21"/>
        </w:rPr>
        <w:t>↑+8H</w:t>
      </w:r>
      <w:r>
        <w:rPr>
          <w:bCs/>
          <w:color w:val="000000"/>
          <w:szCs w:val="21"/>
          <w:vertAlign w:val="subscript"/>
        </w:rPr>
        <w:t>2</w:t>
      </w:r>
      <w:r>
        <w:rPr>
          <w:bCs/>
          <w:color w:val="000000"/>
          <w:szCs w:val="21"/>
        </w:rPr>
        <w:t>O</w:t>
      </w:r>
      <w:r>
        <w:rPr>
          <w:rFonts w:hint="eastAsia"/>
          <w:bCs/>
          <w:color w:val="000000"/>
          <w:szCs w:val="21"/>
        </w:rPr>
        <w:t>，两支试管各盛</w:t>
      </w:r>
      <w:r>
        <w:rPr>
          <w:bCs/>
          <w:color w:val="000000"/>
          <w:szCs w:val="21"/>
        </w:rPr>
        <w:t>0.1mol/L4mL</w:t>
      </w:r>
      <w:r>
        <w:rPr>
          <w:rFonts w:hint="eastAsia"/>
          <w:bCs/>
          <w:color w:val="000000"/>
          <w:szCs w:val="21"/>
        </w:rPr>
        <w:t>酸性高锰酸钾溶液，分别加入</w:t>
      </w:r>
      <w:r>
        <w:rPr>
          <w:bCs/>
          <w:color w:val="000000"/>
          <w:szCs w:val="21"/>
        </w:rPr>
        <w:t>0.1mol/L2mL</w:t>
      </w:r>
      <w:r>
        <w:rPr>
          <w:rFonts w:hint="eastAsia"/>
          <w:bCs/>
          <w:color w:val="000000"/>
          <w:szCs w:val="21"/>
        </w:rPr>
        <w:t>草酸溶液和</w:t>
      </w:r>
      <w:r>
        <w:rPr>
          <w:bCs/>
          <w:color w:val="000000"/>
          <w:szCs w:val="21"/>
        </w:rPr>
        <w:t>0.2mol/L2mL</w:t>
      </w:r>
      <w:r>
        <w:rPr>
          <w:rFonts w:hint="eastAsia"/>
          <w:bCs/>
          <w:color w:val="000000"/>
          <w:szCs w:val="21"/>
        </w:rPr>
        <w:t>草酸溶液，高锰酸钾是过量的，颜色不会完全褪去，故</w:t>
      </w:r>
      <w:r>
        <w:rPr>
          <w:bCs/>
          <w:color w:val="000000"/>
          <w:szCs w:val="21"/>
        </w:rPr>
        <w:t>C</w:t>
      </w:r>
      <w:r>
        <w:rPr>
          <w:rFonts w:hint="eastAsia"/>
          <w:bCs/>
          <w:color w:val="000000"/>
          <w:szCs w:val="21"/>
        </w:rPr>
        <w:t>错误；</w:t>
      </w:r>
      <w:r>
        <w:rPr>
          <w:bCs/>
          <w:color w:val="000000"/>
          <w:szCs w:val="21"/>
        </w:rPr>
        <w:t>D</w:t>
      </w:r>
      <w:r>
        <w:rPr>
          <w:rFonts w:hint="eastAsia"/>
          <w:bCs/>
          <w:color w:val="000000"/>
          <w:szCs w:val="21"/>
        </w:rPr>
        <w:t>项，二氧化硫通入石蕊溶液中，二氧化硫与水反应，生成了亚硫酸，亚硫酸能使石蕊溶液变红，且二氧化硫不能使石蕊溶液褪色，故</w:t>
      </w:r>
      <w:r>
        <w:rPr>
          <w:bCs/>
          <w:color w:val="000000"/>
          <w:szCs w:val="21"/>
        </w:rPr>
        <w:t>D</w:t>
      </w:r>
      <w:r>
        <w:rPr>
          <w:rFonts w:hint="eastAsia"/>
          <w:bCs/>
          <w:color w:val="000000"/>
          <w:szCs w:val="21"/>
        </w:rPr>
        <w:t>正确；故选</w:t>
      </w:r>
      <w:r>
        <w:rPr>
          <w:bCs/>
          <w:color w:val="000000"/>
          <w:szCs w:val="21"/>
        </w:rPr>
        <w:t>D</w:t>
      </w:r>
      <w:r>
        <w:rPr>
          <w:rFonts w:hint="eastAsia"/>
          <w:bCs/>
          <w:color w:val="000000"/>
          <w:szCs w:val="21"/>
        </w:rPr>
        <w:t>。</w:t>
      </w:r>
    </w:p>
    <w:p>
      <w:pPr>
        <w:spacing w:line="360" w:lineRule="auto"/>
        <w:ind w:firstLine="424" w:firstLineChars="202"/>
        <w:jc w:val="left"/>
        <w:textAlignment w:val="center"/>
        <w:rPr>
          <w:bCs/>
          <w:color w:val="000000"/>
          <w:szCs w:val="21"/>
        </w:rPr>
      </w:pPr>
      <w:r>
        <w:rPr>
          <w:bCs/>
          <w:color w:val="000000"/>
          <w:szCs w:val="21"/>
        </w:rPr>
        <w:t>3</w:t>
      </w:r>
      <w:r>
        <w:rPr>
          <w:rFonts w:hint="eastAsia"/>
          <w:bCs/>
          <w:color w:val="000000"/>
          <w:szCs w:val="21"/>
        </w:rPr>
        <w:t>．</w:t>
      </w:r>
      <w:r>
        <w:rPr>
          <w:bCs/>
          <w:color w:val="000000"/>
          <w:szCs w:val="21"/>
        </w:rPr>
        <w:t>(2021</w:t>
      </w:r>
      <w:r>
        <w:rPr>
          <w:rFonts w:hint="eastAsia"/>
          <w:bCs/>
          <w:color w:val="000000"/>
          <w:szCs w:val="21"/>
        </w:rPr>
        <w:t>届</w:t>
      </w:r>
      <w:r>
        <w:rPr>
          <w:bCs/>
          <w:color w:val="000000"/>
          <w:szCs w:val="21"/>
        </w:rPr>
        <w:t>·</w:t>
      </w:r>
      <w:r>
        <w:rPr>
          <w:rFonts w:hint="eastAsia"/>
          <w:bCs/>
          <w:color w:val="000000"/>
          <w:szCs w:val="21"/>
        </w:rPr>
        <w:t>宁夏兴庆区银川一中高三月考</w:t>
      </w:r>
      <w:r>
        <w:rPr>
          <w:bCs/>
          <w:color w:val="000000"/>
          <w:szCs w:val="21"/>
        </w:rPr>
        <w:t>)</w:t>
      </w:r>
      <w:r>
        <w:rPr>
          <w:rFonts w:hint="eastAsia"/>
          <w:bCs/>
          <w:color w:val="000000"/>
          <w:szCs w:val="21"/>
        </w:rPr>
        <w:t>下列实验的现象与结论相对应的是</w:t>
      </w:r>
      <w:r>
        <w:rPr>
          <w:bCs/>
          <w:color w:val="000000"/>
          <w:szCs w:val="21"/>
        </w:rPr>
        <w:t>(    )</w:t>
      </w:r>
    </w:p>
    <w:tbl>
      <w:tblPr>
        <w:tblStyle w:val="14"/>
        <w:tblW w:w="8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25"/>
        <w:gridCol w:w="1812"/>
        <w:gridCol w:w="1914"/>
        <w:gridCol w:w="2069"/>
        <w:gridCol w:w="1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p>
        </w:tc>
        <w:tc>
          <w:tcPr>
            <w:tcW w:w="181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bCs/>
                <w:color w:val="000000"/>
                <w:szCs w:val="21"/>
              </w:rPr>
              <w:t>A</w:t>
            </w:r>
          </w:p>
        </w:tc>
        <w:tc>
          <w:tcPr>
            <w:tcW w:w="191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bCs/>
                <w:color w:val="000000"/>
                <w:szCs w:val="21"/>
              </w:rPr>
              <w:t>B</w:t>
            </w:r>
          </w:p>
        </w:tc>
        <w:tc>
          <w:tcPr>
            <w:tcW w:w="206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bCs/>
                <w:color w:val="000000"/>
                <w:szCs w:val="21"/>
              </w:rPr>
              <w:t>C</w:t>
            </w:r>
          </w:p>
        </w:tc>
        <w:tc>
          <w:tcPr>
            <w:tcW w:w="19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bCs/>
                <w:color w:val="000000"/>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875" w:hRule="atLeast"/>
          <w:jc w:val="center"/>
        </w:trPr>
        <w:tc>
          <w:tcPr>
            <w:tcW w:w="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实验</w:t>
            </w:r>
          </w:p>
        </w:tc>
        <w:tc>
          <w:tcPr>
            <w:tcW w:w="181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color w:val="000000"/>
                <w:szCs w:val="21"/>
              </w:rPr>
              <w:pict>
                <v:shape id="_x0000_i1085" o:spt="75" alt="figure" type="#_x0000_t75" style="height:87pt;width:78pt;" filled="f" o:preferrelative="t" stroked="f" coordsize="21600,21600">
                  <v:path/>
                  <v:fill on="f" focussize="0,0"/>
                  <v:stroke on="f" joinstyle="miter"/>
                  <v:imagedata r:id="rId84" o:title=""/>
                  <o:lock v:ext="edit" aspectratio="t"/>
                  <w10:wrap type="none"/>
                  <w10:anchorlock/>
                </v:shape>
              </w:pict>
            </w:r>
          </w:p>
        </w:tc>
        <w:tc>
          <w:tcPr>
            <w:tcW w:w="191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color w:val="000000"/>
                <w:szCs w:val="21"/>
              </w:rPr>
              <w:pict>
                <v:shape id="_x0000_i1086" o:spt="75" alt="figure" type="#_x0000_t75" style="height:77.4pt;width:83.4pt;" filled="f" o:preferrelative="t" stroked="f" coordsize="21600,21600">
                  <v:path/>
                  <v:fill on="f" focussize="0,0"/>
                  <v:stroke on="f" joinstyle="miter"/>
                  <v:imagedata r:id="rId85" o:title=""/>
                  <o:lock v:ext="edit" aspectratio="t"/>
                  <w10:wrap type="none"/>
                  <w10:anchorlock/>
                </v:shape>
              </w:pict>
            </w:r>
          </w:p>
        </w:tc>
        <w:tc>
          <w:tcPr>
            <w:tcW w:w="206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color w:val="000000"/>
                <w:szCs w:val="21"/>
              </w:rPr>
              <w:pict>
                <v:shape id="_x0000_i1087" o:spt="75" alt="figure" type="#_x0000_t75" style="height:72.6pt;width:91.2pt;" filled="f" o:preferrelative="t" stroked="f" coordsize="21600,21600">
                  <v:path/>
                  <v:fill on="f" focussize="0,0"/>
                  <v:stroke on="f" joinstyle="miter"/>
                  <v:imagedata r:id="rId86" o:title=""/>
                  <o:lock v:ext="edit" aspectratio="t"/>
                  <w10:wrap type="none"/>
                  <w10:anchorlock/>
                </v:shape>
              </w:pict>
            </w:r>
          </w:p>
        </w:tc>
        <w:tc>
          <w:tcPr>
            <w:tcW w:w="19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color w:val="000000"/>
                <w:szCs w:val="21"/>
              </w:rPr>
              <w:pict>
                <v:shape id="_x0000_i1088" o:spt="75" alt="figure" type="#_x0000_t75" style="height:84.6pt;width:78.6pt;" filled="f" o:preferrelative="t" stroked="f" coordsize="21600,21600">
                  <v:path/>
                  <v:fill on="f" focussize="0,0"/>
                  <v:stroke on="f" joinstyle="miter"/>
                  <v:imagedata r:id="rId87"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现象</w:t>
            </w:r>
          </w:p>
        </w:tc>
        <w:tc>
          <w:tcPr>
            <w:tcW w:w="181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电流计指针先向右偏转</w:t>
            </w:r>
            <w:r>
              <w:rPr>
                <w:bCs/>
                <w:color w:val="000000"/>
                <w:szCs w:val="21"/>
              </w:rPr>
              <w:t>(</w:t>
            </w:r>
            <w:r>
              <w:rPr>
                <w:rFonts w:hint="eastAsia"/>
                <w:bCs/>
                <w:color w:val="000000"/>
                <w:szCs w:val="21"/>
              </w:rPr>
              <w:t>说明电子由</w:t>
            </w:r>
            <w:r>
              <w:rPr>
                <w:bCs/>
                <w:color w:val="000000"/>
                <w:szCs w:val="21"/>
              </w:rPr>
              <w:t>Fe</w:t>
            </w:r>
            <w:r>
              <w:rPr>
                <w:rFonts w:hint="eastAsia"/>
                <w:bCs/>
                <w:color w:val="000000"/>
                <w:szCs w:val="21"/>
              </w:rPr>
              <w:t>转移到</w:t>
            </w:r>
            <w:r>
              <w:rPr>
                <w:bCs/>
                <w:color w:val="000000"/>
                <w:szCs w:val="21"/>
              </w:rPr>
              <w:t>Cu)</w:t>
            </w:r>
            <w:r>
              <w:rPr>
                <w:rFonts w:hint="eastAsia"/>
                <w:bCs/>
                <w:color w:val="000000"/>
                <w:szCs w:val="21"/>
              </w:rPr>
              <w:t>，片刻后向左偏转</w:t>
            </w:r>
          </w:p>
        </w:tc>
        <w:tc>
          <w:tcPr>
            <w:tcW w:w="191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烧瓶中有气泡产生，试管内溶液出现白色浑浊</w:t>
            </w:r>
          </w:p>
        </w:tc>
        <w:tc>
          <w:tcPr>
            <w:tcW w:w="206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加热，肥皂液中产生无色气泡</w:t>
            </w:r>
          </w:p>
        </w:tc>
        <w:tc>
          <w:tcPr>
            <w:tcW w:w="19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ascii="宋体" w:hAnsi="宋体" w:cs="宋体"/>
                <w:bCs/>
                <w:color w:val="000000"/>
                <w:szCs w:val="21"/>
              </w:rPr>
              <w:t>①</w:t>
            </w:r>
            <w:r>
              <w:rPr>
                <w:rFonts w:hint="eastAsia"/>
                <w:bCs/>
                <w:color w:val="000000"/>
                <w:szCs w:val="21"/>
              </w:rPr>
              <w:t>和</w:t>
            </w:r>
            <w:r>
              <w:rPr>
                <w:rFonts w:hint="eastAsia" w:ascii="宋体" w:hAnsi="宋体" w:cs="宋体"/>
                <w:bCs/>
                <w:color w:val="000000"/>
                <w:szCs w:val="21"/>
              </w:rPr>
              <w:t>②</w:t>
            </w:r>
            <w:r>
              <w:rPr>
                <w:rFonts w:hint="eastAsia"/>
                <w:bCs/>
                <w:color w:val="000000"/>
                <w:szCs w:val="21"/>
              </w:rPr>
              <w:t>中均迅速产生大量气泡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结论</w:t>
            </w:r>
          </w:p>
        </w:tc>
        <w:tc>
          <w:tcPr>
            <w:tcW w:w="181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铁片作负极，片刻后铜片作负极</w:t>
            </w:r>
          </w:p>
        </w:tc>
        <w:tc>
          <w:tcPr>
            <w:tcW w:w="191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非金属性强弱：</w:t>
            </w:r>
          </w:p>
          <w:p>
            <w:pPr>
              <w:jc w:val="left"/>
              <w:textAlignment w:val="center"/>
              <w:rPr>
                <w:bCs/>
                <w:color w:val="000000"/>
                <w:szCs w:val="21"/>
              </w:rPr>
            </w:pPr>
            <w:r>
              <w:rPr>
                <w:bCs/>
                <w:color w:val="000000"/>
                <w:szCs w:val="21"/>
              </w:rPr>
              <w:t>Cl</w:t>
            </w:r>
            <w:r>
              <w:rPr>
                <w:rFonts w:hint="eastAsia"/>
                <w:bCs/>
                <w:color w:val="000000"/>
                <w:szCs w:val="21"/>
              </w:rPr>
              <w:t>＞</w:t>
            </w:r>
            <w:r>
              <w:rPr>
                <w:bCs/>
                <w:color w:val="000000"/>
                <w:szCs w:val="21"/>
              </w:rPr>
              <w:t>C</w:t>
            </w:r>
            <w:r>
              <w:rPr>
                <w:rFonts w:hint="eastAsia"/>
                <w:bCs/>
                <w:color w:val="000000"/>
                <w:szCs w:val="21"/>
              </w:rPr>
              <w:t>＞</w:t>
            </w:r>
            <w:r>
              <w:rPr>
                <w:bCs/>
                <w:color w:val="000000"/>
                <w:szCs w:val="21"/>
              </w:rPr>
              <w:t>Si</w:t>
            </w:r>
          </w:p>
        </w:tc>
        <w:tc>
          <w:tcPr>
            <w:tcW w:w="206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铁粉与水蒸气反应生成</w:t>
            </w:r>
            <w:r>
              <w:rPr>
                <w:bCs/>
                <w:color w:val="000000"/>
                <w:szCs w:val="21"/>
              </w:rPr>
              <w:t>H</w:t>
            </w:r>
            <w:r>
              <w:rPr>
                <w:bCs/>
                <w:color w:val="000000"/>
                <w:szCs w:val="21"/>
                <w:vertAlign w:val="subscript"/>
              </w:rPr>
              <w:t>2</w:t>
            </w:r>
          </w:p>
        </w:tc>
        <w:tc>
          <w:tcPr>
            <w:tcW w:w="19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MnO</w:t>
            </w:r>
            <w:r>
              <w:rPr>
                <w:bCs/>
                <w:color w:val="000000"/>
                <w:szCs w:val="21"/>
                <w:vertAlign w:val="subscript"/>
              </w:rPr>
              <w:t>2</w:t>
            </w:r>
            <w:r>
              <w:rPr>
                <w:rFonts w:hint="eastAsia"/>
                <w:bCs/>
                <w:color w:val="000000"/>
                <w:szCs w:val="21"/>
              </w:rPr>
              <w:t>一定是</w:t>
            </w:r>
            <w:r>
              <w:rPr>
                <w:rFonts w:hint="eastAsia" w:ascii="宋体" w:hAnsi="宋体" w:cs="宋体"/>
                <w:bCs/>
                <w:color w:val="000000"/>
                <w:szCs w:val="21"/>
              </w:rPr>
              <w:t>②</w:t>
            </w:r>
            <w:r>
              <w:rPr>
                <w:rFonts w:hint="eastAsia"/>
                <w:bCs/>
                <w:color w:val="000000"/>
                <w:szCs w:val="21"/>
              </w:rPr>
              <w:t>中反应的催化剂</w:t>
            </w:r>
          </w:p>
        </w:tc>
      </w:tr>
    </w:tbl>
    <w:p>
      <w:pPr>
        <w:spacing w:line="360" w:lineRule="auto"/>
        <w:ind w:firstLine="424" w:firstLineChars="202"/>
        <w:jc w:val="left"/>
        <w:textAlignment w:val="center"/>
        <w:rPr>
          <w:bCs/>
          <w:color w:val="000000"/>
          <w:szCs w:val="21"/>
        </w:rPr>
      </w:pPr>
      <w:r>
        <w:rPr>
          <w:rFonts w:hint="eastAsia" w:eastAsia="黑体"/>
          <w:bCs/>
          <w:color w:val="000000"/>
          <w:szCs w:val="21"/>
        </w:rPr>
        <w:t>答案：</w:t>
      </w:r>
      <w:r>
        <w:rPr>
          <w:bCs/>
          <w:color w:val="000000"/>
          <w:szCs w:val="21"/>
        </w:rPr>
        <w:t>A</w:t>
      </w:r>
    </w:p>
    <w:p>
      <w:pPr>
        <w:spacing w:line="360" w:lineRule="auto"/>
        <w:ind w:firstLine="424" w:firstLineChars="202"/>
        <w:jc w:val="left"/>
        <w:textAlignment w:val="center"/>
        <w:rPr>
          <w:bCs/>
          <w:color w:val="000000"/>
          <w:szCs w:val="21"/>
        </w:rPr>
      </w:pPr>
      <w:r>
        <w:rPr>
          <w:rFonts w:hint="eastAsia" w:eastAsia="黑体"/>
          <w:bCs/>
          <w:color w:val="000000"/>
          <w:szCs w:val="21"/>
        </w:rPr>
        <w:t>解析</w:t>
      </w:r>
      <w:r>
        <w:rPr>
          <w:rFonts w:hint="eastAsia"/>
          <w:bCs/>
          <w:color w:val="000000"/>
          <w:szCs w:val="21"/>
        </w:rPr>
        <w:t>：</w:t>
      </w:r>
      <w:r>
        <w:rPr>
          <w:bCs/>
          <w:color w:val="000000"/>
          <w:szCs w:val="21"/>
        </w:rPr>
        <w:t>A</w:t>
      </w:r>
      <w:r>
        <w:rPr>
          <w:rFonts w:hint="eastAsia"/>
          <w:bCs/>
          <w:color w:val="000000"/>
          <w:szCs w:val="21"/>
        </w:rPr>
        <w:t>项，起初电流计指针先向右偏转，表明电子从左向右流动，从而得出铁片作负极；由于铁片表面发生钝化，阻止了铁失电子，所以片刻后指针向左偏转，表明电子从右向左流动，从而得出铜片作负极，</w:t>
      </w:r>
      <w:r>
        <w:rPr>
          <w:bCs/>
          <w:color w:val="000000"/>
          <w:szCs w:val="21"/>
        </w:rPr>
        <w:t>A</w:t>
      </w:r>
      <w:r>
        <w:rPr>
          <w:rFonts w:hint="eastAsia"/>
          <w:bCs/>
          <w:color w:val="000000"/>
          <w:szCs w:val="21"/>
        </w:rPr>
        <w:t>符合题意；</w:t>
      </w:r>
      <w:r>
        <w:rPr>
          <w:bCs/>
          <w:color w:val="000000"/>
          <w:szCs w:val="21"/>
        </w:rPr>
        <w:t>B</w:t>
      </w:r>
      <w:r>
        <w:rPr>
          <w:rFonts w:hint="eastAsia"/>
          <w:bCs/>
          <w:color w:val="000000"/>
          <w:szCs w:val="21"/>
        </w:rPr>
        <w:t>项，由于盐酸是挥发性酸，挥发出的</w:t>
      </w:r>
      <w:r>
        <w:rPr>
          <w:bCs/>
          <w:color w:val="000000"/>
          <w:szCs w:val="21"/>
        </w:rPr>
        <w:t>HCl</w:t>
      </w:r>
      <w:r>
        <w:rPr>
          <w:rFonts w:hint="eastAsia"/>
          <w:bCs/>
          <w:color w:val="000000"/>
          <w:szCs w:val="21"/>
        </w:rPr>
        <w:t>会进入试管，与试管内的</w:t>
      </w:r>
      <w:r>
        <w:rPr>
          <w:bCs/>
          <w:color w:val="000000"/>
          <w:szCs w:val="21"/>
        </w:rPr>
        <w:t>Na</w:t>
      </w:r>
      <w:r>
        <w:rPr>
          <w:bCs/>
          <w:color w:val="000000"/>
          <w:szCs w:val="21"/>
          <w:vertAlign w:val="subscript"/>
        </w:rPr>
        <w:t>2</w:t>
      </w:r>
      <w:r>
        <w:rPr>
          <w:bCs/>
          <w:color w:val="000000"/>
          <w:szCs w:val="21"/>
        </w:rPr>
        <w:t>SiO</w:t>
      </w:r>
      <w:r>
        <w:rPr>
          <w:bCs/>
          <w:color w:val="000000"/>
          <w:szCs w:val="21"/>
          <w:vertAlign w:val="subscript"/>
        </w:rPr>
        <w:t>3</w:t>
      </w:r>
      <w:r>
        <w:rPr>
          <w:rFonts w:hint="eastAsia"/>
          <w:bCs/>
          <w:color w:val="000000"/>
          <w:szCs w:val="21"/>
        </w:rPr>
        <w:t>发生反应生成硅酸，所以不能证明碳酸的酸性比硅酸强，也就不能证明非金属性</w:t>
      </w:r>
      <w:r>
        <w:rPr>
          <w:bCs/>
          <w:color w:val="000000"/>
          <w:szCs w:val="21"/>
        </w:rPr>
        <w:t>C</w:t>
      </w:r>
      <w:r>
        <w:rPr>
          <w:rFonts w:hint="eastAsia"/>
          <w:bCs/>
          <w:color w:val="000000"/>
          <w:szCs w:val="21"/>
        </w:rPr>
        <w:t>＞</w:t>
      </w:r>
      <w:r>
        <w:rPr>
          <w:bCs/>
          <w:color w:val="000000"/>
          <w:szCs w:val="21"/>
        </w:rPr>
        <w:t>Si</w:t>
      </w:r>
      <w:r>
        <w:rPr>
          <w:rFonts w:hint="eastAsia"/>
          <w:bCs/>
          <w:color w:val="000000"/>
          <w:szCs w:val="21"/>
        </w:rPr>
        <w:t>，</w:t>
      </w:r>
      <w:r>
        <w:rPr>
          <w:bCs/>
          <w:color w:val="000000"/>
          <w:szCs w:val="21"/>
        </w:rPr>
        <w:t>B</w:t>
      </w:r>
      <w:r>
        <w:rPr>
          <w:rFonts w:hint="eastAsia"/>
          <w:bCs/>
          <w:color w:val="000000"/>
          <w:szCs w:val="21"/>
        </w:rPr>
        <w:t>不符合题意；</w:t>
      </w:r>
      <w:r>
        <w:rPr>
          <w:bCs/>
          <w:color w:val="000000"/>
          <w:szCs w:val="21"/>
        </w:rPr>
        <w:t>C</w:t>
      </w:r>
      <w:r>
        <w:rPr>
          <w:rFonts w:hint="eastAsia"/>
          <w:bCs/>
          <w:color w:val="000000"/>
          <w:szCs w:val="21"/>
        </w:rPr>
        <w:t>项，试管加热，即便铁粉与水蒸气不反应，试管内空气受热膨胀，也会产生气体，所以肥皂液中产生的无色气体不一定是</w:t>
      </w:r>
      <w:r>
        <w:rPr>
          <w:bCs/>
          <w:color w:val="000000"/>
          <w:szCs w:val="21"/>
        </w:rPr>
        <w:t>H</w:t>
      </w:r>
      <w:r>
        <w:rPr>
          <w:bCs/>
          <w:color w:val="000000"/>
          <w:szCs w:val="21"/>
          <w:vertAlign w:val="subscript"/>
        </w:rPr>
        <w:t>2</w:t>
      </w:r>
      <w:r>
        <w:rPr>
          <w:rFonts w:hint="eastAsia"/>
          <w:bCs/>
          <w:color w:val="000000"/>
          <w:szCs w:val="21"/>
        </w:rPr>
        <w:t>，</w:t>
      </w:r>
      <w:r>
        <w:rPr>
          <w:bCs/>
          <w:color w:val="000000"/>
          <w:szCs w:val="21"/>
        </w:rPr>
        <w:t>C</w:t>
      </w:r>
      <w:r>
        <w:rPr>
          <w:rFonts w:hint="eastAsia"/>
          <w:bCs/>
          <w:color w:val="000000"/>
          <w:szCs w:val="21"/>
        </w:rPr>
        <w:t>不符合题意；</w:t>
      </w:r>
      <w:r>
        <w:rPr>
          <w:bCs/>
          <w:color w:val="000000"/>
          <w:szCs w:val="21"/>
        </w:rPr>
        <w:t xml:space="preserve"> D</w:t>
      </w:r>
      <w:r>
        <w:rPr>
          <w:rFonts w:hint="eastAsia"/>
          <w:bCs/>
          <w:color w:val="000000"/>
          <w:szCs w:val="21"/>
        </w:rPr>
        <w:t>项，过氧化钠与水反应生成氧气，</w:t>
      </w:r>
      <w:r>
        <w:rPr>
          <w:rFonts w:hint="eastAsia" w:ascii="宋体" w:hAnsi="宋体" w:cs="宋体"/>
          <w:bCs/>
          <w:color w:val="000000"/>
          <w:szCs w:val="21"/>
        </w:rPr>
        <w:t>①②</w:t>
      </w:r>
      <w:r>
        <w:rPr>
          <w:rFonts w:hint="eastAsia"/>
          <w:bCs/>
          <w:color w:val="000000"/>
          <w:szCs w:val="21"/>
        </w:rPr>
        <w:t>两试管内均迅速产生大量气泡，所以不能证明</w:t>
      </w:r>
      <w:r>
        <w:rPr>
          <w:rFonts w:hint="eastAsia" w:ascii="宋体" w:hAnsi="宋体" w:cs="宋体"/>
          <w:bCs/>
          <w:color w:val="000000"/>
          <w:szCs w:val="21"/>
        </w:rPr>
        <w:t>②</w:t>
      </w:r>
      <w:r>
        <w:rPr>
          <w:rFonts w:hint="eastAsia"/>
          <w:bCs/>
          <w:color w:val="000000"/>
          <w:szCs w:val="21"/>
        </w:rPr>
        <w:t>中</w:t>
      </w:r>
      <w:r>
        <w:rPr>
          <w:bCs/>
          <w:color w:val="000000"/>
          <w:szCs w:val="21"/>
        </w:rPr>
        <w:t>MnO</w:t>
      </w:r>
      <w:r>
        <w:rPr>
          <w:bCs/>
          <w:color w:val="000000"/>
          <w:szCs w:val="21"/>
          <w:vertAlign w:val="subscript"/>
        </w:rPr>
        <w:t>2</w:t>
      </w:r>
      <w:r>
        <w:rPr>
          <w:rFonts w:hint="eastAsia"/>
          <w:bCs/>
          <w:color w:val="000000"/>
          <w:szCs w:val="21"/>
        </w:rPr>
        <w:t>起催化作用，</w:t>
      </w:r>
      <w:r>
        <w:rPr>
          <w:bCs/>
          <w:color w:val="000000"/>
          <w:szCs w:val="21"/>
        </w:rPr>
        <w:t>D</w:t>
      </w:r>
      <w:r>
        <w:rPr>
          <w:rFonts w:hint="eastAsia"/>
          <w:bCs/>
          <w:color w:val="000000"/>
          <w:szCs w:val="21"/>
        </w:rPr>
        <w:t>不符合题意；故选</w:t>
      </w:r>
      <w:r>
        <w:rPr>
          <w:bCs/>
          <w:color w:val="000000"/>
          <w:szCs w:val="21"/>
        </w:rPr>
        <w:t>A</w:t>
      </w:r>
      <w:r>
        <w:rPr>
          <w:rFonts w:hint="eastAsia"/>
          <w:bCs/>
          <w:color w:val="000000"/>
          <w:szCs w:val="21"/>
        </w:rPr>
        <w:t>。</w:t>
      </w:r>
    </w:p>
    <w:p>
      <w:pPr>
        <w:spacing w:line="360" w:lineRule="auto"/>
        <w:ind w:firstLine="424" w:firstLineChars="202"/>
        <w:jc w:val="left"/>
        <w:textAlignment w:val="center"/>
        <w:rPr>
          <w:bCs/>
          <w:color w:val="000000"/>
          <w:szCs w:val="21"/>
        </w:rPr>
      </w:pPr>
      <w:r>
        <w:rPr>
          <w:bCs/>
          <w:color w:val="000000"/>
          <w:szCs w:val="21"/>
        </w:rPr>
        <w:t>4</w:t>
      </w:r>
      <w:r>
        <w:rPr>
          <w:rFonts w:hint="eastAsia"/>
          <w:bCs/>
          <w:color w:val="000000"/>
          <w:szCs w:val="21"/>
        </w:rPr>
        <w:t>．</w:t>
      </w:r>
      <w:r>
        <w:rPr>
          <w:bCs/>
          <w:color w:val="000000"/>
          <w:szCs w:val="21"/>
        </w:rPr>
        <w:t>(2021</w:t>
      </w:r>
      <w:r>
        <w:rPr>
          <w:rFonts w:hint="eastAsia"/>
          <w:bCs/>
          <w:color w:val="000000"/>
          <w:szCs w:val="21"/>
        </w:rPr>
        <w:t>届</w:t>
      </w:r>
      <w:r>
        <w:rPr>
          <w:bCs/>
          <w:color w:val="000000"/>
          <w:szCs w:val="21"/>
        </w:rPr>
        <w:t>·</w:t>
      </w:r>
      <w:r>
        <w:rPr>
          <w:rFonts w:hint="eastAsia"/>
          <w:bCs/>
          <w:color w:val="000000"/>
          <w:szCs w:val="21"/>
        </w:rPr>
        <w:t>河南宛城区南阳中学高三月考</w:t>
      </w:r>
      <w:r>
        <w:rPr>
          <w:bCs/>
          <w:color w:val="000000"/>
          <w:szCs w:val="21"/>
        </w:rPr>
        <w:t>)</w:t>
      </w:r>
      <w:r>
        <w:rPr>
          <w:rFonts w:hint="eastAsia"/>
          <w:bCs/>
          <w:color w:val="000000"/>
          <w:szCs w:val="21"/>
        </w:rPr>
        <w:t>利用图示装置进行实验，反应进行足够长时间后装置</w:t>
      </w:r>
      <w:r>
        <w:rPr>
          <w:bCs/>
          <w:color w:val="000000"/>
          <w:szCs w:val="21"/>
        </w:rPr>
        <w:t>II</w:t>
      </w:r>
      <w:r>
        <w:rPr>
          <w:rFonts w:hint="eastAsia"/>
          <w:bCs/>
          <w:color w:val="000000"/>
          <w:szCs w:val="21"/>
        </w:rPr>
        <w:t>中实验现象正确的是</w:t>
      </w:r>
      <w:r>
        <w:rPr>
          <w:bCs/>
          <w:color w:val="000000"/>
          <w:szCs w:val="21"/>
        </w:rPr>
        <w:t>(    )</w:t>
      </w:r>
    </w:p>
    <w:tbl>
      <w:tblPr>
        <w:tblStyle w:val="14"/>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30"/>
        <w:gridCol w:w="900"/>
        <w:gridCol w:w="920"/>
        <w:gridCol w:w="1695"/>
        <w:gridCol w:w="2700"/>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p>
        </w:tc>
        <w:tc>
          <w:tcPr>
            <w:tcW w:w="9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rFonts w:hint="eastAsia" w:ascii="宋体" w:hAnsi="宋体" w:cs="宋体"/>
                <w:bCs/>
                <w:color w:val="000000"/>
                <w:szCs w:val="21"/>
              </w:rPr>
              <w:t>①</w:t>
            </w:r>
          </w:p>
        </w:tc>
        <w:tc>
          <w:tcPr>
            <w:tcW w:w="9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rFonts w:hint="eastAsia" w:ascii="宋体" w:hAnsi="宋体" w:cs="宋体"/>
                <w:bCs/>
                <w:color w:val="000000"/>
                <w:szCs w:val="21"/>
              </w:rPr>
              <w:t>②</w:t>
            </w:r>
          </w:p>
        </w:tc>
        <w:tc>
          <w:tcPr>
            <w:tcW w:w="16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rFonts w:hint="eastAsia" w:ascii="宋体" w:hAnsi="宋体" w:cs="宋体"/>
                <w:bCs/>
                <w:color w:val="000000"/>
                <w:szCs w:val="21"/>
              </w:rPr>
              <w:t>③</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II</w:t>
            </w:r>
            <w:r>
              <w:rPr>
                <w:rFonts w:hint="eastAsia"/>
                <w:bCs/>
                <w:color w:val="000000"/>
                <w:szCs w:val="21"/>
              </w:rPr>
              <w:t>中实验现象</w:t>
            </w:r>
          </w:p>
        </w:tc>
        <w:tc>
          <w:tcPr>
            <w:tcW w:w="1785"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color w:val="000000"/>
                <w:szCs w:val="21"/>
              </w:rPr>
              <w:pict>
                <v:shape id="_x0000_i1089" o:spt="75" alt="figure" type="#_x0000_t75" style="height:76.8pt;width:67.8pt;" filled="f" o:preferrelative="t" stroked="f" coordsize="21600,21600">
                  <v:path/>
                  <v:fill on="f" focussize="0,0"/>
                  <v:stroke on="f" joinstyle="miter"/>
                  <v:imagedata r:id="rId88"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A</w:t>
            </w:r>
          </w:p>
        </w:tc>
        <w:tc>
          <w:tcPr>
            <w:tcW w:w="9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稀盐酸</w:t>
            </w:r>
          </w:p>
        </w:tc>
        <w:tc>
          <w:tcPr>
            <w:tcW w:w="9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bCs/>
                <w:color w:val="000000"/>
                <w:szCs w:val="21"/>
              </w:rPr>
              <w:t>MnO</w:t>
            </w:r>
            <w:r>
              <w:rPr>
                <w:bCs/>
                <w:color w:val="000000"/>
                <w:szCs w:val="21"/>
                <w:vertAlign w:val="subscript"/>
              </w:rPr>
              <w:t>2</w:t>
            </w:r>
          </w:p>
        </w:tc>
        <w:tc>
          <w:tcPr>
            <w:tcW w:w="16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饱和</w:t>
            </w:r>
            <w:r>
              <w:rPr>
                <w:bCs/>
                <w:color w:val="000000"/>
                <w:szCs w:val="21"/>
              </w:rPr>
              <w:t>NaCl</w:t>
            </w:r>
            <w:r>
              <w:rPr>
                <w:rFonts w:hint="eastAsia"/>
                <w:bCs/>
                <w:color w:val="000000"/>
                <w:szCs w:val="21"/>
              </w:rPr>
              <w:t>溶液</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有细小的白色晶体析出</w:t>
            </w:r>
          </w:p>
        </w:tc>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B</w:t>
            </w:r>
          </w:p>
        </w:tc>
        <w:tc>
          <w:tcPr>
            <w:tcW w:w="9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浓氨水</w:t>
            </w:r>
          </w:p>
        </w:tc>
        <w:tc>
          <w:tcPr>
            <w:tcW w:w="9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氧化钙</w:t>
            </w:r>
          </w:p>
        </w:tc>
        <w:tc>
          <w:tcPr>
            <w:tcW w:w="16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硫酸亚铁溶液</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产生大量白色沉淀</w:t>
            </w:r>
          </w:p>
        </w:tc>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95" w:hRule="atLeast"/>
          <w:jc w:val="center"/>
        </w:trPr>
        <w:tc>
          <w:tcPr>
            <w:tcW w:w="7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C</w:t>
            </w:r>
          </w:p>
        </w:tc>
        <w:tc>
          <w:tcPr>
            <w:tcW w:w="9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冰醋酸</w:t>
            </w:r>
          </w:p>
        </w:tc>
        <w:tc>
          <w:tcPr>
            <w:tcW w:w="9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乙醇和浓硫酸</w:t>
            </w:r>
          </w:p>
        </w:tc>
        <w:tc>
          <w:tcPr>
            <w:tcW w:w="16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饱和碳酸钠溶液</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溶液分层，上层为油状液体</w:t>
            </w:r>
          </w:p>
        </w:tc>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jc w:val="center"/>
        </w:trPr>
        <w:tc>
          <w:tcPr>
            <w:tcW w:w="7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D</w:t>
            </w:r>
          </w:p>
        </w:tc>
        <w:tc>
          <w:tcPr>
            <w:tcW w:w="9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浓盐酸</w:t>
            </w:r>
          </w:p>
        </w:tc>
        <w:tc>
          <w:tcPr>
            <w:tcW w:w="9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碳酸钙</w:t>
            </w:r>
          </w:p>
        </w:tc>
        <w:tc>
          <w:tcPr>
            <w:tcW w:w="16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滴有酚酞的稀碳酸钠溶液</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溶液由红色变为无色</w:t>
            </w:r>
          </w:p>
        </w:tc>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bCs/>
                <w:color w:val="000000"/>
                <w:szCs w:val="21"/>
              </w:rPr>
            </w:pPr>
          </w:p>
        </w:tc>
      </w:tr>
    </w:tbl>
    <w:p>
      <w:pPr>
        <w:spacing w:line="360" w:lineRule="auto"/>
        <w:ind w:firstLine="424" w:firstLineChars="202"/>
        <w:jc w:val="left"/>
        <w:textAlignment w:val="center"/>
        <w:rPr>
          <w:bCs/>
          <w:color w:val="000000"/>
          <w:szCs w:val="21"/>
        </w:rPr>
      </w:pPr>
      <w:r>
        <w:rPr>
          <w:rFonts w:hint="eastAsia" w:eastAsia="黑体"/>
          <w:bCs/>
          <w:color w:val="000000"/>
          <w:szCs w:val="21"/>
        </w:rPr>
        <w:t>答案：</w:t>
      </w:r>
      <w:r>
        <w:rPr>
          <w:bCs/>
          <w:color w:val="000000"/>
          <w:szCs w:val="21"/>
        </w:rPr>
        <w:t>D</w:t>
      </w:r>
    </w:p>
    <w:p>
      <w:pPr>
        <w:spacing w:line="360" w:lineRule="auto"/>
        <w:ind w:firstLine="424" w:firstLineChars="202"/>
        <w:jc w:val="left"/>
        <w:textAlignment w:val="center"/>
        <w:rPr>
          <w:bCs/>
          <w:color w:val="000000"/>
          <w:szCs w:val="21"/>
        </w:rPr>
      </w:pPr>
      <w:r>
        <w:rPr>
          <w:rFonts w:hint="eastAsia" w:eastAsia="黑体"/>
          <w:bCs/>
          <w:color w:val="000000"/>
          <w:szCs w:val="21"/>
        </w:rPr>
        <w:t>解析</w:t>
      </w:r>
      <w:r>
        <w:rPr>
          <w:rFonts w:hint="eastAsia"/>
          <w:bCs/>
          <w:color w:val="000000"/>
          <w:szCs w:val="21"/>
        </w:rPr>
        <w:t>：</w:t>
      </w:r>
      <w:r>
        <w:rPr>
          <w:bCs/>
          <w:color w:val="000000"/>
          <w:szCs w:val="21"/>
        </w:rPr>
        <w:t>A</w:t>
      </w:r>
      <w:r>
        <w:rPr>
          <w:rFonts w:hint="eastAsia"/>
          <w:bCs/>
          <w:color w:val="000000"/>
          <w:szCs w:val="21"/>
        </w:rPr>
        <w:t>项，稀盐酸和二氧化锰不反应，</w:t>
      </w:r>
      <w:r>
        <w:rPr>
          <w:bCs/>
          <w:color w:val="000000"/>
          <w:szCs w:val="21"/>
        </w:rPr>
        <w:t>II</w:t>
      </w:r>
      <w:r>
        <w:rPr>
          <w:rFonts w:hint="eastAsia"/>
          <w:bCs/>
          <w:color w:val="000000"/>
          <w:szCs w:val="21"/>
        </w:rPr>
        <w:t>中无明显现象，故</w:t>
      </w:r>
      <w:r>
        <w:rPr>
          <w:bCs/>
          <w:color w:val="000000"/>
          <w:szCs w:val="21"/>
        </w:rPr>
        <w:t>A</w:t>
      </w:r>
      <w:r>
        <w:rPr>
          <w:rFonts w:hint="eastAsia"/>
          <w:bCs/>
          <w:color w:val="000000"/>
          <w:szCs w:val="21"/>
        </w:rPr>
        <w:t>错误；</w:t>
      </w:r>
      <w:r>
        <w:rPr>
          <w:bCs/>
          <w:color w:val="000000"/>
          <w:szCs w:val="21"/>
        </w:rPr>
        <w:t>B</w:t>
      </w:r>
      <w:r>
        <w:rPr>
          <w:rFonts w:hint="eastAsia"/>
          <w:bCs/>
          <w:color w:val="000000"/>
          <w:szCs w:val="21"/>
        </w:rPr>
        <w:t>项，浓氨水和氧化钙反应生成氨气，氨气与硫酸亚铁溶液反应生成</w:t>
      </w:r>
      <w:r>
        <w:rPr>
          <w:bCs/>
          <w:color w:val="000000"/>
          <w:szCs w:val="21"/>
        </w:rPr>
        <w:t>Fe(OH)</w:t>
      </w:r>
      <w:r>
        <w:rPr>
          <w:bCs/>
          <w:color w:val="000000"/>
          <w:szCs w:val="21"/>
          <w:vertAlign w:val="subscript"/>
        </w:rPr>
        <w:t>2</w:t>
      </w:r>
      <w:r>
        <w:rPr>
          <w:rFonts w:hint="eastAsia"/>
          <w:bCs/>
          <w:color w:val="000000"/>
          <w:szCs w:val="21"/>
        </w:rPr>
        <w:t>白色沉淀，然后变为灰绿色，最终变为</w:t>
      </w:r>
      <w:r>
        <w:rPr>
          <w:bCs/>
          <w:color w:val="000000"/>
          <w:szCs w:val="21"/>
        </w:rPr>
        <w:t>Fe(OH)</w:t>
      </w:r>
      <w:r>
        <w:rPr>
          <w:bCs/>
          <w:color w:val="000000"/>
          <w:szCs w:val="21"/>
          <w:vertAlign w:val="subscript"/>
        </w:rPr>
        <w:t>3</w:t>
      </w:r>
      <w:r>
        <w:rPr>
          <w:rFonts w:hint="eastAsia"/>
          <w:bCs/>
          <w:color w:val="000000"/>
          <w:szCs w:val="21"/>
        </w:rPr>
        <w:t>红褐色沉淀，故</w:t>
      </w:r>
      <w:r>
        <w:rPr>
          <w:bCs/>
          <w:color w:val="000000"/>
          <w:szCs w:val="21"/>
        </w:rPr>
        <w:t>B</w:t>
      </w:r>
      <w:r>
        <w:rPr>
          <w:rFonts w:hint="eastAsia"/>
          <w:bCs/>
          <w:color w:val="000000"/>
          <w:szCs w:val="21"/>
        </w:rPr>
        <w:t>错误；</w:t>
      </w:r>
      <w:r>
        <w:rPr>
          <w:bCs/>
          <w:color w:val="000000"/>
          <w:szCs w:val="21"/>
        </w:rPr>
        <w:t>C</w:t>
      </w:r>
      <w:r>
        <w:rPr>
          <w:rFonts w:hint="eastAsia"/>
          <w:bCs/>
          <w:color w:val="000000"/>
          <w:szCs w:val="21"/>
        </w:rPr>
        <w:t>项，酯化反应需要加热，但图中没有加热装置，不能生成乙酸乙酯，故</w:t>
      </w:r>
      <w:r>
        <w:rPr>
          <w:bCs/>
          <w:color w:val="000000"/>
          <w:szCs w:val="21"/>
        </w:rPr>
        <w:t>C</w:t>
      </w:r>
      <w:r>
        <w:rPr>
          <w:rFonts w:hint="eastAsia"/>
          <w:bCs/>
          <w:color w:val="000000"/>
          <w:szCs w:val="21"/>
        </w:rPr>
        <w:t>错误；</w:t>
      </w:r>
      <w:r>
        <w:rPr>
          <w:bCs/>
          <w:color w:val="000000"/>
          <w:szCs w:val="21"/>
        </w:rPr>
        <w:t xml:space="preserve"> D</w:t>
      </w:r>
      <w:r>
        <w:rPr>
          <w:rFonts w:hint="eastAsia"/>
          <w:bCs/>
          <w:color w:val="000000"/>
          <w:szCs w:val="21"/>
        </w:rPr>
        <w:t>项，浓盐酸与碳酸钙反应生成</w:t>
      </w:r>
      <w:r>
        <w:rPr>
          <w:bCs/>
          <w:color w:val="000000"/>
          <w:szCs w:val="21"/>
        </w:rPr>
        <w:t>CO</w:t>
      </w:r>
      <w:r>
        <w:rPr>
          <w:bCs/>
          <w:color w:val="000000"/>
          <w:szCs w:val="21"/>
          <w:vertAlign w:val="subscript"/>
        </w:rPr>
        <w:t>2</w:t>
      </w:r>
      <w:r>
        <w:rPr>
          <w:rFonts w:hint="eastAsia"/>
          <w:bCs/>
          <w:color w:val="000000"/>
          <w:szCs w:val="21"/>
        </w:rPr>
        <w:t>气体，且浓盐酸易挥发，</w:t>
      </w:r>
      <w:r>
        <w:rPr>
          <w:bCs/>
          <w:color w:val="000000"/>
          <w:szCs w:val="21"/>
        </w:rPr>
        <w:t>CO</w:t>
      </w:r>
      <w:r>
        <w:rPr>
          <w:bCs/>
          <w:color w:val="000000"/>
          <w:szCs w:val="21"/>
          <w:vertAlign w:val="subscript"/>
        </w:rPr>
        <w:t>2</w:t>
      </w:r>
      <w:r>
        <w:rPr>
          <w:rFonts w:hint="eastAsia"/>
          <w:bCs/>
          <w:color w:val="000000"/>
          <w:szCs w:val="21"/>
        </w:rPr>
        <w:t>、</w:t>
      </w:r>
      <w:r>
        <w:rPr>
          <w:bCs/>
          <w:color w:val="000000"/>
          <w:szCs w:val="21"/>
        </w:rPr>
        <w:t>HCl</w:t>
      </w:r>
      <w:r>
        <w:rPr>
          <w:rFonts w:hint="eastAsia"/>
          <w:bCs/>
          <w:color w:val="000000"/>
          <w:szCs w:val="21"/>
        </w:rPr>
        <w:t>均与</w:t>
      </w:r>
      <w:r>
        <w:rPr>
          <w:bCs/>
          <w:color w:val="000000"/>
          <w:szCs w:val="21"/>
        </w:rPr>
        <w:t>Na</w:t>
      </w:r>
      <w:r>
        <w:rPr>
          <w:bCs/>
          <w:color w:val="000000"/>
          <w:szCs w:val="21"/>
          <w:vertAlign w:val="subscript"/>
        </w:rPr>
        <w:t>2</w:t>
      </w:r>
      <w:r>
        <w:rPr>
          <w:bCs/>
          <w:color w:val="000000"/>
          <w:szCs w:val="21"/>
        </w:rPr>
        <w:t>CO</w:t>
      </w:r>
      <w:r>
        <w:rPr>
          <w:bCs/>
          <w:color w:val="000000"/>
          <w:szCs w:val="21"/>
          <w:vertAlign w:val="subscript"/>
        </w:rPr>
        <w:t>3</w:t>
      </w:r>
      <w:r>
        <w:rPr>
          <w:rFonts w:hint="eastAsia"/>
          <w:bCs/>
          <w:color w:val="000000"/>
          <w:szCs w:val="21"/>
        </w:rPr>
        <w:t>反应，则碱性减弱，观察到</w:t>
      </w:r>
      <w:r>
        <w:rPr>
          <w:bCs/>
          <w:color w:val="000000"/>
          <w:szCs w:val="21"/>
        </w:rPr>
        <w:t>Ⅱ</w:t>
      </w:r>
      <w:r>
        <w:rPr>
          <w:rFonts w:hint="eastAsia"/>
          <w:bCs/>
          <w:color w:val="000000"/>
          <w:szCs w:val="21"/>
        </w:rPr>
        <w:t>中溶液由红色最终变为无色，故</w:t>
      </w:r>
      <w:r>
        <w:rPr>
          <w:bCs/>
          <w:color w:val="000000"/>
          <w:szCs w:val="21"/>
        </w:rPr>
        <w:t>D</w:t>
      </w:r>
      <w:r>
        <w:rPr>
          <w:rFonts w:hint="eastAsia"/>
          <w:bCs/>
          <w:color w:val="000000"/>
          <w:szCs w:val="21"/>
        </w:rPr>
        <w:t>正确；故选</w:t>
      </w:r>
      <w:r>
        <w:rPr>
          <w:bCs/>
          <w:color w:val="000000"/>
          <w:szCs w:val="21"/>
        </w:rPr>
        <w:t>D</w:t>
      </w:r>
      <w:r>
        <w:rPr>
          <w:rFonts w:hint="eastAsia"/>
          <w:bCs/>
          <w:color w:val="000000"/>
          <w:szCs w:val="21"/>
        </w:rPr>
        <w:t>。</w:t>
      </w:r>
    </w:p>
    <w:p>
      <w:pPr>
        <w:spacing w:line="360" w:lineRule="auto"/>
        <w:ind w:firstLine="424" w:firstLineChars="202"/>
        <w:jc w:val="left"/>
        <w:textAlignment w:val="center"/>
        <w:rPr>
          <w:bCs/>
          <w:color w:val="000000"/>
          <w:szCs w:val="21"/>
        </w:rPr>
      </w:pPr>
      <w:r>
        <w:rPr>
          <w:bCs/>
          <w:color w:val="000000"/>
          <w:szCs w:val="21"/>
        </w:rPr>
        <w:t>5</w:t>
      </w:r>
      <w:r>
        <w:rPr>
          <w:rFonts w:hint="eastAsia"/>
          <w:bCs/>
          <w:color w:val="000000"/>
          <w:szCs w:val="21"/>
        </w:rPr>
        <w:t>．</w:t>
      </w:r>
      <w:r>
        <w:rPr>
          <w:bCs/>
          <w:color w:val="000000"/>
          <w:szCs w:val="21"/>
        </w:rPr>
        <w:t>(2021</w:t>
      </w:r>
      <w:r>
        <w:rPr>
          <w:rFonts w:hint="eastAsia"/>
          <w:bCs/>
          <w:color w:val="000000"/>
          <w:szCs w:val="21"/>
        </w:rPr>
        <w:t>届江苏南通期中</w:t>
      </w:r>
      <w:r>
        <w:rPr>
          <w:bCs/>
          <w:color w:val="000000"/>
          <w:szCs w:val="21"/>
        </w:rPr>
        <w:t>)</w:t>
      </w:r>
      <w:r>
        <w:rPr>
          <w:rFonts w:hint="eastAsia"/>
          <w:bCs/>
          <w:color w:val="000000"/>
          <w:szCs w:val="21"/>
        </w:rPr>
        <w:t>用如图所示装置进行实验，下列对实验现象的解释不合理的是</w:t>
      </w:r>
      <w:r>
        <w:rPr>
          <w:bCs/>
          <w:color w:val="000000"/>
          <w:szCs w:val="21"/>
        </w:rPr>
        <w:t>(</w:t>
      </w:r>
      <w:r>
        <w:rPr>
          <w:rFonts w:hint="eastAsia"/>
          <w:bCs/>
          <w:color w:val="000000"/>
          <w:szCs w:val="21"/>
        </w:rPr>
        <w:t>　　</w:t>
      </w:r>
      <w:r>
        <w:rPr>
          <w:bCs/>
          <w:color w:val="000000"/>
          <w:szCs w:val="21"/>
        </w:rPr>
        <w:t>)</w:t>
      </w:r>
    </w:p>
    <w:p>
      <w:pPr>
        <w:spacing w:line="360" w:lineRule="auto"/>
        <w:ind w:firstLine="424" w:firstLineChars="202"/>
        <w:jc w:val="center"/>
        <w:textAlignment w:val="center"/>
        <w:rPr>
          <w:bCs/>
          <w:color w:val="000000"/>
          <w:szCs w:val="21"/>
        </w:rPr>
      </w:pPr>
      <w:r>
        <w:rPr>
          <w:color w:val="000000"/>
          <w:szCs w:val="21"/>
        </w:rPr>
        <w:pict>
          <v:shape id="_x0000_i1090" o:spt="75" alt="figure" type="#_x0000_t75" style="height:112.2pt;width:145.8pt;" filled="f" o:preferrelative="t" stroked="f" coordsize="21600,21600">
            <v:path/>
            <v:fill on="f" focussize="0,0"/>
            <v:stroke on="f" joinstyle="miter"/>
            <v:imagedata r:id="rId89" o:title=""/>
            <o:lock v:ext="edit" aspectratio="t"/>
            <w10:wrap type="none"/>
            <w10:anchorlock/>
          </v:shape>
        </w:pic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830"/>
        <w:gridCol w:w="1500"/>
        <w:gridCol w:w="2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选项</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ascii="宋体" w:hAnsi="宋体" w:cs="宋体"/>
                <w:bCs/>
                <w:color w:val="000000"/>
                <w:szCs w:val="21"/>
              </w:rPr>
              <w:t>①</w:t>
            </w:r>
            <w:r>
              <w:rPr>
                <w:rFonts w:hint="eastAsia"/>
                <w:bCs/>
                <w:color w:val="000000"/>
                <w:szCs w:val="21"/>
              </w:rPr>
              <w:t>中试剂</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ascii="宋体" w:hAnsi="宋体" w:cs="宋体"/>
                <w:bCs/>
                <w:color w:val="000000"/>
                <w:szCs w:val="21"/>
              </w:rPr>
              <w:t>①</w:t>
            </w:r>
            <w:r>
              <w:rPr>
                <w:rFonts w:hint="eastAsia"/>
                <w:bCs/>
                <w:color w:val="000000"/>
                <w:szCs w:val="21"/>
              </w:rPr>
              <w:t>中现象</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品红溶液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溶液褪色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SO</w:t>
            </w:r>
            <w:r>
              <w:rPr>
                <w:bCs/>
                <w:color w:val="000000"/>
                <w:szCs w:val="21"/>
                <w:vertAlign w:val="subscript"/>
              </w:rPr>
              <w:t>2</w:t>
            </w:r>
            <w:r>
              <w:rPr>
                <w:rFonts w:hint="eastAsia"/>
                <w:bCs/>
                <w:color w:val="000000"/>
                <w:szCs w:val="21"/>
              </w:rPr>
              <w:t>具有漂白性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Na</w:t>
            </w:r>
            <w:r>
              <w:rPr>
                <w:bCs/>
                <w:color w:val="000000"/>
                <w:szCs w:val="21"/>
                <w:vertAlign w:val="subscript"/>
              </w:rPr>
              <w:t>2</w:t>
            </w:r>
            <w:r>
              <w:rPr>
                <w:bCs/>
                <w:color w:val="000000"/>
                <w:szCs w:val="21"/>
              </w:rPr>
              <w:t>SiO</w:t>
            </w:r>
            <w:r>
              <w:rPr>
                <w:bCs/>
                <w:color w:val="000000"/>
                <w:szCs w:val="21"/>
                <w:vertAlign w:val="subscript"/>
              </w:rPr>
              <w:t>3</w:t>
            </w:r>
            <w:r>
              <w:rPr>
                <w:rFonts w:hint="eastAsia"/>
                <w:bCs/>
                <w:color w:val="000000"/>
                <w:szCs w:val="21"/>
              </w:rPr>
              <w:t>溶液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产生胶状沉淀</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lang w:val="de-DE"/>
              </w:rPr>
            </w:pPr>
            <w:r>
              <w:rPr>
                <w:rFonts w:hint="eastAsia"/>
                <w:bCs/>
                <w:color w:val="000000"/>
                <w:szCs w:val="21"/>
              </w:rPr>
              <w:t>酸性</w:t>
            </w:r>
            <w:r>
              <w:rPr>
                <w:rFonts w:hint="eastAsia"/>
                <w:bCs/>
                <w:color w:val="000000"/>
                <w:szCs w:val="21"/>
                <w:lang w:val="de-DE"/>
              </w:rPr>
              <w:t>：</w:t>
            </w:r>
            <w:r>
              <w:rPr>
                <w:bCs/>
                <w:color w:val="000000"/>
                <w:szCs w:val="21"/>
                <w:lang w:val="de-DE"/>
              </w:rPr>
              <w:t>H</w:t>
            </w:r>
            <w:r>
              <w:rPr>
                <w:bCs/>
                <w:color w:val="000000"/>
                <w:szCs w:val="21"/>
                <w:vertAlign w:val="subscript"/>
                <w:lang w:val="de-DE"/>
              </w:rPr>
              <w:t>2</w:t>
            </w:r>
            <w:r>
              <w:rPr>
                <w:bCs/>
                <w:color w:val="000000"/>
                <w:szCs w:val="21"/>
                <w:lang w:val="de-DE"/>
              </w:rPr>
              <w:t>SO</w:t>
            </w:r>
            <w:r>
              <w:rPr>
                <w:bCs/>
                <w:color w:val="000000"/>
                <w:szCs w:val="21"/>
                <w:vertAlign w:val="subscript"/>
                <w:lang w:val="de-DE"/>
              </w:rPr>
              <w:t>3</w:t>
            </w:r>
            <w:r>
              <w:rPr>
                <w:rFonts w:hint="eastAsia"/>
                <w:bCs/>
                <w:color w:val="000000"/>
                <w:szCs w:val="21"/>
                <w:lang w:val="de-DE"/>
              </w:rPr>
              <w:t>＞</w:t>
            </w:r>
            <w:r>
              <w:rPr>
                <w:bCs/>
                <w:color w:val="000000"/>
                <w:szCs w:val="21"/>
                <w:lang w:val="de-DE"/>
              </w:rPr>
              <w:t>H</w:t>
            </w:r>
            <w:r>
              <w:rPr>
                <w:bCs/>
                <w:color w:val="000000"/>
                <w:szCs w:val="21"/>
                <w:vertAlign w:val="subscript"/>
                <w:lang w:val="de-DE"/>
              </w:rPr>
              <w:t>2</w:t>
            </w:r>
            <w:r>
              <w:rPr>
                <w:bCs/>
                <w:color w:val="000000"/>
                <w:szCs w:val="21"/>
                <w:lang w:val="de-DE"/>
              </w:rPr>
              <w:t>SiO</w:t>
            </w:r>
            <w:r>
              <w:rPr>
                <w:bCs/>
                <w:color w:val="000000"/>
                <w:szCs w:val="21"/>
                <w:vertAlign w:val="subscript"/>
                <w:lang w:val="de-D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酸性</w:t>
            </w:r>
            <w:r>
              <w:rPr>
                <w:bCs/>
                <w:color w:val="000000"/>
                <w:szCs w:val="21"/>
              </w:rPr>
              <w:t>KMnO</w:t>
            </w:r>
            <w:r>
              <w:rPr>
                <w:bCs/>
                <w:color w:val="000000"/>
                <w:szCs w:val="21"/>
                <w:vertAlign w:val="subscript"/>
              </w:rPr>
              <w:t>4</w:t>
            </w:r>
            <w:r>
              <w:rPr>
                <w:rFonts w:hint="eastAsia"/>
                <w:bCs/>
                <w:color w:val="000000"/>
                <w:szCs w:val="21"/>
              </w:rPr>
              <w:t>溶液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紫色褪去</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SO</w:t>
            </w:r>
            <w:r>
              <w:rPr>
                <w:bCs/>
                <w:color w:val="000000"/>
                <w:szCs w:val="21"/>
                <w:vertAlign w:val="subscript"/>
              </w:rPr>
              <w:t>2</w:t>
            </w:r>
            <w:r>
              <w:rPr>
                <w:rFonts w:hint="eastAsia"/>
                <w:bCs/>
                <w:color w:val="000000"/>
                <w:szCs w:val="21"/>
              </w:rPr>
              <w:t>具有还原性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D</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Ba(NO</w:t>
            </w:r>
            <w:r>
              <w:rPr>
                <w:bCs/>
                <w:color w:val="000000"/>
                <w:szCs w:val="21"/>
                <w:vertAlign w:val="subscript"/>
              </w:rPr>
              <w:t>3</w:t>
            </w:r>
            <w:r>
              <w:rPr>
                <w:bCs/>
                <w:color w:val="000000"/>
                <w:szCs w:val="21"/>
              </w:rPr>
              <w:t>)</w:t>
            </w:r>
            <w:r>
              <w:rPr>
                <w:bCs/>
                <w:color w:val="000000"/>
                <w:szCs w:val="21"/>
                <w:vertAlign w:val="subscript"/>
              </w:rPr>
              <w:t>2</w:t>
            </w:r>
            <w:r>
              <w:rPr>
                <w:rFonts w:hint="eastAsia"/>
                <w:bCs/>
                <w:color w:val="000000"/>
                <w:szCs w:val="21"/>
              </w:rPr>
              <w:t>溶液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生成白色沉淀</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SO</w:t>
            </w:r>
            <w:r>
              <w:rPr>
                <w:bCs/>
                <w:color w:val="000000"/>
                <w:szCs w:val="21"/>
              </w:rPr>
              <w:object>
                <v:shape id="_x0000_i1091" o:spt="75" alt="eqIde87bf40e89b54178b10750009267dd90" type="#_x0000_t75" style="height:18.6pt;width:12pt;" o:ole="t" filled="f" o:preferrelative="t" stroked="f" coordsize="21600,21600">
                  <v:path/>
                  <v:fill on="f" focussize="0,0"/>
                  <v:stroke on="f" joinstyle="miter"/>
                  <v:imagedata r:id="rId91" o:title=""/>
                  <o:lock v:ext="edit" aspectratio="t"/>
                  <w10:wrap type="none"/>
                  <w10:anchorlock/>
                </v:shape>
                <o:OLEObject Type="Embed" ProgID="Equation.DSMT4" ShapeID="_x0000_i1091" DrawAspect="Content" ObjectID="_1468075733" r:id="rId90">
                  <o:LockedField>false</o:LockedField>
                </o:OLEObject>
              </w:object>
            </w:r>
            <w:r>
              <w:rPr>
                <w:rFonts w:hint="eastAsia"/>
                <w:bCs/>
                <w:color w:val="000000"/>
                <w:szCs w:val="21"/>
              </w:rPr>
              <w:t>与</w:t>
            </w:r>
            <w:r>
              <w:rPr>
                <w:bCs/>
                <w:color w:val="000000"/>
                <w:szCs w:val="21"/>
              </w:rPr>
              <w:t>Ba</w:t>
            </w:r>
            <w:r>
              <w:rPr>
                <w:bCs/>
                <w:color w:val="000000"/>
                <w:szCs w:val="21"/>
                <w:vertAlign w:val="superscript"/>
              </w:rPr>
              <w:t>2+</w:t>
            </w:r>
            <w:r>
              <w:rPr>
                <w:rFonts w:hint="eastAsia"/>
                <w:bCs/>
                <w:color w:val="000000"/>
                <w:szCs w:val="21"/>
              </w:rPr>
              <w:t>生成白色</w:t>
            </w:r>
            <w:r>
              <w:rPr>
                <w:bCs/>
                <w:color w:val="000000"/>
                <w:szCs w:val="21"/>
              </w:rPr>
              <w:t>BaSO</w:t>
            </w:r>
            <w:r>
              <w:rPr>
                <w:bCs/>
                <w:color w:val="000000"/>
                <w:szCs w:val="21"/>
                <w:vertAlign w:val="subscript"/>
              </w:rPr>
              <w:t>4</w:t>
            </w:r>
          </w:p>
        </w:tc>
      </w:tr>
    </w:tbl>
    <w:p>
      <w:pPr>
        <w:spacing w:line="360" w:lineRule="auto"/>
        <w:ind w:firstLine="424" w:firstLineChars="202"/>
        <w:jc w:val="left"/>
        <w:textAlignment w:val="center"/>
        <w:rPr>
          <w:bCs/>
          <w:color w:val="000000"/>
          <w:szCs w:val="21"/>
        </w:rPr>
      </w:pPr>
      <w:r>
        <w:rPr>
          <w:rFonts w:hint="eastAsia" w:eastAsia="黑体"/>
          <w:bCs/>
          <w:color w:val="000000"/>
          <w:szCs w:val="21"/>
        </w:rPr>
        <w:t>答案：</w:t>
      </w:r>
      <w:r>
        <w:rPr>
          <w:bCs/>
          <w:color w:val="000000"/>
          <w:szCs w:val="21"/>
        </w:rPr>
        <w:t>D</w:t>
      </w:r>
    </w:p>
    <w:p>
      <w:pPr>
        <w:spacing w:line="360" w:lineRule="auto"/>
        <w:ind w:firstLine="424" w:firstLineChars="202"/>
        <w:jc w:val="left"/>
        <w:textAlignment w:val="center"/>
        <w:rPr>
          <w:bCs/>
          <w:color w:val="000000"/>
          <w:szCs w:val="21"/>
        </w:rPr>
      </w:pPr>
      <w:r>
        <w:rPr>
          <w:rFonts w:hint="eastAsia" w:eastAsia="黑体"/>
          <w:bCs/>
          <w:color w:val="000000"/>
          <w:szCs w:val="21"/>
        </w:rPr>
        <w:t>解析</w:t>
      </w:r>
      <w:r>
        <w:rPr>
          <w:rFonts w:hint="eastAsia"/>
          <w:bCs/>
          <w:color w:val="000000"/>
          <w:szCs w:val="21"/>
        </w:rPr>
        <w:t>：</w:t>
      </w:r>
      <w:r>
        <w:rPr>
          <w:bCs/>
          <w:color w:val="000000"/>
          <w:szCs w:val="21"/>
        </w:rPr>
        <w:t>A</w:t>
      </w:r>
      <w:r>
        <w:rPr>
          <w:rFonts w:hint="eastAsia"/>
          <w:bCs/>
          <w:color w:val="000000"/>
          <w:szCs w:val="21"/>
        </w:rPr>
        <w:t>项，品红与二氧化硫化合生成无色物质，体现二氧化硫的漂白性，故</w:t>
      </w:r>
      <w:r>
        <w:rPr>
          <w:bCs/>
          <w:color w:val="000000"/>
          <w:szCs w:val="21"/>
        </w:rPr>
        <w:t>A</w:t>
      </w:r>
      <w:r>
        <w:rPr>
          <w:rFonts w:hint="eastAsia"/>
          <w:bCs/>
          <w:color w:val="000000"/>
          <w:szCs w:val="21"/>
        </w:rPr>
        <w:t>说法正确；</w:t>
      </w:r>
      <w:r>
        <w:rPr>
          <w:bCs/>
          <w:color w:val="000000"/>
          <w:szCs w:val="21"/>
        </w:rPr>
        <w:t>B</w:t>
      </w:r>
      <w:r>
        <w:rPr>
          <w:rFonts w:hint="eastAsia"/>
          <w:bCs/>
          <w:color w:val="000000"/>
          <w:szCs w:val="21"/>
        </w:rPr>
        <w:t>项，发生强酸制取弱酸的反应，产生胶状沉淀，说明有硅酸生成，酸性：</w:t>
      </w:r>
      <w:r>
        <w:rPr>
          <w:bCs/>
          <w:color w:val="000000"/>
          <w:szCs w:val="21"/>
        </w:rPr>
        <w:t>H</w:t>
      </w:r>
      <w:r>
        <w:rPr>
          <w:bCs/>
          <w:color w:val="000000"/>
          <w:szCs w:val="21"/>
          <w:vertAlign w:val="subscript"/>
        </w:rPr>
        <w:t>2</w:t>
      </w:r>
      <w:r>
        <w:rPr>
          <w:bCs/>
          <w:color w:val="000000"/>
          <w:szCs w:val="21"/>
        </w:rPr>
        <w:t>SO</w:t>
      </w:r>
      <w:r>
        <w:rPr>
          <w:bCs/>
          <w:color w:val="000000"/>
          <w:szCs w:val="21"/>
          <w:vertAlign w:val="subscript"/>
        </w:rPr>
        <w:t>3</w:t>
      </w:r>
      <w:r>
        <w:rPr>
          <w:rFonts w:hint="eastAsia"/>
          <w:bCs/>
          <w:color w:val="000000"/>
          <w:szCs w:val="21"/>
        </w:rPr>
        <w:t>＞</w:t>
      </w:r>
      <w:r>
        <w:rPr>
          <w:bCs/>
          <w:color w:val="000000"/>
          <w:szCs w:val="21"/>
        </w:rPr>
        <w:t>H</w:t>
      </w:r>
      <w:r>
        <w:rPr>
          <w:bCs/>
          <w:color w:val="000000"/>
          <w:szCs w:val="21"/>
          <w:vertAlign w:val="subscript"/>
        </w:rPr>
        <w:t>2</w:t>
      </w:r>
      <w:r>
        <w:rPr>
          <w:bCs/>
          <w:color w:val="000000"/>
          <w:szCs w:val="21"/>
        </w:rPr>
        <w:t>SiO</w:t>
      </w:r>
      <w:r>
        <w:rPr>
          <w:bCs/>
          <w:color w:val="000000"/>
          <w:szCs w:val="21"/>
          <w:vertAlign w:val="subscript"/>
        </w:rPr>
        <w:t>3</w:t>
      </w:r>
      <w:r>
        <w:rPr>
          <w:rFonts w:hint="eastAsia"/>
          <w:bCs/>
          <w:color w:val="000000"/>
          <w:szCs w:val="21"/>
        </w:rPr>
        <w:t>，故</w:t>
      </w:r>
      <w:r>
        <w:rPr>
          <w:bCs/>
          <w:color w:val="000000"/>
          <w:szCs w:val="21"/>
        </w:rPr>
        <w:t>B</w:t>
      </w:r>
      <w:r>
        <w:rPr>
          <w:rFonts w:hint="eastAsia"/>
          <w:bCs/>
          <w:color w:val="000000"/>
          <w:szCs w:val="21"/>
        </w:rPr>
        <w:t>说法正确；</w:t>
      </w:r>
      <w:r>
        <w:rPr>
          <w:bCs/>
          <w:color w:val="000000"/>
          <w:szCs w:val="21"/>
        </w:rPr>
        <w:t>C</w:t>
      </w:r>
      <w:r>
        <w:rPr>
          <w:rFonts w:hint="eastAsia"/>
          <w:bCs/>
          <w:color w:val="000000"/>
          <w:szCs w:val="21"/>
        </w:rPr>
        <w:t>项，二氧化硫被高锰酸钾氧化，紫色褪去，</w:t>
      </w:r>
      <w:r>
        <w:rPr>
          <w:bCs/>
          <w:color w:val="000000"/>
          <w:szCs w:val="21"/>
        </w:rPr>
        <w:t>SO</w:t>
      </w:r>
      <w:r>
        <w:rPr>
          <w:bCs/>
          <w:color w:val="000000"/>
          <w:szCs w:val="21"/>
          <w:vertAlign w:val="subscript"/>
        </w:rPr>
        <w:t>2</w:t>
      </w:r>
      <w:r>
        <w:rPr>
          <w:rFonts w:hint="eastAsia"/>
          <w:bCs/>
          <w:color w:val="000000"/>
          <w:szCs w:val="21"/>
        </w:rPr>
        <w:t>具有还原性，故</w:t>
      </w:r>
      <w:r>
        <w:rPr>
          <w:bCs/>
          <w:color w:val="000000"/>
          <w:szCs w:val="21"/>
        </w:rPr>
        <w:t>C</w:t>
      </w:r>
      <w:r>
        <w:rPr>
          <w:rFonts w:hint="eastAsia"/>
          <w:bCs/>
          <w:color w:val="000000"/>
          <w:szCs w:val="21"/>
        </w:rPr>
        <w:t>说法正确；</w:t>
      </w:r>
      <w:r>
        <w:rPr>
          <w:bCs/>
          <w:color w:val="000000"/>
          <w:szCs w:val="21"/>
        </w:rPr>
        <w:t>D</w:t>
      </w:r>
      <w:r>
        <w:rPr>
          <w:rFonts w:hint="eastAsia"/>
          <w:bCs/>
          <w:color w:val="000000"/>
          <w:szCs w:val="21"/>
        </w:rPr>
        <w:t>项，</w:t>
      </w:r>
      <w:r>
        <w:rPr>
          <w:bCs/>
          <w:color w:val="000000"/>
          <w:szCs w:val="21"/>
        </w:rPr>
        <w:t>NO</w:t>
      </w:r>
      <w:r>
        <w:rPr>
          <w:bCs/>
          <w:color w:val="000000"/>
          <w:szCs w:val="21"/>
          <w:vertAlign w:val="subscript"/>
        </w:rPr>
        <w:t>3</w:t>
      </w:r>
      <w:r>
        <w:rPr>
          <w:bCs/>
          <w:color w:val="000000"/>
          <w:szCs w:val="21"/>
          <w:vertAlign w:val="superscript"/>
        </w:rPr>
        <w:t>-</w:t>
      </w:r>
      <w:r>
        <w:rPr>
          <w:rFonts w:hint="eastAsia"/>
          <w:bCs/>
          <w:color w:val="000000"/>
          <w:szCs w:val="21"/>
        </w:rPr>
        <w:t>、</w:t>
      </w:r>
      <w:r>
        <w:rPr>
          <w:bCs/>
          <w:color w:val="000000"/>
          <w:szCs w:val="21"/>
        </w:rPr>
        <w:t>H</w:t>
      </w:r>
      <w:r>
        <w:rPr>
          <w:rFonts w:hint="eastAsia"/>
          <w:bCs/>
          <w:color w:val="000000"/>
          <w:szCs w:val="21"/>
          <w:vertAlign w:val="superscript"/>
        </w:rPr>
        <w:t>＋</w:t>
      </w:r>
      <w:r>
        <w:rPr>
          <w:rFonts w:hint="eastAsia"/>
          <w:bCs/>
          <w:color w:val="000000"/>
          <w:szCs w:val="21"/>
        </w:rPr>
        <w:t>组合具有强氧化性，二氧化硫与</w:t>
      </w:r>
      <w:r>
        <w:rPr>
          <w:bCs/>
          <w:color w:val="000000"/>
          <w:szCs w:val="21"/>
        </w:rPr>
        <w:t>Ba(NO</w:t>
      </w:r>
      <w:r>
        <w:rPr>
          <w:bCs/>
          <w:color w:val="000000"/>
          <w:szCs w:val="21"/>
          <w:vertAlign w:val="subscript"/>
        </w:rPr>
        <w:t>3</w:t>
      </w:r>
      <w:r>
        <w:rPr>
          <w:bCs/>
          <w:color w:val="000000"/>
          <w:szCs w:val="21"/>
        </w:rPr>
        <w:t>)</w:t>
      </w:r>
      <w:r>
        <w:rPr>
          <w:bCs/>
          <w:color w:val="000000"/>
          <w:szCs w:val="21"/>
          <w:vertAlign w:val="subscript"/>
        </w:rPr>
        <w:t>2</w:t>
      </w:r>
      <w:r>
        <w:rPr>
          <w:rFonts w:hint="eastAsia"/>
          <w:bCs/>
          <w:color w:val="000000"/>
          <w:szCs w:val="21"/>
        </w:rPr>
        <w:t>溶液，发生氧化还原反应生成硫酸钡沉淀，</w:t>
      </w:r>
      <w:r>
        <w:rPr>
          <w:bCs/>
          <w:color w:val="000000"/>
          <w:szCs w:val="21"/>
        </w:rPr>
        <w:t>SO</w:t>
      </w:r>
      <w:r>
        <w:rPr>
          <w:bCs/>
          <w:color w:val="000000"/>
          <w:szCs w:val="21"/>
          <w:vertAlign w:val="subscript"/>
        </w:rPr>
        <w:t>4</w:t>
      </w:r>
      <w:r>
        <w:rPr>
          <w:bCs/>
          <w:color w:val="000000"/>
          <w:szCs w:val="21"/>
          <w:vertAlign w:val="superscript"/>
        </w:rPr>
        <w:t>2-</w:t>
      </w:r>
      <w:r>
        <w:rPr>
          <w:rFonts w:hint="eastAsia"/>
          <w:bCs/>
          <w:color w:val="000000"/>
          <w:szCs w:val="21"/>
        </w:rPr>
        <w:t>与</w:t>
      </w:r>
      <w:r>
        <w:rPr>
          <w:bCs/>
          <w:color w:val="000000"/>
          <w:szCs w:val="21"/>
        </w:rPr>
        <w:t>Ba</w:t>
      </w:r>
      <w:r>
        <w:rPr>
          <w:bCs/>
          <w:color w:val="000000"/>
          <w:szCs w:val="21"/>
          <w:vertAlign w:val="superscript"/>
        </w:rPr>
        <w:t>2+</w:t>
      </w:r>
      <w:r>
        <w:rPr>
          <w:rFonts w:hint="eastAsia"/>
          <w:bCs/>
          <w:color w:val="000000"/>
          <w:szCs w:val="21"/>
        </w:rPr>
        <w:t>生成白色</w:t>
      </w:r>
      <w:r>
        <w:rPr>
          <w:bCs/>
          <w:color w:val="000000"/>
          <w:szCs w:val="21"/>
        </w:rPr>
        <w:t>BaSO</w:t>
      </w:r>
      <w:r>
        <w:rPr>
          <w:bCs/>
          <w:color w:val="000000"/>
          <w:szCs w:val="21"/>
          <w:vertAlign w:val="subscript"/>
        </w:rPr>
        <w:t>4</w:t>
      </w:r>
      <w:r>
        <w:rPr>
          <w:rFonts w:hint="eastAsia"/>
          <w:bCs/>
          <w:color w:val="000000"/>
          <w:szCs w:val="21"/>
        </w:rPr>
        <w:t>，故</w:t>
      </w:r>
      <w:r>
        <w:rPr>
          <w:bCs/>
          <w:color w:val="000000"/>
          <w:szCs w:val="21"/>
        </w:rPr>
        <w:t>D</w:t>
      </w:r>
      <w:r>
        <w:rPr>
          <w:rFonts w:hint="eastAsia"/>
          <w:bCs/>
          <w:color w:val="000000"/>
          <w:szCs w:val="21"/>
        </w:rPr>
        <w:t>说法错误；故选</w:t>
      </w:r>
      <w:r>
        <w:rPr>
          <w:bCs/>
          <w:color w:val="000000"/>
          <w:szCs w:val="21"/>
        </w:rPr>
        <w:t>D</w:t>
      </w:r>
      <w:r>
        <w:rPr>
          <w:rFonts w:hint="eastAsia"/>
          <w:bCs/>
          <w:color w:val="000000"/>
          <w:szCs w:val="21"/>
        </w:rPr>
        <w:t>。</w:t>
      </w:r>
    </w:p>
    <w:p>
      <w:pPr>
        <w:spacing w:line="360" w:lineRule="auto"/>
        <w:ind w:firstLine="424" w:firstLineChars="202"/>
        <w:jc w:val="left"/>
        <w:textAlignment w:val="center"/>
        <w:rPr>
          <w:bCs/>
          <w:color w:val="000000"/>
          <w:szCs w:val="21"/>
        </w:rPr>
      </w:pPr>
      <w:r>
        <w:rPr>
          <w:bCs/>
          <w:color w:val="000000"/>
          <w:szCs w:val="21"/>
        </w:rPr>
        <w:t>6</w:t>
      </w:r>
      <w:r>
        <w:rPr>
          <w:rFonts w:hint="eastAsia"/>
          <w:bCs/>
          <w:color w:val="000000"/>
          <w:szCs w:val="21"/>
        </w:rPr>
        <w:t>．</w:t>
      </w:r>
      <w:r>
        <w:rPr>
          <w:bCs/>
          <w:color w:val="000000"/>
          <w:szCs w:val="21"/>
        </w:rPr>
        <w:t>(2021</w:t>
      </w:r>
      <w:r>
        <w:rPr>
          <w:rFonts w:hint="eastAsia"/>
          <w:bCs/>
          <w:color w:val="000000"/>
          <w:szCs w:val="21"/>
        </w:rPr>
        <w:t>届</w:t>
      </w:r>
      <w:r>
        <w:rPr>
          <w:bCs/>
          <w:color w:val="000000"/>
          <w:szCs w:val="21"/>
        </w:rPr>
        <w:t>·</w:t>
      </w:r>
      <w:r>
        <w:rPr>
          <w:rFonts w:hint="eastAsia"/>
          <w:bCs/>
          <w:color w:val="000000"/>
          <w:szCs w:val="21"/>
        </w:rPr>
        <w:t>江苏省启东中学高三期中</w:t>
      </w:r>
      <w:r>
        <w:rPr>
          <w:bCs/>
          <w:color w:val="000000"/>
          <w:szCs w:val="21"/>
        </w:rPr>
        <w:t>)</w:t>
      </w:r>
      <w:r>
        <w:rPr>
          <w:rFonts w:hint="eastAsia"/>
          <w:bCs/>
          <w:color w:val="000000"/>
          <w:szCs w:val="21"/>
        </w:rPr>
        <w:t>下列实验方案中不能达到实验目的的是</w:t>
      </w:r>
      <w:r>
        <w:rPr>
          <w:bCs/>
          <w:color w:val="000000"/>
          <w:szCs w:val="21"/>
        </w:rPr>
        <w:t>(    )</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40"/>
        <w:gridCol w:w="3093"/>
        <w:gridCol w:w="5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840" w:type="dxa"/>
            <w:tcBorders>
              <w:top w:val="single" w:color="000000" w:sz="6" w:space="0"/>
              <w:left w:val="single" w:color="000000" w:sz="6" w:space="0"/>
              <w:bottom w:val="nil"/>
              <w:right w:val="nil"/>
            </w:tcBorders>
            <w:tcMar>
              <w:top w:w="75" w:type="dxa"/>
              <w:bottom w:w="75" w:type="dxa"/>
            </w:tcMar>
            <w:vAlign w:val="center"/>
          </w:tcPr>
          <w:p>
            <w:pPr>
              <w:jc w:val="center"/>
              <w:textAlignment w:val="center"/>
              <w:rPr>
                <w:bCs/>
                <w:color w:val="000000"/>
                <w:szCs w:val="21"/>
              </w:rPr>
            </w:pPr>
            <w:r>
              <w:rPr>
                <w:rFonts w:hint="eastAsia"/>
                <w:bCs/>
                <w:color w:val="000000"/>
                <w:szCs w:val="21"/>
              </w:rPr>
              <w:t>选项</w:t>
            </w:r>
          </w:p>
        </w:tc>
        <w:tc>
          <w:tcPr>
            <w:tcW w:w="3093" w:type="dxa"/>
            <w:tcBorders>
              <w:top w:val="single" w:color="000000" w:sz="6" w:space="0"/>
              <w:left w:val="single" w:color="000000" w:sz="6" w:space="0"/>
              <w:bottom w:val="nil"/>
              <w:right w:val="nil"/>
            </w:tcBorders>
            <w:tcMar>
              <w:top w:w="75" w:type="dxa"/>
              <w:bottom w:w="75" w:type="dxa"/>
            </w:tcMar>
            <w:vAlign w:val="center"/>
          </w:tcPr>
          <w:p>
            <w:pPr>
              <w:jc w:val="center"/>
              <w:textAlignment w:val="center"/>
              <w:rPr>
                <w:bCs/>
                <w:color w:val="000000"/>
                <w:szCs w:val="21"/>
              </w:rPr>
            </w:pPr>
            <w:r>
              <w:rPr>
                <w:rFonts w:hint="eastAsia"/>
                <w:bCs/>
                <w:color w:val="000000"/>
                <w:szCs w:val="21"/>
              </w:rPr>
              <w:t>实验目的</w:t>
            </w:r>
          </w:p>
        </w:tc>
        <w:tc>
          <w:tcPr>
            <w:tcW w:w="5378" w:type="dxa"/>
            <w:tcBorders>
              <w:top w:val="single" w:color="000000" w:sz="6" w:space="0"/>
              <w:left w:val="single" w:color="000000" w:sz="6" w:space="0"/>
              <w:bottom w:val="nil"/>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20" w:hRule="atLeast"/>
        </w:trPr>
        <w:tc>
          <w:tcPr>
            <w:tcW w:w="840" w:type="dxa"/>
            <w:tcBorders>
              <w:top w:val="single" w:color="000000" w:sz="6" w:space="0"/>
              <w:left w:val="single" w:color="000000" w:sz="6" w:space="0"/>
              <w:bottom w:val="nil"/>
              <w:right w:val="nil"/>
            </w:tcBorders>
            <w:tcMar>
              <w:top w:w="75" w:type="dxa"/>
              <w:bottom w:w="75" w:type="dxa"/>
            </w:tcMar>
            <w:vAlign w:val="center"/>
          </w:tcPr>
          <w:p>
            <w:pPr>
              <w:jc w:val="center"/>
              <w:textAlignment w:val="center"/>
              <w:rPr>
                <w:bCs/>
                <w:color w:val="000000"/>
                <w:szCs w:val="21"/>
              </w:rPr>
            </w:pPr>
            <w:r>
              <w:rPr>
                <w:bCs/>
                <w:color w:val="000000"/>
                <w:szCs w:val="21"/>
              </w:rPr>
              <w:t>A</w:t>
            </w:r>
          </w:p>
        </w:tc>
        <w:tc>
          <w:tcPr>
            <w:tcW w:w="3093" w:type="dxa"/>
            <w:tcBorders>
              <w:top w:val="single" w:color="000000" w:sz="6" w:space="0"/>
              <w:left w:val="single" w:color="000000" w:sz="6" w:space="0"/>
              <w:bottom w:val="nil"/>
              <w:right w:val="nil"/>
            </w:tcBorders>
            <w:tcMar>
              <w:top w:w="75" w:type="dxa"/>
              <w:bottom w:w="75" w:type="dxa"/>
            </w:tcMar>
            <w:vAlign w:val="center"/>
          </w:tcPr>
          <w:p>
            <w:pPr>
              <w:jc w:val="left"/>
              <w:textAlignment w:val="center"/>
              <w:rPr>
                <w:bCs/>
                <w:color w:val="000000"/>
                <w:szCs w:val="21"/>
              </w:rPr>
            </w:pPr>
            <w:r>
              <w:rPr>
                <w:rFonts w:hint="eastAsia"/>
                <w:bCs/>
                <w:color w:val="000000"/>
                <w:szCs w:val="21"/>
              </w:rPr>
              <w:t>探究温度对反应速率的影响</w:t>
            </w:r>
          </w:p>
        </w:tc>
        <w:tc>
          <w:tcPr>
            <w:tcW w:w="5378" w:type="dxa"/>
            <w:tcBorders>
              <w:top w:val="single" w:color="000000" w:sz="6" w:space="0"/>
              <w:left w:val="single" w:color="000000" w:sz="6" w:space="0"/>
              <w:bottom w:val="nil"/>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2</w:t>
            </w:r>
            <w:r>
              <w:rPr>
                <w:rFonts w:hint="eastAsia"/>
                <w:bCs/>
                <w:color w:val="000000"/>
                <w:szCs w:val="21"/>
              </w:rPr>
              <w:t>支盛有</w:t>
            </w:r>
            <w:r>
              <w:rPr>
                <w:bCs/>
                <w:color w:val="000000"/>
                <w:szCs w:val="21"/>
              </w:rPr>
              <w:t>5 mL</w:t>
            </w:r>
            <w:r>
              <w:rPr>
                <w:rFonts w:hint="eastAsia"/>
                <w:bCs/>
                <w:color w:val="000000"/>
                <w:szCs w:val="21"/>
              </w:rPr>
              <w:t>相同浓度</w:t>
            </w:r>
            <w:r>
              <w:rPr>
                <w:bCs/>
                <w:color w:val="000000"/>
                <w:szCs w:val="21"/>
              </w:rPr>
              <w:t>Na</w:t>
            </w:r>
            <w:r>
              <w:rPr>
                <w:bCs/>
                <w:color w:val="000000"/>
                <w:szCs w:val="21"/>
                <w:vertAlign w:val="subscript"/>
              </w:rPr>
              <w:t>2</w:t>
            </w:r>
            <w:r>
              <w:rPr>
                <w:bCs/>
                <w:color w:val="000000"/>
                <w:szCs w:val="21"/>
              </w:rPr>
              <w:t>S</w:t>
            </w:r>
            <w:r>
              <w:rPr>
                <w:bCs/>
                <w:color w:val="000000"/>
                <w:szCs w:val="21"/>
                <w:vertAlign w:val="subscript"/>
              </w:rPr>
              <w:t>2</w:t>
            </w:r>
            <w:r>
              <w:rPr>
                <w:bCs/>
                <w:color w:val="000000"/>
                <w:szCs w:val="21"/>
              </w:rPr>
              <w:t>O</w:t>
            </w:r>
            <w:r>
              <w:rPr>
                <w:bCs/>
                <w:color w:val="000000"/>
                <w:szCs w:val="21"/>
                <w:vertAlign w:val="subscript"/>
              </w:rPr>
              <w:t>3</w:t>
            </w:r>
            <w:r>
              <w:rPr>
                <w:rFonts w:hint="eastAsia"/>
                <w:bCs/>
                <w:color w:val="000000"/>
                <w:szCs w:val="21"/>
              </w:rPr>
              <w:t>溶液的试管分别放在不同温度的水槽中，分别向其中加入</w:t>
            </w:r>
            <w:r>
              <w:rPr>
                <w:bCs/>
                <w:color w:val="000000"/>
                <w:szCs w:val="21"/>
              </w:rPr>
              <w:t>5mL</w:t>
            </w:r>
            <w:r>
              <w:rPr>
                <w:rFonts w:hint="eastAsia"/>
                <w:bCs/>
                <w:color w:val="000000"/>
                <w:szCs w:val="21"/>
              </w:rPr>
              <w:t>相同浓度的稀硫酸溶液，观察现象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75" w:hRule="atLeast"/>
        </w:trPr>
        <w:tc>
          <w:tcPr>
            <w:tcW w:w="840" w:type="dxa"/>
            <w:tcBorders>
              <w:top w:val="single" w:color="000000" w:sz="6" w:space="0"/>
              <w:left w:val="single" w:color="000000" w:sz="6" w:space="0"/>
              <w:bottom w:val="nil"/>
              <w:right w:val="nil"/>
            </w:tcBorders>
            <w:tcMar>
              <w:top w:w="75" w:type="dxa"/>
              <w:bottom w:w="75" w:type="dxa"/>
            </w:tcMar>
            <w:vAlign w:val="center"/>
          </w:tcPr>
          <w:p>
            <w:pPr>
              <w:jc w:val="center"/>
              <w:textAlignment w:val="center"/>
              <w:rPr>
                <w:bCs/>
                <w:color w:val="000000"/>
                <w:szCs w:val="21"/>
              </w:rPr>
            </w:pPr>
            <w:r>
              <w:rPr>
                <w:bCs/>
                <w:color w:val="000000"/>
                <w:szCs w:val="21"/>
              </w:rPr>
              <w:t>B</w:t>
            </w:r>
          </w:p>
        </w:tc>
        <w:tc>
          <w:tcPr>
            <w:tcW w:w="3093" w:type="dxa"/>
            <w:tcBorders>
              <w:top w:val="single" w:color="000000" w:sz="6" w:space="0"/>
              <w:left w:val="single" w:color="000000" w:sz="6" w:space="0"/>
              <w:bottom w:val="nil"/>
              <w:right w:val="nil"/>
            </w:tcBorders>
            <w:tcMar>
              <w:top w:w="75" w:type="dxa"/>
              <w:bottom w:w="75" w:type="dxa"/>
            </w:tcMar>
            <w:vAlign w:val="center"/>
          </w:tcPr>
          <w:p>
            <w:pPr>
              <w:jc w:val="left"/>
              <w:textAlignment w:val="center"/>
              <w:rPr>
                <w:bCs/>
                <w:color w:val="000000"/>
                <w:szCs w:val="21"/>
              </w:rPr>
            </w:pPr>
            <w:r>
              <w:rPr>
                <w:rFonts w:hint="eastAsia"/>
                <w:bCs/>
                <w:color w:val="000000"/>
                <w:szCs w:val="21"/>
              </w:rPr>
              <w:t>检验</w:t>
            </w:r>
            <w:r>
              <w:rPr>
                <w:bCs/>
                <w:color w:val="000000"/>
                <w:szCs w:val="21"/>
              </w:rPr>
              <w:t>Fe(NO</w:t>
            </w:r>
            <w:r>
              <w:rPr>
                <w:bCs/>
                <w:color w:val="000000"/>
                <w:szCs w:val="21"/>
                <w:vertAlign w:val="subscript"/>
              </w:rPr>
              <w:t>3</w:t>
            </w:r>
            <w:r>
              <w:rPr>
                <w:bCs/>
                <w:color w:val="000000"/>
                <w:szCs w:val="21"/>
              </w:rPr>
              <w:t>)</w:t>
            </w:r>
            <w:r>
              <w:rPr>
                <w:bCs/>
                <w:color w:val="000000"/>
                <w:szCs w:val="21"/>
                <w:vertAlign w:val="subscript"/>
              </w:rPr>
              <w:t>2</w:t>
            </w:r>
            <w:r>
              <w:rPr>
                <w:rFonts w:hint="eastAsia"/>
                <w:bCs/>
                <w:color w:val="000000"/>
                <w:szCs w:val="21"/>
              </w:rPr>
              <w:t>晶体是否已氧化变质</w:t>
            </w:r>
          </w:p>
        </w:tc>
        <w:tc>
          <w:tcPr>
            <w:tcW w:w="5378" w:type="dxa"/>
            <w:tcBorders>
              <w:top w:val="single" w:color="000000" w:sz="6" w:space="0"/>
              <w:left w:val="single" w:color="000000" w:sz="6" w:space="0"/>
              <w:bottom w:val="nil"/>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将</w:t>
            </w:r>
            <w:r>
              <w:rPr>
                <w:bCs/>
                <w:color w:val="000000"/>
                <w:szCs w:val="21"/>
              </w:rPr>
              <w:t>Fe(NO</w:t>
            </w:r>
            <w:r>
              <w:rPr>
                <w:bCs/>
                <w:color w:val="000000"/>
                <w:szCs w:val="21"/>
                <w:vertAlign w:val="subscript"/>
              </w:rPr>
              <w:t>3</w:t>
            </w:r>
            <w:r>
              <w:rPr>
                <w:bCs/>
                <w:color w:val="000000"/>
                <w:szCs w:val="21"/>
              </w:rPr>
              <w:t>)</w:t>
            </w:r>
            <w:r>
              <w:rPr>
                <w:bCs/>
                <w:color w:val="000000"/>
                <w:szCs w:val="21"/>
                <w:vertAlign w:val="subscript"/>
              </w:rPr>
              <w:t>2</w:t>
            </w:r>
            <w:r>
              <w:rPr>
                <w:rFonts w:hint="eastAsia"/>
                <w:bCs/>
                <w:color w:val="000000"/>
                <w:szCs w:val="21"/>
              </w:rPr>
              <w:t>样品溶于稀</w:t>
            </w:r>
            <w:r>
              <w:rPr>
                <w:bCs/>
                <w:color w:val="000000"/>
                <w:szCs w:val="21"/>
              </w:rPr>
              <w:t>H</w:t>
            </w:r>
            <w:r>
              <w:rPr>
                <w:bCs/>
                <w:color w:val="000000"/>
                <w:szCs w:val="21"/>
                <w:vertAlign w:val="subscript"/>
              </w:rPr>
              <w:t>2</w:t>
            </w:r>
            <w:r>
              <w:rPr>
                <w:bCs/>
                <w:color w:val="000000"/>
                <w:szCs w:val="21"/>
              </w:rPr>
              <w:t>SO</w:t>
            </w:r>
            <w:r>
              <w:rPr>
                <w:bCs/>
                <w:color w:val="000000"/>
                <w:szCs w:val="21"/>
                <w:vertAlign w:val="subscript"/>
              </w:rPr>
              <w:t>4</w:t>
            </w:r>
            <w:r>
              <w:rPr>
                <w:rFonts w:hint="eastAsia"/>
                <w:bCs/>
                <w:color w:val="000000"/>
                <w:szCs w:val="21"/>
              </w:rPr>
              <w:t>后滴加</w:t>
            </w:r>
            <w:r>
              <w:rPr>
                <w:bCs/>
                <w:color w:val="000000"/>
                <w:szCs w:val="21"/>
              </w:rPr>
              <w:t>KSCN</w:t>
            </w:r>
            <w:r>
              <w:rPr>
                <w:rFonts w:hint="eastAsia"/>
                <w:bCs/>
                <w:color w:val="000000"/>
                <w:szCs w:val="21"/>
              </w:rPr>
              <w:t>溶液观察溶液是否变红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80" w:hRule="atLeast"/>
        </w:trPr>
        <w:tc>
          <w:tcPr>
            <w:tcW w:w="840" w:type="dxa"/>
            <w:tcBorders>
              <w:top w:val="single" w:color="000000" w:sz="6" w:space="0"/>
              <w:left w:val="single" w:color="000000" w:sz="6" w:space="0"/>
              <w:bottom w:val="nil"/>
              <w:right w:val="nil"/>
            </w:tcBorders>
            <w:tcMar>
              <w:top w:w="75" w:type="dxa"/>
              <w:bottom w:w="75" w:type="dxa"/>
            </w:tcMar>
            <w:vAlign w:val="center"/>
          </w:tcPr>
          <w:p>
            <w:pPr>
              <w:jc w:val="center"/>
              <w:textAlignment w:val="center"/>
              <w:rPr>
                <w:bCs/>
                <w:color w:val="000000"/>
                <w:szCs w:val="21"/>
              </w:rPr>
            </w:pPr>
            <w:r>
              <w:rPr>
                <w:bCs/>
                <w:color w:val="000000"/>
                <w:szCs w:val="21"/>
              </w:rPr>
              <w:t>C</w:t>
            </w:r>
          </w:p>
        </w:tc>
        <w:tc>
          <w:tcPr>
            <w:tcW w:w="3093" w:type="dxa"/>
            <w:tcBorders>
              <w:top w:val="single" w:color="000000" w:sz="6" w:space="0"/>
              <w:left w:val="single" w:color="000000" w:sz="6" w:space="0"/>
              <w:bottom w:val="nil"/>
              <w:right w:val="nil"/>
            </w:tcBorders>
            <w:tcMar>
              <w:top w:w="75" w:type="dxa"/>
              <w:bottom w:w="75" w:type="dxa"/>
            </w:tcMar>
            <w:vAlign w:val="center"/>
          </w:tcPr>
          <w:p>
            <w:pPr>
              <w:jc w:val="left"/>
              <w:textAlignment w:val="center"/>
              <w:rPr>
                <w:bCs/>
                <w:color w:val="000000"/>
                <w:szCs w:val="21"/>
              </w:rPr>
            </w:pPr>
            <w:r>
              <w:rPr>
                <w:rFonts w:hint="eastAsia"/>
                <w:bCs/>
                <w:color w:val="000000"/>
                <w:szCs w:val="21"/>
              </w:rPr>
              <w:t>配制</w:t>
            </w:r>
            <w:r>
              <w:rPr>
                <w:bCs/>
                <w:color w:val="000000"/>
                <w:szCs w:val="21"/>
              </w:rPr>
              <w:t>480mL0.2mol∙L</w:t>
            </w:r>
            <w:r>
              <w:rPr>
                <w:rFonts w:hint="eastAsia"/>
                <w:bCs/>
                <w:color w:val="000000"/>
                <w:szCs w:val="21"/>
                <w:vertAlign w:val="superscript"/>
              </w:rPr>
              <w:t>－</w:t>
            </w:r>
            <w:r>
              <w:rPr>
                <w:bCs/>
                <w:color w:val="000000"/>
                <w:szCs w:val="21"/>
                <w:vertAlign w:val="superscript"/>
              </w:rPr>
              <w:t>1</w:t>
            </w:r>
            <w:r>
              <w:rPr>
                <w:bCs/>
                <w:color w:val="000000"/>
                <w:szCs w:val="21"/>
              </w:rPr>
              <w:t>CuSO</w:t>
            </w:r>
            <w:r>
              <w:rPr>
                <w:bCs/>
                <w:color w:val="000000"/>
                <w:szCs w:val="21"/>
                <w:vertAlign w:val="subscript"/>
              </w:rPr>
              <w:t>4</w:t>
            </w:r>
          </w:p>
        </w:tc>
        <w:tc>
          <w:tcPr>
            <w:tcW w:w="5378" w:type="dxa"/>
            <w:tcBorders>
              <w:top w:val="single" w:color="000000" w:sz="6" w:space="0"/>
              <w:left w:val="single" w:color="000000" w:sz="6" w:space="0"/>
              <w:bottom w:val="nil"/>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将</w:t>
            </w:r>
            <w:r>
              <w:rPr>
                <w:bCs/>
                <w:color w:val="000000"/>
                <w:szCs w:val="21"/>
              </w:rPr>
              <w:t>25.0 g CuSO</w:t>
            </w:r>
            <w:r>
              <w:rPr>
                <w:bCs/>
                <w:color w:val="000000"/>
                <w:szCs w:val="21"/>
                <w:vertAlign w:val="subscript"/>
              </w:rPr>
              <w:t>4</w:t>
            </w:r>
            <w:r>
              <w:rPr>
                <w:bCs/>
                <w:color w:val="000000"/>
                <w:szCs w:val="21"/>
              </w:rPr>
              <w:t>∙5H</w:t>
            </w:r>
            <w:r>
              <w:rPr>
                <w:bCs/>
                <w:color w:val="000000"/>
                <w:szCs w:val="21"/>
                <w:vertAlign w:val="subscript"/>
              </w:rPr>
              <w:t>2</w:t>
            </w:r>
            <w:r>
              <w:rPr>
                <w:bCs/>
                <w:color w:val="000000"/>
                <w:szCs w:val="21"/>
              </w:rPr>
              <w:t>O</w:t>
            </w:r>
            <w:r>
              <w:rPr>
                <w:rFonts w:hint="eastAsia"/>
                <w:bCs/>
                <w:color w:val="000000"/>
                <w:szCs w:val="21"/>
              </w:rPr>
              <w:t>固体加入蒸馏水中配制成</w:t>
            </w:r>
            <w:r>
              <w:rPr>
                <w:bCs/>
                <w:color w:val="000000"/>
                <w:szCs w:val="21"/>
              </w:rPr>
              <w:t>500mL</w:t>
            </w:r>
            <w:r>
              <w:rPr>
                <w:rFonts w:hint="eastAsia"/>
                <w:bCs/>
                <w:color w:val="000000"/>
                <w:szCs w:val="21"/>
              </w:rPr>
              <w:t>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840" w:hRule="atLeast"/>
        </w:trPr>
        <w:tc>
          <w:tcPr>
            <w:tcW w:w="840" w:type="dxa"/>
            <w:tcBorders>
              <w:top w:val="single" w:color="000000" w:sz="6" w:space="0"/>
              <w:left w:val="single" w:color="000000" w:sz="6" w:space="0"/>
              <w:bottom w:val="single" w:color="000000" w:sz="6" w:space="0"/>
              <w:right w:val="nil"/>
            </w:tcBorders>
            <w:tcMar>
              <w:top w:w="75" w:type="dxa"/>
              <w:bottom w:w="75" w:type="dxa"/>
            </w:tcMar>
            <w:vAlign w:val="center"/>
          </w:tcPr>
          <w:p>
            <w:pPr>
              <w:jc w:val="center"/>
              <w:textAlignment w:val="center"/>
              <w:rPr>
                <w:bCs/>
                <w:color w:val="000000"/>
                <w:szCs w:val="21"/>
              </w:rPr>
            </w:pPr>
            <w:r>
              <w:rPr>
                <w:bCs/>
                <w:color w:val="000000"/>
                <w:szCs w:val="21"/>
              </w:rPr>
              <w:t>D</w:t>
            </w:r>
          </w:p>
        </w:tc>
        <w:tc>
          <w:tcPr>
            <w:tcW w:w="3093" w:type="dxa"/>
            <w:tcBorders>
              <w:top w:val="single" w:color="000000" w:sz="6" w:space="0"/>
              <w:left w:val="single" w:color="000000" w:sz="6" w:space="0"/>
              <w:bottom w:val="single" w:color="000000" w:sz="6" w:space="0"/>
              <w:right w:val="nil"/>
            </w:tcBorders>
            <w:tcMar>
              <w:top w:w="75" w:type="dxa"/>
              <w:bottom w:w="75" w:type="dxa"/>
            </w:tcMar>
            <w:vAlign w:val="center"/>
          </w:tcPr>
          <w:p>
            <w:pPr>
              <w:jc w:val="left"/>
              <w:textAlignment w:val="center"/>
              <w:rPr>
                <w:bCs/>
                <w:color w:val="000000"/>
                <w:szCs w:val="21"/>
              </w:rPr>
            </w:pPr>
            <w:r>
              <w:rPr>
                <w:rFonts w:hint="eastAsia"/>
                <w:bCs/>
                <w:color w:val="000000"/>
                <w:szCs w:val="21"/>
              </w:rPr>
              <w:t>探究碳酸钠溶液中存在水解平衡</w:t>
            </w:r>
          </w:p>
        </w:tc>
        <w:tc>
          <w:tcPr>
            <w:tcW w:w="537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向一定浓度的</w:t>
            </w:r>
            <w:r>
              <w:rPr>
                <w:bCs/>
                <w:color w:val="000000"/>
                <w:szCs w:val="21"/>
              </w:rPr>
              <w:t>Na</w:t>
            </w:r>
            <w:r>
              <w:rPr>
                <w:bCs/>
                <w:color w:val="000000"/>
                <w:szCs w:val="21"/>
                <w:vertAlign w:val="subscript"/>
              </w:rPr>
              <w:t>2</w:t>
            </w:r>
            <w:r>
              <w:rPr>
                <w:bCs/>
                <w:color w:val="000000"/>
                <w:szCs w:val="21"/>
              </w:rPr>
              <w:t>CO</w:t>
            </w:r>
            <w:r>
              <w:rPr>
                <w:bCs/>
                <w:color w:val="000000"/>
                <w:szCs w:val="21"/>
                <w:vertAlign w:val="subscript"/>
              </w:rPr>
              <w:t>3</w:t>
            </w:r>
            <w:r>
              <w:rPr>
                <w:rFonts w:hint="eastAsia"/>
                <w:bCs/>
                <w:color w:val="000000"/>
                <w:szCs w:val="21"/>
              </w:rPr>
              <w:t>溶液滴入酚酞试液，溶液变红，然后滴加</w:t>
            </w:r>
            <w:r>
              <w:rPr>
                <w:bCs/>
                <w:color w:val="000000"/>
                <w:szCs w:val="21"/>
              </w:rPr>
              <w:t>BaCl</w:t>
            </w:r>
            <w:r>
              <w:rPr>
                <w:bCs/>
                <w:color w:val="000000"/>
                <w:szCs w:val="21"/>
                <w:vertAlign w:val="subscript"/>
              </w:rPr>
              <w:t>2</w:t>
            </w:r>
            <w:r>
              <w:rPr>
                <w:rFonts w:hint="eastAsia"/>
                <w:bCs/>
                <w:color w:val="000000"/>
                <w:szCs w:val="21"/>
              </w:rPr>
              <w:t>溶液，可观察到溶液颜色逐渐变浅直至消失</w:t>
            </w:r>
          </w:p>
        </w:tc>
      </w:tr>
    </w:tbl>
    <w:p>
      <w:pPr>
        <w:spacing w:line="360" w:lineRule="auto"/>
        <w:ind w:firstLine="424" w:firstLineChars="202"/>
        <w:jc w:val="left"/>
        <w:textAlignment w:val="center"/>
        <w:rPr>
          <w:bCs/>
          <w:color w:val="000000"/>
          <w:szCs w:val="21"/>
        </w:rPr>
      </w:pPr>
      <w:r>
        <w:rPr>
          <w:rFonts w:hint="eastAsia" w:eastAsia="黑体"/>
          <w:bCs/>
          <w:color w:val="000000"/>
          <w:szCs w:val="21"/>
        </w:rPr>
        <w:t>答案：</w:t>
      </w:r>
      <w:r>
        <w:rPr>
          <w:bCs/>
          <w:color w:val="000000"/>
          <w:szCs w:val="21"/>
        </w:rPr>
        <w:t>B</w:t>
      </w:r>
    </w:p>
    <w:p>
      <w:pPr>
        <w:tabs>
          <w:tab w:val="left" w:pos="1725"/>
        </w:tabs>
        <w:spacing w:line="360" w:lineRule="auto"/>
        <w:ind w:firstLine="424" w:firstLineChars="202"/>
        <w:jc w:val="left"/>
        <w:textAlignment w:val="center"/>
        <w:rPr>
          <w:bCs/>
          <w:color w:val="000000"/>
          <w:szCs w:val="21"/>
        </w:rPr>
      </w:pPr>
      <w:r>
        <w:rPr>
          <w:rFonts w:hint="eastAsia" w:eastAsia="黑体"/>
          <w:bCs/>
          <w:color w:val="000000"/>
          <w:szCs w:val="21"/>
        </w:rPr>
        <w:t>解析</w:t>
      </w:r>
      <w:r>
        <w:rPr>
          <w:rFonts w:hint="eastAsia"/>
          <w:bCs/>
          <w:color w:val="000000"/>
          <w:szCs w:val="21"/>
        </w:rPr>
        <w:t>：</w:t>
      </w:r>
      <w:r>
        <w:rPr>
          <w:bCs/>
          <w:color w:val="000000"/>
          <w:szCs w:val="21"/>
        </w:rPr>
        <w:t>A</w:t>
      </w:r>
      <w:r>
        <w:rPr>
          <w:rFonts w:hint="eastAsia"/>
          <w:bCs/>
          <w:color w:val="000000"/>
          <w:szCs w:val="21"/>
        </w:rPr>
        <w:t>项，</w:t>
      </w:r>
      <w:r>
        <w:rPr>
          <w:bCs/>
          <w:color w:val="000000"/>
          <w:szCs w:val="21"/>
        </w:rPr>
        <w:t>Na</w:t>
      </w:r>
      <w:r>
        <w:rPr>
          <w:bCs/>
          <w:color w:val="000000"/>
          <w:szCs w:val="21"/>
          <w:vertAlign w:val="subscript"/>
        </w:rPr>
        <w:t>2</w:t>
      </w:r>
      <w:r>
        <w:rPr>
          <w:bCs/>
          <w:color w:val="000000"/>
          <w:szCs w:val="21"/>
        </w:rPr>
        <w:t>S</w:t>
      </w:r>
      <w:r>
        <w:rPr>
          <w:bCs/>
          <w:color w:val="000000"/>
          <w:szCs w:val="21"/>
          <w:vertAlign w:val="subscript"/>
        </w:rPr>
        <w:t>2</w:t>
      </w:r>
      <w:r>
        <w:rPr>
          <w:bCs/>
          <w:color w:val="000000"/>
          <w:szCs w:val="21"/>
        </w:rPr>
        <w:t>O</w:t>
      </w:r>
      <w:r>
        <w:rPr>
          <w:bCs/>
          <w:color w:val="000000"/>
          <w:szCs w:val="21"/>
          <w:vertAlign w:val="subscript"/>
        </w:rPr>
        <w:t>3</w:t>
      </w:r>
      <w:r>
        <w:rPr>
          <w:rFonts w:hint="eastAsia"/>
          <w:bCs/>
          <w:color w:val="000000"/>
          <w:szCs w:val="21"/>
        </w:rPr>
        <w:t>与稀硫酸反应</w:t>
      </w:r>
      <w:r>
        <w:rPr>
          <w:bCs/>
          <w:color w:val="000000"/>
          <w:szCs w:val="21"/>
        </w:rPr>
        <w:t>Na</w:t>
      </w:r>
      <w:r>
        <w:rPr>
          <w:bCs/>
          <w:color w:val="000000"/>
          <w:szCs w:val="21"/>
          <w:vertAlign w:val="subscript"/>
        </w:rPr>
        <w:t>2</w:t>
      </w:r>
      <w:r>
        <w:rPr>
          <w:bCs/>
          <w:color w:val="000000"/>
          <w:szCs w:val="21"/>
        </w:rPr>
        <w:t>S</w:t>
      </w:r>
      <w:r>
        <w:rPr>
          <w:bCs/>
          <w:color w:val="000000"/>
          <w:szCs w:val="21"/>
          <w:vertAlign w:val="subscript"/>
        </w:rPr>
        <w:t>2</w:t>
      </w:r>
      <w:r>
        <w:rPr>
          <w:bCs/>
          <w:color w:val="000000"/>
          <w:szCs w:val="21"/>
        </w:rPr>
        <w:t>O</w:t>
      </w:r>
      <w:r>
        <w:rPr>
          <w:bCs/>
          <w:color w:val="000000"/>
          <w:szCs w:val="21"/>
          <w:vertAlign w:val="subscript"/>
        </w:rPr>
        <w:t>3</w:t>
      </w:r>
      <w:r>
        <w:rPr>
          <w:rFonts w:hint="eastAsia"/>
          <w:bCs/>
          <w:color w:val="000000"/>
          <w:szCs w:val="21"/>
        </w:rPr>
        <w:t>＋</w:t>
      </w:r>
      <w:r>
        <w:rPr>
          <w:bCs/>
          <w:color w:val="000000"/>
          <w:szCs w:val="21"/>
        </w:rPr>
        <w:t>H</w:t>
      </w:r>
      <w:r>
        <w:rPr>
          <w:bCs/>
          <w:color w:val="000000"/>
          <w:szCs w:val="21"/>
          <w:vertAlign w:val="subscript"/>
        </w:rPr>
        <w:t>2</w:t>
      </w:r>
      <w:r>
        <w:rPr>
          <w:bCs/>
          <w:color w:val="000000"/>
          <w:szCs w:val="21"/>
        </w:rPr>
        <w:t>SO</w:t>
      </w:r>
      <w:r>
        <w:rPr>
          <w:bCs/>
          <w:color w:val="000000"/>
          <w:szCs w:val="21"/>
          <w:vertAlign w:val="subscript"/>
        </w:rPr>
        <w:t>4</w:t>
      </w:r>
      <w:r>
        <w:rPr>
          <w:bCs/>
          <w:color w:val="000000"/>
          <w:szCs w:val="21"/>
        </w:rPr>
        <w:t>=Na</w:t>
      </w:r>
      <w:r>
        <w:rPr>
          <w:bCs/>
          <w:color w:val="000000"/>
          <w:szCs w:val="21"/>
          <w:vertAlign w:val="subscript"/>
        </w:rPr>
        <w:t>2</w:t>
      </w:r>
      <w:r>
        <w:rPr>
          <w:bCs/>
          <w:color w:val="000000"/>
          <w:szCs w:val="21"/>
        </w:rPr>
        <w:t>SO</w:t>
      </w:r>
      <w:r>
        <w:rPr>
          <w:bCs/>
          <w:color w:val="000000"/>
          <w:szCs w:val="21"/>
          <w:vertAlign w:val="subscript"/>
        </w:rPr>
        <w:t>4</w:t>
      </w:r>
      <w:r>
        <w:rPr>
          <w:rFonts w:hint="eastAsia"/>
          <w:bCs/>
          <w:color w:val="000000"/>
          <w:szCs w:val="21"/>
        </w:rPr>
        <w:t>＋</w:t>
      </w:r>
      <w:r>
        <w:rPr>
          <w:bCs/>
          <w:color w:val="000000"/>
          <w:szCs w:val="21"/>
        </w:rPr>
        <w:t>SO</w:t>
      </w:r>
      <w:r>
        <w:rPr>
          <w:bCs/>
          <w:color w:val="000000"/>
          <w:szCs w:val="21"/>
          <w:vertAlign w:val="subscript"/>
        </w:rPr>
        <w:t>2</w:t>
      </w:r>
      <w:r>
        <w:rPr>
          <w:bCs/>
          <w:color w:val="000000"/>
          <w:szCs w:val="21"/>
        </w:rPr>
        <w:t>↑</w:t>
      </w:r>
      <w:r>
        <w:rPr>
          <w:rFonts w:hint="eastAsia"/>
          <w:bCs/>
          <w:color w:val="000000"/>
          <w:szCs w:val="21"/>
        </w:rPr>
        <w:t>＋</w:t>
      </w:r>
      <w:r>
        <w:rPr>
          <w:bCs/>
          <w:color w:val="000000"/>
          <w:szCs w:val="21"/>
        </w:rPr>
        <w:t>S↓</w:t>
      </w:r>
      <w:r>
        <w:rPr>
          <w:rFonts w:hint="eastAsia"/>
          <w:bCs/>
          <w:color w:val="000000"/>
          <w:szCs w:val="21"/>
        </w:rPr>
        <w:t>＋</w:t>
      </w:r>
      <w:r>
        <w:rPr>
          <w:bCs/>
          <w:color w:val="000000"/>
          <w:szCs w:val="21"/>
        </w:rPr>
        <w:t>H</w:t>
      </w:r>
      <w:r>
        <w:rPr>
          <w:bCs/>
          <w:color w:val="000000"/>
          <w:szCs w:val="21"/>
          <w:vertAlign w:val="subscript"/>
        </w:rPr>
        <w:t>2</w:t>
      </w:r>
      <w:r>
        <w:rPr>
          <w:bCs/>
          <w:color w:val="000000"/>
          <w:szCs w:val="21"/>
        </w:rPr>
        <w:t>O</w:t>
      </w:r>
      <w:r>
        <w:rPr>
          <w:rFonts w:hint="eastAsia"/>
          <w:bCs/>
          <w:color w:val="000000"/>
          <w:szCs w:val="21"/>
        </w:rPr>
        <w:t>，溶液将变浑浊，即该实验能探究温度对反应速率的影响，故</w:t>
      </w:r>
      <w:r>
        <w:rPr>
          <w:bCs/>
          <w:color w:val="000000"/>
          <w:szCs w:val="21"/>
        </w:rPr>
        <w:t>A</w:t>
      </w:r>
      <w:r>
        <w:rPr>
          <w:rFonts w:hint="eastAsia"/>
          <w:bCs/>
          <w:color w:val="000000"/>
          <w:szCs w:val="21"/>
        </w:rPr>
        <w:t>说法正确；</w:t>
      </w:r>
      <w:r>
        <w:rPr>
          <w:bCs/>
          <w:color w:val="000000"/>
          <w:szCs w:val="21"/>
        </w:rPr>
        <w:t>B</w:t>
      </w:r>
      <w:r>
        <w:rPr>
          <w:rFonts w:hint="eastAsia"/>
          <w:bCs/>
          <w:color w:val="000000"/>
          <w:szCs w:val="21"/>
        </w:rPr>
        <w:t>项，</w:t>
      </w:r>
      <w:r>
        <w:rPr>
          <w:bCs/>
          <w:color w:val="000000"/>
          <w:szCs w:val="21"/>
        </w:rPr>
        <w:t>NO</w:t>
      </w:r>
      <w:r>
        <w:rPr>
          <w:bCs/>
          <w:color w:val="000000"/>
          <w:szCs w:val="21"/>
          <w:vertAlign w:val="subscript"/>
        </w:rPr>
        <w:t>3</w:t>
      </w:r>
      <w:r>
        <w:rPr>
          <w:bCs/>
          <w:color w:val="000000"/>
          <w:szCs w:val="21"/>
          <w:vertAlign w:val="superscript"/>
        </w:rPr>
        <w:t>-</w:t>
      </w:r>
      <w:r>
        <w:rPr>
          <w:rFonts w:hint="eastAsia"/>
          <w:bCs/>
          <w:color w:val="000000"/>
          <w:szCs w:val="21"/>
        </w:rPr>
        <w:t>在酸性条件下具有强氧化性，能将</w:t>
      </w:r>
      <w:r>
        <w:rPr>
          <w:bCs/>
          <w:color w:val="000000"/>
          <w:szCs w:val="21"/>
        </w:rPr>
        <w:t>Fe</w:t>
      </w:r>
      <w:r>
        <w:rPr>
          <w:bCs/>
          <w:color w:val="000000"/>
          <w:szCs w:val="21"/>
          <w:vertAlign w:val="superscript"/>
        </w:rPr>
        <w:t>2</w:t>
      </w:r>
      <w:r>
        <w:rPr>
          <w:rFonts w:hint="eastAsia"/>
          <w:bCs/>
          <w:color w:val="000000"/>
          <w:szCs w:val="21"/>
          <w:vertAlign w:val="superscript"/>
        </w:rPr>
        <w:t>＋</w:t>
      </w:r>
      <w:r>
        <w:rPr>
          <w:rFonts w:hint="eastAsia"/>
          <w:bCs/>
          <w:color w:val="000000"/>
          <w:szCs w:val="21"/>
        </w:rPr>
        <w:t>氧化成</w:t>
      </w:r>
      <w:r>
        <w:rPr>
          <w:bCs/>
          <w:color w:val="000000"/>
          <w:szCs w:val="21"/>
        </w:rPr>
        <w:t>Fe</w:t>
      </w:r>
      <w:r>
        <w:rPr>
          <w:bCs/>
          <w:color w:val="000000"/>
          <w:szCs w:val="21"/>
          <w:vertAlign w:val="superscript"/>
        </w:rPr>
        <w:t>3</w:t>
      </w:r>
      <w:r>
        <w:rPr>
          <w:rFonts w:hint="eastAsia"/>
          <w:bCs/>
          <w:color w:val="000000"/>
          <w:szCs w:val="21"/>
          <w:vertAlign w:val="superscript"/>
        </w:rPr>
        <w:t>＋</w:t>
      </w:r>
      <w:r>
        <w:rPr>
          <w:rFonts w:hint="eastAsia"/>
          <w:bCs/>
          <w:color w:val="000000"/>
          <w:szCs w:val="21"/>
        </w:rPr>
        <w:t>，对检验</w:t>
      </w:r>
      <w:r>
        <w:rPr>
          <w:bCs/>
          <w:color w:val="000000"/>
          <w:szCs w:val="21"/>
        </w:rPr>
        <w:t>Fe(NO</w:t>
      </w:r>
      <w:r>
        <w:rPr>
          <w:bCs/>
          <w:color w:val="000000"/>
          <w:szCs w:val="21"/>
          <w:vertAlign w:val="subscript"/>
        </w:rPr>
        <w:t>3</w:t>
      </w:r>
      <w:r>
        <w:rPr>
          <w:bCs/>
          <w:color w:val="000000"/>
          <w:szCs w:val="21"/>
        </w:rPr>
        <w:t>)</w:t>
      </w:r>
      <w:r>
        <w:rPr>
          <w:bCs/>
          <w:color w:val="000000"/>
          <w:szCs w:val="21"/>
          <w:vertAlign w:val="subscript"/>
        </w:rPr>
        <w:t>2</w:t>
      </w:r>
      <w:r>
        <w:rPr>
          <w:rFonts w:hint="eastAsia"/>
          <w:bCs/>
          <w:color w:val="000000"/>
          <w:szCs w:val="21"/>
        </w:rPr>
        <w:t>是否变质产生干扰，故</w:t>
      </w:r>
      <w:r>
        <w:rPr>
          <w:bCs/>
          <w:color w:val="000000"/>
          <w:szCs w:val="21"/>
        </w:rPr>
        <w:t>B</w:t>
      </w:r>
      <w:r>
        <w:rPr>
          <w:rFonts w:hint="eastAsia"/>
          <w:bCs/>
          <w:color w:val="000000"/>
          <w:szCs w:val="21"/>
        </w:rPr>
        <w:t>说法错误；</w:t>
      </w:r>
      <w:r>
        <w:rPr>
          <w:bCs/>
          <w:color w:val="000000"/>
          <w:szCs w:val="21"/>
        </w:rPr>
        <w:t>C</w:t>
      </w:r>
      <w:r>
        <w:rPr>
          <w:rFonts w:hint="eastAsia"/>
          <w:bCs/>
          <w:color w:val="000000"/>
          <w:szCs w:val="21"/>
        </w:rPr>
        <w:t>项，容量瓶有固定规格，配制</w:t>
      </w:r>
      <w:r>
        <w:rPr>
          <w:bCs/>
          <w:color w:val="000000"/>
          <w:szCs w:val="21"/>
        </w:rPr>
        <w:t>CuSO</w:t>
      </w:r>
      <w:r>
        <w:rPr>
          <w:bCs/>
          <w:color w:val="000000"/>
          <w:szCs w:val="21"/>
          <w:vertAlign w:val="subscript"/>
        </w:rPr>
        <w:t>4</w:t>
      </w:r>
      <w:r>
        <w:rPr>
          <w:rFonts w:hint="eastAsia"/>
          <w:bCs/>
          <w:color w:val="000000"/>
          <w:szCs w:val="21"/>
        </w:rPr>
        <w:t>溶液，需要</w:t>
      </w:r>
      <w:r>
        <w:rPr>
          <w:bCs/>
          <w:color w:val="000000"/>
          <w:szCs w:val="21"/>
        </w:rPr>
        <w:t>CuSO</w:t>
      </w:r>
      <w:r>
        <w:rPr>
          <w:bCs/>
          <w:color w:val="000000"/>
          <w:szCs w:val="21"/>
          <w:vertAlign w:val="subscript"/>
        </w:rPr>
        <w:t>4</w:t>
      </w:r>
      <w:r>
        <w:rPr>
          <w:bCs/>
          <w:color w:val="000000"/>
          <w:szCs w:val="21"/>
        </w:rPr>
        <w:t>·5H</w:t>
      </w:r>
      <w:r>
        <w:rPr>
          <w:bCs/>
          <w:color w:val="000000"/>
          <w:szCs w:val="21"/>
          <w:vertAlign w:val="subscript"/>
        </w:rPr>
        <w:t>2</w:t>
      </w:r>
      <w:r>
        <w:rPr>
          <w:bCs/>
          <w:color w:val="000000"/>
          <w:szCs w:val="21"/>
        </w:rPr>
        <w:t>O</w:t>
      </w:r>
      <w:r>
        <w:rPr>
          <w:rFonts w:hint="eastAsia"/>
          <w:bCs/>
          <w:color w:val="000000"/>
          <w:szCs w:val="21"/>
        </w:rPr>
        <w:t>的质量为</w:t>
      </w:r>
      <w:r>
        <w:rPr>
          <w:bCs/>
          <w:color w:val="000000"/>
          <w:szCs w:val="21"/>
        </w:rPr>
        <w:t>500×10</w:t>
      </w:r>
      <w:r>
        <w:rPr>
          <w:rFonts w:hint="eastAsia"/>
          <w:bCs/>
          <w:color w:val="000000"/>
          <w:szCs w:val="21"/>
          <w:vertAlign w:val="superscript"/>
        </w:rPr>
        <w:t>－</w:t>
      </w:r>
      <w:r>
        <w:rPr>
          <w:bCs/>
          <w:color w:val="000000"/>
          <w:szCs w:val="21"/>
          <w:vertAlign w:val="superscript"/>
        </w:rPr>
        <w:t>3</w:t>
      </w:r>
      <w:r>
        <w:rPr>
          <w:bCs/>
          <w:color w:val="000000"/>
          <w:szCs w:val="21"/>
        </w:rPr>
        <w:t>L×0.2mol·L</w:t>
      </w:r>
      <w:r>
        <w:rPr>
          <w:rFonts w:hint="eastAsia"/>
          <w:bCs/>
          <w:color w:val="000000"/>
          <w:szCs w:val="21"/>
          <w:vertAlign w:val="superscript"/>
        </w:rPr>
        <w:t>－</w:t>
      </w:r>
      <w:r>
        <w:rPr>
          <w:bCs/>
          <w:color w:val="000000"/>
          <w:szCs w:val="21"/>
          <w:vertAlign w:val="superscript"/>
        </w:rPr>
        <w:t>1</w:t>
      </w:r>
      <w:r>
        <w:rPr>
          <w:bCs/>
          <w:color w:val="000000"/>
          <w:szCs w:val="21"/>
        </w:rPr>
        <w:t>×250g·mol</w:t>
      </w:r>
      <w:r>
        <w:rPr>
          <w:rFonts w:hint="eastAsia"/>
          <w:bCs/>
          <w:color w:val="000000"/>
          <w:szCs w:val="21"/>
          <w:vertAlign w:val="superscript"/>
        </w:rPr>
        <w:t>－</w:t>
      </w:r>
      <w:r>
        <w:rPr>
          <w:bCs/>
          <w:color w:val="000000"/>
          <w:szCs w:val="21"/>
          <w:vertAlign w:val="superscript"/>
        </w:rPr>
        <w:t>1</w:t>
      </w:r>
      <w:r>
        <w:rPr>
          <w:bCs/>
          <w:color w:val="000000"/>
          <w:szCs w:val="21"/>
        </w:rPr>
        <w:t>=25.0g</w:t>
      </w:r>
      <w:r>
        <w:rPr>
          <w:rFonts w:hint="eastAsia"/>
          <w:bCs/>
          <w:color w:val="000000"/>
          <w:szCs w:val="21"/>
        </w:rPr>
        <w:t>，然后加入蒸馏水，配制成</w:t>
      </w:r>
      <w:r>
        <w:rPr>
          <w:bCs/>
          <w:color w:val="000000"/>
          <w:szCs w:val="21"/>
        </w:rPr>
        <w:t>500mL</w:t>
      </w:r>
      <w:r>
        <w:rPr>
          <w:rFonts w:hint="eastAsia"/>
          <w:bCs/>
          <w:color w:val="000000"/>
          <w:szCs w:val="21"/>
        </w:rPr>
        <w:t>溶液，故</w:t>
      </w:r>
      <w:r>
        <w:rPr>
          <w:bCs/>
          <w:color w:val="000000"/>
          <w:szCs w:val="21"/>
        </w:rPr>
        <w:t>C</w:t>
      </w:r>
      <w:r>
        <w:rPr>
          <w:rFonts w:hint="eastAsia"/>
          <w:bCs/>
          <w:color w:val="000000"/>
          <w:szCs w:val="21"/>
        </w:rPr>
        <w:t>说法正确；</w:t>
      </w:r>
      <w:r>
        <w:rPr>
          <w:bCs/>
          <w:color w:val="000000"/>
          <w:szCs w:val="21"/>
        </w:rPr>
        <w:t>D</w:t>
      </w:r>
      <w:r>
        <w:rPr>
          <w:rFonts w:hint="eastAsia"/>
          <w:bCs/>
          <w:color w:val="000000"/>
          <w:szCs w:val="21"/>
        </w:rPr>
        <w:t>项，</w:t>
      </w:r>
      <w:r>
        <w:rPr>
          <w:bCs/>
          <w:color w:val="000000"/>
          <w:szCs w:val="21"/>
        </w:rPr>
        <w:t xml:space="preserve"> Na</w:t>
      </w:r>
      <w:r>
        <w:rPr>
          <w:bCs/>
          <w:color w:val="000000"/>
          <w:szCs w:val="21"/>
          <w:vertAlign w:val="subscript"/>
        </w:rPr>
        <w:t>2</w:t>
      </w:r>
      <w:r>
        <w:rPr>
          <w:bCs/>
          <w:color w:val="000000"/>
          <w:szCs w:val="21"/>
        </w:rPr>
        <w:t>CO</w:t>
      </w:r>
      <w:r>
        <w:rPr>
          <w:bCs/>
          <w:color w:val="000000"/>
          <w:szCs w:val="21"/>
          <w:vertAlign w:val="subscript"/>
        </w:rPr>
        <w:t>3</w:t>
      </w:r>
      <w:r>
        <w:rPr>
          <w:rFonts w:hint="eastAsia"/>
          <w:bCs/>
          <w:color w:val="000000"/>
          <w:szCs w:val="21"/>
        </w:rPr>
        <w:t>属于强碱弱酸盐，其溶液中存在</w:t>
      </w:r>
      <w:r>
        <w:rPr>
          <w:bCs/>
          <w:color w:val="000000"/>
          <w:szCs w:val="21"/>
        </w:rPr>
        <w:t xml:space="preserve">CO </w:t>
      </w:r>
      <w:r>
        <w:rPr>
          <w:bCs/>
          <w:color w:val="000000"/>
          <w:szCs w:val="21"/>
          <w:vertAlign w:val="subscript"/>
        </w:rPr>
        <w:t>3</w:t>
      </w:r>
      <w:r>
        <w:rPr>
          <w:bCs/>
          <w:color w:val="000000"/>
          <w:szCs w:val="21"/>
          <w:vertAlign w:val="superscript"/>
        </w:rPr>
        <w:t>2-</w:t>
      </w:r>
      <w:r>
        <w:rPr>
          <w:bCs/>
          <w:color w:val="000000"/>
          <w:szCs w:val="21"/>
        </w:rPr>
        <w:t>+H</w:t>
      </w:r>
      <w:r>
        <w:rPr>
          <w:bCs/>
          <w:color w:val="000000"/>
          <w:szCs w:val="21"/>
          <w:vertAlign w:val="subscript"/>
        </w:rPr>
        <w:t>2</w:t>
      </w:r>
      <w:r>
        <w:rPr>
          <w:bCs/>
          <w:color w:val="000000"/>
          <w:szCs w:val="21"/>
        </w:rPr>
        <w:t>O</w:t>
      </w:r>
      <w:r>
        <w:rPr>
          <w:bCs/>
          <w:color w:val="000000"/>
          <w:szCs w:val="21"/>
        </w:rPr>
        <w:pict>
          <v:shape id="_x0000_i1092" o:spt="75" type="#_x0000_t75" style="height:8.4pt;width:27pt;" filled="f" o:preferrelative="t" stroked="f" coordsize="21600,21600">
            <v:path/>
            <v:fill on="f" focussize="0,0"/>
            <v:stroke on="f" joinstyle="miter"/>
            <v:imagedata r:id="rId22" chromakey="#FFFFFF" o:title=""/>
            <o:lock v:ext="edit" aspectratio="t"/>
            <w10:wrap type="none"/>
            <w10:anchorlock/>
          </v:shape>
        </w:pict>
      </w:r>
      <w:r>
        <w:rPr>
          <w:bCs/>
          <w:color w:val="000000"/>
          <w:szCs w:val="21"/>
        </w:rPr>
        <w:t>HCO</w:t>
      </w:r>
      <w:r>
        <w:rPr>
          <w:bCs/>
          <w:color w:val="000000"/>
          <w:szCs w:val="21"/>
          <w:vertAlign w:val="subscript"/>
        </w:rPr>
        <w:t>3</w:t>
      </w:r>
      <w:r>
        <w:rPr>
          <w:bCs/>
          <w:color w:val="000000"/>
          <w:szCs w:val="21"/>
          <w:vertAlign w:val="superscript"/>
        </w:rPr>
        <w:t>-</w:t>
      </w:r>
      <w:r>
        <w:rPr>
          <w:bCs/>
          <w:color w:val="000000"/>
          <w:szCs w:val="21"/>
        </w:rPr>
        <w:t>+OH</w:t>
      </w:r>
      <w:r>
        <w:rPr>
          <w:bCs/>
          <w:color w:val="000000"/>
          <w:szCs w:val="21"/>
          <w:vertAlign w:val="superscript"/>
        </w:rPr>
        <w:t>-</w:t>
      </w:r>
      <w:r>
        <w:rPr>
          <w:rFonts w:hint="eastAsia"/>
          <w:bCs/>
          <w:color w:val="000000"/>
          <w:szCs w:val="21"/>
        </w:rPr>
        <w:t>，溶液显碱性，滴入酚酞溶液变红，加入</w:t>
      </w:r>
      <w:r>
        <w:rPr>
          <w:bCs/>
          <w:color w:val="000000"/>
          <w:szCs w:val="21"/>
        </w:rPr>
        <w:t>BaCl</w:t>
      </w:r>
      <w:r>
        <w:rPr>
          <w:bCs/>
          <w:color w:val="000000"/>
          <w:szCs w:val="21"/>
          <w:vertAlign w:val="subscript"/>
        </w:rPr>
        <w:t>2</w:t>
      </w:r>
      <w:r>
        <w:rPr>
          <w:rFonts w:hint="eastAsia"/>
          <w:bCs/>
          <w:color w:val="000000"/>
          <w:szCs w:val="21"/>
        </w:rPr>
        <w:t>溶液，发生</w:t>
      </w:r>
      <w:r>
        <w:rPr>
          <w:bCs/>
          <w:color w:val="000000"/>
          <w:szCs w:val="21"/>
        </w:rPr>
        <w:t>Ba</w:t>
      </w:r>
      <w:r>
        <w:rPr>
          <w:bCs/>
          <w:color w:val="000000"/>
          <w:szCs w:val="21"/>
          <w:vertAlign w:val="superscript"/>
        </w:rPr>
        <w:t>2+</w:t>
      </w:r>
      <w:r>
        <w:rPr>
          <w:bCs/>
          <w:color w:val="000000"/>
          <w:szCs w:val="21"/>
        </w:rPr>
        <w:t>+ CO</w:t>
      </w:r>
      <w:r>
        <w:rPr>
          <w:bCs/>
          <w:color w:val="000000"/>
          <w:szCs w:val="21"/>
          <w:vertAlign w:val="subscript"/>
        </w:rPr>
        <w:t>3</w:t>
      </w:r>
      <w:r>
        <w:rPr>
          <w:bCs/>
          <w:color w:val="000000"/>
          <w:szCs w:val="21"/>
          <w:vertAlign w:val="superscript"/>
        </w:rPr>
        <w:t>2-</w:t>
      </w:r>
      <w:r>
        <w:rPr>
          <w:bCs/>
          <w:color w:val="000000"/>
          <w:szCs w:val="21"/>
        </w:rPr>
        <w:t>= BaCO</w:t>
      </w:r>
      <w:r>
        <w:rPr>
          <w:bCs/>
          <w:color w:val="000000"/>
          <w:szCs w:val="21"/>
          <w:vertAlign w:val="subscript"/>
        </w:rPr>
        <w:t>3</w:t>
      </w:r>
      <w:r>
        <w:rPr>
          <w:bCs/>
          <w:color w:val="000000"/>
          <w:szCs w:val="21"/>
        </w:rPr>
        <w:t>↓</w:t>
      </w:r>
      <w:r>
        <w:rPr>
          <w:rFonts w:hint="eastAsia"/>
          <w:bCs/>
          <w:color w:val="000000"/>
          <w:szCs w:val="21"/>
        </w:rPr>
        <w:t>，促使平衡左移，溶液中</w:t>
      </w:r>
      <w:r>
        <w:rPr>
          <w:bCs/>
          <w:color w:val="000000"/>
          <w:szCs w:val="21"/>
        </w:rPr>
        <w:t>c(OH</w:t>
      </w:r>
      <w:r>
        <w:rPr>
          <w:rFonts w:hint="eastAsia"/>
          <w:bCs/>
          <w:color w:val="000000"/>
          <w:szCs w:val="21"/>
          <w:vertAlign w:val="superscript"/>
        </w:rPr>
        <w:t>－</w:t>
      </w:r>
      <w:r>
        <w:rPr>
          <w:bCs/>
          <w:color w:val="000000"/>
          <w:szCs w:val="21"/>
        </w:rPr>
        <w:t>)</w:t>
      </w:r>
      <w:r>
        <w:rPr>
          <w:rFonts w:hint="eastAsia"/>
          <w:bCs/>
          <w:color w:val="000000"/>
          <w:szCs w:val="21"/>
        </w:rPr>
        <w:t>减小，观察到溶液颜色变浅直至消失，该实验能够达到实验目的，故</w:t>
      </w:r>
      <w:r>
        <w:rPr>
          <w:bCs/>
          <w:color w:val="000000"/>
          <w:szCs w:val="21"/>
        </w:rPr>
        <w:t>D</w:t>
      </w:r>
      <w:r>
        <w:rPr>
          <w:rFonts w:hint="eastAsia"/>
          <w:bCs/>
          <w:color w:val="000000"/>
          <w:szCs w:val="21"/>
        </w:rPr>
        <w:t>说法正确；故选</w:t>
      </w:r>
      <w:r>
        <w:rPr>
          <w:bCs/>
          <w:color w:val="000000"/>
          <w:szCs w:val="21"/>
        </w:rPr>
        <w:t>B</w:t>
      </w:r>
      <w:r>
        <w:rPr>
          <w:rFonts w:hint="eastAsia"/>
          <w:bCs/>
          <w:color w:val="000000"/>
          <w:szCs w:val="21"/>
        </w:rPr>
        <w:t>。</w:t>
      </w:r>
    </w:p>
    <w:p>
      <w:pPr>
        <w:spacing w:line="360" w:lineRule="auto"/>
        <w:ind w:firstLine="424" w:firstLineChars="202"/>
        <w:jc w:val="left"/>
        <w:textAlignment w:val="center"/>
        <w:rPr>
          <w:bCs/>
          <w:color w:val="000000"/>
          <w:szCs w:val="21"/>
        </w:rPr>
      </w:pPr>
      <w:r>
        <w:rPr>
          <w:bCs/>
          <w:color w:val="000000"/>
          <w:szCs w:val="21"/>
        </w:rPr>
        <w:t>7</w:t>
      </w:r>
      <w:r>
        <w:rPr>
          <w:rFonts w:hint="eastAsia"/>
          <w:bCs/>
          <w:color w:val="000000"/>
          <w:szCs w:val="21"/>
        </w:rPr>
        <w:t>．</w:t>
      </w:r>
      <w:r>
        <w:rPr>
          <w:bCs/>
          <w:color w:val="000000"/>
          <w:szCs w:val="21"/>
        </w:rPr>
        <w:t>(2021</w:t>
      </w:r>
      <w:r>
        <w:rPr>
          <w:rFonts w:hint="eastAsia"/>
          <w:bCs/>
          <w:color w:val="000000"/>
          <w:szCs w:val="21"/>
        </w:rPr>
        <w:t>届</w:t>
      </w:r>
      <w:r>
        <w:rPr>
          <w:bCs/>
          <w:color w:val="000000"/>
          <w:szCs w:val="21"/>
        </w:rPr>
        <w:t>·</w:t>
      </w:r>
      <w:r>
        <w:rPr>
          <w:rFonts w:hint="eastAsia"/>
          <w:bCs/>
          <w:color w:val="000000"/>
          <w:szCs w:val="21"/>
        </w:rPr>
        <w:t>四川成都市成都七中高三期中</w:t>
      </w:r>
      <w:r>
        <w:rPr>
          <w:bCs/>
          <w:color w:val="000000"/>
          <w:szCs w:val="21"/>
        </w:rPr>
        <w:t>)</w:t>
      </w:r>
      <w:r>
        <w:rPr>
          <w:rFonts w:hint="eastAsia"/>
          <w:bCs/>
          <w:color w:val="000000"/>
          <w:szCs w:val="21"/>
        </w:rPr>
        <w:t>下列方案设计不能达到实验目的的是</w:t>
      </w:r>
      <w:r>
        <w:rPr>
          <w:bCs/>
          <w:color w:val="000000"/>
          <w:szCs w:val="21"/>
        </w:rPr>
        <w:t>(    )</w:t>
      </w:r>
    </w:p>
    <w:tbl>
      <w:tblPr>
        <w:tblStyle w:val="14"/>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105"/>
        <w:gridCol w:w="2268"/>
        <w:gridCol w:w="3229"/>
        <w:gridCol w:w="2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1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A</w:t>
            </w:r>
          </w:p>
        </w:tc>
        <w:tc>
          <w:tcPr>
            <w:tcW w:w="22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B</w:t>
            </w:r>
          </w:p>
        </w:tc>
        <w:tc>
          <w:tcPr>
            <w:tcW w:w="322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C</w:t>
            </w:r>
          </w:p>
        </w:tc>
        <w:tc>
          <w:tcPr>
            <w:tcW w:w="202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1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测定硫酸与锌反应的化学反应速率</w:t>
            </w:r>
          </w:p>
        </w:tc>
        <w:tc>
          <w:tcPr>
            <w:tcW w:w="22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由球中气体颜色的深浅判断温度对平衡的影响</w:t>
            </w:r>
          </w:p>
        </w:tc>
        <w:tc>
          <w:tcPr>
            <w:tcW w:w="322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由褪色快慢研究反应物浓度对反应速率的影响</w:t>
            </w:r>
          </w:p>
        </w:tc>
        <w:tc>
          <w:tcPr>
            <w:tcW w:w="202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探究醋酸、碳酸、硼酸的酸性相对强弱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1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color w:val="000000"/>
                <w:szCs w:val="21"/>
              </w:rPr>
              <w:pict>
                <v:shape id="_x0000_i1093" o:spt="75" alt="figure" type="#_x0000_t75" style="height:55.2pt;width:64.8pt;" filled="f" o:preferrelative="t" stroked="f" coordsize="21600,21600">
                  <v:path/>
                  <v:fill on="f" focussize="0,0"/>
                  <v:stroke on="f" joinstyle="miter"/>
                  <v:imagedata r:id="rId92" o:title=""/>
                  <o:lock v:ext="edit" aspectratio="t"/>
                  <w10:wrap type="none"/>
                  <w10:anchorlock/>
                </v:shape>
              </w:pict>
            </w:r>
          </w:p>
        </w:tc>
        <w:tc>
          <w:tcPr>
            <w:tcW w:w="22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color w:val="000000"/>
                <w:szCs w:val="21"/>
              </w:rPr>
              <w:pict>
                <v:shape id="_x0000_i1094" o:spt="75" alt="figure" type="#_x0000_t75" style="height:49.2pt;width:86.4pt;" filled="f" o:preferrelative="t" stroked="f" coordsize="21600,21600">
                  <v:path/>
                  <v:fill on="f" focussize="0,0"/>
                  <v:stroke on="f" joinstyle="miter"/>
                  <v:imagedata r:id="rId93" o:title=""/>
                  <o:lock v:ext="edit" aspectratio="t"/>
                  <w10:wrap type="none"/>
                  <w10:anchorlock/>
                </v:shape>
              </w:pict>
            </w:r>
          </w:p>
        </w:tc>
        <w:tc>
          <w:tcPr>
            <w:tcW w:w="322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color w:val="000000"/>
                <w:szCs w:val="21"/>
              </w:rPr>
              <w:pict>
                <v:shape id="_x0000_i1095" o:spt="75" alt="figure" type="#_x0000_t75" style="height:60.6pt;width:116.4pt;" filled="f" o:preferrelative="t" stroked="f" coordsize="21600,21600">
                  <v:path/>
                  <v:fill on="f" focussize="0,0"/>
                  <v:stroke on="f" joinstyle="miter"/>
                  <v:imagedata r:id="rId94" o:title=""/>
                  <o:lock v:ext="edit" aspectratio="t"/>
                  <w10:wrap type="none"/>
                  <w10:anchorlock/>
                </v:shape>
              </w:pict>
            </w:r>
          </w:p>
        </w:tc>
        <w:tc>
          <w:tcPr>
            <w:tcW w:w="202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color w:val="000000"/>
                <w:szCs w:val="21"/>
              </w:rPr>
              <w:pict>
                <v:shape id="_x0000_i1096" o:spt="75" alt="figure" type="#_x0000_t75" style="height:49.8pt;width:72pt;" filled="f" o:preferrelative="t" stroked="f" coordsize="21600,21600">
                  <v:path/>
                  <v:fill on="f" focussize="0,0"/>
                  <v:stroke on="f" joinstyle="miter"/>
                  <v:imagedata r:id="rId95" o:title=""/>
                  <o:lock v:ext="edit" aspectratio="t"/>
                  <w10:wrap type="none"/>
                  <w10:anchorlock/>
                </v:shape>
              </w:pict>
            </w:r>
          </w:p>
        </w:tc>
      </w:tr>
    </w:tbl>
    <w:p>
      <w:pPr>
        <w:spacing w:line="360" w:lineRule="auto"/>
        <w:ind w:firstLine="424" w:firstLineChars="202"/>
        <w:jc w:val="left"/>
        <w:textAlignment w:val="center"/>
        <w:rPr>
          <w:bCs/>
          <w:color w:val="000000"/>
          <w:szCs w:val="21"/>
        </w:rPr>
      </w:pPr>
      <w:r>
        <w:rPr>
          <w:rFonts w:hint="eastAsia" w:eastAsia="黑体"/>
          <w:bCs/>
          <w:color w:val="000000"/>
          <w:szCs w:val="21"/>
        </w:rPr>
        <w:t>答案：</w:t>
      </w:r>
      <w:r>
        <w:rPr>
          <w:bCs/>
          <w:color w:val="000000"/>
          <w:szCs w:val="21"/>
        </w:rPr>
        <w:t>C</w:t>
      </w:r>
    </w:p>
    <w:p>
      <w:pPr>
        <w:spacing w:line="360" w:lineRule="auto"/>
        <w:ind w:firstLine="424" w:firstLineChars="202"/>
        <w:jc w:val="left"/>
        <w:textAlignment w:val="center"/>
        <w:rPr>
          <w:bCs/>
          <w:color w:val="000000"/>
          <w:szCs w:val="21"/>
        </w:rPr>
      </w:pPr>
      <w:r>
        <w:rPr>
          <w:rFonts w:hint="eastAsia" w:eastAsia="黑体"/>
          <w:bCs/>
          <w:color w:val="000000"/>
          <w:szCs w:val="21"/>
        </w:rPr>
        <w:t>解析</w:t>
      </w:r>
      <w:r>
        <w:rPr>
          <w:rFonts w:hint="eastAsia"/>
          <w:bCs/>
          <w:color w:val="000000"/>
          <w:szCs w:val="21"/>
        </w:rPr>
        <w:t>：</w:t>
      </w:r>
      <w:r>
        <w:rPr>
          <w:bCs/>
          <w:color w:val="000000"/>
          <w:szCs w:val="21"/>
        </w:rPr>
        <w:t>A</w:t>
      </w:r>
      <w:r>
        <w:rPr>
          <w:rFonts w:hint="eastAsia"/>
          <w:bCs/>
          <w:color w:val="000000"/>
          <w:szCs w:val="21"/>
        </w:rPr>
        <w:t>项，随着反应不断进行，氢气量不断增大，右侧活塞向右移动，测量一段时间产生氢气的量就可以测量这段时间内的反应速率，故</w:t>
      </w:r>
      <w:r>
        <w:rPr>
          <w:bCs/>
          <w:color w:val="000000"/>
          <w:szCs w:val="21"/>
        </w:rPr>
        <w:t>A</w:t>
      </w:r>
      <w:r>
        <w:rPr>
          <w:rFonts w:hint="eastAsia"/>
          <w:bCs/>
          <w:color w:val="000000"/>
          <w:szCs w:val="21"/>
        </w:rPr>
        <w:t>正确；</w:t>
      </w:r>
      <w:r>
        <w:rPr>
          <w:bCs/>
          <w:color w:val="000000"/>
          <w:szCs w:val="21"/>
        </w:rPr>
        <w:t>B</w:t>
      </w:r>
      <w:r>
        <w:rPr>
          <w:rFonts w:hint="eastAsia"/>
          <w:bCs/>
          <w:color w:val="000000"/>
          <w:szCs w:val="21"/>
        </w:rPr>
        <w:t>项，温度升高，气体颜色加深，</w:t>
      </w:r>
      <w:r>
        <w:rPr>
          <w:bCs/>
          <w:i/>
          <w:color w:val="000000"/>
          <w:szCs w:val="21"/>
        </w:rPr>
        <w:t>c</w:t>
      </w:r>
      <w:r>
        <w:rPr>
          <w:bCs/>
          <w:color w:val="000000"/>
          <w:szCs w:val="21"/>
        </w:rPr>
        <w:t>(NO</w:t>
      </w:r>
      <w:r>
        <w:rPr>
          <w:bCs/>
          <w:color w:val="000000"/>
          <w:szCs w:val="21"/>
          <w:vertAlign w:val="subscript"/>
        </w:rPr>
        <w:t>2</w:t>
      </w:r>
      <w:r>
        <w:rPr>
          <w:bCs/>
          <w:color w:val="000000"/>
          <w:szCs w:val="21"/>
        </w:rPr>
        <w:t>)</w:t>
      </w:r>
      <w:r>
        <w:rPr>
          <w:rFonts w:hint="eastAsia"/>
          <w:bCs/>
          <w:color w:val="000000"/>
          <w:szCs w:val="21"/>
        </w:rPr>
        <w:t>增大，温度降低，气体颜色变浅，</w:t>
      </w:r>
      <w:r>
        <w:rPr>
          <w:bCs/>
          <w:i/>
          <w:color w:val="000000"/>
          <w:szCs w:val="21"/>
        </w:rPr>
        <w:t>c</w:t>
      </w:r>
      <w:r>
        <w:rPr>
          <w:bCs/>
          <w:color w:val="000000"/>
          <w:szCs w:val="21"/>
        </w:rPr>
        <w:t>(NO</w:t>
      </w:r>
      <w:r>
        <w:rPr>
          <w:bCs/>
          <w:color w:val="000000"/>
          <w:szCs w:val="21"/>
          <w:vertAlign w:val="subscript"/>
        </w:rPr>
        <w:t>2</w:t>
      </w:r>
      <w:r>
        <w:rPr>
          <w:bCs/>
          <w:color w:val="000000"/>
          <w:szCs w:val="21"/>
        </w:rPr>
        <w:t>)</w:t>
      </w:r>
      <w:r>
        <w:rPr>
          <w:rFonts w:hint="eastAsia"/>
          <w:bCs/>
          <w:color w:val="000000"/>
          <w:szCs w:val="21"/>
        </w:rPr>
        <w:t>减小，由此球中气体颜色的深浅可以判断温度对平衡的影响，故</w:t>
      </w:r>
      <w:r>
        <w:rPr>
          <w:bCs/>
          <w:color w:val="000000"/>
          <w:szCs w:val="21"/>
        </w:rPr>
        <w:t>B</w:t>
      </w:r>
      <w:r>
        <w:rPr>
          <w:rFonts w:hint="eastAsia"/>
          <w:bCs/>
          <w:color w:val="000000"/>
          <w:szCs w:val="21"/>
        </w:rPr>
        <w:t>正确；</w:t>
      </w:r>
      <w:r>
        <w:rPr>
          <w:bCs/>
          <w:color w:val="000000"/>
          <w:szCs w:val="21"/>
        </w:rPr>
        <w:t>C</w:t>
      </w:r>
      <w:r>
        <w:rPr>
          <w:rFonts w:hint="eastAsia"/>
          <w:bCs/>
          <w:color w:val="000000"/>
          <w:szCs w:val="21"/>
        </w:rPr>
        <w:t>项，实验原理方程式：</w:t>
      </w:r>
      <w:r>
        <w:rPr>
          <w:bCs/>
          <w:color w:val="000000"/>
          <w:szCs w:val="21"/>
        </w:rPr>
        <w:t>2MnO</w:t>
      </w:r>
      <w:r>
        <w:rPr>
          <w:bCs/>
          <w:color w:val="000000"/>
          <w:szCs w:val="21"/>
          <w:vertAlign w:val="subscript"/>
        </w:rPr>
        <w:t>4</w:t>
      </w:r>
      <w:r>
        <w:rPr>
          <w:bCs/>
          <w:color w:val="000000"/>
          <w:szCs w:val="21"/>
          <w:vertAlign w:val="superscript"/>
        </w:rPr>
        <w:t>-</w:t>
      </w:r>
      <w:r>
        <w:rPr>
          <w:bCs/>
          <w:color w:val="000000"/>
          <w:szCs w:val="21"/>
        </w:rPr>
        <w:t>+4H</w:t>
      </w:r>
      <w:r>
        <w:rPr>
          <w:bCs/>
          <w:color w:val="000000"/>
          <w:szCs w:val="21"/>
          <w:vertAlign w:val="subscript"/>
        </w:rPr>
        <w:t>2</w:t>
      </w:r>
      <w:r>
        <w:rPr>
          <w:bCs/>
          <w:color w:val="000000"/>
          <w:szCs w:val="21"/>
        </w:rPr>
        <w:t>C</w:t>
      </w:r>
      <w:r>
        <w:rPr>
          <w:bCs/>
          <w:color w:val="000000"/>
          <w:szCs w:val="21"/>
          <w:vertAlign w:val="subscript"/>
        </w:rPr>
        <w:t>2</w:t>
      </w:r>
      <w:r>
        <w:rPr>
          <w:bCs/>
          <w:color w:val="000000"/>
          <w:szCs w:val="21"/>
        </w:rPr>
        <w:t>O</w:t>
      </w:r>
      <w:r>
        <w:rPr>
          <w:bCs/>
          <w:color w:val="000000"/>
          <w:szCs w:val="21"/>
          <w:vertAlign w:val="subscript"/>
        </w:rPr>
        <w:t>4</w:t>
      </w:r>
      <w:r>
        <w:rPr>
          <w:bCs/>
          <w:color w:val="000000"/>
          <w:szCs w:val="21"/>
        </w:rPr>
        <w:t>+6H</w:t>
      </w:r>
      <w:r>
        <w:rPr>
          <w:bCs/>
          <w:color w:val="000000"/>
          <w:szCs w:val="21"/>
          <w:vertAlign w:val="superscript"/>
        </w:rPr>
        <w:t>+</w:t>
      </w:r>
      <w:r>
        <w:rPr>
          <w:bCs/>
          <w:color w:val="000000"/>
          <w:szCs w:val="21"/>
        </w:rPr>
        <w:t>=2Mn</w:t>
      </w:r>
      <w:r>
        <w:rPr>
          <w:bCs/>
          <w:color w:val="000000"/>
          <w:szCs w:val="21"/>
          <w:vertAlign w:val="superscript"/>
        </w:rPr>
        <w:t>2+</w:t>
      </w:r>
      <w:r>
        <w:rPr>
          <w:bCs/>
          <w:color w:val="000000"/>
          <w:szCs w:val="21"/>
        </w:rPr>
        <w:t>+10CO</w:t>
      </w:r>
      <w:r>
        <w:rPr>
          <w:bCs/>
          <w:color w:val="000000"/>
          <w:szCs w:val="21"/>
          <w:vertAlign w:val="subscript"/>
        </w:rPr>
        <w:t>2</w:t>
      </w:r>
      <w:r>
        <w:rPr>
          <w:bCs/>
          <w:color w:val="000000"/>
          <w:szCs w:val="21"/>
        </w:rPr>
        <w:t>↑+8H</w:t>
      </w:r>
      <w:r>
        <w:rPr>
          <w:bCs/>
          <w:color w:val="000000"/>
          <w:szCs w:val="21"/>
          <w:vertAlign w:val="subscript"/>
        </w:rPr>
        <w:t>2</w:t>
      </w:r>
      <w:r>
        <w:rPr>
          <w:bCs/>
          <w:color w:val="000000"/>
          <w:szCs w:val="21"/>
        </w:rPr>
        <w:t>O</w:t>
      </w:r>
      <w:r>
        <w:rPr>
          <w:rFonts w:hint="eastAsia"/>
          <w:bCs/>
          <w:color w:val="000000"/>
          <w:szCs w:val="21"/>
        </w:rPr>
        <w:t>，由于题中高锰酸钾的物质的量不同，无法通过褪色快慢研究反应物浓度对反应速率的影响，故</w:t>
      </w:r>
      <w:r>
        <w:rPr>
          <w:bCs/>
          <w:color w:val="000000"/>
          <w:szCs w:val="21"/>
        </w:rPr>
        <w:t>C</w:t>
      </w:r>
      <w:r>
        <w:rPr>
          <w:rFonts w:hint="eastAsia"/>
          <w:bCs/>
          <w:color w:val="000000"/>
          <w:szCs w:val="21"/>
        </w:rPr>
        <w:t>错误；</w:t>
      </w:r>
      <w:r>
        <w:rPr>
          <w:bCs/>
          <w:color w:val="000000"/>
          <w:szCs w:val="21"/>
        </w:rPr>
        <w:t xml:space="preserve"> D</w:t>
      </w:r>
      <w:r>
        <w:rPr>
          <w:rFonts w:hint="eastAsia"/>
          <w:bCs/>
          <w:color w:val="000000"/>
          <w:szCs w:val="21"/>
        </w:rPr>
        <w:t>项，强酸能和弱酸盐发生反应生成弱酸，醋酸和碳酸钠反应生成二氧化碳，碳酸钠和硼酸不反应，所以酸性醋酸＞碳酸＞硼酸，故</w:t>
      </w:r>
      <w:r>
        <w:rPr>
          <w:bCs/>
          <w:color w:val="000000"/>
          <w:szCs w:val="21"/>
        </w:rPr>
        <w:t>D</w:t>
      </w:r>
      <w:r>
        <w:rPr>
          <w:rFonts w:hint="eastAsia"/>
          <w:bCs/>
          <w:color w:val="000000"/>
          <w:szCs w:val="21"/>
        </w:rPr>
        <w:t>正确；故选</w:t>
      </w:r>
      <w:r>
        <w:rPr>
          <w:bCs/>
          <w:color w:val="000000"/>
          <w:szCs w:val="21"/>
        </w:rPr>
        <w:t>C</w:t>
      </w:r>
      <w:r>
        <w:rPr>
          <w:rFonts w:hint="eastAsia"/>
          <w:bCs/>
          <w:color w:val="000000"/>
          <w:szCs w:val="21"/>
        </w:rPr>
        <w:t>。</w:t>
      </w:r>
    </w:p>
    <w:p>
      <w:pPr>
        <w:spacing w:line="360" w:lineRule="auto"/>
        <w:ind w:firstLine="424" w:firstLineChars="202"/>
        <w:jc w:val="left"/>
        <w:textAlignment w:val="center"/>
        <w:rPr>
          <w:bCs/>
          <w:color w:val="000000"/>
          <w:szCs w:val="21"/>
        </w:rPr>
      </w:pPr>
      <w:r>
        <w:rPr>
          <w:bCs/>
          <w:color w:val="000000"/>
          <w:szCs w:val="21"/>
        </w:rPr>
        <w:t>8</w:t>
      </w:r>
      <w:r>
        <w:rPr>
          <w:rFonts w:hint="eastAsia"/>
          <w:bCs/>
          <w:color w:val="000000"/>
          <w:szCs w:val="21"/>
        </w:rPr>
        <w:t>．</w:t>
      </w:r>
      <w:r>
        <w:rPr>
          <w:bCs/>
          <w:color w:val="000000"/>
          <w:szCs w:val="21"/>
        </w:rPr>
        <w:t>(2021</w:t>
      </w:r>
      <w:r>
        <w:rPr>
          <w:rFonts w:hint="eastAsia"/>
          <w:bCs/>
          <w:color w:val="000000"/>
          <w:szCs w:val="21"/>
        </w:rPr>
        <w:t>届</w:t>
      </w:r>
      <w:r>
        <w:rPr>
          <w:bCs/>
          <w:color w:val="000000"/>
          <w:szCs w:val="21"/>
        </w:rPr>
        <w:t>·</w:t>
      </w:r>
      <w:r>
        <w:rPr>
          <w:rFonts w:hint="eastAsia"/>
          <w:bCs/>
          <w:color w:val="000000"/>
          <w:szCs w:val="21"/>
        </w:rPr>
        <w:t>四川雅安市雅安中学高三月考</w:t>
      </w:r>
      <w:r>
        <w:rPr>
          <w:bCs/>
          <w:color w:val="000000"/>
          <w:szCs w:val="21"/>
        </w:rPr>
        <w:t>)</w:t>
      </w:r>
      <w:r>
        <w:rPr>
          <w:rFonts w:hint="eastAsia"/>
          <w:bCs/>
          <w:color w:val="000000"/>
          <w:szCs w:val="21"/>
        </w:rPr>
        <w:t>下列图示的实验或操作正确的是</w:t>
      </w:r>
      <w:r>
        <w:rPr>
          <w:bCs/>
          <w:color w:val="000000"/>
          <w:szCs w:val="21"/>
        </w:rPr>
        <w:t>(    )</w:t>
      </w:r>
    </w:p>
    <w:tbl>
      <w:tblPr>
        <w:tblStyle w:val="14"/>
        <w:tblW w:w="8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388"/>
        <w:gridCol w:w="2194"/>
        <w:gridCol w:w="1925"/>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25" w:hRule="atLeast"/>
          <w:jc w:val="center"/>
        </w:trPr>
        <w:tc>
          <w:tcPr>
            <w:tcW w:w="23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A</w:t>
            </w:r>
          </w:p>
        </w:tc>
        <w:tc>
          <w:tcPr>
            <w:tcW w:w="22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B</w:t>
            </w:r>
          </w:p>
        </w:tc>
        <w:tc>
          <w:tcPr>
            <w:tcW w:w="19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C</w:t>
            </w:r>
          </w:p>
        </w:tc>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23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color w:val="000000"/>
                <w:szCs w:val="21"/>
              </w:rPr>
              <w:pict>
                <v:shape id="_x0000_i1097" o:spt="75" alt="figure" type="#_x0000_t75" style="height:67.2pt;width:107.4pt;" filled="f" o:preferrelative="t" stroked="f" coordsize="21600,21600">
                  <v:path/>
                  <v:fill on="f" focussize="0,0"/>
                  <v:stroke on="f" joinstyle="miter"/>
                  <v:imagedata r:id="rId96" o:title=""/>
                  <o:lock v:ext="edit" aspectratio="t"/>
                  <w10:wrap type="none"/>
                  <w10:anchorlock/>
                </v:shape>
              </w:pict>
            </w:r>
          </w:p>
        </w:tc>
        <w:tc>
          <w:tcPr>
            <w:tcW w:w="22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color w:val="000000"/>
                <w:szCs w:val="21"/>
              </w:rPr>
              <w:pict>
                <v:shape id="_x0000_i1098" o:spt="75" alt="figure" type="#_x0000_t75" style="height:66pt;width:82.8pt;" filled="f" o:preferrelative="t" stroked="f" coordsize="21600,21600">
                  <v:path/>
                  <v:fill on="f" focussize="0,0"/>
                  <v:stroke on="f" joinstyle="miter"/>
                  <v:imagedata r:id="rId97" o:title=""/>
                  <o:lock v:ext="edit" aspectratio="t"/>
                  <w10:wrap type="none"/>
                  <w10:anchorlock/>
                </v:shape>
              </w:pict>
            </w:r>
          </w:p>
        </w:tc>
        <w:tc>
          <w:tcPr>
            <w:tcW w:w="19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color w:val="000000"/>
                <w:szCs w:val="21"/>
              </w:rPr>
              <w:pict>
                <v:shape id="_x0000_i1099" o:spt="75" alt="figure" type="#_x0000_t75" style="height:76.2pt;width:69.6pt;" filled="f" o:preferrelative="t" stroked="f" coordsize="21600,21600">
                  <v:path/>
                  <v:fill on="f" focussize="0,0"/>
                  <v:stroke on="f" joinstyle="miter"/>
                  <v:imagedata r:id="rId98" o:title=""/>
                  <o:lock v:ext="edit" aspectratio="t"/>
                  <w10:wrap type="none"/>
                  <w10:anchorlock/>
                </v:shape>
              </w:pict>
            </w:r>
          </w:p>
        </w:tc>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color w:val="000000"/>
                <w:szCs w:val="21"/>
              </w:rPr>
              <w:pict>
                <v:shape id="_x0000_i1100" o:spt="75" alt="figure" type="#_x0000_t75" style="height:56.4pt;width:39.6pt;" filled="f" o:preferrelative="t" stroked="f" coordsize="21600,21600">
                  <v:path/>
                  <v:fill on="f" focussize="0,0"/>
                  <v:stroke on="f" joinstyle="miter"/>
                  <v:imagedata r:id="rId99"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23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用酿制的米酒获取酒精</w:t>
            </w:r>
          </w:p>
        </w:tc>
        <w:tc>
          <w:tcPr>
            <w:tcW w:w="22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除去</w:t>
            </w:r>
            <w:r>
              <w:rPr>
                <w:bCs/>
                <w:color w:val="000000"/>
                <w:szCs w:val="21"/>
              </w:rPr>
              <w:t>CO</w:t>
            </w:r>
            <w:r>
              <w:rPr>
                <w:rFonts w:hint="eastAsia"/>
                <w:bCs/>
                <w:color w:val="000000"/>
                <w:szCs w:val="21"/>
              </w:rPr>
              <w:t>中的</w:t>
            </w:r>
            <w:r>
              <w:rPr>
                <w:bCs/>
                <w:color w:val="000000"/>
                <w:szCs w:val="21"/>
              </w:rPr>
              <w:t>CO</w:t>
            </w:r>
            <w:r>
              <w:rPr>
                <w:bCs/>
                <w:color w:val="000000"/>
                <w:szCs w:val="21"/>
                <w:vertAlign w:val="subscript"/>
              </w:rPr>
              <w:t>2</w:t>
            </w:r>
          </w:p>
        </w:tc>
        <w:tc>
          <w:tcPr>
            <w:tcW w:w="19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浓硫酸的稀释</w:t>
            </w:r>
          </w:p>
        </w:tc>
        <w:tc>
          <w:tcPr>
            <w:tcW w:w="18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萃取振荡时放气</w:t>
            </w:r>
          </w:p>
        </w:tc>
      </w:tr>
    </w:tbl>
    <w:p>
      <w:pPr>
        <w:spacing w:line="360" w:lineRule="auto"/>
        <w:ind w:firstLine="424" w:firstLineChars="202"/>
        <w:jc w:val="left"/>
        <w:textAlignment w:val="center"/>
        <w:rPr>
          <w:bCs/>
          <w:color w:val="000000"/>
          <w:szCs w:val="21"/>
        </w:rPr>
      </w:pPr>
      <w:r>
        <w:rPr>
          <w:rFonts w:hint="eastAsia" w:eastAsia="黑体"/>
          <w:bCs/>
          <w:color w:val="000000"/>
          <w:szCs w:val="21"/>
        </w:rPr>
        <w:t>答案：</w:t>
      </w:r>
      <w:r>
        <w:rPr>
          <w:bCs/>
          <w:color w:val="000000"/>
          <w:szCs w:val="21"/>
        </w:rPr>
        <w:t>B</w:t>
      </w:r>
    </w:p>
    <w:p>
      <w:pPr>
        <w:spacing w:line="360" w:lineRule="auto"/>
        <w:ind w:firstLine="424" w:firstLineChars="202"/>
        <w:jc w:val="left"/>
        <w:textAlignment w:val="center"/>
        <w:rPr>
          <w:bCs/>
          <w:color w:val="000000"/>
          <w:szCs w:val="21"/>
        </w:rPr>
      </w:pPr>
      <w:r>
        <w:rPr>
          <w:rFonts w:hint="eastAsia" w:eastAsia="黑体"/>
          <w:bCs/>
          <w:color w:val="000000"/>
          <w:szCs w:val="21"/>
        </w:rPr>
        <w:t>解析</w:t>
      </w:r>
      <w:r>
        <w:rPr>
          <w:rFonts w:hint="eastAsia"/>
          <w:bCs/>
          <w:color w:val="000000"/>
          <w:szCs w:val="21"/>
        </w:rPr>
        <w:t>：</w:t>
      </w:r>
      <w:r>
        <w:rPr>
          <w:bCs/>
          <w:color w:val="000000"/>
          <w:szCs w:val="21"/>
        </w:rPr>
        <w:t>A</w:t>
      </w:r>
      <w:r>
        <w:rPr>
          <w:rFonts w:hint="eastAsia"/>
          <w:bCs/>
          <w:color w:val="000000"/>
          <w:szCs w:val="21"/>
        </w:rPr>
        <w:t>项，从米酒获取酒精</w:t>
      </w:r>
      <w:r>
        <w:rPr>
          <w:bCs/>
          <w:color w:val="000000"/>
          <w:szCs w:val="21"/>
        </w:rPr>
        <w:t xml:space="preserve"> </w:t>
      </w:r>
      <w:r>
        <w:rPr>
          <w:rFonts w:hint="eastAsia"/>
          <w:bCs/>
          <w:color w:val="000000"/>
          <w:szCs w:val="21"/>
        </w:rPr>
        <w:t>，采用蒸馏的方法，但温度计应插在蒸馏烧瓶支管口，</w:t>
      </w:r>
      <w:r>
        <w:rPr>
          <w:bCs/>
          <w:color w:val="000000"/>
          <w:szCs w:val="21"/>
        </w:rPr>
        <w:t>A</w:t>
      </w:r>
      <w:r>
        <w:rPr>
          <w:rFonts w:hint="eastAsia"/>
          <w:bCs/>
          <w:color w:val="000000"/>
          <w:szCs w:val="21"/>
        </w:rPr>
        <w:t>错误；</w:t>
      </w:r>
      <w:r>
        <w:rPr>
          <w:bCs/>
          <w:color w:val="000000"/>
          <w:szCs w:val="21"/>
        </w:rPr>
        <w:t>B</w:t>
      </w:r>
      <w:r>
        <w:rPr>
          <w:rFonts w:hint="eastAsia"/>
          <w:bCs/>
          <w:color w:val="000000"/>
          <w:szCs w:val="21"/>
        </w:rPr>
        <w:t>项，除去</w:t>
      </w:r>
      <w:r>
        <w:rPr>
          <w:bCs/>
          <w:color w:val="000000"/>
          <w:szCs w:val="21"/>
        </w:rPr>
        <w:t>CO</w:t>
      </w:r>
      <w:r>
        <w:rPr>
          <w:rFonts w:hint="eastAsia"/>
          <w:bCs/>
          <w:color w:val="000000"/>
          <w:szCs w:val="21"/>
        </w:rPr>
        <w:t>中的</w:t>
      </w:r>
      <w:r>
        <w:rPr>
          <w:bCs/>
          <w:color w:val="000000"/>
          <w:szCs w:val="21"/>
        </w:rPr>
        <w:t>CO</w:t>
      </w:r>
      <w:r>
        <w:rPr>
          <w:bCs/>
          <w:color w:val="000000"/>
          <w:szCs w:val="21"/>
          <w:vertAlign w:val="subscript"/>
        </w:rPr>
        <w:t>2</w:t>
      </w:r>
      <w:r>
        <w:rPr>
          <w:rFonts w:hint="eastAsia"/>
          <w:bCs/>
          <w:color w:val="000000"/>
          <w:szCs w:val="21"/>
        </w:rPr>
        <w:t>，可采用</w:t>
      </w:r>
      <w:r>
        <w:rPr>
          <w:bCs/>
          <w:color w:val="000000"/>
          <w:szCs w:val="21"/>
        </w:rPr>
        <w:t>NaOH</w:t>
      </w:r>
      <w:r>
        <w:rPr>
          <w:rFonts w:hint="eastAsia"/>
          <w:bCs/>
          <w:color w:val="000000"/>
          <w:szCs w:val="21"/>
        </w:rPr>
        <w:t>溶液洗气的方法，</w:t>
      </w:r>
      <w:r>
        <w:rPr>
          <w:bCs/>
          <w:color w:val="000000"/>
          <w:szCs w:val="21"/>
        </w:rPr>
        <w:t>B</w:t>
      </w:r>
      <w:r>
        <w:rPr>
          <w:rFonts w:hint="eastAsia"/>
          <w:bCs/>
          <w:color w:val="000000"/>
          <w:szCs w:val="21"/>
        </w:rPr>
        <w:t>正确；</w:t>
      </w:r>
      <w:r>
        <w:rPr>
          <w:bCs/>
          <w:color w:val="000000"/>
          <w:szCs w:val="21"/>
        </w:rPr>
        <w:t>C</w:t>
      </w:r>
      <w:r>
        <w:rPr>
          <w:rFonts w:hint="eastAsia"/>
          <w:bCs/>
          <w:color w:val="000000"/>
          <w:szCs w:val="21"/>
        </w:rPr>
        <w:t>项，容量瓶不能用来直接稀释硫酸，</w:t>
      </w:r>
      <w:r>
        <w:rPr>
          <w:bCs/>
          <w:color w:val="000000"/>
          <w:szCs w:val="21"/>
        </w:rPr>
        <w:t>C</w:t>
      </w:r>
      <w:r>
        <w:rPr>
          <w:rFonts w:hint="eastAsia"/>
          <w:bCs/>
          <w:color w:val="000000"/>
          <w:szCs w:val="21"/>
        </w:rPr>
        <w:t>错误；</w:t>
      </w:r>
      <w:r>
        <w:rPr>
          <w:bCs/>
          <w:color w:val="000000"/>
          <w:szCs w:val="21"/>
        </w:rPr>
        <w:t>D</w:t>
      </w:r>
      <w:r>
        <w:rPr>
          <w:rFonts w:hint="eastAsia"/>
          <w:bCs/>
          <w:color w:val="000000"/>
          <w:szCs w:val="21"/>
        </w:rPr>
        <w:t>项，萃取振荡时倒转漏斗，漏斗颈斜向上，</w:t>
      </w:r>
      <w:r>
        <w:rPr>
          <w:bCs/>
          <w:color w:val="000000"/>
          <w:szCs w:val="21"/>
        </w:rPr>
        <w:t>D</w:t>
      </w:r>
      <w:r>
        <w:rPr>
          <w:rFonts w:hint="eastAsia"/>
          <w:bCs/>
          <w:color w:val="000000"/>
          <w:szCs w:val="21"/>
        </w:rPr>
        <w:t>错误；故选</w:t>
      </w:r>
      <w:r>
        <w:rPr>
          <w:bCs/>
          <w:color w:val="000000"/>
          <w:szCs w:val="21"/>
        </w:rPr>
        <w:t>B</w:t>
      </w:r>
      <w:r>
        <w:rPr>
          <w:rFonts w:hint="eastAsia"/>
          <w:bCs/>
          <w:color w:val="000000"/>
          <w:szCs w:val="21"/>
        </w:rPr>
        <w:t>。</w:t>
      </w:r>
    </w:p>
    <w:p>
      <w:pPr>
        <w:spacing w:line="360" w:lineRule="auto"/>
        <w:ind w:firstLine="424" w:firstLineChars="202"/>
        <w:jc w:val="left"/>
        <w:textAlignment w:val="center"/>
        <w:rPr>
          <w:bCs/>
          <w:color w:val="000000"/>
          <w:szCs w:val="21"/>
        </w:rPr>
      </w:pPr>
      <w:r>
        <w:rPr>
          <w:bCs/>
          <w:color w:val="000000"/>
          <w:szCs w:val="21"/>
        </w:rPr>
        <w:t>9</w:t>
      </w:r>
      <w:r>
        <w:rPr>
          <w:rFonts w:hint="eastAsia"/>
          <w:bCs/>
          <w:color w:val="000000"/>
          <w:szCs w:val="21"/>
        </w:rPr>
        <w:t>．</w:t>
      </w:r>
      <w:r>
        <w:rPr>
          <w:bCs/>
          <w:color w:val="000000"/>
          <w:szCs w:val="21"/>
        </w:rPr>
        <w:t>(2021</w:t>
      </w:r>
      <w:r>
        <w:rPr>
          <w:rFonts w:hint="eastAsia"/>
          <w:bCs/>
          <w:color w:val="000000"/>
          <w:szCs w:val="21"/>
        </w:rPr>
        <w:t>届</w:t>
      </w:r>
      <w:r>
        <w:rPr>
          <w:bCs/>
          <w:color w:val="000000"/>
          <w:szCs w:val="21"/>
        </w:rPr>
        <w:t>·</w:t>
      </w:r>
      <w:r>
        <w:rPr>
          <w:rFonts w:hint="eastAsia"/>
          <w:bCs/>
          <w:color w:val="000000"/>
          <w:szCs w:val="21"/>
        </w:rPr>
        <w:t>汉中市龙岗学校高三月考</w:t>
      </w:r>
      <w:r>
        <w:rPr>
          <w:bCs/>
          <w:color w:val="000000"/>
          <w:szCs w:val="21"/>
        </w:rPr>
        <w:t>)</w:t>
      </w:r>
      <w:r>
        <w:rPr>
          <w:rFonts w:hint="eastAsia"/>
          <w:bCs/>
          <w:color w:val="000000"/>
          <w:szCs w:val="21"/>
        </w:rPr>
        <w:t>图所示实验装置或操作能达到相应实验目的的是</w:t>
      </w:r>
      <w:r>
        <w:rPr>
          <w:bCs/>
          <w:color w:val="000000"/>
          <w:szCs w:val="21"/>
        </w:rPr>
        <w:t>(    )</w:t>
      </w:r>
    </w:p>
    <w:tbl>
      <w:tblPr>
        <w:tblStyle w:val="14"/>
        <w:tblW w:w="8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593"/>
        <w:gridCol w:w="2001"/>
        <w:gridCol w:w="1787"/>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470" w:hRule="atLeast"/>
          <w:jc w:val="center"/>
        </w:trPr>
        <w:tc>
          <w:tcPr>
            <w:tcW w:w="259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color w:val="000000"/>
                <w:szCs w:val="21"/>
              </w:rPr>
              <w:pict>
                <v:shape id="_x0000_i1101" o:spt="75" alt="figure" type="#_x0000_t75" style="height:69pt;width:117.6pt;" filled="f" o:preferrelative="t" stroked="f" coordsize="21600,21600">
                  <v:path/>
                  <v:fill on="f" focussize="0,0"/>
                  <v:stroke on="f" joinstyle="miter"/>
                  <v:imagedata r:id="rId100" o:title=""/>
                  <o:lock v:ext="edit" aspectratio="t"/>
                  <w10:wrap type="none"/>
                  <w10:anchorlock/>
                </v:shape>
              </w:pict>
            </w:r>
          </w:p>
        </w:tc>
        <w:tc>
          <w:tcPr>
            <w:tcW w:w="20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color w:val="000000"/>
                <w:szCs w:val="21"/>
              </w:rPr>
              <w:pict>
                <v:shape id="_x0000_i1102" o:spt="75" alt="figure" type="#_x0000_t75" style="height:75.6pt;width:76.2pt;" filled="f" o:preferrelative="t" stroked="f" coordsize="21600,21600">
                  <v:path/>
                  <v:fill on="f" focussize="0,0"/>
                  <v:stroke on="f" joinstyle="miter"/>
                  <v:imagedata r:id="rId101" o:title=""/>
                  <o:lock v:ext="edit" aspectratio="t"/>
                  <w10:wrap type="none"/>
                  <w10:anchorlock/>
                </v:shape>
              </w:pict>
            </w:r>
          </w:p>
        </w:tc>
        <w:tc>
          <w:tcPr>
            <w:tcW w:w="178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color w:val="000000"/>
                <w:szCs w:val="21"/>
              </w:rPr>
              <w:pict>
                <v:shape id="_x0000_i1103" o:spt="75" alt="figure" type="#_x0000_t75" style="height:55.8pt;width:66.6pt;" filled="f" o:preferrelative="t" stroked="f" coordsize="21600,21600">
                  <v:path/>
                  <v:fill on="f" focussize="0,0"/>
                  <v:stroke on="f" joinstyle="miter"/>
                  <v:imagedata r:id="rId102" o:title=""/>
                  <o:lock v:ext="edit" aspectratio="t"/>
                  <w10:wrap type="none"/>
                  <w10:anchorlock/>
                </v:shape>
              </w:pict>
            </w:r>
          </w:p>
        </w:tc>
        <w:tc>
          <w:tcPr>
            <w:tcW w:w="18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color w:val="000000"/>
                <w:szCs w:val="21"/>
              </w:rPr>
              <w:pict>
                <v:shape id="_x0000_i1104" o:spt="75" alt="figure" type="#_x0000_t75" style="height:67.8pt;width:75pt;" filled="f" o:preferrelative="t" stroked="f" coordsize="21600,21600">
                  <v:path/>
                  <v:fill on="f" focussize="0,0"/>
                  <v:stroke on="f" joinstyle="miter"/>
                  <v:imagedata r:id="rId103"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259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ascii="宋体" w:hAnsi="宋体" w:cs="宋体"/>
                <w:bCs/>
                <w:color w:val="000000"/>
                <w:szCs w:val="21"/>
              </w:rPr>
              <w:t>①</w:t>
            </w:r>
            <w:r>
              <w:rPr>
                <w:rFonts w:hint="eastAsia"/>
                <w:bCs/>
                <w:color w:val="000000"/>
                <w:szCs w:val="21"/>
              </w:rPr>
              <w:t>制取并收集氧气</w:t>
            </w:r>
          </w:p>
        </w:tc>
        <w:tc>
          <w:tcPr>
            <w:tcW w:w="20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ascii="宋体" w:hAnsi="宋体" w:cs="宋体"/>
                <w:bCs/>
                <w:color w:val="000000"/>
                <w:szCs w:val="21"/>
              </w:rPr>
              <w:t>②</w:t>
            </w:r>
            <w:r>
              <w:rPr>
                <w:rFonts w:hint="eastAsia"/>
                <w:bCs/>
                <w:color w:val="000000"/>
                <w:szCs w:val="21"/>
              </w:rPr>
              <w:t>验证</w:t>
            </w:r>
            <w:r>
              <w:rPr>
                <w:bCs/>
                <w:color w:val="000000"/>
                <w:szCs w:val="21"/>
              </w:rPr>
              <w:t>SO</w:t>
            </w:r>
            <w:r>
              <w:rPr>
                <w:bCs/>
                <w:color w:val="000000"/>
                <w:szCs w:val="21"/>
                <w:vertAlign w:val="subscript"/>
              </w:rPr>
              <w:t>2</w:t>
            </w:r>
            <w:r>
              <w:rPr>
                <w:rFonts w:hint="eastAsia"/>
                <w:bCs/>
                <w:color w:val="000000"/>
                <w:szCs w:val="21"/>
              </w:rPr>
              <w:t>漂白性</w:t>
            </w:r>
          </w:p>
        </w:tc>
        <w:tc>
          <w:tcPr>
            <w:tcW w:w="178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ascii="宋体" w:hAnsi="宋体" w:cs="宋体"/>
                <w:bCs/>
                <w:color w:val="000000"/>
                <w:szCs w:val="21"/>
              </w:rPr>
              <w:t>③</w:t>
            </w:r>
            <w:r>
              <w:rPr>
                <w:rFonts w:hint="eastAsia"/>
                <w:bCs/>
                <w:color w:val="000000"/>
                <w:szCs w:val="21"/>
              </w:rPr>
              <w:t>制取碳酸氢钠</w:t>
            </w:r>
          </w:p>
        </w:tc>
        <w:tc>
          <w:tcPr>
            <w:tcW w:w="18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ascii="宋体" w:hAnsi="宋体" w:cs="宋体"/>
                <w:bCs/>
                <w:color w:val="000000"/>
                <w:szCs w:val="21"/>
              </w:rPr>
              <w:t>④</w:t>
            </w:r>
            <w:r>
              <w:rPr>
                <w:rFonts w:hint="eastAsia"/>
                <w:bCs/>
                <w:color w:val="000000"/>
                <w:szCs w:val="21"/>
              </w:rPr>
              <w:t>验证生成</w:t>
            </w:r>
            <w:r>
              <w:rPr>
                <w:bCs/>
                <w:color w:val="000000"/>
                <w:szCs w:val="21"/>
              </w:rPr>
              <w:t>SO</w:t>
            </w:r>
            <w:r>
              <w:rPr>
                <w:bCs/>
                <w:color w:val="000000"/>
                <w:szCs w:val="21"/>
                <w:vertAlign w:val="subscript"/>
              </w:rPr>
              <w:t>2</w:t>
            </w:r>
          </w:p>
        </w:tc>
      </w:tr>
    </w:tbl>
    <w:p>
      <w:pPr>
        <w:spacing w:line="360" w:lineRule="auto"/>
        <w:ind w:firstLine="424" w:firstLineChars="202"/>
        <w:jc w:val="left"/>
        <w:textAlignment w:val="center"/>
        <w:rPr>
          <w:bCs/>
          <w:color w:val="000000"/>
          <w:szCs w:val="21"/>
        </w:rPr>
      </w:pPr>
      <w:r>
        <w:rPr>
          <w:rFonts w:hint="eastAsia" w:eastAsia="黑体"/>
          <w:bCs/>
          <w:color w:val="000000"/>
          <w:szCs w:val="21"/>
        </w:rPr>
        <w:t>答案：</w:t>
      </w:r>
      <w:r>
        <w:rPr>
          <w:bCs/>
          <w:color w:val="000000"/>
          <w:szCs w:val="21"/>
        </w:rPr>
        <w:t>A</w:t>
      </w:r>
    </w:p>
    <w:p>
      <w:pPr>
        <w:spacing w:line="360" w:lineRule="auto"/>
        <w:ind w:firstLine="424" w:firstLineChars="202"/>
        <w:jc w:val="left"/>
        <w:textAlignment w:val="center"/>
        <w:rPr>
          <w:bCs/>
          <w:color w:val="000000"/>
          <w:szCs w:val="21"/>
        </w:rPr>
      </w:pPr>
      <w:r>
        <w:rPr>
          <w:rFonts w:hint="eastAsia" w:eastAsia="黑体"/>
          <w:bCs/>
          <w:color w:val="000000"/>
          <w:szCs w:val="21"/>
        </w:rPr>
        <w:t>解析</w:t>
      </w:r>
      <w:r>
        <w:rPr>
          <w:rFonts w:hint="eastAsia"/>
          <w:bCs/>
          <w:color w:val="000000"/>
          <w:szCs w:val="21"/>
        </w:rPr>
        <w:t>：</w:t>
      </w:r>
      <w:r>
        <w:rPr>
          <w:rFonts w:hint="eastAsia" w:ascii="宋体" w:hAnsi="宋体" w:cs="宋体"/>
          <w:bCs/>
          <w:color w:val="000000"/>
          <w:szCs w:val="21"/>
        </w:rPr>
        <w:t>①</w:t>
      </w:r>
      <w:r>
        <w:rPr>
          <w:bCs/>
          <w:color w:val="000000"/>
          <w:szCs w:val="21"/>
        </w:rPr>
        <w:t>H</w:t>
      </w:r>
      <w:r>
        <w:rPr>
          <w:bCs/>
          <w:color w:val="000000"/>
          <w:szCs w:val="21"/>
          <w:vertAlign w:val="subscript"/>
        </w:rPr>
        <w:t>2</w:t>
      </w:r>
      <w:r>
        <w:rPr>
          <w:bCs/>
          <w:color w:val="000000"/>
          <w:szCs w:val="21"/>
        </w:rPr>
        <w:t>O</w:t>
      </w:r>
      <w:r>
        <w:rPr>
          <w:bCs/>
          <w:color w:val="000000"/>
          <w:szCs w:val="21"/>
          <w:vertAlign w:val="subscript"/>
        </w:rPr>
        <w:t>2</w:t>
      </w:r>
      <w:r>
        <w:rPr>
          <w:rFonts w:hint="eastAsia"/>
          <w:bCs/>
          <w:color w:val="000000"/>
          <w:szCs w:val="21"/>
        </w:rPr>
        <w:t>在</w:t>
      </w:r>
      <w:r>
        <w:rPr>
          <w:bCs/>
          <w:color w:val="000000"/>
          <w:szCs w:val="21"/>
        </w:rPr>
        <w:t>MnO</w:t>
      </w:r>
      <w:r>
        <w:rPr>
          <w:bCs/>
          <w:color w:val="000000"/>
          <w:szCs w:val="21"/>
          <w:vertAlign w:val="subscript"/>
        </w:rPr>
        <w:t>2</w:t>
      </w:r>
      <w:r>
        <w:rPr>
          <w:rFonts w:hint="eastAsia"/>
          <w:bCs/>
          <w:color w:val="000000"/>
          <w:szCs w:val="21"/>
        </w:rPr>
        <w:t>作催化剂的条件下的反应方程式为：</w:t>
      </w:r>
      <w:r>
        <w:rPr>
          <w:bCs/>
          <w:color w:val="000000"/>
          <w:szCs w:val="21"/>
        </w:rPr>
        <w:t>2H</w:t>
      </w:r>
      <w:r>
        <w:rPr>
          <w:bCs/>
          <w:color w:val="000000"/>
          <w:szCs w:val="21"/>
          <w:vertAlign w:val="subscript"/>
        </w:rPr>
        <w:t>2</w:t>
      </w:r>
      <w:r>
        <w:rPr>
          <w:bCs/>
          <w:color w:val="000000"/>
          <w:szCs w:val="21"/>
        </w:rPr>
        <w:t>O</w:t>
      </w:r>
      <w:r>
        <w:rPr>
          <w:bCs/>
          <w:color w:val="000000"/>
          <w:szCs w:val="21"/>
          <w:vertAlign w:val="subscript"/>
        </w:rPr>
        <w:t>2</w:t>
      </w:r>
      <w:r>
        <w:rPr>
          <w:rFonts w:eastAsia="宋体-方正超大字符集"/>
          <w:bCs/>
          <w:color w:val="000000"/>
          <w:szCs w:val="21"/>
        </w:rPr>
        <w:fldChar w:fldCharType="begin"/>
      </w:r>
      <w:r>
        <w:rPr>
          <w:rFonts w:eastAsia="宋体-方正超大字符集"/>
          <w:bCs/>
          <w:color w:val="000000"/>
          <w:szCs w:val="21"/>
        </w:rPr>
        <w:instrText xml:space="preserve">eq \</w:instrText>
      </w:r>
      <w:r>
        <w:rPr>
          <w:bCs/>
          <w:color w:val="000000"/>
          <w:szCs w:val="21"/>
        </w:rPr>
        <w:instrText xml:space="preserve">o(======,\s\up7(</w:instrText>
      </w:r>
      <w:r>
        <w:rPr>
          <w:rFonts w:eastAsia="楷体_GB2312"/>
          <w:bCs/>
          <w:color w:val="000000"/>
          <w:sz w:val="15"/>
          <w:szCs w:val="15"/>
        </w:rPr>
        <w:instrText xml:space="preserve">MnO</w:instrText>
      </w:r>
      <w:r>
        <w:rPr>
          <w:rFonts w:eastAsia="楷体_GB2312"/>
          <w:bCs/>
          <w:color w:val="000000"/>
          <w:sz w:val="15"/>
          <w:szCs w:val="15"/>
          <w:vertAlign w:val="subscript"/>
        </w:rPr>
        <w:instrText xml:space="preserve">2</w:instrText>
      </w:r>
      <w:r>
        <w:rPr>
          <w:bCs/>
          <w:color w:val="000000"/>
          <w:szCs w:val="21"/>
        </w:rPr>
        <w:instrText xml:space="preserve">),\s\do0(</w:instrText>
      </w:r>
      <w:r>
        <w:rPr>
          <w:rFonts w:hint="eastAsia"/>
          <w:bCs/>
          <w:color w:val="000000"/>
          <w:szCs w:val="21"/>
        </w:rPr>
        <w:instrText xml:space="preserve">　　　</w:instrText>
      </w:r>
      <w:r>
        <w:rPr>
          <w:bCs/>
          <w:color w:val="000000"/>
          <w:szCs w:val="21"/>
        </w:rPr>
        <w:instrText xml:space="preserve">))</w:instrText>
      </w:r>
      <w:r>
        <w:rPr>
          <w:rFonts w:eastAsia="宋体-方正超大字符集"/>
          <w:bCs/>
          <w:color w:val="000000"/>
          <w:szCs w:val="21"/>
        </w:rPr>
        <w:fldChar w:fldCharType="end"/>
      </w:r>
      <w:r>
        <w:rPr>
          <w:bCs/>
          <w:color w:val="000000"/>
          <w:szCs w:val="21"/>
        </w:rPr>
        <w:t>2H</w:t>
      </w:r>
      <w:r>
        <w:rPr>
          <w:bCs/>
          <w:color w:val="000000"/>
          <w:szCs w:val="21"/>
          <w:vertAlign w:val="subscript"/>
        </w:rPr>
        <w:t>2</w:t>
      </w:r>
      <w:r>
        <w:rPr>
          <w:bCs/>
          <w:color w:val="000000"/>
          <w:szCs w:val="21"/>
        </w:rPr>
        <w:t>O+O</w:t>
      </w:r>
      <w:r>
        <w:rPr>
          <w:bCs/>
          <w:color w:val="000000"/>
          <w:szCs w:val="21"/>
          <w:vertAlign w:val="subscript"/>
        </w:rPr>
        <w:t>2</w:t>
      </w:r>
      <w:r>
        <w:rPr>
          <w:bCs/>
          <w:color w:val="000000"/>
          <w:szCs w:val="21"/>
        </w:rPr>
        <w:t>↑</w:t>
      </w:r>
      <w:r>
        <w:rPr>
          <w:rFonts w:hint="eastAsia"/>
          <w:bCs/>
          <w:color w:val="000000"/>
          <w:szCs w:val="21"/>
        </w:rPr>
        <w:t>，</w:t>
      </w:r>
      <w:r>
        <w:rPr>
          <w:bCs/>
          <w:color w:val="000000"/>
          <w:szCs w:val="21"/>
        </w:rPr>
        <w:t>O</w:t>
      </w:r>
      <w:r>
        <w:rPr>
          <w:bCs/>
          <w:color w:val="000000"/>
          <w:szCs w:val="21"/>
          <w:vertAlign w:val="subscript"/>
        </w:rPr>
        <w:t>2</w:t>
      </w:r>
      <w:r>
        <w:rPr>
          <w:rFonts w:hint="eastAsia"/>
          <w:bCs/>
          <w:color w:val="000000"/>
          <w:szCs w:val="21"/>
        </w:rPr>
        <w:t>难溶于水，故可用排水法收集，</w:t>
      </w:r>
      <w:r>
        <w:rPr>
          <w:rFonts w:hint="eastAsia" w:ascii="宋体" w:hAnsi="宋体" w:cs="宋体"/>
          <w:bCs/>
          <w:color w:val="000000"/>
          <w:szCs w:val="21"/>
        </w:rPr>
        <w:t>①</w:t>
      </w:r>
      <w:r>
        <w:rPr>
          <w:rFonts w:hint="eastAsia"/>
          <w:bCs/>
          <w:color w:val="000000"/>
          <w:szCs w:val="21"/>
        </w:rPr>
        <w:t>符合；</w:t>
      </w:r>
      <w:r>
        <w:rPr>
          <w:rFonts w:hint="eastAsia" w:ascii="宋体" w:hAnsi="宋体" w:cs="宋体"/>
          <w:bCs/>
          <w:color w:val="000000"/>
          <w:szCs w:val="21"/>
        </w:rPr>
        <w:t>②</w:t>
      </w:r>
      <w:r>
        <w:rPr>
          <w:bCs/>
          <w:color w:val="000000"/>
          <w:szCs w:val="21"/>
        </w:rPr>
        <w:t>Fe</w:t>
      </w:r>
      <w:r>
        <w:rPr>
          <w:bCs/>
          <w:color w:val="000000"/>
          <w:szCs w:val="21"/>
          <w:vertAlign w:val="superscript"/>
        </w:rPr>
        <w:t>3+</w:t>
      </w:r>
      <w:r>
        <w:rPr>
          <w:rFonts w:hint="eastAsia"/>
          <w:bCs/>
          <w:color w:val="000000"/>
          <w:szCs w:val="21"/>
        </w:rPr>
        <w:t>具有氧化性，与</w:t>
      </w:r>
      <w:r>
        <w:rPr>
          <w:bCs/>
          <w:color w:val="000000"/>
          <w:szCs w:val="21"/>
        </w:rPr>
        <w:t>SO</w:t>
      </w:r>
      <w:r>
        <w:rPr>
          <w:bCs/>
          <w:color w:val="000000"/>
          <w:szCs w:val="21"/>
          <w:vertAlign w:val="subscript"/>
        </w:rPr>
        <w:t>2</w:t>
      </w:r>
      <w:r>
        <w:rPr>
          <w:rFonts w:hint="eastAsia"/>
          <w:bCs/>
          <w:color w:val="000000"/>
          <w:szCs w:val="21"/>
        </w:rPr>
        <w:t>发生氧化还原反应生成</w:t>
      </w:r>
      <w:r>
        <w:rPr>
          <w:bCs/>
          <w:color w:val="000000"/>
          <w:szCs w:val="21"/>
        </w:rPr>
        <w:t>Fe</w:t>
      </w:r>
      <w:r>
        <w:rPr>
          <w:bCs/>
          <w:color w:val="000000"/>
          <w:szCs w:val="21"/>
          <w:vertAlign w:val="superscript"/>
        </w:rPr>
        <w:t>2+</w:t>
      </w:r>
      <w:r>
        <w:rPr>
          <w:rFonts w:hint="eastAsia"/>
          <w:bCs/>
          <w:color w:val="000000"/>
          <w:szCs w:val="21"/>
        </w:rPr>
        <w:t>，使溶液褪色，体现</w:t>
      </w:r>
      <w:r>
        <w:rPr>
          <w:bCs/>
          <w:color w:val="000000"/>
          <w:szCs w:val="21"/>
        </w:rPr>
        <w:t>SO</w:t>
      </w:r>
      <w:r>
        <w:rPr>
          <w:bCs/>
          <w:color w:val="000000"/>
          <w:szCs w:val="21"/>
          <w:vertAlign w:val="subscript"/>
        </w:rPr>
        <w:t>2</w:t>
      </w:r>
      <w:r>
        <w:rPr>
          <w:rFonts w:hint="eastAsia"/>
          <w:bCs/>
          <w:color w:val="000000"/>
          <w:szCs w:val="21"/>
        </w:rPr>
        <w:t>的还原性，</w:t>
      </w:r>
      <w:r>
        <w:rPr>
          <w:rFonts w:hint="eastAsia" w:ascii="宋体" w:hAnsi="宋体" w:cs="宋体"/>
          <w:bCs/>
          <w:color w:val="000000"/>
          <w:szCs w:val="21"/>
        </w:rPr>
        <w:t>②</w:t>
      </w:r>
      <w:r>
        <w:rPr>
          <w:rFonts w:hint="eastAsia"/>
          <w:bCs/>
          <w:color w:val="000000"/>
          <w:szCs w:val="21"/>
        </w:rPr>
        <w:t>不符合；</w:t>
      </w:r>
      <w:r>
        <w:rPr>
          <w:rFonts w:hint="eastAsia" w:ascii="宋体" w:hAnsi="宋体" w:cs="宋体"/>
          <w:bCs/>
          <w:color w:val="000000"/>
          <w:szCs w:val="21"/>
        </w:rPr>
        <w:t>③</w:t>
      </w:r>
      <w:r>
        <w:rPr>
          <w:rFonts w:hint="eastAsia"/>
          <w:bCs/>
          <w:color w:val="000000"/>
          <w:szCs w:val="21"/>
        </w:rPr>
        <w:t>将</w:t>
      </w:r>
      <w:r>
        <w:rPr>
          <w:bCs/>
          <w:color w:val="000000"/>
          <w:szCs w:val="21"/>
        </w:rPr>
        <w:t>CO</w:t>
      </w:r>
      <w:r>
        <w:rPr>
          <w:bCs/>
          <w:color w:val="000000"/>
          <w:szCs w:val="21"/>
          <w:vertAlign w:val="subscript"/>
        </w:rPr>
        <w:t>2</w:t>
      </w:r>
      <w:r>
        <w:rPr>
          <w:rFonts w:hint="eastAsia"/>
          <w:bCs/>
          <w:color w:val="000000"/>
          <w:szCs w:val="21"/>
        </w:rPr>
        <w:t>通入</w:t>
      </w:r>
      <w:r>
        <w:rPr>
          <w:bCs/>
          <w:color w:val="000000"/>
          <w:szCs w:val="21"/>
        </w:rPr>
        <w:t>NH</w:t>
      </w:r>
      <w:r>
        <w:rPr>
          <w:bCs/>
          <w:color w:val="000000"/>
          <w:szCs w:val="21"/>
          <w:vertAlign w:val="subscript"/>
        </w:rPr>
        <w:t>3</w:t>
      </w:r>
      <w:r>
        <w:rPr>
          <w:rFonts w:hint="eastAsia"/>
          <w:bCs/>
          <w:color w:val="000000"/>
          <w:szCs w:val="21"/>
        </w:rPr>
        <w:t>和食盐的饱和溶液的方程式为：</w:t>
      </w:r>
      <w:r>
        <w:rPr>
          <w:bCs/>
          <w:color w:val="000000"/>
          <w:szCs w:val="21"/>
        </w:rPr>
        <w:t>NH</w:t>
      </w:r>
      <w:r>
        <w:rPr>
          <w:bCs/>
          <w:color w:val="000000"/>
          <w:szCs w:val="21"/>
          <w:vertAlign w:val="subscript"/>
        </w:rPr>
        <w:t>3</w:t>
      </w:r>
      <w:r>
        <w:rPr>
          <w:bCs/>
          <w:color w:val="000000"/>
          <w:szCs w:val="21"/>
        </w:rPr>
        <w:t>+CO</w:t>
      </w:r>
      <w:r>
        <w:rPr>
          <w:bCs/>
          <w:color w:val="000000"/>
          <w:szCs w:val="21"/>
          <w:vertAlign w:val="subscript"/>
        </w:rPr>
        <w:t>2</w:t>
      </w:r>
      <w:r>
        <w:rPr>
          <w:bCs/>
          <w:color w:val="000000"/>
          <w:szCs w:val="21"/>
        </w:rPr>
        <w:t>+H</w:t>
      </w:r>
      <w:r>
        <w:rPr>
          <w:bCs/>
          <w:color w:val="000000"/>
          <w:szCs w:val="21"/>
          <w:vertAlign w:val="subscript"/>
        </w:rPr>
        <w:t>2</w:t>
      </w:r>
      <w:r>
        <w:rPr>
          <w:bCs/>
          <w:color w:val="000000"/>
          <w:szCs w:val="21"/>
        </w:rPr>
        <w:t>O=NH</w:t>
      </w:r>
      <w:r>
        <w:rPr>
          <w:bCs/>
          <w:color w:val="000000"/>
          <w:szCs w:val="21"/>
          <w:vertAlign w:val="subscript"/>
        </w:rPr>
        <w:t>4</w:t>
      </w:r>
      <w:r>
        <w:rPr>
          <w:bCs/>
          <w:color w:val="000000"/>
          <w:szCs w:val="21"/>
        </w:rPr>
        <w:t>HCO</w:t>
      </w:r>
      <w:r>
        <w:rPr>
          <w:bCs/>
          <w:color w:val="000000"/>
          <w:szCs w:val="21"/>
          <w:vertAlign w:val="subscript"/>
        </w:rPr>
        <w:t>3</w:t>
      </w:r>
      <w:r>
        <w:rPr>
          <w:rFonts w:hint="eastAsia"/>
          <w:bCs/>
          <w:color w:val="000000"/>
          <w:szCs w:val="21"/>
        </w:rPr>
        <w:t>，不能得到碳酸氢钠，</w:t>
      </w:r>
      <w:r>
        <w:rPr>
          <w:rFonts w:hint="eastAsia" w:ascii="宋体" w:hAnsi="宋体" w:cs="宋体"/>
          <w:bCs/>
          <w:color w:val="000000"/>
          <w:szCs w:val="21"/>
        </w:rPr>
        <w:t>③</w:t>
      </w:r>
      <w:r>
        <w:rPr>
          <w:rFonts w:hint="eastAsia"/>
          <w:bCs/>
          <w:color w:val="000000"/>
          <w:szCs w:val="21"/>
        </w:rPr>
        <w:t>不符合；</w:t>
      </w:r>
      <w:r>
        <w:rPr>
          <w:rFonts w:hint="eastAsia" w:ascii="宋体" w:hAnsi="宋体" w:cs="宋体"/>
          <w:bCs/>
          <w:color w:val="000000"/>
          <w:szCs w:val="21"/>
        </w:rPr>
        <w:t>④</w:t>
      </w:r>
      <w:r>
        <w:rPr>
          <w:bCs/>
          <w:color w:val="000000"/>
          <w:szCs w:val="21"/>
        </w:rPr>
        <w:t>SO</w:t>
      </w:r>
      <w:r>
        <w:rPr>
          <w:bCs/>
          <w:color w:val="000000"/>
          <w:szCs w:val="21"/>
          <w:vertAlign w:val="subscript"/>
        </w:rPr>
        <w:t>2</w:t>
      </w:r>
      <w:r>
        <w:rPr>
          <w:rFonts w:hint="eastAsia"/>
          <w:bCs/>
          <w:color w:val="000000"/>
          <w:szCs w:val="21"/>
        </w:rPr>
        <w:t>具有漂白性，能使品红褪色，若品红褪色，则生成</w:t>
      </w:r>
      <w:r>
        <w:rPr>
          <w:bCs/>
          <w:color w:val="000000"/>
          <w:szCs w:val="21"/>
        </w:rPr>
        <w:t>SO</w:t>
      </w:r>
      <w:r>
        <w:rPr>
          <w:bCs/>
          <w:color w:val="000000"/>
          <w:szCs w:val="21"/>
          <w:vertAlign w:val="subscript"/>
        </w:rPr>
        <w:t>2</w:t>
      </w:r>
      <w:r>
        <w:rPr>
          <w:rFonts w:hint="eastAsia"/>
          <w:bCs/>
          <w:color w:val="000000"/>
          <w:szCs w:val="21"/>
        </w:rPr>
        <w:t>，若不能褪色，则未生成</w:t>
      </w:r>
      <w:r>
        <w:rPr>
          <w:bCs/>
          <w:color w:val="000000"/>
          <w:szCs w:val="21"/>
        </w:rPr>
        <w:t>SO</w:t>
      </w:r>
      <w:r>
        <w:rPr>
          <w:bCs/>
          <w:color w:val="000000"/>
          <w:szCs w:val="21"/>
          <w:vertAlign w:val="subscript"/>
        </w:rPr>
        <w:t>2</w:t>
      </w:r>
      <w:r>
        <w:rPr>
          <w:rFonts w:hint="eastAsia"/>
          <w:bCs/>
          <w:color w:val="000000"/>
          <w:szCs w:val="21"/>
        </w:rPr>
        <w:t>，</w:t>
      </w:r>
      <w:r>
        <w:rPr>
          <w:rFonts w:hint="eastAsia" w:ascii="宋体" w:hAnsi="宋体" w:cs="宋体"/>
          <w:bCs/>
          <w:color w:val="000000"/>
          <w:szCs w:val="21"/>
        </w:rPr>
        <w:t>④</w:t>
      </w:r>
      <w:r>
        <w:rPr>
          <w:rFonts w:hint="eastAsia"/>
          <w:bCs/>
          <w:color w:val="000000"/>
          <w:szCs w:val="21"/>
        </w:rPr>
        <w:t>符合；故选</w:t>
      </w:r>
      <w:r>
        <w:rPr>
          <w:bCs/>
          <w:color w:val="000000"/>
          <w:szCs w:val="21"/>
        </w:rPr>
        <w:t>A</w:t>
      </w:r>
      <w:r>
        <w:rPr>
          <w:rFonts w:hint="eastAsia"/>
          <w:bCs/>
          <w:color w:val="000000"/>
          <w:szCs w:val="21"/>
        </w:rPr>
        <w:t>。</w:t>
      </w:r>
    </w:p>
    <w:p>
      <w:pPr>
        <w:spacing w:line="360" w:lineRule="auto"/>
        <w:ind w:firstLine="424" w:firstLineChars="202"/>
        <w:jc w:val="left"/>
        <w:textAlignment w:val="center"/>
        <w:rPr>
          <w:bCs/>
          <w:color w:val="000000"/>
          <w:szCs w:val="21"/>
        </w:rPr>
      </w:pPr>
      <w:r>
        <w:rPr>
          <w:bCs/>
          <w:color w:val="000000"/>
          <w:szCs w:val="21"/>
        </w:rPr>
        <w:t>10</w:t>
      </w:r>
      <w:r>
        <w:rPr>
          <w:rFonts w:hint="eastAsia"/>
          <w:bCs/>
          <w:color w:val="000000"/>
          <w:szCs w:val="21"/>
        </w:rPr>
        <w:t>．</w:t>
      </w:r>
      <w:r>
        <w:rPr>
          <w:bCs/>
          <w:color w:val="000000"/>
          <w:szCs w:val="21"/>
        </w:rPr>
        <w:t>(2021</w:t>
      </w:r>
      <w:r>
        <w:rPr>
          <w:rFonts w:hint="eastAsia"/>
          <w:bCs/>
          <w:color w:val="000000"/>
          <w:szCs w:val="21"/>
        </w:rPr>
        <w:t>届</w:t>
      </w:r>
      <w:r>
        <w:rPr>
          <w:bCs/>
          <w:color w:val="000000"/>
          <w:szCs w:val="21"/>
        </w:rPr>
        <w:t>·</w:t>
      </w:r>
      <w:r>
        <w:rPr>
          <w:rFonts w:hint="eastAsia"/>
          <w:bCs/>
          <w:color w:val="000000"/>
          <w:szCs w:val="21"/>
        </w:rPr>
        <w:t>浙江选考模拟</w:t>
      </w:r>
      <w:r>
        <w:rPr>
          <w:bCs/>
          <w:color w:val="000000"/>
          <w:szCs w:val="21"/>
        </w:rPr>
        <w:t>)</w:t>
      </w:r>
      <w:r>
        <w:rPr>
          <w:rFonts w:hint="eastAsia"/>
          <w:bCs/>
          <w:color w:val="000000"/>
          <w:szCs w:val="21"/>
        </w:rPr>
        <w:t>下列实验操作或装置</w:t>
      </w:r>
      <w:r>
        <w:rPr>
          <w:bCs/>
          <w:color w:val="000000"/>
          <w:szCs w:val="21"/>
        </w:rPr>
        <w:t>(</w:t>
      </w:r>
      <w:r>
        <w:rPr>
          <w:rFonts w:hint="eastAsia"/>
          <w:bCs/>
          <w:color w:val="000000"/>
          <w:szCs w:val="21"/>
        </w:rPr>
        <w:t>略去部分夹持仪器</w:t>
      </w:r>
      <w:r>
        <w:rPr>
          <w:bCs/>
          <w:color w:val="000000"/>
          <w:szCs w:val="21"/>
        </w:rPr>
        <w:t>)</w:t>
      </w:r>
      <w:r>
        <w:rPr>
          <w:rFonts w:hint="eastAsia"/>
          <w:bCs/>
          <w:color w:val="000000"/>
          <w:szCs w:val="21"/>
        </w:rPr>
        <w:t>正确的是</w:t>
      </w:r>
      <w:r>
        <w:rPr>
          <w:bCs/>
          <w:color w:val="000000"/>
          <w:szCs w:val="21"/>
        </w:rPr>
        <w:t>(    )</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20"/>
        <w:gridCol w:w="1896"/>
        <w:gridCol w:w="276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color w:val="000000"/>
                <w:szCs w:val="21"/>
              </w:rPr>
              <w:pict>
                <v:shape id="_x0000_i1105" o:spt="75" alt="figure" type="#_x0000_t75" style="height:69.6pt;width:69pt;" filled="f" o:preferrelative="t" stroked="f" coordsize="21600,21600">
                  <v:path/>
                  <v:fill on="f" focussize="0,0"/>
                  <v:stroke on="f" joinstyle="miter"/>
                  <v:imagedata r:id="rId104" o:title=""/>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color w:val="000000"/>
                <w:szCs w:val="21"/>
              </w:rPr>
              <w:pict>
                <v:shape id="_x0000_i1106" o:spt="75" alt="figure" type="#_x0000_t75" style="height:69.6pt;width:82.8pt;" filled="f" o:preferrelative="t" stroked="f" coordsize="21600,21600">
                  <v:path/>
                  <v:fill on="f" focussize="0,0"/>
                  <v:stroke on="f" joinstyle="miter"/>
                  <v:imagedata r:id="rId105" o:title=""/>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color w:val="000000"/>
                <w:szCs w:val="21"/>
              </w:rPr>
              <w:pict>
                <v:shape id="_x0000_i1107" o:spt="75" alt="figure" type="#_x0000_t75" style="height:68.4pt;width:91.2pt;" filled="f" o:preferrelative="t" stroked="f" coordsize="21600,21600">
                  <v:path/>
                  <v:fill on="f" focussize="0,0"/>
                  <v:stroke on="f" joinstyle="miter"/>
                  <v:imagedata r:id="rId106" o:title=""/>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color w:val="000000"/>
                <w:szCs w:val="21"/>
              </w:rPr>
              <w:pict>
                <v:shape id="_x0000_i1108" o:spt="75" alt="figure" type="#_x0000_t75" style="height:69pt;width:67.2pt;" filled="f" o:preferrelative="t" stroked="f" coordsize="21600,21600">
                  <v:path/>
                  <v:fill on="f" focussize="0,0"/>
                  <v:stroke on="f" joinstyle="miter"/>
                  <v:imagedata r:id="rId107"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配制溶液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中和滴定</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向试管中加入过氧化钠粉末</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向浓硫酸中加水稀释</w:t>
            </w:r>
          </w:p>
        </w:tc>
      </w:tr>
    </w:tbl>
    <w:p>
      <w:pPr>
        <w:spacing w:line="360" w:lineRule="auto"/>
        <w:ind w:firstLine="424" w:firstLineChars="202"/>
        <w:jc w:val="left"/>
        <w:textAlignment w:val="center"/>
        <w:rPr>
          <w:bCs/>
          <w:color w:val="000000"/>
          <w:szCs w:val="21"/>
        </w:rPr>
      </w:pPr>
      <w:r>
        <w:rPr>
          <w:rFonts w:hint="eastAsia" w:eastAsia="黑体"/>
          <w:bCs/>
          <w:color w:val="000000"/>
          <w:szCs w:val="21"/>
        </w:rPr>
        <w:t>答案：</w:t>
      </w:r>
      <w:r>
        <w:rPr>
          <w:bCs/>
          <w:color w:val="000000"/>
          <w:szCs w:val="21"/>
        </w:rPr>
        <w:t>C</w:t>
      </w:r>
    </w:p>
    <w:p>
      <w:pPr>
        <w:spacing w:line="360" w:lineRule="auto"/>
        <w:ind w:firstLine="424" w:firstLineChars="202"/>
        <w:jc w:val="left"/>
        <w:textAlignment w:val="center"/>
        <w:rPr>
          <w:bCs/>
          <w:color w:val="000000"/>
          <w:szCs w:val="21"/>
        </w:rPr>
      </w:pPr>
      <w:r>
        <w:rPr>
          <w:rFonts w:hint="eastAsia" w:eastAsia="黑体"/>
          <w:bCs/>
          <w:color w:val="000000"/>
          <w:szCs w:val="21"/>
        </w:rPr>
        <w:t>解析</w:t>
      </w:r>
      <w:r>
        <w:rPr>
          <w:rFonts w:hint="eastAsia"/>
          <w:bCs/>
          <w:color w:val="000000"/>
          <w:szCs w:val="21"/>
        </w:rPr>
        <w:t>：</w:t>
      </w:r>
      <w:r>
        <w:rPr>
          <w:bCs/>
          <w:color w:val="000000"/>
          <w:szCs w:val="21"/>
        </w:rPr>
        <w:t>A</w:t>
      </w:r>
      <w:r>
        <w:rPr>
          <w:rFonts w:hint="eastAsia"/>
          <w:bCs/>
          <w:color w:val="000000"/>
          <w:szCs w:val="21"/>
        </w:rPr>
        <w:t>项，用容量瓶配制一定物质的量浓度的溶液时，当用烧杯加水至距离刻度线</w:t>
      </w:r>
      <w:r>
        <w:rPr>
          <w:bCs/>
          <w:color w:val="000000"/>
          <w:szCs w:val="21"/>
        </w:rPr>
        <w:t>1~2cm</w:t>
      </w:r>
      <w:r>
        <w:rPr>
          <w:rFonts w:hint="eastAsia"/>
          <w:bCs/>
          <w:color w:val="000000"/>
          <w:szCs w:val="21"/>
        </w:rPr>
        <w:t>处时，应该用胶头滴管进行定容，故</w:t>
      </w:r>
      <w:r>
        <w:rPr>
          <w:bCs/>
          <w:color w:val="000000"/>
          <w:szCs w:val="21"/>
        </w:rPr>
        <w:t>A</w:t>
      </w:r>
      <w:r>
        <w:rPr>
          <w:rFonts w:hint="eastAsia"/>
          <w:bCs/>
          <w:color w:val="000000"/>
          <w:szCs w:val="21"/>
        </w:rPr>
        <w:t>错误；</w:t>
      </w:r>
      <w:r>
        <w:rPr>
          <w:bCs/>
          <w:color w:val="000000"/>
          <w:szCs w:val="21"/>
        </w:rPr>
        <w:t>B</w:t>
      </w:r>
      <w:r>
        <w:rPr>
          <w:rFonts w:hint="eastAsia"/>
          <w:bCs/>
          <w:color w:val="000000"/>
          <w:szCs w:val="21"/>
        </w:rPr>
        <w:t>项，滴定</w:t>
      </w:r>
      <w:r>
        <w:rPr>
          <w:bCs/>
          <w:color w:val="000000"/>
          <w:szCs w:val="21"/>
        </w:rPr>
        <w:t>NaOH</w:t>
      </w:r>
      <w:r>
        <w:rPr>
          <w:rFonts w:hint="eastAsia"/>
          <w:bCs/>
          <w:color w:val="000000"/>
          <w:szCs w:val="21"/>
        </w:rPr>
        <w:t>溶液要用酸性标准液，酸性标准液应盛放在酸式滴定管中，图示滴定管为碱式滴定管，故</w:t>
      </w:r>
      <w:r>
        <w:rPr>
          <w:bCs/>
          <w:color w:val="000000"/>
          <w:szCs w:val="21"/>
        </w:rPr>
        <w:t>B</w:t>
      </w:r>
      <w:r>
        <w:rPr>
          <w:rFonts w:hint="eastAsia"/>
          <w:bCs/>
          <w:color w:val="000000"/>
          <w:szCs w:val="21"/>
        </w:rPr>
        <w:t>错误；</w:t>
      </w:r>
      <w:r>
        <w:rPr>
          <w:bCs/>
          <w:color w:val="000000"/>
          <w:szCs w:val="21"/>
        </w:rPr>
        <w:t>C</w:t>
      </w:r>
      <w:r>
        <w:rPr>
          <w:rFonts w:hint="eastAsia"/>
          <w:bCs/>
          <w:color w:val="000000"/>
          <w:szCs w:val="21"/>
        </w:rPr>
        <w:t>项，固体粉末药品的取用可以用纸槽或药匙来取，放入试管时，先将试管横放，把纸槽或药匙伸入试管内慢慢将试管竖起，固体粉末药品的取用量为盖满试管底部即可，故</w:t>
      </w:r>
      <w:r>
        <w:rPr>
          <w:bCs/>
          <w:color w:val="000000"/>
          <w:szCs w:val="21"/>
        </w:rPr>
        <w:t>C</w:t>
      </w:r>
      <w:r>
        <w:rPr>
          <w:rFonts w:hint="eastAsia"/>
          <w:bCs/>
          <w:color w:val="000000"/>
          <w:szCs w:val="21"/>
        </w:rPr>
        <w:t>正确；</w:t>
      </w:r>
      <w:r>
        <w:rPr>
          <w:bCs/>
          <w:color w:val="000000"/>
          <w:szCs w:val="21"/>
        </w:rPr>
        <w:t>D</w:t>
      </w:r>
      <w:r>
        <w:rPr>
          <w:rFonts w:hint="eastAsia"/>
          <w:bCs/>
          <w:color w:val="000000"/>
          <w:szCs w:val="21"/>
        </w:rPr>
        <w:t>项，浓硫酸稀释时放热，为了防止暴沸发生危险，应将水加入浓硫酸中进行稀释，故</w:t>
      </w:r>
      <w:r>
        <w:rPr>
          <w:bCs/>
          <w:color w:val="000000"/>
          <w:szCs w:val="21"/>
        </w:rPr>
        <w:t>D</w:t>
      </w:r>
      <w:r>
        <w:rPr>
          <w:rFonts w:hint="eastAsia"/>
          <w:bCs/>
          <w:color w:val="000000"/>
          <w:szCs w:val="21"/>
        </w:rPr>
        <w:t>错误；故选</w:t>
      </w:r>
      <w:r>
        <w:rPr>
          <w:bCs/>
          <w:color w:val="000000"/>
          <w:szCs w:val="21"/>
        </w:rPr>
        <w:t>C</w:t>
      </w:r>
      <w:r>
        <w:rPr>
          <w:rFonts w:hint="eastAsia"/>
          <w:bCs/>
          <w:color w:val="000000"/>
          <w:szCs w:val="21"/>
        </w:rPr>
        <w:t>。</w:t>
      </w:r>
    </w:p>
    <w:p>
      <w:pPr>
        <w:spacing w:line="360" w:lineRule="auto"/>
        <w:ind w:firstLine="424" w:firstLineChars="202"/>
        <w:jc w:val="left"/>
        <w:textAlignment w:val="center"/>
        <w:rPr>
          <w:bCs/>
          <w:color w:val="000000"/>
          <w:szCs w:val="21"/>
        </w:rPr>
      </w:pPr>
      <w:r>
        <w:rPr>
          <w:bCs/>
          <w:color w:val="000000"/>
          <w:szCs w:val="21"/>
        </w:rPr>
        <w:t>11</w:t>
      </w:r>
      <w:r>
        <w:rPr>
          <w:rFonts w:hint="eastAsia"/>
          <w:bCs/>
          <w:color w:val="000000"/>
          <w:szCs w:val="21"/>
        </w:rPr>
        <w:t>．</w:t>
      </w:r>
      <w:r>
        <w:rPr>
          <w:bCs/>
          <w:color w:val="000000"/>
          <w:szCs w:val="21"/>
        </w:rPr>
        <w:t>(2021</w:t>
      </w:r>
      <w:r>
        <w:rPr>
          <w:rFonts w:hint="eastAsia"/>
          <w:bCs/>
          <w:color w:val="000000"/>
          <w:szCs w:val="21"/>
        </w:rPr>
        <w:t>届</w:t>
      </w:r>
      <w:r>
        <w:rPr>
          <w:bCs/>
          <w:color w:val="000000"/>
          <w:szCs w:val="21"/>
        </w:rPr>
        <w:t>·</w:t>
      </w:r>
      <w:r>
        <w:rPr>
          <w:rFonts w:hint="eastAsia"/>
          <w:bCs/>
          <w:color w:val="000000"/>
          <w:szCs w:val="21"/>
        </w:rPr>
        <w:t>北京朝阳区高三期中</w:t>
      </w:r>
      <w:r>
        <w:rPr>
          <w:bCs/>
          <w:color w:val="000000"/>
          <w:szCs w:val="21"/>
        </w:rPr>
        <w:t>)</w:t>
      </w:r>
      <w:r>
        <w:rPr>
          <w:rFonts w:hint="eastAsia"/>
          <w:bCs/>
          <w:color w:val="000000"/>
          <w:szCs w:val="21"/>
        </w:rPr>
        <w:t>用下列仪器或装置</w:t>
      </w:r>
      <w:r>
        <w:rPr>
          <w:bCs/>
          <w:color w:val="000000"/>
          <w:szCs w:val="21"/>
        </w:rPr>
        <w:t>(</w:t>
      </w:r>
      <w:r>
        <w:rPr>
          <w:rFonts w:hint="eastAsia"/>
          <w:bCs/>
          <w:color w:val="000000"/>
          <w:szCs w:val="21"/>
        </w:rPr>
        <w:t>夹持装置略</w:t>
      </w:r>
      <w:r>
        <w:rPr>
          <w:bCs/>
          <w:color w:val="000000"/>
          <w:szCs w:val="21"/>
        </w:rPr>
        <w:t>)</w:t>
      </w:r>
      <w:r>
        <w:rPr>
          <w:rFonts w:hint="eastAsia"/>
          <w:bCs/>
          <w:color w:val="000000"/>
          <w:szCs w:val="21"/>
        </w:rPr>
        <w:t>进行实验，</w:t>
      </w:r>
      <w:r>
        <w:rPr>
          <w:rFonts w:hint="eastAsia"/>
          <w:bCs/>
          <w:color w:val="000000"/>
          <w:szCs w:val="21"/>
          <w:em w:val="dot"/>
        </w:rPr>
        <w:t>不能</w:t>
      </w:r>
      <w:r>
        <w:rPr>
          <w:rFonts w:hint="eastAsia"/>
          <w:bCs/>
          <w:color w:val="000000"/>
          <w:szCs w:val="21"/>
        </w:rPr>
        <w:t>达到实验目的的是</w:t>
      </w:r>
      <w:r>
        <w:rPr>
          <w:bCs/>
          <w:color w:val="000000"/>
          <w:szCs w:val="21"/>
        </w:rPr>
        <w:t>(   )</w:t>
      </w:r>
    </w:p>
    <w:tbl>
      <w:tblPr>
        <w:tblStyle w:val="14"/>
        <w:tblW w:w="7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635"/>
        <w:gridCol w:w="3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36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color w:val="000000"/>
                <w:szCs w:val="21"/>
              </w:rPr>
              <w:pict>
                <v:shape id="_x0000_i1109" o:spt="75" alt="figure" type="#_x0000_t75" style="height:57.6pt;width:66pt;" filled="f" o:preferrelative="t" stroked="f" coordsize="21600,21600">
                  <v:path/>
                  <v:fill on="f" focussize="0,0"/>
                  <v:stroke on="f" joinstyle="miter"/>
                  <v:imagedata r:id="rId108" o:title=""/>
                  <o:lock v:ext="edit" aspectratio="t"/>
                  <w10:wrap type="none"/>
                  <w10:anchorlock/>
                </v:shape>
              </w:pict>
            </w:r>
          </w:p>
        </w:tc>
        <w:tc>
          <w:tcPr>
            <w:tcW w:w="34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color w:val="000000"/>
                <w:szCs w:val="21"/>
              </w:rPr>
              <w:pict>
                <v:shape id="_x0000_i1110" o:spt="75" alt="figure" type="#_x0000_t75" style="height:61.2pt;width:24.6pt;" filled="f" o:preferrelative="t" stroked="f" coordsize="21600,21600">
                  <v:path/>
                  <v:fill on="f" focussize="0,0"/>
                  <v:stroke on="f" joinstyle="miter"/>
                  <v:imagedata r:id="rId109"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36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A</w:t>
            </w:r>
            <w:r>
              <w:rPr>
                <w:rFonts w:hint="eastAsia"/>
                <w:bCs/>
                <w:color w:val="000000"/>
                <w:szCs w:val="21"/>
              </w:rPr>
              <w:t>．实验室制取氨气</w:t>
            </w:r>
          </w:p>
        </w:tc>
        <w:tc>
          <w:tcPr>
            <w:tcW w:w="34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B</w:t>
            </w:r>
            <w:r>
              <w:rPr>
                <w:rFonts w:hint="eastAsia"/>
                <w:bCs/>
                <w:color w:val="000000"/>
                <w:szCs w:val="21"/>
              </w:rPr>
              <w:t>．分离乙酸乙酯和碳酸钠溶液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854" w:hRule="atLeast"/>
          <w:jc w:val="center"/>
        </w:trPr>
        <w:tc>
          <w:tcPr>
            <w:tcW w:w="36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color w:val="000000"/>
                <w:szCs w:val="21"/>
              </w:rPr>
              <w:pict>
                <v:shape id="_x0000_i1111" o:spt="75" alt="figure" type="#_x0000_t75" style="height:63pt;width:153pt;" filled="f" o:preferrelative="t" stroked="f" coordsize="21600,21600">
                  <v:path/>
                  <v:fill on="f" focussize="0,0"/>
                  <v:stroke on="f" joinstyle="miter"/>
                  <v:imagedata r:id="rId110" o:title=""/>
                  <o:lock v:ext="edit" aspectratio="t"/>
                  <w10:wrap type="none"/>
                  <w10:anchorlock/>
                </v:shape>
              </w:pict>
            </w:r>
          </w:p>
        </w:tc>
        <w:tc>
          <w:tcPr>
            <w:tcW w:w="34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color w:val="000000"/>
                <w:szCs w:val="21"/>
              </w:rPr>
              <w:pict>
                <v:shape id="_x0000_i1112" o:spt="75" alt="figure" type="#_x0000_t75" style="height:93.6pt;width:103.2pt;" filled="f" o:preferrelative="t" stroked="f" coordsize="21600,21600">
                  <v:path/>
                  <v:fill on="f" focussize="0,0"/>
                  <v:stroke on="f" joinstyle="miter"/>
                  <v:imagedata r:id="rId111"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36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C</w:t>
            </w:r>
            <w:r>
              <w:rPr>
                <w:rFonts w:hint="eastAsia"/>
                <w:bCs/>
                <w:color w:val="000000"/>
                <w:szCs w:val="21"/>
              </w:rPr>
              <w:t>．制备无水氯化镁</w:t>
            </w:r>
          </w:p>
        </w:tc>
        <w:tc>
          <w:tcPr>
            <w:tcW w:w="34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D</w:t>
            </w:r>
            <w:r>
              <w:rPr>
                <w:rFonts w:hint="eastAsia"/>
                <w:bCs/>
                <w:color w:val="000000"/>
                <w:szCs w:val="21"/>
              </w:rPr>
              <w:t>．证明醋酸为弱酸</w:t>
            </w:r>
          </w:p>
        </w:tc>
      </w:tr>
    </w:tbl>
    <w:p>
      <w:pPr>
        <w:spacing w:line="360" w:lineRule="auto"/>
        <w:ind w:firstLine="424" w:firstLineChars="202"/>
        <w:jc w:val="left"/>
        <w:textAlignment w:val="center"/>
        <w:rPr>
          <w:bCs/>
          <w:color w:val="000000"/>
          <w:szCs w:val="21"/>
        </w:rPr>
      </w:pPr>
      <w:r>
        <w:rPr>
          <w:rFonts w:hint="eastAsia" w:eastAsia="黑体"/>
          <w:bCs/>
          <w:color w:val="000000"/>
          <w:szCs w:val="21"/>
        </w:rPr>
        <w:t>答案：</w:t>
      </w:r>
      <w:r>
        <w:rPr>
          <w:bCs/>
          <w:color w:val="000000"/>
          <w:szCs w:val="21"/>
        </w:rPr>
        <w:t>A</w:t>
      </w:r>
    </w:p>
    <w:p>
      <w:pPr>
        <w:spacing w:line="360" w:lineRule="auto"/>
        <w:ind w:firstLine="424" w:firstLineChars="202"/>
        <w:jc w:val="left"/>
        <w:textAlignment w:val="center"/>
        <w:rPr>
          <w:bCs/>
          <w:color w:val="000000"/>
          <w:szCs w:val="21"/>
        </w:rPr>
      </w:pPr>
      <w:r>
        <w:rPr>
          <w:rFonts w:hint="eastAsia" w:eastAsia="黑体"/>
          <w:bCs/>
          <w:color w:val="000000"/>
          <w:szCs w:val="21"/>
        </w:rPr>
        <w:t>解析</w:t>
      </w:r>
      <w:r>
        <w:rPr>
          <w:rFonts w:hint="eastAsia"/>
          <w:bCs/>
          <w:color w:val="000000"/>
          <w:szCs w:val="21"/>
        </w:rPr>
        <w:t>：</w:t>
      </w:r>
      <w:r>
        <w:rPr>
          <w:bCs/>
          <w:color w:val="000000"/>
          <w:szCs w:val="21"/>
        </w:rPr>
        <w:t>A</w:t>
      </w:r>
      <w:r>
        <w:rPr>
          <w:rFonts w:hint="eastAsia"/>
          <w:bCs/>
          <w:color w:val="000000"/>
          <w:szCs w:val="21"/>
        </w:rPr>
        <w:t>项，实验室制取氨气的药品为氯化铵和氢氧化钙固体，不能直接加热氯化铵，氯化铵受热分解生成氨气和氯化氢，氯化氢和氨气在试管口反应生成氯化铵，得不到氨气，故</w:t>
      </w:r>
      <w:r>
        <w:rPr>
          <w:bCs/>
          <w:color w:val="000000"/>
          <w:szCs w:val="21"/>
        </w:rPr>
        <w:t>A</w:t>
      </w:r>
      <w:r>
        <w:rPr>
          <w:rFonts w:hint="eastAsia"/>
          <w:bCs/>
          <w:color w:val="000000"/>
          <w:szCs w:val="21"/>
        </w:rPr>
        <w:t>符合题意；</w:t>
      </w:r>
      <w:r>
        <w:rPr>
          <w:bCs/>
          <w:color w:val="000000"/>
          <w:szCs w:val="21"/>
        </w:rPr>
        <w:t>B</w:t>
      </w:r>
      <w:r>
        <w:rPr>
          <w:rFonts w:hint="eastAsia"/>
          <w:bCs/>
          <w:color w:val="000000"/>
          <w:szCs w:val="21"/>
        </w:rPr>
        <w:t>项，乙酸乙酯不溶于碳酸钠溶液，乙酸乙酯密度比水密度小，用分液漏斗分离乙酸乙酯和碳酸钠溶液，故</w:t>
      </w:r>
      <w:r>
        <w:rPr>
          <w:bCs/>
          <w:color w:val="000000"/>
          <w:szCs w:val="21"/>
        </w:rPr>
        <w:t>B</w:t>
      </w:r>
      <w:r>
        <w:rPr>
          <w:rFonts w:hint="eastAsia"/>
          <w:bCs/>
          <w:color w:val="000000"/>
          <w:szCs w:val="21"/>
        </w:rPr>
        <w:t>不符合题意；</w:t>
      </w:r>
      <w:r>
        <w:rPr>
          <w:bCs/>
          <w:color w:val="000000"/>
          <w:szCs w:val="21"/>
        </w:rPr>
        <w:t>C</w:t>
      </w:r>
      <w:r>
        <w:rPr>
          <w:rFonts w:hint="eastAsia"/>
          <w:bCs/>
          <w:color w:val="000000"/>
          <w:szCs w:val="21"/>
        </w:rPr>
        <w:t>项，氯化镁属于强酸弱碱盐，能够发生水解，溶液显酸性，加入酸能够抑制氯化镁的水解；在</w:t>
      </w:r>
      <w:r>
        <w:rPr>
          <w:bCs/>
          <w:color w:val="000000"/>
          <w:szCs w:val="21"/>
        </w:rPr>
        <w:t>HCl</w:t>
      </w:r>
      <w:r>
        <w:rPr>
          <w:rFonts w:hint="eastAsia"/>
          <w:bCs/>
          <w:color w:val="000000"/>
          <w:szCs w:val="21"/>
        </w:rPr>
        <w:t>气流中加热</w:t>
      </w:r>
      <w:r>
        <w:rPr>
          <w:bCs/>
          <w:color w:val="000000"/>
          <w:szCs w:val="21"/>
        </w:rPr>
        <w:t>MgCl</w:t>
      </w:r>
      <w:r>
        <w:rPr>
          <w:bCs/>
          <w:color w:val="000000"/>
          <w:szCs w:val="21"/>
          <w:vertAlign w:val="subscript"/>
        </w:rPr>
        <w:t>2</w:t>
      </w:r>
      <w:r>
        <w:rPr>
          <w:bCs/>
          <w:color w:val="000000"/>
          <w:szCs w:val="21"/>
        </w:rPr>
        <w:t>∙6H</w:t>
      </w:r>
      <w:r>
        <w:rPr>
          <w:bCs/>
          <w:color w:val="000000"/>
          <w:szCs w:val="21"/>
          <w:vertAlign w:val="subscript"/>
        </w:rPr>
        <w:t>2</w:t>
      </w:r>
      <w:r>
        <w:rPr>
          <w:bCs/>
          <w:color w:val="000000"/>
          <w:szCs w:val="21"/>
        </w:rPr>
        <w:t>O</w:t>
      </w:r>
      <w:r>
        <w:rPr>
          <w:rFonts w:hint="eastAsia"/>
          <w:bCs/>
          <w:color w:val="000000"/>
          <w:szCs w:val="21"/>
        </w:rPr>
        <w:t>得到氯化镁，故</w:t>
      </w:r>
      <w:r>
        <w:rPr>
          <w:bCs/>
          <w:color w:val="000000"/>
          <w:szCs w:val="21"/>
        </w:rPr>
        <w:t>C</w:t>
      </w:r>
      <w:r>
        <w:rPr>
          <w:rFonts w:hint="eastAsia"/>
          <w:bCs/>
          <w:color w:val="000000"/>
          <w:szCs w:val="21"/>
        </w:rPr>
        <w:t>不符合题意；</w:t>
      </w:r>
      <w:r>
        <w:rPr>
          <w:bCs/>
          <w:color w:val="000000"/>
          <w:szCs w:val="21"/>
        </w:rPr>
        <w:t>D</w:t>
      </w:r>
      <w:r>
        <w:rPr>
          <w:rFonts w:hint="eastAsia"/>
          <w:bCs/>
          <w:color w:val="000000"/>
          <w:szCs w:val="21"/>
        </w:rPr>
        <w:t>项，醋酸钠溶液的</w:t>
      </w:r>
      <w:r>
        <w:rPr>
          <w:bCs/>
          <w:color w:val="000000"/>
          <w:szCs w:val="21"/>
        </w:rPr>
        <w:t>pH</w:t>
      </w:r>
      <w:r>
        <w:rPr>
          <w:rFonts w:hint="eastAsia"/>
          <w:bCs/>
          <w:color w:val="000000"/>
          <w:szCs w:val="21"/>
        </w:rPr>
        <w:t>为</w:t>
      </w:r>
      <w:r>
        <w:rPr>
          <w:bCs/>
          <w:color w:val="000000"/>
          <w:szCs w:val="21"/>
        </w:rPr>
        <w:t>8.6</w:t>
      </w:r>
      <w:r>
        <w:rPr>
          <w:rFonts w:hint="eastAsia"/>
          <w:bCs/>
          <w:color w:val="000000"/>
          <w:szCs w:val="21"/>
        </w:rPr>
        <w:t>，说明该盐显碱性，醋酸钠为强碱弱酸盐，说明醋酸是弱酸，故</w:t>
      </w:r>
      <w:r>
        <w:rPr>
          <w:bCs/>
          <w:color w:val="000000"/>
          <w:szCs w:val="21"/>
        </w:rPr>
        <w:t>D</w:t>
      </w:r>
      <w:r>
        <w:rPr>
          <w:rFonts w:hint="eastAsia"/>
          <w:bCs/>
          <w:color w:val="000000"/>
          <w:szCs w:val="21"/>
        </w:rPr>
        <w:t>不符合题意。故选</w:t>
      </w:r>
      <w:r>
        <w:rPr>
          <w:bCs/>
          <w:color w:val="000000"/>
          <w:szCs w:val="21"/>
        </w:rPr>
        <w:t>A</w:t>
      </w:r>
      <w:r>
        <w:rPr>
          <w:rFonts w:hint="eastAsia"/>
          <w:bCs/>
          <w:color w:val="000000"/>
          <w:szCs w:val="21"/>
        </w:rPr>
        <w:t>。</w:t>
      </w:r>
    </w:p>
    <w:p>
      <w:pPr>
        <w:spacing w:line="360" w:lineRule="auto"/>
        <w:ind w:firstLine="420" w:firstLineChars="200"/>
        <w:jc w:val="left"/>
        <w:textAlignment w:val="center"/>
        <w:rPr>
          <w:bCs/>
          <w:szCs w:val="21"/>
        </w:rPr>
      </w:pPr>
      <w:r>
        <w:rPr>
          <w:bCs/>
          <w:szCs w:val="21"/>
        </w:rPr>
        <w:t>12</w:t>
      </w:r>
      <w:r>
        <w:rPr>
          <w:rFonts w:hint="eastAsia"/>
          <w:bCs/>
          <w:szCs w:val="21"/>
        </w:rPr>
        <w:t>．</w:t>
      </w:r>
      <w:r>
        <w:rPr>
          <w:bCs/>
          <w:color w:val="000000"/>
          <w:szCs w:val="21"/>
        </w:rPr>
        <w:t>(</w:t>
      </w:r>
      <w:r>
        <w:rPr>
          <w:bCs/>
          <w:szCs w:val="21"/>
        </w:rPr>
        <w:t>2021</w:t>
      </w:r>
      <w:r>
        <w:rPr>
          <w:rFonts w:hint="eastAsia"/>
          <w:bCs/>
          <w:szCs w:val="21"/>
        </w:rPr>
        <w:t>届福建省福州第一中学高三期中</w:t>
      </w:r>
      <w:r>
        <w:rPr>
          <w:bCs/>
          <w:color w:val="000000"/>
          <w:szCs w:val="21"/>
        </w:rPr>
        <w:t>)</w:t>
      </w:r>
      <w:r>
        <w:rPr>
          <w:rFonts w:hint="eastAsia"/>
          <w:bCs/>
          <w:szCs w:val="21"/>
        </w:rPr>
        <w:t>下列实验操作正确且能达到相应实验目的的是</w:t>
      </w:r>
      <w:r>
        <w:rPr>
          <w:bCs/>
          <w:color w:val="000000"/>
          <w:szCs w:val="21"/>
        </w:rPr>
        <w:t>(   )</w:t>
      </w:r>
    </w:p>
    <w:tbl>
      <w:tblPr>
        <w:tblStyle w:val="14"/>
        <w:tblW w:w="43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20"/>
        <w:gridCol w:w="2760"/>
        <w:gridCol w:w="4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7" w:hRule="atLeast"/>
          <w:jc w:val="center"/>
        </w:trPr>
        <w:tc>
          <w:tcPr>
            <w:tcW w:w="7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szCs w:val="21"/>
              </w:rPr>
            </w:pPr>
          </w:p>
        </w:tc>
        <w:tc>
          <w:tcPr>
            <w:tcW w:w="2760" w:type="dxa"/>
            <w:tcBorders>
              <w:top w:val="single" w:color="000000" w:sz="6" w:space="0"/>
              <w:left w:val="nil"/>
              <w:bottom w:val="single" w:color="000000" w:sz="6" w:space="0"/>
              <w:right w:val="single" w:color="000000" w:sz="6" w:space="0"/>
            </w:tcBorders>
            <w:tcMar>
              <w:top w:w="75" w:type="dxa"/>
              <w:bottom w:w="75" w:type="dxa"/>
            </w:tcMar>
            <w:vAlign w:val="center"/>
          </w:tcPr>
          <w:p>
            <w:pPr>
              <w:jc w:val="center"/>
              <w:textAlignment w:val="center"/>
              <w:rPr>
                <w:bCs/>
                <w:szCs w:val="21"/>
              </w:rPr>
            </w:pPr>
            <w:r>
              <w:rPr>
                <w:rFonts w:hint="eastAsia"/>
                <w:bCs/>
                <w:szCs w:val="21"/>
              </w:rPr>
              <w:t>实验目的</w:t>
            </w:r>
          </w:p>
        </w:tc>
        <w:tc>
          <w:tcPr>
            <w:tcW w:w="4615" w:type="dxa"/>
            <w:tcBorders>
              <w:top w:val="single" w:color="000000" w:sz="6" w:space="0"/>
              <w:left w:val="nil"/>
              <w:bottom w:val="single" w:color="000000" w:sz="6" w:space="0"/>
              <w:right w:val="single" w:color="000000" w:sz="6" w:space="0"/>
            </w:tcBorders>
            <w:tcMar>
              <w:top w:w="75" w:type="dxa"/>
              <w:bottom w:w="75" w:type="dxa"/>
            </w:tcMar>
            <w:vAlign w:val="center"/>
          </w:tcPr>
          <w:p>
            <w:pPr>
              <w:jc w:val="center"/>
              <w:textAlignment w:val="center"/>
              <w:rPr>
                <w:bCs/>
                <w:szCs w:val="21"/>
              </w:rPr>
            </w:pPr>
            <w:r>
              <w:rPr>
                <w:rFonts w:hint="eastAsia"/>
                <w:bCs/>
                <w:szCs w:val="21"/>
              </w:rPr>
              <w:t>实验操作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5" w:hRule="atLeast"/>
          <w:jc w:val="center"/>
        </w:trPr>
        <w:tc>
          <w:tcPr>
            <w:tcW w:w="720" w:type="dxa"/>
            <w:tcBorders>
              <w:top w:val="nil"/>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szCs w:val="21"/>
              </w:rPr>
            </w:pPr>
            <w:r>
              <w:rPr>
                <w:bCs/>
                <w:szCs w:val="21"/>
              </w:rPr>
              <w:t>A</w:t>
            </w:r>
          </w:p>
        </w:tc>
        <w:tc>
          <w:tcPr>
            <w:tcW w:w="2760" w:type="dxa"/>
            <w:tcBorders>
              <w:top w:val="nil"/>
              <w:left w:val="nil"/>
              <w:bottom w:val="single" w:color="000000" w:sz="6" w:space="0"/>
              <w:right w:val="single" w:color="000000" w:sz="6" w:space="0"/>
            </w:tcBorders>
            <w:tcMar>
              <w:top w:w="75" w:type="dxa"/>
              <w:bottom w:w="75" w:type="dxa"/>
            </w:tcMar>
            <w:vAlign w:val="center"/>
          </w:tcPr>
          <w:p>
            <w:pPr>
              <w:jc w:val="left"/>
              <w:textAlignment w:val="center"/>
              <w:rPr>
                <w:bCs/>
                <w:szCs w:val="21"/>
              </w:rPr>
            </w:pPr>
            <w:r>
              <w:rPr>
                <w:rFonts w:hint="eastAsia"/>
                <w:bCs/>
                <w:szCs w:val="21"/>
              </w:rPr>
              <w:t>称取</w:t>
            </w:r>
            <w:r>
              <w:rPr>
                <w:bCs/>
                <w:szCs w:val="21"/>
              </w:rPr>
              <w:t>2.0gNaOH</w:t>
            </w:r>
            <w:r>
              <w:rPr>
                <w:rFonts w:hint="eastAsia"/>
                <w:bCs/>
                <w:szCs w:val="21"/>
              </w:rPr>
              <w:t>固体</w:t>
            </w:r>
          </w:p>
        </w:tc>
        <w:tc>
          <w:tcPr>
            <w:tcW w:w="4615" w:type="dxa"/>
            <w:tcBorders>
              <w:top w:val="nil"/>
              <w:left w:val="nil"/>
              <w:bottom w:val="single" w:color="000000" w:sz="6" w:space="0"/>
              <w:right w:val="single" w:color="000000" w:sz="6" w:space="0"/>
            </w:tcBorders>
            <w:tcMar>
              <w:top w:w="75" w:type="dxa"/>
              <w:bottom w:w="75" w:type="dxa"/>
            </w:tcMar>
            <w:vAlign w:val="center"/>
          </w:tcPr>
          <w:p>
            <w:pPr>
              <w:jc w:val="left"/>
              <w:textAlignment w:val="center"/>
              <w:rPr>
                <w:bCs/>
                <w:szCs w:val="21"/>
              </w:rPr>
            </w:pPr>
            <w:r>
              <w:rPr>
                <w:rFonts w:hint="eastAsia"/>
                <w:bCs/>
                <w:szCs w:val="21"/>
              </w:rPr>
              <w:t>先在托盘上各放一张滤纸，然后在右盘上添加</w:t>
            </w:r>
            <w:r>
              <w:rPr>
                <w:bCs/>
                <w:szCs w:val="21"/>
              </w:rPr>
              <w:t>2g</w:t>
            </w:r>
            <w:r>
              <w:rPr>
                <w:rFonts w:hint="eastAsia"/>
                <w:bCs/>
                <w:szCs w:val="21"/>
              </w:rPr>
              <w:t>砝码，左盘上添加</w:t>
            </w:r>
            <w:r>
              <w:rPr>
                <w:bCs/>
                <w:szCs w:val="21"/>
              </w:rPr>
              <w:t>NaOH</w:t>
            </w:r>
            <w:r>
              <w:rPr>
                <w:rFonts w:hint="eastAsia"/>
                <w:bCs/>
                <w:szCs w:val="21"/>
              </w:rPr>
              <w:t>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5" w:hRule="atLeast"/>
          <w:jc w:val="center"/>
        </w:trPr>
        <w:tc>
          <w:tcPr>
            <w:tcW w:w="720" w:type="dxa"/>
            <w:tcBorders>
              <w:top w:val="nil"/>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szCs w:val="21"/>
              </w:rPr>
            </w:pPr>
            <w:r>
              <w:rPr>
                <w:bCs/>
                <w:szCs w:val="21"/>
              </w:rPr>
              <w:t>B</w:t>
            </w:r>
          </w:p>
        </w:tc>
        <w:tc>
          <w:tcPr>
            <w:tcW w:w="2760" w:type="dxa"/>
            <w:tcBorders>
              <w:top w:val="nil"/>
              <w:left w:val="nil"/>
              <w:bottom w:val="single" w:color="000000" w:sz="6" w:space="0"/>
              <w:right w:val="single" w:color="000000" w:sz="6" w:space="0"/>
            </w:tcBorders>
            <w:tcMar>
              <w:top w:w="75" w:type="dxa"/>
              <w:bottom w:w="75" w:type="dxa"/>
            </w:tcMar>
            <w:vAlign w:val="center"/>
          </w:tcPr>
          <w:p>
            <w:pPr>
              <w:jc w:val="left"/>
              <w:textAlignment w:val="center"/>
              <w:rPr>
                <w:bCs/>
                <w:szCs w:val="21"/>
              </w:rPr>
            </w:pPr>
            <w:r>
              <w:rPr>
                <w:rFonts w:hint="eastAsia"/>
                <w:bCs/>
                <w:szCs w:val="21"/>
              </w:rPr>
              <w:t>配制</w:t>
            </w:r>
            <w:r>
              <w:rPr>
                <w:bCs/>
                <w:szCs w:val="21"/>
              </w:rPr>
              <w:t>FeCl</w:t>
            </w:r>
            <w:r>
              <w:rPr>
                <w:bCs/>
                <w:szCs w:val="21"/>
                <w:vertAlign w:val="subscript"/>
              </w:rPr>
              <w:t>3</w:t>
            </w:r>
            <w:r>
              <w:rPr>
                <w:rFonts w:hint="eastAsia"/>
                <w:bCs/>
                <w:szCs w:val="21"/>
              </w:rPr>
              <w:t>溶液</w:t>
            </w:r>
          </w:p>
        </w:tc>
        <w:tc>
          <w:tcPr>
            <w:tcW w:w="4615" w:type="dxa"/>
            <w:tcBorders>
              <w:top w:val="nil"/>
              <w:left w:val="nil"/>
              <w:bottom w:val="single" w:color="000000" w:sz="6" w:space="0"/>
              <w:right w:val="single" w:color="000000" w:sz="6" w:space="0"/>
            </w:tcBorders>
            <w:tcMar>
              <w:top w:w="75" w:type="dxa"/>
              <w:bottom w:w="75" w:type="dxa"/>
            </w:tcMar>
            <w:vAlign w:val="center"/>
          </w:tcPr>
          <w:p>
            <w:pPr>
              <w:jc w:val="left"/>
              <w:textAlignment w:val="center"/>
              <w:rPr>
                <w:bCs/>
                <w:szCs w:val="21"/>
              </w:rPr>
            </w:pPr>
            <w:r>
              <w:rPr>
                <w:rFonts w:hint="eastAsia"/>
                <w:bCs/>
                <w:szCs w:val="21"/>
              </w:rPr>
              <w:t>将</w:t>
            </w:r>
            <w:r>
              <w:rPr>
                <w:bCs/>
                <w:szCs w:val="21"/>
              </w:rPr>
              <w:t>FeCl</w:t>
            </w:r>
            <w:r>
              <w:rPr>
                <w:bCs/>
                <w:szCs w:val="21"/>
                <w:vertAlign w:val="subscript"/>
              </w:rPr>
              <w:t>3</w:t>
            </w:r>
            <w:r>
              <w:rPr>
                <w:rFonts w:hint="eastAsia"/>
                <w:bCs/>
                <w:szCs w:val="21"/>
              </w:rPr>
              <w:t>固体溶解于适量蒸馏水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5" w:hRule="atLeast"/>
          <w:jc w:val="center"/>
        </w:trPr>
        <w:tc>
          <w:tcPr>
            <w:tcW w:w="720" w:type="dxa"/>
            <w:tcBorders>
              <w:top w:val="nil"/>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szCs w:val="21"/>
              </w:rPr>
            </w:pPr>
            <w:r>
              <w:rPr>
                <w:bCs/>
                <w:szCs w:val="21"/>
              </w:rPr>
              <w:t>C</w:t>
            </w:r>
          </w:p>
        </w:tc>
        <w:tc>
          <w:tcPr>
            <w:tcW w:w="2760" w:type="dxa"/>
            <w:tcBorders>
              <w:top w:val="nil"/>
              <w:left w:val="nil"/>
              <w:bottom w:val="single" w:color="000000" w:sz="6" w:space="0"/>
              <w:right w:val="single" w:color="000000" w:sz="6" w:space="0"/>
            </w:tcBorders>
            <w:tcMar>
              <w:top w:w="75" w:type="dxa"/>
              <w:bottom w:w="75" w:type="dxa"/>
            </w:tcMar>
            <w:vAlign w:val="center"/>
          </w:tcPr>
          <w:p>
            <w:pPr>
              <w:jc w:val="left"/>
              <w:textAlignment w:val="center"/>
              <w:rPr>
                <w:bCs/>
                <w:szCs w:val="21"/>
              </w:rPr>
            </w:pPr>
            <w:r>
              <w:rPr>
                <w:rFonts w:hint="eastAsia"/>
                <w:bCs/>
                <w:szCs w:val="21"/>
              </w:rPr>
              <w:t>检验溶液中是否含有</w:t>
            </w:r>
            <w:r>
              <w:rPr>
                <w:bCs/>
                <w:szCs w:val="21"/>
              </w:rPr>
              <w:t>NH</w:t>
            </w:r>
            <w:r>
              <w:rPr>
                <w:bCs/>
                <w:szCs w:val="21"/>
                <w:vertAlign w:val="subscript"/>
              </w:rPr>
              <w:t>4</w:t>
            </w:r>
            <w:r>
              <w:rPr>
                <w:bCs/>
                <w:szCs w:val="21"/>
                <w:vertAlign w:val="superscript"/>
              </w:rPr>
              <w:t>+</w:t>
            </w:r>
          </w:p>
        </w:tc>
        <w:tc>
          <w:tcPr>
            <w:tcW w:w="4615" w:type="dxa"/>
            <w:tcBorders>
              <w:top w:val="nil"/>
              <w:left w:val="nil"/>
              <w:bottom w:val="single" w:color="000000" w:sz="6" w:space="0"/>
              <w:right w:val="single" w:color="000000" w:sz="6" w:space="0"/>
            </w:tcBorders>
            <w:tcMar>
              <w:top w:w="75" w:type="dxa"/>
              <w:bottom w:w="75" w:type="dxa"/>
            </w:tcMar>
            <w:vAlign w:val="center"/>
          </w:tcPr>
          <w:p>
            <w:pPr>
              <w:jc w:val="left"/>
              <w:textAlignment w:val="center"/>
              <w:rPr>
                <w:bCs/>
                <w:szCs w:val="21"/>
              </w:rPr>
            </w:pPr>
            <w:r>
              <w:rPr>
                <w:rFonts w:hint="eastAsia"/>
                <w:bCs/>
                <w:szCs w:val="21"/>
              </w:rPr>
              <w:t>取少量试液于试管中，加入</w:t>
            </w:r>
            <w:r>
              <w:rPr>
                <w:bCs/>
                <w:szCs w:val="21"/>
              </w:rPr>
              <w:t>NaOH</w:t>
            </w:r>
            <w:r>
              <w:rPr>
                <w:rFonts w:hint="eastAsia"/>
                <w:bCs/>
                <w:szCs w:val="21"/>
              </w:rPr>
              <w:t>溶液并加热，用湿润的红色石蕊试纸检验产生的气体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65" w:hRule="atLeast"/>
          <w:jc w:val="center"/>
        </w:trPr>
        <w:tc>
          <w:tcPr>
            <w:tcW w:w="720" w:type="dxa"/>
            <w:tcBorders>
              <w:top w:val="nil"/>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szCs w:val="21"/>
              </w:rPr>
            </w:pPr>
            <w:r>
              <w:rPr>
                <w:bCs/>
                <w:szCs w:val="21"/>
              </w:rPr>
              <w:t>D</w:t>
            </w:r>
          </w:p>
        </w:tc>
        <w:tc>
          <w:tcPr>
            <w:tcW w:w="2760" w:type="dxa"/>
            <w:tcBorders>
              <w:top w:val="nil"/>
              <w:left w:val="nil"/>
              <w:bottom w:val="single" w:color="000000" w:sz="6" w:space="0"/>
              <w:right w:val="single" w:color="000000" w:sz="6" w:space="0"/>
            </w:tcBorders>
            <w:tcMar>
              <w:top w:w="75" w:type="dxa"/>
              <w:bottom w:w="75" w:type="dxa"/>
            </w:tcMar>
            <w:vAlign w:val="center"/>
          </w:tcPr>
          <w:p>
            <w:pPr>
              <w:jc w:val="left"/>
              <w:textAlignment w:val="center"/>
              <w:rPr>
                <w:bCs/>
                <w:szCs w:val="21"/>
              </w:rPr>
            </w:pPr>
            <w:r>
              <w:rPr>
                <w:rFonts w:hint="eastAsia"/>
                <w:bCs/>
                <w:szCs w:val="21"/>
              </w:rPr>
              <w:t>验证铁的吸氧腐蚀</w:t>
            </w:r>
          </w:p>
        </w:tc>
        <w:tc>
          <w:tcPr>
            <w:tcW w:w="4615" w:type="dxa"/>
            <w:tcBorders>
              <w:top w:val="nil"/>
              <w:left w:val="nil"/>
              <w:bottom w:val="single" w:color="000000" w:sz="6" w:space="0"/>
              <w:right w:val="single" w:color="000000" w:sz="6" w:space="0"/>
            </w:tcBorders>
            <w:tcMar>
              <w:top w:w="75" w:type="dxa"/>
              <w:bottom w:w="75" w:type="dxa"/>
            </w:tcMar>
            <w:vAlign w:val="center"/>
          </w:tcPr>
          <w:p>
            <w:pPr>
              <w:jc w:val="left"/>
              <w:textAlignment w:val="center"/>
              <w:rPr>
                <w:bCs/>
                <w:szCs w:val="21"/>
              </w:rPr>
            </w:pPr>
            <w:r>
              <w:rPr>
                <w:rFonts w:hint="eastAsia"/>
                <w:bCs/>
                <w:szCs w:val="21"/>
              </w:rPr>
              <w:t>将铁钉放入试管中，用盐酸浸没</w:t>
            </w:r>
          </w:p>
        </w:tc>
      </w:tr>
    </w:tbl>
    <w:p>
      <w:pPr>
        <w:spacing w:line="360" w:lineRule="auto"/>
        <w:ind w:firstLine="420" w:firstLineChars="200"/>
        <w:jc w:val="left"/>
        <w:textAlignment w:val="center"/>
        <w:rPr>
          <w:bCs/>
          <w:color w:val="000000"/>
          <w:szCs w:val="21"/>
        </w:rPr>
      </w:pPr>
      <w:r>
        <w:rPr>
          <w:rFonts w:hint="eastAsia" w:eastAsia="黑体"/>
          <w:bCs/>
          <w:color w:val="000000"/>
          <w:szCs w:val="21"/>
        </w:rPr>
        <w:t>答案：</w:t>
      </w:r>
      <w:r>
        <w:rPr>
          <w:bCs/>
          <w:color w:val="000000"/>
          <w:szCs w:val="21"/>
        </w:rPr>
        <w:t>C</w:t>
      </w:r>
    </w:p>
    <w:p>
      <w:pPr>
        <w:spacing w:line="360" w:lineRule="auto"/>
        <w:ind w:firstLine="420" w:firstLineChars="200"/>
        <w:jc w:val="left"/>
        <w:textAlignment w:val="center"/>
        <w:rPr>
          <w:bCs/>
          <w:color w:val="000000"/>
          <w:szCs w:val="21"/>
        </w:rPr>
      </w:pPr>
      <w:r>
        <w:rPr>
          <w:rFonts w:hint="eastAsia" w:eastAsia="黑体"/>
          <w:bCs/>
          <w:color w:val="000000"/>
          <w:szCs w:val="21"/>
        </w:rPr>
        <w:t>解析</w:t>
      </w:r>
      <w:r>
        <w:rPr>
          <w:rFonts w:hint="eastAsia"/>
          <w:bCs/>
          <w:color w:val="000000"/>
          <w:szCs w:val="21"/>
        </w:rPr>
        <w:t>：氢氧化钠易潮解且具有腐蚀性，不能用滤纸称量，</w:t>
      </w:r>
      <w:r>
        <w:rPr>
          <w:bCs/>
          <w:color w:val="000000"/>
          <w:szCs w:val="21"/>
        </w:rPr>
        <w:t>A</w:t>
      </w:r>
      <w:r>
        <w:rPr>
          <w:rFonts w:hint="eastAsia"/>
          <w:bCs/>
          <w:color w:val="000000"/>
          <w:szCs w:val="21"/>
        </w:rPr>
        <w:t>错误；氯化铁易水解而使溶液变浑浊，应将氯化铁溶于少量盐酸中，再稀释，</w:t>
      </w:r>
      <w:r>
        <w:rPr>
          <w:bCs/>
          <w:color w:val="000000"/>
          <w:szCs w:val="21"/>
        </w:rPr>
        <w:t>B</w:t>
      </w:r>
      <w:r>
        <w:rPr>
          <w:rFonts w:hint="eastAsia"/>
          <w:bCs/>
          <w:color w:val="000000"/>
          <w:szCs w:val="21"/>
        </w:rPr>
        <w:t>错误；加热时铵离子与氢氧根反应产生氨气，湿润的红色石蕊试纸遇氨气变蓝，能达到相应实验目的，</w:t>
      </w:r>
      <w:r>
        <w:rPr>
          <w:bCs/>
          <w:color w:val="000000"/>
          <w:szCs w:val="21"/>
        </w:rPr>
        <w:t>C</w:t>
      </w:r>
      <w:r>
        <w:rPr>
          <w:rFonts w:hint="eastAsia"/>
          <w:bCs/>
          <w:color w:val="000000"/>
          <w:szCs w:val="21"/>
        </w:rPr>
        <w:t>正确；在盐酸作用下，铁发生析氢腐蚀，</w:t>
      </w:r>
      <w:r>
        <w:rPr>
          <w:bCs/>
          <w:color w:val="000000"/>
          <w:szCs w:val="21"/>
        </w:rPr>
        <w:t>D</w:t>
      </w:r>
      <w:r>
        <w:rPr>
          <w:rFonts w:hint="eastAsia"/>
          <w:bCs/>
          <w:color w:val="000000"/>
          <w:szCs w:val="21"/>
        </w:rPr>
        <w:t>错误；故选</w:t>
      </w:r>
      <w:r>
        <w:rPr>
          <w:bCs/>
          <w:color w:val="000000"/>
          <w:szCs w:val="21"/>
        </w:rPr>
        <w:t>C</w:t>
      </w:r>
      <w:r>
        <w:rPr>
          <w:rFonts w:hint="eastAsia"/>
          <w:bCs/>
          <w:color w:val="000000"/>
          <w:szCs w:val="21"/>
        </w:rPr>
        <w:t>。</w:t>
      </w:r>
    </w:p>
    <w:p>
      <w:pPr>
        <w:spacing w:line="360" w:lineRule="auto"/>
        <w:ind w:firstLine="420" w:firstLineChars="200"/>
        <w:jc w:val="left"/>
        <w:textAlignment w:val="center"/>
        <w:rPr>
          <w:bCs/>
          <w:color w:val="000000"/>
          <w:szCs w:val="21"/>
        </w:rPr>
      </w:pPr>
      <w:r>
        <w:rPr>
          <w:bCs/>
          <w:color w:val="000000"/>
          <w:szCs w:val="21"/>
        </w:rPr>
        <w:t>13</w:t>
      </w:r>
      <w:r>
        <w:rPr>
          <w:rFonts w:hint="eastAsia"/>
          <w:bCs/>
          <w:color w:val="000000"/>
          <w:szCs w:val="21"/>
        </w:rPr>
        <w:t>．</w:t>
      </w:r>
      <w:r>
        <w:rPr>
          <w:bCs/>
          <w:color w:val="000000"/>
          <w:szCs w:val="21"/>
        </w:rPr>
        <w:t>(2021</w:t>
      </w:r>
      <w:r>
        <w:rPr>
          <w:rFonts w:hint="eastAsia"/>
          <w:bCs/>
          <w:color w:val="000000"/>
          <w:szCs w:val="21"/>
        </w:rPr>
        <w:t>届福建省福州市三中高三质量检测</w:t>
      </w:r>
      <w:r>
        <w:rPr>
          <w:bCs/>
          <w:color w:val="000000"/>
          <w:szCs w:val="21"/>
        </w:rPr>
        <w:t>)</w:t>
      </w:r>
      <w:r>
        <w:rPr>
          <w:rFonts w:hint="eastAsia"/>
          <w:bCs/>
          <w:color w:val="000000"/>
          <w:szCs w:val="21"/>
        </w:rPr>
        <w:t>为达到下列实验目的，对应的实验方法以及相关解释均正确的是</w:t>
      </w:r>
      <w:r>
        <w:rPr>
          <w:bCs/>
          <w:color w:val="000000"/>
          <w:szCs w:val="21"/>
        </w:rPr>
        <w:t>(     )</w:t>
      </w:r>
    </w:p>
    <w:tbl>
      <w:tblPr>
        <w:tblStyle w:val="14"/>
        <w:tblW w:w="83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81"/>
        <w:gridCol w:w="2513"/>
        <w:gridCol w:w="2700"/>
        <w:gridCol w:w="2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25" w:hRule="atLeast"/>
          <w:jc w:val="center"/>
        </w:trPr>
        <w:tc>
          <w:tcPr>
            <w:tcW w:w="68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选项</w:t>
            </w:r>
          </w:p>
        </w:tc>
        <w:tc>
          <w:tcPr>
            <w:tcW w:w="251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实验目的</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实验方法</w:t>
            </w:r>
          </w:p>
        </w:tc>
        <w:tc>
          <w:tcPr>
            <w:tcW w:w="24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相关解释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10" w:hRule="atLeast"/>
          <w:jc w:val="center"/>
        </w:trPr>
        <w:tc>
          <w:tcPr>
            <w:tcW w:w="68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A</w:t>
            </w:r>
          </w:p>
        </w:tc>
        <w:tc>
          <w:tcPr>
            <w:tcW w:w="251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测量氯水的</w:t>
            </w:r>
            <w:r>
              <w:rPr>
                <w:bCs/>
                <w:color w:val="000000"/>
                <w:szCs w:val="21"/>
              </w:rPr>
              <w:t>pH</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pict>
                <v:shape id="_x0000_i1113" o:spt="75" alt="figure" type="#_x0000_t75" style="height:40.8pt;width:69pt;" filled="f" o:preferrelative="t" stroked="f" coordsize="21600,21600">
                  <v:path/>
                  <v:fill on="f" focussize="0,0"/>
                  <v:stroke on="f" joinstyle="miter"/>
                  <v:imagedata r:id="rId112" o:title=""/>
                  <o:lock v:ext="edit" aspectratio="t"/>
                  <w10:wrap type="none"/>
                  <w10:anchorlock/>
                </v:shape>
              </w:pict>
            </w:r>
          </w:p>
        </w:tc>
        <w:tc>
          <w:tcPr>
            <w:tcW w:w="24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pH</w:t>
            </w:r>
            <w:r>
              <w:rPr>
                <w:rFonts w:hint="eastAsia"/>
                <w:bCs/>
                <w:color w:val="000000"/>
                <w:szCs w:val="21"/>
              </w:rPr>
              <w:t>试纸遇酸变红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905" w:hRule="atLeast"/>
          <w:jc w:val="center"/>
        </w:trPr>
        <w:tc>
          <w:tcPr>
            <w:tcW w:w="68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B</w:t>
            </w:r>
          </w:p>
        </w:tc>
        <w:tc>
          <w:tcPr>
            <w:tcW w:w="251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lang w:val="pt-BR"/>
              </w:rPr>
            </w:pPr>
            <w:r>
              <w:rPr>
                <w:rFonts w:hint="eastAsia"/>
                <w:bCs/>
                <w:color w:val="000000"/>
                <w:szCs w:val="21"/>
              </w:rPr>
              <w:t>探究正戊烷</w:t>
            </w:r>
            <w:r>
              <w:rPr>
                <w:bCs/>
                <w:color w:val="000000"/>
                <w:szCs w:val="21"/>
                <w:lang w:val="pt-BR"/>
              </w:rPr>
              <w:t>C</w:t>
            </w:r>
            <w:r>
              <w:rPr>
                <w:bCs/>
                <w:color w:val="000000"/>
                <w:szCs w:val="21"/>
                <w:vertAlign w:val="subscript"/>
                <w:lang w:val="pt-BR"/>
              </w:rPr>
              <w:t>5</w:t>
            </w:r>
            <w:r>
              <w:rPr>
                <w:bCs/>
                <w:color w:val="000000"/>
                <w:szCs w:val="21"/>
                <w:lang w:val="pt-BR"/>
              </w:rPr>
              <w:t>H</w:t>
            </w:r>
            <w:r>
              <w:rPr>
                <w:bCs/>
                <w:color w:val="000000"/>
                <w:szCs w:val="21"/>
                <w:vertAlign w:val="subscript"/>
                <w:lang w:val="pt-BR"/>
              </w:rPr>
              <w:t>12</w:t>
            </w:r>
            <w:r>
              <w:rPr>
                <w:rFonts w:hint="eastAsia"/>
                <w:bCs/>
                <w:color w:val="000000"/>
                <w:szCs w:val="21"/>
              </w:rPr>
              <w:t>催化裂解</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pict>
                <v:shape id="_x0000_i1114" o:spt="75" alt="figure" type="#_x0000_t75" style="height:78pt;width:117pt;" filled="f" o:preferrelative="t" stroked="f" coordsize="21600,21600">
                  <v:path/>
                  <v:fill on="f" focussize="0,0"/>
                  <v:stroke on="f" joinstyle="miter"/>
                  <v:imagedata r:id="rId113" o:title=""/>
                  <o:lock v:ext="edit" aspectratio="t"/>
                  <w10:wrap type="none"/>
                  <w10:anchorlock/>
                </v:shape>
              </w:pict>
            </w:r>
          </w:p>
        </w:tc>
        <w:tc>
          <w:tcPr>
            <w:tcW w:w="24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C</w:t>
            </w:r>
            <w:r>
              <w:rPr>
                <w:bCs/>
                <w:color w:val="000000"/>
                <w:szCs w:val="21"/>
                <w:vertAlign w:val="subscript"/>
              </w:rPr>
              <w:t>5</w:t>
            </w:r>
            <w:r>
              <w:rPr>
                <w:bCs/>
                <w:color w:val="000000"/>
                <w:szCs w:val="21"/>
              </w:rPr>
              <w:t>H</w:t>
            </w:r>
            <w:r>
              <w:rPr>
                <w:bCs/>
                <w:color w:val="000000"/>
                <w:szCs w:val="21"/>
                <w:vertAlign w:val="subscript"/>
              </w:rPr>
              <w:t>12</w:t>
            </w:r>
            <w:r>
              <w:rPr>
                <w:rFonts w:hint="eastAsia"/>
                <w:bCs/>
                <w:color w:val="000000"/>
                <w:szCs w:val="21"/>
              </w:rPr>
              <w:t>裂解为分子较小的烷烃和烯烃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590" w:hRule="atLeast"/>
          <w:jc w:val="center"/>
        </w:trPr>
        <w:tc>
          <w:tcPr>
            <w:tcW w:w="68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C</w:t>
            </w:r>
          </w:p>
        </w:tc>
        <w:tc>
          <w:tcPr>
            <w:tcW w:w="251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实验温度对平衡移动的影响</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pict>
                <v:shape id="_x0000_i1115" o:spt="75" alt="figure" type="#_x0000_t75" style="height:63.6pt;width:122.4pt;" filled="f" o:preferrelative="t" stroked="f" coordsize="21600,21600">
                  <v:path/>
                  <v:fill on="f" focussize="0,0"/>
                  <v:stroke on="f" joinstyle="miter"/>
                  <v:imagedata r:id="rId114" o:title=""/>
                  <o:lock v:ext="edit" aspectratio="t"/>
                  <w10:wrap type="none"/>
                  <w10:anchorlock/>
                </v:shape>
              </w:pict>
            </w:r>
          </w:p>
        </w:tc>
        <w:tc>
          <w:tcPr>
            <w:tcW w:w="24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2NO</w:t>
            </w:r>
            <w:r>
              <w:rPr>
                <w:bCs/>
                <w:color w:val="000000"/>
                <w:szCs w:val="21"/>
                <w:vertAlign w:val="subscript"/>
              </w:rPr>
              <w:t>2</w:t>
            </w:r>
            <w:r>
              <w:rPr>
                <w:rFonts w:eastAsia="楷体_GB2312"/>
                <w:color w:val="000000"/>
                <w:szCs w:val="21"/>
              </w:rPr>
              <w:pict>
                <v:shape id="_x0000_i1116" o:spt="75" type="#_x0000_t75" style="height:8.4pt;width:27pt;" filled="f" o:preferrelative="t" stroked="f" coordsize="21600,21600">
                  <v:path/>
                  <v:fill on="f" focussize="0,0"/>
                  <v:stroke on="f" joinstyle="miter"/>
                  <v:imagedata r:id="rId22" chromakey="#FFFFFF" o:title=""/>
                  <o:lock v:ext="edit" aspectratio="t"/>
                  <w10:wrap type="none"/>
                  <w10:anchorlock/>
                </v:shape>
              </w:pict>
            </w:r>
            <w:r>
              <w:rPr>
                <w:bCs/>
                <w:color w:val="000000"/>
                <w:szCs w:val="21"/>
              </w:rPr>
              <w:t>N</w:t>
            </w:r>
            <w:r>
              <w:rPr>
                <w:bCs/>
                <w:color w:val="000000"/>
                <w:szCs w:val="21"/>
                <w:vertAlign w:val="subscript"/>
              </w:rPr>
              <w:t>2</w:t>
            </w:r>
            <w:r>
              <w:rPr>
                <w:bCs/>
                <w:color w:val="000000"/>
                <w:szCs w:val="21"/>
              </w:rPr>
              <w:t>O</w:t>
            </w:r>
            <w:r>
              <w:rPr>
                <w:bCs/>
                <w:color w:val="000000"/>
                <w:szCs w:val="21"/>
                <w:vertAlign w:val="subscript"/>
              </w:rPr>
              <w:t>4</w:t>
            </w:r>
            <w:r>
              <w:rPr>
                <w:rFonts w:hint="eastAsia"/>
                <w:bCs/>
                <w:color w:val="000000"/>
                <w:szCs w:val="21"/>
              </w:rPr>
              <w:t>为放热反应，升温平衡逆向移动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605" w:hRule="atLeast"/>
          <w:jc w:val="center"/>
        </w:trPr>
        <w:tc>
          <w:tcPr>
            <w:tcW w:w="68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D</w:t>
            </w:r>
          </w:p>
        </w:tc>
        <w:tc>
          <w:tcPr>
            <w:tcW w:w="251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用</w:t>
            </w:r>
            <w:r>
              <w:rPr>
                <w:bCs/>
                <w:color w:val="000000"/>
                <w:szCs w:val="21"/>
              </w:rPr>
              <w:t>AlCl</w:t>
            </w:r>
            <w:r>
              <w:rPr>
                <w:bCs/>
                <w:color w:val="000000"/>
                <w:szCs w:val="21"/>
                <w:vertAlign w:val="subscript"/>
              </w:rPr>
              <w:t>3</w:t>
            </w:r>
            <w:r>
              <w:rPr>
                <w:rFonts w:hint="eastAsia"/>
                <w:bCs/>
                <w:color w:val="000000"/>
                <w:szCs w:val="21"/>
              </w:rPr>
              <w:t>溶液制备</w:t>
            </w:r>
            <w:r>
              <w:rPr>
                <w:bCs/>
                <w:color w:val="000000"/>
                <w:szCs w:val="21"/>
              </w:rPr>
              <w:t>AlCl</w:t>
            </w:r>
            <w:r>
              <w:rPr>
                <w:bCs/>
                <w:color w:val="000000"/>
                <w:szCs w:val="21"/>
                <w:vertAlign w:val="subscript"/>
              </w:rPr>
              <w:t>3</w:t>
            </w:r>
            <w:r>
              <w:rPr>
                <w:rFonts w:hint="eastAsia"/>
                <w:bCs/>
                <w:color w:val="000000"/>
                <w:szCs w:val="21"/>
              </w:rPr>
              <w:t>晶体</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pict>
                <v:shape id="_x0000_i1117" o:spt="75" alt="figure" type="#_x0000_t75" style="height:71.4pt;width:51.6pt;" filled="f" o:preferrelative="t" stroked="f" coordsize="21600,21600">
                  <v:path/>
                  <v:fill on="f" focussize="0,0"/>
                  <v:stroke on="f" joinstyle="miter"/>
                  <v:imagedata r:id="rId115" o:title=""/>
                  <o:lock v:ext="edit" aspectratio="t"/>
                  <w10:wrap type="none"/>
                  <w10:anchorlock/>
                </v:shape>
              </w:pict>
            </w:r>
          </w:p>
        </w:tc>
        <w:tc>
          <w:tcPr>
            <w:tcW w:w="242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AlCl</w:t>
            </w:r>
            <w:r>
              <w:rPr>
                <w:bCs/>
                <w:color w:val="000000"/>
                <w:szCs w:val="21"/>
                <w:vertAlign w:val="subscript"/>
              </w:rPr>
              <w:t>3</w:t>
            </w:r>
            <w:r>
              <w:rPr>
                <w:rFonts w:hint="eastAsia"/>
                <w:bCs/>
                <w:color w:val="000000"/>
                <w:szCs w:val="21"/>
              </w:rPr>
              <w:t>沸点高于溶剂水</w:t>
            </w:r>
          </w:p>
        </w:tc>
      </w:tr>
    </w:tbl>
    <w:p>
      <w:pPr>
        <w:spacing w:line="360" w:lineRule="auto"/>
        <w:ind w:firstLine="420" w:firstLineChars="200"/>
        <w:jc w:val="left"/>
        <w:textAlignment w:val="center"/>
        <w:rPr>
          <w:bCs/>
          <w:color w:val="000000"/>
          <w:szCs w:val="21"/>
        </w:rPr>
      </w:pPr>
      <w:r>
        <w:rPr>
          <w:rFonts w:hint="eastAsia" w:eastAsia="黑体"/>
          <w:bCs/>
          <w:color w:val="000000"/>
          <w:szCs w:val="21"/>
        </w:rPr>
        <w:t>答案：</w:t>
      </w:r>
      <w:r>
        <w:rPr>
          <w:bCs/>
          <w:color w:val="000000"/>
          <w:szCs w:val="21"/>
        </w:rPr>
        <w:t>C</w:t>
      </w:r>
    </w:p>
    <w:p>
      <w:pPr>
        <w:spacing w:line="360" w:lineRule="auto"/>
        <w:ind w:firstLine="420" w:firstLineChars="200"/>
        <w:jc w:val="left"/>
        <w:textAlignment w:val="center"/>
        <w:rPr>
          <w:bCs/>
          <w:color w:val="000000"/>
          <w:szCs w:val="21"/>
        </w:rPr>
      </w:pPr>
      <w:r>
        <w:rPr>
          <w:rFonts w:hint="eastAsia" w:eastAsia="黑体"/>
          <w:bCs/>
          <w:color w:val="000000"/>
          <w:szCs w:val="21"/>
        </w:rPr>
        <w:t>解析</w:t>
      </w:r>
      <w:r>
        <w:rPr>
          <w:rFonts w:hint="eastAsia"/>
          <w:bCs/>
          <w:color w:val="000000"/>
          <w:szCs w:val="21"/>
        </w:rPr>
        <w:t>：氯水中含</w:t>
      </w:r>
      <w:r>
        <w:rPr>
          <w:bCs/>
          <w:color w:val="000000"/>
          <w:szCs w:val="21"/>
        </w:rPr>
        <w:t>HClO</w:t>
      </w:r>
      <w:r>
        <w:rPr>
          <w:rFonts w:hint="eastAsia"/>
          <w:bCs/>
          <w:color w:val="000000"/>
          <w:szCs w:val="21"/>
        </w:rPr>
        <w:t>，具有漂白性，不能用</w:t>
      </w:r>
      <w:r>
        <w:rPr>
          <w:bCs/>
          <w:color w:val="000000"/>
          <w:szCs w:val="21"/>
        </w:rPr>
        <w:t>pH</w:t>
      </w:r>
      <w:r>
        <w:rPr>
          <w:rFonts w:hint="eastAsia"/>
          <w:bCs/>
          <w:color w:val="000000"/>
          <w:szCs w:val="21"/>
        </w:rPr>
        <w:t>试纸测定其</w:t>
      </w:r>
      <w:r>
        <w:rPr>
          <w:bCs/>
          <w:color w:val="000000"/>
          <w:szCs w:val="21"/>
        </w:rPr>
        <w:t>pH</w:t>
      </w:r>
      <w:r>
        <w:rPr>
          <w:rFonts w:hint="eastAsia"/>
          <w:bCs/>
          <w:color w:val="000000"/>
          <w:szCs w:val="21"/>
        </w:rPr>
        <w:t>，应选</w:t>
      </w:r>
      <w:r>
        <w:rPr>
          <w:bCs/>
          <w:color w:val="000000"/>
          <w:szCs w:val="21"/>
        </w:rPr>
        <w:t>pH</w:t>
      </w:r>
      <w:r>
        <w:rPr>
          <w:rFonts w:hint="eastAsia"/>
          <w:bCs/>
          <w:color w:val="000000"/>
          <w:szCs w:val="21"/>
        </w:rPr>
        <w:t>计测定氯水的</w:t>
      </w:r>
      <w:r>
        <w:rPr>
          <w:bCs/>
          <w:color w:val="000000"/>
          <w:szCs w:val="21"/>
        </w:rPr>
        <w:t>pH</w:t>
      </w:r>
      <w:r>
        <w:rPr>
          <w:rFonts w:hint="eastAsia"/>
          <w:bCs/>
          <w:color w:val="000000"/>
          <w:szCs w:val="21"/>
        </w:rPr>
        <w:t>，</w:t>
      </w:r>
      <w:r>
        <w:rPr>
          <w:bCs/>
          <w:color w:val="000000"/>
          <w:szCs w:val="21"/>
        </w:rPr>
        <w:t>A</w:t>
      </w:r>
      <w:r>
        <w:rPr>
          <w:rFonts w:hint="eastAsia"/>
          <w:bCs/>
          <w:color w:val="000000"/>
          <w:szCs w:val="21"/>
        </w:rPr>
        <w:t>错误；</w:t>
      </w:r>
      <w:r>
        <w:rPr>
          <w:bCs/>
          <w:color w:val="000000"/>
          <w:szCs w:val="21"/>
        </w:rPr>
        <w:t>C</w:t>
      </w:r>
      <w:r>
        <w:rPr>
          <w:bCs/>
          <w:color w:val="000000"/>
          <w:szCs w:val="21"/>
          <w:vertAlign w:val="subscript"/>
        </w:rPr>
        <w:t>5</w:t>
      </w:r>
      <w:r>
        <w:rPr>
          <w:bCs/>
          <w:color w:val="000000"/>
          <w:szCs w:val="21"/>
        </w:rPr>
        <w:t>H</w:t>
      </w:r>
      <w:r>
        <w:rPr>
          <w:bCs/>
          <w:color w:val="000000"/>
          <w:szCs w:val="21"/>
          <w:vertAlign w:val="subscript"/>
        </w:rPr>
        <w:t>12</w:t>
      </w:r>
      <w:r>
        <w:rPr>
          <w:rFonts w:hint="eastAsia"/>
          <w:bCs/>
          <w:color w:val="000000"/>
          <w:szCs w:val="21"/>
        </w:rPr>
        <w:t>裂解为分子较小的烷烃和烯烃，常温下均为气体，不能冷凝收集，且催化裂化中使用碎瓷片作催化剂且有聚热功能，若改用没有聚热功能的氧化铝固体，实验效果不理想，</w:t>
      </w:r>
      <w:r>
        <w:rPr>
          <w:bCs/>
          <w:color w:val="000000"/>
          <w:szCs w:val="21"/>
        </w:rPr>
        <w:t>B</w:t>
      </w:r>
      <w:r>
        <w:rPr>
          <w:rFonts w:hint="eastAsia"/>
          <w:bCs/>
          <w:color w:val="000000"/>
          <w:szCs w:val="21"/>
        </w:rPr>
        <w:t>错误；只有温度不同，且只有二氧化氮为红棕色，通过两烧瓶中气体颜色的变化可验证温度对平衡的影响，</w:t>
      </w:r>
      <w:r>
        <w:rPr>
          <w:bCs/>
          <w:color w:val="000000"/>
          <w:szCs w:val="21"/>
        </w:rPr>
        <w:t>C</w:t>
      </w:r>
      <w:r>
        <w:rPr>
          <w:rFonts w:hint="eastAsia"/>
          <w:bCs/>
          <w:color w:val="000000"/>
          <w:szCs w:val="21"/>
        </w:rPr>
        <w:t>正确；加热促进</w:t>
      </w:r>
      <w:r>
        <w:rPr>
          <w:bCs/>
          <w:color w:val="000000"/>
          <w:szCs w:val="21"/>
        </w:rPr>
        <w:t>AlCl</w:t>
      </w:r>
      <w:r>
        <w:rPr>
          <w:bCs/>
          <w:color w:val="000000"/>
          <w:szCs w:val="21"/>
          <w:vertAlign w:val="subscript"/>
        </w:rPr>
        <w:t>3</w:t>
      </w:r>
      <w:r>
        <w:rPr>
          <w:rFonts w:hint="eastAsia"/>
          <w:bCs/>
          <w:color w:val="000000"/>
          <w:szCs w:val="21"/>
        </w:rPr>
        <w:t>水解，且生成</w:t>
      </w:r>
      <w:r>
        <w:rPr>
          <w:bCs/>
          <w:color w:val="000000"/>
          <w:szCs w:val="21"/>
        </w:rPr>
        <w:t>HCl</w:t>
      </w:r>
      <w:r>
        <w:rPr>
          <w:rFonts w:hint="eastAsia"/>
          <w:bCs/>
          <w:color w:val="000000"/>
          <w:szCs w:val="21"/>
        </w:rPr>
        <w:t>易挥发，应在</w:t>
      </w:r>
      <w:r>
        <w:rPr>
          <w:bCs/>
          <w:color w:val="000000"/>
          <w:szCs w:val="21"/>
        </w:rPr>
        <w:t>HCl</w:t>
      </w:r>
      <w:r>
        <w:rPr>
          <w:rFonts w:hint="eastAsia"/>
          <w:bCs/>
          <w:color w:val="000000"/>
          <w:szCs w:val="21"/>
        </w:rPr>
        <w:t>气流中蒸发制备</w:t>
      </w:r>
      <w:r>
        <w:rPr>
          <w:bCs/>
          <w:color w:val="000000"/>
          <w:szCs w:val="21"/>
        </w:rPr>
        <w:t>AlCl</w:t>
      </w:r>
      <w:r>
        <w:rPr>
          <w:bCs/>
          <w:color w:val="000000"/>
          <w:szCs w:val="21"/>
          <w:vertAlign w:val="subscript"/>
        </w:rPr>
        <w:t>3</w:t>
      </w:r>
      <w:r>
        <w:rPr>
          <w:rFonts w:hint="eastAsia"/>
          <w:bCs/>
          <w:color w:val="000000"/>
          <w:szCs w:val="21"/>
        </w:rPr>
        <w:t>晶体，</w:t>
      </w:r>
      <w:r>
        <w:rPr>
          <w:bCs/>
          <w:color w:val="000000"/>
          <w:szCs w:val="21"/>
        </w:rPr>
        <w:t>D</w:t>
      </w:r>
      <w:r>
        <w:rPr>
          <w:rFonts w:hint="eastAsia"/>
          <w:bCs/>
          <w:color w:val="000000"/>
          <w:szCs w:val="21"/>
        </w:rPr>
        <w:t>错误；答案选</w:t>
      </w:r>
      <w:r>
        <w:rPr>
          <w:bCs/>
          <w:color w:val="000000"/>
          <w:szCs w:val="21"/>
        </w:rPr>
        <w:t>C</w:t>
      </w:r>
      <w:r>
        <w:rPr>
          <w:rFonts w:hint="eastAsia"/>
          <w:bCs/>
          <w:color w:val="000000"/>
          <w:szCs w:val="21"/>
        </w:rPr>
        <w:t>。</w:t>
      </w:r>
    </w:p>
    <w:p>
      <w:pPr>
        <w:spacing w:line="360" w:lineRule="auto"/>
        <w:ind w:firstLine="420" w:firstLineChars="200"/>
        <w:jc w:val="left"/>
        <w:textAlignment w:val="center"/>
        <w:rPr>
          <w:bCs/>
          <w:color w:val="000000"/>
          <w:szCs w:val="21"/>
        </w:rPr>
      </w:pPr>
      <w:r>
        <w:rPr>
          <w:bCs/>
          <w:color w:val="000000"/>
          <w:szCs w:val="21"/>
        </w:rPr>
        <w:t>14</w:t>
      </w:r>
      <w:r>
        <w:rPr>
          <w:rFonts w:hint="eastAsia"/>
          <w:bCs/>
          <w:color w:val="000000"/>
          <w:szCs w:val="21"/>
        </w:rPr>
        <w:t>．</w:t>
      </w:r>
      <w:r>
        <w:rPr>
          <w:bCs/>
          <w:color w:val="000000"/>
          <w:szCs w:val="21"/>
        </w:rPr>
        <w:t>(2021</w:t>
      </w:r>
      <w:r>
        <w:rPr>
          <w:rFonts w:hint="eastAsia"/>
          <w:bCs/>
          <w:color w:val="000000"/>
          <w:szCs w:val="21"/>
        </w:rPr>
        <w:t>届福建省宁德市第一次质量检查</w:t>
      </w:r>
      <w:r>
        <w:rPr>
          <w:bCs/>
          <w:color w:val="000000"/>
          <w:szCs w:val="21"/>
        </w:rPr>
        <w:t>)</w:t>
      </w:r>
      <w:r>
        <w:rPr>
          <w:rFonts w:hint="eastAsia"/>
          <w:bCs/>
          <w:color w:val="000000"/>
          <w:szCs w:val="21"/>
        </w:rPr>
        <w:t>下列实验方案可以达到实验目的的是</w:t>
      </w:r>
      <w:r>
        <w:rPr>
          <w:bCs/>
          <w:color w:val="000000"/>
          <w:szCs w:val="21"/>
        </w:rPr>
        <w:t>(   )</w:t>
      </w:r>
    </w:p>
    <w:tbl>
      <w:tblPr>
        <w:tblStyle w:val="14"/>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05"/>
        <w:gridCol w:w="2550"/>
        <w:gridCol w:w="4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编号</w:t>
            </w:r>
          </w:p>
        </w:tc>
        <w:tc>
          <w:tcPr>
            <w:tcW w:w="25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实验目的</w:t>
            </w:r>
          </w:p>
        </w:tc>
        <w:tc>
          <w:tcPr>
            <w:tcW w:w="496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实验方案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A</w:t>
            </w:r>
          </w:p>
        </w:tc>
        <w:tc>
          <w:tcPr>
            <w:tcW w:w="25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配制</w:t>
            </w:r>
            <w:r>
              <w:rPr>
                <w:bCs/>
                <w:color w:val="000000"/>
                <w:szCs w:val="21"/>
              </w:rPr>
              <w:t>0.4000mol/L</w:t>
            </w:r>
            <w:r>
              <w:rPr>
                <w:rFonts w:hint="eastAsia"/>
                <w:bCs/>
                <w:color w:val="000000"/>
                <w:szCs w:val="21"/>
              </w:rPr>
              <w:t>的</w:t>
            </w:r>
            <w:r>
              <w:rPr>
                <w:bCs/>
                <w:color w:val="000000"/>
                <w:szCs w:val="21"/>
              </w:rPr>
              <w:t>FeCl</w:t>
            </w:r>
            <w:r>
              <w:rPr>
                <w:bCs/>
                <w:color w:val="000000"/>
                <w:szCs w:val="21"/>
                <w:vertAlign w:val="subscript"/>
              </w:rPr>
              <w:t>3</w:t>
            </w:r>
            <w:r>
              <w:rPr>
                <w:rFonts w:hint="eastAsia"/>
                <w:bCs/>
                <w:color w:val="000000"/>
                <w:szCs w:val="21"/>
              </w:rPr>
              <w:t>溶液</w:t>
            </w:r>
          </w:p>
        </w:tc>
        <w:tc>
          <w:tcPr>
            <w:tcW w:w="496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用托盘天平称取</w:t>
            </w:r>
            <w:r>
              <w:rPr>
                <w:bCs/>
                <w:color w:val="000000"/>
                <w:szCs w:val="21"/>
              </w:rPr>
              <w:t>16.25g</w:t>
            </w:r>
            <w:r>
              <w:rPr>
                <w:rFonts w:hint="eastAsia"/>
                <w:bCs/>
                <w:color w:val="000000"/>
                <w:szCs w:val="21"/>
              </w:rPr>
              <w:t>固体</w:t>
            </w:r>
            <w:r>
              <w:rPr>
                <w:bCs/>
                <w:color w:val="000000"/>
                <w:szCs w:val="21"/>
              </w:rPr>
              <w:t>FeCl</w:t>
            </w:r>
            <w:r>
              <w:rPr>
                <w:bCs/>
                <w:color w:val="000000"/>
                <w:szCs w:val="21"/>
                <w:vertAlign w:val="subscript"/>
              </w:rPr>
              <w:t>3</w:t>
            </w:r>
            <w:r>
              <w:rPr>
                <w:rFonts w:hint="eastAsia"/>
                <w:bCs/>
                <w:color w:val="000000"/>
                <w:szCs w:val="21"/>
              </w:rPr>
              <w:t>于烧杯中，加入少量蒸馏水溶解，冷却后转移至</w:t>
            </w:r>
            <w:r>
              <w:rPr>
                <w:bCs/>
                <w:color w:val="000000"/>
                <w:szCs w:val="21"/>
              </w:rPr>
              <w:t>250mL</w:t>
            </w:r>
            <w:r>
              <w:rPr>
                <w:rFonts w:hint="eastAsia"/>
                <w:bCs/>
                <w:color w:val="000000"/>
                <w:szCs w:val="21"/>
              </w:rPr>
              <w:t>容量瓶中，洗涤、移液、定容、摇匀。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B</w:t>
            </w:r>
          </w:p>
        </w:tc>
        <w:tc>
          <w:tcPr>
            <w:tcW w:w="25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除去</w:t>
            </w:r>
            <w:r>
              <w:rPr>
                <w:bCs/>
                <w:color w:val="000000"/>
                <w:szCs w:val="21"/>
              </w:rPr>
              <w:t>NaCl</w:t>
            </w:r>
            <w:r>
              <w:rPr>
                <w:rFonts w:hint="eastAsia"/>
                <w:bCs/>
                <w:color w:val="000000"/>
                <w:szCs w:val="21"/>
              </w:rPr>
              <w:t>固体中混杂的</w:t>
            </w:r>
            <w:r>
              <w:rPr>
                <w:bCs/>
                <w:color w:val="000000"/>
                <w:szCs w:val="21"/>
              </w:rPr>
              <w:t>KNO</w:t>
            </w:r>
            <w:r>
              <w:rPr>
                <w:bCs/>
                <w:color w:val="000000"/>
                <w:szCs w:val="21"/>
                <w:vertAlign w:val="subscript"/>
              </w:rPr>
              <w:t>3</w:t>
            </w:r>
          </w:p>
        </w:tc>
        <w:tc>
          <w:tcPr>
            <w:tcW w:w="496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将固体溶解，蒸发结晶、趁热过滤、洗涤、干燥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C</w:t>
            </w:r>
          </w:p>
        </w:tc>
        <w:tc>
          <w:tcPr>
            <w:tcW w:w="25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证明</w:t>
            </w:r>
            <w:r>
              <w:rPr>
                <w:bCs/>
                <w:color w:val="000000"/>
                <w:szCs w:val="21"/>
              </w:rPr>
              <w:t>Br</w:t>
            </w:r>
            <w:r>
              <w:rPr>
                <w:bCs/>
                <w:color w:val="000000"/>
                <w:szCs w:val="21"/>
                <w:vertAlign w:val="subscript"/>
              </w:rPr>
              <w:t>2</w:t>
            </w:r>
            <w:r>
              <w:rPr>
                <w:rFonts w:hint="eastAsia"/>
                <w:bCs/>
                <w:color w:val="000000"/>
                <w:szCs w:val="21"/>
              </w:rPr>
              <w:t>的氧化性比</w:t>
            </w:r>
            <w:r>
              <w:rPr>
                <w:bCs/>
                <w:color w:val="000000"/>
                <w:szCs w:val="21"/>
              </w:rPr>
              <w:t>I</w:t>
            </w:r>
            <w:r>
              <w:rPr>
                <w:bCs/>
                <w:color w:val="000000"/>
                <w:szCs w:val="21"/>
                <w:vertAlign w:val="subscript"/>
              </w:rPr>
              <w:t>2</w:t>
            </w:r>
            <w:r>
              <w:rPr>
                <w:rFonts w:hint="eastAsia"/>
                <w:bCs/>
                <w:color w:val="000000"/>
                <w:szCs w:val="21"/>
              </w:rPr>
              <w:t>强</w:t>
            </w:r>
          </w:p>
        </w:tc>
        <w:tc>
          <w:tcPr>
            <w:tcW w:w="496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向</w:t>
            </w:r>
            <w:r>
              <w:rPr>
                <w:bCs/>
                <w:color w:val="000000"/>
                <w:szCs w:val="21"/>
              </w:rPr>
              <w:t>NaI</w:t>
            </w:r>
            <w:r>
              <w:rPr>
                <w:rFonts w:hint="eastAsia"/>
                <w:bCs/>
                <w:color w:val="000000"/>
                <w:szCs w:val="21"/>
              </w:rPr>
              <w:t>溶液中滴入少量溴水，观察颜色变化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D</w:t>
            </w:r>
          </w:p>
        </w:tc>
        <w:tc>
          <w:tcPr>
            <w:tcW w:w="25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测定次氯酸钠溶液</w:t>
            </w:r>
            <w:r>
              <w:rPr>
                <w:bCs/>
                <w:color w:val="000000"/>
                <w:szCs w:val="21"/>
              </w:rPr>
              <w:t>pH</w:t>
            </w:r>
          </w:p>
        </w:tc>
        <w:tc>
          <w:tcPr>
            <w:tcW w:w="496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用玻璃棒蘸取溶液，点在干燥</w:t>
            </w:r>
            <w:r>
              <w:rPr>
                <w:bCs/>
                <w:color w:val="000000"/>
                <w:szCs w:val="21"/>
              </w:rPr>
              <w:t>pH</w:t>
            </w:r>
            <w:r>
              <w:rPr>
                <w:rFonts w:hint="eastAsia"/>
                <w:bCs/>
                <w:color w:val="000000"/>
                <w:szCs w:val="21"/>
              </w:rPr>
              <w:t>试纸上，与标准比色卡对照</w:t>
            </w:r>
          </w:p>
        </w:tc>
      </w:tr>
    </w:tbl>
    <w:p>
      <w:pPr>
        <w:spacing w:line="360" w:lineRule="auto"/>
        <w:ind w:firstLine="420" w:firstLineChars="200"/>
        <w:jc w:val="left"/>
        <w:textAlignment w:val="center"/>
        <w:rPr>
          <w:bCs/>
          <w:color w:val="000000"/>
          <w:szCs w:val="21"/>
        </w:rPr>
      </w:pPr>
      <w:r>
        <w:rPr>
          <w:rFonts w:hint="eastAsia" w:eastAsia="黑体"/>
          <w:bCs/>
          <w:color w:val="000000"/>
          <w:szCs w:val="21"/>
        </w:rPr>
        <w:t>答案：</w:t>
      </w:r>
      <w:r>
        <w:rPr>
          <w:bCs/>
          <w:color w:val="000000"/>
          <w:szCs w:val="21"/>
        </w:rPr>
        <w:t>B</w:t>
      </w:r>
    </w:p>
    <w:p>
      <w:pPr>
        <w:spacing w:line="360" w:lineRule="auto"/>
        <w:ind w:firstLine="420" w:firstLineChars="200"/>
        <w:jc w:val="left"/>
        <w:textAlignment w:val="center"/>
        <w:rPr>
          <w:bCs/>
          <w:color w:val="000000"/>
          <w:szCs w:val="21"/>
        </w:rPr>
      </w:pPr>
      <w:r>
        <w:rPr>
          <w:rFonts w:hint="eastAsia" w:eastAsia="黑体"/>
          <w:bCs/>
          <w:color w:val="000000"/>
          <w:szCs w:val="21"/>
        </w:rPr>
        <w:t>解析</w:t>
      </w:r>
      <w:r>
        <w:rPr>
          <w:rFonts w:hint="eastAsia"/>
          <w:bCs/>
          <w:color w:val="000000"/>
          <w:szCs w:val="21"/>
        </w:rPr>
        <w:t>：配置稀释</w:t>
      </w:r>
      <w:r>
        <w:rPr>
          <w:bCs/>
          <w:color w:val="000000"/>
          <w:szCs w:val="21"/>
        </w:rPr>
        <w:t>FeCl</w:t>
      </w:r>
      <w:r>
        <w:rPr>
          <w:bCs/>
          <w:color w:val="000000"/>
          <w:szCs w:val="21"/>
          <w:vertAlign w:val="subscript"/>
        </w:rPr>
        <w:t>3</w:t>
      </w:r>
      <w:r>
        <w:rPr>
          <w:rFonts w:hint="eastAsia"/>
          <w:bCs/>
          <w:color w:val="000000"/>
          <w:szCs w:val="21"/>
        </w:rPr>
        <w:t>溶液时，应在浓盐酸中进行，</w:t>
      </w:r>
      <w:r>
        <w:rPr>
          <w:bCs/>
          <w:color w:val="000000"/>
          <w:szCs w:val="21"/>
        </w:rPr>
        <w:t>A</w:t>
      </w:r>
      <w:r>
        <w:rPr>
          <w:rFonts w:hint="eastAsia"/>
          <w:bCs/>
          <w:color w:val="000000"/>
          <w:szCs w:val="21"/>
        </w:rPr>
        <w:t>不能到达实验目的；</w:t>
      </w:r>
      <w:r>
        <w:rPr>
          <w:bCs/>
          <w:color w:val="000000"/>
          <w:szCs w:val="21"/>
        </w:rPr>
        <w:t>KNO</w:t>
      </w:r>
      <w:r>
        <w:rPr>
          <w:bCs/>
          <w:color w:val="000000"/>
          <w:szCs w:val="21"/>
          <w:vertAlign w:val="subscript"/>
        </w:rPr>
        <w:t>3</w:t>
      </w:r>
      <w:r>
        <w:rPr>
          <w:rFonts w:hint="eastAsia"/>
          <w:bCs/>
          <w:color w:val="000000"/>
          <w:szCs w:val="21"/>
        </w:rPr>
        <w:t>的溶解度受温度的影响较大，除去</w:t>
      </w:r>
      <w:r>
        <w:rPr>
          <w:bCs/>
          <w:color w:val="000000"/>
          <w:szCs w:val="21"/>
        </w:rPr>
        <w:t>NaCl</w:t>
      </w:r>
      <w:r>
        <w:rPr>
          <w:rFonts w:hint="eastAsia"/>
          <w:bCs/>
          <w:color w:val="000000"/>
          <w:szCs w:val="21"/>
        </w:rPr>
        <w:t>固体中混杂的</w:t>
      </w:r>
      <w:r>
        <w:rPr>
          <w:bCs/>
          <w:color w:val="000000"/>
          <w:szCs w:val="21"/>
        </w:rPr>
        <w:t>KNO</w:t>
      </w:r>
      <w:r>
        <w:rPr>
          <w:bCs/>
          <w:color w:val="000000"/>
          <w:szCs w:val="21"/>
          <w:vertAlign w:val="subscript"/>
        </w:rPr>
        <w:t>3</w:t>
      </w:r>
      <w:r>
        <w:rPr>
          <w:rFonts w:hint="eastAsia"/>
          <w:bCs/>
          <w:color w:val="000000"/>
          <w:szCs w:val="21"/>
        </w:rPr>
        <w:t>，将固体溶解，蒸发结晶、趁热过滤、洗涤、干燥，即可除去硝酸钾杂质，</w:t>
      </w:r>
      <w:r>
        <w:rPr>
          <w:bCs/>
          <w:color w:val="000000"/>
          <w:szCs w:val="21"/>
        </w:rPr>
        <w:t>B</w:t>
      </w:r>
      <w:r>
        <w:rPr>
          <w:rFonts w:hint="eastAsia"/>
          <w:bCs/>
          <w:color w:val="000000"/>
          <w:szCs w:val="21"/>
        </w:rPr>
        <w:t>能到达实验目的；</w:t>
      </w:r>
      <w:r>
        <w:rPr>
          <w:bCs/>
          <w:color w:val="000000"/>
          <w:szCs w:val="21"/>
        </w:rPr>
        <w:t>NaI</w:t>
      </w:r>
      <w:r>
        <w:rPr>
          <w:rFonts w:hint="eastAsia"/>
          <w:bCs/>
          <w:color w:val="000000"/>
          <w:szCs w:val="21"/>
        </w:rPr>
        <w:t>溶液为无色，向</w:t>
      </w:r>
      <w:r>
        <w:rPr>
          <w:bCs/>
          <w:color w:val="000000"/>
          <w:szCs w:val="21"/>
        </w:rPr>
        <w:t>NaI</w:t>
      </w:r>
      <w:r>
        <w:rPr>
          <w:rFonts w:hint="eastAsia"/>
          <w:bCs/>
          <w:color w:val="000000"/>
          <w:szCs w:val="21"/>
        </w:rPr>
        <w:t>溶液中滴入少量溴水，生成的碘水溶液与稀溴水的颜色接近，不能判断是否发生反应，</w:t>
      </w:r>
      <w:r>
        <w:rPr>
          <w:bCs/>
          <w:color w:val="000000"/>
          <w:szCs w:val="21"/>
        </w:rPr>
        <w:t>C</w:t>
      </w:r>
      <w:r>
        <w:rPr>
          <w:rFonts w:hint="eastAsia"/>
          <w:bCs/>
          <w:color w:val="000000"/>
          <w:szCs w:val="21"/>
        </w:rPr>
        <w:t>不能到达实验目的；次氯酸钠溶液中次氯酸根离子水解生成次氯酸，次氯酸具有强氧化性，能氧化指示剂而褪色，不能用</w:t>
      </w:r>
      <w:r>
        <w:rPr>
          <w:bCs/>
          <w:color w:val="000000"/>
          <w:szCs w:val="21"/>
        </w:rPr>
        <w:t>pH</w:t>
      </w:r>
      <w:r>
        <w:rPr>
          <w:rFonts w:hint="eastAsia"/>
          <w:bCs/>
          <w:color w:val="000000"/>
          <w:szCs w:val="21"/>
        </w:rPr>
        <w:t>试纸测定次氯酸钠的</w:t>
      </w:r>
      <w:r>
        <w:rPr>
          <w:bCs/>
          <w:color w:val="000000"/>
          <w:szCs w:val="21"/>
        </w:rPr>
        <w:t>pH</w:t>
      </w:r>
      <w:r>
        <w:rPr>
          <w:rFonts w:hint="eastAsia"/>
          <w:bCs/>
          <w:color w:val="000000"/>
          <w:szCs w:val="21"/>
        </w:rPr>
        <w:t>，</w:t>
      </w:r>
      <w:r>
        <w:rPr>
          <w:bCs/>
          <w:color w:val="000000"/>
          <w:szCs w:val="21"/>
        </w:rPr>
        <w:t>D</w:t>
      </w:r>
      <w:r>
        <w:rPr>
          <w:rFonts w:hint="eastAsia"/>
          <w:bCs/>
          <w:color w:val="000000"/>
          <w:szCs w:val="21"/>
        </w:rPr>
        <w:t>不能到达实验目的；答案为</w:t>
      </w:r>
      <w:r>
        <w:rPr>
          <w:bCs/>
          <w:color w:val="000000"/>
          <w:szCs w:val="21"/>
        </w:rPr>
        <w:t>B</w:t>
      </w:r>
      <w:r>
        <w:rPr>
          <w:rFonts w:hint="eastAsia"/>
          <w:bCs/>
          <w:color w:val="000000"/>
          <w:szCs w:val="21"/>
        </w:rPr>
        <w:t>。</w:t>
      </w:r>
    </w:p>
    <w:p>
      <w:pPr>
        <w:spacing w:line="360" w:lineRule="auto"/>
        <w:ind w:firstLine="420" w:firstLineChars="200"/>
        <w:jc w:val="left"/>
        <w:textAlignment w:val="center"/>
        <w:rPr>
          <w:bCs/>
          <w:color w:val="000000"/>
          <w:szCs w:val="21"/>
        </w:rPr>
      </w:pPr>
      <w:r>
        <w:rPr>
          <w:bCs/>
          <w:color w:val="000000"/>
          <w:szCs w:val="21"/>
        </w:rPr>
        <w:t>15</w:t>
      </w:r>
      <w:r>
        <w:rPr>
          <w:rFonts w:hint="eastAsia"/>
          <w:bCs/>
          <w:color w:val="000000"/>
          <w:szCs w:val="21"/>
        </w:rPr>
        <w:t>．</w:t>
      </w:r>
      <w:r>
        <w:rPr>
          <w:bCs/>
          <w:color w:val="000000"/>
          <w:szCs w:val="21"/>
        </w:rPr>
        <w:t>(2021</w:t>
      </w:r>
      <w:r>
        <w:rPr>
          <w:rFonts w:hint="eastAsia"/>
          <w:bCs/>
          <w:color w:val="000000"/>
          <w:szCs w:val="21"/>
        </w:rPr>
        <w:t>届福建省莆田第一中学高三期中</w:t>
      </w:r>
      <w:r>
        <w:rPr>
          <w:bCs/>
          <w:color w:val="000000"/>
          <w:szCs w:val="21"/>
        </w:rPr>
        <w:t>)</w:t>
      </w:r>
      <w:r>
        <w:rPr>
          <w:rFonts w:hint="eastAsia"/>
          <w:bCs/>
          <w:color w:val="000000"/>
          <w:szCs w:val="21"/>
        </w:rPr>
        <w:t>研究金属钠的性质，实验如下：</w:t>
      </w:r>
    </w:p>
    <w:tbl>
      <w:tblPr>
        <w:tblStyle w:val="1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70"/>
        <w:gridCol w:w="2055"/>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9" w:hRule="atLeast"/>
          <w:jc w:val="center"/>
        </w:trPr>
        <w:tc>
          <w:tcPr>
            <w:tcW w:w="177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实验装置</w:t>
            </w:r>
          </w:p>
        </w:tc>
        <w:tc>
          <w:tcPr>
            <w:tcW w:w="6720"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0" w:hRule="atLeast"/>
          <w:jc w:val="center"/>
        </w:trPr>
        <w:tc>
          <w:tcPr>
            <w:tcW w:w="0" w:type="auto"/>
            <w:vMerge w:val="continue"/>
            <w:tcBorders>
              <w:top w:val="single" w:color="000000" w:sz="6" w:space="0"/>
              <w:left w:val="single" w:color="000000" w:sz="6" w:space="0"/>
              <w:bottom w:val="single" w:color="000000" w:sz="6" w:space="0"/>
              <w:right w:val="single" w:color="000000" w:sz="6" w:space="0"/>
            </w:tcBorders>
          </w:tcPr>
          <w:p>
            <w:pPr>
              <w:jc w:val="center"/>
              <w:textAlignment w:val="center"/>
              <w:rPr>
                <w:bCs/>
                <w:color w:val="000000"/>
                <w:szCs w:val="21"/>
              </w:rPr>
            </w:pPr>
          </w:p>
        </w:tc>
        <w:tc>
          <w:tcPr>
            <w:tcW w:w="20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液体</w:t>
            </w:r>
            <w:r>
              <w:rPr>
                <w:bCs/>
                <w:color w:val="000000"/>
                <w:szCs w:val="21"/>
              </w:rPr>
              <w:t>a</w:t>
            </w:r>
          </w:p>
        </w:tc>
        <w:tc>
          <w:tcPr>
            <w:tcW w:w="46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55" w:hRule="atLeast"/>
          <w:jc w:val="center"/>
        </w:trPr>
        <w:tc>
          <w:tcPr>
            <w:tcW w:w="177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pict>
                <v:shape id="_x0000_i1118" o:spt="75" alt="figure" type="#_x0000_t75" style="height:78.6pt;width:69pt;" filled="f" o:preferrelative="t" stroked="f" coordsize="21600,21600">
                  <v:path/>
                  <v:fill on="f" focussize="0,0"/>
                  <v:stroke on="f" joinstyle="miter"/>
                  <v:imagedata r:id="rId116" o:title=""/>
                  <o:lock v:ext="edit" aspectratio="t"/>
                  <w10:wrap type="none"/>
                  <w10:anchorlock/>
                </v:shape>
              </w:pict>
            </w:r>
          </w:p>
        </w:tc>
        <w:tc>
          <w:tcPr>
            <w:tcW w:w="20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蒸馏水</w:t>
            </w:r>
          </w:p>
        </w:tc>
        <w:tc>
          <w:tcPr>
            <w:tcW w:w="46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I</w:t>
            </w:r>
            <w:r>
              <w:rPr>
                <w:rFonts w:hint="eastAsia"/>
                <w:bCs/>
                <w:color w:val="000000"/>
                <w:szCs w:val="21"/>
              </w:rPr>
              <w:t>．钠浮在水面，剧烈反应，有少量白雾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15" w:hRule="atLeast"/>
          <w:jc w:val="center"/>
        </w:trPr>
        <w:tc>
          <w:tcPr>
            <w:tcW w:w="0" w:type="auto"/>
            <w:vMerge w:val="continue"/>
            <w:tcBorders>
              <w:top w:val="single" w:color="000000" w:sz="6" w:space="0"/>
              <w:left w:val="single" w:color="000000" w:sz="6" w:space="0"/>
              <w:bottom w:val="single" w:color="000000" w:sz="6" w:space="0"/>
              <w:right w:val="single" w:color="000000" w:sz="6" w:space="0"/>
            </w:tcBorders>
          </w:tcPr>
          <w:p>
            <w:pPr>
              <w:jc w:val="left"/>
              <w:textAlignment w:val="center"/>
              <w:rPr>
                <w:bCs/>
                <w:color w:val="000000"/>
                <w:szCs w:val="21"/>
              </w:rPr>
            </w:pPr>
          </w:p>
        </w:tc>
        <w:tc>
          <w:tcPr>
            <w:tcW w:w="20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0.1 mol·L</w:t>
            </w:r>
            <w:r>
              <w:rPr>
                <w:bCs/>
                <w:color w:val="000000"/>
                <w:szCs w:val="21"/>
                <w:vertAlign w:val="superscript"/>
              </w:rPr>
              <w:t>-1</w:t>
            </w:r>
            <w:r>
              <w:rPr>
                <w:rFonts w:hint="eastAsia"/>
                <w:bCs/>
                <w:color w:val="000000"/>
                <w:szCs w:val="21"/>
              </w:rPr>
              <w:t>盐酸</w:t>
            </w:r>
          </w:p>
        </w:tc>
        <w:tc>
          <w:tcPr>
            <w:tcW w:w="46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II</w:t>
            </w:r>
            <w:r>
              <w:rPr>
                <w:rFonts w:hint="eastAsia"/>
                <w:bCs/>
                <w:color w:val="000000"/>
                <w:szCs w:val="21"/>
              </w:rPr>
              <w:t>．钠浮在液面，反应比</w:t>
            </w:r>
            <w:r>
              <w:rPr>
                <w:bCs/>
                <w:color w:val="000000"/>
                <w:szCs w:val="21"/>
              </w:rPr>
              <w:t>Ⅰ</w:t>
            </w:r>
            <w:r>
              <w:rPr>
                <w:rFonts w:hint="eastAsia"/>
                <w:bCs/>
                <w:color w:val="000000"/>
                <w:szCs w:val="21"/>
              </w:rPr>
              <w:t>剧烈，有白雾产生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23" w:hRule="atLeast"/>
          <w:jc w:val="center"/>
        </w:trPr>
        <w:tc>
          <w:tcPr>
            <w:tcW w:w="0" w:type="auto"/>
            <w:vMerge w:val="continue"/>
            <w:tcBorders>
              <w:top w:val="single" w:color="000000" w:sz="6" w:space="0"/>
              <w:left w:val="single" w:color="000000" w:sz="6" w:space="0"/>
              <w:bottom w:val="single" w:color="000000" w:sz="6" w:space="0"/>
              <w:right w:val="single" w:color="000000" w:sz="6" w:space="0"/>
            </w:tcBorders>
          </w:tcPr>
          <w:p>
            <w:pPr>
              <w:jc w:val="left"/>
              <w:textAlignment w:val="center"/>
              <w:rPr>
                <w:bCs/>
                <w:color w:val="000000"/>
                <w:szCs w:val="21"/>
              </w:rPr>
            </w:pPr>
          </w:p>
        </w:tc>
        <w:tc>
          <w:tcPr>
            <w:tcW w:w="20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浓盐酸</w:t>
            </w:r>
          </w:p>
        </w:tc>
        <w:tc>
          <w:tcPr>
            <w:tcW w:w="46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III</w:t>
            </w:r>
            <w:r>
              <w:rPr>
                <w:rFonts w:hint="eastAsia"/>
                <w:bCs/>
                <w:color w:val="000000"/>
                <w:szCs w:val="21"/>
              </w:rPr>
              <w:t>．钠浮在液面，反应比</w:t>
            </w:r>
            <w:r>
              <w:rPr>
                <w:bCs/>
                <w:color w:val="000000"/>
                <w:szCs w:val="21"/>
              </w:rPr>
              <w:t>Ⅰ</w:t>
            </w:r>
            <w:r>
              <w:rPr>
                <w:rFonts w:hint="eastAsia"/>
                <w:bCs/>
                <w:color w:val="000000"/>
                <w:szCs w:val="21"/>
              </w:rPr>
              <w:t>缓慢，产生大量白雾，烧杯底部有白色固体</w:t>
            </w:r>
          </w:p>
        </w:tc>
      </w:tr>
    </w:tbl>
    <w:p>
      <w:pPr>
        <w:spacing w:line="360" w:lineRule="auto"/>
        <w:ind w:firstLine="420" w:firstLineChars="200"/>
        <w:jc w:val="left"/>
        <w:textAlignment w:val="center"/>
        <w:rPr>
          <w:bCs/>
          <w:color w:val="000000"/>
          <w:szCs w:val="21"/>
        </w:rPr>
      </w:pPr>
      <w:r>
        <w:rPr>
          <w:rFonts w:hint="eastAsia"/>
          <w:bCs/>
          <w:color w:val="000000"/>
          <w:szCs w:val="21"/>
        </w:rPr>
        <w:t>下列说法不正确的是</w:t>
      </w:r>
    </w:p>
    <w:p>
      <w:pPr>
        <w:spacing w:line="360" w:lineRule="auto"/>
        <w:ind w:firstLine="420" w:firstLineChars="200"/>
        <w:jc w:val="left"/>
        <w:textAlignment w:val="center"/>
        <w:rPr>
          <w:bCs/>
          <w:color w:val="000000"/>
          <w:szCs w:val="21"/>
        </w:rPr>
      </w:pPr>
      <w:r>
        <w:rPr>
          <w:bCs/>
          <w:color w:val="000000"/>
          <w:szCs w:val="21"/>
        </w:rPr>
        <w:t>A</w:t>
      </w:r>
      <w:r>
        <w:rPr>
          <w:rFonts w:hint="eastAsia"/>
          <w:bCs/>
          <w:color w:val="000000"/>
          <w:szCs w:val="21"/>
        </w:rPr>
        <w:t>．</w:t>
      </w:r>
      <w:r>
        <w:rPr>
          <w:bCs/>
          <w:color w:val="000000"/>
          <w:szCs w:val="21"/>
        </w:rPr>
        <w:t>II</w:t>
      </w:r>
      <w:r>
        <w:rPr>
          <w:rFonts w:hint="eastAsia"/>
          <w:bCs/>
          <w:color w:val="000000"/>
          <w:szCs w:val="21"/>
        </w:rPr>
        <w:t>中反应的离子方程式为</w:t>
      </w:r>
      <w:r>
        <w:rPr>
          <w:bCs/>
          <w:color w:val="000000"/>
          <w:szCs w:val="21"/>
        </w:rPr>
        <w:t>2Na + 2H</w:t>
      </w:r>
      <w:r>
        <w:rPr>
          <w:bCs/>
          <w:color w:val="000000"/>
          <w:szCs w:val="21"/>
          <w:vertAlign w:val="superscript"/>
        </w:rPr>
        <w:t>+</w:t>
      </w:r>
      <w:r>
        <w:rPr>
          <w:bCs/>
          <w:color w:val="000000"/>
          <w:szCs w:val="21"/>
        </w:rPr>
        <w:t xml:space="preserve"> === 2Na</w:t>
      </w:r>
      <w:r>
        <w:rPr>
          <w:bCs/>
          <w:color w:val="000000"/>
          <w:szCs w:val="21"/>
          <w:vertAlign w:val="superscript"/>
        </w:rPr>
        <w:t>+</w:t>
      </w:r>
      <w:r>
        <w:rPr>
          <w:bCs/>
          <w:color w:val="000000"/>
          <w:szCs w:val="21"/>
        </w:rPr>
        <w:t xml:space="preserve"> + H</w:t>
      </w:r>
      <w:r>
        <w:rPr>
          <w:bCs/>
          <w:color w:val="000000"/>
          <w:szCs w:val="21"/>
          <w:vertAlign w:val="subscript"/>
        </w:rPr>
        <w:t>2</w:t>
      </w:r>
      <w:r>
        <w:rPr>
          <w:bCs/>
          <w:color w:val="000000"/>
          <w:szCs w:val="21"/>
        </w:rPr>
        <w:t>↑</w:t>
      </w:r>
    </w:p>
    <w:p>
      <w:pPr>
        <w:spacing w:line="360" w:lineRule="auto"/>
        <w:ind w:firstLine="420" w:firstLineChars="200"/>
        <w:jc w:val="left"/>
        <w:textAlignment w:val="center"/>
        <w:rPr>
          <w:bCs/>
          <w:color w:val="000000"/>
          <w:szCs w:val="21"/>
        </w:rPr>
      </w:pPr>
      <w:r>
        <w:rPr>
          <w:bCs/>
          <w:color w:val="000000"/>
          <w:szCs w:val="21"/>
        </w:rPr>
        <w:t>B</w:t>
      </w:r>
      <w:r>
        <w:rPr>
          <w:rFonts w:hint="eastAsia"/>
          <w:bCs/>
          <w:color w:val="000000"/>
          <w:szCs w:val="21"/>
        </w:rPr>
        <w:t>．对比</w:t>
      </w:r>
      <w:r>
        <w:rPr>
          <w:bCs/>
          <w:color w:val="000000"/>
          <w:szCs w:val="21"/>
        </w:rPr>
        <w:t>I</w:t>
      </w:r>
      <w:r>
        <w:rPr>
          <w:rFonts w:hint="eastAsia"/>
          <w:bCs/>
          <w:color w:val="000000"/>
          <w:szCs w:val="21"/>
        </w:rPr>
        <w:t>、</w:t>
      </w:r>
      <w:r>
        <w:rPr>
          <w:bCs/>
          <w:color w:val="000000"/>
          <w:szCs w:val="21"/>
        </w:rPr>
        <w:t>II</w:t>
      </w:r>
      <w:r>
        <w:rPr>
          <w:rFonts w:hint="eastAsia"/>
          <w:bCs/>
          <w:color w:val="000000"/>
          <w:szCs w:val="21"/>
        </w:rPr>
        <w:t>、</w:t>
      </w:r>
      <w:r>
        <w:rPr>
          <w:bCs/>
          <w:color w:val="000000"/>
          <w:szCs w:val="21"/>
        </w:rPr>
        <w:t>III</w:t>
      </w:r>
      <w:r>
        <w:rPr>
          <w:rFonts w:hint="eastAsia"/>
          <w:bCs/>
          <w:color w:val="000000"/>
          <w:szCs w:val="21"/>
        </w:rPr>
        <w:t>可知，随着</w:t>
      </w:r>
      <w:r>
        <w:rPr>
          <w:bCs/>
          <w:i/>
          <w:color w:val="000000"/>
          <w:szCs w:val="21"/>
        </w:rPr>
        <w:t>c</w:t>
      </w:r>
      <w:r>
        <w:rPr>
          <w:bCs/>
          <w:color w:val="000000"/>
          <w:szCs w:val="21"/>
        </w:rPr>
        <w:t>(H</w:t>
      </w:r>
      <w:r>
        <w:rPr>
          <w:bCs/>
          <w:color w:val="000000"/>
          <w:szCs w:val="21"/>
          <w:vertAlign w:val="superscript"/>
        </w:rPr>
        <w:t>+</w:t>
      </w:r>
      <w:r>
        <w:rPr>
          <w:bCs/>
          <w:color w:val="000000"/>
          <w:szCs w:val="21"/>
        </w:rPr>
        <w:t xml:space="preserve">) </w:t>
      </w:r>
      <w:r>
        <w:rPr>
          <w:rFonts w:hint="eastAsia"/>
          <w:bCs/>
          <w:color w:val="000000"/>
          <w:szCs w:val="21"/>
        </w:rPr>
        <w:t>增大，反应的剧烈程度增大</w:t>
      </w:r>
    </w:p>
    <w:p>
      <w:pPr>
        <w:spacing w:line="360" w:lineRule="auto"/>
        <w:ind w:firstLine="420" w:firstLineChars="200"/>
        <w:jc w:val="left"/>
        <w:textAlignment w:val="center"/>
        <w:rPr>
          <w:bCs/>
          <w:color w:val="000000"/>
          <w:szCs w:val="21"/>
        </w:rPr>
      </w:pPr>
      <w:r>
        <w:rPr>
          <w:bCs/>
          <w:color w:val="000000"/>
          <w:szCs w:val="21"/>
        </w:rPr>
        <w:t>C</w:t>
      </w:r>
      <w:r>
        <w:rPr>
          <w:rFonts w:hint="eastAsia"/>
          <w:bCs/>
          <w:color w:val="000000"/>
          <w:szCs w:val="21"/>
        </w:rPr>
        <w:t>．实验</w:t>
      </w:r>
      <w:r>
        <w:rPr>
          <w:bCs/>
          <w:color w:val="000000"/>
          <w:szCs w:val="21"/>
        </w:rPr>
        <w:t>I</w:t>
      </w:r>
      <w:r>
        <w:rPr>
          <w:rFonts w:hint="eastAsia"/>
          <w:bCs/>
          <w:color w:val="000000"/>
          <w:szCs w:val="21"/>
        </w:rPr>
        <w:t>、</w:t>
      </w:r>
      <w:r>
        <w:rPr>
          <w:bCs/>
          <w:color w:val="000000"/>
          <w:szCs w:val="21"/>
        </w:rPr>
        <w:t>II</w:t>
      </w:r>
      <w:r>
        <w:rPr>
          <w:rFonts w:hint="eastAsia"/>
          <w:bCs/>
          <w:color w:val="000000"/>
          <w:szCs w:val="21"/>
        </w:rPr>
        <w:t>、</w:t>
      </w:r>
      <w:r>
        <w:rPr>
          <w:bCs/>
          <w:color w:val="000000"/>
          <w:szCs w:val="21"/>
        </w:rPr>
        <w:t>III</w:t>
      </w:r>
      <w:r>
        <w:rPr>
          <w:rFonts w:hint="eastAsia"/>
          <w:bCs/>
          <w:color w:val="000000"/>
          <w:szCs w:val="21"/>
        </w:rPr>
        <w:t>均有白雾产生，说明</w:t>
      </w:r>
      <w:r>
        <w:rPr>
          <w:bCs/>
          <w:color w:val="000000"/>
          <w:szCs w:val="21"/>
        </w:rPr>
        <w:t>Na</w:t>
      </w:r>
      <w:r>
        <w:rPr>
          <w:rFonts w:hint="eastAsia"/>
          <w:bCs/>
          <w:color w:val="000000"/>
          <w:szCs w:val="21"/>
        </w:rPr>
        <w:t>与水或酸反应均放出大量热</w:t>
      </w:r>
    </w:p>
    <w:p>
      <w:pPr>
        <w:spacing w:line="360" w:lineRule="auto"/>
        <w:ind w:firstLine="420" w:firstLineChars="200"/>
        <w:jc w:val="left"/>
        <w:textAlignment w:val="center"/>
        <w:rPr>
          <w:bCs/>
          <w:color w:val="000000"/>
          <w:szCs w:val="21"/>
        </w:rPr>
      </w:pPr>
      <w:r>
        <w:rPr>
          <w:bCs/>
          <w:color w:val="000000"/>
          <w:szCs w:val="21"/>
        </w:rPr>
        <w:t>D</w:t>
      </w:r>
      <w:r>
        <w:rPr>
          <w:rFonts w:hint="eastAsia"/>
          <w:bCs/>
          <w:color w:val="000000"/>
          <w:szCs w:val="21"/>
        </w:rPr>
        <w:t>．推测</w:t>
      </w:r>
      <w:r>
        <w:rPr>
          <w:bCs/>
          <w:color w:val="000000"/>
          <w:szCs w:val="21"/>
        </w:rPr>
        <w:t>III</w:t>
      </w:r>
      <w:r>
        <w:rPr>
          <w:rFonts w:hint="eastAsia"/>
          <w:bCs/>
          <w:color w:val="000000"/>
          <w:szCs w:val="21"/>
        </w:rPr>
        <w:t>中浓盐酸的</w:t>
      </w:r>
      <w:r>
        <w:rPr>
          <w:bCs/>
          <w:i/>
          <w:color w:val="000000"/>
          <w:szCs w:val="21"/>
        </w:rPr>
        <w:t>c</w:t>
      </w:r>
      <w:r>
        <w:rPr>
          <w:bCs/>
          <w:color w:val="000000"/>
          <w:szCs w:val="21"/>
        </w:rPr>
        <w:t>(Cl</w:t>
      </w:r>
      <w:r>
        <w:rPr>
          <w:bCs/>
          <w:color w:val="000000"/>
          <w:szCs w:val="21"/>
          <w:vertAlign w:val="superscript"/>
        </w:rPr>
        <w:t>-</w:t>
      </w:r>
      <w:r>
        <w:rPr>
          <w:bCs/>
          <w:color w:val="000000"/>
          <w:szCs w:val="21"/>
        </w:rPr>
        <w:t>)</w:t>
      </w:r>
      <w:r>
        <w:rPr>
          <w:rFonts w:hint="eastAsia"/>
          <w:bCs/>
          <w:color w:val="000000"/>
          <w:szCs w:val="21"/>
        </w:rPr>
        <w:t>以及生成的</w:t>
      </w:r>
      <w:r>
        <w:rPr>
          <w:bCs/>
          <w:color w:val="000000"/>
          <w:szCs w:val="21"/>
        </w:rPr>
        <w:t>NaCl</w:t>
      </w:r>
      <w:r>
        <w:rPr>
          <w:rFonts w:hint="eastAsia"/>
          <w:bCs/>
          <w:color w:val="000000"/>
          <w:szCs w:val="21"/>
        </w:rPr>
        <w:t>固体对反应剧烈程度有影响</w:t>
      </w:r>
    </w:p>
    <w:p>
      <w:pPr>
        <w:spacing w:line="360" w:lineRule="auto"/>
        <w:ind w:firstLine="420" w:firstLineChars="200"/>
        <w:jc w:val="left"/>
        <w:textAlignment w:val="center"/>
        <w:rPr>
          <w:bCs/>
          <w:color w:val="000000"/>
          <w:szCs w:val="21"/>
        </w:rPr>
      </w:pPr>
      <w:r>
        <w:rPr>
          <w:rFonts w:hint="eastAsia" w:eastAsia="黑体"/>
          <w:bCs/>
          <w:color w:val="000000"/>
          <w:szCs w:val="21"/>
        </w:rPr>
        <w:t>答案：</w:t>
      </w:r>
      <w:r>
        <w:rPr>
          <w:bCs/>
          <w:color w:val="000000"/>
          <w:szCs w:val="21"/>
        </w:rPr>
        <w:t>B</w:t>
      </w:r>
    </w:p>
    <w:p>
      <w:pPr>
        <w:spacing w:line="360" w:lineRule="auto"/>
        <w:ind w:firstLine="420" w:firstLineChars="200"/>
        <w:jc w:val="left"/>
        <w:textAlignment w:val="center"/>
        <w:rPr>
          <w:bCs/>
          <w:color w:val="000000"/>
          <w:szCs w:val="21"/>
        </w:rPr>
      </w:pPr>
      <w:r>
        <w:rPr>
          <w:rFonts w:hint="eastAsia" w:eastAsia="黑体"/>
          <w:bCs/>
          <w:color w:val="000000"/>
          <w:szCs w:val="21"/>
        </w:rPr>
        <w:t>解析</w:t>
      </w:r>
      <w:r>
        <w:rPr>
          <w:rFonts w:hint="eastAsia"/>
          <w:bCs/>
          <w:color w:val="000000"/>
          <w:szCs w:val="21"/>
        </w:rPr>
        <w:t>：实验</w:t>
      </w:r>
      <w:r>
        <w:rPr>
          <w:bCs/>
          <w:color w:val="000000"/>
          <w:szCs w:val="21"/>
        </w:rPr>
        <w:t>Ⅱ</w:t>
      </w:r>
      <w:r>
        <w:rPr>
          <w:rFonts w:hint="eastAsia"/>
          <w:bCs/>
          <w:color w:val="000000"/>
          <w:szCs w:val="21"/>
        </w:rPr>
        <w:t>中金属钠与盐酸反应，过程为金属钠失去电子生成</w:t>
      </w:r>
      <w:r>
        <w:rPr>
          <w:bCs/>
          <w:color w:val="000000"/>
          <w:szCs w:val="21"/>
        </w:rPr>
        <w:t>Na</w:t>
      </w:r>
      <w:r>
        <w:rPr>
          <w:bCs/>
          <w:color w:val="000000"/>
          <w:szCs w:val="21"/>
          <w:vertAlign w:val="superscript"/>
        </w:rPr>
        <w:t>+</w:t>
      </w:r>
      <w:r>
        <w:rPr>
          <w:rFonts w:hint="eastAsia"/>
          <w:bCs/>
          <w:color w:val="000000"/>
          <w:szCs w:val="21"/>
        </w:rPr>
        <w:t>，溶液中的</w:t>
      </w:r>
      <w:r>
        <w:rPr>
          <w:bCs/>
          <w:color w:val="000000"/>
          <w:szCs w:val="21"/>
        </w:rPr>
        <w:t>H</w:t>
      </w:r>
      <w:r>
        <w:rPr>
          <w:bCs/>
          <w:color w:val="000000"/>
          <w:szCs w:val="21"/>
          <w:vertAlign w:val="superscript"/>
        </w:rPr>
        <w:t>+</w:t>
      </w:r>
      <w:r>
        <w:rPr>
          <w:rFonts w:hint="eastAsia"/>
          <w:bCs/>
          <w:color w:val="000000"/>
          <w:szCs w:val="21"/>
        </w:rPr>
        <w:t>得到电子生成氢气，因盐酸中阳离子以</w:t>
      </w:r>
      <w:r>
        <w:rPr>
          <w:bCs/>
          <w:color w:val="000000"/>
          <w:szCs w:val="21"/>
        </w:rPr>
        <w:t>H</w:t>
      </w:r>
      <w:r>
        <w:rPr>
          <w:bCs/>
          <w:color w:val="000000"/>
          <w:szCs w:val="21"/>
          <w:vertAlign w:val="superscript"/>
        </w:rPr>
        <w:t>+</w:t>
      </w:r>
      <w:r>
        <w:rPr>
          <w:rFonts w:hint="eastAsia"/>
          <w:bCs/>
          <w:color w:val="000000"/>
          <w:szCs w:val="21"/>
        </w:rPr>
        <w:t>占大多数，故在书写离子方程式时需要写成</w:t>
      </w:r>
      <w:r>
        <w:rPr>
          <w:bCs/>
          <w:color w:val="000000"/>
          <w:szCs w:val="21"/>
        </w:rPr>
        <w:t>H</w:t>
      </w:r>
      <w:r>
        <w:rPr>
          <w:bCs/>
          <w:color w:val="000000"/>
          <w:szCs w:val="21"/>
          <w:vertAlign w:val="superscript"/>
        </w:rPr>
        <w:t>+</w:t>
      </w:r>
      <w:r>
        <w:rPr>
          <w:rFonts w:hint="eastAsia"/>
          <w:bCs/>
          <w:color w:val="000000"/>
          <w:szCs w:val="21"/>
        </w:rPr>
        <w:t>形式，选项中的离子方程式书写正确，</w:t>
      </w:r>
      <w:r>
        <w:rPr>
          <w:bCs/>
          <w:color w:val="000000"/>
          <w:szCs w:val="21"/>
        </w:rPr>
        <w:t>A</w:t>
      </w:r>
      <w:r>
        <w:rPr>
          <w:rFonts w:hint="eastAsia"/>
          <w:bCs/>
          <w:color w:val="000000"/>
          <w:szCs w:val="21"/>
        </w:rPr>
        <w:t>正确；从三个反应的实验现象可以看出，随着盐酸浓度的升高，反应的剧烈程度有所提高，但是在浓盐酸的溶液中</w:t>
      </w:r>
      <w:r>
        <w:rPr>
          <w:bCs/>
          <w:color w:val="000000"/>
          <w:szCs w:val="21"/>
        </w:rPr>
        <w:t>Na</w:t>
      </w:r>
      <w:r>
        <w:rPr>
          <w:rFonts w:hint="eastAsia"/>
          <w:bCs/>
          <w:color w:val="000000"/>
          <w:szCs w:val="21"/>
        </w:rPr>
        <w:t>的反应并不是很剧烈，说明随着</w:t>
      </w:r>
      <w:r>
        <w:rPr>
          <w:bCs/>
          <w:i/>
          <w:color w:val="000000"/>
          <w:szCs w:val="21"/>
        </w:rPr>
        <w:t>c</w:t>
      </w:r>
      <w:r>
        <w:rPr>
          <w:bCs/>
          <w:color w:val="000000"/>
          <w:szCs w:val="21"/>
        </w:rPr>
        <w:t>(H</w:t>
      </w:r>
      <w:r>
        <w:rPr>
          <w:bCs/>
          <w:color w:val="000000"/>
          <w:szCs w:val="21"/>
          <w:vertAlign w:val="superscript"/>
        </w:rPr>
        <w:t>+</w:t>
      </w:r>
      <w:r>
        <w:rPr>
          <w:bCs/>
          <w:color w:val="000000"/>
          <w:szCs w:val="21"/>
        </w:rPr>
        <w:t xml:space="preserve">) </w:t>
      </w:r>
      <w:r>
        <w:rPr>
          <w:rFonts w:hint="eastAsia"/>
          <w:bCs/>
          <w:color w:val="000000"/>
          <w:szCs w:val="21"/>
        </w:rPr>
        <w:t>增大，反应的剧烈程度增大，当达到某一浓度时，反应程度会随之减弱，</w:t>
      </w:r>
      <w:r>
        <w:rPr>
          <w:bCs/>
          <w:color w:val="000000"/>
          <w:szCs w:val="21"/>
        </w:rPr>
        <w:t>B</w:t>
      </w:r>
      <w:r>
        <w:rPr>
          <w:rFonts w:hint="eastAsia"/>
          <w:bCs/>
          <w:color w:val="000000"/>
          <w:szCs w:val="21"/>
        </w:rPr>
        <w:t>错误；</w:t>
      </w:r>
      <w:r>
        <w:rPr>
          <w:bCs/>
          <w:color w:val="000000"/>
          <w:szCs w:val="21"/>
        </w:rPr>
        <w:t>Na</w:t>
      </w:r>
      <w:r>
        <w:rPr>
          <w:rFonts w:hint="eastAsia"/>
          <w:bCs/>
          <w:color w:val="000000"/>
          <w:szCs w:val="21"/>
        </w:rPr>
        <w:t>与水反应放热，可以将溶液中的水分子或氯化氢分子蒸出到空气中，空气温度较低使水蒸气在空气中凝结形成白雾或</w:t>
      </w:r>
      <w:r>
        <w:rPr>
          <w:bCs/>
          <w:color w:val="000000"/>
          <w:szCs w:val="21"/>
        </w:rPr>
        <w:t>HCl</w:t>
      </w:r>
      <w:r>
        <w:rPr>
          <w:rFonts w:hint="eastAsia"/>
          <w:bCs/>
          <w:color w:val="000000"/>
          <w:szCs w:val="21"/>
        </w:rPr>
        <w:t>溶在空气中的水蒸气中形成白雾，</w:t>
      </w:r>
      <w:r>
        <w:rPr>
          <w:bCs/>
          <w:color w:val="000000"/>
          <w:szCs w:val="21"/>
        </w:rPr>
        <w:t>C</w:t>
      </w:r>
      <w:r>
        <w:rPr>
          <w:rFonts w:hint="eastAsia"/>
          <w:bCs/>
          <w:color w:val="000000"/>
          <w:szCs w:val="21"/>
        </w:rPr>
        <w:t>正确；反应</w:t>
      </w:r>
      <w:r>
        <w:rPr>
          <w:bCs/>
          <w:color w:val="000000"/>
          <w:szCs w:val="21"/>
        </w:rPr>
        <w:t>Ⅲ</w:t>
      </w:r>
      <w:r>
        <w:rPr>
          <w:rFonts w:hint="eastAsia"/>
          <w:bCs/>
          <w:color w:val="000000"/>
          <w:szCs w:val="21"/>
        </w:rPr>
        <w:t>中盐酸浓度较高，反应一段时间后烧杯底部有白色固体生成，该白色固体为</w:t>
      </w:r>
      <w:r>
        <w:rPr>
          <w:bCs/>
          <w:color w:val="000000"/>
          <w:szCs w:val="21"/>
        </w:rPr>
        <w:t>NaCl</w:t>
      </w:r>
      <w:r>
        <w:rPr>
          <w:rFonts w:hint="eastAsia"/>
          <w:bCs/>
          <w:color w:val="000000"/>
          <w:szCs w:val="21"/>
        </w:rPr>
        <w:t>，反应</w:t>
      </w:r>
      <w:r>
        <w:rPr>
          <w:bCs/>
          <w:color w:val="000000"/>
          <w:szCs w:val="21"/>
        </w:rPr>
        <w:t>Ⅲ</w:t>
      </w:r>
      <w:r>
        <w:rPr>
          <w:rFonts w:hint="eastAsia"/>
          <w:bCs/>
          <w:color w:val="000000"/>
          <w:szCs w:val="21"/>
        </w:rPr>
        <w:t>的反应剧烈程度比反应</w:t>
      </w:r>
      <w:r>
        <w:rPr>
          <w:bCs/>
          <w:color w:val="000000"/>
          <w:szCs w:val="21"/>
        </w:rPr>
        <w:t>Ⅰ</w:t>
      </w:r>
      <w:r>
        <w:rPr>
          <w:rFonts w:hint="eastAsia"/>
          <w:bCs/>
          <w:color w:val="000000"/>
          <w:szCs w:val="21"/>
        </w:rPr>
        <w:t>缓慢，说明溶液中</w:t>
      </w:r>
      <w:r>
        <w:rPr>
          <w:bCs/>
          <w:color w:val="000000"/>
          <w:szCs w:val="21"/>
        </w:rPr>
        <w:t>Cl</w:t>
      </w:r>
      <w:r>
        <w:rPr>
          <w:bCs/>
          <w:color w:val="000000"/>
          <w:szCs w:val="21"/>
          <w:vertAlign w:val="superscript"/>
        </w:rPr>
        <w:t>-</w:t>
      </w:r>
      <w:r>
        <w:rPr>
          <w:rFonts w:hint="eastAsia"/>
          <w:bCs/>
          <w:color w:val="000000"/>
          <w:szCs w:val="21"/>
        </w:rPr>
        <w:t>浓度和生成的</w:t>
      </w:r>
      <w:r>
        <w:rPr>
          <w:bCs/>
          <w:color w:val="000000"/>
          <w:szCs w:val="21"/>
        </w:rPr>
        <w:t>NaCl</w:t>
      </w:r>
      <w:r>
        <w:rPr>
          <w:rFonts w:hint="eastAsia"/>
          <w:bCs/>
          <w:color w:val="000000"/>
          <w:szCs w:val="21"/>
        </w:rPr>
        <w:t>都会对反应的剧烈程度有一定的影响，</w:t>
      </w:r>
      <w:r>
        <w:rPr>
          <w:bCs/>
          <w:color w:val="000000"/>
          <w:szCs w:val="21"/>
        </w:rPr>
        <w:t>D</w:t>
      </w:r>
      <w:r>
        <w:rPr>
          <w:rFonts w:hint="eastAsia"/>
          <w:bCs/>
          <w:color w:val="000000"/>
          <w:szCs w:val="21"/>
        </w:rPr>
        <w:t>正确；故选</w:t>
      </w:r>
      <w:r>
        <w:rPr>
          <w:bCs/>
          <w:color w:val="000000"/>
          <w:szCs w:val="21"/>
        </w:rPr>
        <w:t>B</w:t>
      </w:r>
      <w:r>
        <w:rPr>
          <w:rFonts w:hint="eastAsia"/>
          <w:bCs/>
          <w:color w:val="000000"/>
          <w:szCs w:val="21"/>
        </w:rPr>
        <w:t>。</w:t>
      </w:r>
    </w:p>
    <w:p>
      <w:pPr>
        <w:spacing w:line="360" w:lineRule="auto"/>
        <w:ind w:firstLine="420" w:firstLineChars="200"/>
        <w:jc w:val="left"/>
        <w:textAlignment w:val="center"/>
        <w:rPr>
          <w:bCs/>
          <w:color w:val="000000"/>
          <w:szCs w:val="21"/>
        </w:rPr>
      </w:pPr>
      <w:r>
        <w:rPr>
          <w:bCs/>
          <w:color w:val="000000"/>
          <w:szCs w:val="21"/>
        </w:rPr>
        <w:t>16</w:t>
      </w:r>
      <w:r>
        <w:rPr>
          <w:rFonts w:hint="eastAsia"/>
          <w:bCs/>
          <w:color w:val="000000"/>
          <w:szCs w:val="21"/>
        </w:rPr>
        <w:t>．</w:t>
      </w:r>
      <w:r>
        <w:rPr>
          <w:bCs/>
          <w:color w:val="000000"/>
          <w:szCs w:val="21"/>
        </w:rPr>
        <w:t>(2021</w:t>
      </w:r>
      <w:r>
        <w:rPr>
          <w:rFonts w:hint="eastAsia"/>
          <w:bCs/>
          <w:color w:val="000000"/>
          <w:szCs w:val="21"/>
        </w:rPr>
        <w:t>届广东省汕头市金山中学高三期中</w:t>
      </w:r>
      <w:r>
        <w:rPr>
          <w:bCs/>
          <w:color w:val="000000"/>
          <w:szCs w:val="21"/>
        </w:rPr>
        <w:t>)</w:t>
      </w:r>
      <w:r>
        <w:rPr>
          <w:rFonts w:hint="eastAsia"/>
          <w:bCs/>
          <w:color w:val="000000"/>
          <w:szCs w:val="21"/>
        </w:rPr>
        <w:t>由下列实验操作和现象可得出结论正确的是</w:t>
      </w:r>
    </w:p>
    <w:tbl>
      <w:tblPr>
        <w:tblStyle w:val="14"/>
        <w:tblW w:w="8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05"/>
        <w:gridCol w:w="3195"/>
        <w:gridCol w:w="234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选项</w:t>
            </w:r>
          </w:p>
        </w:tc>
        <w:tc>
          <w:tcPr>
            <w:tcW w:w="31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实验操作</w:t>
            </w:r>
          </w:p>
        </w:tc>
        <w:tc>
          <w:tcPr>
            <w:tcW w:w="23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实验现象</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color w:val="000000"/>
                <w:szCs w:val="21"/>
              </w:rPr>
              <w:t>A</w:t>
            </w:r>
          </w:p>
        </w:tc>
        <w:tc>
          <w:tcPr>
            <w:tcW w:w="31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向</w:t>
            </w:r>
            <w:r>
              <w:rPr>
                <w:rFonts w:eastAsia="Times New Roman"/>
                <w:bCs/>
                <w:color w:val="000000"/>
                <w:szCs w:val="21"/>
              </w:rPr>
              <w:t>Co</w:t>
            </w:r>
            <w:r>
              <w:rPr>
                <w:rFonts w:eastAsia="Times New Roman"/>
                <w:bCs/>
                <w:color w:val="000000"/>
                <w:szCs w:val="21"/>
                <w:vertAlign w:val="subscript"/>
              </w:rPr>
              <w:t>2</w:t>
            </w:r>
            <w:r>
              <w:rPr>
                <w:rFonts w:eastAsia="Times New Roman"/>
                <w:bCs/>
                <w:color w:val="000000"/>
                <w:szCs w:val="21"/>
              </w:rPr>
              <w:t>O</w:t>
            </w:r>
            <w:r>
              <w:rPr>
                <w:rFonts w:eastAsia="Times New Roman"/>
                <w:bCs/>
                <w:color w:val="000000"/>
                <w:szCs w:val="21"/>
                <w:vertAlign w:val="subscript"/>
              </w:rPr>
              <w:t>3</w:t>
            </w:r>
            <w:r>
              <w:rPr>
                <w:rFonts w:hint="eastAsia"/>
                <w:bCs/>
                <w:color w:val="000000"/>
                <w:szCs w:val="21"/>
              </w:rPr>
              <w:t>中滴入浓盐酸</w:t>
            </w:r>
          </w:p>
        </w:tc>
        <w:tc>
          <w:tcPr>
            <w:tcW w:w="23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产生黄绿色气体</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rFonts w:eastAsia="Times New Roman"/>
                <w:bCs/>
                <w:color w:val="000000"/>
                <w:szCs w:val="21"/>
              </w:rPr>
            </w:pPr>
            <w:r>
              <w:rPr>
                <w:rFonts w:hint="eastAsia"/>
                <w:bCs/>
                <w:color w:val="000000"/>
                <w:szCs w:val="21"/>
              </w:rPr>
              <w:t>氧化性</w:t>
            </w:r>
            <w:r>
              <w:rPr>
                <w:rFonts w:eastAsia="Times New Roman"/>
                <w:bCs/>
                <w:color w:val="000000"/>
                <w:szCs w:val="21"/>
              </w:rPr>
              <w:t>:Cl</w:t>
            </w:r>
            <w:r>
              <w:rPr>
                <w:rFonts w:eastAsia="Times New Roman"/>
                <w:bCs/>
                <w:color w:val="000000"/>
                <w:szCs w:val="21"/>
                <w:vertAlign w:val="subscript"/>
              </w:rPr>
              <w:t>2</w:t>
            </w:r>
            <w:r>
              <w:rPr>
                <w:rFonts w:eastAsia="Times New Roman"/>
                <w:bCs/>
                <w:color w:val="000000"/>
                <w:szCs w:val="21"/>
              </w:rPr>
              <w:t>&gt;Co</w:t>
            </w:r>
            <w:r>
              <w:rPr>
                <w:rFonts w:eastAsia="Times New Roman"/>
                <w:bCs/>
                <w:color w:val="000000"/>
                <w:szCs w:val="21"/>
                <w:vertAlign w:val="subscript"/>
              </w:rPr>
              <w:t>2</w:t>
            </w:r>
            <w:r>
              <w:rPr>
                <w:rFonts w:eastAsia="Times New Roman"/>
                <w:bCs/>
                <w:color w:val="000000"/>
                <w:szCs w:val="21"/>
              </w:rPr>
              <w:t>O</w:t>
            </w:r>
            <w:r>
              <w:rPr>
                <w:rFonts w:eastAsia="Times New Roman"/>
                <w:bCs/>
                <w:color w:val="000000"/>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color w:val="000000"/>
                <w:szCs w:val="21"/>
              </w:rPr>
              <w:t>B</w:t>
            </w:r>
          </w:p>
        </w:tc>
        <w:tc>
          <w:tcPr>
            <w:tcW w:w="31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白铁皮</w:t>
            </w:r>
            <w:r>
              <w:rPr>
                <w:rFonts w:eastAsia="Times New Roman"/>
                <w:bCs/>
                <w:color w:val="000000"/>
                <w:szCs w:val="21"/>
              </w:rPr>
              <w:t>(</w:t>
            </w:r>
            <w:r>
              <w:rPr>
                <w:rFonts w:hint="eastAsia"/>
                <w:bCs/>
                <w:color w:val="000000"/>
                <w:szCs w:val="21"/>
              </w:rPr>
              <w:t>镀锌铁</w:t>
            </w:r>
            <w:r>
              <w:rPr>
                <w:rFonts w:eastAsia="Times New Roman"/>
                <w:bCs/>
                <w:color w:val="000000"/>
                <w:szCs w:val="21"/>
              </w:rPr>
              <w:t>)</w:t>
            </w:r>
            <w:r>
              <w:rPr>
                <w:rFonts w:hint="eastAsia"/>
                <w:bCs/>
                <w:color w:val="000000"/>
                <w:szCs w:val="21"/>
              </w:rPr>
              <w:t>出现刮痕后浸泡在饱和食盐水中</w:t>
            </w:r>
            <w:r>
              <w:rPr>
                <w:rFonts w:eastAsia="Times New Roman"/>
                <w:bCs/>
                <w:color w:val="000000"/>
                <w:szCs w:val="21"/>
              </w:rPr>
              <w:t>,</w:t>
            </w:r>
            <w:r>
              <w:rPr>
                <w:rFonts w:hint="eastAsia"/>
                <w:bCs/>
                <w:color w:val="000000"/>
                <w:szCs w:val="21"/>
              </w:rPr>
              <w:t>一段时间后入几滴</w:t>
            </w:r>
            <w:r>
              <w:rPr>
                <w:rFonts w:eastAsia="Times New Roman"/>
                <w:bCs/>
                <w:color w:val="000000"/>
                <w:szCs w:val="21"/>
              </w:rPr>
              <w:t>K</w:t>
            </w:r>
            <w:r>
              <w:rPr>
                <w:rFonts w:eastAsia="Times New Roman"/>
                <w:bCs/>
                <w:color w:val="000000"/>
                <w:szCs w:val="21"/>
                <w:vertAlign w:val="subscript"/>
              </w:rPr>
              <w:t>3</w:t>
            </w:r>
            <w:r>
              <w:rPr>
                <w:rFonts w:eastAsia="Times New Roman"/>
                <w:bCs/>
                <w:color w:val="000000"/>
                <w:szCs w:val="21"/>
              </w:rPr>
              <w:t>[Fe(CN)</w:t>
            </w:r>
            <w:r>
              <w:rPr>
                <w:rFonts w:eastAsia="Times New Roman"/>
                <w:bCs/>
                <w:color w:val="000000"/>
                <w:szCs w:val="21"/>
                <w:vertAlign w:val="subscript"/>
              </w:rPr>
              <w:t>6</w:t>
            </w:r>
            <w:r>
              <w:rPr>
                <w:rFonts w:eastAsia="Times New Roman"/>
                <w:bCs/>
                <w:color w:val="000000"/>
                <w:szCs w:val="21"/>
              </w:rPr>
              <w:t>]</w:t>
            </w:r>
            <w:r>
              <w:rPr>
                <w:rFonts w:hint="eastAsia"/>
                <w:bCs/>
                <w:color w:val="000000"/>
                <w:szCs w:val="21"/>
              </w:rPr>
              <w:t>溶液</w:t>
            </w:r>
          </w:p>
        </w:tc>
        <w:tc>
          <w:tcPr>
            <w:tcW w:w="23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无明显现象</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该过程未发生氧化还原反应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color w:val="000000"/>
                <w:szCs w:val="21"/>
              </w:rPr>
              <w:t>C</w:t>
            </w:r>
          </w:p>
        </w:tc>
        <w:tc>
          <w:tcPr>
            <w:tcW w:w="31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用坩埚钳夹住一小块用砂纸打磨过的铝箔，在酒精灯上加热</w:t>
            </w:r>
          </w:p>
        </w:tc>
        <w:tc>
          <w:tcPr>
            <w:tcW w:w="23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铝箔熔化并滴落</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金属铝的熔点较低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color w:val="000000"/>
                <w:szCs w:val="21"/>
              </w:rPr>
              <w:t>D</w:t>
            </w:r>
          </w:p>
        </w:tc>
        <w:tc>
          <w:tcPr>
            <w:tcW w:w="31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将</w:t>
            </w:r>
            <w:r>
              <w:rPr>
                <w:rFonts w:eastAsia="Times New Roman"/>
                <w:bCs/>
                <w:color w:val="000000"/>
                <w:szCs w:val="21"/>
              </w:rPr>
              <w:t>10mL2mol·L</w:t>
            </w:r>
            <w:r>
              <w:rPr>
                <w:rFonts w:eastAsia="Times New Roman"/>
                <w:bCs/>
                <w:color w:val="000000"/>
                <w:szCs w:val="21"/>
                <w:vertAlign w:val="superscript"/>
              </w:rPr>
              <w:t>-1</w:t>
            </w:r>
            <w:r>
              <w:rPr>
                <w:rFonts w:hint="eastAsia"/>
                <w:bCs/>
                <w:color w:val="000000"/>
                <w:szCs w:val="21"/>
              </w:rPr>
              <w:t>的</w:t>
            </w:r>
            <w:r>
              <w:rPr>
                <w:rFonts w:eastAsia="Times New Roman"/>
                <w:bCs/>
                <w:color w:val="000000"/>
                <w:szCs w:val="21"/>
              </w:rPr>
              <w:t>KI</w:t>
            </w:r>
            <w:r>
              <w:rPr>
                <w:rFonts w:hint="eastAsia"/>
                <w:bCs/>
                <w:color w:val="000000"/>
                <w:szCs w:val="21"/>
              </w:rPr>
              <w:t>溶液与</w:t>
            </w:r>
            <w:r>
              <w:rPr>
                <w:rFonts w:eastAsia="Times New Roman"/>
                <w:bCs/>
                <w:color w:val="000000"/>
                <w:szCs w:val="21"/>
              </w:rPr>
              <w:t>1mL1mol·L</w:t>
            </w:r>
            <w:r>
              <w:rPr>
                <w:rFonts w:eastAsia="Times New Roman"/>
                <w:bCs/>
                <w:color w:val="000000"/>
                <w:szCs w:val="21"/>
                <w:vertAlign w:val="superscript"/>
              </w:rPr>
              <w:t>-1</w:t>
            </w:r>
            <w:r>
              <w:rPr>
                <w:rFonts w:eastAsia="Times New Roman"/>
                <w:bCs/>
                <w:color w:val="000000"/>
                <w:szCs w:val="21"/>
              </w:rPr>
              <w:t>FeCl</w:t>
            </w:r>
            <w:r>
              <w:rPr>
                <w:rFonts w:eastAsia="Times New Roman"/>
                <w:bCs/>
                <w:color w:val="000000"/>
                <w:szCs w:val="21"/>
                <w:vertAlign w:val="subscript"/>
              </w:rPr>
              <w:t>3</w:t>
            </w:r>
            <w:r>
              <w:rPr>
                <w:rFonts w:hint="eastAsia"/>
                <w:bCs/>
                <w:color w:val="000000"/>
                <w:szCs w:val="21"/>
              </w:rPr>
              <w:t>溶液混合充分反应后滴加</w:t>
            </w:r>
            <w:r>
              <w:rPr>
                <w:rFonts w:eastAsia="Times New Roman"/>
                <w:bCs/>
                <w:color w:val="000000"/>
                <w:szCs w:val="21"/>
              </w:rPr>
              <w:t>KSCN</w:t>
            </w:r>
            <w:r>
              <w:rPr>
                <w:rFonts w:hint="eastAsia"/>
                <w:bCs/>
                <w:color w:val="000000"/>
                <w:szCs w:val="21"/>
              </w:rPr>
              <w:t>溶液</w:t>
            </w:r>
          </w:p>
        </w:tc>
        <w:tc>
          <w:tcPr>
            <w:tcW w:w="23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溶液颜色变红</w:t>
            </w:r>
          </w:p>
        </w:tc>
        <w:tc>
          <w:tcPr>
            <w:tcW w:w="21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eastAsia="Times New Roman"/>
                <w:bCs/>
                <w:color w:val="000000"/>
                <w:szCs w:val="21"/>
              </w:rPr>
              <w:t>KI</w:t>
            </w:r>
            <w:r>
              <w:rPr>
                <w:rFonts w:hint="eastAsia"/>
                <w:bCs/>
                <w:color w:val="000000"/>
                <w:szCs w:val="21"/>
              </w:rPr>
              <w:t>与</w:t>
            </w:r>
            <w:r>
              <w:rPr>
                <w:rFonts w:eastAsia="Times New Roman"/>
                <w:bCs/>
                <w:color w:val="000000"/>
                <w:szCs w:val="21"/>
              </w:rPr>
              <w:t>FeCl</w:t>
            </w:r>
            <w:r>
              <w:rPr>
                <w:rFonts w:eastAsia="Times New Roman"/>
                <w:bCs/>
                <w:color w:val="000000"/>
                <w:szCs w:val="21"/>
                <w:vertAlign w:val="subscript"/>
              </w:rPr>
              <w:t>3</w:t>
            </w:r>
            <w:r>
              <w:rPr>
                <w:rFonts w:hint="eastAsia"/>
                <w:bCs/>
                <w:color w:val="000000"/>
                <w:szCs w:val="21"/>
              </w:rPr>
              <w:t>反应有可逆性</w:t>
            </w:r>
          </w:p>
        </w:tc>
      </w:tr>
    </w:tbl>
    <w:p>
      <w:pPr>
        <w:spacing w:line="360" w:lineRule="auto"/>
        <w:ind w:firstLine="420" w:firstLineChars="200"/>
        <w:jc w:val="left"/>
        <w:textAlignment w:val="center"/>
        <w:rPr>
          <w:bCs/>
          <w:color w:val="000000"/>
          <w:szCs w:val="21"/>
        </w:rPr>
      </w:pPr>
      <w:r>
        <w:rPr>
          <w:rFonts w:hint="eastAsia" w:eastAsia="黑体"/>
          <w:bCs/>
          <w:color w:val="000000"/>
          <w:szCs w:val="21"/>
        </w:rPr>
        <w:t>答案：</w:t>
      </w:r>
      <w:r>
        <w:rPr>
          <w:bCs/>
          <w:color w:val="000000"/>
          <w:szCs w:val="21"/>
        </w:rPr>
        <w:t>D</w:t>
      </w:r>
    </w:p>
    <w:p>
      <w:pPr>
        <w:spacing w:line="360" w:lineRule="auto"/>
        <w:ind w:firstLine="420" w:firstLineChars="200"/>
        <w:jc w:val="left"/>
        <w:textAlignment w:val="center"/>
        <w:rPr>
          <w:bCs/>
          <w:color w:val="000000"/>
          <w:szCs w:val="21"/>
        </w:rPr>
      </w:pPr>
      <w:r>
        <w:rPr>
          <w:rFonts w:hint="eastAsia" w:eastAsia="黑体"/>
          <w:bCs/>
          <w:color w:val="000000"/>
          <w:szCs w:val="21"/>
        </w:rPr>
        <w:t>解析</w:t>
      </w:r>
      <w:r>
        <w:rPr>
          <w:rFonts w:hint="eastAsia"/>
          <w:bCs/>
          <w:color w:val="000000"/>
          <w:szCs w:val="21"/>
        </w:rPr>
        <w:t>：向</w:t>
      </w:r>
      <w:r>
        <w:rPr>
          <w:rFonts w:eastAsia="Times New Roman"/>
          <w:bCs/>
          <w:color w:val="000000"/>
          <w:szCs w:val="21"/>
        </w:rPr>
        <w:t>Co</w:t>
      </w:r>
      <w:r>
        <w:rPr>
          <w:rFonts w:eastAsia="Times New Roman"/>
          <w:bCs/>
          <w:color w:val="000000"/>
          <w:szCs w:val="21"/>
          <w:vertAlign w:val="subscript"/>
        </w:rPr>
        <w:t>2</w:t>
      </w:r>
      <w:r>
        <w:rPr>
          <w:rFonts w:eastAsia="Times New Roman"/>
          <w:bCs/>
          <w:color w:val="000000"/>
          <w:szCs w:val="21"/>
        </w:rPr>
        <w:t>O</w:t>
      </w:r>
      <w:r>
        <w:rPr>
          <w:rFonts w:eastAsia="Times New Roman"/>
          <w:bCs/>
          <w:color w:val="000000"/>
          <w:szCs w:val="21"/>
          <w:vertAlign w:val="subscript"/>
        </w:rPr>
        <w:t>3</w:t>
      </w:r>
      <w:r>
        <w:rPr>
          <w:rFonts w:hint="eastAsia"/>
          <w:bCs/>
          <w:color w:val="000000"/>
          <w:szCs w:val="21"/>
        </w:rPr>
        <w:t>中滴入浓盐酸，发生氧化还原反应生成氯气，钴元素的化合价降低，由氧化剂的氧化性大于氧化产物的氧化性可知，氧化性：</w:t>
      </w:r>
      <w:r>
        <w:rPr>
          <w:rFonts w:eastAsia="Times New Roman"/>
          <w:bCs/>
          <w:color w:val="000000"/>
          <w:szCs w:val="21"/>
        </w:rPr>
        <w:t>Cl</w:t>
      </w:r>
      <w:r>
        <w:rPr>
          <w:rFonts w:eastAsia="Times New Roman"/>
          <w:bCs/>
          <w:color w:val="000000"/>
          <w:szCs w:val="21"/>
          <w:vertAlign w:val="subscript"/>
        </w:rPr>
        <w:t>2</w:t>
      </w:r>
      <w:r>
        <w:rPr>
          <w:rFonts w:eastAsia="Times New Roman"/>
          <w:bCs/>
          <w:color w:val="000000"/>
          <w:szCs w:val="21"/>
        </w:rPr>
        <w:t>&lt;Co</w:t>
      </w:r>
      <w:r>
        <w:rPr>
          <w:rFonts w:eastAsia="Times New Roman"/>
          <w:bCs/>
          <w:color w:val="000000"/>
          <w:szCs w:val="21"/>
          <w:vertAlign w:val="subscript"/>
        </w:rPr>
        <w:t>2</w:t>
      </w:r>
      <w:r>
        <w:rPr>
          <w:rFonts w:eastAsia="Times New Roman"/>
          <w:bCs/>
          <w:color w:val="000000"/>
          <w:szCs w:val="21"/>
        </w:rPr>
        <w:t>O</w:t>
      </w:r>
      <w:r>
        <w:rPr>
          <w:rFonts w:eastAsia="Times New Roman"/>
          <w:bCs/>
          <w:color w:val="000000"/>
          <w:szCs w:val="21"/>
          <w:vertAlign w:val="subscript"/>
        </w:rPr>
        <w:t>3</w:t>
      </w:r>
      <w:r>
        <w:rPr>
          <w:rFonts w:hint="eastAsia"/>
          <w:bCs/>
          <w:color w:val="000000"/>
          <w:szCs w:val="21"/>
        </w:rPr>
        <w:t>，故</w:t>
      </w:r>
      <w:r>
        <w:rPr>
          <w:rFonts w:eastAsia="Times New Roman"/>
          <w:bCs/>
          <w:color w:val="000000"/>
          <w:szCs w:val="21"/>
        </w:rPr>
        <w:t>A</w:t>
      </w:r>
      <w:r>
        <w:rPr>
          <w:rFonts w:hint="eastAsia"/>
          <w:bCs/>
          <w:color w:val="000000"/>
          <w:szCs w:val="21"/>
        </w:rPr>
        <w:t>项错误；白铁皮</w:t>
      </w:r>
      <w:r>
        <w:rPr>
          <w:rFonts w:eastAsia="Times New Roman"/>
          <w:bCs/>
          <w:color w:val="000000"/>
          <w:szCs w:val="21"/>
        </w:rPr>
        <w:t>(</w:t>
      </w:r>
      <w:r>
        <w:rPr>
          <w:rFonts w:hint="eastAsia"/>
          <w:bCs/>
          <w:color w:val="000000"/>
          <w:szCs w:val="21"/>
        </w:rPr>
        <w:t>镀锌铁</w:t>
      </w:r>
      <w:r>
        <w:rPr>
          <w:rFonts w:eastAsia="Times New Roman"/>
          <w:bCs/>
          <w:color w:val="000000"/>
          <w:szCs w:val="21"/>
        </w:rPr>
        <w:t>)</w:t>
      </w:r>
      <w:r>
        <w:rPr>
          <w:rFonts w:hint="eastAsia"/>
          <w:bCs/>
          <w:color w:val="000000"/>
          <w:szCs w:val="21"/>
        </w:rPr>
        <w:t>出现刮痕后浸泡在饱和食盐水中，构成原电池，锌为负极，发生氧化反应，铁为正极被保护，故</w:t>
      </w:r>
      <w:r>
        <w:rPr>
          <w:rFonts w:eastAsia="Times New Roman"/>
          <w:bCs/>
          <w:color w:val="000000"/>
          <w:szCs w:val="21"/>
        </w:rPr>
        <w:t>B</w:t>
      </w:r>
      <w:r>
        <w:rPr>
          <w:rFonts w:hint="eastAsia"/>
          <w:bCs/>
          <w:color w:val="000000"/>
          <w:szCs w:val="21"/>
        </w:rPr>
        <w:t>项错误；坩埚钳夹住一小块用砂纸打磨过的铝箔，在酒精灯上加热，由于铝易被氧化，而且氧化铝熔点高，故</w:t>
      </w:r>
      <w:r>
        <w:rPr>
          <w:rFonts w:eastAsia="Times New Roman"/>
          <w:bCs/>
          <w:color w:val="000000"/>
          <w:szCs w:val="21"/>
        </w:rPr>
        <w:t>C</w:t>
      </w:r>
      <w:r>
        <w:rPr>
          <w:rFonts w:hint="eastAsia"/>
          <w:bCs/>
          <w:color w:val="000000"/>
          <w:szCs w:val="21"/>
        </w:rPr>
        <w:t>项错误；</w:t>
      </w:r>
      <w:r>
        <w:rPr>
          <w:rFonts w:eastAsia="Times New Roman"/>
          <w:bCs/>
          <w:color w:val="000000"/>
          <w:szCs w:val="21"/>
        </w:rPr>
        <w:t>KI</w:t>
      </w:r>
      <w:r>
        <w:rPr>
          <w:rFonts w:hint="eastAsia"/>
          <w:bCs/>
          <w:color w:val="000000"/>
          <w:szCs w:val="21"/>
        </w:rPr>
        <w:t>过量，由现象可知还反应后存在铁离子，则</w:t>
      </w:r>
      <w:r>
        <w:rPr>
          <w:rFonts w:eastAsia="Times New Roman"/>
          <w:bCs/>
          <w:color w:val="000000"/>
          <w:szCs w:val="21"/>
        </w:rPr>
        <w:t>KI</w:t>
      </w:r>
      <w:r>
        <w:rPr>
          <w:rFonts w:hint="eastAsia"/>
          <w:bCs/>
          <w:color w:val="000000"/>
          <w:szCs w:val="21"/>
        </w:rPr>
        <w:t>与</w:t>
      </w:r>
      <w:r>
        <w:rPr>
          <w:rFonts w:eastAsia="Times New Roman"/>
          <w:bCs/>
          <w:color w:val="000000"/>
          <w:szCs w:val="21"/>
        </w:rPr>
        <w:t>FeCl</w:t>
      </w:r>
      <w:r>
        <w:rPr>
          <w:rFonts w:eastAsia="Times New Roman"/>
          <w:bCs/>
          <w:color w:val="000000"/>
          <w:szCs w:val="21"/>
          <w:vertAlign w:val="subscript"/>
        </w:rPr>
        <w:t>3</w:t>
      </w:r>
      <w:r>
        <w:rPr>
          <w:rFonts w:hint="eastAsia"/>
          <w:bCs/>
          <w:color w:val="000000"/>
          <w:szCs w:val="21"/>
        </w:rPr>
        <w:t>的反应具有可逆性，故</w:t>
      </w:r>
      <w:r>
        <w:rPr>
          <w:rFonts w:eastAsia="Times New Roman"/>
          <w:bCs/>
          <w:color w:val="000000"/>
          <w:szCs w:val="21"/>
        </w:rPr>
        <w:t>D</w:t>
      </w:r>
      <w:r>
        <w:rPr>
          <w:rFonts w:hint="eastAsia"/>
          <w:bCs/>
          <w:color w:val="000000"/>
          <w:szCs w:val="21"/>
        </w:rPr>
        <w:t>项正确；综上所述，本题正确选项为</w:t>
      </w:r>
      <w:r>
        <w:rPr>
          <w:rFonts w:eastAsia="Times New Roman"/>
          <w:bCs/>
          <w:color w:val="000000"/>
          <w:szCs w:val="21"/>
        </w:rPr>
        <w:t>D</w:t>
      </w:r>
      <w:r>
        <w:rPr>
          <w:rFonts w:hint="eastAsia"/>
          <w:bCs/>
          <w:color w:val="000000"/>
          <w:szCs w:val="21"/>
        </w:rPr>
        <w:t>项。</w:t>
      </w:r>
    </w:p>
    <w:p>
      <w:pPr>
        <w:spacing w:line="360" w:lineRule="auto"/>
        <w:ind w:firstLine="420" w:firstLineChars="200"/>
        <w:jc w:val="left"/>
        <w:textAlignment w:val="center"/>
        <w:rPr>
          <w:bCs/>
          <w:color w:val="000000"/>
          <w:szCs w:val="21"/>
        </w:rPr>
      </w:pPr>
      <w:r>
        <w:rPr>
          <w:bCs/>
          <w:color w:val="000000"/>
          <w:szCs w:val="21"/>
        </w:rPr>
        <w:t>17</w:t>
      </w:r>
      <w:r>
        <w:rPr>
          <w:rFonts w:hint="eastAsia"/>
          <w:bCs/>
          <w:color w:val="000000"/>
          <w:szCs w:val="21"/>
        </w:rPr>
        <w:t>．</w:t>
      </w:r>
      <w:r>
        <w:rPr>
          <w:bCs/>
          <w:color w:val="000000"/>
          <w:szCs w:val="21"/>
        </w:rPr>
        <w:t>(2021</w:t>
      </w:r>
      <w:r>
        <w:rPr>
          <w:rFonts w:hint="eastAsia"/>
          <w:bCs/>
          <w:color w:val="000000"/>
          <w:szCs w:val="21"/>
        </w:rPr>
        <w:t>届深圳高级中学高三阶段性测试</w:t>
      </w:r>
      <w:r>
        <w:rPr>
          <w:bCs/>
          <w:color w:val="000000"/>
          <w:szCs w:val="21"/>
        </w:rPr>
        <w:t>)</w:t>
      </w:r>
      <w:r>
        <w:rPr>
          <w:rFonts w:hint="eastAsia"/>
          <w:bCs/>
          <w:color w:val="000000"/>
          <w:szCs w:val="21"/>
        </w:rPr>
        <w:t>下列实验操作规范且能达到目的的是</w:t>
      </w:r>
      <w:r>
        <w:rPr>
          <w:bCs/>
          <w:color w:val="000000"/>
          <w:szCs w:val="21"/>
        </w:rPr>
        <w:t>(    )</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2875"/>
        <w:gridCol w:w="4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p>
        </w:tc>
        <w:tc>
          <w:tcPr>
            <w:tcW w:w="2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rFonts w:hint="eastAsia"/>
                <w:bCs/>
                <w:color w:val="000000"/>
                <w:szCs w:val="21"/>
              </w:rPr>
              <w:t>目的</w:t>
            </w:r>
          </w:p>
        </w:tc>
        <w:tc>
          <w:tcPr>
            <w:tcW w:w="4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rFonts w:hint="eastAsia"/>
                <w:bCs/>
                <w:color w:val="000000"/>
                <w:szCs w:val="21"/>
              </w:rPr>
              <w:t>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A</w:t>
            </w:r>
          </w:p>
        </w:tc>
        <w:tc>
          <w:tcPr>
            <w:tcW w:w="2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取</w:t>
            </w:r>
            <w:r>
              <w:rPr>
                <w:bCs/>
                <w:color w:val="000000"/>
                <w:szCs w:val="21"/>
              </w:rPr>
              <w:t>20.00 mL</w:t>
            </w:r>
            <w:r>
              <w:rPr>
                <w:rFonts w:hint="eastAsia"/>
                <w:bCs/>
                <w:color w:val="000000"/>
                <w:szCs w:val="21"/>
              </w:rPr>
              <w:t>盐酸</w:t>
            </w:r>
          </w:p>
        </w:tc>
        <w:tc>
          <w:tcPr>
            <w:tcW w:w="4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在</w:t>
            </w:r>
            <w:r>
              <w:rPr>
                <w:bCs/>
                <w:color w:val="000000"/>
                <w:szCs w:val="21"/>
              </w:rPr>
              <w:t>50 mL</w:t>
            </w:r>
            <w:r>
              <w:rPr>
                <w:rFonts w:hint="eastAsia"/>
                <w:bCs/>
                <w:color w:val="000000"/>
                <w:szCs w:val="21"/>
              </w:rPr>
              <w:t>酸式滴定管中装入盐酸，调整初始读数为</w:t>
            </w:r>
            <w:r>
              <w:rPr>
                <w:bCs/>
                <w:color w:val="000000"/>
                <w:szCs w:val="21"/>
              </w:rPr>
              <w:t>30.00 mL</w:t>
            </w:r>
            <w:r>
              <w:rPr>
                <w:rFonts w:hint="eastAsia"/>
                <w:bCs/>
                <w:color w:val="000000"/>
                <w:szCs w:val="21"/>
              </w:rPr>
              <w:t>后，将剩余盐酸放入锥形瓶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B</w:t>
            </w:r>
          </w:p>
        </w:tc>
        <w:tc>
          <w:tcPr>
            <w:tcW w:w="2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清洗碘升华实验所用试管</w:t>
            </w:r>
          </w:p>
        </w:tc>
        <w:tc>
          <w:tcPr>
            <w:tcW w:w="4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先用酒精清洗，再用水清洗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C</w:t>
            </w:r>
          </w:p>
        </w:tc>
        <w:tc>
          <w:tcPr>
            <w:tcW w:w="2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测定</w:t>
            </w:r>
            <w:r>
              <w:rPr>
                <w:bCs/>
                <w:color w:val="000000"/>
                <w:szCs w:val="21"/>
              </w:rPr>
              <w:t>NaClO</w:t>
            </w:r>
            <w:r>
              <w:rPr>
                <w:rFonts w:hint="eastAsia"/>
                <w:bCs/>
                <w:color w:val="000000"/>
                <w:szCs w:val="21"/>
              </w:rPr>
              <w:t>溶液的</w:t>
            </w:r>
            <w:r>
              <w:rPr>
                <w:bCs/>
                <w:color w:val="000000"/>
                <w:szCs w:val="21"/>
              </w:rPr>
              <w:t>pH</w:t>
            </w:r>
          </w:p>
        </w:tc>
        <w:tc>
          <w:tcPr>
            <w:tcW w:w="4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用洁净的玻璃棒蘸取溶液点在干燥的</w:t>
            </w:r>
            <w:r>
              <w:rPr>
                <w:bCs/>
                <w:color w:val="000000"/>
                <w:szCs w:val="21"/>
              </w:rPr>
              <w:t>pH</w:t>
            </w:r>
            <w:r>
              <w:rPr>
                <w:rFonts w:hint="eastAsia"/>
                <w:bCs/>
                <w:color w:val="000000"/>
                <w:szCs w:val="21"/>
              </w:rPr>
              <w:t>试纸上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D</w:t>
            </w:r>
          </w:p>
        </w:tc>
        <w:tc>
          <w:tcPr>
            <w:tcW w:w="2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检验乙醇中羟基氢的活泼性</w:t>
            </w:r>
          </w:p>
        </w:tc>
        <w:tc>
          <w:tcPr>
            <w:tcW w:w="4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将金属钠投入到盛有医用酒精的烧杯中</w:t>
            </w:r>
          </w:p>
        </w:tc>
      </w:tr>
    </w:tbl>
    <w:p>
      <w:pPr>
        <w:spacing w:line="360" w:lineRule="auto"/>
        <w:ind w:firstLine="420" w:firstLineChars="200"/>
        <w:jc w:val="left"/>
        <w:textAlignment w:val="center"/>
        <w:rPr>
          <w:bCs/>
          <w:color w:val="000000"/>
          <w:szCs w:val="21"/>
        </w:rPr>
      </w:pPr>
      <w:r>
        <w:rPr>
          <w:rFonts w:hint="eastAsia" w:eastAsia="黑体"/>
          <w:bCs/>
          <w:color w:val="000000"/>
          <w:szCs w:val="21"/>
        </w:rPr>
        <w:t>答案：</w:t>
      </w:r>
      <w:r>
        <w:rPr>
          <w:bCs/>
          <w:color w:val="000000"/>
          <w:szCs w:val="21"/>
        </w:rPr>
        <w:t>B</w:t>
      </w:r>
    </w:p>
    <w:p>
      <w:pPr>
        <w:spacing w:line="360" w:lineRule="auto"/>
        <w:ind w:firstLine="420" w:firstLineChars="200"/>
        <w:jc w:val="left"/>
        <w:textAlignment w:val="center"/>
        <w:rPr>
          <w:bCs/>
          <w:color w:val="000000"/>
          <w:szCs w:val="21"/>
        </w:rPr>
      </w:pPr>
      <w:r>
        <w:rPr>
          <w:rFonts w:hint="eastAsia" w:eastAsia="黑体"/>
          <w:bCs/>
          <w:color w:val="000000"/>
          <w:szCs w:val="21"/>
        </w:rPr>
        <w:t>解析</w:t>
      </w:r>
      <w:r>
        <w:rPr>
          <w:rFonts w:hint="eastAsia"/>
          <w:bCs/>
          <w:color w:val="000000"/>
          <w:szCs w:val="21"/>
        </w:rPr>
        <w:t>：酸式滴定管</w:t>
      </w:r>
      <w:r>
        <w:rPr>
          <w:bCs/>
          <w:color w:val="000000"/>
          <w:szCs w:val="21"/>
        </w:rPr>
        <w:t>50.00mL</w:t>
      </w:r>
      <w:r>
        <w:rPr>
          <w:rFonts w:hint="eastAsia"/>
          <w:bCs/>
          <w:color w:val="000000"/>
          <w:szCs w:val="21"/>
        </w:rPr>
        <w:t>刻度以下到滴定管尖嘴部分仍有溶液，则调整初始读数为</w:t>
      </w:r>
      <w:r>
        <w:rPr>
          <w:bCs/>
          <w:color w:val="000000"/>
          <w:szCs w:val="21"/>
        </w:rPr>
        <w:t>30.00 mL</w:t>
      </w:r>
      <w:r>
        <w:rPr>
          <w:rFonts w:hint="eastAsia"/>
          <w:bCs/>
          <w:color w:val="000000"/>
          <w:szCs w:val="21"/>
        </w:rPr>
        <w:t>后，将剩余盐酸放入锥形瓶，所得溶液的体积大于</w:t>
      </w:r>
      <w:r>
        <w:rPr>
          <w:bCs/>
          <w:color w:val="000000"/>
          <w:szCs w:val="21"/>
        </w:rPr>
        <w:t>20.00mL</w:t>
      </w:r>
      <w:r>
        <w:rPr>
          <w:rFonts w:hint="eastAsia"/>
          <w:bCs/>
          <w:color w:val="000000"/>
          <w:szCs w:val="21"/>
        </w:rPr>
        <w:t>，故</w:t>
      </w:r>
      <w:r>
        <w:rPr>
          <w:bCs/>
          <w:color w:val="000000"/>
          <w:szCs w:val="21"/>
        </w:rPr>
        <w:t>A</w:t>
      </w:r>
      <w:r>
        <w:rPr>
          <w:rFonts w:hint="eastAsia"/>
          <w:bCs/>
          <w:color w:val="000000"/>
          <w:szCs w:val="21"/>
        </w:rPr>
        <w:t>错误；碘易溶于酒精，酒精与水混溶，则清洗碘升华实验所用试管时可先用酒精清洗，再用水清洗，故</w:t>
      </w:r>
      <w:r>
        <w:rPr>
          <w:bCs/>
          <w:color w:val="000000"/>
          <w:szCs w:val="21"/>
        </w:rPr>
        <w:t>B</w:t>
      </w:r>
      <w:r>
        <w:rPr>
          <w:rFonts w:hint="eastAsia"/>
          <w:bCs/>
          <w:color w:val="000000"/>
          <w:szCs w:val="21"/>
        </w:rPr>
        <w:t>正确；</w:t>
      </w:r>
      <w:r>
        <w:rPr>
          <w:bCs/>
          <w:color w:val="000000"/>
          <w:szCs w:val="21"/>
        </w:rPr>
        <w:t>NaClO</w:t>
      </w:r>
      <w:r>
        <w:rPr>
          <w:rFonts w:hint="eastAsia"/>
          <w:bCs/>
          <w:color w:val="000000"/>
          <w:szCs w:val="21"/>
        </w:rPr>
        <w:t>在溶液中发生水解生成次氯酸，次氯酸具有漂白性，无法用</w:t>
      </w:r>
      <w:r>
        <w:rPr>
          <w:bCs/>
          <w:color w:val="000000"/>
          <w:szCs w:val="21"/>
        </w:rPr>
        <w:t>pH</w:t>
      </w:r>
      <w:r>
        <w:rPr>
          <w:rFonts w:hint="eastAsia"/>
          <w:bCs/>
          <w:color w:val="000000"/>
          <w:szCs w:val="21"/>
        </w:rPr>
        <w:t>试纸测定</w:t>
      </w:r>
      <w:r>
        <w:rPr>
          <w:bCs/>
          <w:color w:val="000000"/>
          <w:szCs w:val="21"/>
        </w:rPr>
        <w:t>NaClO</w:t>
      </w:r>
      <w:r>
        <w:rPr>
          <w:rFonts w:hint="eastAsia"/>
          <w:bCs/>
          <w:color w:val="000000"/>
          <w:szCs w:val="21"/>
        </w:rPr>
        <w:t>溶液的</w:t>
      </w:r>
      <w:r>
        <w:rPr>
          <w:bCs/>
          <w:color w:val="000000"/>
          <w:szCs w:val="21"/>
        </w:rPr>
        <w:t>pH</w:t>
      </w:r>
      <w:r>
        <w:rPr>
          <w:rFonts w:hint="eastAsia"/>
          <w:bCs/>
          <w:color w:val="000000"/>
          <w:szCs w:val="21"/>
        </w:rPr>
        <w:t>，应使用</w:t>
      </w:r>
      <w:r>
        <w:rPr>
          <w:bCs/>
          <w:color w:val="000000"/>
          <w:szCs w:val="21"/>
        </w:rPr>
        <w:t>pH</w:t>
      </w:r>
      <w:r>
        <w:rPr>
          <w:rFonts w:hint="eastAsia"/>
          <w:bCs/>
          <w:color w:val="000000"/>
          <w:szCs w:val="21"/>
        </w:rPr>
        <w:t>计测定，故</w:t>
      </w:r>
      <w:r>
        <w:rPr>
          <w:bCs/>
          <w:color w:val="000000"/>
          <w:szCs w:val="21"/>
        </w:rPr>
        <w:t>C</w:t>
      </w:r>
      <w:r>
        <w:rPr>
          <w:rFonts w:hint="eastAsia"/>
          <w:bCs/>
          <w:color w:val="000000"/>
          <w:szCs w:val="21"/>
        </w:rPr>
        <w:t>错误；医用酒精中含有水，则无法检验乙醇中羟基氢的活泼性，故</w:t>
      </w:r>
      <w:r>
        <w:rPr>
          <w:bCs/>
          <w:color w:val="000000"/>
          <w:szCs w:val="21"/>
        </w:rPr>
        <w:t>D</w:t>
      </w:r>
      <w:r>
        <w:rPr>
          <w:rFonts w:hint="eastAsia"/>
          <w:bCs/>
          <w:color w:val="000000"/>
          <w:szCs w:val="21"/>
        </w:rPr>
        <w:t>错误；故答案为</w:t>
      </w:r>
      <w:r>
        <w:rPr>
          <w:bCs/>
          <w:color w:val="000000"/>
          <w:szCs w:val="21"/>
        </w:rPr>
        <w:t>B</w:t>
      </w:r>
      <w:r>
        <w:rPr>
          <w:rFonts w:hint="eastAsia"/>
          <w:bCs/>
          <w:color w:val="000000"/>
          <w:szCs w:val="21"/>
        </w:rPr>
        <w:t>。</w:t>
      </w:r>
    </w:p>
    <w:p>
      <w:pPr>
        <w:spacing w:line="360" w:lineRule="auto"/>
        <w:ind w:firstLine="420" w:firstLineChars="200"/>
        <w:jc w:val="left"/>
        <w:textAlignment w:val="center"/>
        <w:rPr>
          <w:bCs/>
          <w:color w:val="000000"/>
          <w:szCs w:val="21"/>
        </w:rPr>
      </w:pPr>
      <w:r>
        <w:rPr>
          <w:bCs/>
          <w:color w:val="000000"/>
          <w:szCs w:val="21"/>
        </w:rPr>
        <w:t>18</w:t>
      </w:r>
      <w:r>
        <w:rPr>
          <w:rFonts w:hint="eastAsia"/>
          <w:bCs/>
          <w:color w:val="000000"/>
          <w:szCs w:val="21"/>
        </w:rPr>
        <w:t>．</w:t>
      </w:r>
      <w:r>
        <w:rPr>
          <w:bCs/>
          <w:color w:val="000000"/>
          <w:szCs w:val="21"/>
        </w:rPr>
        <w:t>(2021</w:t>
      </w:r>
      <w:r>
        <w:rPr>
          <w:rFonts w:hint="eastAsia"/>
          <w:bCs/>
          <w:color w:val="000000"/>
          <w:szCs w:val="21"/>
        </w:rPr>
        <w:t>届深圳市高级中学高三阶段性测试</w:t>
      </w:r>
      <w:r>
        <w:rPr>
          <w:bCs/>
          <w:color w:val="000000"/>
          <w:szCs w:val="21"/>
        </w:rPr>
        <w:t>)</w:t>
      </w:r>
      <w:r>
        <w:rPr>
          <w:rFonts w:hint="eastAsia"/>
          <w:bCs/>
          <w:color w:val="000000"/>
          <w:szCs w:val="21"/>
        </w:rPr>
        <w:t>下列实验装置能达到实验目的的是</w:t>
      </w:r>
      <w:r>
        <w:rPr>
          <w:bCs/>
          <w:color w:val="000000"/>
          <w:szCs w:val="21"/>
        </w:rPr>
        <w:t>(    )</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08"/>
        <w:gridCol w:w="2550"/>
        <w:gridCol w:w="1959"/>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bCs/>
                <w:color w:val="000000"/>
                <w:szCs w:val="21"/>
              </w:rPr>
              <w:pict>
                <v:shape id="_x0000_i1119" o:spt="75" alt="figure" type="#_x0000_t75" style="height:84pt;width:83.4pt;" filled="f" o:preferrelative="t" stroked="f" coordsize="21600,21600">
                  <v:path/>
                  <v:fill on="f" focussize="0,0"/>
                  <v:stroke on="f" joinstyle="miter"/>
                  <v:imagedata r:id="rId117" o:title=""/>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bCs/>
                <w:color w:val="000000"/>
                <w:szCs w:val="21"/>
              </w:rPr>
              <w:pict>
                <v:shape id="_x0000_i1120" o:spt="75" alt="figure" type="#_x0000_t75" style="height:87.6pt;width:104.4pt;" filled="f" o:preferrelative="t" stroked="f" coordsize="21600,21600">
                  <v:path/>
                  <v:fill on="f" focussize="0,0"/>
                  <v:stroke on="f" joinstyle="miter"/>
                  <v:imagedata r:id="rId118" o:title=""/>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bCs/>
                <w:color w:val="000000"/>
                <w:szCs w:val="21"/>
              </w:rPr>
              <w:pict>
                <v:shape id="_x0000_i1121" o:spt="75" alt="figure" type="#_x0000_t75" style="height:54.6pt;width:78.6pt;" filled="f" o:preferrelative="t" stroked="f" coordsize="21600,21600">
                  <v:path/>
                  <v:fill on="f" focussize="0,0"/>
                  <v:stroke on="f" joinstyle="miter"/>
                  <v:imagedata r:id="rId119" o:title=""/>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bCs/>
                <w:color w:val="000000"/>
                <w:szCs w:val="21"/>
              </w:rPr>
              <w:pict>
                <v:shape id="_x0000_i1122" o:spt="75" alt="figure" type="#_x0000_t75" style="height:79.8pt;width:77.4pt;" filled="f" o:preferrelative="t" stroked="f" coordsize="21600,21600">
                  <v:path/>
                  <v:fill on="f" focussize="0,0"/>
                  <v:stroke on="f" joinstyle="miter"/>
                  <v:imagedata r:id="rId120"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检查装置气密性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证明碳酸的酸性强于苯酚</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除去</w:t>
            </w:r>
            <w:r>
              <w:rPr>
                <w:bCs/>
                <w:color w:val="000000"/>
                <w:szCs w:val="21"/>
              </w:rPr>
              <w:t xml:space="preserve"> SO</w:t>
            </w:r>
            <w:r>
              <w:rPr>
                <w:bCs/>
                <w:color w:val="000000"/>
                <w:szCs w:val="21"/>
                <w:vertAlign w:val="subscript"/>
              </w:rPr>
              <w:t>2</w:t>
            </w:r>
            <w:r>
              <w:rPr>
                <w:rFonts w:hint="eastAsia"/>
                <w:bCs/>
                <w:color w:val="000000"/>
                <w:szCs w:val="21"/>
              </w:rPr>
              <w:t>中的</w:t>
            </w:r>
            <w:r>
              <w:rPr>
                <w:bCs/>
                <w:color w:val="000000"/>
                <w:szCs w:val="21"/>
              </w:rPr>
              <w:t>HCl</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少量氨气的尾气吸收装置</w:t>
            </w:r>
          </w:p>
        </w:tc>
      </w:tr>
    </w:tbl>
    <w:p>
      <w:pPr>
        <w:spacing w:line="360" w:lineRule="auto"/>
        <w:ind w:firstLine="420" w:firstLineChars="200"/>
        <w:jc w:val="left"/>
        <w:textAlignment w:val="center"/>
        <w:rPr>
          <w:bCs/>
          <w:color w:val="000000"/>
          <w:szCs w:val="21"/>
        </w:rPr>
      </w:pPr>
      <w:r>
        <w:rPr>
          <w:rFonts w:hint="eastAsia" w:eastAsia="黑体"/>
          <w:bCs/>
          <w:color w:val="000000"/>
          <w:szCs w:val="21"/>
        </w:rPr>
        <w:t>答案：</w:t>
      </w:r>
      <w:r>
        <w:rPr>
          <w:bCs/>
          <w:color w:val="000000"/>
          <w:szCs w:val="21"/>
        </w:rPr>
        <w:t>D</w:t>
      </w:r>
    </w:p>
    <w:p>
      <w:pPr>
        <w:spacing w:line="360" w:lineRule="auto"/>
        <w:ind w:firstLine="420" w:firstLineChars="200"/>
        <w:jc w:val="left"/>
        <w:textAlignment w:val="center"/>
        <w:rPr>
          <w:bCs/>
          <w:color w:val="000000"/>
          <w:szCs w:val="21"/>
        </w:rPr>
      </w:pPr>
      <w:r>
        <w:rPr>
          <w:rFonts w:hint="eastAsia" w:eastAsia="黑体"/>
          <w:bCs/>
          <w:color w:val="000000"/>
          <w:szCs w:val="21"/>
        </w:rPr>
        <w:t>解析</w:t>
      </w:r>
      <w:r>
        <w:rPr>
          <w:rFonts w:hint="eastAsia"/>
          <w:bCs/>
          <w:color w:val="000000"/>
          <w:szCs w:val="21"/>
        </w:rPr>
        <w:t>：长颈漏斗下端未浸入水中，则无法形成密闭系统，受热后导管口无法观察到气泡，不能判断装置气密性是否良好，故</w:t>
      </w:r>
      <w:r>
        <w:rPr>
          <w:bCs/>
          <w:color w:val="000000"/>
          <w:szCs w:val="21"/>
        </w:rPr>
        <w:t>A</w:t>
      </w:r>
      <w:r>
        <w:rPr>
          <w:rFonts w:hint="eastAsia"/>
          <w:bCs/>
          <w:color w:val="000000"/>
          <w:szCs w:val="21"/>
        </w:rPr>
        <w:t>错误；浓盐酸有挥发性，挥发的</w:t>
      </w:r>
      <w:r>
        <w:rPr>
          <w:bCs/>
          <w:color w:val="000000"/>
          <w:szCs w:val="21"/>
        </w:rPr>
        <w:t>HCl</w:t>
      </w:r>
      <w:r>
        <w:rPr>
          <w:rFonts w:hint="eastAsia"/>
          <w:bCs/>
          <w:color w:val="000000"/>
          <w:szCs w:val="21"/>
        </w:rPr>
        <w:t>也能使苯酚钠溶液变浑浊，则无法证明碳酸的酸性强于苯酚，故</w:t>
      </w:r>
      <w:r>
        <w:rPr>
          <w:bCs/>
          <w:color w:val="000000"/>
          <w:szCs w:val="21"/>
        </w:rPr>
        <w:t>B</w:t>
      </w:r>
      <w:r>
        <w:rPr>
          <w:rFonts w:hint="eastAsia"/>
          <w:bCs/>
          <w:color w:val="000000"/>
          <w:szCs w:val="21"/>
        </w:rPr>
        <w:t>错误；饱和的碳酸氢钠溶液能吸收</w:t>
      </w:r>
      <w:r>
        <w:rPr>
          <w:bCs/>
          <w:color w:val="000000"/>
          <w:szCs w:val="21"/>
        </w:rPr>
        <w:t>SO</w:t>
      </w:r>
      <w:r>
        <w:rPr>
          <w:bCs/>
          <w:color w:val="000000"/>
          <w:szCs w:val="21"/>
          <w:vertAlign w:val="subscript"/>
        </w:rPr>
        <w:t>2</w:t>
      </w:r>
      <w:r>
        <w:rPr>
          <w:rFonts w:hint="eastAsia"/>
          <w:bCs/>
          <w:color w:val="000000"/>
          <w:szCs w:val="21"/>
        </w:rPr>
        <w:t>和</w:t>
      </w:r>
      <w:r>
        <w:rPr>
          <w:bCs/>
          <w:color w:val="000000"/>
          <w:szCs w:val="21"/>
        </w:rPr>
        <w:t>HCl</w:t>
      </w:r>
      <w:r>
        <w:rPr>
          <w:rFonts w:hint="eastAsia"/>
          <w:bCs/>
          <w:color w:val="000000"/>
          <w:szCs w:val="21"/>
        </w:rPr>
        <w:t>，应使用饱和</w:t>
      </w:r>
      <w:r>
        <w:rPr>
          <w:bCs/>
          <w:color w:val="000000"/>
          <w:szCs w:val="21"/>
        </w:rPr>
        <w:t>NaHSO</w:t>
      </w:r>
      <w:r>
        <w:rPr>
          <w:bCs/>
          <w:color w:val="000000"/>
          <w:szCs w:val="21"/>
          <w:vertAlign w:val="subscript"/>
        </w:rPr>
        <w:t>3</w:t>
      </w:r>
      <w:r>
        <w:rPr>
          <w:rFonts w:hint="eastAsia"/>
          <w:bCs/>
          <w:color w:val="000000"/>
          <w:szCs w:val="21"/>
        </w:rPr>
        <w:t>溶液，故</w:t>
      </w:r>
      <w:r>
        <w:rPr>
          <w:bCs/>
          <w:color w:val="000000"/>
          <w:szCs w:val="21"/>
        </w:rPr>
        <w:t>C</w:t>
      </w:r>
      <w:r>
        <w:rPr>
          <w:rFonts w:hint="eastAsia"/>
          <w:bCs/>
          <w:color w:val="000000"/>
          <w:szCs w:val="21"/>
        </w:rPr>
        <w:t>错误；氨气易溶于水，用此装置吸收氨气，可防倒吸，故</w:t>
      </w:r>
      <w:r>
        <w:rPr>
          <w:bCs/>
          <w:color w:val="000000"/>
          <w:szCs w:val="21"/>
        </w:rPr>
        <w:t>D</w:t>
      </w:r>
      <w:r>
        <w:rPr>
          <w:rFonts w:hint="eastAsia"/>
          <w:bCs/>
          <w:color w:val="000000"/>
          <w:szCs w:val="21"/>
        </w:rPr>
        <w:t>正确；故答案为</w:t>
      </w:r>
      <w:r>
        <w:rPr>
          <w:bCs/>
          <w:color w:val="000000"/>
          <w:szCs w:val="21"/>
        </w:rPr>
        <w:t>D</w:t>
      </w:r>
      <w:r>
        <w:rPr>
          <w:rFonts w:hint="eastAsia"/>
          <w:bCs/>
          <w:color w:val="000000"/>
          <w:szCs w:val="21"/>
        </w:rPr>
        <w:t>。</w:t>
      </w:r>
    </w:p>
    <w:p>
      <w:pPr>
        <w:spacing w:line="360" w:lineRule="auto"/>
        <w:ind w:firstLine="420" w:firstLineChars="200"/>
        <w:jc w:val="left"/>
        <w:textAlignment w:val="center"/>
        <w:rPr>
          <w:bCs/>
          <w:color w:val="000000"/>
          <w:szCs w:val="21"/>
        </w:rPr>
      </w:pPr>
      <w:r>
        <w:rPr>
          <w:bCs/>
          <w:color w:val="000000"/>
          <w:szCs w:val="21"/>
        </w:rPr>
        <w:t>19</w:t>
      </w:r>
      <w:r>
        <w:rPr>
          <w:rFonts w:hint="eastAsia"/>
          <w:bCs/>
          <w:color w:val="000000"/>
          <w:szCs w:val="21"/>
        </w:rPr>
        <w:t>．</w:t>
      </w:r>
      <w:r>
        <w:rPr>
          <w:bCs/>
          <w:color w:val="000000"/>
          <w:szCs w:val="21"/>
        </w:rPr>
        <w:t>(2021</w:t>
      </w:r>
      <w:r>
        <w:rPr>
          <w:rFonts w:hint="eastAsia"/>
          <w:bCs/>
          <w:color w:val="000000"/>
          <w:szCs w:val="21"/>
        </w:rPr>
        <w:t>届深圳市高级中学高三阶段性测试</w:t>
      </w:r>
      <w:r>
        <w:rPr>
          <w:bCs/>
          <w:color w:val="000000"/>
          <w:szCs w:val="21"/>
        </w:rPr>
        <w:t>)</w:t>
      </w:r>
      <w:r>
        <w:rPr>
          <w:rFonts w:hint="eastAsia"/>
          <w:bCs/>
          <w:color w:val="000000"/>
          <w:szCs w:val="21"/>
        </w:rPr>
        <w:t>下列实验操作、现象和结论均正确的是</w:t>
      </w:r>
      <w:r>
        <w:rPr>
          <w:bCs/>
          <w:color w:val="000000"/>
          <w:szCs w:val="21"/>
        </w:rPr>
        <w:t>(    )</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40"/>
        <w:gridCol w:w="3960"/>
        <w:gridCol w:w="144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选项</w:t>
            </w:r>
          </w:p>
        </w:tc>
        <w:tc>
          <w:tcPr>
            <w:tcW w:w="3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实验操作</w:t>
            </w:r>
          </w:p>
        </w:tc>
        <w:tc>
          <w:tcPr>
            <w:tcW w:w="14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现象</w:t>
            </w:r>
          </w:p>
        </w:tc>
        <w:tc>
          <w:tcPr>
            <w:tcW w:w="23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A</w:t>
            </w:r>
          </w:p>
        </w:tc>
        <w:tc>
          <w:tcPr>
            <w:tcW w:w="3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向苯和液溴的混合物中加入铁粉，将气体通入硝酸银溶液中</w:t>
            </w:r>
          </w:p>
        </w:tc>
        <w:tc>
          <w:tcPr>
            <w:tcW w:w="14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有淡黄色沉淀产生</w:t>
            </w:r>
          </w:p>
        </w:tc>
        <w:tc>
          <w:tcPr>
            <w:tcW w:w="23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苯与</w:t>
            </w:r>
            <w:r>
              <w:rPr>
                <w:bCs/>
                <w:color w:val="000000"/>
                <w:szCs w:val="21"/>
              </w:rPr>
              <w:t>Br</w:t>
            </w:r>
            <w:r>
              <w:rPr>
                <w:bCs/>
                <w:color w:val="000000"/>
                <w:szCs w:val="21"/>
                <w:vertAlign w:val="subscript"/>
              </w:rPr>
              <w:t>2</w:t>
            </w:r>
            <w:r>
              <w:rPr>
                <w:rFonts w:hint="eastAsia"/>
                <w:bCs/>
                <w:color w:val="000000"/>
                <w:szCs w:val="21"/>
              </w:rPr>
              <w:t>发生取代反应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B</w:t>
            </w:r>
          </w:p>
        </w:tc>
        <w:tc>
          <w:tcPr>
            <w:tcW w:w="3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向</w:t>
            </w:r>
            <w:r>
              <w:rPr>
                <w:bCs/>
                <w:color w:val="000000"/>
                <w:szCs w:val="21"/>
              </w:rPr>
              <w:t>X</w:t>
            </w:r>
            <w:r>
              <w:rPr>
                <w:rFonts w:hint="eastAsia"/>
                <w:bCs/>
                <w:color w:val="000000"/>
                <w:szCs w:val="21"/>
              </w:rPr>
              <w:t>溶液中滴加几滴新制氯水，振荡，再加入少量</w:t>
            </w:r>
            <w:r>
              <w:rPr>
                <w:bCs/>
                <w:color w:val="000000"/>
                <w:szCs w:val="21"/>
              </w:rPr>
              <w:t>KSCN</w:t>
            </w:r>
            <w:r>
              <w:rPr>
                <w:rFonts w:hint="eastAsia"/>
                <w:bCs/>
                <w:color w:val="000000"/>
                <w:szCs w:val="21"/>
              </w:rPr>
              <w:t>溶液，</w:t>
            </w:r>
          </w:p>
        </w:tc>
        <w:tc>
          <w:tcPr>
            <w:tcW w:w="14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溶液变为红色</w:t>
            </w:r>
          </w:p>
        </w:tc>
        <w:tc>
          <w:tcPr>
            <w:tcW w:w="23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X</w:t>
            </w:r>
            <w:r>
              <w:rPr>
                <w:rFonts w:hint="eastAsia"/>
                <w:bCs/>
                <w:color w:val="000000"/>
                <w:szCs w:val="21"/>
              </w:rPr>
              <w:t>溶液中一定含有</w:t>
            </w:r>
            <w:r>
              <w:rPr>
                <w:bCs/>
                <w:color w:val="000000"/>
                <w:szCs w:val="21"/>
              </w:rPr>
              <w:t>Fe</w:t>
            </w:r>
            <w:r>
              <w:rPr>
                <w:bCs/>
                <w:color w:val="000000"/>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C</w:t>
            </w:r>
          </w:p>
        </w:tc>
        <w:tc>
          <w:tcPr>
            <w:tcW w:w="3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lang w:val="pt-BR"/>
              </w:rPr>
            </w:pPr>
            <w:r>
              <w:rPr>
                <w:rFonts w:hint="eastAsia"/>
                <w:bCs/>
                <w:color w:val="000000"/>
                <w:szCs w:val="21"/>
              </w:rPr>
              <w:t>用硫酸酸化的</w:t>
            </w:r>
            <w:r>
              <w:rPr>
                <w:bCs/>
                <w:color w:val="000000"/>
                <w:szCs w:val="21"/>
                <w:lang w:val="pt-BR"/>
              </w:rPr>
              <w:t>H</w:t>
            </w:r>
            <w:r>
              <w:rPr>
                <w:bCs/>
                <w:color w:val="000000"/>
                <w:szCs w:val="21"/>
                <w:vertAlign w:val="subscript"/>
                <w:lang w:val="pt-BR"/>
              </w:rPr>
              <w:t>2</w:t>
            </w:r>
            <w:r>
              <w:rPr>
                <w:bCs/>
                <w:color w:val="000000"/>
                <w:szCs w:val="21"/>
                <w:lang w:val="pt-BR"/>
              </w:rPr>
              <w:t>O</w:t>
            </w:r>
            <w:r>
              <w:rPr>
                <w:bCs/>
                <w:color w:val="000000"/>
                <w:szCs w:val="21"/>
                <w:vertAlign w:val="subscript"/>
                <w:lang w:val="pt-BR"/>
              </w:rPr>
              <w:t>2</w:t>
            </w:r>
            <w:r>
              <w:rPr>
                <w:rFonts w:hint="eastAsia"/>
                <w:bCs/>
                <w:color w:val="000000"/>
                <w:szCs w:val="21"/>
              </w:rPr>
              <w:t>溶液滴入</w:t>
            </w:r>
            <w:r>
              <w:rPr>
                <w:bCs/>
                <w:color w:val="000000"/>
                <w:szCs w:val="21"/>
                <w:lang w:val="pt-BR"/>
              </w:rPr>
              <w:t>Fe(NO</w:t>
            </w:r>
            <w:r>
              <w:rPr>
                <w:bCs/>
                <w:color w:val="000000"/>
                <w:szCs w:val="21"/>
                <w:vertAlign w:val="subscript"/>
                <w:lang w:val="pt-BR"/>
              </w:rPr>
              <w:t>3</w:t>
            </w:r>
            <w:r>
              <w:rPr>
                <w:bCs/>
                <w:color w:val="000000"/>
                <w:szCs w:val="21"/>
                <w:lang w:val="pt-BR"/>
              </w:rPr>
              <w:t>)</w:t>
            </w:r>
            <w:r>
              <w:rPr>
                <w:bCs/>
                <w:color w:val="000000"/>
                <w:szCs w:val="21"/>
                <w:vertAlign w:val="subscript"/>
                <w:lang w:val="pt-BR"/>
              </w:rPr>
              <w:t>2</w:t>
            </w:r>
            <w:r>
              <w:rPr>
                <w:rFonts w:hint="eastAsia"/>
                <w:bCs/>
                <w:color w:val="000000"/>
                <w:szCs w:val="21"/>
              </w:rPr>
              <w:t>溶液中</w:t>
            </w:r>
          </w:p>
        </w:tc>
        <w:tc>
          <w:tcPr>
            <w:tcW w:w="14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溶液变黄色</w:t>
            </w:r>
          </w:p>
        </w:tc>
        <w:tc>
          <w:tcPr>
            <w:tcW w:w="23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证明氧化性：</w:t>
            </w:r>
            <w:r>
              <w:rPr>
                <w:bCs/>
                <w:color w:val="000000"/>
                <w:szCs w:val="21"/>
              </w:rPr>
              <w:t>H</w:t>
            </w:r>
            <w:r>
              <w:rPr>
                <w:bCs/>
                <w:color w:val="000000"/>
                <w:szCs w:val="21"/>
                <w:vertAlign w:val="subscript"/>
              </w:rPr>
              <w:t>2</w:t>
            </w:r>
            <w:r>
              <w:rPr>
                <w:bCs/>
                <w:color w:val="000000"/>
                <w:szCs w:val="21"/>
              </w:rPr>
              <w:t>O</w:t>
            </w:r>
            <w:r>
              <w:rPr>
                <w:bCs/>
                <w:color w:val="000000"/>
                <w:szCs w:val="21"/>
                <w:vertAlign w:val="subscript"/>
              </w:rPr>
              <w:t>2</w:t>
            </w:r>
            <w:r>
              <w:rPr>
                <w:rFonts w:hint="eastAsia"/>
                <w:bCs/>
                <w:color w:val="000000"/>
                <w:szCs w:val="21"/>
              </w:rPr>
              <w:t>比</w:t>
            </w:r>
            <w:r>
              <w:rPr>
                <w:bCs/>
                <w:color w:val="000000"/>
                <w:szCs w:val="21"/>
              </w:rPr>
              <w:t>Fe</w:t>
            </w:r>
            <w:r>
              <w:rPr>
                <w:bCs/>
                <w:color w:val="000000"/>
                <w:szCs w:val="21"/>
                <w:vertAlign w:val="superscript"/>
              </w:rPr>
              <w:t>3+</w:t>
            </w:r>
            <w:r>
              <w:rPr>
                <w:rFonts w:hint="eastAsia"/>
                <w:bCs/>
                <w:color w:val="000000"/>
                <w:szCs w:val="21"/>
              </w:rPr>
              <w:t>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D</w:t>
            </w:r>
          </w:p>
        </w:tc>
        <w:tc>
          <w:tcPr>
            <w:tcW w:w="39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往黄色固体难溶物</w:t>
            </w:r>
            <w:r>
              <w:rPr>
                <w:bCs/>
                <w:color w:val="000000"/>
                <w:szCs w:val="21"/>
              </w:rPr>
              <w:t>PbI</w:t>
            </w:r>
            <w:r>
              <w:rPr>
                <w:bCs/>
                <w:color w:val="000000"/>
                <w:szCs w:val="21"/>
                <w:vertAlign w:val="subscript"/>
              </w:rPr>
              <w:t>2</w:t>
            </w:r>
            <w:r>
              <w:rPr>
                <w:rFonts w:hint="eastAsia"/>
                <w:bCs/>
                <w:color w:val="000000"/>
                <w:szCs w:val="21"/>
              </w:rPr>
              <w:t>加水中振荡，静置取上层清液加入</w:t>
            </w:r>
            <w:r>
              <w:rPr>
                <w:bCs/>
                <w:color w:val="000000"/>
                <w:szCs w:val="21"/>
              </w:rPr>
              <w:t>NaI</w:t>
            </w:r>
            <w:r>
              <w:rPr>
                <w:rFonts w:hint="eastAsia"/>
                <w:bCs/>
                <w:color w:val="000000"/>
                <w:szCs w:val="21"/>
              </w:rPr>
              <w:t>固体</w:t>
            </w:r>
          </w:p>
        </w:tc>
        <w:tc>
          <w:tcPr>
            <w:tcW w:w="14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产生黄色沉淀</w:t>
            </w:r>
          </w:p>
        </w:tc>
        <w:tc>
          <w:tcPr>
            <w:tcW w:w="23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证明难溶物存在沉淀溶解平衡</w:t>
            </w:r>
          </w:p>
        </w:tc>
      </w:tr>
    </w:tbl>
    <w:p>
      <w:pPr>
        <w:spacing w:line="360" w:lineRule="auto"/>
        <w:ind w:firstLine="420" w:firstLineChars="200"/>
        <w:jc w:val="left"/>
        <w:textAlignment w:val="center"/>
        <w:rPr>
          <w:bCs/>
          <w:color w:val="000000"/>
          <w:szCs w:val="21"/>
        </w:rPr>
      </w:pPr>
      <w:r>
        <w:rPr>
          <w:rFonts w:hint="eastAsia" w:eastAsia="黑体"/>
          <w:bCs/>
          <w:color w:val="000000"/>
          <w:szCs w:val="21"/>
        </w:rPr>
        <w:t>答案：</w:t>
      </w:r>
      <w:r>
        <w:rPr>
          <w:bCs/>
          <w:color w:val="000000"/>
          <w:szCs w:val="21"/>
        </w:rPr>
        <w:t>D</w:t>
      </w:r>
    </w:p>
    <w:p>
      <w:pPr>
        <w:spacing w:line="360" w:lineRule="auto"/>
        <w:ind w:firstLine="420" w:firstLineChars="200"/>
        <w:jc w:val="left"/>
        <w:textAlignment w:val="center"/>
        <w:rPr>
          <w:bCs/>
          <w:color w:val="000000"/>
          <w:szCs w:val="21"/>
        </w:rPr>
      </w:pPr>
      <w:r>
        <w:rPr>
          <w:rFonts w:hint="eastAsia" w:eastAsia="黑体"/>
          <w:bCs/>
          <w:color w:val="000000"/>
          <w:szCs w:val="21"/>
        </w:rPr>
        <w:t>解析</w:t>
      </w:r>
      <w:r>
        <w:rPr>
          <w:rFonts w:hint="eastAsia"/>
          <w:bCs/>
          <w:color w:val="000000"/>
          <w:szCs w:val="21"/>
        </w:rPr>
        <w:t>：液溴与铁单质反应为放热反应，液溴易挥发，向苯和液溴的混合物中加入铁粉，所得气体中有溴蒸气，溴蒸气在水中会反应生成溴化氢，溴化氢能与硝酸银反应生成淡黄色沉淀溴化银，不能确定苯与</w:t>
      </w:r>
      <w:r>
        <w:rPr>
          <w:bCs/>
          <w:color w:val="000000"/>
          <w:szCs w:val="21"/>
        </w:rPr>
        <w:t>Br</w:t>
      </w:r>
      <w:r>
        <w:rPr>
          <w:bCs/>
          <w:color w:val="000000"/>
          <w:szCs w:val="21"/>
          <w:vertAlign w:val="subscript"/>
        </w:rPr>
        <w:t>2</w:t>
      </w:r>
      <w:r>
        <w:rPr>
          <w:rFonts w:hint="eastAsia"/>
          <w:bCs/>
          <w:color w:val="000000"/>
          <w:szCs w:val="21"/>
        </w:rPr>
        <w:t>发生了反应，故</w:t>
      </w:r>
      <w:r>
        <w:rPr>
          <w:bCs/>
          <w:color w:val="000000"/>
          <w:szCs w:val="21"/>
        </w:rPr>
        <w:t>A</w:t>
      </w:r>
      <w:r>
        <w:rPr>
          <w:rFonts w:hint="eastAsia"/>
          <w:bCs/>
          <w:color w:val="000000"/>
          <w:szCs w:val="21"/>
        </w:rPr>
        <w:t>错误；加入少量</w:t>
      </w:r>
      <w:r>
        <w:rPr>
          <w:bCs/>
          <w:color w:val="000000"/>
          <w:szCs w:val="21"/>
        </w:rPr>
        <w:t>KSCN</w:t>
      </w:r>
      <w:r>
        <w:rPr>
          <w:rFonts w:hint="eastAsia"/>
          <w:bCs/>
          <w:color w:val="000000"/>
          <w:szCs w:val="21"/>
        </w:rPr>
        <w:t>溶液后，溶液为红色，说明溶液中含有</w:t>
      </w:r>
      <w:r>
        <w:rPr>
          <w:bCs/>
          <w:color w:val="000000"/>
          <w:szCs w:val="21"/>
        </w:rPr>
        <w:t>Fe</w:t>
      </w:r>
      <w:r>
        <w:rPr>
          <w:bCs/>
          <w:color w:val="000000"/>
          <w:szCs w:val="21"/>
          <w:vertAlign w:val="superscript"/>
        </w:rPr>
        <w:t>3+</w:t>
      </w:r>
      <w:r>
        <w:rPr>
          <w:rFonts w:hint="eastAsia"/>
          <w:bCs/>
          <w:color w:val="000000"/>
          <w:szCs w:val="21"/>
        </w:rPr>
        <w:t>，但无法确定</w:t>
      </w:r>
      <w:r>
        <w:rPr>
          <w:bCs/>
          <w:color w:val="000000"/>
          <w:szCs w:val="21"/>
        </w:rPr>
        <w:t>Fe</w:t>
      </w:r>
      <w:r>
        <w:rPr>
          <w:bCs/>
          <w:color w:val="000000"/>
          <w:szCs w:val="21"/>
          <w:vertAlign w:val="superscript"/>
        </w:rPr>
        <w:t>3+</w:t>
      </w:r>
      <w:r>
        <w:rPr>
          <w:rFonts w:hint="eastAsia"/>
          <w:bCs/>
          <w:color w:val="000000"/>
          <w:szCs w:val="21"/>
        </w:rPr>
        <w:t>是否是原溶液与氯水反应而得，有可能原溶液中只有</w:t>
      </w:r>
      <w:r>
        <w:rPr>
          <w:bCs/>
          <w:color w:val="000000"/>
          <w:szCs w:val="21"/>
        </w:rPr>
        <w:t>Fe</w:t>
      </w:r>
      <w:r>
        <w:rPr>
          <w:bCs/>
          <w:color w:val="000000"/>
          <w:szCs w:val="21"/>
          <w:vertAlign w:val="superscript"/>
        </w:rPr>
        <w:t>3+</w:t>
      </w:r>
      <w:r>
        <w:rPr>
          <w:rFonts w:hint="eastAsia"/>
          <w:bCs/>
          <w:color w:val="000000"/>
          <w:szCs w:val="21"/>
        </w:rPr>
        <w:t>或既有</w:t>
      </w:r>
      <w:r>
        <w:rPr>
          <w:bCs/>
          <w:color w:val="000000"/>
          <w:szCs w:val="21"/>
        </w:rPr>
        <w:t>Fe</w:t>
      </w:r>
      <w:r>
        <w:rPr>
          <w:bCs/>
          <w:color w:val="000000"/>
          <w:szCs w:val="21"/>
          <w:vertAlign w:val="superscript"/>
        </w:rPr>
        <w:t>3+</w:t>
      </w:r>
      <w:r>
        <w:rPr>
          <w:rFonts w:hint="eastAsia"/>
          <w:bCs/>
          <w:color w:val="000000"/>
          <w:szCs w:val="21"/>
        </w:rPr>
        <w:t>也有</w:t>
      </w:r>
      <w:r>
        <w:rPr>
          <w:bCs/>
          <w:color w:val="000000"/>
          <w:szCs w:val="21"/>
        </w:rPr>
        <w:t>Fe</w:t>
      </w:r>
      <w:r>
        <w:rPr>
          <w:bCs/>
          <w:color w:val="000000"/>
          <w:szCs w:val="21"/>
          <w:vertAlign w:val="superscript"/>
        </w:rPr>
        <w:t>2+</w:t>
      </w:r>
      <w:r>
        <w:rPr>
          <w:rFonts w:hint="eastAsia"/>
          <w:bCs/>
          <w:color w:val="000000"/>
          <w:szCs w:val="21"/>
        </w:rPr>
        <w:t>或只有</w:t>
      </w:r>
      <w:r>
        <w:rPr>
          <w:bCs/>
          <w:color w:val="000000"/>
          <w:szCs w:val="21"/>
        </w:rPr>
        <w:t>Fe</w:t>
      </w:r>
      <w:r>
        <w:rPr>
          <w:bCs/>
          <w:color w:val="000000"/>
          <w:szCs w:val="21"/>
          <w:vertAlign w:val="superscript"/>
        </w:rPr>
        <w:t>2+</w:t>
      </w:r>
      <w:r>
        <w:rPr>
          <w:rFonts w:hint="eastAsia"/>
          <w:bCs/>
          <w:color w:val="000000"/>
          <w:szCs w:val="21"/>
        </w:rPr>
        <w:t>，故</w:t>
      </w:r>
      <w:r>
        <w:rPr>
          <w:bCs/>
          <w:color w:val="000000"/>
          <w:szCs w:val="21"/>
        </w:rPr>
        <w:t>B</w:t>
      </w:r>
      <w:r>
        <w:rPr>
          <w:rFonts w:hint="eastAsia"/>
          <w:bCs/>
          <w:color w:val="000000"/>
          <w:szCs w:val="21"/>
        </w:rPr>
        <w:t>错误；</w:t>
      </w:r>
      <w:r>
        <w:rPr>
          <w:bCs/>
          <w:color w:val="000000"/>
          <w:szCs w:val="21"/>
        </w:rPr>
        <w:t>NO</w:t>
      </w:r>
      <w:r>
        <w:rPr>
          <w:bCs/>
          <w:color w:val="000000"/>
          <w:szCs w:val="21"/>
          <w:vertAlign w:val="subscript"/>
        </w:rPr>
        <w:t>3</w:t>
      </w:r>
      <w:r>
        <w:rPr>
          <w:bCs/>
          <w:color w:val="000000"/>
          <w:szCs w:val="21"/>
          <w:vertAlign w:val="superscript"/>
        </w:rPr>
        <w:t>-</w:t>
      </w:r>
      <w:r>
        <w:rPr>
          <w:rFonts w:hint="eastAsia"/>
          <w:bCs/>
          <w:color w:val="000000"/>
          <w:szCs w:val="21"/>
        </w:rPr>
        <w:t>在酸性溶液中具有氧化性，</w:t>
      </w:r>
      <w:r>
        <w:rPr>
          <w:bCs/>
          <w:color w:val="000000"/>
          <w:szCs w:val="21"/>
        </w:rPr>
        <w:t>Fe(NO</w:t>
      </w:r>
      <w:r>
        <w:rPr>
          <w:bCs/>
          <w:color w:val="000000"/>
          <w:szCs w:val="21"/>
          <w:vertAlign w:val="subscript"/>
        </w:rPr>
        <w:t>3</w:t>
      </w:r>
      <w:r>
        <w:rPr>
          <w:bCs/>
          <w:color w:val="000000"/>
          <w:szCs w:val="21"/>
        </w:rPr>
        <w:t>)</w:t>
      </w:r>
      <w:r>
        <w:rPr>
          <w:bCs/>
          <w:color w:val="000000"/>
          <w:szCs w:val="21"/>
          <w:vertAlign w:val="subscript"/>
        </w:rPr>
        <w:t>2</w:t>
      </w:r>
      <w:r>
        <w:rPr>
          <w:rFonts w:hint="eastAsia"/>
          <w:bCs/>
          <w:color w:val="000000"/>
          <w:szCs w:val="21"/>
        </w:rPr>
        <w:t>溶液变黄色，说明反应生成了</w:t>
      </w:r>
      <w:r>
        <w:rPr>
          <w:bCs/>
          <w:color w:val="000000"/>
          <w:szCs w:val="21"/>
        </w:rPr>
        <w:t>Fe</w:t>
      </w:r>
      <w:r>
        <w:rPr>
          <w:bCs/>
          <w:color w:val="000000"/>
          <w:szCs w:val="21"/>
          <w:vertAlign w:val="superscript"/>
        </w:rPr>
        <w:t>3+</w:t>
      </w:r>
      <w:r>
        <w:rPr>
          <w:rFonts w:hint="eastAsia"/>
          <w:bCs/>
          <w:color w:val="000000"/>
          <w:szCs w:val="21"/>
        </w:rPr>
        <w:t>，只能确定稀硝酸的氧化性强于</w:t>
      </w:r>
      <w:r>
        <w:rPr>
          <w:bCs/>
          <w:color w:val="000000"/>
          <w:szCs w:val="21"/>
        </w:rPr>
        <w:t>Fe</w:t>
      </w:r>
      <w:r>
        <w:rPr>
          <w:bCs/>
          <w:color w:val="000000"/>
          <w:szCs w:val="21"/>
          <w:vertAlign w:val="superscript"/>
        </w:rPr>
        <w:t>3+</w:t>
      </w:r>
      <w:r>
        <w:rPr>
          <w:rFonts w:hint="eastAsia"/>
          <w:bCs/>
          <w:color w:val="000000"/>
          <w:szCs w:val="21"/>
        </w:rPr>
        <w:t>，故</w:t>
      </w:r>
      <w:r>
        <w:rPr>
          <w:bCs/>
          <w:color w:val="000000"/>
          <w:szCs w:val="21"/>
        </w:rPr>
        <w:t>C</w:t>
      </w:r>
      <w:r>
        <w:rPr>
          <w:rFonts w:hint="eastAsia"/>
          <w:bCs/>
          <w:color w:val="000000"/>
          <w:szCs w:val="21"/>
        </w:rPr>
        <w:t>错误；取上层清液加入</w:t>
      </w:r>
      <w:r>
        <w:rPr>
          <w:bCs/>
          <w:color w:val="000000"/>
          <w:szCs w:val="21"/>
        </w:rPr>
        <w:t>NaI</w:t>
      </w:r>
      <w:r>
        <w:rPr>
          <w:rFonts w:hint="eastAsia"/>
          <w:bCs/>
          <w:color w:val="000000"/>
          <w:szCs w:val="21"/>
        </w:rPr>
        <w:t>固体后产生黄色沉淀，说明生成了</w:t>
      </w:r>
      <w:r>
        <w:rPr>
          <w:bCs/>
          <w:color w:val="000000"/>
          <w:szCs w:val="21"/>
        </w:rPr>
        <w:t>PbI</w:t>
      </w:r>
      <w:r>
        <w:rPr>
          <w:bCs/>
          <w:color w:val="000000"/>
          <w:szCs w:val="21"/>
          <w:vertAlign w:val="subscript"/>
        </w:rPr>
        <w:t>2</w:t>
      </w:r>
      <w:r>
        <w:rPr>
          <w:rFonts w:hint="eastAsia"/>
          <w:bCs/>
          <w:color w:val="000000"/>
          <w:szCs w:val="21"/>
        </w:rPr>
        <w:t>，由此可知上层清液中含有</w:t>
      </w:r>
      <w:r>
        <w:rPr>
          <w:bCs/>
          <w:color w:val="000000"/>
          <w:szCs w:val="21"/>
        </w:rPr>
        <w:t>Pb</w:t>
      </w:r>
      <w:r>
        <w:rPr>
          <w:bCs/>
          <w:color w:val="000000"/>
          <w:szCs w:val="21"/>
          <w:vertAlign w:val="superscript"/>
        </w:rPr>
        <w:t>2+</w:t>
      </w:r>
      <w:r>
        <w:rPr>
          <w:rFonts w:hint="eastAsia"/>
          <w:bCs/>
          <w:color w:val="000000"/>
          <w:szCs w:val="21"/>
        </w:rPr>
        <w:t>，证明难溶物存在沉淀溶解平衡，故</w:t>
      </w:r>
      <w:r>
        <w:rPr>
          <w:bCs/>
          <w:color w:val="000000"/>
          <w:szCs w:val="21"/>
        </w:rPr>
        <w:t>D</w:t>
      </w:r>
      <w:r>
        <w:rPr>
          <w:rFonts w:hint="eastAsia"/>
          <w:bCs/>
          <w:color w:val="000000"/>
          <w:szCs w:val="21"/>
        </w:rPr>
        <w:t>正确；综上所述，正确的是</w:t>
      </w:r>
      <w:r>
        <w:rPr>
          <w:bCs/>
          <w:color w:val="000000"/>
          <w:szCs w:val="21"/>
        </w:rPr>
        <w:t>D</w:t>
      </w:r>
      <w:r>
        <w:rPr>
          <w:rFonts w:hint="eastAsia"/>
          <w:bCs/>
          <w:color w:val="000000"/>
          <w:szCs w:val="21"/>
        </w:rPr>
        <w:t>项，故答案为</w:t>
      </w:r>
      <w:r>
        <w:rPr>
          <w:bCs/>
          <w:color w:val="000000"/>
          <w:szCs w:val="21"/>
        </w:rPr>
        <w:t>D</w:t>
      </w:r>
      <w:r>
        <w:rPr>
          <w:rFonts w:hint="eastAsia"/>
          <w:bCs/>
          <w:color w:val="000000"/>
          <w:szCs w:val="21"/>
        </w:rPr>
        <w:t>。</w:t>
      </w:r>
    </w:p>
    <w:p>
      <w:pPr>
        <w:spacing w:line="360" w:lineRule="auto"/>
        <w:ind w:firstLine="420" w:firstLineChars="200"/>
        <w:jc w:val="left"/>
        <w:textAlignment w:val="center"/>
        <w:rPr>
          <w:bCs/>
          <w:color w:val="000000"/>
          <w:szCs w:val="21"/>
        </w:rPr>
      </w:pPr>
      <w:r>
        <w:rPr>
          <w:bCs/>
          <w:color w:val="000000"/>
          <w:szCs w:val="21"/>
        </w:rPr>
        <w:t>20</w:t>
      </w:r>
      <w:r>
        <w:rPr>
          <w:rFonts w:hint="eastAsia"/>
          <w:bCs/>
          <w:color w:val="000000"/>
          <w:szCs w:val="21"/>
        </w:rPr>
        <w:t>．</w:t>
      </w:r>
      <w:r>
        <w:rPr>
          <w:bCs/>
          <w:color w:val="000000"/>
          <w:szCs w:val="21"/>
        </w:rPr>
        <w:t>(2021</w:t>
      </w:r>
      <w:r>
        <w:rPr>
          <w:rFonts w:hint="eastAsia"/>
          <w:bCs/>
          <w:color w:val="000000"/>
          <w:szCs w:val="21"/>
        </w:rPr>
        <w:t>届广东省中山纪念中学高三月考</w:t>
      </w:r>
      <w:r>
        <w:rPr>
          <w:bCs/>
          <w:color w:val="000000"/>
          <w:szCs w:val="21"/>
        </w:rPr>
        <w:t>)</w:t>
      </w:r>
      <w:r>
        <w:rPr>
          <w:rFonts w:hint="eastAsia"/>
          <w:bCs/>
          <w:color w:val="000000"/>
          <w:szCs w:val="21"/>
        </w:rPr>
        <w:t>仅用下表提供的玻璃仪器</w:t>
      </w:r>
      <w:r>
        <w:rPr>
          <w:bCs/>
          <w:color w:val="000000"/>
          <w:szCs w:val="21"/>
        </w:rPr>
        <w:t>(</w:t>
      </w:r>
      <w:r>
        <w:rPr>
          <w:rFonts w:hint="eastAsia"/>
          <w:bCs/>
          <w:color w:val="000000"/>
          <w:szCs w:val="21"/>
        </w:rPr>
        <w:t>非玻璃仪器任选</w:t>
      </w:r>
      <w:r>
        <w:rPr>
          <w:bCs/>
          <w:color w:val="000000"/>
          <w:szCs w:val="21"/>
        </w:rPr>
        <w:t>)</w:t>
      </w:r>
      <w:r>
        <w:rPr>
          <w:rFonts w:hint="eastAsia"/>
          <w:bCs/>
          <w:color w:val="000000"/>
          <w:szCs w:val="21"/>
        </w:rPr>
        <w:t>不能实现相应实验目的的是</w:t>
      </w:r>
      <w:r>
        <w:rPr>
          <w:bCs/>
          <w:color w:val="000000"/>
          <w:szCs w:val="21"/>
        </w:rPr>
        <w:t>(</w:t>
      </w:r>
      <w:r>
        <w:rPr>
          <w:rFonts w:hint="eastAsia"/>
          <w:bCs/>
          <w:color w:val="000000"/>
          <w:szCs w:val="21"/>
        </w:rPr>
        <w:t>　　</w:t>
      </w:r>
      <w:r>
        <w:rPr>
          <w:bCs/>
          <w:color w:val="000000"/>
          <w:szCs w:val="21"/>
        </w:rPr>
        <w:t>)</w:t>
      </w:r>
    </w:p>
    <w:tbl>
      <w:tblPr>
        <w:tblStyle w:val="14"/>
        <w:tblW w:w="7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31"/>
        <w:gridCol w:w="3562"/>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jc w:val="center"/>
        </w:trPr>
        <w:tc>
          <w:tcPr>
            <w:tcW w:w="83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rFonts w:hint="eastAsia"/>
                <w:bCs/>
                <w:color w:val="000000"/>
                <w:szCs w:val="21"/>
              </w:rPr>
              <w:t>选项</w:t>
            </w:r>
          </w:p>
        </w:tc>
        <w:tc>
          <w:tcPr>
            <w:tcW w:w="356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rFonts w:hint="eastAsia"/>
                <w:bCs/>
                <w:color w:val="000000"/>
                <w:szCs w:val="21"/>
              </w:rPr>
              <w:t>实验目的</w:t>
            </w:r>
          </w:p>
        </w:tc>
        <w:tc>
          <w:tcPr>
            <w:tcW w:w="36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rFonts w:hint="eastAsia"/>
                <w:bCs/>
                <w:color w:val="000000"/>
                <w:szCs w:val="21"/>
              </w:rPr>
              <w:t>玻璃仪器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jc w:val="center"/>
        </w:trPr>
        <w:tc>
          <w:tcPr>
            <w:tcW w:w="83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A</w:t>
            </w:r>
          </w:p>
        </w:tc>
        <w:tc>
          <w:tcPr>
            <w:tcW w:w="356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配制一定质量分数的</w:t>
            </w:r>
            <w:r>
              <w:rPr>
                <w:bCs/>
                <w:color w:val="000000"/>
                <w:szCs w:val="21"/>
              </w:rPr>
              <w:t>NaCl</w:t>
            </w:r>
            <w:r>
              <w:rPr>
                <w:rFonts w:hint="eastAsia"/>
                <w:bCs/>
                <w:color w:val="000000"/>
                <w:szCs w:val="21"/>
              </w:rPr>
              <w:t>溶液</w:t>
            </w:r>
          </w:p>
        </w:tc>
        <w:tc>
          <w:tcPr>
            <w:tcW w:w="36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胶头滴管、量筒、烧杯、玻璃棒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jc w:val="center"/>
        </w:trPr>
        <w:tc>
          <w:tcPr>
            <w:tcW w:w="83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B</w:t>
            </w:r>
          </w:p>
        </w:tc>
        <w:tc>
          <w:tcPr>
            <w:tcW w:w="356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测定</w:t>
            </w:r>
            <w:r>
              <w:rPr>
                <w:bCs/>
                <w:color w:val="000000"/>
                <w:szCs w:val="21"/>
              </w:rPr>
              <w:t>NaOH</w:t>
            </w:r>
            <w:r>
              <w:rPr>
                <w:rFonts w:hint="eastAsia"/>
                <w:bCs/>
                <w:color w:val="000000"/>
                <w:szCs w:val="21"/>
              </w:rPr>
              <w:t>溶液浓度</w:t>
            </w:r>
          </w:p>
        </w:tc>
        <w:tc>
          <w:tcPr>
            <w:tcW w:w="36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滴定管、锥形瓶、烧杯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jc w:val="center"/>
        </w:trPr>
        <w:tc>
          <w:tcPr>
            <w:tcW w:w="83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C</w:t>
            </w:r>
          </w:p>
        </w:tc>
        <w:tc>
          <w:tcPr>
            <w:tcW w:w="356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鉴别葡萄糖和蔗糖</w:t>
            </w:r>
          </w:p>
        </w:tc>
        <w:tc>
          <w:tcPr>
            <w:tcW w:w="36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试管、烧杯、酒精灯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jc w:val="center"/>
        </w:trPr>
        <w:tc>
          <w:tcPr>
            <w:tcW w:w="83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bCs/>
                <w:color w:val="000000"/>
                <w:szCs w:val="21"/>
              </w:rPr>
              <w:t>D</w:t>
            </w:r>
          </w:p>
        </w:tc>
        <w:tc>
          <w:tcPr>
            <w:tcW w:w="356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实验室用浓氨水和生石灰制备氨气</w:t>
            </w:r>
          </w:p>
        </w:tc>
        <w:tc>
          <w:tcPr>
            <w:tcW w:w="36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000000"/>
                <w:szCs w:val="21"/>
              </w:rPr>
            </w:pPr>
            <w:r>
              <w:rPr>
                <w:rFonts w:hint="eastAsia"/>
                <w:bCs/>
                <w:color w:val="000000"/>
                <w:szCs w:val="21"/>
              </w:rPr>
              <w:t>漏斗、烧杯、玻璃棒</w:t>
            </w:r>
          </w:p>
        </w:tc>
      </w:tr>
    </w:tbl>
    <w:p>
      <w:pPr>
        <w:spacing w:line="360" w:lineRule="auto"/>
        <w:ind w:firstLine="420" w:firstLineChars="200"/>
        <w:jc w:val="left"/>
        <w:textAlignment w:val="center"/>
        <w:rPr>
          <w:bCs/>
          <w:color w:val="000000"/>
          <w:szCs w:val="21"/>
        </w:rPr>
      </w:pPr>
      <w:r>
        <w:rPr>
          <w:rFonts w:hint="eastAsia" w:eastAsia="黑体"/>
          <w:bCs/>
          <w:color w:val="000000"/>
          <w:szCs w:val="21"/>
        </w:rPr>
        <w:t>答案：</w:t>
      </w:r>
      <w:r>
        <w:rPr>
          <w:bCs/>
          <w:color w:val="000000"/>
          <w:szCs w:val="21"/>
        </w:rPr>
        <w:t>D</w:t>
      </w:r>
    </w:p>
    <w:p>
      <w:pPr>
        <w:spacing w:line="360" w:lineRule="auto"/>
        <w:ind w:firstLine="420" w:firstLineChars="200"/>
        <w:jc w:val="left"/>
        <w:textAlignment w:val="center"/>
        <w:rPr>
          <w:bCs/>
          <w:color w:val="000000"/>
          <w:szCs w:val="21"/>
        </w:rPr>
      </w:pPr>
      <w:r>
        <w:rPr>
          <w:rFonts w:hint="eastAsia" w:eastAsia="黑体"/>
          <w:bCs/>
          <w:color w:val="000000"/>
          <w:szCs w:val="21"/>
        </w:rPr>
        <w:t>解析</w:t>
      </w:r>
      <w:r>
        <w:rPr>
          <w:rFonts w:hint="eastAsia"/>
          <w:bCs/>
          <w:color w:val="000000"/>
          <w:szCs w:val="21"/>
        </w:rPr>
        <w:t>：配制一定质量分数的</w:t>
      </w:r>
      <w:r>
        <w:rPr>
          <w:bCs/>
          <w:color w:val="000000"/>
          <w:szCs w:val="21"/>
        </w:rPr>
        <w:t>NaCl</w:t>
      </w:r>
      <w:r>
        <w:rPr>
          <w:rFonts w:hint="eastAsia"/>
          <w:bCs/>
          <w:color w:val="000000"/>
          <w:szCs w:val="21"/>
        </w:rPr>
        <w:t>溶液，需要用胶头滴管和量筒量取一定体积的水，需要烧杯溶解，玻璃杯搅拌，故</w:t>
      </w:r>
      <w:r>
        <w:rPr>
          <w:bCs/>
          <w:color w:val="000000"/>
          <w:szCs w:val="21"/>
        </w:rPr>
        <w:t>A</w:t>
      </w:r>
      <w:r>
        <w:rPr>
          <w:rFonts w:hint="eastAsia"/>
          <w:bCs/>
          <w:color w:val="000000"/>
          <w:szCs w:val="21"/>
        </w:rPr>
        <w:t>能实现；测定</w:t>
      </w:r>
      <w:r>
        <w:rPr>
          <w:bCs/>
          <w:color w:val="000000"/>
          <w:szCs w:val="21"/>
        </w:rPr>
        <w:t>NaOH</w:t>
      </w:r>
      <w:r>
        <w:rPr>
          <w:rFonts w:hint="eastAsia"/>
          <w:bCs/>
          <w:color w:val="000000"/>
          <w:szCs w:val="21"/>
        </w:rPr>
        <w:t>溶液浓度，需要用酸滴定，所以需要滴定管，装</w:t>
      </w:r>
      <w:r>
        <w:rPr>
          <w:bCs/>
          <w:color w:val="000000"/>
          <w:szCs w:val="21"/>
        </w:rPr>
        <w:t>NaOH</w:t>
      </w:r>
      <w:r>
        <w:rPr>
          <w:rFonts w:hint="eastAsia"/>
          <w:bCs/>
          <w:color w:val="000000"/>
          <w:szCs w:val="21"/>
        </w:rPr>
        <w:t>溶液的锥形瓶，滴定管润洗的时候需要烧杯盛装润洗后的溶液，故</w:t>
      </w:r>
      <w:r>
        <w:rPr>
          <w:bCs/>
          <w:color w:val="000000"/>
          <w:szCs w:val="21"/>
        </w:rPr>
        <w:t>B</w:t>
      </w:r>
      <w:r>
        <w:rPr>
          <w:rFonts w:hint="eastAsia"/>
          <w:bCs/>
          <w:color w:val="000000"/>
          <w:szCs w:val="21"/>
        </w:rPr>
        <w:t>能实现；鉴别葡萄糖和蔗糖是利用银镜反应，故需要试管装反应试剂，需要烧杯水浴加热，故</w:t>
      </w:r>
      <w:r>
        <w:rPr>
          <w:bCs/>
          <w:color w:val="000000"/>
          <w:szCs w:val="21"/>
        </w:rPr>
        <w:t>C</w:t>
      </w:r>
      <w:r>
        <w:rPr>
          <w:rFonts w:hint="eastAsia"/>
          <w:bCs/>
          <w:color w:val="000000"/>
          <w:szCs w:val="21"/>
        </w:rPr>
        <w:t>能实现；实验室用浓氨水和生石灰制备氨气，需把浓氨水装在分液漏斗中，需把生石灰放在烧瓶中，故所给玻璃仪器缺少烧瓶，不能完成氨气制取，故</w:t>
      </w:r>
      <w:r>
        <w:rPr>
          <w:bCs/>
          <w:color w:val="000000"/>
          <w:szCs w:val="21"/>
        </w:rPr>
        <w:t>D</w:t>
      </w:r>
      <w:r>
        <w:rPr>
          <w:rFonts w:hint="eastAsia"/>
          <w:bCs/>
          <w:color w:val="000000"/>
          <w:szCs w:val="21"/>
        </w:rPr>
        <w:t>不能实现；本题答案</w:t>
      </w:r>
      <w:r>
        <w:rPr>
          <w:bCs/>
          <w:color w:val="000000"/>
          <w:szCs w:val="21"/>
        </w:rPr>
        <w:t xml:space="preserve"> D </w:t>
      </w:r>
      <w:r>
        <w:rPr>
          <w:rFonts w:hint="eastAsia"/>
          <w:bCs/>
          <w:color w:val="000000"/>
          <w:szCs w:val="21"/>
        </w:rPr>
        <w:t>。</w:t>
      </w:r>
    </w:p>
    <w:p>
      <w:pPr>
        <w:spacing w:line="360" w:lineRule="auto"/>
        <w:ind w:firstLine="420" w:firstLineChars="200"/>
        <w:jc w:val="left"/>
        <w:textAlignment w:val="center"/>
        <w:rPr>
          <w:bCs/>
          <w:color w:val="000000"/>
          <w:szCs w:val="21"/>
        </w:rPr>
      </w:pPr>
      <w:r>
        <w:rPr>
          <w:bCs/>
          <w:color w:val="000000"/>
          <w:szCs w:val="21"/>
        </w:rPr>
        <w:t>21</w:t>
      </w:r>
      <w:r>
        <w:rPr>
          <w:rFonts w:hint="eastAsia"/>
          <w:bCs/>
          <w:color w:val="000000"/>
          <w:szCs w:val="21"/>
        </w:rPr>
        <w:t>．</w:t>
      </w:r>
      <w:r>
        <w:rPr>
          <w:bCs/>
          <w:color w:val="000000"/>
          <w:szCs w:val="21"/>
        </w:rPr>
        <w:t>(2021</w:t>
      </w:r>
      <w:r>
        <w:rPr>
          <w:rFonts w:hint="eastAsia"/>
          <w:bCs/>
          <w:color w:val="000000"/>
          <w:szCs w:val="21"/>
        </w:rPr>
        <w:t>届广东省中山纪念中学高三月考</w:t>
      </w:r>
      <w:r>
        <w:rPr>
          <w:bCs/>
          <w:color w:val="000000"/>
          <w:szCs w:val="21"/>
        </w:rPr>
        <w:t>)</w:t>
      </w:r>
      <w:r>
        <w:rPr>
          <w:rFonts w:hint="eastAsia"/>
          <w:bCs/>
          <w:color w:val="000000"/>
          <w:szCs w:val="21"/>
        </w:rPr>
        <w:t>下列离子组在给定条件下能否大量共存的判断正确，所发生反应的离子方程式也正确的是</w:t>
      </w:r>
      <w:r>
        <w:rPr>
          <w:bCs/>
          <w:color w:val="000000"/>
          <w:szCs w:val="21"/>
        </w:rPr>
        <w:t>(</w:t>
      </w:r>
      <w:r>
        <w:rPr>
          <w:rFonts w:hint="eastAsia"/>
          <w:bCs/>
          <w:color w:val="000000"/>
          <w:szCs w:val="21"/>
        </w:rPr>
        <w:t>　　</w:t>
      </w:r>
      <w:r>
        <w:rPr>
          <w:bCs/>
          <w:color w:val="000000"/>
          <w:szCs w:val="21"/>
        </w:rPr>
        <w:t>)</w:t>
      </w:r>
    </w:p>
    <w:tbl>
      <w:tblPr>
        <w:tblStyle w:val="14"/>
        <w:tblW w:w="48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35"/>
        <w:gridCol w:w="2158"/>
        <w:gridCol w:w="2701"/>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458"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选项</w:t>
            </w:r>
          </w:p>
        </w:tc>
        <w:tc>
          <w:tcPr>
            <w:tcW w:w="1184"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条</w:t>
            </w:r>
            <w:r>
              <w:rPr>
                <w:bCs/>
                <w:color w:val="000000"/>
                <w:szCs w:val="21"/>
              </w:rPr>
              <w:t xml:space="preserve"> </w:t>
            </w:r>
            <w:r>
              <w:rPr>
                <w:rFonts w:hint="eastAsia"/>
                <w:bCs/>
                <w:color w:val="000000"/>
                <w:szCs w:val="21"/>
              </w:rPr>
              <w:t>件</w:t>
            </w:r>
          </w:p>
        </w:tc>
        <w:tc>
          <w:tcPr>
            <w:tcW w:w="148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离子组</w:t>
            </w:r>
          </w:p>
        </w:tc>
        <w:tc>
          <w:tcPr>
            <w:tcW w:w="1876"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离子共存判断及反应的离子方程式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458"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A</w:t>
            </w:r>
          </w:p>
        </w:tc>
        <w:tc>
          <w:tcPr>
            <w:tcW w:w="1184"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滴加氨水</w:t>
            </w:r>
          </w:p>
        </w:tc>
        <w:tc>
          <w:tcPr>
            <w:tcW w:w="148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Na</w:t>
            </w:r>
            <w:r>
              <w:rPr>
                <w:rFonts w:hint="eastAsia"/>
                <w:bCs/>
                <w:color w:val="000000"/>
                <w:szCs w:val="21"/>
                <w:vertAlign w:val="superscript"/>
              </w:rPr>
              <w:t>＋</w:t>
            </w:r>
            <w:r>
              <w:rPr>
                <w:rFonts w:hint="eastAsia"/>
                <w:bCs/>
                <w:color w:val="000000"/>
                <w:szCs w:val="21"/>
              </w:rPr>
              <w:t>、</w:t>
            </w:r>
            <w:r>
              <w:rPr>
                <w:bCs/>
                <w:color w:val="000000"/>
                <w:szCs w:val="21"/>
              </w:rPr>
              <w:t>Al</w:t>
            </w:r>
            <w:r>
              <w:rPr>
                <w:bCs/>
                <w:color w:val="000000"/>
                <w:szCs w:val="21"/>
                <w:vertAlign w:val="superscript"/>
              </w:rPr>
              <w:t>3+</w:t>
            </w:r>
            <w:r>
              <w:rPr>
                <w:rFonts w:hint="eastAsia"/>
                <w:bCs/>
                <w:color w:val="000000"/>
                <w:szCs w:val="21"/>
              </w:rPr>
              <w:t>、</w:t>
            </w:r>
            <w:r>
              <w:rPr>
                <w:bCs/>
                <w:color w:val="000000"/>
                <w:szCs w:val="21"/>
              </w:rPr>
              <w:t>Cl</w:t>
            </w:r>
            <w:r>
              <w:rPr>
                <w:rFonts w:hint="eastAsia"/>
                <w:bCs/>
                <w:color w:val="000000"/>
                <w:szCs w:val="21"/>
                <w:vertAlign w:val="superscript"/>
              </w:rPr>
              <w:t>－</w:t>
            </w:r>
            <w:r>
              <w:rPr>
                <w:rFonts w:hint="eastAsia"/>
                <w:bCs/>
                <w:color w:val="000000"/>
                <w:szCs w:val="21"/>
              </w:rPr>
              <w:t>、</w:t>
            </w:r>
            <w:r>
              <w:rPr>
                <w:bCs/>
                <w:color w:val="000000"/>
                <w:szCs w:val="21"/>
              </w:rPr>
              <w:t>NO</w:t>
            </w:r>
            <w:r>
              <w:rPr>
                <w:bCs/>
                <w:color w:val="000000"/>
                <w:szCs w:val="21"/>
                <w:vertAlign w:val="subscript"/>
              </w:rPr>
              <w:t>3</w:t>
            </w:r>
            <w:r>
              <w:rPr>
                <w:bCs/>
                <w:color w:val="000000"/>
                <w:szCs w:val="21"/>
                <w:vertAlign w:val="superscript"/>
              </w:rPr>
              <w:t>-</w:t>
            </w:r>
          </w:p>
        </w:tc>
        <w:tc>
          <w:tcPr>
            <w:tcW w:w="1876"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不能共存，</w:t>
            </w:r>
            <w:r>
              <w:rPr>
                <w:bCs/>
                <w:color w:val="000000"/>
                <w:szCs w:val="21"/>
              </w:rPr>
              <w:t>Al</w:t>
            </w:r>
            <w:r>
              <w:rPr>
                <w:bCs/>
                <w:color w:val="000000"/>
                <w:szCs w:val="21"/>
                <w:vertAlign w:val="superscript"/>
              </w:rPr>
              <w:t>3+</w:t>
            </w:r>
            <w:r>
              <w:rPr>
                <w:bCs/>
                <w:color w:val="000000"/>
                <w:szCs w:val="21"/>
              </w:rPr>
              <w:t>+3OH</w:t>
            </w:r>
            <w:r>
              <w:rPr>
                <w:bCs/>
                <w:color w:val="000000"/>
                <w:szCs w:val="21"/>
                <w:vertAlign w:val="superscript"/>
              </w:rPr>
              <w:t>-</w:t>
            </w:r>
            <w:r>
              <w:rPr>
                <w:bCs/>
                <w:color w:val="000000"/>
                <w:szCs w:val="21"/>
              </w:rPr>
              <w:t>=Al(OH)</w:t>
            </w:r>
            <w:r>
              <w:rPr>
                <w:bCs/>
                <w:color w:val="000000"/>
                <w:szCs w:val="21"/>
                <w:vertAlign w:val="subscript"/>
              </w:rPr>
              <w:t>3</w:t>
            </w:r>
            <w:r>
              <w:rPr>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458"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B</w:t>
            </w:r>
          </w:p>
        </w:tc>
        <w:tc>
          <w:tcPr>
            <w:tcW w:w="1184"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pH</w:t>
            </w:r>
            <w:r>
              <w:rPr>
                <w:rFonts w:hint="eastAsia"/>
                <w:bCs/>
                <w:color w:val="000000"/>
                <w:szCs w:val="21"/>
              </w:rPr>
              <w:t>＝</w:t>
            </w:r>
            <w:r>
              <w:rPr>
                <w:bCs/>
                <w:color w:val="000000"/>
                <w:szCs w:val="21"/>
              </w:rPr>
              <w:t>1</w:t>
            </w:r>
            <w:r>
              <w:rPr>
                <w:rFonts w:hint="eastAsia"/>
                <w:bCs/>
                <w:color w:val="000000"/>
                <w:szCs w:val="21"/>
              </w:rPr>
              <w:t>的溶液</w:t>
            </w:r>
          </w:p>
        </w:tc>
        <w:tc>
          <w:tcPr>
            <w:tcW w:w="148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Fe</w:t>
            </w:r>
            <w:r>
              <w:rPr>
                <w:bCs/>
                <w:color w:val="000000"/>
                <w:szCs w:val="21"/>
                <w:vertAlign w:val="superscript"/>
              </w:rPr>
              <w:t>2+</w:t>
            </w:r>
            <w:r>
              <w:rPr>
                <w:rFonts w:hint="eastAsia"/>
                <w:bCs/>
                <w:color w:val="000000"/>
                <w:szCs w:val="21"/>
              </w:rPr>
              <w:t>、</w:t>
            </w:r>
            <w:r>
              <w:rPr>
                <w:bCs/>
                <w:color w:val="000000"/>
                <w:szCs w:val="21"/>
              </w:rPr>
              <w:t>Al</w:t>
            </w:r>
            <w:r>
              <w:rPr>
                <w:bCs/>
                <w:color w:val="000000"/>
                <w:szCs w:val="21"/>
                <w:vertAlign w:val="superscript"/>
              </w:rPr>
              <w:t>3+</w:t>
            </w:r>
            <w:r>
              <w:rPr>
                <w:rFonts w:hint="eastAsia"/>
                <w:bCs/>
                <w:color w:val="000000"/>
                <w:szCs w:val="21"/>
              </w:rPr>
              <w:t>、</w:t>
            </w:r>
            <w:r>
              <w:rPr>
                <w:bCs/>
                <w:color w:val="000000"/>
                <w:szCs w:val="21"/>
              </w:rPr>
              <w:t>SO</w:t>
            </w:r>
            <w:r>
              <w:rPr>
                <w:bCs/>
                <w:color w:val="000000"/>
                <w:szCs w:val="21"/>
                <w:vertAlign w:val="subscript"/>
              </w:rPr>
              <w:t>4</w:t>
            </w:r>
            <w:r>
              <w:rPr>
                <w:bCs/>
                <w:color w:val="000000"/>
                <w:szCs w:val="21"/>
                <w:vertAlign w:val="superscript"/>
              </w:rPr>
              <w:t>2-</w:t>
            </w:r>
            <w:r>
              <w:rPr>
                <w:rFonts w:hint="eastAsia"/>
                <w:bCs/>
                <w:color w:val="000000"/>
                <w:szCs w:val="21"/>
              </w:rPr>
              <w:t>、</w:t>
            </w:r>
            <w:r>
              <w:rPr>
                <w:bCs/>
                <w:color w:val="000000"/>
                <w:szCs w:val="21"/>
              </w:rPr>
              <w:t>MnO</w:t>
            </w:r>
            <w:r>
              <w:rPr>
                <w:bCs/>
                <w:color w:val="000000"/>
                <w:szCs w:val="21"/>
                <w:vertAlign w:val="subscript"/>
              </w:rPr>
              <w:t>4</w:t>
            </w:r>
            <w:r>
              <w:rPr>
                <w:bCs/>
                <w:color w:val="000000"/>
                <w:szCs w:val="21"/>
                <w:vertAlign w:val="superscript"/>
              </w:rPr>
              <w:t>-</w:t>
            </w:r>
          </w:p>
        </w:tc>
        <w:tc>
          <w:tcPr>
            <w:tcW w:w="1876"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lang w:val="pt-BR"/>
              </w:rPr>
            </w:pPr>
            <w:r>
              <w:rPr>
                <w:rFonts w:hint="eastAsia"/>
                <w:bCs/>
                <w:color w:val="000000"/>
                <w:szCs w:val="21"/>
              </w:rPr>
              <w:t>不能共存</w:t>
            </w:r>
            <w:r>
              <w:rPr>
                <w:rFonts w:hint="eastAsia"/>
                <w:bCs/>
                <w:color w:val="000000"/>
                <w:szCs w:val="21"/>
                <w:lang w:val="pt-BR"/>
              </w:rPr>
              <w:t>，</w:t>
            </w:r>
            <w:r>
              <w:rPr>
                <w:bCs/>
                <w:color w:val="000000"/>
                <w:szCs w:val="21"/>
                <w:lang w:val="pt-BR"/>
              </w:rPr>
              <w:t>5Fe</w:t>
            </w:r>
            <w:r>
              <w:rPr>
                <w:bCs/>
                <w:color w:val="000000"/>
                <w:szCs w:val="21"/>
                <w:vertAlign w:val="superscript"/>
                <w:lang w:val="pt-BR"/>
              </w:rPr>
              <w:t>2+</w:t>
            </w:r>
            <w:r>
              <w:rPr>
                <w:bCs/>
                <w:color w:val="000000"/>
                <w:szCs w:val="21"/>
                <w:lang w:val="pt-BR"/>
              </w:rPr>
              <w:t>+ MnO</w:t>
            </w:r>
            <w:r>
              <w:rPr>
                <w:bCs/>
                <w:color w:val="000000"/>
                <w:szCs w:val="21"/>
                <w:vertAlign w:val="subscript"/>
                <w:lang w:val="pt-BR"/>
              </w:rPr>
              <w:t>4</w:t>
            </w:r>
            <w:r>
              <w:rPr>
                <w:bCs/>
                <w:color w:val="000000"/>
                <w:szCs w:val="21"/>
                <w:vertAlign w:val="superscript"/>
                <w:lang w:val="pt-BR"/>
              </w:rPr>
              <w:t>-</w:t>
            </w:r>
            <w:r>
              <w:rPr>
                <w:bCs/>
                <w:color w:val="000000"/>
                <w:szCs w:val="21"/>
                <w:lang w:val="pt-BR"/>
              </w:rPr>
              <w:t>+8H</w:t>
            </w:r>
            <w:r>
              <w:rPr>
                <w:bCs/>
                <w:color w:val="000000"/>
                <w:szCs w:val="21"/>
                <w:vertAlign w:val="superscript"/>
                <w:lang w:val="pt-BR"/>
              </w:rPr>
              <w:t>+</w:t>
            </w:r>
            <w:r>
              <w:rPr>
                <w:bCs/>
                <w:color w:val="000000"/>
                <w:szCs w:val="21"/>
                <w:lang w:val="pt-BR"/>
              </w:rPr>
              <w:t>=</w:t>
            </w:r>
          </w:p>
          <w:p>
            <w:pPr>
              <w:jc w:val="left"/>
              <w:textAlignment w:val="center"/>
              <w:rPr>
                <w:bCs/>
                <w:color w:val="000000"/>
                <w:szCs w:val="21"/>
                <w:lang w:val="pt-BR"/>
              </w:rPr>
            </w:pPr>
            <w:r>
              <w:rPr>
                <w:bCs/>
                <w:color w:val="000000"/>
                <w:szCs w:val="21"/>
                <w:lang w:val="pt-BR"/>
              </w:rPr>
              <w:t>Mn</w:t>
            </w:r>
            <w:r>
              <w:rPr>
                <w:bCs/>
                <w:color w:val="000000"/>
                <w:szCs w:val="21"/>
                <w:vertAlign w:val="superscript"/>
                <w:lang w:val="pt-BR"/>
              </w:rPr>
              <w:t>2+</w:t>
            </w:r>
            <w:r>
              <w:rPr>
                <w:bCs/>
                <w:color w:val="000000"/>
                <w:szCs w:val="21"/>
                <w:lang w:val="pt-BR"/>
              </w:rPr>
              <w:t>+5Fe</w:t>
            </w:r>
            <w:r>
              <w:rPr>
                <w:bCs/>
                <w:color w:val="000000"/>
                <w:szCs w:val="21"/>
                <w:vertAlign w:val="superscript"/>
                <w:lang w:val="pt-BR"/>
              </w:rPr>
              <w:t>3+</w:t>
            </w:r>
            <w:r>
              <w:rPr>
                <w:bCs/>
                <w:color w:val="000000"/>
                <w:szCs w:val="21"/>
                <w:lang w:val="pt-BR"/>
              </w:rPr>
              <w:t>+4H</w:t>
            </w:r>
            <w:r>
              <w:rPr>
                <w:bCs/>
                <w:color w:val="000000"/>
                <w:szCs w:val="21"/>
                <w:vertAlign w:val="subscript"/>
                <w:lang w:val="pt-BR"/>
              </w:rPr>
              <w:t>2</w:t>
            </w:r>
            <w:r>
              <w:rPr>
                <w:bCs/>
                <w:color w:val="000000"/>
                <w:szCs w:val="21"/>
                <w:lang w:val="pt-BR"/>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458"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C</w:t>
            </w:r>
          </w:p>
        </w:tc>
        <w:tc>
          <w:tcPr>
            <w:tcW w:w="1184"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由水电离出的</w:t>
            </w:r>
            <w:r>
              <w:rPr>
                <w:bCs/>
                <w:color w:val="000000"/>
                <w:szCs w:val="21"/>
              </w:rPr>
              <w:t>H</w:t>
            </w:r>
            <w:r>
              <w:rPr>
                <w:bCs/>
                <w:color w:val="000000"/>
                <w:szCs w:val="21"/>
                <w:vertAlign w:val="superscript"/>
              </w:rPr>
              <w:t>+</w:t>
            </w:r>
            <w:r>
              <w:rPr>
                <w:rFonts w:hint="eastAsia"/>
                <w:bCs/>
                <w:color w:val="000000"/>
                <w:szCs w:val="21"/>
              </w:rPr>
              <w:t>浓度为</w:t>
            </w:r>
            <w:r>
              <w:rPr>
                <w:bCs/>
                <w:color w:val="000000"/>
                <w:szCs w:val="21"/>
              </w:rPr>
              <w:t>1×10</w:t>
            </w:r>
            <w:r>
              <w:rPr>
                <w:rFonts w:hint="eastAsia"/>
                <w:bCs/>
                <w:color w:val="000000"/>
                <w:szCs w:val="21"/>
                <w:vertAlign w:val="superscript"/>
              </w:rPr>
              <w:t>－</w:t>
            </w:r>
            <w:r>
              <w:rPr>
                <w:bCs/>
                <w:color w:val="000000"/>
                <w:szCs w:val="21"/>
                <w:vertAlign w:val="superscript"/>
              </w:rPr>
              <w:t>12</w:t>
            </w:r>
            <w:r>
              <w:rPr>
                <w:bCs/>
                <w:color w:val="000000"/>
                <w:szCs w:val="21"/>
              </w:rPr>
              <w:t xml:space="preserve"> mol·L</w:t>
            </w:r>
            <w:r>
              <w:rPr>
                <w:bCs/>
                <w:color w:val="000000"/>
                <w:szCs w:val="21"/>
                <w:vertAlign w:val="superscript"/>
              </w:rPr>
              <w:t>-1</w:t>
            </w:r>
          </w:p>
        </w:tc>
        <w:tc>
          <w:tcPr>
            <w:tcW w:w="148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color w:val="000000"/>
                <w:szCs w:val="21"/>
              </w:rPr>
              <w:t>NH</w:t>
            </w:r>
            <w:r>
              <w:rPr>
                <w:color w:val="000000"/>
                <w:szCs w:val="21"/>
                <w:vertAlign w:val="subscript"/>
              </w:rPr>
              <w:t>4</w:t>
            </w:r>
            <w:r>
              <w:rPr>
                <w:color w:val="000000"/>
                <w:szCs w:val="21"/>
                <w:vertAlign w:val="superscript"/>
              </w:rPr>
              <w:t>+</w:t>
            </w:r>
            <w:r>
              <w:rPr>
                <w:rFonts w:hint="eastAsia"/>
                <w:bCs/>
                <w:color w:val="000000"/>
                <w:szCs w:val="21"/>
              </w:rPr>
              <w:t>、</w:t>
            </w:r>
            <w:r>
              <w:rPr>
                <w:bCs/>
                <w:color w:val="000000"/>
                <w:szCs w:val="21"/>
              </w:rPr>
              <w:t>Na</w:t>
            </w:r>
            <w:r>
              <w:rPr>
                <w:bCs/>
                <w:color w:val="000000"/>
                <w:szCs w:val="21"/>
                <w:vertAlign w:val="superscript"/>
              </w:rPr>
              <w:t>+</w:t>
            </w:r>
            <w:r>
              <w:rPr>
                <w:rFonts w:hint="eastAsia"/>
                <w:bCs/>
                <w:color w:val="000000"/>
                <w:szCs w:val="21"/>
              </w:rPr>
              <w:t>、</w:t>
            </w:r>
            <w:r>
              <w:rPr>
                <w:bCs/>
                <w:color w:val="000000"/>
                <w:szCs w:val="21"/>
              </w:rPr>
              <w:t>NO</w:t>
            </w:r>
            <w:r>
              <w:rPr>
                <w:bCs/>
                <w:color w:val="000000"/>
                <w:szCs w:val="21"/>
                <w:vertAlign w:val="subscript"/>
              </w:rPr>
              <w:t>3</w:t>
            </w:r>
            <w:r>
              <w:rPr>
                <w:bCs/>
                <w:color w:val="000000"/>
                <w:szCs w:val="21"/>
                <w:vertAlign w:val="superscript"/>
              </w:rPr>
              <w:t>-</w:t>
            </w:r>
            <w:r>
              <w:rPr>
                <w:rFonts w:hint="eastAsia"/>
                <w:bCs/>
                <w:color w:val="000000"/>
                <w:szCs w:val="21"/>
              </w:rPr>
              <w:t>、</w:t>
            </w:r>
            <w:r>
              <w:rPr>
                <w:bCs/>
                <w:color w:val="000000"/>
                <w:szCs w:val="21"/>
              </w:rPr>
              <w:t>Cl</w:t>
            </w:r>
            <w:r>
              <w:rPr>
                <w:rFonts w:hint="eastAsia"/>
                <w:bCs/>
                <w:color w:val="000000"/>
                <w:szCs w:val="21"/>
                <w:vertAlign w:val="superscript"/>
              </w:rPr>
              <w:t>－</w:t>
            </w:r>
          </w:p>
        </w:tc>
        <w:tc>
          <w:tcPr>
            <w:tcW w:w="1876"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lang w:val="pt-BR"/>
              </w:rPr>
            </w:pPr>
            <w:r>
              <w:rPr>
                <w:rFonts w:hint="eastAsia"/>
                <w:bCs/>
                <w:color w:val="000000"/>
                <w:szCs w:val="21"/>
              </w:rPr>
              <w:t>一定能共存</w:t>
            </w:r>
            <w:r>
              <w:rPr>
                <w:rFonts w:hint="eastAsia"/>
                <w:bCs/>
                <w:color w:val="000000"/>
                <w:szCs w:val="21"/>
                <w:lang w:val="pt-BR"/>
              </w:rPr>
              <w:t>，</w:t>
            </w:r>
          </w:p>
          <w:p>
            <w:pPr>
              <w:jc w:val="left"/>
              <w:textAlignment w:val="center"/>
              <w:rPr>
                <w:bCs/>
                <w:color w:val="000000"/>
                <w:szCs w:val="21"/>
                <w:lang w:val="pt-BR"/>
              </w:rPr>
            </w:pPr>
            <w:r>
              <w:rPr>
                <w:bCs/>
                <w:color w:val="000000"/>
                <w:szCs w:val="21"/>
                <w:lang w:val="pt-BR"/>
              </w:rPr>
              <w:object>
                <v:shape id="_x0000_i1123" o:spt="75" alt="eqId9b9ad4cfdbc34036bd6966ba8a4d692d" type="#_x0000_t75" style="height:18.6pt;width:26.4pt;" o:ole="t" filled="f" o:preferrelative="t" stroked="f" coordsize="21600,21600">
                  <v:path/>
                  <v:fill on="f" focussize="0,0"/>
                  <v:stroke on="f" joinstyle="miter"/>
                  <v:imagedata r:id="rId122" o:title=""/>
                  <o:lock v:ext="edit" aspectratio="t"/>
                  <w10:wrap type="none"/>
                  <w10:anchorlock/>
                </v:shape>
                <o:OLEObject Type="Embed" ProgID="Equation.DSMT4" ShapeID="_x0000_i1123" DrawAspect="Content" ObjectID="_1468075734" r:id="rId121">
                  <o:LockedField>false</o:LockedField>
                </o:OLEObject>
              </w:object>
            </w:r>
            <w:r>
              <w:rPr>
                <w:bCs/>
                <w:color w:val="000000"/>
                <w:szCs w:val="21"/>
                <w:lang w:val="pt-BR"/>
              </w:rPr>
              <w:t>+H</w:t>
            </w:r>
            <w:r>
              <w:rPr>
                <w:bCs/>
                <w:color w:val="000000"/>
                <w:szCs w:val="21"/>
                <w:vertAlign w:val="subscript"/>
                <w:lang w:val="pt-BR"/>
              </w:rPr>
              <w:t>2</w:t>
            </w:r>
            <w:r>
              <w:rPr>
                <w:bCs/>
                <w:color w:val="000000"/>
                <w:szCs w:val="21"/>
                <w:lang w:val="pt-BR"/>
              </w:rPr>
              <w:t>O</w:t>
            </w:r>
            <w:r>
              <w:rPr>
                <w:bCs/>
                <w:color w:val="000000"/>
                <w:szCs w:val="21"/>
                <w:lang w:val="pt-BR"/>
              </w:rPr>
              <w:object>
                <v:shape id="_x0000_i1124" o:spt="75" alt="eqId971e340f0a734d76ac7cd513c70dc03d" type="#_x0000_t75" style="height:13.8pt;width:18pt;" o:ole="t" filled="f" o:preferrelative="t" stroked="f" coordsize="21600,21600">
                  <v:path/>
                  <v:fill on="f" focussize="0,0"/>
                  <v:stroke on="f" joinstyle="miter"/>
                  <v:imagedata r:id="rId124" o:title=""/>
                  <o:lock v:ext="edit" aspectratio="t"/>
                  <w10:wrap type="none"/>
                  <w10:anchorlock/>
                </v:shape>
                <o:OLEObject Type="Embed" ProgID="Equation.DSMT4" ShapeID="_x0000_i1124" DrawAspect="Content" ObjectID="_1468075735" r:id="rId123">
                  <o:LockedField>false</o:LockedField>
                </o:OLEObject>
              </w:object>
            </w:r>
            <w:r>
              <w:rPr>
                <w:bCs/>
                <w:color w:val="000000"/>
                <w:szCs w:val="21"/>
                <w:lang w:val="pt-BR"/>
              </w:rPr>
              <w:t>NH</w:t>
            </w:r>
            <w:r>
              <w:rPr>
                <w:bCs/>
                <w:color w:val="000000"/>
                <w:szCs w:val="21"/>
                <w:vertAlign w:val="subscript"/>
                <w:lang w:val="pt-BR"/>
              </w:rPr>
              <w:t>3</w:t>
            </w:r>
            <w:r>
              <w:rPr>
                <w:bCs/>
                <w:color w:val="000000"/>
                <w:szCs w:val="21"/>
                <w:lang w:val="pt-BR"/>
              </w:rPr>
              <w:t>·H</w:t>
            </w:r>
            <w:r>
              <w:rPr>
                <w:bCs/>
                <w:color w:val="000000"/>
                <w:szCs w:val="21"/>
                <w:vertAlign w:val="subscript"/>
                <w:lang w:val="pt-BR"/>
              </w:rPr>
              <w:t>2</w:t>
            </w:r>
            <w:r>
              <w:rPr>
                <w:bCs/>
                <w:color w:val="000000"/>
                <w:szCs w:val="21"/>
                <w:lang w:val="pt-BR"/>
              </w:rPr>
              <w:t>O</w:t>
            </w:r>
            <w:r>
              <w:rPr>
                <w:rFonts w:hint="eastAsia"/>
                <w:bCs/>
                <w:color w:val="000000"/>
                <w:szCs w:val="21"/>
                <w:lang w:val="pt-BR"/>
              </w:rPr>
              <w:t>＋</w:t>
            </w:r>
            <w:r>
              <w:rPr>
                <w:bCs/>
                <w:color w:val="000000"/>
                <w:szCs w:val="21"/>
                <w:lang w:val="pt-BR"/>
              </w:rPr>
              <w:t>H</w:t>
            </w:r>
            <w:r>
              <w:rPr>
                <w:bCs/>
                <w:color w:val="000000"/>
                <w:szCs w:val="21"/>
                <w:vertAlign w:val="superscript"/>
                <w:lang w:val="pt-B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458"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D</w:t>
            </w:r>
          </w:p>
        </w:tc>
        <w:tc>
          <w:tcPr>
            <w:tcW w:w="1184"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通入少量</w:t>
            </w:r>
            <w:r>
              <w:rPr>
                <w:bCs/>
                <w:color w:val="000000"/>
                <w:szCs w:val="21"/>
              </w:rPr>
              <w:t>SO</w:t>
            </w:r>
            <w:r>
              <w:rPr>
                <w:bCs/>
                <w:color w:val="000000"/>
                <w:szCs w:val="21"/>
                <w:vertAlign w:val="subscript"/>
              </w:rPr>
              <w:t>2</w:t>
            </w:r>
            <w:r>
              <w:rPr>
                <w:rFonts w:hint="eastAsia"/>
                <w:bCs/>
                <w:color w:val="000000"/>
                <w:szCs w:val="21"/>
              </w:rPr>
              <w:t>气体</w:t>
            </w:r>
          </w:p>
        </w:tc>
        <w:tc>
          <w:tcPr>
            <w:tcW w:w="148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K</w:t>
            </w:r>
            <w:r>
              <w:rPr>
                <w:bCs/>
                <w:color w:val="000000"/>
                <w:szCs w:val="21"/>
                <w:vertAlign w:val="superscript"/>
              </w:rPr>
              <w:t>+</w:t>
            </w:r>
            <w:r>
              <w:rPr>
                <w:rFonts w:hint="eastAsia"/>
                <w:bCs/>
                <w:color w:val="000000"/>
                <w:szCs w:val="21"/>
              </w:rPr>
              <w:t>、</w:t>
            </w:r>
            <w:r>
              <w:rPr>
                <w:bCs/>
                <w:color w:val="000000"/>
                <w:szCs w:val="21"/>
              </w:rPr>
              <w:t>Na</w:t>
            </w:r>
            <w:r>
              <w:rPr>
                <w:bCs/>
                <w:color w:val="000000"/>
                <w:szCs w:val="21"/>
                <w:vertAlign w:val="superscript"/>
              </w:rPr>
              <w:t>+</w:t>
            </w:r>
            <w:r>
              <w:rPr>
                <w:rFonts w:hint="eastAsia"/>
                <w:bCs/>
                <w:color w:val="000000"/>
                <w:szCs w:val="21"/>
              </w:rPr>
              <w:t>、</w:t>
            </w:r>
            <w:r>
              <w:rPr>
                <w:bCs/>
                <w:color w:val="000000"/>
                <w:szCs w:val="21"/>
              </w:rPr>
              <w:t>ClO</w:t>
            </w:r>
            <w:r>
              <w:rPr>
                <w:rFonts w:hint="eastAsia"/>
                <w:bCs/>
                <w:color w:val="000000"/>
                <w:szCs w:val="21"/>
                <w:vertAlign w:val="superscript"/>
              </w:rPr>
              <w:t>－</w:t>
            </w:r>
            <w:r>
              <w:rPr>
                <w:rFonts w:hint="eastAsia"/>
                <w:bCs/>
                <w:color w:val="000000"/>
                <w:szCs w:val="21"/>
              </w:rPr>
              <w:t>、</w:t>
            </w:r>
            <w:r>
              <w:rPr>
                <w:bCs/>
                <w:color w:val="000000"/>
                <w:szCs w:val="21"/>
              </w:rPr>
              <w:t>SO</w:t>
            </w:r>
            <w:r>
              <w:rPr>
                <w:bCs/>
                <w:color w:val="000000"/>
                <w:szCs w:val="21"/>
                <w:vertAlign w:val="subscript"/>
              </w:rPr>
              <w:t>4</w:t>
            </w:r>
            <w:r>
              <w:rPr>
                <w:bCs/>
                <w:color w:val="000000"/>
                <w:szCs w:val="21"/>
                <w:vertAlign w:val="superscript"/>
              </w:rPr>
              <w:t>2-</w:t>
            </w:r>
          </w:p>
        </w:tc>
        <w:tc>
          <w:tcPr>
            <w:tcW w:w="1876"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不能共存，</w:t>
            </w:r>
            <w:r>
              <w:rPr>
                <w:bCs/>
                <w:color w:val="000000"/>
                <w:szCs w:val="21"/>
              </w:rPr>
              <w:t>2ClO</w:t>
            </w:r>
            <w:r>
              <w:rPr>
                <w:rFonts w:hint="eastAsia"/>
                <w:bCs/>
                <w:color w:val="000000"/>
                <w:szCs w:val="21"/>
                <w:vertAlign w:val="superscript"/>
              </w:rPr>
              <w:t>－</w:t>
            </w:r>
            <w:r>
              <w:rPr>
                <w:rFonts w:hint="eastAsia"/>
                <w:bCs/>
                <w:color w:val="000000"/>
                <w:szCs w:val="21"/>
              </w:rPr>
              <w:t>＋</w:t>
            </w:r>
            <w:r>
              <w:rPr>
                <w:bCs/>
                <w:color w:val="000000"/>
                <w:szCs w:val="21"/>
              </w:rPr>
              <w:t>SO</w:t>
            </w:r>
            <w:r>
              <w:rPr>
                <w:bCs/>
                <w:color w:val="000000"/>
                <w:szCs w:val="21"/>
                <w:vertAlign w:val="subscript"/>
              </w:rPr>
              <w:t>2</w:t>
            </w:r>
            <w:r>
              <w:rPr>
                <w:rFonts w:hint="eastAsia"/>
                <w:bCs/>
                <w:color w:val="000000"/>
                <w:szCs w:val="21"/>
              </w:rPr>
              <w:t>＋</w:t>
            </w:r>
            <w:r>
              <w:rPr>
                <w:bCs/>
                <w:color w:val="000000"/>
                <w:szCs w:val="21"/>
              </w:rPr>
              <w:t>H</w:t>
            </w:r>
            <w:r>
              <w:rPr>
                <w:bCs/>
                <w:color w:val="000000"/>
                <w:szCs w:val="21"/>
                <w:vertAlign w:val="subscript"/>
              </w:rPr>
              <w:t>2</w:t>
            </w:r>
            <w:r>
              <w:rPr>
                <w:bCs/>
                <w:color w:val="000000"/>
                <w:szCs w:val="21"/>
              </w:rPr>
              <w:t>O =2HClO</w:t>
            </w:r>
            <w:r>
              <w:rPr>
                <w:rFonts w:hint="eastAsia"/>
                <w:bCs/>
                <w:color w:val="000000"/>
                <w:szCs w:val="21"/>
              </w:rPr>
              <w:t>＋</w:t>
            </w:r>
            <w:r>
              <w:rPr>
                <w:bCs/>
                <w:color w:val="000000"/>
                <w:szCs w:val="21"/>
              </w:rPr>
              <w:t>SO</w:t>
            </w:r>
            <w:r>
              <w:rPr>
                <w:bCs/>
                <w:color w:val="000000"/>
                <w:szCs w:val="21"/>
                <w:vertAlign w:val="subscript"/>
              </w:rPr>
              <w:t>3</w:t>
            </w:r>
            <w:r>
              <w:rPr>
                <w:bCs/>
                <w:color w:val="000000"/>
                <w:szCs w:val="21"/>
                <w:vertAlign w:val="superscript"/>
              </w:rPr>
              <w:t>2-</w:t>
            </w:r>
          </w:p>
        </w:tc>
      </w:tr>
    </w:tbl>
    <w:p>
      <w:pPr>
        <w:spacing w:line="360" w:lineRule="auto"/>
        <w:ind w:firstLine="420" w:firstLineChars="200"/>
        <w:jc w:val="left"/>
        <w:textAlignment w:val="center"/>
        <w:rPr>
          <w:bCs/>
          <w:color w:val="000000"/>
          <w:szCs w:val="21"/>
        </w:rPr>
      </w:pPr>
      <w:r>
        <w:rPr>
          <w:rFonts w:hint="eastAsia" w:eastAsia="黑体"/>
          <w:bCs/>
          <w:color w:val="000000"/>
          <w:szCs w:val="21"/>
        </w:rPr>
        <w:t>答案：</w:t>
      </w:r>
      <w:r>
        <w:rPr>
          <w:bCs/>
          <w:color w:val="000000"/>
          <w:szCs w:val="21"/>
        </w:rPr>
        <w:t>B</w:t>
      </w:r>
    </w:p>
    <w:p>
      <w:pPr>
        <w:spacing w:line="360" w:lineRule="auto"/>
        <w:ind w:firstLine="420" w:firstLineChars="200"/>
        <w:jc w:val="left"/>
        <w:textAlignment w:val="center"/>
        <w:rPr>
          <w:bCs/>
          <w:color w:val="000000"/>
          <w:szCs w:val="21"/>
        </w:rPr>
      </w:pPr>
      <w:r>
        <w:rPr>
          <w:rFonts w:hint="eastAsia" w:eastAsia="黑体"/>
          <w:bCs/>
          <w:color w:val="000000"/>
          <w:szCs w:val="21"/>
        </w:rPr>
        <w:t>解析</w:t>
      </w:r>
      <w:r>
        <w:rPr>
          <w:rFonts w:hint="eastAsia"/>
          <w:bCs/>
          <w:color w:val="000000"/>
          <w:szCs w:val="21"/>
        </w:rPr>
        <w:t>：氨水为弱电解质，离子反应中写化学式，</w:t>
      </w:r>
      <w:r>
        <w:rPr>
          <w:bCs/>
          <w:color w:val="000000"/>
          <w:szCs w:val="21"/>
        </w:rPr>
        <w:t>Al</w:t>
      </w:r>
      <w:r>
        <w:rPr>
          <w:bCs/>
          <w:color w:val="000000"/>
          <w:szCs w:val="21"/>
          <w:vertAlign w:val="superscript"/>
        </w:rPr>
        <w:t>3+</w:t>
      </w:r>
      <w:r>
        <w:rPr>
          <w:bCs/>
          <w:color w:val="000000"/>
          <w:szCs w:val="21"/>
        </w:rPr>
        <w:t>+3NH</w:t>
      </w:r>
      <w:r>
        <w:rPr>
          <w:bCs/>
          <w:color w:val="000000"/>
          <w:szCs w:val="21"/>
          <w:vertAlign w:val="subscript"/>
        </w:rPr>
        <w:t>3</w:t>
      </w:r>
      <w:r>
        <w:rPr>
          <w:bCs/>
          <w:color w:val="000000"/>
          <w:szCs w:val="21"/>
        </w:rPr>
        <w:t>∙H</w:t>
      </w:r>
      <w:r>
        <w:rPr>
          <w:bCs/>
          <w:color w:val="000000"/>
          <w:szCs w:val="21"/>
          <w:vertAlign w:val="subscript"/>
        </w:rPr>
        <w:t>2</w:t>
      </w:r>
      <w:r>
        <w:rPr>
          <w:bCs/>
          <w:color w:val="000000"/>
          <w:szCs w:val="21"/>
        </w:rPr>
        <w:t>O=Al(OH)</w:t>
      </w:r>
      <w:r>
        <w:rPr>
          <w:bCs/>
          <w:color w:val="000000"/>
          <w:szCs w:val="21"/>
          <w:vertAlign w:val="subscript"/>
        </w:rPr>
        <w:t>3</w:t>
      </w:r>
      <w:r>
        <w:rPr>
          <w:bCs/>
          <w:color w:val="000000"/>
          <w:szCs w:val="21"/>
        </w:rPr>
        <w:t>↓+3</w:t>
      </w:r>
      <w:r>
        <w:rPr>
          <w:color w:val="000000"/>
          <w:szCs w:val="21"/>
        </w:rPr>
        <w:t xml:space="preserve"> NH</w:t>
      </w:r>
      <w:r>
        <w:rPr>
          <w:color w:val="000000"/>
          <w:szCs w:val="21"/>
          <w:vertAlign w:val="subscript"/>
        </w:rPr>
        <w:t>4</w:t>
      </w:r>
      <w:r>
        <w:rPr>
          <w:color w:val="000000"/>
          <w:szCs w:val="21"/>
          <w:vertAlign w:val="superscript"/>
        </w:rPr>
        <w:t>+</w:t>
      </w:r>
      <w:r>
        <w:rPr>
          <w:rFonts w:hint="eastAsia"/>
          <w:bCs/>
          <w:color w:val="000000"/>
          <w:szCs w:val="21"/>
        </w:rPr>
        <w:t>，</w:t>
      </w:r>
      <w:r>
        <w:rPr>
          <w:bCs/>
          <w:color w:val="000000"/>
          <w:szCs w:val="21"/>
        </w:rPr>
        <w:t>A</w:t>
      </w:r>
      <w:r>
        <w:rPr>
          <w:rFonts w:hint="eastAsia"/>
          <w:bCs/>
          <w:color w:val="000000"/>
          <w:szCs w:val="21"/>
        </w:rPr>
        <w:t>错误；</w:t>
      </w:r>
      <w:r>
        <w:rPr>
          <w:bCs/>
          <w:color w:val="000000"/>
          <w:szCs w:val="21"/>
        </w:rPr>
        <w:t>pH=1</w:t>
      </w:r>
      <w:r>
        <w:rPr>
          <w:rFonts w:hint="eastAsia"/>
          <w:bCs/>
          <w:color w:val="000000"/>
          <w:szCs w:val="21"/>
        </w:rPr>
        <w:t>的溶液中含有大量的氢离子，</w:t>
      </w:r>
      <w:r>
        <w:rPr>
          <w:bCs/>
          <w:color w:val="000000"/>
          <w:szCs w:val="21"/>
        </w:rPr>
        <w:t>Fe</w:t>
      </w:r>
      <w:r>
        <w:rPr>
          <w:bCs/>
          <w:color w:val="000000"/>
          <w:szCs w:val="21"/>
          <w:vertAlign w:val="superscript"/>
        </w:rPr>
        <w:t>2+</w:t>
      </w:r>
      <w:r>
        <w:rPr>
          <w:rFonts w:hint="eastAsia"/>
          <w:bCs/>
          <w:color w:val="000000"/>
          <w:szCs w:val="21"/>
        </w:rPr>
        <w:t>、</w:t>
      </w:r>
      <w:r>
        <w:rPr>
          <w:bCs/>
          <w:color w:val="000000"/>
          <w:szCs w:val="21"/>
        </w:rPr>
        <w:t>H</w:t>
      </w:r>
      <w:r>
        <w:rPr>
          <w:bCs/>
          <w:color w:val="000000"/>
          <w:szCs w:val="21"/>
          <w:vertAlign w:val="superscript"/>
        </w:rPr>
        <w:t>+</w:t>
      </w:r>
      <w:r>
        <w:rPr>
          <w:rFonts w:hint="eastAsia"/>
          <w:bCs/>
          <w:color w:val="000000"/>
          <w:szCs w:val="21"/>
        </w:rPr>
        <w:t>、</w:t>
      </w:r>
      <w:r>
        <w:rPr>
          <w:bCs/>
          <w:color w:val="000000"/>
          <w:szCs w:val="21"/>
        </w:rPr>
        <w:t>MnO</w:t>
      </w:r>
      <w:r>
        <w:rPr>
          <w:bCs/>
          <w:color w:val="000000"/>
          <w:szCs w:val="21"/>
          <w:vertAlign w:val="subscript"/>
        </w:rPr>
        <w:t>4</w:t>
      </w:r>
      <w:r>
        <w:rPr>
          <w:bCs/>
          <w:color w:val="000000"/>
          <w:szCs w:val="21"/>
          <w:vertAlign w:val="superscript"/>
        </w:rPr>
        <w:t>-</w:t>
      </w:r>
      <w:r>
        <w:rPr>
          <w:rFonts w:hint="eastAsia"/>
          <w:bCs/>
          <w:color w:val="000000"/>
          <w:szCs w:val="21"/>
        </w:rPr>
        <w:t>不能共存，</w:t>
      </w:r>
      <w:r>
        <w:rPr>
          <w:bCs/>
          <w:color w:val="000000"/>
          <w:szCs w:val="21"/>
        </w:rPr>
        <w:t>5Fe</w:t>
      </w:r>
      <w:r>
        <w:rPr>
          <w:bCs/>
          <w:color w:val="000000"/>
          <w:szCs w:val="21"/>
          <w:vertAlign w:val="superscript"/>
        </w:rPr>
        <w:t>2+</w:t>
      </w:r>
      <w:r>
        <w:rPr>
          <w:bCs/>
          <w:color w:val="000000"/>
          <w:szCs w:val="21"/>
        </w:rPr>
        <w:t>+ MnO</w:t>
      </w:r>
      <w:r>
        <w:rPr>
          <w:bCs/>
          <w:color w:val="000000"/>
          <w:szCs w:val="21"/>
          <w:vertAlign w:val="subscript"/>
        </w:rPr>
        <w:t>4</w:t>
      </w:r>
      <w:r>
        <w:rPr>
          <w:bCs/>
          <w:color w:val="000000"/>
          <w:szCs w:val="21"/>
          <w:vertAlign w:val="superscript"/>
        </w:rPr>
        <w:t>-</w:t>
      </w:r>
      <w:r>
        <w:rPr>
          <w:bCs/>
          <w:color w:val="000000"/>
          <w:szCs w:val="21"/>
        </w:rPr>
        <w:t>+8H</w:t>
      </w:r>
      <w:r>
        <w:rPr>
          <w:bCs/>
          <w:color w:val="000000"/>
          <w:szCs w:val="21"/>
          <w:vertAlign w:val="superscript"/>
        </w:rPr>
        <w:t>+</w:t>
      </w:r>
      <w:r>
        <w:rPr>
          <w:bCs/>
          <w:color w:val="000000"/>
          <w:szCs w:val="21"/>
        </w:rPr>
        <w:t>=Mn</w:t>
      </w:r>
      <w:r>
        <w:rPr>
          <w:bCs/>
          <w:color w:val="000000"/>
          <w:szCs w:val="21"/>
          <w:vertAlign w:val="superscript"/>
        </w:rPr>
        <w:t>2+</w:t>
      </w:r>
      <w:r>
        <w:rPr>
          <w:bCs/>
          <w:color w:val="000000"/>
          <w:szCs w:val="21"/>
        </w:rPr>
        <w:t>+5Fe</w:t>
      </w:r>
      <w:r>
        <w:rPr>
          <w:bCs/>
          <w:color w:val="000000"/>
          <w:szCs w:val="21"/>
          <w:vertAlign w:val="superscript"/>
        </w:rPr>
        <w:t>3+</w:t>
      </w:r>
      <w:r>
        <w:rPr>
          <w:bCs/>
          <w:color w:val="000000"/>
          <w:szCs w:val="21"/>
        </w:rPr>
        <w:t>+4H</w:t>
      </w:r>
      <w:r>
        <w:rPr>
          <w:bCs/>
          <w:color w:val="000000"/>
          <w:szCs w:val="21"/>
          <w:vertAlign w:val="subscript"/>
        </w:rPr>
        <w:t>2</w:t>
      </w:r>
      <w:r>
        <w:rPr>
          <w:bCs/>
          <w:color w:val="000000"/>
          <w:szCs w:val="21"/>
        </w:rPr>
        <w:t>O</w:t>
      </w:r>
      <w:r>
        <w:rPr>
          <w:rFonts w:hint="eastAsia"/>
          <w:bCs/>
          <w:color w:val="000000"/>
          <w:szCs w:val="21"/>
        </w:rPr>
        <w:t>，</w:t>
      </w:r>
      <w:r>
        <w:rPr>
          <w:bCs/>
          <w:color w:val="000000"/>
          <w:szCs w:val="21"/>
        </w:rPr>
        <w:t>B</w:t>
      </w:r>
      <w:r>
        <w:rPr>
          <w:rFonts w:hint="eastAsia"/>
          <w:bCs/>
          <w:color w:val="000000"/>
          <w:szCs w:val="21"/>
        </w:rPr>
        <w:t>正确；水电离出的</w:t>
      </w:r>
      <w:r>
        <w:rPr>
          <w:bCs/>
          <w:color w:val="000000"/>
          <w:szCs w:val="21"/>
        </w:rPr>
        <w:t>H</w:t>
      </w:r>
      <w:r>
        <w:rPr>
          <w:bCs/>
          <w:color w:val="000000"/>
          <w:szCs w:val="21"/>
          <w:vertAlign w:val="superscript"/>
        </w:rPr>
        <w:t>+</w:t>
      </w:r>
      <w:r>
        <w:rPr>
          <w:rFonts w:hint="eastAsia"/>
          <w:bCs/>
          <w:color w:val="000000"/>
          <w:szCs w:val="21"/>
        </w:rPr>
        <w:t>浓度为</w:t>
      </w:r>
      <w:r>
        <w:rPr>
          <w:bCs/>
          <w:color w:val="000000"/>
          <w:szCs w:val="21"/>
        </w:rPr>
        <w:t>1×10</w:t>
      </w:r>
      <w:r>
        <w:rPr>
          <w:rFonts w:hint="eastAsia"/>
          <w:bCs/>
          <w:color w:val="000000"/>
          <w:szCs w:val="21"/>
          <w:vertAlign w:val="superscript"/>
        </w:rPr>
        <w:t>－</w:t>
      </w:r>
      <w:r>
        <w:rPr>
          <w:bCs/>
          <w:color w:val="000000"/>
          <w:szCs w:val="21"/>
          <w:vertAlign w:val="superscript"/>
        </w:rPr>
        <w:t>12</w:t>
      </w:r>
      <w:r>
        <w:rPr>
          <w:bCs/>
          <w:color w:val="000000"/>
          <w:szCs w:val="21"/>
        </w:rPr>
        <w:t xml:space="preserve"> mol·L</w:t>
      </w:r>
      <w:r>
        <w:rPr>
          <w:bCs/>
          <w:color w:val="000000"/>
          <w:szCs w:val="21"/>
          <w:vertAlign w:val="superscript"/>
        </w:rPr>
        <w:t>-1</w:t>
      </w:r>
      <w:r>
        <w:rPr>
          <w:rFonts w:hint="eastAsia"/>
          <w:bCs/>
          <w:color w:val="000000"/>
          <w:szCs w:val="21"/>
        </w:rPr>
        <w:t>，溶液可能为酸，也可能为碱，</w:t>
      </w:r>
      <w:r>
        <w:rPr>
          <w:color w:val="000000"/>
          <w:szCs w:val="21"/>
        </w:rPr>
        <w:t>NH</w:t>
      </w:r>
      <w:r>
        <w:rPr>
          <w:color w:val="000000"/>
          <w:szCs w:val="21"/>
          <w:vertAlign w:val="subscript"/>
        </w:rPr>
        <w:t>4</w:t>
      </w:r>
      <w:r>
        <w:rPr>
          <w:color w:val="000000"/>
          <w:szCs w:val="21"/>
          <w:vertAlign w:val="superscript"/>
        </w:rPr>
        <w:t>+</w:t>
      </w:r>
      <w:r>
        <w:rPr>
          <w:rFonts w:hint="eastAsia"/>
          <w:bCs/>
          <w:color w:val="000000"/>
          <w:szCs w:val="21"/>
        </w:rPr>
        <w:t>与</w:t>
      </w:r>
      <w:r>
        <w:rPr>
          <w:bCs/>
          <w:color w:val="000000"/>
          <w:szCs w:val="21"/>
        </w:rPr>
        <w:t>OH</w:t>
      </w:r>
      <w:r>
        <w:rPr>
          <w:bCs/>
          <w:color w:val="000000"/>
          <w:szCs w:val="21"/>
          <w:vertAlign w:val="superscript"/>
        </w:rPr>
        <w:t>-</w:t>
      </w:r>
      <w:r>
        <w:rPr>
          <w:rFonts w:hint="eastAsia"/>
          <w:bCs/>
          <w:color w:val="000000"/>
          <w:szCs w:val="21"/>
        </w:rPr>
        <w:t>不能共存，</w:t>
      </w:r>
      <w:r>
        <w:rPr>
          <w:bCs/>
          <w:color w:val="000000"/>
          <w:szCs w:val="21"/>
        </w:rPr>
        <w:t>C</w:t>
      </w:r>
      <w:r>
        <w:rPr>
          <w:rFonts w:hint="eastAsia"/>
          <w:bCs/>
          <w:color w:val="000000"/>
          <w:szCs w:val="21"/>
        </w:rPr>
        <w:t>错误；</w:t>
      </w:r>
      <w:r>
        <w:rPr>
          <w:bCs/>
          <w:color w:val="000000"/>
          <w:szCs w:val="21"/>
        </w:rPr>
        <w:t>SO</w:t>
      </w:r>
      <w:r>
        <w:rPr>
          <w:bCs/>
          <w:color w:val="000000"/>
          <w:szCs w:val="21"/>
          <w:vertAlign w:val="subscript"/>
        </w:rPr>
        <w:t>2</w:t>
      </w:r>
      <w:r>
        <w:rPr>
          <w:rFonts w:hint="eastAsia"/>
          <w:bCs/>
          <w:color w:val="000000"/>
          <w:szCs w:val="21"/>
        </w:rPr>
        <w:t>气体与</w:t>
      </w:r>
      <w:r>
        <w:rPr>
          <w:bCs/>
          <w:color w:val="000000"/>
          <w:szCs w:val="21"/>
        </w:rPr>
        <w:t>ClO</w:t>
      </w:r>
      <w:r>
        <w:rPr>
          <w:rFonts w:hint="eastAsia"/>
          <w:bCs/>
          <w:color w:val="000000"/>
          <w:szCs w:val="21"/>
          <w:vertAlign w:val="superscript"/>
        </w:rPr>
        <w:t>－</w:t>
      </w:r>
      <w:r>
        <w:rPr>
          <w:rFonts w:hint="eastAsia"/>
          <w:bCs/>
          <w:color w:val="000000"/>
          <w:szCs w:val="21"/>
        </w:rPr>
        <w:t>反应生成硫酸根离子和氯离子，</w:t>
      </w:r>
      <w:r>
        <w:rPr>
          <w:bCs/>
          <w:color w:val="000000"/>
          <w:szCs w:val="21"/>
        </w:rPr>
        <w:t>2ClO</w:t>
      </w:r>
      <w:r>
        <w:rPr>
          <w:rFonts w:hint="eastAsia"/>
          <w:bCs/>
          <w:color w:val="000000"/>
          <w:szCs w:val="21"/>
          <w:vertAlign w:val="superscript"/>
        </w:rPr>
        <w:t>－</w:t>
      </w:r>
      <w:r>
        <w:rPr>
          <w:bCs/>
          <w:color w:val="000000"/>
          <w:szCs w:val="21"/>
        </w:rPr>
        <w:t>+2SO</w:t>
      </w:r>
      <w:r>
        <w:rPr>
          <w:bCs/>
          <w:color w:val="000000"/>
          <w:szCs w:val="21"/>
          <w:vertAlign w:val="subscript"/>
        </w:rPr>
        <w:t>2</w:t>
      </w:r>
      <w:r>
        <w:rPr>
          <w:bCs/>
          <w:color w:val="000000"/>
          <w:szCs w:val="21"/>
        </w:rPr>
        <w:t xml:space="preserve"> +2H</w:t>
      </w:r>
      <w:r>
        <w:rPr>
          <w:bCs/>
          <w:color w:val="000000"/>
          <w:szCs w:val="21"/>
          <w:vertAlign w:val="subscript"/>
        </w:rPr>
        <w:t>2</w:t>
      </w:r>
      <w:r>
        <w:rPr>
          <w:bCs/>
          <w:color w:val="000000"/>
          <w:szCs w:val="21"/>
        </w:rPr>
        <w:t>O =2Cl</w:t>
      </w:r>
      <w:r>
        <w:rPr>
          <w:rFonts w:hint="eastAsia"/>
          <w:bCs/>
          <w:color w:val="000000"/>
          <w:szCs w:val="21"/>
          <w:vertAlign w:val="superscript"/>
        </w:rPr>
        <w:t>－</w:t>
      </w:r>
      <w:r>
        <w:rPr>
          <w:bCs/>
          <w:color w:val="000000"/>
          <w:szCs w:val="21"/>
        </w:rPr>
        <w:t>+2SO</w:t>
      </w:r>
      <w:r>
        <w:rPr>
          <w:bCs/>
          <w:color w:val="000000"/>
          <w:szCs w:val="21"/>
          <w:vertAlign w:val="subscript"/>
        </w:rPr>
        <w:t>4</w:t>
      </w:r>
      <w:r>
        <w:rPr>
          <w:bCs/>
          <w:color w:val="000000"/>
          <w:szCs w:val="21"/>
          <w:vertAlign w:val="superscript"/>
        </w:rPr>
        <w:t>2-</w:t>
      </w:r>
      <w:r>
        <w:rPr>
          <w:bCs/>
          <w:color w:val="000000"/>
          <w:szCs w:val="21"/>
        </w:rPr>
        <w:t>+4H</w:t>
      </w:r>
      <w:r>
        <w:rPr>
          <w:bCs/>
          <w:color w:val="000000"/>
          <w:szCs w:val="21"/>
          <w:vertAlign w:val="superscript"/>
        </w:rPr>
        <w:t>+</w:t>
      </w:r>
      <w:r>
        <w:rPr>
          <w:rFonts w:hint="eastAsia"/>
          <w:bCs/>
          <w:color w:val="000000"/>
          <w:szCs w:val="21"/>
        </w:rPr>
        <w:t>，</w:t>
      </w:r>
      <w:r>
        <w:rPr>
          <w:bCs/>
          <w:color w:val="000000"/>
          <w:szCs w:val="21"/>
        </w:rPr>
        <w:t>D</w:t>
      </w:r>
      <w:r>
        <w:rPr>
          <w:rFonts w:hint="eastAsia"/>
          <w:bCs/>
          <w:color w:val="000000"/>
          <w:szCs w:val="21"/>
        </w:rPr>
        <w:t>错误；答案为</w:t>
      </w:r>
      <w:r>
        <w:rPr>
          <w:bCs/>
          <w:color w:val="000000"/>
          <w:szCs w:val="21"/>
        </w:rPr>
        <w:t>B</w:t>
      </w:r>
      <w:r>
        <w:rPr>
          <w:rFonts w:hint="eastAsia"/>
          <w:bCs/>
          <w:color w:val="000000"/>
          <w:szCs w:val="21"/>
        </w:rPr>
        <w:t>。</w:t>
      </w:r>
    </w:p>
    <w:p>
      <w:pPr>
        <w:spacing w:line="360" w:lineRule="auto"/>
        <w:ind w:firstLine="420" w:firstLineChars="200"/>
        <w:jc w:val="left"/>
        <w:textAlignment w:val="center"/>
        <w:rPr>
          <w:bCs/>
          <w:color w:val="000000"/>
          <w:szCs w:val="21"/>
        </w:rPr>
      </w:pPr>
      <w:r>
        <w:rPr>
          <w:bCs/>
          <w:color w:val="000000"/>
          <w:szCs w:val="21"/>
        </w:rPr>
        <w:t>22</w:t>
      </w:r>
      <w:r>
        <w:rPr>
          <w:rFonts w:hint="eastAsia"/>
          <w:bCs/>
          <w:color w:val="000000"/>
          <w:szCs w:val="21"/>
        </w:rPr>
        <w:t>．</w:t>
      </w:r>
      <w:r>
        <w:rPr>
          <w:bCs/>
          <w:color w:val="000000"/>
          <w:szCs w:val="21"/>
        </w:rPr>
        <w:t>(2021</w:t>
      </w:r>
      <w:r>
        <w:rPr>
          <w:rFonts w:hint="eastAsia"/>
          <w:bCs/>
          <w:color w:val="000000"/>
          <w:szCs w:val="21"/>
        </w:rPr>
        <w:t>届广东省中山纪念中学高三月考</w:t>
      </w:r>
      <w:r>
        <w:rPr>
          <w:bCs/>
          <w:color w:val="000000"/>
          <w:szCs w:val="21"/>
        </w:rPr>
        <w:t>)</w:t>
      </w:r>
      <w:r>
        <w:rPr>
          <w:rFonts w:hint="eastAsia"/>
          <w:bCs/>
          <w:color w:val="000000"/>
          <w:szCs w:val="21"/>
        </w:rPr>
        <w:t>下列实验中，对应的实验现象和实验结论都正确且具有因果关系的是</w:t>
      </w:r>
      <w:r>
        <w:rPr>
          <w:bCs/>
          <w:color w:val="000000"/>
          <w:szCs w:val="21"/>
        </w:rPr>
        <w:t>(     )</w:t>
      </w:r>
    </w:p>
    <w:tbl>
      <w:tblPr>
        <w:tblStyle w:val="14"/>
        <w:tblW w:w="8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99"/>
        <w:gridCol w:w="3030"/>
        <w:gridCol w:w="2550"/>
        <w:gridCol w:w="2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50" w:hRule="atLeast"/>
          <w:jc w:val="center"/>
        </w:trPr>
        <w:tc>
          <w:tcPr>
            <w:tcW w:w="69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选项</w:t>
            </w:r>
          </w:p>
        </w:tc>
        <w:tc>
          <w:tcPr>
            <w:tcW w:w="30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实验方法或操作</w:t>
            </w:r>
          </w:p>
        </w:tc>
        <w:tc>
          <w:tcPr>
            <w:tcW w:w="25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实验现象</w:t>
            </w:r>
          </w:p>
        </w:tc>
        <w:tc>
          <w:tcPr>
            <w:tcW w:w="250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825" w:hRule="atLeast"/>
          <w:jc w:val="center"/>
        </w:trPr>
        <w:tc>
          <w:tcPr>
            <w:tcW w:w="69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A</w:t>
            </w:r>
          </w:p>
        </w:tc>
        <w:tc>
          <w:tcPr>
            <w:tcW w:w="30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将小块</w:t>
            </w:r>
            <w:r>
              <w:rPr>
                <w:bCs/>
                <w:color w:val="000000"/>
                <w:szCs w:val="21"/>
              </w:rPr>
              <w:t>Na</w:t>
            </w:r>
            <w:r>
              <w:rPr>
                <w:rFonts w:hint="eastAsia"/>
                <w:bCs/>
                <w:color w:val="000000"/>
                <w:szCs w:val="21"/>
              </w:rPr>
              <w:t>放入</w:t>
            </w:r>
            <w:r>
              <w:rPr>
                <w:bCs/>
                <w:color w:val="000000"/>
                <w:szCs w:val="21"/>
              </w:rPr>
              <w:t>CuSO</w:t>
            </w:r>
            <w:r>
              <w:rPr>
                <w:bCs/>
                <w:color w:val="000000"/>
                <w:szCs w:val="21"/>
                <w:vertAlign w:val="subscript"/>
              </w:rPr>
              <w:t>4</w:t>
            </w:r>
            <w:r>
              <w:rPr>
                <w:rFonts w:hint="eastAsia"/>
                <w:bCs/>
                <w:color w:val="000000"/>
                <w:szCs w:val="21"/>
              </w:rPr>
              <w:t>溶液中</w:t>
            </w:r>
          </w:p>
        </w:tc>
        <w:tc>
          <w:tcPr>
            <w:tcW w:w="25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钠浮在水面上四处游动，溶液中有红色沉淀生成</w:t>
            </w:r>
          </w:p>
        </w:tc>
        <w:tc>
          <w:tcPr>
            <w:tcW w:w="250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金属</w:t>
            </w:r>
            <w:r>
              <w:rPr>
                <w:bCs/>
                <w:color w:val="000000"/>
                <w:szCs w:val="21"/>
              </w:rPr>
              <w:t>Na</w:t>
            </w:r>
            <w:r>
              <w:rPr>
                <w:rFonts w:hint="eastAsia"/>
                <w:bCs/>
                <w:color w:val="000000"/>
                <w:szCs w:val="21"/>
              </w:rPr>
              <w:t>比</w:t>
            </w:r>
            <w:r>
              <w:rPr>
                <w:bCs/>
                <w:color w:val="000000"/>
                <w:szCs w:val="21"/>
              </w:rPr>
              <w:t>Cu</w:t>
            </w:r>
            <w:r>
              <w:rPr>
                <w:rFonts w:hint="eastAsia"/>
                <w:bCs/>
                <w:color w:val="000000"/>
                <w:szCs w:val="21"/>
              </w:rPr>
              <w:t>活泼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50" w:hRule="atLeast"/>
          <w:jc w:val="center"/>
        </w:trPr>
        <w:tc>
          <w:tcPr>
            <w:tcW w:w="69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B</w:t>
            </w:r>
          </w:p>
        </w:tc>
        <w:tc>
          <w:tcPr>
            <w:tcW w:w="30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在淀粉粉末中加入适量浓硫酸</w:t>
            </w:r>
          </w:p>
        </w:tc>
        <w:tc>
          <w:tcPr>
            <w:tcW w:w="25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淀粉变黑</w:t>
            </w:r>
          </w:p>
        </w:tc>
        <w:tc>
          <w:tcPr>
            <w:tcW w:w="250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浓硫酸具有吸水性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825" w:hRule="atLeast"/>
          <w:jc w:val="center"/>
        </w:trPr>
        <w:tc>
          <w:tcPr>
            <w:tcW w:w="69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C</w:t>
            </w:r>
          </w:p>
        </w:tc>
        <w:tc>
          <w:tcPr>
            <w:tcW w:w="30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在</w:t>
            </w:r>
            <w:r>
              <w:rPr>
                <w:bCs/>
                <w:color w:val="000000"/>
                <w:szCs w:val="21"/>
              </w:rPr>
              <w:t>AlCl</w:t>
            </w:r>
            <w:r>
              <w:rPr>
                <w:bCs/>
                <w:color w:val="000000"/>
                <w:szCs w:val="21"/>
                <w:vertAlign w:val="subscript"/>
              </w:rPr>
              <w:t>3</w:t>
            </w:r>
            <w:r>
              <w:rPr>
                <w:rFonts w:hint="eastAsia"/>
                <w:bCs/>
                <w:color w:val="000000"/>
                <w:szCs w:val="21"/>
              </w:rPr>
              <w:t>溶液中逐滴滴入</w:t>
            </w:r>
            <w:r>
              <w:rPr>
                <w:bCs/>
                <w:color w:val="000000"/>
                <w:szCs w:val="21"/>
              </w:rPr>
              <w:t>NaOH</w:t>
            </w:r>
            <w:r>
              <w:rPr>
                <w:rFonts w:hint="eastAsia"/>
                <w:bCs/>
                <w:color w:val="000000"/>
                <w:szCs w:val="21"/>
              </w:rPr>
              <w:t>溶液至过量，然后通入</w:t>
            </w:r>
            <w:r>
              <w:rPr>
                <w:bCs/>
                <w:color w:val="000000"/>
                <w:szCs w:val="21"/>
              </w:rPr>
              <w:t>CO</w:t>
            </w:r>
            <w:r>
              <w:rPr>
                <w:bCs/>
                <w:color w:val="000000"/>
                <w:szCs w:val="21"/>
                <w:vertAlign w:val="subscript"/>
              </w:rPr>
              <w:t>2</w:t>
            </w:r>
            <w:r>
              <w:rPr>
                <w:rFonts w:hint="eastAsia"/>
                <w:bCs/>
                <w:color w:val="000000"/>
                <w:szCs w:val="21"/>
              </w:rPr>
              <w:t>气体</w:t>
            </w:r>
          </w:p>
        </w:tc>
        <w:tc>
          <w:tcPr>
            <w:tcW w:w="25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先出现白色沉淀，后沉淀消失，最后又出现白色沉淀</w:t>
            </w:r>
          </w:p>
        </w:tc>
        <w:tc>
          <w:tcPr>
            <w:tcW w:w="250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Al(OH)</w:t>
            </w:r>
            <w:r>
              <w:rPr>
                <w:bCs/>
                <w:color w:val="000000"/>
                <w:szCs w:val="21"/>
                <w:vertAlign w:val="subscript"/>
              </w:rPr>
              <w:t>3</w:t>
            </w:r>
            <w:r>
              <w:rPr>
                <w:rFonts w:hint="eastAsia"/>
                <w:bCs/>
                <w:color w:val="000000"/>
                <w:szCs w:val="21"/>
              </w:rPr>
              <w:t>是两性氢氧化物，但不能溶解在某些弱酸中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840" w:hRule="atLeast"/>
          <w:jc w:val="center"/>
        </w:trPr>
        <w:tc>
          <w:tcPr>
            <w:tcW w:w="69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D</w:t>
            </w:r>
          </w:p>
        </w:tc>
        <w:tc>
          <w:tcPr>
            <w:tcW w:w="30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将装满氯水的圆底烧瓶倒置在有氯水的水槽中，日光照射</w:t>
            </w:r>
          </w:p>
        </w:tc>
        <w:tc>
          <w:tcPr>
            <w:tcW w:w="25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烧瓶内有气泡向上逸出</w:t>
            </w:r>
          </w:p>
        </w:tc>
        <w:tc>
          <w:tcPr>
            <w:tcW w:w="250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日光照射时，溶解的</w:t>
            </w:r>
            <w:r>
              <w:rPr>
                <w:bCs/>
                <w:color w:val="000000"/>
                <w:szCs w:val="21"/>
              </w:rPr>
              <w:t>Cl</w:t>
            </w:r>
            <w:r>
              <w:rPr>
                <w:bCs/>
                <w:color w:val="000000"/>
                <w:szCs w:val="21"/>
                <w:vertAlign w:val="subscript"/>
              </w:rPr>
              <w:t>2</w:t>
            </w:r>
            <w:r>
              <w:rPr>
                <w:rFonts w:hint="eastAsia"/>
                <w:bCs/>
                <w:color w:val="000000"/>
                <w:szCs w:val="21"/>
              </w:rPr>
              <w:t>逸出</w:t>
            </w:r>
          </w:p>
        </w:tc>
      </w:tr>
    </w:tbl>
    <w:p>
      <w:pPr>
        <w:spacing w:line="360" w:lineRule="auto"/>
        <w:ind w:firstLine="420" w:firstLineChars="200"/>
        <w:jc w:val="left"/>
        <w:textAlignment w:val="center"/>
        <w:rPr>
          <w:bCs/>
          <w:color w:val="000000"/>
          <w:szCs w:val="21"/>
        </w:rPr>
      </w:pPr>
      <w:r>
        <w:rPr>
          <w:rFonts w:hint="eastAsia" w:eastAsia="黑体"/>
          <w:bCs/>
          <w:color w:val="000000"/>
          <w:szCs w:val="21"/>
        </w:rPr>
        <w:t>答案：</w:t>
      </w:r>
      <w:r>
        <w:rPr>
          <w:bCs/>
          <w:color w:val="000000"/>
          <w:szCs w:val="21"/>
        </w:rPr>
        <w:t>C</w:t>
      </w:r>
    </w:p>
    <w:p>
      <w:pPr>
        <w:spacing w:line="360" w:lineRule="auto"/>
        <w:ind w:firstLine="420" w:firstLineChars="200"/>
        <w:jc w:val="left"/>
        <w:textAlignment w:val="center"/>
        <w:rPr>
          <w:bCs/>
          <w:color w:val="000000"/>
          <w:szCs w:val="21"/>
        </w:rPr>
      </w:pPr>
      <w:r>
        <w:rPr>
          <w:rFonts w:hint="eastAsia" w:eastAsia="黑体"/>
          <w:bCs/>
          <w:color w:val="000000"/>
          <w:szCs w:val="21"/>
        </w:rPr>
        <w:t>解析</w:t>
      </w:r>
      <w:r>
        <w:rPr>
          <w:rFonts w:hint="eastAsia"/>
          <w:bCs/>
          <w:color w:val="000000"/>
          <w:szCs w:val="21"/>
        </w:rPr>
        <w:t>：在盐溶液中，</w:t>
      </w:r>
      <w:r>
        <w:rPr>
          <w:bCs/>
          <w:color w:val="000000"/>
          <w:szCs w:val="21"/>
        </w:rPr>
        <w:t>Na</w:t>
      </w:r>
      <w:r>
        <w:rPr>
          <w:rFonts w:hint="eastAsia"/>
          <w:bCs/>
          <w:color w:val="000000"/>
          <w:szCs w:val="21"/>
        </w:rPr>
        <w:t>先与水反应生成</w:t>
      </w:r>
      <w:r>
        <w:rPr>
          <w:bCs/>
          <w:color w:val="000000"/>
          <w:szCs w:val="21"/>
        </w:rPr>
        <w:t>NaOH</w:t>
      </w:r>
      <w:r>
        <w:rPr>
          <w:rFonts w:hint="eastAsia"/>
          <w:bCs/>
          <w:color w:val="000000"/>
          <w:szCs w:val="21"/>
        </w:rPr>
        <w:t>，</w:t>
      </w:r>
      <w:r>
        <w:rPr>
          <w:bCs/>
          <w:color w:val="000000"/>
          <w:szCs w:val="21"/>
        </w:rPr>
        <w:t>NaOH</w:t>
      </w:r>
      <w:r>
        <w:rPr>
          <w:rFonts w:hint="eastAsia"/>
          <w:bCs/>
          <w:color w:val="000000"/>
          <w:szCs w:val="21"/>
        </w:rPr>
        <w:t>与溶液中的</w:t>
      </w:r>
      <w:r>
        <w:rPr>
          <w:bCs/>
          <w:color w:val="000000"/>
          <w:szCs w:val="21"/>
        </w:rPr>
        <w:t>CuSO</w:t>
      </w:r>
      <w:r>
        <w:rPr>
          <w:bCs/>
          <w:color w:val="000000"/>
          <w:szCs w:val="21"/>
          <w:vertAlign w:val="subscript"/>
        </w:rPr>
        <w:t>4</w:t>
      </w:r>
      <w:r>
        <w:rPr>
          <w:rFonts w:hint="eastAsia"/>
          <w:bCs/>
          <w:color w:val="000000"/>
          <w:szCs w:val="21"/>
        </w:rPr>
        <w:t>反应，生成</w:t>
      </w:r>
      <w:r>
        <w:rPr>
          <w:bCs/>
          <w:color w:val="000000"/>
          <w:szCs w:val="21"/>
        </w:rPr>
        <w:t>Cu(OH)</w:t>
      </w:r>
      <w:r>
        <w:rPr>
          <w:bCs/>
          <w:color w:val="000000"/>
          <w:szCs w:val="21"/>
          <w:vertAlign w:val="subscript"/>
        </w:rPr>
        <w:t>2</w:t>
      </w:r>
      <w:r>
        <w:rPr>
          <w:rFonts w:hint="eastAsia"/>
          <w:bCs/>
          <w:color w:val="000000"/>
          <w:szCs w:val="21"/>
        </w:rPr>
        <w:t>蓝色沉淀，故</w:t>
      </w:r>
      <w:r>
        <w:rPr>
          <w:bCs/>
          <w:color w:val="000000"/>
          <w:szCs w:val="21"/>
        </w:rPr>
        <w:t>A</w:t>
      </w:r>
      <w:r>
        <w:rPr>
          <w:rFonts w:hint="eastAsia"/>
          <w:bCs/>
          <w:color w:val="000000"/>
          <w:szCs w:val="21"/>
        </w:rPr>
        <w:t>错误；浓硫酸具有脱水性，能够使淀粉碳化而变黑，所以使淀粉变黑体现了浓硫酸的脱水性，故</w:t>
      </w:r>
      <w:r>
        <w:rPr>
          <w:bCs/>
          <w:color w:val="000000"/>
          <w:szCs w:val="21"/>
        </w:rPr>
        <w:t>B</w:t>
      </w:r>
      <w:r>
        <w:rPr>
          <w:rFonts w:hint="eastAsia"/>
          <w:bCs/>
          <w:color w:val="000000"/>
          <w:szCs w:val="21"/>
        </w:rPr>
        <w:t>错误；</w:t>
      </w:r>
      <w:r>
        <w:rPr>
          <w:bCs/>
          <w:color w:val="000000"/>
          <w:szCs w:val="21"/>
        </w:rPr>
        <w:t>AlCl</w:t>
      </w:r>
      <w:r>
        <w:rPr>
          <w:bCs/>
          <w:color w:val="000000"/>
          <w:szCs w:val="21"/>
          <w:vertAlign w:val="subscript"/>
        </w:rPr>
        <w:t>3</w:t>
      </w:r>
      <w:r>
        <w:rPr>
          <w:rFonts w:hint="eastAsia"/>
          <w:bCs/>
          <w:color w:val="000000"/>
          <w:szCs w:val="21"/>
        </w:rPr>
        <w:t>溶液中逐滴滴入</w:t>
      </w:r>
      <w:r>
        <w:rPr>
          <w:bCs/>
          <w:color w:val="000000"/>
          <w:szCs w:val="21"/>
        </w:rPr>
        <w:t>NaOH</w:t>
      </w:r>
      <w:r>
        <w:rPr>
          <w:rFonts w:hint="eastAsia"/>
          <w:bCs/>
          <w:color w:val="000000"/>
          <w:szCs w:val="21"/>
        </w:rPr>
        <w:t>溶液至过量，先出现</w:t>
      </w:r>
      <w:r>
        <w:rPr>
          <w:bCs/>
          <w:color w:val="000000"/>
          <w:szCs w:val="21"/>
        </w:rPr>
        <w:t>Al(OH)</w:t>
      </w:r>
      <w:r>
        <w:rPr>
          <w:bCs/>
          <w:color w:val="000000"/>
          <w:szCs w:val="21"/>
          <w:vertAlign w:val="subscript"/>
        </w:rPr>
        <w:t>3</w:t>
      </w:r>
      <w:r>
        <w:rPr>
          <w:rFonts w:hint="eastAsia"/>
          <w:bCs/>
          <w:color w:val="000000"/>
          <w:szCs w:val="21"/>
        </w:rPr>
        <w:t>沉淀，后</w:t>
      </w:r>
      <w:r>
        <w:rPr>
          <w:bCs/>
          <w:color w:val="000000"/>
          <w:szCs w:val="21"/>
        </w:rPr>
        <w:t>Al(OH)</w:t>
      </w:r>
      <w:r>
        <w:rPr>
          <w:bCs/>
          <w:color w:val="000000"/>
          <w:szCs w:val="21"/>
          <w:vertAlign w:val="subscript"/>
        </w:rPr>
        <w:t>3</w:t>
      </w:r>
      <w:r>
        <w:rPr>
          <w:rFonts w:hint="eastAsia"/>
          <w:bCs/>
          <w:color w:val="000000"/>
          <w:szCs w:val="21"/>
        </w:rPr>
        <w:t>溶解在</w:t>
      </w:r>
      <w:r>
        <w:rPr>
          <w:bCs/>
          <w:color w:val="000000"/>
          <w:szCs w:val="21"/>
        </w:rPr>
        <w:t>NaOH</w:t>
      </w:r>
      <w:r>
        <w:rPr>
          <w:rFonts w:hint="eastAsia"/>
          <w:bCs/>
          <w:color w:val="000000"/>
          <w:szCs w:val="21"/>
        </w:rPr>
        <w:t>溶液中，生成</w:t>
      </w:r>
      <w:r>
        <w:rPr>
          <w:bCs/>
          <w:color w:val="000000"/>
          <w:szCs w:val="21"/>
        </w:rPr>
        <w:t>NaAlO</w:t>
      </w:r>
      <w:r>
        <w:rPr>
          <w:bCs/>
          <w:color w:val="000000"/>
          <w:szCs w:val="21"/>
          <w:vertAlign w:val="subscript"/>
        </w:rPr>
        <w:t>2</w:t>
      </w:r>
      <w:r>
        <w:rPr>
          <w:rFonts w:hint="eastAsia"/>
          <w:bCs/>
          <w:color w:val="000000"/>
          <w:szCs w:val="21"/>
        </w:rPr>
        <w:t>，通入</w:t>
      </w:r>
      <w:r>
        <w:rPr>
          <w:bCs/>
          <w:color w:val="000000"/>
          <w:szCs w:val="21"/>
        </w:rPr>
        <w:t>CO</w:t>
      </w:r>
      <w:r>
        <w:rPr>
          <w:bCs/>
          <w:color w:val="000000"/>
          <w:szCs w:val="21"/>
          <w:vertAlign w:val="subscript"/>
        </w:rPr>
        <w:t>2</w:t>
      </w:r>
      <w:r>
        <w:rPr>
          <w:rFonts w:hint="eastAsia"/>
          <w:bCs/>
          <w:color w:val="000000"/>
          <w:szCs w:val="21"/>
        </w:rPr>
        <w:t>气体，</w:t>
      </w:r>
      <w:r>
        <w:rPr>
          <w:bCs/>
          <w:color w:val="000000"/>
          <w:szCs w:val="21"/>
        </w:rPr>
        <w:t>NaAlO</w:t>
      </w:r>
      <w:r>
        <w:rPr>
          <w:bCs/>
          <w:color w:val="000000"/>
          <w:szCs w:val="21"/>
          <w:vertAlign w:val="subscript"/>
        </w:rPr>
        <w:t>2</w:t>
      </w:r>
      <w:r>
        <w:rPr>
          <w:rFonts w:hint="eastAsia"/>
          <w:bCs/>
          <w:color w:val="000000"/>
          <w:szCs w:val="21"/>
        </w:rPr>
        <w:t>与碳酸反应生成</w:t>
      </w:r>
      <w:r>
        <w:rPr>
          <w:bCs/>
          <w:color w:val="000000"/>
          <w:szCs w:val="21"/>
        </w:rPr>
        <w:t>Al(OH)</w:t>
      </w:r>
      <w:r>
        <w:rPr>
          <w:bCs/>
          <w:color w:val="000000"/>
          <w:szCs w:val="21"/>
          <w:vertAlign w:val="subscript"/>
        </w:rPr>
        <w:t>3</w:t>
      </w:r>
      <w:r>
        <w:rPr>
          <w:rFonts w:hint="eastAsia"/>
          <w:bCs/>
          <w:color w:val="000000"/>
          <w:szCs w:val="21"/>
        </w:rPr>
        <w:t>沉淀，故</w:t>
      </w:r>
      <w:r>
        <w:rPr>
          <w:bCs/>
          <w:color w:val="000000"/>
          <w:szCs w:val="21"/>
        </w:rPr>
        <w:t>C</w:t>
      </w:r>
      <w:r>
        <w:rPr>
          <w:rFonts w:hint="eastAsia"/>
          <w:bCs/>
          <w:color w:val="000000"/>
          <w:szCs w:val="21"/>
        </w:rPr>
        <w:t>正确；氯水受日光照射，氯水中的</w:t>
      </w:r>
      <w:r>
        <w:rPr>
          <w:bCs/>
          <w:color w:val="000000"/>
          <w:szCs w:val="21"/>
        </w:rPr>
        <w:t>HClO</w:t>
      </w:r>
      <w:r>
        <w:rPr>
          <w:rFonts w:hint="eastAsia"/>
          <w:bCs/>
          <w:color w:val="000000"/>
          <w:szCs w:val="21"/>
        </w:rPr>
        <w:t>分解生成氧气而不是氯气，故</w:t>
      </w:r>
      <w:r>
        <w:rPr>
          <w:bCs/>
          <w:color w:val="000000"/>
          <w:szCs w:val="21"/>
        </w:rPr>
        <w:t>D</w:t>
      </w:r>
      <w:r>
        <w:rPr>
          <w:rFonts w:hint="eastAsia"/>
          <w:bCs/>
          <w:color w:val="000000"/>
          <w:szCs w:val="21"/>
        </w:rPr>
        <w:t>错误；答案选</w:t>
      </w:r>
      <w:r>
        <w:rPr>
          <w:bCs/>
          <w:color w:val="000000"/>
          <w:szCs w:val="21"/>
        </w:rPr>
        <w:t>C</w:t>
      </w:r>
      <w:r>
        <w:rPr>
          <w:rFonts w:hint="eastAsia"/>
          <w:bCs/>
          <w:color w:val="000000"/>
          <w:szCs w:val="21"/>
        </w:rPr>
        <w:t>。</w:t>
      </w:r>
    </w:p>
    <w:p>
      <w:pPr>
        <w:spacing w:line="360" w:lineRule="auto"/>
        <w:ind w:firstLine="420" w:firstLineChars="200"/>
        <w:jc w:val="left"/>
        <w:textAlignment w:val="center"/>
        <w:rPr>
          <w:rFonts w:eastAsia="Times New Roman"/>
          <w:bCs/>
          <w:color w:val="000000"/>
          <w:szCs w:val="21"/>
        </w:rPr>
      </w:pPr>
      <w:r>
        <w:rPr>
          <w:bCs/>
          <w:color w:val="000000"/>
          <w:szCs w:val="21"/>
        </w:rPr>
        <w:t>23</w:t>
      </w:r>
      <w:r>
        <w:rPr>
          <w:rFonts w:hint="eastAsia"/>
          <w:bCs/>
          <w:color w:val="000000"/>
          <w:szCs w:val="21"/>
        </w:rPr>
        <w:t>．</w:t>
      </w:r>
      <w:r>
        <w:rPr>
          <w:bCs/>
          <w:color w:val="000000"/>
          <w:szCs w:val="21"/>
        </w:rPr>
        <w:t>(2021</w:t>
      </w:r>
      <w:r>
        <w:rPr>
          <w:rFonts w:hint="eastAsia"/>
          <w:bCs/>
          <w:color w:val="000000"/>
          <w:szCs w:val="21"/>
        </w:rPr>
        <w:t>届广东实验中学高三阶段测试</w:t>
      </w:r>
      <w:r>
        <w:rPr>
          <w:bCs/>
          <w:color w:val="000000"/>
          <w:szCs w:val="21"/>
        </w:rPr>
        <w:t>)</w:t>
      </w:r>
      <w:r>
        <w:rPr>
          <w:rFonts w:hint="eastAsia"/>
          <w:bCs/>
          <w:color w:val="000000"/>
          <w:szCs w:val="21"/>
        </w:rPr>
        <w:t>下列实验操作完全正确的是</w:t>
      </w:r>
      <w:r>
        <w:rPr>
          <w:rFonts w:eastAsia="Times New Roman"/>
          <w:bCs/>
          <w:color w:val="000000"/>
          <w:szCs w:val="21"/>
        </w:rPr>
        <w:t>(     )</w:t>
      </w:r>
    </w:p>
    <w:tbl>
      <w:tblPr>
        <w:tblStyle w:val="14"/>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50"/>
        <w:gridCol w:w="2790"/>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jc w:val="center"/>
        </w:trPr>
        <w:tc>
          <w:tcPr>
            <w:tcW w:w="7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编号</w:t>
            </w:r>
          </w:p>
        </w:tc>
        <w:tc>
          <w:tcPr>
            <w:tcW w:w="27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w:t>
            </w:r>
          </w:p>
        </w:tc>
        <w:tc>
          <w:tcPr>
            <w:tcW w:w="46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jc w:val="center"/>
        </w:trPr>
        <w:tc>
          <w:tcPr>
            <w:tcW w:w="7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color w:val="000000"/>
                <w:szCs w:val="21"/>
              </w:rPr>
              <w:t>A</w:t>
            </w:r>
          </w:p>
        </w:tc>
        <w:tc>
          <w:tcPr>
            <w:tcW w:w="27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证明</w:t>
            </w:r>
            <w:r>
              <w:rPr>
                <w:rFonts w:eastAsia="Times New Roman"/>
                <w:bCs/>
                <w:color w:val="000000"/>
                <w:szCs w:val="21"/>
              </w:rPr>
              <w:t>SO</w:t>
            </w:r>
            <w:r>
              <w:rPr>
                <w:rFonts w:eastAsia="Times New Roman"/>
                <w:bCs/>
                <w:color w:val="000000"/>
                <w:szCs w:val="21"/>
                <w:vertAlign w:val="subscript"/>
              </w:rPr>
              <w:t>2</w:t>
            </w:r>
            <w:r>
              <w:rPr>
                <w:rFonts w:hint="eastAsia"/>
                <w:bCs/>
                <w:color w:val="000000"/>
                <w:szCs w:val="21"/>
              </w:rPr>
              <w:t>有漂白性</w:t>
            </w:r>
          </w:p>
        </w:tc>
        <w:tc>
          <w:tcPr>
            <w:tcW w:w="46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将</w:t>
            </w:r>
            <w:r>
              <w:rPr>
                <w:rFonts w:eastAsia="Times New Roman"/>
                <w:bCs/>
                <w:color w:val="000000"/>
                <w:szCs w:val="21"/>
              </w:rPr>
              <w:t>SO</w:t>
            </w:r>
            <w:r>
              <w:rPr>
                <w:rFonts w:eastAsia="Times New Roman"/>
                <w:bCs/>
                <w:color w:val="000000"/>
                <w:szCs w:val="21"/>
                <w:vertAlign w:val="subscript"/>
              </w:rPr>
              <w:t>2</w:t>
            </w:r>
            <w:r>
              <w:rPr>
                <w:rFonts w:hint="eastAsia"/>
                <w:bCs/>
                <w:color w:val="000000"/>
                <w:szCs w:val="21"/>
              </w:rPr>
              <w:t>气体通入紫色石蕊试液中，观察溶液是否褪色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825" w:hRule="atLeast"/>
          <w:jc w:val="center"/>
        </w:trPr>
        <w:tc>
          <w:tcPr>
            <w:tcW w:w="7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color w:val="000000"/>
                <w:szCs w:val="21"/>
              </w:rPr>
              <w:t>B</w:t>
            </w:r>
          </w:p>
        </w:tc>
        <w:tc>
          <w:tcPr>
            <w:tcW w:w="27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配</w:t>
            </w:r>
            <w:r>
              <w:rPr>
                <w:rFonts w:eastAsia="Times New Roman"/>
                <w:bCs/>
                <w:color w:val="000000"/>
                <w:szCs w:val="21"/>
              </w:rPr>
              <w:t>480mL0.1mol/L</w:t>
            </w:r>
            <w:r>
              <w:rPr>
                <w:rFonts w:hint="eastAsia"/>
                <w:bCs/>
                <w:color w:val="000000"/>
                <w:szCs w:val="21"/>
              </w:rPr>
              <w:t>的</w:t>
            </w:r>
            <w:r>
              <w:rPr>
                <w:rFonts w:eastAsia="Times New Roman"/>
                <w:bCs/>
                <w:color w:val="000000"/>
                <w:szCs w:val="21"/>
              </w:rPr>
              <w:t>CuSO</w:t>
            </w:r>
            <w:r>
              <w:rPr>
                <w:rFonts w:eastAsia="Times New Roman"/>
                <w:bCs/>
                <w:color w:val="000000"/>
                <w:szCs w:val="21"/>
                <w:vertAlign w:val="subscript"/>
              </w:rPr>
              <w:t>4</w:t>
            </w:r>
            <w:r>
              <w:rPr>
                <w:rFonts w:hint="eastAsia"/>
                <w:bCs/>
                <w:color w:val="000000"/>
                <w:szCs w:val="21"/>
              </w:rPr>
              <w:t>溶液</w:t>
            </w:r>
          </w:p>
        </w:tc>
        <w:tc>
          <w:tcPr>
            <w:tcW w:w="46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准确称取</w:t>
            </w:r>
            <w:r>
              <w:rPr>
                <w:rFonts w:eastAsia="Times New Roman"/>
                <w:bCs/>
                <w:color w:val="000000"/>
                <w:szCs w:val="21"/>
              </w:rPr>
              <w:t>8.0g</w:t>
            </w:r>
            <w:r>
              <w:rPr>
                <w:rFonts w:hint="eastAsia"/>
                <w:bCs/>
                <w:color w:val="000000"/>
                <w:szCs w:val="21"/>
              </w:rPr>
              <w:t>胆矾晶体，放入到</w:t>
            </w:r>
            <w:r>
              <w:rPr>
                <w:rFonts w:eastAsia="Times New Roman"/>
                <w:bCs/>
                <w:color w:val="000000"/>
                <w:szCs w:val="21"/>
              </w:rPr>
              <w:t>500mL</w:t>
            </w:r>
            <w:r>
              <w:rPr>
                <w:rFonts w:hint="eastAsia"/>
                <w:bCs/>
                <w:color w:val="000000"/>
                <w:szCs w:val="21"/>
              </w:rPr>
              <w:t>的容量瓶中，加水溶解，振荡摇匀，定容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50" w:hRule="atLeast"/>
          <w:jc w:val="center"/>
        </w:trPr>
        <w:tc>
          <w:tcPr>
            <w:tcW w:w="7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color w:val="000000"/>
                <w:szCs w:val="21"/>
              </w:rPr>
              <w:t>C</w:t>
            </w:r>
          </w:p>
        </w:tc>
        <w:tc>
          <w:tcPr>
            <w:tcW w:w="27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rFonts w:eastAsia="Times New Roman"/>
                <w:bCs/>
                <w:color w:val="000000"/>
                <w:szCs w:val="21"/>
              </w:rPr>
            </w:pPr>
            <w:r>
              <w:rPr>
                <w:rFonts w:hint="eastAsia"/>
                <w:bCs/>
                <w:color w:val="000000"/>
                <w:szCs w:val="21"/>
              </w:rPr>
              <w:t>除去</w:t>
            </w:r>
            <w:r>
              <w:rPr>
                <w:rFonts w:eastAsia="Times New Roman"/>
                <w:bCs/>
                <w:color w:val="000000"/>
                <w:szCs w:val="21"/>
              </w:rPr>
              <w:t>FeCl</w:t>
            </w:r>
            <w:r>
              <w:rPr>
                <w:rFonts w:eastAsia="Times New Roman"/>
                <w:bCs/>
                <w:color w:val="000000"/>
                <w:szCs w:val="21"/>
                <w:vertAlign w:val="subscript"/>
              </w:rPr>
              <w:t>3</w:t>
            </w:r>
            <w:r>
              <w:rPr>
                <w:rFonts w:hint="eastAsia"/>
                <w:bCs/>
                <w:color w:val="000000"/>
                <w:szCs w:val="21"/>
              </w:rPr>
              <w:t>溶液中混有的</w:t>
            </w:r>
            <w:r>
              <w:rPr>
                <w:rFonts w:eastAsia="Times New Roman"/>
                <w:bCs/>
                <w:color w:val="000000"/>
                <w:szCs w:val="21"/>
              </w:rPr>
              <w:t>FeCl</w:t>
            </w:r>
            <w:r>
              <w:rPr>
                <w:rFonts w:eastAsia="Times New Roman"/>
                <w:bCs/>
                <w:color w:val="000000"/>
                <w:szCs w:val="21"/>
                <w:vertAlign w:val="subscript"/>
              </w:rPr>
              <w:t>2</w:t>
            </w:r>
          </w:p>
        </w:tc>
        <w:tc>
          <w:tcPr>
            <w:tcW w:w="46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向溶液中通入过量氯水，然后加热煮沸就得到了纯净的</w:t>
            </w:r>
            <w:r>
              <w:rPr>
                <w:rFonts w:eastAsia="Times New Roman"/>
                <w:bCs/>
                <w:color w:val="000000"/>
                <w:szCs w:val="21"/>
              </w:rPr>
              <w:t>FeCl</w:t>
            </w:r>
            <w:r>
              <w:rPr>
                <w:rFonts w:eastAsia="Times New Roman"/>
                <w:bCs/>
                <w:color w:val="000000"/>
                <w:szCs w:val="21"/>
                <w:vertAlign w:val="subscript"/>
              </w:rPr>
              <w:t>3</w:t>
            </w:r>
            <w:r>
              <w:rPr>
                <w:rFonts w:hint="eastAsia"/>
                <w:bCs/>
                <w:color w:val="000000"/>
                <w:szCs w:val="21"/>
              </w:rPr>
              <w:t>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825" w:hRule="atLeast"/>
          <w:jc w:val="center"/>
        </w:trPr>
        <w:tc>
          <w:tcPr>
            <w:tcW w:w="7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color w:val="000000"/>
                <w:szCs w:val="21"/>
              </w:rPr>
              <w:t>D</w:t>
            </w:r>
          </w:p>
        </w:tc>
        <w:tc>
          <w:tcPr>
            <w:tcW w:w="27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检验</w:t>
            </w:r>
            <w:r>
              <w:rPr>
                <w:rFonts w:eastAsia="Times New Roman"/>
                <w:bCs/>
                <w:color w:val="000000"/>
                <w:szCs w:val="21"/>
              </w:rPr>
              <w:t>Br</w:t>
            </w:r>
            <w:r>
              <w:rPr>
                <w:rFonts w:eastAsia="Times New Roman"/>
                <w:bCs/>
                <w:color w:val="000000"/>
                <w:szCs w:val="21"/>
                <w:vertAlign w:val="superscript"/>
              </w:rPr>
              <w:t>-</w:t>
            </w:r>
            <w:r>
              <w:rPr>
                <w:rFonts w:hint="eastAsia"/>
                <w:bCs/>
                <w:color w:val="000000"/>
                <w:szCs w:val="21"/>
              </w:rPr>
              <w:t>的存在</w:t>
            </w:r>
          </w:p>
        </w:tc>
        <w:tc>
          <w:tcPr>
            <w:tcW w:w="46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在溶液中先加入氯水再加入</w:t>
            </w:r>
            <w:r>
              <w:rPr>
                <w:rFonts w:eastAsia="Times New Roman"/>
                <w:bCs/>
                <w:color w:val="000000"/>
                <w:szCs w:val="21"/>
              </w:rPr>
              <w:t>CCl</w:t>
            </w:r>
            <w:r>
              <w:rPr>
                <w:rFonts w:eastAsia="Times New Roman"/>
                <w:bCs/>
                <w:color w:val="000000"/>
                <w:szCs w:val="21"/>
                <w:vertAlign w:val="subscript"/>
              </w:rPr>
              <w:t>4</w:t>
            </w:r>
            <w:r>
              <w:rPr>
                <w:rFonts w:hint="eastAsia"/>
                <w:bCs/>
                <w:color w:val="000000"/>
                <w:szCs w:val="21"/>
              </w:rPr>
              <w:t>，振荡、静置，观察下层溶液显橙红色</w:t>
            </w:r>
          </w:p>
        </w:tc>
      </w:tr>
    </w:tbl>
    <w:p>
      <w:pPr>
        <w:spacing w:line="360" w:lineRule="auto"/>
        <w:ind w:firstLine="420" w:firstLineChars="200"/>
        <w:jc w:val="left"/>
        <w:textAlignment w:val="center"/>
        <w:rPr>
          <w:bCs/>
          <w:color w:val="000000"/>
          <w:szCs w:val="21"/>
        </w:rPr>
      </w:pPr>
      <w:r>
        <w:rPr>
          <w:rFonts w:hint="eastAsia" w:eastAsia="黑体"/>
          <w:bCs/>
          <w:color w:val="000000"/>
          <w:szCs w:val="21"/>
        </w:rPr>
        <w:t>答案：</w:t>
      </w:r>
      <w:r>
        <w:rPr>
          <w:bCs/>
          <w:color w:val="000000"/>
          <w:szCs w:val="21"/>
        </w:rPr>
        <w:t>D</w:t>
      </w:r>
    </w:p>
    <w:p>
      <w:pPr>
        <w:spacing w:line="360" w:lineRule="auto"/>
        <w:ind w:firstLine="420" w:firstLineChars="200"/>
        <w:jc w:val="left"/>
        <w:textAlignment w:val="center"/>
        <w:rPr>
          <w:bCs/>
          <w:color w:val="000000"/>
          <w:szCs w:val="21"/>
        </w:rPr>
      </w:pPr>
      <w:r>
        <w:rPr>
          <w:rFonts w:hint="eastAsia" w:eastAsia="黑体"/>
          <w:bCs/>
          <w:color w:val="000000"/>
          <w:szCs w:val="21"/>
        </w:rPr>
        <w:t>解析</w:t>
      </w:r>
      <w:r>
        <w:rPr>
          <w:rFonts w:hint="eastAsia"/>
          <w:bCs/>
          <w:color w:val="000000"/>
          <w:szCs w:val="21"/>
        </w:rPr>
        <w:t>：将</w:t>
      </w:r>
      <w:r>
        <w:rPr>
          <w:rFonts w:eastAsia="Times New Roman"/>
          <w:bCs/>
          <w:color w:val="000000"/>
          <w:szCs w:val="21"/>
        </w:rPr>
        <w:t>SO</w:t>
      </w:r>
      <w:r>
        <w:rPr>
          <w:rFonts w:eastAsia="Times New Roman"/>
          <w:bCs/>
          <w:color w:val="000000"/>
          <w:szCs w:val="21"/>
          <w:vertAlign w:val="subscript"/>
        </w:rPr>
        <w:t>2</w:t>
      </w:r>
      <w:r>
        <w:rPr>
          <w:rFonts w:hint="eastAsia"/>
          <w:bCs/>
          <w:color w:val="000000"/>
          <w:szCs w:val="21"/>
        </w:rPr>
        <w:t>气体通入紫色石蕊试液中，溶液变为红色，可说明二氧化硫为酸性氧化物，不能说明其漂白性，故</w:t>
      </w:r>
      <w:r>
        <w:rPr>
          <w:rFonts w:eastAsia="Times New Roman"/>
          <w:bCs/>
          <w:color w:val="000000"/>
          <w:szCs w:val="21"/>
        </w:rPr>
        <w:t>A</w:t>
      </w:r>
      <w:r>
        <w:rPr>
          <w:rFonts w:hint="eastAsia"/>
          <w:bCs/>
          <w:color w:val="000000"/>
          <w:szCs w:val="21"/>
        </w:rPr>
        <w:t>错误；没有</w:t>
      </w:r>
      <w:r>
        <w:rPr>
          <w:rFonts w:eastAsia="Times New Roman"/>
          <w:bCs/>
          <w:color w:val="000000"/>
          <w:szCs w:val="21"/>
        </w:rPr>
        <w:t>480mL</w:t>
      </w:r>
      <w:r>
        <w:rPr>
          <w:rFonts w:hint="eastAsia"/>
          <w:bCs/>
          <w:color w:val="000000"/>
          <w:szCs w:val="21"/>
        </w:rPr>
        <w:t>的容量瓶，需要配制</w:t>
      </w:r>
      <w:r>
        <w:rPr>
          <w:rFonts w:eastAsia="Times New Roman"/>
          <w:bCs/>
          <w:color w:val="000000"/>
          <w:szCs w:val="21"/>
        </w:rPr>
        <w:t>500mL0.1 mol/L</w:t>
      </w:r>
      <w:r>
        <w:rPr>
          <w:rFonts w:hint="eastAsia"/>
          <w:bCs/>
          <w:color w:val="000000"/>
          <w:szCs w:val="21"/>
        </w:rPr>
        <w:t>的</w:t>
      </w:r>
      <w:r>
        <w:rPr>
          <w:rFonts w:eastAsia="Times New Roman"/>
          <w:bCs/>
          <w:color w:val="000000"/>
          <w:szCs w:val="21"/>
        </w:rPr>
        <w:t>CuSO</w:t>
      </w:r>
      <w:r>
        <w:rPr>
          <w:rFonts w:eastAsia="Times New Roman"/>
          <w:bCs/>
          <w:color w:val="000000"/>
          <w:szCs w:val="21"/>
          <w:vertAlign w:val="subscript"/>
        </w:rPr>
        <w:t>4</w:t>
      </w:r>
      <w:r>
        <w:rPr>
          <w:rFonts w:hint="eastAsia"/>
          <w:bCs/>
          <w:color w:val="000000"/>
          <w:szCs w:val="21"/>
        </w:rPr>
        <w:t>溶液，需要胆矾的质量</w:t>
      </w:r>
      <w:r>
        <w:rPr>
          <w:rFonts w:eastAsia="Times New Roman"/>
          <w:bCs/>
          <w:color w:val="000000"/>
          <w:szCs w:val="21"/>
        </w:rPr>
        <w:t>c×V×M=0.1mol/L×0.5L×250g/mol=12.5g</w:t>
      </w:r>
      <w:r>
        <w:rPr>
          <w:rFonts w:hint="eastAsia"/>
          <w:bCs/>
          <w:color w:val="000000"/>
          <w:szCs w:val="21"/>
        </w:rPr>
        <w:t>，放入烧杯中溶解，然后用玻璃棒引流转移到容量瓶中，不能在容量瓶中直接溶解，故</w:t>
      </w:r>
      <w:r>
        <w:rPr>
          <w:rFonts w:eastAsia="Times New Roman"/>
          <w:bCs/>
          <w:color w:val="000000"/>
          <w:szCs w:val="21"/>
        </w:rPr>
        <w:t>B</w:t>
      </w:r>
      <w:r>
        <w:rPr>
          <w:rFonts w:hint="eastAsia"/>
          <w:bCs/>
          <w:color w:val="000000"/>
          <w:szCs w:val="21"/>
        </w:rPr>
        <w:t>错误；除去</w:t>
      </w:r>
      <w:r>
        <w:rPr>
          <w:rFonts w:eastAsia="Times New Roman"/>
          <w:bCs/>
          <w:color w:val="000000"/>
          <w:szCs w:val="21"/>
        </w:rPr>
        <w:t>FeC1</w:t>
      </w:r>
      <w:r>
        <w:rPr>
          <w:rFonts w:eastAsia="Times New Roman"/>
          <w:bCs/>
          <w:color w:val="000000"/>
          <w:szCs w:val="21"/>
          <w:vertAlign w:val="subscript"/>
        </w:rPr>
        <w:t>3</w:t>
      </w:r>
      <w:r>
        <w:rPr>
          <w:rFonts w:hint="eastAsia"/>
          <w:bCs/>
          <w:color w:val="000000"/>
          <w:szCs w:val="21"/>
        </w:rPr>
        <w:t>溶液中混有的</w:t>
      </w:r>
      <w:r>
        <w:rPr>
          <w:rFonts w:eastAsia="Times New Roman"/>
          <w:bCs/>
          <w:color w:val="000000"/>
          <w:szCs w:val="21"/>
        </w:rPr>
        <w:t>FeC1</w:t>
      </w:r>
      <w:r>
        <w:rPr>
          <w:rFonts w:eastAsia="Times New Roman"/>
          <w:bCs/>
          <w:color w:val="000000"/>
          <w:szCs w:val="21"/>
          <w:vertAlign w:val="subscript"/>
        </w:rPr>
        <w:t>2</w:t>
      </w:r>
      <w:r>
        <w:rPr>
          <w:rFonts w:hint="eastAsia"/>
          <w:bCs/>
          <w:color w:val="000000"/>
          <w:szCs w:val="21"/>
        </w:rPr>
        <w:t>，加入氯水后不需要加热煮沸，加热会促进铁离子的水解生成胶体，故</w:t>
      </w:r>
      <w:r>
        <w:rPr>
          <w:rFonts w:eastAsia="Times New Roman"/>
          <w:bCs/>
          <w:color w:val="000000"/>
          <w:szCs w:val="21"/>
        </w:rPr>
        <w:t>C</w:t>
      </w:r>
      <w:r>
        <w:rPr>
          <w:rFonts w:hint="eastAsia"/>
          <w:bCs/>
          <w:color w:val="000000"/>
          <w:szCs w:val="21"/>
        </w:rPr>
        <w:t>错误；检验溴离子，加入氯水置换出单质溴，然后加入</w:t>
      </w:r>
      <w:r>
        <w:rPr>
          <w:rFonts w:eastAsia="Times New Roman"/>
          <w:bCs/>
          <w:color w:val="000000"/>
          <w:szCs w:val="21"/>
        </w:rPr>
        <w:t>CCl</w:t>
      </w:r>
      <w:r>
        <w:rPr>
          <w:rFonts w:eastAsia="Times New Roman"/>
          <w:bCs/>
          <w:color w:val="000000"/>
          <w:szCs w:val="21"/>
          <w:vertAlign w:val="subscript"/>
        </w:rPr>
        <w:t>4</w:t>
      </w:r>
      <w:r>
        <w:rPr>
          <w:rFonts w:hint="eastAsia" w:ascii="宋体" w:hAnsi="宋体" w:cs="宋体"/>
          <w:bCs/>
          <w:color w:val="000000"/>
          <w:szCs w:val="21"/>
        </w:rPr>
        <w:t>，</w:t>
      </w:r>
      <w:r>
        <w:rPr>
          <w:rFonts w:hint="eastAsia"/>
          <w:bCs/>
          <w:color w:val="000000"/>
          <w:szCs w:val="21"/>
        </w:rPr>
        <w:t>振荡、静置，观察下层溶液显橙红色即可，故</w:t>
      </w:r>
      <w:r>
        <w:rPr>
          <w:rFonts w:eastAsia="Times New Roman"/>
          <w:bCs/>
          <w:color w:val="000000"/>
          <w:szCs w:val="21"/>
        </w:rPr>
        <w:t>D</w:t>
      </w:r>
      <w:r>
        <w:rPr>
          <w:rFonts w:hint="eastAsia"/>
          <w:bCs/>
          <w:color w:val="000000"/>
          <w:szCs w:val="21"/>
        </w:rPr>
        <w:t>正确；故选</w:t>
      </w:r>
      <w:r>
        <w:rPr>
          <w:rFonts w:eastAsia="Times New Roman"/>
          <w:bCs/>
          <w:color w:val="000000"/>
          <w:szCs w:val="21"/>
        </w:rPr>
        <w:t>D</w:t>
      </w:r>
      <w:r>
        <w:rPr>
          <w:rFonts w:hint="eastAsia"/>
          <w:bCs/>
          <w:color w:val="000000"/>
          <w:szCs w:val="21"/>
        </w:rPr>
        <w:t>。</w:t>
      </w:r>
    </w:p>
    <w:p>
      <w:pPr>
        <w:spacing w:line="360" w:lineRule="auto"/>
        <w:ind w:firstLine="420" w:firstLineChars="200"/>
        <w:jc w:val="left"/>
        <w:textAlignment w:val="center"/>
        <w:rPr>
          <w:rFonts w:eastAsia="Times New Roman"/>
          <w:bCs/>
          <w:color w:val="000000"/>
          <w:szCs w:val="21"/>
        </w:rPr>
      </w:pPr>
      <w:r>
        <w:rPr>
          <w:bCs/>
          <w:color w:val="000000"/>
          <w:szCs w:val="21"/>
        </w:rPr>
        <w:t>24</w:t>
      </w:r>
      <w:r>
        <w:rPr>
          <w:rFonts w:hint="eastAsia"/>
          <w:bCs/>
          <w:color w:val="000000"/>
          <w:szCs w:val="21"/>
        </w:rPr>
        <w:t>．</w:t>
      </w:r>
      <w:r>
        <w:rPr>
          <w:bCs/>
          <w:color w:val="000000"/>
          <w:szCs w:val="21"/>
        </w:rPr>
        <w:t>(2021</w:t>
      </w:r>
      <w:r>
        <w:rPr>
          <w:rFonts w:hint="eastAsia"/>
          <w:bCs/>
          <w:color w:val="000000"/>
          <w:szCs w:val="21"/>
        </w:rPr>
        <w:t>届广东实验中学高三阶段测试</w:t>
      </w:r>
      <w:r>
        <w:rPr>
          <w:bCs/>
          <w:color w:val="000000"/>
          <w:szCs w:val="21"/>
        </w:rPr>
        <w:t>)</w:t>
      </w:r>
      <w:r>
        <w:rPr>
          <w:rFonts w:hint="eastAsia"/>
          <w:bCs/>
          <w:color w:val="000000"/>
          <w:szCs w:val="21"/>
        </w:rPr>
        <w:t>下列实验对应的现象及结论均正确的是</w:t>
      </w:r>
      <w:r>
        <w:rPr>
          <w:rFonts w:eastAsia="Times New Roman"/>
          <w:bCs/>
          <w:color w:val="000000"/>
          <w:szCs w:val="21"/>
        </w:rPr>
        <w:t>(      )</w:t>
      </w:r>
    </w:p>
    <w:tbl>
      <w:tblPr>
        <w:tblStyle w:val="14"/>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2875"/>
        <w:gridCol w:w="2705"/>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95" w:hRule="atLeast"/>
          <w:jc w:val="center"/>
        </w:trPr>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rFonts w:hint="eastAsia"/>
                <w:bCs/>
                <w:color w:val="000000"/>
                <w:szCs w:val="21"/>
              </w:rPr>
              <w:t>选项</w:t>
            </w:r>
          </w:p>
        </w:tc>
        <w:tc>
          <w:tcPr>
            <w:tcW w:w="2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rFonts w:hint="eastAsia"/>
                <w:bCs/>
                <w:color w:val="000000"/>
                <w:szCs w:val="21"/>
              </w:rPr>
              <w:t>实验操作</w:t>
            </w:r>
          </w:p>
        </w:tc>
        <w:tc>
          <w:tcPr>
            <w:tcW w:w="2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rFonts w:hint="eastAsia"/>
                <w:bCs/>
                <w:color w:val="000000"/>
                <w:szCs w:val="21"/>
              </w:rPr>
              <w:t>现象</w:t>
            </w:r>
          </w:p>
        </w:tc>
        <w:tc>
          <w:tcPr>
            <w:tcW w:w="206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bCs/>
                <w:color w:val="000000"/>
                <w:szCs w:val="21"/>
              </w:rPr>
            </w:pPr>
            <w:r>
              <w:rPr>
                <w:rFonts w:hint="eastAsia"/>
                <w:bCs/>
                <w:color w:val="000000"/>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05" w:hRule="atLeast"/>
          <w:jc w:val="center"/>
        </w:trPr>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color w:val="000000"/>
                <w:szCs w:val="21"/>
              </w:rPr>
              <w:t>A</w:t>
            </w:r>
          </w:p>
        </w:tc>
        <w:tc>
          <w:tcPr>
            <w:tcW w:w="2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将</w:t>
            </w:r>
            <w:r>
              <w:rPr>
                <w:rFonts w:eastAsia="Times New Roman"/>
                <w:bCs/>
                <w:color w:val="000000"/>
                <w:szCs w:val="21"/>
              </w:rPr>
              <w:t>SO</w:t>
            </w:r>
            <w:r>
              <w:rPr>
                <w:rFonts w:eastAsia="Times New Roman"/>
                <w:bCs/>
                <w:color w:val="000000"/>
                <w:szCs w:val="21"/>
                <w:vertAlign w:val="subscript"/>
              </w:rPr>
              <w:t>2</w:t>
            </w:r>
            <w:r>
              <w:rPr>
                <w:rFonts w:hint="eastAsia"/>
                <w:bCs/>
                <w:color w:val="000000"/>
                <w:szCs w:val="21"/>
              </w:rPr>
              <w:t>通入</w:t>
            </w:r>
            <w:r>
              <w:rPr>
                <w:rFonts w:eastAsia="Times New Roman"/>
                <w:bCs/>
                <w:color w:val="000000"/>
                <w:szCs w:val="21"/>
              </w:rPr>
              <w:t>BaCl</w:t>
            </w:r>
            <w:r>
              <w:rPr>
                <w:rFonts w:eastAsia="Times New Roman"/>
                <w:bCs/>
                <w:color w:val="000000"/>
                <w:szCs w:val="21"/>
                <w:vertAlign w:val="subscript"/>
              </w:rPr>
              <w:t>2</w:t>
            </w:r>
            <w:r>
              <w:rPr>
                <w:rFonts w:hint="eastAsia"/>
                <w:bCs/>
                <w:color w:val="000000"/>
                <w:szCs w:val="21"/>
              </w:rPr>
              <w:t>溶液中，然后滴加氯水</w:t>
            </w:r>
          </w:p>
        </w:tc>
        <w:tc>
          <w:tcPr>
            <w:tcW w:w="2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先有白色沉淀生成，滴加氯水后沉淀不溶解</w:t>
            </w:r>
          </w:p>
        </w:tc>
        <w:tc>
          <w:tcPr>
            <w:tcW w:w="206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rFonts w:eastAsia="Times New Roman"/>
                <w:bCs/>
                <w:color w:val="000000"/>
                <w:szCs w:val="21"/>
              </w:rPr>
            </w:pPr>
            <w:r>
              <w:rPr>
                <w:rFonts w:hint="eastAsia"/>
                <w:bCs/>
                <w:color w:val="000000"/>
                <w:szCs w:val="21"/>
              </w:rPr>
              <w:t>先生成</w:t>
            </w:r>
            <w:r>
              <w:rPr>
                <w:rFonts w:eastAsia="Times New Roman"/>
                <w:bCs/>
                <w:color w:val="000000"/>
                <w:szCs w:val="21"/>
              </w:rPr>
              <w:t>BaSO</w:t>
            </w:r>
            <w:r>
              <w:rPr>
                <w:rFonts w:eastAsia="Times New Roman"/>
                <w:bCs/>
                <w:color w:val="000000"/>
                <w:szCs w:val="21"/>
                <w:vertAlign w:val="subscript"/>
              </w:rPr>
              <w:t>3</w:t>
            </w:r>
            <w:r>
              <w:rPr>
                <w:rFonts w:hint="eastAsia"/>
                <w:bCs/>
                <w:color w:val="000000"/>
                <w:szCs w:val="21"/>
              </w:rPr>
              <w:t>沉淀，后被氧化为</w:t>
            </w:r>
            <w:r>
              <w:rPr>
                <w:rFonts w:eastAsia="Times New Roman"/>
                <w:bCs/>
                <w:color w:val="000000"/>
                <w:szCs w:val="21"/>
              </w:rPr>
              <w:t>BaSO</w:t>
            </w:r>
            <w:r>
              <w:rPr>
                <w:rFonts w:eastAsia="Times New Roman"/>
                <w:bCs/>
                <w:color w:val="000000"/>
                <w:szCs w:val="21"/>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05" w:hRule="atLeast"/>
          <w:jc w:val="center"/>
        </w:trPr>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color w:val="000000"/>
                <w:szCs w:val="21"/>
              </w:rPr>
              <w:t>B</w:t>
            </w:r>
          </w:p>
        </w:tc>
        <w:tc>
          <w:tcPr>
            <w:tcW w:w="2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rFonts w:eastAsia="Times New Roman"/>
                <w:bCs/>
                <w:color w:val="000000"/>
                <w:szCs w:val="21"/>
              </w:rPr>
            </w:pPr>
            <w:r>
              <w:rPr>
                <w:rFonts w:hint="eastAsia"/>
                <w:bCs/>
                <w:color w:val="000000"/>
                <w:szCs w:val="21"/>
              </w:rPr>
              <w:t>向酸性</w:t>
            </w:r>
            <w:r>
              <w:rPr>
                <w:rFonts w:eastAsia="Times New Roman"/>
                <w:bCs/>
                <w:color w:val="000000"/>
                <w:szCs w:val="21"/>
              </w:rPr>
              <w:t>KMnO</w:t>
            </w:r>
            <w:r>
              <w:rPr>
                <w:rFonts w:eastAsia="Times New Roman"/>
                <w:bCs/>
                <w:color w:val="000000"/>
                <w:szCs w:val="21"/>
                <w:vertAlign w:val="subscript"/>
              </w:rPr>
              <w:t>4</w:t>
            </w:r>
            <w:r>
              <w:rPr>
                <w:rFonts w:hint="eastAsia"/>
                <w:bCs/>
                <w:color w:val="000000"/>
                <w:szCs w:val="21"/>
              </w:rPr>
              <w:t>和</w:t>
            </w:r>
            <w:r>
              <w:rPr>
                <w:rFonts w:eastAsia="Times New Roman"/>
                <w:bCs/>
                <w:color w:val="000000"/>
                <w:szCs w:val="21"/>
              </w:rPr>
              <w:t>H</w:t>
            </w:r>
            <w:r>
              <w:rPr>
                <w:rFonts w:eastAsia="Times New Roman"/>
                <w:bCs/>
                <w:color w:val="000000"/>
                <w:szCs w:val="21"/>
                <w:vertAlign w:val="subscript"/>
              </w:rPr>
              <w:t>2</w:t>
            </w:r>
            <w:r>
              <w:rPr>
                <w:rFonts w:eastAsia="Times New Roman"/>
                <w:bCs/>
                <w:color w:val="000000"/>
                <w:szCs w:val="21"/>
              </w:rPr>
              <w:t>C</w:t>
            </w:r>
            <w:r>
              <w:rPr>
                <w:rFonts w:eastAsia="Times New Roman"/>
                <w:bCs/>
                <w:color w:val="000000"/>
                <w:szCs w:val="21"/>
                <w:vertAlign w:val="subscript"/>
              </w:rPr>
              <w:t>2</w:t>
            </w:r>
            <w:r>
              <w:rPr>
                <w:rFonts w:eastAsia="Times New Roman"/>
                <w:bCs/>
                <w:color w:val="000000"/>
                <w:szCs w:val="21"/>
              </w:rPr>
              <w:t>O</w:t>
            </w:r>
            <w:r>
              <w:rPr>
                <w:rFonts w:eastAsia="Times New Roman"/>
                <w:bCs/>
                <w:color w:val="000000"/>
                <w:szCs w:val="21"/>
                <w:vertAlign w:val="subscript"/>
              </w:rPr>
              <w:t>4</w:t>
            </w:r>
            <w:r>
              <w:rPr>
                <w:rFonts w:hint="eastAsia"/>
                <w:bCs/>
                <w:color w:val="000000"/>
                <w:szCs w:val="21"/>
              </w:rPr>
              <w:t>的混合液中加入一小块</w:t>
            </w:r>
            <w:r>
              <w:rPr>
                <w:rFonts w:eastAsia="Times New Roman"/>
                <w:bCs/>
                <w:color w:val="000000"/>
                <w:szCs w:val="21"/>
              </w:rPr>
              <w:t>MnSO</w:t>
            </w:r>
            <w:r>
              <w:rPr>
                <w:rFonts w:eastAsia="Times New Roman"/>
                <w:bCs/>
                <w:color w:val="000000"/>
                <w:szCs w:val="21"/>
                <w:vertAlign w:val="subscript"/>
              </w:rPr>
              <w:t>4</w:t>
            </w:r>
          </w:p>
        </w:tc>
        <w:tc>
          <w:tcPr>
            <w:tcW w:w="2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生成气体的速率加快，溶液迅速褪色</w:t>
            </w:r>
          </w:p>
        </w:tc>
        <w:tc>
          <w:tcPr>
            <w:tcW w:w="206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eastAsia="Times New Roman"/>
                <w:bCs/>
                <w:color w:val="000000"/>
                <w:szCs w:val="21"/>
              </w:rPr>
              <w:t>MnSO</w:t>
            </w:r>
            <w:r>
              <w:rPr>
                <w:rFonts w:eastAsia="Times New Roman"/>
                <w:bCs/>
                <w:color w:val="000000"/>
                <w:szCs w:val="21"/>
                <w:vertAlign w:val="subscript"/>
              </w:rPr>
              <w:t>4</w:t>
            </w:r>
            <w:r>
              <w:rPr>
                <w:rFonts w:hint="eastAsia"/>
                <w:bCs/>
                <w:color w:val="000000"/>
                <w:szCs w:val="21"/>
              </w:rPr>
              <w:t>可能是该反应的催化剂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870" w:hRule="atLeast"/>
          <w:jc w:val="center"/>
        </w:trPr>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color w:val="000000"/>
                <w:szCs w:val="21"/>
              </w:rPr>
              <w:t>C</w:t>
            </w:r>
          </w:p>
        </w:tc>
        <w:tc>
          <w:tcPr>
            <w:tcW w:w="2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向</w:t>
            </w:r>
            <w:r>
              <w:rPr>
                <w:rFonts w:eastAsia="Times New Roman"/>
                <w:bCs/>
                <w:color w:val="000000"/>
                <w:szCs w:val="21"/>
              </w:rPr>
              <w:t>NaAlO</w:t>
            </w:r>
            <w:r>
              <w:rPr>
                <w:rFonts w:eastAsia="Times New Roman"/>
                <w:bCs/>
                <w:color w:val="000000"/>
                <w:szCs w:val="21"/>
                <w:vertAlign w:val="subscript"/>
              </w:rPr>
              <w:t>2</w:t>
            </w:r>
            <w:r>
              <w:rPr>
                <w:rFonts w:hint="eastAsia"/>
                <w:bCs/>
                <w:color w:val="000000"/>
                <w:szCs w:val="21"/>
              </w:rPr>
              <w:t>溶液中滴加</w:t>
            </w:r>
            <w:r>
              <w:rPr>
                <w:rFonts w:eastAsia="Times New Roman"/>
                <w:bCs/>
                <w:color w:val="000000"/>
                <w:szCs w:val="21"/>
              </w:rPr>
              <w:t>NaHCO</w:t>
            </w:r>
            <w:r>
              <w:rPr>
                <w:rFonts w:eastAsia="Times New Roman"/>
                <w:bCs/>
                <w:color w:val="000000"/>
                <w:szCs w:val="21"/>
                <w:vertAlign w:val="subscript"/>
              </w:rPr>
              <w:t>3</w:t>
            </w:r>
            <w:r>
              <w:rPr>
                <w:rFonts w:hint="eastAsia"/>
                <w:bCs/>
                <w:color w:val="000000"/>
                <w:szCs w:val="21"/>
              </w:rPr>
              <w:t>溶液固体</w:t>
            </w:r>
          </w:p>
        </w:tc>
        <w:tc>
          <w:tcPr>
            <w:tcW w:w="2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有白色浑浊出现，并产生气体</w:t>
            </w:r>
          </w:p>
        </w:tc>
        <w:tc>
          <w:tcPr>
            <w:tcW w:w="206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color w:val="000000"/>
                <w:szCs w:val="21"/>
              </w:rPr>
              <w:t>AlO</w:t>
            </w:r>
            <w:r>
              <w:rPr>
                <w:color w:val="000000"/>
                <w:szCs w:val="21"/>
                <w:vertAlign w:val="subscript"/>
              </w:rPr>
              <w:t>2</w:t>
            </w:r>
            <w:r>
              <w:rPr>
                <w:color w:val="000000"/>
                <w:szCs w:val="21"/>
                <w:vertAlign w:val="superscript"/>
              </w:rPr>
              <w:t>-</w:t>
            </w:r>
            <w:r>
              <w:rPr>
                <w:rFonts w:hint="eastAsia"/>
                <w:bCs/>
                <w:color w:val="000000"/>
                <w:szCs w:val="21"/>
              </w:rPr>
              <w:t>结合</w:t>
            </w:r>
            <w:r>
              <w:rPr>
                <w:rFonts w:eastAsia="Times New Roman"/>
                <w:bCs/>
                <w:color w:val="000000"/>
                <w:szCs w:val="21"/>
              </w:rPr>
              <w:t>H</w:t>
            </w:r>
            <w:r>
              <w:rPr>
                <w:rFonts w:eastAsia="Times New Roman"/>
                <w:bCs/>
                <w:color w:val="000000"/>
                <w:szCs w:val="21"/>
                <w:vertAlign w:val="superscript"/>
              </w:rPr>
              <w:t>+</w:t>
            </w:r>
            <w:r>
              <w:rPr>
                <w:rFonts w:hint="eastAsia"/>
                <w:bCs/>
                <w:color w:val="000000"/>
                <w:szCs w:val="21"/>
              </w:rPr>
              <w:t>的能力比</w:t>
            </w:r>
            <w:r>
              <w:rPr>
                <w:bCs/>
                <w:color w:val="000000"/>
                <w:szCs w:val="21"/>
              </w:rPr>
              <w:t>CO</w:t>
            </w:r>
            <w:r>
              <w:rPr>
                <w:bCs/>
                <w:color w:val="000000"/>
                <w:szCs w:val="21"/>
                <w:vertAlign w:val="subscript"/>
              </w:rPr>
              <w:t>3</w:t>
            </w:r>
            <w:r>
              <w:rPr>
                <w:bCs/>
                <w:color w:val="000000"/>
                <w:szCs w:val="21"/>
                <w:vertAlign w:val="superscript"/>
              </w:rPr>
              <w:t>2-</w:t>
            </w:r>
            <w:r>
              <w:rPr>
                <w:rFonts w:hint="eastAsia"/>
                <w:bCs/>
                <w:color w:val="000000"/>
                <w:szCs w:val="21"/>
              </w:rPr>
              <w:t>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840" w:hRule="atLeast"/>
          <w:jc w:val="center"/>
        </w:trPr>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color w:val="000000"/>
                <w:szCs w:val="21"/>
              </w:rPr>
              <w:t>D</w:t>
            </w:r>
          </w:p>
        </w:tc>
        <w:tc>
          <w:tcPr>
            <w:tcW w:w="28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将浓硫酸滴入蔗糖中并搅拌</w:t>
            </w:r>
          </w:p>
        </w:tc>
        <w:tc>
          <w:tcPr>
            <w:tcW w:w="2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得到黑色蓬松的固体并产生有刺激性气味的气体</w:t>
            </w:r>
          </w:p>
        </w:tc>
        <w:tc>
          <w:tcPr>
            <w:tcW w:w="206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该过程中浓硫酸仅体现了吸水性和脱水性</w:t>
            </w:r>
          </w:p>
        </w:tc>
      </w:tr>
    </w:tbl>
    <w:p>
      <w:pPr>
        <w:spacing w:line="360" w:lineRule="auto"/>
        <w:ind w:firstLine="420" w:firstLineChars="200"/>
        <w:jc w:val="left"/>
        <w:textAlignment w:val="center"/>
        <w:rPr>
          <w:bCs/>
          <w:color w:val="000000"/>
          <w:szCs w:val="21"/>
        </w:rPr>
      </w:pPr>
      <w:r>
        <w:rPr>
          <w:rFonts w:hint="eastAsia" w:eastAsia="黑体"/>
          <w:bCs/>
          <w:color w:val="000000"/>
          <w:szCs w:val="21"/>
        </w:rPr>
        <w:t>答案：</w:t>
      </w:r>
      <w:r>
        <w:rPr>
          <w:bCs/>
          <w:color w:val="000000"/>
          <w:szCs w:val="21"/>
        </w:rPr>
        <w:t>B</w:t>
      </w:r>
    </w:p>
    <w:p>
      <w:pPr>
        <w:spacing w:line="360" w:lineRule="auto"/>
        <w:ind w:firstLine="420" w:firstLineChars="200"/>
        <w:jc w:val="left"/>
        <w:textAlignment w:val="center"/>
        <w:rPr>
          <w:bCs/>
          <w:color w:val="000000"/>
          <w:szCs w:val="21"/>
        </w:rPr>
      </w:pPr>
      <w:r>
        <w:rPr>
          <w:rFonts w:hint="eastAsia" w:eastAsia="黑体"/>
          <w:bCs/>
          <w:color w:val="000000"/>
          <w:szCs w:val="21"/>
        </w:rPr>
        <w:t>解析</w:t>
      </w:r>
      <w:r>
        <w:rPr>
          <w:rFonts w:hint="eastAsia"/>
          <w:bCs/>
          <w:color w:val="000000"/>
          <w:szCs w:val="21"/>
        </w:rPr>
        <w:t>：亚硫酸的酸性弱于盐酸，二氧化硫不能与氯化钡溶液反应，不可能有白色的亚硫酸钡沉淀生成，故</w:t>
      </w:r>
      <w:r>
        <w:rPr>
          <w:rFonts w:eastAsia="Times New Roman"/>
          <w:bCs/>
          <w:color w:val="000000"/>
          <w:szCs w:val="21"/>
        </w:rPr>
        <w:t>A</w:t>
      </w:r>
      <w:r>
        <w:rPr>
          <w:rFonts w:hint="eastAsia"/>
          <w:bCs/>
          <w:color w:val="000000"/>
          <w:szCs w:val="21"/>
        </w:rPr>
        <w:t>错误；向酸性高锰酸钾和草酸的混合液中加入一小块硫酸锰固体，生成气体的速率加快，溶液迅速褪色说明硫酸锰是该反应的催化剂，使反应速率加快，故</w:t>
      </w:r>
      <w:r>
        <w:rPr>
          <w:rFonts w:eastAsia="Times New Roman"/>
          <w:bCs/>
          <w:color w:val="000000"/>
          <w:szCs w:val="21"/>
        </w:rPr>
        <w:t>B</w:t>
      </w:r>
      <w:r>
        <w:rPr>
          <w:rFonts w:hint="eastAsia"/>
          <w:bCs/>
          <w:color w:val="000000"/>
          <w:szCs w:val="21"/>
        </w:rPr>
        <w:t>正确；向偏铝酸钠溶液中滴加碳酸氢钠溶液，偏铝酸根结合氢离子的能力强于碳酸根，偏铝酸钠溶液与碳酸氢钠溶液反应生成氢氧化铝沉淀和碳酸钠，反应中没有气体生成，故</w:t>
      </w:r>
      <w:r>
        <w:rPr>
          <w:rFonts w:eastAsia="Times New Roman"/>
          <w:bCs/>
          <w:color w:val="000000"/>
          <w:szCs w:val="21"/>
        </w:rPr>
        <w:t>C</w:t>
      </w:r>
      <w:r>
        <w:rPr>
          <w:rFonts w:hint="eastAsia"/>
          <w:bCs/>
          <w:color w:val="000000"/>
          <w:szCs w:val="21"/>
        </w:rPr>
        <w:t>错误；浓硫酸具有脱水性和强氧化性，将浓硫酸滴入蔗糖中并搅拌，浓硫酸先表现脱水性使蔗糖脱水碳化，再表现强氧化性与脱水碳化生成的碳发生氧化还原反应生成二氧化硫、二氧化碳和水，从而得到黑色蓬松的固体并产生有刺激性气味的气体，故</w:t>
      </w:r>
      <w:r>
        <w:rPr>
          <w:rFonts w:eastAsia="Times New Roman"/>
          <w:bCs/>
          <w:color w:val="000000"/>
          <w:szCs w:val="21"/>
        </w:rPr>
        <w:t>D</w:t>
      </w:r>
      <w:r>
        <w:rPr>
          <w:rFonts w:hint="eastAsia"/>
          <w:bCs/>
          <w:color w:val="000000"/>
          <w:szCs w:val="21"/>
        </w:rPr>
        <w:t>错误；故选</w:t>
      </w:r>
      <w:r>
        <w:rPr>
          <w:rFonts w:eastAsia="Times New Roman"/>
          <w:bCs/>
          <w:color w:val="000000"/>
          <w:szCs w:val="21"/>
        </w:rPr>
        <w:t>B</w:t>
      </w:r>
      <w:r>
        <w:rPr>
          <w:rFonts w:hint="eastAsia"/>
          <w:bCs/>
          <w:color w:val="000000"/>
          <w:szCs w:val="21"/>
        </w:rPr>
        <w:t>。</w:t>
      </w:r>
    </w:p>
    <w:p>
      <w:pPr>
        <w:spacing w:line="360" w:lineRule="auto"/>
        <w:ind w:firstLine="420" w:firstLineChars="200"/>
        <w:jc w:val="left"/>
        <w:textAlignment w:val="center"/>
        <w:rPr>
          <w:bCs/>
          <w:color w:val="000000"/>
          <w:szCs w:val="21"/>
        </w:rPr>
      </w:pPr>
      <w:r>
        <w:rPr>
          <w:bCs/>
          <w:color w:val="000000"/>
          <w:szCs w:val="21"/>
        </w:rPr>
        <w:t>25</w:t>
      </w:r>
      <w:r>
        <w:rPr>
          <w:rFonts w:hint="eastAsia"/>
          <w:bCs/>
          <w:color w:val="000000"/>
          <w:szCs w:val="21"/>
        </w:rPr>
        <w:t>．</w:t>
      </w:r>
      <w:r>
        <w:rPr>
          <w:bCs/>
          <w:color w:val="000000"/>
          <w:szCs w:val="21"/>
        </w:rPr>
        <w:t>(2021</w:t>
      </w:r>
      <w:r>
        <w:rPr>
          <w:rFonts w:hint="eastAsia"/>
          <w:bCs/>
          <w:color w:val="000000"/>
          <w:szCs w:val="21"/>
        </w:rPr>
        <w:t>届湖南省长沙市长郡中学高三月考</w:t>
      </w:r>
      <w:r>
        <w:rPr>
          <w:bCs/>
          <w:color w:val="000000"/>
          <w:szCs w:val="21"/>
        </w:rPr>
        <w:t>)</w:t>
      </w:r>
      <w:r>
        <w:rPr>
          <w:rFonts w:hint="eastAsia"/>
          <w:bCs/>
          <w:color w:val="000000"/>
          <w:szCs w:val="21"/>
        </w:rPr>
        <w:t>下列根据实验操作和实验现象所得出的结论</w:t>
      </w:r>
      <w:r>
        <w:rPr>
          <w:bCs/>
          <w:color w:val="000000"/>
          <w:szCs w:val="21"/>
        </w:rPr>
        <w:t>,</w:t>
      </w:r>
      <w:r>
        <w:rPr>
          <w:rFonts w:hint="eastAsia"/>
          <w:bCs/>
          <w:color w:val="000000"/>
          <w:szCs w:val="21"/>
        </w:rPr>
        <w:t>正确的是</w:t>
      </w:r>
      <w:r>
        <w:rPr>
          <w:bCs/>
          <w:color w:val="000000"/>
          <w:szCs w:val="21"/>
        </w:rPr>
        <w:t>(     )</w:t>
      </w:r>
    </w:p>
    <w:tbl>
      <w:tblPr>
        <w:tblStyle w:val="14"/>
        <w:tblW w:w="8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06"/>
        <w:gridCol w:w="3014"/>
        <w:gridCol w:w="1980"/>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选项</w:t>
            </w:r>
          </w:p>
        </w:tc>
        <w:tc>
          <w:tcPr>
            <w:tcW w:w="301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实验操作</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实验现象</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A</w:t>
            </w:r>
          </w:p>
        </w:tc>
        <w:tc>
          <w:tcPr>
            <w:tcW w:w="301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向</w:t>
            </w:r>
            <w:r>
              <w:rPr>
                <w:bCs/>
                <w:color w:val="000000"/>
                <w:szCs w:val="21"/>
              </w:rPr>
              <w:t>NH</w:t>
            </w:r>
            <w:r>
              <w:rPr>
                <w:bCs/>
                <w:color w:val="000000"/>
                <w:szCs w:val="21"/>
                <w:vertAlign w:val="subscript"/>
              </w:rPr>
              <w:t>3</w:t>
            </w:r>
            <w:r>
              <w:rPr>
                <w:bCs/>
                <w:color w:val="000000"/>
                <w:szCs w:val="21"/>
              </w:rPr>
              <w:t>·H</w:t>
            </w:r>
            <w:r>
              <w:rPr>
                <w:bCs/>
                <w:color w:val="000000"/>
                <w:szCs w:val="21"/>
                <w:vertAlign w:val="subscript"/>
              </w:rPr>
              <w:t>2</w:t>
            </w:r>
            <w:r>
              <w:rPr>
                <w:bCs/>
                <w:color w:val="000000"/>
                <w:szCs w:val="21"/>
              </w:rPr>
              <w:t>O</w:t>
            </w:r>
            <w:r>
              <w:rPr>
                <w:rFonts w:hint="eastAsia"/>
                <w:bCs/>
                <w:color w:val="000000"/>
                <w:szCs w:val="21"/>
              </w:rPr>
              <w:t>溶液中滴加少量</w:t>
            </w:r>
            <w:r>
              <w:rPr>
                <w:bCs/>
                <w:color w:val="000000"/>
                <w:szCs w:val="21"/>
              </w:rPr>
              <w:t>AgNO</w:t>
            </w:r>
            <w:r>
              <w:rPr>
                <w:bCs/>
                <w:color w:val="000000"/>
                <w:szCs w:val="21"/>
                <w:vertAlign w:val="subscript"/>
              </w:rPr>
              <w:t>3</w:t>
            </w:r>
            <w:r>
              <w:rPr>
                <w:rFonts w:hint="eastAsia"/>
                <w:bCs/>
                <w:color w:val="000000"/>
                <w:szCs w:val="21"/>
              </w:rPr>
              <w:t>溶液</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无明显现象</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NH</w:t>
            </w:r>
            <w:r>
              <w:rPr>
                <w:bCs/>
                <w:color w:val="000000"/>
                <w:szCs w:val="21"/>
                <w:vertAlign w:val="subscript"/>
              </w:rPr>
              <w:t>3</w:t>
            </w:r>
            <w:r>
              <w:rPr>
                <w:bCs/>
                <w:color w:val="000000"/>
                <w:szCs w:val="21"/>
              </w:rPr>
              <w:t>·H</w:t>
            </w:r>
            <w:r>
              <w:rPr>
                <w:bCs/>
                <w:color w:val="000000"/>
                <w:szCs w:val="21"/>
                <w:vertAlign w:val="subscript"/>
              </w:rPr>
              <w:t>2</w:t>
            </w:r>
            <w:r>
              <w:rPr>
                <w:bCs/>
                <w:color w:val="000000"/>
                <w:szCs w:val="21"/>
              </w:rPr>
              <w:t>O</w:t>
            </w:r>
            <w:r>
              <w:rPr>
                <w:rFonts w:hint="eastAsia"/>
                <w:bCs/>
                <w:color w:val="000000"/>
                <w:szCs w:val="21"/>
              </w:rPr>
              <w:t>和</w:t>
            </w:r>
            <w:r>
              <w:rPr>
                <w:bCs/>
                <w:color w:val="000000"/>
                <w:szCs w:val="21"/>
              </w:rPr>
              <w:t>AgNO</w:t>
            </w:r>
            <w:r>
              <w:rPr>
                <w:bCs/>
                <w:color w:val="000000"/>
                <w:szCs w:val="21"/>
                <w:vertAlign w:val="subscript"/>
              </w:rPr>
              <w:t>3</w:t>
            </w:r>
            <w:r>
              <w:rPr>
                <w:rFonts w:hint="eastAsia"/>
                <w:bCs/>
                <w:color w:val="000000"/>
                <w:szCs w:val="21"/>
              </w:rPr>
              <w:t>不反应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B</w:t>
            </w:r>
          </w:p>
        </w:tc>
        <w:tc>
          <w:tcPr>
            <w:tcW w:w="301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乙醇和浓硫酸混合加热至</w:t>
            </w:r>
            <w:r>
              <w:rPr>
                <w:bCs/>
                <w:color w:val="000000"/>
                <w:szCs w:val="21"/>
              </w:rPr>
              <w:t>170℃</w:t>
            </w:r>
            <w:r>
              <w:rPr>
                <w:rFonts w:hint="eastAsia"/>
                <w:bCs/>
                <w:color w:val="000000"/>
                <w:szCs w:val="21"/>
              </w:rPr>
              <w:t>，将产生的气体通入酸性</w:t>
            </w:r>
            <w:r>
              <w:rPr>
                <w:bCs/>
                <w:color w:val="000000"/>
                <w:szCs w:val="21"/>
              </w:rPr>
              <w:t>KMnO</w:t>
            </w:r>
            <w:r>
              <w:rPr>
                <w:bCs/>
                <w:color w:val="000000"/>
                <w:szCs w:val="21"/>
                <w:vertAlign w:val="subscript"/>
              </w:rPr>
              <w:t>4</w:t>
            </w:r>
            <w:r>
              <w:rPr>
                <w:rFonts w:hint="eastAsia"/>
                <w:bCs/>
                <w:color w:val="000000"/>
                <w:szCs w:val="21"/>
              </w:rPr>
              <w:t>溶液中</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紫红色退去</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使溶液褪色的是乙烯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C</w:t>
            </w:r>
          </w:p>
        </w:tc>
        <w:tc>
          <w:tcPr>
            <w:tcW w:w="301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在酒精灯上加热铝箔</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铝箔融化但不滴落</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熔点：氧化铝＞铝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D</w:t>
            </w:r>
          </w:p>
        </w:tc>
        <w:tc>
          <w:tcPr>
            <w:tcW w:w="301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将炽热的木炭与浓硝酸混合所得气体通入澄清石灰水中</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澄清石灰水变浑浊</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验证碳的氧化产物为</w:t>
            </w:r>
            <w:r>
              <w:rPr>
                <w:bCs/>
                <w:color w:val="000000"/>
                <w:szCs w:val="21"/>
              </w:rPr>
              <w:t>CO</w:t>
            </w:r>
            <w:r>
              <w:rPr>
                <w:bCs/>
                <w:color w:val="000000"/>
                <w:szCs w:val="21"/>
                <w:vertAlign w:val="subscript"/>
              </w:rPr>
              <w:t>2</w:t>
            </w:r>
          </w:p>
        </w:tc>
      </w:tr>
    </w:tbl>
    <w:p>
      <w:pPr>
        <w:spacing w:line="360" w:lineRule="auto"/>
        <w:ind w:firstLine="420" w:firstLineChars="200"/>
        <w:jc w:val="left"/>
        <w:textAlignment w:val="center"/>
        <w:rPr>
          <w:bCs/>
          <w:color w:val="000000"/>
          <w:szCs w:val="21"/>
        </w:rPr>
      </w:pPr>
      <w:r>
        <w:rPr>
          <w:rFonts w:hint="eastAsia" w:eastAsia="黑体"/>
          <w:bCs/>
          <w:color w:val="000000"/>
          <w:szCs w:val="21"/>
        </w:rPr>
        <w:t>答案：</w:t>
      </w:r>
      <w:r>
        <w:rPr>
          <w:bCs/>
          <w:color w:val="000000"/>
          <w:szCs w:val="21"/>
        </w:rPr>
        <w:t>C</w:t>
      </w:r>
    </w:p>
    <w:p>
      <w:pPr>
        <w:spacing w:line="360" w:lineRule="auto"/>
        <w:ind w:firstLine="420" w:firstLineChars="200"/>
        <w:jc w:val="left"/>
        <w:textAlignment w:val="center"/>
        <w:rPr>
          <w:bCs/>
          <w:color w:val="000000"/>
          <w:szCs w:val="21"/>
        </w:rPr>
      </w:pPr>
      <w:r>
        <w:rPr>
          <w:rFonts w:hint="eastAsia" w:eastAsia="黑体"/>
          <w:bCs/>
          <w:color w:val="000000"/>
          <w:szCs w:val="21"/>
        </w:rPr>
        <w:t>解析</w:t>
      </w:r>
      <w:r>
        <w:rPr>
          <w:rFonts w:hint="eastAsia"/>
          <w:bCs/>
          <w:color w:val="000000"/>
          <w:szCs w:val="21"/>
        </w:rPr>
        <w:t>：向</w:t>
      </w:r>
      <w:r>
        <w:rPr>
          <w:bCs/>
          <w:color w:val="000000"/>
          <w:szCs w:val="21"/>
        </w:rPr>
        <w:t>NH</w:t>
      </w:r>
      <w:r>
        <w:rPr>
          <w:bCs/>
          <w:color w:val="000000"/>
          <w:szCs w:val="21"/>
          <w:vertAlign w:val="subscript"/>
        </w:rPr>
        <w:t>3</w:t>
      </w:r>
      <w:r>
        <w:rPr>
          <w:bCs/>
          <w:color w:val="000000"/>
          <w:szCs w:val="21"/>
        </w:rPr>
        <w:t>·H</w:t>
      </w:r>
      <w:r>
        <w:rPr>
          <w:bCs/>
          <w:color w:val="000000"/>
          <w:szCs w:val="21"/>
          <w:vertAlign w:val="subscript"/>
        </w:rPr>
        <w:t>2</w:t>
      </w:r>
      <w:r>
        <w:rPr>
          <w:bCs/>
          <w:color w:val="000000"/>
          <w:szCs w:val="21"/>
        </w:rPr>
        <w:t>O</w:t>
      </w:r>
      <w:r>
        <w:rPr>
          <w:rFonts w:hint="eastAsia"/>
          <w:bCs/>
          <w:color w:val="000000"/>
          <w:szCs w:val="21"/>
        </w:rPr>
        <w:t>溶液中滴加少量</w:t>
      </w:r>
      <w:r>
        <w:rPr>
          <w:bCs/>
          <w:color w:val="000000"/>
          <w:szCs w:val="21"/>
        </w:rPr>
        <w:t>AgNO</w:t>
      </w:r>
      <w:r>
        <w:rPr>
          <w:bCs/>
          <w:color w:val="000000"/>
          <w:szCs w:val="21"/>
          <w:vertAlign w:val="subscript"/>
        </w:rPr>
        <w:t>3</w:t>
      </w:r>
      <w:r>
        <w:rPr>
          <w:rFonts w:hint="eastAsia"/>
          <w:bCs/>
          <w:color w:val="000000"/>
          <w:szCs w:val="21"/>
        </w:rPr>
        <w:t>溶液，相等于</w:t>
      </w:r>
      <w:r>
        <w:rPr>
          <w:bCs/>
          <w:color w:val="000000"/>
          <w:szCs w:val="21"/>
        </w:rPr>
        <w:t>NH</w:t>
      </w:r>
      <w:r>
        <w:rPr>
          <w:bCs/>
          <w:color w:val="000000"/>
          <w:szCs w:val="21"/>
          <w:vertAlign w:val="subscript"/>
        </w:rPr>
        <w:t>3</w:t>
      </w:r>
      <w:r>
        <w:rPr>
          <w:bCs/>
          <w:color w:val="000000"/>
          <w:szCs w:val="21"/>
        </w:rPr>
        <w:t>·H</w:t>
      </w:r>
      <w:r>
        <w:rPr>
          <w:bCs/>
          <w:color w:val="000000"/>
          <w:szCs w:val="21"/>
          <w:vertAlign w:val="subscript"/>
        </w:rPr>
        <w:t>2</w:t>
      </w:r>
      <w:r>
        <w:rPr>
          <w:bCs/>
          <w:color w:val="000000"/>
          <w:szCs w:val="21"/>
        </w:rPr>
        <w:t>O</w:t>
      </w:r>
      <w:r>
        <w:rPr>
          <w:rFonts w:hint="eastAsia"/>
          <w:bCs/>
          <w:color w:val="000000"/>
          <w:szCs w:val="21"/>
        </w:rPr>
        <w:t>溶液过量，</w:t>
      </w:r>
      <w:r>
        <w:rPr>
          <w:bCs/>
          <w:color w:val="000000"/>
          <w:szCs w:val="21"/>
        </w:rPr>
        <w:t>AgNO</w:t>
      </w:r>
      <w:r>
        <w:rPr>
          <w:bCs/>
          <w:color w:val="000000"/>
          <w:szCs w:val="21"/>
          <w:vertAlign w:val="subscript"/>
        </w:rPr>
        <w:t>3</w:t>
      </w:r>
      <w:r>
        <w:rPr>
          <w:rFonts w:hint="eastAsia"/>
          <w:bCs/>
          <w:color w:val="000000"/>
          <w:szCs w:val="21"/>
        </w:rPr>
        <w:t>溶液不足，此时生成易溶于水的</w:t>
      </w:r>
      <w:r>
        <w:rPr>
          <w:bCs/>
          <w:color w:val="000000"/>
          <w:szCs w:val="21"/>
        </w:rPr>
        <w:t>Ag(NH</w:t>
      </w:r>
      <w:r>
        <w:rPr>
          <w:bCs/>
          <w:color w:val="000000"/>
          <w:szCs w:val="21"/>
          <w:vertAlign w:val="subscript"/>
        </w:rPr>
        <w:t>3</w:t>
      </w:r>
      <w:r>
        <w:rPr>
          <w:bCs/>
          <w:color w:val="000000"/>
          <w:szCs w:val="21"/>
        </w:rPr>
        <w:t>)</w:t>
      </w:r>
      <w:r>
        <w:rPr>
          <w:bCs/>
          <w:color w:val="000000"/>
          <w:szCs w:val="21"/>
          <w:vertAlign w:val="subscript"/>
        </w:rPr>
        <w:t>2</w:t>
      </w:r>
      <w:r>
        <w:rPr>
          <w:bCs/>
          <w:color w:val="000000"/>
          <w:szCs w:val="21"/>
        </w:rPr>
        <w:t>OH</w:t>
      </w:r>
      <w:r>
        <w:rPr>
          <w:rFonts w:hint="eastAsia"/>
          <w:bCs/>
          <w:color w:val="000000"/>
          <w:szCs w:val="21"/>
        </w:rPr>
        <w:t>，故</w:t>
      </w:r>
      <w:r>
        <w:rPr>
          <w:bCs/>
          <w:color w:val="000000"/>
          <w:szCs w:val="21"/>
        </w:rPr>
        <w:t>A</w:t>
      </w:r>
      <w:r>
        <w:rPr>
          <w:rFonts w:hint="eastAsia"/>
          <w:bCs/>
          <w:color w:val="000000"/>
          <w:szCs w:val="21"/>
        </w:rPr>
        <w:t>不选；在</w:t>
      </w:r>
      <w:r>
        <w:rPr>
          <w:bCs/>
          <w:color w:val="000000"/>
          <w:szCs w:val="21"/>
        </w:rPr>
        <w:t>170℃</w:t>
      </w:r>
      <w:r>
        <w:rPr>
          <w:rFonts w:hint="eastAsia"/>
          <w:bCs/>
          <w:color w:val="000000"/>
          <w:szCs w:val="21"/>
        </w:rPr>
        <w:t>时乙醇会挥发，乙烯中混有的乙醇也能使酸性高锰酸钾溶液褪色，故</w:t>
      </w:r>
      <w:r>
        <w:rPr>
          <w:bCs/>
          <w:color w:val="000000"/>
          <w:szCs w:val="21"/>
        </w:rPr>
        <w:t>B</w:t>
      </w:r>
      <w:r>
        <w:rPr>
          <w:rFonts w:hint="eastAsia"/>
          <w:bCs/>
          <w:color w:val="000000"/>
          <w:szCs w:val="21"/>
        </w:rPr>
        <w:t>不选；在酒精灯上加热铝箔，表面的铝箔被氧化为熔点更高的氧化铝，氧化铝把熔化的铝包裹起来，从而使铝箔融化但不滴落，故选</w:t>
      </w:r>
      <w:r>
        <w:rPr>
          <w:bCs/>
          <w:color w:val="000000"/>
          <w:szCs w:val="21"/>
        </w:rPr>
        <w:t>C</w:t>
      </w:r>
      <w:r>
        <w:rPr>
          <w:rFonts w:hint="eastAsia"/>
          <w:bCs/>
          <w:color w:val="000000"/>
          <w:szCs w:val="21"/>
        </w:rPr>
        <w:t>；浓硝酸与</w:t>
      </w:r>
      <w:r>
        <w:rPr>
          <w:bCs/>
          <w:color w:val="000000"/>
          <w:szCs w:val="21"/>
        </w:rPr>
        <w:t>C</w:t>
      </w:r>
      <w:r>
        <w:rPr>
          <w:rFonts w:hint="eastAsia"/>
          <w:bCs/>
          <w:color w:val="000000"/>
          <w:szCs w:val="21"/>
        </w:rPr>
        <w:t>反应生成</w:t>
      </w:r>
      <w:r>
        <w:rPr>
          <w:bCs/>
          <w:color w:val="000000"/>
          <w:szCs w:val="21"/>
        </w:rPr>
        <w:t>NO</w:t>
      </w:r>
      <w:r>
        <w:rPr>
          <w:bCs/>
          <w:color w:val="000000"/>
          <w:szCs w:val="21"/>
          <w:vertAlign w:val="subscript"/>
        </w:rPr>
        <w:t>2</w:t>
      </w:r>
      <w:r>
        <w:rPr>
          <w:rFonts w:hint="eastAsia"/>
          <w:bCs/>
          <w:color w:val="000000"/>
          <w:szCs w:val="21"/>
        </w:rPr>
        <w:t>和</w:t>
      </w:r>
      <w:r>
        <w:rPr>
          <w:bCs/>
          <w:color w:val="000000"/>
          <w:szCs w:val="21"/>
        </w:rPr>
        <w:t>CO</w:t>
      </w:r>
      <w:r>
        <w:rPr>
          <w:bCs/>
          <w:color w:val="000000"/>
          <w:szCs w:val="21"/>
          <w:vertAlign w:val="subscript"/>
        </w:rPr>
        <w:t>2</w:t>
      </w:r>
      <w:r>
        <w:rPr>
          <w:rFonts w:hint="eastAsia"/>
          <w:bCs/>
          <w:color w:val="000000"/>
          <w:szCs w:val="21"/>
        </w:rPr>
        <w:t>和</w:t>
      </w:r>
      <w:r>
        <w:rPr>
          <w:bCs/>
          <w:color w:val="000000"/>
          <w:szCs w:val="21"/>
        </w:rPr>
        <w:t>H</w:t>
      </w:r>
      <w:r>
        <w:rPr>
          <w:bCs/>
          <w:color w:val="000000"/>
          <w:szCs w:val="21"/>
          <w:vertAlign w:val="subscript"/>
        </w:rPr>
        <w:t>2</w:t>
      </w:r>
      <w:r>
        <w:rPr>
          <w:bCs/>
          <w:color w:val="000000"/>
          <w:szCs w:val="21"/>
        </w:rPr>
        <w:t>O</w:t>
      </w:r>
      <w:r>
        <w:rPr>
          <w:rFonts w:hint="eastAsia"/>
          <w:bCs/>
          <w:color w:val="000000"/>
          <w:szCs w:val="21"/>
        </w:rPr>
        <w:t>，即</w:t>
      </w:r>
      <w:r>
        <w:rPr>
          <w:bCs/>
          <w:color w:val="000000"/>
          <w:szCs w:val="21"/>
        </w:rPr>
        <w:t>4HNO</w:t>
      </w:r>
      <w:r>
        <w:rPr>
          <w:bCs/>
          <w:color w:val="000000"/>
          <w:szCs w:val="21"/>
          <w:vertAlign w:val="subscript"/>
        </w:rPr>
        <w:t>3</w:t>
      </w:r>
      <w:r>
        <w:rPr>
          <w:bCs/>
          <w:color w:val="000000"/>
          <w:szCs w:val="21"/>
        </w:rPr>
        <w:t>(</w:t>
      </w:r>
      <w:r>
        <w:rPr>
          <w:rFonts w:hint="eastAsia"/>
          <w:bCs/>
          <w:color w:val="000000"/>
          <w:szCs w:val="21"/>
        </w:rPr>
        <w:t>浓</w:t>
      </w:r>
      <w:r>
        <w:rPr>
          <w:bCs/>
          <w:color w:val="000000"/>
          <w:szCs w:val="21"/>
        </w:rPr>
        <w:t>)</w:t>
      </w:r>
      <w:r>
        <w:rPr>
          <w:rFonts w:hint="eastAsia"/>
          <w:bCs/>
          <w:color w:val="000000"/>
          <w:szCs w:val="21"/>
        </w:rPr>
        <w:t>＋</w:t>
      </w:r>
      <w:r>
        <w:rPr>
          <w:bCs/>
          <w:color w:val="000000"/>
          <w:szCs w:val="21"/>
        </w:rPr>
        <w:t>C</w:t>
      </w:r>
      <w:r>
        <w:rPr>
          <w:rFonts w:eastAsia="宋体-方正超大字符集"/>
          <w:bCs/>
          <w:color w:val="000000"/>
          <w:szCs w:val="21"/>
        </w:rPr>
        <w:fldChar w:fldCharType="begin"/>
      </w:r>
      <w:r>
        <w:rPr>
          <w:rFonts w:eastAsia="宋体-方正超大字符集"/>
          <w:bCs/>
          <w:color w:val="000000"/>
          <w:szCs w:val="21"/>
        </w:rPr>
        <w:instrText xml:space="preserve">eq \</w:instrText>
      </w:r>
      <w:r>
        <w:rPr>
          <w:bCs/>
          <w:color w:val="000000"/>
          <w:szCs w:val="21"/>
        </w:rPr>
        <w:instrText xml:space="preserve">o(</w:instrText>
      </w:r>
      <w:r>
        <w:rPr>
          <w:bCs/>
          <w:color w:val="000000"/>
          <w:spacing w:val="-16"/>
          <w:szCs w:val="21"/>
        </w:rPr>
        <w:instrText xml:space="preserve">====</w:instrText>
      </w:r>
      <w:r>
        <w:rPr>
          <w:bCs/>
          <w:color w:val="000000"/>
          <w:szCs w:val="21"/>
        </w:rPr>
        <w:instrText xml:space="preserve">=,\s\up7(</w:instrText>
      </w:r>
      <w:r>
        <w:rPr>
          <w:rFonts w:hint="eastAsia" w:ascii="宋体" w:hAnsi="宋体" w:cs="宋体"/>
          <w:bCs/>
          <w:color w:val="000000"/>
          <w:szCs w:val="21"/>
        </w:rPr>
        <w:instrText xml:space="preserve">△</w:instrText>
      </w:r>
      <w:r>
        <w:rPr>
          <w:bCs/>
          <w:color w:val="000000"/>
          <w:szCs w:val="21"/>
        </w:rPr>
        <w:instrText xml:space="preserve">))</w:instrText>
      </w:r>
      <w:r>
        <w:rPr>
          <w:rFonts w:eastAsia="宋体-方正超大字符集"/>
          <w:bCs/>
          <w:color w:val="000000"/>
          <w:szCs w:val="21"/>
        </w:rPr>
        <w:fldChar w:fldCharType="end"/>
      </w:r>
      <w:r>
        <w:rPr>
          <w:bCs/>
          <w:color w:val="000000"/>
          <w:szCs w:val="21"/>
        </w:rPr>
        <w:t>4NO</w:t>
      </w:r>
      <w:r>
        <w:rPr>
          <w:bCs/>
          <w:color w:val="000000"/>
          <w:szCs w:val="21"/>
          <w:vertAlign w:val="subscript"/>
        </w:rPr>
        <w:t>2</w:t>
      </w:r>
      <w:r>
        <w:rPr>
          <w:bCs/>
          <w:color w:val="000000"/>
          <w:kern w:val="0"/>
          <w:szCs w:val="21"/>
        </w:rPr>
        <w:t>↑</w:t>
      </w:r>
      <w:r>
        <w:rPr>
          <w:rFonts w:hint="eastAsia"/>
          <w:bCs/>
          <w:color w:val="000000"/>
          <w:szCs w:val="21"/>
        </w:rPr>
        <w:t>＋</w:t>
      </w:r>
      <w:r>
        <w:rPr>
          <w:bCs/>
          <w:color w:val="000000"/>
          <w:szCs w:val="21"/>
        </w:rPr>
        <w:t>CO</w:t>
      </w:r>
      <w:r>
        <w:rPr>
          <w:bCs/>
          <w:color w:val="000000"/>
          <w:szCs w:val="21"/>
          <w:vertAlign w:val="subscript"/>
        </w:rPr>
        <w:t>2</w:t>
      </w:r>
      <w:r>
        <w:rPr>
          <w:bCs/>
          <w:color w:val="000000"/>
          <w:kern w:val="0"/>
          <w:szCs w:val="21"/>
        </w:rPr>
        <w:t>↑</w:t>
      </w:r>
      <w:r>
        <w:rPr>
          <w:rFonts w:hint="eastAsia"/>
          <w:bCs/>
          <w:color w:val="000000"/>
          <w:kern w:val="0"/>
          <w:szCs w:val="21"/>
        </w:rPr>
        <w:t>＋</w:t>
      </w:r>
      <w:r>
        <w:rPr>
          <w:bCs/>
          <w:color w:val="000000"/>
          <w:szCs w:val="21"/>
        </w:rPr>
        <w:t>2H</w:t>
      </w:r>
      <w:r>
        <w:rPr>
          <w:bCs/>
          <w:color w:val="000000"/>
          <w:szCs w:val="21"/>
          <w:vertAlign w:val="subscript"/>
        </w:rPr>
        <w:t>2</w:t>
      </w:r>
      <w:r>
        <w:rPr>
          <w:bCs/>
          <w:color w:val="000000"/>
          <w:szCs w:val="21"/>
        </w:rPr>
        <w:t>O</w:t>
      </w:r>
      <w:r>
        <w:rPr>
          <w:rFonts w:hint="eastAsia"/>
          <w:bCs/>
          <w:color w:val="000000"/>
          <w:szCs w:val="21"/>
        </w:rPr>
        <w:t>，浓硝酸易挥发，且生成的</w:t>
      </w:r>
      <w:r>
        <w:rPr>
          <w:bCs/>
          <w:color w:val="000000"/>
          <w:szCs w:val="21"/>
        </w:rPr>
        <w:t>NO</w:t>
      </w:r>
      <w:r>
        <w:rPr>
          <w:bCs/>
          <w:color w:val="000000"/>
          <w:szCs w:val="21"/>
          <w:vertAlign w:val="subscript"/>
        </w:rPr>
        <w:t>2</w:t>
      </w:r>
      <w:r>
        <w:rPr>
          <w:rFonts w:hint="eastAsia"/>
          <w:bCs/>
          <w:color w:val="000000"/>
          <w:szCs w:val="21"/>
        </w:rPr>
        <w:t>溶于水生成硝酸，致使澄清石灰水与二氧化碳接触无明显实验现象，故</w:t>
      </w:r>
      <w:r>
        <w:rPr>
          <w:bCs/>
          <w:color w:val="000000"/>
          <w:szCs w:val="21"/>
        </w:rPr>
        <w:t>D</w:t>
      </w:r>
      <w:r>
        <w:rPr>
          <w:rFonts w:hint="eastAsia"/>
          <w:bCs/>
          <w:color w:val="000000"/>
          <w:szCs w:val="21"/>
        </w:rPr>
        <w:t>不选。答案选</w:t>
      </w:r>
      <w:r>
        <w:rPr>
          <w:bCs/>
          <w:color w:val="000000"/>
          <w:szCs w:val="21"/>
        </w:rPr>
        <w:t>C</w:t>
      </w:r>
      <w:r>
        <w:rPr>
          <w:rFonts w:hint="eastAsia"/>
          <w:bCs/>
          <w:color w:val="000000"/>
          <w:szCs w:val="21"/>
        </w:rPr>
        <w:t>。</w:t>
      </w:r>
    </w:p>
    <w:p>
      <w:pPr>
        <w:spacing w:line="360" w:lineRule="auto"/>
        <w:ind w:firstLine="420" w:firstLineChars="200"/>
        <w:jc w:val="left"/>
        <w:textAlignment w:val="center"/>
        <w:rPr>
          <w:bCs/>
          <w:color w:val="000000"/>
          <w:szCs w:val="21"/>
        </w:rPr>
      </w:pPr>
      <w:r>
        <w:rPr>
          <w:bCs/>
          <w:color w:val="000000"/>
          <w:szCs w:val="21"/>
        </w:rPr>
        <w:t>26</w:t>
      </w:r>
      <w:r>
        <w:rPr>
          <w:rFonts w:hint="eastAsia"/>
          <w:bCs/>
          <w:color w:val="000000"/>
          <w:szCs w:val="21"/>
        </w:rPr>
        <w:t>．</w:t>
      </w:r>
      <w:r>
        <w:rPr>
          <w:bCs/>
          <w:color w:val="000000"/>
          <w:szCs w:val="21"/>
        </w:rPr>
        <w:t>(2021</w:t>
      </w:r>
      <w:r>
        <w:rPr>
          <w:rFonts w:hint="eastAsia"/>
          <w:bCs/>
          <w:color w:val="000000"/>
          <w:szCs w:val="21"/>
        </w:rPr>
        <w:t>届华南师大附中高三综合测试</w:t>
      </w:r>
      <w:r>
        <w:rPr>
          <w:bCs/>
          <w:color w:val="000000"/>
          <w:szCs w:val="21"/>
        </w:rPr>
        <w:t>)</w:t>
      </w:r>
      <w:r>
        <w:rPr>
          <w:rFonts w:hint="eastAsia"/>
          <w:bCs/>
          <w:color w:val="000000"/>
          <w:szCs w:val="21"/>
        </w:rPr>
        <w:t>下列实验中，对应的现象以及结论都正确且两者具有因果关系的是</w:t>
      </w:r>
      <w:r>
        <w:rPr>
          <w:bCs/>
          <w:color w:val="000000"/>
          <w:szCs w:val="21"/>
        </w:rPr>
        <w:t>(     )</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74"/>
        <w:gridCol w:w="2931"/>
        <w:gridCol w:w="1975"/>
        <w:gridCol w:w="2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7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选项</w:t>
            </w:r>
          </w:p>
        </w:tc>
        <w:tc>
          <w:tcPr>
            <w:tcW w:w="293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w:t>
            </w:r>
          </w:p>
        </w:tc>
        <w:tc>
          <w:tcPr>
            <w:tcW w:w="1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现象</w:t>
            </w:r>
          </w:p>
        </w:tc>
        <w:tc>
          <w:tcPr>
            <w:tcW w:w="28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45" w:hRule="atLeast"/>
          <w:jc w:val="center"/>
        </w:trPr>
        <w:tc>
          <w:tcPr>
            <w:tcW w:w="67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A</w:t>
            </w:r>
          </w:p>
        </w:tc>
        <w:tc>
          <w:tcPr>
            <w:tcW w:w="293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将稀硝酸加入过量铁粉中，充分反应后滴加</w:t>
            </w:r>
            <w:r>
              <w:rPr>
                <w:bCs/>
                <w:color w:val="000000"/>
                <w:szCs w:val="21"/>
              </w:rPr>
              <w:t>KSCN</w:t>
            </w:r>
            <w:r>
              <w:rPr>
                <w:rFonts w:hint="eastAsia"/>
                <w:bCs/>
                <w:color w:val="000000"/>
                <w:szCs w:val="21"/>
              </w:rPr>
              <w:t>溶液</w:t>
            </w:r>
          </w:p>
        </w:tc>
        <w:tc>
          <w:tcPr>
            <w:tcW w:w="1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有气体生成，溶液呈血红色</w:t>
            </w:r>
          </w:p>
        </w:tc>
        <w:tc>
          <w:tcPr>
            <w:tcW w:w="28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稀硝酸将</w:t>
            </w:r>
            <w:r>
              <w:rPr>
                <w:bCs/>
                <w:color w:val="000000"/>
                <w:szCs w:val="21"/>
              </w:rPr>
              <w:t>Fe</w:t>
            </w:r>
            <w:r>
              <w:rPr>
                <w:rFonts w:hint="eastAsia"/>
                <w:bCs/>
                <w:color w:val="000000"/>
                <w:szCs w:val="21"/>
              </w:rPr>
              <w:t>氧化为</w:t>
            </w:r>
            <w:r>
              <w:rPr>
                <w:bCs/>
                <w:color w:val="000000"/>
                <w:szCs w:val="21"/>
              </w:rPr>
              <w:t>Fe</w:t>
            </w:r>
            <w:r>
              <w:rPr>
                <w:bCs/>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7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B</w:t>
            </w:r>
          </w:p>
        </w:tc>
        <w:tc>
          <w:tcPr>
            <w:tcW w:w="293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将铜粉加</w:t>
            </w:r>
            <w:r>
              <w:rPr>
                <w:bCs/>
                <w:color w:val="000000"/>
                <w:szCs w:val="21"/>
              </w:rPr>
              <w:t>1.0 mol·L</w:t>
            </w:r>
            <w:r>
              <w:rPr>
                <w:bCs/>
                <w:color w:val="000000"/>
                <w:szCs w:val="21"/>
                <w:vertAlign w:val="superscript"/>
              </w:rPr>
              <w:t>-1</w:t>
            </w:r>
            <w:r>
              <w:rPr>
                <w:bCs/>
                <w:color w:val="000000"/>
                <w:szCs w:val="21"/>
              </w:rPr>
              <w:t>Fe</w:t>
            </w:r>
            <w:r>
              <w:rPr>
                <w:bCs/>
                <w:color w:val="000000"/>
                <w:szCs w:val="21"/>
                <w:vertAlign w:val="subscript"/>
              </w:rPr>
              <w:t>2</w:t>
            </w:r>
            <w:r>
              <w:rPr>
                <w:bCs/>
                <w:color w:val="000000"/>
                <w:szCs w:val="21"/>
              </w:rPr>
              <w:t>(SO</w:t>
            </w:r>
            <w:r>
              <w:rPr>
                <w:bCs/>
                <w:color w:val="000000"/>
                <w:szCs w:val="21"/>
                <w:vertAlign w:val="subscript"/>
              </w:rPr>
              <w:t>4</w:t>
            </w:r>
            <w:r>
              <w:rPr>
                <w:bCs/>
                <w:color w:val="000000"/>
                <w:szCs w:val="21"/>
              </w:rPr>
              <w:t>)</w:t>
            </w:r>
            <w:r>
              <w:rPr>
                <w:bCs/>
                <w:color w:val="000000"/>
                <w:szCs w:val="21"/>
                <w:vertAlign w:val="subscript"/>
              </w:rPr>
              <w:t>3</w:t>
            </w:r>
            <w:r>
              <w:rPr>
                <w:rFonts w:hint="eastAsia"/>
                <w:bCs/>
                <w:color w:val="000000"/>
                <w:szCs w:val="21"/>
              </w:rPr>
              <w:t>溶液中</w:t>
            </w:r>
          </w:p>
        </w:tc>
        <w:tc>
          <w:tcPr>
            <w:tcW w:w="1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溶液变蓝、有黑色固体出现</w:t>
            </w:r>
          </w:p>
        </w:tc>
        <w:tc>
          <w:tcPr>
            <w:tcW w:w="28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金属铁比铜活泼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7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C</w:t>
            </w:r>
          </w:p>
        </w:tc>
        <w:tc>
          <w:tcPr>
            <w:tcW w:w="293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SO</w:t>
            </w:r>
            <w:r>
              <w:rPr>
                <w:bCs/>
                <w:color w:val="000000"/>
                <w:szCs w:val="21"/>
                <w:vertAlign w:val="subscript"/>
              </w:rPr>
              <w:t>2</w:t>
            </w:r>
            <w:r>
              <w:rPr>
                <w:rFonts w:hint="eastAsia"/>
                <w:bCs/>
                <w:color w:val="000000"/>
                <w:szCs w:val="21"/>
              </w:rPr>
              <w:t>通入到酸性高锰酸钾溶液中</w:t>
            </w:r>
          </w:p>
        </w:tc>
        <w:tc>
          <w:tcPr>
            <w:tcW w:w="1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紫红色褪去</w:t>
            </w:r>
          </w:p>
        </w:tc>
        <w:tc>
          <w:tcPr>
            <w:tcW w:w="28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二氧化硫具有漂白性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7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D</w:t>
            </w:r>
          </w:p>
        </w:tc>
        <w:tc>
          <w:tcPr>
            <w:tcW w:w="293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将浓硫酸滴到蔗糖表面</w:t>
            </w:r>
          </w:p>
        </w:tc>
        <w:tc>
          <w:tcPr>
            <w:tcW w:w="1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固体变黑膨胀</w:t>
            </w:r>
          </w:p>
        </w:tc>
        <w:tc>
          <w:tcPr>
            <w:tcW w:w="28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浓硫酸有脱水性和强氧化性</w:t>
            </w:r>
          </w:p>
        </w:tc>
      </w:tr>
    </w:tbl>
    <w:p>
      <w:pPr>
        <w:spacing w:line="360" w:lineRule="auto"/>
        <w:ind w:firstLine="420" w:firstLineChars="200"/>
        <w:jc w:val="left"/>
        <w:textAlignment w:val="center"/>
        <w:rPr>
          <w:bCs/>
          <w:color w:val="000000"/>
          <w:szCs w:val="21"/>
        </w:rPr>
      </w:pPr>
      <w:r>
        <w:rPr>
          <w:rFonts w:hint="eastAsia" w:eastAsia="黑体"/>
          <w:bCs/>
          <w:color w:val="000000"/>
          <w:szCs w:val="21"/>
        </w:rPr>
        <w:t>答案：</w:t>
      </w:r>
      <w:r>
        <w:rPr>
          <w:bCs/>
          <w:color w:val="000000"/>
          <w:szCs w:val="21"/>
        </w:rPr>
        <w:t>D</w:t>
      </w:r>
    </w:p>
    <w:p>
      <w:pPr>
        <w:spacing w:line="360" w:lineRule="auto"/>
        <w:ind w:firstLine="420" w:firstLineChars="200"/>
        <w:jc w:val="left"/>
        <w:textAlignment w:val="center"/>
        <w:rPr>
          <w:bCs/>
          <w:color w:val="000000"/>
          <w:szCs w:val="21"/>
        </w:rPr>
      </w:pPr>
      <w:r>
        <w:rPr>
          <w:rFonts w:hint="eastAsia" w:eastAsia="黑体"/>
          <w:bCs/>
          <w:color w:val="000000"/>
          <w:szCs w:val="21"/>
        </w:rPr>
        <w:t>解析</w:t>
      </w:r>
      <w:r>
        <w:rPr>
          <w:rFonts w:hint="eastAsia"/>
          <w:bCs/>
          <w:color w:val="000000"/>
          <w:szCs w:val="21"/>
        </w:rPr>
        <w:t>：将稀硝酸加入过量铁粉中，充分反应后生成</w:t>
      </w:r>
      <w:r>
        <w:rPr>
          <w:bCs/>
          <w:color w:val="000000"/>
          <w:szCs w:val="21"/>
        </w:rPr>
        <w:t>Fe(NO</w:t>
      </w:r>
      <w:r>
        <w:rPr>
          <w:bCs/>
          <w:color w:val="000000"/>
          <w:szCs w:val="21"/>
          <w:vertAlign w:val="subscript"/>
        </w:rPr>
        <w:t>3</w:t>
      </w:r>
      <w:r>
        <w:rPr>
          <w:bCs/>
          <w:color w:val="000000"/>
          <w:szCs w:val="21"/>
        </w:rPr>
        <w:t>)</w:t>
      </w:r>
      <w:r>
        <w:rPr>
          <w:bCs/>
          <w:color w:val="000000"/>
          <w:szCs w:val="21"/>
          <w:vertAlign w:val="subscript"/>
        </w:rPr>
        <w:t>2</w:t>
      </w:r>
      <w:r>
        <w:rPr>
          <w:rFonts w:hint="eastAsia"/>
          <w:bCs/>
          <w:color w:val="000000"/>
          <w:szCs w:val="21"/>
        </w:rPr>
        <w:t>，再向反应后的溶液中滴加</w:t>
      </w:r>
      <w:r>
        <w:rPr>
          <w:bCs/>
          <w:color w:val="000000"/>
          <w:szCs w:val="21"/>
        </w:rPr>
        <w:t>KSCN</w:t>
      </w:r>
      <w:r>
        <w:rPr>
          <w:rFonts w:hint="eastAsia"/>
          <w:bCs/>
          <w:color w:val="000000"/>
          <w:szCs w:val="21"/>
        </w:rPr>
        <w:t>溶液，无明显变化，</w:t>
      </w:r>
      <w:r>
        <w:rPr>
          <w:bCs/>
          <w:color w:val="000000"/>
          <w:szCs w:val="21"/>
        </w:rPr>
        <w:t>A</w:t>
      </w:r>
      <w:r>
        <w:rPr>
          <w:rFonts w:hint="eastAsia"/>
          <w:bCs/>
          <w:color w:val="000000"/>
          <w:szCs w:val="21"/>
        </w:rPr>
        <w:t>错误；将铜粉加</w:t>
      </w:r>
      <w:r>
        <w:rPr>
          <w:bCs/>
          <w:color w:val="000000"/>
          <w:szCs w:val="21"/>
        </w:rPr>
        <w:t>1.0 mol·L</w:t>
      </w:r>
      <w:r>
        <w:rPr>
          <w:bCs/>
          <w:color w:val="000000"/>
          <w:szCs w:val="21"/>
          <w:vertAlign w:val="superscript"/>
        </w:rPr>
        <w:t>-1</w:t>
      </w:r>
      <w:r>
        <w:rPr>
          <w:bCs/>
          <w:color w:val="000000"/>
          <w:szCs w:val="21"/>
        </w:rPr>
        <w:t>Fe</w:t>
      </w:r>
      <w:r>
        <w:rPr>
          <w:bCs/>
          <w:color w:val="000000"/>
          <w:szCs w:val="21"/>
          <w:vertAlign w:val="subscript"/>
        </w:rPr>
        <w:t>2</w:t>
      </w:r>
      <w:r>
        <w:rPr>
          <w:bCs/>
          <w:color w:val="000000"/>
          <w:szCs w:val="21"/>
        </w:rPr>
        <w:t>(SO</w:t>
      </w:r>
      <w:r>
        <w:rPr>
          <w:bCs/>
          <w:color w:val="000000"/>
          <w:szCs w:val="21"/>
          <w:vertAlign w:val="subscript"/>
        </w:rPr>
        <w:t>4</w:t>
      </w:r>
      <w:r>
        <w:rPr>
          <w:bCs/>
          <w:color w:val="000000"/>
          <w:szCs w:val="21"/>
        </w:rPr>
        <w:t>)</w:t>
      </w:r>
      <w:r>
        <w:rPr>
          <w:bCs/>
          <w:color w:val="000000"/>
          <w:szCs w:val="21"/>
          <w:vertAlign w:val="subscript"/>
        </w:rPr>
        <w:t>3</w:t>
      </w:r>
      <w:r>
        <w:rPr>
          <w:rFonts w:hint="eastAsia"/>
          <w:bCs/>
          <w:color w:val="000000"/>
          <w:szCs w:val="21"/>
        </w:rPr>
        <w:t>溶液中，二者反应产生</w:t>
      </w:r>
      <w:r>
        <w:rPr>
          <w:bCs/>
          <w:color w:val="000000"/>
          <w:szCs w:val="21"/>
        </w:rPr>
        <w:t>FeSO</w:t>
      </w:r>
      <w:r>
        <w:rPr>
          <w:bCs/>
          <w:color w:val="000000"/>
          <w:szCs w:val="21"/>
          <w:vertAlign w:val="subscript"/>
        </w:rPr>
        <w:t>4</w:t>
      </w:r>
      <w:r>
        <w:rPr>
          <w:rFonts w:hint="eastAsia"/>
          <w:bCs/>
          <w:color w:val="000000"/>
          <w:szCs w:val="21"/>
        </w:rPr>
        <w:t>、</w:t>
      </w:r>
      <w:r>
        <w:rPr>
          <w:bCs/>
          <w:color w:val="000000"/>
          <w:szCs w:val="21"/>
        </w:rPr>
        <w:t>CuSO</w:t>
      </w:r>
      <w:r>
        <w:rPr>
          <w:bCs/>
          <w:color w:val="000000"/>
          <w:szCs w:val="21"/>
          <w:vertAlign w:val="subscript"/>
        </w:rPr>
        <w:t>4</w:t>
      </w:r>
      <w:r>
        <w:rPr>
          <w:rFonts w:hint="eastAsia"/>
          <w:bCs/>
          <w:color w:val="000000"/>
          <w:szCs w:val="21"/>
        </w:rPr>
        <w:t>，不能生成黑色固体，也不能用来比较金属活动性，</w:t>
      </w:r>
      <w:r>
        <w:rPr>
          <w:bCs/>
          <w:color w:val="000000"/>
          <w:szCs w:val="21"/>
        </w:rPr>
        <w:t>B</w:t>
      </w:r>
      <w:r>
        <w:rPr>
          <w:rFonts w:hint="eastAsia"/>
          <w:bCs/>
          <w:color w:val="000000"/>
          <w:szCs w:val="21"/>
        </w:rPr>
        <w:t>错误；</w:t>
      </w:r>
      <w:r>
        <w:rPr>
          <w:bCs/>
          <w:color w:val="000000"/>
          <w:szCs w:val="21"/>
        </w:rPr>
        <w:t>SO</w:t>
      </w:r>
      <w:r>
        <w:rPr>
          <w:bCs/>
          <w:color w:val="000000"/>
          <w:szCs w:val="21"/>
          <w:vertAlign w:val="subscript"/>
        </w:rPr>
        <w:t>2</w:t>
      </w:r>
      <w:r>
        <w:rPr>
          <w:rFonts w:hint="eastAsia"/>
          <w:bCs/>
          <w:color w:val="000000"/>
          <w:szCs w:val="21"/>
        </w:rPr>
        <w:t>具有还原性，将其通入到酸性高锰酸钾溶液中，会被氧化产生硫酸，酸性高锰酸钾被还原产生无色</w:t>
      </w:r>
      <w:r>
        <w:rPr>
          <w:bCs/>
          <w:color w:val="000000"/>
          <w:szCs w:val="21"/>
        </w:rPr>
        <w:t>MnSO</w:t>
      </w:r>
      <w:r>
        <w:rPr>
          <w:bCs/>
          <w:color w:val="000000"/>
          <w:szCs w:val="21"/>
          <w:vertAlign w:val="subscript"/>
        </w:rPr>
        <w:t>4</w:t>
      </w:r>
      <w:r>
        <w:rPr>
          <w:rFonts w:hint="eastAsia"/>
          <w:bCs/>
          <w:color w:val="000000"/>
          <w:szCs w:val="21"/>
        </w:rPr>
        <w:t>，因此看到溶液紫色褪色，</w:t>
      </w:r>
      <w:r>
        <w:rPr>
          <w:bCs/>
          <w:color w:val="000000"/>
          <w:szCs w:val="21"/>
        </w:rPr>
        <w:t>C</w:t>
      </w:r>
      <w:r>
        <w:rPr>
          <w:rFonts w:hint="eastAsia"/>
          <w:bCs/>
          <w:color w:val="000000"/>
          <w:szCs w:val="21"/>
        </w:rPr>
        <w:t>错误；浓硫酸具有脱水性，将浓硫酸滴到蔗糖表面，蔗糖脱水碳化，固体变为黑色；反应产生</w:t>
      </w:r>
      <w:r>
        <w:rPr>
          <w:bCs/>
          <w:color w:val="000000"/>
          <w:szCs w:val="21"/>
        </w:rPr>
        <w:t>C</w:t>
      </w:r>
      <w:r>
        <w:rPr>
          <w:rFonts w:hint="eastAsia"/>
          <w:bCs/>
          <w:color w:val="000000"/>
          <w:szCs w:val="21"/>
        </w:rPr>
        <w:t>和</w:t>
      </w:r>
      <w:r>
        <w:rPr>
          <w:bCs/>
          <w:color w:val="000000"/>
          <w:szCs w:val="21"/>
        </w:rPr>
        <w:t>H</w:t>
      </w:r>
      <w:r>
        <w:rPr>
          <w:bCs/>
          <w:color w:val="000000"/>
          <w:szCs w:val="21"/>
          <w:vertAlign w:val="subscript"/>
        </w:rPr>
        <w:t>2</w:t>
      </w:r>
      <w:r>
        <w:rPr>
          <w:bCs/>
          <w:color w:val="000000"/>
          <w:szCs w:val="21"/>
        </w:rPr>
        <w:t>O</w:t>
      </w:r>
      <w:r>
        <w:rPr>
          <w:rFonts w:hint="eastAsia"/>
          <w:bCs/>
          <w:color w:val="000000"/>
          <w:szCs w:val="21"/>
        </w:rPr>
        <w:t>；部分</w:t>
      </w:r>
      <w:r>
        <w:rPr>
          <w:bCs/>
          <w:color w:val="000000"/>
          <w:szCs w:val="21"/>
        </w:rPr>
        <w:t>C</w:t>
      </w:r>
      <w:r>
        <w:rPr>
          <w:rFonts w:hint="eastAsia"/>
          <w:bCs/>
          <w:color w:val="000000"/>
          <w:szCs w:val="21"/>
        </w:rPr>
        <w:t>单质被浓硫酸氧化产生</w:t>
      </w:r>
      <w:r>
        <w:rPr>
          <w:bCs/>
          <w:color w:val="000000"/>
          <w:szCs w:val="21"/>
        </w:rPr>
        <w:t>CO</w:t>
      </w:r>
      <w:r>
        <w:rPr>
          <w:bCs/>
          <w:color w:val="000000"/>
          <w:szCs w:val="21"/>
          <w:vertAlign w:val="subscript"/>
        </w:rPr>
        <w:t>2</w:t>
      </w:r>
      <w:r>
        <w:rPr>
          <w:rFonts w:hint="eastAsia"/>
          <w:bCs/>
          <w:color w:val="000000"/>
          <w:szCs w:val="21"/>
        </w:rPr>
        <w:t>，浓硫酸被还原产生</w:t>
      </w:r>
      <w:r>
        <w:rPr>
          <w:bCs/>
          <w:color w:val="000000"/>
          <w:szCs w:val="21"/>
        </w:rPr>
        <w:t>SO</w:t>
      </w:r>
      <w:r>
        <w:rPr>
          <w:bCs/>
          <w:color w:val="000000"/>
          <w:szCs w:val="21"/>
          <w:vertAlign w:val="subscript"/>
        </w:rPr>
        <w:t>2</w:t>
      </w:r>
      <w:r>
        <w:rPr>
          <w:rFonts w:hint="eastAsia"/>
          <w:bCs/>
          <w:color w:val="000000"/>
          <w:szCs w:val="21"/>
        </w:rPr>
        <w:t>气体，因此看到固体又体积膨胀，体现了浓硫酸的脱水性和强氧化性，</w:t>
      </w:r>
      <w:r>
        <w:rPr>
          <w:bCs/>
          <w:color w:val="000000"/>
          <w:szCs w:val="21"/>
        </w:rPr>
        <w:t>D</w:t>
      </w:r>
      <w:r>
        <w:rPr>
          <w:rFonts w:hint="eastAsia"/>
          <w:bCs/>
          <w:color w:val="000000"/>
          <w:szCs w:val="21"/>
        </w:rPr>
        <w:t>正确；故合理选项是</w:t>
      </w:r>
      <w:r>
        <w:rPr>
          <w:bCs/>
          <w:color w:val="000000"/>
          <w:szCs w:val="21"/>
        </w:rPr>
        <w:t>D</w:t>
      </w:r>
      <w:r>
        <w:rPr>
          <w:rFonts w:hint="eastAsia"/>
          <w:bCs/>
          <w:color w:val="000000"/>
          <w:szCs w:val="21"/>
        </w:rPr>
        <w:t>。</w:t>
      </w:r>
    </w:p>
    <w:p>
      <w:pPr>
        <w:spacing w:line="360" w:lineRule="auto"/>
        <w:ind w:firstLine="420" w:firstLineChars="200"/>
        <w:jc w:val="left"/>
        <w:textAlignment w:val="center"/>
        <w:rPr>
          <w:bCs/>
          <w:color w:val="000000"/>
          <w:szCs w:val="21"/>
        </w:rPr>
      </w:pPr>
      <w:r>
        <w:rPr>
          <w:bCs/>
          <w:color w:val="000000"/>
          <w:szCs w:val="21"/>
        </w:rPr>
        <w:t>27</w:t>
      </w:r>
      <w:r>
        <w:rPr>
          <w:rFonts w:hint="eastAsia"/>
          <w:bCs/>
          <w:color w:val="000000"/>
          <w:szCs w:val="21"/>
        </w:rPr>
        <w:t>．</w:t>
      </w:r>
      <w:r>
        <w:rPr>
          <w:bCs/>
          <w:color w:val="000000"/>
          <w:szCs w:val="21"/>
        </w:rPr>
        <w:t>(2021</w:t>
      </w:r>
      <w:r>
        <w:rPr>
          <w:rFonts w:hint="eastAsia"/>
          <w:bCs/>
          <w:color w:val="000000"/>
          <w:szCs w:val="21"/>
        </w:rPr>
        <w:t>届江苏南通如皋中学调研</w:t>
      </w:r>
      <w:r>
        <w:rPr>
          <w:bCs/>
          <w:color w:val="000000"/>
          <w:szCs w:val="21"/>
        </w:rPr>
        <w:t>)</w:t>
      </w:r>
      <w:r>
        <w:rPr>
          <w:rFonts w:hint="eastAsia"/>
          <w:bCs/>
          <w:color w:val="000000"/>
          <w:szCs w:val="21"/>
        </w:rPr>
        <w:t>根据下列实验操作和现象所得到的结论正确的是</w:t>
      </w:r>
      <w:r>
        <w:rPr>
          <w:bCs/>
          <w:color w:val="000000"/>
          <w:szCs w:val="21"/>
        </w:rPr>
        <w:t>(     )</w:t>
      </w:r>
    </w:p>
    <w:tbl>
      <w:tblPr>
        <w:tblStyle w:val="14"/>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40"/>
        <w:gridCol w:w="4680"/>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选项</w:t>
            </w:r>
          </w:p>
        </w:tc>
        <w:tc>
          <w:tcPr>
            <w:tcW w:w="4680" w:type="dxa"/>
            <w:tcBorders>
              <w:top w:val="single" w:color="000000" w:sz="6" w:space="0"/>
              <w:left w:val="nil"/>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实验操作和现象</w:t>
            </w:r>
          </w:p>
        </w:tc>
        <w:tc>
          <w:tcPr>
            <w:tcW w:w="2700" w:type="dxa"/>
            <w:tcBorders>
              <w:top w:val="single" w:color="000000" w:sz="6" w:space="0"/>
              <w:left w:val="nil"/>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15"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color w:val="000000"/>
                <w:szCs w:val="21"/>
              </w:rPr>
              <w:t>A</w:t>
            </w:r>
          </w:p>
        </w:tc>
        <w:tc>
          <w:tcPr>
            <w:tcW w:w="4680" w:type="dxa"/>
            <w:tcBorders>
              <w:top w:val="single" w:color="000000" w:sz="6" w:space="0"/>
              <w:left w:val="nil"/>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向淀粉溶液中加入稀硫酸并加热，冷却后加</w:t>
            </w:r>
            <w:r>
              <w:rPr>
                <w:rFonts w:eastAsia="Times New Roman"/>
                <w:bCs/>
                <w:color w:val="000000"/>
                <w:szCs w:val="21"/>
              </w:rPr>
              <w:t>NaOH</w:t>
            </w:r>
            <w:r>
              <w:rPr>
                <w:rFonts w:hint="eastAsia"/>
                <w:bCs/>
                <w:color w:val="000000"/>
                <w:szCs w:val="21"/>
              </w:rPr>
              <w:t>溶液中和，再加入银氨溶液，水浴加热，有银镜产生</w:t>
            </w:r>
          </w:p>
        </w:tc>
        <w:tc>
          <w:tcPr>
            <w:tcW w:w="2700" w:type="dxa"/>
            <w:tcBorders>
              <w:top w:val="single" w:color="000000" w:sz="6" w:space="0"/>
              <w:left w:val="nil"/>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淀粉已完全水解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245"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color w:val="000000"/>
                <w:szCs w:val="21"/>
              </w:rPr>
              <w:t>B</w:t>
            </w:r>
          </w:p>
        </w:tc>
        <w:tc>
          <w:tcPr>
            <w:tcW w:w="4680" w:type="dxa"/>
            <w:tcBorders>
              <w:top w:val="single" w:color="000000" w:sz="6" w:space="0"/>
              <w:left w:val="nil"/>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相同条件下，在两支试管中各加入</w:t>
            </w:r>
            <w:r>
              <w:rPr>
                <w:rFonts w:eastAsia="Times New Roman"/>
                <w:bCs/>
                <w:color w:val="000000"/>
                <w:szCs w:val="21"/>
              </w:rPr>
              <w:t>4 mL 0.01 mol∙L</w:t>
            </w:r>
            <w:r>
              <w:rPr>
                <w:rFonts w:eastAsia="Times New Roman"/>
                <w:bCs/>
                <w:color w:val="000000"/>
                <w:szCs w:val="21"/>
                <w:vertAlign w:val="superscript"/>
              </w:rPr>
              <w:t xml:space="preserve">−1 </w:t>
            </w:r>
            <w:r>
              <w:rPr>
                <w:rFonts w:eastAsia="Times New Roman"/>
                <w:bCs/>
                <w:color w:val="000000"/>
                <w:szCs w:val="21"/>
              </w:rPr>
              <w:t>KMnO</w:t>
            </w:r>
            <w:r>
              <w:rPr>
                <w:rFonts w:eastAsia="Times New Roman"/>
                <w:bCs/>
                <w:color w:val="000000"/>
                <w:szCs w:val="21"/>
                <w:vertAlign w:val="subscript"/>
              </w:rPr>
              <w:t>4</w:t>
            </w:r>
            <w:r>
              <w:rPr>
                <w:rFonts w:hint="eastAsia"/>
                <w:bCs/>
                <w:color w:val="000000"/>
                <w:szCs w:val="21"/>
              </w:rPr>
              <w:t>和</w:t>
            </w:r>
            <w:r>
              <w:rPr>
                <w:rFonts w:eastAsia="Times New Roman"/>
                <w:bCs/>
                <w:color w:val="000000"/>
                <w:szCs w:val="21"/>
              </w:rPr>
              <w:t>2 mL 0.1 mol∙L</w:t>
            </w:r>
            <w:r>
              <w:rPr>
                <w:rFonts w:eastAsia="Times New Roman"/>
                <w:bCs/>
                <w:color w:val="000000"/>
                <w:szCs w:val="21"/>
                <w:vertAlign w:val="superscript"/>
              </w:rPr>
              <w:t xml:space="preserve">−1 </w:t>
            </w:r>
            <w:r>
              <w:rPr>
                <w:rFonts w:eastAsia="Times New Roman"/>
                <w:bCs/>
                <w:color w:val="000000"/>
                <w:szCs w:val="21"/>
              </w:rPr>
              <w:t>H</w:t>
            </w:r>
            <w:r>
              <w:rPr>
                <w:rFonts w:eastAsia="Times New Roman"/>
                <w:bCs/>
                <w:color w:val="000000"/>
                <w:szCs w:val="21"/>
                <w:vertAlign w:val="subscript"/>
              </w:rPr>
              <w:t>2</w:t>
            </w:r>
            <w:r>
              <w:rPr>
                <w:rFonts w:eastAsia="Times New Roman"/>
                <w:bCs/>
                <w:color w:val="000000"/>
                <w:szCs w:val="21"/>
              </w:rPr>
              <w:t>C</w:t>
            </w:r>
            <w:r>
              <w:rPr>
                <w:rFonts w:eastAsia="Times New Roman"/>
                <w:bCs/>
                <w:color w:val="000000"/>
                <w:szCs w:val="21"/>
                <w:vertAlign w:val="subscript"/>
              </w:rPr>
              <w:t>2</w:t>
            </w:r>
            <w:r>
              <w:rPr>
                <w:rFonts w:eastAsia="Times New Roman"/>
                <w:bCs/>
                <w:color w:val="000000"/>
                <w:szCs w:val="21"/>
              </w:rPr>
              <w:t>O</w:t>
            </w:r>
            <w:r>
              <w:rPr>
                <w:rFonts w:eastAsia="Times New Roman"/>
                <w:bCs/>
                <w:color w:val="000000"/>
                <w:szCs w:val="21"/>
                <w:vertAlign w:val="subscript"/>
              </w:rPr>
              <w:t>4</w:t>
            </w:r>
            <w:r>
              <w:rPr>
                <w:rFonts w:hint="eastAsia"/>
                <w:bCs/>
                <w:color w:val="000000"/>
                <w:szCs w:val="21"/>
              </w:rPr>
              <w:t>，再向其中一支试管中迅速加入少量</w:t>
            </w:r>
            <w:r>
              <w:rPr>
                <w:rFonts w:eastAsia="Times New Roman"/>
                <w:bCs/>
                <w:color w:val="000000"/>
                <w:szCs w:val="21"/>
              </w:rPr>
              <w:t>MnSO</w:t>
            </w:r>
            <w:r>
              <w:rPr>
                <w:rFonts w:eastAsia="Times New Roman"/>
                <w:bCs/>
                <w:color w:val="000000"/>
                <w:szCs w:val="21"/>
                <w:vertAlign w:val="subscript"/>
              </w:rPr>
              <w:t>4</w:t>
            </w:r>
            <w:r>
              <w:rPr>
                <w:rFonts w:hint="eastAsia"/>
                <w:bCs/>
                <w:color w:val="000000"/>
                <w:szCs w:val="21"/>
              </w:rPr>
              <w:t>固体，加有</w:t>
            </w:r>
            <w:r>
              <w:rPr>
                <w:rFonts w:eastAsia="Times New Roman"/>
                <w:bCs/>
                <w:color w:val="000000"/>
                <w:szCs w:val="21"/>
              </w:rPr>
              <w:t>MnSO</w:t>
            </w:r>
            <w:r>
              <w:rPr>
                <w:rFonts w:eastAsia="Times New Roman"/>
                <w:bCs/>
                <w:color w:val="000000"/>
                <w:szCs w:val="21"/>
                <w:vertAlign w:val="subscript"/>
              </w:rPr>
              <w:t>4</w:t>
            </w:r>
            <w:r>
              <w:rPr>
                <w:rFonts w:hint="eastAsia"/>
                <w:bCs/>
                <w:color w:val="000000"/>
                <w:szCs w:val="21"/>
              </w:rPr>
              <w:t>的试管中溶液褪色较快</w:t>
            </w:r>
          </w:p>
        </w:tc>
        <w:tc>
          <w:tcPr>
            <w:tcW w:w="2700" w:type="dxa"/>
            <w:tcBorders>
              <w:top w:val="single" w:color="000000" w:sz="6" w:space="0"/>
              <w:left w:val="nil"/>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eastAsia="Times New Roman"/>
                <w:bCs/>
                <w:color w:val="000000"/>
                <w:szCs w:val="21"/>
              </w:rPr>
              <w:t>MnSO</w:t>
            </w:r>
            <w:r>
              <w:rPr>
                <w:rFonts w:eastAsia="Times New Roman"/>
                <w:bCs/>
                <w:color w:val="000000"/>
                <w:szCs w:val="21"/>
                <w:vertAlign w:val="subscript"/>
              </w:rPr>
              <w:t>4</w:t>
            </w:r>
            <w:r>
              <w:rPr>
                <w:rFonts w:hint="eastAsia"/>
                <w:bCs/>
                <w:color w:val="000000"/>
                <w:szCs w:val="21"/>
              </w:rPr>
              <w:t>对该反应有催化作用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color w:val="000000"/>
                <w:szCs w:val="21"/>
              </w:rPr>
              <w:t>C</w:t>
            </w:r>
          </w:p>
        </w:tc>
        <w:tc>
          <w:tcPr>
            <w:tcW w:w="4680" w:type="dxa"/>
            <w:tcBorders>
              <w:top w:val="single" w:color="000000" w:sz="6" w:space="0"/>
              <w:left w:val="nil"/>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用</w:t>
            </w:r>
            <w:r>
              <w:rPr>
                <w:rFonts w:eastAsia="Times New Roman"/>
                <w:bCs/>
                <w:color w:val="000000"/>
                <w:szCs w:val="21"/>
              </w:rPr>
              <w:t>pH</w:t>
            </w:r>
            <w:r>
              <w:rPr>
                <w:rFonts w:hint="eastAsia"/>
                <w:bCs/>
                <w:color w:val="000000"/>
                <w:szCs w:val="21"/>
              </w:rPr>
              <w:t>计测得</w:t>
            </w:r>
            <w:r>
              <w:rPr>
                <w:rFonts w:eastAsia="Times New Roman"/>
                <w:bCs/>
                <w:color w:val="000000"/>
                <w:szCs w:val="21"/>
              </w:rPr>
              <w:t>0.100 mol∙L</w:t>
            </w:r>
            <w:r>
              <w:rPr>
                <w:rFonts w:eastAsia="Times New Roman"/>
                <w:bCs/>
                <w:color w:val="000000"/>
                <w:szCs w:val="21"/>
                <w:vertAlign w:val="superscript"/>
              </w:rPr>
              <w:t>−1</w:t>
            </w:r>
            <w:r>
              <w:rPr>
                <w:rFonts w:eastAsia="Times New Roman"/>
                <w:bCs/>
                <w:color w:val="000000"/>
                <w:szCs w:val="21"/>
              </w:rPr>
              <w:t>CH</w:t>
            </w:r>
            <w:r>
              <w:rPr>
                <w:rFonts w:eastAsia="Times New Roman"/>
                <w:bCs/>
                <w:color w:val="000000"/>
                <w:szCs w:val="21"/>
                <w:vertAlign w:val="subscript"/>
              </w:rPr>
              <w:t>3</w:t>
            </w:r>
            <w:r>
              <w:rPr>
                <w:rFonts w:eastAsia="Times New Roman"/>
                <w:bCs/>
                <w:color w:val="000000"/>
                <w:szCs w:val="21"/>
              </w:rPr>
              <w:t>COONa</w:t>
            </w:r>
            <w:r>
              <w:rPr>
                <w:rFonts w:hint="eastAsia"/>
                <w:bCs/>
                <w:color w:val="000000"/>
                <w:szCs w:val="21"/>
              </w:rPr>
              <w:t>的</w:t>
            </w:r>
            <w:r>
              <w:rPr>
                <w:rFonts w:eastAsia="Times New Roman"/>
                <w:bCs/>
                <w:color w:val="000000"/>
                <w:szCs w:val="21"/>
              </w:rPr>
              <w:t>pH</w:t>
            </w:r>
            <w:r>
              <w:rPr>
                <w:rFonts w:hint="eastAsia"/>
                <w:bCs/>
                <w:color w:val="000000"/>
                <w:szCs w:val="21"/>
              </w:rPr>
              <w:t>比</w:t>
            </w:r>
          </w:p>
          <w:p>
            <w:pPr>
              <w:jc w:val="left"/>
              <w:textAlignment w:val="center"/>
              <w:rPr>
                <w:bCs/>
                <w:color w:val="000000"/>
                <w:szCs w:val="21"/>
              </w:rPr>
            </w:pPr>
            <w:r>
              <w:rPr>
                <w:rFonts w:eastAsia="Times New Roman"/>
                <w:bCs/>
                <w:color w:val="000000"/>
                <w:szCs w:val="21"/>
              </w:rPr>
              <w:t>0.100 mol∙L</w:t>
            </w:r>
            <w:r>
              <w:rPr>
                <w:rFonts w:eastAsia="Times New Roman"/>
                <w:bCs/>
                <w:color w:val="000000"/>
                <w:szCs w:val="21"/>
                <w:vertAlign w:val="superscript"/>
              </w:rPr>
              <w:t xml:space="preserve">−1 </w:t>
            </w:r>
            <w:r>
              <w:rPr>
                <w:rFonts w:eastAsia="Times New Roman"/>
                <w:bCs/>
                <w:color w:val="000000"/>
                <w:szCs w:val="21"/>
              </w:rPr>
              <w:t>NaNO</w:t>
            </w:r>
            <w:r>
              <w:rPr>
                <w:rFonts w:eastAsia="Times New Roman"/>
                <w:bCs/>
                <w:color w:val="000000"/>
                <w:szCs w:val="21"/>
                <w:vertAlign w:val="subscript"/>
              </w:rPr>
              <w:t>2</w:t>
            </w:r>
            <w:r>
              <w:rPr>
                <w:rFonts w:hint="eastAsia"/>
                <w:bCs/>
                <w:color w:val="000000"/>
                <w:szCs w:val="21"/>
              </w:rPr>
              <w:t>溶液的大</w:t>
            </w:r>
          </w:p>
        </w:tc>
        <w:tc>
          <w:tcPr>
            <w:tcW w:w="2700" w:type="dxa"/>
            <w:tcBorders>
              <w:top w:val="single" w:color="000000" w:sz="6" w:space="0"/>
              <w:left w:val="nil"/>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eastAsia="Times New Roman"/>
                <w:bCs/>
                <w:color w:val="000000"/>
                <w:szCs w:val="21"/>
              </w:rPr>
              <w:t>CH</w:t>
            </w:r>
            <w:r>
              <w:rPr>
                <w:rFonts w:eastAsia="Times New Roman"/>
                <w:bCs/>
                <w:color w:val="000000"/>
                <w:szCs w:val="21"/>
                <w:vertAlign w:val="subscript"/>
              </w:rPr>
              <w:t>3</w:t>
            </w:r>
            <w:r>
              <w:rPr>
                <w:rFonts w:eastAsia="Times New Roman"/>
                <w:bCs/>
                <w:color w:val="000000"/>
                <w:szCs w:val="21"/>
              </w:rPr>
              <w:t>COOH</w:t>
            </w:r>
            <w:r>
              <w:rPr>
                <w:rFonts w:hint="eastAsia"/>
                <w:bCs/>
                <w:color w:val="000000"/>
                <w:szCs w:val="21"/>
              </w:rPr>
              <w:t>电离出</w:t>
            </w:r>
            <w:r>
              <w:rPr>
                <w:rFonts w:eastAsia="Times New Roman"/>
                <w:bCs/>
                <w:color w:val="000000"/>
                <w:szCs w:val="21"/>
              </w:rPr>
              <w:t>H</w:t>
            </w:r>
            <w:r>
              <w:rPr>
                <w:rFonts w:hint="eastAsia"/>
                <w:bCs/>
                <w:color w:val="000000"/>
                <w:szCs w:val="21"/>
                <w:vertAlign w:val="superscript"/>
              </w:rPr>
              <w:t>＋</w:t>
            </w:r>
            <w:r>
              <w:rPr>
                <w:rFonts w:hint="eastAsia"/>
                <w:bCs/>
                <w:color w:val="000000"/>
                <w:szCs w:val="21"/>
              </w:rPr>
              <w:t>的能力比</w:t>
            </w:r>
            <w:r>
              <w:rPr>
                <w:rFonts w:eastAsia="Times New Roman"/>
                <w:bCs/>
                <w:color w:val="000000"/>
                <w:szCs w:val="21"/>
              </w:rPr>
              <w:t>HNO</w:t>
            </w:r>
            <w:r>
              <w:rPr>
                <w:rFonts w:eastAsia="Times New Roman"/>
                <w:bCs/>
                <w:color w:val="000000"/>
                <w:szCs w:val="21"/>
                <w:vertAlign w:val="subscript"/>
              </w:rPr>
              <w:t>2</w:t>
            </w:r>
            <w:r>
              <w:rPr>
                <w:rFonts w:hint="eastAsia"/>
                <w:bCs/>
                <w:color w:val="000000"/>
                <w:szCs w:val="21"/>
              </w:rPr>
              <w:t>的强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15"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color w:val="000000"/>
                <w:szCs w:val="21"/>
              </w:rPr>
              <w:t>D</w:t>
            </w:r>
          </w:p>
        </w:tc>
        <w:tc>
          <w:tcPr>
            <w:tcW w:w="4680" w:type="dxa"/>
            <w:tcBorders>
              <w:top w:val="single" w:color="000000" w:sz="6" w:space="0"/>
              <w:left w:val="nil"/>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室温下，向</w:t>
            </w:r>
            <w:r>
              <w:rPr>
                <w:rFonts w:eastAsia="Times New Roman"/>
                <w:bCs/>
                <w:color w:val="000000"/>
                <w:szCs w:val="21"/>
              </w:rPr>
              <w:t>10 mL 0.2 mol∙L</w:t>
            </w:r>
            <w:r>
              <w:rPr>
                <w:rFonts w:eastAsia="Times New Roman"/>
                <w:bCs/>
                <w:color w:val="000000"/>
                <w:szCs w:val="21"/>
                <w:vertAlign w:val="superscript"/>
              </w:rPr>
              <w:t>−1</w:t>
            </w:r>
            <w:r>
              <w:rPr>
                <w:rFonts w:eastAsia="Times New Roman"/>
                <w:bCs/>
                <w:color w:val="000000"/>
                <w:szCs w:val="21"/>
              </w:rPr>
              <w:t xml:space="preserve"> NaOH</w:t>
            </w:r>
            <w:r>
              <w:rPr>
                <w:rFonts w:hint="eastAsia"/>
                <w:bCs/>
                <w:color w:val="000000"/>
                <w:szCs w:val="21"/>
              </w:rPr>
              <w:t>溶液中滴入</w:t>
            </w:r>
            <w:r>
              <w:rPr>
                <w:rFonts w:eastAsia="Times New Roman"/>
                <w:bCs/>
                <w:color w:val="000000"/>
                <w:szCs w:val="21"/>
              </w:rPr>
              <w:t>2</w:t>
            </w:r>
            <w:r>
              <w:rPr>
                <w:rFonts w:hint="eastAsia"/>
                <w:bCs/>
                <w:color w:val="000000"/>
                <w:szCs w:val="21"/>
              </w:rPr>
              <w:t>滴</w:t>
            </w:r>
            <w:r>
              <w:rPr>
                <w:rFonts w:eastAsia="Times New Roman"/>
                <w:bCs/>
                <w:color w:val="000000"/>
                <w:szCs w:val="21"/>
              </w:rPr>
              <w:t>0.1 mol∙L</w:t>
            </w:r>
            <w:r>
              <w:rPr>
                <w:rFonts w:eastAsia="Times New Roman"/>
                <w:bCs/>
                <w:color w:val="000000"/>
                <w:szCs w:val="21"/>
                <w:vertAlign w:val="superscript"/>
              </w:rPr>
              <w:t>−1</w:t>
            </w:r>
            <w:r>
              <w:rPr>
                <w:rFonts w:eastAsia="Times New Roman"/>
                <w:bCs/>
                <w:color w:val="000000"/>
                <w:szCs w:val="21"/>
              </w:rPr>
              <w:t>MgCl</w:t>
            </w:r>
            <w:r>
              <w:rPr>
                <w:rFonts w:eastAsia="Times New Roman"/>
                <w:bCs/>
                <w:color w:val="000000"/>
                <w:szCs w:val="21"/>
                <w:vertAlign w:val="subscript"/>
              </w:rPr>
              <w:t>2</w:t>
            </w:r>
            <w:r>
              <w:rPr>
                <w:rFonts w:hint="eastAsia"/>
                <w:bCs/>
                <w:color w:val="000000"/>
                <w:szCs w:val="21"/>
              </w:rPr>
              <w:t>溶液，产生白色沉淀，再滴加</w:t>
            </w:r>
            <w:r>
              <w:rPr>
                <w:rFonts w:eastAsia="Times New Roman"/>
                <w:bCs/>
                <w:color w:val="000000"/>
                <w:szCs w:val="21"/>
              </w:rPr>
              <w:t>2</w:t>
            </w:r>
            <w:r>
              <w:rPr>
                <w:rFonts w:hint="eastAsia"/>
                <w:bCs/>
                <w:color w:val="000000"/>
                <w:szCs w:val="21"/>
              </w:rPr>
              <w:t>滴</w:t>
            </w:r>
            <w:r>
              <w:rPr>
                <w:rFonts w:eastAsia="Times New Roman"/>
                <w:bCs/>
                <w:color w:val="000000"/>
                <w:szCs w:val="21"/>
              </w:rPr>
              <w:t>0.1 mol∙L</w:t>
            </w:r>
            <w:r>
              <w:rPr>
                <w:rFonts w:eastAsia="Times New Roman"/>
                <w:bCs/>
                <w:color w:val="000000"/>
                <w:szCs w:val="21"/>
                <w:vertAlign w:val="superscript"/>
              </w:rPr>
              <w:t>−1</w:t>
            </w:r>
            <w:r>
              <w:rPr>
                <w:rFonts w:eastAsia="Times New Roman"/>
                <w:bCs/>
                <w:color w:val="000000"/>
                <w:szCs w:val="21"/>
              </w:rPr>
              <w:t xml:space="preserve"> FeCl</w:t>
            </w:r>
            <w:r>
              <w:rPr>
                <w:rFonts w:eastAsia="Times New Roman"/>
                <w:bCs/>
                <w:color w:val="000000"/>
                <w:szCs w:val="21"/>
                <w:vertAlign w:val="subscript"/>
              </w:rPr>
              <w:t>3</w:t>
            </w:r>
            <w:r>
              <w:rPr>
                <w:rFonts w:hint="eastAsia"/>
                <w:bCs/>
                <w:color w:val="000000"/>
                <w:szCs w:val="21"/>
              </w:rPr>
              <w:t>溶液，有红褐色沉淀生成</w:t>
            </w:r>
          </w:p>
        </w:tc>
        <w:tc>
          <w:tcPr>
            <w:tcW w:w="2700" w:type="dxa"/>
            <w:tcBorders>
              <w:top w:val="single" w:color="000000" w:sz="6" w:space="0"/>
              <w:left w:val="nil"/>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i/>
                <w:color w:val="000000"/>
                <w:szCs w:val="21"/>
              </w:rPr>
              <w:t>K</w:t>
            </w:r>
            <w:r>
              <w:rPr>
                <w:rFonts w:eastAsia="Times New Roman"/>
                <w:bCs/>
                <w:color w:val="000000"/>
                <w:szCs w:val="21"/>
                <w:vertAlign w:val="subscript"/>
              </w:rPr>
              <w:t>sp</w:t>
            </w:r>
            <w:r>
              <w:rPr>
                <w:rFonts w:eastAsia="Times New Roman"/>
                <w:bCs/>
                <w:color w:val="000000"/>
                <w:szCs w:val="21"/>
              </w:rPr>
              <w:t>[Mg(OH)</w:t>
            </w:r>
            <w:r>
              <w:rPr>
                <w:rFonts w:eastAsia="Times New Roman"/>
                <w:bCs/>
                <w:color w:val="000000"/>
                <w:szCs w:val="21"/>
                <w:vertAlign w:val="subscript"/>
              </w:rPr>
              <w:t>2</w:t>
            </w:r>
            <w:r>
              <w:rPr>
                <w:rFonts w:eastAsia="Times New Roman"/>
                <w:bCs/>
                <w:color w:val="000000"/>
                <w:szCs w:val="21"/>
              </w:rPr>
              <w:t>]&gt;</w:t>
            </w:r>
          </w:p>
          <w:p>
            <w:pPr>
              <w:jc w:val="center"/>
              <w:textAlignment w:val="center"/>
              <w:rPr>
                <w:rFonts w:eastAsia="Times New Roman"/>
                <w:bCs/>
                <w:color w:val="000000"/>
                <w:szCs w:val="21"/>
              </w:rPr>
            </w:pPr>
            <w:r>
              <w:rPr>
                <w:rFonts w:eastAsia="Times New Roman"/>
                <w:bCs/>
                <w:i/>
                <w:color w:val="000000"/>
                <w:szCs w:val="21"/>
              </w:rPr>
              <w:t>K</w:t>
            </w:r>
            <w:r>
              <w:rPr>
                <w:rFonts w:eastAsia="Times New Roman"/>
                <w:bCs/>
                <w:color w:val="000000"/>
                <w:szCs w:val="21"/>
                <w:vertAlign w:val="subscript"/>
              </w:rPr>
              <w:t>sp</w:t>
            </w:r>
            <w:r>
              <w:rPr>
                <w:rFonts w:eastAsia="Times New Roman"/>
                <w:bCs/>
                <w:color w:val="000000"/>
                <w:szCs w:val="21"/>
              </w:rPr>
              <w:t>[Fe(OH)</w:t>
            </w:r>
            <w:r>
              <w:rPr>
                <w:rFonts w:eastAsia="Times New Roman"/>
                <w:bCs/>
                <w:color w:val="000000"/>
                <w:szCs w:val="21"/>
                <w:vertAlign w:val="subscript"/>
              </w:rPr>
              <w:t>3</w:t>
            </w:r>
            <w:r>
              <w:rPr>
                <w:rFonts w:eastAsia="Times New Roman"/>
                <w:bCs/>
                <w:color w:val="000000"/>
                <w:szCs w:val="21"/>
              </w:rPr>
              <w:t>]</w:t>
            </w:r>
          </w:p>
        </w:tc>
      </w:tr>
    </w:tbl>
    <w:p>
      <w:pPr>
        <w:spacing w:line="360" w:lineRule="auto"/>
        <w:ind w:firstLine="420" w:firstLineChars="200"/>
        <w:jc w:val="left"/>
        <w:textAlignment w:val="center"/>
        <w:rPr>
          <w:bCs/>
          <w:color w:val="000000"/>
          <w:szCs w:val="21"/>
        </w:rPr>
      </w:pPr>
      <w:r>
        <w:rPr>
          <w:rFonts w:hint="eastAsia" w:eastAsia="黑体"/>
          <w:bCs/>
          <w:color w:val="000000"/>
          <w:szCs w:val="21"/>
        </w:rPr>
        <w:t>答案：</w:t>
      </w:r>
      <w:r>
        <w:rPr>
          <w:bCs/>
          <w:color w:val="000000"/>
          <w:szCs w:val="21"/>
        </w:rPr>
        <w:t>B</w:t>
      </w:r>
    </w:p>
    <w:p>
      <w:pPr>
        <w:spacing w:line="360" w:lineRule="auto"/>
        <w:ind w:firstLine="420" w:firstLineChars="200"/>
        <w:jc w:val="left"/>
        <w:textAlignment w:val="center"/>
        <w:rPr>
          <w:bCs/>
          <w:color w:val="000000"/>
          <w:szCs w:val="21"/>
        </w:rPr>
      </w:pPr>
      <w:r>
        <w:rPr>
          <w:rFonts w:hint="eastAsia" w:eastAsia="黑体"/>
          <w:bCs/>
          <w:color w:val="000000"/>
          <w:szCs w:val="21"/>
        </w:rPr>
        <w:t>解析</w:t>
      </w:r>
      <w:r>
        <w:rPr>
          <w:rFonts w:hint="eastAsia"/>
          <w:bCs/>
          <w:color w:val="000000"/>
          <w:szCs w:val="21"/>
        </w:rPr>
        <w:t>：有银镜产生，说明淀粉已水解，但不清楚是否完全水解，故</w:t>
      </w:r>
      <w:r>
        <w:rPr>
          <w:rFonts w:eastAsia="Times New Roman"/>
          <w:bCs/>
          <w:color w:val="000000"/>
          <w:szCs w:val="21"/>
        </w:rPr>
        <w:t>A</w:t>
      </w:r>
      <w:r>
        <w:rPr>
          <w:rFonts w:hint="eastAsia"/>
          <w:bCs/>
          <w:color w:val="000000"/>
          <w:szCs w:val="21"/>
        </w:rPr>
        <w:t>错误；两支试管中一支试管加入少量</w:t>
      </w:r>
      <w:r>
        <w:rPr>
          <w:rFonts w:eastAsia="Times New Roman"/>
          <w:bCs/>
          <w:color w:val="000000"/>
          <w:szCs w:val="21"/>
        </w:rPr>
        <w:t>MnSO</w:t>
      </w:r>
      <w:r>
        <w:rPr>
          <w:rFonts w:eastAsia="Times New Roman"/>
          <w:bCs/>
          <w:color w:val="000000"/>
          <w:szCs w:val="21"/>
          <w:vertAlign w:val="subscript"/>
        </w:rPr>
        <w:t>4</w:t>
      </w:r>
      <w:r>
        <w:rPr>
          <w:rFonts w:hint="eastAsia"/>
          <w:bCs/>
          <w:color w:val="000000"/>
          <w:szCs w:val="21"/>
        </w:rPr>
        <w:t>固体，加有</w:t>
      </w:r>
      <w:r>
        <w:rPr>
          <w:rFonts w:eastAsia="Times New Roman"/>
          <w:bCs/>
          <w:color w:val="000000"/>
          <w:szCs w:val="21"/>
        </w:rPr>
        <w:t>MnSO</w:t>
      </w:r>
      <w:r>
        <w:rPr>
          <w:rFonts w:eastAsia="Times New Roman"/>
          <w:bCs/>
          <w:color w:val="000000"/>
          <w:szCs w:val="21"/>
          <w:vertAlign w:val="subscript"/>
        </w:rPr>
        <w:t>4</w:t>
      </w:r>
      <w:r>
        <w:rPr>
          <w:rFonts w:hint="eastAsia"/>
          <w:bCs/>
          <w:color w:val="000000"/>
          <w:szCs w:val="21"/>
        </w:rPr>
        <w:t>的试管中溶液褪色较快，说明</w:t>
      </w:r>
      <w:r>
        <w:rPr>
          <w:rFonts w:eastAsia="Times New Roman"/>
          <w:bCs/>
          <w:color w:val="000000"/>
          <w:szCs w:val="21"/>
        </w:rPr>
        <w:t>MnSO</w:t>
      </w:r>
      <w:r>
        <w:rPr>
          <w:rFonts w:eastAsia="Times New Roman"/>
          <w:bCs/>
          <w:color w:val="000000"/>
          <w:szCs w:val="21"/>
          <w:vertAlign w:val="subscript"/>
        </w:rPr>
        <w:t>4</w:t>
      </w:r>
      <w:r>
        <w:rPr>
          <w:rFonts w:hint="eastAsia"/>
          <w:bCs/>
          <w:color w:val="000000"/>
          <w:szCs w:val="21"/>
        </w:rPr>
        <w:t>具有催化作用，故</w:t>
      </w:r>
      <w:r>
        <w:rPr>
          <w:rFonts w:eastAsia="Times New Roman"/>
          <w:bCs/>
          <w:color w:val="000000"/>
          <w:szCs w:val="21"/>
        </w:rPr>
        <w:t>B</w:t>
      </w:r>
      <w:r>
        <w:rPr>
          <w:rFonts w:hint="eastAsia"/>
          <w:bCs/>
          <w:color w:val="000000"/>
          <w:szCs w:val="21"/>
        </w:rPr>
        <w:t>正确；用</w:t>
      </w:r>
      <w:r>
        <w:rPr>
          <w:rFonts w:eastAsia="Times New Roman"/>
          <w:bCs/>
          <w:color w:val="000000"/>
          <w:szCs w:val="21"/>
        </w:rPr>
        <w:t>pH</w:t>
      </w:r>
      <w:r>
        <w:rPr>
          <w:rFonts w:hint="eastAsia"/>
          <w:bCs/>
          <w:color w:val="000000"/>
          <w:szCs w:val="21"/>
        </w:rPr>
        <w:t>计测得</w:t>
      </w:r>
      <w:r>
        <w:rPr>
          <w:rFonts w:eastAsia="Times New Roman"/>
          <w:bCs/>
          <w:color w:val="000000"/>
          <w:szCs w:val="21"/>
        </w:rPr>
        <w:t>0.100 mol∙L</w:t>
      </w:r>
      <w:r>
        <w:rPr>
          <w:rFonts w:eastAsia="Times New Roman"/>
          <w:bCs/>
          <w:color w:val="000000"/>
          <w:szCs w:val="21"/>
          <w:vertAlign w:val="superscript"/>
        </w:rPr>
        <w:t xml:space="preserve">−1 </w:t>
      </w:r>
      <w:r>
        <w:rPr>
          <w:rFonts w:eastAsia="Times New Roman"/>
          <w:bCs/>
          <w:color w:val="000000"/>
          <w:szCs w:val="21"/>
        </w:rPr>
        <w:t>CH</w:t>
      </w:r>
      <w:r>
        <w:rPr>
          <w:rFonts w:eastAsia="Times New Roman"/>
          <w:bCs/>
          <w:color w:val="000000"/>
          <w:szCs w:val="21"/>
          <w:vertAlign w:val="subscript"/>
        </w:rPr>
        <w:t>3</w:t>
      </w:r>
      <w:r>
        <w:rPr>
          <w:rFonts w:eastAsia="Times New Roman"/>
          <w:bCs/>
          <w:color w:val="000000"/>
          <w:szCs w:val="21"/>
        </w:rPr>
        <w:t>COONa</w:t>
      </w:r>
      <w:r>
        <w:rPr>
          <w:rFonts w:hint="eastAsia"/>
          <w:bCs/>
          <w:color w:val="000000"/>
          <w:szCs w:val="21"/>
        </w:rPr>
        <w:t>的</w:t>
      </w:r>
      <w:r>
        <w:rPr>
          <w:rFonts w:eastAsia="Times New Roman"/>
          <w:bCs/>
          <w:color w:val="000000"/>
          <w:szCs w:val="21"/>
        </w:rPr>
        <w:t>pH</w:t>
      </w:r>
      <w:r>
        <w:rPr>
          <w:rFonts w:hint="eastAsia"/>
          <w:bCs/>
          <w:color w:val="000000"/>
          <w:szCs w:val="21"/>
        </w:rPr>
        <w:t>比</w:t>
      </w:r>
      <w:r>
        <w:rPr>
          <w:rFonts w:eastAsia="Times New Roman"/>
          <w:bCs/>
          <w:color w:val="000000"/>
          <w:szCs w:val="21"/>
        </w:rPr>
        <w:t>0.100 mol∙L</w:t>
      </w:r>
      <w:r>
        <w:rPr>
          <w:rFonts w:eastAsia="Times New Roman"/>
          <w:bCs/>
          <w:color w:val="000000"/>
          <w:szCs w:val="21"/>
          <w:vertAlign w:val="superscript"/>
        </w:rPr>
        <w:t xml:space="preserve">−1 </w:t>
      </w:r>
      <w:r>
        <w:rPr>
          <w:rFonts w:eastAsia="Times New Roman"/>
          <w:bCs/>
          <w:color w:val="000000"/>
          <w:szCs w:val="21"/>
        </w:rPr>
        <w:t>NaNO</w:t>
      </w:r>
      <w:r>
        <w:rPr>
          <w:rFonts w:eastAsia="Times New Roman"/>
          <w:bCs/>
          <w:color w:val="000000"/>
          <w:szCs w:val="21"/>
          <w:vertAlign w:val="subscript"/>
        </w:rPr>
        <w:t>2</w:t>
      </w:r>
      <w:r>
        <w:rPr>
          <w:rFonts w:hint="eastAsia"/>
          <w:bCs/>
          <w:color w:val="000000"/>
          <w:szCs w:val="21"/>
        </w:rPr>
        <w:t>溶液的大，说明醋酸钠水解程度大，碱性强，根据对应的酸越弱，其水解程度越大，因此</w:t>
      </w:r>
      <w:r>
        <w:rPr>
          <w:rFonts w:eastAsia="Times New Roman"/>
          <w:bCs/>
          <w:color w:val="000000"/>
          <w:szCs w:val="21"/>
        </w:rPr>
        <w:t>CH</w:t>
      </w:r>
      <w:r>
        <w:rPr>
          <w:rFonts w:eastAsia="Times New Roman"/>
          <w:bCs/>
          <w:color w:val="000000"/>
          <w:szCs w:val="21"/>
          <w:vertAlign w:val="subscript"/>
        </w:rPr>
        <w:t>3</w:t>
      </w:r>
      <w:r>
        <w:rPr>
          <w:rFonts w:eastAsia="Times New Roman"/>
          <w:bCs/>
          <w:color w:val="000000"/>
          <w:szCs w:val="21"/>
        </w:rPr>
        <w:t>COOH</w:t>
      </w:r>
      <w:r>
        <w:rPr>
          <w:rFonts w:hint="eastAsia"/>
          <w:bCs/>
          <w:color w:val="000000"/>
          <w:szCs w:val="21"/>
        </w:rPr>
        <w:t>电离出</w:t>
      </w:r>
      <w:r>
        <w:rPr>
          <w:rFonts w:eastAsia="Times New Roman"/>
          <w:bCs/>
          <w:color w:val="000000"/>
          <w:szCs w:val="21"/>
        </w:rPr>
        <w:t>H</w:t>
      </w:r>
      <w:r>
        <w:rPr>
          <w:rFonts w:hint="eastAsia"/>
          <w:bCs/>
          <w:color w:val="000000"/>
          <w:szCs w:val="21"/>
          <w:vertAlign w:val="superscript"/>
        </w:rPr>
        <w:t>＋</w:t>
      </w:r>
      <w:r>
        <w:rPr>
          <w:rFonts w:hint="eastAsia"/>
          <w:bCs/>
          <w:color w:val="000000"/>
          <w:szCs w:val="21"/>
        </w:rPr>
        <w:t>的能力比</w:t>
      </w:r>
      <w:r>
        <w:rPr>
          <w:rFonts w:eastAsia="Times New Roman"/>
          <w:bCs/>
          <w:color w:val="000000"/>
          <w:szCs w:val="21"/>
        </w:rPr>
        <w:t>HNO</w:t>
      </w:r>
      <w:r>
        <w:rPr>
          <w:rFonts w:eastAsia="Times New Roman"/>
          <w:bCs/>
          <w:color w:val="000000"/>
          <w:szCs w:val="21"/>
          <w:vertAlign w:val="subscript"/>
        </w:rPr>
        <w:t>2</w:t>
      </w:r>
      <w:r>
        <w:rPr>
          <w:rFonts w:hint="eastAsia"/>
          <w:bCs/>
          <w:color w:val="000000"/>
          <w:szCs w:val="21"/>
        </w:rPr>
        <w:t>的弱，故</w:t>
      </w:r>
      <w:r>
        <w:rPr>
          <w:rFonts w:eastAsia="Times New Roman"/>
          <w:bCs/>
          <w:color w:val="000000"/>
          <w:szCs w:val="21"/>
        </w:rPr>
        <w:t>C</w:t>
      </w:r>
      <w:r>
        <w:rPr>
          <w:rFonts w:hint="eastAsia"/>
          <w:bCs/>
          <w:color w:val="000000"/>
          <w:szCs w:val="21"/>
        </w:rPr>
        <w:t>错误；室温下，向</w:t>
      </w:r>
      <w:r>
        <w:rPr>
          <w:rFonts w:eastAsia="Times New Roman"/>
          <w:bCs/>
          <w:color w:val="000000"/>
          <w:szCs w:val="21"/>
        </w:rPr>
        <w:t>10 mL 0.2 mol∙L</w:t>
      </w:r>
      <w:r>
        <w:rPr>
          <w:rFonts w:eastAsia="Times New Roman"/>
          <w:bCs/>
          <w:color w:val="000000"/>
          <w:szCs w:val="21"/>
          <w:vertAlign w:val="superscript"/>
        </w:rPr>
        <w:t>−1</w:t>
      </w:r>
      <w:r>
        <w:rPr>
          <w:rFonts w:eastAsia="Times New Roman"/>
          <w:bCs/>
          <w:color w:val="000000"/>
          <w:szCs w:val="21"/>
        </w:rPr>
        <w:t xml:space="preserve"> NaOH</w:t>
      </w:r>
      <w:r>
        <w:rPr>
          <w:rFonts w:hint="eastAsia"/>
          <w:bCs/>
          <w:color w:val="000000"/>
          <w:szCs w:val="21"/>
        </w:rPr>
        <w:t>溶液中滴入</w:t>
      </w:r>
      <w:r>
        <w:rPr>
          <w:rFonts w:eastAsia="Times New Roman"/>
          <w:bCs/>
          <w:color w:val="000000"/>
          <w:szCs w:val="21"/>
        </w:rPr>
        <w:t>2</w:t>
      </w:r>
      <w:r>
        <w:rPr>
          <w:rFonts w:hint="eastAsia"/>
          <w:bCs/>
          <w:color w:val="000000"/>
          <w:szCs w:val="21"/>
        </w:rPr>
        <w:t>滴</w:t>
      </w:r>
      <w:r>
        <w:rPr>
          <w:rFonts w:eastAsia="Times New Roman"/>
          <w:bCs/>
          <w:color w:val="000000"/>
          <w:szCs w:val="21"/>
        </w:rPr>
        <w:t>0.1 mol∙L</w:t>
      </w:r>
      <w:r>
        <w:rPr>
          <w:rFonts w:eastAsia="Times New Roman"/>
          <w:bCs/>
          <w:color w:val="000000"/>
          <w:szCs w:val="21"/>
          <w:vertAlign w:val="superscript"/>
        </w:rPr>
        <w:t>−1</w:t>
      </w:r>
      <w:r>
        <w:rPr>
          <w:rFonts w:eastAsia="Times New Roman"/>
          <w:bCs/>
          <w:color w:val="000000"/>
          <w:szCs w:val="21"/>
        </w:rPr>
        <w:t>MgCl</w:t>
      </w:r>
      <w:r>
        <w:rPr>
          <w:rFonts w:eastAsia="Times New Roman"/>
          <w:bCs/>
          <w:color w:val="000000"/>
          <w:szCs w:val="21"/>
          <w:vertAlign w:val="subscript"/>
        </w:rPr>
        <w:t>2</w:t>
      </w:r>
      <w:r>
        <w:rPr>
          <w:rFonts w:hint="eastAsia"/>
          <w:bCs/>
          <w:color w:val="000000"/>
          <w:szCs w:val="21"/>
        </w:rPr>
        <w:t>溶液，产生白色沉淀，</w:t>
      </w:r>
      <w:r>
        <w:rPr>
          <w:rFonts w:eastAsia="Times New Roman"/>
          <w:bCs/>
          <w:color w:val="000000"/>
          <w:szCs w:val="21"/>
        </w:rPr>
        <w:t>NaOH</w:t>
      </w:r>
      <w:r>
        <w:rPr>
          <w:rFonts w:hint="eastAsia"/>
          <w:bCs/>
          <w:color w:val="000000"/>
          <w:szCs w:val="21"/>
        </w:rPr>
        <w:t>溶液还有剩余，再滴加</w:t>
      </w:r>
      <w:r>
        <w:rPr>
          <w:rFonts w:eastAsia="Times New Roman"/>
          <w:bCs/>
          <w:color w:val="000000"/>
          <w:szCs w:val="21"/>
        </w:rPr>
        <w:t>2</w:t>
      </w:r>
      <w:r>
        <w:rPr>
          <w:rFonts w:hint="eastAsia"/>
          <w:bCs/>
          <w:color w:val="000000"/>
          <w:szCs w:val="21"/>
        </w:rPr>
        <w:t>滴</w:t>
      </w:r>
      <w:r>
        <w:rPr>
          <w:rFonts w:eastAsia="Times New Roman"/>
          <w:bCs/>
          <w:color w:val="000000"/>
          <w:szCs w:val="21"/>
        </w:rPr>
        <w:t>0.1 mol∙L</w:t>
      </w:r>
      <w:r>
        <w:rPr>
          <w:rFonts w:eastAsia="Times New Roman"/>
          <w:bCs/>
          <w:color w:val="000000"/>
          <w:szCs w:val="21"/>
          <w:vertAlign w:val="superscript"/>
        </w:rPr>
        <w:t>−1</w:t>
      </w:r>
      <w:r>
        <w:rPr>
          <w:rFonts w:eastAsia="Times New Roman"/>
          <w:bCs/>
          <w:color w:val="000000"/>
          <w:szCs w:val="21"/>
        </w:rPr>
        <w:t xml:space="preserve"> FeCl</w:t>
      </w:r>
      <w:r>
        <w:rPr>
          <w:rFonts w:eastAsia="Times New Roman"/>
          <w:bCs/>
          <w:color w:val="000000"/>
          <w:szCs w:val="21"/>
          <w:vertAlign w:val="subscript"/>
        </w:rPr>
        <w:t>3</w:t>
      </w:r>
      <w:r>
        <w:rPr>
          <w:rFonts w:hint="eastAsia"/>
          <w:bCs/>
          <w:color w:val="000000"/>
          <w:szCs w:val="21"/>
        </w:rPr>
        <w:t>溶液，肯定会有红褐色沉淀生成，不能证明</w:t>
      </w:r>
      <w:r>
        <w:rPr>
          <w:rFonts w:eastAsia="Times New Roman"/>
          <w:bCs/>
          <w:i/>
          <w:color w:val="000000"/>
          <w:szCs w:val="21"/>
        </w:rPr>
        <w:t>K</w:t>
      </w:r>
      <w:r>
        <w:rPr>
          <w:rFonts w:eastAsia="Times New Roman"/>
          <w:bCs/>
          <w:color w:val="000000"/>
          <w:szCs w:val="21"/>
          <w:vertAlign w:val="subscript"/>
        </w:rPr>
        <w:t>sp</w:t>
      </w:r>
      <w:r>
        <w:rPr>
          <w:rFonts w:eastAsia="Times New Roman"/>
          <w:bCs/>
          <w:color w:val="000000"/>
          <w:szCs w:val="21"/>
        </w:rPr>
        <w:t>[Mg(OH)</w:t>
      </w:r>
      <w:r>
        <w:rPr>
          <w:rFonts w:eastAsia="Times New Roman"/>
          <w:bCs/>
          <w:color w:val="000000"/>
          <w:szCs w:val="21"/>
          <w:vertAlign w:val="subscript"/>
        </w:rPr>
        <w:t>2</w:t>
      </w:r>
      <w:r>
        <w:rPr>
          <w:rFonts w:eastAsia="Times New Roman"/>
          <w:bCs/>
          <w:color w:val="000000"/>
          <w:szCs w:val="21"/>
        </w:rPr>
        <w:t xml:space="preserve">] </w:t>
      </w:r>
      <w:r>
        <w:rPr>
          <w:rFonts w:hint="eastAsia"/>
          <w:bCs/>
          <w:color w:val="000000"/>
          <w:szCs w:val="21"/>
        </w:rPr>
        <w:t>＞</w:t>
      </w:r>
      <w:r>
        <w:rPr>
          <w:rFonts w:eastAsia="Times New Roman"/>
          <w:bCs/>
          <w:i/>
          <w:color w:val="000000"/>
          <w:szCs w:val="21"/>
        </w:rPr>
        <w:t>K</w:t>
      </w:r>
      <w:r>
        <w:rPr>
          <w:rFonts w:eastAsia="Times New Roman"/>
          <w:bCs/>
          <w:color w:val="000000"/>
          <w:szCs w:val="21"/>
          <w:vertAlign w:val="subscript"/>
        </w:rPr>
        <w:t>sp</w:t>
      </w:r>
      <w:r>
        <w:rPr>
          <w:rFonts w:eastAsia="Times New Roman"/>
          <w:bCs/>
          <w:color w:val="000000"/>
          <w:szCs w:val="21"/>
        </w:rPr>
        <w:t>[Fe(OH)</w:t>
      </w:r>
      <w:r>
        <w:rPr>
          <w:rFonts w:eastAsia="Times New Roman"/>
          <w:bCs/>
          <w:color w:val="000000"/>
          <w:szCs w:val="21"/>
          <w:vertAlign w:val="subscript"/>
        </w:rPr>
        <w:t>3</w:t>
      </w:r>
      <w:r>
        <w:rPr>
          <w:rFonts w:eastAsia="Times New Roman"/>
          <w:bCs/>
          <w:color w:val="000000"/>
          <w:szCs w:val="21"/>
        </w:rPr>
        <w:t>]</w:t>
      </w:r>
      <w:r>
        <w:rPr>
          <w:rFonts w:hint="eastAsia"/>
          <w:bCs/>
          <w:color w:val="000000"/>
          <w:szCs w:val="21"/>
        </w:rPr>
        <w:t>，故</w:t>
      </w:r>
      <w:r>
        <w:rPr>
          <w:rFonts w:eastAsia="Times New Roman"/>
          <w:bCs/>
          <w:color w:val="000000"/>
          <w:szCs w:val="21"/>
        </w:rPr>
        <w:t>D</w:t>
      </w:r>
      <w:r>
        <w:rPr>
          <w:rFonts w:hint="eastAsia"/>
          <w:bCs/>
          <w:color w:val="000000"/>
          <w:szCs w:val="21"/>
        </w:rPr>
        <w:t>错误。综上所述，答案为</w:t>
      </w:r>
      <w:r>
        <w:rPr>
          <w:rFonts w:eastAsia="Times New Roman"/>
          <w:bCs/>
          <w:color w:val="000000"/>
          <w:szCs w:val="21"/>
        </w:rPr>
        <w:t>B</w:t>
      </w:r>
      <w:r>
        <w:rPr>
          <w:rFonts w:hint="eastAsia"/>
          <w:bCs/>
          <w:color w:val="000000"/>
          <w:szCs w:val="21"/>
        </w:rPr>
        <w:t>。</w:t>
      </w:r>
    </w:p>
    <w:p>
      <w:pPr>
        <w:spacing w:line="360" w:lineRule="auto"/>
        <w:ind w:firstLine="420" w:firstLineChars="200"/>
        <w:jc w:val="left"/>
        <w:textAlignment w:val="center"/>
        <w:rPr>
          <w:bCs/>
          <w:color w:val="000000"/>
          <w:szCs w:val="21"/>
        </w:rPr>
      </w:pPr>
      <w:r>
        <w:rPr>
          <w:bCs/>
          <w:color w:val="000000"/>
          <w:szCs w:val="21"/>
        </w:rPr>
        <w:t>28</w:t>
      </w:r>
      <w:r>
        <w:rPr>
          <w:rFonts w:hint="eastAsia"/>
          <w:bCs/>
          <w:color w:val="000000"/>
          <w:szCs w:val="21"/>
        </w:rPr>
        <w:t>．</w:t>
      </w:r>
      <w:r>
        <w:rPr>
          <w:bCs/>
          <w:color w:val="000000"/>
          <w:szCs w:val="21"/>
        </w:rPr>
        <w:t>(2021</w:t>
      </w:r>
      <w:r>
        <w:rPr>
          <w:rFonts w:hint="eastAsia"/>
          <w:bCs/>
          <w:color w:val="000000"/>
          <w:szCs w:val="21"/>
        </w:rPr>
        <w:t>届江苏省启东中学高三模拟</w:t>
      </w:r>
      <w:r>
        <w:rPr>
          <w:bCs/>
          <w:color w:val="000000"/>
          <w:szCs w:val="21"/>
        </w:rPr>
        <w:t>)</w:t>
      </w:r>
      <w:r>
        <w:rPr>
          <w:rFonts w:hint="eastAsia"/>
          <w:bCs/>
          <w:color w:val="000000"/>
          <w:szCs w:val="21"/>
        </w:rPr>
        <w:t>根据下列实验操作和现象所得出的结论正确的是</w:t>
      </w:r>
      <w:r>
        <w:rPr>
          <w:bCs/>
          <w:color w:val="000000"/>
          <w:szCs w:val="21"/>
        </w:rPr>
        <w:t>(    )</w:t>
      </w:r>
    </w:p>
    <w:tbl>
      <w:tblPr>
        <w:tblStyle w:val="14"/>
        <w:tblW w:w="7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40"/>
        <w:gridCol w:w="373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选项</w:t>
            </w:r>
          </w:p>
        </w:tc>
        <w:tc>
          <w:tcPr>
            <w:tcW w:w="37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实验操作和现象</w:t>
            </w:r>
          </w:p>
        </w:tc>
        <w:tc>
          <w:tcPr>
            <w:tcW w:w="30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color w:val="000000"/>
                <w:szCs w:val="21"/>
              </w:rPr>
              <w:t>A</w:t>
            </w:r>
          </w:p>
        </w:tc>
        <w:tc>
          <w:tcPr>
            <w:tcW w:w="37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向某溶液中滴加</w:t>
            </w:r>
            <w:r>
              <w:rPr>
                <w:rFonts w:eastAsia="Times New Roman"/>
                <w:bCs/>
                <w:color w:val="000000"/>
                <w:szCs w:val="21"/>
              </w:rPr>
              <w:t>K</w:t>
            </w:r>
            <w:r>
              <w:rPr>
                <w:rFonts w:eastAsia="Times New Roman"/>
                <w:bCs/>
                <w:color w:val="000000"/>
                <w:szCs w:val="21"/>
                <w:vertAlign w:val="subscript"/>
              </w:rPr>
              <w:t>3</w:t>
            </w:r>
            <w:r>
              <w:rPr>
                <w:rFonts w:eastAsia="Times New Roman"/>
                <w:bCs/>
                <w:color w:val="000000"/>
                <w:szCs w:val="21"/>
              </w:rPr>
              <w:t>[Fe(CN)</w:t>
            </w:r>
            <w:r>
              <w:rPr>
                <w:rFonts w:eastAsia="Times New Roman"/>
                <w:bCs/>
                <w:color w:val="000000"/>
                <w:szCs w:val="21"/>
                <w:vertAlign w:val="subscript"/>
              </w:rPr>
              <w:t>6</w:t>
            </w:r>
            <w:r>
              <w:rPr>
                <w:rFonts w:eastAsia="Times New Roman"/>
                <w:bCs/>
                <w:color w:val="000000"/>
                <w:szCs w:val="21"/>
              </w:rPr>
              <w:t>]</w:t>
            </w:r>
            <w:r>
              <w:rPr>
                <w:rFonts w:hint="eastAsia"/>
                <w:bCs/>
                <w:color w:val="000000"/>
                <w:szCs w:val="21"/>
              </w:rPr>
              <w:t>溶液，产生蓝色沉淀</w:t>
            </w:r>
          </w:p>
        </w:tc>
        <w:tc>
          <w:tcPr>
            <w:tcW w:w="30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rFonts w:eastAsia="Times New Roman"/>
                <w:bCs/>
                <w:color w:val="000000"/>
                <w:szCs w:val="21"/>
              </w:rPr>
            </w:pPr>
            <w:r>
              <w:rPr>
                <w:rFonts w:hint="eastAsia"/>
                <w:bCs/>
                <w:color w:val="000000"/>
                <w:szCs w:val="21"/>
              </w:rPr>
              <w:t>原溶液中有</w:t>
            </w:r>
            <w:r>
              <w:rPr>
                <w:rFonts w:eastAsia="Times New Roman"/>
                <w:bCs/>
                <w:color w:val="000000"/>
                <w:szCs w:val="21"/>
              </w:rPr>
              <w:t>Fe</w:t>
            </w:r>
            <w:r>
              <w:rPr>
                <w:rFonts w:eastAsia="Times New Roman"/>
                <w:bCs/>
                <w:color w:val="000000"/>
                <w:szCs w:val="21"/>
                <w:vertAlign w:val="superscript"/>
              </w:rPr>
              <w:t>2+</w:t>
            </w:r>
            <w:r>
              <w:rPr>
                <w:rFonts w:hint="eastAsia"/>
                <w:bCs/>
                <w:color w:val="000000"/>
                <w:szCs w:val="21"/>
              </w:rPr>
              <w:t>，无</w:t>
            </w:r>
            <w:r>
              <w:rPr>
                <w:rFonts w:eastAsia="Times New Roman"/>
                <w:bCs/>
                <w:color w:val="000000"/>
                <w:szCs w:val="21"/>
              </w:rPr>
              <w:t>Fe</w:t>
            </w:r>
            <w:r>
              <w:rPr>
                <w:rFonts w:eastAsia="Times New Roman"/>
                <w:bCs/>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color w:val="000000"/>
                <w:szCs w:val="21"/>
              </w:rPr>
              <w:t>B</w:t>
            </w:r>
          </w:p>
        </w:tc>
        <w:tc>
          <w:tcPr>
            <w:tcW w:w="37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向</w:t>
            </w:r>
            <w:r>
              <w:rPr>
                <w:rFonts w:eastAsia="Times New Roman"/>
                <w:bCs/>
                <w:color w:val="000000"/>
                <w:szCs w:val="21"/>
              </w:rPr>
              <w:t>CuSO</w:t>
            </w:r>
            <w:r>
              <w:rPr>
                <w:rFonts w:eastAsia="Times New Roman"/>
                <w:bCs/>
                <w:color w:val="000000"/>
                <w:szCs w:val="21"/>
                <w:vertAlign w:val="subscript"/>
              </w:rPr>
              <w:t>4</w:t>
            </w:r>
            <w:r>
              <w:rPr>
                <w:rFonts w:hint="eastAsia"/>
                <w:bCs/>
                <w:color w:val="000000"/>
                <w:szCs w:val="21"/>
              </w:rPr>
              <w:t>溶液中加入铁粉，有红色固体析出</w:t>
            </w:r>
          </w:p>
        </w:tc>
        <w:tc>
          <w:tcPr>
            <w:tcW w:w="30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eastAsia="Times New Roman"/>
                <w:bCs/>
                <w:color w:val="000000"/>
                <w:szCs w:val="21"/>
              </w:rPr>
              <w:t>Fe</w:t>
            </w:r>
            <w:r>
              <w:rPr>
                <w:rFonts w:eastAsia="Times New Roman"/>
                <w:bCs/>
                <w:color w:val="000000"/>
                <w:szCs w:val="21"/>
                <w:vertAlign w:val="superscript"/>
              </w:rPr>
              <w:t>2+</w:t>
            </w:r>
            <w:r>
              <w:rPr>
                <w:rFonts w:hint="eastAsia"/>
                <w:bCs/>
                <w:color w:val="000000"/>
                <w:szCs w:val="21"/>
              </w:rPr>
              <w:t>的氧化性强于</w:t>
            </w:r>
            <w:r>
              <w:rPr>
                <w:rFonts w:eastAsia="Times New Roman"/>
                <w:bCs/>
                <w:color w:val="000000"/>
                <w:szCs w:val="21"/>
              </w:rPr>
              <w:t>Cu</w:t>
            </w:r>
            <w:r>
              <w:rPr>
                <w:rFonts w:eastAsia="Times New Roman"/>
                <w:bCs/>
                <w:color w:val="000000"/>
                <w:szCs w:val="21"/>
                <w:vertAlign w:val="superscript"/>
              </w:rPr>
              <w:t>2+</w:t>
            </w:r>
            <w:r>
              <w:rPr>
                <w:rFonts w:hint="eastAsia"/>
                <w:bCs/>
                <w:color w:val="000000"/>
                <w:szCs w:val="21"/>
              </w:rPr>
              <w:t>的氧化性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color w:val="000000"/>
                <w:szCs w:val="21"/>
              </w:rPr>
              <w:t>C</w:t>
            </w:r>
          </w:p>
        </w:tc>
        <w:tc>
          <w:tcPr>
            <w:tcW w:w="37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向碘水中加入等体积的</w:t>
            </w:r>
            <w:r>
              <w:rPr>
                <w:rFonts w:eastAsia="Times New Roman"/>
                <w:bCs/>
                <w:color w:val="000000"/>
                <w:szCs w:val="21"/>
              </w:rPr>
              <w:t>CCl</w:t>
            </w:r>
            <w:r>
              <w:rPr>
                <w:rFonts w:eastAsia="Times New Roman"/>
                <w:bCs/>
                <w:color w:val="000000"/>
                <w:szCs w:val="21"/>
                <w:vertAlign w:val="subscript"/>
              </w:rPr>
              <w:t>4</w:t>
            </w:r>
            <w:r>
              <w:rPr>
                <w:rFonts w:hint="eastAsia"/>
                <w:bCs/>
                <w:color w:val="000000"/>
                <w:szCs w:val="21"/>
              </w:rPr>
              <w:t>，振荡后静置，上层接近无色，下层显紫红色</w:t>
            </w:r>
          </w:p>
        </w:tc>
        <w:tc>
          <w:tcPr>
            <w:tcW w:w="30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eastAsia="Times New Roman"/>
                <w:bCs/>
                <w:color w:val="000000"/>
                <w:szCs w:val="21"/>
              </w:rPr>
              <w:t>I</w:t>
            </w:r>
            <w:r>
              <w:rPr>
                <w:rFonts w:eastAsia="Times New Roman"/>
                <w:bCs/>
                <w:color w:val="000000"/>
                <w:szCs w:val="21"/>
                <w:vertAlign w:val="subscript"/>
              </w:rPr>
              <w:t>2</w:t>
            </w:r>
            <w:r>
              <w:rPr>
                <w:rFonts w:hint="eastAsia"/>
                <w:bCs/>
                <w:color w:val="000000"/>
                <w:szCs w:val="21"/>
              </w:rPr>
              <w:t>在</w:t>
            </w:r>
            <w:r>
              <w:rPr>
                <w:rFonts w:eastAsia="Times New Roman"/>
                <w:bCs/>
                <w:color w:val="000000"/>
                <w:szCs w:val="21"/>
              </w:rPr>
              <w:t>CCl</w:t>
            </w:r>
            <w:r>
              <w:rPr>
                <w:rFonts w:eastAsia="Times New Roman"/>
                <w:bCs/>
                <w:color w:val="000000"/>
                <w:szCs w:val="21"/>
                <w:vertAlign w:val="subscript"/>
              </w:rPr>
              <w:t>4</w:t>
            </w:r>
            <w:r>
              <w:rPr>
                <w:rFonts w:hint="eastAsia"/>
                <w:bCs/>
                <w:color w:val="000000"/>
                <w:szCs w:val="21"/>
              </w:rPr>
              <w:t>中的溶解度大于在水中的溶解度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color w:val="000000"/>
                <w:szCs w:val="21"/>
              </w:rPr>
              <w:t>D</w:t>
            </w:r>
          </w:p>
        </w:tc>
        <w:tc>
          <w:tcPr>
            <w:tcW w:w="37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向某溶液中先加入</w:t>
            </w:r>
            <w:r>
              <w:rPr>
                <w:rFonts w:eastAsia="Times New Roman"/>
                <w:bCs/>
                <w:color w:val="000000"/>
                <w:szCs w:val="21"/>
              </w:rPr>
              <w:t>Ba(NO</w:t>
            </w:r>
            <w:r>
              <w:rPr>
                <w:rFonts w:eastAsia="Times New Roman"/>
                <w:bCs/>
                <w:color w:val="000000"/>
                <w:szCs w:val="21"/>
                <w:vertAlign w:val="subscript"/>
              </w:rPr>
              <w:t>3</w:t>
            </w:r>
            <w:r>
              <w:rPr>
                <w:rFonts w:eastAsia="Times New Roman"/>
                <w:bCs/>
                <w:color w:val="000000"/>
                <w:szCs w:val="21"/>
              </w:rPr>
              <w:t>)</w:t>
            </w:r>
            <w:r>
              <w:rPr>
                <w:rFonts w:eastAsia="Times New Roman"/>
                <w:bCs/>
                <w:color w:val="000000"/>
                <w:szCs w:val="21"/>
                <w:vertAlign w:val="subscript"/>
              </w:rPr>
              <w:t>2</w:t>
            </w:r>
            <w:r>
              <w:rPr>
                <w:rFonts w:hint="eastAsia"/>
                <w:bCs/>
                <w:color w:val="000000"/>
                <w:szCs w:val="21"/>
              </w:rPr>
              <w:t>溶液，有白色沉淀生成；再加入足量盐酸，白色沉淀不消失</w:t>
            </w:r>
          </w:p>
        </w:tc>
        <w:tc>
          <w:tcPr>
            <w:tcW w:w="30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rFonts w:eastAsia="Times New Roman"/>
                <w:bCs/>
                <w:color w:val="000000"/>
                <w:szCs w:val="21"/>
              </w:rPr>
            </w:pPr>
            <w:r>
              <w:rPr>
                <w:rFonts w:hint="eastAsia"/>
                <w:bCs/>
                <w:color w:val="000000"/>
                <w:szCs w:val="21"/>
              </w:rPr>
              <w:t>原溶液中一定含有</w:t>
            </w:r>
            <w:r>
              <w:rPr>
                <w:rFonts w:eastAsia="Times New Roman"/>
                <w:bCs/>
                <w:color w:val="000000"/>
                <w:szCs w:val="21"/>
              </w:rPr>
              <w:t>SO</w:t>
            </w:r>
            <w:r>
              <w:rPr>
                <w:bCs/>
                <w:color w:val="000000"/>
                <w:szCs w:val="21"/>
              </w:rPr>
              <w:object>
                <v:shape id="_x0000_i1125" o:spt="75" alt="eqIdb85e2228a5fe47509b4008ecb824f44f" type="#_x0000_t75" style="height:18.6pt;width:9.6pt;" o:ole="t" filled="f" o:preferrelative="t" stroked="f" coordsize="21600,21600">
                  <v:path/>
                  <v:fill on="f" focussize="0,0"/>
                  <v:stroke on="f" joinstyle="miter"/>
                  <v:imagedata r:id="rId126" o:title=""/>
                  <o:lock v:ext="edit" aspectratio="t"/>
                  <w10:wrap type="none"/>
                  <w10:anchorlock/>
                </v:shape>
                <o:OLEObject Type="Embed" ProgID="Equation.DSMT4" ShapeID="_x0000_i1125" DrawAspect="Content" ObjectID="_1468075736" r:id="rId125">
                  <o:LockedField>false</o:LockedField>
                </o:OLEObject>
              </w:object>
            </w:r>
            <w:r>
              <w:rPr>
                <w:rFonts w:eastAsia="Times New Roman"/>
                <w:bCs/>
                <w:color w:val="000000"/>
                <w:szCs w:val="21"/>
              </w:rPr>
              <w:t xml:space="preserve"> </w:t>
            </w:r>
          </w:p>
        </w:tc>
      </w:tr>
    </w:tbl>
    <w:p>
      <w:pPr>
        <w:spacing w:line="360" w:lineRule="auto"/>
        <w:ind w:firstLine="420" w:firstLineChars="200"/>
        <w:jc w:val="left"/>
        <w:textAlignment w:val="center"/>
        <w:rPr>
          <w:bCs/>
          <w:color w:val="000000"/>
          <w:szCs w:val="21"/>
        </w:rPr>
      </w:pPr>
      <w:r>
        <w:rPr>
          <w:rFonts w:hint="eastAsia" w:eastAsia="黑体"/>
          <w:bCs/>
          <w:color w:val="000000"/>
          <w:szCs w:val="21"/>
        </w:rPr>
        <w:t>答案：</w:t>
      </w:r>
      <w:r>
        <w:rPr>
          <w:bCs/>
          <w:color w:val="000000"/>
          <w:szCs w:val="21"/>
        </w:rPr>
        <w:t>C</w:t>
      </w:r>
    </w:p>
    <w:p>
      <w:pPr>
        <w:spacing w:line="300" w:lineRule="auto"/>
        <w:ind w:firstLine="420" w:firstLineChars="200"/>
        <w:jc w:val="left"/>
        <w:textAlignment w:val="center"/>
        <w:rPr>
          <w:bCs/>
          <w:color w:val="000000"/>
          <w:szCs w:val="21"/>
        </w:rPr>
      </w:pPr>
      <w:r>
        <w:rPr>
          <w:rFonts w:hint="eastAsia" w:eastAsia="黑体"/>
          <w:bCs/>
          <w:color w:val="000000"/>
          <w:szCs w:val="21"/>
        </w:rPr>
        <w:t>解析</w:t>
      </w:r>
      <w:r>
        <w:rPr>
          <w:rFonts w:hint="eastAsia"/>
          <w:bCs/>
          <w:color w:val="000000"/>
          <w:szCs w:val="21"/>
        </w:rPr>
        <w:t>：滴加</w:t>
      </w:r>
      <w:r>
        <w:rPr>
          <w:rFonts w:eastAsia="Times New Roman"/>
          <w:bCs/>
          <w:color w:val="000000"/>
          <w:szCs w:val="21"/>
        </w:rPr>
        <w:t>K</w:t>
      </w:r>
      <w:r>
        <w:rPr>
          <w:rFonts w:eastAsia="Times New Roman"/>
          <w:bCs/>
          <w:color w:val="000000"/>
          <w:szCs w:val="21"/>
          <w:vertAlign w:val="subscript"/>
        </w:rPr>
        <w:t>3</w:t>
      </w:r>
      <w:r>
        <w:rPr>
          <w:rFonts w:eastAsia="Times New Roman"/>
          <w:bCs/>
          <w:color w:val="000000"/>
          <w:szCs w:val="21"/>
        </w:rPr>
        <w:t>[Fe(CN)</w:t>
      </w:r>
      <w:r>
        <w:rPr>
          <w:rFonts w:eastAsia="Times New Roman"/>
          <w:bCs/>
          <w:color w:val="000000"/>
          <w:szCs w:val="21"/>
          <w:vertAlign w:val="subscript"/>
        </w:rPr>
        <w:t>6</w:t>
      </w:r>
      <w:r>
        <w:rPr>
          <w:rFonts w:eastAsia="Times New Roman"/>
          <w:bCs/>
          <w:color w:val="000000"/>
          <w:szCs w:val="21"/>
        </w:rPr>
        <w:t>]</w:t>
      </w:r>
      <w:r>
        <w:rPr>
          <w:rFonts w:hint="eastAsia"/>
          <w:bCs/>
          <w:color w:val="000000"/>
          <w:szCs w:val="21"/>
        </w:rPr>
        <w:t>溶液，产生蓝色沉淀，说明原溶液中有</w:t>
      </w:r>
      <w:r>
        <w:rPr>
          <w:rFonts w:eastAsia="Times New Roman"/>
          <w:bCs/>
          <w:color w:val="000000"/>
          <w:szCs w:val="21"/>
        </w:rPr>
        <w:t>Fe</w:t>
      </w:r>
      <w:r>
        <w:rPr>
          <w:rFonts w:eastAsia="Times New Roman"/>
          <w:bCs/>
          <w:color w:val="000000"/>
          <w:szCs w:val="21"/>
          <w:vertAlign w:val="superscript"/>
        </w:rPr>
        <w:t>2+</w:t>
      </w:r>
      <w:r>
        <w:rPr>
          <w:rFonts w:hint="eastAsia"/>
          <w:bCs/>
          <w:color w:val="000000"/>
          <w:szCs w:val="21"/>
        </w:rPr>
        <w:t>，但是不能确定是否有</w:t>
      </w:r>
      <w:r>
        <w:rPr>
          <w:rFonts w:eastAsia="Times New Roman"/>
          <w:bCs/>
          <w:color w:val="000000"/>
          <w:szCs w:val="21"/>
        </w:rPr>
        <w:t>Fe</w:t>
      </w:r>
      <w:r>
        <w:rPr>
          <w:rFonts w:eastAsia="Times New Roman"/>
          <w:bCs/>
          <w:color w:val="000000"/>
          <w:szCs w:val="21"/>
          <w:vertAlign w:val="superscript"/>
        </w:rPr>
        <w:t>3+</w:t>
      </w:r>
      <w:r>
        <w:rPr>
          <w:rFonts w:hint="eastAsia"/>
          <w:bCs/>
          <w:color w:val="000000"/>
          <w:szCs w:val="21"/>
        </w:rPr>
        <w:t>，</w:t>
      </w:r>
      <w:r>
        <w:rPr>
          <w:rFonts w:eastAsia="Times New Roman"/>
          <w:bCs/>
          <w:color w:val="000000"/>
          <w:szCs w:val="21"/>
        </w:rPr>
        <w:t>A</w:t>
      </w:r>
      <w:r>
        <w:rPr>
          <w:rFonts w:hint="eastAsia"/>
          <w:bCs/>
          <w:color w:val="000000"/>
          <w:szCs w:val="21"/>
        </w:rPr>
        <w:t>错误；向</w:t>
      </w:r>
      <w:r>
        <w:rPr>
          <w:rFonts w:eastAsia="Times New Roman"/>
          <w:bCs/>
          <w:color w:val="000000"/>
          <w:szCs w:val="21"/>
        </w:rPr>
        <w:t>CuSO</w:t>
      </w:r>
      <w:r>
        <w:rPr>
          <w:rFonts w:eastAsia="Times New Roman"/>
          <w:bCs/>
          <w:color w:val="000000"/>
          <w:szCs w:val="21"/>
          <w:vertAlign w:val="subscript"/>
        </w:rPr>
        <w:t>4</w:t>
      </w:r>
      <w:r>
        <w:rPr>
          <w:rFonts w:hint="eastAsia"/>
          <w:bCs/>
          <w:color w:val="000000"/>
          <w:szCs w:val="21"/>
        </w:rPr>
        <w:t>溶液中加入铁粉，有红色固体铜析出，说明</w:t>
      </w:r>
      <w:r>
        <w:rPr>
          <w:rFonts w:eastAsia="Times New Roman"/>
          <w:bCs/>
          <w:color w:val="000000"/>
          <w:szCs w:val="21"/>
        </w:rPr>
        <w:t>Fe</w:t>
      </w:r>
      <w:r>
        <w:rPr>
          <w:rFonts w:hint="eastAsia"/>
          <w:bCs/>
          <w:color w:val="000000"/>
          <w:szCs w:val="21"/>
        </w:rPr>
        <w:t>的还原性强于</w:t>
      </w:r>
      <w:r>
        <w:rPr>
          <w:rFonts w:eastAsia="Times New Roman"/>
          <w:bCs/>
          <w:color w:val="000000"/>
          <w:szCs w:val="21"/>
        </w:rPr>
        <w:t>Cu</w:t>
      </w:r>
      <w:r>
        <w:rPr>
          <w:rFonts w:hint="eastAsia"/>
          <w:bCs/>
          <w:color w:val="000000"/>
          <w:szCs w:val="21"/>
        </w:rPr>
        <w:t>的还原性，</w:t>
      </w:r>
      <w:r>
        <w:rPr>
          <w:rFonts w:eastAsia="Times New Roman"/>
          <w:bCs/>
          <w:color w:val="000000"/>
          <w:szCs w:val="21"/>
        </w:rPr>
        <w:t xml:space="preserve"> Cu</w:t>
      </w:r>
      <w:r>
        <w:rPr>
          <w:rFonts w:eastAsia="Times New Roman"/>
          <w:bCs/>
          <w:color w:val="000000"/>
          <w:szCs w:val="21"/>
          <w:vertAlign w:val="superscript"/>
        </w:rPr>
        <w:t>2+</w:t>
      </w:r>
      <w:r>
        <w:rPr>
          <w:rFonts w:hint="eastAsia"/>
          <w:bCs/>
          <w:color w:val="000000"/>
          <w:szCs w:val="21"/>
        </w:rPr>
        <w:t>的氧化性强于</w:t>
      </w:r>
      <w:r>
        <w:rPr>
          <w:rFonts w:eastAsia="Times New Roman"/>
          <w:bCs/>
          <w:color w:val="000000"/>
          <w:szCs w:val="21"/>
        </w:rPr>
        <w:t>Fe</w:t>
      </w:r>
      <w:r>
        <w:rPr>
          <w:rFonts w:eastAsia="Times New Roman"/>
          <w:bCs/>
          <w:color w:val="000000"/>
          <w:szCs w:val="21"/>
          <w:vertAlign w:val="superscript"/>
        </w:rPr>
        <w:t>2+</w:t>
      </w:r>
      <w:r>
        <w:rPr>
          <w:rFonts w:hint="eastAsia"/>
          <w:bCs/>
          <w:color w:val="000000"/>
          <w:szCs w:val="21"/>
        </w:rPr>
        <w:t>的氧化性，</w:t>
      </w:r>
      <w:r>
        <w:rPr>
          <w:rFonts w:eastAsia="Times New Roman"/>
          <w:bCs/>
          <w:color w:val="000000"/>
          <w:szCs w:val="21"/>
        </w:rPr>
        <w:t>B</w:t>
      </w:r>
      <w:r>
        <w:rPr>
          <w:rFonts w:hint="eastAsia"/>
          <w:bCs/>
          <w:color w:val="000000"/>
          <w:szCs w:val="21"/>
        </w:rPr>
        <w:t>错误；向碘水中加入等体积的</w:t>
      </w:r>
      <w:r>
        <w:rPr>
          <w:rFonts w:eastAsia="Times New Roman"/>
          <w:bCs/>
          <w:color w:val="000000"/>
          <w:szCs w:val="21"/>
        </w:rPr>
        <w:t>CCl</w:t>
      </w:r>
      <w:r>
        <w:rPr>
          <w:rFonts w:eastAsia="Times New Roman"/>
          <w:bCs/>
          <w:color w:val="000000"/>
          <w:szCs w:val="21"/>
          <w:vertAlign w:val="subscript"/>
        </w:rPr>
        <w:t>4</w:t>
      </w:r>
      <w:r>
        <w:rPr>
          <w:rFonts w:hint="eastAsia"/>
          <w:bCs/>
          <w:color w:val="000000"/>
          <w:szCs w:val="21"/>
        </w:rPr>
        <w:t>，振荡后静置，上层接近无色，下层显紫红色，</w:t>
      </w:r>
      <w:r>
        <w:rPr>
          <w:rFonts w:eastAsia="Times New Roman"/>
          <w:bCs/>
          <w:color w:val="000000"/>
          <w:szCs w:val="21"/>
        </w:rPr>
        <w:t>CCl</w:t>
      </w:r>
      <w:r>
        <w:rPr>
          <w:rFonts w:eastAsia="Times New Roman"/>
          <w:bCs/>
          <w:color w:val="000000"/>
          <w:szCs w:val="21"/>
          <w:vertAlign w:val="subscript"/>
        </w:rPr>
        <w:t>4</w:t>
      </w:r>
      <w:r>
        <w:rPr>
          <w:rFonts w:hint="eastAsia"/>
          <w:bCs/>
          <w:color w:val="000000"/>
          <w:szCs w:val="21"/>
        </w:rPr>
        <w:t>将</w:t>
      </w:r>
      <w:r>
        <w:rPr>
          <w:rFonts w:eastAsia="Times New Roman"/>
          <w:bCs/>
          <w:color w:val="000000"/>
          <w:szCs w:val="21"/>
        </w:rPr>
        <w:t>I</w:t>
      </w:r>
      <w:r>
        <w:rPr>
          <w:rFonts w:eastAsia="Times New Roman"/>
          <w:bCs/>
          <w:color w:val="000000"/>
          <w:szCs w:val="21"/>
          <w:vertAlign w:val="subscript"/>
        </w:rPr>
        <w:t>2</w:t>
      </w:r>
      <w:r>
        <w:rPr>
          <w:rFonts w:hint="eastAsia"/>
          <w:bCs/>
          <w:color w:val="000000"/>
          <w:szCs w:val="21"/>
        </w:rPr>
        <w:t>萃取，说明</w:t>
      </w:r>
      <w:r>
        <w:rPr>
          <w:rFonts w:eastAsia="Times New Roman"/>
          <w:bCs/>
          <w:color w:val="000000"/>
          <w:szCs w:val="21"/>
        </w:rPr>
        <w:t>I</w:t>
      </w:r>
      <w:r>
        <w:rPr>
          <w:rFonts w:eastAsia="Times New Roman"/>
          <w:bCs/>
          <w:color w:val="000000"/>
          <w:szCs w:val="21"/>
          <w:vertAlign w:val="subscript"/>
        </w:rPr>
        <w:t>2</w:t>
      </w:r>
      <w:r>
        <w:rPr>
          <w:rFonts w:hint="eastAsia"/>
          <w:bCs/>
          <w:color w:val="000000"/>
          <w:szCs w:val="21"/>
        </w:rPr>
        <w:t>在</w:t>
      </w:r>
      <w:r>
        <w:rPr>
          <w:rFonts w:eastAsia="Times New Roman"/>
          <w:bCs/>
          <w:color w:val="000000"/>
          <w:szCs w:val="21"/>
        </w:rPr>
        <w:t>CCl</w:t>
      </w:r>
      <w:r>
        <w:rPr>
          <w:rFonts w:eastAsia="Times New Roman"/>
          <w:bCs/>
          <w:color w:val="000000"/>
          <w:szCs w:val="21"/>
          <w:vertAlign w:val="subscript"/>
        </w:rPr>
        <w:t>4</w:t>
      </w:r>
      <w:r>
        <w:rPr>
          <w:rFonts w:hint="eastAsia"/>
          <w:bCs/>
          <w:color w:val="000000"/>
          <w:szCs w:val="21"/>
        </w:rPr>
        <w:t>中的溶解度大于在水中的溶解度，</w:t>
      </w:r>
      <w:r>
        <w:rPr>
          <w:rFonts w:eastAsia="Times New Roman"/>
          <w:bCs/>
          <w:color w:val="000000"/>
          <w:szCs w:val="21"/>
        </w:rPr>
        <w:t>C</w:t>
      </w:r>
      <w:r>
        <w:rPr>
          <w:rFonts w:hint="eastAsia"/>
          <w:bCs/>
          <w:color w:val="000000"/>
          <w:szCs w:val="21"/>
        </w:rPr>
        <w:t>正确；向某溶液中先加入</w:t>
      </w:r>
      <w:r>
        <w:rPr>
          <w:rFonts w:eastAsia="Times New Roman"/>
          <w:bCs/>
          <w:color w:val="000000"/>
          <w:szCs w:val="21"/>
        </w:rPr>
        <w:t>Ba(NO</w:t>
      </w:r>
      <w:r>
        <w:rPr>
          <w:rFonts w:eastAsia="Times New Roman"/>
          <w:bCs/>
          <w:color w:val="000000"/>
          <w:szCs w:val="21"/>
          <w:vertAlign w:val="subscript"/>
        </w:rPr>
        <w:t>3</w:t>
      </w:r>
      <w:r>
        <w:rPr>
          <w:rFonts w:eastAsia="Times New Roman"/>
          <w:bCs/>
          <w:color w:val="000000"/>
          <w:szCs w:val="21"/>
        </w:rPr>
        <w:t>)</w:t>
      </w:r>
      <w:r>
        <w:rPr>
          <w:rFonts w:eastAsia="Times New Roman"/>
          <w:bCs/>
          <w:color w:val="000000"/>
          <w:szCs w:val="21"/>
          <w:vertAlign w:val="subscript"/>
        </w:rPr>
        <w:t>2</w:t>
      </w:r>
      <w:r>
        <w:rPr>
          <w:rFonts w:hint="eastAsia"/>
          <w:bCs/>
          <w:color w:val="000000"/>
          <w:szCs w:val="21"/>
        </w:rPr>
        <w:t>溶液，有白色沉淀生成；再加入足量盐酸，白色沉淀不消失，原溶液中不一定含有</w:t>
      </w:r>
      <w:r>
        <w:rPr>
          <w:rFonts w:eastAsia="Times New Roman"/>
          <w:bCs/>
          <w:color w:val="000000"/>
          <w:szCs w:val="21"/>
        </w:rPr>
        <w:t>SO</w:t>
      </w:r>
      <w:r>
        <w:rPr>
          <w:bCs/>
          <w:color w:val="000000"/>
          <w:szCs w:val="21"/>
        </w:rPr>
        <w:object>
          <v:shape id="_x0000_i1126" o:spt="75" alt="eqIdb85e2228a5fe47509b4008ecb824f44f" type="#_x0000_t75" style="height:18.6pt;width:9.6pt;" o:ole="t" filled="f" o:preferrelative="t" stroked="f" coordsize="21600,21600">
            <v:path/>
            <v:fill on="f" focussize="0,0"/>
            <v:stroke on="f" joinstyle="miter"/>
            <v:imagedata r:id="rId126" o:title=""/>
            <o:lock v:ext="edit" aspectratio="t"/>
            <w10:wrap type="none"/>
            <w10:anchorlock/>
          </v:shape>
          <o:OLEObject Type="Embed" ProgID="Equation.DSMT4" ShapeID="_x0000_i1126" DrawAspect="Content" ObjectID="_1468075737" r:id="rId127">
            <o:LockedField>false</o:LockedField>
          </o:OLEObject>
        </w:object>
      </w:r>
      <w:r>
        <w:rPr>
          <w:rFonts w:hint="eastAsia"/>
          <w:bCs/>
          <w:color w:val="000000"/>
          <w:szCs w:val="21"/>
        </w:rPr>
        <w:t>，还可能是</w:t>
      </w:r>
      <w:r>
        <w:rPr>
          <w:rFonts w:eastAsia="Times New Roman"/>
          <w:bCs/>
          <w:color w:val="000000"/>
          <w:szCs w:val="21"/>
        </w:rPr>
        <w:t>SO</w:t>
      </w:r>
      <w:r>
        <w:rPr>
          <w:bCs/>
          <w:color w:val="000000"/>
          <w:szCs w:val="21"/>
        </w:rPr>
        <w:object>
          <v:shape id="_x0000_i1127" o:spt="75" alt="eqId6f8d4f3c86e24eeb93133a21d2a1e91b" type="#_x0000_t75" style="height:18.6pt;width:9.6pt;" o:ole="t" filled="f" o:preferrelative="t" stroked="f" coordsize="21600,21600">
            <v:path/>
            <v:fill on="f" focussize="0,0"/>
            <v:stroke on="f" joinstyle="miter"/>
            <v:imagedata r:id="rId129" o:title=""/>
            <o:lock v:ext="edit" aspectratio="t"/>
            <w10:wrap type="none"/>
            <w10:anchorlock/>
          </v:shape>
          <o:OLEObject Type="Embed" ProgID="Equation.DSMT4" ShapeID="_x0000_i1127" DrawAspect="Content" ObjectID="_1468075738" r:id="rId128">
            <o:LockedField>false</o:LockedField>
          </o:OLEObject>
        </w:object>
      </w:r>
      <w:r>
        <w:rPr>
          <w:rFonts w:hint="eastAsia"/>
          <w:bCs/>
          <w:color w:val="000000"/>
          <w:szCs w:val="21"/>
        </w:rPr>
        <w:t>，加入</w:t>
      </w:r>
      <w:r>
        <w:rPr>
          <w:rFonts w:eastAsia="Times New Roman"/>
          <w:bCs/>
          <w:color w:val="000000"/>
          <w:szCs w:val="21"/>
        </w:rPr>
        <w:t>Ba(NO</w:t>
      </w:r>
      <w:r>
        <w:rPr>
          <w:rFonts w:eastAsia="Times New Roman"/>
          <w:bCs/>
          <w:color w:val="000000"/>
          <w:szCs w:val="21"/>
          <w:vertAlign w:val="subscript"/>
        </w:rPr>
        <w:t>3</w:t>
      </w:r>
      <w:r>
        <w:rPr>
          <w:rFonts w:eastAsia="Times New Roman"/>
          <w:bCs/>
          <w:color w:val="000000"/>
          <w:szCs w:val="21"/>
        </w:rPr>
        <w:t>)</w:t>
      </w:r>
      <w:r>
        <w:rPr>
          <w:rFonts w:eastAsia="Times New Roman"/>
          <w:bCs/>
          <w:color w:val="000000"/>
          <w:szCs w:val="21"/>
          <w:vertAlign w:val="subscript"/>
        </w:rPr>
        <w:t>2</w:t>
      </w:r>
      <w:r>
        <w:rPr>
          <w:rFonts w:hint="eastAsia"/>
          <w:bCs/>
          <w:color w:val="000000"/>
          <w:szCs w:val="21"/>
        </w:rPr>
        <w:t>溶液，先生成</w:t>
      </w:r>
      <w:r>
        <w:rPr>
          <w:rFonts w:eastAsia="Times New Roman"/>
          <w:bCs/>
          <w:color w:val="000000"/>
          <w:szCs w:val="21"/>
        </w:rPr>
        <w:t>BaSO</w:t>
      </w:r>
      <w:r>
        <w:rPr>
          <w:rFonts w:eastAsia="Times New Roman"/>
          <w:bCs/>
          <w:color w:val="000000"/>
          <w:szCs w:val="21"/>
          <w:vertAlign w:val="subscript"/>
        </w:rPr>
        <w:t>3</w:t>
      </w:r>
      <w:r>
        <w:rPr>
          <w:rFonts w:hint="eastAsia"/>
          <w:bCs/>
          <w:color w:val="000000"/>
          <w:szCs w:val="21"/>
        </w:rPr>
        <w:t>白色沉淀，再加入足量盐酸，溶液中有</w:t>
      </w:r>
      <w:r>
        <w:rPr>
          <w:rFonts w:eastAsia="Times New Roman"/>
          <w:bCs/>
          <w:color w:val="000000"/>
          <w:szCs w:val="21"/>
        </w:rPr>
        <w:t>NO</w:t>
      </w:r>
      <w:r>
        <w:rPr>
          <w:bCs/>
          <w:color w:val="000000"/>
          <w:szCs w:val="21"/>
        </w:rPr>
        <w:object>
          <v:shape id="_x0000_i1128" o:spt="75" alt="eqId8e39dda2bc794bfdb93279a4ab2c811d" type="#_x0000_t75" style="height:18.6pt;width:6.6pt;" o:ole="t" filled="f" o:preferrelative="t" stroked="f" coordsize="21600,21600">
            <v:path/>
            <v:fill on="f" focussize="0,0"/>
            <v:stroke on="f" joinstyle="miter"/>
            <v:imagedata r:id="rId131" o:title=""/>
            <o:lock v:ext="edit" aspectratio="t"/>
            <w10:wrap type="none"/>
            <w10:anchorlock/>
          </v:shape>
          <o:OLEObject Type="Embed" ProgID="Equation.DSMT4" ShapeID="_x0000_i1128" DrawAspect="Content" ObjectID="_1468075739" r:id="rId130">
            <o:LockedField>false</o:LockedField>
          </o:OLEObject>
        </w:object>
      </w:r>
      <w:r>
        <w:rPr>
          <w:rFonts w:hint="eastAsia"/>
          <w:bCs/>
          <w:color w:val="000000"/>
          <w:szCs w:val="21"/>
        </w:rPr>
        <w:t>和</w:t>
      </w:r>
      <w:r>
        <w:rPr>
          <w:rFonts w:eastAsia="Times New Roman"/>
          <w:bCs/>
          <w:color w:val="000000"/>
          <w:szCs w:val="21"/>
        </w:rPr>
        <w:t>H</w:t>
      </w:r>
      <w:r>
        <w:rPr>
          <w:rFonts w:eastAsia="Times New Roman"/>
          <w:bCs/>
          <w:color w:val="000000"/>
          <w:szCs w:val="21"/>
          <w:vertAlign w:val="superscript"/>
        </w:rPr>
        <w:t>+</w:t>
      </w:r>
      <w:r>
        <w:rPr>
          <w:rFonts w:hint="eastAsia"/>
          <w:bCs/>
          <w:color w:val="000000"/>
          <w:szCs w:val="21"/>
        </w:rPr>
        <w:t>，将</w:t>
      </w:r>
      <w:r>
        <w:rPr>
          <w:rFonts w:eastAsia="Times New Roman"/>
          <w:bCs/>
          <w:color w:val="000000"/>
          <w:szCs w:val="21"/>
        </w:rPr>
        <w:t>BaSO</w:t>
      </w:r>
      <w:r>
        <w:rPr>
          <w:rFonts w:eastAsia="Times New Roman"/>
          <w:bCs/>
          <w:color w:val="000000"/>
          <w:szCs w:val="21"/>
          <w:vertAlign w:val="subscript"/>
        </w:rPr>
        <w:t>3</w:t>
      </w:r>
      <w:r>
        <w:rPr>
          <w:rFonts w:hint="eastAsia"/>
          <w:bCs/>
          <w:color w:val="000000"/>
          <w:szCs w:val="21"/>
        </w:rPr>
        <w:t>氧化为</w:t>
      </w:r>
      <w:r>
        <w:rPr>
          <w:rFonts w:eastAsia="Times New Roman"/>
          <w:bCs/>
          <w:color w:val="000000"/>
          <w:szCs w:val="21"/>
        </w:rPr>
        <w:t>BaSO</w:t>
      </w:r>
      <w:r>
        <w:rPr>
          <w:rFonts w:eastAsia="Times New Roman"/>
          <w:bCs/>
          <w:color w:val="000000"/>
          <w:szCs w:val="21"/>
          <w:vertAlign w:val="subscript"/>
        </w:rPr>
        <w:t>4</w:t>
      </w:r>
      <w:r>
        <w:rPr>
          <w:rFonts w:hint="eastAsia"/>
          <w:bCs/>
          <w:color w:val="000000"/>
          <w:szCs w:val="21"/>
        </w:rPr>
        <w:t>，</w:t>
      </w:r>
      <w:r>
        <w:rPr>
          <w:rFonts w:eastAsia="Times New Roman"/>
          <w:bCs/>
          <w:color w:val="000000"/>
          <w:szCs w:val="21"/>
        </w:rPr>
        <w:t>D</w:t>
      </w:r>
      <w:r>
        <w:rPr>
          <w:rFonts w:hint="eastAsia"/>
          <w:bCs/>
          <w:color w:val="000000"/>
          <w:szCs w:val="21"/>
        </w:rPr>
        <w:t>错误。答案选</w:t>
      </w:r>
      <w:r>
        <w:rPr>
          <w:rFonts w:eastAsia="Times New Roman"/>
          <w:bCs/>
          <w:color w:val="000000"/>
          <w:szCs w:val="21"/>
        </w:rPr>
        <w:t>C</w:t>
      </w:r>
      <w:r>
        <w:rPr>
          <w:rFonts w:hint="eastAsia"/>
          <w:bCs/>
          <w:color w:val="000000"/>
          <w:szCs w:val="21"/>
        </w:rPr>
        <w:t>。</w:t>
      </w:r>
    </w:p>
    <w:p>
      <w:pPr>
        <w:spacing w:line="360" w:lineRule="auto"/>
        <w:ind w:firstLine="420" w:firstLineChars="200"/>
        <w:jc w:val="left"/>
        <w:textAlignment w:val="center"/>
        <w:rPr>
          <w:rFonts w:eastAsia="Times New Roman"/>
          <w:bCs/>
          <w:color w:val="000000"/>
          <w:szCs w:val="21"/>
        </w:rPr>
      </w:pPr>
      <w:r>
        <w:rPr>
          <w:bCs/>
          <w:color w:val="000000"/>
          <w:szCs w:val="21"/>
        </w:rPr>
        <w:t>29</w:t>
      </w:r>
      <w:r>
        <w:rPr>
          <w:rFonts w:hint="eastAsia"/>
          <w:bCs/>
          <w:color w:val="000000"/>
          <w:szCs w:val="21"/>
        </w:rPr>
        <w:t>．</w:t>
      </w:r>
      <w:r>
        <w:rPr>
          <w:bCs/>
          <w:color w:val="000000"/>
          <w:szCs w:val="21"/>
        </w:rPr>
        <w:t>(2021</w:t>
      </w:r>
      <w:r>
        <w:rPr>
          <w:rFonts w:hint="eastAsia"/>
          <w:bCs/>
          <w:color w:val="000000"/>
          <w:szCs w:val="21"/>
        </w:rPr>
        <w:t>届江苏扬州市高三调研</w:t>
      </w:r>
      <w:r>
        <w:rPr>
          <w:bCs/>
          <w:color w:val="000000"/>
          <w:szCs w:val="21"/>
        </w:rPr>
        <w:t>)</w:t>
      </w:r>
      <w:r>
        <w:rPr>
          <w:rFonts w:hint="eastAsia"/>
          <w:bCs/>
          <w:color w:val="000000"/>
          <w:szCs w:val="21"/>
        </w:rPr>
        <w:t>对下列实验现象或事实解释</w:t>
      </w:r>
      <w:r>
        <w:rPr>
          <w:rFonts w:hint="eastAsia"/>
          <w:bCs/>
          <w:color w:val="000000"/>
          <w:szCs w:val="21"/>
          <w:em w:val="dot"/>
        </w:rPr>
        <w:t>不</w:t>
      </w:r>
      <w:r>
        <w:rPr>
          <w:rFonts w:hint="eastAsia"/>
          <w:bCs/>
          <w:color w:val="000000"/>
          <w:szCs w:val="21"/>
        </w:rPr>
        <w:t>正确的是</w:t>
      </w:r>
      <w:r>
        <w:rPr>
          <w:rFonts w:eastAsia="Times New Roman"/>
          <w:bCs/>
          <w:color w:val="000000"/>
          <w:szCs w:val="21"/>
        </w:rPr>
        <w:t>(    )</w:t>
      </w:r>
    </w:p>
    <w:tbl>
      <w:tblPr>
        <w:tblStyle w:val="14"/>
        <w:tblW w:w="7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05"/>
        <w:gridCol w:w="3825"/>
        <w:gridCol w:w="3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选项</w:t>
            </w:r>
          </w:p>
        </w:tc>
        <w:tc>
          <w:tcPr>
            <w:tcW w:w="38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实验现象或事实</w:t>
            </w:r>
          </w:p>
        </w:tc>
        <w:tc>
          <w:tcPr>
            <w:tcW w:w="33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color w:val="000000"/>
                <w:szCs w:val="21"/>
              </w:rPr>
              <w:t>A</w:t>
            </w:r>
          </w:p>
        </w:tc>
        <w:tc>
          <w:tcPr>
            <w:tcW w:w="38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eastAsia="Times New Roman"/>
                <w:bCs/>
                <w:color w:val="000000"/>
                <w:szCs w:val="21"/>
              </w:rPr>
              <w:t>N</w:t>
            </w:r>
            <w:r>
              <w:rPr>
                <w:rFonts w:eastAsia="Times New Roman"/>
                <w:bCs/>
                <w:color w:val="000000"/>
                <w:szCs w:val="21"/>
                <w:vertAlign w:val="subscript"/>
              </w:rPr>
              <w:t>2</w:t>
            </w:r>
            <w:r>
              <w:rPr>
                <w:rFonts w:hint="eastAsia"/>
                <w:bCs/>
                <w:color w:val="000000"/>
                <w:szCs w:val="21"/>
              </w:rPr>
              <w:t>转化为</w:t>
            </w:r>
            <w:r>
              <w:rPr>
                <w:rFonts w:eastAsia="Times New Roman"/>
                <w:bCs/>
                <w:color w:val="000000"/>
                <w:szCs w:val="21"/>
              </w:rPr>
              <w:t>N</w:t>
            </w:r>
            <w:r>
              <w:rPr>
                <w:rFonts w:hint="eastAsia"/>
                <w:bCs/>
                <w:color w:val="000000"/>
                <w:szCs w:val="21"/>
              </w:rPr>
              <w:t>，通常需要高温或放电条件</w:t>
            </w:r>
          </w:p>
        </w:tc>
        <w:tc>
          <w:tcPr>
            <w:tcW w:w="33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eastAsia="Times New Roman"/>
                <w:bCs/>
                <w:color w:val="000000"/>
                <w:szCs w:val="21"/>
              </w:rPr>
              <w:t>N</w:t>
            </w:r>
            <w:r>
              <w:rPr>
                <w:rFonts w:eastAsia="Times New Roman"/>
                <w:bCs/>
                <w:color w:val="000000"/>
                <w:szCs w:val="21"/>
                <w:vertAlign w:val="subscript"/>
              </w:rPr>
              <w:t>2</w:t>
            </w:r>
            <w:r>
              <w:rPr>
                <w:rFonts w:hint="eastAsia"/>
                <w:bCs/>
                <w:color w:val="000000"/>
                <w:szCs w:val="21"/>
              </w:rPr>
              <w:t>分子中叁键的键能大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color w:val="000000"/>
                <w:szCs w:val="21"/>
              </w:rPr>
              <w:t>B</w:t>
            </w:r>
          </w:p>
        </w:tc>
        <w:tc>
          <w:tcPr>
            <w:tcW w:w="38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干冰用作制冷剂</w:t>
            </w:r>
          </w:p>
        </w:tc>
        <w:tc>
          <w:tcPr>
            <w:tcW w:w="33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干冰升华吸热，导致环境温度降低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color w:val="000000"/>
                <w:szCs w:val="21"/>
              </w:rPr>
              <w:t>C</w:t>
            </w:r>
          </w:p>
        </w:tc>
        <w:tc>
          <w:tcPr>
            <w:tcW w:w="38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向久置的</w:t>
            </w:r>
            <w:r>
              <w:rPr>
                <w:rFonts w:eastAsia="Times New Roman"/>
                <w:bCs/>
                <w:color w:val="000000"/>
                <w:szCs w:val="21"/>
              </w:rPr>
              <w:t>Na</w:t>
            </w:r>
            <w:r>
              <w:rPr>
                <w:rFonts w:eastAsia="Times New Roman"/>
                <w:bCs/>
                <w:color w:val="000000"/>
                <w:szCs w:val="21"/>
                <w:vertAlign w:val="subscript"/>
              </w:rPr>
              <w:t>2</w:t>
            </w:r>
            <w:r>
              <w:rPr>
                <w:rFonts w:eastAsia="Times New Roman"/>
                <w:bCs/>
                <w:color w:val="000000"/>
                <w:szCs w:val="21"/>
              </w:rPr>
              <w:t>SO</w:t>
            </w:r>
            <w:r>
              <w:rPr>
                <w:rFonts w:eastAsia="Times New Roman"/>
                <w:bCs/>
                <w:color w:val="000000"/>
                <w:szCs w:val="21"/>
                <w:vertAlign w:val="subscript"/>
              </w:rPr>
              <w:t>3</w:t>
            </w:r>
            <w:r>
              <w:rPr>
                <w:rFonts w:hint="eastAsia"/>
                <w:bCs/>
                <w:color w:val="000000"/>
                <w:szCs w:val="21"/>
              </w:rPr>
              <w:t>溶液中加入足量</w:t>
            </w:r>
            <w:r>
              <w:rPr>
                <w:rFonts w:eastAsia="Times New Roman"/>
                <w:bCs/>
                <w:color w:val="000000"/>
                <w:szCs w:val="21"/>
              </w:rPr>
              <w:t>BaCl</w:t>
            </w:r>
            <w:r>
              <w:rPr>
                <w:rFonts w:eastAsia="Times New Roman"/>
                <w:bCs/>
                <w:color w:val="000000"/>
                <w:szCs w:val="21"/>
                <w:vertAlign w:val="subscript"/>
              </w:rPr>
              <w:t>2</w:t>
            </w:r>
            <w:r>
              <w:rPr>
                <w:rFonts w:hint="eastAsia"/>
                <w:bCs/>
                <w:color w:val="000000"/>
                <w:szCs w:val="21"/>
              </w:rPr>
              <w:t>溶液，出现白色沉淀；再加入足量稀盐酸，部分沉淀溶解</w:t>
            </w:r>
          </w:p>
        </w:tc>
        <w:tc>
          <w:tcPr>
            <w:tcW w:w="33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部分</w:t>
            </w:r>
            <w:r>
              <w:rPr>
                <w:rFonts w:eastAsia="Times New Roman"/>
                <w:bCs/>
                <w:color w:val="000000"/>
                <w:szCs w:val="21"/>
              </w:rPr>
              <w:t>Na</w:t>
            </w:r>
            <w:r>
              <w:rPr>
                <w:rFonts w:eastAsia="Times New Roman"/>
                <w:bCs/>
                <w:color w:val="000000"/>
                <w:szCs w:val="21"/>
                <w:vertAlign w:val="subscript"/>
              </w:rPr>
              <w:t>2</w:t>
            </w:r>
            <w:r>
              <w:rPr>
                <w:rFonts w:eastAsia="Times New Roman"/>
                <w:bCs/>
                <w:color w:val="000000"/>
                <w:szCs w:val="21"/>
              </w:rPr>
              <w:t>SO</w:t>
            </w:r>
            <w:r>
              <w:rPr>
                <w:rFonts w:eastAsia="Times New Roman"/>
                <w:bCs/>
                <w:color w:val="000000"/>
                <w:szCs w:val="21"/>
                <w:vertAlign w:val="subscript"/>
              </w:rPr>
              <w:t>3</w:t>
            </w:r>
            <w:r>
              <w:rPr>
                <w:rFonts w:hint="eastAsia"/>
                <w:bCs/>
                <w:color w:val="000000"/>
                <w:szCs w:val="21"/>
              </w:rPr>
              <w:t>被氧化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eastAsia="Times New Roman"/>
                <w:bCs/>
                <w:color w:val="000000"/>
                <w:szCs w:val="21"/>
              </w:rPr>
            </w:pPr>
            <w:r>
              <w:rPr>
                <w:rFonts w:eastAsia="Times New Roman"/>
                <w:bCs/>
                <w:color w:val="000000"/>
                <w:szCs w:val="21"/>
              </w:rPr>
              <w:t>D</w:t>
            </w:r>
          </w:p>
        </w:tc>
        <w:tc>
          <w:tcPr>
            <w:tcW w:w="38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rFonts w:eastAsia="Times New Roman"/>
                <w:bCs/>
                <w:color w:val="000000"/>
                <w:szCs w:val="21"/>
                <w:lang w:val="pt-BR"/>
              </w:rPr>
            </w:pPr>
            <w:r>
              <w:rPr>
                <w:rFonts w:eastAsia="Times New Roman"/>
                <w:bCs/>
                <w:color w:val="000000"/>
                <w:szCs w:val="21"/>
                <w:lang w:val="pt-BR"/>
              </w:rPr>
              <w:t>0.1mol·L</w:t>
            </w:r>
            <w:r>
              <w:rPr>
                <w:rFonts w:eastAsia="Times New Roman"/>
                <w:bCs/>
                <w:color w:val="000000"/>
                <w:szCs w:val="21"/>
                <w:vertAlign w:val="superscript"/>
                <w:lang w:val="pt-BR"/>
              </w:rPr>
              <w:t>-1</w:t>
            </w:r>
            <w:r>
              <w:rPr>
                <w:rFonts w:eastAsia="Times New Roman"/>
                <w:bCs/>
                <w:color w:val="000000"/>
                <w:szCs w:val="21"/>
                <w:lang w:val="pt-BR"/>
              </w:rPr>
              <w:t>H</w:t>
            </w:r>
            <w:r>
              <w:rPr>
                <w:rFonts w:eastAsia="Times New Roman"/>
                <w:bCs/>
                <w:color w:val="000000"/>
                <w:szCs w:val="21"/>
                <w:vertAlign w:val="subscript"/>
                <w:lang w:val="pt-BR"/>
              </w:rPr>
              <w:t>2</w:t>
            </w:r>
            <w:r>
              <w:rPr>
                <w:rFonts w:eastAsia="Times New Roman"/>
                <w:bCs/>
                <w:color w:val="000000"/>
                <w:szCs w:val="21"/>
                <w:lang w:val="pt-BR"/>
              </w:rPr>
              <w:t>C</w:t>
            </w:r>
            <w:r>
              <w:rPr>
                <w:rFonts w:eastAsia="Times New Roman"/>
                <w:bCs/>
                <w:color w:val="000000"/>
                <w:szCs w:val="21"/>
                <w:vertAlign w:val="subscript"/>
                <w:lang w:val="pt-BR"/>
              </w:rPr>
              <w:t>2</w:t>
            </w:r>
            <w:r>
              <w:rPr>
                <w:rFonts w:eastAsia="Times New Roman"/>
                <w:bCs/>
                <w:color w:val="000000"/>
                <w:szCs w:val="21"/>
                <w:lang w:val="pt-BR"/>
              </w:rPr>
              <w:t>O</w:t>
            </w:r>
            <w:r>
              <w:rPr>
                <w:rFonts w:eastAsia="Times New Roman"/>
                <w:bCs/>
                <w:color w:val="000000"/>
                <w:szCs w:val="21"/>
                <w:vertAlign w:val="subscript"/>
                <w:lang w:val="pt-BR"/>
              </w:rPr>
              <w:t>4</w:t>
            </w:r>
            <w:r>
              <w:rPr>
                <w:rFonts w:hint="eastAsia"/>
                <w:bCs/>
                <w:color w:val="000000"/>
                <w:szCs w:val="21"/>
              </w:rPr>
              <w:t>溶液和</w:t>
            </w:r>
            <w:r>
              <w:rPr>
                <w:rFonts w:eastAsia="Times New Roman"/>
                <w:bCs/>
                <w:color w:val="000000"/>
                <w:szCs w:val="21"/>
                <w:lang w:val="pt-BR"/>
              </w:rPr>
              <w:t>0.1mol·L</w:t>
            </w:r>
            <w:r>
              <w:rPr>
                <w:rFonts w:eastAsia="Times New Roman"/>
                <w:bCs/>
                <w:color w:val="000000"/>
                <w:szCs w:val="21"/>
                <w:vertAlign w:val="superscript"/>
                <w:lang w:val="pt-BR"/>
              </w:rPr>
              <w:t>-1</w:t>
            </w:r>
          </w:p>
          <w:p>
            <w:pPr>
              <w:jc w:val="left"/>
              <w:textAlignment w:val="center"/>
              <w:rPr>
                <w:rFonts w:eastAsia="Times New Roman"/>
                <w:bCs/>
                <w:color w:val="000000"/>
                <w:szCs w:val="21"/>
              </w:rPr>
            </w:pPr>
            <w:r>
              <w:rPr>
                <w:rFonts w:eastAsia="Times New Roman"/>
                <w:bCs/>
                <w:color w:val="000000"/>
                <w:szCs w:val="21"/>
              </w:rPr>
              <w:t>HNO</w:t>
            </w:r>
            <w:r>
              <w:rPr>
                <w:rFonts w:eastAsia="Times New Roman"/>
                <w:bCs/>
                <w:color w:val="000000"/>
                <w:szCs w:val="21"/>
                <w:vertAlign w:val="subscript"/>
              </w:rPr>
              <w:t>3</w:t>
            </w:r>
            <w:r>
              <w:rPr>
                <w:rFonts w:hint="eastAsia"/>
                <w:bCs/>
                <w:color w:val="000000"/>
                <w:szCs w:val="21"/>
              </w:rPr>
              <w:t>溶液的</w:t>
            </w:r>
            <w:r>
              <w:rPr>
                <w:rFonts w:eastAsia="Times New Roman"/>
                <w:bCs/>
                <w:color w:val="000000"/>
                <w:szCs w:val="21"/>
              </w:rPr>
              <w:t>pH</w:t>
            </w:r>
            <w:r>
              <w:rPr>
                <w:rFonts w:hint="eastAsia"/>
                <w:bCs/>
                <w:color w:val="000000"/>
                <w:szCs w:val="21"/>
              </w:rPr>
              <w:t>分别为</w:t>
            </w:r>
            <w:r>
              <w:rPr>
                <w:rFonts w:eastAsia="Times New Roman"/>
                <w:bCs/>
                <w:color w:val="000000"/>
                <w:szCs w:val="21"/>
              </w:rPr>
              <w:t>1.3</w:t>
            </w:r>
            <w:r>
              <w:rPr>
                <w:rFonts w:hint="eastAsia"/>
                <w:bCs/>
                <w:color w:val="000000"/>
                <w:szCs w:val="21"/>
              </w:rPr>
              <w:t>和</w:t>
            </w:r>
            <w:r>
              <w:rPr>
                <w:rFonts w:eastAsia="Times New Roman"/>
                <w:bCs/>
                <w:color w:val="000000"/>
                <w:szCs w:val="21"/>
              </w:rPr>
              <w:t>1.0</w:t>
            </w:r>
          </w:p>
        </w:tc>
        <w:tc>
          <w:tcPr>
            <w:tcW w:w="33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rFonts w:eastAsia="Times New Roman"/>
                <w:bCs/>
                <w:color w:val="000000"/>
                <w:szCs w:val="21"/>
              </w:rPr>
            </w:pPr>
            <w:r>
              <w:rPr>
                <w:rFonts w:eastAsia="Times New Roman"/>
                <w:bCs/>
                <w:color w:val="000000"/>
                <w:szCs w:val="21"/>
              </w:rPr>
              <w:t>N</w:t>
            </w:r>
            <w:r>
              <w:rPr>
                <w:rFonts w:hint="eastAsia"/>
                <w:bCs/>
                <w:color w:val="000000"/>
                <w:szCs w:val="21"/>
              </w:rPr>
              <w:t>的非金属性强于</w:t>
            </w:r>
            <w:r>
              <w:rPr>
                <w:rFonts w:eastAsia="Times New Roman"/>
                <w:bCs/>
                <w:color w:val="000000"/>
                <w:szCs w:val="21"/>
              </w:rPr>
              <w:t>C</w:t>
            </w:r>
          </w:p>
        </w:tc>
      </w:tr>
    </w:tbl>
    <w:p>
      <w:pPr>
        <w:spacing w:line="360" w:lineRule="auto"/>
        <w:ind w:firstLine="420" w:firstLineChars="200"/>
        <w:jc w:val="left"/>
        <w:textAlignment w:val="center"/>
        <w:rPr>
          <w:bCs/>
          <w:color w:val="000000"/>
          <w:szCs w:val="21"/>
        </w:rPr>
      </w:pPr>
      <w:r>
        <w:rPr>
          <w:rFonts w:hint="eastAsia" w:eastAsia="黑体"/>
          <w:bCs/>
          <w:color w:val="000000"/>
          <w:szCs w:val="21"/>
        </w:rPr>
        <w:t>答案：</w:t>
      </w:r>
      <w:r>
        <w:rPr>
          <w:bCs/>
          <w:color w:val="000000"/>
          <w:szCs w:val="21"/>
        </w:rPr>
        <w:t>D</w:t>
      </w:r>
    </w:p>
    <w:p>
      <w:pPr>
        <w:spacing w:line="360" w:lineRule="auto"/>
        <w:ind w:firstLine="420" w:firstLineChars="200"/>
        <w:jc w:val="left"/>
        <w:textAlignment w:val="center"/>
        <w:rPr>
          <w:bCs/>
          <w:color w:val="000000"/>
          <w:szCs w:val="21"/>
        </w:rPr>
      </w:pPr>
      <w:r>
        <w:rPr>
          <w:rFonts w:hint="eastAsia" w:eastAsia="黑体"/>
          <w:bCs/>
          <w:color w:val="000000"/>
          <w:szCs w:val="21"/>
        </w:rPr>
        <w:t>解析</w:t>
      </w:r>
      <w:r>
        <w:rPr>
          <w:rFonts w:hint="eastAsia"/>
          <w:bCs/>
          <w:color w:val="000000"/>
          <w:szCs w:val="21"/>
        </w:rPr>
        <w:t>：</w:t>
      </w:r>
      <w:r>
        <w:rPr>
          <w:rFonts w:eastAsia="Times New Roman"/>
          <w:bCs/>
          <w:color w:val="000000"/>
          <w:szCs w:val="21"/>
        </w:rPr>
        <w:t>N</w:t>
      </w:r>
      <w:r>
        <w:rPr>
          <w:rFonts w:eastAsia="Times New Roman"/>
          <w:bCs/>
          <w:color w:val="000000"/>
          <w:szCs w:val="21"/>
          <w:vertAlign w:val="subscript"/>
        </w:rPr>
        <w:t>2</w:t>
      </w:r>
      <w:r>
        <w:rPr>
          <w:rFonts w:hint="eastAsia"/>
          <w:bCs/>
          <w:color w:val="000000"/>
          <w:szCs w:val="21"/>
        </w:rPr>
        <w:t>转化为</w:t>
      </w:r>
      <w:r>
        <w:rPr>
          <w:rFonts w:eastAsia="Times New Roman"/>
          <w:bCs/>
          <w:color w:val="000000"/>
          <w:szCs w:val="21"/>
        </w:rPr>
        <w:t>N</w:t>
      </w:r>
      <w:r>
        <w:rPr>
          <w:rFonts w:hint="eastAsia"/>
          <w:bCs/>
          <w:color w:val="000000"/>
          <w:szCs w:val="21"/>
        </w:rPr>
        <w:t>，需要断开两个氮原子之间氮氮三键，由于氮氮三键的键能大，断开它需要很大能量，故</w:t>
      </w:r>
      <w:r>
        <w:rPr>
          <w:rFonts w:eastAsia="Times New Roman"/>
          <w:bCs/>
          <w:color w:val="000000"/>
          <w:szCs w:val="21"/>
        </w:rPr>
        <w:t>N</w:t>
      </w:r>
      <w:r>
        <w:rPr>
          <w:rFonts w:eastAsia="Times New Roman"/>
          <w:bCs/>
          <w:color w:val="000000"/>
          <w:szCs w:val="21"/>
          <w:vertAlign w:val="subscript"/>
        </w:rPr>
        <w:t>2</w:t>
      </w:r>
      <w:r>
        <w:rPr>
          <w:rFonts w:hint="eastAsia"/>
          <w:bCs/>
          <w:color w:val="000000"/>
          <w:szCs w:val="21"/>
        </w:rPr>
        <w:t>转化为</w:t>
      </w:r>
      <w:r>
        <w:rPr>
          <w:rFonts w:eastAsia="Times New Roman"/>
          <w:bCs/>
          <w:color w:val="000000"/>
          <w:szCs w:val="21"/>
        </w:rPr>
        <w:t>N</w:t>
      </w:r>
      <w:r>
        <w:rPr>
          <w:rFonts w:hint="eastAsia"/>
          <w:bCs/>
          <w:color w:val="000000"/>
          <w:szCs w:val="21"/>
        </w:rPr>
        <w:t>，通常需要高温或放电条件，故</w:t>
      </w:r>
      <w:r>
        <w:rPr>
          <w:rFonts w:eastAsia="Times New Roman"/>
          <w:bCs/>
          <w:color w:val="000000"/>
          <w:szCs w:val="21"/>
        </w:rPr>
        <w:t>A</w:t>
      </w:r>
      <w:r>
        <w:rPr>
          <w:rFonts w:hint="eastAsia"/>
          <w:bCs/>
          <w:color w:val="000000"/>
          <w:szCs w:val="21"/>
        </w:rPr>
        <w:t>正确；干冰易升华，升华过程吸热，会导致环境温度降低，所以干冰常用作制冷剂，故</w:t>
      </w:r>
      <w:r>
        <w:rPr>
          <w:rFonts w:eastAsia="Times New Roman"/>
          <w:bCs/>
          <w:color w:val="000000"/>
          <w:szCs w:val="21"/>
        </w:rPr>
        <w:t>B</w:t>
      </w:r>
      <w:r>
        <w:rPr>
          <w:rFonts w:hint="eastAsia"/>
          <w:bCs/>
          <w:color w:val="000000"/>
          <w:szCs w:val="21"/>
        </w:rPr>
        <w:t>正确；</w:t>
      </w:r>
      <w:r>
        <w:rPr>
          <w:rFonts w:eastAsia="Times New Roman"/>
          <w:bCs/>
          <w:color w:val="000000"/>
          <w:szCs w:val="21"/>
        </w:rPr>
        <w:t>Na</w:t>
      </w:r>
      <w:r>
        <w:rPr>
          <w:rFonts w:eastAsia="Times New Roman"/>
          <w:bCs/>
          <w:color w:val="000000"/>
          <w:szCs w:val="21"/>
          <w:vertAlign w:val="subscript"/>
        </w:rPr>
        <w:t>2</w:t>
      </w:r>
      <w:r>
        <w:rPr>
          <w:rFonts w:eastAsia="Times New Roman"/>
          <w:bCs/>
          <w:color w:val="000000"/>
          <w:szCs w:val="21"/>
        </w:rPr>
        <w:t>SO</w:t>
      </w:r>
      <w:r>
        <w:rPr>
          <w:rFonts w:eastAsia="Times New Roman"/>
          <w:bCs/>
          <w:color w:val="000000"/>
          <w:szCs w:val="21"/>
          <w:vertAlign w:val="subscript"/>
        </w:rPr>
        <w:t>3</w:t>
      </w:r>
      <w:r>
        <w:rPr>
          <w:rFonts w:hint="eastAsia"/>
          <w:bCs/>
          <w:color w:val="000000"/>
          <w:szCs w:val="21"/>
        </w:rPr>
        <w:t>容易被空气中的氧气氧化成</w:t>
      </w:r>
      <w:r>
        <w:rPr>
          <w:rFonts w:eastAsia="Times New Roman"/>
          <w:bCs/>
          <w:color w:val="000000"/>
          <w:szCs w:val="21"/>
        </w:rPr>
        <w:t>Na</w:t>
      </w:r>
      <w:r>
        <w:rPr>
          <w:rFonts w:eastAsia="Times New Roman"/>
          <w:bCs/>
          <w:color w:val="000000"/>
          <w:szCs w:val="21"/>
          <w:vertAlign w:val="subscript"/>
        </w:rPr>
        <w:t>2</w:t>
      </w:r>
      <w:r>
        <w:rPr>
          <w:rFonts w:eastAsia="Times New Roman"/>
          <w:bCs/>
          <w:color w:val="000000"/>
          <w:szCs w:val="21"/>
        </w:rPr>
        <w:t>SO</w:t>
      </w:r>
      <w:r>
        <w:rPr>
          <w:rFonts w:eastAsia="Times New Roman"/>
          <w:bCs/>
          <w:color w:val="000000"/>
          <w:szCs w:val="21"/>
          <w:vertAlign w:val="subscript"/>
        </w:rPr>
        <w:t>4</w:t>
      </w:r>
      <w:r>
        <w:rPr>
          <w:rFonts w:hint="eastAsia"/>
          <w:bCs/>
          <w:color w:val="000000"/>
          <w:szCs w:val="21"/>
        </w:rPr>
        <w:t>，久置的</w:t>
      </w:r>
      <w:r>
        <w:rPr>
          <w:rFonts w:eastAsia="Times New Roman"/>
          <w:bCs/>
          <w:color w:val="000000"/>
          <w:szCs w:val="21"/>
        </w:rPr>
        <w:t>Na</w:t>
      </w:r>
      <w:r>
        <w:rPr>
          <w:rFonts w:eastAsia="Times New Roman"/>
          <w:bCs/>
          <w:color w:val="000000"/>
          <w:szCs w:val="21"/>
          <w:vertAlign w:val="subscript"/>
        </w:rPr>
        <w:t>2</w:t>
      </w:r>
      <w:r>
        <w:rPr>
          <w:rFonts w:eastAsia="Times New Roman"/>
          <w:bCs/>
          <w:color w:val="000000"/>
          <w:szCs w:val="21"/>
        </w:rPr>
        <w:t>SO</w:t>
      </w:r>
      <w:r>
        <w:rPr>
          <w:rFonts w:eastAsia="Times New Roman"/>
          <w:bCs/>
          <w:color w:val="000000"/>
          <w:szCs w:val="21"/>
          <w:vertAlign w:val="subscript"/>
        </w:rPr>
        <w:t>3</w:t>
      </w:r>
      <w:r>
        <w:rPr>
          <w:rFonts w:hint="eastAsia"/>
          <w:bCs/>
          <w:color w:val="000000"/>
          <w:szCs w:val="21"/>
        </w:rPr>
        <w:t>溶液中可能含有</w:t>
      </w:r>
      <w:r>
        <w:rPr>
          <w:rFonts w:eastAsia="Times New Roman"/>
          <w:bCs/>
          <w:color w:val="000000"/>
          <w:szCs w:val="21"/>
        </w:rPr>
        <w:t>Na</w:t>
      </w:r>
      <w:r>
        <w:rPr>
          <w:rFonts w:eastAsia="Times New Roman"/>
          <w:bCs/>
          <w:color w:val="000000"/>
          <w:szCs w:val="21"/>
          <w:vertAlign w:val="subscript"/>
        </w:rPr>
        <w:t>2</w:t>
      </w:r>
      <w:r>
        <w:rPr>
          <w:rFonts w:eastAsia="Times New Roman"/>
          <w:bCs/>
          <w:color w:val="000000"/>
          <w:szCs w:val="21"/>
        </w:rPr>
        <w:t>SO</w:t>
      </w:r>
      <w:r>
        <w:rPr>
          <w:rFonts w:eastAsia="Times New Roman"/>
          <w:bCs/>
          <w:color w:val="000000"/>
          <w:szCs w:val="21"/>
          <w:vertAlign w:val="subscript"/>
        </w:rPr>
        <w:t>4</w:t>
      </w:r>
      <w:r>
        <w:rPr>
          <w:rFonts w:hint="eastAsia"/>
          <w:bCs/>
          <w:color w:val="000000"/>
          <w:szCs w:val="21"/>
        </w:rPr>
        <w:t>，故</w:t>
      </w:r>
      <w:r>
        <w:rPr>
          <w:rFonts w:eastAsia="Times New Roman"/>
          <w:bCs/>
          <w:color w:val="000000"/>
          <w:szCs w:val="21"/>
        </w:rPr>
        <w:t>C</w:t>
      </w:r>
      <w:r>
        <w:rPr>
          <w:rFonts w:hint="eastAsia"/>
          <w:bCs/>
          <w:color w:val="000000"/>
          <w:szCs w:val="21"/>
        </w:rPr>
        <w:t>正确；相同浓度的草酸和硝酸，因为草酸是弱酸，所以其酸性比硝酸弱，和</w:t>
      </w:r>
      <w:r>
        <w:rPr>
          <w:rFonts w:eastAsia="Times New Roman"/>
          <w:bCs/>
          <w:color w:val="000000"/>
          <w:szCs w:val="21"/>
        </w:rPr>
        <w:t>N</w:t>
      </w:r>
      <w:r>
        <w:rPr>
          <w:rFonts w:hint="eastAsia"/>
          <w:bCs/>
          <w:color w:val="000000"/>
          <w:szCs w:val="21"/>
        </w:rPr>
        <w:t>和</w:t>
      </w:r>
      <w:r>
        <w:rPr>
          <w:rFonts w:eastAsia="Times New Roman"/>
          <w:bCs/>
          <w:color w:val="000000"/>
          <w:szCs w:val="21"/>
        </w:rPr>
        <w:t>C</w:t>
      </w:r>
      <w:r>
        <w:rPr>
          <w:rFonts w:hint="eastAsia"/>
          <w:bCs/>
          <w:color w:val="000000"/>
          <w:szCs w:val="21"/>
        </w:rPr>
        <w:t>的非金属性强弱没有关系，元素的非金属性强弱比较可通过其最高价氧化物的的水化物的酸性强弱来比较，</w:t>
      </w:r>
      <w:r>
        <w:rPr>
          <w:rFonts w:eastAsia="Times New Roman"/>
          <w:bCs/>
          <w:color w:val="000000"/>
          <w:szCs w:val="21"/>
        </w:rPr>
        <w:t>C</w:t>
      </w:r>
      <w:r>
        <w:rPr>
          <w:rFonts w:hint="eastAsia"/>
          <w:bCs/>
          <w:color w:val="000000"/>
          <w:szCs w:val="21"/>
        </w:rPr>
        <w:t>元素的最高价氧化物的水化物是</w:t>
      </w:r>
      <w:r>
        <w:rPr>
          <w:rFonts w:eastAsia="Times New Roman"/>
          <w:bCs/>
          <w:color w:val="000000"/>
          <w:szCs w:val="21"/>
        </w:rPr>
        <w:t>H</w:t>
      </w:r>
      <w:r>
        <w:rPr>
          <w:rFonts w:eastAsia="Times New Roman"/>
          <w:bCs/>
          <w:color w:val="000000"/>
          <w:szCs w:val="21"/>
          <w:vertAlign w:val="subscript"/>
        </w:rPr>
        <w:t>2</w:t>
      </w:r>
      <w:r>
        <w:rPr>
          <w:rFonts w:eastAsia="Times New Roman"/>
          <w:bCs/>
          <w:color w:val="000000"/>
          <w:szCs w:val="21"/>
        </w:rPr>
        <w:t>CO</w:t>
      </w:r>
      <w:r>
        <w:rPr>
          <w:rFonts w:eastAsia="Times New Roman"/>
          <w:bCs/>
          <w:color w:val="000000"/>
          <w:szCs w:val="21"/>
          <w:vertAlign w:val="subscript"/>
        </w:rPr>
        <w:t>3</w:t>
      </w:r>
      <w:r>
        <w:rPr>
          <w:rFonts w:hint="eastAsia"/>
          <w:bCs/>
          <w:color w:val="000000"/>
          <w:szCs w:val="21"/>
        </w:rPr>
        <w:t>而不是</w:t>
      </w:r>
      <w:r>
        <w:rPr>
          <w:rFonts w:eastAsia="Times New Roman"/>
          <w:bCs/>
          <w:color w:val="000000"/>
          <w:szCs w:val="21"/>
        </w:rPr>
        <w:t>H</w:t>
      </w:r>
      <w:r>
        <w:rPr>
          <w:rFonts w:eastAsia="Times New Roman"/>
          <w:bCs/>
          <w:color w:val="000000"/>
          <w:szCs w:val="21"/>
          <w:vertAlign w:val="subscript"/>
        </w:rPr>
        <w:t>2</w:t>
      </w:r>
      <w:r>
        <w:rPr>
          <w:rFonts w:eastAsia="Times New Roman"/>
          <w:bCs/>
          <w:color w:val="000000"/>
          <w:szCs w:val="21"/>
        </w:rPr>
        <w:t>C</w:t>
      </w:r>
      <w:r>
        <w:rPr>
          <w:rFonts w:eastAsia="Times New Roman"/>
          <w:bCs/>
          <w:color w:val="000000"/>
          <w:szCs w:val="21"/>
          <w:vertAlign w:val="subscript"/>
        </w:rPr>
        <w:t>2</w:t>
      </w:r>
      <w:r>
        <w:rPr>
          <w:rFonts w:eastAsia="Times New Roman"/>
          <w:bCs/>
          <w:color w:val="000000"/>
          <w:szCs w:val="21"/>
        </w:rPr>
        <w:t>O</w:t>
      </w:r>
      <w:r>
        <w:rPr>
          <w:rFonts w:eastAsia="Times New Roman"/>
          <w:bCs/>
          <w:color w:val="000000"/>
          <w:szCs w:val="21"/>
          <w:vertAlign w:val="subscript"/>
        </w:rPr>
        <w:t>4</w:t>
      </w:r>
      <w:r>
        <w:rPr>
          <w:rFonts w:hint="eastAsia"/>
          <w:bCs/>
          <w:color w:val="000000"/>
          <w:szCs w:val="21"/>
        </w:rPr>
        <w:t>，故</w:t>
      </w:r>
      <w:r>
        <w:rPr>
          <w:rFonts w:eastAsia="Times New Roman"/>
          <w:bCs/>
          <w:color w:val="000000"/>
          <w:szCs w:val="21"/>
        </w:rPr>
        <w:t>D</w:t>
      </w:r>
      <w:r>
        <w:rPr>
          <w:rFonts w:hint="eastAsia"/>
          <w:bCs/>
          <w:color w:val="000000"/>
          <w:szCs w:val="21"/>
        </w:rPr>
        <w:t>错误；故选</w:t>
      </w:r>
      <w:r>
        <w:rPr>
          <w:bCs/>
          <w:color w:val="000000"/>
          <w:szCs w:val="21"/>
        </w:rPr>
        <w:t>D</w:t>
      </w:r>
      <w:r>
        <w:rPr>
          <w:rFonts w:hint="eastAsia"/>
          <w:bCs/>
          <w:color w:val="000000"/>
          <w:szCs w:val="21"/>
        </w:rPr>
        <w:t>。</w:t>
      </w:r>
    </w:p>
    <w:p>
      <w:pPr>
        <w:spacing w:line="360" w:lineRule="auto"/>
        <w:ind w:firstLine="420" w:firstLineChars="200"/>
        <w:jc w:val="left"/>
        <w:textAlignment w:val="center"/>
        <w:rPr>
          <w:bCs/>
          <w:color w:val="000000"/>
          <w:szCs w:val="21"/>
        </w:rPr>
      </w:pPr>
      <w:r>
        <w:rPr>
          <w:bCs/>
          <w:color w:val="000000"/>
          <w:szCs w:val="21"/>
        </w:rPr>
        <w:t>30</w:t>
      </w:r>
      <w:r>
        <w:rPr>
          <w:rFonts w:hint="eastAsia"/>
          <w:bCs/>
          <w:color w:val="000000"/>
          <w:szCs w:val="21"/>
        </w:rPr>
        <w:t>．</w:t>
      </w:r>
      <w:r>
        <w:rPr>
          <w:bCs/>
          <w:color w:val="000000"/>
          <w:szCs w:val="21"/>
        </w:rPr>
        <w:t>(2021</w:t>
      </w:r>
      <w:r>
        <w:rPr>
          <w:rFonts w:hint="eastAsia"/>
          <w:bCs/>
          <w:color w:val="000000"/>
          <w:szCs w:val="21"/>
        </w:rPr>
        <w:t>届辽宁省辽阳市高三期末</w:t>
      </w:r>
      <w:r>
        <w:rPr>
          <w:bCs/>
          <w:color w:val="000000"/>
          <w:szCs w:val="21"/>
        </w:rPr>
        <w:t>)</w:t>
      </w:r>
      <w:r>
        <w:rPr>
          <w:rFonts w:hint="eastAsia"/>
          <w:bCs/>
          <w:color w:val="000000"/>
          <w:szCs w:val="21"/>
        </w:rPr>
        <w:t>除去下列物质中所含的少量杂质（括号内为杂质），所选用的试剂和分离方法能达到实验目的的是</w:t>
      </w:r>
      <w:r>
        <w:rPr>
          <w:bCs/>
          <w:color w:val="000000"/>
          <w:szCs w:val="21"/>
        </w:rPr>
        <w:t>(     )</w:t>
      </w:r>
    </w:p>
    <w:tbl>
      <w:tblPr>
        <w:tblStyle w:val="14"/>
        <w:tblW w:w="8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90"/>
        <w:gridCol w:w="2010"/>
        <w:gridCol w:w="306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选项</w:t>
            </w:r>
          </w:p>
        </w:tc>
        <w:tc>
          <w:tcPr>
            <w:tcW w:w="20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混合物</w:t>
            </w:r>
          </w:p>
        </w:tc>
        <w:tc>
          <w:tcPr>
            <w:tcW w:w="30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试剂</w:t>
            </w:r>
          </w:p>
        </w:tc>
        <w:tc>
          <w:tcPr>
            <w:tcW w:w="23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分离方法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A</w:t>
            </w:r>
          </w:p>
        </w:tc>
        <w:tc>
          <w:tcPr>
            <w:tcW w:w="20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溴苯（溴）</w:t>
            </w:r>
          </w:p>
        </w:tc>
        <w:tc>
          <w:tcPr>
            <w:tcW w:w="30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color w:val="000000"/>
                <w:szCs w:val="21"/>
              </w:rPr>
              <w:t>NaOH</w:t>
            </w:r>
            <w:r>
              <w:rPr>
                <w:rFonts w:hint="eastAsia"/>
                <w:bCs/>
                <w:color w:val="000000"/>
                <w:szCs w:val="21"/>
              </w:rPr>
              <w:t>溶液</w:t>
            </w:r>
          </w:p>
        </w:tc>
        <w:tc>
          <w:tcPr>
            <w:tcW w:w="23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分液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B</w:t>
            </w:r>
          </w:p>
        </w:tc>
        <w:tc>
          <w:tcPr>
            <w:tcW w:w="20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乙醇（水）</w:t>
            </w:r>
          </w:p>
        </w:tc>
        <w:tc>
          <w:tcPr>
            <w:tcW w:w="30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color w:val="000000"/>
                <w:szCs w:val="21"/>
              </w:rPr>
              <w:t>CaO</w:t>
            </w:r>
          </w:p>
        </w:tc>
        <w:tc>
          <w:tcPr>
            <w:tcW w:w="23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C</w:t>
            </w:r>
          </w:p>
        </w:tc>
        <w:tc>
          <w:tcPr>
            <w:tcW w:w="20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甲烷（乙烯）</w:t>
            </w:r>
          </w:p>
        </w:tc>
        <w:tc>
          <w:tcPr>
            <w:tcW w:w="30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酸性高锰酸钾溶液</w:t>
            </w:r>
          </w:p>
        </w:tc>
        <w:tc>
          <w:tcPr>
            <w:tcW w:w="23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洗气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D</w:t>
            </w:r>
          </w:p>
        </w:tc>
        <w:tc>
          <w:tcPr>
            <w:tcW w:w="20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乙酸乙酯（乙酸）</w:t>
            </w:r>
          </w:p>
        </w:tc>
        <w:tc>
          <w:tcPr>
            <w:tcW w:w="30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color w:val="000000"/>
                <w:szCs w:val="21"/>
              </w:rPr>
              <w:t>NaOH</w:t>
            </w:r>
            <w:r>
              <w:rPr>
                <w:rFonts w:hint="eastAsia"/>
                <w:bCs/>
                <w:color w:val="000000"/>
                <w:szCs w:val="21"/>
              </w:rPr>
              <w:t>溶液</w:t>
            </w:r>
          </w:p>
        </w:tc>
        <w:tc>
          <w:tcPr>
            <w:tcW w:w="23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分液</w:t>
            </w:r>
          </w:p>
        </w:tc>
      </w:tr>
    </w:tbl>
    <w:p>
      <w:pPr>
        <w:spacing w:line="360" w:lineRule="auto"/>
        <w:ind w:firstLine="420" w:firstLineChars="200"/>
        <w:jc w:val="left"/>
        <w:textAlignment w:val="center"/>
        <w:rPr>
          <w:bCs/>
          <w:color w:val="000000"/>
          <w:szCs w:val="21"/>
        </w:rPr>
      </w:pPr>
      <w:r>
        <w:rPr>
          <w:rFonts w:hint="eastAsia" w:eastAsia="黑体"/>
          <w:bCs/>
          <w:color w:val="000000"/>
          <w:szCs w:val="21"/>
        </w:rPr>
        <w:t>答案：</w:t>
      </w:r>
      <w:r>
        <w:rPr>
          <w:bCs/>
          <w:color w:val="000000"/>
          <w:szCs w:val="21"/>
        </w:rPr>
        <w:t>A</w:t>
      </w:r>
    </w:p>
    <w:p>
      <w:pPr>
        <w:spacing w:line="360" w:lineRule="auto"/>
        <w:ind w:firstLine="420" w:firstLineChars="200"/>
        <w:jc w:val="left"/>
        <w:textAlignment w:val="center"/>
        <w:rPr>
          <w:bCs/>
          <w:color w:val="000000"/>
          <w:szCs w:val="21"/>
        </w:rPr>
      </w:pPr>
      <w:r>
        <w:rPr>
          <w:rFonts w:hint="eastAsia" w:eastAsia="黑体"/>
          <w:bCs/>
          <w:color w:val="000000"/>
          <w:szCs w:val="21"/>
        </w:rPr>
        <w:t>解析</w:t>
      </w:r>
      <w:r>
        <w:rPr>
          <w:rFonts w:hint="eastAsia"/>
          <w:bCs/>
          <w:color w:val="000000"/>
          <w:szCs w:val="21"/>
        </w:rPr>
        <w:t>：常温下，溴能和</w:t>
      </w:r>
      <w:r>
        <w:rPr>
          <w:bCs/>
          <w:color w:val="000000"/>
          <w:szCs w:val="21"/>
        </w:rPr>
        <w:t>NaOH</w:t>
      </w:r>
      <w:r>
        <w:rPr>
          <w:rFonts w:hint="eastAsia"/>
          <w:bCs/>
          <w:color w:val="000000"/>
          <w:szCs w:val="21"/>
        </w:rPr>
        <w:t>溶液反应生成易溶于水的溴化钠、次溴酸钠，溴苯不和</w:t>
      </w:r>
      <w:r>
        <w:rPr>
          <w:bCs/>
          <w:color w:val="000000"/>
          <w:szCs w:val="21"/>
        </w:rPr>
        <w:t>NaOH</w:t>
      </w:r>
      <w:r>
        <w:rPr>
          <w:rFonts w:hint="eastAsia"/>
          <w:bCs/>
          <w:color w:val="000000"/>
          <w:szCs w:val="21"/>
        </w:rPr>
        <w:t>溶液反应，且溴苯难溶于水，反应后液体分层，可以用分液的方法分离，故</w:t>
      </w:r>
      <w:r>
        <w:rPr>
          <w:bCs/>
          <w:color w:val="000000"/>
          <w:szCs w:val="21"/>
        </w:rPr>
        <w:t>A</w:t>
      </w:r>
      <w:r>
        <w:rPr>
          <w:rFonts w:hint="eastAsia"/>
          <w:bCs/>
          <w:color w:val="000000"/>
          <w:szCs w:val="21"/>
        </w:rPr>
        <w:t>正确；水和</w:t>
      </w:r>
      <w:r>
        <w:rPr>
          <w:bCs/>
          <w:color w:val="000000"/>
          <w:szCs w:val="21"/>
        </w:rPr>
        <w:t>CaO</w:t>
      </w:r>
      <w:r>
        <w:rPr>
          <w:rFonts w:hint="eastAsia"/>
          <w:bCs/>
          <w:color w:val="000000"/>
          <w:szCs w:val="21"/>
        </w:rPr>
        <w:t>反应生成难挥发的</w:t>
      </w:r>
      <w:r>
        <w:rPr>
          <w:bCs/>
          <w:color w:val="000000"/>
          <w:szCs w:val="21"/>
        </w:rPr>
        <w:t>Ca(OH)</w:t>
      </w:r>
      <w:r>
        <w:rPr>
          <w:bCs/>
          <w:color w:val="000000"/>
          <w:szCs w:val="21"/>
          <w:vertAlign w:val="subscript"/>
        </w:rPr>
        <w:t>2</w:t>
      </w:r>
      <w:r>
        <w:rPr>
          <w:rFonts w:hint="eastAsia"/>
          <w:bCs/>
          <w:color w:val="000000"/>
          <w:szCs w:val="21"/>
        </w:rPr>
        <w:t>，然后蒸馏得到乙醇，故</w:t>
      </w:r>
      <w:r>
        <w:rPr>
          <w:bCs/>
          <w:color w:val="000000"/>
          <w:szCs w:val="21"/>
        </w:rPr>
        <w:t>B</w:t>
      </w:r>
      <w:r>
        <w:rPr>
          <w:rFonts w:hint="eastAsia"/>
          <w:bCs/>
          <w:color w:val="000000"/>
          <w:szCs w:val="21"/>
        </w:rPr>
        <w:t>错误；乙烯和酸性高锰酸钾溶液反应生成二氧化碳，引入新的杂质，所以不能用酸性高锰酸钾溶液除去甲烷中的乙烯，一般用溴水除去甲烷中的乙烯，故</w:t>
      </w:r>
      <w:r>
        <w:rPr>
          <w:bCs/>
          <w:color w:val="000000"/>
          <w:szCs w:val="21"/>
        </w:rPr>
        <w:t>C</w:t>
      </w:r>
      <w:r>
        <w:rPr>
          <w:rFonts w:hint="eastAsia"/>
          <w:bCs/>
          <w:color w:val="000000"/>
          <w:szCs w:val="21"/>
        </w:rPr>
        <w:t>错误；乙酸乙酯在</w:t>
      </w:r>
      <w:r>
        <w:rPr>
          <w:bCs/>
          <w:color w:val="000000"/>
          <w:szCs w:val="21"/>
        </w:rPr>
        <w:t>NaOH</w:t>
      </w:r>
      <w:r>
        <w:rPr>
          <w:rFonts w:hint="eastAsia"/>
          <w:bCs/>
          <w:color w:val="000000"/>
          <w:szCs w:val="21"/>
        </w:rPr>
        <w:t>溶液中发生水解反应，所以不能用</w:t>
      </w:r>
      <w:r>
        <w:rPr>
          <w:bCs/>
          <w:color w:val="000000"/>
          <w:szCs w:val="21"/>
        </w:rPr>
        <w:t>NaOH</w:t>
      </w:r>
      <w:r>
        <w:rPr>
          <w:rFonts w:hint="eastAsia"/>
          <w:bCs/>
          <w:color w:val="000000"/>
          <w:szCs w:val="21"/>
        </w:rPr>
        <w:t>溶液除去乙酸乙酯中的乙酸，一般用饱和碳酸钠溶液除去，故</w:t>
      </w:r>
      <w:r>
        <w:rPr>
          <w:bCs/>
          <w:color w:val="000000"/>
          <w:szCs w:val="21"/>
        </w:rPr>
        <w:t>D</w:t>
      </w:r>
      <w:r>
        <w:rPr>
          <w:rFonts w:hint="eastAsia"/>
          <w:bCs/>
          <w:color w:val="000000"/>
          <w:szCs w:val="21"/>
        </w:rPr>
        <w:t>错误；答案选</w:t>
      </w:r>
      <w:r>
        <w:rPr>
          <w:bCs/>
          <w:color w:val="000000"/>
          <w:szCs w:val="21"/>
        </w:rPr>
        <w:t>A</w:t>
      </w:r>
      <w:r>
        <w:rPr>
          <w:rFonts w:hint="eastAsia"/>
          <w:bCs/>
          <w:color w:val="000000"/>
          <w:szCs w:val="21"/>
        </w:rPr>
        <w:t>。</w:t>
      </w:r>
    </w:p>
    <w:p>
      <w:pPr>
        <w:spacing w:line="360" w:lineRule="auto"/>
        <w:ind w:firstLine="420" w:firstLineChars="200"/>
        <w:jc w:val="left"/>
        <w:textAlignment w:val="center"/>
        <w:rPr>
          <w:bCs/>
          <w:color w:val="000000"/>
          <w:szCs w:val="21"/>
        </w:rPr>
      </w:pPr>
      <w:r>
        <w:rPr>
          <w:bCs/>
          <w:color w:val="000000"/>
          <w:szCs w:val="21"/>
        </w:rPr>
        <w:t>31</w:t>
      </w:r>
      <w:r>
        <w:rPr>
          <w:rFonts w:hint="eastAsia"/>
          <w:bCs/>
          <w:color w:val="000000"/>
          <w:szCs w:val="21"/>
        </w:rPr>
        <w:t>．</w:t>
      </w:r>
      <w:r>
        <w:rPr>
          <w:bCs/>
          <w:color w:val="000000"/>
          <w:szCs w:val="21"/>
        </w:rPr>
        <w:t>(2021</w:t>
      </w:r>
      <w:r>
        <w:rPr>
          <w:rFonts w:hint="eastAsia"/>
          <w:bCs/>
          <w:color w:val="000000"/>
          <w:szCs w:val="21"/>
        </w:rPr>
        <w:t>届重庆市第八中学校高三月考</w:t>
      </w:r>
      <w:r>
        <w:rPr>
          <w:bCs/>
          <w:color w:val="000000"/>
          <w:szCs w:val="21"/>
        </w:rPr>
        <w:t>)</w:t>
      </w:r>
      <w:r>
        <w:rPr>
          <w:rFonts w:hint="eastAsia"/>
          <w:bCs/>
          <w:color w:val="000000"/>
          <w:szCs w:val="21"/>
        </w:rPr>
        <w:t>）下列实验操作一定能达到实验目的的是</w:t>
      </w:r>
      <w:r>
        <w:rPr>
          <w:bCs/>
          <w:color w:val="000000"/>
          <w:szCs w:val="21"/>
        </w:rPr>
        <w:t>(     )</w:t>
      </w:r>
    </w:p>
    <w:tbl>
      <w:tblPr>
        <w:tblStyle w:val="14"/>
        <w:tblW w:w="7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40"/>
        <w:gridCol w:w="2520"/>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选项</w:t>
            </w:r>
          </w:p>
        </w:tc>
        <w:tc>
          <w:tcPr>
            <w:tcW w:w="25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实验目的</w:t>
            </w:r>
          </w:p>
        </w:tc>
        <w:tc>
          <w:tcPr>
            <w:tcW w:w="45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A</w:t>
            </w:r>
          </w:p>
        </w:tc>
        <w:tc>
          <w:tcPr>
            <w:tcW w:w="25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检验混合气体含</w:t>
            </w:r>
            <w:r>
              <w:rPr>
                <w:bCs/>
                <w:color w:val="000000"/>
                <w:szCs w:val="21"/>
              </w:rPr>
              <w:t>CO</w:t>
            </w:r>
            <w:r>
              <w:rPr>
                <w:bCs/>
                <w:color w:val="000000"/>
                <w:szCs w:val="21"/>
                <w:vertAlign w:val="subscript"/>
              </w:rPr>
              <w:t>2</w:t>
            </w:r>
            <w:r>
              <w:rPr>
                <w:rFonts w:hint="eastAsia"/>
                <w:bCs/>
                <w:color w:val="000000"/>
                <w:szCs w:val="21"/>
              </w:rPr>
              <w:t>和</w:t>
            </w:r>
            <w:r>
              <w:rPr>
                <w:bCs/>
                <w:color w:val="000000"/>
                <w:szCs w:val="21"/>
              </w:rPr>
              <w:t>SO</w:t>
            </w:r>
            <w:r>
              <w:rPr>
                <w:bCs/>
                <w:color w:val="000000"/>
                <w:szCs w:val="21"/>
                <w:vertAlign w:val="subscript"/>
              </w:rPr>
              <w:t>2</w:t>
            </w:r>
          </w:p>
        </w:tc>
        <w:tc>
          <w:tcPr>
            <w:tcW w:w="45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将气体依次通过品红溶液、足量酸性高锰酸钾、澄清石灰水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B</w:t>
            </w:r>
          </w:p>
        </w:tc>
        <w:tc>
          <w:tcPr>
            <w:tcW w:w="25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中和热的测定</w:t>
            </w:r>
          </w:p>
        </w:tc>
        <w:tc>
          <w:tcPr>
            <w:tcW w:w="45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为保证盐酸充分反应，把等体积、浓度稍大的</w:t>
            </w:r>
            <w:r>
              <w:rPr>
                <w:bCs/>
                <w:color w:val="000000"/>
                <w:szCs w:val="21"/>
              </w:rPr>
              <w:t>NaOH</w:t>
            </w:r>
            <w:r>
              <w:rPr>
                <w:rFonts w:hint="eastAsia"/>
                <w:bCs/>
                <w:color w:val="000000"/>
                <w:szCs w:val="21"/>
              </w:rPr>
              <w:t>溶液分多次加入盐酸中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5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C</w:t>
            </w:r>
          </w:p>
        </w:tc>
        <w:tc>
          <w:tcPr>
            <w:tcW w:w="25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检验淀粉水解是否完全</w:t>
            </w:r>
          </w:p>
        </w:tc>
        <w:tc>
          <w:tcPr>
            <w:tcW w:w="45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往水解后的溶液先加入</w:t>
            </w:r>
            <w:r>
              <w:rPr>
                <w:bCs/>
                <w:color w:val="000000"/>
                <w:szCs w:val="21"/>
              </w:rPr>
              <w:t>NaOH</w:t>
            </w:r>
            <w:r>
              <w:rPr>
                <w:rFonts w:hint="eastAsia"/>
                <w:bCs/>
                <w:color w:val="000000"/>
                <w:szCs w:val="21"/>
              </w:rPr>
              <w:t>溶液，再加入新制</w:t>
            </w:r>
            <w:r>
              <w:rPr>
                <w:bCs/>
                <w:color w:val="000000"/>
                <w:szCs w:val="21"/>
              </w:rPr>
              <w:t>Cu(OH)</w:t>
            </w:r>
            <w:r>
              <w:rPr>
                <w:bCs/>
                <w:color w:val="000000"/>
                <w:szCs w:val="21"/>
                <w:vertAlign w:val="subscript"/>
              </w:rPr>
              <w:t>2</w:t>
            </w:r>
            <w:r>
              <w:rPr>
                <w:rFonts w:hint="eastAsia"/>
                <w:bCs/>
                <w:color w:val="000000"/>
                <w:szCs w:val="21"/>
              </w:rPr>
              <w:t>悬浊液，加热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D</w:t>
            </w:r>
          </w:p>
        </w:tc>
        <w:tc>
          <w:tcPr>
            <w:tcW w:w="25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证明金属性：</w:t>
            </w:r>
            <w:r>
              <w:rPr>
                <w:bCs/>
                <w:color w:val="000000"/>
                <w:szCs w:val="21"/>
              </w:rPr>
              <w:t>Fe&gt;Cu</w:t>
            </w:r>
          </w:p>
        </w:tc>
        <w:tc>
          <w:tcPr>
            <w:tcW w:w="45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将铜片和铁片用导线连接插入浓硝酸中，铁片表面有气泡产生</w:t>
            </w:r>
          </w:p>
        </w:tc>
      </w:tr>
    </w:tbl>
    <w:p>
      <w:pPr>
        <w:spacing w:line="360" w:lineRule="auto"/>
        <w:ind w:firstLine="420" w:firstLineChars="200"/>
        <w:jc w:val="left"/>
        <w:textAlignment w:val="center"/>
        <w:rPr>
          <w:bCs/>
          <w:color w:val="000000"/>
          <w:szCs w:val="21"/>
        </w:rPr>
      </w:pPr>
      <w:r>
        <w:rPr>
          <w:rFonts w:hint="eastAsia" w:eastAsia="黑体"/>
          <w:bCs/>
          <w:color w:val="000000"/>
          <w:szCs w:val="21"/>
        </w:rPr>
        <w:t>答案：</w:t>
      </w:r>
      <w:r>
        <w:rPr>
          <w:bCs/>
          <w:color w:val="000000"/>
          <w:szCs w:val="21"/>
        </w:rPr>
        <w:t>A</w:t>
      </w:r>
    </w:p>
    <w:p>
      <w:pPr>
        <w:spacing w:line="360" w:lineRule="auto"/>
        <w:ind w:firstLine="420" w:firstLineChars="200"/>
        <w:jc w:val="left"/>
        <w:textAlignment w:val="center"/>
        <w:rPr>
          <w:bCs/>
          <w:color w:val="000000"/>
          <w:szCs w:val="21"/>
        </w:rPr>
      </w:pPr>
      <w:r>
        <w:rPr>
          <w:rFonts w:hint="eastAsia" w:eastAsia="黑体"/>
          <w:bCs/>
          <w:color w:val="000000"/>
          <w:szCs w:val="21"/>
        </w:rPr>
        <w:t>解析</w:t>
      </w:r>
      <w:r>
        <w:rPr>
          <w:rFonts w:hint="eastAsia"/>
          <w:bCs/>
          <w:color w:val="000000"/>
          <w:szCs w:val="21"/>
        </w:rPr>
        <w:t>：品红检验二氧化硫，足量酸性高锰酸钾除掉二氧化硫并检验二氧化硫已除尽，澄清石灰水检验二氧化碳，</w:t>
      </w:r>
      <w:r>
        <w:rPr>
          <w:bCs/>
          <w:color w:val="000000"/>
          <w:szCs w:val="21"/>
        </w:rPr>
        <w:t>A</w:t>
      </w:r>
      <w:r>
        <w:rPr>
          <w:rFonts w:hint="eastAsia"/>
          <w:bCs/>
          <w:color w:val="000000"/>
          <w:szCs w:val="21"/>
        </w:rPr>
        <w:t>正确；为了保温氢氧化钠溶液应一次性倒入，</w:t>
      </w:r>
      <w:r>
        <w:rPr>
          <w:bCs/>
          <w:color w:val="000000"/>
          <w:szCs w:val="21"/>
        </w:rPr>
        <w:t>B</w:t>
      </w:r>
      <w:r>
        <w:rPr>
          <w:rFonts w:hint="eastAsia"/>
          <w:bCs/>
          <w:color w:val="000000"/>
          <w:szCs w:val="21"/>
        </w:rPr>
        <w:t>错误；没有检验淀粉，不能判断淀粉是否水解完全，</w:t>
      </w:r>
      <w:r>
        <w:rPr>
          <w:bCs/>
          <w:color w:val="000000"/>
          <w:szCs w:val="21"/>
        </w:rPr>
        <w:t>C</w:t>
      </w:r>
      <w:r>
        <w:rPr>
          <w:rFonts w:hint="eastAsia"/>
          <w:bCs/>
          <w:color w:val="000000"/>
          <w:szCs w:val="21"/>
        </w:rPr>
        <w:t>错误；铁与浓硝酸发生钝化，铜作负极，不能证明铁与铜的金属性，</w:t>
      </w:r>
      <w:r>
        <w:rPr>
          <w:bCs/>
          <w:color w:val="000000"/>
          <w:szCs w:val="21"/>
        </w:rPr>
        <w:t>D</w:t>
      </w:r>
      <w:r>
        <w:rPr>
          <w:rFonts w:hint="eastAsia"/>
          <w:bCs/>
          <w:color w:val="000000"/>
          <w:szCs w:val="21"/>
        </w:rPr>
        <w:t>错误；故选</w:t>
      </w:r>
      <w:r>
        <w:rPr>
          <w:bCs/>
          <w:color w:val="000000"/>
          <w:szCs w:val="21"/>
        </w:rPr>
        <w:t>A</w:t>
      </w:r>
      <w:r>
        <w:rPr>
          <w:rFonts w:hint="eastAsia"/>
          <w:bCs/>
          <w:color w:val="000000"/>
          <w:szCs w:val="21"/>
        </w:rPr>
        <w:t>。</w:t>
      </w:r>
    </w:p>
    <w:p>
      <w:pPr>
        <w:spacing w:before="60" w:line="360" w:lineRule="auto"/>
        <w:ind w:firstLine="420" w:firstLineChars="200"/>
        <w:jc w:val="left"/>
        <w:textAlignment w:val="center"/>
        <w:rPr>
          <w:bCs/>
          <w:color w:val="000000"/>
          <w:szCs w:val="21"/>
        </w:rPr>
      </w:pPr>
      <w:r>
        <w:rPr>
          <w:bCs/>
          <w:color w:val="000000"/>
          <w:szCs w:val="21"/>
        </w:rPr>
        <w:t>32</w:t>
      </w:r>
      <w:r>
        <w:rPr>
          <w:rFonts w:hint="eastAsia"/>
          <w:bCs/>
          <w:color w:val="000000"/>
          <w:szCs w:val="21"/>
        </w:rPr>
        <w:t>．</w:t>
      </w:r>
      <w:r>
        <w:rPr>
          <w:bCs/>
          <w:color w:val="000000"/>
          <w:szCs w:val="21"/>
        </w:rPr>
        <w:t>(2021</w:t>
      </w:r>
      <w:r>
        <w:rPr>
          <w:rFonts w:hint="eastAsia"/>
          <w:bCs/>
          <w:color w:val="000000"/>
          <w:szCs w:val="21"/>
        </w:rPr>
        <w:t>届重庆市西南大学附属中学校月考</w:t>
      </w:r>
      <w:r>
        <w:rPr>
          <w:bCs/>
          <w:color w:val="000000"/>
          <w:szCs w:val="21"/>
        </w:rPr>
        <w:t>)</w:t>
      </w:r>
      <w:r>
        <w:rPr>
          <w:rFonts w:hint="eastAsia"/>
          <w:bCs/>
          <w:color w:val="000000"/>
          <w:szCs w:val="21"/>
        </w:rPr>
        <w:t>）下列根据实验操作和现象所得出的结论不正确的是</w:t>
      </w:r>
      <w:r>
        <w:rPr>
          <w:bCs/>
          <w:color w:val="000000"/>
          <w:szCs w:val="21"/>
        </w:rPr>
        <w:t>(   )</w:t>
      </w:r>
    </w:p>
    <w:tbl>
      <w:tblPr>
        <w:tblStyle w:val="14"/>
        <w:tblW w:w="8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06"/>
        <w:gridCol w:w="3261"/>
        <w:gridCol w:w="1848"/>
        <w:gridCol w:w="2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选项</w:t>
            </w:r>
          </w:p>
        </w:tc>
        <w:tc>
          <w:tcPr>
            <w:tcW w:w="32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实验操作</w: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实验现象</w:t>
            </w:r>
          </w:p>
        </w:tc>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05"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A</w:t>
            </w:r>
          </w:p>
        </w:tc>
        <w:tc>
          <w:tcPr>
            <w:tcW w:w="32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向</w:t>
            </w:r>
            <w:r>
              <w:rPr>
                <w:bCs/>
                <w:color w:val="000000"/>
                <w:szCs w:val="21"/>
              </w:rPr>
              <w:t>Na</w:t>
            </w:r>
            <w:r>
              <w:rPr>
                <w:bCs/>
                <w:color w:val="000000"/>
                <w:szCs w:val="21"/>
                <w:vertAlign w:val="subscript"/>
              </w:rPr>
              <w:t>2</w:t>
            </w:r>
            <w:r>
              <w:rPr>
                <w:bCs/>
                <w:color w:val="000000"/>
                <w:szCs w:val="21"/>
              </w:rPr>
              <w:t>HPO</w:t>
            </w:r>
            <w:r>
              <w:rPr>
                <w:bCs/>
                <w:color w:val="000000"/>
                <w:szCs w:val="21"/>
                <w:vertAlign w:val="subscript"/>
              </w:rPr>
              <w:t>4</w:t>
            </w:r>
            <w:r>
              <w:rPr>
                <w:rFonts w:hint="eastAsia"/>
                <w:bCs/>
                <w:color w:val="000000"/>
                <w:szCs w:val="21"/>
              </w:rPr>
              <w:t>溶液中滴入酚酞</w: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溶液变红色</w:t>
            </w:r>
          </w:p>
        </w:tc>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HPO</w:t>
            </w:r>
            <w:r>
              <w:rPr>
                <w:bCs/>
                <w:color w:val="000000"/>
                <w:szCs w:val="21"/>
              </w:rPr>
              <w:object>
                <v:shape id="_x0000_i1129" o:spt="75" alt="eqId6dc57a55ceda450aa9e01494425954bc" type="#_x0000_t75" style="height:18.6pt;width:12pt;" o:ole="t" filled="f" o:preferrelative="t" stroked="f" coordsize="21600,21600">
                  <v:path/>
                  <v:fill on="f" focussize="0,0"/>
                  <v:stroke on="f" joinstyle="miter"/>
                  <v:imagedata r:id="rId133" o:title=""/>
                  <o:lock v:ext="edit" aspectratio="t"/>
                  <w10:wrap type="none"/>
                  <w10:anchorlock/>
                </v:shape>
                <o:OLEObject Type="Embed" ProgID="Equation.DSMT4" ShapeID="_x0000_i1129" DrawAspect="Content" ObjectID="_1468075740" r:id="rId132">
                  <o:LockedField>false</o:LockedField>
                </o:OLEObject>
              </w:object>
            </w:r>
            <w:r>
              <w:rPr>
                <w:rFonts w:hint="eastAsia"/>
                <w:bCs/>
                <w:color w:val="000000"/>
                <w:szCs w:val="21"/>
              </w:rPr>
              <w:t>水解程度大于电离程度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05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B</w:t>
            </w:r>
          </w:p>
        </w:tc>
        <w:tc>
          <w:tcPr>
            <w:tcW w:w="32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向浓度均为</w:t>
            </w:r>
            <w:r>
              <w:rPr>
                <w:bCs/>
                <w:color w:val="000000"/>
                <w:szCs w:val="21"/>
              </w:rPr>
              <w:t>0.1000 mol·L</w:t>
            </w:r>
            <w:r>
              <w:rPr>
                <w:rFonts w:hint="eastAsia"/>
                <w:bCs/>
                <w:color w:val="000000"/>
                <w:szCs w:val="21"/>
                <w:vertAlign w:val="superscript"/>
              </w:rPr>
              <w:t>－</w:t>
            </w:r>
            <w:r>
              <w:rPr>
                <w:bCs/>
                <w:color w:val="000000"/>
                <w:szCs w:val="21"/>
                <w:vertAlign w:val="superscript"/>
              </w:rPr>
              <w:t>1</w:t>
            </w:r>
            <w:r>
              <w:rPr>
                <w:rFonts w:hint="eastAsia"/>
                <w:bCs/>
                <w:color w:val="000000"/>
                <w:szCs w:val="21"/>
              </w:rPr>
              <w:t>的</w:t>
            </w:r>
            <w:r>
              <w:rPr>
                <w:bCs/>
                <w:color w:val="000000"/>
                <w:szCs w:val="21"/>
              </w:rPr>
              <w:t>MgCl</w:t>
            </w:r>
            <w:r>
              <w:rPr>
                <w:bCs/>
                <w:color w:val="000000"/>
                <w:szCs w:val="21"/>
                <w:vertAlign w:val="subscript"/>
              </w:rPr>
              <w:t>2</w:t>
            </w:r>
            <w:r>
              <w:rPr>
                <w:rFonts w:hint="eastAsia"/>
                <w:bCs/>
                <w:color w:val="000000"/>
                <w:szCs w:val="21"/>
              </w:rPr>
              <w:t>、</w:t>
            </w:r>
            <w:r>
              <w:rPr>
                <w:bCs/>
                <w:color w:val="000000"/>
                <w:szCs w:val="21"/>
              </w:rPr>
              <w:t>CuCl</w:t>
            </w:r>
            <w:r>
              <w:rPr>
                <w:bCs/>
                <w:color w:val="000000"/>
                <w:szCs w:val="21"/>
                <w:vertAlign w:val="subscript"/>
              </w:rPr>
              <w:t>2</w:t>
            </w:r>
            <w:r>
              <w:rPr>
                <w:rFonts w:hint="eastAsia"/>
                <w:bCs/>
                <w:color w:val="000000"/>
                <w:szCs w:val="21"/>
              </w:rPr>
              <w:t>混合溶液中逐滴加入氨水</w: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先出现蓝色沉淀</w:t>
            </w:r>
          </w:p>
        </w:tc>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i/>
                <w:color w:val="000000"/>
                <w:szCs w:val="21"/>
              </w:rPr>
              <w:t>K</w:t>
            </w:r>
            <w:r>
              <w:rPr>
                <w:bCs/>
                <w:color w:val="000000"/>
                <w:szCs w:val="21"/>
                <w:vertAlign w:val="subscript"/>
              </w:rPr>
              <w:t>sp</w:t>
            </w:r>
            <w:r>
              <w:rPr>
                <w:bCs/>
                <w:color w:val="000000"/>
                <w:szCs w:val="21"/>
              </w:rPr>
              <w:t>[Mg(OH)</w:t>
            </w:r>
            <w:r>
              <w:rPr>
                <w:bCs/>
                <w:color w:val="000000"/>
                <w:szCs w:val="21"/>
                <w:vertAlign w:val="subscript"/>
              </w:rPr>
              <w:t>2</w:t>
            </w:r>
            <w:r>
              <w:rPr>
                <w:bCs/>
                <w:color w:val="000000"/>
                <w:szCs w:val="21"/>
              </w:rPr>
              <w:t xml:space="preserve">] &gt; </w:t>
            </w:r>
            <w:r>
              <w:rPr>
                <w:bCs/>
                <w:i/>
                <w:color w:val="000000"/>
                <w:szCs w:val="21"/>
              </w:rPr>
              <w:t>K</w:t>
            </w:r>
            <w:r>
              <w:rPr>
                <w:bCs/>
                <w:color w:val="000000"/>
                <w:szCs w:val="21"/>
                <w:vertAlign w:val="subscript"/>
              </w:rPr>
              <w:t>sp</w:t>
            </w:r>
            <w:r>
              <w:rPr>
                <w:bCs/>
                <w:color w:val="000000"/>
                <w:szCs w:val="21"/>
              </w:rPr>
              <w:t>[Cu(OH)</w:t>
            </w:r>
            <w:r>
              <w:rPr>
                <w:bCs/>
                <w:color w:val="000000"/>
                <w:szCs w:val="21"/>
                <w:vertAlign w:val="subscript"/>
              </w:rPr>
              <w:t>2</w:t>
            </w:r>
            <w:r>
              <w:rPr>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65"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C</w:t>
            </w:r>
          </w:p>
        </w:tc>
        <w:tc>
          <w:tcPr>
            <w:tcW w:w="32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向</w:t>
            </w:r>
            <w:r>
              <w:rPr>
                <w:bCs/>
                <w:color w:val="000000"/>
                <w:szCs w:val="21"/>
              </w:rPr>
              <w:t>Na</w:t>
            </w:r>
            <w:r>
              <w:rPr>
                <w:bCs/>
                <w:color w:val="000000"/>
                <w:szCs w:val="21"/>
                <w:vertAlign w:val="subscript"/>
              </w:rPr>
              <w:t>2</w:t>
            </w:r>
            <w:r>
              <w:rPr>
                <w:bCs/>
                <w:color w:val="000000"/>
                <w:szCs w:val="21"/>
              </w:rPr>
              <w:t>CO</w:t>
            </w:r>
            <w:r>
              <w:rPr>
                <w:bCs/>
                <w:color w:val="000000"/>
                <w:szCs w:val="21"/>
                <w:vertAlign w:val="subscript"/>
              </w:rPr>
              <w:t>3</w:t>
            </w:r>
            <w:r>
              <w:rPr>
                <w:rFonts w:hint="eastAsia"/>
                <w:bCs/>
                <w:color w:val="000000"/>
                <w:szCs w:val="21"/>
              </w:rPr>
              <w:t>溶液中加入醋酸，将反应后的气体通入硅酸钠溶液中</w: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产生白色浑浊</w:t>
            </w:r>
          </w:p>
        </w:tc>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酸性：醋酸</w:t>
            </w:r>
            <w:r>
              <w:rPr>
                <w:bCs/>
                <w:color w:val="000000"/>
                <w:szCs w:val="21"/>
              </w:rPr>
              <w:t xml:space="preserve"> &gt; </w:t>
            </w:r>
            <w:r>
              <w:rPr>
                <w:rFonts w:hint="eastAsia"/>
                <w:bCs/>
                <w:color w:val="000000"/>
                <w:szCs w:val="21"/>
              </w:rPr>
              <w:t>碳酸</w:t>
            </w:r>
            <w:r>
              <w:rPr>
                <w:bCs/>
                <w:color w:val="000000"/>
                <w:szCs w:val="21"/>
              </w:rPr>
              <w:t xml:space="preserve"> &gt; </w:t>
            </w:r>
            <w:r>
              <w:rPr>
                <w:rFonts w:hint="eastAsia"/>
                <w:bCs/>
                <w:color w:val="000000"/>
                <w:szCs w:val="21"/>
              </w:rPr>
              <w:t>硅酸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8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D</w:t>
            </w:r>
          </w:p>
        </w:tc>
        <w:tc>
          <w:tcPr>
            <w:tcW w:w="32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向盛有</w:t>
            </w:r>
            <w:r>
              <w:rPr>
                <w:bCs/>
                <w:color w:val="000000"/>
                <w:szCs w:val="21"/>
              </w:rPr>
              <w:t>KI</w:t>
            </w:r>
            <w:r>
              <w:rPr>
                <w:bCs/>
                <w:color w:val="000000"/>
                <w:szCs w:val="21"/>
                <w:vertAlign w:val="subscript"/>
              </w:rPr>
              <w:t>3</w:t>
            </w:r>
            <w:r>
              <w:rPr>
                <w:rFonts w:hint="eastAsia"/>
                <w:bCs/>
                <w:color w:val="000000"/>
                <w:szCs w:val="21"/>
              </w:rPr>
              <w:t>溶液的两试管中分别加入淀粉溶液和</w:t>
            </w:r>
            <w:r>
              <w:rPr>
                <w:bCs/>
                <w:color w:val="000000"/>
                <w:szCs w:val="21"/>
              </w:rPr>
              <w:t>AgNO</w:t>
            </w:r>
            <w:r>
              <w:rPr>
                <w:bCs/>
                <w:color w:val="000000"/>
                <w:szCs w:val="21"/>
                <w:vertAlign w:val="subscript"/>
              </w:rPr>
              <w:t>3</w:t>
            </w:r>
            <w:r>
              <w:rPr>
                <w:rFonts w:hint="eastAsia"/>
                <w:bCs/>
                <w:color w:val="000000"/>
                <w:szCs w:val="21"/>
              </w:rPr>
              <w:t>溶液</w: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前者溶液变蓝色，后者有黄色沉淀</w:t>
            </w:r>
          </w:p>
        </w:tc>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lang w:val="pl-PL"/>
              </w:rPr>
            </w:pPr>
            <w:r>
              <w:rPr>
                <w:bCs/>
                <w:color w:val="000000"/>
                <w:szCs w:val="21"/>
                <w:lang w:val="pl-PL"/>
              </w:rPr>
              <w:t>KI</w:t>
            </w:r>
            <w:r>
              <w:rPr>
                <w:bCs/>
                <w:color w:val="000000"/>
                <w:szCs w:val="21"/>
                <w:vertAlign w:val="subscript"/>
                <w:lang w:val="pl-PL"/>
              </w:rPr>
              <w:t>3</w:t>
            </w:r>
            <w:r>
              <w:rPr>
                <w:rFonts w:hint="eastAsia"/>
                <w:bCs/>
                <w:color w:val="000000"/>
                <w:szCs w:val="21"/>
              </w:rPr>
              <w:t>溶液中存在</w:t>
            </w:r>
            <w:r>
              <w:rPr>
                <w:bCs/>
                <w:color w:val="000000"/>
                <w:szCs w:val="21"/>
                <w:lang w:val="pl-PL"/>
              </w:rPr>
              <w:t>I</w:t>
            </w:r>
            <w:r>
              <w:rPr>
                <w:bCs/>
                <w:color w:val="000000"/>
                <w:szCs w:val="21"/>
                <w:lang w:val="pl-PL"/>
              </w:rPr>
              <w:object>
                <v:shape id="_x0000_i1130" o:spt="75" alt="eqId8ce1d9154cad4dada0ddf1a787d7e1a2" type="#_x0000_t75" style="height:18.6pt;width:8.4pt;" o:ole="t" filled="f" o:preferrelative="t" stroked="f" coordsize="21600,21600">
                  <v:path/>
                  <v:fill on="f" focussize="0,0"/>
                  <v:stroke on="f" joinstyle="miter"/>
                  <v:imagedata r:id="rId135" o:title=""/>
                  <o:lock v:ext="edit" aspectratio="t"/>
                  <w10:wrap type="none"/>
                  <w10:anchorlock/>
                </v:shape>
                <o:OLEObject Type="Embed" ProgID="Equation.DSMT4" ShapeID="_x0000_i1130" DrawAspect="Content" ObjectID="_1468075741" r:id="rId134">
                  <o:LockedField>false</o:LockedField>
                </o:OLEObject>
              </w:object>
            </w:r>
            <w:r>
              <w:rPr>
                <w:bCs/>
                <w:color w:val="000000"/>
                <w:szCs w:val="21"/>
              </w:rPr>
              <w:pict>
                <v:shape id="_x0000_i1131" o:spt="75" type="#_x0000_t75" style="height:8.4pt;width:27pt;" filled="f" o:preferrelative="t" stroked="f" coordsize="21600,21600">
                  <v:path/>
                  <v:fill on="f" focussize="0,0"/>
                  <v:stroke on="f" joinstyle="miter"/>
                  <v:imagedata r:id="rId22" chromakey="#FFFFFF" o:title=""/>
                  <o:lock v:ext="edit" aspectratio="t"/>
                  <w10:wrap type="none"/>
                  <w10:anchorlock/>
                </v:shape>
              </w:pict>
            </w:r>
            <w:r>
              <w:rPr>
                <w:bCs/>
                <w:color w:val="000000"/>
                <w:szCs w:val="21"/>
                <w:lang w:val="pl-PL"/>
              </w:rPr>
              <w:t>I</w:t>
            </w:r>
            <w:r>
              <w:rPr>
                <w:bCs/>
                <w:color w:val="000000"/>
                <w:szCs w:val="21"/>
                <w:vertAlign w:val="subscript"/>
                <w:lang w:val="pl-PL"/>
              </w:rPr>
              <w:t>2</w:t>
            </w:r>
            <w:r>
              <w:rPr>
                <w:bCs/>
                <w:color w:val="000000"/>
                <w:szCs w:val="21"/>
                <w:lang w:val="pl-PL"/>
              </w:rPr>
              <w:t>+ I</w:t>
            </w:r>
            <w:r>
              <w:rPr>
                <w:rFonts w:hint="eastAsia"/>
                <w:bCs/>
                <w:color w:val="000000"/>
                <w:szCs w:val="21"/>
                <w:vertAlign w:val="superscript"/>
                <w:lang w:val="pl-PL"/>
              </w:rPr>
              <w:t>－</w:t>
            </w:r>
            <w:r>
              <w:rPr>
                <w:rFonts w:hint="eastAsia"/>
                <w:bCs/>
                <w:color w:val="000000"/>
                <w:szCs w:val="21"/>
              </w:rPr>
              <w:t>平衡</w:t>
            </w:r>
          </w:p>
        </w:tc>
      </w:tr>
    </w:tbl>
    <w:p>
      <w:pPr>
        <w:spacing w:line="360" w:lineRule="auto"/>
        <w:ind w:firstLine="420" w:firstLineChars="200"/>
        <w:jc w:val="left"/>
        <w:textAlignment w:val="center"/>
        <w:rPr>
          <w:bCs/>
          <w:color w:val="000000"/>
          <w:szCs w:val="21"/>
        </w:rPr>
      </w:pPr>
      <w:r>
        <w:rPr>
          <w:rFonts w:hint="eastAsia" w:eastAsia="黑体"/>
          <w:bCs/>
          <w:color w:val="000000"/>
          <w:szCs w:val="21"/>
        </w:rPr>
        <w:t>答案：</w:t>
      </w:r>
      <w:r>
        <w:rPr>
          <w:bCs/>
          <w:color w:val="000000"/>
          <w:szCs w:val="21"/>
        </w:rPr>
        <w:t>C</w:t>
      </w:r>
    </w:p>
    <w:p>
      <w:pPr>
        <w:spacing w:line="360" w:lineRule="auto"/>
        <w:ind w:firstLine="420" w:firstLineChars="200"/>
        <w:jc w:val="left"/>
        <w:textAlignment w:val="center"/>
        <w:rPr>
          <w:bCs/>
          <w:color w:val="000000"/>
          <w:szCs w:val="21"/>
        </w:rPr>
      </w:pPr>
      <w:r>
        <w:rPr>
          <w:rFonts w:hint="eastAsia" w:eastAsia="黑体"/>
          <w:bCs/>
          <w:color w:val="000000"/>
          <w:szCs w:val="21"/>
        </w:rPr>
        <w:t>解析</w:t>
      </w:r>
      <w:r>
        <w:rPr>
          <w:rFonts w:hint="eastAsia"/>
          <w:bCs/>
          <w:color w:val="000000"/>
          <w:szCs w:val="21"/>
        </w:rPr>
        <w:t>：</w:t>
      </w:r>
      <w:r>
        <w:rPr>
          <w:bCs/>
          <w:color w:val="000000"/>
          <w:szCs w:val="21"/>
        </w:rPr>
        <w:t>Na</w:t>
      </w:r>
      <w:r>
        <w:rPr>
          <w:bCs/>
          <w:color w:val="000000"/>
          <w:szCs w:val="21"/>
          <w:vertAlign w:val="subscript"/>
        </w:rPr>
        <w:t>2</w:t>
      </w:r>
      <w:r>
        <w:rPr>
          <w:bCs/>
          <w:color w:val="000000"/>
          <w:szCs w:val="21"/>
        </w:rPr>
        <w:t>HPO</w:t>
      </w:r>
      <w:r>
        <w:rPr>
          <w:bCs/>
          <w:color w:val="000000"/>
          <w:szCs w:val="21"/>
          <w:vertAlign w:val="subscript"/>
        </w:rPr>
        <w:t>4</w:t>
      </w:r>
      <w:r>
        <w:rPr>
          <w:rFonts w:hint="eastAsia"/>
          <w:bCs/>
          <w:color w:val="000000"/>
          <w:szCs w:val="21"/>
        </w:rPr>
        <w:t>溶液中</w:t>
      </w:r>
      <w:r>
        <w:rPr>
          <w:bCs/>
          <w:color w:val="000000"/>
          <w:szCs w:val="21"/>
        </w:rPr>
        <w:t>HPO</w:t>
      </w:r>
      <w:r>
        <w:rPr>
          <w:bCs/>
          <w:color w:val="000000"/>
          <w:szCs w:val="21"/>
        </w:rPr>
        <w:object>
          <v:shape id="_x0000_i1132" o:spt="75" alt="eqId6dc57a55ceda450aa9e01494425954bc" type="#_x0000_t75" style="height:18.6pt;width:12pt;" o:ole="t" filled="f" o:preferrelative="t" stroked="f" coordsize="21600,21600">
            <v:path/>
            <v:fill on="f" focussize="0,0"/>
            <v:stroke on="f" joinstyle="miter"/>
            <v:imagedata r:id="rId133" o:title=""/>
            <o:lock v:ext="edit" aspectratio="t"/>
            <w10:wrap type="none"/>
            <w10:anchorlock/>
          </v:shape>
          <o:OLEObject Type="Embed" ProgID="Equation.DSMT4" ShapeID="_x0000_i1132" DrawAspect="Content" ObjectID="_1468075742" r:id="rId136">
            <o:LockedField>false</o:LockedField>
          </o:OLEObject>
        </w:object>
      </w:r>
      <w:r>
        <w:rPr>
          <w:rFonts w:hint="eastAsia"/>
          <w:bCs/>
          <w:color w:val="000000"/>
          <w:szCs w:val="21"/>
        </w:rPr>
        <w:t>的电离产生氢离子，水解产生氢氧根，滴加酚酞变红所以溶液显碱性，则水解程度大于电离程度，故</w:t>
      </w:r>
      <w:r>
        <w:rPr>
          <w:bCs/>
          <w:color w:val="000000"/>
          <w:szCs w:val="21"/>
        </w:rPr>
        <w:t>A</w:t>
      </w:r>
      <w:r>
        <w:rPr>
          <w:rFonts w:hint="eastAsia"/>
          <w:bCs/>
          <w:color w:val="000000"/>
          <w:szCs w:val="21"/>
        </w:rPr>
        <w:t>正确；向浓度均为</w:t>
      </w:r>
      <w:r>
        <w:rPr>
          <w:bCs/>
          <w:color w:val="000000"/>
          <w:szCs w:val="21"/>
        </w:rPr>
        <w:t>0.1000 mol·L</w:t>
      </w:r>
      <w:r>
        <w:rPr>
          <w:rFonts w:hint="eastAsia"/>
          <w:bCs/>
          <w:color w:val="000000"/>
          <w:szCs w:val="21"/>
          <w:vertAlign w:val="superscript"/>
        </w:rPr>
        <w:t>－</w:t>
      </w:r>
      <w:r>
        <w:rPr>
          <w:bCs/>
          <w:color w:val="000000"/>
          <w:szCs w:val="21"/>
          <w:vertAlign w:val="superscript"/>
        </w:rPr>
        <w:t>1</w:t>
      </w:r>
      <w:r>
        <w:rPr>
          <w:rFonts w:hint="eastAsia"/>
          <w:bCs/>
          <w:color w:val="000000"/>
          <w:szCs w:val="21"/>
        </w:rPr>
        <w:t>的</w:t>
      </w:r>
      <w:r>
        <w:rPr>
          <w:bCs/>
          <w:color w:val="000000"/>
          <w:szCs w:val="21"/>
        </w:rPr>
        <w:t>MgCl</w:t>
      </w:r>
      <w:r>
        <w:rPr>
          <w:bCs/>
          <w:color w:val="000000"/>
          <w:szCs w:val="21"/>
          <w:vertAlign w:val="subscript"/>
        </w:rPr>
        <w:t>2</w:t>
      </w:r>
      <w:r>
        <w:rPr>
          <w:rFonts w:hint="eastAsia"/>
          <w:bCs/>
          <w:color w:val="000000"/>
          <w:szCs w:val="21"/>
        </w:rPr>
        <w:t>、</w:t>
      </w:r>
      <w:r>
        <w:rPr>
          <w:bCs/>
          <w:color w:val="000000"/>
          <w:szCs w:val="21"/>
        </w:rPr>
        <w:t>CuCl</w:t>
      </w:r>
      <w:r>
        <w:rPr>
          <w:bCs/>
          <w:color w:val="000000"/>
          <w:szCs w:val="21"/>
          <w:vertAlign w:val="subscript"/>
        </w:rPr>
        <w:t>2</w:t>
      </w:r>
      <w:r>
        <w:rPr>
          <w:rFonts w:hint="eastAsia"/>
          <w:bCs/>
          <w:color w:val="000000"/>
          <w:szCs w:val="21"/>
        </w:rPr>
        <w:t>混合溶液中逐滴加入氨水，先出现蓝色沉淀说明</w:t>
      </w:r>
      <w:r>
        <w:rPr>
          <w:bCs/>
          <w:color w:val="000000"/>
          <w:szCs w:val="21"/>
        </w:rPr>
        <w:t>Cu(OH)</w:t>
      </w:r>
      <w:r>
        <w:rPr>
          <w:bCs/>
          <w:color w:val="000000"/>
          <w:szCs w:val="21"/>
          <w:vertAlign w:val="subscript"/>
        </w:rPr>
        <w:t>2</w:t>
      </w:r>
      <w:r>
        <w:rPr>
          <w:rFonts w:hint="eastAsia"/>
          <w:bCs/>
          <w:color w:val="000000"/>
          <w:szCs w:val="21"/>
        </w:rPr>
        <w:t>更容易沉淀，溶解度更小，二者为同类型沉淀，溶解度越小则溶度积越小，所以</w:t>
      </w:r>
      <w:r>
        <w:rPr>
          <w:bCs/>
          <w:i/>
          <w:color w:val="000000"/>
          <w:szCs w:val="21"/>
        </w:rPr>
        <w:t>K</w:t>
      </w:r>
      <w:r>
        <w:rPr>
          <w:bCs/>
          <w:color w:val="000000"/>
          <w:szCs w:val="21"/>
          <w:vertAlign w:val="subscript"/>
        </w:rPr>
        <w:t>sp</w:t>
      </w:r>
      <w:r>
        <w:rPr>
          <w:bCs/>
          <w:color w:val="000000"/>
          <w:szCs w:val="21"/>
        </w:rPr>
        <w:t>[Mg(OH)</w:t>
      </w:r>
      <w:r>
        <w:rPr>
          <w:bCs/>
          <w:color w:val="000000"/>
          <w:szCs w:val="21"/>
          <w:vertAlign w:val="subscript"/>
        </w:rPr>
        <w:t>2</w:t>
      </w:r>
      <w:r>
        <w:rPr>
          <w:bCs/>
          <w:color w:val="000000"/>
          <w:szCs w:val="21"/>
        </w:rPr>
        <w:t xml:space="preserve">] &gt; </w:t>
      </w:r>
      <w:r>
        <w:rPr>
          <w:bCs/>
          <w:i/>
          <w:color w:val="000000"/>
          <w:szCs w:val="21"/>
        </w:rPr>
        <w:t>K</w:t>
      </w:r>
      <w:r>
        <w:rPr>
          <w:bCs/>
          <w:color w:val="000000"/>
          <w:szCs w:val="21"/>
          <w:vertAlign w:val="subscript"/>
        </w:rPr>
        <w:t>sp</w:t>
      </w:r>
      <w:r>
        <w:rPr>
          <w:bCs/>
          <w:color w:val="000000"/>
          <w:szCs w:val="21"/>
        </w:rPr>
        <w:t>[Cu(OH)</w:t>
      </w:r>
      <w:r>
        <w:rPr>
          <w:bCs/>
          <w:color w:val="000000"/>
          <w:szCs w:val="21"/>
          <w:vertAlign w:val="subscript"/>
        </w:rPr>
        <w:t>2</w:t>
      </w:r>
      <w:r>
        <w:rPr>
          <w:bCs/>
          <w:color w:val="000000"/>
          <w:szCs w:val="21"/>
        </w:rPr>
        <w:t>]</w:t>
      </w:r>
      <w:r>
        <w:rPr>
          <w:rFonts w:hint="eastAsia"/>
          <w:bCs/>
          <w:color w:val="000000"/>
          <w:szCs w:val="21"/>
        </w:rPr>
        <w:t>，故</w:t>
      </w:r>
      <w:r>
        <w:rPr>
          <w:bCs/>
          <w:color w:val="000000"/>
          <w:szCs w:val="21"/>
        </w:rPr>
        <w:t>B</w:t>
      </w:r>
      <w:r>
        <w:rPr>
          <w:rFonts w:hint="eastAsia"/>
          <w:bCs/>
          <w:color w:val="000000"/>
          <w:szCs w:val="21"/>
        </w:rPr>
        <w:t>正确；醋酸具有挥发性，所以反应后的气体中混有</w:t>
      </w:r>
      <w:r>
        <w:rPr>
          <w:bCs/>
          <w:color w:val="000000"/>
          <w:szCs w:val="21"/>
        </w:rPr>
        <w:t>CH</w:t>
      </w:r>
      <w:r>
        <w:rPr>
          <w:bCs/>
          <w:color w:val="000000"/>
          <w:szCs w:val="21"/>
          <w:vertAlign w:val="subscript"/>
        </w:rPr>
        <w:t>3</w:t>
      </w:r>
      <w:r>
        <w:rPr>
          <w:bCs/>
          <w:color w:val="000000"/>
          <w:szCs w:val="21"/>
        </w:rPr>
        <w:t>COOH</w:t>
      </w:r>
      <w:r>
        <w:rPr>
          <w:rFonts w:hint="eastAsia"/>
          <w:bCs/>
          <w:color w:val="000000"/>
          <w:szCs w:val="21"/>
        </w:rPr>
        <w:t>，所以无法确定与硅酸钠反应的是否为</w:t>
      </w:r>
      <w:r>
        <w:rPr>
          <w:bCs/>
          <w:color w:val="000000"/>
          <w:szCs w:val="21"/>
        </w:rPr>
        <w:t>CO</w:t>
      </w:r>
      <w:r>
        <w:rPr>
          <w:bCs/>
          <w:color w:val="000000"/>
          <w:szCs w:val="21"/>
          <w:vertAlign w:val="subscript"/>
        </w:rPr>
        <w:t>2</w:t>
      </w:r>
      <w:r>
        <w:rPr>
          <w:rFonts w:hint="eastAsia"/>
          <w:bCs/>
          <w:color w:val="000000"/>
          <w:szCs w:val="21"/>
        </w:rPr>
        <w:t>，故</w:t>
      </w:r>
      <w:r>
        <w:rPr>
          <w:bCs/>
          <w:color w:val="000000"/>
          <w:szCs w:val="21"/>
        </w:rPr>
        <w:t>C</w:t>
      </w:r>
      <w:r>
        <w:rPr>
          <w:rFonts w:hint="eastAsia"/>
          <w:bCs/>
          <w:color w:val="000000"/>
          <w:szCs w:val="21"/>
        </w:rPr>
        <w:t>错误；分别加入淀粉溶液和</w:t>
      </w:r>
      <w:r>
        <w:rPr>
          <w:bCs/>
          <w:color w:val="000000"/>
          <w:szCs w:val="21"/>
        </w:rPr>
        <w:t>AgNO</w:t>
      </w:r>
      <w:r>
        <w:rPr>
          <w:bCs/>
          <w:color w:val="000000"/>
          <w:szCs w:val="21"/>
          <w:vertAlign w:val="subscript"/>
        </w:rPr>
        <w:t>3</w:t>
      </w:r>
      <w:r>
        <w:rPr>
          <w:rFonts w:hint="eastAsia"/>
          <w:bCs/>
          <w:color w:val="000000"/>
          <w:szCs w:val="21"/>
        </w:rPr>
        <w:t>溶液，前者溶液变蓝色，后者有黄色沉淀，可知溶液中含碘单质和碘离子，则</w:t>
      </w:r>
      <w:r>
        <w:rPr>
          <w:bCs/>
          <w:color w:val="000000"/>
          <w:szCs w:val="21"/>
        </w:rPr>
        <w:t>KI</w:t>
      </w:r>
      <w:r>
        <w:rPr>
          <w:bCs/>
          <w:color w:val="000000"/>
          <w:szCs w:val="21"/>
          <w:vertAlign w:val="subscript"/>
        </w:rPr>
        <w:t>3</w:t>
      </w:r>
      <w:r>
        <w:rPr>
          <w:rFonts w:hint="eastAsia"/>
          <w:bCs/>
          <w:color w:val="000000"/>
          <w:szCs w:val="21"/>
        </w:rPr>
        <w:t>溶液中存在</w:t>
      </w:r>
      <w:r>
        <w:rPr>
          <w:bCs/>
          <w:color w:val="000000"/>
          <w:szCs w:val="21"/>
        </w:rPr>
        <w:t>I</w:t>
      </w:r>
      <w:r>
        <w:rPr>
          <w:bCs/>
          <w:color w:val="000000"/>
          <w:szCs w:val="21"/>
        </w:rPr>
        <w:object>
          <v:shape id="_x0000_i1133" o:spt="75" alt="eqId8ce1d9154cad4dada0ddf1a787d7e1a2" type="#_x0000_t75" style="height:18.6pt;width:8.4pt;" o:ole="t" filled="f" o:preferrelative="t" stroked="f" coordsize="21600,21600">
            <v:path/>
            <v:fill on="f" focussize="0,0"/>
            <v:stroke on="f" joinstyle="miter"/>
            <v:imagedata r:id="rId135" o:title=""/>
            <o:lock v:ext="edit" aspectratio="t"/>
            <w10:wrap type="none"/>
            <w10:anchorlock/>
          </v:shape>
          <o:OLEObject Type="Embed" ProgID="Equation.DSMT4" ShapeID="_x0000_i1133" DrawAspect="Content" ObjectID="_1468075743" r:id="rId137">
            <o:LockedField>false</o:LockedField>
          </o:OLEObject>
        </w:object>
      </w:r>
      <w:r>
        <w:rPr>
          <w:bCs/>
          <w:color w:val="000000"/>
          <w:szCs w:val="21"/>
        </w:rPr>
        <w:pict>
          <v:shape id="_x0000_i1134" o:spt="75" type="#_x0000_t75" style="height:8.4pt;width:27pt;" filled="f" o:preferrelative="t" stroked="f" coordsize="21600,21600">
            <v:path/>
            <v:fill on="f" focussize="0,0"/>
            <v:stroke on="f" joinstyle="miter"/>
            <v:imagedata r:id="rId22" chromakey="#FFFFFF" o:title=""/>
            <o:lock v:ext="edit" aspectratio="t"/>
            <w10:wrap type="none"/>
            <w10:anchorlock/>
          </v:shape>
        </w:pict>
      </w:r>
      <w:r>
        <w:rPr>
          <w:bCs/>
          <w:color w:val="000000"/>
          <w:szCs w:val="21"/>
        </w:rPr>
        <w:t>I</w:t>
      </w:r>
      <w:r>
        <w:rPr>
          <w:bCs/>
          <w:color w:val="000000"/>
          <w:szCs w:val="21"/>
          <w:vertAlign w:val="subscript"/>
        </w:rPr>
        <w:t>2</w:t>
      </w:r>
      <w:r>
        <w:rPr>
          <w:bCs/>
          <w:color w:val="000000"/>
          <w:szCs w:val="21"/>
        </w:rPr>
        <w:t>+ I</w:t>
      </w:r>
      <w:r>
        <w:rPr>
          <w:rFonts w:hint="eastAsia"/>
          <w:bCs/>
          <w:color w:val="000000"/>
          <w:szCs w:val="21"/>
          <w:vertAlign w:val="superscript"/>
        </w:rPr>
        <w:t>－</w:t>
      </w:r>
      <w:r>
        <w:rPr>
          <w:rFonts w:hint="eastAsia"/>
          <w:bCs/>
          <w:color w:val="000000"/>
          <w:szCs w:val="21"/>
        </w:rPr>
        <w:t>平衡，故</w:t>
      </w:r>
      <w:r>
        <w:rPr>
          <w:bCs/>
          <w:color w:val="000000"/>
          <w:szCs w:val="21"/>
        </w:rPr>
        <w:t>D</w:t>
      </w:r>
      <w:r>
        <w:rPr>
          <w:rFonts w:hint="eastAsia"/>
          <w:bCs/>
          <w:color w:val="000000"/>
          <w:szCs w:val="21"/>
        </w:rPr>
        <w:t>正确；综上所述答案为</w:t>
      </w:r>
      <w:r>
        <w:rPr>
          <w:bCs/>
          <w:color w:val="000000"/>
          <w:szCs w:val="21"/>
        </w:rPr>
        <w:t>C</w:t>
      </w:r>
      <w:r>
        <w:rPr>
          <w:rFonts w:hint="eastAsia"/>
          <w:bCs/>
          <w:color w:val="000000"/>
          <w:szCs w:val="21"/>
        </w:rPr>
        <w:t>。</w:t>
      </w:r>
    </w:p>
    <w:p>
      <w:pPr>
        <w:spacing w:line="360" w:lineRule="auto"/>
        <w:ind w:firstLine="420" w:firstLineChars="200"/>
        <w:jc w:val="left"/>
        <w:textAlignment w:val="center"/>
        <w:rPr>
          <w:bCs/>
          <w:color w:val="000000"/>
          <w:szCs w:val="21"/>
        </w:rPr>
      </w:pPr>
      <w:r>
        <w:rPr>
          <w:bCs/>
          <w:color w:val="000000"/>
          <w:szCs w:val="21"/>
        </w:rPr>
        <w:t>33</w:t>
      </w:r>
      <w:r>
        <w:rPr>
          <w:rFonts w:hint="eastAsia"/>
          <w:bCs/>
          <w:color w:val="000000"/>
          <w:szCs w:val="21"/>
        </w:rPr>
        <w:t>．</w:t>
      </w:r>
      <w:r>
        <w:rPr>
          <w:bCs/>
          <w:color w:val="000000"/>
          <w:szCs w:val="21"/>
        </w:rPr>
        <w:t>(2021</w:t>
      </w:r>
      <w:r>
        <w:rPr>
          <w:rFonts w:hint="eastAsia"/>
          <w:bCs/>
          <w:color w:val="000000"/>
          <w:szCs w:val="21"/>
        </w:rPr>
        <w:t>届河北省衡水中学高三期中</w:t>
      </w:r>
      <w:r>
        <w:rPr>
          <w:bCs/>
          <w:color w:val="000000"/>
          <w:szCs w:val="21"/>
        </w:rPr>
        <w:t>)</w:t>
      </w:r>
      <w:r>
        <w:rPr>
          <w:rFonts w:hint="eastAsia"/>
          <w:bCs/>
          <w:color w:val="000000"/>
          <w:szCs w:val="21"/>
        </w:rPr>
        <w:t>下列实验操作、现象和结论均正确的是</w:t>
      </w:r>
      <w:r>
        <w:rPr>
          <w:bCs/>
          <w:color w:val="000000"/>
          <w:szCs w:val="21"/>
        </w:rPr>
        <w:t>(    )</w:t>
      </w:r>
    </w:p>
    <w:tbl>
      <w:tblPr>
        <w:tblStyle w:val="14"/>
        <w:tblW w:w="8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92"/>
        <w:gridCol w:w="3420"/>
        <w:gridCol w:w="2160"/>
        <w:gridCol w:w="2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选项</w:t>
            </w:r>
          </w:p>
        </w:tc>
        <w:tc>
          <w:tcPr>
            <w:tcW w:w="34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实验操作</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现象</w:t>
            </w:r>
          </w:p>
        </w:tc>
        <w:tc>
          <w:tcPr>
            <w:tcW w:w="202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A</w:t>
            </w:r>
          </w:p>
        </w:tc>
        <w:tc>
          <w:tcPr>
            <w:tcW w:w="34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将少量浓硝酸分多次加入</w:t>
            </w:r>
            <w:r>
              <w:rPr>
                <w:bCs/>
                <w:color w:val="000000"/>
                <w:szCs w:val="21"/>
              </w:rPr>
              <w:t>Cu</w:t>
            </w:r>
            <w:r>
              <w:rPr>
                <w:rFonts w:hint="eastAsia"/>
                <w:bCs/>
                <w:color w:val="000000"/>
                <w:szCs w:val="21"/>
              </w:rPr>
              <w:t>和稀硫酸的混合液中</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产生红棕色气体</w:t>
            </w:r>
          </w:p>
        </w:tc>
        <w:tc>
          <w:tcPr>
            <w:tcW w:w="202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硝酸的还原产物是</w:t>
            </w:r>
            <w:r>
              <w:rPr>
                <w:bCs/>
                <w:color w:val="000000"/>
                <w:szCs w:val="21"/>
              </w:rPr>
              <w:t>NO</w:t>
            </w:r>
            <w:r>
              <w:rPr>
                <w:bCs/>
                <w:color w:val="000000"/>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B</w:t>
            </w:r>
          </w:p>
        </w:tc>
        <w:tc>
          <w:tcPr>
            <w:tcW w:w="34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某粉末用酒精润湿后，用铂丝蘸取做焰色反应</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火焰呈黄色</w:t>
            </w:r>
          </w:p>
        </w:tc>
        <w:tc>
          <w:tcPr>
            <w:tcW w:w="202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该粉末一定不含钾盐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C</w:t>
            </w:r>
          </w:p>
        </w:tc>
        <w:tc>
          <w:tcPr>
            <w:tcW w:w="34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将</w:t>
            </w:r>
            <w:r>
              <w:rPr>
                <w:bCs/>
                <w:color w:val="000000"/>
                <w:szCs w:val="21"/>
              </w:rPr>
              <w:t>Na</w:t>
            </w:r>
            <w:r>
              <w:rPr>
                <w:bCs/>
                <w:color w:val="000000"/>
                <w:szCs w:val="21"/>
                <w:vertAlign w:val="subscript"/>
              </w:rPr>
              <w:t>2</w:t>
            </w:r>
            <w:r>
              <w:rPr>
                <w:bCs/>
                <w:color w:val="000000"/>
                <w:szCs w:val="21"/>
              </w:rPr>
              <w:t>O</w:t>
            </w:r>
            <w:r>
              <w:rPr>
                <w:bCs/>
                <w:color w:val="000000"/>
                <w:szCs w:val="21"/>
                <w:vertAlign w:val="subscript"/>
              </w:rPr>
              <w:t>2</w:t>
            </w:r>
            <w:r>
              <w:rPr>
                <w:rFonts w:hint="eastAsia"/>
                <w:bCs/>
                <w:color w:val="000000"/>
                <w:szCs w:val="21"/>
              </w:rPr>
              <w:t>裹入棉花中，放入充满</w:t>
            </w:r>
            <w:r>
              <w:rPr>
                <w:bCs/>
                <w:color w:val="000000"/>
                <w:szCs w:val="21"/>
              </w:rPr>
              <w:t>CO</w:t>
            </w:r>
            <w:r>
              <w:rPr>
                <w:bCs/>
                <w:color w:val="000000"/>
                <w:szCs w:val="21"/>
                <w:vertAlign w:val="subscript"/>
              </w:rPr>
              <w:t>2</w:t>
            </w:r>
            <w:r>
              <w:rPr>
                <w:rFonts w:hint="eastAsia"/>
                <w:bCs/>
                <w:color w:val="000000"/>
                <w:szCs w:val="21"/>
              </w:rPr>
              <w:t>的集气瓶中</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棉花燃烧</w:t>
            </w:r>
          </w:p>
        </w:tc>
        <w:tc>
          <w:tcPr>
            <w:tcW w:w="202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bCs/>
                <w:color w:val="000000"/>
                <w:szCs w:val="21"/>
              </w:rPr>
              <w:t>Na</w:t>
            </w:r>
            <w:r>
              <w:rPr>
                <w:bCs/>
                <w:color w:val="000000"/>
                <w:szCs w:val="21"/>
                <w:vertAlign w:val="subscript"/>
              </w:rPr>
              <w:t>2</w:t>
            </w:r>
            <w:r>
              <w:rPr>
                <w:bCs/>
                <w:color w:val="000000"/>
                <w:szCs w:val="21"/>
              </w:rPr>
              <w:t>O</w:t>
            </w:r>
            <w:r>
              <w:rPr>
                <w:bCs/>
                <w:color w:val="000000"/>
                <w:szCs w:val="21"/>
                <w:vertAlign w:val="subscript"/>
              </w:rPr>
              <w:t>2</w:t>
            </w:r>
            <w:r>
              <w:rPr>
                <w:rFonts w:hint="eastAsia"/>
                <w:bCs/>
                <w:color w:val="000000"/>
                <w:szCs w:val="21"/>
              </w:rPr>
              <w:t>与</w:t>
            </w:r>
            <w:r>
              <w:rPr>
                <w:bCs/>
                <w:color w:val="000000"/>
                <w:szCs w:val="21"/>
              </w:rPr>
              <w:t>CO</w:t>
            </w:r>
            <w:r>
              <w:rPr>
                <w:bCs/>
                <w:color w:val="000000"/>
                <w:szCs w:val="21"/>
                <w:vertAlign w:val="subscript"/>
              </w:rPr>
              <w:t>2</w:t>
            </w:r>
            <w:r>
              <w:rPr>
                <w:rFonts w:hint="eastAsia"/>
                <w:bCs/>
                <w:color w:val="000000"/>
                <w:szCs w:val="21"/>
              </w:rPr>
              <w:t>的反应为放热反应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6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D</w:t>
            </w:r>
          </w:p>
        </w:tc>
        <w:tc>
          <w:tcPr>
            <w:tcW w:w="34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向久置的</w:t>
            </w:r>
            <w:r>
              <w:rPr>
                <w:bCs/>
                <w:color w:val="000000"/>
                <w:szCs w:val="21"/>
              </w:rPr>
              <w:t>Na</w:t>
            </w:r>
            <w:r>
              <w:rPr>
                <w:bCs/>
                <w:color w:val="000000"/>
                <w:szCs w:val="21"/>
                <w:vertAlign w:val="subscript"/>
              </w:rPr>
              <w:t>2</w:t>
            </w:r>
            <w:r>
              <w:rPr>
                <w:bCs/>
                <w:color w:val="000000"/>
                <w:szCs w:val="21"/>
              </w:rPr>
              <w:t>SO</w:t>
            </w:r>
            <w:r>
              <w:rPr>
                <w:bCs/>
                <w:color w:val="000000"/>
                <w:szCs w:val="21"/>
                <w:vertAlign w:val="subscript"/>
              </w:rPr>
              <w:t>3</w:t>
            </w:r>
            <w:r>
              <w:rPr>
                <w:rFonts w:hint="eastAsia"/>
                <w:bCs/>
                <w:color w:val="000000"/>
                <w:szCs w:val="21"/>
              </w:rPr>
              <w:t>溶液中加入足量</w:t>
            </w:r>
            <w:r>
              <w:rPr>
                <w:bCs/>
                <w:color w:val="000000"/>
                <w:szCs w:val="21"/>
              </w:rPr>
              <w:t>BaCl</w:t>
            </w:r>
            <w:r>
              <w:rPr>
                <w:bCs/>
                <w:color w:val="000000"/>
                <w:szCs w:val="21"/>
                <w:vertAlign w:val="subscript"/>
              </w:rPr>
              <w:t>2</w:t>
            </w:r>
            <w:r>
              <w:rPr>
                <w:rFonts w:hint="eastAsia"/>
                <w:bCs/>
                <w:color w:val="000000"/>
                <w:szCs w:val="21"/>
              </w:rPr>
              <w:t>溶液，再加入足量稀硝酸</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出现白色沉淀，加稀硝酸后沉淀不溶解</w:t>
            </w:r>
          </w:p>
        </w:tc>
        <w:tc>
          <w:tcPr>
            <w:tcW w:w="202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left"/>
              <w:textAlignment w:val="center"/>
              <w:rPr>
                <w:bCs/>
                <w:color w:val="000000"/>
                <w:szCs w:val="21"/>
              </w:rPr>
            </w:pPr>
            <w:r>
              <w:rPr>
                <w:rFonts w:hint="eastAsia"/>
                <w:bCs/>
                <w:color w:val="000000"/>
                <w:szCs w:val="21"/>
              </w:rPr>
              <w:t>久置的</w:t>
            </w:r>
            <w:r>
              <w:rPr>
                <w:bCs/>
                <w:color w:val="000000"/>
                <w:szCs w:val="21"/>
              </w:rPr>
              <w:t>Na</w:t>
            </w:r>
            <w:r>
              <w:rPr>
                <w:bCs/>
                <w:color w:val="000000"/>
                <w:szCs w:val="21"/>
                <w:vertAlign w:val="subscript"/>
              </w:rPr>
              <w:t>2</w:t>
            </w:r>
            <w:r>
              <w:rPr>
                <w:bCs/>
                <w:color w:val="000000"/>
                <w:szCs w:val="21"/>
              </w:rPr>
              <w:t>SO</w:t>
            </w:r>
            <w:r>
              <w:rPr>
                <w:bCs/>
                <w:color w:val="000000"/>
                <w:szCs w:val="21"/>
                <w:vertAlign w:val="subscript"/>
              </w:rPr>
              <w:t>3</w:t>
            </w:r>
            <w:r>
              <w:rPr>
                <w:rFonts w:hint="eastAsia"/>
                <w:bCs/>
                <w:color w:val="000000"/>
                <w:szCs w:val="21"/>
              </w:rPr>
              <w:t>溶液已全部变质</w:t>
            </w:r>
          </w:p>
        </w:tc>
      </w:tr>
    </w:tbl>
    <w:p>
      <w:pPr>
        <w:spacing w:line="360" w:lineRule="auto"/>
        <w:jc w:val="left"/>
        <w:textAlignment w:val="center"/>
        <w:rPr>
          <w:bCs/>
          <w:color w:val="000000"/>
          <w:szCs w:val="21"/>
        </w:rPr>
      </w:pPr>
      <w:r>
        <w:rPr>
          <w:bCs/>
          <w:color w:val="000000"/>
          <w:szCs w:val="21"/>
        </w:rPr>
        <w:t xml:space="preserve">   </w:t>
      </w:r>
      <w:r>
        <w:rPr>
          <w:rFonts w:hint="eastAsia" w:eastAsia="黑体"/>
          <w:bCs/>
          <w:color w:val="000000"/>
          <w:szCs w:val="21"/>
        </w:rPr>
        <w:t>答案：</w:t>
      </w:r>
      <w:r>
        <w:rPr>
          <w:bCs/>
          <w:color w:val="000000"/>
          <w:szCs w:val="21"/>
        </w:rPr>
        <w:t>C</w:t>
      </w:r>
    </w:p>
    <w:p>
      <w:pPr>
        <w:spacing w:line="360" w:lineRule="auto"/>
        <w:ind w:firstLine="420" w:firstLineChars="200"/>
        <w:jc w:val="left"/>
        <w:textAlignment w:val="center"/>
        <w:rPr>
          <w:bCs/>
          <w:color w:val="000000"/>
          <w:szCs w:val="21"/>
        </w:rPr>
      </w:pPr>
      <w:r>
        <w:rPr>
          <w:rFonts w:hint="eastAsia" w:eastAsia="黑体"/>
          <w:bCs/>
          <w:color w:val="000000"/>
          <w:szCs w:val="21"/>
        </w:rPr>
        <w:t>解析</w:t>
      </w:r>
      <w:r>
        <w:rPr>
          <w:rFonts w:hint="eastAsia"/>
          <w:bCs/>
          <w:color w:val="000000"/>
          <w:szCs w:val="21"/>
        </w:rPr>
        <w:t>：将少量浓硝酸分多次加入</w:t>
      </w:r>
      <w:r>
        <w:rPr>
          <w:bCs/>
          <w:color w:val="000000"/>
          <w:szCs w:val="21"/>
        </w:rPr>
        <w:t>Cu</w:t>
      </w:r>
      <w:r>
        <w:rPr>
          <w:rFonts w:hint="eastAsia"/>
          <w:bCs/>
          <w:color w:val="000000"/>
          <w:szCs w:val="21"/>
        </w:rPr>
        <w:t>和稀硫酸的混合液中，硝酸的浓度变小，铜与稀硝酸反应的还原产物是无色的</w:t>
      </w:r>
      <w:r>
        <w:rPr>
          <w:bCs/>
          <w:color w:val="000000"/>
          <w:szCs w:val="21"/>
        </w:rPr>
        <w:t>NO</w:t>
      </w:r>
      <w:r>
        <w:rPr>
          <w:rFonts w:hint="eastAsia"/>
          <w:bCs/>
          <w:color w:val="000000"/>
          <w:szCs w:val="21"/>
        </w:rPr>
        <w:t>，</w:t>
      </w:r>
      <w:r>
        <w:rPr>
          <w:bCs/>
          <w:color w:val="000000"/>
          <w:szCs w:val="21"/>
        </w:rPr>
        <w:t>NO</w:t>
      </w:r>
      <w:r>
        <w:rPr>
          <w:rFonts w:hint="eastAsia"/>
          <w:bCs/>
          <w:color w:val="000000"/>
          <w:szCs w:val="21"/>
        </w:rPr>
        <w:t>可在空气中与氧气反应转变为红棕色的二氧化氮，</w:t>
      </w:r>
      <w:r>
        <w:rPr>
          <w:bCs/>
          <w:color w:val="000000"/>
          <w:szCs w:val="21"/>
        </w:rPr>
        <w:t>A</w:t>
      </w:r>
      <w:r>
        <w:rPr>
          <w:rFonts w:hint="eastAsia"/>
          <w:bCs/>
          <w:color w:val="000000"/>
          <w:szCs w:val="21"/>
        </w:rPr>
        <w:t>错误；焰色反应直接观察呈黄色，若再通过蓝色钴玻璃没有看到紫色，则一定不含钾元素，否则不一定，而且含有钾元素的化合物不一定是钾盐，</w:t>
      </w:r>
      <w:r>
        <w:rPr>
          <w:bCs/>
          <w:color w:val="000000"/>
          <w:szCs w:val="21"/>
        </w:rPr>
        <w:t>B</w:t>
      </w:r>
      <w:r>
        <w:rPr>
          <w:rFonts w:hint="eastAsia"/>
          <w:bCs/>
          <w:color w:val="000000"/>
          <w:szCs w:val="21"/>
        </w:rPr>
        <w:t>错误；棉花燃烧，除了有助燃物外，温度要达到棉花的着火点，说明</w:t>
      </w:r>
      <w:r>
        <w:rPr>
          <w:bCs/>
          <w:color w:val="000000"/>
          <w:szCs w:val="21"/>
        </w:rPr>
        <w:t>Na</w:t>
      </w:r>
      <w:r>
        <w:rPr>
          <w:bCs/>
          <w:color w:val="000000"/>
          <w:szCs w:val="21"/>
          <w:vertAlign w:val="subscript"/>
        </w:rPr>
        <w:t>2</w:t>
      </w:r>
      <w:r>
        <w:rPr>
          <w:bCs/>
          <w:color w:val="000000"/>
          <w:szCs w:val="21"/>
        </w:rPr>
        <w:t>O</w:t>
      </w:r>
      <w:r>
        <w:rPr>
          <w:bCs/>
          <w:color w:val="000000"/>
          <w:szCs w:val="21"/>
          <w:vertAlign w:val="subscript"/>
        </w:rPr>
        <w:t>2</w:t>
      </w:r>
      <w:r>
        <w:rPr>
          <w:rFonts w:hint="eastAsia"/>
          <w:bCs/>
          <w:color w:val="000000"/>
          <w:szCs w:val="21"/>
        </w:rPr>
        <w:t>与</w:t>
      </w:r>
      <w:r>
        <w:rPr>
          <w:bCs/>
          <w:color w:val="000000"/>
          <w:szCs w:val="21"/>
        </w:rPr>
        <w:t>CO</w:t>
      </w:r>
      <w:r>
        <w:rPr>
          <w:bCs/>
          <w:color w:val="000000"/>
          <w:szCs w:val="21"/>
          <w:vertAlign w:val="subscript"/>
        </w:rPr>
        <w:t>2</w:t>
      </w:r>
      <w:r>
        <w:rPr>
          <w:rFonts w:hint="eastAsia"/>
          <w:bCs/>
          <w:color w:val="000000"/>
          <w:szCs w:val="21"/>
        </w:rPr>
        <w:t>的反应放热，</w:t>
      </w:r>
      <w:r>
        <w:rPr>
          <w:bCs/>
          <w:color w:val="000000"/>
          <w:szCs w:val="21"/>
        </w:rPr>
        <w:t>C</w:t>
      </w:r>
      <w:r>
        <w:rPr>
          <w:rFonts w:hint="eastAsia"/>
          <w:bCs/>
          <w:color w:val="000000"/>
          <w:szCs w:val="21"/>
        </w:rPr>
        <w:t>正确；亚硫酸钡沉淀可以被硝酸氧化为硫酸钡沉淀，故不能说明久置的</w:t>
      </w:r>
      <w:r>
        <w:rPr>
          <w:bCs/>
          <w:color w:val="000000"/>
          <w:szCs w:val="21"/>
        </w:rPr>
        <w:t>Na</w:t>
      </w:r>
      <w:r>
        <w:rPr>
          <w:bCs/>
          <w:color w:val="000000"/>
          <w:szCs w:val="21"/>
          <w:vertAlign w:val="subscript"/>
        </w:rPr>
        <w:t>2</w:t>
      </w:r>
      <w:r>
        <w:rPr>
          <w:bCs/>
          <w:color w:val="000000"/>
          <w:szCs w:val="21"/>
        </w:rPr>
        <w:t>SO</w:t>
      </w:r>
      <w:r>
        <w:rPr>
          <w:bCs/>
          <w:color w:val="000000"/>
          <w:szCs w:val="21"/>
          <w:vertAlign w:val="subscript"/>
        </w:rPr>
        <w:t>3</w:t>
      </w:r>
      <w:r>
        <w:rPr>
          <w:rFonts w:hint="eastAsia"/>
          <w:bCs/>
          <w:color w:val="000000"/>
          <w:szCs w:val="21"/>
        </w:rPr>
        <w:t>溶液已全部变质，</w:t>
      </w:r>
      <w:r>
        <w:rPr>
          <w:bCs/>
          <w:color w:val="000000"/>
          <w:szCs w:val="21"/>
        </w:rPr>
        <w:t>D</w:t>
      </w:r>
      <w:r>
        <w:rPr>
          <w:rFonts w:hint="eastAsia"/>
          <w:bCs/>
          <w:color w:val="000000"/>
          <w:szCs w:val="21"/>
        </w:rPr>
        <w:t>错误；答案选</w:t>
      </w:r>
      <w:r>
        <w:rPr>
          <w:bCs/>
          <w:color w:val="000000"/>
          <w:szCs w:val="21"/>
        </w:rPr>
        <w:t>C</w:t>
      </w:r>
      <w:r>
        <w:rPr>
          <w:rFonts w:hint="eastAsia"/>
          <w:bCs/>
          <w:color w:val="000000"/>
          <w:szCs w:val="21"/>
        </w:rPr>
        <w:t>。</w:t>
      </w:r>
    </w:p>
    <w:p>
      <w:pPr>
        <w:spacing w:line="360" w:lineRule="auto"/>
        <w:ind w:firstLine="420" w:firstLineChars="200"/>
        <w:jc w:val="left"/>
        <w:textAlignment w:val="center"/>
        <w:rPr>
          <w:bCs/>
          <w:color w:val="000000"/>
          <w:szCs w:val="21"/>
        </w:rPr>
      </w:pPr>
      <w:r>
        <w:rPr>
          <w:bCs/>
          <w:color w:val="000000"/>
          <w:szCs w:val="21"/>
        </w:rPr>
        <w:t>34</w:t>
      </w:r>
      <w:r>
        <w:rPr>
          <w:rFonts w:hint="eastAsia"/>
          <w:bCs/>
          <w:color w:val="000000"/>
          <w:szCs w:val="21"/>
        </w:rPr>
        <w:t>．</w:t>
      </w:r>
      <w:r>
        <w:rPr>
          <w:bCs/>
          <w:color w:val="000000"/>
          <w:szCs w:val="21"/>
        </w:rPr>
        <w:t>(2021</w:t>
      </w:r>
      <w:r>
        <w:rPr>
          <w:rFonts w:hint="eastAsia"/>
          <w:bCs/>
          <w:color w:val="000000"/>
          <w:szCs w:val="21"/>
        </w:rPr>
        <w:t>届河北省唐山一中高三期中</w:t>
      </w:r>
      <w:r>
        <w:rPr>
          <w:bCs/>
          <w:color w:val="000000"/>
          <w:szCs w:val="21"/>
        </w:rPr>
        <w:t>)</w:t>
      </w:r>
      <w:r>
        <w:rPr>
          <w:rFonts w:hint="eastAsia"/>
          <w:bCs/>
          <w:color w:val="000000"/>
          <w:szCs w:val="21"/>
        </w:rPr>
        <w:t>用下列实验装置能达到相关实验目的的是</w:t>
      </w:r>
      <w:r>
        <w:rPr>
          <w:bCs/>
          <w:color w:val="000000"/>
          <w:szCs w:val="21"/>
        </w:rPr>
        <w:t>(    )</w:t>
      </w:r>
    </w:p>
    <w:tbl>
      <w:tblPr>
        <w:tblStyle w:val="14"/>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705"/>
        <w:gridCol w:w="1275"/>
        <w:gridCol w:w="2168"/>
        <w:gridCol w:w="198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A</w:t>
            </w:r>
          </w:p>
        </w:tc>
        <w:tc>
          <w:tcPr>
            <w:tcW w:w="21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B</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C</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实验装置</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pict>
                <v:shape id="_x0000_i1135" o:spt="75" alt="figure" type="#_x0000_t75" style="height:75.6pt;width:48.6pt;" filled="f" o:preferrelative="t" stroked="f" coordsize="21600,21600">
                  <v:path/>
                  <v:fill on="f" focussize="0,0"/>
                  <v:stroke on="f" joinstyle="miter"/>
                  <v:imagedata r:id="rId138" o:title=""/>
                  <o:lock v:ext="edit" aspectratio="t"/>
                  <w10:wrap type="none"/>
                  <w10:anchorlock/>
                </v:shape>
              </w:pict>
            </w:r>
          </w:p>
        </w:tc>
        <w:tc>
          <w:tcPr>
            <w:tcW w:w="21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pict>
                <v:shape id="_x0000_i1136" o:spt="75" alt="figure" type="#_x0000_t75" style="height:63.6pt;width:97.8pt;" filled="f" o:preferrelative="t" stroked="f" coordsize="21600,21600">
                  <v:path/>
                  <v:fill on="f" focussize="0,0"/>
                  <v:stroke on="f" joinstyle="miter"/>
                  <v:imagedata r:id="rId139" o:title=""/>
                  <o:lock v:ext="edit" aspectratio="t"/>
                  <w10:wrap type="none"/>
                  <w10:anchorlock/>
                </v:shape>
              </w:pic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pict>
                <v:shape id="_x0000_i1137" o:spt="75" alt="figure" type="#_x0000_t75" style="height:84.6pt;width:57.6pt;" filled="f" o:preferrelative="t" stroked="f" coordsize="21600,21600">
                  <v:path/>
                  <v:fill on="f" focussize="0,0"/>
                  <v:stroke on="f" joinstyle="miter"/>
                  <v:imagedata r:id="rId140" o:title=""/>
                  <o:lock v:ext="edit" aspectratio="t"/>
                  <w10:wrap type="none"/>
                  <w10:anchorlock/>
                </v:shape>
              </w:pic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bCs/>
                <w:color w:val="000000"/>
                <w:szCs w:val="21"/>
              </w:rPr>
              <w:pict>
                <v:shape id="_x0000_i1138" o:spt="75" alt="figure" type="#_x0000_t75" style="height:77.4pt;width:91.2pt;" filled="f" o:preferrelative="t" stroked="f" coordsize="21600,21600">
                  <v:path/>
                  <v:fill on="f" focussize="0,0"/>
                  <v:stroke on="f" joinstyle="miter"/>
                  <v:imagedata r:id="rId141"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实验目的</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除去苯中混有的水</w:t>
            </w:r>
          </w:p>
        </w:tc>
        <w:tc>
          <w:tcPr>
            <w:tcW w:w="21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制备并收集少量</w:t>
            </w:r>
            <w:r>
              <w:rPr>
                <w:bCs/>
                <w:color w:val="000000"/>
                <w:szCs w:val="21"/>
              </w:rPr>
              <w:t>NO</w:t>
            </w:r>
            <w:r>
              <w:rPr>
                <w:bCs/>
                <w:color w:val="000000"/>
                <w:szCs w:val="21"/>
                <w:vertAlign w:val="subscript"/>
              </w:rPr>
              <w:t>2</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实验室焙烧硫酸铜晶体</w:t>
            </w:r>
          </w:p>
        </w:tc>
        <w:tc>
          <w:tcPr>
            <w:tcW w:w="21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bCs/>
                <w:color w:val="000000"/>
                <w:szCs w:val="21"/>
              </w:rPr>
            </w:pPr>
            <w:r>
              <w:rPr>
                <w:rFonts w:hint="eastAsia"/>
                <w:bCs/>
                <w:color w:val="000000"/>
                <w:szCs w:val="21"/>
              </w:rPr>
              <w:t>测定中和反应的反应热</w:t>
            </w:r>
          </w:p>
        </w:tc>
      </w:tr>
    </w:tbl>
    <w:p>
      <w:pPr>
        <w:spacing w:line="360" w:lineRule="auto"/>
        <w:ind w:firstLine="420" w:firstLineChars="200"/>
        <w:jc w:val="left"/>
        <w:textAlignment w:val="center"/>
        <w:rPr>
          <w:bCs/>
          <w:color w:val="000000"/>
          <w:szCs w:val="21"/>
        </w:rPr>
      </w:pPr>
      <w:r>
        <w:rPr>
          <w:rFonts w:hint="eastAsia" w:eastAsia="黑体"/>
          <w:bCs/>
          <w:color w:val="000000"/>
          <w:szCs w:val="21"/>
        </w:rPr>
        <w:t>答案：</w:t>
      </w:r>
      <w:r>
        <w:rPr>
          <w:bCs/>
          <w:color w:val="000000"/>
          <w:szCs w:val="21"/>
        </w:rPr>
        <w:t>D</w:t>
      </w:r>
    </w:p>
    <w:p>
      <w:pPr>
        <w:spacing w:line="360" w:lineRule="auto"/>
        <w:ind w:firstLine="420" w:firstLineChars="200"/>
        <w:jc w:val="left"/>
        <w:textAlignment w:val="center"/>
        <w:rPr>
          <w:bCs/>
          <w:color w:val="000000"/>
          <w:szCs w:val="21"/>
        </w:rPr>
      </w:pPr>
      <w:r>
        <w:rPr>
          <w:rFonts w:hint="eastAsia" w:eastAsia="黑体"/>
          <w:bCs/>
          <w:color w:val="000000"/>
          <w:szCs w:val="21"/>
        </w:rPr>
        <w:t>解析</w:t>
      </w:r>
      <w:r>
        <w:rPr>
          <w:rFonts w:hint="eastAsia"/>
          <w:bCs/>
          <w:color w:val="000000"/>
          <w:szCs w:val="21"/>
        </w:rPr>
        <w:t>：苯与水的混合物用分液操作分离；</w:t>
      </w:r>
      <w:r>
        <w:rPr>
          <w:bCs/>
          <w:color w:val="000000"/>
          <w:szCs w:val="21"/>
        </w:rPr>
        <w:t>NO</w:t>
      </w:r>
      <w:r>
        <w:rPr>
          <w:bCs/>
          <w:color w:val="000000"/>
          <w:szCs w:val="21"/>
          <w:vertAlign w:val="subscript"/>
        </w:rPr>
        <w:t>2</w:t>
      </w:r>
      <w:r>
        <w:rPr>
          <w:rFonts w:hint="eastAsia"/>
          <w:bCs/>
          <w:color w:val="000000"/>
          <w:szCs w:val="21"/>
        </w:rPr>
        <w:t>溶于水并与水反应，集气瓶中收集到的是</w:t>
      </w:r>
      <w:r>
        <w:rPr>
          <w:bCs/>
          <w:color w:val="000000"/>
          <w:szCs w:val="21"/>
        </w:rPr>
        <w:t>NO</w:t>
      </w:r>
      <w:r>
        <w:rPr>
          <w:rFonts w:hint="eastAsia"/>
          <w:bCs/>
          <w:color w:val="000000"/>
          <w:szCs w:val="21"/>
        </w:rPr>
        <w:t>；焙烧采用坩埚，不是蒸发皿；中和反应的反应热测定需温度计、玻璃搅拌棒、带有隔热层的容器等。苯与水都是液态，互不相溶，用分液操作分离，故</w:t>
      </w:r>
      <w:r>
        <w:rPr>
          <w:bCs/>
          <w:color w:val="000000"/>
          <w:szCs w:val="21"/>
        </w:rPr>
        <w:t>A</w:t>
      </w:r>
      <w:r>
        <w:rPr>
          <w:rFonts w:hint="eastAsia"/>
          <w:bCs/>
          <w:color w:val="000000"/>
          <w:szCs w:val="21"/>
        </w:rPr>
        <w:t>错误；</w:t>
      </w:r>
      <w:r>
        <w:rPr>
          <w:bCs/>
          <w:color w:val="000000"/>
          <w:szCs w:val="21"/>
        </w:rPr>
        <w:t>NO</w:t>
      </w:r>
      <w:r>
        <w:rPr>
          <w:bCs/>
          <w:color w:val="000000"/>
          <w:szCs w:val="21"/>
          <w:vertAlign w:val="subscript"/>
        </w:rPr>
        <w:t>2</w:t>
      </w:r>
      <w:r>
        <w:rPr>
          <w:rFonts w:hint="eastAsia"/>
          <w:bCs/>
          <w:color w:val="000000"/>
          <w:szCs w:val="21"/>
        </w:rPr>
        <w:t>溶于水并与水反应，集气瓶中收集到的是</w:t>
      </w:r>
      <w:r>
        <w:rPr>
          <w:bCs/>
          <w:color w:val="000000"/>
          <w:szCs w:val="21"/>
        </w:rPr>
        <w:t>NO</w:t>
      </w:r>
      <w:r>
        <w:rPr>
          <w:rFonts w:hint="eastAsia"/>
          <w:bCs/>
          <w:color w:val="000000"/>
          <w:szCs w:val="21"/>
        </w:rPr>
        <w:t>，故</w:t>
      </w:r>
      <w:r>
        <w:rPr>
          <w:bCs/>
          <w:color w:val="000000"/>
          <w:szCs w:val="21"/>
        </w:rPr>
        <w:t>B</w:t>
      </w:r>
      <w:r>
        <w:rPr>
          <w:rFonts w:hint="eastAsia"/>
          <w:bCs/>
          <w:color w:val="000000"/>
          <w:szCs w:val="21"/>
        </w:rPr>
        <w:t>错误；焙烧固体应采用坩埚，不是蒸发皿，故</w:t>
      </w:r>
      <w:r>
        <w:rPr>
          <w:bCs/>
          <w:color w:val="000000"/>
          <w:szCs w:val="21"/>
        </w:rPr>
        <w:t>C</w:t>
      </w:r>
      <w:r>
        <w:rPr>
          <w:rFonts w:hint="eastAsia"/>
          <w:bCs/>
          <w:color w:val="000000"/>
          <w:szCs w:val="21"/>
        </w:rPr>
        <w:t>错误；中和反应的反应热测定需温度计、玻璃搅拌棒、带有隔热层的容器等，故</w:t>
      </w:r>
      <w:r>
        <w:rPr>
          <w:bCs/>
          <w:color w:val="000000"/>
          <w:szCs w:val="21"/>
        </w:rPr>
        <w:t>D</w:t>
      </w:r>
      <w:r>
        <w:rPr>
          <w:rFonts w:hint="eastAsia"/>
          <w:bCs/>
          <w:color w:val="000000"/>
          <w:szCs w:val="21"/>
        </w:rPr>
        <w:t>正确。答案选</w:t>
      </w:r>
      <w:r>
        <w:rPr>
          <w:bCs/>
          <w:color w:val="000000"/>
          <w:szCs w:val="21"/>
        </w:rPr>
        <w:t>D</w:t>
      </w:r>
      <w:r>
        <w:rPr>
          <w:rFonts w:hint="eastAsia"/>
          <w:bCs/>
          <w:color w:val="000000"/>
          <w:szCs w:val="21"/>
        </w:rPr>
        <w:t>。</w:t>
      </w:r>
    </w:p>
    <w:p>
      <w:pPr>
        <w:pStyle w:val="11"/>
        <w:tabs>
          <w:tab w:val="left" w:pos="4253"/>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35.(2020</w:t>
      </w:r>
      <w:r>
        <w:rPr>
          <w:rFonts w:hint="eastAsia" w:ascii="Times New Roman" w:hAnsi="Times New Roman" w:cs="Times New Roman"/>
          <w:color w:val="000000"/>
        </w:rPr>
        <w:t>届珠海上学期期末</w:t>
      </w:r>
      <w:r>
        <w:rPr>
          <w:rFonts w:ascii="Times New Roman" w:hAnsi="Times New Roman" w:cs="Times New Roman"/>
          <w:color w:val="000000"/>
        </w:rPr>
        <w:t>)</w:t>
      </w:r>
      <w:r>
        <w:rPr>
          <w:rFonts w:hint="eastAsia" w:ascii="Times New Roman" w:hAnsi="Times New Roman" w:cs="Times New Roman"/>
          <w:color w:val="000000"/>
        </w:rPr>
        <w:t>完成下列实验所选择的装置或仪器</w:t>
      </w:r>
      <w:r>
        <w:rPr>
          <w:rFonts w:ascii="Times New Roman" w:hAnsi="Times New Roman" w:cs="Times New Roman"/>
          <w:color w:val="000000"/>
        </w:rPr>
        <w:t>(</w:t>
      </w:r>
      <w:r>
        <w:rPr>
          <w:rFonts w:hint="eastAsia" w:ascii="Times New Roman" w:hAnsi="Times New Roman" w:cs="Times New Roman"/>
          <w:color w:val="000000"/>
        </w:rPr>
        <w:t>夹持装置已略去</w:t>
      </w:r>
      <w:r>
        <w:rPr>
          <w:rFonts w:ascii="Times New Roman" w:hAnsi="Times New Roman" w:cs="Times New Roman"/>
          <w:color w:val="000000"/>
        </w:rPr>
        <w:t>)</w:t>
      </w:r>
      <w:r>
        <w:rPr>
          <w:rFonts w:hint="eastAsia" w:ascii="Times New Roman" w:hAnsi="Times New Roman" w:cs="Times New Roman"/>
          <w:color w:val="000000"/>
        </w:rPr>
        <w:t>正确的是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8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50"/>
        <w:gridCol w:w="1950"/>
        <w:gridCol w:w="1717"/>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选项</w:t>
            </w:r>
          </w:p>
        </w:tc>
        <w:tc>
          <w:tcPr>
            <w:tcW w:w="1950"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A</w:t>
            </w:r>
          </w:p>
        </w:tc>
        <w:tc>
          <w:tcPr>
            <w:tcW w:w="1950"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B</w:t>
            </w:r>
          </w:p>
        </w:tc>
        <w:tc>
          <w:tcPr>
            <w:tcW w:w="1717"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C</w:t>
            </w:r>
          </w:p>
        </w:tc>
        <w:tc>
          <w:tcPr>
            <w:tcW w:w="1800"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实验</w:t>
            </w:r>
          </w:p>
        </w:tc>
        <w:tc>
          <w:tcPr>
            <w:tcW w:w="195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除去</w:t>
            </w:r>
            <w:r>
              <w:rPr>
                <w:rFonts w:ascii="Times New Roman" w:hAnsi="Times New Roman" w:cs="Times New Roman"/>
                <w:color w:val="000000"/>
              </w:rPr>
              <w:t>Fe(OH)</w:t>
            </w:r>
            <w:r>
              <w:rPr>
                <w:rFonts w:ascii="Times New Roman" w:hAnsi="Times New Roman" w:cs="Times New Roman"/>
                <w:color w:val="000000"/>
                <w:vertAlign w:val="subscript"/>
              </w:rPr>
              <w:t>3</w:t>
            </w:r>
            <w:r>
              <w:rPr>
                <w:rFonts w:hint="eastAsia" w:ascii="Times New Roman" w:hAnsi="Times New Roman" w:cs="Times New Roman"/>
                <w:color w:val="000000"/>
              </w:rPr>
              <w:t>胶体中</w:t>
            </w:r>
            <w:r>
              <w:rPr>
                <w:rFonts w:ascii="Times New Roman" w:hAnsi="Times New Roman" w:cs="Times New Roman"/>
                <w:color w:val="000000"/>
              </w:rPr>
              <w:t>FeCl</w:t>
            </w:r>
            <w:r>
              <w:rPr>
                <w:rFonts w:ascii="Times New Roman" w:hAnsi="Times New Roman" w:cs="Times New Roman"/>
                <w:color w:val="000000"/>
                <w:vertAlign w:val="subscript"/>
              </w:rPr>
              <w:t>3</w:t>
            </w:r>
          </w:p>
        </w:tc>
        <w:tc>
          <w:tcPr>
            <w:tcW w:w="195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用</w:t>
            </w:r>
            <w:r>
              <w:rPr>
                <w:rFonts w:ascii="Times New Roman" w:hAnsi="Times New Roman" w:cs="Times New Roman"/>
                <w:color w:val="000000"/>
              </w:rPr>
              <w:t>CCl</w:t>
            </w:r>
            <w:r>
              <w:rPr>
                <w:rFonts w:ascii="Times New Roman" w:hAnsi="Times New Roman" w:cs="Times New Roman"/>
                <w:color w:val="000000"/>
                <w:vertAlign w:val="subscript"/>
              </w:rPr>
              <w:t>4</w:t>
            </w:r>
            <w:r>
              <w:rPr>
                <w:rFonts w:hint="eastAsia" w:ascii="Times New Roman" w:hAnsi="Times New Roman" w:cs="Times New Roman"/>
                <w:color w:val="000000"/>
              </w:rPr>
              <w:t>提取植物研磨液中的有机色素</w:t>
            </w:r>
          </w:p>
        </w:tc>
        <w:tc>
          <w:tcPr>
            <w:tcW w:w="1717"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实验室制备氯气</w:t>
            </w:r>
          </w:p>
        </w:tc>
        <w:tc>
          <w:tcPr>
            <w:tcW w:w="180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蒸干</w:t>
            </w:r>
            <w:r>
              <w:rPr>
                <w:rFonts w:ascii="Times New Roman" w:hAnsi="Times New Roman" w:cs="Times New Roman"/>
                <w:color w:val="000000"/>
              </w:rPr>
              <w:t>NaCl</w:t>
            </w:r>
            <w:r>
              <w:rPr>
                <w:rFonts w:hint="eastAsia" w:ascii="Times New Roman" w:hAnsi="Times New Roman" w:cs="Times New Roman"/>
                <w:color w:val="000000"/>
              </w:rPr>
              <w:t>饱和溶液制备</w:t>
            </w:r>
            <w:r>
              <w:rPr>
                <w:rFonts w:ascii="Times New Roman" w:hAnsi="Times New Roman" w:cs="Times New Roman"/>
                <w:color w:val="000000"/>
              </w:rPr>
              <w:t>NaCl</w:t>
            </w:r>
            <w:r>
              <w:rPr>
                <w:rFonts w:hint="eastAsia" w:ascii="Times New Roman" w:hAnsi="Times New Roman" w:cs="Times New Roman"/>
                <w:color w:val="000000"/>
              </w:rPr>
              <w:t>晶体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装置或仪器</w:t>
            </w:r>
          </w:p>
        </w:tc>
        <w:tc>
          <w:tcPr>
            <w:tcW w:w="1950"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pict>
                <v:shape id="_x0000_i1139" o:spt="75" type="#_x0000_t75" style="height:77.4pt;width:43.8pt;" filled="f" o:preferrelative="t" stroked="f" coordsize="21600,21600">
                  <v:path/>
                  <v:fill on="f" focussize="0,0"/>
                  <v:stroke on="f" joinstyle="miter"/>
                  <v:imagedata r:id="rId142" r:href="rId143" o:title=""/>
                  <o:lock v:ext="edit" aspectratio="t"/>
                  <w10:wrap type="none"/>
                  <w10:anchorlock/>
                </v:shape>
              </w:pict>
            </w:r>
          </w:p>
        </w:tc>
        <w:tc>
          <w:tcPr>
            <w:tcW w:w="1950"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pict>
                <v:shape id="_x0000_i1140" o:spt="75" type="#_x0000_t75" style="height:65.4pt;width:42.6pt;" filled="f" o:preferrelative="t" stroked="f" coordsize="21600,21600">
                  <v:path/>
                  <v:fill on="f" focussize="0,0"/>
                  <v:stroke on="f" joinstyle="miter"/>
                  <v:imagedata r:id="rId144" r:href="rId145" o:title=""/>
                  <o:lock v:ext="edit" aspectratio="t"/>
                  <w10:wrap type="none"/>
                  <w10:anchorlock/>
                </v:shape>
              </w:pict>
            </w:r>
          </w:p>
        </w:tc>
        <w:tc>
          <w:tcPr>
            <w:tcW w:w="1717"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pict>
                <v:shape id="_x0000_i1141" o:spt="75" type="#_x0000_t75" style="height:81pt;width:60pt;" filled="f" o:preferrelative="t" stroked="f" coordsize="21600,21600">
                  <v:path/>
                  <v:fill on="f" focussize="0,0"/>
                  <v:stroke on="f" joinstyle="miter"/>
                  <v:imagedata r:id="rId146" r:href="rId147" o:title=""/>
                  <o:lock v:ext="edit" aspectratio="t"/>
                  <w10:wrap type="none"/>
                  <w10:anchorlock/>
                </v:shape>
              </w:pict>
            </w:r>
          </w:p>
        </w:tc>
        <w:tc>
          <w:tcPr>
            <w:tcW w:w="1800"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pict>
                <v:shape id="_x0000_i1142" o:spt="75" type="#_x0000_t75" style="height:52.2pt;width:46.2pt;" filled="f" o:preferrelative="t" stroked="f" coordsize="21600,21600">
                  <v:path/>
                  <v:fill on="f" focussize="0,0"/>
                  <v:stroke on="f" joinstyle="miter"/>
                  <v:imagedata r:id="rId148" r:href="rId149" o:title=""/>
                  <o:lock v:ext="edit" aspectratio="t"/>
                  <w10:wrap type="none"/>
                  <w10:anchorlock/>
                </v:shape>
              </w:pict>
            </w:r>
          </w:p>
        </w:tc>
      </w:tr>
    </w:tbl>
    <w:p>
      <w:pPr>
        <w:pStyle w:val="11"/>
        <w:tabs>
          <w:tab w:val="left" w:pos="4253"/>
        </w:tabs>
        <w:spacing w:line="30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B</w:t>
      </w:r>
    </w:p>
    <w:p>
      <w:pPr>
        <w:pStyle w:val="11"/>
        <w:tabs>
          <w:tab w:val="left" w:pos="4253"/>
        </w:tabs>
        <w:spacing w:line="30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w:t>
      </w:r>
      <w:r>
        <w:rPr>
          <w:rFonts w:ascii="Times New Roman" w:hAnsi="Times New Roman" w:cs="Times New Roman"/>
          <w:color w:val="000000"/>
        </w:rPr>
        <w:t>A.</w:t>
      </w:r>
      <w:r>
        <w:rPr>
          <w:rFonts w:hint="eastAsia" w:ascii="Times New Roman" w:hAnsi="Times New Roman" w:cs="Times New Roman"/>
          <w:color w:val="000000"/>
        </w:rPr>
        <w:t>胶体、溶液均可透过滤纸，应选渗析法分离，故</w:t>
      </w:r>
      <w:r>
        <w:rPr>
          <w:rFonts w:ascii="Times New Roman" w:hAnsi="Times New Roman" w:cs="Times New Roman"/>
          <w:color w:val="000000"/>
        </w:rPr>
        <w:t>A</w:t>
      </w:r>
      <w:r>
        <w:rPr>
          <w:rFonts w:hint="eastAsia" w:ascii="Times New Roman" w:hAnsi="Times New Roman" w:cs="Times New Roman"/>
          <w:color w:val="000000"/>
        </w:rPr>
        <w:t>错误；</w:t>
      </w:r>
      <w:r>
        <w:rPr>
          <w:rFonts w:ascii="Times New Roman" w:hAnsi="Times New Roman" w:cs="Times New Roman"/>
          <w:color w:val="000000"/>
        </w:rPr>
        <w:tab/>
      </w:r>
      <w:r>
        <w:rPr>
          <w:rFonts w:ascii="Times New Roman" w:hAnsi="Times New Roman" w:cs="Times New Roman"/>
          <w:color w:val="000000"/>
        </w:rPr>
        <w:t>B.</w:t>
      </w:r>
      <w:r>
        <w:rPr>
          <w:rFonts w:hint="eastAsia" w:ascii="Times New Roman" w:hAnsi="Times New Roman" w:cs="Times New Roman"/>
          <w:color w:val="000000"/>
        </w:rPr>
        <w:t>有机色素易溶于四氯化碳，图中萃取装置可分离，故</w:t>
      </w:r>
      <w:r>
        <w:rPr>
          <w:rFonts w:ascii="Times New Roman" w:hAnsi="Times New Roman" w:cs="Times New Roman"/>
          <w:color w:val="000000"/>
        </w:rPr>
        <w:t>B</w:t>
      </w:r>
      <w:r>
        <w:rPr>
          <w:rFonts w:hint="eastAsia" w:ascii="Times New Roman" w:hAnsi="Times New Roman" w:cs="Times New Roman"/>
          <w:color w:val="000000"/>
        </w:rPr>
        <w:t>正确；</w:t>
      </w:r>
      <w:r>
        <w:rPr>
          <w:rFonts w:ascii="Times New Roman" w:hAnsi="Times New Roman" w:cs="Times New Roman"/>
          <w:color w:val="000000"/>
        </w:rPr>
        <w:t>C.1 mol/L</w:t>
      </w:r>
      <w:r>
        <w:rPr>
          <w:rFonts w:hint="eastAsia" w:ascii="Times New Roman" w:hAnsi="Times New Roman" w:cs="Times New Roman"/>
          <w:color w:val="000000"/>
        </w:rPr>
        <w:t>盐酸为稀盐酸，浓盐酸与二氧化锰加热反应，稀盐酸不能，应选浓盐酸，故</w:t>
      </w:r>
      <w:r>
        <w:rPr>
          <w:rFonts w:ascii="Times New Roman" w:hAnsi="Times New Roman" w:cs="Times New Roman"/>
          <w:color w:val="000000"/>
        </w:rPr>
        <w:t>C</w:t>
      </w:r>
      <w:r>
        <w:rPr>
          <w:rFonts w:hint="eastAsia" w:ascii="Times New Roman" w:hAnsi="Times New Roman" w:cs="Times New Roman"/>
          <w:color w:val="000000"/>
        </w:rPr>
        <w:t>错误；</w:t>
      </w:r>
      <w:r>
        <w:rPr>
          <w:rFonts w:ascii="Times New Roman" w:hAnsi="Times New Roman" w:cs="Times New Roman"/>
          <w:color w:val="000000"/>
        </w:rPr>
        <w:t>D.</w:t>
      </w:r>
      <w:r>
        <w:rPr>
          <w:rFonts w:hint="eastAsia" w:ascii="Times New Roman" w:hAnsi="Times New Roman" w:cs="Times New Roman"/>
          <w:color w:val="000000"/>
        </w:rPr>
        <w:t>蒸发选蒸发皿，不需要坩埚，故</w:t>
      </w:r>
      <w:r>
        <w:rPr>
          <w:rFonts w:ascii="Times New Roman" w:hAnsi="Times New Roman" w:cs="Times New Roman"/>
          <w:color w:val="000000"/>
        </w:rPr>
        <w:t>D</w:t>
      </w:r>
      <w:r>
        <w:rPr>
          <w:rFonts w:hint="eastAsia" w:ascii="Times New Roman" w:hAnsi="Times New Roman" w:cs="Times New Roman"/>
          <w:color w:val="000000"/>
        </w:rPr>
        <w:t>错误。</w:t>
      </w:r>
    </w:p>
    <w:p>
      <w:pPr>
        <w:pStyle w:val="11"/>
        <w:tabs>
          <w:tab w:val="left" w:pos="4253"/>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36.(2020</w:t>
      </w:r>
      <w:r>
        <w:rPr>
          <w:rFonts w:hint="eastAsia" w:ascii="Times New Roman" w:hAnsi="Times New Roman" w:cs="Times New Roman"/>
          <w:color w:val="000000"/>
        </w:rPr>
        <w:t>届遂宁高考化学一诊</w:t>
      </w:r>
      <w:r>
        <w:rPr>
          <w:rFonts w:ascii="Times New Roman" w:hAnsi="Times New Roman" w:cs="Times New Roman"/>
          <w:color w:val="000000"/>
        </w:rPr>
        <w:t>)</w:t>
      </w:r>
      <w:r>
        <w:rPr>
          <w:rFonts w:hint="eastAsia" w:ascii="Times New Roman" w:hAnsi="Times New Roman" w:cs="Times New Roman"/>
          <w:color w:val="000000"/>
        </w:rPr>
        <w:t>为达到下列实验目的，对应的实验方法以及相关解释均正确的是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743"/>
        <w:gridCol w:w="2600"/>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选项</w:t>
            </w:r>
          </w:p>
        </w:tc>
        <w:tc>
          <w:tcPr>
            <w:tcW w:w="2743"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实验目的</w:t>
            </w:r>
          </w:p>
        </w:tc>
        <w:tc>
          <w:tcPr>
            <w:tcW w:w="260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实验方法</w:t>
            </w:r>
          </w:p>
        </w:tc>
        <w:tc>
          <w:tcPr>
            <w:tcW w:w="260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相关解释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A</w:t>
            </w:r>
          </w:p>
        </w:tc>
        <w:tc>
          <w:tcPr>
            <w:tcW w:w="2743"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测量氯水的</w:t>
            </w:r>
            <w:r>
              <w:rPr>
                <w:rFonts w:ascii="Times New Roman" w:hAnsi="Times New Roman" w:cs="Times New Roman"/>
                <w:color w:val="000000"/>
              </w:rPr>
              <w:t>pH</w:t>
            </w:r>
          </w:p>
        </w:tc>
        <w:tc>
          <w:tcPr>
            <w:tcW w:w="2600" w:type="dxa"/>
            <w:vAlign w:val="center"/>
          </w:tcPr>
          <w:p>
            <w:pPr>
              <w:pStyle w:val="11"/>
              <w:tabs>
                <w:tab w:val="left" w:pos="4253"/>
              </w:tabs>
              <w:jc w:val="left"/>
              <w:rPr>
                <w:rFonts w:ascii="Times New Roman" w:hAnsi="Times New Roman" w:cs="Times New Roman"/>
                <w:color w:val="000000"/>
              </w:rPr>
            </w:pPr>
            <w:r>
              <w:rPr>
                <w:rFonts w:ascii="Times New Roman" w:hAnsi="Times New Roman" w:cs="Times New Roman"/>
                <w:color w:val="000000"/>
              </w:rPr>
              <w:pict>
                <v:shape id="_x0000_i1143" o:spt="75" type="#_x0000_t75" style="height:31.8pt;width:54pt;" filled="f" o:preferrelative="t" stroked="f" coordsize="21600,21600">
                  <v:path/>
                  <v:fill on="f" focussize="0,0"/>
                  <v:stroke on="f" joinstyle="miter"/>
                  <v:imagedata r:id="rId150" r:href="rId151" o:title=""/>
                  <o:lock v:ext="edit" aspectratio="t"/>
                  <w10:wrap type="none"/>
                  <w10:anchorlock/>
                </v:shape>
              </w:pict>
            </w:r>
          </w:p>
        </w:tc>
        <w:tc>
          <w:tcPr>
            <w:tcW w:w="2600" w:type="dxa"/>
            <w:vAlign w:val="center"/>
          </w:tcPr>
          <w:p>
            <w:pPr>
              <w:pStyle w:val="11"/>
              <w:tabs>
                <w:tab w:val="left" w:pos="4253"/>
              </w:tabs>
              <w:jc w:val="left"/>
              <w:rPr>
                <w:rFonts w:ascii="Times New Roman" w:hAnsi="Times New Roman" w:cs="Times New Roman"/>
                <w:color w:val="000000"/>
              </w:rPr>
            </w:pPr>
            <w:r>
              <w:rPr>
                <w:rFonts w:ascii="Times New Roman" w:hAnsi="Times New Roman" w:cs="Times New Roman"/>
                <w:color w:val="000000"/>
              </w:rPr>
              <w:t>pH</w:t>
            </w:r>
            <w:r>
              <w:rPr>
                <w:rFonts w:hint="eastAsia" w:ascii="Times New Roman" w:hAnsi="Times New Roman" w:cs="Times New Roman"/>
                <w:color w:val="000000"/>
              </w:rPr>
              <w:t>试纸遇酸变红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B</w:t>
            </w:r>
          </w:p>
        </w:tc>
        <w:tc>
          <w:tcPr>
            <w:tcW w:w="2743" w:type="dxa"/>
            <w:vAlign w:val="center"/>
          </w:tcPr>
          <w:p>
            <w:pPr>
              <w:pStyle w:val="11"/>
              <w:tabs>
                <w:tab w:val="left" w:pos="4253"/>
              </w:tabs>
              <w:jc w:val="left"/>
              <w:rPr>
                <w:rFonts w:ascii="Times New Roman" w:hAnsi="Times New Roman" w:cs="Times New Roman"/>
                <w:color w:val="000000"/>
                <w:lang w:val="pt-BR"/>
              </w:rPr>
            </w:pPr>
            <w:r>
              <w:rPr>
                <w:rFonts w:hint="eastAsia" w:ascii="Times New Roman" w:hAnsi="Times New Roman" w:cs="Times New Roman"/>
                <w:color w:val="000000"/>
              </w:rPr>
              <w:t>探究正戊烷</w:t>
            </w:r>
            <w:r>
              <w:rPr>
                <w:rFonts w:ascii="Times New Roman" w:hAnsi="Times New Roman" w:cs="Times New Roman"/>
                <w:color w:val="000000"/>
                <w:lang w:val="pt-BR"/>
              </w:rPr>
              <w:t>(C</w:t>
            </w:r>
            <w:r>
              <w:rPr>
                <w:rFonts w:ascii="Times New Roman" w:hAnsi="Times New Roman" w:cs="Times New Roman"/>
                <w:color w:val="000000"/>
                <w:vertAlign w:val="subscript"/>
                <w:lang w:val="pt-BR"/>
              </w:rPr>
              <w:t>5</w:t>
            </w:r>
            <w:r>
              <w:rPr>
                <w:rFonts w:ascii="Times New Roman" w:hAnsi="Times New Roman" w:cs="Times New Roman"/>
                <w:color w:val="000000"/>
                <w:lang w:val="pt-BR"/>
              </w:rPr>
              <w:t>H</w:t>
            </w:r>
            <w:r>
              <w:rPr>
                <w:rFonts w:ascii="Times New Roman" w:hAnsi="Times New Roman" w:cs="Times New Roman"/>
                <w:color w:val="000000"/>
                <w:vertAlign w:val="subscript"/>
                <w:lang w:val="pt-BR"/>
              </w:rPr>
              <w:t>12</w:t>
            </w:r>
            <w:r>
              <w:rPr>
                <w:rFonts w:ascii="Times New Roman" w:hAnsi="Times New Roman" w:cs="Times New Roman"/>
                <w:color w:val="000000"/>
                <w:lang w:val="pt-BR"/>
              </w:rPr>
              <w:t>)</w:t>
            </w:r>
            <w:r>
              <w:rPr>
                <w:rFonts w:hint="eastAsia" w:ascii="Times New Roman" w:hAnsi="Times New Roman" w:cs="Times New Roman"/>
                <w:color w:val="000000"/>
              </w:rPr>
              <w:t>催化裂解</w:t>
            </w:r>
          </w:p>
        </w:tc>
        <w:tc>
          <w:tcPr>
            <w:tcW w:w="2600" w:type="dxa"/>
            <w:vAlign w:val="center"/>
          </w:tcPr>
          <w:p>
            <w:pPr>
              <w:pStyle w:val="11"/>
              <w:tabs>
                <w:tab w:val="left" w:pos="4253"/>
              </w:tabs>
              <w:jc w:val="left"/>
              <w:rPr>
                <w:rFonts w:ascii="Times New Roman" w:hAnsi="Times New Roman" w:cs="Times New Roman"/>
                <w:color w:val="000000"/>
              </w:rPr>
            </w:pPr>
            <w:r>
              <w:rPr>
                <w:rFonts w:ascii="Times New Roman" w:hAnsi="Times New Roman" w:cs="Times New Roman"/>
                <w:color w:val="000000"/>
              </w:rPr>
              <w:pict>
                <v:shape id="_x0000_i1144" o:spt="75" type="#_x0000_t75" style="height:78.6pt;width:118.2pt;" filled="f" o:preferrelative="t" stroked="f" coordsize="21600,21600">
                  <v:path/>
                  <v:fill on="f" focussize="0,0"/>
                  <v:stroke on="f" joinstyle="miter"/>
                  <v:imagedata r:id="rId152" r:href="rId153" o:title=""/>
                  <o:lock v:ext="edit" aspectratio="t"/>
                  <w10:wrap type="none"/>
                  <w10:anchorlock/>
                </v:shape>
              </w:pict>
            </w:r>
          </w:p>
        </w:tc>
        <w:tc>
          <w:tcPr>
            <w:tcW w:w="2600" w:type="dxa"/>
            <w:vAlign w:val="center"/>
          </w:tcPr>
          <w:p>
            <w:pPr>
              <w:pStyle w:val="11"/>
              <w:tabs>
                <w:tab w:val="left" w:pos="4253"/>
              </w:tabs>
              <w:jc w:val="left"/>
              <w:rPr>
                <w:rFonts w:ascii="Times New Roman" w:hAnsi="Times New Roman" w:cs="Times New Roman"/>
                <w:color w:val="000000"/>
              </w:rPr>
            </w:pPr>
            <w:r>
              <w:rPr>
                <w:rFonts w:ascii="Times New Roman" w:hAnsi="Times New Roman" w:cs="Times New Roman"/>
                <w:color w:val="000000"/>
              </w:rPr>
              <w:t>C</w:t>
            </w:r>
            <w:r>
              <w:rPr>
                <w:rFonts w:ascii="Times New Roman" w:hAnsi="Times New Roman" w:cs="Times New Roman"/>
                <w:color w:val="000000"/>
                <w:vertAlign w:val="subscript"/>
              </w:rPr>
              <w:t>5</w:t>
            </w:r>
            <w:r>
              <w:rPr>
                <w:rFonts w:ascii="Times New Roman" w:hAnsi="Times New Roman" w:cs="Times New Roman"/>
                <w:color w:val="000000"/>
              </w:rPr>
              <w:t>H</w:t>
            </w:r>
            <w:r>
              <w:rPr>
                <w:rFonts w:ascii="Times New Roman" w:hAnsi="Times New Roman" w:cs="Times New Roman"/>
                <w:color w:val="000000"/>
                <w:vertAlign w:val="subscript"/>
              </w:rPr>
              <w:t>12</w:t>
            </w:r>
            <w:r>
              <w:rPr>
                <w:rFonts w:hint="eastAsia" w:ascii="Times New Roman" w:hAnsi="Times New Roman" w:cs="Times New Roman"/>
                <w:color w:val="000000"/>
              </w:rPr>
              <w:t>裂解为分子较小的烷烃和烯烃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C</w:t>
            </w:r>
          </w:p>
        </w:tc>
        <w:tc>
          <w:tcPr>
            <w:tcW w:w="2743"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实验温度对平衡移动的影响</w:t>
            </w:r>
          </w:p>
        </w:tc>
        <w:tc>
          <w:tcPr>
            <w:tcW w:w="2600" w:type="dxa"/>
            <w:vAlign w:val="center"/>
          </w:tcPr>
          <w:p>
            <w:pPr>
              <w:pStyle w:val="11"/>
              <w:tabs>
                <w:tab w:val="left" w:pos="4253"/>
              </w:tabs>
              <w:jc w:val="left"/>
              <w:rPr>
                <w:rFonts w:ascii="Times New Roman" w:hAnsi="Times New Roman" w:cs="Times New Roman"/>
                <w:color w:val="000000"/>
              </w:rPr>
            </w:pPr>
            <w:r>
              <w:rPr>
                <w:rFonts w:ascii="Times New Roman" w:hAnsi="Times New Roman" w:cs="Times New Roman"/>
                <w:color w:val="000000"/>
              </w:rPr>
              <w:pict>
                <v:shape id="_x0000_i1145" o:spt="75" type="#_x0000_t75" style="height:44.4pt;width:77.4pt;" filled="f" o:preferrelative="t" stroked="f" coordsize="21600,21600">
                  <v:path/>
                  <v:fill on="f" focussize="0,0"/>
                  <v:stroke on="f" joinstyle="miter"/>
                  <v:imagedata r:id="rId154" r:href="rId155" o:title=""/>
                  <o:lock v:ext="edit" aspectratio="t"/>
                  <w10:wrap type="none"/>
                  <w10:anchorlock/>
                </v:shape>
              </w:pict>
            </w:r>
          </w:p>
        </w:tc>
        <w:tc>
          <w:tcPr>
            <w:tcW w:w="2600" w:type="dxa"/>
            <w:vAlign w:val="center"/>
          </w:tcPr>
          <w:p>
            <w:pPr>
              <w:pStyle w:val="11"/>
              <w:tabs>
                <w:tab w:val="left" w:pos="4253"/>
              </w:tabs>
              <w:jc w:val="left"/>
              <w:rPr>
                <w:rFonts w:ascii="Times New Roman" w:hAnsi="Times New Roman" w:cs="Times New Roman"/>
                <w:color w:val="000000"/>
              </w:rPr>
            </w:pPr>
            <w:r>
              <w:rPr>
                <w:rFonts w:ascii="Times New Roman" w:hAnsi="Times New Roman" w:cs="Times New Roman"/>
                <w:color w:val="000000"/>
              </w:rPr>
              <w:t>2NO</w:t>
            </w:r>
            <w:r>
              <w:rPr>
                <w:rFonts w:ascii="Times New Roman" w:hAnsi="Times New Roman" w:cs="Times New Roman"/>
                <w:color w:val="000000"/>
                <w:vertAlign w:val="subscript"/>
              </w:rPr>
              <w:t>2</w:t>
            </w:r>
            <w:r>
              <w:rPr>
                <w:rFonts w:hint="eastAsia" w:ascii="MingLiU_HKSCS" w:hAnsi="MingLiU_HKSCS" w:eastAsia="MingLiU_HKSCS" w:cs="MingLiU_HKSCS"/>
                <w:color w:val="000000"/>
              </w:rPr>
              <w:t></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(g)</w:t>
            </w:r>
            <w:r>
              <w:rPr>
                <w:rFonts w:hint="eastAsia" w:ascii="Times New Roman" w:hAnsi="Times New Roman" w:cs="Times New Roman"/>
                <w:color w:val="000000"/>
              </w:rPr>
              <w:t>为放热反应，升温平衡逆向移动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D</w:t>
            </w:r>
          </w:p>
        </w:tc>
        <w:tc>
          <w:tcPr>
            <w:tcW w:w="2743"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用</w:t>
            </w:r>
            <w:r>
              <w:rPr>
                <w:rFonts w:ascii="Times New Roman" w:hAnsi="Times New Roman" w:cs="Times New Roman"/>
                <w:color w:val="000000"/>
              </w:rPr>
              <w:t>AlCl</w:t>
            </w:r>
            <w:r>
              <w:rPr>
                <w:rFonts w:ascii="Times New Roman" w:hAnsi="Times New Roman" w:cs="Times New Roman"/>
                <w:color w:val="000000"/>
                <w:vertAlign w:val="subscript"/>
              </w:rPr>
              <w:t>3</w:t>
            </w:r>
            <w:r>
              <w:rPr>
                <w:rFonts w:hint="eastAsia" w:ascii="Times New Roman" w:hAnsi="Times New Roman" w:cs="Times New Roman"/>
                <w:color w:val="000000"/>
              </w:rPr>
              <w:t>溶液制备</w:t>
            </w:r>
            <w:r>
              <w:rPr>
                <w:rFonts w:ascii="Times New Roman" w:hAnsi="Times New Roman" w:cs="Times New Roman"/>
                <w:color w:val="000000"/>
              </w:rPr>
              <w:t>AlCl</w:t>
            </w:r>
            <w:r>
              <w:rPr>
                <w:rFonts w:ascii="Times New Roman" w:hAnsi="Times New Roman" w:cs="Times New Roman"/>
                <w:color w:val="000000"/>
                <w:vertAlign w:val="subscript"/>
              </w:rPr>
              <w:t>3</w:t>
            </w:r>
            <w:r>
              <w:rPr>
                <w:rFonts w:hint="eastAsia" w:ascii="Times New Roman" w:hAnsi="Times New Roman" w:cs="Times New Roman"/>
                <w:color w:val="000000"/>
              </w:rPr>
              <w:t>晶体</w:t>
            </w:r>
          </w:p>
        </w:tc>
        <w:tc>
          <w:tcPr>
            <w:tcW w:w="2600" w:type="dxa"/>
            <w:vAlign w:val="center"/>
          </w:tcPr>
          <w:p>
            <w:pPr>
              <w:pStyle w:val="11"/>
              <w:tabs>
                <w:tab w:val="left" w:pos="4253"/>
              </w:tabs>
              <w:jc w:val="left"/>
              <w:rPr>
                <w:rFonts w:ascii="Times New Roman" w:hAnsi="Times New Roman" w:cs="Times New Roman"/>
                <w:color w:val="000000"/>
              </w:rPr>
            </w:pPr>
            <w:r>
              <w:rPr>
                <w:rFonts w:ascii="Times New Roman" w:hAnsi="Times New Roman" w:cs="Times New Roman"/>
                <w:color w:val="000000"/>
              </w:rPr>
              <w:pict>
                <v:shape id="_x0000_i1146" o:spt="75" type="#_x0000_t75" style="height:62.4pt;width:46.8pt;" filled="f" o:preferrelative="t" stroked="f" coordsize="21600,21600">
                  <v:path/>
                  <v:fill on="f" focussize="0,0"/>
                  <v:stroke on="f" joinstyle="miter"/>
                  <v:imagedata r:id="rId156" r:href="rId157" o:title=""/>
                  <o:lock v:ext="edit" aspectratio="t"/>
                  <w10:wrap type="none"/>
                  <w10:anchorlock/>
                </v:shape>
              </w:pict>
            </w:r>
          </w:p>
        </w:tc>
        <w:tc>
          <w:tcPr>
            <w:tcW w:w="2600" w:type="dxa"/>
            <w:vAlign w:val="center"/>
          </w:tcPr>
          <w:p>
            <w:pPr>
              <w:pStyle w:val="11"/>
              <w:tabs>
                <w:tab w:val="left" w:pos="4253"/>
              </w:tabs>
              <w:jc w:val="left"/>
              <w:rPr>
                <w:rFonts w:ascii="Times New Roman" w:hAnsi="Times New Roman" w:cs="Times New Roman"/>
                <w:color w:val="000000"/>
              </w:rPr>
            </w:pPr>
            <w:r>
              <w:rPr>
                <w:rFonts w:ascii="Times New Roman" w:hAnsi="Times New Roman" w:cs="Times New Roman"/>
                <w:color w:val="000000"/>
              </w:rPr>
              <w:t>AlCl</w:t>
            </w:r>
            <w:r>
              <w:rPr>
                <w:rFonts w:ascii="Times New Roman" w:hAnsi="Times New Roman" w:cs="Times New Roman"/>
                <w:color w:val="000000"/>
                <w:vertAlign w:val="subscript"/>
              </w:rPr>
              <w:t>3</w:t>
            </w:r>
            <w:r>
              <w:rPr>
                <w:rFonts w:hint="eastAsia" w:ascii="Times New Roman" w:hAnsi="Times New Roman" w:cs="Times New Roman"/>
                <w:color w:val="000000"/>
              </w:rPr>
              <w:t>沸点高于溶剂水</w:t>
            </w:r>
          </w:p>
        </w:tc>
      </w:tr>
    </w:tbl>
    <w:p>
      <w:pPr>
        <w:pStyle w:val="11"/>
        <w:tabs>
          <w:tab w:val="left" w:pos="4253"/>
        </w:tabs>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C</w:t>
      </w:r>
    </w:p>
    <w:p>
      <w:pPr>
        <w:pStyle w:val="11"/>
        <w:tabs>
          <w:tab w:val="left" w:pos="4253"/>
        </w:tabs>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w:t>
      </w:r>
      <w:r>
        <w:rPr>
          <w:rFonts w:ascii="Times New Roman" w:hAnsi="Times New Roman" w:cs="Times New Roman"/>
          <w:color w:val="000000"/>
        </w:rPr>
        <w:t>A.</w:t>
      </w:r>
      <w:r>
        <w:rPr>
          <w:rFonts w:hint="eastAsia" w:ascii="Times New Roman" w:hAnsi="Times New Roman" w:cs="Times New Roman"/>
          <w:color w:val="000000"/>
        </w:rPr>
        <w:t>氯水中含</w:t>
      </w:r>
      <w:r>
        <w:rPr>
          <w:rFonts w:ascii="Times New Roman" w:hAnsi="Times New Roman" w:cs="Times New Roman"/>
          <w:color w:val="000000"/>
        </w:rPr>
        <w:t>HClO</w:t>
      </w:r>
      <w:r>
        <w:rPr>
          <w:rFonts w:hint="eastAsia" w:ascii="Times New Roman" w:hAnsi="Times New Roman" w:cs="Times New Roman"/>
          <w:color w:val="000000"/>
        </w:rPr>
        <w:t>，具有漂白性，应选</w:t>
      </w:r>
      <w:r>
        <w:rPr>
          <w:rFonts w:ascii="Times New Roman" w:hAnsi="Times New Roman" w:cs="Times New Roman"/>
          <w:color w:val="000000"/>
        </w:rPr>
        <w:t>pH</w:t>
      </w:r>
      <w:r>
        <w:rPr>
          <w:rFonts w:hint="eastAsia" w:ascii="Times New Roman" w:hAnsi="Times New Roman" w:cs="Times New Roman"/>
          <w:color w:val="000000"/>
        </w:rPr>
        <w:t>计测定氯水的</w:t>
      </w:r>
      <w:r>
        <w:rPr>
          <w:rFonts w:ascii="Times New Roman" w:hAnsi="Times New Roman" w:cs="Times New Roman"/>
          <w:color w:val="000000"/>
        </w:rPr>
        <w:t>pH</w:t>
      </w:r>
      <w:r>
        <w:rPr>
          <w:rFonts w:hint="eastAsia" w:ascii="Times New Roman" w:hAnsi="Times New Roman" w:cs="Times New Roman"/>
          <w:color w:val="000000"/>
        </w:rPr>
        <w:t>，故</w:t>
      </w:r>
      <w:r>
        <w:rPr>
          <w:rFonts w:ascii="Times New Roman" w:hAnsi="Times New Roman" w:cs="Times New Roman"/>
          <w:color w:val="000000"/>
        </w:rPr>
        <w:t>A</w:t>
      </w:r>
      <w:r>
        <w:rPr>
          <w:rFonts w:hint="eastAsia" w:ascii="Times New Roman" w:hAnsi="Times New Roman" w:cs="Times New Roman"/>
          <w:color w:val="000000"/>
        </w:rPr>
        <w:t>错误；</w:t>
      </w:r>
      <w:r>
        <w:rPr>
          <w:rFonts w:ascii="Times New Roman" w:hAnsi="Times New Roman" w:cs="Times New Roman"/>
          <w:color w:val="000000"/>
        </w:rPr>
        <w:t>B.C</w:t>
      </w:r>
      <w:r>
        <w:rPr>
          <w:rFonts w:ascii="Times New Roman" w:hAnsi="Times New Roman" w:cs="Times New Roman"/>
          <w:color w:val="000000"/>
          <w:vertAlign w:val="subscript"/>
        </w:rPr>
        <w:t>5</w:t>
      </w:r>
      <w:r>
        <w:rPr>
          <w:rFonts w:ascii="Times New Roman" w:hAnsi="Times New Roman" w:cs="Times New Roman"/>
          <w:color w:val="000000"/>
        </w:rPr>
        <w:t>H</w:t>
      </w:r>
      <w:r>
        <w:rPr>
          <w:rFonts w:ascii="Times New Roman" w:hAnsi="Times New Roman" w:cs="Times New Roman"/>
          <w:color w:val="000000"/>
          <w:vertAlign w:val="subscript"/>
        </w:rPr>
        <w:t>12</w:t>
      </w:r>
      <w:r>
        <w:rPr>
          <w:rFonts w:hint="eastAsia" w:ascii="Times New Roman" w:hAnsi="Times New Roman" w:cs="Times New Roman"/>
          <w:color w:val="000000"/>
        </w:rPr>
        <w:t>裂解为分子较小的烷烃和烯烃，常温下均为气体，不能冷凝收集，且催化裂解中使用碎瓷片作催化剂且有聚热功能，若改用没有聚热功能的氧化铝固体，实验效果不理想，故</w:t>
      </w:r>
      <w:r>
        <w:rPr>
          <w:rFonts w:ascii="Times New Roman" w:hAnsi="Times New Roman" w:cs="Times New Roman"/>
          <w:color w:val="000000"/>
        </w:rPr>
        <w:t>B</w:t>
      </w:r>
      <w:r>
        <w:rPr>
          <w:rFonts w:hint="eastAsia" w:ascii="Times New Roman" w:hAnsi="Times New Roman" w:cs="Times New Roman"/>
          <w:color w:val="000000"/>
        </w:rPr>
        <w:t>错误；</w:t>
      </w:r>
      <w:r>
        <w:rPr>
          <w:rFonts w:ascii="Times New Roman" w:hAnsi="Times New Roman" w:cs="Times New Roman"/>
          <w:color w:val="000000"/>
        </w:rPr>
        <w:t>C.</w:t>
      </w:r>
      <w:r>
        <w:rPr>
          <w:rFonts w:hint="eastAsia" w:ascii="Times New Roman" w:hAnsi="Times New Roman" w:cs="Times New Roman"/>
          <w:color w:val="000000"/>
        </w:rPr>
        <w:t>只有温度不同，且只有二氧化氮为红棕色，可验证温度对平衡的影响，故</w:t>
      </w:r>
      <w:r>
        <w:rPr>
          <w:rFonts w:ascii="Times New Roman" w:hAnsi="Times New Roman" w:cs="Times New Roman"/>
          <w:color w:val="000000"/>
        </w:rPr>
        <w:t>C</w:t>
      </w:r>
      <w:r>
        <w:rPr>
          <w:rFonts w:hint="eastAsia" w:ascii="Times New Roman" w:hAnsi="Times New Roman" w:cs="Times New Roman"/>
          <w:color w:val="000000"/>
        </w:rPr>
        <w:t>正确；</w:t>
      </w:r>
      <w:r>
        <w:rPr>
          <w:rFonts w:ascii="Times New Roman" w:hAnsi="Times New Roman" w:cs="Times New Roman"/>
          <w:color w:val="000000"/>
        </w:rPr>
        <w:t>D.</w:t>
      </w:r>
      <w:r>
        <w:rPr>
          <w:rFonts w:hint="eastAsia" w:ascii="Times New Roman" w:hAnsi="Times New Roman" w:cs="Times New Roman"/>
          <w:color w:val="000000"/>
        </w:rPr>
        <w:t>加热促进水解，且生成盐酸易挥发，应在</w:t>
      </w:r>
      <w:r>
        <w:rPr>
          <w:rFonts w:ascii="Times New Roman" w:hAnsi="Times New Roman" w:cs="Times New Roman"/>
          <w:color w:val="000000"/>
        </w:rPr>
        <w:t>HCl</w:t>
      </w:r>
      <w:r>
        <w:rPr>
          <w:rFonts w:hint="eastAsia" w:ascii="Times New Roman" w:hAnsi="Times New Roman" w:cs="Times New Roman"/>
          <w:color w:val="000000"/>
        </w:rPr>
        <w:t>气流中蒸发制备</w:t>
      </w:r>
      <w:r>
        <w:rPr>
          <w:rFonts w:ascii="Times New Roman" w:hAnsi="Times New Roman" w:cs="Times New Roman"/>
          <w:color w:val="000000"/>
        </w:rPr>
        <w:t>AlCl</w:t>
      </w:r>
      <w:r>
        <w:rPr>
          <w:rFonts w:ascii="Times New Roman" w:hAnsi="Times New Roman" w:cs="Times New Roman"/>
          <w:color w:val="000000"/>
          <w:vertAlign w:val="subscript"/>
        </w:rPr>
        <w:t>3</w:t>
      </w:r>
      <w:r>
        <w:rPr>
          <w:rFonts w:hint="eastAsia" w:ascii="Times New Roman" w:hAnsi="Times New Roman" w:cs="Times New Roman"/>
          <w:color w:val="000000"/>
        </w:rPr>
        <w:t>晶体，故</w:t>
      </w:r>
      <w:r>
        <w:rPr>
          <w:rFonts w:ascii="Times New Roman" w:hAnsi="Times New Roman" w:cs="Times New Roman"/>
          <w:color w:val="000000"/>
        </w:rPr>
        <w:t>D</w:t>
      </w:r>
      <w:r>
        <w:rPr>
          <w:rFonts w:hint="eastAsia" w:ascii="Times New Roman" w:hAnsi="Times New Roman" w:cs="Times New Roman"/>
          <w:color w:val="000000"/>
        </w:rPr>
        <w:t>错误。</w:t>
      </w:r>
    </w:p>
    <w:p>
      <w:pPr>
        <w:pStyle w:val="11"/>
        <w:tabs>
          <w:tab w:val="left" w:pos="4680"/>
        </w:tabs>
        <w:snapToGrid w:val="0"/>
        <w:spacing w:line="300" w:lineRule="auto"/>
        <w:ind w:firstLine="420" w:firstLineChars="200"/>
        <w:jc w:val="left"/>
        <w:rPr>
          <w:rFonts w:ascii="Times New Roman" w:hAnsi="Times New Roman" w:cs="Times New Roman"/>
          <w:color w:val="000000"/>
        </w:rPr>
      </w:pPr>
      <w:r>
        <w:rPr>
          <w:rFonts w:ascii="Times New Roman" w:hAnsi="Times New Roman" w:cs="Times New Roman"/>
          <w:color w:val="000000"/>
        </w:rPr>
        <w:t>37</w:t>
      </w:r>
      <w:r>
        <w:rPr>
          <w:rFonts w:hint="eastAsia" w:ascii="Times New Roman" w:hAnsi="Times New Roman" w:cs="Times New Roman"/>
          <w:color w:val="000000"/>
        </w:rPr>
        <w:t>．</w:t>
      </w:r>
      <w:r>
        <w:rPr>
          <w:rFonts w:ascii="Times New Roman" w:hAnsi="Times New Roman" w:cs="Times New Roman"/>
          <w:color w:val="000000"/>
        </w:rPr>
        <w:t>(2020</w:t>
      </w:r>
      <w:r>
        <w:rPr>
          <w:rFonts w:hint="eastAsia" w:ascii="Times New Roman" w:hAnsi="Times New Roman" w:cs="Times New Roman"/>
          <w:color w:val="000000"/>
        </w:rPr>
        <w:t>届云南昆明</w:t>
      </w:r>
      <w:r>
        <w:rPr>
          <w:rFonts w:ascii="Times New Roman" w:hAnsi="Times New Roman" w:cs="Times New Roman"/>
          <w:color w:val="000000"/>
        </w:rPr>
        <w:t>“</w:t>
      </w:r>
      <w:r>
        <w:rPr>
          <w:rFonts w:hint="eastAsia" w:ascii="Times New Roman" w:hAnsi="Times New Roman" w:cs="Times New Roman"/>
          <w:color w:val="000000"/>
        </w:rPr>
        <w:t>三诊一模</w:t>
      </w:r>
      <w:r>
        <w:rPr>
          <w:rFonts w:ascii="Times New Roman" w:hAnsi="Times New Roman" w:cs="Times New Roman"/>
          <w:color w:val="000000"/>
        </w:rPr>
        <w:t>”)</w:t>
      </w:r>
      <w:r>
        <w:rPr>
          <w:rFonts w:hint="eastAsia" w:ascii="Times New Roman" w:hAnsi="Times New Roman" w:cs="Times New Roman"/>
          <w:color w:val="000000"/>
        </w:rPr>
        <w:t>下列有关实验的操作正确的是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445"/>
        <w:gridCol w:w="12"/>
        <w:gridCol w:w="3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680"/>
              </w:tabs>
              <w:snapToGrid w:val="0"/>
              <w:spacing w:line="300" w:lineRule="auto"/>
              <w:jc w:val="center"/>
              <w:rPr>
                <w:rFonts w:ascii="Times New Roman" w:hAnsi="Times New Roman" w:cs="Times New Roman"/>
                <w:color w:val="000000"/>
              </w:rPr>
            </w:pPr>
            <w:r>
              <w:rPr>
                <w:rFonts w:hint="eastAsia" w:ascii="Times New Roman" w:hAnsi="Times New Roman" w:cs="Times New Roman"/>
                <w:color w:val="000000"/>
              </w:rPr>
              <w:t>选项</w:t>
            </w:r>
          </w:p>
        </w:tc>
        <w:tc>
          <w:tcPr>
            <w:tcW w:w="3457" w:type="dxa"/>
            <w:gridSpan w:val="2"/>
            <w:vAlign w:val="center"/>
          </w:tcPr>
          <w:p>
            <w:pPr>
              <w:pStyle w:val="11"/>
              <w:tabs>
                <w:tab w:val="left" w:pos="4680"/>
              </w:tabs>
              <w:snapToGrid w:val="0"/>
              <w:spacing w:line="300" w:lineRule="auto"/>
              <w:jc w:val="center"/>
              <w:rPr>
                <w:rFonts w:ascii="Times New Roman" w:hAnsi="Times New Roman" w:cs="Times New Roman"/>
                <w:color w:val="000000"/>
              </w:rPr>
            </w:pPr>
            <w:r>
              <w:rPr>
                <w:rFonts w:hint="eastAsia" w:ascii="Times New Roman" w:hAnsi="Times New Roman" w:cs="Times New Roman"/>
                <w:color w:val="000000"/>
              </w:rPr>
              <w:t>实验</w:t>
            </w:r>
          </w:p>
        </w:tc>
        <w:tc>
          <w:tcPr>
            <w:tcW w:w="3960" w:type="dxa"/>
            <w:vAlign w:val="center"/>
          </w:tcPr>
          <w:p>
            <w:pPr>
              <w:pStyle w:val="11"/>
              <w:tabs>
                <w:tab w:val="left" w:pos="4680"/>
              </w:tabs>
              <w:snapToGrid w:val="0"/>
              <w:spacing w:line="300" w:lineRule="auto"/>
              <w:jc w:val="center"/>
              <w:rPr>
                <w:rFonts w:ascii="Times New Roman" w:hAnsi="Times New Roman" w:cs="Times New Roman"/>
                <w:color w:val="000000"/>
              </w:rPr>
            </w:pPr>
            <w:r>
              <w:rPr>
                <w:rFonts w:hint="eastAsia" w:ascii="Times New Roman" w:hAnsi="Times New Roman" w:cs="Times New Roman"/>
                <w:color w:val="000000"/>
              </w:rPr>
              <w:t>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680"/>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A</w:t>
            </w:r>
          </w:p>
        </w:tc>
        <w:tc>
          <w:tcPr>
            <w:tcW w:w="3457" w:type="dxa"/>
            <w:gridSpan w:val="2"/>
            <w:vAlign w:val="center"/>
          </w:tcPr>
          <w:p>
            <w:pPr>
              <w:pStyle w:val="11"/>
              <w:tabs>
                <w:tab w:val="left" w:pos="4680"/>
              </w:tabs>
              <w:snapToGrid w:val="0"/>
              <w:spacing w:line="300" w:lineRule="auto"/>
              <w:jc w:val="left"/>
              <w:rPr>
                <w:rFonts w:ascii="Times New Roman" w:hAnsi="Times New Roman" w:cs="Times New Roman"/>
                <w:color w:val="000000"/>
              </w:rPr>
            </w:pPr>
            <w:r>
              <w:rPr>
                <w:rFonts w:hint="eastAsia" w:ascii="Times New Roman" w:hAnsi="Times New Roman" w:cs="Times New Roman"/>
                <w:color w:val="000000"/>
              </w:rPr>
              <w:t>浓盐酸与</w:t>
            </w:r>
            <w:r>
              <w:rPr>
                <w:rFonts w:ascii="Times New Roman" w:hAnsi="Times New Roman" w:cs="Times New Roman"/>
                <w:color w:val="000000"/>
              </w:rPr>
              <w:t>MnO</w:t>
            </w:r>
            <w:r>
              <w:rPr>
                <w:rFonts w:ascii="Times New Roman" w:hAnsi="Times New Roman" w:cs="Times New Roman"/>
                <w:color w:val="000000"/>
                <w:vertAlign w:val="subscript"/>
              </w:rPr>
              <w:t>2</w:t>
            </w:r>
            <w:r>
              <w:rPr>
                <w:rFonts w:hint="eastAsia" w:ascii="Times New Roman" w:hAnsi="Times New Roman" w:cs="Times New Roman"/>
                <w:color w:val="000000"/>
              </w:rPr>
              <w:t>共热制备纯净</w:t>
            </w:r>
            <w:r>
              <w:rPr>
                <w:rFonts w:ascii="Times New Roman" w:hAnsi="Times New Roman" w:cs="Times New Roman"/>
                <w:color w:val="000000"/>
              </w:rPr>
              <w:t>Cl</w:t>
            </w:r>
            <w:r>
              <w:rPr>
                <w:rFonts w:ascii="Times New Roman" w:hAnsi="Times New Roman" w:cs="Times New Roman"/>
                <w:color w:val="000000"/>
                <w:vertAlign w:val="subscript"/>
              </w:rPr>
              <w:t>2</w:t>
            </w:r>
          </w:p>
        </w:tc>
        <w:tc>
          <w:tcPr>
            <w:tcW w:w="3960" w:type="dxa"/>
            <w:vAlign w:val="center"/>
          </w:tcPr>
          <w:p>
            <w:pPr>
              <w:pStyle w:val="11"/>
              <w:tabs>
                <w:tab w:val="left" w:pos="4680"/>
              </w:tabs>
              <w:snapToGrid w:val="0"/>
              <w:spacing w:line="300" w:lineRule="auto"/>
              <w:jc w:val="left"/>
              <w:rPr>
                <w:rFonts w:ascii="Times New Roman" w:hAnsi="Times New Roman" w:cs="Times New Roman"/>
                <w:color w:val="000000"/>
              </w:rPr>
            </w:pPr>
            <w:r>
              <w:rPr>
                <w:rFonts w:hint="eastAsia" w:ascii="Times New Roman" w:hAnsi="Times New Roman" w:cs="Times New Roman"/>
                <w:color w:val="000000"/>
              </w:rPr>
              <w:t>将气体产物依次通过浓硫酸、饱和食盐水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680"/>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B</w:t>
            </w:r>
          </w:p>
        </w:tc>
        <w:tc>
          <w:tcPr>
            <w:tcW w:w="3457" w:type="dxa"/>
            <w:gridSpan w:val="2"/>
            <w:vAlign w:val="center"/>
          </w:tcPr>
          <w:p>
            <w:pPr>
              <w:pStyle w:val="11"/>
              <w:tabs>
                <w:tab w:val="left" w:pos="4680"/>
              </w:tabs>
              <w:snapToGrid w:val="0"/>
              <w:spacing w:line="300" w:lineRule="auto"/>
              <w:jc w:val="left"/>
              <w:rPr>
                <w:rFonts w:ascii="Times New Roman" w:hAnsi="Times New Roman" w:cs="Times New Roman"/>
                <w:color w:val="000000"/>
              </w:rPr>
            </w:pPr>
            <w:r>
              <w:rPr>
                <w:rFonts w:hint="eastAsia" w:ascii="Times New Roman" w:hAnsi="Times New Roman" w:cs="Times New Roman"/>
                <w:color w:val="000000"/>
              </w:rPr>
              <w:t>除去甲烷中的乙烯</w:t>
            </w:r>
          </w:p>
        </w:tc>
        <w:tc>
          <w:tcPr>
            <w:tcW w:w="3960" w:type="dxa"/>
            <w:vAlign w:val="center"/>
          </w:tcPr>
          <w:p>
            <w:pPr>
              <w:pStyle w:val="11"/>
              <w:tabs>
                <w:tab w:val="left" w:pos="4680"/>
              </w:tabs>
              <w:snapToGrid w:val="0"/>
              <w:spacing w:line="300" w:lineRule="auto"/>
              <w:jc w:val="left"/>
              <w:rPr>
                <w:rFonts w:ascii="Times New Roman" w:hAnsi="Times New Roman" w:cs="Times New Roman"/>
                <w:color w:val="000000"/>
              </w:rPr>
            </w:pPr>
            <w:r>
              <w:rPr>
                <w:rFonts w:hint="eastAsia" w:ascii="Times New Roman" w:hAnsi="Times New Roman" w:cs="Times New Roman"/>
                <w:color w:val="000000"/>
              </w:rPr>
              <w:t>将混合气体通过酸性高锰酸钾溶液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680"/>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C</w:t>
            </w:r>
          </w:p>
        </w:tc>
        <w:tc>
          <w:tcPr>
            <w:tcW w:w="3457" w:type="dxa"/>
            <w:gridSpan w:val="2"/>
            <w:vAlign w:val="center"/>
          </w:tcPr>
          <w:p>
            <w:pPr>
              <w:pStyle w:val="11"/>
              <w:tabs>
                <w:tab w:val="left" w:pos="4680"/>
              </w:tabs>
              <w:snapToGrid w:val="0"/>
              <w:spacing w:line="300" w:lineRule="auto"/>
              <w:jc w:val="left"/>
              <w:rPr>
                <w:rFonts w:ascii="Times New Roman" w:hAnsi="Times New Roman" w:cs="Times New Roman"/>
                <w:color w:val="000000"/>
              </w:rPr>
            </w:pPr>
            <w:r>
              <w:rPr>
                <w:rFonts w:hint="eastAsia" w:ascii="Times New Roman" w:hAnsi="Times New Roman" w:cs="Times New Roman"/>
                <w:color w:val="000000"/>
              </w:rPr>
              <w:t>配制氯化铁溶液</w:t>
            </w:r>
          </w:p>
        </w:tc>
        <w:tc>
          <w:tcPr>
            <w:tcW w:w="3960" w:type="dxa"/>
            <w:vAlign w:val="center"/>
          </w:tcPr>
          <w:p>
            <w:pPr>
              <w:pStyle w:val="11"/>
              <w:tabs>
                <w:tab w:val="left" w:pos="4680"/>
              </w:tabs>
              <w:snapToGrid w:val="0"/>
              <w:spacing w:line="300" w:lineRule="auto"/>
              <w:jc w:val="left"/>
              <w:rPr>
                <w:rFonts w:ascii="Times New Roman" w:hAnsi="Times New Roman" w:cs="Times New Roman"/>
                <w:color w:val="000000"/>
              </w:rPr>
            </w:pPr>
            <w:r>
              <w:rPr>
                <w:rFonts w:hint="eastAsia" w:ascii="Times New Roman" w:hAnsi="Times New Roman" w:cs="Times New Roman"/>
                <w:color w:val="000000"/>
              </w:rPr>
              <w:t>将氯化铁固体溶解在适量的热水中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680"/>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D</w:t>
            </w:r>
          </w:p>
        </w:tc>
        <w:tc>
          <w:tcPr>
            <w:tcW w:w="3445" w:type="dxa"/>
            <w:vAlign w:val="center"/>
          </w:tcPr>
          <w:p>
            <w:pPr>
              <w:pStyle w:val="11"/>
              <w:tabs>
                <w:tab w:val="left" w:pos="4680"/>
              </w:tabs>
              <w:snapToGrid w:val="0"/>
              <w:spacing w:line="300" w:lineRule="auto"/>
              <w:jc w:val="left"/>
              <w:rPr>
                <w:rFonts w:ascii="Times New Roman" w:hAnsi="Times New Roman" w:cs="Times New Roman"/>
                <w:color w:val="000000"/>
              </w:rPr>
            </w:pPr>
            <w:r>
              <w:rPr>
                <w:rFonts w:hint="eastAsia" w:ascii="Times New Roman" w:hAnsi="Times New Roman" w:cs="Times New Roman"/>
                <w:color w:val="000000"/>
              </w:rPr>
              <w:t>分离用</w:t>
            </w:r>
            <w:r>
              <w:rPr>
                <w:rFonts w:ascii="Times New Roman" w:hAnsi="Times New Roman" w:cs="Times New Roman"/>
                <w:color w:val="000000"/>
              </w:rPr>
              <w:t>CCl</w:t>
            </w:r>
            <w:r>
              <w:rPr>
                <w:rFonts w:ascii="Times New Roman" w:hAnsi="Times New Roman" w:cs="Times New Roman"/>
                <w:color w:val="000000"/>
                <w:vertAlign w:val="subscript"/>
              </w:rPr>
              <w:t>4</w:t>
            </w:r>
            <w:r>
              <w:rPr>
                <w:rFonts w:hint="eastAsia" w:ascii="Times New Roman" w:hAnsi="Times New Roman" w:cs="Times New Roman"/>
                <w:color w:val="000000"/>
              </w:rPr>
              <w:t>萃取碘水中的</w:t>
            </w:r>
            <w:r>
              <w:rPr>
                <w:rFonts w:ascii="Times New Roman" w:hAnsi="Times New Roman" w:cs="Times New Roman"/>
                <w:color w:val="000000"/>
              </w:rPr>
              <w:t>I</w:t>
            </w:r>
            <w:r>
              <w:rPr>
                <w:rFonts w:ascii="Times New Roman" w:hAnsi="Times New Roman" w:cs="Times New Roman"/>
                <w:color w:val="000000"/>
                <w:vertAlign w:val="subscript"/>
              </w:rPr>
              <w:t>2</w:t>
            </w:r>
            <w:r>
              <w:rPr>
                <w:rFonts w:hint="eastAsia" w:ascii="Times New Roman" w:hAnsi="Times New Roman" w:cs="Times New Roman"/>
                <w:color w:val="000000"/>
              </w:rPr>
              <w:t>后的混合物</w:t>
            </w:r>
          </w:p>
        </w:tc>
        <w:tc>
          <w:tcPr>
            <w:tcW w:w="3972" w:type="dxa"/>
            <w:gridSpan w:val="2"/>
            <w:vAlign w:val="center"/>
          </w:tcPr>
          <w:p>
            <w:pPr>
              <w:pStyle w:val="11"/>
              <w:tabs>
                <w:tab w:val="left" w:pos="4680"/>
              </w:tabs>
              <w:snapToGrid w:val="0"/>
              <w:spacing w:line="300" w:lineRule="auto"/>
              <w:jc w:val="left"/>
              <w:rPr>
                <w:rFonts w:ascii="Times New Roman" w:hAnsi="Times New Roman" w:cs="Times New Roman"/>
                <w:color w:val="000000"/>
              </w:rPr>
            </w:pPr>
            <w:r>
              <w:rPr>
                <w:rFonts w:hint="eastAsia" w:ascii="Times New Roman" w:hAnsi="Times New Roman" w:cs="Times New Roman"/>
                <w:color w:val="000000"/>
              </w:rPr>
              <w:t>先从分液漏斗下口放出有机层，后从上口倒出水层</w:t>
            </w:r>
          </w:p>
        </w:tc>
      </w:tr>
    </w:tbl>
    <w:p>
      <w:pPr>
        <w:pStyle w:val="11"/>
        <w:tabs>
          <w:tab w:val="left" w:pos="4680"/>
        </w:tabs>
        <w:snapToGrid w:val="0"/>
        <w:spacing w:line="30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D</w:t>
      </w:r>
      <w:r>
        <w:rPr>
          <w:rFonts w:hint="eastAsia" w:ascii="Times New Roman" w:hAnsi="Times New Roman" w:cs="Times New Roman"/>
          <w:color w:val="000000"/>
        </w:rPr>
        <w:t>　</w:t>
      </w:r>
    </w:p>
    <w:p>
      <w:pPr>
        <w:pStyle w:val="11"/>
        <w:tabs>
          <w:tab w:val="left" w:pos="4680"/>
        </w:tabs>
        <w:snapToGrid w:val="0"/>
        <w:spacing w:line="30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w:t>
      </w:r>
      <w:r>
        <w:rPr>
          <w:rFonts w:ascii="Times New Roman" w:hAnsi="Times New Roman" w:cs="Times New Roman"/>
          <w:color w:val="000000"/>
        </w:rPr>
        <w:t>A</w:t>
      </w:r>
      <w:r>
        <w:rPr>
          <w:rFonts w:hint="eastAsia" w:ascii="Times New Roman" w:hAnsi="Times New Roman" w:cs="Times New Roman"/>
          <w:color w:val="000000"/>
        </w:rPr>
        <w:t>项，得到的氯气中含有</w:t>
      </w:r>
      <w:r>
        <w:rPr>
          <w:rFonts w:ascii="Times New Roman" w:hAnsi="Times New Roman" w:cs="Times New Roman"/>
          <w:color w:val="000000"/>
        </w:rPr>
        <w:t>HCl</w:t>
      </w:r>
      <w:r>
        <w:rPr>
          <w:rFonts w:hint="eastAsia" w:ascii="Times New Roman" w:hAnsi="Times New Roman" w:cs="Times New Roman"/>
          <w:color w:val="000000"/>
        </w:rPr>
        <w:t>和</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O(g)</w:t>
      </w:r>
      <w:r>
        <w:rPr>
          <w:rFonts w:hint="eastAsia" w:ascii="Times New Roman" w:hAnsi="Times New Roman" w:cs="Times New Roman"/>
          <w:color w:val="000000"/>
        </w:rPr>
        <w:t>，应先除去</w:t>
      </w:r>
      <w:r>
        <w:rPr>
          <w:rFonts w:ascii="Times New Roman" w:hAnsi="Times New Roman" w:cs="Times New Roman"/>
          <w:color w:val="000000"/>
        </w:rPr>
        <w:t>HCl</w:t>
      </w:r>
      <w:r>
        <w:rPr>
          <w:rFonts w:hint="eastAsia" w:ascii="Times New Roman" w:hAnsi="Times New Roman" w:cs="Times New Roman"/>
          <w:color w:val="000000"/>
        </w:rPr>
        <w:t>，后干燥，通过的顺序是饱和食盐水、浓硫酸，错误；</w:t>
      </w:r>
      <w:r>
        <w:rPr>
          <w:rFonts w:ascii="Times New Roman" w:hAnsi="Times New Roman" w:cs="Times New Roman"/>
          <w:color w:val="000000"/>
        </w:rPr>
        <w:t>B</w:t>
      </w:r>
      <w:r>
        <w:rPr>
          <w:rFonts w:hint="eastAsia" w:ascii="Times New Roman" w:hAnsi="Times New Roman" w:cs="Times New Roman"/>
          <w:color w:val="000000"/>
        </w:rPr>
        <w:t>项，乙烯被酸性高锰酸钾溶液氧化成</w:t>
      </w:r>
      <w:r>
        <w:rPr>
          <w:rFonts w:ascii="Times New Roman" w:hAnsi="Times New Roman" w:cs="Times New Roman"/>
          <w:color w:val="000000"/>
        </w:rPr>
        <w:t>CO</w:t>
      </w:r>
      <w:r>
        <w:rPr>
          <w:rFonts w:ascii="Times New Roman" w:hAnsi="Times New Roman" w:cs="Times New Roman"/>
          <w:color w:val="000000"/>
          <w:vertAlign w:val="subscript"/>
        </w:rPr>
        <w:t>2</w:t>
      </w:r>
      <w:r>
        <w:rPr>
          <w:rFonts w:hint="eastAsia" w:ascii="Times New Roman" w:hAnsi="Times New Roman" w:cs="Times New Roman"/>
          <w:color w:val="000000"/>
        </w:rPr>
        <w:t>，产生新的杂质，应通过溴水，错误；</w:t>
      </w:r>
      <w:r>
        <w:rPr>
          <w:rFonts w:ascii="Times New Roman" w:hAnsi="Times New Roman" w:cs="Times New Roman"/>
          <w:color w:val="000000"/>
        </w:rPr>
        <w:t>C</w:t>
      </w:r>
      <w:r>
        <w:rPr>
          <w:rFonts w:hint="eastAsia" w:ascii="Times New Roman" w:hAnsi="Times New Roman" w:cs="Times New Roman"/>
          <w:color w:val="000000"/>
        </w:rPr>
        <w:t>项，</w:t>
      </w:r>
      <w:r>
        <w:rPr>
          <w:rFonts w:ascii="Times New Roman" w:hAnsi="Times New Roman" w:cs="Times New Roman"/>
          <w:color w:val="000000"/>
        </w:rPr>
        <w:t>FeCl</w:t>
      </w:r>
      <w:r>
        <w:rPr>
          <w:rFonts w:ascii="Times New Roman" w:hAnsi="Times New Roman" w:cs="Times New Roman"/>
          <w:color w:val="000000"/>
          <w:vertAlign w:val="subscript"/>
        </w:rPr>
        <w:t>3</w:t>
      </w:r>
      <w:r>
        <w:rPr>
          <w:rFonts w:hint="eastAsia" w:ascii="Times New Roman" w:hAnsi="Times New Roman" w:cs="Times New Roman"/>
          <w:color w:val="000000"/>
        </w:rPr>
        <w:t>中的</w:t>
      </w:r>
      <w:r>
        <w:rPr>
          <w:rFonts w:ascii="Times New Roman" w:hAnsi="Times New Roman" w:cs="Times New Roman"/>
          <w:color w:val="000000"/>
        </w:rPr>
        <w:t>Fe</w:t>
      </w:r>
      <w:r>
        <w:rPr>
          <w:rFonts w:ascii="Times New Roman" w:hAnsi="Times New Roman" w:cs="Times New Roman"/>
          <w:color w:val="000000"/>
          <w:vertAlign w:val="superscript"/>
        </w:rPr>
        <w:t>3</w:t>
      </w:r>
      <w:r>
        <w:rPr>
          <w:rFonts w:hint="eastAsia" w:ascii="Times New Roman" w:hAnsi="Times New Roman" w:cs="Times New Roman"/>
          <w:color w:val="000000"/>
          <w:vertAlign w:val="superscript"/>
        </w:rPr>
        <w:t>＋</w:t>
      </w:r>
      <w:r>
        <w:rPr>
          <w:rFonts w:hint="eastAsia" w:ascii="Times New Roman" w:hAnsi="Times New Roman" w:cs="Times New Roman"/>
          <w:color w:val="000000"/>
        </w:rPr>
        <w:t>会发生水解，配制</w:t>
      </w:r>
      <w:r>
        <w:rPr>
          <w:rFonts w:ascii="Times New Roman" w:hAnsi="Times New Roman" w:cs="Times New Roman"/>
          <w:color w:val="000000"/>
        </w:rPr>
        <w:t>FeCl</w:t>
      </w:r>
      <w:r>
        <w:rPr>
          <w:rFonts w:ascii="Times New Roman" w:hAnsi="Times New Roman" w:cs="Times New Roman"/>
          <w:color w:val="000000"/>
          <w:vertAlign w:val="subscript"/>
        </w:rPr>
        <w:t>3</w:t>
      </w:r>
      <w:r>
        <w:rPr>
          <w:rFonts w:hint="eastAsia" w:ascii="Times New Roman" w:hAnsi="Times New Roman" w:cs="Times New Roman"/>
          <w:color w:val="000000"/>
        </w:rPr>
        <w:t>溶液时，应将</w:t>
      </w:r>
      <w:r>
        <w:rPr>
          <w:rFonts w:ascii="Times New Roman" w:hAnsi="Times New Roman" w:cs="Times New Roman"/>
          <w:color w:val="000000"/>
        </w:rPr>
        <w:t>FeCl</w:t>
      </w:r>
      <w:r>
        <w:rPr>
          <w:rFonts w:ascii="Times New Roman" w:hAnsi="Times New Roman" w:cs="Times New Roman"/>
          <w:color w:val="000000"/>
          <w:vertAlign w:val="subscript"/>
        </w:rPr>
        <w:t>3</w:t>
      </w:r>
      <w:r>
        <w:rPr>
          <w:rFonts w:hint="eastAsia" w:ascii="Times New Roman" w:hAnsi="Times New Roman" w:cs="Times New Roman"/>
          <w:color w:val="000000"/>
        </w:rPr>
        <w:t>固体溶解在浓盐酸中，然后再加水稀释，错误；</w:t>
      </w:r>
      <w:r>
        <w:rPr>
          <w:rFonts w:ascii="Times New Roman" w:hAnsi="Times New Roman" w:cs="Times New Roman"/>
          <w:color w:val="000000"/>
        </w:rPr>
        <w:t>D</w:t>
      </w:r>
      <w:r>
        <w:rPr>
          <w:rFonts w:hint="eastAsia" w:ascii="Times New Roman" w:hAnsi="Times New Roman" w:cs="Times New Roman"/>
          <w:color w:val="000000"/>
        </w:rPr>
        <w:t>项，</w:t>
      </w:r>
      <w:r>
        <w:rPr>
          <w:rFonts w:ascii="Times New Roman" w:hAnsi="Times New Roman" w:cs="Times New Roman"/>
          <w:color w:val="000000"/>
        </w:rPr>
        <w:t>CCl</w:t>
      </w:r>
      <w:r>
        <w:rPr>
          <w:rFonts w:ascii="Times New Roman" w:hAnsi="Times New Roman" w:cs="Times New Roman"/>
          <w:color w:val="000000"/>
          <w:vertAlign w:val="subscript"/>
        </w:rPr>
        <w:t>4</w:t>
      </w:r>
      <w:r>
        <w:rPr>
          <w:rFonts w:hint="eastAsia" w:ascii="Times New Roman" w:hAnsi="Times New Roman" w:cs="Times New Roman"/>
          <w:color w:val="000000"/>
        </w:rPr>
        <w:t>的密度大于水的密度，碘单质易溶于</w:t>
      </w:r>
      <w:r>
        <w:rPr>
          <w:rFonts w:ascii="Times New Roman" w:hAnsi="Times New Roman" w:cs="Times New Roman"/>
          <w:color w:val="000000"/>
        </w:rPr>
        <w:t>CCl</w:t>
      </w:r>
      <w:r>
        <w:rPr>
          <w:rFonts w:ascii="Times New Roman" w:hAnsi="Times New Roman" w:cs="Times New Roman"/>
          <w:color w:val="000000"/>
          <w:vertAlign w:val="subscript"/>
        </w:rPr>
        <w:t>4</w:t>
      </w:r>
      <w:r>
        <w:rPr>
          <w:rFonts w:hint="eastAsia" w:ascii="Times New Roman" w:hAnsi="Times New Roman" w:cs="Times New Roman"/>
          <w:color w:val="000000"/>
        </w:rPr>
        <w:t>，下层是碘的四氯化碳溶液，上层为水层，进行分液时，先从分液漏斗下口放出有机层，后从上口倒出水层，正确。</w:t>
      </w:r>
    </w:p>
    <w:p>
      <w:pPr>
        <w:pStyle w:val="11"/>
        <w:tabs>
          <w:tab w:val="left" w:pos="4680"/>
        </w:tabs>
        <w:snapToGrid w:val="0"/>
        <w:spacing w:line="300" w:lineRule="auto"/>
        <w:ind w:firstLine="420" w:firstLineChars="200"/>
        <w:jc w:val="left"/>
        <w:rPr>
          <w:rFonts w:ascii="Times New Roman" w:hAnsi="Times New Roman" w:cs="Times New Roman"/>
          <w:color w:val="000000"/>
        </w:rPr>
      </w:pPr>
      <w:r>
        <w:rPr>
          <w:rFonts w:ascii="Times New Roman" w:hAnsi="Times New Roman" w:cs="Times New Roman"/>
          <w:color w:val="000000"/>
        </w:rPr>
        <w:t>38</w:t>
      </w:r>
      <w:r>
        <w:rPr>
          <w:rFonts w:hint="eastAsia" w:ascii="Times New Roman" w:hAnsi="Times New Roman" w:cs="Times New Roman"/>
          <w:color w:val="000000"/>
        </w:rPr>
        <w:t>．</w:t>
      </w:r>
      <w:r>
        <w:rPr>
          <w:rFonts w:ascii="Times New Roman" w:hAnsi="Times New Roman" w:cs="Times New Roman"/>
          <w:color w:val="000000"/>
        </w:rPr>
        <w:t>(2020</w:t>
      </w:r>
      <w:r>
        <w:rPr>
          <w:rFonts w:hint="eastAsia" w:ascii="Times New Roman" w:hAnsi="Times New Roman" w:cs="Times New Roman"/>
          <w:color w:val="000000"/>
        </w:rPr>
        <w:t>届宁夏石嘴山一模</w:t>
      </w:r>
      <w:r>
        <w:rPr>
          <w:rFonts w:ascii="Times New Roman" w:hAnsi="Times New Roman" w:cs="Times New Roman"/>
          <w:color w:val="000000"/>
        </w:rPr>
        <w:t>)</w:t>
      </w:r>
      <w:r>
        <w:rPr>
          <w:rFonts w:hint="eastAsia" w:ascii="Times New Roman" w:hAnsi="Times New Roman" w:cs="Times New Roman"/>
          <w:color w:val="000000"/>
        </w:rPr>
        <w:t>为达到下列实验目的，对应的实验方法以及相关解释均正确的是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92"/>
        <w:gridCol w:w="2600"/>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680"/>
              </w:tabs>
              <w:snapToGrid w:val="0"/>
              <w:jc w:val="center"/>
              <w:rPr>
                <w:rFonts w:ascii="Times New Roman" w:hAnsi="Times New Roman" w:cs="Times New Roman"/>
                <w:color w:val="000000"/>
              </w:rPr>
            </w:pPr>
            <w:r>
              <w:rPr>
                <w:rFonts w:hint="eastAsia" w:ascii="Times New Roman" w:hAnsi="Times New Roman" w:cs="Times New Roman"/>
                <w:color w:val="000000"/>
              </w:rPr>
              <w:t>选项</w:t>
            </w:r>
          </w:p>
        </w:tc>
        <w:tc>
          <w:tcPr>
            <w:tcW w:w="1992" w:type="dxa"/>
            <w:vAlign w:val="center"/>
          </w:tcPr>
          <w:p>
            <w:pPr>
              <w:pStyle w:val="11"/>
              <w:tabs>
                <w:tab w:val="left" w:pos="4680"/>
              </w:tabs>
              <w:snapToGrid w:val="0"/>
              <w:jc w:val="center"/>
              <w:rPr>
                <w:rFonts w:ascii="Times New Roman" w:hAnsi="Times New Roman" w:cs="Times New Roman"/>
                <w:color w:val="000000"/>
              </w:rPr>
            </w:pPr>
            <w:r>
              <w:rPr>
                <w:rFonts w:hint="eastAsia" w:ascii="Times New Roman" w:hAnsi="Times New Roman" w:cs="Times New Roman"/>
                <w:color w:val="000000"/>
              </w:rPr>
              <w:t>实验目的</w:t>
            </w:r>
          </w:p>
        </w:tc>
        <w:tc>
          <w:tcPr>
            <w:tcW w:w="2600" w:type="dxa"/>
            <w:vAlign w:val="center"/>
          </w:tcPr>
          <w:p>
            <w:pPr>
              <w:pStyle w:val="11"/>
              <w:tabs>
                <w:tab w:val="left" w:pos="4680"/>
              </w:tabs>
              <w:snapToGrid w:val="0"/>
              <w:jc w:val="center"/>
              <w:rPr>
                <w:rFonts w:ascii="Times New Roman" w:hAnsi="Times New Roman" w:cs="Times New Roman"/>
                <w:color w:val="000000"/>
              </w:rPr>
            </w:pPr>
            <w:r>
              <w:rPr>
                <w:rFonts w:hint="eastAsia" w:ascii="Times New Roman" w:hAnsi="Times New Roman" w:cs="Times New Roman"/>
                <w:color w:val="000000"/>
              </w:rPr>
              <w:t>实验方法</w:t>
            </w:r>
          </w:p>
        </w:tc>
        <w:tc>
          <w:tcPr>
            <w:tcW w:w="2600" w:type="dxa"/>
            <w:vAlign w:val="center"/>
          </w:tcPr>
          <w:p>
            <w:pPr>
              <w:pStyle w:val="11"/>
              <w:tabs>
                <w:tab w:val="left" w:pos="4680"/>
              </w:tabs>
              <w:snapToGrid w:val="0"/>
              <w:jc w:val="center"/>
              <w:rPr>
                <w:rFonts w:ascii="Times New Roman" w:hAnsi="Times New Roman" w:cs="Times New Roman"/>
                <w:color w:val="000000"/>
              </w:rPr>
            </w:pPr>
            <w:r>
              <w:rPr>
                <w:rFonts w:hint="eastAsia" w:ascii="Times New Roman" w:hAnsi="Times New Roman" w:cs="Times New Roman"/>
                <w:color w:val="000000"/>
              </w:rPr>
              <w:t>相关解释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680"/>
              </w:tabs>
              <w:snapToGrid w:val="0"/>
              <w:jc w:val="center"/>
              <w:rPr>
                <w:rFonts w:ascii="Times New Roman" w:hAnsi="Times New Roman" w:cs="Times New Roman"/>
                <w:color w:val="000000"/>
              </w:rPr>
            </w:pPr>
            <w:r>
              <w:rPr>
                <w:rFonts w:ascii="Times New Roman" w:hAnsi="Times New Roman" w:cs="Times New Roman"/>
                <w:color w:val="000000"/>
              </w:rPr>
              <w:t>A</w:t>
            </w:r>
          </w:p>
        </w:tc>
        <w:tc>
          <w:tcPr>
            <w:tcW w:w="1992" w:type="dxa"/>
            <w:vAlign w:val="center"/>
          </w:tcPr>
          <w:p>
            <w:pPr>
              <w:pStyle w:val="11"/>
              <w:tabs>
                <w:tab w:val="left" w:pos="4680"/>
              </w:tabs>
              <w:snapToGrid w:val="0"/>
              <w:jc w:val="left"/>
              <w:rPr>
                <w:rFonts w:ascii="Times New Roman" w:hAnsi="Times New Roman" w:cs="Times New Roman"/>
                <w:color w:val="000000"/>
              </w:rPr>
            </w:pPr>
            <w:r>
              <w:rPr>
                <w:rFonts w:hint="eastAsia" w:ascii="Times New Roman" w:hAnsi="Times New Roman" w:cs="Times New Roman"/>
                <w:color w:val="000000"/>
              </w:rPr>
              <w:t>测量氯水的</w:t>
            </w:r>
            <w:r>
              <w:rPr>
                <w:rFonts w:ascii="Times New Roman" w:hAnsi="Times New Roman" w:cs="Times New Roman"/>
                <w:color w:val="000000"/>
              </w:rPr>
              <w:t>pH</w:t>
            </w:r>
          </w:p>
        </w:tc>
        <w:tc>
          <w:tcPr>
            <w:tcW w:w="2600" w:type="dxa"/>
            <w:vAlign w:val="center"/>
          </w:tcPr>
          <w:p>
            <w:pPr>
              <w:pStyle w:val="11"/>
              <w:tabs>
                <w:tab w:val="left" w:pos="4680"/>
              </w:tabs>
              <w:snapToGrid w:val="0"/>
              <w:jc w:val="left"/>
              <w:rPr>
                <w:rFonts w:ascii="Times New Roman" w:hAnsi="Times New Roman" w:cs="Times New Roman"/>
                <w:color w:val="000000"/>
              </w:rPr>
            </w:pPr>
            <w:r>
              <w:rPr>
                <w:rFonts w:ascii="Times New Roman" w:hAnsi="Times New Roman" w:cs="Times New Roman"/>
                <w:color w:val="000000"/>
              </w:rPr>
              <w:pict>
                <v:shape id="_x0000_i1147" o:spt="75" type="#_x0000_t75" style="height:29.4pt;width:54.6pt;" filled="f" o:preferrelative="t" stroked="f" coordsize="21600,21600">
                  <v:path/>
                  <v:fill on="f" focussize="0,0"/>
                  <v:stroke on="f" joinstyle="miter"/>
                  <v:imagedata r:id="rId158" r:href="rId159" o:title=""/>
                  <o:lock v:ext="edit" aspectratio="t"/>
                  <w10:wrap type="none"/>
                  <w10:anchorlock/>
                </v:shape>
              </w:pict>
            </w:r>
          </w:p>
        </w:tc>
        <w:tc>
          <w:tcPr>
            <w:tcW w:w="2600" w:type="dxa"/>
            <w:vAlign w:val="center"/>
          </w:tcPr>
          <w:p>
            <w:pPr>
              <w:pStyle w:val="11"/>
              <w:tabs>
                <w:tab w:val="left" w:pos="4680"/>
              </w:tabs>
              <w:snapToGrid w:val="0"/>
              <w:jc w:val="left"/>
              <w:rPr>
                <w:rFonts w:ascii="Times New Roman" w:hAnsi="Times New Roman" w:cs="Times New Roman"/>
                <w:color w:val="000000"/>
              </w:rPr>
            </w:pPr>
            <w:r>
              <w:rPr>
                <w:rFonts w:ascii="Times New Roman" w:hAnsi="Times New Roman" w:cs="Times New Roman"/>
                <w:color w:val="000000"/>
              </w:rPr>
              <w:t>pH</w:t>
            </w:r>
            <w:r>
              <w:rPr>
                <w:rFonts w:hint="eastAsia" w:ascii="Times New Roman" w:hAnsi="Times New Roman" w:cs="Times New Roman"/>
                <w:color w:val="000000"/>
              </w:rPr>
              <w:t>试纸遇酸变红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680"/>
              </w:tabs>
              <w:snapToGrid w:val="0"/>
              <w:jc w:val="center"/>
              <w:rPr>
                <w:rFonts w:ascii="Times New Roman" w:hAnsi="Times New Roman" w:cs="Times New Roman"/>
                <w:color w:val="000000"/>
              </w:rPr>
            </w:pPr>
            <w:r>
              <w:rPr>
                <w:rFonts w:ascii="Times New Roman" w:hAnsi="Times New Roman" w:cs="Times New Roman"/>
                <w:color w:val="000000"/>
              </w:rPr>
              <w:t>B</w:t>
            </w:r>
          </w:p>
        </w:tc>
        <w:tc>
          <w:tcPr>
            <w:tcW w:w="1992" w:type="dxa"/>
            <w:vAlign w:val="center"/>
          </w:tcPr>
          <w:p>
            <w:pPr>
              <w:pStyle w:val="11"/>
              <w:tabs>
                <w:tab w:val="left" w:pos="4680"/>
              </w:tabs>
              <w:snapToGrid w:val="0"/>
              <w:jc w:val="left"/>
              <w:rPr>
                <w:rFonts w:ascii="Times New Roman" w:hAnsi="Times New Roman" w:cs="Times New Roman"/>
                <w:color w:val="000000"/>
                <w:lang w:val="pt-BR"/>
              </w:rPr>
            </w:pPr>
            <w:r>
              <w:rPr>
                <w:rFonts w:hint="eastAsia" w:ascii="Times New Roman" w:hAnsi="Times New Roman" w:cs="Times New Roman"/>
                <w:color w:val="000000"/>
              </w:rPr>
              <w:t>探究正戊烷</w:t>
            </w:r>
            <w:r>
              <w:rPr>
                <w:rFonts w:ascii="Times New Roman" w:hAnsi="Times New Roman" w:cs="Times New Roman"/>
                <w:color w:val="000000"/>
                <w:lang w:val="pt-BR"/>
              </w:rPr>
              <w:t>C</w:t>
            </w:r>
            <w:r>
              <w:rPr>
                <w:rFonts w:ascii="Times New Roman" w:hAnsi="Times New Roman" w:cs="Times New Roman"/>
                <w:color w:val="000000"/>
                <w:vertAlign w:val="subscript"/>
                <w:lang w:val="pt-BR"/>
              </w:rPr>
              <w:t>5</w:t>
            </w:r>
            <w:r>
              <w:rPr>
                <w:rFonts w:ascii="Times New Roman" w:hAnsi="Times New Roman" w:cs="Times New Roman"/>
                <w:color w:val="000000"/>
                <w:lang w:val="pt-BR"/>
              </w:rPr>
              <w:t>H</w:t>
            </w:r>
            <w:r>
              <w:rPr>
                <w:rFonts w:ascii="Times New Roman" w:hAnsi="Times New Roman" w:cs="Times New Roman"/>
                <w:color w:val="000000"/>
                <w:vertAlign w:val="subscript"/>
                <w:lang w:val="pt-BR"/>
              </w:rPr>
              <w:t>12</w:t>
            </w:r>
            <w:r>
              <w:rPr>
                <w:rFonts w:hint="eastAsia" w:ascii="Times New Roman" w:hAnsi="Times New Roman" w:cs="Times New Roman"/>
                <w:color w:val="000000"/>
              </w:rPr>
              <w:t>催化裂解</w:t>
            </w:r>
          </w:p>
        </w:tc>
        <w:tc>
          <w:tcPr>
            <w:tcW w:w="2600" w:type="dxa"/>
            <w:vAlign w:val="center"/>
          </w:tcPr>
          <w:p>
            <w:pPr>
              <w:pStyle w:val="11"/>
              <w:tabs>
                <w:tab w:val="left" w:pos="4680"/>
              </w:tabs>
              <w:snapToGrid w:val="0"/>
              <w:jc w:val="left"/>
              <w:rPr>
                <w:rFonts w:ascii="Times New Roman" w:hAnsi="Times New Roman" w:cs="Times New Roman"/>
                <w:color w:val="000000"/>
              </w:rPr>
            </w:pPr>
            <w:r>
              <w:rPr>
                <w:rFonts w:ascii="Times New Roman" w:hAnsi="Times New Roman" w:cs="Times New Roman"/>
                <w:color w:val="000000"/>
              </w:rPr>
              <w:pict>
                <v:shape id="_x0000_i1148" o:spt="75" type="#_x0000_t75" style="height:51.6pt;width:82.8pt;" filled="f" o:preferrelative="t" stroked="f" coordsize="21600,21600">
                  <v:path/>
                  <v:fill on="f" focussize="0,0"/>
                  <v:stroke on="f" joinstyle="miter"/>
                  <v:imagedata r:id="rId160" r:href="rId161" o:title=""/>
                  <o:lock v:ext="edit" aspectratio="t"/>
                  <w10:wrap type="none"/>
                  <w10:anchorlock/>
                </v:shape>
              </w:pict>
            </w:r>
          </w:p>
        </w:tc>
        <w:tc>
          <w:tcPr>
            <w:tcW w:w="2600" w:type="dxa"/>
            <w:vAlign w:val="center"/>
          </w:tcPr>
          <w:p>
            <w:pPr>
              <w:pStyle w:val="11"/>
              <w:tabs>
                <w:tab w:val="left" w:pos="4680"/>
              </w:tabs>
              <w:snapToGrid w:val="0"/>
              <w:jc w:val="left"/>
              <w:rPr>
                <w:rFonts w:ascii="Times New Roman" w:hAnsi="Times New Roman" w:cs="Times New Roman"/>
                <w:color w:val="000000"/>
              </w:rPr>
            </w:pPr>
            <w:r>
              <w:rPr>
                <w:rFonts w:ascii="Times New Roman" w:hAnsi="Times New Roman" w:cs="Times New Roman"/>
                <w:color w:val="000000"/>
              </w:rPr>
              <w:t>C</w:t>
            </w:r>
            <w:r>
              <w:rPr>
                <w:rFonts w:ascii="Times New Roman" w:hAnsi="Times New Roman" w:cs="Times New Roman"/>
                <w:color w:val="000000"/>
                <w:vertAlign w:val="subscript"/>
              </w:rPr>
              <w:t>5</w:t>
            </w:r>
            <w:r>
              <w:rPr>
                <w:rFonts w:ascii="Times New Roman" w:hAnsi="Times New Roman" w:cs="Times New Roman"/>
                <w:color w:val="000000"/>
              </w:rPr>
              <w:t>H</w:t>
            </w:r>
            <w:r>
              <w:rPr>
                <w:rFonts w:ascii="Times New Roman" w:hAnsi="Times New Roman" w:cs="Times New Roman"/>
                <w:color w:val="000000"/>
                <w:vertAlign w:val="subscript"/>
              </w:rPr>
              <w:t>12</w:t>
            </w:r>
            <w:r>
              <w:rPr>
                <w:rFonts w:hint="eastAsia" w:ascii="Times New Roman" w:hAnsi="Times New Roman" w:cs="Times New Roman"/>
                <w:color w:val="000000"/>
              </w:rPr>
              <w:t>裂解为分子较小的烷烃和烯烃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680"/>
              </w:tabs>
              <w:snapToGrid w:val="0"/>
              <w:jc w:val="center"/>
              <w:rPr>
                <w:rFonts w:ascii="Times New Roman" w:hAnsi="Times New Roman" w:cs="Times New Roman"/>
                <w:color w:val="000000"/>
              </w:rPr>
            </w:pPr>
            <w:r>
              <w:rPr>
                <w:rFonts w:ascii="Times New Roman" w:hAnsi="Times New Roman" w:cs="Times New Roman"/>
                <w:color w:val="000000"/>
              </w:rPr>
              <w:t>C</w:t>
            </w:r>
          </w:p>
        </w:tc>
        <w:tc>
          <w:tcPr>
            <w:tcW w:w="1992" w:type="dxa"/>
            <w:vAlign w:val="center"/>
          </w:tcPr>
          <w:p>
            <w:pPr>
              <w:pStyle w:val="11"/>
              <w:tabs>
                <w:tab w:val="left" w:pos="4680"/>
              </w:tabs>
              <w:snapToGrid w:val="0"/>
              <w:jc w:val="left"/>
              <w:rPr>
                <w:rFonts w:ascii="Times New Roman" w:hAnsi="Times New Roman" w:cs="Times New Roman"/>
                <w:color w:val="000000"/>
              </w:rPr>
            </w:pPr>
            <w:r>
              <w:rPr>
                <w:rFonts w:hint="eastAsia" w:ascii="Times New Roman" w:hAnsi="Times New Roman" w:cs="Times New Roman"/>
                <w:color w:val="000000"/>
              </w:rPr>
              <w:t>实验温度对平衡移动的影响</w:t>
            </w:r>
          </w:p>
        </w:tc>
        <w:tc>
          <w:tcPr>
            <w:tcW w:w="2600" w:type="dxa"/>
            <w:vAlign w:val="center"/>
          </w:tcPr>
          <w:p>
            <w:pPr>
              <w:pStyle w:val="11"/>
              <w:tabs>
                <w:tab w:val="left" w:pos="4680"/>
              </w:tabs>
              <w:snapToGrid w:val="0"/>
              <w:jc w:val="left"/>
              <w:rPr>
                <w:rFonts w:ascii="Times New Roman" w:hAnsi="Times New Roman" w:cs="Times New Roman"/>
                <w:color w:val="000000"/>
              </w:rPr>
            </w:pPr>
            <w:r>
              <w:rPr>
                <w:rFonts w:ascii="Times New Roman" w:hAnsi="Times New Roman" w:cs="Times New Roman"/>
                <w:color w:val="000000"/>
              </w:rPr>
              <w:pict>
                <v:shape id="_x0000_i1149" o:spt="75" type="#_x0000_t75" style="height:43.8pt;width:78.6pt;" filled="f" o:preferrelative="t" stroked="f" coordsize="21600,21600">
                  <v:path/>
                  <v:fill on="f" focussize="0,0"/>
                  <v:stroke on="f" joinstyle="miter"/>
                  <v:imagedata r:id="rId162" r:href="rId163" o:title=""/>
                  <o:lock v:ext="edit" aspectratio="t"/>
                  <w10:wrap type="none"/>
                  <w10:anchorlock/>
                </v:shape>
              </w:pict>
            </w:r>
          </w:p>
        </w:tc>
        <w:tc>
          <w:tcPr>
            <w:tcW w:w="2600" w:type="dxa"/>
            <w:vAlign w:val="center"/>
          </w:tcPr>
          <w:p>
            <w:pPr>
              <w:pStyle w:val="11"/>
              <w:tabs>
                <w:tab w:val="left" w:pos="4680"/>
              </w:tabs>
              <w:snapToGrid w:val="0"/>
              <w:jc w:val="left"/>
              <w:rPr>
                <w:rFonts w:ascii="Times New Roman" w:hAnsi="Times New Roman" w:cs="Times New Roman"/>
                <w:color w:val="000000"/>
              </w:rPr>
            </w:pPr>
            <w:r>
              <w:rPr>
                <w:rFonts w:ascii="Times New Roman" w:hAnsi="Times New Roman" w:cs="Times New Roman"/>
                <w:color w:val="000000"/>
              </w:rPr>
              <w:t>2NO</w:t>
            </w:r>
            <w:r>
              <w:rPr>
                <w:rFonts w:ascii="Times New Roman" w:hAnsi="Times New Roman" w:cs="Times New Roman"/>
                <w:color w:val="000000"/>
                <w:vertAlign w:val="subscript"/>
              </w:rPr>
              <w:t>2</w:t>
            </w:r>
            <w:r>
              <w:rPr>
                <w:rFonts w:ascii="Times New Roman" w:hAnsi="Times New Roman" w:cs="Times New Roman"/>
                <w:color w:val="000000"/>
              </w:rPr>
              <w:pict>
                <v:shape id="_x0000_i1150" o:spt="75" type="#_x0000_t75" style="height:8.4pt;width:27pt;" filled="f" o:preferrelative="t" stroked="f" coordsize="21600,21600">
                  <v:path/>
                  <v:fill on="f" focussize="0,0"/>
                  <v:stroke on="f" joinstyle="miter"/>
                  <v:imagedata r:id="rId22" chromakey="#FFFFFF" o:title=""/>
                  <o:lock v:ext="edit" aspectratio="t"/>
                  <w10:wrap type="none"/>
                  <w10:anchorlock/>
                </v:shape>
              </w:pic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hint="eastAsia" w:ascii="Times New Roman" w:hAnsi="Times New Roman" w:cs="Times New Roman"/>
                <w:color w:val="000000"/>
              </w:rPr>
              <w:t>为放热反应，升温平衡逆向移动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680"/>
              </w:tabs>
              <w:snapToGrid w:val="0"/>
              <w:jc w:val="center"/>
              <w:rPr>
                <w:rFonts w:ascii="Times New Roman" w:hAnsi="Times New Roman" w:cs="Times New Roman"/>
                <w:color w:val="000000"/>
              </w:rPr>
            </w:pPr>
            <w:r>
              <w:rPr>
                <w:rFonts w:ascii="Times New Roman" w:hAnsi="Times New Roman" w:cs="Times New Roman"/>
                <w:color w:val="000000"/>
              </w:rPr>
              <w:t>D</w:t>
            </w:r>
          </w:p>
        </w:tc>
        <w:tc>
          <w:tcPr>
            <w:tcW w:w="1992" w:type="dxa"/>
            <w:vAlign w:val="center"/>
          </w:tcPr>
          <w:p>
            <w:pPr>
              <w:pStyle w:val="11"/>
              <w:tabs>
                <w:tab w:val="left" w:pos="4680"/>
              </w:tabs>
              <w:snapToGrid w:val="0"/>
              <w:jc w:val="left"/>
              <w:rPr>
                <w:rFonts w:ascii="Times New Roman" w:hAnsi="Times New Roman" w:cs="Times New Roman"/>
                <w:color w:val="000000"/>
              </w:rPr>
            </w:pPr>
            <w:r>
              <w:rPr>
                <w:rFonts w:hint="eastAsia" w:ascii="Times New Roman" w:hAnsi="Times New Roman" w:cs="Times New Roman"/>
                <w:color w:val="000000"/>
              </w:rPr>
              <w:t>用</w:t>
            </w:r>
            <w:r>
              <w:rPr>
                <w:rFonts w:ascii="Times New Roman" w:hAnsi="Times New Roman" w:cs="Times New Roman"/>
                <w:color w:val="000000"/>
              </w:rPr>
              <w:t>AlCl</w:t>
            </w:r>
            <w:r>
              <w:rPr>
                <w:rFonts w:ascii="Times New Roman" w:hAnsi="Times New Roman" w:cs="Times New Roman"/>
                <w:color w:val="000000"/>
                <w:vertAlign w:val="subscript"/>
              </w:rPr>
              <w:t>3</w:t>
            </w:r>
            <w:r>
              <w:rPr>
                <w:rFonts w:hint="eastAsia" w:ascii="Times New Roman" w:hAnsi="Times New Roman" w:cs="Times New Roman"/>
                <w:color w:val="000000"/>
              </w:rPr>
              <w:t>溶液制备</w:t>
            </w:r>
            <w:r>
              <w:rPr>
                <w:rFonts w:ascii="Times New Roman" w:hAnsi="Times New Roman" w:cs="Times New Roman"/>
                <w:color w:val="000000"/>
              </w:rPr>
              <w:t>AlCl</w:t>
            </w:r>
            <w:r>
              <w:rPr>
                <w:rFonts w:ascii="Times New Roman" w:hAnsi="Times New Roman" w:cs="Times New Roman"/>
                <w:color w:val="000000"/>
                <w:vertAlign w:val="subscript"/>
              </w:rPr>
              <w:t>3</w:t>
            </w:r>
            <w:r>
              <w:rPr>
                <w:rFonts w:hint="eastAsia" w:ascii="Times New Roman" w:hAnsi="Times New Roman" w:cs="Times New Roman"/>
                <w:color w:val="000000"/>
              </w:rPr>
              <w:t>晶体</w:t>
            </w:r>
          </w:p>
        </w:tc>
        <w:tc>
          <w:tcPr>
            <w:tcW w:w="2600" w:type="dxa"/>
            <w:vAlign w:val="center"/>
          </w:tcPr>
          <w:p>
            <w:pPr>
              <w:pStyle w:val="11"/>
              <w:tabs>
                <w:tab w:val="left" w:pos="4680"/>
              </w:tabs>
              <w:snapToGrid w:val="0"/>
              <w:jc w:val="left"/>
              <w:rPr>
                <w:rFonts w:ascii="Times New Roman" w:hAnsi="Times New Roman" w:cs="Times New Roman"/>
                <w:color w:val="000000"/>
              </w:rPr>
            </w:pPr>
            <w:r>
              <w:rPr>
                <w:rFonts w:ascii="Times New Roman" w:hAnsi="Times New Roman" w:cs="Times New Roman"/>
                <w:color w:val="000000"/>
              </w:rPr>
              <w:pict>
                <v:shape id="_x0000_i1151" o:spt="75" type="#_x0000_t75" style="height:50.4pt;width:38.4pt;" filled="f" o:preferrelative="t" stroked="f" coordsize="21600,21600">
                  <v:path/>
                  <v:fill on="f" focussize="0,0"/>
                  <v:stroke on="f" joinstyle="miter"/>
                  <v:imagedata r:id="rId164" r:href="rId165" o:title=""/>
                  <o:lock v:ext="edit" aspectratio="t"/>
                  <w10:wrap type="none"/>
                  <w10:anchorlock/>
                </v:shape>
              </w:pict>
            </w:r>
          </w:p>
        </w:tc>
        <w:tc>
          <w:tcPr>
            <w:tcW w:w="2600" w:type="dxa"/>
            <w:vAlign w:val="center"/>
          </w:tcPr>
          <w:p>
            <w:pPr>
              <w:pStyle w:val="11"/>
              <w:tabs>
                <w:tab w:val="left" w:pos="4680"/>
              </w:tabs>
              <w:snapToGrid w:val="0"/>
              <w:jc w:val="left"/>
              <w:rPr>
                <w:rFonts w:ascii="Times New Roman" w:hAnsi="Times New Roman" w:cs="Times New Roman"/>
                <w:color w:val="000000"/>
              </w:rPr>
            </w:pPr>
            <w:r>
              <w:rPr>
                <w:rFonts w:ascii="Times New Roman" w:hAnsi="Times New Roman" w:cs="Times New Roman"/>
                <w:color w:val="000000"/>
              </w:rPr>
              <w:t>AlCl</w:t>
            </w:r>
            <w:r>
              <w:rPr>
                <w:rFonts w:ascii="Times New Roman" w:hAnsi="Times New Roman" w:cs="Times New Roman"/>
                <w:color w:val="000000"/>
                <w:vertAlign w:val="subscript"/>
              </w:rPr>
              <w:t>3</w:t>
            </w:r>
            <w:r>
              <w:rPr>
                <w:rFonts w:hint="eastAsia" w:ascii="Times New Roman" w:hAnsi="Times New Roman" w:cs="Times New Roman"/>
                <w:color w:val="000000"/>
              </w:rPr>
              <w:t>沸点高于溶剂水</w:t>
            </w:r>
          </w:p>
        </w:tc>
      </w:tr>
    </w:tbl>
    <w:p>
      <w:pPr>
        <w:pStyle w:val="11"/>
        <w:tabs>
          <w:tab w:val="left" w:pos="4680"/>
        </w:tabs>
        <w:snapToGrid w:val="0"/>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C</w:t>
      </w:r>
      <w:r>
        <w:rPr>
          <w:rFonts w:hint="eastAsia" w:ascii="Times New Roman" w:hAnsi="Times New Roman" w:cs="Times New Roman"/>
          <w:color w:val="000000"/>
        </w:rPr>
        <w:t>　</w:t>
      </w:r>
    </w:p>
    <w:p>
      <w:pPr>
        <w:pStyle w:val="11"/>
        <w:tabs>
          <w:tab w:val="left" w:pos="4680"/>
        </w:tabs>
        <w:snapToGrid w:val="0"/>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w:t>
      </w:r>
      <w:r>
        <w:rPr>
          <w:rFonts w:ascii="Times New Roman" w:hAnsi="Times New Roman" w:cs="Times New Roman"/>
          <w:color w:val="000000"/>
        </w:rPr>
        <w:t>A</w:t>
      </w:r>
      <w:r>
        <w:rPr>
          <w:rFonts w:hint="eastAsia" w:ascii="Times New Roman" w:hAnsi="Times New Roman" w:cs="Times New Roman"/>
          <w:color w:val="000000"/>
        </w:rPr>
        <w:t>项，氯水中含</w:t>
      </w:r>
      <w:r>
        <w:rPr>
          <w:rFonts w:ascii="Times New Roman" w:hAnsi="Times New Roman" w:cs="Times New Roman"/>
          <w:color w:val="000000"/>
        </w:rPr>
        <w:t>HClO</w:t>
      </w:r>
      <w:r>
        <w:rPr>
          <w:rFonts w:hint="eastAsia" w:ascii="Times New Roman" w:hAnsi="Times New Roman" w:cs="Times New Roman"/>
          <w:color w:val="000000"/>
        </w:rPr>
        <w:t>，具有漂白性，不能用</w:t>
      </w:r>
      <w:r>
        <w:rPr>
          <w:rFonts w:ascii="Times New Roman" w:hAnsi="Times New Roman" w:cs="Times New Roman"/>
          <w:color w:val="000000"/>
        </w:rPr>
        <w:t>pH</w:t>
      </w:r>
      <w:r>
        <w:rPr>
          <w:rFonts w:hint="eastAsia" w:ascii="Times New Roman" w:hAnsi="Times New Roman" w:cs="Times New Roman"/>
          <w:color w:val="000000"/>
        </w:rPr>
        <w:t>试纸测定其</w:t>
      </w:r>
      <w:r>
        <w:rPr>
          <w:rFonts w:ascii="Times New Roman" w:hAnsi="Times New Roman" w:cs="Times New Roman"/>
          <w:color w:val="000000"/>
        </w:rPr>
        <w:t>pH</w:t>
      </w:r>
      <w:r>
        <w:rPr>
          <w:rFonts w:hint="eastAsia" w:ascii="Times New Roman" w:hAnsi="Times New Roman" w:cs="Times New Roman"/>
          <w:color w:val="000000"/>
        </w:rPr>
        <w:t>，错误；</w:t>
      </w:r>
      <w:r>
        <w:rPr>
          <w:rFonts w:ascii="Times New Roman" w:hAnsi="Times New Roman" w:cs="Times New Roman"/>
          <w:color w:val="000000"/>
        </w:rPr>
        <w:t>B</w:t>
      </w:r>
      <w:r>
        <w:rPr>
          <w:rFonts w:hint="eastAsia" w:ascii="Times New Roman" w:hAnsi="Times New Roman" w:cs="Times New Roman"/>
          <w:color w:val="000000"/>
        </w:rPr>
        <w:t>项，</w:t>
      </w:r>
      <w:r>
        <w:rPr>
          <w:rFonts w:ascii="Times New Roman" w:hAnsi="Times New Roman" w:cs="Times New Roman"/>
          <w:color w:val="000000"/>
        </w:rPr>
        <w:t>C</w:t>
      </w:r>
      <w:r>
        <w:rPr>
          <w:rFonts w:ascii="Times New Roman" w:hAnsi="Times New Roman" w:cs="Times New Roman"/>
          <w:color w:val="000000"/>
          <w:vertAlign w:val="subscript"/>
        </w:rPr>
        <w:t>5</w:t>
      </w:r>
      <w:r>
        <w:rPr>
          <w:rFonts w:ascii="Times New Roman" w:hAnsi="Times New Roman" w:cs="Times New Roman"/>
          <w:color w:val="000000"/>
        </w:rPr>
        <w:t>H</w:t>
      </w:r>
      <w:r>
        <w:rPr>
          <w:rFonts w:ascii="Times New Roman" w:hAnsi="Times New Roman" w:cs="Times New Roman"/>
          <w:color w:val="000000"/>
          <w:vertAlign w:val="subscript"/>
        </w:rPr>
        <w:t>12</w:t>
      </w:r>
      <w:r>
        <w:rPr>
          <w:rFonts w:hint="eastAsia" w:ascii="Times New Roman" w:hAnsi="Times New Roman" w:cs="Times New Roman"/>
          <w:color w:val="000000"/>
        </w:rPr>
        <w:t>裂解为分子较小的烷烃和烯烃，常温下均为气体，不能冷凝收集，催化裂解中使用碎瓷片作催化剂且有聚热功能，若改用没有聚热功能的氧化铝固体，实验效果不理想，错误；</w:t>
      </w:r>
      <w:r>
        <w:rPr>
          <w:rFonts w:ascii="Times New Roman" w:hAnsi="Times New Roman" w:cs="Times New Roman"/>
          <w:color w:val="000000"/>
        </w:rPr>
        <w:t>C</w:t>
      </w:r>
      <w:r>
        <w:rPr>
          <w:rFonts w:hint="eastAsia" w:ascii="Times New Roman" w:hAnsi="Times New Roman" w:cs="Times New Roman"/>
          <w:color w:val="000000"/>
        </w:rPr>
        <w:t>项，只有温度不同，且只有二氧化氮为红棕色，通过两烧瓶中气体颜色的变化可验证温度对平衡的影响，正确；</w:t>
      </w:r>
      <w:r>
        <w:rPr>
          <w:rFonts w:ascii="Times New Roman" w:hAnsi="Times New Roman" w:cs="Times New Roman"/>
          <w:color w:val="000000"/>
        </w:rPr>
        <w:t>D</w:t>
      </w:r>
      <w:r>
        <w:rPr>
          <w:rFonts w:hint="eastAsia" w:ascii="Times New Roman" w:hAnsi="Times New Roman" w:cs="Times New Roman"/>
          <w:color w:val="000000"/>
        </w:rPr>
        <w:t>项，加热促进</w:t>
      </w:r>
      <w:r>
        <w:rPr>
          <w:rFonts w:ascii="Times New Roman" w:hAnsi="Times New Roman" w:cs="Times New Roman"/>
          <w:color w:val="000000"/>
        </w:rPr>
        <w:t>AlCl</w:t>
      </w:r>
      <w:r>
        <w:rPr>
          <w:rFonts w:ascii="Times New Roman" w:hAnsi="Times New Roman" w:cs="Times New Roman"/>
          <w:color w:val="000000"/>
          <w:vertAlign w:val="subscript"/>
        </w:rPr>
        <w:t>3</w:t>
      </w:r>
      <w:r>
        <w:rPr>
          <w:rFonts w:hint="eastAsia" w:ascii="Times New Roman" w:hAnsi="Times New Roman" w:cs="Times New Roman"/>
          <w:color w:val="000000"/>
        </w:rPr>
        <w:t>水解，且生成的</w:t>
      </w:r>
      <w:r>
        <w:rPr>
          <w:rFonts w:ascii="Times New Roman" w:hAnsi="Times New Roman" w:cs="Times New Roman"/>
          <w:color w:val="000000"/>
        </w:rPr>
        <w:t>HCl</w:t>
      </w:r>
      <w:r>
        <w:rPr>
          <w:rFonts w:hint="eastAsia" w:ascii="Times New Roman" w:hAnsi="Times New Roman" w:cs="Times New Roman"/>
          <w:color w:val="000000"/>
        </w:rPr>
        <w:t>易挥发，应在</w:t>
      </w:r>
      <w:r>
        <w:rPr>
          <w:rFonts w:ascii="Times New Roman" w:hAnsi="Times New Roman" w:cs="Times New Roman"/>
          <w:color w:val="000000"/>
        </w:rPr>
        <w:t>HCl</w:t>
      </w:r>
      <w:r>
        <w:rPr>
          <w:rFonts w:hint="eastAsia" w:ascii="Times New Roman" w:hAnsi="Times New Roman" w:cs="Times New Roman"/>
          <w:color w:val="000000"/>
        </w:rPr>
        <w:t>气流中蒸发制备</w:t>
      </w:r>
      <w:r>
        <w:rPr>
          <w:rFonts w:ascii="Times New Roman" w:hAnsi="Times New Roman" w:cs="Times New Roman"/>
          <w:color w:val="000000"/>
        </w:rPr>
        <w:t>AlCl</w:t>
      </w:r>
      <w:r>
        <w:rPr>
          <w:rFonts w:ascii="Times New Roman" w:hAnsi="Times New Roman" w:cs="Times New Roman"/>
          <w:color w:val="000000"/>
          <w:vertAlign w:val="subscript"/>
        </w:rPr>
        <w:t>3</w:t>
      </w:r>
      <w:r>
        <w:rPr>
          <w:rFonts w:hint="eastAsia" w:ascii="Times New Roman" w:hAnsi="Times New Roman" w:cs="Times New Roman"/>
          <w:color w:val="000000"/>
        </w:rPr>
        <w:t>晶体，错误。</w:t>
      </w:r>
    </w:p>
    <w:p>
      <w:pPr>
        <w:pStyle w:val="11"/>
        <w:tabs>
          <w:tab w:val="left" w:pos="468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39</w:t>
      </w:r>
      <w:r>
        <w:rPr>
          <w:rFonts w:hint="eastAsia" w:ascii="Times New Roman" w:hAnsi="Times New Roman" w:cs="Times New Roman"/>
          <w:color w:val="000000"/>
        </w:rPr>
        <w:t>．</w:t>
      </w:r>
      <w:r>
        <w:rPr>
          <w:rFonts w:ascii="Times New Roman" w:hAnsi="Times New Roman" w:cs="Times New Roman"/>
          <w:color w:val="000000"/>
        </w:rPr>
        <w:t>(2020·</w:t>
      </w:r>
      <w:r>
        <w:rPr>
          <w:rFonts w:hint="eastAsia" w:ascii="Times New Roman" w:hAnsi="Times New Roman" w:cs="Times New Roman"/>
          <w:color w:val="000000"/>
        </w:rPr>
        <w:t>辽宁省实验中学模拟</w:t>
      </w:r>
      <w:r>
        <w:rPr>
          <w:rFonts w:ascii="Times New Roman" w:hAnsi="Times New Roman" w:cs="Times New Roman"/>
          <w:color w:val="000000"/>
        </w:rPr>
        <w:t>)</w:t>
      </w:r>
      <w:r>
        <w:rPr>
          <w:rFonts w:hint="eastAsia" w:ascii="Times New Roman" w:hAnsi="Times New Roman" w:cs="Times New Roman"/>
          <w:color w:val="000000"/>
        </w:rPr>
        <w:t>下列有关实验的图示及分析均正确的是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066"/>
        <w:gridCol w:w="2272"/>
        <w:gridCol w:w="2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680"/>
              </w:tabs>
              <w:snapToGrid w:val="0"/>
              <w:jc w:val="center"/>
              <w:rPr>
                <w:rFonts w:ascii="Times New Roman" w:hAnsi="Times New Roman" w:cs="Times New Roman"/>
                <w:color w:val="000000"/>
              </w:rPr>
            </w:pPr>
            <w:r>
              <w:rPr>
                <w:rFonts w:hint="eastAsia" w:ascii="Times New Roman" w:hAnsi="Times New Roman" w:cs="Times New Roman"/>
                <w:color w:val="000000"/>
              </w:rPr>
              <w:t>选项</w:t>
            </w:r>
          </w:p>
        </w:tc>
        <w:tc>
          <w:tcPr>
            <w:tcW w:w="2066" w:type="dxa"/>
            <w:vAlign w:val="center"/>
          </w:tcPr>
          <w:p>
            <w:pPr>
              <w:pStyle w:val="11"/>
              <w:tabs>
                <w:tab w:val="left" w:pos="4680"/>
              </w:tabs>
              <w:snapToGrid w:val="0"/>
              <w:jc w:val="center"/>
              <w:rPr>
                <w:rFonts w:ascii="Times New Roman" w:hAnsi="Times New Roman" w:cs="Times New Roman"/>
                <w:color w:val="000000"/>
              </w:rPr>
            </w:pPr>
            <w:r>
              <w:rPr>
                <w:rFonts w:hint="eastAsia" w:ascii="Times New Roman" w:hAnsi="Times New Roman" w:cs="Times New Roman"/>
                <w:color w:val="000000"/>
              </w:rPr>
              <w:t>实验目的</w:t>
            </w:r>
          </w:p>
        </w:tc>
        <w:tc>
          <w:tcPr>
            <w:tcW w:w="2272" w:type="dxa"/>
            <w:vAlign w:val="center"/>
          </w:tcPr>
          <w:p>
            <w:pPr>
              <w:pStyle w:val="11"/>
              <w:tabs>
                <w:tab w:val="left" w:pos="4680"/>
              </w:tabs>
              <w:snapToGrid w:val="0"/>
              <w:jc w:val="center"/>
              <w:rPr>
                <w:rFonts w:ascii="Times New Roman" w:hAnsi="Times New Roman" w:cs="Times New Roman"/>
                <w:color w:val="000000"/>
              </w:rPr>
            </w:pPr>
            <w:r>
              <w:rPr>
                <w:rFonts w:hint="eastAsia" w:ascii="Times New Roman" w:hAnsi="Times New Roman" w:cs="Times New Roman"/>
                <w:color w:val="000000"/>
              </w:rPr>
              <w:t>实验图示</w:t>
            </w:r>
          </w:p>
        </w:tc>
        <w:tc>
          <w:tcPr>
            <w:tcW w:w="2948" w:type="dxa"/>
            <w:vAlign w:val="center"/>
          </w:tcPr>
          <w:p>
            <w:pPr>
              <w:pStyle w:val="11"/>
              <w:tabs>
                <w:tab w:val="left" w:pos="4680"/>
              </w:tabs>
              <w:snapToGrid w:val="0"/>
              <w:jc w:val="center"/>
              <w:rPr>
                <w:rFonts w:ascii="Times New Roman" w:hAnsi="Times New Roman" w:cs="Times New Roman"/>
                <w:color w:val="000000"/>
              </w:rPr>
            </w:pPr>
            <w:r>
              <w:rPr>
                <w:rFonts w:hint="eastAsia" w:ascii="Times New Roman" w:hAnsi="Times New Roman" w:cs="Times New Roman"/>
                <w:color w:val="000000"/>
              </w:rPr>
              <w:t>实验分析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680"/>
              </w:tabs>
              <w:snapToGrid w:val="0"/>
              <w:jc w:val="center"/>
              <w:rPr>
                <w:rFonts w:ascii="Times New Roman" w:hAnsi="Times New Roman" w:cs="Times New Roman"/>
                <w:color w:val="000000"/>
              </w:rPr>
            </w:pPr>
            <w:r>
              <w:rPr>
                <w:rFonts w:ascii="Times New Roman" w:hAnsi="Times New Roman" w:cs="Times New Roman"/>
                <w:color w:val="000000"/>
              </w:rPr>
              <w:t>A</w:t>
            </w:r>
          </w:p>
        </w:tc>
        <w:tc>
          <w:tcPr>
            <w:tcW w:w="2066" w:type="dxa"/>
            <w:vAlign w:val="center"/>
          </w:tcPr>
          <w:p>
            <w:pPr>
              <w:pStyle w:val="11"/>
              <w:tabs>
                <w:tab w:val="left" w:pos="4680"/>
              </w:tabs>
              <w:snapToGrid w:val="0"/>
              <w:jc w:val="left"/>
              <w:rPr>
                <w:rFonts w:ascii="Times New Roman" w:hAnsi="Times New Roman" w:cs="Times New Roman"/>
                <w:color w:val="000000"/>
              </w:rPr>
            </w:pPr>
            <w:r>
              <w:rPr>
                <w:rFonts w:hint="eastAsia" w:ascii="Times New Roman" w:hAnsi="Times New Roman" w:cs="Times New Roman"/>
                <w:color w:val="000000"/>
              </w:rPr>
              <w:t>实验室用酸性高锰酸钾溶液滴定草酸溶液</w:t>
            </w:r>
          </w:p>
        </w:tc>
        <w:tc>
          <w:tcPr>
            <w:tcW w:w="2272" w:type="dxa"/>
            <w:vAlign w:val="center"/>
          </w:tcPr>
          <w:p>
            <w:pPr>
              <w:pStyle w:val="11"/>
              <w:tabs>
                <w:tab w:val="left" w:pos="4680"/>
              </w:tabs>
              <w:snapToGrid w:val="0"/>
              <w:jc w:val="left"/>
              <w:rPr>
                <w:rFonts w:ascii="Times New Roman" w:hAnsi="Times New Roman" w:cs="Times New Roman"/>
                <w:color w:val="000000"/>
              </w:rPr>
            </w:pPr>
            <w:r>
              <w:rPr>
                <w:rFonts w:ascii="Times New Roman" w:hAnsi="Times New Roman" w:cs="Times New Roman"/>
                <w:color w:val="000000"/>
              </w:rPr>
              <w:pict>
                <v:shape id="_x0000_i1152" o:spt="75" type="#_x0000_t75" style="height:50.4pt;width:49.8pt;" filled="f" o:preferrelative="t" stroked="f" coordsize="21600,21600">
                  <v:path/>
                  <v:fill on="f" focussize="0,0"/>
                  <v:stroke on="f" joinstyle="miter"/>
                  <v:imagedata r:id="rId166" r:href="rId167" o:title=""/>
                  <o:lock v:ext="edit" aspectratio="t"/>
                  <w10:wrap type="none"/>
                  <w10:anchorlock/>
                </v:shape>
              </w:pict>
            </w:r>
          </w:p>
        </w:tc>
        <w:tc>
          <w:tcPr>
            <w:tcW w:w="2948" w:type="dxa"/>
            <w:vAlign w:val="center"/>
          </w:tcPr>
          <w:p>
            <w:pPr>
              <w:pStyle w:val="11"/>
              <w:tabs>
                <w:tab w:val="left" w:pos="4680"/>
              </w:tabs>
              <w:snapToGrid w:val="0"/>
              <w:jc w:val="left"/>
              <w:rPr>
                <w:rFonts w:ascii="Times New Roman" w:hAnsi="Times New Roman" w:cs="Times New Roman"/>
                <w:color w:val="000000"/>
              </w:rPr>
            </w:pPr>
            <w:r>
              <w:rPr>
                <w:rFonts w:hint="eastAsia" w:ascii="Times New Roman" w:hAnsi="Times New Roman" w:cs="Times New Roman"/>
                <w:color w:val="000000"/>
              </w:rPr>
              <w:t>摇瓶时，使溶液向一个方向做圆周运动，勿使瓶口接触到滴定管，溶液也不得溅出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680"/>
              </w:tabs>
              <w:snapToGrid w:val="0"/>
              <w:jc w:val="center"/>
              <w:rPr>
                <w:rFonts w:ascii="Times New Roman" w:hAnsi="Times New Roman" w:cs="Times New Roman"/>
                <w:color w:val="000000"/>
              </w:rPr>
            </w:pPr>
            <w:r>
              <w:rPr>
                <w:rFonts w:ascii="Times New Roman" w:hAnsi="Times New Roman" w:cs="Times New Roman"/>
                <w:color w:val="000000"/>
              </w:rPr>
              <w:t>B</w:t>
            </w:r>
          </w:p>
        </w:tc>
        <w:tc>
          <w:tcPr>
            <w:tcW w:w="2066" w:type="dxa"/>
            <w:vAlign w:val="center"/>
          </w:tcPr>
          <w:p>
            <w:pPr>
              <w:pStyle w:val="11"/>
              <w:tabs>
                <w:tab w:val="left" w:pos="4680"/>
              </w:tabs>
              <w:snapToGrid w:val="0"/>
              <w:jc w:val="left"/>
              <w:rPr>
                <w:rFonts w:ascii="Times New Roman" w:hAnsi="Times New Roman" w:cs="Times New Roman"/>
                <w:color w:val="000000"/>
              </w:rPr>
            </w:pPr>
            <w:r>
              <w:rPr>
                <w:rFonts w:hint="eastAsia" w:ascii="Times New Roman" w:hAnsi="Times New Roman" w:cs="Times New Roman"/>
                <w:color w:val="000000"/>
              </w:rPr>
              <w:t>石油分馏时接收馏出物</w:t>
            </w:r>
          </w:p>
        </w:tc>
        <w:tc>
          <w:tcPr>
            <w:tcW w:w="2272" w:type="dxa"/>
            <w:vAlign w:val="center"/>
          </w:tcPr>
          <w:p>
            <w:pPr>
              <w:pStyle w:val="11"/>
              <w:tabs>
                <w:tab w:val="left" w:pos="4680"/>
              </w:tabs>
              <w:snapToGrid w:val="0"/>
              <w:jc w:val="left"/>
              <w:rPr>
                <w:rFonts w:ascii="Times New Roman" w:hAnsi="Times New Roman" w:cs="Times New Roman"/>
                <w:color w:val="000000"/>
              </w:rPr>
            </w:pPr>
            <w:r>
              <w:rPr>
                <w:rFonts w:ascii="Times New Roman" w:hAnsi="Times New Roman" w:cs="Times New Roman"/>
                <w:color w:val="000000"/>
              </w:rPr>
              <w:pict>
                <v:shape id="_x0000_i1153" o:spt="75" type="#_x0000_t75" style="height:37.2pt;width:33pt;" filled="f" o:preferrelative="t" stroked="f" coordsize="21600,21600">
                  <v:path/>
                  <v:fill on="f" focussize="0,0"/>
                  <v:stroke on="f" joinstyle="miter"/>
                  <v:imagedata r:id="rId168" r:href="rId169" o:title=""/>
                  <o:lock v:ext="edit" aspectratio="t"/>
                  <w10:wrap type="none"/>
                  <w10:anchorlock/>
                </v:shape>
              </w:pict>
            </w:r>
          </w:p>
        </w:tc>
        <w:tc>
          <w:tcPr>
            <w:tcW w:w="2948" w:type="dxa"/>
            <w:vAlign w:val="center"/>
          </w:tcPr>
          <w:p>
            <w:pPr>
              <w:pStyle w:val="11"/>
              <w:tabs>
                <w:tab w:val="left" w:pos="4680"/>
              </w:tabs>
              <w:snapToGrid w:val="0"/>
              <w:jc w:val="left"/>
              <w:rPr>
                <w:rFonts w:ascii="Times New Roman" w:hAnsi="Times New Roman" w:cs="Times New Roman"/>
                <w:color w:val="000000"/>
              </w:rPr>
            </w:pPr>
            <w:r>
              <w:rPr>
                <w:rFonts w:hint="eastAsia" w:ascii="Times New Roman" w:hAnsi="Times New Roman" w:cs="Times New Roman"/>
                <w:color w:val="000000"/>
              </w:rPr>
              <w:t>为收集到不同沸点范围的馏出物，需要不断更换锥形瓶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680"/>
              </w:tabs>
              <w:snapToGrid w:val="0"/>
              <w:jc w:val="center"/>
              <w:rPr>
                <w:rFonts w:ascii="Times New Roman" w:hAnsi="Times New Roman" w:cs="Times New Roman"/>
                <w:color w:val="000000"/>
              </w:rPr>
            </w:pPr>
            <w:r>
              <w:rPr>
                <w:rFonts w:ascii="Times New Roman" w:hAnsi="Times New Roman" w:cs="Times New Roman"/>
                <w:color w:val="000000"/>
              </w:rPr>
              <w:t>C</w:t>
            </w:r>
          </w:p>
        </w:tc>
        <w:tc>
          <w:tcPr>
            <w:tcW w:w="2066" w:type="dxa"/>
            <w:vAlign w:val="center"/>
          </w:tcPr>
          <w:p>
            <w:pPr>
              <w:pStyle w:val="11"/>
              <w:tabs>
                <w:tab w:val="left" w:pos="4680"/>
              </w:tabs>
              <w:snapToGrid w:val="0"/>
              <w:jc w:val="left"/>
              <w:rPr>
                <w:rFonts w:ascii="Times New Roman" w:hAnsi="Times New Roman" w:cs="Times New Roman"/>
                <w:color w:val="000000"/>
              </w:rPr>
            </w:pPr>
            <w:r>
              <w:rPr>
                <w:rFonts w:hint="eastAsia" w:ascii="Times New Roman" w:hAnsi="Times New Roman" w:cs="Times New Roman"/>
                <w:color w:val="000000"/>
              </w:rPr>
              <w:t>测定锌与稀硫酸反应生成氢气的速率</w:t>
            </w:r>
          </w:p>
        </w:tc>
        <w:tc>
          <w:tcPr>
            <w:tcW w:w="2272" w:type="dxa"/>
            <w:vAlign w:val="center"/>
          </w:tcPr>
          <w:p>
            <w:pPr>
              <w:pStyle w:val="11"/>
              <w:tabs>
                <w:tab w:val="left" w:pos="4680"/>
              </w:tabs>
              <w:snapToGrid w:val="0"/>
              <w:jc w:val="left"/>
              <w:rPr>
                <w:rFonts w:ascii="Times New Roman" w:hAnsi="Times New Roman" w:cs="Times New Roman"/>
                <w:color w:val="000000"/>
              </w:rPr>
            </w:pPr>
            <w:r>
              <w:rPr>
                <w:rFonts w:ascii="Times New Roman" w:hAnsi="Times New Roman" w:cs="Times New Roman"/>
                <w:color w:val="000000"/>
              </w:rPr>
              <w:pict>
                <v:shape id="_x0000_i1154" o:spt="75" type="#_x0000_t75" style="height:57.6pt;width:74.4pt;" filled="f" o:preferrelative="t" stroked="f" coordsize="21600,21600">
                  <v:path/>
                  <v:fill on="f" focussize="0,0"/>
                  <v:stroke on="f" joinstyle="miter"/>
                  <v:imagedata r:id="rId170" r:href="rId171" o:title=""/>
                  <o:lock v:ext="edit" aspectratio="t"/>
                  <w10:wrap type="none"/>
                  <w10:anchorlock/>
                </v:shape>
              </w:pict>
            </w:r>
          </w:p>
        </w:tc>
        <w:tc>
          <w:tcPr>
            <w:tcW w:w="2948" w:type="dxa"/>
            <w:vAlign w:val="center"/>
          </w:tcPr>
          <w:p>
            <w:pPr>
              <w:pStyle w:val="11"/>
              <w:tabs>
                <w:tab w:val="left" w:pos="4680"/>
              </w:tabs>
              <w:snapToGrid w:val="0"/>
              <w:jc w:val="left"/>
              <w:rPr>
                <w:rFonts w:ascii="Times New Roman" w:hAnsi="Times New Roman" w:cs="Times New Roman"/>
                <w:color w:val="000000"/>
              </w:rPr>
            </w:pPr>
            <w:r>
              <w:rPr>
                <w:rFonts w:hint="eastAsia" w:ascii="Times New Roman" w:hAnsi="Times New Roman" w:cs="Times New Roman"/>
                <w:color w:val="000000"/>
              </w:rPr>
              <w:t>实验中需测定的物理量是反应时间和生成氢气的体积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680"/>
              </w:tabs>
              <w:snapToGrid w:val="0"/>
              <w:jc w:val="center"/>
              <w:rPr>
                <w:rFonts w:ascii="Times New Roman" w:hAnsi="Times New Roman" w:cs="Times New Roman"/>
                <w:color w:val="000000"/>
              </w:rPr>
            </w:pPr>
            <w:r>
              <w:rPr>
                <w:rFonts w:ascii="Times New Roman" w:hAnsi="Times New Roman" w:cs="Times New Roman"/>
                <w:color w:val="000000"/>
              </w:rPr>
              <w:t>D</w:t>
            </w:r>
          </w:p>
        </w:tc>
        <w:tc>
          <w:tcPr>
            <w:tcW w:w="2066" w:type="dxa"/>
            <w:vAlign w:val="center"/>
          </w:tcPr>
          <w:p>
            <w:pPr>
              <w:pStyle w:val="11"/>
              <w:tabs>
                <w:tab w:val="left" w:pos="4680"/>
              </w:tabs>
              <w:snapToGrid w:val="0"/>
              <w:jc w:val="left"/>
              <w:rPr>
                <w:rFonts w:ascii="Times New Roman" w:hAnsi="Times New Roman" w:cs="Times New Roman"/>
                <w:color w:val="000000"/>
              </w:rPr>
            </w:pPr>
            <w:r>
              <w:rPr>
                <w:rFonts w:hint="eastAsia" w:ascii="Times New Roman" w:hAnsi="Times New Roman" w:cs="Times New Roman"/>
                <w:color w:val="000000"/>
              </w:rPr>
              <w:t>用四氯化碳萃取碘水中的碘</w:t>
            </w:r>
          </w:p>
        </w:tc>
        <w:tc>
          <w:tcPr>
            <w:tcW w:w="2272" w:type="dxa"/>
            <w:vAlign w:val="center"/>
          </w:tcPr>
          <w:p>
            <w:pPr>
              <w:pStyle w:val="11"/>
              <w:tabs>
                <w:tab w:val="left" w:pos="4680"/>
              </w:tabs>
              <w:snapToGrid w:val="0"/>
              <w:jc w:val="left"/>
              <w:rPr>
                <w:rFonts w:ascii="Times New Roman" w:hAnsi="Times New Roman" w:cs="Times New Roman"/>
                <w:color w:val="000000"/>
              </w:rPr>
            </w:pPr>
            <w:r>
              <w:rPr>
                <w:rFonts w:ascii="Times New Roman" w:hAnsi="Times New Roman" w:cs="Times New Roman"/>
                <w:color w:val="000000"/>
              </w:rPr>
              <w:pict>
                <v:shape id="_x0000_i1155" o:spt="75" type="#_x0000_t75" style="height:54.6pt;width:75pt;" filled="f" o:preferrelative="t" stroked="f" coordsize="21600,21600">
                  <v:path/>
                  <v:fill on="f" focussize="0,0"/>
                  <v:stroke on="f" joinstyle="miter"/>
                  <v:imagedata r:id="rId172" r:href="rId173" o:title=""/>
                  <o:lock v:ext="edit" aspectratio="t"/>
                  <w10:wrap type="none"/>
                  <w10:anchorlock/>
                </v:shape>
              </w:pict>
            </w:r>
          </w:p>
        </w:tc>
        <w:tc>
          <w:tcPr>
            <w:tcW w:w="2948" w:type="dxa"/>
            <w:vAlign w:val="center"/>
          </w:tcPr>
          <w:p>
            <w:pPr>
              <w:pStyle w:val="11"/>
              <w:tabs>
                <w:tab w:val="left" w:pos="4680"/>
              </w:tabs>
              <w:snapToGrid w:val="0"/>
              <w:jc w:val="left"/>
              <w:rPr>
                <w:rFonts w:ascii="Times New Roman" w:hAnsi="Times New Roman" w:cs="Times New Roman"/>
                <w:color w:val="000000"/>
              </w:rPr>
            </w:pPr>
            <w:r>
              <w:rPr>
                <w:rFonts w:hint="eastAsia" w:ascii="Times New Roman" w:hAnsi="Times New Roman" w:cs="Times New Roman"/>
                <w:color w:val="000000"/>
              </w:rPr>
              <w:t>充分振荡后静置，待溶液分层后，先把上层液体从上口倒出，再让下层液体从下口流出</w:t>
            </w:r>
          </w:p>
        </w:tc>
      </w:tr>
    </w:tbl>
    <w:p>
      <w:pPr>
        <w:pStyle w:val="11"/>
        <w:tabs>
          <w:tab w:val="left" w:pos="4680"/>
        </w:tabs>
        <w:snapToGrid w:val="0"/>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A</w:t>
      </w:r>
      <w:r>
        <w:rPr>
          <w:rFonts w:hint="eastAsia" w:ascii="Times New Roman" w:hAnsi="Times New Roman" w:cs="Times New Roman"/>
          <w:color w:val="000000"/>
        </w:rPr>
        <w:t>　</w:t>
      </w:r>
    </w:p>
    <w:p>
      <w:pPr>
        <w:pStyle w:val="11"/>
        <w:tabs>
          <w:tab w:val="left" w:pos="4680"/>
        </w:tabs>
        <w:snapToGrid w:val="0"/>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w:t>
      </w:r>
      <w:r>
        <w:rPr>
          <w:rFonts w:ascii="Times New Roman" w:hAnsi="Times New Roman" w:cs="Times New Roman"/>
          <w:color w:val="000000"/>
        </w:rPr>
        <w:t>A</w:t>
      </w:r>
      <w:r>
        <w:rPr>
          <w:rFonts w:hint="eastAsia" w:ascii="Times New Roman" w:hAnsi="Times New Roman" w:cs="Times New Roman"/>
          <w:color w:val="000000"/>
        </w:rPr>
        <w:t>项，滴定时左手控制活塞，右手摇动锥形瓶，使溶液向一个方向做圆周运动，勿使瓶口接触到滴定管，溶液也不得溅出，操作合理，正确；</w:t>
      </w:r>
      <w:r>
        <w:rPr>
          <w:rFonts w:ascii="Times New Roman" w:hAnsi="Times New Roman" w:cs="Times New Roman"/>
          <w:color w:val="000000"/>
        </w:rPr>
        <w:t>B</w:t>
      </w:r>
      <w:r>
        <w:rPr>
          <w:rFonts w:hint="eastAsia" w:ascii="Times New Roman" w:hAnsi="Times New Roman" w:cs="Times New Roman"/>
          <w:color w:val="000000"/>
        </w:rPr>
        <w:t>项，锥形瓶密封，难以接收馏分，错误；</w:t>
      </w:r>
      <w:r>
        <w:rPr>
          <w:rFonts w:ascii="Times New Roman" w:hAnsi="Times New Roman" w:cs="Times New Roman"/>
          <w:color w:val="000000"/>
        </w:rPr>
        <w:t>C</w:t>
      </w:r>
      <w:r>
        <w:rPr>
          <w:rFonts w:hint="eastAsia" w:ascii="Times New Roman" w:hAnsi="Times New Roman" w:cs="Times New Roman"/>
          <w:color w:val="000000"/>
        </w:rPr>
        <w:t>项，气体可从长颈漏斗逸出，应选分液漏斗，错误；</w:t>
      </w:r>
      <w:r>
        <w:rPr>
          <w:rFonts w:ascii="Times New Roman" w:hAnsi="Times New Roman" w:cs="Times New Roman"/>
          <w:color w:val="000000"/>
        </w:rPr>
        <w:t>D</w:t>
      </w:r>
      <w:r>
        <w:rPr>
          <w:rFonts w:hint="eastAsia" w:ascii="Times New Roman" w:hAnsi="Times New Roman" w:cs="Times New Roman"/>
          <w:color w:val="000000"/>
        </w:rPr>
        <w:t>项，四氯化碳的密度比水的密度大，分层后有机层在下层，分液时，应先让下层液体从下口流出，再把上层液体从上口倒出，错误。</w:t>
      </w:r>
    </w:p>
    <w:p>
      <w:pPr>
        <w:pStyle w:val="11"/>
        <w:tabs>
          <w:tab w:val="left" w:pos="468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40</w:t>
      </w:r>
      <w:r>
        <w:rPr>
          <w:rFonts w:hint="eastAsia" w:ascii="Times New Roman" w:hAnsi="Times New Roman" w:cs="Times New Roman"/>
          <w:color w:val="000000"/>
        </w:rPr>
        <w:t>．</w:t>
      </w:r>
      <w:r>
        <w:rPr>
          <w:rFonts w:ascii="Times New Roman" w:hAnsi="Times New Roman" w:cs="Times New Roman"/>
          <w:color w:val="000000"/>
        </w:rPr>
        <w:t>(2020</w:t>
      </w:r>
      <w:r>
        <w:rPr>
          <w:rFonts w:hint="eastAsia" w:ascii="Times New Roman" w:hAnsi="Times New Roman" w:cs="Times New Roman"/>
          <w:color w:val="000000"/>
        </w:rPr>
        <w:t>届吉林长春模拟</w:t>
      </w:r>
      <w:r>
        <w:rPr>
          <w:rFonts w:ascii="Times New Roman" w:hAnsi="Times New Roman" w:cs="Times New Roman"/>
          <w:color w:val="000000"/>
        </w:rPr>
        <w:t>)</w:t>
      </w:r>
      <w:r>
        <w:rPr>
          <w:rFonts w:hint="eastAsia" w:ascii="Times New Roman" w:hAnsi="Times New Roman" w:cs="Times New Roman"/>
          <w:color w:val="000000"/>
        </w:rPr>
        <w:t>用下列实验方案及所选玻璃仪器</w:t>
      </w:r>
      <w:r>
        <w:rPr>
          <w:rFonts w:ascii="Times New Roman" w:hAnsi="Times New Roman" w:cs="Times New Roman"/>
          <w:color w:val="000000"/>
        </w:rPr>
        <w:t>(</w:t>
      </w:r>
      <w:r>
        <w:rPr>
          <w:rFonts w:hint="eastAsia" w:ascii="Times New Roman" w:hAnsi="Times New Roman" w:cs="Times New Roman"/>
          <w:color w:val="000000"/>
        </w:rPr>
        <w:t>非玻璃仪器任选</w:t>
      </w:r>
      <w:r>
        <w:rPr>
          <w:rFonts w:ascii="Times New Roman" w:hAnsi="Times New Roman" w:cs="Times New Roman"/>
          <w:color w:val="000000"/>
        </w:rPr>
        <w:t>)</w:t>
      </w:r>
      <w:r>
        <w:rPr>
          <w:rFonts w:hint="eastAsia" w:ascii="Times New Roman" w:hAnsi="Times New Roman" w:cs="Times New Roman"/>
          <w:color w:val="000000"/>
        </w:rPr>
        <w:t>，就能实现相应实验目的的是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600"/>
        <w:gridCol w:w="2600"/>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680"/>
              </w:tabs>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选项</w:t>
            </w:r>
          </w:p>
        </w:tc>
        <w:tc>
          <w:tcPr>
            <w:tcW w:w="2600" w:type="dxa"/>
            <w:vAlign w:val="center"/>
          </w:tcPr>
          <w:p>
            <w:pPr>
              <w:pStyle w:val="11"/>
              <w:tabs>
                <w:tab w:val="left" w:pos="4680"/>
              </w:tabs>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实验目的</w:t>
            </w:r>
          </w:p>
        </w:tc>
        <w:tc>
          <w:tcPr>
            <w:tcW w:w="2600" w:type="dxa"/>
            <w:vAlign w:val="center"/>
          </w:tcPr>
          <w:p>
            <w:pPr>
              <w:pStyle w:val="11"/>
              <w:tabs>
                <w:tab w:val="left" w:pos="4680"/>
              </w:tabs>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实验方案</w:t>
            </w:r>
          </w:p>
        </w:tc>
        <w:tc>
          <w:tcPr>
            <w:tcW w:w="2600" w:type="dxa"/>
            <w:vAlign w:val="center"/>
          </w:tcPr>
          <w:p>
            <w:pPr>
              <w:pStyle w:val="11"/>
              <w:tabs>
                <w:tab w:val="left" w:pos="4680"/>
              </w:tabs>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所选玻璃仪器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6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A</w:t>
            </w:r>
          </w:p>
        </w:tc>
        <w:tc>
          <w:tcPr>
            <w:tcW w:w="2600" w:type="dxa"/>
            <w:vAlign w:val="center"/>
          </w:tcPr>
          <w:p>
            <w:pPr>
              <w:pStyle w:val="11"/>
              <w:tabs>
                <w:tab w:val="left" w:pos="4680"/>
              </w:tabs>
              <w:snapToGrid w:val="0"/>
              <w:jc w:val="left"/>
              <w:rPr>
                <w:rFonts w:ascii="Times New Roman" w:hAnsi="Times New Roman" w:cs="Times New Roman"/>
                <w:color w:val="000000"/>
              </w:rPr>
            </w:pPr>
            <w:r>
              <w:rPr>
                <w:rFonts w:hint="eastAsia" w:ascii="Times New Roman" w:hAnsi="Times New Roman" w:cs="Times New Roman"/>
                <w:color w:val="000000"/>
              </w:rPr>
              <w:t>除去</w:t>
            </w:r>
            <w:r>
              <w:rPr>
                <w:rFonts w:ascii="Times New Roman" w:hAnsi="Times New Roman" w:cs="Times New Roman"/>
                <w:color w:val="000000"/>
              </w:rPr>
              <w:t>KNO</w:t>
            </w:r>
            <w:r>
              <w:rPr>
                <w:rFonts w:ascii="Times New Roman" w:hAnsi="Times New Roman" w:cs="Times New Roman"/>
                <w:color w:val="000000"/>
                <w:vertAlign w:val="subscript"/>
              </w:rPr>
              <w:t>3</w:t>
            </w:r>
            <w:r>
              <w:rPr>
                <w:rFonts w:hint="eastAsia" w:ascii="Times New Roman" w:hAnsi="Times New Roman" w:cs="Times New Roman"/>
                <w:color w:val="000000"/>
              </w:rPr>
              <w:t>中少量</w:t>
            </w:r>
            <w:r>
              <w:rPr>
                <w:rFonts w:ascii="Times New Roman" w:hAnsi="Times New Roman" w:cs="Times New Roman"/>
                <w:color w:val="000000"/>
              </w:rPr>
              <w:t>NaCl</w:t>
            </w:r>
          </w:p>
        </w:tc>
        <w:tc>
          <w:tcPr>
            <w:tcW w:w="2600" w:type="dxa"/>
            <w:vAlign w:val="center"/>
          </w:tcPr>
          <w:p>
            <w:pPr>
              <w:pStyle w:val="11"/>
              <w:tabs>
                <w:tab w:val="left" w:pos="4680"/>
              </w:tabs>
              <w:snapToGrid w:val="0"/>
              <w:jc w:val="left"/>
              <w:rPr>
                <w:rFonts w:ascii="Times New Roman" w:hAnsi="Times New Roman" w:cs="Times New Roman"/>
                <w:color w:val="000000"/>
              </w:rPr>
            </w:pPr>
            <w:r>
              <w:rPr>
                <w:rFonts w:hint="eastAsia" w:ascii="Times New Roman" w:hAnsi="Times New Roman" w:cs="Times New Roman"/>
                <w:color w:val="000000"/>
              </w:rPr>
              <w:t>将混合物制成热的饱和溶液，冷却结晶，过滤</w:t>
            </w:r>
          </w:p>
        </w:tc>
        <w:tc>
          <w:tcPr>
            <w:tcW w:w="2600" w:type="dxa"/>
            <w:vAlign w:val="center"/>
          </w:tcPr>
          <w:p>
            <w:pPr>
              <w:pStyle w:val="11"/>
              <w:tabs>
                <w:tab w:val="left" w:pos="4680"/>
              </w:tabs>
              <w:snapToGrid w:val="0"/>
              <w:jc w:val="left"/>
              <w:rPr>
                <w:rFonts w:ascii="Times New Roman" w:hAnsi="Times New Roman" w:cs="Times New Roman"/>
                <w:color w:val="000000"/>
              </w:rPr>
            </w:pPr>
            <w:r>
              <w:rPr>
                <w:rFonts w:hint="eastAsia" w:ascii="Times New Roman" w:hAnsi="Times New Roman" w:cs="Times New Roman"/>
                <w:color w:val="000000"/>
              </w:rPr>
              <w:t>酒精灯、烧杯、玻璃棒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6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B</w:t>
            </w:r>
          </w:p>
        </w:tc>
        <w:tc>
          <w:tcPr>
            <w:tcW w:w="2600" w:type="dxa"/>
            <w:vAlign w:val="center"/>
          </w:tcPr>
          <w:p>
            <w:pPr>
              <w:pStyle w:val="11"/>
              <w:tabs>
                <w:tab w:val="left" w:pos="4680"/>
              </w:tabs>
              <w:snapToGrid w:val="0"/>
              <w:jc w:val="left"/>
              <w:rPr>
                <w:rFonts w:ascii="Times New Roman" w:hAnsi="Times New Roman" w:cs="Times New Roman"/>
                <w:color w:val="000000"/>
              </w:rPr>
            </w:pPr>
            <w:r>
              <w:rPr>
                <w:rFonts w:hint="eastAsia" w:ascii="Times New Roman" w:hAnsi="Times New Roman" w:cs="Times New Roman"/>
                <w:color w:val="000000"/>
              </w:rPr>
              <w:t>证明</w:t>
            </w:r>
            <w:r>
              <w:rPr>
                <w:rFonts w:ascii="Times New Roman" w:hAnsi="Times New Roman" w:cs="Times New Roman"/>
                <w:color w:val="000000"/>
              </w:rPr>
              <w:t>HClO</w:t>
            </w:r>
            <w:r>
              <w:rPr>
                <w:rFonts w:hint="eastAsia" w:ascii="Times New Roman" w:hAnsi="Times New Roman" w:cs="Times New Roman"/>
                <w:color w:val="000000"/>
              </w:rPr>
              <w:t>与</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COOH</w:t>
            </w:r>
            <w:r>
              <w:rPr>
                <w:rFonts w:hint="eastAsia" w:ascii="Times New Roman" w:hAnsi="Times New Roman" w:cs="Times New Roman"/>
                <w:color w:val="000000"/>
              </w:rPr>
              <w:t>的酸性强弱</w:t>
            </w:r>
          </w:p>
        </w:tc>
        <w:tc>
          <w:tcPr>
            <w:tcW w:w="2600" w:type="dxa"/>
            <w:vAlign w:val="center"/>
          </w:tcPr>
          <w:p>
            <w:pPr>
              <w:pStyle w:val="11"/>
              <w:tabs>
                <w:tab w:val="left" w:pos="4680"/>
              </w:tabs>
              <w:snapToGrid w:val="0"/>
              <w:jc w:val="left"/>
              <w:rPr>
                <w:rFonts w:ascii="Times New Roman" w:hAnsi="Times New Roman" w:cs="Times New Roman"/>
                <w:color w:val="000000"/>
              </w:rPr>
            </w:pPr>
            <w:r>
              <w:rPr>
                <w:rFonts w:ascii="Times New Roman" w:hAnsi="Times New Roman" w:cs="Times New Roman"/>
                <w:color w:val="000000"/>
              </w:rPr>
              <w:t xml:space="preserve"> </w:t>
            </w:r>
            <w:r>
              <w:rPr>
                <w:rFonts w:hint="eastAsia" w:ascii="Times New Roman" w:hAnsi="Times New Roman" w:cs="Times New Roman"/>
                <w:color w:val="000000"/>
              </w:rPr>
              <w:t>同温下用</w:t>
            </w:r>
            <w:r>
              <w:rPr>
                <w:rFonts w:ascii="Times New Roman" w:hAnsi="Times New Roman" w:cs="Times New Roman"/>
                <w:color w:val="000000"/>
              </w:rPr>
              <w:t>pH</w:t>
            </w:r>
            <w:r>
              <w:rPr>
                <w:rFonts w:hint="eastAsia" w:ascii="Times New Roman" w:hAnsi="Times New Roman" w:cs="Times New Roman"/>
                <w:color w:val="000000"/>
              </w:rPr>
              <w:t>试纸测定浓度为</w:t>
            </w:r>
            <w:r>
              <w:rPr>
                <w:rFonts w:ascii="Times New Roman" w:hAnsi="Times New Roman" w:cs="Times New Roman"/>
                <w:color w:val="000000"/>
              </w:rPr>
              <w:t>0.1 mol·L</w:t>
            </w:r>
            <w:r>
              <w:rPr>
                <w:rFonts w:hint="eastAsia" w:ascii="Times New Roman" w:hAnsi="Times New Roman" w:cs="Times New Roman"/>
                <w:color w:val="000000"/>
                <w:vertAlign w:val="superscript"/>
              </w:rPr>
              <w:t>－</w:t>
            </w:r>
            <w:r>
              <w:rPr>
                <w:rFonts w:ascii="Times New Roman" w:hAnsi="Times New Roman" w:cs="Times New Roman"/>
                <w:color w:val="000000"/>
                <w:vertAlign w:val="superscript"/>
              </w:rPr>
              <w:t>1</w:t>
            </w:r>
            <w:r>
              <w:rPr>
                <w:rFonts w:ascii="Times New Roman" w:hAnsi="Times New Roman" w:cs="Times New Roman"/>
                <w:color w:val="000000"/>
              </w:rPr>
              <w:t xml:space="preserve"> NaClO</w:t>
            </w:r>
            <w:r>
              <w:rPr>
                <w:rFonts w:hint="eastAsia" w:ascii="Times New Roman" w:hAnsi="Times New Roman" w:cs="Times New Roman"/>
                <w:color w:val="000000"/>
              </w:rPr>
              <w:t>溶液和</w:t>
            </w:r>
            <w:r>
              <w:rPr>
                <w:rFonts w:ascii="Times New Roman" w:hAnsi="Times New Roman" w:cs="Times New Roman"/>
                <w:color w:val="000000"/>
              </w:rPr>
              <w:t>0.1 mol·L</w:t>
            </w:r>
            <w:r>
              <w:rPr>
                <w:rFonts w:hint="eastAsia" w:ascii="Times New Roman" w:hAnsi="Times New Roman" w:cs="Times New Roman"/>
                <w:color w:val="000000"/>
                <w:vertAlign w:val="superscript"/>
              </w:rPr>
              <w:t>－</w:t>
            </w:r>
            <w:r>
              <w:rPr>
                <w:rFonts w:ascii="Times New Roman" w:hAnsi="Times New Roman" w:cs="Times New Roman"/>
                <w:color w:val="000000"/>
                <w:vertAlign w:val="superscript"/>
              </w:rPr>
              <w:t>1</w:t>
            </w:r>
            <w:r>
              <w:rPr>
                <w:rFonts w:ascii="Times New Roman" w:hAnsi="Times New Roman" w:cs="Times New Roman"/>
                <w:color w:val="000000"/>
              </w:rPr>
              <w:t xml:space="preserve"> CH</w:t>
            </w:r>
            <w:r>
              <w:rPr>
                <w:rFonts w:ascii="Times New Roman" w:hAnsi="Times New Roman" w:cs="Times New Roman"/>
                <w:color w:val="000000"/>
                <w:vertAlign w:val="subscript"/>
              </w:rPr>
              <w:t>3</w:t>
            </w:r>
            <w:r>
              <w:rPr>
                <w:rFonts w:ascii="Times New Roman" w:hAnsi="Times New Roman" w:cs="Times New Roman"/>
                <w:color w:val="000000"/>
              </w:rPr>
              <w:t>COONa</w:t>
            </w:r>
            <w:r>
              <w:rPr>
                <w:rFonts w:hint="eastAsia" w:ascii="Times New Roman" w:hAnsi="Times New Roman" w:cs="Times New Roman"/>
                <w:color w:val="000000"/>
              </w:rPr>
              <w:t>溶液</w:t>
            </w:r>
          </w:p>
        </w:tc>
        <w:tc>
          <w:tcPr>
            <w:tcW w:w="2600" w:type="dxa"/>
            <w:vAlign w:val="center"/>
          </w:tcPr>
          <w:p>
            <w:pPr>
              <w:pStyle w:val="11"/>
              <w:tabs>
                <w:tab w:val="left" w:pos="4680"/>
              </w:tabs>
              <w:snapToGrid w:val="0"/>
              <w:jc w:val="left"/>
              <w:rPr>
                <w:rFonts w:ascii="Times New Roman" w:hAnsi="Times New Roman" w:cs="Times New Roman"/>
                <w:color w:val="000000"/>
              </w:rPr>
            </w:pPr>
            <w:r>
              <w:rPr>
                <w:rFonts w:hint="eastAsia" w:ascii="Times New Roman" w:hAnsi="Times New Roman" w:cs="Times New Roman"/>
                <w:color w:val="000000"/>
              </w:rPr>
              <w:t>玻璃棒、玻璃片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6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C</w:t>
            </w:r>
          </w:p>
        </w:tc>
        <w:tc>
          <w:tcPr>
            <w:tcW w:w="2600" w:type="dxa"/>
            <w:vAlign w:val="center"/>
          </w:tcPr>
          <w:p>
            <w:pPr>
              <w:pStyle w:val="11"/>
              <w:tabs>
                <w:tab w:val="left" w:pos="4680"/>
              </w:tabs>
              <w:snapToGrid w:val="0"/>
              <w:jc w:val="left"/>
              <w:rPr>
                <w:rFonts w:ascii="Times New Roman" w:hAnsi="Times New Roman" w:cs="Times New Roman"/>
                <w:color w:val="000000"/>
              </w:rPr>
            </w:pPr>
            <w:r>
              <w:rPr>
                <w:rFonts w:hint="eastAsia" w:ascii="Times New Roman" w:hAnsi="Times New Roman" w:cs="Times New Roman"/>
                <w:color w:val="000000"/>
              </w:rPr>
              <w:t>检验蔗糖水解产物及其是否具有还原性</w:t>
            </w:r>
          </w:p>
        </w:tc>
        <w:tc>
          <w:tcPr>
            <w:tcW w:w="2600" w:type="dxa"/>
            <w:vAlign w:val="center"/>
          </w:tcPr>
          <w:p>
            <w:pPr>
              <w:pStyle w:val="11"/>
              <w:tabs>
                <w:tab w:val="left" w:pos="4680"/>
              </w:tabs>
              <w:snapToGrid w:val="0"/>
              <w:jc w:val="left"/>
              <w:rPr>
                <w:rFonts w:ascii="Times New Roman" w:hAnsi="Times New Roman" w:cs="Times New Roman"/>
                <w:color w:val="000000"/>
              </w:rPr>
            </w:pPr>
            <w:r>
              <w:rPr>
                <w:rFonts w:ascii="Times New Roman" w:hAnsi="Times New Roman" w:cs="Times New Roman"/>
                <w:color w:val="000000"/>
              </w:rPr>
              <w:t xml:space="preserve"> </w:t>
            </w:r>
            <w:r>
              <w:rPr>
                <w:rFonts w:hint="eastAsia" w:ascii="Times New Roman" w:hAnsi="Times New Roman" w:cs="Times New Roman"/>
                <w:color w:val="000000"/>
              </w:rPr>
              <w:t>向蔗糖溶液中加入几滴稀硫酸，水浴加热</w:t>
            </w:r>
            <w:r>
              <w:rPr>
                <w:rFonts w:ascii="Times New Roman" w:hAnsi="Times New Roman" w:cs="Times New Roman"/>
                <w:color w:val="000000"/>
              </w:rPr>
              <w:t>5</w:t>
            </w:r>
            <w:r>
              <w:rPr>
                <w:rFonts w:hint="eastAsia" w:ascii="Times New Roman" w:hAnsi="Times New Roman" w:cs="Times New Roman"/>
                <w:color w:val="000000"/>
              </w:rPr>
              <w:t>分钟，再向其中加入新制银氨溶液，水浴加热</w:t>
            </w:r>
          </w:p>
        </w:tc>
        <w:tc>
          <w:tcPr>
            <w:tcW w:w="2600" w:type="dxa"/>
            <w:vAlign w:val="center"/>
          </w:tcPr>
          <w:p>
            <w:pPr>
              <w:pStyle w:val="11"/>
              <w:tabs>
                <w:tab w:val="left" w:pos="4680"/>
              </w:tabs>
              <w:snapToGrid w:val="0"/>
              <w:jc w:val="left"/>
              <w:rPr>
                <w:rFonts w:ascii="Times New Roman" w:hAnsi="Times New Roman" w:cs="Times New Roman"/>
                <w:color w:val="000000"/>
              </w:rPr>
            </w:pPr>
            <w:r>
              <w:rPr>
                <w:rFonts w:hint="eastAsia" w:ascii="Times New Roman" w:hAnsi="Times New Roman" w:cs="Times New Roman"/>
                <w:color w:val="000000"/>
              </w:rPr>
              <w:t>试管、烧杯、酒精灯、胶头滴管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6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D</w:t>
            </w:r>
          </w:p>
        </w:tc>
        <w:tc>
          <w:tcPr>
            <w:tcW w:w="2600" w:type="dxa"/>
            <w:vAlign w:val="center"/>
          </w:tcPr>
          <w:p>
            <w:pPr>
              <w:pStyle w:val="11"/>
              <w:tabs>
                <w:tab w:val="left" w:pos="4680"/>
              </w:tabs>
              <w:snapToGrid w:val="0"/>
              <w:jc w:val="left"/>
              <w:rPr>
                <w:rFonts w:ascii="Times New Roman" w:hAnsi="Times New Roman" w:cs="Times New Roman"/>
                <w:color w:val="000000"/>
              </w:rPr>
            </w:pPr>
            <w:r>
              <w:rPr>
                <w:rFonts w:hint="eastAsia" w:ascii="Times New Roman" w:hAnsi="Times New Roman" w:cs="Times New Roman"/>
                <w:color w:val="000000"/>
              </w:rPr>
              <w:t>配制</w:t>
            </w:r>
            <w:r>
              <w:rPr>
                <w:rFonts w:ascii="Times New Roman" w:hAnsi="Times New Roman" w:cs="Times New Roman"/>
                <w:color w:val="000000"/>
              </w:rPr>
              <w:t>1 L 1.6%</w:t>
            </w:r>
            <w:r>
              <w:rPr>
                <w:rFonts w:hint="eastAsia" w:ascii="Times New Roman" w:hAnsi="Times New Roman" w:cs="Times New Roman"/>
                <w:color w:val="000000"/>
              </w:rPr>
              <w:t>的硫酸铜溶液</w:t>
            </w:r>
            <w:r>
              <w:rPr>
                <w:rFonts w:ascii="Times New Roman" w:hAnsi="Times New Roman" w:cs="Times New Roman"/>
                <w:color w:val="000000"/>
              </w:rPr>
              <w:t>(</w:t>
            </w:r>
            <w:r>
              <w:rPr>
                <w:rFonts w:hint="eastAsia" w:ascii="Times New Roman" w:hAnsi="Times New Roman" w:cs="Times New Roman"/>
                <w:color w:val="000000"/>
              </w:rPr>
              <w:t>其密度</w:t>
            </w:r>
            <w:r>
              <w:rPr>
                <w:rFonts w:ascii="Times New Roman" w:hAnsi="Times New Roman" w:cs="Times New Roman"/>
                <w:color w:val="000000"/>
              </w:rPr>
              <w:t>1.0 g·mL</w:t>
            </w:r>
            <w:r>
              <w:rPr>
                <w:rFonts w:hint="eastAsia" w:ascii="Times New Roman" w:hAnsi="Times New Roman" w:cs="Times New Roman"/>
                <w:color w:val="000000"/>
                <w:vertAlign w:val="superscript"/>
              </w:rPr>
              <w:t>－</w:t>
            </w:r>
            <w:r>
              <w:rPr>
                <w:rFonts w:ascii="Times New Roman" w:hAnsi="Times New Roman" w:cs="Times New Roman"/>
                <w:color w:val="000000"/>
                <w:vertAlign w:val="superscript"/>
              </w:rPr>
              <w:t>1</w:t>
            </w:r>
            <w:r>
              <w:rPr>
                <w:rFonts w:ascii="Times New Roman" w:hAnsi="Times New Roman" w:cs="Times New Roman"/>
                <w:color w:val="000000"/>
              </w:rPr>
              <w:t>)</w:t>
            </w:r>
          </w:p>
        </w:tc>
        <w:tc>
          <w:tcPr>
            <w:tcW w:w="2600" w:type="dxa"/>
            <w:vAlign w:val="center"/>
          </w:tcPr>
          <w:p>
            <w:pPr>
              <w:pStyle w:val="11"/>
              <w:tabs>
                <w:tab w:val="left" w:pos="4680"/>
              </w:tabs>
              <w:snapToGrid w:val="0"/>
              <w:jc w:val="left"/>
              <w:rPr>
                <w:rFonts w:ascii="Times New Roman" w:hAnsi="Times New Roman" w:cs="Times New Roman"/>
                <w:color w:val="000000"/>
              </w:rPr>
            </w:pPr>
            <w:r>
              <w:rPr>
                <w:rFonts w:hint="eastAsia" w:ascii="Times New Roman" w:hAnsi="Times New Roman" w:cs="Times New Roman"/>
                <w:color w:val="000000"/>
              </w:rPr>
              <w:t>将</w:t>
            </w:r>
            <w:r>
              <w:rPr>
                <w:rFonts w:ascii="Times New Roman" w:hAnsi="Times New Roman" w:cs="Times New Roman"/>
                <w:color w:val="000000"/>
              </w:rPr>
              <w:t>25 g CuSO</w:t>
            </w:r>
            <w:r>
              <w:rPr>
                <w:rFonts w:ascii="Times New Roman" w:hAnsi="Times New Roman" w:cs="Times New Roman"/>
                <w:color w:val="000000"/>
                <w:vertAlign w:val="subscript"/>
              </w:rPr>
              <w:t>4</w:t>
            </w:r>
            <w:r>
              <w:rPr>
                <w:rFonts w:ascii="Times New Roman" w:hAnsi="Times New Roman" w:cs="Times New Roman"/>
                <w:color w:val="000000"/>
              </w:rPr>
              <w:t>·5H</w:t>
            </w:r>
            <w:r>
              <w:rPr>
                <w:rFonts w:ascii="Times New Roman" w:hAnsi="Times New Roman" w:cs="Times New Roman"/>
                <w:color w:val="000000"/>
                <w:vertAlign w:val="subscript"/>
              </w:rPr>
              <w:t>2</w:t>
            </w:r>
            <w:r>
              <w:rPr>
                <w:rFonts w:ascii="Times New Roman" w:hAnsi="Times New Roman" w:cs="Times New Roman"/>
                <w:color w:val="000000"/>
              </w:rPr>
              <w:t>O</w:t>
            </w:r>
            <w:r>
              <w:rPr>
                <w:rFonts w:hint="eastAsia" w:ascii="Times New Roman" w:hAnsi="Times New Roman" w:cs="Times New Roman"/>
                <w:color w:val="000000"/>
              </w:rPr>
              <w:t>溶解在</w:t>
            </w:r>
            <w:r>
              <w:rPr>
                <w:rFonts w:ascii="Times New Roman" w:hAnsi="Times New Roman" w:cs="Times New Roman"/>
                <w:color w:val="000000"/>
              </w:rPr>
              <w:t xml:space="preserve">975 g </w:t>
            </w:r>
            <w:r>
              <w:rPr>
                <w:rFonts w:hint="eastAsia" w:ascii="Times New Roman" w:hAnsi="Times New Roman" w:cs="Times New Roman"/>
                <w:color w:val="000000"/>
              </w:rPr>
              <w:t>水中</w:t>
            </w:r>
          </w:p>
        </w:tc>
        <w:tc>
          <w:tcPr>
            <w:tcW w:w="2600" w:type="dxa"/>
            <w:vAlign w:val="center"/>
          </w:tcPr>
          <w:p>
            <w:pPr>
              <w:pStyle w:val="11"/>
              <w:tabs>
                <w:tab w:val="left" w:pos="4680"/>
              </w:tabs>
              <w:snapToGrid w:val="0"/>
              <w:jc w:val="left"/>
              <w:rPr>
                <w:rFonts w:ascii="Times New Roman" w:hAnsi="Times New Roman" w:cs="Times New Roman"/>
                <w:color w:val="000000"/>
              </w:rPr>
            </w:pPr>
            <w:r>
              <w:rPr>
                <w:rFonts w:ascii="Times New Roman" w:hAnsi="Times New Roman" w:cs="Times New Roman"/>
                <w:color w:val="000000"/>
              </w:rPr>
              <w:t xml:space="preserve"> </w:t>
            </w:r>
            <w:r>
              <w:rPr>
                <w:rFonts w:hint="eastAsia" w:ascii="Times New Roman" w:hAnsi="Times New Roman" w:cs="Times New Roman"/>
                <w:color w:val="000000"/>
              </w:rPr>
              <w:t>玻璃棒、量筒、烧杯</w:t>
            </w:r>
          </w:p>
        </w:tc>
      </w:tr>
    </w:tbl>
    <w:p>
      <w:pPr>
        <w:pStyle w:val="11"/>
        <w:tabs>
          <w:tab w:val="left" w:pos="4680"/>
        </w:tabs>
        <w:snapToGrid w:val="0"/>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D</w:t>
      </w:r>
    </w:p>
    <w:p>
      <w:pPr>
        <w:pStyle w:val="11"/>
        <w:tabs>
          <w:tab w:val="left" w:pos="4680"/>
        </w:tabs>
        <w:snapToGrid w:val="0"/>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w:t>
      </w:r>
      <w:r>
        <w:rPr>
          <w:rFonts w:ascii="Times New Roman" w:hAnsi="Times New Roman" w:cs="Times New Roman"/>
          <w:color w:val="000000"/>
        </w:rPr>
        <w:t>A</w:t>
      </w:r>
      <w:r>
        <w:rPr>
          <w:rFonts w:hint="eastAsia" w:ascii="Times New Roman" w:hAnsi="Times New Roman" w:cs="Times New Roman"/>
          <w:color w:val="000000"/>
        </w:rPr>
        <w:t>项，过滤需要漏斗，不符合题意；</w:t>
      </w:r>
      <w:r>
        <w:rPr>
          <w:rFonts w:ascii="Times New Roman" w:hAnsi="Times New Roman" w:cs="Times New Roman"/>
          <w:color w:val="000000"/>
        </w:rPr>
        <w:t>B</w:t>
      </w:r>
      <w:r>
        <w:rPr>
          <w:rFonts w:hint="eastAsia" w:ascii="Times New Roman" w:hAnsi="Times New Roman" w:cs="Times New Roman"/>
          <w:color w:val="000000"/>
        </w:rPr>
        <w:t>项，</w:t>
      </w:r>
      <w:r>
        <w:rPr>
          <w:rFonts w:ascii="Times New Roman" w:hAnsi="Times New Roman" w:cs="Times New Roman"/>
          <w:color w:val="000000"/>
        </w:rPr>
        <w:t>NaClO</w:t>
      </w:r>
      <w:r>
        <w:rPr>
          <w:rFonts w:hint="eastAsia" w:ascii="Times New Roman" w:hAnsi="Times New Roman" w:cs="Times New Roman"/>
          <w:color w:val="000000"/>
        </w:rPr>
        <w:t>水解生成次氯酸，次氯酸具有漂白性，不能用</w:t>
      </w:r>
      <w:r>
        <w:rPr>
          <w:rFonts w:ascii="Times New Roman" w:hAnsi="Times New Roman" w:cs="Times New Roman"/>
          <w:color w:val="000000"/>
        </w:rPr>
        <w:t>pH</w:t>
      </w:r>
      <w:r>
        <w:rPr>
          <w:rFonts w:hint="eastAsia" w:ascii="Times New Roman" w:hAnsi="Times New Roman" w:cs="Times New Roman"/>
          <w:color w:val="000000"/>
        </w:rPr>
        <w:t>试纸测定其</w:t>
      </w:r>
      <w:r>
        <w:rPr>
          <w:rFonts w:ascii="Times New Roman" w:hAnsi="Times New Roman" w:cs="Times New Roman"/>
          <w:color w:val="000000"/>
        </w:rPr>
        <w:t>pH</w:t>
      </w:r>
      <w:r>
        <w:rPr>
          <w:rFonts w:hint="eastAsia" w:ascii="Times New Roman" w:hAnsi="Times New Roman" w:cs="Times New Roman"/>
          <w:color w:val="000000"/>
        </w:rPr>
        <w:t>，不符合题意；</w:t>
      </w:r>
      <w:r>
        <w:rPr>
          <w:rFonts w:ascii="Times New Roman" w:hAnsi="Times New Roman" w:cs="Times New Roman"/>
          <w:color w:val="000000"/>
        </w:rPr>
        <w:t>C</w:t>
      </w:r>
      <w:r>
        <w:rPr>
          <w:rFonts w:hint="eastAsia" w:ascii="Times New Roman" w:hAnsi="Times New Roman" w:cs="Times New Roman"/>
          <w:color w:val="000000"/>
        </w:rPr>
        <w:t>项，检验蔗糖是否水解，应该向水解后的溶液中先加氢氧化钠溶液中和酸，再向其中加入新制的银氨溶液，并水浴加热，不符合题意；</w:t>
      </w:r>
      <w:r>
        <w:rPr>
          <w:rFonts w:ascii="Times New Roman" w:hAnsi="Times New Roman" w:cs="Times New Roman"/>
          <w:color w:val="000000"/>
        </w:rPr>
        <w:t>D</w:t>
      </w:r>
      <w:r>
        <w:rPr>
          <w:rFonts w:hint="eastAsia" w:ascii="Times New Roman" w:hAnsi="Times New Roman" w:cs="Times New Roman"/>
          <w:color w:val="000000"/>
        </w:rPr>
        <w:t>项，</w:t>
      </w:r>
      <w:r>
        <w:rPr>
          <w:rFonts w:ascii="Times New Roman" w:hAnsi="Times New Roman" w:cs="Times New Roman"/>
          <w:color w:val="000000"/>
        </w:rPr>
        <w:t>1 L 1.6%</w:t>
      </w:r>
      <w:r>
        <w:rPr>
          <w:rFonts w:hint="eastAsia" w:ascii="Times New Roman" w:hAnsi="Times New Roman" w:cs="Times New Roman"/>
          <w:color w:val="000000"/>
        </w:rPr>
        <w:t>的硫酸铜溶液中溶质的物质的量为</w:t>
      </w:r>
      <w:r>
        <w:rPr>
          <w:rFonts w:ascii="Times New Roman" w:hAnsi="Times New Roman" w:cs="Times New Roman"/>
          <w:color w:val="000000"/>
        </w:rPr>
        <w:t>0.1 mol</w:t>
      </w:r>
      <w:r>
        <w:rPr>
          <w:rFonts w:hint="eastAsia" w:ascii="Times New Roman" w:hAnsi="Times New Roman" w:cs="Times New Roman"/>
          <w:color w:val="000000"/>
        </w:rPr>
        <w:t>，将</w:t>
      </w:r>
      <w:r>
        <w:rPr>
          <w:rFonts w:ascii="Times New Roman" w:hAnsi="Times New Roman" w:cs="Times New Roman"/>
          <w:color w:val="000000"/>
        </w:rPr>
        <w:t>25 g CuSO</w:t>
      </w:r>
      <w:r>
        <w:rPr>
          <w:rFonts w:ascii="Times New Roman" w:hAnsi="Times New Roman" w:cs="Times New Roman"/>
          <w:color w:val="000000"/>
          <w:vertAlign w:val="subscript"/>
        </w:rPr>
        <w:t>4</w:t>
      </w:r>
      <w:r>
        <w:rPr>
          <w:rFonts w:ascii="Times New Roman" w:hAnsi="Times New Roman" w:cs="Times New Roman"/>
          <w:color w:val="000000"/>
        </w:rPr>
        <w:t>·5H</w:t>
      </w:r>
      <w:r>
        <w:rPr>
          <w:rFonts w:ascii="Times New Roman" w:hAnsi="Times New Roman" w:cs="Times New Roman"/>
          <w:color w:val="000000"/>
          <w:vertAlign w:val="subscript"/>
        </w:rPr>
        <w:t>2</w:t>
      </w:r>
      <w:r>
        <w:rPr>
          <w:rFonts w:ascii="Times New Roman" w:hAnsi="Times New Roman" w:cs="Times New Roman"/>
          <w:color w:val="000000"/>
        </w:rPr>
        <w:t>O</w:t>
      </w:r>
      <w:r>
        <w:rPr>
          <w:rFonts w:hint="eastAsia" w:ascii="Times New Roman" w:hAnsi="Times New Roman" w:cs="Times New Roman"/>
          <w:color w:val="000000"/>
        </w:rPr>
        <w:t>溶解在</w:t>
      </w:r>
      <w:r>
        <w:rPr>
          <w:rFonts w:ascii="Times New Roman" w:hAnsi="Times New Roman" w:cs="Times New Roman"/>
          <w:color w:val="000000"/>
        </w:rPr>
        <w:t>975 g</w:t>
      </w:r>
      <w:r>
        <w:rPr>
          <w:rFonts w:hint="eastAsia" w:ascii="Times New Roman" w:hAnsi="Times New Roman" w:cs="Times New Roman"/>
          <w:color w:val="000000"/>
        </w:rPr>
        <w:t>水中，溶液质量为</w:t>
      </w:r>
      <w:r>
        <w:rPr>
          <w:rFonts w:ascii="Times New Roman" w:hAnsi="Times New Roman" w:cs="Times New Roman"/>
          <w:color w:val="000000"/>
        </w:rPr>
        <w:t>1 000 g,25 g CuSO</w:t>
      </w:r>
      <w:r>
        <w:rPr>
          <w:rFonts w:ascii="Times New Roman" w:hAnsi="Times New Roman" w:cs="Times New Roman"/>
          <w:color w:val="000000"/>
          <w:vertAlign w:val="subscript"/>
        </w:rPr>
        <w:t>4</w:t>
      </w:r>
      <w:r>
        <w:rPr>
          <w:rFonts w:ascii="Times New Roman" w:hAnsi="Times New Roman" w:cs="Times New Roman"/>
          <w:color w:val="000000"/>
        </w:rPr>
        <w:t>·5H</w:t>
      </w:r>
      <w:r>
        <w:rPr>
          <w:rFonts w:ascii="Times New Roman" w:hAnsi="Times New Roman" w:cs="Times New Roman"/>
          <w:color w:val="000000"/>
          <w:vertAlign w:val="subscript"/>
        </w:rPr>
        <w:t>2</w:t>
      </w:r>
      <w:r>
        <w:rPr>
          <w:rFonts w:ascii="Times New Roman" w:hAnsi="Times New Roman" w:cs="Times New Roman"/>
          <w:color w:val="000000"/>
        </w:rPr>
        <w:t>O</w:t>
      </w:r>
      <w:r>
        <w:rPr>
          <w:rFonts w:hint="eastAsia" w:ascii="Times New Roman" w:hAnsi="Times New Roman" w:cs="Times New Roman"/>
          <w:color w:val="000000"/>
        </w:rPr>
        <w:t>中</w:t>
      </w:r>
      <w:r>
        <w:rPr>
          <w:rFonts w:ascii="Times New Roman" w:hAnsi="Times New Roman" w:cs="Times New Roman"/>
          <w:i/>
          <w:color w:val="000000"/>
        </w:rPr>
        <w:t>n</w:t>
      </w:r>
      <w:r>
        <w:rPr>
          <w:rFonts w:ascii="Times New Roman" w:hAnsi="Times New Roman" w:cs="Times New Roman"/>
          <w:color w:val="000000"/>
        </w:rPr>
        <w:t>(CuSO</w:t>
      </w:r>
      <w:r>
        <w:rPr>
          <w:rFonts w:ascii="Times New Roman" w:hAnsi="Times New Roman" w:cs="Times New Roman"/>
          <w:color w:val="000000"/>
          <w:vertAlign w:val="subscript"/>
        </w:rPr>
        <w:t>4</w:t>
      </w:r>
      <w:r>
        <w:rPr>
          <w:rFonts w:ascii="Times New Roman" w:hAnsi="Times New Roman" w:cs="Times New Roman"/>
          <w:color w:val="000000"/>
        </w:rPr>
        <w:t>)</w:t>
      </w:r>
      <w:r>
        <w:rPr>
          <w:rFonts w:hint="eastAsia" w:ascii="Times New Roman" w:hAnsi="Times New Roman" w:cs="Times New Roman"/>
          <w:color w:val="000000"/>
        </w:rPr>
        <w:t>＝</w:t>
      </w:r>
      <w:r>
        <w:rPr>
          <w:rFonts w:ascii="Times New Roman" w:hAnsi="Times New Roman" w:cs="Times New Roman"/>
          <w:color w:val="000000"/>
        </w:rPr>
        <w:t>0.1 mol</w:t>
      </w:r>
      <w:r>
        <w:rPr>
          <w:rFonts w:hint="eastAsia" w:ascii="Times New Roman" w:hAnsi="Times New Roman" w:cs="Times New Roman"/>
          <w:color w:val="000000"/>
        </w:rPr>
        <w:t>，符合题意。</w:t>
      </w:r>
    </w:p>
    <w:p>
      <w:pPr>
        <w:pStyle w:val="11"/>
        <w:tabs>
          <w:tab w:val="left" w:pos="4253"/>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41.[2020·</w:t>
      </w:r>
      <w:r>
        <w:rPr>
          <w:rFonts w:hint="eastAsia" w:ascii="Times New Roman" w:hAnsi="Times New Roman" w:cs="Times New Roman"/>
          <w:color w:val="000000"/>
        </w:rPr>
        <w:t>安徽全国示范高中联考</w:t>
      </w:r>
      <w:r>
        <w:rPr>
          <w:rFonts w:ascii="Times New Roman" w:hAnsi="Times New Roman" w:cs="Times New Roman"/>
          <w:color w:val="000000"/>
        </w:rPr>
        <w:t>(10</w:t>
      </w:r>
      <w:r>
        <w:rPr>
          <w:rFonts w:hint="eastAsia" w:ascii="Times New Roman" w:hAnsi="Times New Roman" w:cs="Times New Roman"/>
          <w:color w:val="000000"/>
        </w:rPr>
        <w:t>月</w:t>
      </w:r>
      <w:r>
        <w:rPr>
          <w:rFonts w:ascii="Times New Roman" w:hAnsi="Times New Roman" w:cs="Times New Roman"/>
          <w:color w:val="000000"/>
        </w:rPr>
        <w:t>)]</w:t>
      </w:r>
      <w:r>
        <w:rPr>
          <w:rFonts w:hint="eastAsia" w:ascii="Times New Roman" w:hAnsi="Times New Roman" w:cs="Times New Roman"/>
          <w:color w:val="000000"/>
        </w:rPr>
        <w:t>利用如图所示装置进行下列实验，将</w:t>
      </w:r>
      <w:r>
        <w:rPr>
          <w:rFonts w:ascii="Times New Roman" w:hAnsi="Times New Roman" w:cs="Times New Roman"/>
          <w:color w:val="000000"/>
        </w:rPr>
        <w:t>X</w:t>
      </w:r>
      <w:r>
        <w:rPr>
          <w:rFonts w:hint="eastAsia" w:ascii="Times New Roman" w:hAnsi="Times New Roman" w:cs="Times New Roman"/>
          <w:color w:val="000000"/>
        </w:rPr>
        <w:t>溶液逐滴加入固体</w:t>
      </w:r>
      <w:r>
        <w:rPr>
          <w:rFonts w:ascii="Times New Roman" w:hAnsi="Times New Roman" w:cs="Times New Roman"/>
          <w:color w:val="000000"/>
        </w:rPr>
        <w:t>Y</w:t>
      </w:r>
      <w:r>
        <w:rPr>
          <w:rFonts w:hint="eastAsia" w:ascii="Times New Roman" w:hAnsi="Times New Roman" w:cs="Times New Roman"/>
          <w:color w:val="000000"/>
        </w:rPr>
        <w:t>中，下列关于试管中的现象描述错误的是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84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026"/>
        <w:gridCol w:w="1026"/>
        <w:gridCol w:w="1446"/>
        <w:gridCol w:w="2122"/>
        <w:gridCol w:w="2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pPr>
              <w:pStyle w:val="11"/>
              <w:tabs>
                <w:tab w:val="left" w:pos="4253"/>
              </w:tabs>
              <w:spacing w:line="360" w:lineRule="auto"/>
              <w:jc w:val="center"/>
              <w:rPr>
                <w:rFonts w:ascii="Times New Roman" w:hAnsi="Times New Roman" w:cs="Times New Roman"/>
                <w:color w:val="000000"/>
              </w:rPr>
            </w:pPr>
            <w:r>
              <w:rPr>
                <w:rFonts w:hint="eastAsia" w:ascii="Times New Roman" w:hAnsi="Times New Roman" w:cs="Times New Roman"/>
                <w:color w:val="000000"/>
              </w:rPr>
              <w:t>选项</w:t>
            </w:r>
          </w:p>
        </w:tc>
        <w:tc>
          <w:tcPr>
            <w:tcW w:w="1026" w:type="dxa"/>
            <w:vAlign w:val="center"/>
          </w:tcPr>
          <w:p>
            <w:pPr>
              <w:pStyle w:val="11"/>
              <w:tabs>
                <w:tab w:val="left" w:pos="4253"/>
              </w:tabs>
              <w:spacing w:line="360" w:lineRule="auto"/>
              <w:jc w:val="center"/>
              <w:rPr>
                <w:rFonts w:ascii="Times New Roman" w:hAnsi="Times New Roman" w:cs="Times New Roman"/>
                <w:color w:val="000000"/>
              </w:rPr>
            </w:pPr>
            <w:r>
              <w:rPr>
                <w:rFonts w:ascii="Times New Roman" w:hAnsi="Times New Roman" w:cs="Times New Roman"/>
                <w:color w:val="000000"/>
              </w:rPr>
              <w:t>X</w:t>
            </w:r>
            <w:r>
              <w:rPr>
                <w:rFonts w:hint="eastAsia" w:ascii="Times New Roman" w:hAnsi="Times New Roman" w:cs="Times New Roman"/>
                <w:color w:val="000000"/>
              </w:rPr>
              <w:t>溶液</w:t>
            </w:r>
          </w:p>
        </w:tc>
        <w:tc>
          <w:tcPr>
            <w:tcW w:w="1026" w:type="dxa"/>
            <w:vAlign w:val="center"/>
          </w:tcPr>
          <w:p>
            <w:pPr>
              <w:pStyle w:val="11"/>
              <w:tabs>
                <w:tab w:val="left" w:pos="4253"/>
              </w:tabs>
              <w:spacing w:line="360" w:lineRule="auto"/>
              <w:jc w:val="center"/>
              <w:rPr>
                <w:rFonts w:ascii="Times New Roman" w:hAnsi="Times New Roman" w:cs="Times New Roman"/>
                <w:color w:val="000000"/>
              </w:rPr>
            </w:pPr>
            <w:r>
              <w:rPr>
                <w:rFonts w:hint="eastAsia" w:ascii="Times New Roman" w:hAnsi="Times New Roman" w:cs="Times New Roman"/>
                <w:color w:val="000000"/>
              </w:rPr>
              <w:t>固体</w:t>
            </w:r>
            <w:r>
              <w:rPr>
                <w:rFonts w:ascii="Times New Roman" w:hAnsi="Times New Roman" w:cs="Times New Roman"/>
                <w:color w:val="000000"/>
              </w:rPr>
              <w:t>Y</w:t>
            </w:r>
          </w:p>
        </w:tc>
        <w:tc>
          <w:tcPr>
            <w:tcW w:w="1446" w:type="dxa"/>
            <w:vAlign w:val="center"/>
          </w:tcPr>
          <w:p>
            <w:pPr>
              <w:pStyle w:val="11"/>
              <w:tabs>
                <w:tab w:val="left" w:pos="4253"/>
              </w:tabs>
              <w:spacing w:line="360" w:lineRule="auto"/>
              <w:jc w:val="center"/>
              <w:rPr>
                <w:rFonts w:ascii="Times New Roman" w:hAnsi="Times New Roman" w:cs="Times New Roman"/>
                <w:color w:val="000000"/>
              </w:rPr>
            </w:pPr>
            <w:r>
              <w:rPr>
                <w:rFonts w:ascii="Times New Roman" w:hAnsi="Times New Roman" w:cs="Times New Roman"/>
                <w:color w:val="000000"/>
              </w:rPr>
              <w:t>Z</w:t>
            </w:r>
            <w:r>
              <w:rPr>
                <w:rFonts w:hint="eastAsia" w:ascii="Times New Roman" w:hAnsi="Times New Roman" w:cs="Times New Roman"/>
                <w:color w:val="000000"/>
              </w:rPr>
              <w:t>溶液</w:t>
            </w:r>
          </w:p>
        </w:tc>
        <w:tc>
          <w:tcPr>
            <w:tcW w:w="2122" w:type="dxa"/>
            <w:vAlign w:val="center"/>
          </w:tcPr>
          <w:p>
            <w:pPr>
              <w:pStyle w:val="11"/>
              <w:tabs>
                <w:tab w:val="left" w:pos="4253"/>
              </w:tabs>
              <w:spacing w:line="360" w:lineRule="auto"/>
              <w:jc w:val="center"/>
              <w:rPr>
                <w:rFonts w:ascii="Times New Roman" w:hAnsi="Times New Roman" w:cs="Times New Roman"/>
                <w:color w:val="000000"/>
              </w:rPr>
            </w:pPr>
            <w:r>
              <w:rPr>
                <w:rFonts w:hint="eastAsia" w:ascii="Times New Roman" w:hAnsi="Times New Roman" w:cs="Times New Roman"/>
                <w:color w:val="000000"/>
              </w:rPr>
              <w:t>现象</w:t>
            </w:r>
          </w:p>
        </w:tc>
        <w:tc>
          <w:tcPr>
            <w:tcW w:w="2122" w:type="dxa"/>
            <w:vMerge w:val="restart"/>
            <w:vAlign w:val="center"/>
          </w:tcPr>
          <w:p>
            <w:pPr>
              <w:pStyle w:val="11"/>
              <w:tabs>
                <w:tab w:val="left" w:pos="4253"/>
              </w:tabs>
              <w:spacing w:line="360" w:lineRule="auto"/>
              <w:jc w:val="left"/>
              <w:rPr>
                <w:rFonts w:ascii="Times New Roman" w:hAnsi="Times New Roman" w:cs="Times New Roman"/>
                <w:color w:val="000000"/>
              </w:rPr>
            </w:pPr>
            <w:r>
              <w:rPr>
                <w:rFonts w:ascii="Times New Roman" w:hAnsi="Times New Roman" w:cs="Times New Roman"/>
                <w:color w:val="000000"/>
              </w:rPr>
              <w:pict>
                <v:shape id="_x0000_i1156" o:spt="75" type="#_x0000_t75" style="height:64.2pt;width:67.2pt;" filled="f" o:preferrelative="t" stroked="f" coordsize="21600,21600">
                  <v:path/>
                  <v:fill on="f" focussize="0,0"/>
                  <v:stroke on="f" joinstyle="miter"/>
                  <v:imagedata r:id="rId174" r:href="rId175"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pPr>
              <w:pStyle w:val="11"/>
              <w:tabs>
                <w:tab w:val="left" w:pos="4253"/>
              </w:tabs>
              <w:spacing w:line="360" w:lineRule="auto"/>
              <w:jc w:val="center"/>
              <w:rPr>
                <w:rFonts w:ascii="Times New Roman" w:hAnsi="Times New Roman" w:cs="Times New Roman"/>
                <w:color w:val="000000"/>
              </w:rPr>
            </w:pPr>
            <w:r>
              <w:rPr>
                <w:rFonts w:ascii="Times New Roman" w:hAnsi="Times New Roman" w:cs="Times New Roman"/>
                <w:color w:val="000000"/>
              </w:rPr>
              <w:t>A</w:t>
            </w:r>
          </w:p>
        </w:tc>
        <w:tc>
          <w:tcPr>
            <w:tcW w:w="1026" w:type="dxa"/>
            <w:vAlign w:val="center"/>
          </w:tcPr>
          <w:p>
            <w:pPr>
              <w:pStyle w:val="11"/>
              <w:tabs>
                <w:tab w:val="left" w:pos="4253"/>
              </w:tabs>
              <w:spacing w:line="360" w:lineRule="auto"/>
              <w:jc w:val="center"/>
              <w:rPr>
                <w:rFonts w:ascii="Times New Roman" w:hAnsi="Times New Roman" w:cs="Times New Roman"/>
                <w:color w:val="000000"/>
              </w:rPr>
            </w:pPr>
            <w:r>
              <w:rPr>
                <w:rFonts w:hint="eastAsia" w:ascii="Times New Roman" w:hAnsi="Times New Roman" w:cs="Times New Roman"/>
                <w:color w:val="000000"/>
              </w:rPr>
              <w:t>稀硫酸</w:t>
            </w:r>
          </w:p>
        </w:tc>
        <w:tc>
          <w:tcPr>
            <w:tcW w:w="1026" w:type="dxa"/>
            <w:vAlign w:val="center"/>
          </w:tcPr>
          <w:p>
            <w:pPr>
              <w:pStyle w:val="11"/>
              <w:tabs>
                <w:tab w:val="left" w:pos="4253"/>
              </w:tabs>
              <w:spacing w:line="360" w:lineRule="auto"/>
              <w:jc w:val="left"/>
              <w:rPr>
                <w:rFonts w:ascii="Times New Roman" w:hAnsi="Times New Roman" w:cs="Times New Roman"/>
                <w:color w:val="000000"/>
              </w:rPr>
            </w:pP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2</w:t>
            </w:r>
          </w:p>
        </w:tc>
        <w:tc>
          <w:tcPr>
            <w:tcW w:w="1446" w:type="dxa"/>
            <w:vAlign w:val="center"/>
          </w:tcPr>
          <w:p>
            <w:pPr>
              <w:pStyle w:val="11"/>
              <w:tabs>
                <w:tab w:val="left" w:pos="4253"/>
              </w:tabs>
              <w:spacing w:line="360" w:lineRule="auto"/>
              <w:jc w:val="left"/>
              <w:rPr>
                <w:rFonts w:ascii="Times New Roman" w:hAnsi="Times New Roman" w:cs="Times New Roman"/>
                <w:color w:val="000000"/>
              </w:rPr>
            </w:pPr>
            <w:r>
              <w:rPr>
                <w:rFonts w:hint="eastAsia" w:ascii="Times New Roman" w:hAnsi="Times New Roman" w:cs="Times New Roman"/>
                <w:color w:val="000000"/>
              </w:rPr>
              <w:t>氢硫酸</w:t>
            </w:r>
          </w:p>
        </w:tc>
        <w:tc>
          <w:tcPr>
            <w:tcW w:w="2122" w:type="dxa"/>
            <w:vAlign w:val="center"/>
          </w:tcPr>
          <w:p>
            <w:pPr>
              <w:pStyle w:val="11"/>
              <w:tabs>
                <w:tab w:val="left" w:pos="4253"/>
              </w:tabs>
              <w:spacing w:line="360" w:lineRule="auto"/>
              <w:jc w:val="left"/>
              <w:rPr>
                <w:rFonts w:ascii="Times New Roman" w:hAnsi="Times New Roman" w:cs="Times New Roman"/>
                <w:color w:val="000000"/>
              </w:rPr>
            </w:pPr>
            <w:r>
              <w:rPr>
                <w:rFonts w:hint="eastAsia" w:ascii="Times New Roman" w:hAnsi="Times New Roman" w:cs="Times New Roman"/>
                <w:color w:val="000000"/>
              </w:rPr>
              <w:t>产生淡黄色沉淀</w:t>
            </w:r>
          </w:p>
        </w:tc>
        <w:tc>
          <w:tcPr>
            <w:tcW w:w="2122" w:type="dxa"/>
            <w:vMerge w:val="continue"/>
            <w:vAlign w:val="center"/>
          </w:tcPr>
          <w:p>
            <w:pPr>
              <w:pStyle w:val="11"/>
              <w:tabs>
                <w:tab w:val="left" w:pos="4253"/>
              </w:tabs>
              <w:spacing w:line="360" w:lineRule="auto"/>
              <w:jc w:val="left"/>
              <w:rPr>
                <w:rFonts w:ascii="Times New Roman" w:hAnsi="Times New Roman"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pPr>
              <w:pStyle w:val="11"/>
              <w:tabs>
                <w:tab w:val="left" w:pos="4253"/>
              </w:tabs>
              <w:spacing w:line="360" w:lineRule="auto"/>
              <w:jc w:val="center"/>
              <w:rPr>
                <w:rFonts w:ascii="Times New Roman" w:hAnsi="Times New Roman" w:cs="Times New Roman"/>
                <w:color w:val="000000"/>
              </w:rPr>
            </w:pPr>
            <w:r>
              <w:rPr>
                <w:rFonts w:ascii="Times New Roman" w:hAnsi="Times New Roman" w:cs="Times New Roman"/>
                <w:color w:val="000000"/>
              </w:rPr>
              <w:t>B</w:t>
            </w:r>
          </w:p>
        </w:tc>
        <w:tc>
          <w:tcPr>
            <w:tcW w:w="1026" w:type="dxa"/>
            <w:vAlign w:val="center"/>
          </w:tcPr>
          <w:p>
            <w:pPr>
              <w:pStyle w:val="11"/>
              <w:tabs>
                <w:tab w:val="left" w:pos="4253"/>
              </w:tabs>
              <w:spacing w:line="360" w:lineRule="auto"/>
              <w:jc w:val="center"/>
              <w:rPr>
                <w:rFonts w:ascii="Times New Roman" w:hAnsi="Times New Roman" w:cs="Times New Roman"/>
                <w:color w:val="000000"/>
              </w:rPr>
            </w:pPr>
            <w:r>
              <w:rPr>
                <w:rFonts w:hint="eastAsia" w:ascii="Times New Roman" w:hAnsi="Times New Roman" w:cs="Times New Roman"/>
                <w:color w:val="000000"/>
              </w:rPr>
              <w:t>浓氨水</w:t>
            </w:r>
          </w:p>
        </w:tc>
        <w:tc>
          <w:tcPr>
            <w:tcW w:w="1026" w:type="dxa"/>
            <w:vAlign w:val="center"/>
          </w:tcPr>
          <w:p>
            <w:pPr>
              <w:pStyle w:val="11"/>
              <w:tabs>
                <w:tab w:val="left" w:pos="4253"/>
              </w:tabs>
              <w:spacing w:line="360" w:lineRule="auto"/>
              <w:jc w:val="left"/>
              <w:rPr>
                <w:rFonts w:ascii="Times New Roman" w:hAnsi="Times New Roman" w:cs="Times New Roman"/>
                <w:color w:val="000000"/>
              </w:rPr>
            </w:pPr>
            <w:r>
              <w:rPr>
                <w:rFonts w:hint="eastAsia" w:ascii="Times New Roman" w:hAnsi="Times New Roman" w:cs="Times New Roman"/>
                <w:color w:val="000000"/>
              </w:rPr>
              <w:t>碱石灰</w:t>
            </w:r>
          </w:p>
        </w:tc>
        <w:tc>
          <w:tcPr>
            <w:tcW w:w="1446" w:type="dxa"/>
            <w:vAlign w:val="center"/>
          </w:tcPr>
          <w:p>
            <w:pPr>
              <w:pStyle w:val="11"/>
              <w:tabs>
                <w:tab w:val="left" w:pos="4253"/>
              </w:tabs>
              <w:spacing w:line="360" w:lineRule="auto"/>
              <w:jc w:val="left"/>
              <w:rPr>
                <w:rFonts w:ascii="Times New Roman" w:hAnsi="Times New Roman" w:cs="Times New Roman"/>
                <w:color w:val="000000"/>
              </w:rPr>
            </w:pPr>
            <w:r>
              <w:rPr>
                <w:rFonts w:hint="eastAsia" w:ascii="Times New Roman" w:hAnsi="Times New Roman" w:cs="Times New Roman"/>
                <w:color w:val="000000"/>
              </w:rPr>
              <w:t>氯化铝溶液</w:t>
            </w:r>
          </w:p>
        </w:tc>
        <w:tc>
          <w:tcPr>
            <w:tcW w:w="2122" w:type="dxa"/>
            <w:vAlign w:val="center"/>
          </w:tcPr>
          <w:p>
            <w:pPr>
              <w:pStyle w:val="11"/>
              <w:tabs>
                <w:tab w:val="left" w:pos="4253"/>
              </w:tabs>
              <w:spacing w:line="360" w:lineRule="auto"/>
              <w:jc w:val="left"/>
              <w:rPr>
                <w:rFonts w:ascii="Times New Roman" w:hAnsi="Times New Roman" w:cs="Times New Roman"/>
                <w:color w:val="000000"/>
              </w:rPr>
            </w:pPr>
            <w:r>
              <w:rPr>
                <w:rFonts w:hint="eastAsia" w:ascii="Times New Roman" w:hAnsi="Times New Roman" w:cs="Times New Roman"/>
                <w:color w:val="000000"/>
              </w:rPr>
              <w:t>产生白色沉淀</w:t>
            </w:r>
          </w:p>
        </w:tc>
        <w:tc>
          <w:tcPr>
            <w:tcW w:w="2122" w:type="dxa"/>
            <w:vMerge w:val="continue"/>
            <w:vAlign w:val="center"/>
          </w:tcPr>
          <w:p>
            <w:pPr>
              <w:pStyle w:val="11"/>
              <w:tabs>
                <w:tab w:val="left" w:pos="4253"/>
              </w:tabs>
              <w:spacing w:line="360" w:lineRule="auto"/>
              <w:jc w:val="left"/>
              <w:rPr>
                <w:rFonts w:ascii="Times New Roman" w:hAnsi="Times New Roman"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pPr>
              <w:pStyle w:val="11"/>
              <w:tabs>
                <w:tab w:val="left" w:pos="4253"/>
              </w:tabs>
              <w:spacing w:line="360" w:lineRule="auto"/>
              <w:jc w:val="center"/>
              <w:rPr>
                <w:rFonts w:ascii="Times New Roman" w:hAnsi="Times New Roman" w:cs="Times New Roman"/>
                <w:color w:val="000000"/>
              </w:rPr>
            </w:pPr>
            <w:r>
              <w:rPr>
                <w:rFonts w:ascii="Times New Roman" w:hAnsi="Times New Roman" w:cs="Times New Roman"/>
                <w:color w:val="000000"/>
              </w:rPr>
              <w:t>C</w:t>
            </w:r>
          </w:p>
        </w:tc>
        <w:tc>
          <w:tcPr>
            <w:tcW w:w="1026" w:type="dxa"/>
            <w:vAlign w:val="center"/>
          </w:tcPr>
          <w:p>
            <w:pPr>
              <w:pStyle w:val="11"/>
              <w:tabs>
                <w:tab w:val="left" w:pos="4253"/>
              </w:tabs>
              <w:spacing w:line="360" w:lineRule="auto"/>
              <w:jc w:val="center"/>
              <w:rPr>
                <w:rFonts w:ascii="Times New Roman" w:hAnsi="Times New Roman" w:cs="Times New Roman"/>
                <w:color w:val="000000"/>
              </w:rPr>
            </w:pPr>
            <w:r>
              <w:rPr>
                <w:rFonts w:hint="eastAsia" w:ascii="Times New Roman" w:hAnsi="Times New Roman" w:cs="Times New Roman"/>
                <w:color w:val="000000"/>
              </w:rPr>
              <w:t>浓硝酸</w:t>
            </w:r>
          </w:p>
        </w:tc>
        <w:tc>
          <w:tcPr>
            <w:tcW w:w="1026" w:type="dxa"/>
            <w:vAlign w:val="center"/>
          </w:tcPr>
          <w:p>
            <w:pPr>
              <w:pStyle w:val="11"/>
              <w:tabs>
                <w:tab w:val="left" w:pos="4253"/>
              </w:tabs>
              <w:spacing w:line="360" w:lineRule="auto"/>
              <w:jc w:val="left"/>
              <w:rPr>
                <w:rFonts w:ascii="Times New Roman" w:hAnsi="Times New Roman" w:cs="Times New Roman"/>
                <w:color w:val="000000"/>
              </w:rPr>
            </w:pPr>
            <w:r>
              <w:rPr>
                <w:rFonts w:ascii="Times New Roman" w:hAnsi="Times New Roman" w:cs="Times New Roman"/>
                <w:color w:val="000000"/>
              </w:rPr>
              <w:t>Cu</w:t>
            </w:r>
          </w:p>
        </w:tc>
        <w:tc>
          <w:tcPr>
            <w:tcW w:w="1446" w:type="dxa"/>
            <w:vAlign w:val="center"/>
          </w:tcPr>
          <w:p>
            <w:pPr>
              <w:pStyle w:val="11"/>
              <w:tabs>
                <w:tab w:val="left" w:pos="4253"/>
              </w:tabs>
              <w:spacing w:line="360" w:lineRule="auto"/>
              <w:jc w:val="left"/>
              <w:rPr>
                <w:rFonts w:ascii="Times New Roman" w:hAnsi="Times New Roman" w:cs="Times New Roman"/>
                <w:color w:val="000000"/>
              </w:rPr>
            </w:pPr>
            <w:r>
              <w:rPr>
                <w:rFonts w:hint="eastAsia" w:ascii="Times New Roman" w:hAnsi="Times New Roman" w:cs="Times New Roman"/>
                <w:color w:val="000000"/>
              </w:rPr>
              <w:t>硅酸钠溶液</w:t>
            </w:r>
          </w:p>
        </w:tc>
        <w:tc>
          <w:tcPr>
            <w:tcW w:w="2122" w:type="dxa"/>
            <w:vAlign w:val="center"/>
          </w:tcPr>
          <w:p>
            <w:pPr>
              <w:pStyle w:val="11"/>
              <w:tabs>
                <w:tab w:val="left" w:pos="4253"/>
              </w:tabs>
              <w:spacing w:line="360" w:lineRule="auto"/>
              <w:jc w:val="left"/>
              <w:rPr>
                <w:rFonts w:ascii="Times New Roman" w:hAnsi="Times New Roman" w:cs="Times New Roman"/>
                <w:color w:val="000000"/>
              </w:rPr>
            </w:pPr>
            <w:r>
              <w:rPr>
                <w:rFonts w:hint="eastAsia" w:ascii="Times New Roman" w:hAnsi="Times New Roman" w:cs="Times New Roman"/>
                <w:color w:val="000000"/>
              </w:rPr>
              <w:t>产生白色沉淀</w:t>
            </w:r>
          </w:p>
        </w:tc>
        <w:tc>
          <w:tcPr>
            <w:tcW w:w="2122" w:type="dxa"/>
            <w:vMerge w:val="continue"/>
            <w:vAlign w:val="center"/>
          </w:tcPr>
          <w:p>
            <w:pPr>
              <w:pStyle w:val="11"/>
              <w:tabs>
                <w:tab w:val="left" w:pos="4253"/>
              </w:tabs>
              <w:spacing w:line="360" w:lineRule="auto"/>
              <w:jc w:val="left"/>
              <w:rPr>
                <w:rFonts w:ascii="Times New Roman" w:hAnsi="Times New Roman"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pPr>
              <w:pStyle w:val="11"/>
              <w:tabs>
                <w:tab w:val="left" w:pos="4253"/>
              </w:tabs>
              <w:spacing w:line="360" w:lineRule="auto"/>
              <w:jc w:val="center"/>
              <w:rPr>
                <w:rFonts w:ascii="Times New Roman" w:hAnsi="Times New Roman" w:cs="Times New Roman"/>
                <w:color w:val="000000"/>
              </w:rPr>
            </w:pPr>
            <w:r>
              <w:rPr>
                <w:rFonts w:ascii="Times New Roman" w:hAnsi="Times New Roman" w:cs="Times New Roman"/>
                <w:color w:val="000000"/>
              </w:rPr>
              <w:t>D</w:t>
            </w:r>
          </w:p>
        </w:tc>
        <w:tc>
          <w:tcPr>
            <w:tcW w:w="1026" w:type="dxa"/>
            <w:vAlign w:val="center"/>
          </w:tcPr>
          <w:p>
            <w:pPr>
              <w:pStyle w:val="11"/>
              <w:tabs>
                <w:tab w:val="left" w:pos="4253"/>
              </w:tabs>
              <w:spacing w:line="360" w:lineRule="auto"/>
              <w:jc w:val="center"/>
              <w:rPr>
                <w:rFonts w:ascii="Times New Roman" w:hAnsi="Times New Roman" w:cs="Times New Roman"/>
                <w:color w:val="000000"/>
              </w:rPr>
            </w:pPr>
            <w:r>
              <w:rPr>
                <w:rFonts w:hint="eastAsia" w:ascii="Times New Roman" w:hAnsi="Times New Roman" w:cs="Times New Roman"/>
                <w:color w:val="000000"/>
              </w:rPr>
              <w:t>稀盐酸</w:t>
            </w:r>
          </w:p>
        </w:tc>
        <w:tc>
          <w:tcPr>
            <w:tcW w:w="1026" w:type="dxa"/>
            <w:vAlign w:val="center"/>
          </w:tcPr>
          <w:p>
            <w:pPr>
              <w:pStyle w:val="11"/>
              <w:tabs>
                <w:tab w:val="left" w:pos="4253"/>
              </w:tabs>
              <w:spacing w:line="360" w:lineRule="auto"/>
              <w:jc w:val="left"/>
              <w:rPr>
                <w:rFonts w:ascii="Times New Roman" w:hAnsi="Times New Roman" w:cs="Times New Roman"/>
                <w:color w:val="000000"/>
              </w:rPr>
            </w:pPr>
            <w:r>
              <w:rPr>
                <w:rFonts w:ascii="Times New Roman" w:hAnsi="Times New Roman" w:cs="Times New Roman"/>
                <w:color w:val="000000"/>
              </w:rPr>
              <w:t>CaCO</w:t>
            </w:r>
            <w:r>
              <w:rPr>
                <w:rFonts w:ascii="Times New Roman" w:hAnsi="Times New Roman" w:cs="Times New Roman"/>
                <w:color w:val="000000"/>
                <w:vertAlign w:val="subscript"/>
              </w:rPr>
              <w:t>3</w:t>
            </w:r>
          </w:p>
        </w:tc>
        <w:tc>
          <w:tcPr>
            <w:tcW w:w="1446" w:type="dxa"/>
            <w:vAlign w:val="center"/>
          </w:tcPr>
          <w:p>
            <w:pPr>
              <w:pStyle w:val="11"/>
              <w:tabs>
                <w:tab w:val="left" w:pos="4253"/>
              </w:tabs>
              <w:spacing w:line="360" w:lineRule="auto"/>
              <w:jc w:val="left"/>
              <w:rPr>
                <w:rFonts w:ascii="Times New Roman" w:hAnsi="Times New Roman" w:cs="Times New Roman"/>
                <w:color w:val="000000"/>
              </w:rPr>
            </w:pPr>
            <w:r>
              <w:rPr>
                <w:rFonts w:hint="eastAsia" w:ascii="Times New Roman" w:hAnsi="Times New Roman" w:cs="Times New Roman"/>
                <w:color w:val="000000"/>
              </w:rPr>
              <w:t>氯化钡溶液</w:t>
            </w:r>
          </w:p>
        </w:tc>
        <w:tc>
          <w:tcPr>
            <w:tcW w:w="2122" w:type="dxa"/>
            <w:vAlign w:val="center"/>
          </w:tcPr>
          <w:p>
            <w:pPr>
              <w:pStyle w:val="11"/>
              <w:tabs>
                <w:tab w:val="left" w:pos="4253"/>
              </w:tabs>
              <w:spacing w:line="360" w:lineRule="auto"/>
              <w:jc w:val="left"/>
              <w:rPr>
                <w:rFonts w:ascii="Times New Roman" w:hAnsi="Times New Roman" w:cs="Times New Roman"/>
                <w:color w:val="000000"/>
              </w:rPr>
            </w:pPr>
            <w:r>
              <w:rPr>
                <w:rFonts w:hint="eastAsia" w:ascii="Times New Roman" w:hAnsi="Times New Roman" w:cs="Times New Roman"/>
                <w:color w:val="000000"/>
              </w:rPr>
              <w:t>产生白色沉淀</w:t>
            </w:r>
          </w:p>
        </w:tc>
        <w:tc>
          <w:tcPr>
            <w:tcW w:w="2122" w:type="dxa"/>
            <w:vMerge w:val="continue"/>
            <w:vAlign w:val="center"/>
          </w:tcPr>
          <w:p>
            <w:pPr>
              <w:pStyle w:val="11"/>
              <w:tabs>
                <w:tab w:val="left" w:pos="4253"/>
              </w:tabs>
              <w:spacing w:line="360" w:lineRule="auto"/>
              <w:jc w:val="left"/>
              <w:rPr>
                <w:rFonts w:ascii="Times New Roman" w:hAnsi="Times New Roman" w:cs="Times New Roman"/>
                <w:color w:val="000000"/>
              </w:rPr>
            </w:pPr>
          </w:p>
        </w:tc>
      </w:tr>
    </w:tbl>
    <w:p>
      <w:pPr>
        <w:pStyle w:val="11"/>
        <w:tabs>
          <w:tab w:val="left" w:pos="4253"/>
        </w:tabs>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D</w:t>
      </w:r>
    </w:p>
    <w:p>
      <w:pPr>
        <w:pStyle w:val="11"/>
        <w:tabs>
          <w:tab w:val="left" w:pos="4253"/>
        </w:tabs>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w:t>
      </w:r>
      <w:r>
        <w:rPr>
          <w:rFonts w:ascii="Times New Roman" w:hAnsi="Times New Roman" w:cs="Times New Roman"/>
          <w:color w:val="000000"/>
        </w:rPr>
        <w:t>A.</w:t>
      </w:r>
      <w:r>
        <w:rPr>
          <w:rFonts w:hint="eastAsia" w:ascii="Times New Roman" w:hAnsi="Times New Roman" w:cs="Times New Roman"/>
          <w:color w:val="000000"/>
        </w:rPr>
        <w:t>过氧化钠与水反应生成氢氧化钠和氧气，氧气与</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S</w:t>
      </w:r>
      <w:r>
        <w:rPr>
          <w:rFonts w:hint="eastAsia" w:ascii="Times New Roman" w:hAnsi="Times New Roman" w:cs="Times New Roman"/>
          <w:color w:val="000000"/>
        </w:rPr>
        <w:t>反应生成单质</w:t>
      </w:r>
      <w:r>
        <w:rPr>
          <w:rFonts w:ascii="Times New Roman" w:hAnsi="Times New Roman" w:cs="Times New Roman"/>
          <w:color w:val="000000"/>
        </w:rPr>
        <w:t>S</w:t>
      </w:r>
      <w:r>
        <w:rPr>
          <w:rFonts w:hint="eastAsia" w:ascii="Times New Roman" w:hAnsi="Times New Roman" w:cs="Times New Roman"/>
          <w:color w:val="000000"/>
        </w:rPr>
        <w:t>，在</w:t>
      </w:r>
      <w:r>
        <w:rPr>
          <w:rFonts w:ascii="Times New Roman" w:hAnsi="Times New Roman" w:cs="Times New Roman"/>
          <w:color w:val="000000"/>
        </w:rPr>
        <w:t>Z</w:t>
      </w:r>
      <w:r>
        <w:rPr>
          <w:rFonts w:hint="eastAsia" w:ascii="Times New Roman" w:hAnsi="Times New Roman" w:cs="Times New Roman"/>
          <w:color w:val="000000"/>
        </w:rPr>
        <w:t>中生成淡黄色沉淀，</w:t>
      </w:r>
      <w:r>
        <w:rPr>
          <w:rFonts w:ascii="Times New Roman" w:hAnsi="Times New Roman" w:cs="Times New Roman"/>
          <w:color w:val="000000"/>
        </w:rPr>
        <w:t>A</w:t>
      </w:r>
      <w:r>
        <w:rPr>
          <w:rFonts w:hint="eastAsia" w:ascii="Times New Roman" w:hAnsi="Times New Roman" w:cs="Times New Roman"/>
          <w:color w:val="000000"/>
        </w:rPr>
        <w:t>项正确，不符合题意；</w:t>
      </w:r>
      <w:r>
        <w:rPr>
          <w:rFonts w:ascii="Times New Roman" w:hAnsi="Times New Roman" w:cs="Times New Roman"/>
          <w:color w:val="000000"/>
        </w:rPr>
        <w:t>B.</w:t>
      </w:r>
      <w:r>
        <w:rPr>
          <w:rFonts w:hint="eastAsia" w:ascii="Times New Roman" w:hAnsi="Times New Roman" w:cs="Times New Roman"/>
          <w:color w:val="000000"/>
        </w:rPr>
        <w:t>氢氧化铝只能溶于强碱，不能溶于弱碱，氨气通入氯化铝溶液中发生反应生成氢氧化铝沉淀，</w:t>
      </w:r>
      <w:r>
        <w:rPr>
          <w:rFonts w:ascii="Times New Roman" w:hAnsi="Times New Roman" w:cs="Times New Roman"/>
          <w:color w:val="000000"/>
        </w:rPr>
        <w:t>B</w:t>
      </w:r>
      <w:r>
        <w:rPr>
          <w:rFonts w:hint="eastAsia" w:ascii="Times New Roman" w:hAnsi="Times New Roman" w:cs="Times New Roman"/>
          <w:color w:val="000000"/>
        </w:rPr>
        <w:t>项正确，不符合题意；</w:t>
      </w:r>
      <w:r>
        <w:rPr>
          <w:rFonts w:ascii="Times New Roman" w:hAnsi="Times New Roman" w:cs="Times New Roman"/>
          <w:color w:val="000000"/>
        </w:rPr>
        <w:t>C.</w:t>
      </w:r>
      <w:r>
        <w:rPr>
          <w:rFonts w:hint="eastAsia" w:ascii="Times New Roman" w:hAnsi="Times New Roman" w:cs="Times New Roman"/>
          <w:color w:val="000000"/>
        </w:rPr>
        <w:t>浓硝酸与铜反应生成</w:t>
      </w:r>
      <w:r>
        <w:rPr>
          <w:rFonts w:ascii="Times New Roman" w:hAnsi="Times New Roman" w:cs="Times New Roman"/>
          <w:color w:val="000000"/>
        </w:rPr>
        <w:t>NO</w:t>
      </w:r>
      <w:r>
        <w:rPr>
          <w:rFonts w:ascii="Times New Roman" w:hAnsi="Times New Roman" w:cs="Times New Roman"/>
          <w:color w:val="000000"/>
          <w:vertAlign w:val="subscript"/>
        </w:rPr>
        <w:t>2</w:t>
      </w:r>
      <w:r>
        <w:rPr>
          <w:rFonts w:hint="eastAsia" w:ascii="Times New Roman" w:hAnsi="Times New Roman" w:cs="Times New Roman"/>
          <w:color w:val="000000"/>
        </w:rPr>
        <w:t>，</w:t>
      </w:r>
      <w:r>
        <w:rPr>
          <w:rFonts w:ascii="Times New Roman" w:hAnsi="Times New Roman" w:cs="Times New Roman"/>
          <w:color w:val="000000"/>
        </w:rPr>
        <w:t>NO</w:t>
      </w:r>
      <w:r>
        <w:rPr>
          <w:rFonts w:ascii="Times New Roman" w:hAnsi="Times New Roman" w:cs="Times New Roman"/>
          <w:color w:val="000000"/>
          <w:vertAlign w:val="subscript"/>
        </w:rPr>
        <w:t>2</w:t>
      </w:r>
      <w:r>
        <w:rPr>
          <w:rFonts w:hint="eastAsia" w:ascii="Times New Roman" w:hAnsi="Times New Roman" w:cs="Times New Roman"/>
          <w:color w:val="000000"/>
        </w:rPr>
        <w:t>溶于水生成</w:t>
      </w:r>
      <w:r>
        <w:rPr>
          <w:rFonts w:ascii="Times New Roman" w:hAnsi="Times New Roman" w:cs="Times New Roman"/>
          <w:color w:val="000000"/>
        </w:rPr>
        <w:t>HNO</w:t>
      </w:r>
      <w:r>
        <w:rPr>
          <w:rFonts w:ascii="Times New Roman" w:hAnsi="Times New Roman" w:cs="Times New Roman"/>
          <w:color w:val="000000"/>
          <w:vertAlign w:val="subscript"/>
        </w:rPr>
        <w:t>3</w:t>
      </w:r>
      <w:r>
        <w:rPr>
          <w:rFonts w:hint="eastAsia" w:ascii="Times New Roman" w:hAnsi="Times New Roman" w:cs="Times New Roman"/>
          <w:color w:val="000000"/>
        </w:rPr>
        <w:t>，可与硅酸钠反应生成难溶性的硅酸，</w:t>
      </w:r>
      <w:r>
        <w:rPr>
          <w:rFonts w:ascii="Times New Roman" w:hAnsi="Times New Roman" w:cs="Times New Roman"/>
          <w:color w:val="000000"/>
        </w:rPr>
        <w:t>C</w:t>
      </w:r>
      <w:r>
        <w:rPr>
          <w:rFonts w:hint="eastAsia" w:ascii="Times New Roman" w:hAnsi="Times New Roman" w:cs="Times New Roman"/>
          <w:color w:val="000000"/>
        </w:rPr>
        <w:t>项正确，不符合题意；</w:t>
      </w:r>
      <w:r>
        <w:rPr>
          <w:rFonts w:ascii="Times New Roman" w:hAnsi="Times New Roman" w:cs="Times New Roman"/>
          <w:color w:val="000000"/>
        </w:rPr>
        <w:t>D.</w:t>
      </w:r>
      <w:r>
        <w:rPr>
          <w:rFonts w:hint="eastAsia" w:ascii="Times New Roman" w:hAnsi="Times New Roman" w:cs="Times New Roman"/>
          <w:color w:val="000000"/>
        </w:rPr>
        <w:t>盐酸和碳酸钙反应生成氯化钙和</w:t>
      </w:r>
      <w:r>
        <w:rPr>
          <w:rFonts w:ascii="Times New Roman" w:hAnsi="Times New Roman" w:cs="Times New Roman"/>
          <w:color w:val="000000"/>
        </w:rPr>
        <w:t>CO</w:t>
      </w:r>
      <w:r>
        <w:rPr>
          <w:rFonts w:ascii="Times New Roman" w:hAnsi="Times New Roman" w:cs="Times New Roman"/>
          <w:color w:val="000000"/>
          <w:vertAlign w:val="subscript"/>
        </w:rPr>
        <w:t>2</w:t>
      </w:r>
      <w:r>
        <w:rPr>
          <w:rFonts w:hint="eastAsia" w:ascii="Times New Roman" w:hAnsi="Times New Roman" w:cs="Times New Roman"/>
          <w:color w:val="000000"/>
        </w:rPr>
        <w:t>，</w:t>
      </w:r>
      <w:r>
        <w:rPr>
          <w:rFonts w:ascii="Times New Roman" w:hAnsi="Times New Roman" w:cs="Times New Roman"/>
          <w:color w:val="000000"/>
        </w:rPr>
        <w:t>CO</w:t>
      </w:r>
      <w:r>
        <w:rPr>
          <w:rFonts w:ascii="Times New Roman" w:hAnsi="Times New Roman" w:cs="Times New Roman"/>
          <w:color w:val="000000"/>
          <w:vertAlign w:val="subscript"/>
        </w:rPr>
        <w:t>2</w:t>
      </w:r>
      <w:r>
        <w:rPr>
          <w:rFonts w:hint="eastAsia" w:ascii="Times New Roman" w:hAnsi="Times New Roman" w:cs="Times New Roman"/>
          <w:color w:val="000000"/>
        </w:rPr>
        <w:t>与氯化钡不反应，在</w:t>
      </w:r>
      <w:r>
        <w:rPr>
          <w:rFonts w:ascii="Times New Roman" w:hAnsi="Times New Roman" w:cs="Times New Roman"/>
          <w:color w:val="000000"/>
        </w:rPr>
        <w:t>Z</w:t>
      </w:r>
      <w:r>
        <w:rPr>
          <w:rFonts w:hint="eastAsia" w:ascii="Times New Roman" w:hAnsi="Times New Roman" w:cs="Times New Roman"/>
          <w:color w:val="000000"/>
        </w:rPr>
        <w:t>中没有白色沉淀生成，</w:t>
      </w:r>
      <w:r>
        <w:rPr>
          <w:rFonts w:ascii="Times New Roman" w:hAnsi="Times New Roman" w:cs="Times New Roman"/>
          <w:color w:val="000000"/>
        </w:rPr>
        <w:t>D</w:t>
      </w:r>
      <w:r>
        <w:rPr>
          <w:rFonts w:hint="eastAsia" w:ascii="Times New Roman" w:hAnsi="Times New Roman" w:cs="Times New Roman"/>
          <w:color w:val="000000"/>
        </w:rPr>
        <w:t>项错误，符合题意。</w:t>
      </w:r>
    </w:p>
    <w:p>
      <w:pPr>
        <w:pStyle w:val="11"/>
        <w:tabs>
          <w:tab w:val="left" w:pos="4253"/>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42.(</w:t>
      </w:r>
      <w:r>
        <w:rPr>
          <w:rFonts w:hint="eastAsia" w:ascii="Times New Roman" w:hAnsi="Times New Roman" w:cs="Times New Roman"/>
          <w:color w:val="000000"/>
        </w:rPr>
        <w:t>双选</w:t>
      </w:r>
      <w:r>
        <w:rPr>
          <w:rFonts w:ascii="Times New Roman" w:hAnsi="Times New Roman" w:cs="Times New Roman"/>
          <w:color w:val="000000"/>
        </w:rPr>
        <w:t>)(2020</w:t>
      </w:r>
      <w:r>
        <w:rPr>
          <w:rFonts w:hint="eastAsia" w:ascii="Times New Roman" w:hAnsi="Times New Roman" w:cs="Times New Roman"/>
          <w:color w:val="000000"/>
        </w:rPr>
        <w:t>届山东学业水平等级考试</w:t>
      </w:r>
      <w:r>
        <w:rPr>
          <w:rFonts w:ascii="Times New Roman" w:hAnsi="Times New Roman" w:cs="Times New Roman"/>
          <w:color w:val="000000"/>
        </w:rPr>
        <w:t>)</w:t>
      </w:r>
      <w:r>
        <w:rPr>
          <w:rFonts w:hint="eastAsia" w:ascii="Times New Roman" w:hAnsi="Times New Roman" w:cs="Times New Roman"/>
          <w:color w:val="000000"/>
        </w:rPr>
        <w:t>下列操作不能达到实验目的的是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3544"/>
        <w:gridCol w:w="4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pPr>
              <w:pStyle w:val="11"/>
              <w:tabs>
                <w:tab w:val="left" w:pos="4253"/>
              </w:tabs>
              <w:jc w:val="left"/>
              <w:rPr>
                <w:rFonts w:ascii="Times New Roman" w:hAnsi="Times New Roman" w:cs="Times New Roman"/>
                <w:color w:val="000000"/>
              </w:rPr>
            </w:pPr>
          </w:p>
        </w:tc>
        <w:tc>
          <w:tcPr>
            <w:tcW w:w="3544"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目的</w:t>
            </w:r>
          </w:p>
        </w:tc>
        <w:tc>
          <w:tcPr>
            <w:tcW w:w="4113"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A</w:t>
            </w:r>
          </w:p>
        </w:tc>
        <w:tc>
          <w:tcPr>
            <w:tcW w:w="3544"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除去苯中少量的苯酚</w:t>
            </w:r>
          </w:p>
        </w:tc>
        <w:tc>
          <w:tcPr>
            <w:tcW w:w="4113"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加入适量</w:t>
            </w:r>
            <w:r>
              <w:rPr>
                <w:rFonts w:ascii="Times New Roman" w:hAnsi="Times New Roman" w:cs="Times New Roman"/>
                <w:color w:val="000000"/>
              </w:rPr>
              <w:t>NaOH</w:t>
            </w:r>
            <w:r>
              <w:rPr>
                <w:rFonts w:hint="eastAsia" w:ascii="Times New Roman" w:hAnsi="Times New Roman" w:cs="Times New Roman"/>
                <w:color w:val="000000"/>
              </w:rPr>
              <w:t>溶液，振荡、静置、分液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B</w:t>
            </w:r>
          </w:p>
        </w:tc>
        <w:tc>
          <w:tcPr>
            <w:tcW w:w="3544"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证明酸性：碳酸</w:t>
            </w:r>
            <w:r>
              <w:rPr>
                <w:rFonts w:ascii="Times New Roman" w:hAnsi="Times New Roman" w:cs="Times New Roman"/>
                <w:color w:val="000000"/>
              </w:rPr>
              <w:t>&gt;</w:t>
            </w:r>
            <w:r>
              <w:rPr>
                <w:rFonts w:hint="eastAsia" w:ascii="Times New Roman" w:hAnsi="Times New Roman" w:cs="Times New Roman"/>
                <w:color w:val="000000"/>
              </w:rPr>
              <w:t>苯酚</w:t>
            </w:r>
          </w:p>
        </w:tc>
        <w:tc>
          <w:tcPr>
            <w:tcW w:w="4113"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将盐酸与</w:t>
            </w:r>
            <w:r>
              <w:rPr>
                <w:rFonts w:ascii="Times New Roman" w:hAnsi="Times New Roman" w:cs="Times New Roman"/>
                <w:color w:val="000000"/>
              </w:rPr>
              <w:t>NaHCO</w:t>
            </w:r>
            <w:r>
              <w:rPr>
                <w:rFonts w:ascii="Times New Roman" w:hAnsi="Times New Roman" w:cs="Times New Roman"/>
                <w:color w:val="000000"/>
                <w:vertAlign w:val="subscript"/>
              </w:rPr>
              <w:t>3</w:t>
            </w:r>
            <w:r>
              <w:rPr>
                <w:rFonts w:hint="eastAsia" w:ascii="Times New Roman" w:hAnsi="Times New Roman" w:cs="Times New Roman"/>
                <w:color w:val="000000"/>
              </w:rPr>
              <w:t>混合产生的气体直接通入苯酚钠溶液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C</w:t>
            </w:r>
          </w:p>
        </w:tc>
        <w:tc>
          <w:tcPr>
            <w:tcW w:w="3544"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除去碱式滴定管胶管内的气泡</w:t>
            </w:r>
          </w:p>
        </w:tc>
        <w:tc>
          <w:tcPr>
            <w:tcW w:w="4113"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将尖嘴垂直向下，挤压胶管内玻璃球将气泡排出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D</w:t>
            </w:r>
          </w:p>
        </w:tc>
        <w:tc>
          <w:tcPr>
            <w:tcW w:w="3544"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配制用于检验醛基的氢氧化铜悬浊液</w:t>
            </w:r>
          </w:p>
        </w:tc>
        <w:tc>
          <w:tcPr>
            <w:tcW w:w="4113"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向试管中加入</w:t>
            </w:r>
            <w:r>
              <w:rPr>
                <w:rFonts w:ascii="Times New Roman" w:hAnsi="Times New Roman" w:cs="Times New Roman"/>
                <w:color w:val="000000"/>
              </w:rPr>
              <w:t>2 mL 10% NaOH</w:t>
            </w:r>
            <w:r>
              <w:rPr>
                <w:rFonts w:hint="eastAsia" w:ascii="Times New Roman" w:hAnsi="Times New Roman" w:cs="Times New Roman"/>
                <w:color w:val="000000"/>
              </w:rPr>
              <w:t>溶液，再滴加数滴</w:t>
            </w:r>
            <w:r>
              <w:rPr>
                <w:rFonts w:ascii="Times New Roman" w:hAnsi="Times New Roman" w:cs="Times New Roman"/>
                <w:color w:val="000000"/>
              </w:rPr>
              <w:t>2% CuSO</w:t>
            </w:r>
            <w:r>
              <w:rPr>
                <w:rFonts w:ascii="Times New Roman" w:hAnsi="Times New Roman" w:cs="Times New Roman"/>
                <w:color w:val="000000"/>
                <w:vertAlign w:val="subscript"/>
              </w:rPr>
              <w:t>4</w:t>
            </w:r>
            <w:r>
              <w:rPr>
                <w:rFonts w:hint="eastAsia" w:ascii="Times New Roman" w:hAnsi="Times New Roman" w:cs="Times New Roman"/>
                <w:color w:val="000000"/>
              </w:rPr>
              <w:t>溶液，振荡</w:t>
            </w:r>
          </w:p>
        </w:tc>
      </w:tr>
    </w:tbl>
    <w:p>
      <w:pPr>
        <w:pStyle w:val="11"/>
        <w:tabs>
          <w:tab w:val="left" w:pos="4253"/>
        </w:tabs>
        <w:spacing w:line="30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BC</w:t>
      </w:r>
    </w:p>
    <w:p>
      <w:pPr>
        <w:pStyle w:val="11"/>
        <w:tabs>
          <w:tab w:val="left" w:pos="4253"/>
        </w:tabs>
        <w:spacing w:line="30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：苯酚能与</w:t>
      </w:r>
      <w:r>
        <w:rPr>
          <w:rFonts w:ascii="Times New Roman" w:hAnsi="Times New Roman" w:cs="Times New Roman"/>
          <w:color w:val="000000"/>
        </w:rPr>
        <w:t>NaOH</w:t>
      </w:r>
      <w:r>
        <w:rPr>
          <w:rFonts w:hint="eastAsia" w:ascii="Times New Roman" w:hAnsi="Times New Roman" w:cs="Times New Roman"/>
          <w:color w:val="000000"/>
        </w:rPr>
        <w:t>反应生成苯酚钠，经振荡、静置、分液可分离出苯层，达到除去苯中少量苯酚的目的，</w:t>
      </w:r>
      <w:r>
        <w:rPr>
          <w:rFonts w:ascii="Times New Roman" w:hAnsi="Times New Roman" w:cs="Times New Roman"/>
          <w:color w:val="000000"/>
        </w:rPr>
        <w:t>A</w:t>
      </w:r>
      <w:r>
        <w:rPr>
          <w:rFonts w:hint="eastAsia" w:ascii="Times New Roman" w:hAnsi="Times New Roman" w:cs="Times New Roman"/>
          <w:color w:val="000000"/>
        </w:rPr>
        <w:t>项能达到目的，不符合题意；盐酸与</w:t>
      </w:r>
      <w:r>
        <w:rPr>
          <w:rFonts w:ascii="Times New Roman" w:hAnsi="Times New Roman" w:cs="Times New Roman"/>
          <w:color w:val="000000"/>
        </w:rPr>
        <w:t>NaHCO</w:t>
      </w:r>
      <w:r>
        <w:rPr>
          <w:rFonts w:ascii="Times New Roman" w:hAnsi="Times New Roman" w:cs="Times New Roman"/>
          <w:color w:val="000000"/>
          <w:vertAlign w:val="subscript"/>
        </w:rPr>
        <w:t>3</w:t>
      </w:r>
      <w:r>
        <w:rPr>
          <w:rFonts w:hint="eastAsia" w:ascii="Times New Roman" w:hAnsi="Times New Roman" w:cs="Times New Roman"/>
          <w:color w:val="000000"/>
        </w:rPr>
        <w:t>反应生成的</w:t>
      </w:r>
      <w:r>
        <w:rPr>
          <w:rFonts w:ascii="Times New Roman" w:hAnsi="Times New Roman" w:cs="Times New Roman"/>
          <w:color w:val="000000"/>
        </w:rPr>
        <w:t>CO</w:t>
      </w:r>
      <w:r>
        <w:rPr>
          <w:rFonts w:ascii="Times New Roman" w:hAnsi="Times New Roman" w:cs="Times New Roman"/>
          <w:color w:val="000000"/>
          <w:vertAlign w:val="subscript"/>
        </w:rPr>
        <w:t>2</w:t>
      </w:r>
      <w:r>
        <w:rPr>
          <w:rFonts w:hint="eastAsia" w:ascii="Times New Roman" w:hAnsi="Times New Roman" w:cs="Times New Roman"/>
          <w:color w:val="000000"/>
        </w:rPr>
        <w:t>中混有</w:t>
      </w:r>
      <w:r>
        <w:rPr>
          <w:rFonts w:ascii="Times New Roman" w:hAnsi="Times New Roman" w:cs="Times New Roman"/>
          <w:color w:val="000000"/>
        </w:rPr>
        <w:t>HCl</w:t>
      </w:r>
      <w:r>
        <w:rPr>
          <w:rFonts w:hint="eastAsia" w:ascii="Times New Roman" w:hAnsi="Times New Roman" w:cs="Times New Roman"/>
          <w:color w:val="000000"/>
        </w:rPr>
        <w:t>杂质，</w:t>
      </w:r>
      <w:r>
        <w:rPr>
          <w:rFonts w:ascii="Times New Roman" w:hAnsi="Times New Roman" w:cs="Times New Roman"/>
          <w:color w:val="000000"/>
        </w:rPr>
        <w:t>HCl</w:t>
      </w:r>
      <w:r>
        <w:rPr>
          <w:rFonts w:hint="eastAsia" w:ascii="Times New Roman" w:hAnsi="Times New Roman" w:cs="Times New Roman"/>
          <w:color w:val="000000"/>
        </w:rPr>
        <w:t>的存在干扰</w:t>
      </w:r>
      <w:r>
        <w:rPr>
          <w:rFonts w:ascii="Times New Roman" w:hAnsi="Times New Roman" w:cs="Times New Roman"/>
          <w:color w:val="000000"/>
        </w:rPr>
        <w:t>CO</w:t>
      </w:r>
      <w:r>
        <w:rPr>
          <w:rFonts w:ascii="Times New Roman" w:hAnsi="Times New Roman" w:cs="Times New Roman"/>
          <w:color w:val="000000"/>
          <w:vertAlign w:val="subscript"/>
        </w:rPr>
        <w:t>2</w:t>
      </w:r>
      <w:r>
        <w:rPr>
          <w:rFonts w:hint="eastAsia" w:ascii="Times New Roman" w:hAnsi="Times New Roman" w:cs="Times New Roman"/>
          <w:color w:val="000000"/>
        </w:rPr>
        <w:t>与苯酚钠的反应，即无法证明酸性：碳酸</w:t>
      </w:r>
      <w:r>
        <w:rPr>
          <w:rFonts w:ascii="Times New Roman" w:hAnsi="Times New Roman" w:cs="Times New Roman"/>
          <w:color w:val="000000"/>
        </w:rPr>
        <w:t>&gt;</w:t>
      </w:r>
      <w:r>
        <w:rPr>
          <w:rFonts w:hint="eastAsia" w:ascii="Times New Roman" w:hAnsi="Times New Roman" w:cs="Times New Roman"/>
          <w:color w:val="000000"/>
        </w:rPr>
        <w:t>苯酚，</w:t>
      </w:r>
      <w:r>
        <w:rPr>
          <w:rFonts w:ascii="Times New Roman" w:hAnsi="Times New Roman" w:cs="Times New Roman"/>
          <w:color w:val="000000"/>
        </w:rPr>
        <w:t>B</w:t>
      </w:r>
      <w:r>
        <w:rPr>
          <w:rFonts w:hint="eastAsia" w:ascii="Times New Roman" w:hAnsi="Times New Roman" w:cs="Times New Roman"/>
          <w:color w:val="000000"/>
        </w:rPr>
        <w:t>项不能达到目的，符合题意；除去碱式滴定管胶管内的气泡，需将胶管弯曲，用手挤压玻璃球，便于排出气泡，而尖嘴垂直向下，不利于除去气泡，</w:t>
      </w:r>
      <w:r>
        <w:rPr>
          <w:rFonts w:ascii="Times New Roman" w:hAnsi="Times New Roman" w:cs="Times New Roman"/>
          <w:color w:val="000000"/>
        </w:rPr>
        <w:t>C</w:t>
      </w:r>
      <w:r>
        <w:rPr>
          <w:rFonts w:hint="eastAsia" w:ascii="Times New Roman" w:hAnsi="Times New Roman" w:cs="Times New Roman"/>
          <w:color w:val="000000"/>
        </w:rPr>
        <w:t>项不能达到目的，符合题意；配制</w:t>
      </w:r>
      <w:r>
        <w:rPr>
          <w:rFonts w:ascii="Times New Roman" w:hAnsi="Times New Roman" w:cs="Times New Roman"/>
          <w:color w:val="000000"/>
        </w:rPr>
        <w:t>Cu(OH)</w:t>
      </w:r>
      <w:r>
        <w:rPr>
          <w:rFonts w:ascii="Times New Roman" w:hAnsi="Times New Roman" w:cs="Times New Roman"/>
          <w:color w:val="000000"/>
          <w:vertAlign w:val="subscript"/>
        </w:rPr>
        <w:t>2</w:t>
      </w:r>
      <w:r>
        <w:rPr>
          <w:rFonts w:hint="eastAsia" w:ascii="Times New Roman" w:hAnsi="Times New Roman" w:cs="Times New Roman"/>
          <w:color w:val="000000"/>
        </w:rPr>
        <w:t>悬浊液时应向过量的</w:t>
      </w:r>
      <w:r>
        <w:rPr>
          <w:rFonts w:ascii="Times New Roman" w:hAnsi="Times New Roman" w:cs="Times New Roman"/>
          <w:color w:val="000000"/>
        </w:rPr>
        <w:t>NaOH</w:t>
      </w:r>
      <w:r>
        <w:rPr>
          <w:rFonts w:hint="eastAsia" w:ascii="Times New Roman" w:hAnsi="Times New Roman" w:cs="Times New Roman"/>
          <w:color w:val="000000"/>
        </w:rPr>
        <w:t>溶液中逐滴加入少量</w:t>
      </w:r>
      <w:r>
        <w:rPr>
          <w:rFonts w:ascii="Times New Roman" w:hAnsi="Times New Roman" w:cs="Times New Roman"/>
          <w:color w:val="000000"/>
        </w:rPr>
        <w:t>CuSO</w:t>
      </w:r>
      <w:r>
        <w:rPr>
          <w:rFonts w:ascii="Times New Roman" w:hAnsi="Times New Roman" w:cs="Times New Roman"/>
          <w:color w:val="000000"/>
          <w:vertAlign w:val="subscript"/>
        </w:rPr>
        <w:t>4</w:t>
      </w:r>
      <w:r>
        <w:rPr>
          <w:rFonts w:hint="eastAsia" w:ascii="Times New Roman" w:hAnsi="Times New Roman" w:cs="Times New Roman"/>
          <w:color w:val="000000"/>
        </w:rPr>
        <w:t>溶液，</w:t>
      </w:r>
      <w:r>
        <w:rPr>
          <w:rFonts w:ascii="Times New Roman" w:hAnsi="Times New Roman" w:cs="Times New Roman"/>
          <w:color w:val="000000"/>
        </w:rPr>
        <w:t>D</w:t>
      </w:r>
      <w:r>
        <w:rPr>
          <w:rFonts w:hint="eastAsia" w:ascii="Times New Roman" w:hAnsi="Times New Roman" w:cs="Times New Roman"/>
          <w:color w:val="000000"/>
        </w:rPr>
        <w:t>项能达到目的，不符合题意。</w:t>
      </w:r>
    </w:p>
    <w:p>
      <w:pPr>
        <w:pStyle w:val="11"/>
        <w:tabs>
          <w:tab w:val="left" w:pos="4253"/>
        </w:tabs>
        <w:spacing w:line="300" w:lineRule="auto"/>
        <w:ind w:firstLine="420" w:firstLineChars="200"/>
        <w:jc w:val="left"/>
        <w:rPr>
          <w:rFonts w:ascii="Times New Roman" w:hAnsi="Times New Roman" w:cs="Times New Roman"/>
          <w:color w:val="000000"/>
        </w:rPr>
      </w:pPr>
      <w:r>
        <w:rPr>
          <w:rFonts w:ascii="Times New Roman" w:hAnsi="Times New Roman" w:cs="Times New Roman"/>
          <w:color w:val="000000"/>
        </w:rPr>
        <w:t>43.(2020</w:t>
      </w:r>
      <w:r>
        <w:rPr>
          <w:rFonts w:hint="eastAsia" w:ascii="Times New Roman" w:hAnsi="Times New Roman" w:cs="Times New Roman"/>
          <w:color w:val="000000"/>
        </w:rPr>
        <w:t>届衡水中学高三上学期化学期中</w:t>
      </w:r>
      <w:r>
        <w:rPr>
          <w:rFonts w:ascii="Times New Roman" w:hAnsi="Times New Roman" w:cs="Times New Roman"/>
          <w:color w:val="000000"/>
        </w:rPr>
        <w:t>)</w:t>
      </w:r>
      <w:r>
        <w:rPr>
          <w:rFonts w:hint="eastAsia" w:ascii="Times New Roman" w:hAnsi="Times New Roman" w:cs="Times New Roman"/>
          <w:color w:val="000000"/>
        </w:rPr>
        <w:t>下列实验过程可以达到实验目的的是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814"/>
        <w:gridCol w:w="4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编号</w:t>
            </w:r>
          </w:p>
        </w:tc>
        <w:tc>
          <w:tcPr>
            <w:tcW w:w="2814"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实验目的</w:t>
            </w:r>
          </w:p>
        </w:tc>
        <w:tc>
          <w:tcPr>
            <w:tcW w:w="4343"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实验过程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A</w:t>
            </w:r>
          </w:p>
        </w:tc>
        <w:tc>
          <w:tcPr>
            <w:tcW w:w="2814"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配制</w:t>
            </w:r>
            <w:r>
              <w:rPr>
                <w:rFonts w:ascii="Times New Roman" w:hAnsi="Times New Roman" w:cs="Times New Roman"/>
                <w:color w:val="000000"/>
              </w:rPr>
              <w:t>0.1 mol/L</w:t>
            </w:r>
            <w:r>
              <w:rPr>
                <w:rFonts w:hint="eastAsia" w:ascii="Times New Roman" w:hAnsi="Times New Roman" w:cs="Times New Roman"/>
                <w:color w:val="000000"/>
              </w:rPr>
              <w:t>的</w:t>
            </w:r>
            <w:r>
              <w:rPr>
                <w:rFonts w:ascii="Times New Roman" w:hAnsi="Times New Roman" w:cs="Times New Roman"/>
                <w:color w:val="000000"/>
              </w:rPr>
              <w:t>FeCl</w:t>
            </w:r>
            <w:r>
              <w:rPr>
                <w:rFonts w:ascii="Times New Roman" w:hAnsi="Times New Roman" w:cs="Times New Roman"/>
                <w:color w:val="000000"/>
                <w:vertAlign w:val="subscript"/>
              </w:rPr>
              <w:t>3</w:t>
            </w:r>
            <w:r>
              <w:rPr>
                <w:rFonts w:hint="eastAsia" w:ascii="Times New Roman" w:hAnsi="Times New Roman" w:cs="Times New Roman"/>
                <w:color w:val="000000"/>
              </w:rPr>
              <w:t>溶液</w:t>
            </w:r>
          </w:p>
        </w:tc>
        <w:tc>
          <w:tcPr>
            <w:tcW w:w="4343"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称取</w:t>
            </w:r>
            <w:r>
              <w:rPr>
                <w:rFonts w:ascii="Times New Roman" w:hAnsi="Times New Roman" w:cs="Times New Roman"/>
                <w:color w:val="000000"/>
              </w:rPr>
              <w:t>16.25 g FeCl</w:t>
            </w:r>
            <w:r>
              <w:rPr>
                <w:rFonts w:ascii="Times New Roman" w:hAnsi="Times New Roman" w:cs="Times New Roman"/>
                <w:color w:val="000000"/>
                <w:vertAlign w:val="subscript"/>
              </w:rPr>
              <w:t>3</w:t>
            </w:r>
            <w:r>
              <w:rPr>
                <w:rFonts w:hint="eastAsia" w:ascii="Times New Roman" w:hAnsi="Times New Roman" w:cs="Times New Roman"/>
                <w:color w:val="000000"/>
              </w:rPr>
              <w:t>固体加入少量蒸馏水溶解，转移至</w:t>
            </w:r>
            <w:r>
              <w:rPr>
                <w:rFonts w:ascii="Times New Roman" w:hAnsi="Times New Roman" w:cs="Times New Roman"/>
                <w:color w:val="000000"/>
              </w:rPr>
              <w:t>1 000 mL</w:t>
            </w:r>
            <w:r>
              <w:rPr>
                <w:rFonts w:hint="eastAsia" w:ascii="Times New Roman" w:hAnsi="Times New Roman" w:cs="Times New Roman"/>
                <w:color w:val="000000"/>
              </w:rPr>
              <w:t>容量瓶中定容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B</w:t>
            </w:r>
          </w:p>
        </w:tc>
        <w:tc>
          <w:tcPr>
            <w:tcW w:w="2814"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探究</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2</w:t>
            </w:r>
            <w:r>
              <w:rPr>
                <w:rFonts w:hint="eastAsia" w:ascii="Times New Roman" w:hAnsi="Times New Roman" w:cs="Times New Roman"/>
                <w:color w:val="000000"/>
              </w:rPr>
              <w:t>的氧化性</w:t>
            </w:r>
          </w:p>
        </w:tc>
        <w:tc>
          <w:tcPr>
            <w:tcW w:w="4343"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向盛有</w:t>
            </w:r>
            <w:r>
              <w:rPr>
                <w:rFonts w:ascii="Times New Roman" w:hAnsi="Times New Roman" w:cs="Times New Roman"/>
                <w:color w:val="000000"/>
              </w:rPr>
              <w:t>2 mL</w:t>
            </w:r>
            <w:r>
              <w:rPr>
                <w:rFonts w:hint="eastAsia" w:ascii="Times New Roman" w:hAnsi="Times New Roman" w:cs="Times New Roman"/>
                <w:color w:val="000000"/>
              </w:rPr>
              <w:t>酸性</w:t>
            </w:r>
            <w:r>
              <w:rPr>
                <w:rFonts w:ascii="Times New Roman" w:hAnsi="Times New Roman" w:cs="Times New Roman"/>
                <w:color w:val="000000"/>
              </w:rPr>
              <w:t>KMnO</w:t>
            </w:r>
            <w:r>
              <w:rPr>
                <w:rFonts w:ascii="Times New Roman" w:hAnsi="Times New Roman" w:cs="Times New Roman"/>
                <w:color w:val="000000"/>
                <w:vertAlign w:val="subscript"/>
              </w:rPr>
              <w:t>4</w:t>
            </w:r>
            <w:r>
              <w:rPr>
                <w:rFonts w:hint="eastAsia" w:ascii="Times New Roman" w:hAnsi="Times New Roman" w:cs="Times New Roman"/>
                <w:color w:val="000000"/>
              </w:rPr>
              <w:t>溶液的试管中滴入</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2</w:t>
            </w:r>
            <w:r>
              <w:rPr>
                <w:rFonts w:hint="eastAsia" w:ascii="Times New Roman" w:hAnsi="Times New Roman" w:cs="Times New Roman"/>
                <w:color w:val="000000"/>
              </w:rPr>
              <w:t>的溶液，观察溶液颜色变化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C</w:t>
            </w:r>
          </w:p>
        </w:tc>
        <w:tc>
          <w:tcPr>
            <w:tcW w:w="2814"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制备纯净的</w:t>
            </w:r>
            <w:r>
              <w:rPr>
                <w:rFonts w:ascii="Times New Roman" w:hAnsi="Times New Roman" w:cs="Times New Roman"/>
                <w:color w:val="000000"/>
              </w:rPr>
              <w:t>SO</w:t>
            </w:r>
            <w:r>
              <w:rPr>
                <w:rFonts w:ascii="Times New Roman" w:hAnsi="Times New Roman" w:cs="Times New Roman"/>
                <w:color w:val="000000"/>
                <w:vertAlign w:val="subscript"/>
              </w:rPr>
              <w:t>2</w:t>
            </w:r>
          </w:p>
        </w:tc>
        <w:tc>
          <w:tcPr>
            <w:tcW w:w="4343"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向</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3</w:t>
            </w:r>
            <w:r>
              <w:rPr>
                <w:rFonts w:hint="eastAsia" w:ascii="Times New Roman" w:hAnsi="Times New Roman" w:cs="Times New Roman"/>
                <w:color w:val="000000"/>
              </w:rPr>
              <w:t>中加入浓硝酸，产生的气体通过浓硫酸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D</w:t>
            </w:r>
          </w:p>
        </w:tc>
        <w:tc>
          <w:tcPr>
            <w:tcW w:w="2814"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制备</w:t>
            </w:r>
            <w:r>
              <w:rPr>
                <w:rFonts w:ascii="Times New Roman" w:hAnsi="Times New Roman" w:cs="Times New Roman"/>
                <w:color w:val="000000"/>
              </w:rPr>
              <w:t>Fe(OH)</w:t>
            </w:r>
            <w:r>
              <w:rPr>
                <w:rFonts w:ascii="Times New Roman" w:hAnsi="Times New Roman" w:cs="Times New Roman"/>
                <w:color w:val="000000"/>
                <w:vertAlign w:val="subscript"/>
              </w:rPr>
              <w:t>3</w:t>
            </w:r>
            <w:r>
              <w:rPr>
                <w:rFonts w:hint="eastAsia" w:ascii="Times New Roman" w:hAnsi="Times New Roman" w:cs="Times New Roman"/>
                <w:color w:val="000000"/>
              </w:rPr>
              <w:t>胶体</w:t>
            </w:r>
          </w:p>
        </w:tc>
        <w:tc>
          <w:tcPr>
            <w:tcW w:w="4343"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将饱和的</w:t>
            </w:r>
            <w:r>
              <w:rPr>
                <w:rFonts w:ascii="Times New Roman" w:hAnsi="Times New Roman" w:cs="Times New Roman"/>
                <w:color w:val="000000"/>
              </w:rPr>
              <w:t>FeCl</w:t>
            </w:r>
            <w:r>
              <w:rPr>
                <w:rFonts w:ascii="Times New Roman" w:hAnsi="Times New Roman" w:cs="Times New Roman"/>
                <w:color w:val="000000"/>
                <w:vertAlign w:val="subscript"/>
              </w:rPr>
              <w:t>3</w:t>
            </w:r>
            <w:r>
              <w:rPr>
                <w:rFonts w:hint="eastAsia" w:ascii="Times New Roman" w:hAnsi="Times New Roman" w:cs="Times New Roman"/>
                <w:color w:val="000000"/>
              </w:rPr>
              <w:t>溶液滴入沸水中，继续加热至液体变为红褐色</w:t>
            </w:r>
          </w:p>
        </w:tc>
      </w:tr>
    </w:tbl>
    <w:p>
      <w:pPr>
        <w:pStyle w:val="11"/>
        <w:tabs>
          <w:tab w:val="left" w:pos="4253"/>
        </w:tabs>
        <w:spacing w:line="30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D</w:t>
      </w:r>
    </w:p>
    <w:p>
      <w:pPr>
        <w:pStyle w:val="11"/>
        <w:tabs>
          <w:tab w:val="left" w:pos="4253"/>
        </w:tabs>
        <w:spacing w:line="30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w:t>
      </w:r>
      <w:r>
        <w:rPr>
          <w:rFonts w:ascii="Times New Roman" w:hAnsi="Times New Roman" w:cs="Times New Roman"/>
          <w:color w:val="000000"/>
        </w:rPr>
        <w:t>A.</w:t>
      </w:r>
      <w:r>
        <w:rPr>
          <w:rFonts w:hint="eastAsia" w:ascii="Times New Roman" w:hAnsi="Times New Roman" w:cs="Times New Roman"/>
          <w:color w:val="000000"/>
        </w:rPr>
        <w:t>由于</w:t>
      </w:r>
      <w:r>
        <w:rPr>
          <w:rFonts w:ascii="Times New Roman" w:hAnsi="Times New Roman" w:cs="Times New Roman"/>
          <w:color w:val="000000"/>
        </w:rPr>
        <w:t>Fe</w:t>
      </w:r>
      <w:r>
        <w:rPr>
          <w:rFonts w:ascii="Times New Roman" w:hAnsi="Times New Roman" w:cs="Times New Roman"/>
          <w:color w:val="000000"/>
          <w:vertAlign w:val="superscript"/>
        </w:rPr>
        <w:t>3</w:t>
      </w:r>
      <w:r>
        <w:rPr>
          <w:rFonts w:hint="eastAsia" w:ascii="Times New Roman" w:hAnsi="Times New Roman" w:cs="Times New Roman"/>
          <w:color w:val="000000"/>
          <w:vertAlign w:val="superscript"/>
        </w:rPr>
        <w:t>＋</w:t>
      </w:r>
      <w:r>
        <w:rPr>
          <w:rFonts w:hint="eastAsia" w:ascii="Times New Roman" w:hAnsi="Times New Roman" w:cs="Times New Roman"/>
          <w:color w:val="000000"/>
        </w:rPr>
        <w:t>易水解，配制</w:t>
      </w:r>
      <w:r>
        <w:rPr>
          <w:rFonts w:ascii="Times New Roman" w:hAnsi="Times New Roman" w:cs="Times New Roman"/>
          <w:color w:val="000000"/>
        </w:rPr>
        <w:t>FeCl</w:t>
      </w:r>
      <w:r>
        <w:rPr>
          <w:rFonts w:ascii="Times New Roman" w:hAnsi="Times New Roman" w:cs="Times New Roman"/>
          <w:color w:val="000000"/>
          <w:vertAlign w:val="subscript"/>
        </w:rPr>
        <w:t>3</w:t>
      </w:r>
      <w:r>
        <w:rPr>
          <w:rFonts w:hint="eastAsia" w:ascii="Times New Roman" w:hAnsi="Times New Roman" w:cs="Times New Roman"/>
          <w:color w:val="000000"/>
        </w:rPr>
        <w:t>溶液时应抑制</w:t>
      </w:r>
      <w:r>
        <w:rPr>
          <w:rFonts w:ascii="Times New Roman" w:hAnsi="Times New Roman" w:cs="Times New Roman"/>
          <w:color w:val="000000"/>
        </w:rPr>
        <w:t>Fe</w:t>
      </w:r>
      <w:r>
        <w:rPr>
          <w:rFonts w:ascii="Times New Roman" w:hAnsi="Times New Roman" w:cs="Times New Roman"/>
          <w:color w:val="000000"/>
          <w:vertAlign w:val="superscript"/>
        </w:rPr>
        <w:t>3</w:t>
      </w:r>
      <w:r>
        <w:rPr>
          <w:rFonts w:hint="eastAsia" w:ascii="Times New Roman" w:hAnsi="Times New Roman" w:cs="Times New Roman"/>
          <w:color w:val="000000"/>
          <w:vertAlign w:val="superscript"/>
        </w:rPr>
        <w:t>＋</w:t>
      </w:r>
      <w:r>
        <w:rPr>
          <w:rFonts w:hint="eastAsia" w:ascii="Times New Roman" w:hAnsi="Times New Roman" w:cs="Times New Roman"/>
          <w:color w:val="000000"/>
        </w:rPr>
        <w:t>的水解，需将</w:t>
      </w:r>
      <w:r>
        <w:rPr>
          <w:rFonts w:ascii="Times New Roman" w:hAnsi="Times New Roman" w:cs="Times New Roman"/>
          <w:color w:val="000000"/>
        </w:rPr>
        <w:t>FeCl</w:t>
      </w:r>
      <w:r>
        <w:rPr>
          <w:rFonts w:ascii="Times New Roman" w:hAnsi="Times New Roman" w:cs="Times New Roman"/>
          <w:color w:val="000000"/>
          <w:vertAlign w:val="subscript"/>
        </w:rPr>
        <w:t>3</w:t>
      </w:r>
      <w:r>
        <w:rPr>
          <w:rFonts w:hint="eastAsia" w:ascii="Times New Roman" w:hAnsi="Times New Roman" w:cs="Times New Roman"/>
          <w:color w:val="000000"/>
        </w:rPr>
        <w:t>固体溶解于带有</w:t>
      </w:r>
      <w:r>
        <w:rPr>
          <w:rFonts w:ascii="Times New Roman" w:hAnsi="Times New Roman" w:cs="Times New Roman"/>
          <w:color w:val="000000"/>
        </w:rPr>
        <w:t>HCl</w:t>
      </w:r>
      <w:r>
        <w:rPr>
          <w:rFonts w:hint="eastAsia" w:ascii="Times New Roman" w:hAnsi="Times New Roman" w:cs="Times New Roman"/>
          <w:color w:val="000000"/>
        </w:rPr>
        <w:t>的水溶液中，</w:t>
      </w:r>
      <w:r>
        <w:rPr>
          <w:rFonts w:ascii="Times New Roman" w:hAnsi="Times New Roman" w:cs="Times New Roman"/>
          <w:color w:val="000000"/>
        </w:rPr>
        <w:t>A</w:t>
      </w:r>
      <w:r>
        <w:rPr>
          <w:rFonts w:hint="eastAsia" w:ascii="Times New Roman" w:hAnsi="Times New Roman" w:cs="Times New Roman"/>
          <w:color w:val="000000"/>
        </w:rPr>
        <w:t>不符合题意；</w:t>
      </w:r>
      <w:r>
        <w:rPr>
          <w:rFonts w:ascii="Times New Roman" w:hAnsi="Times New Roman" w:cs="Times New Roman"/>
          <w:color w:val="000000"/>
        </w:rPr>
        <w:t>B.KMnO</w:t>
      </w:r>
      <w:r>
        <w:rPr>
          <w:rFonts w:ascii="Times New Roman" w:hAnsi="Times New Roman" w:cs="Times New Roman"/>
          <w:color w:val="000000"/>
          <w:vertAlign w:val="subscript"/>
        </w:rPr>
        <w:t>4</w:t>
      </w:r>
      <w:r>
        <w:rPr>
          <w:rFonts w:hint="eastAsia" w:ascii="Times New Roman" w:hAnsi="Times New Roman" w:cs="Times New Roman"/>
          <w:color w:val="000000"/>
        </w:rPr>
        <w:t>溶液也具有氧化性，能将</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2</w:t>
      </w:r>
      <w:r>
        <w:rPr>
          <w:rFonts w:hint="eastAsia" w:ascii="Times New Roman" w:hAnsi="Times New Roman" w:cs="Times New Roman"/>
          <w:color w:val="000000"/>
        </w:rPr>
        <w:t>中－</w:t>
      </w:r>
      <w:r>
        <w:rPr>
          <w:rFonts w:ascii="Times New Roman" w:hAnsi="Times New Roman" w:cs="Times New Roman"/>
          <w:color w:val="000000"/>
        </w:rPr>
        <w:t>1</w:t>
      </w:r>
      <w:r>
        <w:rPr>
          <w:rFonts w:hint="eastAsia" w:ascii="Times New Roman" w:hAnsi="Times New Roman" w:cs="Times New Roman"/>
          <w:color w:val="000000"/>
        </w:rPr>
        <w:t>价的氧氧化成</w:t>
      </w:r>
      <w:r>
        <w:rPr>
          <w:rFonts w:ascii="Times New Roman" w:hAnsi="Times New Roman" w:cs="Times New Roman"/>
          <w:color w:val="000000"/>
        </w:rPr>
        <w:t>O</w:t>
      </w:r>
      <w:r>
        <w:rPr>
          <w:rFonts w:ascii="Times New Roman" w:hAnsi="Times New Roman" w:cs="Times New Roman"/>
          <w:color w:val="000000"/>
          <w:vertAlign w:val="subscript"/>
        </w:rPr>
        <w:t>2</w:t>
      </w:r>
      <w:r>
        <w:rPr>
          <w:rFonts w:hint="eastAsia" w:ascii="Times New Roman" w:hAnsi="Times New Roman" w:cs="Times New Roman"/>
          <w:color w:val="000000"/>
        </w:rPr>
        <w:t>，该反应中，体现了</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2</w:t>
      </w:r>
      <w:r>
        <w:rPr>
          <w:rFonts w:hint="eastAsia" w:ascii="Times New Roman" w:hAnsi="Times New Roman" w:cs="Times New Roman"/>
          <w:color w:val="000000"/>
        </w:rPr>
        <w:t>的还原性，</w:t>
      </w:r>
      <w:r>
        <w:rPr>
          <w:rFonts w:ascii="Times New Roman" w:hAnsi="Times New Roman" w:cs="Times New Roman"/>
          <w:color w:val="000000"/>
        </w:rPr>
        <w:t>B</w:t>
      </w:r>
      <w:r>
        <w:rPr>
          <w:rFonts w:hint="eastAsia" w:ascii="Times New Roman" w:hAnsi="Times New Roman" w:cs="Times New Roman"/>
          <w:color w:val="000000"/>
        </w:rPr>
        <w:t>不符合题意；</w:t>
      </w:r>
      <w:r>
        <w:rPr>
          <w:rFonts w:ascii="Times New Roman" w:hAnsi="Times New Roman" w:cs="Times New Roman"/>
          <w:color w:val="000000"/>
        </w:rPr>
        <w:t>C.</w:t>
      </w:r>
      <w:r>
        <w:rPr>
          <w:rFonts w:hint="eastAsia" w:ascii="Times New Roman" w:hAnsi="Times New Roman" w:cs="Times New Roman"/>
          <w:color w:val="000000"/>
        </w:rPr>
        <w:t>浓硝酸具有强氧化性，能将</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3</w:t>
      </w:r>
      <w:r>
        <w:rPr>
          <w:rFonts w:hint="eastAsia" w:ascii="Times New Roman" w:hAnsi="Times New Roman" w:cs="Times New Roman"/>
          <w:color w:val="000000"/>
        </w:rPr>
        <w:t>氧化成</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4</w:t>
      </w:r>
      <w:r>
        <w:rPr>
          <w:rFonts w:hint="eastAsia" w:ascii="Times New Roman" w:hAnsi="Times New Roman" w:cs="Times New Roman"/>
          <w:color w:val="000000"/>
        </w:rPr>
        <w:t>，无法制得</w:t>
      </w:r>
      <w:r>
        <w:rPr>
          <w:rFonts w:ascii="Times New Roman" w:hAnsi="Times New Roman" w:cs="Times New Roman"/>
          <w:color w:val="000000"/>
        </w:rPr>
        <w:t>SO</w:t>
      </w:r>
      <w:r>
        <w:rPr>
          <w:rFonts w:ascii="Times New Roman" w:hAnsi="Times New Roman" w:cs="Times New Roman"/>
          <w:color w:val="000000"/>
          <w:vertAlign w:val="subscript"/>
        </w:rPr>
        <w:t>2</w:t>
      </w:r>
      <w:r>
        <w:rPr>
          <w:rFonts w:hint="eastAsia" w:ascii="Times New Roman" w:hAnsi="Times New Roman" w:cs="Times New Roman"/>
          <w:color w:val="000000"/>
        </w:rPr>
        <w:t>，</w:t>
      </w:r>
      <w:r>
        <w:rPr>
          <w:rFonts w:ascii="Times New Roman" w:hAnsi="Times New Roman" w:cs="Times New Roman"/>
          <w:color w:val="000000"/>
        </w:rPr>
        <w:t>C</w:t>
      </w:r>
      <w:r>
        <w:rPr>
          <w:rFonts w:hint="eastAsia" w:ascii="Times New Roman" w:hAnsi="Times New Roman" w:cs="Times New Roman"/>
          <w:color w:val="000000"/>
        </w:rPr>
        <w:t>不符合题意；</w:t>
      </w:r>
      <w:r>
        <w:rPr>
          <w:rFonts w:ascii="Times New Roman" w:hAnsi="Times New Roman" w:cs="Times New Roman"/>
          <w:color w:val="000000"/>
        </w:rPr>
        <w:t>D.</w:t>
      </w:r>
      <w:r>
        <w:rPr>
          <w:rFonts w:hint="eastAsia" w:ascii="Times New Roman" w:hAnsi="Times New Roman" w:cs="Times New Roman"/>
          <w:color w:val="000000"/>
        </w:rPr>
        <w:t>制备</w:t>
      </w:r>
      <w:r>
        <w:rPr>
          <w:rFonts w:ascii="Times New Roman" w:hAnsi="Times New Roman" w:cs="Times New Roman"/>
          <w:color w:val="000000"/>
        </w:rPr>
        <w:t>Fe(OH)</w:t>
      </w:r>
      <w:r>
        <w:rPr>
          <w:rFonts w:ascii="Times New Roman" w:hAnsi="Times New Roman" w:cs="Times New Roman"/>
          <w:color w:val="000000"/>
          <w:vertAlign w:val="subscript"/>
        </w:rPr>
        <w:t>3</w:t>
      </w:r>
      <w:r>
        <w:rPr>
          <w:rFonts w:hint="eastAsia" w:ascii="Times New Roman" w:hAnsi="Times New Roman" w:cs="Times New Roman"/>
          <w:color w:val="000000"/>
        </w:rPr>
        <w:t>胶体时，应将饱和</w:t>
      </w:r>
      <w:r>
        <w:rPr>
          <w:rFonts w:ascii="Times New Roman" w:hAnsi="Times New Roman" w:cs="Times New Roman"/>
          <w:color w:val="000000"/>
        </w:rPr>
        <w:t>FeCl</w:t>
      </w:r>
      <w:r>
        <w:rPr>
          <w:rFonts w:ascii="Times New Roman" w:hAnsi="Times New Roman" w:cs="Times New Roman"/>
          <w:color w:val="000000"/>
          <w:vertAlign w:val="subscript"/>
        </w:rPr>
        <w:t>3</w:t>
      </w:r>
      <w:r>
        <w:rPr>
          <w:rFonts w:hint="eastAsia" w:ascii="Times New Roman" w:hAnsi="Times New Roman" w:cs="Times New Roman"/>
          <w:color w:val="000000"/>
        </w:rPr>
        <w:t>溶液逐滴滴入沸水中，继续加热至液体变为红褐色，停止加热，即可得到</w:t>
      </w:r>
      <w:r>
        <w:rPr>
          <w:rFonts w:ascii="Times New Roman" w:hAnsi="Times New Roman" w:cs="Times New Roman"/>
          <w:color w:val="000000"/>
        </w:rPr>
        <w:t>Fe(OH)</w:t>
      </w:r>
      <w:r>
        <w:rPr>
          <w:rFonts w:ascii="Times New Roman" w:hAnsi="Times New Roman" w:cs="Times New Roman"/>
          <w:color w:val="000000"/>
          <w:vertAlign w:val="subscript"/>
        </w:rPr>
        <w:t>3</w:t>
      </w:r>
      <w:r>
        <w:rPr>
          <w:rFonts w:hint="eastAsia" w:ascii="Times New Roman" w:hAnsi="Times New Roman" w:cs="Times New Roman"/>
          <w:color w:val="000000"/>
        </w:rPr>
        <w:t>胶体，</w:t>
      </w:r>
      <w:r>
        <w:rPr>
          <w:rFonts w:ascii="Times New Roman" w:hAnsi="Times New Roman" w:cs="Times New Roman"/>
          <w:color w:val="000000"/>
        </w:rPr>
        <w:t>D</w:t>
      </w:r>
      <w:r>
        <w:rPr>
          <w:rFonts w:hint="eastAsia" w:ascii="Times New Roman" w:hAnsi="Times New Roman" w:cs="Times New Roman"/>
          <w:color w:val="000000"/>
        </w:rPr>
        <w:t>符合题意。</w:t>
      </w:r>
    </w:p>
    <w:p>
      <w:pPr>
        <w:pStyle w:val="11"/>
        <w:tabs>
          <w:tab w:val="left" w:pos="4253"/>
        </w:tabs>
        <w:spacing w:line="300" w:lineRule="auto"/>
        <w:ind w:firstLine="420" w:firstLineChars="200"/>
        <w:jc w:val="left"/>
        <w:rPr>
          <w:rFonts w:ascii="Times New Roman" w:hAnsi="Times New Roman" w:cs="Times New Roman"/>
          <w:color w:val="000000"/>
        </w:rPr>
      </w:pPr>
      <w:r>
        <w:rPr>
          <w:rFonts w:ascii="Times New Roman" w:hAnsi="Times New Roman" w:cs="Times New Roman"/>
          <w:color w:val="000000"/>
        </w:rPr>
        <w:t>44.[2020·</w:t>
      </w:r>
      <w:r>
        <w:rPr>
          <w:rFonts w:hint="eastAsia" w:ascii="Times New Roman" w:hAnsi="Times New Roman" w:cs="Times New Roman"/>
          <w:color w:val="000000"/>
        </w:rPr>
        <w:t>云南师大附中高三</w:t>
      </w:r>
      <w:r>
        <w:rPr>
          <w:rFonts w:ascii="Times New Roman" w:hAnsi="Times New Roman" w:cs="Times New Roman"/>
          <w:color w:val="000000"/>
        </w:rPr>
        <w:t>(</w:t>
      </w:r>
      <w:r>
        <w:rPr>
          <w:rFonts w:hint="eastAsia" w:ascii="Times New Roman" w:hAnsi="Times New Roman" w:cs="Times New Roman"/>
          <w:color w:val="000000"/>
        </w:rPr>
        <w:t>上</w:t>
      </w:r>
      <w:r>
        <w:rPr>
          <w:rFonts w:ascii="Times New Roman" w:hAnsi="Times New Roman" w:cs="Times New Roman"/>
          <w:color w:val="000000"/>
        </w:rPr>
        <w:t>)</w:t>
      </w:r>
      <w:r>
        <w:rPr>
          <w:rFonts w:hint="eastAsia" w:ascii="Times New Roman" w:hAnsi="Times New Roman" w:cs="Times New Roman"/>
          <w:color w:val="000000"/>
        </w:rPr>
        <w:t>月考</w:t>
      </w:r>
      <w:r>
        <w:rPr>
          <w:rFonts w:ascii="Times New Roman" w:hAnsi="Times New Roman" w:cs="Times New Roman"/>
          <w:color w:val="000000"/>
        </w:rPr>
        <w:t>(9</w:t>
      </w:r>
      <w:r>
        <w:rPr>
          <w:rFonts w:hint="eastAsia" w:ascii="Times New Roman" w:hAnsi="Times New Roman" w:cs="Times New Roman"/>
          <w:color w:val="000000"/>
        </w:rPr>
        <w:t>月</w:t>
      </w:r>
      <w:r>
        <w:rPr>
          <w:rFonts w:ascii="Times New Roman" w:hAnsi="Times New Roman" w:cs="Times New Roman"/>
          <w:color w:val="000000"/>
        </w:rPr>
        <w:t>)]</w:t>
      </w:r>
      <w:r>
        <w:rPr>
          <w:rFonts w:hint="eastAsia" w:ascii="Times New Roman" w:hAnsi="Times New Roman" w:cs="Times New Roman"/>
          <w:color w:val="000000"/>
        </w:rPr>
        <w:t>下列实验不能达到目的的是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817"/>
        <w:gridCol w:w="3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选项</w:t>
            </w:r>
          </w:p>
        </w:tc>
        <w:tc>
          <w:tcPr>
            <w:tcW w:w="3817"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目的</w:t>
            </w:r>
          </w:p>
        </w:tc>
        <w:tc>
          <w:tcPr>
            <w:tcW w:w="3983"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A</w:t>
            </w:r>
          </w:p>
        </w:tc>
        <w:tc>
          <w:tcPr>
            <w:tcW w:w="3817"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由</w:t>
            </w:r>
            <w:r>
              <w:rPr>
                <w:rFonts w:ascii="Times New Roman" w:hAnsi="Times New Roman" w:cs="Times New Roman"/>
                <w:color w:val="000000"/>
              </w:rPr>
              <w:t>MgCl</w:t>
            </w:r>
            <w:r>
              <w:rPr>
                <w:rFonts w:ascii="Times New Roman" w:hAnsi="Times New Roman" w:cs="Times New Roman"/>
                <w:color w:val="000000"/>
                <w:vertAlign w:val="subscript"/>
              </w:rPr>
              <w:t>2</w:t>
            </w:r>
            <w:r>
              <w:rPr>
                <w:rFonts w:ascii="Times New Roman" w:hAnsi="Times New Roman" w:cs="Times New Roman"/>
                <w:color w:val="000000"/>
              </w:rPr>
              <w:t>·6H</w:t>
            </w:r>
            <w:r>
              <w:rPr>
                <w:rFonts w:ascii="Times New Roman" w:hAnsi="Times New Roman" w:cs="Times New Roman"/>
                <w:color w:val="000000"/>
                <w:vertAlign w:val="subscript"/>
              </w:rPr>
              <w:t>2</w:t>
            </w:r>
            <w:r>
              <w:rPr>
                <w:rFonts w:ascii="Times New Roman" w:hAnsi="Times New Roman" w:cs="Times New Roman"/>
                <w:color w:val="000000"/>
              </w:rPr>
              <w:t>O</w:t>
            </w:r>
            <w:r>
              <w:rPr>
                <w:rFonts w:hint="eastAsia" w:ascii="Times New Roman" w:hAnsi="Times New Roman" w:cs="Times New Roman"/>
                <w:color w:val="000000"/>
              </w:rPr>
              <w:t>制备无水</w:t>
            </w:r>
            <w:r>
              <w:rPr>
                <w:rFonts w:ascii="Times New Roman" w:hAnsi="Times New Roman" w:cs="Times New Roman"/>
                <w:color w:val="000000"/>
              </w:rPr>
              <w:t>MgCl</w:t>
            </w:r>
            <w:r>
              <w:rPr>
                <w:rFonts w:ascii="Times New Roman" w:hAnsi="Times New Roman" w:cs="Times New Roman"/>
                <w:color w:val="000000"/>
                <w:vertAlign w:val="subscript"/>
              </w:rPr>
              <w:t>2</w:t>
            </w:r>
          </w:p>
        </w:tc>
        <w:tc>
          <w:tcPr>
            <w:tcW w:w="3983"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在</w:t>
            </w:r>
            <w:r>
              <w:rPr>
                <w:rFonts w:ascii="Times New Roman" w:hAnsi="Times New Roman" w:cs="Times New Roman"/>
                <w:color w:val="000000"/>
              </w:rPr>
              <w:t>HCl</w:t>
            </w:r>
            <w:r>
              <w:rPr>
                <w:rFonts w:hint="eastAsia" w:ascii="Times New Roman" w:hAnsi="Times New Roman" w:cs="Times New Roman"/>
                <w:color w:val="000000"/>
              </w:rPr>
              <w:t>气流中加热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B</w:t>
            </w:r>
          </w:p>
        </w:tc>
        <w:tc>
          <w:tcPr>
            <w:tcW w:w="3817"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清洗试管内壁残留的硫</w:t>
            </w:r>
          </w:p>
        </w:tc>
        <w:tc>
          <w:tcPr>
            <w:tcW w:w="3983"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先用热的浓</w:t>
            </w:r>
            <w:r>
              <w:rPr>
                <w:rFonts w:ascii="Times New Roman" w:hAnsi="Times New Roman" w:cs="Times New Roman"/>
                <w:color w:val="000000"/>
              </w:rPr>
              <w:t>NaOH</w:t>
            </w:r>
            <w:r>
              <w:rPr>
                <w:rFonts w:hint="eastAsia" w:ascii="Times New Roman" w:hAnsi="Times New Roman" w:cs="Times New Roman"/>
                <w:color w:val="000000"/>
              </w:rPr>
              <w:t>溶液清洗，再用水清洗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C</w:t>
            </w:r>
          </w:p>
        </w:tc>
        <w:tc>
          <w:tcPr>
            <w:tcW w:w="3817" w:type="dxa"/>
            <w:vAlign w:val="center"/>
          </w:tcPr>
          <w:p>
            <w:pPr>
              <w:pStyle w:val="11"/>
              <w:tabs>
                <w:tab w:val="left" w:pos="4253"/>
              </w:tabs>
              <w:jc w:val="left"/>
              <w:rPr>
                <w:rFonts w:ascii="Times New Roman" w:hAnsi="Times New Roman" w:cs="Times New Roman"/>
                <w:color w:val="000000"/>
                <w:lang w:val="pt-BR"/>
              </w:rPr>
            </w:pPr>
            <w:r>
              <w:rPr>
                <w:rFonts w:hint="eastAsia" w:ascii="Times New Roman" w:hAnsi="Times New Roman" w:cs="Times New Roman"/>
                <w:color w:val="000000"/>
              </w:rPr>
              <w:t>除去</w:t>
            </w:r>
            <w:r>
              <w:rPr>
                <w:rFonts w:ascii="Times New Roman" w:hAnsi="Times New Roman" w:cs="Times New Roman"/>
                <w:color w:val="000000"/>
                <w:lang w:val="pt-BR"/>
              </w:rPr>
              <w:t>SiO</w:t>
            </w:r>
            <w:r>
              <w:rPr>
                <w:rFonts w:ascii="Times New Roman" w:hAnsi="Times New Roman" w:cs="Times New Roman"/>
                <w:color w:val="000000"/>
                <w:vertAlign w:val="subscript"/>
                <w:lang w:val="pt-BR"/>
              </w:rPr>
              <w:t>2</w:t>
            </w:r>
            <w:r>
              <w:rPr>
                <w:rFonts w:hint="eastAsia" w:ascii="Times New Roman" w:hAnsi="Times New Roman" w:cs="Times New Roman"/>
                <w:color w:val="000000"/>
              </w:rPr>
              <w:t>中混有的</w:t>
            </w:r>
            <w:r>
              <w:rPr>
                <w:rFonts w:ascii="Times New Roman" w:hAnsi="Times New Roman" w:cs="Times New Roman"/>
                <w:color w:val="000000"/>
                <w:lang w:val="pt-BR"/>
              </w:rPr>
              <w:t>Al</w:t>
            </w:r>
            <w:r>
              <w:rPr>
                <w:rFonts w:ascii="Times New Roman" w:hAnsi="Times New Roman" w:cs="Times New Roman"/>
                <w:color w:val="000000"/>
                <w:vertAlign w:val="subscript"/>
                <w:lang w:val="pt-BR"/>
              </w:rPr>
              <w:t>2</w:t>
            </w:r>
            <w:r>
              <w:rPr>
                <w:rFonts w:ascii="Times New Roman" w:hAnsi="Times New Roman" w:cs="Times New Roman"/>
                <w:color w:val="000000"/>
                <w:lang w:val="pt-BR"/>
              </w:rPr>
              <w:t>O</w:t>
            </w:r>
            <w:r>
              <w:rPr>
                <w:rFonts w:ascii="Times New Roman" w:hAnsi="Times New Roman" w:cs="Times New Roman"/>
                <w:color w:val="000000"/>
                <w:vertAlign w:val="subscript"/>
                <w:lang w:val="pt-BR"/>
              </w:rPr>
              <w:t>3</w:t>
            </w:r>
          </w:p>
        </w:tc>
        <w:tc>
          <w:tcPr>
            <w:tcW w:w="3983"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加入</w:t>
            </w:r>
            <w:r>
              <w:rPr>
                <w:rFonts w:ascii="Times New Roman" w:hAnsi="Times New Roman" w:cs="Times New Roman"/>
                <w:color w:val="000000"/>
              </w:rPr>
              <w:t>NaOH</w:t>
            </w:r>
            <w:r>
              <w:rPr>
                <w:rFonts w:hint="eastAsia" w:ascii="Times New Roman" w:hAnsi="Times New Roman" w:cs="Times New Roman"/>
                <w:color w:val="000000"/>
              </w:rPr>
              <w:t>溶液溶解，过滤、洗涤、干燥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D</w:t>
            </w:r>
          </w:p>
        </w:tc>
        <w:tc>
          <w:tcPr>
            <w:tcW w:w="3817"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检验</w:t>
            </w:r>
            <w:r>
              <w:rPr>
                <w:rFonts w:ascii="Times New Roman" w:hAnsi="Times New Roman" w:cs="Times New Roman"/>
                <w:color w:val="000000"/>
              </w:rPr>
              <w:t>Fe</w:t>
            </w:r>
            <w:r>
              <w:rPr>
                <w:rFonts w:ascii="Times New Roman" w:hAnsi="Times New Roman" w:cs="Times New Roman"/>
                <w:color w:val="000000"/>
                <w:vertAlign w:val="subscript"/>
              </w:rPr>
              <w:t>3</w:t>
            </w:r>
            <w:r>
              <w:rPr>
                <w:rFonts w:ascii="Times New Roman" w:hAnsi="Times New Roman" w:cs="Times New Roman"/>
                <w:color w:val="000000"/>
              </w:rPr>
              <w:t>O</w:t>
            </w:r>
            <w:r>
              <w:rPr>
                <w:rFonts w:ascii="Times New Roman" w:hAnsi="Times New Roman" w:cs="Times New Roman"/>
                <w:color w:val="000000"/>
                <w:vertAlign w:val="subscript"/>
              </w:rPr>
              <w:t>4</w:t>
            </w:r>
            <w:r>
              <w:rPr>
                <w:rFonts w:hint="eastAsia" w:ascii="Times New Roman" w:hAnsi="Times New Roman" w:cs="Times New Roman"/>
                <w:color w:val="000000"/>
              </w:rPr>
              <w:t>与足量盐酸反应后的溶液中含</w:t>
            </w:r>
            <w:r>
              <w:rPr>
                <w:rFonts w:ascii="Times New Roman" w:hAnsi="Times New Roman" w:cs="Times New Roman"/>
                <w:color w:val="000000"/>
              </w:rPr>
              <w:t>Fe</w:t>
            </w:r>
            <w:r>
              <w:rPr>
                <w:rFonts w:ascii="Times New Roman" w:hAnsi="Times New Roman" w:cs="Times New Roman"/>
                <w:color w:val="000000"/>
                <w:vertAlign w:val="superscript"/>
              </w:rPr>
              <w:t>2</w:t>
            </w:r>
            <w:r>
              <w:rPr>
                <w:rFonts w:hint="eastAsia" w:ascii="Times New Roman" w:hAnsi="Times New Roman" w:cs="Times New Roman"/>
                <w:color w:val="000000"/>
                <w:vertAlign w:val="superscript"/>
              </w:rPr>
              <w:t>＋</w:t>
            </w:r>
          </w:p>
        </w:tc>
        <w:tc>
          <w:tcPr>
            <w:tcW w:w="3983"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取少量反应后的溶液于试管中，滴加几滴</w:t>
            </w:r>
            <w:r>
              <w:rPr>
                <w:rFonts w:ascii="Times New Roman" w:hAnsi="Times New Roman" w:cs="Times New Roman"/>
                <w:color w:val="000000"/>
              </w:rPr>
              <w:t>K</w:t>
            </w:r>
            <w:r>
              <w:rPr>
                <w:rFonts w:ascii="Times New Roman" w:hAnsi="Times New Roman" w:cs="Times New Roman"/>
                <w:color w:val="000000"/>
                <w:vertAlign w:val="subscript"/>
              </w:rPr>
              <w:t>3</w:t>
            </w:r>
            <w:r>
              <w:rPr>
                <w:rFonts w:ascii="Times New Roman" w:hAnsi="Times New Roman" w:cs="Times New Roman"/>
                <w:color w:val="000000"/>
              </w:rPr>
              <w:t>[Fe(CN)</w:t>
            </w:r>
            <w:r>
              <w:rPr>
                <w:rFonts w:ascii="Times New Roman" w:hAnsi="Times New Roman" w:cs="Times New Roman"/>
                <w:color w:val="000000"/>
                <w:vertAlign w:val="subscript"/>
              </w:rPr>
              <w:t>6</w:t>
            </w:r>
            <w:r>
              <w:rPr>
                <w:rFonts w:ascii="Times New Roman" w:hAnsi="Times New Roman" w:cs="Times New Roman"/>
                <w:color w:val="000000"/>
              </w:rPr>
              <w:t>]</w:t>
            </w:r>
            <w:r>
              <w:rPr>
                <w:rFonts w:hint="eastAsia" w:ascii="Times New Roman" w:hAnsi="Times New Roman" w:cs="Times New Roman"/>
                <w:color w:val="000000"/>
              </w:rPr>
              <w:t>溶液，产生蓝色沉淀</w:t>
            </w:r>
          </w:p>
        </w:tc>
      </w:tr>
    </w:tbl>
    <w:p>
      <w:pPr>
        <w:pStyle w:val="11"/>
        <w:tabs>
          <w:tab w:val="left" w:pos="4253"/>
        </w:tabs>
        <w:spacing w:line="30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C</w:t>
      </w:r>
    </w:p>
    <w:p>
      <w:pPr>
        <w:pStyle w:val="11"/>
        <w:tabs>
          <w:tab w:val="left" w:pos="4253"/>
        </w:tabs>
        <w:spacing w:line="30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w:t>
      </w:r>
      <w:r>
        <w:rPr>
          <w:rFonts w:ascii="Times New Roman" w:hAnsi="Times New Roman" w:cs="Times New Roman"/>
          <w:color w:val="000000"/>
        </w:rPr>
        <w:t>A.</w:t>
      </w:r>
      <w:r>
        <w:rPr>
          <w:rFonts w:hint="eastAsia" w:ascii="Times New Roman" w:hAnsi="Times New Roman" w:cs="Times New Roman"/>
          <w:color w:val="000000"/>
        </w:rPr>
        <w:t>在</w:t>
      </w:r>
      <w:r>
        <w:rPr>
          <w:rFonts w:ascii="Times New Roman" w:hAnsi="Times New Roman" w:cs="Times New Roman"/>
          <w:color w:val="000000"/>
        </w:rPr>
        <w:t>HCl</w:t>
      </w:r>
      <w:r>
        <w:rPr>
          <w:rFonts w:hint="eastAsia" w:ascii="Times New Roman" w:hAnsi="Times New Roman" w:cs="Times New Roman"/>
          <w:color w:val="000000"/>
        </w:rPr>
        <w:t>气流中蒸发可抑制镁离子水解，可由</w:t>
      </w:r>
      <w:r>
        <w:rPr>
          <w:rFonts w:ascii="Times New Roman" w:hAnsi="Times New Roman" w:cs="Times New Roman"/>
          <w:color w:val="000000"/>
        </w:rPr>
        <w:t>MgCl</w:t>
      </w:r>
      <w:r>
        <w:rPr>
          <w:rFonts w:ascii="Times New Roman" w:hAnsi="Times New Roman" w:cs="Times New Roman"/>
          <w:color w:val="000000"/>
          <w:vertAlign w:val="subscript"/>
        </w:rPr>
        <w:t>2</w:t>
      </w:r>
      <w:r>
        <w:rPr>
          <w:rFonts w:ascii="Times New Roman" w:hAnsi="Times New Roman" w:cs="Times New Roman"/>
          <w:color w:val="000000"/>
        </w:rPr>
        <w:t>·6H</w:t>
      </w:r>
      <w:r>
        <w:rPr>
          <w:rFonts w:ascii="Times New Roman" w:hAnsi="Times New Roman" w:cs="Times New Roman"/>
          <w:color w:val="000000"/>
          <w:vertAlign w:val="subscript"/>
        </w:rPr>
        <w:t>2</w:t>
      </w:r>
      <w:r>
        <w:rPr>
          <w:rFonts w:ascii="Times New Roman" w:hAnsi="Times New Roman" w:cs="Times New Roman"/>
          <w:color w:val="000000"/>
        </w:rPr>
        <w:t>O</w:t>
      </w:r>
      <w:r>
        <w:rPr>
          <w:rFonts w:hint="eastAsia" w:ascii="Times New Roman" w:hAnsi="Times New Roman" w:cs="Times New Roman"/>
          <w:color w:val="000000"/>
        </w:rPr>
        <w:t>制备无水</w:t>
      </w:r>
      <w:r>
        <w:rPr>
          <w:rFonts w:ascii="Times New Roman" w:hAnsi="Times New Roman" w:cs="Times New Roman"/>
          <w:color w:val="000000"/>
        </w:rPr>
        <w:t>MgCl</w:t>
      </w:r>
      <w:r>
        <w:rPr>
          <w:rFonts w:ascii="Times New Roman" w:hAnsi="Times New Roman" w:cs="Times New Roman"/>
          <w:color w:val="000000"/>
          <w:vertAlign w:val="subscript"/>
        </w:rPr>
        <w:t>2</w:t>
      </w:r>
      <w:r>
        <w:rPr>
          <w:rFonts w:hint="eastAsia" w:ascii="Times New Roman" w:hAnsi="Times New Roman" w:cs="Times New Roman"/>
          <w:color w:val="000000"/>
        </w:rPr>
        <w:t>，故</w:t>
      </w:r>
      <w:r>
        <w:rPr>
          <w:rFonts w:ascii="Times New Roman" w:hAnsi="Times New Roman" w:cs="Times New Roman"/>
          <w:color w:val="000000"/>
        </w:rPr>
        <w:t>A</w:t>
      </w:r>
      <w:r>
        <w:rPr>
          <w:rFonts w:hint="eastAsia" w:ascii="Times New Roman" w:hAnsi="Times New Roman" w:cs="Times New Roman"/>
          <w:color w:val="000000"/>
        </w:rPr>
        <w:t>正确；</w:t>
      </w:r>
      <w:r>
        <w:rPr>
          <w:rFonts w:ascii="Times New Roman" w:hAnsi="Times New Roman" w:cs="Times New Roman"/>
          <w:color w:val="000000"/>
        </w:rPr>
        <w:t>B.S</w:t>
      </w:r>
      <w:r>
        <w:rPr>
          <w:rFonts w:hint="eastAsia" w:ascii="Times New Roman" w:hAnsi="Times New Roman" w:cs="Times New Roman"/>
          <w:color w:val="000000"/>
        </w:rPr>
        <w:t>与</w:t>
      </w:r>
      <w:r>
        <w:rPr>
          <w:rFonts w:ascii="Times New Roman" w:hAnsi="Times New Roman" w:cs="Times New Roman"/>
          <w:color w:val="000000"/>
        </w:rPr>
        <w:t>NaOH</w:t>
      </w:r>
      <w:r>
        <w:rPr>
          <w:rFonts w:hint="eastAsia" w:ascii="Times New Roman" w:hAnsi="Times New Roman" w:cs="Times New Roman"/>
          <w:color w:val="000000"/>
        </w:rPr>
        <w:t>溶液反应，再用水清洗可洗涤试管，故</w:t>
      </w:r>
      <w:r>
        <w:rPr>
          <w:rFonts w:ascii="Times New Roman" w:hAnsi="Times New Roman" w:cs="Times New Roman"/>
          <w:color w:val="000000"/>
        </w:rPr>
        <w:t>B</w:t>
      </w:r>
      <w:r>
        <w:rPr>
          <w:rFonts w:hint="eastAsia" w:ascii="Times New Roman" w:hAnsi="Times New Roman" w:cs="Times New Roman"/>
          <w:color w:val="000000"/>
        </w:rPr>
        <w:t>正确；</w:t>
      </w:r>
      <w:r>
        <w:rPr>
          <w:rFonts w:ascii="Times New Roman" w:hAnsi="Times New Roman" w:cs="Times New Roman"/>
          <w:color w:val="000000"/>
        </w:rPr>
        <w:t>C.</w:t>
      </w:r>
      <w:r>
        <w:rPr>
          <w:rFonts w:hint="eastAsia" w:ascii="Times New Roman" w:hAnsi="Times New Roman" w:cs="Times New Roman"/>
          <w:color w:val="000000"/>
        </w:rPr>
        <w:t>二者均与</w:t>
      </w:r>
      <w:r>
        <w:rPr>
          <w:rFonts w:ascii="Times New Roman" w:hAnsi="Times New Roman" w:cs="Times New Roman"/>
          <w:color w:val="000000"/>
        </w:rPr>
        <w:t>NaOH</w:t>
      </w:r>
      <w:r>
        <w:rPr>
          <w:rFonts w:hint="eastAsia" w:ascii="Times New Roman" w:hAnsi="Times New Roman" w:cs="Times New Roman"/>
          <w:color w:val="000000"/>
        </w:rPr>
        <w:t>溶液反应，不能除杂，故</w:t>
      </w:r>
      <w:r>
        <w:rPr>
          <w:rFonts w:ascii="Times New Roman" w:hAnsi="Times New Roman" w:cs="Times New Roman"/>
          <w:color w:val="000000"/>
        </w:rPr>
        <w:t>C</w:t>
      </w:r>
      <w:r>
        <w:rPr>
          <w:rFonts w:hint="eastAsia" w:ascii="Times New Roman" w:hAnsi="Times New Roman" w:cs="Times New Roman"/>
          <w:color w:val="000000"/>
        </w:rPr>
        <w:t>错误；</w:t>
      </w:r>
      <w:r>
        <w:rPr>
          <w:rFonts w:ascii="Times New Roman" w:hAnsi="Times New Roman" w:cs="Times New Roman"/>
          <w:color w:val="000000"/>
        </w:rPr>
        <w:t>D.</w:t>
      </w:r>
      <w:r>
        <w:rPr>
          <w:rFonts w:hint="eastAsia" w:ascii="Times New Roman" w:hAnsi="Times New Roman" w:cs="Times New Roman"/>
          <w:color w:val="000000"/>
        </w:rPr>
        <w:t>亚铁离子与</w:t>
      </w:r>
      <w:r>
        <w:rPr>
          <w:rFonts w:ascii="Times New Roman" w:hAnsi="Times New Roman" w:cs="Times New Roman"/>
          <w:color w:val="000000"/>
        </w:rPr>
        <w:t>K</w:t>
      </w:r>
      <w:r>
        <w:rPr>
          <w:rFonts w:ascii="Times New Roman" w:hAnsi="Times New Roman" w:cs="Times New Roman"/>
          <w:color w:val="000000"/>
          <w:vertAlign w:val="subscript"/>
        </w:rPr>
        <w:t>3</w:t>
      </w:r>
      <w:r>
        <w:rPr>
          <w:rFonts w:ascii="Times New Roman" w:hAnsi="Times New Roman" w:cs="Times New Roman"/>
          <w:color w:val="000000"/>
        </w:rPr>
        <w:t>[Fe(CN)</w:t>
      </w:r>
      <w:r>
        <w:rPr>
          <w:rFonts w:ascii="Times New Roman" w:hAnsi="Times New Roman" w:cs="Times New Roman"/>
          <w:color w:val="000000"/>
          <w:vertAlign w:val="subscript"/>
        </w:rPr>
        <w:t>6</w:t>
      </w:r>
      <w:r>
        <w:rPr>
          <w:rFonts w:ascii="Times New Roman" w:hAnsi="Times New Roman" w:cs="Times New Roman"/>
          <w:color w:val="000000"/>
        </w:rPr>
        <w:t>]</w:t>
      </w:r>
      <w:r>
        <w:rPr>
          <w:rFonts w:hint="eastAsia" w:ascii="Times New Roman" w:hAnsi="Times New Roman" w:cs="Times New Roman"/>
          <w:color w:val="000000"/>
        </w:rPr>
        <w:t>溶液反应生成蓝色沉淀，可检验亚铁离子，故</w:t>
      </w:r>
      <w:r>
        <w:rPr>
          <w:rFonts w:ascii="Times New Roman" w:hAnsi="Times New Roman" w:cs="Times New Roman"/>
          <w:color w:val="000000"/>
        </w:rPr>
        <w:t>D</w:t>
      </w:r>
      <w:r>
        <w:rPr>
          <w:rFonts w:hint="eastAsia" w:ascii="Times New Roman" w:hAnsi="Times New Roman" w:cs="Times New Roman"/>
          <w:color w:val="000000"/>
        </w:rPr>
        <w:t>正确。</w:t>
      </w:r>
    </w:p>
    <w:p>
      <w:pPr>
        <w:pStyle w:val="11"/>
        <w:tabs>
          <w:tab w:val="left" w:pos="4253"/>
        </w:tabs>
        <w:spacing w:line="300" w:lineRule="auto"/>
        <w:ind w:firstLine="420" w:firstLineChars="200"/>
        <w:jc w:val="left"/>
        <w:rPr>
          <w:rFonts w:ascii="Times New Roman" w:hAnsi="Times New Roman" w:cs="Times New Roman"/>
          <w:color w:val="000000"/>
        </w:rPr>
      </w:pPr>
      <w:r>
        <w:rPr>
          <w:rFonts w:ascii="Times New Roman" w:hAnsi="Times New Roman" w:cs="Times New Roman"/>
          <w:color w:val="000000"/>
        </w:rPr>
        <w:t>45.(2020</w:t>
      </w:r>
      <w:r>
        <w:rPr>
          <w:rFonts w:hint="eastAsia" w:ascii="Times New Roman" w:hAnsi="Times New Roman" w:cs="Times New Roman"/>
          <w:color w:val="000000"/>
        </w:rPr>
        <w:t>届</w:t>
      </w:r>
      <w:r>
        <w:rPr>
          <w:rFonts w:ascii="Times New Roman" w:hAnsi="Times New Roman" w:cs="Times New Roman"/>
          <w:color w:val="000000"/>
        </w:rPr>
        <w:t>“</w:t>
      </w:r>
      <w:r>
        <w:rPr>
          <w:rFonts w:hint="eastAsia" w:ascii="Times New Roman" w:hAnsi="Times New Roman" w:cs="Times New Roman"/>
          <w:color w:val="000000"/>
        </w:rPr>
        <w:t>皖豫联盟体</w:t>
      </w:r>
      <w:r>
        <w:rPr>
          <w:rFonts w:ascii="Times New Roman" w:hAnsi="Times New Roman" w:cs="Times New Roman"/>
          <w:color w:val="000000"/>
        </w:rPr>
        <w:t>”</w:t>
      </w:r>
      <w:r>
        <w:rPr>
          <w:rFonts w:hint="eastAsia" w:ascii="Times New Roman" w:hAnsi="Times New Roman" w:cs="Times New Roman"/>
          <w:color w:val="000000"/>
        </w:rPr>
        <w:t>高中毕业班第一次考试，</w:t>
      </w:r>
      <w:r>
        <w:rPr>
          <w:rFonts w:ascii="Times New Roman" w:hAnsi="Times New Roman" w:cs="Times New Roman"/>
          <w:color w:val="000000"/>
        </w:rPr>
        <w:t>8)</w:t>
      </w:r>
      <w:r>
        <w:rPr>
          <w:rFonts w:hint="eastAsia" w:ascii="Times New Roman" w:hAnsi="Times New Roman" w:cs="Times New Roman"/>
          <w:color w:val="000000"/>
        </w:rPr>
        <w:t>使用下列试剂或进行下列操作，能达到相应实验目的的是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3365"/>
        <w:gridCol w:w="3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11"/>
              <w:tabs>
                <w:tab w:val="left" w:pos="4253"/>
              </w:tabs>
              <w:jc w:val="left"/>
              <w:rPr>
                <w:rFonts w:ascii="Times New Roman" w:hAnsi="Times New Roman" w:cs="Times New Roman"/>
                <w:color w:val="000000"/>
              </w:rPr>
            </w:pPr>
          </w:p>
        </w:tc>
        <w:tc>
          <w:tcPr>
            <w:tcW w:w="3365"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实验目的</w:t>
            </w:r>
          </w:p>
        </w:tc>
        <w:tc>
          <w:tcPr>
            <w:tcW w:w="3960"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试剂或实验操作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A</w:t>
            </w:r>
          </w:p>
        </w:tc>
        <w:tc>
          <w:tcPr>
            <w:tcW w:w="3365"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制备一定量氢气</w:t>
            </w:r>
          </w:p>
        </w:tc>
        <w:tc>
          <w:tcPr>
            <w:tcW w:w="396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锌粒、稀硝酸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B</w:t>
            </w:r>
          </w:p>
        </w:tc>
        <w:tc>
          <w:tcPr>
            <w:tcW w:w="3365"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证明</w:t>
            </w:r>
            <w:r>
              <w:rPr>
                <w:rFonts w:ascii="Times New Roman" w:hAnsi="Times New Roman" w:cs="Times New Roman"/>
                <w:color w:val="000000"/>
              </w:rPr>
              <w:t>Al(OH)</w:t>
            </w:r>
            <w:r>
              <w:rPr>
                <w:rFonts w:ascii="Times New Roman" w:hAnsi="Times New Roman" w:cs="Times New Roman"/>
                <w:color w:val="000000"/>
                <w:vertAlign w:val="subscript"/>
              </w:rPr>
              <w:t>3</w:t>
            </w:r>
            <w:r>
              <w:rPr>
                <w:rFonts w:hint="eastAsia" w:ascii="Times New Roman" w:hAnsi="Times New Roman" w:cs="Times New Roman"/>
                <w:color w:val="000000"/>
              </w:rPr>
              <w:t>具有两性</w:t>
            </w:r>
          </w:p>
        </w:tc>
        <w:tc>
          <w:tcPr>
            <w:tcW w:w="3960" w:type="dxa"/>
            <w:vAlign w:val="center"/>
          </w:tcPr>
          <w:p>
            <w:pPr>
              <w:pStyle w:val="11"/>
              <w:tabs>
                <w:tab w:val="left" w:pos="4253"/>
              </w:tabs>
              <w:jc w:val="left"/>
              <w:rPr>
                <w:rFonts w:ascii="Times New Roman" w:hAnsi="Times New Roman" w:cs="Times New Roman"/>
                <w:color w:val="000000"/>
              </w:rPr>
            </w:pPr>
            <w:r>
              <w:rPr>
                <w:rFonts w:ascii="Times New Roman" w:hAnsi="Times New Roman" w:cs="Times New Roman"/>
                <w:color w:val="000000"/>
              </w:rPr>
              <w:t>0.1 mol/L</w:t>
            </w:r>
            <w:r>
              <w:rPr>
                <w:rFonts w:hint="eastAsia" w:ascii="Times New Roman" w:hAnsi="Times New Roman" w:cs="Times New Roman"/>
                <w:color w:val="000000"/>
              </w:rPr>
              <w:t>的盐酸与</w:t>
            </w:r>
            <w:r>
              <w:rPr>
                <w:rFonts w:ascii="Times New Roman" w:hAnsi="Times New Roman" w:cs="Times New Roman"/>
                <w:color w:val="000000"/>
              </w:rPr>
              <w:t>0.1 mol/L</w:t>
            </w:r>
            <w:r>
              <w:rPr>
                <w:rFonts w:hint="eastAsia" w:ascii="Times New Roman" w:hAnsi="Times New Roman" w:cs="Times New Roman"/>
                <w:color w:val="000000"/>
              </w:rPr>
              <w:t>的氨水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C</w:t>
            </w:r>
          </w:p>
        </w:tc>
        <w:tc>
          <w:tcPr>
            <w:tcW w:w="3365"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除去酒精中少量的水</w:t>
            </w:r>
          </w:p>
        </w:tc>
        <w:tc>
          <w:tcPr>
            <w:tcW w:w="396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加入适量</w:t>
            </w:r>
            <w:r>
              <w:rPr>
                <w:rFonts w:ascii="Times New Roman" w:hAnsi="Times New Roman" w:cs="Times New Roman"/>
                <w:color w:val="000000"/>
              </w:rPr>
              <w:t>CaO</w:t>
            </w:r>
            <w:r>
              <w:rPr>
                <w:rFonts w:hint="eastAsia" w:ascii="Times New Roman" w:hAnsi="Times New Roman" w:cs="Times New Roman"/>
                <w:color w:val="000000"/>
              </w:rPr>
              <w:t>后蒸发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8"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D</w:t>
            </w:r>
          </w:p>
        </w:tc>
        <w:tc>
          <w:tcPr>
            <w:tcW w:w="3365"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证明</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2</w:t>
            </w:r>
            <w:r>
              <w:rPr>
                <w:rFonts w:hint="eastAsia" w:ascii="Times New Roman" w:hAnsi="Times New Roman" w:cs="Times New Roman"/>
                <w:color w:val="000000"/>
              </w:rPr>
              <w:t>与</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w:t>
            </w:r>
            <w:r>
              <w:rPr>
                <w:rFonts w:hint="eastAsia" w:ascii="Times New Roman" w:hAnsi="Times New Roman" w:cs="Times New Roman"/>
                <w:color w:val="000000"/>
              </w:rPr>
              <w:t>的键能之和小于生成的</w:t>
            </w:r>
            <w:r>
              <w:rPr>
                <w:rFonts w:ascii="Times New Roman" w:hAnsi="Times New Roman" w:cs="Times New Roman"/>
                <w:color w:val="000000"/>
              </w:rPr>
              <w:t>NaOH</w:t>
            </w:r>
            <w:r>
              <w:rPr>
                <w:rFonts w:hint="eastAsia" w:ascii="Times New Roman" w:hAnsi="Times New Roman" w:cs="Times New Roman"/>
                <w:color w:val="000000"/>
              </w:rPr>
              <w:t>与氧气的键能之和</w:t>
            </w:r>
          </w:p>
        </w:tc>
        <w:tc>
          <w:tcPr>
            <w:tcW w:w="396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用脱脂棉包裹适量</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2</w:t>
            </w:r>
            <w:r>
              <w:rPr>
                <w:rFonts w:hint="eastAsia" w:ascii="Times New Roman" w:hAnsi="Times New Roman" w:cs="Times New Roman"/>
                <w:color w:val="000000"/>
              </w:rPr>
              <w:t>后，再向脱脂棉上滴几滴水，脱脂棉燃烧</w:t>
            </w:r>
          </w:p>
        </w:tc>
      </w:tr>
    </w:tbl>
    <w:p>
      <w:pPr>
        <w:pStyle w:val="11"/>
        <w:tabs>
          <w:tab w:val="left" w:pos="4253"/>
        </w:tabs>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D</w:t>
      </w:r>
    </w:p>
    <w:p>
      <w:pPr>
        <w:pStyle w:val="11"/>
        <w:tabs>
          <w:tab w:val="left" w:pos="4253"/>
        </w:tabs>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w:t>
      </w:r>
      <w:r>
        <w:rPr>
          <w:rFonts w:ascii="Times New Roman" w:hAnsi="Times New Roman" w:cs="Times New Roman"/>
          <w:color w:val="000000"/>
        </w:rPr>
        <w:t>A.</w:t>
      </w:r>
      <w:r>
        <w:rPr>
          <w:rFonts w:hint="eastAsia" w:ascii="Times New Roman" w:hAnsi="Times New Roman" w:cs="Times New Roman"/>
          <w:color w:val="000000"/>
        </w:rPr>
        <w:t>稀硝酸具有强氧化性，与锌粒反应不会生成氢气，达不到实验目的；</w:t>
      </w:r>
      <w:r>
        <w:rPr>
          <w:rFonts w:ascii="Times New Roman" w:hAnsi="Times New Roman" w:cs="Times New Roman"/>
          <w:color w:val="000000"/>
        </w:rPr>
        <w:t>B.</w:t>
      </w:r>
      <w:r>
        <w:rPr>
          <w:rFonts w:hint="eastAsia" w:ascii="Times New Roman" w:hAnsi="Times New Roman" w:cs="Times New Roman"/>
          <w:color w:val="000000"/>
        </w:rPr>
        <w:t>氢氧化铝不与弱碱反应，而氨水不能溶解氢氧化铝，达不到实验目的；</w:t>
      </w:r>
      <w:r>
        <w:rPr>
          <w:rFonts w:ascii="Times New Roman" w:hAnsi="Times New Roman" w:cs="Times New Roman"/>
          <w:color w:val="000000"/>
        </w:rPr>
        <w:t>C.</w:t>
      </w:r>
      <w:r>
        <w:rPr>
          <w:rFonts w:hint="eastAsia" w:ascii="Times New Roman" w:hAnsi="Times New Roman" w:cs="Times New Roman"/>
          <w:color w:val="000000"/>
        </w:rPr>
        <w:t>除去酒精中少量的水，加入适量</w:t>
      </w:r>
      <w:r>
        <w:rPr>
          <w:rFonts w:ascii="Times New Roman" w:hAnsi="Times New Roman" w:cs="Times New Roman"/>
          <w:color w:val="000000"/>
        </w:rPr>
        <w:t>CaO</w:t>
      </w:r>
      <w:r>
        <w:rPr>
          <w:rFonts w:hint="eastAsia" w:ascii="Times New Roman" w:hAnsi="Times New Roman" w:cs="Times New Roman"/>
          <w:color w:val="000000"/>
        </w:rPr>
        <w:t>后，</w:t>
      </w:r>
      <w:r>
        <w:rPr>
          <w:rFonts w:ascii="Times New Roman" w:hAnsi="Times New Roman" w:cs="Times New Roman"/>
          <w:color w:val="000000"/>
        </w:rPr>
        <w:t>CaO</w:t>
      </w:r>
      <w:r>
        <w:rPr>
          <w:rFonts w:hint="eastAsia" w:ascii="Times New Roman" w:hAnsi="Times New Roman" w:cs="Times New Roman"/>
          <w:color w:val="000000"/>
        </w:rPr>
        <w:t>会与水反应生成沸点较高的氢氧化钙，可利用蒸馏的方法得到酒精，而不是蒸发操作，</w:t>
      </w:r>
      <w:r>
        <w:rPr>
          <w:rFonts w:ascii="Times New Roman" w:hAnsi="Times New Roman" w:cs="Times New Roman"/>
          <w:color w:val="000000"/>
        </w:rPr>
        <w:t>C</w:t>
      </w:r>
      <w:r>
        <w:rPr>
          <w:rFonts w:hint="eastAsia" w:ascii="Times New Roman" w:hAnsi="Times New Roman" w:cs="Times New Roman"/>
          <w:color w:val="000000"/>
        </w:rPr>
        <w:t>项错误；</w:t>
      </w:r>
      <w:r>
        <w:rPr>
          <w:rFonts w:ascii="Times New Roman" w:hAnsi="Times New Roman" w:cs="Times New Roman"/>
          <w:color w:val="000000"/>
        </w:rPr>
        <w:t>D.</w:t>
      </w:r>
      <w:r>
        <w:rPr>
          <w:rFonts w:hint="eastAsia" w:ascii="Times New Roman" w:hAnsi="Times New Roman" w:cs="Times New Roman"/>
          <w:color w:val="000000"/>
        </w:rPr>
        <w:t>用脱脂棉包裹适量</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2</w:t>
      </w:r>
      <w:r>
        <w:rPr>
          <w:rFonts w:hint="eastAsia" w:ascii="Times New Roman" w:hAnsi="Times New Roman" w:cs="Times New Roman"/>
          <w:color w:val="000000"/>
        </w:rPr>
        <w:t>后，再向脱脂棉上滴几滴水，脱脂棉燃烧，说明该反应为放热反应，放热反应的反应物的键能之和小于生成物的键能之和，即证明</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2</w:t>
      </w:r>
      <w:r>
        <w:rPr>
          <w:rFonts w:hint="eastAsia" w:ascii="Times New Roman" w:hAnsi="Times New Roman" w:cs="Times New Roman"/>
          <w:color w:val="000000"/>
        </w:rPr>
        <w:t>与</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w:t>
      </w:r>
      <w:r>
        <w:rPr>
          <w:rFonts w:hint="eastAsia" w:ascii="Times New Roman" w:hAnsi="Times New Roman" w:cs="Times New Roman"/>
          <w:color w:val="000000"/>
        </w:rPr>
        <w:t>的键能之和小于生成的</w:t>
      </w:r>
      <w:r>
        <w:rPr>
          <w:rFonts w:ascii="Times New Roman" w:hAnsi="Times New Roman" w:cs="Times New Roman"/>
          <w:color w:val="000000"/>
        </w:rPr>
        <w:t>NaOH</w:t>
      </w:r>
      <w:r>
        <w:rPr>
          <w:rFonts w:hint="eastAsia" w:ascii="Times New Roman" w:hAnsi="Times New Roman" w:cs="Times New Roman"/>
          <w:color w:val="000000"/>
        </w:rPr>
        <w:t>与氧气的键能之和，</w:t>
      </w:r>
      <w:r>
        <w:rPr>
          <w:rFonts w:ascii="Times New Roman" w:hAnsi="Times New Roman" w:cs="Times New Roman"/>
          <w:color w:val="000000"/>
        </w:rPr>
        <w:t>D</w:t>
      </w:r>
      <w:r>
        <w:rPr>
          <w:rFonts w:hint="eastAsia" w:ascii="Times New Roman" w:hAnsi="Times New Roman" w:cs="Times New Roman"/>
          <w:color w:val="000000"/>
        </w:rPr>
        <w:t>项正确。</w:t>
      </w:r>
    </w:p>
    <w:p>
      <w:pPr>
        <w:pStyle w:val="11"/>
        <w:tabs>
          <w:tab w:val="left" w:pos="4253"/>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46.[2020·</w:t>
      </w:r>
      <w:r>
        <w:rPr>
          <w:rFonts w:hint="eastAsia" w:ascii="Times New Roman" w:hAnsi="Times New Roman" w:cs="Times New Roman"/>
          <w:color w:val="000000"/>
        </w:rPr>
        <w:t>浙江省名校协作体第二次联考</w:t>
      </w:r>
      <w:r>
        <w:rPr>
          <w:rFonts w:ascii="Times New Roman" w:hAnsi="Times New Roman" w:cs="Times New Roman"/>
          <w:color w:val="000000"/>
        </w:rPr>
        <w:t>(3</w:t>
      </w:r>
      <w:r>
        <w:rPr>
          <w:rFonts w:hint="eastAsia" w:ascii="Times New Roman" w:hAnsi="Times New Roman" w:cs="Times New Roman"/>
          <w:color w:val="000000"/>
        </w:rPr>
        <w:t>月</w:t>
      </w:r>
      <w:r>
        <w:rPr>
          <w:rFonts w:ascii="Times New Roman" w:hAnsi="Times New Roman" w:cs="Times New Roman"/>
          <w:color w:val="000000"/>
        </w:rPr>
        <w:t>)]</w:t>
      </w:r>
      <w:r>
        <w:rPr>
          <w:rFonts w:hint="eastAsia" w:ascii="Times New Roman" w:hAnsi="Times New Roman" w:cs="Times New Roman"/>
          <w:color w:val="000000"/>
        </w:rPr>
        <w:t>根据下列实验操作和现象所得出的结论正确的是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4161"/>
        <w:gridCol w:w="3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pStyle w:val="11"/>
              <w:tabs>
                <w:tab w:val="left" w:pos="4253"/>
              </w:tabs>
              <w:spacing w:line="360" w:lineRule="auto"/>
              <w:jc w:val="center"/>
              <w:rPr>
                <w:rFonts w:ascii="Times New Roman" w:hAnsi="Times New Roman" w:cs="Times New Roman"/>
                <w:color w:val="000000"/>
              </w:rPr>
            </w:pPr>
            <w:r>
              <w:rPr>
                <w:rFonts w:hint="eastAsia" w:ascii="Times New Roman" w:hAnsi="Times New Roman" w:cs="Times New Roman"/>
                <w:color w:val="000000"/>
              </w:rPr>
              <w:t>选项</w:t>
            </w:r>
          </w:p>
        </w:tc>
        <w:tc>
          <w:tcPr>
            <w:tcW w:w="4161" w:type="dxa"/>
            <w:vAlign w:val="center"/>
          </w:tcPr>
          <w:p>
            <w:pPr>
              <w:pStyle w:val="11"/>
              <w:tabs>
                <w:tab w:val="left" w:pos="4253"/>
              </w:tabs>
              <w:spacing w:line="360" w:lineRule="auto"/>
              <w:jc w:val="center"/>
              <w:rPr>
                <w:rFonts w:ascii="Times New Roman" w:hAnsi="Times New Roman" w:cs="Times New Roman"/>
                <w:color w:val="000000"/>
              </w:rPr>
            </w:pPr>
            <w:r>
              <w:rPr>
                <w:rFonts w:hint="eastAsia" w:ascii="Times New Roman" w:hAnsi="Times New Roman" w:cs="Times New Roman"/>
                <w:color w:val="000000"/>
              </w:rPr>
              <w:t>实验操作和现象</w:t>
            </w:r>
          </w:p>
        </w:tc>
        <w:tc>
          <w:tcPr>
            <w:tcW w:w="3195" w:type="dxa"/>
            <w:vAlign w:val="center"/>
          </w:tcPr>
          <w:p>
            <w:pPr>
              <w:pStyle w:val="11"/>
              <w:tabs>
                <w:tab w:val="left" w:pos="4253"/>
              </w:tabs>
              <w:spacing w:line="360" w:lineRule="auto"/>
              <w:jc w:val="center"/>
              <w:rPr>
                <w:rFonts w:ascii="Times New Roman" w:hAnsi="Times New Roman" w:cs="Times New Roman"/>
                <w:color w:val="000000"/>
              </w:rPr>
            </w:pPr>
            <w:r>
              <w:rPr>
                <w:rFonts w:hint="eastAsia" w:ascii="Times New Roman" w:hAnsi="Times New Roman" w:cs="Times New Roman"/>
                <w:color w:val="000000"/>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A</w:t>
            </w:r>
          </w:p>
        </w:tc>
        <w:tc>
          <w:tcPr>
            <w:tcW w:w="4161"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向苯酚浊液中滴加</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CO</w:t>
            </w:r>
            <w:r>
              <w:rPr>
                <w:rFonts w:ascii="Times New Roman" w:hAnsi="Times New Roman" w:cs="Times New Roman"/>
                <w:color w:val="000000"/>
                <w:vertAlign w:val="subscript"/>
              </w:rPr>
              <w:t>3</w:t>
            </w:r>
            <w:r>
              <w:rPr>
                <w:rFonts w:hint="eastAsia" w:ascii="Times New Roman" w:hAnsi="Times New Roman" w:cs="Times New Roman"/>
                <w:color w:val="000000"/>
              </w:rPr>
              <w:t>溶液，浊液变清</w:t>
            </w:r>
          </w:p>
        </w:tc>
        <w:tc>
          <w:tcPr>
            <w:tcW w:w="3195"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苯酚的酸性强于</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CO</w:t>
            </w:r>
            <w:r>
              <w:rPr>
                <w:rFonts w:ascii="Times New Roman" w:hAnsi="Times New Roman" w:cs="Times New Roman"/>
                <w:color w:val="000000"/>
                <w:vertAlign w:val="subscript"/>
              </w:rPr>
              <w:t>3</w:t>
            </w:r>
            <w:r>
              <w:rPr>
                <w:rFonts w:hint="eastAsia" w:ascii="Times New Roman" w:hAnsi="Times New Roman" w:cs="Times New Roman"/>
                <w:color w:val="000000"/>
              </w:rPr>
              <w:t>的酸性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B</w:t>
            </w:r>
          </w:p>
        </w:tc>
        <w:tc>
          <w:tcPr>
            <w:tcW w:w="4161"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取久置的</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2</w:t>
            </w:r>
            <w:r>
              <w:rPr>
                <w:rFonts w:hint="eastAsia" w:ascii="Times New Roman" w:hAnsi="Times New Roman" w:cs="Times New Roman"/>
                <w:color w:val="000000"/>
              </w:rPr>
              <w:t>粉末，向其中滴加过量的盐酸，产生无色气体</w:t>
            </w:r>
          </w:p>
        </w:tc>
        <w:tc>
          <w:tcPr>
            <w:tcW w:w="3195" w:type="dxa"/>
            <w:vAlign w:val="center"/>
          </w:tcPr>
          <w:p>
            <w:pPr>
              <w:pStyle w:val="11"/>
              <w:tabs>
                <w:tab w:val="left" w:pos="4253"/>
              </w:tabs>
              <w:jc w:val="left"/>
              <w:rPr>
                <w:rFonts w:ascii="Times New Roman" w:hAnsi="Times New Roman" w:cs="Times New Roman"/>
                <w:color w:val="000000"/>
              </w:rPr>
            </w:pP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2</w:t>
            </w:r>
            <w:r>
              <w:rPr>
                <w:rFonts w:hint="eastAsia" w:ascii="Times New Roman" w:hAnsi="Times New Roman" w:cs="Times New Roman"/>
                <w:color w:val="000000"/>
              </w:rPr>
              <w:t>没有变质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C</w:t>
            </w:r>
          </w:p>
        </w:tc>
        <w:tc>
          <w:tcPr>
            <w:tcW w:w="4161"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室温下，用</w:t>
            </w:r>
            <w:r>
              <w:rPr>
                <w:rFonts w:ascii="Times New Roman" w:hAnsi="Times New Roman" w:cs="Times New Roman"/>
                <w:color w:val="000000"/>
              </w:rPr>
              <w:t>pH</w:t>
            </w:r>
            <w:r>
              <w:rPr>
                <w:rFonts w:hint="eastAsia" w:ascii="Times New Roman" w:hAnsi="Times New Roman" w:cs="Times New Roman"/>
                <w:color w:val="000000"/>
              </w:rPr>
              <w:t>试纸测得：</w:t>
            </w:r>
            <w:r>
              <w:rPr>
                <w:rFonts w:ascii="Times New Roman" w:hAnsi="Times New Roman" w:cs="Times New Roman"/>
                <w:color w:val="000000"/>
              </w:rPr>
              <w:t>0.1 mol/L Na</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3</w:t>
            </w:r>
            <w:r>
              <w:rPr>
                <w:rFonts w:hint="eastAsia" w:ascii="Times New Roman" w:hAnsi="Times New Roman" w:cs="Times New Roman"/>
                <w:color w:val="000000"/>
              </w:rPr>
              <w:t>溶液的</w:t>
            </w:r>
            <w:r>
              <w:rPr>
                <w:rFonts w:ascii="Times New Roman" w:hAnsi="Times New Roman" w:cs="Times New Roman"/>
                <w:color w:val="000000"/>
              </w:rPr>
              <w:t>pH</w:t>
            </w:r>
            <w:r>
              <w:rPr>
                <w:rFonts w:hint="eastAsia" w:ascii="Times New Roman" w:hAnsi="Times New Roman" w:cs="Times New Roman"/>
                <w:color w:val="000000"/>
              </w:rPr>
              <w:t>约为</w:t>
            </w:r>
            <w:r>
              <w:rPr>
                <w:rFonts w:ascii="Times New Roman" w:hAnsi="Times New Roman" w:cs="Times New Roman"/>
                <w:color w:val="000000"/>
              </w:rPr>
              <w:t>10</w:t>
            </w:r>
            <w:r>
              <w:rPr>
                <w:rFonts w:hint="eastAsia" w:ascii="Times New Roman" w:hAnsi="Times New Roman" w:cs="Times New Roman"/>
                <w:color w:val="000000"/>
              </w:rPr>
              <w:t>；</w:t>
            </w:r>
            <w:r>
              <w:rPr>
                <w:rFonts w:ascii="Times New Roman" w:hAnsi="Times New Roman" w:cs="Times New Roman"/>
                <w:color w:val="000000"/>
              </w:rPr>
              <w:t>0.1 mol/L NaHSO</w:t>
            </w:r>
            <w:r>
              <w:rPr>
                <w:rFonts w:ascii="Times New Roman" w:hAnsi="Times New Roman" w:cs="Times New Roman"/>
                <w:color w:val="000000"/>
                <w:vertAlign w:val="subscript"/>
              </w:rPr>
              <w:t>3</w:t>
            </w:r>
            <w:r>
              <w:rPr>
                <w:rFonts w:hint="eastAsia" w:ascii="Times New Roman" w:hAnsi="Times New Roman" w:cs="Times New Roman"/>
                <w:color w:val="000000"/>
              </w:rPr>
              <w:t>的溶液的</w:t>
            </w:r>
            <w:r>
              <w:rPr>
                <w:rFonts w:ascii="Times New Roman" w:hAnsi="Times New Roman" w:cs="Times New Roman"/>
                <w:color w:val="000000"/>
              </w:rPr>
              <w:t>pH</w:t>
            </w:r>
            <w:r>
              <w:rPr>
                <w:rFonts w:hint="eastAsia" w:ascii="Times New Roman" w:hAnsi="Times New Roman" w:cs="Times New Roman"/>
                <w:color w:val="000000"/>
              </w:rPr>
              <w:t>约为</w:t>
            </w:r>
            <w:r>
              <w:rPr>
                <w:rFonts w:ascii="Times New Roman" w:hAnsi="Times New Roman" w:cs="Times New Roman"/>
                <w:color w:val="000000"/>
              </w:rPr>
              <w:t>5</w:t>
            </w:r>
          </w:p>
        </w:tc>
        <w:tc>
          <w:tcPr>
            <w:tcW w:w="3195" w:type="dxa"/>
            <w:vAlign w:val="center"/>
          </w:tcPr>
          <w:p>
            <w:pPr>
              <w:pStyle w:val="11"/>
              <w:tabs>
                <w:tab w:val="left" w:pos="4253"/>
              </w:tabs>
              <w:jc w:val="left"/>
              <w:rPr>
                <w:rFonts w:ascii="Times New Roman" w:hAnsi="Times New Roman" w:cs="Times New Roman"/>
                <w:color w:val="000000"/>
              </w:rPr>
            </w:pPr>
            <w:r>
              <w:rPr>
                <w:rFonts w:ascii="Times New Roman" w:hAnsi="Times New Roman" w:cs="Times New Roman"/>
                <w:color w:val="000000"/>
              </w:rPr>
              <w:t>HSO</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hint="eastAsia"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hint="eastAsia" w:ascii="Times New Roman" w:hAnsi="Times New Roman" w:cs="Times New Roman"/>
                <w:color w:val="000000"/>
              </w:rPr>
              <w:t>结合</w:t>
            </w:r>
            <w:r>
              <w:rPr>
                <w:rFonts w:ascii="Times New Roman" w:hAnsi="Times New Roman" w:cs="Times New Roman"/>
                <w:color w:val="000000"/>
              </w:rPr>
              <w:t>H</w:t>
            </w:r>
            <w:r>
              <w:rPr>
                <w:rFonts w:hint="eastAsia" w:ascii="Times New Roman" w:hAnsi="Times New Roman" w:cs="Times New Roman"/>
                <w:color w:val="000000"/>
                <w:vertAlign w:val="superscript"/>
              </w:rPr>
              <w:t>＋</w:t>
            </w:r>
            <w:r>
              <w:rPr>
                <w:rFonts w:hint="eastAsia" w:ascii="Times New Roman" w:hAnsi="Times New Roman" w:cs="Times New Roman"/>
                <w:color w:val="000000"/>
              </w:rPr>
              <w:t>的能力比</w:t>
            </w:r>
            <w:r>
              <w:rPr>
                <w:rFonts w:ascii="Times New Roman" w:hAnsi="Times New Roman" w:cs="Times New Roman"/>
                <w:color w:val="000000"/>
              </w:rPr>
              <w:t>SO</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ascii="Times New Roman" w:hAnsi="Times New Roman" w:cs="Times New Roman"/>
                <w:color w:val="000000"/>
                <w:vertAlign w:val="superscript"/>
              </w:rPr>
              <w:instrText xml:space="preserve">2</w:instrText>
            </w:r>
            <w:r>
              <w:rPr>
                <w:rFonts w:hint="eastAsia"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hint="eastAsia" w:ascii="Times New Roman" w:hAnsi="Times New Roman" w:cs="Times New Roman"/>
                <w:color w:val="000000"/>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D</w:t>
            </w:r>
          </w:p>
        </w:tc>
        <w:tc>
          <w:tcPr>
            <w:tcW w:w="4161"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取少许</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CH</w:t>
            </w:r>
            <w:r>
              <w:rPr>
                <w:rFonts w:ascii="Times New Roman" w:hAnsi="Times New Roman" w:cs="Times New Roman"/>
                <w:color w:val="000000"/>
                <w:vertAlign w:val="subscript"/>
              </w:rPr>
              <w:t>2</w:t>
            </w:r>
            <w:r>
              <w:rPr>
                <w:rFonts w:ascii="Times New Roman" w:hAnsi="Times New Roman" w:cs="Times New Roman"/>
                <w:color w:val="000000"/>
              </w:rPr>
              <w:t>Br</w:t>
            </w:r>
            <w:r>
              <w:rPr>
                <w:rFonts w:hint="eastAsia" w:ascii="Times New Roman" w:hAnsi="Times New Roman" w:cs="Times New Roman"/>
                <w:color w:val="000000"/>
              </w:rPr>
              <w:t>与</w:t>
            </w:r>
            <w:r>
              <w:rPr>
                <w:rFonts w:ascii="Times New Roman" w:hAnsi="Times New Roman" w:cs="Times New Roman"/>
                <w:color w:val="000000"/>
              </w:rPr>
              <w:t>NaOH</w:t>
            </w:r>
            <w:r>
              <w:rPr>
                <w:rFonts w:hint="eastAsia" w:ascii="Times New Roman" w:hAnsi="Times New Roman" w:cs="Times New Roman"/>
                <w:color w:val="000000"/>
              </w:rPr>
              <w:t>溶液共热，冷却后滴加</w:t>
            </w:r>
            <w:r>
              <w:rPr>
                <w:rFonts w:ascii="Times New Roman" w:hAnsi="Times New Roman" w:cs="Times New Roman"/>
                <w:color w:val="000000"/>
              </w:rPr>
              <w:t>AgNO</w:t>
            </w:r>
            <w:r>
              <w:rPr>
                <w:rFonts w:ascii="Times New Roman" w:hAnsi="Times New Roman" w:cs="Times New Roman"/>
                <w:color w:val="000000"/>
                <w:vertAlign w:val="subscript"/>
              </w:rPr>
              <w:t>3</w:t>
            </w:r>
            <w:r>
              <w:rPr>
                <w:rFonts w:hint="eastAsia" w:ascii="Times New Roman" w:hAnsi="Times New Roman" w:cs="Times New Roman"/>
                <w:color w:val="000000"/>
              </w:rPr>
              <w:t>溶液，最终无淡黄色沉淀</w:t>
            </w:r>
          </w:p>
        </w:tc>
        <w:tc>
          <w:tcPr>
            <w:tcW w:w="3195" w:type="dxa"/>
            <w:vAlign w:val="center"/>
          </w:tcPr>
          <w:p>
            <w:pPr>
              <w:pStyle w:val="11"/>
              <w:tabs>
                <w:tab w:val="left" w:pos="4253"/>
              </w:tabs>
              <w:jc w:val="left"/>
              <w:rPr>
                <w:rFonts w:ascii="Times New Roman" w:hAnsi="Times New Roman" w:cs="Times New Roman"/>
                <w:color w:val="000000"/>
              </w:rPr>
            </w:pP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CH</w:t>
            </w:r>
            <w:r>
              <w:rPr>
                <w:rFonts w:ascii="Times New Roman" w:hAnsi="Times New Roman" w:cs="Times New Roman"/>
                <w:color w:val="000000"/>
                <w:vertAlign w:val="subscript"/>
              </w:rPr>
              <w:t>2</w:t>
            </w:r>
            <w:r>
              <w:rPr>
                <w:rFonts w:ascii="Times New Roman" w:hAnsi="Times New Roman" w:cs="Times New Roman"/>
                <w:color w:val="000000"/>
              </w:rPr>
              <w:t>Br</w:t>
            </w:r>
            <w:r>
              <w:rPr>
                <w:rFonts w:hint="eastAsia" w:ascii="Times New Roman" w:hAnsi="Times New Roman" w:cs="Times New Roman"/>
                <w:color w:val="000000"/>
              </w:rPr>
              <w:t>没有水解</w:t>
            </w:r>
          </w:p>
        </w:tc>
      </w:tr>
    </w:tbl>
    <w:p>
      <w:pPr>
        <w:pStyle w:val="11"/>
        <w:tabs>
          <w:tab w:val="left" w:pos="4253"/>
        </w:tabs>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C</w:t>
      </w:r>
    </w:p>
    <w:p>
      <w:pPr>
        <w:pStyle w:val="11"/>
        <w:tabs>
          <w:tab w:val="left" w:pos="4253"/>
        </w:tabs>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w:t>
      </w:r>
      <w:r>
        <w:rPr>
          <w:rFonts w:ascii="Times New Roman" w:hAnsi="Times New Roman" w:cs="Times New Roman"/>
          <w:color w:val="000000"/>
        </w:rPr>
        <w:t>A.</w:t>
      </w:r>
      <w:r>
        <w:rPr>
          <w:rFonts w:hint="eastAsia" w:ascii="Times New Roman" w:hAnsi="Times New Roman" w:cs="Times New Roman"/>
          <w:color w:val="000000"/>
        </w:rPr>
        <w:t>反应生成苯酚钠、碳酸氢钠，且二氧化碳可与苯酚钠反应生成苯酚，所以苯酚的酸性弱于碳酸，</w:t>
      </w:r>
      <w:r>
        <w:rPr>
          <w:rFonts w:ascii="Times New Roman" w:hAnsi="Times New Roman" w:cs="Times New Roman"/>
          <w:color w:val="000000"/>
        </w:rPr>
        <w:t>A</w:t>
      </w:r>
      <w:r>
        <w:rPr>
          <w:rFonts w:hint="eastAsia" w:ascii="Times New Roman" w:hAnsi="Times New Roman" w:cs="Times New Roman"/>
          <w:color w:val="000000"/>
        </w:rPr>
        <w:t>错误；</w:t>
      </w:r>
      <w:r>
        <w:rPr>
          <w:rFonts w:ascii="Times New Roman" w:hAnsi="Times New Roman" w:cs="Times New Roman"/>
          <w:color w:val="000000"/>
        </w:rPr>
        <w:t>B.</w:t>
      </w:r>
      <w:r>
        <w:rPr>
          <w:rFonts w:hint="eastAsia" w:ascii="Times New Roman" w:hAnsi="Times New Roman" w:cs="Times New Roman"/>
          <w:color w:val="000000"/>
        </w:rPr>
        <w:t>过氧化钠与盐酸反应产生氧气；过氧化钠吸收空气中二氧化碳反应产生的碳酸钠与盐酸反应会产生二氧化碳气体，</w:t>
      </w:r>
      <w:r>
        <w:rPr>
          <w:rFonts w:ascii="Times New Roman" w:hAnsi="Times New Roman" w:cs="Times New Roman"/>
          <w:color w:val="000000"/>
        </w:rPr>
        <w:t>O</w:t>
      </w:r>
      <w:r>
        <w:rPr>
          <w:rFonts w:ascii="Times New Roman" w:hAnsi="Times New Roman" w:cs="Times New Roman"/>
          <w:color w:val="000000"/>
          <w:vertAlign w:val="subscript"/>
        </w:rPr>
        <w:t>2</w:t>
      </w:r>
      <w:r>
        <w:rPr>
          <w:rFonts w:hint="eastAsia" w:ascii="Times New Roman" w:hAnsi="Times New Roman" w:cs="Times New Roman"/>
          <w:color w:val="000000"/>
        </w:rPr>
        <w:t>、</w:t>
      </w:r>
      <w:r>
        <w:rPr>
          <w:rFonts w:ascii="Times New Roman" w:hAnsi="Times New Roman" w:cs="Times New Roman"/>
          <w:color w:val="000000"/>
        </w:rPr>
        <w:t>CO</w:t>
      </w:r>
      <w:r>
        <w:rPr>
          <w:rFonts w:ascii="Times New Roman" w:hAnsi="Times New Roman" w:cs="Times New Roman"/>
          <w:color w:val="000000"/>
          <w:vertAlign w:val="subscript"/>
        </w:rPr>
        <w:t>2</w:t>
      </w:r>
      <w:r>
        <w:rPr>
          <w:rFonts w:hint="eastAsia" w:ascii="Times New Roman" w:hAnsi="Times New Roman" w:cs="Times New Roman"/>
          <w:color w:val="000000"/>
        </w:rPr>
        <w:t>都是无色气体，因此不能检验</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2</w:t>
      </w:r>
      <w:r>
        <w:rPr>
          <w:rFonts w:hint="eastAsia" w:ascii="Times New Roman" w:hAnsi="Times New Roman" w:cs="Times New Roman"/>
          <w:color w:val="000000"/>
        </w:rPr>
        <w:t>是否变质，</w:t>
      </w:r>
      <w:r>
        <w:rPr>
          <w:rFonts w:ascii="Times New Roman" w:hAnsi="Times New Roman" w:cs="Times New Roman"/>
          <w:color w:val="000000"/>
        </w:rPr>
        <w:t>B</w:t>
      </w:r>
      <w:r>
        <w:rPr>
          <w:rFonts w:hint="eastAsia" w:ascii="Times New Roman" w:hAnsi="Times New Roman" w:cs="Times New Roman"/>
          <w:color w:val="000000"/>
        </w:rPr>
        <w:t>错误；</w:t>
      </w:r>
      <w:r>
        <w:rPr>
          <w:rFonts w:ascii="Times New Roman" w:hAnsi="Times New Roman" w:cs="Times New Roman"/>
          <w:color w:val="000000"/>
        </w:rPr>
        <w:t>C.NaHSO</w:t>
      </w:r>
      <w:r>
        <w:rPr>
          <w:rFonts w:ascii="Times New Roman" w:hAnsi="Times New Roman" w:cs="Times New Roman"/>
          <w:color w:val="000000"/>
          <w:vertAlign w:val="subscript"/>
        </w:rPr>
        <w:t>3</w:t>
      </w:r>
      <w:r>
        <w:rPr>
          <w:rFonts w:hint="eastAsia" w:ascii="Times New Roman" w:hAnsi="Times New Roman" w:cs="Times New Roman"/>
          <w:color w:val="000000"/>
        </w:rPr>
        <w:t>溶液电离显酸性，</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3</w:t>
      </w:r>
      <w:r>
        <w:rPr>
          <w:rFonts w:hint="eastAsia" w:ascii="Times New Roman" w:hAnsi="Times New Roman" w:cs="Times New Roman"/>
          <w:color w:val="000000"/>
        </w:rPr>
        <w:t>溶液水解显碱性，说明</w:t>
      </w:r>
      <w:r>
        <w:rPr>
          <w:rFonts w:ascii="Times New Roman" w:hAnsi="Times New Roman" w:cs="Times New Roman"/>
          <w:color w:val="000000"/>
        </w:rPr>
        <w:t>HSO</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hint="eastAsia"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hint="eastAsia" w:ascii="Times New Roman" w:hAnsi="Times New Roman" w:cs="Times New Roman"/>
          <w:color w:val="000000"/>
        </w:rPr>
        <w:t>结合</w:t>
      </w:r>
      <w:r>
        <w:rPr>
          <w:rFonts w:ascii="Times New Roman" w:hAnsi="Times New Roman" w:cs="Times New Roman"/>
          <w:color w:val="000000"/>
        </w:rPr>
        <w:t>H</w:t>
      </w:r>
      <w:r>
        <w:rPr>
          <w:rFonts w:hint="eastAsia" w:ascii="Times New Roman" w:hAnsi="Times New Roman" w:cs="Times New Roman"/>
          <w:color w:val="000000"/>
          <w:vertAlign w:val="superscript"/>
        </w:rPr>
        <w:t>＋</w:t>
      </w:r>
      <w:r>
        <w:rPr>
          <w:rFonts w:hint="eastAsia" w:ascii="Times New Roman" w:hAnsi="Times New Roman" w:cs="Times New Roman"/>
          <w:color w:val="000000"/>
        </w:rPr>
        <w:t>的能力比</w:t>
      </w:r>
      <w:r>
        <w:rPr>
          <w:rFonts w:ascii="Times New Roman" w:hAnsi="Times New Roman" w:cs="Times New Roman"/>
          <w:color w:val="000000"/>
        </w:rPr>
        <w:t>SO</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ascii="Times New Roman" w:hAnsi="Times New Roman" w:cs="Times New Roman"/>
          <w:color w:val="000000"/>
          <w:vertAlign w:val="superscript"/>
        </w:rPr>
        <w:instrText xml:space="preserve">2</w:instrText>
      </w:r>
      <w:r>
        <w:rPr>
          <w:rFonts w:hint="eastAsia"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hint="eastAsia" w:ascii="Times New Roman" w:hAnsi="Times New Roman" w:cs="Times New Roman"/>
          <w:color w:val="000000"/>
        </w:rPr>
        <w:t>弱，</w:t>
      </w:r>
      <w:r>
        <w:rPr>
          <w:rFonts w:ascii="Times New Roman" w:hAnsi="Times New Roman" w:cs="Times New Roman"/>
          <w:color w:val="000000"/>
        </w:rPr>
        <w:t>C</w:t>
      </w:r>
      <w:r>
        <w:rPr>
          <w:rFonts w:hint="eastAsia" w:ascii="Times New Roman" w:hAnsi="Times New Roman" w:cs="Times New Roman"/>
          <w:color w:val="000000"/>
        </w:rPr>
        <w:t>正确；</w:t>
      </w:r>
      <w:r>
        <w:rPr>
          <w:rFonts w:ascii="Times New Roman" w:hAnsi="Times New Roman" w:cs="Times New Roman"/>
          <w:color w:val="000000"/>
        </w:rPr>
        <w:t>D.</w:t>
      </w:r>
      <w:r>
        <w:rPr>
          <w:rFonts w:hint="eastAsia" w:ascii="Times New Roman" w:hAnsi="Times New Roman" w:cs="Times New Roman"/>
          <w:color w:val="000000"/>
        </w:rPr>
        <w:t>水解后检验</w:t>
      </w:r>
      <w:r>
        <w:rPr>
          <w:rFonts w:ascii="Times New Roman" w:hAnsi="Times New Roman" w:cs="Times New Roman"/>
          <w:color w:val="000000"/>
        </w:rPr>
        <w:t>Br</w:t>
      </w:r>
      <w:r>
        <w:rPr>
          <w:rFonts w:hint="eastAsia" w:ascii="Times New Roman" w:hAnsi="Times New Roman" w:cs="Times New Roman"/>
          <w:color w:val="000000"/>
          <w:vertAlign w:val="superscript"/>
        </w:rPr>
        <w:t>－</w:t>
      </w:r>
      <w:r>
        <w:rPr>
          <w:rFonts w:hint="eastAsia" w:ascii="Times New Roman" w:hAnsi="Times New Roman" w:cs="Times New Roman"/>
          <w:color w:val="000000"/>
        </w:rPr>
        <w:t>，应在酸性条件下，没有加硝酸至酸性，再加</w:t>
      </w:r>
      <w:r>
        <w:rPr>
          <w:rFonts w:ascii="Times New Roman" w:hAnsi="Times New Roman" w:cs="Times New Roman"/>
          <w:color w:val="000000"/>
        </w:rPr>
        <w:t>AgNO</w:t>
      </w:r>
      <w:r>
        <w:rPr>
          <w:rFonts w:ascii="Times New Roman" w:hAnsi="Times New Roman" w:cs="Times New Roman"/>
          <w:color w:val="000000"/>
          <w:vertAlign w:val="subscript"/>
        </w:rPr>
        <w:t>3</w:t>
      </w:r>
      <w:r>
        <w:rPr>
          <w:rFonts w:hint="eastAsia" w:ascii="Times New Roman" w:hAnsi="Times New Roman" w:cs="Times New Roman"/>
          <w:color w:val="000000"/>
        </w:rPr>
        <w:t>溶液不能检验</w:t>
      </w:r>
      <w:r>
        <w:rPr>
          <w:rFonts w:ascii="Times New Roman" w:hAnsi="Times New Roman" w:cs="Times New Roman"/>
          <w:color w:val="000000"/>
        </w:rPr>
        <w:t>Br</w:t>
      </w:r>
      <w:r>
        <w:rPr>
          <w:rFonts w:hint="eastAsia" w:ascii="Times New Roman" w:hAnsi="Times New Roman" w:cs="Times New Roman"/>
          <w:color w:val="000000"/>
          <w:vertAlign w:val="superscript"/>
        </w:rPr>
        <w:t>－</w:t>
      </w:r>
      <w:r>
        <w:rPr>
          <w:rFonts w:hint="eastAsia" w:ascii="Times New Roman" w:hAnsi="Times New Roman" w:cs="Times New Roman"/>
          <w:color w:val="000000"/>
        </w:rPr>
        <w:t>是否存在，</w:t>
      </w:r>
      <w:r>
        <w:rPr>
          <w:rFonts w:ascii="Times New Roman" w:hAnsi="Times New Roman" w:cs="Times New Roman"/>
          <w:color w:val="000000"/>
        </w:rPr>
        <w:t>D</w:t>
      </w:r>
      <w:r>
        <w:rPr>
          <w:rFonts w:hint="eastAsia" w:ascii="Times New Roman" w:hAnsi="Times New Roman" w:cs="Times New Roman"/>
          <w:color w:val="000000"/>
        </w:rPr>
        <w:t>错误；故合理选项是</w:t>
      </w:r>
      <w:r>
        <w:rPr>
          <w:rFonts w:ascii="Times New Roman" w:hAnsi="Times New Roman" w:cs="Times New Roman"/>
          <w:color w:val="000000"/>
        </w:rPr>
        <w:t>C</w:t>
      </w:r>
      <w:r>
        <w:rPr>
          <w:rFonts w:hint="eastAsia" w:ascii="Times New Roman" w:hAnsi="Times New Roman" w:cs="Times New Roman"/>
          <w:color w:val="000000"/>
        </w:rPr>
        <w:t>。</w:t>
      </w:r>
    </w:p>
    <w:p>
      <w:pPr>
        <w:pStyle w:val="11"/>
        <w:tabs>
          <w:tab w:val="left" w:pos="4253"/>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47.(2020</w:t>
      </w:r>
      <w:r>
        <w:rPr>
          <w:rFonts w:hint="eastAsia" w:ascii="Times New Roman" w:hAnsi="Times New Roman" w:cs="Times New Roman"/>
          <w:color w:val="000000"/>
        </w:rPr>
        <w:t>届西安交大附中第二学期二模</w:t>
      </w:r>
      <w:r>
        <w:rPr>
          <w:rFonts w:ascii="Times New Roman" w:hAnsi="Times New Roman" w:cs="Times New Roman"/>
          <w:color w:val="000000"/>
        </w:rPr>
        <w:t>)</w:t>
      </w:r>
      <w:r>
        <w:rPr>
          <w:rFonts w:hint="eastAsia" w:ascii="Times New Roman" w:hAnsi="Times New Roman" w:cs="Times New Roman"/>
          <w:color w:val="000000"/>
        </w:rPr>
        <w:t>下列实验不能达到目的的是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325"/>
        <w:gridCol w:w="3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253"/>
              </w:tabs>
              <w:spacing w:line="360" w:lineRule="auto"/>
              <w:jc w:val="center"/>
              <w:rPr>
                <w:rFonts w:ascii="Times New Roman" w:hAnsi="Times New Roman" w:cs="Times New Roman"/>
                <w:color w:val="000000"/>
              </w:rPr>
            </w:pPr>
            <w:r>
              <w:rPr>
                <w:rFonts w:hint="eastAsia" w:ascii="Times New Roman" w:hAnsi="Times New Roman" w:cs="Times New Roman"/>
                <w:color w:val="000000"/>
              </w:rPr>
              <w:t>选项</w:t>
            </w:r>
          </w:p>
        </w:tc>
        <w:tc>
          <w:tcPr>
            <w:tcW w:w="3325" w:type="dxa"/>
            <w:vAlign w:val="center"/>
          </w:tcPr>
          <w:p>
            <w:pPr>
              <w:pStyle w:val="11"/>
              <w:tabs>
                <w:tab w:val="left" w:pos="4253"/>
              </w:tabs>
              <w:spacing w:line="360" w:lineRule="auto"/>
              <w:jc w:val="center"/>
              <w:rPr>
                <w:rFonts w:ascii="Times New Roman" w:hAnsi="Times New Roman" w:cs="Times New Roman"/>
                <w:color w:val="000000"/>
              </w:rPr>
            </w:pPr>
            <w:r>
              <w:rPr>
                <w:rFonts w:hint="eastAsia" w:ascii="Times New Roman" w:hAnsi="Times New Roman" w:cs="Times New Roman"/>
                <w:color w:val="000000"/>
              </w:rPr>
              <w:t>目的</w:t>
            </w:r>
          </w:p>
        </w:tc>
        <w:tc>
          <w:tcPr>
            <w:tcW w:w="3756" w:type="dxa"/>
            <w:vAlign w:val="center"/>
          </w:tcPr>
          <w:p>
            <w:pPr>
              <w:pStyle w:val="11"/>
              <w:tabs>
                <w:tab w:val="left" w:pos="4253"/>
              </w:tabs>
              <w:spacing w:line="360" w:lineRule="auto"/>
              <w:jc w:val="center"/>
              <w:rPr>
                <w:rFonts w:ascii="Times New Roman" w:hAnsi="Times New Roman" w:cs="Times New Roman"/>
                <w:color w:val="000000"/>
              </w:rPr>
            </w:pPr>
            <w:r>
              <w:rPr>
                <w:rFonts w:hint="eastAsia" w:ascii="Times New Roman" w:hAnsi="Times New Roman" w:cs="Times New Roman"/>
                <w:color w:val="000000"/>
              </w:rPr>
              <w:t>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253"/>
              </w:tabs>
              <w:spacing w:line="360" w:lineRule="auto"/>
              <w:jc w:val="center"/>
              <w:rPr>
                <w:rFonts w:ascii="Times New Roman" w:hAnsi="Times New Roman" w:cs="Times New Roman"/>
                <w:color w:val="000000"/>
              </w:rPr>
            </w:pPr>
            <w:r>
              <w:rPr>
                <w:rFonts w:ascii="Times New Roman" w:hAnsi="Times New Roman" w:cs="Times New Roman"/>
                <w:color w:val="000000"/>
              </w:rPr>
              <w:t>A</w:t>
            </w:r>
          </w:p>
        </w:tc>
        <w:tc>
          <w:tcPr>
            <w:tcW w:w="3325" w:type="dxa"/>
            <w:vAlign w:val="center"/>
          </w:tcPr>
          <w:p>
            <w:pPr>
              <w:pStyle w:val="11"/>
              <w:tabs>
                <w:tab w:val="left" w:pos="4253"/>
              </w:tabs>
              <w:spacing w:line="360" w:lineRule="auto"/>
              <w:jc w:val="left"/>
              <w:rPr>
                <w:rFonts w:ascii="Times New Roman" w:hAnsi="Times New Roman" w:cs="Times New Roman"/>
                <w:color w:val="000000"/>
              </w:rPr>
            </w:pPr>
            <w:r>
              <w:rPr>
                <w:rFonts w:hint="eastAsia" w:ascii="Times New Roman" w:hAnsi="Times New Roman" w:cs="Times New Roman"/>
                <w:color w:val="000000"/>
              </w:rPr>
              <w:t>制取</w:t>
            </w:r>
            <w:r>
              <w:rPr>
                <w:rFonts w:ascii="Times New Roman" w:hAnsi="Times New Roman" w:cs="Times New Roman"/>
                <w:color w:val="000000"/>
              </w:rPr>
              <w:t xml:space="preserve"> 84 </w:t>
            </w:r>
            <w:r>
              <w:rPr>
                <w:rFonts w:hint="eastAsia" w:ascii="Times New Roman" w:hAnsi="Times New Roman" w:cs="Times New Roman"/>
                <w:color w:val="000000"/>
              </w:rPr>
              <w:t>消毒液</w:t>
            </w:r>
          </w:p>
        </w:tc>
        <w:tc>
          <w:tcPr>
            <w:tcW w:w="3756" w:type="dxa"/>
            <w:vAlign w:val="center"/>
          </w:tcPr>
          <w:p>
            <w:pPr>
              <w:pStyle w:val="11"/>
              <w:tabs>
                <w:tab w:val="left" w:pos="4253"/>
              </w:tabs>
              <w:spacing w:line="360" w:lineRule="auto"/>
              <w:jc w:val="left"/>
              <w:rPr>
                <w:rFonts w:ascii="Times New Roman" w:hAnsi="Times New Roman" w:cs="Times New Roman"/>
                <w:color w:val="000000"/>
              </w:rPr>
            </w:pPr>
            <w:r>
              <w:rPr>
                <w:rFonts w:hint="eastAsia" w:ascii="Times New Roman" w:hAnsi="Times New Roman" w:cs="Times New Roman"/>
                <w:color w:val="000000"/>
              </w:rPr>
              <w:t>将</w:t>
            </w:r>
            <w:r>
              <w:rPr>
                <w:rFonts w:ascii="Times New Roman" w:hAnsi="Times New Roman" w:cs="Times New Roman"/>
                <w:color w:val="000000"/>
              </w:rPr>
              <w:t xml:space="preserve"> Cl</w:t>
            </w:r>
            <w:r>
              <w:rPr>
                <w:rFonts w:ascii="Times New Roman" w:hAnsi="Times New Roman" w:cs="Times New Roman"/>
                <w:color w:val="000000"/>
                <w:vertAlign w:val="subscript"/>
              </w:rPr>
              <w:t>2</w:t>
            </w:r>
            <w:r>
              <w:rPr>
                <w:rFonts w:hint="eastAsia" w:ascii="Times New Roman" w:hAnsi="Times New Roman" w:cs="Times New Roman"/>
                <w:color w:val="000000"/>
              </w:rPr>
              <w:t>通入</w:t>
            </w:r>
            <w:r>
              <w:rPr>
                <w:rFonts w:ascii="Times New Roman" w:hAnsi="Times New Roman" w:cs="Times New Roman"/>
                <w:color w:val="000000"/>
              </w:rPr>
              <w:t xml:space="preserve"> NaOH </w:t>
            </w:r>
            <w:r>
              <w:rPr>
                <w:rFonts w:hint="eastAsia" w:ascii="Times New Roman" w:hAnsi="Times New Roman" w:cs="Times New Roman"/>
                <w:color w:val="000000"/>
              </w:rPr>
              <w:t>溶液中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253"/>
              </w:tabs>
              <w:spacing w:line="360" w:lineRule="auto"/>
              <w:jc w:val="center"/>
              <w:rPr>
                <w:rFonts w:ascii="Times New Roman" w:hAnsi="Times New Roman" w:cs="Times New Roman"/>
                <w:color w:val="000000"/>
              </w:rPr>
            </w:pPr>
            <w:r>
              <w:rPr>
                <w:rFonts w:ascii="Times New Roman" w:hAnsi="Times New Roman" w:cs="Times New Roman"/>
                <w:color w:val="000000"/>
              </w:rPr>
              <w:t>B</w:t>
            </w:r>
          </w:p>
        </w:tc>
        <w:tc>
          <w:tcPr>
            <w:tcW w:w="3325" w:type="dxa"/>
            <w:vAlign w:val="center"/>
          </w:tcPr>
          <w:p>
            <w:pPr>
              <w:pStyle w:val="11"/>
              <w:tabs>
                <w:tab w:val="left" w:pos="4253"/>
              </w:tabs>
              <w:spacing w:line="360" w:lineRule="auto"/>
              <w:jc w:val="left"/>
              <w:rPr>
                <w:rFonts w:ascii="Times New Roman" w:hAnsi="Times New Roman" w:cs="Times New Roman"/>
                <w:color w:val="000000"/>
              </w:rPr>
            </w:pPr>
            <w:r>
              <w:rPr>
                <w:rFonts w:hint="eastAsia" w:ascii="Times New Roman" w:hAnsi="Times New Roman" w:cs="Times New Roman"/>
                <w:color w:val="000000"/>
              </w:rPr>
              <w:t>防止采摘下来的水果过早变烂</w:t>
            </w:r>
          </w:p>
        </w:tc>
        <w:tc>
          <w:tcPr>
            <w:tcW w:w="3756" w:type="dxa"/>
            <w:vAlign w:val="center"/>
          </w:tcPr>
          <w:p>
            <w:pPr>
              <w:pStyle w:val="11"/>
              <w:tabs>
                <w:tab w:val="left" w:pos="4253"/>
              </w:tabs>
              <w:spacing w:line="360" w:lineRule="auto"/>
              <w:jc w:val="left"/>
              <w:rPr>
                <w:rFonts w:ascii="Times New Roman" w:hAnsi="Times New Roman" w:cs="Times New Roman"/>
                <w:color w:val="000000"/>
              </w:rPr>
            </w:pPr>
            <w:r>
              <w:rPr>
                <w:rFonts w:hint="eastAsia" w:ascii="Times New Roman" w:hAnsi="Times New Roman" w:cs="Times New Roman"/>
                <w:color w:val="000000"/>
              </w:rPr>
              <w:t>保存在含有高锰酸钾的硅藻土箱子里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253"/>
              </w:tabs>
              <w:spacing w:line="360" w:lineRule="auto"/>
              <w:jc w:val="center"/>
              <w:rPr>
                <w:rFonts w:ascii="Times New Roman" w:hAnsi="Times New Roman" w:cs="Times New Roman"/>
                <w:color w:val="000000"/>
              </w:rPr>
            </w:pPr>
            <w:r>
              <w:rPr>
                <w:rFonts w:ascii="Times New Roman" w:hAnsi="Times New Roman" w:cs="Times New Roman"/>
                <w:color w:val="000000"/>
              </w:rPr>
              <w:t>C</w:t>
            </w:r>
          </w:p>
        </w:tc>
        <w:tc>
          <w:tcPr>
            <w:tcW w:w="3325" w:type="dxa"/>
            <w:vAlign w:val="center"/>
          </w:tcPr>
          <w:p>
            <w:pPr>
              <w:pStyle w:val="11"/>
              <w:tabs>
                <w:tab w:val="left" w:pos="4253"/>
              </w:tabs>
              <w:spacing w:line="360" w:lineRule="auto"/>
              <w:jc w:val="left"/>
              <w:rPr>
                <w:rFonts w:ascii="Times New Roman" w:hAnsi="Times New Roman" w:cs="Times New Roman"/>
                <w:color w:val="000000"/>
              </w:rPr>
            </w:pPr>
            <w:r>
              <w:rPr>
                <w:rFonts w:hint="eastAsia" w:ascii="Times New Roman" w:hAnsi="Times New Roman" w:cs="Times New Roman"/>
                <w:color w:val="000000"/>
              </w:rPr>
              <w:t>除去乙酸乙酯中的少量乙酸</w:t>
            </w:r>
          </w:p>
        </w:tc>
        <w:tc>
          <w:tcPr>
            <w:tcW w:w="3756" w:type="dxa"/>
            <w:vAlign w:val="center"/>
          </w:tcPr>
          <w:p>
            <w:pPr>
              <w:pStyle w:val="11"/>
              <w:tabs>
                <w:tab w:val="left" w:pos="4253"/>
              </w:tabs>
              <w:spacing w:line="360" w:lineRule="auto"/>
              <w:jc w:val="left"/>
              <w:rPr>
                <w:rFonts w:ascii="Times New Roman" w:hAnsi="Times New Roman" w:cs="Times New Roman"/>
                <w:color w:val="000000"/>
              </w:rPr>
            </w:pPr>
            <w:r>
              <w:rPr>
                <w:rFonts w:hint="eastAsia" w:ascii="Times New Roman" w:hAnsi="Times New Roman" w:cs="Times New Roman"/>
                <w:color w:val="000000"/>
              </w:rPr>
              <w:t>加入饱和碳酸钠溶液洗涤、分液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4253"/>
              </w:tabs>
              <w:spacing w:line="360" w:lineRule="auto"/>
              <w:jc w:val="center"/>
              <w:rPr>
                <w:rFonts w:ascii="Times New Roman" w:hAnsi="Times New Roman" w:cs="Times New Roman"/>
                <w:color w:val="000000"/>
              </w:rPr>
            </w:pPr>
            <w:r>
              <w:rPr>
                <w:rFonts w:ascii="Times New Roman" w:hAnsi="Times New Roman" w:cs="Times New Roman"/>
                <w:color w:val="000000"/>
              </w:rPr>
              <w:t>D</w:t>
            </w:r>
          </w:p>
        </w:tc>
        <w:tc>
          <w:tcPr>
            <w:tcW w:w="3325" w:type="dxa"/>
            <w:vAlign w:val="center"/>
          </w:tcPr>
          <w:p>
            <w:pPr>
              <w:pStyle w:val="11"/>
              <w:tabs>
                <w:tab w:val="left" w:pos="4253"/>
              </w:tabs>
              <w:spacing w:line="360" w:lineRule="auto"/>
              <w:jc w:val="left"/>
              <w:rPr>
                <w:rFonts w:ascii="Times New Roman" w:hAnsi="Times New Roman" w:cs="Times New Roman"/>
                <w:color w:val="000000"/>
              </w:rPr>
            </w:pPr>
            <w:r>
              <w:rPr>
                <w:rFonts w:hint="eastAsia" w:ascii="Times New Roman" w:hAnsi="Times New Roman" w:cs="Times New Roman"/>
                <w:color w:val="000000"/>
              </w:rPr>
              <w:t>分离氢氧化铁胶体与</w:t>
            </w:r>
            <w:r>
              <w:rPr>
                <w:rFonts w:ascii="Times New Roman" w:hAnsi="Times New Roman" w:cs="Times New Roman"/>
                <w:color w:val="000000"/>
              </w:rPr>
              <w:t xml:space="preserve"> FeCl</w:t>
            </w:r>
            <w:r>
              <w:rPr>
                <w:rFonts w:ascii="Times New Roman" w:hAnsi="Times New Roman" w:cs="Times New Roman"/>
                <w:color w:val="000000"/>
                <w:vertAlign w:val="subscript"/>
              </w:rPr>
              <w:t>3</w:t>
            </w:r>
            <w:r>
              <w:rPr>
                <w:rFonts w:ascii="Times New Roman" w:hAnsi="Times New Roman" w:cs="Times New Roman"/>
                <w:color w:val="000000"/>
              </w:rPr>
              <w:t xml:space="preserve"> </w:t>
            </w:r>
            <w:r>
              <w:rPr>
                <w:rFonts w:hint="eastAsia" w:ascii="Times New Roman" w:hAnsi="Times New Roman" w:cs="Times New Roman"/>
                <w:color w:val="000000"/>
              </w:rPr>
              <w:t>溶液</w:t>
            </w:r>
          </w:p>
        </w:tc>
        <w:tc>
          <w:tcPr>
            <w:tcW w:w="3756" w:type="dxa"/>
            <w:vAlign w:val="center"/>
          </w:tcPr>
          <w:p>
            <w:pPr>
              <w:pStyle w:val="11"/>
              <w:tabs>
                <w:tab w:val="left" w:pos="4253"/>
              </w:tabs>
              <w:spacing w:line="360" w:lineRule="auto"/>
              <w:jc w:val="left"/>
              <w:rPr>
                <w:rFonts w:ascii="Times New Roman" w:hAnsi="Times New Roman" w:cs="Times New Roman"/>
                <w:color w:val="000000"/>
              </w:rPr>
            </w:pPr>
            <w:r>
              <w:rPr>
                <w:rFonts w:hint="eastAsia" w:ascii="Times New Roman" w:hAnsi="Times New Roman" w:cs="Times New Roman"/>
                <w:color w:val="000000"/>
              </w:rPr>
              <w:t>通过滤纸过滤</w:t>
            </w:r>
          </w:p>
        </w:tc>
      </w:tr>
    </w:tbl>
    <w:p>
      <w:pPr>
        <w:pStyle w:val="11"/>
        <w:tabs>
          <w:tab w:val="left" w:pos="4253"/>
        </w:tabs>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D</w:t>
      </w:r>
    </w:p>
    <w:p>
      <w:pPr>
        <w:pStyle w:val="11"/>
        <w:tabs>
          <w:tab w:val="left" w:pos="4253"/>
        </w:tabs>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w:t>
      </w:r>
      <w:r>
        <w:rPr>
          <w:rFonts w:ascii="Times New Roman" w:hAnsi="Times New Roman" w:cs="Times New Roman"/>
          <w:color w:val="000000"/>
        </w:rPr>
        <w:t>A.84</w:t>
      </w:r>
      <w:r>
        <w:rPr>
          <w:rFonts w:hint="eastAsia" w:ascii="Times New Roman" w:hAnsi="Times New Roman" w:cs="Times New Roman"/>
          <w:color w:val="000000"/>
        </w:rPr>
        <w:t>消毒液的主要成分为</w:t>
      </w:r>
      <w:r>
        <w:rPr>
          <w:rFonts w:ascii="Times New Roman" w:hAnsi="Times New Roman" w:cs="Times New Roman"/>
          <w:color w:val="000000"/>
        </w:rPr>
        <w:t>NaClO</w:t>
      </w:r>
      <w:r>
        <w:rPr>
          <w:rFonts w:hint="eastAsia" w:ascii="Times New Roman" w:hAnsi="Times New Roman" w:cs="Times New Roman"/>
          <w:color w:val="000000"/>
        </w:rPr>
        <w:t>，</w:t>
      </w:r>
      <w:r>
        <w:rPr>
          <w:rFonts w:ascii="Times New Roman" w:hAnsi="Times New Roman" w:cs="Times New Roman"/>
          <w:color w:val="000000"/>
        </w:rPr>
        <w:t>Cl</w:t>
      </w:r>
      <w:r>
        <w:rPr>
          <w:rFonts w:ascii="Times New Roman" w:hAnsi="Times New Roman" w:cs="Times New Roman"/>
          <w:color w:val="000000"/>
          <w:vertAlign w:val="subscript"/>
        </w:rPr>
        <w:t>2</w:t>
      </w:r>
      <w:r>
        <w:rPr>
          <w:rFonts w:hint="eastAsia" w:ascii="Times New Roman" w:hAnsi="Times New Roman" w:cs="Times New Roman"/>
          <w:color w:val="000000"/>
        </w:rPr>
        <w:t>通入</w:t>
      </w:r>
      <w:r>
        <w:rPr>
          <w:rFonts w:ascii="Times New Roman" w:hAnsi="Times New Roman" w:cs="Times New Roman"/>
          <w:color w:val="000000"/>
        </w:rPr>
        <w:t xml:space="preserve"> NaOH </w:t>
      </w:r>
      <w:r>
        <w:rPr>
          <w:rFonts w:hint="eastAsia" w:ascii="Times New Roman" w:hAnsi="Times New Roman" w:cs="Times New Roman"/>
          <w:color w:val="000000"/>
        </w:rPr>
        <w:t>溶液中反应方程式为：</w:t>
      </w:r>
      <w:r>
        <w:rPr>
          <w:rFonts w:ascii="Times New Roman" w:hAnsi="Times New Roman" w:cs="Times New Roman"/>
          <w:color w:val="000000"/>
        </w:rPr>
        <w:t>Cl</w:t>
      </w:r>
      <w:r>
        <w:rPr>
          <w:rFonts w:ascii="Times New Roman" w:hAnsi="Times New Roman" w:cs="Times New Roman"/>
          <w:color w:val="000000"/>
          <w:vertAlign w:val="subscript"/>
        </w:rPr>
        <w:t>2</w:t>
      </w:r>
      <w:r>
        <w:rPr>
          <w:rFonts w:hint="eastAsia" w:ascii="Times New Roman" w:hAnsi="Times New Roman" w:cs="Times New Roman"/>
          <w:color w:val="000000"/>
        </w:rPr>
        <w:t>＋</w:t>
      </w:r>
      <w:r>
        <w:rPr>
          <w:rFonts w:ascii="Times New Roman" w:hAnsi="Times New Roman" w:cs="Times New Roman"/>
          <w:color w:val="000000"/>
        </w:rPr>
        <w:t>2NaOH</w:t>
      </w:r>
      <w:r>
        <w:rPr>
          <w:rFonts w:ascii="Times New Roman" w:hAnsi="Times New Roman" w:cs="Times New Roman"/>
          <w:color w:val="000000"/>
          <w:spacing w:val="-16"/>
        </w:rPr>
        <w:t>==</w:t>
      </w:r>
      <w:r>
        <w:rPr>
          <w:rFonts w:ascii="Times New Roman" w:hAnsi="Times New Roman" w:cs="Times New Roman"/>
          <w:color w:val="000000"/>
        </w:rPr>
        <w:t>=NaCl</w:t>
      </w:r>
      <w:r>
        <w:rPr>
          <w:rFonts w:hint="eastAsia" w:ascii="Times New Roman" w:hAnsi="Times New Roman" w:cs="Times New Roman"/>
          <w:color w:val="000000"/>
        </w:rPr>
        <w:t>＋</w:t>
      </w:r>
      <w:r>
        <w:rPr>
          <w:rFonts w:ascii="Times New Roman" w:hAnsi="Times New Roman" w:cs="Times New Roman"/>
          <w:color w:val="000000"/>
        </w:rPr>
        <w:t>NaClO</w:t>
      </w:r>
      <w:r>
        <w:rPr>
          <w:rFonts w:hint="eastAsia" w:ascii="Times New Roman" w:hAnsi="Times New Roman" w:cs="Times New Roman"/>
          <w:color w:val="000000"/>
        </w:rPr>
        <w:t>＋</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w:t>
      </w:r>
      <w:r>
        <w:rPr>
          <w:rFonts w:hint="eastAsia" w:ascii="Times New Roman" w:hAnsi="Times New Roman" w:cs="Times New Roman"/>
          <w:color w:val="000000"/>
        </w:rPr>
        <w:t>，</w:t>
      </w:r>
      <w:r>
        <w:rPr>
          <w:rFonts w:ascii="Times New Roman" w:hAnsi="Times New Roman" w:cs="Times New Roman"/>
          <w:color w:val="000000"/>
        </w:rPr>
        <w:t>A</w:t>
      </w:r>
      <w:r>
        <w:rPr>
          <w:rFonts w:hint="eastAsia" w:ascii="Times New Roman" w:hAnsi="Times New Roman" w:cs="Times New Roman"/>
          <w:color w:val="000000"/>
        </w:rPr>
        <w:t>正确；</w:t>
      </w:r>
      <w:r>
        <w:rPr>
          <w:rFonts w:ascii="Times New Roman" w:hAnsi="Times New Roman" w:cs="Times New Roman"/>
          <w:color w:val="000000"/>
        </w:rPr>
        <w:t>B.</w:t>
      </w:r>
      <w:r>
        <w:rPr>
          <w:rFonts w:hint="eastAsia" w:ascii="Times New Roman" w:hAnsi="Times New Roman" w:cs="Times New Roman"/>
          <w:color w:val="000000"/>
        </w:rPr>
        <w:t>成熟的水果会释放出乙烯气体，具有还原性，能与强氧化剂高锰酸钾溶液反应，防止采摘下来的水果过早变烂，保存在含有高锰酸钾的硅藻土箱子里，</w:t>
      </w:r>
      <w:r>
        <w:rPr>
          <w:rFonts w:ascii="Times New Roman" w:hAnsi="Times New Roman" w:cs="Times New Roman"/>
          <w:color w:val="000000"/>
        </w:rPr>
        <w:t>B</w:t>
      </w:r>
      <w:r>
        <w:rPr>
          <w:rFonts w:hint="eastAsia" w:ascii="Times New Roman" w:hAnsi="Times New Roman" w:cs="Times New Roman"/>
          <w:color w:val="000000"/>
        </w:rPr>
        <w:t>正确；</w:t>
      </w:r>
      <w:r>
        <w:rPr>
          <w:rFonts w:ascii="Times New Roman" w:hAnsi="Times New Roman" w:cs="Times New Roman"/>
          <w:color w:val="000000"/>
        </w:rPr>
        <w:t>C.</w:t>
      </w:r>
      <w:r>
        <w:rPr>
          <w:rFonts w:hint="eastAsia" w:ascii="Times New Roman" w:hAnsi="Times New Roman" w:cs="Times New Roman"/>
          <w:color w:val="000000"/>
        </w:rPr>
        <w:t>乙酸乙酯难溶于饱和碳酸钠，而乙酸可与碳酸钠反应，</w:t>
      </w:r>
      <w:r>
        <w:rPr>
          <w:rFonts w:ascii="Times New Roman" w:hAnsi="Times New Roman" w:cs="Times New Roman"/>
          <w:color w:val="000000"/>
        </w:rPr>
        <w:t>C</w:t>
      </w:r>
      <w:r>
        <w:rPr>
          <w:rFonts w:hint="eastAsia" w:ascii="Times New Roman" w:hAnsi="Times New Roman" w:cs="Times New Roman"/>
          <w:color w:val="000000"/>
        </w:rPr>
        <w:t>正确；</w:t>
      </w:r>
      <w:r>
        <w:rPr>
          <w:rFonts w:ascii="Times New Roman" w:hAnsi="Times New Roman" w:cs="Times New Roman"/>
          <w:color w:val="000000"/>
        </w:rPr>
        <w:t>D.</w:t>
      </w:r>
      <w:r>
        <w:rPr>
          <w:rFonts w:hint="eastAsia" w:ascii="Times New Roman" w:hAnsi="Times New Roman" w:cs="Times New Roman"/>
          <w:color w:val="000000"/>
        </w:rPr>
        <w:t>胶体和溶液均能通过滤纸，无法通过过滤分离，可用渗析法分离，</w:t>
      </w:r>
      <w:r>
        <w:rPr>
          <w:rFonts w:ascii="Times New Roman" w:hAnsi="Times New Roman" w:cs="Times New Roman"/>
          <w:color w:val="000000"/>
        </w:rPr>
        <w:t>D</w:t>
      </w:r>
      <w:r>
        <w:rPr>
          <w:rFonts w:hint="eastAsia" w:ascii="Times New Roman" w:hAnsi="Times New Roman" w:cs="Times New Roman"/>
          <w:color w:val="000000"/>
        </w:rPr>
        <w:t>错误。</w:t>
      </w:r>
    </w:p>
    <w:p>
      <w:pPr>
        <w:pStyle w:val="11"/>
        <w:tabs>
          <w:tab w:val="left" w:pos="4253"/>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48.[2020·</w:t>
      </w:r>
      <w:r>
        <w:rPr>
          <w:rFonts w:hint="eastAsia" w:ascii="Times New Roman" w:hAnsi="Times New Roman" w:cs="Times New Roman"/>
          <w:color w:val="000000"/>
        </w:rPr>
        <w:t>中山市高三</w:t>
      </w:r>
      <w:r>
        <w:rPr>
          <w:rFonts w:ascii="Times New Roman" w:hAnsi="Times New Roman" w:cs="Times New Roman"/>
          <w:color w:val="000000"/>
        </w:rPr>
        <w:t>(</w:t>
      </w:r>
      <w:r>
        <w:rPr>
          <w:rFonts w:hint="eastAsia" w:ascii="Times New Roman" w:hAnsi="Times New Roman" w:cs="Times New Roman"/>
          <w:color w:val="000000"/>
        </w:rPr>
        <w:t>上</w:t>
      </w:r>
      <w:r>
        <w:rPr>
          <w:rFonts w:ascii="Times New Roman" w:hAnsi="Times New Roman" w:cs="Times New Roman"/>
          <w:color w:val="000000"/>
        </w:rPr>
        <w:t>)</w:t>
      </w:r>
      <w:r>
        <w:rPr>
          <w:rFonts w:hint="eastAsia" w:ascii="Times New Roman" w:hAnsi="Times New Roman" w:cs="Times New Roman"/>
          <w:color w:val="000000"/>
        </w:rPr>
        <w:t>期末</w:t>
      </w:r>
      <w:r>
        <w:rPr>
          <w:rFonts w:ascii="Times New Roman" w:hAnsi="Times New Roman" w:cs="Times New Roman"/>
          <w:color w:val="000000"/>
        </w:rPr>
        <w:t>]</w:t>
      </w:r>
      <w:r>
        <w:rPr>
          <w:rFonts w:hint="eastAsia" w:ascii="Times New Roman" w:hAnsi="Times New Roman" w:cs="Times New Roman"/>
          <w:color w:val="000000"/>
        </w:rPr>
        <w:t>由下列实验及现象得出的结论不正确的是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3600"/>
        <w:gridCol w:w="1878"/>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pStyle w:val="11"/>
              <w:tabs>
                <w:tab w:val="left" w:pos="4253"/>
              </w:tabs>
              <w:spacing w:line="360" w:lineRule="auto"/>
              <w:jc w:val="left"/>
              <w:rPr>
                <w:rFonts w:ascii="Times New Roman" w:hAnsi="Times New Roman" w:cs="Times New Roman"/>
                <w:color w:val="000000"/>
              </w:rPr>
            </w:pPr>
          </w:p>
        </w:tc>
        <w:tc>
          <w:tcPr>
            <w:tcW w:w="3600" w:type="dxa"/>
            <w:vAlign w:val="center"/>
          </w:tcPr>
          <w:p>
            <w:pPr>
              <w:pStyle w:val="11"/>
              <w:tabs>
                <w:tab w:val="left" w:pos="4253"/>
              </w:tabs>
              <w:spacing w:line="360" w:lineRule="auto"/>
              <w:jc w:val="center"/>
              <w:rPr>
                <w:rFonts w:ascii="Times New Roman" w:hAnsi="Times New Roman" w:cs="Times New Roman"/>
                <w:color w:val="000000"/>
              </w:rPr>
            </w:pPr>
            <w:r>
              <w:rPr>
                <w:rFonts w:hint="eastAsia" w:ascii="Times New Roman" w:hAnsi="Times New Roman" w:cs="Times New Roman"/>
                <w:color w:val="000000"/>
              </w:rPr>
              <w:t>实验</w:t>
            </w:r>
          </w:p>
        </w:tc>
        <w:tc>
          <w:tcPr>
            <w:tcW w:w="1878" w:type="dxa"/>
            <w:vAlign w:val="center"/>
          </w:tcPr>
          <w:p>
            <w:pPr>
              <w:pStyle w:val="11"/>
              <w:tabs>
                <w:tab w:val="left" w:pos="4253"/>
              </w:tabs>
              <w:spacing w:line="360" w:lineRule="auto"/>
              <w:jc w:val="center"/>
              <w:rPr>
                <w:rFonts w:ascii="Times New Roman" w:hAnsi="Times New Roman" w:cs="Times New Roman"/>
                <w:color w:val="000000"/>
              </w:rPr>
            </w:pPr>
            <w:r>
              <w:rPr>
                <w:rFonts w:hint="eastAsia" w:ascii="Times New Roman" w:hAnsi="Times New Roman" w:cs="Times New Roman"/>
                <w:color w:val="000000"/>
              </w:rPr>
              <w:t>现象</w:t>
            </w:r>
          </w:p>
        </w:tc>
        <w:tc>
          <w:tcPr>
            <w:tcW w:w="2160" w:type="dxa"/>
            <w:vAlign w:val="center"/>
          </w:tcPr>
          <w:p>
            <w:pPr>
              <w:pStyle w:val="11"/>
              <w:tabs>
                <w:tab w:val="left" w:pos="4253"/>
              </w:tabs>
              <w:spacing w:line="360" w:lineRule="auto"/>
              <w:jc w:val="center"/>
              <w:rPr>
                <w:rFonts w:ascii="Times New Roman" w:hAnsi="Times New Roman" w:cs="Times New Roman"/>
                <w:color w:val="000000"/>
              </w:rPr>
            </w:pPr>
            <w:r>
              <w:rPr>
                <w:rFonts w:hint="eastAsia" w:ascii="Times New Roman" w:hAnsi="Times New Roman" w:cs="Times New Roman"/>
                <w:color w:val="000000"/>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A</w:t>
            </w:r>
          </w:p>
        </w:tc>
        <w:tc>
          <w:tcPr>
            <w:tcW w:w="360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将氧化铁加入到足量的</w:t>
            </w:r>
            <w:r>
              <w:rPr>
                <w:rFonts w:ascii="Times New Roman" w:hAnsi="Times New Roman" w:cs="Times New Roman"/>
                <w:color w:val="000000"/>
              </w:rPr>
              <w:t>HI</w:t>
            </w:r>
            <w:r>
              <w:rPr>
                <w:rFonts w:hint="eastAsia" w:ascii="Times New Roman" w:hAnsi="Times New Roman" w:cs="Times New Roman"/>
                <w:color w:val="000000"/>
              </w:rPr>
              <w:t>溶液中，充分溶解后，滴加四氯化碳，振荡静置</w:t>
            </w:r>
          </w:p>
        </w:tc>
        <w:tc>
          <w:tcPr>
            <w:tcW w:w="1878"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下层呈紫红色</w:t>
            </w:r>
          </w:p>
        </w:tc>
        <w:tc>
          <w:tcPr>
            <w:tcW w:w="2160" w:type="dxa"/>
            <w:vAlign w:val="center"/>
          </w:tcPr>
          <w:p>
            <w:pPr>
              <w:pStyle w:val="11"/>
              <w:tabs>
                <w:tab w:val="left" w:pos="4253"/>
              </w:tabs>
              <w:jc w:val="left"/>
              <w:rPr>
                <w:rFonts w:ascii="Times New Roman" w:hAnsi="Times New Roman" w:cs="Times New Roman"/>
                <w:color w:val="000000"/>
              </w:rPr>
            </w:pPr>
            <w:r>
              <w:rPr>
                <w:rFonts w:ascii="Times New Roman" w:hAnsi="Times New Roman" w:cs="Times New Roman"/>
                <w:color w:val="000000"/>
              </w:rPr>
              <w:t>Fe</w:t>
            </w:r>
            <w:r>
              <w:rPr>
                <w:rFonts w:ascii="Times New Roman" w:hAnsi="Times New Roman" w:cs="Times New Roman"/>
                <w:color w:val="000000"/>
                <w:vertAlign w:val="superscript"/>
              </w:rPr>
              <w:t>3</w:t>
            </w:r>
            <w:r>
              <w:rPr>
                <w:rFonts w:hint="eastAsia" w:ascii="Times New Roman" w:hAnsi="Times New Roman" w:cs="Times New Roman"/>
                <w:color w:val="000000"/>
                <w:vertAlign w:val="superscript"/>
              </w:rPr>
              <w:t>＋</w:t>
            </w:r>
            <w:r>
              <w:rPr>
                <w:rFonts w:hint="eastAsia" w:ascii="Times New Roman" w:hAnsi="Times New Roman" w:cs="Times New Roman"/>
                <w:color w:val="000000"/>
              </w:rPr>
              <w:t>氧化性强于</w:t>
            </w:r>
            <w:r>
              <w:rPr>
                <w:rFonts w:ascii="Times New Roman" w:hAnsi="Times New Roman" w:cs="Times New Roman"/>
                <w:color w:val="000000"/>
              </w:rPr>
              <w:t>I</w:t>
            </w:r>
            <w:r>
              <w:rPr>
                <w:rFonts w:ascii="Times New Roman" w:hAnsi="Times New Roman" w:cs="Times New Roman"/>
                <w:color w:val="000000"/>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B</w:t>
            </w:r>
          </w:p>
        </w:tc>
        <w:tc>
          <w:tcPr>
            <w:tcW w:w="360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向浓度均为</w:t>
            </w:r>
            <w:r>
              <w:rPr>
                <w:rFonts w:ascii="Times New Roman" w:hAnsi="Times New Roman" w:cs="Times New Roman"/>
                <w:color w:val="000000"/>
              </w:rPr>
              <w:t>0.05 mol·L</w:t>
            </w:r>
            <w:r>
              <w:rPr>
                <w:rFonts w:hint="eastAsia" w:ascii="Times New Roman" w:hAnsi="Times New Roman" w:cs="Times New Roman"/>
                <w:color w:val="000000"/>
                <w:vertAlign w:val="superscript"/>
              </w:rPr>
              <w:t>－</w:t>
            </w:r>
            <w:r>
              <w:rPr>
                <w:rFonts w:ascii="Times New Roman" w:hAnsi="Times New Roman" w:cs="Times New Roman"/>
                <w:color w:val="000000"/>
                <w:vertAlign w:val="superscript"/>
              </w:rPr>
              <w:t>1</w:t>
            </w:r>
            <w:r>
              <w:rPr>
                <w:rFonts w:hint="eastAsia" w:ascii="Times New Roman" w:hAnsi="Times New Roman" w:cs="Times New Roman"/>
                <w:color w:val="000000"/>
              </w:rPr>
              <w:t>的</w:t>
            </w:r>
            <w:r>
              <w:rPr>
                <w:rFonts w:ascii="Times New Roman" w:hAnsi="Times New Roman" w:cs="Times New Roman"/>
                <w:color w:val="000000"/>
              </w:rPr>
              <w:t>NaI</w:t>
            </w:r>
            <w:r>
              <w:rPr>
                <w:rFonts w:hint="eastAsia" w:ascii="Times New Roman" w:hAnsi="Times New Roman" w:cs="Times New Roman"/>
                <w:color w:val="000000"/>
              </w:rPr>
              <w:t>、</w:t>
            </w:r>
            <w:r>
              <w:rPr>
                <w:rFonts w:ascii="Times New Roman" w:hAnsi="Times New Roman" w:cs="Times New Roman"/>
                <w:color w:val="000000"/>
              </w:rPr>
              <w:t>NaCl</w:t>
            </w:r>
            <w:r>
              <w:rPr>
                <w:rFonts w:hint="eastAsia" w:ascii="Times New Roman" w:hAnsi="Times New Roman" w:cs="Times New Roman"/>
                <w:color w:val="000000"/>
              </w:rPr>
              <w:t>混合溶液中滴加少量</w:t>
            </w:r>
            <w:r>
              <w:rPr>
                <w:rFonts w:ascii="Times New Roman" w:hAnsi="Times New Roman" w:cs="Times New Roman"/>
                <w:color w:val="000000"/>
              </w:rPr>
              <w:t>AgNO</w:t>
            </w:r>
            <w:r>
              <w:rPr>
                <w:rFonts w:ascii="Times New Roman" w:hAnsi="Times New Roman" w:cs="Times New Roman"/>
                <w:color w:val="000000"/>
                <w:vertAlign w:val="subscript"/>
              </w:rPr>
              <w:t>3</w:t>
            </w:r>
            <w:r>
              <w:rPr>
                <w:rFonts w:hint="eastAsia" w:ascii="Times New Roman" w:hAnsi="Times New Roman" w:cs="Times New Roman"/>
                <w:color w:val="000000"/>
              </w:rPr>
              <w:t>溶液</w:t>
            </w:r>
          </w:p>
        </w:tc>
        <w:tc>
          <w:tcPr>
            <w:tcW w:w="1878"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有黄色沉淀生成</w:t>
            </w:r>
          </w:p>
        </w:tc>
        <w:tc>
          <w:tcPr>
            <w:tcW w:w="2160" w:type="dxa"/>
            <w:vAlign w:val="center"/>
          </w:tcPr>
          <w:p>
            <w:pPr>
              <w:pStyle w:val="11"/>
              <w:tabs>
                <w:tab w:val="left" w:pos="4253"/>
              </w:tabs>
              <w:jc w:val="left"/>
              <w:rPr>
                <w:rFonts w:ascii="Times New Roman" w:hAnsi="Times New Roman" w:cs="Times New Roman"/>
                <w:color w:val="000000"/>
              </w:rPr>
            </w:pPr>
            <w:r>
              <w:rPr>
                <w:rFonts w:ascii="Times New Roman" w:hAnsi="Times New Roman" w:cs="Times New Roman"/>
                <w:i/>
                <w:color w:val="000000"/>
              </w:rPr>
              <w:t>K</w:t>
            </w:r>
            <w:r>
              <w:rPr>
                <w:rFonts w:ascii="Times New Roman" w:hAnsi="Times New Roman" w:cs="Times New Roman"/>
                <w:color w:val="000000"/>
                <w:vertAlign w:val="subscript"/>
              </w:rPr>
              <w:t>sp</w:t>
            </w:r>
            <w:r>
              <w:rPr>
                <w:rFonts w:ascii="Times New Roman" w:hAnsi="Times New Roman" w:cs="Times New Roman"/>
                <w:color w:val="000000"/>
              </w:rPr>
              <w:t>(AgI)</w:t>
            </w:r>
            <w:r>
              <w:rPr>
                <w:rFonts w:hint="eastAsia"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sp</w:t>
            </w:r>
            <w:r>
              <w:rPr>
                <w:rFonts w:ascii="Times New Roman" w:hAnsi="Times New Roman" w:cs="Times New Roman"/>
                <w:color w:val="000000"/>
              </w:rPr>
              <w:t>(AgCl)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C</w:t>
            </w:r>
          </w:p>
        </w:tc>
        <w:tc>
          <w:tcPr>
            <w:tcW w:w="360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试管中盛有</w:t>
            </w:r>
            <w:r>
              <w:rPr>
                <w:rFonts w:ascii="Times New Roman" w:hAnsi="Times New Roman" w:cs="Times New Roman"/>
                <w:color w:val="000000"/>
              </w:rPr>
              <w:t>Cu(NO</w:t>
            </w:r>
            <w:r>
              <w:rPr>
                <w:rFonts w:ascii="Times New Roman" w:hAnsi="Times New Roman" w:cs="Times New Roman"/>
                <w:color w:val="000000"/>
                <w:vertAlign w:val="subscript"/>
              </w:rPr>
              <w:t>3</w:t>
            </w:r>
            <w:r>
              <w:rPr>
                <w:rFonts w:ascii="Times New Roman" w:hAnsi="Times New Roman" w:cs="Times New Roman"/>
                <w:color w:val="000000"/>
              </w:rPr>
              <w:t>)</w:t>
            </w:r>
            <w:r>
              <w:rPr>
                <w:rFonts w:ascii="Times New Roman" w:hAnsi="Times New Roman" w:cs="Times New Roman"/>
                <w:color w:val="000000"/>
                <w:vertAlign w:val="subscript"/>
              </w:rPr>
              <w:t>2</w:t>
            </w:r>
            <w:r>
              <w:rPr>
                <w:rFonts w:hint="eastAsia" w:ascii="Times New Roman" w:hAnsi="Times New Roman" w:cs="Times New Roman"/>
                <w:color w:val="000000"/>
              </w:rPr>
              <w:t>溶液，底部有少量铜，向其中加入稀硫酸</w:t>
            </w:r>
          </w:p>
        </w:tc>
        <w:tc>
          <w:tcPr>
            <w:tcW w:w="1878"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铜粉逐渐溶解</w:t>
            </w:r>
          </w:p>
        </w:tc>
        <w:tc>
          <w:tcPr>
            <w:tcW w:w="216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铜可与稀硫酸反应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D</w:t>
            </w:r>
          </w:p>
        </w:tc>
        <w:tc>
          <w:tcPr>
            <w:tcW w:w="360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向滴有酚酞的</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CO</w:t>
            </w:r>
            <w:r>
              <w:rPr>
                <w:rFonts w:ascii="Times New Roman" w:hAnsi="Times New Roman" w:cs="Times New Roman"/>
                <w:color w:val="000000"/>
                <w:vertAlign w:val="subscript"/>
              </w:rPr>
              <w:t>3</w:t>
            </w:r>
            <w:r>
              <w:rPr>
                <w:rFonts w:hint="eastAsia" w:ascii="Times New Roman" w:hAnsi="Times New Roman" w:cs="Times New Roman"/>
                <w:color w:val="000000"/>
              </w:rPr>
              <w:t>溶液中加入少量</w:t>
            </w:r>
            <w:r>
              <w:rPr>
                <w:rFonts w:ascii="Times New Roman" w:hAnsi="Times New Roman" w:cs="Times New Roman"/>
                <w:color w:val="000000"/>
              </w:rPr>
              <w:t>BaCl</w:t>
            </w:r>
            <w:r>
              <w:rPr>
                <w:rFonts w:ascii="Times New Roman" w:hAnsi="Times New Roman" w:cs="Times New Roman"/>
                <w:color w:val="000000"/>
                <w:vertAlign w:val="subscript"/>
              </w:rPr>
              <w:t>2</w:t>
            </w:r>
            <w:r>
              <w:rPr>
                <w:rFonts w:hint="eastAsia" w:ascii="Times New Roman" w:hAnsi="Times New Roman" w:cs="Times New Roman"/>
                <w:color w:val="000000"/>
              </w:rPr>
              <w:t>固体</w:t>
            </w:r>
          </w:p>
        </w:tc>
        <w:tc>
          <w:tcPr>
            <w:tcW w:w="1878"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有白色沉淀生成，溶液红色变浅</w:t>
            </w:r>
          </w:p>
        </w:tc>
        <w:tc>
          <w:tcPr>
            <w:tcW w:w="2160" w:type="dxa"/>
            <w:vAlign w:val="center"/>
          </w:tcPr>
          <w:p>
            <w:pPr>
              <w:pStyle w:val="11"/>
              <w:tabs>
                <w:tab w:val="left" w:pos="4253"/>
              </w:tabs>
              <w:jc w:val="left"/>
              <w:rPr>
                <w:rFonts w:ascii="Times New Roman" w:hAnsi="Times New Roman" w:cs="Times New Roman"/>
                <w:color w:val="000000"/>
                <w:lang w:val="pl-PL"/>
              </w:rPr>
            </w:pPr>
            <w:r>
              <w:rPr>
                <w:rFonts w:ascii="Times New Roman" w:hAnsi="Times New Roman" w:cs="Times New Roman"/>
                <w:color w:val="000000"/>
                <w:lang w:val="pl-PL"/>
              </w:rPr>
              <w:t>Na</w:t>
            </w:r>
            <w:r>
              <w:rPr>
                <w:rFonts w:ascii="Times New Roman" w:hAnsi="Times New Roman" w:cs="Times New Roman"/>
                <w:color w:val="000000"/>
                <w:vertAlign w:val="subscript"/>
                <w:lang w:val="pl-PL"/>
              </w:rPr>
              <w:t>2</w:t>
            </w:r>
            <w:r>
              <w:rPr>
                <w:rFonts w:ascii="Times New Roman" w:hAnsi="Times New Roman" w:cs="Times New Roman"/>
                <w:color w:val="000000"/>
                <w:lang w:val="pl-PL"/>
              </w:rPr>
              <w:t>CO</w:t>
            </w:r>
            <w:r>
              <w:rPr>
                <w:rFonts w:ascii="Times New Roman" w:hAnsi="Times New Roman" w:cs="Times New Roman"/>
                <w:color w:val="000000"/>
                <w:vertAlign w:val="subscript"/>
                <w:lang w:val="pl-PL"/>
              </w:rPr>
              <w:t>3</w:t>
            </w:r>
            <w:r>
              <w:rPr>
                <w:rFonts w:hint="eastAsia" w:ascii="Times New Roman" w:hAnsi="Times New Roman" w:cs="Times New Roman"/>
                <w:color w:val="000000"/>
              </w:rPr>
              <w:t>溶液中存在水解平衡</w:t>
            </w:r>
          </w:p>
        </w:tc>
      </w:tr>
    </w:tbl>
    <w:p>
      <w:pPr>
        <w:pStyle w:val="11"/>
        <w:tabs>
          <w:tab w:val="left" w:pos="4253"/>
        </w:tabs>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C</w:t>
      </w:r>
    </w:p>
    <w:p>
      <w:pPr>
        <w:pStyle w:val="11"/>
        <w:tabs>
          <w:tab w:val="left" w:pos="4253"/>
        </w:tabs>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w:t>
      </w:r>
      <w:r>
        <w:rPr>
          <w:rFonts w:ascii="Times New Roman" w:hAnsi="Times New Roman" w:cs="Times New Roman"/>
          <w:color w:val="000000"/>
        </w:rPr>
        <w:t>A.</w:t>
      </w:r>
      <w:r>
        <w:rPr>
          <w:rFonts w:hint="eastAsia" w:ascii="Times New Roman" w:hAnsi="Times New Roman" w:cs="Times New Roman"/>
          <w:color w:val="000000"/>
        </w:rPr>
        <w:t>氧化铁加入到足量的</w:t>
      </w:r>
      <w:r>
        <w:rPr>
          <w:rFonts w:ascii="Times New Roman" w:hAnsi="Times New Roman" w:cs="Times New Roman"/>
          <w:color w:val="000000"/>
        </w:rPr>
        <w:t>HI</w:t>
      </w:r>
      <w:r>
        <w:rPr>
          <w:rFonts w:hint="eastAsia" w:ascii="Times New Roman" w:hAnsi="Times New Roman" w:cs="Times New Roman"/>
          <w:color w:val="000000"/>
        </w:rPr>
        <w:t>溶液，发生氧化还原反应生成碘，碘易溶于四氯化碳，则下层呈紫红色，</w:t>
      </w:r>
      <w:r>
        <w:rPr>
          <w:rFonts w:ascii="Times New Roman" w:hAnsi="Times New Roman" w:cs="Times New Roman"/>
          <w:color w:val="000000"/>
        </w:rPr>
        <w:t>Fe</w:t>
      </w:r>
      <w:r>
        <w:rPr>
          <w:rFonts w:ascii="Times New Roman" w:hAnsi="Times New Roman" w:cs="Times New Roman"/>
          <w:color w:val="000000"/>
          <w:vertAlign w:val="superscript"/>
        </w:rPr>
        <w:t>3</w:t>
      </w:r>
      <w:r>
        <w:rPr>
          <w:rFonts w:hint="eastAsia" w:ascii="Times New Roman" w:hAnsi="Times New Roman" w:cs="Times New Roman"/>
          <w:color w:val="000000"/>
          <w:vertAlign w:val="superscript"/>
        </w:rPr>
        <w:t>＋</w:t>
      </w:r>
      <w:r>
        <w:rPr>
          <w:rFonts w:hint="eastAsia" w:ascii="Times New Roman" w:hAnsi="Times New Roman" w:cs="Times New Roman"/>
          <w:color w:val="000000"/>
        </w:rPr>
        <w:t>氧化性强于</w:t>
      </w:r>
      <w:r>
        <w:rPr>
          <w:rFonts w:ascii="Times New Roman" w:hAnsi="Times New Roman" w:cs="Times New Roman"/>
          <w:color w:val="000000"/>
        </w:rPr>
        <w:t>I</w:t>
      </w:r>
      <w:r>
        <w:rPr>
          <w:rFonts w:ascii="Times New Roman" w:hAnsi="Times New Roman" w:cs="Times New Roman"/>
          <w:color w:val="000000"/>
          <w:vertAlign w:val="subscript"/>
        </w:rPr>
        <w:t>2</w:t>
      </w:r>
      <w:r>
        <w:rPr>
          <w:rFonts w:hint="eastAsia" w:ascii="Times New Roman" w:hAnsi="Times New Roman" w:cs="Times New Roman"/>
          <w:color w:val="000000"/>
        </w:rPr>
        <w:t>，故</w:t>
      </w:r>
      <w:r>
        <w:rPr>
          <w:rFonts w:ascii="Times New Roman" w:hAnsi="Times New Roman" w:cs="Times New Roman"/>
          <w:color w:val="000000"/>
        </w:rPr>
        <w:t>A</w:t>
      </w:r>
      <w:r>
        <w:rPr>
          <w:rFonts w:hint="eastAsia" w:ascii="Times New Roman" w:hAnsi="Times New Roman" w:cs="Times New Roman"/>
          <w:color w:val="000000"/>
        </w:rPr>
        <w:t>正确；</w:t>
      </w:r>
      <w:r>
        <w:rPr>
          <w:rFonts w:ascii="Times New Roman" w:hAnsi="Times New Roman" w:cs="Times New Roman"/>
          <w:color w:val="000000"/>
        </w:rPr>
        <w:t>B.</w:t>
      </w:r>
      <w:r>
        <w:rPr>
          <w:rFonts w:hint="eastAsia" w:ascii="Times New Roman" w:hAnsi="Times New Roman" w:cs="Times New Roman"/>
          <w:color w:val="000000"/>
        </w:rPr>
        <w:t>浓度相同，</w:t>
      </w:r>
      <w:r>
        <w:rPr>
          <w:rFonts w:ascii="Times New Roman" w:hAnsi="Times New Roman" w:cs="Times New Roman"/>
          <w:i/>
          <w:color w:val="000000"/>
        </w:rPr>
        <w:t>K</w:t>
      </w:r>
      <w:r>
        <w:rPr>
          <w:rFonts w:ascii="Times New Roman" w:hAnsi="Times New Roman" w:cs="Times New Roman"/>
          <w:color w:val="000000"/>
          <w:vertAlign w:val="subscript"/>
        </w:rPr>
        <w:t>sp</w:t>
      </w:r>
      <w:r>
        <w:rPr>
          <w:rFonts w:hint="eastAsia" w:ascii="Times New Roman" w:hAnsi="Times New Roman" w:cs="Times New Roman"/>
          <w:color w:val="000000"/>
        </w:rPr>
        <w:t>小的先沉淀，由黄色沉淀可知</w:t>
      </w:r>
      <w:r>
        <w:rPr>
          <w:rFonts w:ascii="Times New Roman" w:hAnsi="Times New Roman" w:cs="Times New Roman"/>
          <w:i/>
          <w:color w:val="000000"/>
        </w:rPr>
        <w:t>K</w:t>
      </w:r>
      <w:r>
        <w:rPr>
          <w:rFonts w:ascii="Times New Roman" w:hAnsi="Times New Roman" w:cs="Times New Roman"/>
          <w:color w:val="000000"/>
          <w:vertAlign w:val="subscript"/>
        </w:rPr>
        <w:t>sp</w:t>
      </w:r>
      <w:r>
        <w:rPr>
          <w:rFonts w:ascii="Times New Roman" w:hAnsi="Times New Roman" w:cs="Times New Roman"/>
          <w:color w:val="000000"/>
        </w:rPr>
        <w:t>(AgI)</w:t>
      </w:r>
      <w:r>
        <w:rPr>
          <w:rFonts w:hint="eastAsia"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sp</w:t>
      </w:r>
      <w:r>
        <w:rPr>
          <w:rFonts w:ascii="Times New Roman" w:hAnsi="Times New Roman" w:cs="Times New Roman"/>
          <w:color w:val="000000"/>
        </w:rPr>
        <w:t>(AgCl)</w:t>
      </w:r>
      <w:r>
        <w:rPr>
          <w:rFonts w:hint="eastAsia" w:ascii="Times New Roman" w:hAnsi="Times New Roman" w:cs="Times New Roman"/>
          <w:color w:val="000000"/>
        </w:rPr>
        <w:t>，故</w:t>
      </w:r>
      <w:r>
        <w:rPr>
          <w:rFonts w:ascii="Times New Roman" w:hAnsi="Times New Roman" w:cs="Times New Roman"/>
          <w:color w:val="000000"/>
        </w:rPr>
        <w:t>B</w:t>
      </w:r>
      <w:r>
        <w:rPr>
          <w:rFonts w:hint="eastAsia" w:ascii="Times New Roman" w:hAnsi="Times New Roman" w:cs="Times New Roman"/>
          <w:color w:val="000000"/>
        </w:rPr>
        <w:t>正确；</w:t>
      </w:r>
      <w:r>
        <w:rPr>
          <w:rFonts w:ascii="Times New Roman" w:hAnsi="Times New Roman" w:cs="Times New Roman"/>
          <w:color w:val="000000"/>
        </w:rPr>
        <w:t xml:space="preserve"> C.</w:t>
      </w:r>
      <w:r>
        <w:rPr>
          <w:rFonts w:hint="eastAsia" w:ascii="Times New Roman" w:hAnsi="Times New Roman" w:cs="Times New Roman"/>
          <w:color w:val="000000"/>
        </w:rPr>
        <w:t>酸性条件下硝酸根离子可氧化</w:t>
      </w:r>
      <w:r>
        <w:rPr>
          <w:rFonts w:ascii="Times New Roman" w:hAnsi="Times New Roman" w:cs="Times New Roman"/>
          <w:color w:val="000000"/>
        </w:rPr>
        <w:t>Cu</w:t>
      </w:r>
      <w:r>
        <w:rPr>
          <w:rFonts w:hint="eastAsia" w:ascii="Times New Roman" w:hAnsi="Times New Roman" w:cs="Times New Roman"/>
          <w:color w:val="000000"/>
        </w:rPr>
        <w:t>，而</w:t>
      </w:r>
      <w:r>
        <w:rPr>
          <w:rFonts w:ascii="Times New Roman" w:hAnsi="Times New Roman" w:cs="Times New Roman"/>
          <w:color w:val="000000"/>
        </w:rPr>
        <w:t>Cu</w:t>
      </w:r>
      <w:r>
        <w:rPr>
          <w:rFonts w:hint="eastAsia" w:ascii="Times New Roman" w:hAnsi="Times New Roman" w:cs="Times New Roman"/>
          <w:color w:val="000000"/>
        </w:rPr>
        <w:t>与稀硫酸不反应，故</w:t>
      </w:r>
      <w:r>
        <w:rPr>
          <w:rFonts w:ascii="Times New Roman" w:hAnsi="Times New Roman" w:cs="Times New Roman"/>
          <w:color w:val="000000"/>
        </w:rPr>
        <w:t>C</w:t>
      </w:r>
      <w:r>
        <w:rPr>
          <w:rFonts w:hint="eastAsia" w:ascii="Times New Roman" w:hAnsi="Times New Roman" w:cs="Times New Roman"/>
          <w:color w:val="000000"/>
        </w:rPr>
        <w:t>错误；</w:t>
      </w:r>
      <w:r>
        <w:rPr>
          <w:rFonts w:ascii="Times New Roman" w:hAnsi="Times New Roman" w:cs="Times New Roman"/>
          <w:color w:val="000000"/>
        </w:rPr>
        <w:t>D.</w:t>
      </w:r>
      <w:r>
        <w:rPr>
          <w:rFonts w:hint="eastAsia" w:ascii="Times New Roman" w:hAnsi="Times New Roman" w:cs="Times New Roman"/>
          <w:color w:val="000000"/>
        </w:rPr>
        <w:t>钡离子与碳酸根离子反应，使碳酸根离子水解平衡逆向移动，有白色沉淀生成，溶液红色变浅，故</w:t>
      </w:r>
      <w:r>
        <w:rPr>
          <w:rFonts w:ascii="Times New Roman" w:hAnsi="Times New Roman" w:cs="Times New Roman"/>
          <w:color w:val="000000"/>
        </w:rPr>
        <w:t>D</w:t>
      </w:r>
      <w:r>
        <w:rPr>
          <w:rFonts w:hint="eastAsia" w:ascii="Times New Roman" w:hAnsi="Times New Roman" w:cs="Times New Roman"/>
          <w:color w:val="000000"/>
        </w:rPr>
        <w:t>正确。</w:t>
      </w:r>
    </w:p>
    <w:p>
      <w:pPr>
        <w:pStyle w:val="11"/>
        <w:tabs>
          <w:tab w:val="left" w:pos="4253"/>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49.(2020</w:t>
      </w:r>
      <w:r>
        <w:rPr>
          <w:rFonts w:hint="eastAsia" w:ascii="Times New Roman" w:hAnsi="Times New Roman" w:cs="Times New Roman"/>
          <w:color w:val="000000"/>
        </w:rPr>
        <w:t>届黑龙江名校上学期期中</w:t>
      </w:r>
      <w:r>
        <w:rPr>
          <w:rFonts w:ascii="Times New Roman" w:hAnsi="Times New Roman" w:cs="Times New Roman"/>
          <w:color w:val="000000"/>
        </w:rPr>
        <w:t>)</w:t>
      </w:r>
      <w:r>
        <w:rPr>
          <w:rFonts w:hint="eastAsia" w:ascii="Times New Roman" w:hAnsi="Times New Roman" w:cs="Times New Roman"/>
          <w:color w:val="000000"/>
        </w:rPr>
        <w:t>下列实验操作、现象与结论对应关系正确的是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470"/>
        <w:gridCol w:w="1800"/>
        <w:gridCol w:w="2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选项</w:t>
            </w:r>
          </w:p>
        </w:tc>
        <w:tc>
          <w:tcPr>
            <w:tcW w:w="3470"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实验操作</w:t>
            </w:r>
          </w:p>
        </w:tc>
        <w:tc>
          <w:tcPr>
            <w:tcW w:w="1800"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实验现象</w:t>
            </w:r>
          </w:p>
        </w:tc>
        <w:tc>
          <w:tcPr>
            <w:tcW w:w="2387"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A</w:t>
            </w:r>
          </w:p>
        </w:tc>
        <w:tc>
          <w:tcPr>
            <w:tcW w:w="347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相同温度下，同时向</w:t>
            </w:r>
            <w:r>
              <w:rPr>
                <w:rFonts w:hint="eastAsia" w:hAnsi="宋体" w:cs="宋体"/>
                <w:color w:val="000000"/>
              </w:rPr>
              <w:t>①</w:t>
            </w:r>
            <w:r>
              <w:rPr>
                <w:rFonts w:ascii="Times New Roman" w:hAnsi="Times New Roman" w:cs="Times New Roman"/>
                <w:color w:val="000000"/>
              </w:rPr>
              <w:t>4 mL 0.1 mol·L</w:t>
            </w:r>
            <w:r>
              <w:rPr>
                <w:rFonts w:hint="eastAsia" w:ascii="Times New Roman" w:hAnsi="Times New Roman" w:cs="Times New Roman"/>
                <w:color w:val="000000"/>
                <w:vertAlign w:val="superscript"/>
              </w:rPr>
              <w:t>－</w:t>
            </w:r>
            <w:r>
              <w:rPr>
                <w:rFonts w:ascii="Times New Roman" w:hAnsi="Times New Roman" w:cs="Times New Roman"/>
                <w:color w:val="000000"/>
                <w:vertAlign w:val="superscript"/>
              </w:rPr>
              <w:t>1</w:t>
            </w:r>
            <w:r>
              <w:rPr>
                <w:rFonts w:ascii="Times New Roman" w:hAnsi="Times New Roman" w:cs="Times New Roman"/>
                <w:color w:val="000000"/>
              </w:rPr>
              <w:t xml:space="preserve"> KMnO</w:t>
            </w:r>
            <w:r>
              <w:rPr>
                <w:rFonts w:ascii="Times New Roman" w:hAnsi="Times New Roman" w:cs="Times New Roman"/>
                <w:color w:val="000000"/>
                <w:vertAlign w:val="subscript"/>
              </w:rPr>
              <w:t>4</w:t>
            </w:r>
            <w:r>
              <w:rPr>
                <w:rFonts w:hint="eastAsia" w:ascii="Times New Roman" w:hAnsi="Times New Roman" w:cs="Times New Roman"/>
                <w:color w:val="000000"/>
              </w:rPr>
              <w:t>酸性溶液和</w:t>
            </w:r>
            <w:r>
              <w:rPr>
                <w:rFonts w:hint="eastAsia" w:hAnsi="宋体" w:cs="宋体"/>
                <w:color w:val="000000"/>
              </w:rPr>
              <w:t>②</w:t>
            </w:r>
            <w:r>
              <w:rPr>
                <w:rFonts w:ascii="Times New Roman" w:hAnsi="Times New Roman" w:cs="Times New Roman"/>
                <w:color w:val="000000"/>
              </w:rPr>
              <w:t>4 mL 0.2 mol·L</w:t>
            </w:r>
            <w:r>
              <w:rPr>
                <w:rFonts w:hint="eastAsia" w:ascii="Times New Roman" w:hAnsi="Times New Roman" w:cs="Times New Roman"/>
                <w:color w:val="000000"/>
                <w:vertAlign w:val="superscript"/>
              </w:rPr>
              <w:t>－</w:t>
            </w:r>
            <w:r>
              <w:rPr>
                <w:rFonts w:ascii="Times New Roman" w:hAnsi="Times New Roman" w:cs="Times New Roman"/>
                <w:color w:val="000000"/>
                <w:vertAlign w:val="superscript"/>
              </w:rPr>
              <w:t>1</w:t>
            </w:r>
            <w:r>
              <w:rPr>
                <w:rFonts w:ascii="Times New Roman" w:hAnsi="Times New Roman" w:cs="Times New Roman"/>
                <w:color w:val="000000"/>
              </w:rPr>
              <w:t xml:space="preserve"> KMnO</w:t>
            </w:r>
            <w:r>
              <w:rPr>
                <w:rFonts w:ascii="Times New Roman" w:hAnsi="Times New Roman" w:cs="Times New Roman"/>
                <w:color w:val="000000"/>
                <w:vertAlign w:val="subscript"/>
              </w:rPr>
              <w:t>4</w:t>
            </w:r>
            <w:r>
              <w:rPr>
                <w:rFonts w:hint="eastAsia" w:ascii="Times New Roman" w:hAnsi="Times New Roman" w:cs="Times New Roman"/>
                <w:color w:val="000000"/>
              </w:rPr>
              <w:t>酸性溶液中，分别加入</w:t>
            </w:r>
            <w:r>
              <w:rPr>
                <w:rFonts w:ascii="Times New Roman" w:hAnsi="Times New Roman" w:cs="Times New Roman"/>
                <w:color w:val="000000"/>
              </w:rPr>
              <w:t>4 mL 1 mol·L</w:t>
            </w:r>
            <w:r>
              <w:rPr>
                <w:rFonts w:hint="eastAsia" w:ascii="Times New Roman" w:hAnsi="Times New Roman" w:cs="Times New Roman"/>
                <w:color w:val="000000"/>
                <w:vertAlign w:val="superscript"/>
              </w:rPr>
              <w:t>－</w:t>
            </w:r>
            <w:r>
              <w:rPr>
                <w:rFonts w:ascii="Times New Roman" w:hAnsi="Times New Roman" w:cs="Times New Roman"/>
                <w:color w:val="000000"/>
                <w:vertAlign w:val="superscript"/>
              </w:rPr>
              <w:t>1</w:t>
            </w:r>
            <w:r>
              <w:rPr>
                <w:rFonts w:ascii="Times New Roman" w:hAnsi="Times New Roman" w:cs="Times New Roman"/>
                <w:color w:val="000000"/>
              </w:rPr>
              <w:t xml:space="preserve"> H</w:t>
            </w:r>
            <w:r>
              <w:rPr>
                <w:rFonts w:ascii="Times New Roman" w:hAnsi="Times New Roman" w:cs="Times New Roman"/>
                <w:color w:val="000000"/>
                <w:vertAlign w:val="subscript"/>
              </w:rPr>
              <w:t>2</w:t>
            </w:r>
            <w:r>
              <w:rPr>
                <w:rFonts w:ascii="Times New Roman" w:hAnsi="Times New Roman" w:cs="Times New Roman"/>
                <w:color w:val="000000"/>
              </w:rPr>
              <w:t>C</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hint="eastAsia" w:ascii="Times New Roman" w:hAnsi="Times New Roman" w:cs="Times New Roman"/>
                <w:color w:val="000000"/>
              </w:rPr>
              <w:t>溶液</w:t>
            </w:r>
          </w:p>
        </w:tc>
        <w:tc>
          <w:tcPr>
            <w:tcW w:w="1800" w:type="dxa"/>
            <w:vAlign w:val="center"/>
          </w:tcPr>
          <w:p>
            <w:pPr>
              <w:pStyle w:val="11"/>
              <w:tabs>
                <w:tab w:val="left" w:pos="4253"/>
              </w:tabs>
              <w:jc w:val="left"/>
              <w:rPr>
                <w:rFonts w:ascii="Times New Roman" w:hAnsi="Times New Roman" w:cs="Times New Roman"/>
                <w:color w:val="000000"/>
              </w:rPr>
            </w:pPr>
            <w:r>
              <w:rPr>
                <w:rFonts w:hint="eastAsia" w:hAnsi="宋体" w:cs="宋体"/>
                <w:color w:val="000000"/>
              </w:rPr>
              <w:t>①</w:t>
            </w:r>
            <w:r>
              <w:rPr>
                <w:rFonts w:hint="eastAsia" w:ascii="Times New Roman" w:hAnsi="Times New Roman" w:cs="Times New Roman"/>
                <w:color w:val="000000"/>
              </w:rPr>
              <w:t>中溶液先褪色</w:t>
            </w:r>
          </w:p>
        </w:tc>
        <w:tc>
          <w:tcPr>
            <w:tcW w:w="2387"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该实验条件下，</w:t>
            </w:r>
            <w:r>
              <w:rPr>
                <w:rFonts w:ascii="Times New Roman" w:hAnsi="Times New Roman" w:cs="Times New Roman"/>
                <w:color w:val="000000"/>
              </w:rPr>
              <w:t>KMnO</w:t>
            </w:r>
            <w:r>
              <w:rPr>
                <w:rFonts w:ascii="Times New Roman" w:hAnsi="Times New Roman" w:cs="Times New Roman"/>
                <w:color w:val="000000"/>
                <w:vertAlign w:val="subscript"/>
              </w:rPr>
              <w:t>4</w:t>
            </w:r>
            <w:r>
              <w:rPr>
                <w:rFonts w:hint="eastAsia" w:ascii="Times New Roman" w:hAnsi="Times New Roman" w:cs="Times New Roman"/>
                <w:color w:val="000000"/>
              </w:rPr>
              <w:t>浓度越小，反应速率越快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B</w:t>
            </w:r>
          </w:p>
        </w:tc>
        <w:tc>
          <w:tcPr>
            <w:tcW w:w="347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向煤炉中灼热的煤炭上洒少量水</w:t>
            </w:r>
          </w:p>
        </w:tc>
        <w:tc>
          <w:tcPr>
            <w:tcW w:w="180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产生淡蓝色火焰，煤炭燃烧更旺</w:t>
            </w:r>
          </w:p>
        </w:tc>
        <w:tc>
          <w:tcPr>
            <w:tcW w:w="2387"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加少量水后，可使煤炭燃烧放出更多的热量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C</w:t>
            </w:r>
          </w:p>
        </w:tc>
        <w:tc>
          <w:tcPr>
            <w:tcW w:w="347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加热</w:t>
            </w:r>
            <w:r>
              <w:rPr>
                <w:rFonts w:ascii="Times New Roman" w:hAnsi="Times New Roman" w:cs="Times New Roman"/>
                <w:color w:val="000000"/>
              </w:rPr>
              <w:t>2NO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157" o:spt="75" type="#_x0000_t75" style="height:8.4pt;width:27pt;" filled="f" o:preferrelative="t" stroked="f" coordsize="21600,21600">
                  <v:path/>
                  <v:fill on="f" focussize="0,0"/>
                  <v:stroke on="f" joinstyle="miter"/>
                  <v:imagedata r:id="rId22" chromakey="#FFFFFF" o:title=""/>
                  <o:lock v:ext="edit" aspectratio="t"/>
                  <w10:wrap type="none"/>
                  <w10:anchorlock/>
                </v:shape>
              </w:pic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(g)</w:t>
            </w:r>
            <w:r>
              <w:rPr>
                <w:rFonts w:hint="eastAsia" w:ascii="Times New Roman" w:hAnsi="Times New Roman" w:cs="Times New Roman"/>
                <w:color w:val="000000"/>
              </w:rPr>
              <w:t>平衡体系</w:t>
            </w:r>
          </w:p>
        </w:tc>
        <w:tc>
          <w:tcPr>
            <w:tcW w:w="180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颜色加深</w:t>
            </w:r>
          </w:p>
        </w:tc>
        <w:tc>
          <w:tcPr>
            <w:tcW w:w="2387"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证明正反应是放热反应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D</w:t>
            </w:r>
          </w:p>
        </w:tc>
        <w:tc>
          <w:tcPr>
            <w:tcW w:w="347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分别测定室温下等物质的量浓度的</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3</w:t>
            </w:r>
            <w:r>
              <w:rPr>
                <w:rFonts w:hint="eastAsia" w:ascii="Times New Roman" w:hAnsi="Times New Roman" w:cs="Times New Roman"/>
                <w:color w:val="000000"/>
              </w:rPr>
              <w:t>与</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CO</w:t>
            </w:r>
            <w:r>
              <w:rPr>
                <w:rFonts w:ascii="Times New Roman" w:hAnsi="Times New Roman" w:cs="Times New Roman"/>
                <w:color w:val="000000"/>
                <w:vertAlign w:val="subscript"/>
              </w:rPr>
              <w:t>3</w:t>
            </w:r>
            <w:r>
              <w:rPr>
                <w:rFonts w:hint="eastAsia" w:ascii="Times New Roman" w:hAnsi="Times New Roman" w:cs="Times New Roman"/>
                <w:color w:val="000000"/>
              </w:rPr>
              <w:t>溶液的</w:t>
            </w:r>
            <w:r>
              <w:rPr>
                <w:rFonts w:ascii="Times New Roman" w:hAnsi="Times New Roman" w:cs="Times New Roman"/>
                <w:color w:val="000000"/>
              </w:rPr>
              <w:t>pH</w:t>
            </w:r>
          </w:p>
        </w:tc>
        <w:tc>
          <w:tcPr>
            <w:tcW w:w="180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后者较大</w:t>
            </w:r>
          </w:p>
        </w:tc>
        <w:tc>
          <w:tcPr>
            <w:tcW w:w="2387"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证明非金属性</w:t>
            </w:r>
            <w:r>
              <w:rPr>
                <w:rFonts w:ascii="Times New Roman" w:hAnsi="Times New Roman" w:cs="Times New Roman"/>
                <w:color w:val="000000"/>
              </w:rPr>
              <w:t>S</w:t>
            </w:r>
            <w:r>
              <w:rPr>
                <w:rFonts w:hint="eastAsia" w:ascii="Times New Roman" w:hAnsi="Times New Roman" w:cs="Times New Roman"/>
                <w:color w:val="000000"/>
              </w:rPr>
              <w:t>＞</w:t>
            </w:r>
            <w:r>
              <w:rPr>
                <w:rFonts w:ascii="Times New Roman" w:hAnsi="Times New Roman" w:cs="Times New Roman"/>
                <w:color w:val="000000"/>
              </w:rPr>
              <w:t>C</w:t>
            </w:r>
          </w:p>
        </w:tc>
      </w:tr>
    </w:tbl>
    <w:p>
      <w:pPr>
        <w:pStyle w:val="11"/>
        <w:tabs>
          <w:tab w:val="left" w:pos="4253"/>
        </w:tabs>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C</w:t>
      </w:r>
    </w:p>
    <w:p>
      <w:pPr>
        <w:pStyle w:val="11"/>
        <w:tabs>
          <w:tab w:val="left" w:pos="4253"/>
        </w:tabs>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w:t>
      </w:r>
      <w:r>
        <w:rPr>
          <w:rFonts w:ascii="Times New Roman" w:hAnsi="Times New Roman" w:cs="Times New Roman"/>
          <w:color w:val="000000"/>
        </w:rPr>
        <w:t>A.KMnO</w:t>
      </w:r>
      <w:r>
        <w:rPr>
          <w:rFonts w:ascii="Times New Roman" w:hAnsi="Times New Roman" w:cs="Times New Roman"/>
          <w:color w:val="000000"/>
          <w:vertAlign w:val="subscript"/>
        </w:rPr>
        <w:t>4</w:t>
      </w:r>
      <w:r>
        <w:rPr>
          <w:rFonts w:hint="eastAsia" w:ascii="Times New Roman" w:hAnsi="Times New Roman" w:cs="Times New Roman"/>
          <w:color w:val="000000"/>
        </w:rPr>
        <w:t>本身具有颜色，会影响实验现象的观察，故探究浓度对化学反应速率的影响，应用不同浓度的草酸与相同浓度的</w:t>
      </w:r>
      <w:r>
        <w:rPr>
          <w:rFonts w:ascii="Times New Roman" w:hAnsi="Times New Roman" w:cs="Times New Roman"/>
          <w:color w:val="000000"/>
        </w:rPr>
        <w:t>KMnO</w:t>
      </w:r>
      <w:r>
        <w:rPr>
          <w:rFonts w:ascii="Times New Roman" w:hAnsi="Times New Roman" w:cs="Times New Roman"/>
          <w:color w:val="000000"/>
          <w:vertAlign w:val="subscript"/>
        </w:rPr>
        <w:t>4</w:t>
      </w:r>
      <w:r>
        <w:rPr>
          <w:rFonts w:hint="eastAsia" w:ascii="Times New Roman" w:hAnsi="Times New Roman" w:cs="Times New Roman"/>
          <w:color w:val="000000"/>
        </w:rPr>
        <w:t>溶液反应，故</w:t>
      </w:r>
      <w:r>
        <w:rPr>
          <w:rFonts w:ascii="Times New Roman" w:hAnsi="Times New Roman" w:cs="Times New Roman"/>
          <w:color w:val="000000"/>
        </w:rPr>
        <w:t>A</w:t>
      </w:r>
      <w:r>
        <w:rPr>
          <w:rFonts w:hint="eastAsia" w:ascii="Times New Roman" w:hAnsi="Times New Roman" w:cs="Times New Roman"/>
          <w:color w:val="000000"/>
        </w:rPr>
        <w:t>错误；</w:t>
      </w:r>
      <w:r>
        <w:rPr>
          <w:rFonts w:ascii="Times New Roman" w:hAnsi="Times New Roman" w:cs="Times New Roman"/>
          <w:color w:val="000000"/>
        </w:rPr>
        <w:t>B.</w:t>
      </w:r>
      <w:r>
        <w:rPr>
          <w:rFonts w:hint="eastAsia" w:ascii="Times New Roman" w:hAnsi="Times New Roman" w:cs="Times New Roman"/>
          <w:color w:val="000000"/>
        </w:rPr>
        <w:t>煤炭在氧气中燃烧生成二氧化碳；炭和水蒸气反应生成一氧化碳，一氧化碳燃烧生成二氧化碳，根据盖斯定律，能量变化与反应的途径无关，则碳燃烧放出的热量不变，结论不合理，故</w:t>
      </w:r>
      <w:r>
        <w:rPr>
          <w:rFonts w:ascii="Times New Roman" w:hAnsi="Times New Roman" w:cs="Times New Roman"/>
          <w:color w:val="000000"/>
        </w:rPr>
        <w:t>B</w:t>
      </w:r>
      <w:r>
        <w:rPr>
          <w:rFonts w:hint="eastAsia" w:ascii="Times New Roman" w:hAnsi="Times New Roman" w:cs="Times New Roman"/>
          <w:color w:val="000000"/>
        </w:rPr>
        <w:t>错误；</w:t>
      </w:r>
      <w:r>
        <w:rPr>
          <w:rFonts w:ascii="Times New Roman" w:hAnsi="Times New Roman" w:cs="Times New Roman"/>
          <w:color w:val="000000"/>
        </w:rPr>
        <w:t>C.</w:t>
      </w:r>
      <w:r>
        <w:rPr>
          <w:rFonts w:hint="eastAsia" w:ascii="Times New Roman" w:hAnsi="Times New Roman" w:cs="Times New Roman"/>
          <w:color w:val="000000"/>
        </w:rPr>
        <w:t>加热，体系温度升高，颜色加深，说明反应</w:t>
      </w:r>
      <w:r>
        <w:rPr>
          <w:rFonts w:ascii="Times New Roman" w:hAnsi="Times New Roman" w:cs="Times New Roman"/>
          <w:color w:val="000000"/>
        </w:rPr>
        <w:t>2NO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158" o:spt="75" type="#_x0000_t75" style="height:8.4pt;width:27pt;" filled="f" o:preferrelative="t" stroked="f" coordsize="21600,21600">
            <v:path/>
            <v:fill on="f" focussize="0,0"/>
            <v:stroke on="f" joinstyle="miter"/>
            <v:imagedata r:id="rId22" chromakey="#FFFFFF" o:title=""/>
            <o:lock v:ext="edit" aspectratio="t"/>
            <w10:wrap type="none"/>
            <w10:anchorlock/>
          </v:shape>
        </w:pic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 xml:space="preserve">(g) </w:t>
      </w:r>
      <w:r>
        <w:rPr>
          <w:rFonts w:hint="eastAsia" w:ascii="Times New Roman" w:hAnsi="Times New Roman" w:cs="Times New Roman"/>
          <w:color w:val="000000"/>
        </w:rPr>
        <w:t>平衡逆向移动，升高温度反应向吸热的方向移动，即逆反应为吸热反应，正反应放热，故</w:t>
      </w:r>
      <w:r>
        <w:rPr>
          <w:rFonts w:ascii="Times New Roman" w:hAnsi="Times New Roman" w:cs="Times New Roman"/>
          <w:color w:val="000000"/>
        </w:rPr>
        <w:t>C</w:t>
      </w:r>
      <w:r>
        <w:rPr>
          <w:rFonts w:hint="eastAsia" w:ascii="Times New Roman" w:hAnsi="Times New Roman" w:cs="Times New Roman"/>
          <w:color w:val="000000"/>
        </w:rPr>
        <w:t>正确；</w:t>
      </w:r>
      <w:r>
        <w:rPr>
          <w:rFonts w:ascii="Times New Roman" w:hAnsi="Times New Roman" w:cs="Times New Roman"/>
          <w:color w:val="000000"/>
        </w:rPr>
        <w:t>D.</w:t>
      </w:r>
      <w:r>
        <w:rPr>
          <w:rFonts w:hint="eastAsia" w:ascii="Times New Roman" w:hAnsi="Times New Roman" w:cs="Times New Roman"/>
          <w:color w:val="000000"/>
        </w:rPr>
        <w:t>最高价氧化物对应水化物的酸性越强，非金属性越强，</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3</w:t>
      </w:r>
      <w:r>
        <w:rPr>
          <w:rFonts w:hint="eastAsia" w:ascii="Times New Roman" w:hAnsi="Times New Roman" w:cs="Times New Roman"/>
          <w:color w:val="000000"/>
        </w:rPr>
        <w:t>的</w:t>
      </w:r>
      <w:r>
        <w:rPr>
          <w:rFonts w:ascii="Times New Roman" w:hAnsi="Times New Roman" w:cs="Times New Roman"/>
          <w:color w:val="000000"/>
        </w:rPr>
        <w:t>S</w:t>
      </w:r>
      <w:r>
        <w:rPr>
          <w:rFonts w:hint="eastAsia" w:ascii="Times New Roman" w:hAnsi="Times New Roman" w:cs="Times New Roman"/>
          <w:color w:val="000000"/>
        </w:rPr>
        <w:t>不是最高价，则室温下等物质的量浓度的</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3</w:t>
      </w:r>
      <w:r>
        <w:rPr>
          <w:rFonts w:hint="eastAsia" w:ascii="Times New Roman" w:hAnsi="Times New Roman" w:cs="Times New Roman"/>
          <w:color w:val="000000"/>
        </w:rPr>
        <w:t>与</w:t>
      </w:r>
      <w:r>
        <w:rPr>
          <w:rFonts w:ascii="Times New Roman" w:hAnsi="Times New Roman" w:cs="Times New Roman"/>
          <w:color w:val="000000"/>
        </w:rPr>
        <w:t>Na</w:t>
      </w:r>
      <w:r>
        <w:rPr>
          <w:rFonts w:ascii="Times New Roman" w:hAnsi="Times New Roman" w:cs="Times New Roman"/>
          <w:color w:val="000000"/>
          <w:vertAlign w:val="subscript"/>
        </w:rPr>
        <w:t>2</w:t>
      </w:r>
      <w:r>
        <w:rPr>
          <w:rFonts w:ascii="Times New Roman" w:hAnsi="Times New Roman" w:cs="Times New Roman"/>
          <w:color w:val="000000"/>
        </w:rPr>
        <w:t>CO</w:t>
      </w:r>
      <w:r>
        <w:rPr>
          <w:rFonts w:ascii="Times New Roman" w:hAnsi="Times New Roman" w:cs="Times New Roman"/>
          <w:color w:val="000000"/>
          <w:vertAlign w:val="subscript"/>
        </w:rPr>
        <w:t>3</w:t>
      </w:r>
      <w:r>
        <w:rPr>
          <w:rFonts w:hint="eastAsia" w:ascii="Times New Roman" w:hAnsi="Times New Roman" w:cs="Times New Roman"/>
          <w:color w:val="000000"/>
        </w:rPr>
        <w:t>溶液的</w:t>
      </w:r>
      <w:r>
        <w:rPr>
          <w:rFonts w:ascii="Times New Roman" w:hAnsi="Times New Roman" w:cs="Times New Roman"/>
          <w:color w:val="000000"/>
        </w:rPr>
        <w:t>pH</w:t>
      </w:r>
      <w:r>
        <w:rPr>
          <w:rFonts w:hint="eastAsia" w:ascii="Times New Roman" w:hAnsi="Times New Roman" w:cs="Times New Roman"/>
          <w:color w:val="000000"/>
        </w:rPr>
        <w:t>后者较大，不能证明非金属性</w:t>
      </w:r>
      <w:r>
        <w:rPr>
          <w:rFonts w:ascii="Times New Roman" w:hAnsi="Times New Roman" w:cs="Times New Roman"/>
          <w:color w:val="000000"/>
        </w:rPr>
        <w:t>S</w:t>
      </w:r>
      <w:r>
        <w:rPr>
          <w:rFonts w:hint="eastAsia" w:ascii="Times New Roman" w:hAnsi="Times New Roman" w:cs="Times New Roman"/>
          <w:color w:val="000000"/>
        </w:rPr>
        <w:t>＞</w:t>
      </w:r>
      <w:r>
        <w:rPr>
          <w:rFonts w:ascii="Times New Roman" w:hAnsi="Times New Roman" w:cs="Times New Roman"/>
          <w:color w:val="000000"/>
        </w:rPr>
        <w:t>C</w:t>
      </w:r>
      <w:r>
        <w:rPr>
          <w:rFonts w:hint="eastAsia" w:ascii="Times New Roman" w:hAnsi="Times New Roman" w:cs="Times New Roman"/>
          <w:color w:val="000000"/>
        </w:rPr>
        <w:t>，故</w:t>
      </w:r>
      <w:r>
        <w:rPr>
          <w:rFonts w:ascii="Times New Roman" w:hAnsi="Times New Roman" w:cs="Times New Roman"/>
          <w:color w:val="000000"/>
        </w:rPr>
        <w:t>D</w:t>
      </w:r>
      <w:r>
        <w:rPr>
          <w:rFonts w:hint="eastAsia" w:ascii="Times New Roman" w:hAnsi="Times New Roman" w:cs="Times New Roman"/>
          <w:color w:val="000000"/>
        </w:rPr>
        <w:t>错误。</w:t>
      </w:r>
    </w:p>
    <w:p>
      <w:pPr>
        <w:pStyle w:val="11"/>
        <w:tabs>
          <w:tab w:val="left" w:pos="4253"/>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50.(2020</w:t>
      </w:r>
      <w:r>
        <w:rPr>
          <w:rFonts w:hint="eastAsia" w:ascii="Times New Roman" w:hAnsi="Times New Roman" w:cs="Times New Roman"/>
          <w:color w:val="000000"/>
        </w:rPr>
        <w:t>届唐山市区县第一次联考</w:t>
      </w:r>
      <w:r>
        <w:rPr>
          <w:rFonts w:ascii="Times New Roman" w:hAnsi="Times New Roman" w:cs="Times New Roman"/>
          <w:color w:val="000000"/>
        </w:rPr>
        <w:t>)</w:t>
      </w:r>
      <w:r>
        <w:rPr>
          <w:rFonts w:hint="eastAsia" w:ascii="Times New Roman" w:hAnsi="Times New Roman" w:cs="Times New Roman"/>
          <w:color w:val="000000"/>
        </w:rPr>
        <w:t>分别进行如下表所示实验，现象和结论均正确的是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3277"/>
        <w:gridCol w:w="2160"/>
        <w:gridCol w:w="2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选项</w:t>
            </w:r>
          </w:p>
        </w:tc>
        <w:tc>
          <w:tcPr>
            <w:tcW w:w="3277"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实验</w:t>
            </w:r>
          </w:p>
        </w:tc>
        <w:tc>
          <w:tcPr>
            <w:tcW w:w="2160"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现象</w:t>
            </w:r>
          </w:p>
        </w:tc>
        <w:tc>
          <w:tcPr>
            <w:tcW w:w="2363"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A</w:t>
            </w:r>
          </w:p>
        </w:tc>
        <w:tc>
          <w:tcPr>
            <w:tcW w:w="3277"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向</w:t>
            </w:r>
            <w:r>
              <w:rPr>
                <w:rFonts w:ascii="Times New Roman" w:hAnsi="Times New Roman" w:cs="Times New Roman"/>
                <w:color w:val="000000"/>
              </w:rPr>
              <w:t>FeBr</w:t>
            </w:r>
            <w:r>
              <w:rPr>
                <w:rFonts w:ascii="Times New Roman" w:hAnsi="Times New Roman" w:cs="Times New Roman"/>
                <w:color w:val="000000"/>
                <w:vertAlign w:val="subscript"/>
              </w:rPr>
              <w:t>2</w:t>
            </w:r>
            <w:r>
              <w:rPr>
                <w:rFonts w:hint="eastAsia" w:ascii="Times New Roman" w:hAnsi="Times New Roman" w:cs="Times New Roman"/>
                <w:color w:val="000000"/>
              </w:rPr>
              <w:t>溶液中加入少量氯水，再加</w:t>
            </w:r>
            <w:r>
              <w:rPr>
                <w:rFonts w:ascii="Times New Roman" w:hAnsi="Times New Roman" w:cs="Times New Roman"/>
                <w:color w:val="000000"/>
              </w:rPr>
              <w:t>CCl</w:t>
            </w:r>
            <w:r>
              <w:rPr>
                <w:rFonts w:ascii="Times New Roman" w:hAnsi="Times New Roman" w:cs="Times New Roman"/>
                <w:color w:val="000000"/>
                <w:vertAlign w:val="subscript"/>
              </w:rPr>
              <w:t>4</w:t>
            </w:r>
            <w:r>
              <w:rPr>
                <w:rFonts w:hint="eastAsia" w:ascii="Times New Roman" w:hAnsi="Times New Roman" w:cs="Times New Roman"/>
                <w:color w:val="000000"/>
              </w:rPr>
              <w:t>振荡</w:t>
            </w:r>
            <w:r>
              <w:rPr>
                <w:rFonts w:ascii="Times New Roman" w:hAnsi="Times New Roman" w:cs="Times New Roman"/>
                <w:color w:val="000000"/>
              </w:rPr>
              <w:t xml:space="preserve"> </w:t>
            </w:r>
          </w:p>
        </w:tc>
        <w:tc>
          <w:tcPr>
            <w:tcW w:w="2160" w:type="dxa"/>
            <w:vAlign w:val="center"/>
          </w:tcPr>
          <w:p>
            <w:pPr>
              <w:pStyle w:val="11"/>
              <w:tabs>
                <w:tab w:val="left" w:pos="4253"/>
              </w:tabs>
              <w:jc w:val="left"/>
              <w:rPr>
                <w:rFonts w:ascii="Times New Roman" w:hAnsi="Times New Roman" w:cs="Times New Roman"/>
                <w:color w:val="000000"/>
              </w:rPr>
            </w:pPr>
            <w:r>
              <w:rPr>
                <w:rFonts w:ascii="Times New Roman" w:hAnsi="Times New Roman" w:cs="Times New Roman"/>
                <w:color w:val="000000"/>
              </w:rPr>
              <w:t>CCl</w:t>
            </w:r>
            <w:r>
              <w:rPr>
                <w:rFonts w:ascii="Times New Roman" w:hAnsi="Times New Roman" w:cs="Times New Roman"/>
                <w:color w:val="000000"/>
                <w:vertAlign w:val="subscript"/>
              </w:rPr>
              <w:t>4</w:t>
            </w:r>
            <w:r>
              <w:rPr>
                <w:rFonts w:hint="eastAsia" w:ascii="Times New Roman" w:hAnsi="Times New Roman" w:cs="Times New Roman"/>
                <w:color w:val="000000"/>
              </w:rPr>
              <w:t>层无色</w:t>
            </w:r>
          </w:p>
        </w:tc>
        <w:tc>
          <w:tcPr>
            <w:tcW w:w="2363" w:type="dxa"/>
            <w:vAlign w:val="center"/>
          </w:tcPr>
          <w:p>
            <w:pPr>
              <w:pStyle w:val="11"/>
              <w:tabs>
                <w:tab w:val="left" w:pos="4253"/>
              </w:tabs>
              <w:jc w:val="left"/>
              <w:rPr>
                <w:rFonts w:ascii="Times New Roman" w:hAnsi="Times New Roman" w:cs="Times New Roman"/>
                <w:color w:val="000000"/>
              </w:rPr>
            </w:pPr>
            <w:r>
              <w:rPr>
                <w:rFonts w:ascii="Times New Roman" w:hAnsi="Times New Roman" w:cs="Times New Roman"/>
                <w:color w:val="000000"/>
              </w:rPr>
              <w:t>Fe</w:t>
            </w:r>
            <w:r>
              <w:rPr>
                <w:rFonts w:ascii="Times New Roman" w:hAnsi="Times New Roman" w:cs="Times New Roman"/>
                <w:color w:val="000000"/>
                <w:vertAlign w:val="superscript"/>
              </w:rPr>
              <w:t>2</w:t>
            </w:r>
            <w:r>
              <w:rPr>
                <w:rFonts w:hint="eastAsia" w:ascii="Times New Roman" w:hAnsi="Times New Roman" w:cs="Times New Roman"/>
                <w:color w:val="000000"/>
                <w:vertAlign w:val="superscript"/>
              </w:rPr>
              <w:t>＋</w:t>
            </w:r>
            <w:r>
              <w:rPr>
                <w:rFonts w:hint="eastAsia" w:ascii="Times New Roman" w:hAnsi="Times New Roman" w:cs="Times New Roman"/>
                <w:color w:val="000000"/>
              </w:rPr>
              <w:t>的还原性强于</w:t>
            </w:r>
            <w:r>
              <w:rPr>
                <w:rFonts w:ascii="Times New Roman" w:hAnsi="Times New Roman" w:cs="Times New Roman"/>
                <w:color w:val="000000"/>
              </w:rPr>
              <w:t>Br</w:t>
            </w:r>
            <w:r>
              <w:rPr>
                <w:rFonts w:hint="eastAsia" w:ascii="Times New Roman" w:hAnsi="Times New Roman" w:cs="Times New Roman"/>
                <w:color w:val="000000"/>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B</w:t>
            </w:r>
          </w:p>
        </w:tc>
        <w:tc>
          <w:tcPr>
            <w:tcW w:w="3277"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向盐酸中滴入少量</w:t>
            </w:r>
            <w:r>
              <w:rPr>
                <w:rFonts w:ascii="Times New Roman" w:hAnsi="Times New Roman" w:cs="Times New Roman"/>
                <w:color w:val="000000"/>
              </w:rPr>
              <w:t>NaAlO</w:t>
            </w:r>
            <w:r>
              <w:rPr>
                <w:rFonts w:ascii="Times New Roman" w:hAnsi="Times New Roman" w:cs="Times New Roman"/>
                <w:color w:val="000000"/>
                <w:vertAlign w:val="subscript"/>
              </w:rPr>
              <w:t>2</w:t>
            </w:r>
            <w:r>
              <w:rPr>
                <w:rFonts w:hint="eastAsia" w:ascii="Times New Roman" w:hAnsi="Times New Roman" w:cs="Times New Roman"/>
                <w:color w:val="000000"/>
              </w:rPr>
              <w:t>溶液</w:t>
            </w:r>
          </w:p>
        </w:tc>
        <w:tc>
          <w:tcPr>
            <w:tcW w:w="216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无明显现象</w:t>
            </w:r>
          </w:p>
        </w:tc>
        <w:tc>
          <w:tcPr>
            <w:tcW w:w="2363" w:type="dxa"/>
            <w:vAlign w:val="center"/>
          </w:tcPr>
          <w:p>
            <w:pPr>
              <w:pStyle w:val="11"/>
              <w:tabs>
                <w:tab w:val="left" w:pos="4253"/>
              </w:tabs>
              <w:jc w:val="left"/>
              <w:rPr>
                <w:rFonts w:ascii="Times New Roman" w:hAnsi="Times New Roman" w:cs="Times New Roman"/>
                <w:color w:val="000000"/>
              </w:rPr>
            </w:pPr>
            <w:r>
              <w:rPr>
                <w:rFonts w:ascii="Times New Roman" w:hAnsi="Times New Roman" w:cs="Times New Roman"/>
                <w:color w:val="000000"/>
              </w:rPr>
              <w:t>AlO</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hint="eastAsia"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hint="eastAsia" w:ascii="Times New Roman" w:hAnsi="Times New Roman" w:cs="Times New Roman"/>
                <w:color w:val="000000"/>
              </w:rPr>
              <w:t>与</w:t>
            </w:r>
            <w:r>
              <w:rPr>
                <w:rFonts w:ascii="Times New Roman" w:hAnsi="Times New Roman" w:cs="Times New Roman"/>
                <w:color w:val="000000"/>
              </w:rPr>
              <w:t>H</w:t>
            </w:r>
            <w:r>
              <w:rPr>
                <w:rFonts w:hint="eastAsia" w:ascii="Times New Roman" w:hAnsi="Times New Roman" w:cs="Times New Roman"/>
                <w:color w:val="000000"/>
                <w:vertAlign w:val="superscript"/>
              </w:rPr>
              <w:t>＋</w:t>
            </w:r>
            <w:r>
              <w:rPr>
                <w:rFonts w:hint="eastAsia" w:ascii="Times New Roman" w:hAnsi="Times New Roman" w:cs="Times New Roman"/>
                <w:color w:val="000000"/>
              </w:rPr>
              <w:t>未发生反应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C</w:t>
            </w:r>
          </w:p>
        </w:tc>
        <w:tc>
          <w:tcPr>
            <w:tcW w:w="3277"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向某溶液里滴加</w:t>
            </w:r>
            <w:r>
              <w:rPr>
                <w:rFonts w:ascii="Times New Roman" w:hAnsi="Times New Roman" w:cs="Times New Roman"/>
                <w:color w:val="000000"/>
              </w:rPr>
              <w:t>NaOH</w:t>
            </w:r>
            <w:r>
              <w:rPr>
                <w:rFonts w:hint="eastAsia" w:ascii="Times New Roman" w:hAnsi="Times New Roman" w:cs="Times New Roman"/>
                <w:color w:val="000000"/>
              </w:rPr>
              <w:t>溶液并将湿润的红色石蕊试纸置于试管口</w:t>
            </w:r>
          </w:p>
        </w:tc>
        <w:tc>
          <w:tcPr>
            <w:tcW w:w="216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试纸颜色无明显变化</w:t>
            </w:r>
          </w:p>
        </w:tc>
        <w:tc>
          <w:tcPr>
            <w:tcW w:w="2363"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原溶液中无</w:t>
            </w:r>
            <w:r>
              <w:rPr>
                <w:rFonts w:ascii="Times New Roman" w:hAnsi="Times New Roman" w:cs="Times New Roman"/>
                <w:color w:val="000000"/>
              </w:rPr>
              <w:t>NH</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hint="eastAsia"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4</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D</w:t>
            </w:r>
          </w:p>
        </w:tc>
        <w:tc>
          <w:tcPr>
            <w:tcW w:w="3277"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向某溶液中滴加</w:t>
            </w:r>
            <w:r>
              <w:rPr>
                <w:rFonts w:ascii="Times New Roman" w:hAnsi="Times New Roman" w:cs="Times New Roman"/>
                <w:color w:val="000000"/>
              </w:rPr>
              <w:t>KSCN</w:t>
            </w:r>
            <w:r>
              <w:rPr>
                <w:rFonts w:hint="eastAsia" w:ascii="Times New Roman" w:hAnsi="Times New Roman" w:cs="Times New Roman"/>
                <w:color w:val="000000"/>
              </w:rPr>
              <w:t>溶液</w:t>
            </w:r>
          </w:p>
        </w:tc>
        <w:tc>
          <w:tcPr>
            <w:tcW w:w="216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溶液未变红色</w:t>
            </w:r>
          </w:p>
        </w:tc>
        <w:tc>
          <w:tcPr>
            <w:tcW w:w="2363"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溶液中不含铁元素</w:t>
            </w:r>
          </w:p>
        </w:tc>
      </w:tr>
    </w:tbl>
    <w:p>
      <w:pPr>
        <w:pStyle w:val="11"/>
        <w:tabs>
          <w:tab w:val="left" w:pos="4253"/>
        </w:tabs>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A</w:t>
      </w:r>
    </w:p>
    <w:p>
      <w:pPr>
        <w:pStyle w:val="11"/>
        <w:tabs>
          <w:tab w:val="left" w:pos="4253"/>
        </w:tabs>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w:t>
      </w:r>
      <w:r>
        <w:rPr>
          <w:rFonts w:ascii="Times New Roman" w:hAnsi="Times New Roman" w:cs="Times New Roman"/>
          <w:color w:val="000000"/>
        </w:rPr>
        <w:t>A.Fe</w:t>
      </w:r>
      <w:r>
        <w:rPr>
          <w:rFonts w:ascii="Times New Roman" w:hAnsi="Times New Roman" w:cs="Times New Roman"/>
          <w:color w:val="000000"/>
          <w:vertAlign w:val="superscript"/>
        </w:rPr>
        <w:t>2</w:t>
      </w:r>
      <w:r>
        <w:rPr>
          <w:rFonts w:hint="eastAsia" w:ascii="Times New Roman" w:hAnsi="Times New Roman" w:cs="Times New Roman"/>
          <w:color w:val="000000"/>
          <w:vertAlign w:val="superscript"/>
        </w:rPr>
        <w:t>＋</w:t>
      </w:r>
      <w:r>
        <w:rPr>
          <w:rFonts w:hint="eastAsia" w:ascii="Times New Roman" w:hAnsi="Times New Roman" w:cs="Times New Roman"/>
          <w:color w:val="000000"/>
        </w:rPr>
        <w:t>的还原性强于</w:t>
      </w:r>
      <w:r>
        <w:rPr>
          <w:rFonts w:ascii="Times New Roman" w:hAnsi="Times New Roman" w:cs="Times New Roman"/>
          <w:color w:val="000000"/>
        </w:rPr>
        <w:t>Br</w:t>
      </w:r>
      <w:r>
        <w:rPr>
          <w:rFonts w:hint="eastAsia" w:ascii="Times New Roman" w:hAnsi="Times New Roman" w:cs="Times New Roman"/>
          <w:color w:val="000000"/>
          <w:vertAlign w:val="superscript"/>
        </w:rPr>
        <w:t>－</w:t>
      </w:r>
      <w:r>
        <w:rPr>
          <w:rFonts w:hint="eastAsia" w:ascii="Times New Roman" w:hAnsi="Times New Roman" w:cs="Times New Roman"/>
          <w:color w:val="000000"/>
        </w:rPr>
        <w:t>，通入少量的氯气与</w:t>
      </w:r>
      <w:r>
        <w:rPr>
          <w:rFonts w:ascii="Times New Roman" w:hAnsi="Times New Roman" w:cs="Times New Roman"/>
          <w:color w:val="000000"/>
        </w:rPr>
        <w:t>Fe</w:t>
      </w:r>
      <w:r>
        <w:rPr>
          <w:rFonts w:ascii="Times New Roman" w:hAnsi="Times New Roman" w:cs="Times New Roman"/>
          <w:color w:val="000000"/>
          <w:vertAlign w:val="superscript"/>
        </w:rPr>
        <w:t>2</w:t>
      </w:r>
      <w:r>
        <w:rPr>
          <w:rFonts w:hint="eastAsia" w:ascii="Times New Roman" w:hAnsi="Times New Roman" w:cs="Times New Roman"/>
          <w:color w:val="000000"/>
          <w:vertAlign w:val="superscript"/>
        </w:rPr>
        <w:t>＋</w:t>
      </w:r>
      <w:r>
        <w:rPr>
          <w:rFonts w:hint="eastAsia" w:ascii="Times New Roman" w:hAnsi="Times New Roman" w:cs="Times New Roman"/>
          <w:color w:val="000000"/>
        </w:rPr>
        <w:t>发生：</w:t>
      </w:r>
      <w:r>
        <w:rPr>
          <w:rFonts w:ascii="Times New Roman" w:hAnsi="Times New Roman" w:cs="Times New Roman"/>
          <w:color w:val="000000"/>
        </w:rPr>
        <w:t>Cl</w:t>
      </w:r>
      <w:r>
        <w:rPr>
          <w:rFonts w:ascii="Times New Roman" w:hAnsi="Times New Roman" w:cs="Times New Roman"/>
          <w:color w:val="000000"/>
          <w:vertAlign w:val="subscript"/>
        </w:rPr>
        <w:t>2</w:t>
      </w:r>
      <w:r>
        <w:rPr>
          <w:rFonts w:hint="eastAsia" w:ascii="Times New Roman" w:hAnsi="Times New Roman" w:cs="Times New Roman"/>
          <w:color w:val="000000"/>
        </w:rPr>
        <w:t>＋</w:t>
      </w:r>
      <w:r>
        <w:rPr>
          <w:rFonts w:ascii="Times New Roman" w:hAnsi="Times New Roman" w:cs="Times New Roman"/>
          <w:color w:val="000000"/>
        </w:rPr>
        <w:t>2Fe</w:t>
      </w:r>
      <w:r>
        <w:rPr>
          <w:rFonts w:ascii="Times New Roman" w:hAnsi="Times New Roman" w:cs="Times New Roman"/>
          <w:color w:val="000000"/>
          <w:vertAlign w:val="superscript"/>
        </w:rPr>
        <w:t>2</w:t>
      </w:r>
      <w:r>
        <w:rPr>
          <w:rFonts w:hint="eastAsia" w:ascii="Times New Roman" w:hAnsi="Times New Roman" w:cs="Times New Roman"/>
          <w:color w:val="000000"/>
          <w:vertAlign w:val="superscript"/>
        </w:rPr>
        <w:t>＋</w:t>
      </w:r>
      <w:r>
        <w:rPr>
          <w:rFonts w:ascii="Times New Roman" w:hAnsi="Times New Roman" w:cs="Times New Roman"/>
          <w:color w:val="000000"/>
          <w:spacing w:val="-16"/>
        </w:rPr>
        <w:t>==</w:t>
      </w:r>
      <w:r>
        <w:rPr>
          <w:rFonts w:ascii="Times New Roman" w:hAnsi="Times New Roman" w:cs="Times New Roman"/>
          <w:color w:val="000000"/>
        </w:rPr>
        <w:t>=2Fe</w:t>
      </w:r>
      <w:r>
        <w:rPr>
          <w:rFonts w:ascii="Times New Roman" w:hAnsi="Times New Roman" w:cs="Times New Roman"/>
          <w:color w:val="000000"/>
          <w:vertAlign w:val="superscript"/>
        </w:rPr>
        <w:t>3</w:t>
      </w:r>
      <w:r>
        <w:rPr>
          <w:rFonts w:hint="eastAsia" w:ascii="Times New Roman" w:hAnsi="Times New Roman" w:cs="Times New Roman"/>
          <w:color w:val="000000"/>
          <w:vertAlign w:val="superscript"/>
        </w:rPr>
        <w:t>＋</w:t>
      </w:r>
      <w:r>
        <w:rPr>
          <w:rFonts w:hint="eastAsia" w:ascii="Times New Roman" w:hAnsi="Times New Roman" w:cs="Times New Roman"/>
          <w:color w:val="000000"/>
        </w:rPr>
        <w:t>＋</w:t>
      </w:r>
      <w:r>
        <w:rPr>
          <w:rFonts w:ascii="Times New Roman" w:hAnsi="Times New Roman" w:cs="Times New Roman"/>
          <w:color w:val="000000"/>
        </w:rPr>
        <w:t>2Cl</w:t>
      </w:r>
      <w:r>
        <w:rPr>
          <w:rFonts w:hint="eastAsia" w:ascii="Times New Roman" w:hAnsi="Times New Roman" w:cs="Times New Roman"/>
          <w:color w:val="000000"/>
          <w:vertAlign w:val="superscript"/>
        </w:rPr>
        <w:t>－</w:t>
      </w:r>
      <w:r>
        <w:rPr>
          <w:rFonts w:hint="eastAsia" w:ascii="Times New Roman" w:hAnsi="Times New Roman" w:cs="Times New Roman"/>
          <w:color w:val="000000"/>
        </w:rPr>
        <w:t>，没有溴单质生成，因此</w:t>
      </w:r>
      <w:r>
        <w:rPr>
          <w:rFonts w:ascii="Times New Roman" w:hAnsi="Times New Roman" w:cs="Times New Roman"/>
          <w:color w:val="000000"/>
        </w:rPr>
        <w:t>CCl</w:t>
      </w:r>
      <w:r>
        <w:rPr>
          <w:rFonts w:ascii="Times New Roman" w:hAnsi="Times New Roman" w:cs="Times New Roman"/>
          <w:color w:val="000000"/>
          <w:vertAlign w:val="subscript"/>
        </w:rPr>
        <w:t>4</w:t>
      </w:r>
      <w:r>
        <w:rPr>
          <w:rFonts w:hint="eastAsia" w:ascii="Times New Roman" w:hAnsi="Times New Roman" w:cs="Times New Roman"/>
          <w:color w:val="000000"/>
        </w:rPr>
        <w:t>层无色，故</w:t>
      </w:r>
      <w:r>
        <w:rPr>
          <w:rFonts w:ascii="Times New Roman" w:hAnsi="Times New Roman" w:cs="Times New Roman"/>
          <w:color w:val="000000"/>
        </w:rPr>
        <w:t>A</w:t>
      </w:r>
      <w:r>
        <w:rPr>
          <w:rFonts w:hint="eastAsia" w:ascii="Times New Roman" w:hAnsi="Times New Roman" w:cs="Times New Roman"/>
          <w:color w:val="000000"/>
        </w:rPr>
        <w:t>正确；</w:t>
      </w:r>
      <w:r>
        <w:rPr>
          <w:rFonts w:ascii="Times New Roman" w:hAnsi="Times New Roman" w:cs="Times New Roman"/>
          <w:color w:val="000000"/>
        </w:rPr>
        <w:t>B.</w:t>
      </w:r>
      <w:r>
        <w:rPr>
          <w:rFonts w:hint="eastAsia" w:ascii="Times New Roman" w:hAnsi="Times New Roman" w:cs="Times New Roman"/>
          <w:color w:val="000000"/>
        </w:rPr>
        <w:t>氢氧化铝表现两性，能与盐酸反应，因此向盐酸中加入少量的</w:t>
      </w:r>
      <w:r>
        <w:rPr>
          <w:rFonts w:ascii="Times New Roman" w:hAnsi="Times New Roman" w:cs="Times New Roman"/>
          <w:color w:val="000000"/>
        </w:rPr>
        <w:t>NaAlO</w:t>
      </w:r>
      <w:r>
        <w:rPr>
          <w:rFonts w:ascii="Times New Roman" w:hAnsi="Times New Roman" w:cs="Times New Roman"/>
          <w:color w:val="000000"/>
          <w:vertAlign w:val="subscript"/>
        </w:rPr>
        <w:t>2</w:t>
      </w:r>
      <w:r>
        <w:rPr>
          <w:rFonts w:hint="eastAsia" w:ascii="Times New Roman" w:hAnsi="Times New Roman" w:cs="Times New Roman"/>
          <w:color w:val="000000"/>
        </w:rPr>
        <w:t>溶液，发生</w:t>
      </w:r>
      <w:r>
        <w:rPr>
          <w:rFonts w:ascii="Times New Roman" w:hAnsi="Times New Roman" w:cs="Times New Roman"/>
          <w:color w:val="000000"/>
        </w:rPr>
        <w:t>AlO</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hint="eastAsia"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hint="eastAsia" w:ascii="Times New Roman" w:hAnsi="Times New Roman" w:cs="Times New Roman"/>
          <w:color w:val="000000"/>
        </w:rPr>
        <w:t>＋</w:t>
      </w:r>
      <w:r>
        <w:rPr>
          <w:rFonts w:ascii="Times New Roman" w:hAnsi="Times New Roman" w:cs="Times New Roman"/>
          <w:color w:val="000000"/>
        </w:rPr>
        <w:t>4H</w:t>
      </w:r>
      <w:r>
        <w:rPr>
          <w:rFonts w:hint="eastAsia" w:ascii="Times New Roman" w:hAnsi="Times New Roman" w:cs="Times New Roman"/>
          <w:color w:val="000000"/>
          <w:vertAlign w:val="superscript"/>
        </w:rPr>
        <w:t>＋</w:t>
      </w:r>
      <w:r>
        <w:rPr>
          <w:rFonts w:ascii="Times New Roman" w:hAnsi="Times New Roman" w:cs="Times New Roman"/>
          <w:color w:val="000000"/>
          <w:spacing w:val="-16"/>
        </w:rPr>
        <w:t>==</w:t>
      </w:r>
      <w:r>
        <w:rPr>
          <w:rFonts w:ascii="Times New Roman" w:hAnsi="Times New Roman" w:cs="Times New Roman"/>
          <w:color w:val="000000"/>
        </w:rPr>
        <w:t>=Al</w:t>
      </w:r>
      <w:r>
        <w:rPr>
          <w:rFonts w:ascii="Times New Roman" w:hAnsi="Times New Roman" w:cs="Times New Roman"/>
          <w:color w:val="000000"/>
          <w:vertAlign w:val="superscript"/>
        </w:rPr>
        <w:t>3</w:t>
      </w:r>
      <w:r>
        <w:rPr>
          <w:rFonts w:hint="eastAsia" w:ascii="Times New Roman" w:hAnsi="Times New Roman" w:cs="Times New Roman"/>
          <w:color w:val="000000"/>
          <w:vertAlign w:val="superscript"/>
        </w:rPr>
        <w:t>＋</w:t>
      </w:r>
      <w:r>
        <w:rPr>
          <w:rFonts w:hint="eastAsia" w:ascii="Times New Roman" w:hAnsi="Times New Roman" w:cs="Times New Roman"/>
          <w:color w:val="000000"/>
        </w:rPr>
        <w:t>＋</w:t>
      </w:r>
      <w:r>
        <w:rPr>
          <w:rFonts w:ascii="Times New Roman" w:hAnsi="Times New Roman" w:cs="Times New Roman"/>
          <w:color w:val="000000"/>
        </w:rPr>
        <w:t>2H</w:t>
      </w:r>
      <w:r>
        <w:rPr>
          <w:rFonts w:ascii="Times New Roman" w:hAnsi="Times New Roman" w:cs="Times New Roman"/>
          <w:color w:val="000000"/>
          <w:vertAlign w:val="subscript"/>
        </w:rPr>
        <w:t>2</w:t>
      </w:r>
      <w:r>
        <w:rPr>
          <w:rFonts w:ascii="Times New Roman" w:hAnsi="Times New Roman" w:cs="Times New Roman"/>
          <w:color w:val="000000"/>
        </w:rPr>
        <w:t>O</w:t>
      </w:r>
      <w:r>
        <w:rPr>
          <w:rFonts w:hint="eastAsia" w:ascii="Times New Roman" w:hAnsi="Times New Roman" w:cs="Times New Roman"/>
          <w:color w:val="000000"/>
        </w:rPr>
        <w:t>，故</w:t>
      </w:r>
      <w:r>
        <w:rPr>
          <w:rFonts w:ascii="Times New Roman" w:hAnsi="Times New Roman" w:cs="Times New Roman"/>
          <w:color w:val="000000"/>
        </w:rPr>
        <w:t>B</w:t>
      </w:r>
      <w:r>
        <w:rPr>
          <w:rFonts w:hint="eastAsia" w:ascii="Times New Roman" w:hAnsi="Times New Roman" w:cs="Times New Roman"/>
          <w:color w:val="000000"/>
        </w:rPr>
        <w:t>错误；</w:t>
      </w:r>
      <w:r>
        <w:rPr>
          <w:rFonts w:ascii="Times New Roman" w:hAnsi="Times New Roman" w:cs="Times New Roman"/>
          <w:color w:val="000000"/>
        </w:rPr>
        <w:t>C.NH</w:t>
      </w:r>
      <w:r>
        <w:rPr>
          <w:rFonts w:ascii="Times New Roman" w:hAnsi="Times New Roman" w:cs="Times New Roman"/>
          <w:color w:val="000000"/>
          <w:vertAlign w:val="subscript"/>
        </w:rPr>
        <w:t>3</w:t>
      </w:r>
      <w:r>
        <w:rPr>
          <w:rFonts w:hint="eastAsia" w:ascii="Times New Roman" w:hAnsi="Times New Roman" w:cs="Times New Roman"/>
          <w:color w:val="000000"/>
        </w:rPr>
        <w:t>是极易溶于水的气体，本实验中没有加热，因此发生反应方程式是</w:t>
      </w:r>
      <w:r>
        <w:rPr>
          <w:rFonts w:ascii="Times New Roman" w:hAnsi="Times New Roman" w:cs="Times New Roman"/>
          <w:color w:val="000000"/>
        </w:rPr>
        <w:t>NH</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hint="eastAsia"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4</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hint="eastAsia" w:ascii="Times New Roman" w:hAnsi="Times New Roman" w:cs="Times New Roman"/>
          <w:color w:val="000000"/>
        </w:rPr>
        <w:t>＋</w:t>
      </w:r>
      <w:r>
        <w:rPr>
          <w:rFonts w:ascii="Times New Roman" w:hAnsi="Times New Roman" w:cs="Times New Roman"/>
          <w:color w:val="000000"/>
        </w:rPr>
        <w:t>OH</w:t>
      </w:r>
      <w:r>
        <w:rPr>
          <w:rFonts w:hint="eastAsia" w:ascii="Times New Roman" w:hAnsi="Times New Roman" w:cs="Times New Roman"/>
          <w:color w:val="000000"/>
          <w:vertAlign w:val="superscript"/>
        </w:rPr>
        <w:t>－</w:t>
      </w:r>
      <w:r>
        <w:rPr>
          <w:rFonts w:ascii="Times New Roman" w:hAnsi="Times New Roman" w:cs="Times New Roman"/>
          <w:color w:val="000000"/>
          <w:spacing w:val="-16"/>
        </w:rPr>
        <w:t>==</w:t>
      </w: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w:t>
      </w:r>
      <w:r>
        <w:rPr>
          <w:rFonts w:hint="eastAsia" w:ascii="Times New Roman" w:hAnsi="Times New Roman" w:cs="Times New Roman"/>
          <w:color w:val="000000"/>
        </w:rPr>
        <w:t>，没有气体放出，试纸颜色无明显变化，故</w:t>
      </w:r>
      <w:r>
        <w:rPr>
          <w:rFonts w:ascii="Times New Roman" w:hAnsi="Times New Roman" w:cs="Times New Roman"/>
          <w:color w:val="000000"/>
        </w:rPr>
        <w:t>C</w:t>
      </w:r>
      <w:r>
        <w:rPr>
          <w:rFonts w:hint="eastAsia" w:ascii="Times New Roman" w:hAnsi="Times New Roman" w:cs="Times New Roman"/>
          <w:color w:val="000000"/>
        </w:rPr>
        <w:t>错误；</w:t>
      </w:r>
      <w:r>
        <w:rPr>
          <w:rFonts w:ascii="Times New Roman" w:hAnsi="Times New Roman" w:cs="Times New Roman"/>
          <w:color w:val="000000"/>
        </w:rPr>
        <w:t>D.KSCN</w:t>
      </w:r>
      <w:r>
        <w:rPr>
          <w:rFonts w:hint="eastAsia" w:ascii="Times New Roman" w:hAnsi="Times New Roman" w:cs="Times New Roman"/>
          <w:color w:val="000000"/>
        </w:rPr>
        <w:t>验证</w:t>
      </w:r>
      <w:r>
        <w:rPr>
          <w:rFonts w:ascii="Times New Roman" w:hAnsi="Times New Roman" w:cs="Times New Roman"/>
          <w:color w:val="000000"/>
        </w:rPr>
        <w:t>Fe</w:t>
      </w:r>
      <w:r>
        <w:rPr>
          <w:rFonts w:ascii="Times New Roman" w:hAnsi="Times New Roman" w:cs="Times New Roman"/>
          <w:color w:val="000000"/>
          <w:vertAlign w:val="superscript"/>
        </w:rPr>
        <w:t>3</w:t>
      </w:r>
      <w:r>
        <w:rPr>
          <w:rFonts w:hint="eastAsia" w:ascii="Times New Roman" w:hAnsi="Times New Roman" w:cs="Times New Roman"/>
          <w:color w:val="000000"/>
          <w:vertAlign w:val="superscript"/>
        </w:rPr>
        <w:t>＋</w:t>
      </w:r>
      <w:r>
        <w:rPr>
          <w:rFonts w:hint="eastAsia" w:ascii="Times New Roman" w:hAnsi="Times New Roman" w:cs="Times New Roman"/>
          <w:color w:val="000000"/>
        </w:rPr>
        <w:t>，如果溶液中含有</w:t>
      </w:r>
      <w:r>
        <w:rPr>
          <w:rFonts w:ascii="Times New Roman" w:hAnsi="Times New Roman" w:cs="Times New Roman"/>
          <w:color w:val="000000"/>
        </w:rPr>
        <w:t>Fe</w:t>
      </w:r>
      <w:r>
        <w:rPr>
          <w:rFonts w:ascii="Times New Roman" w:hAnsi="Times New Roman" w:cs="Times New Roman"/>
          <w:color w:val="000000"/>
          <w:vertAlign w:val="superscript"/>
        </w:rPr>
        <w:t>2</w:t>
      </w:r>
      <w:r>
        <w:rPr>
          <w:rFonts w:hint="eastAsia" w:ascii="Times New Roman" w:hAnsi="Times New Roman" w:cs="Times New Roman"/>
          <w:color w:val="000000"/>
          <w:vertAlign w:val="superscript"/>
        </w:rPr>
        <w:t>＋</w:t>
      </w:r>
      <w:r>
        <w:rPr>
          <w:rFonts w:hint="eastAsia" w:ascii="Times New Roman" w:hAnsi="Times New Roman" w:cs="Times New Roman"/>
          <w:color w:val="000000"/>
        </w:rPr>
        <w:t>，滴加</w:t>
      </w:r>
      <w:r>
        <w:rPr>
          <w:rFonts w:ascii="Times New Roman" w:hAnsi="Times New Roman" w:cs="Times New Roman"/>
          <w:color w:val="000000"/>
        </w:rPr>
        <w:t>KSCN</w:t>
      </w:r>
      <w:r>
        <w:rPr>
          <w:rFonts w:hint="eastAsia" w:ascii="Times New Roman" w:hAnsi="Times New Roman" w:cs="Times New Roman"/>
          <w:color w:val="000000"/>
        </w:rPr>
        <w:t>溶液，溶液也不变红色，所以可能含有</w:t>
      </w:r>
      <w:r>
        <w:rPr>
          <w:rFonts w:ascii="Times New Roman" w:hAnsi="Times New Roman" w:cs="Times New Roman"/>
          <w:color w:val="000000"/>
        </w:rPr>
        <w:t>Fe</w:t>
      </w:r>
      <w:r>
        <w:rPr>
          <w:rFonts w:ascii="Times New Roman" w:hAnsi="Times New Roman" w:cs="Times New Roman"/>
          <w:color w:val="000000"/>
          <w:vertAlign w:val="superscript"/>
        </w:rPr>
        <w:t>2</w:t>
      </w:r>
      <w:r>
        <w:rPr>
          <w:rFonts w:hint="eastAsia" w:ascii="Times New Roman" w:hAnsi="Times New Roman" w:cs="Times New Roman"/>
          <w:color w:val="000000"/>
          <w:vertAlign w:val="superscript"/>
        </w:rPr>
        <w:t>＋</w:t>
      </w:r>
      <w:r>
        <w:rPr>
          <w:rFonts w:hint="eastAsia" w:ascii="Times New Roman" w:hAnsi="Times New Roman" w:cs="Times New Roman"/>
          <w:color w:val="000000"/>
        </w:rPr>
        <w:t>，故</w:t>
      </w:r>
      <w:r>
        <w:rPr>
          <w:rFonts w:ascii="Times New Roman" w:hAnsi="Times New Roman" w:cs="Times New Roman"/>
          <w:color w:val="000000"/>
        </w:rPr>
        <w:t>D</w:t>
      </w:r>
      <w:r>
        <w:rPr>
          <w:rFonts w:hint="eastAsia" w:ascii="Times New Roman" w:hAnsi="Times New Roman" w:cs="Times New Roman"/>
          <w:color w:val="000000"/>
        </w:rPr>
        <w:t>错误。</w:t>
      </w:r>
    </w:p>
    <w:p>
      <w:pPr>
        <w:pStyle w:val="11"/>
        <w:tabs>
          <w:tab w:val="left" w:pos="4253"/>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51.(2020</w:t>
      </w:r>
      <w:r>
        <w:rPr>
          <w:rFonts w:hint="eastAsia" w:ascii="Times New Roman" w:hAnsi="Times New Roman" w:cs="Times New Roman"/>
          <w:color w:val="000000"/>
        </w:rPr>
        <w:t>届</w:t>
      </w:r>
      <w:r>
        <w:rPr>
          <w:rFonts w:ascii="Times New Roman" w:hAnsi="Times New Roman" w:cs="Times New Roman"/>
          <w:color w:val="000000"/>
        </w:rPr>
        <w:t>“</w:t>
      </w:r>
      <w:r>
        <w:rPr>
          <w:rFonts w:hint="eastAsia" w:ascii="Times New Roman" w:hAnsi="Times New Roman" w:cs="Times New Roman"/>
          <w:color w:val="000000"/>
        </w:rPr>
        <w:t>皖南八校</w:t>
      </w:r>
      <w:r>
        <w:rPr>
          <w:rFonts w:ascii="Times New Roman" w:hAnsi="Times New Roman" w:cs="Times New Roman"/>
          <w:color w:val="000000"/>
        </w:rPr>
        <w:t>”</w:t>
      </w:r>
      <w:r>
        <w:rPr>
          <w:rFonts w:hint="eastAsia" w:ascii="Times New Roman" w:hAnsi="Times New Roman" w:cs="Times New Roman"/>
          <w:color w:val="000000"/>
        </w:rPr>
        <w:t>第一次联考</w:t>
      </w:r>
      <w:r>
        <w:rPr>
          <w:rFonts w:ascii="Times New Roman" w:hAnsi="Times New Roman" w:cs="Times New Roman"/>
          <w:color w:val="000000"/>
        </w:rPr>
        <w:t>)</w:t>
      </w:r>
      <w:r>
        <w:rPr>
          <w:rFonts w:hint="eastAsia" w:ascii="Times New Roman" w:hAnsi="Times New Roman" w:cs="Times New Roman"/>
          <w:color w:val="000000"/>
        </w:rPr>
        <w:t>下列实验现象、结论或解释与实验操作相匹配的是</w:t>
      </w:r>
      <w:r>
        <w:rPr>
          <w:rFonts w:ascii="Times New Roman" w:hAnsi="Times New Roman" w:cs="Times New Roman"/>
          <w:color w:val="000000"/>
        </w:rPr>
        <w:t>(</w:t>
      </w:r>
      <w:r>
        <w:rPr>
          <w:rFonts w:hint="eastAsia" w:ascii="Times New Roman" w:hAnsi="Times New Roman" w:cs="Times New Roman"/>
          <w:color w:val="000000"/>
        </w:rPr>
        <w:t>　　</w:t>
      </w:r>
      <w:r>
        <w:rPr>
          <w:rFonts w:ascii="Times New Roman" w:hAnsi="Times New Roman" w:cs="Times New Roman"/>
          <w:color w:val="000000"/>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3343"/>
        <w:gridCol w:w="1980"/>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选项</w:t>
            </w:r>
          </w:p>
        </w:tc>
        <w:tc>
          <w:tcPr>
            <w:tcW w:w="3343"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实验操作</w:t>
            </w:r>
          </w:p>
        </w:tc>
        <w:tc>
          <w:tcPr>
            <w:tcW w:w="1980"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实验现象</w:t>
            </w:r>
          </w:p>
        </w:tc>
        <w:tc>
          <w:tcPr>
            <w:tcW w:w="2700" w:type="dxa"/>
            <w:vAlign w:val="center"/>
          </w:tcPr>
          <w:p>
            <w:pPr>
              <w:pStyle w:val="11"/>
              <w:tabs>
                <w:tab w:val="left" w:pos="4253"/>
              </w:tabs>
              <w:jc w:val="center"/>
              <w:rPr>
                <w:rFonts w:ascii="Times New Roman" w:hAnsi="Times New Roman" w:cs="Times New Roman"/>
                <w:color w:val="000000"/>
              </w:rPr>
            </w:pPr>
            <w:r>
              <w:rPr>
                <w:rFonts w:hint="eastAsia" w:ascii="Times New Roman" w:hAnsi="Times New Roman" w:cs="Times New Roman"/>
                <w:color w:val="000000"/>
              </w:rPr>
              <w:t>结论或解释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A</w:t>
            </w:r>
          </w:p>
        </w:tc>
        <w:tc>
          <w:tcPr>
            <w:tcW w:w="3343"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向某待测溶液中滴加几滴新制氯水，振荡，再加入少量</w:t>
            </w:r>
            <w:r>
              <w:rPr>
                <w:rFonts w:ascii="Times New Roman" w:hAnsi="Times New Roman" w:cs="Times New Roman"/>
                <w:color w:val="000000"/>
              </w:rPr>
              <w:t>KSCN</w:t>
            </w:r>
            <w:r>
              <w:rPr>
                <w:rFonts w:hint="eastAsia" w:ascii="Times New Roman" w:hAnsi="Times New Roman" w:cs="Times New Roman"/>
                <w:color w:val="000000"/>
              </w:rPr>
              <w:t>溶液</w:t>
            </w:r>
          </w:p>
        </w:tc>
        <w:tc>
          <w:tcPr>
            <w:tcW w:w="198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溶液变为红色</w:t>
            </w:r>
          </w:p>
        </w:tc>
        <w:tc>
          <w:tcPr>
            <w:tcW w:w="270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待测溶液中一定含有</w:t>
            </w:r>
            <w:r>
              <w:rPr>
                <w:rFonts w:ascii="Times New Roman" w:hAnsi="Times New Roman" w:cs="Times New Roman"/>
                <w:color w:val="000000"/>
              </w:rPr>
              <w:t>Fe</w:t>
            </w:r>
            <w:r>
              <w:rPr>
                <w:rFonts w:ascii="Times New Roman" w:hAnsi="Times New Roman" w:cs="Times New Roman"/>
                <w:color w:val="000000"/>
                <w:vertAlign w:val="superscript"/>
              </w:rPr>
              <w:t>2</w:t>
            </w:r>
            <w:r>
              <w:rPr>
                <w:rFonts w:hint="eastAsia" w:ascii="Times New Roman" w:hAnsi="Times New Roman" w:cs="Times New Roman"/>
                <w:color w:val="000000"/>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B</w:t>
            </w:r>
          </w:p>
        </w:tc>
        <w:tc>
          <w:tcPr>
            <w:tcW w:w="3343"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将</w:t>
            </w:r>
            <w:r>
              <w:rPr>
                <w:rFonts w:ascii="Times New Roman" w:hAnsi="Times New Roman" w:cs="Times New Roman"/>
                <w:color w:val="000000"/>
              </w:rPr>
              <w:t>SO</w:t>
            </w:r>
            <w:r>
              <w:rPr>
                <w:rFonts w:ascii="Times New Roman" w:hAnsi="Times New Roman" w:cs="Times New Roman"/>
                <w:color w:val="000000"/>
                <w:vertAlign w:val="subscript"/>
              </w:rPr>
              <w:t>2</w:t>
            </w:r>
            <w:r>
              <w:rPr>
                <w:rFonts w:hint="eastAsia" w:ascii="Times New Roman" w:hAnsi="Times New Roman" w:cs="Times New Roman"/>
                <w:color w:val="000000"/>
              </w:rPr>
              <w:t>通入紫色石蕊溶液中</w:t>
            </w:r>
          </w:p>
        </w:tc>
        <w:tc>
          <w:tcPr>
            <w:tcW w:w="198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溶液先变红后褪色</w:t>
            </w:r>
          </w:p>
        </w:tc>
        <w:tc>
          <w:tcPr>
            <w:tcW w:w="2700" w:type="dxa"/>
            <w:vAlign w:val="center"/>
          </w:tcPr>
          <w:p>
            <w:pPr>
              <w:pStyle w:val="11"/>
              <w:tabs>
                <w:tab w:val="left" w:pos="4253"/>
              </w:tabs>
              <w:jc w:val="left"/>
              <w:rPr>
                <w:rFonts w:ascii="Times New Roman" w:hAnsi="Times New Roman" w:cs="Times New Roman"/>
                <w:color w:val="000000"/>
              </w:rPr>
            </w:pPr>
            <w:r>
              <w:rPr>
                <w:rFonts w:ascii="Times New Roman" w:hAnsi="Times New Roman" w:cs="Times New Roman"/>
                <w:color w:val="000000"/>
              </w:rPr>
              <w:t>SO</w:t>
            </w:r>
            <w:r>
              <w:rPr>
                <w:rFonts w:ascii="Times New Roman" w:hAnsi="Times New Roman" w:cs="Times New Roman"/>
                <w:color w:val="000000"/>
                <w:vertAlign w:val="subscript"/>
              </w:rPr>
              <w:t>2</w:t>
            </w:r>
            <w:r>
              <w:rPr>
                <w:rFonts w:hint="eastAsia" w:ascii="Times New Roman" w:hAnsi="Times New Roman" w:cs="Times New Roman"/>
                <w:color w:val="000000"/>
              </w:rPr>
              <w:t>具有漂白性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C</w:t>
            </w:r>
          </w:p>
        </w:tc>
        <w:tc>
          <w:tcPr>
            <w:tcW w:w="3343"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向</w:t>
            </w:r>
            <w:r>
              <w:rPr>
                <w:rFonts w:ascii="Times New Roman" w:hAnsi="Times New Roman" w:cs="Times New Roman"/>
                <w:color w:val="000000"/>
              </w:rPr>
              <w:t>2 mL KI</w:t>
            </w:r>
            <w:r>
              <w:rPr>
                <w:rFonts w:hint="eastAsia" w:ascii="Times New Roman" w:hAnsi="Times New Roman" w:cs="Times New Roman"/>
                <w:color w:val="000000"/>
              </w:rPr>
              <w:t>溶液中滴加几滴溴水，振荡，再滴加</w:t>
            </w:r>
            <w:r>
              <w:rPr>
                <w:rFonts w:ascii="Times New Roman" w:hAnsi="Times New Roman" w:cs="Times New Roman"/>
                <w:color w:val="000000"/>
              </w:rPr>
              <w:t>2</w:t>
            </w:r>
            <w:r>
              <w:rPr>
                <w:rFonts w:hint="eastAsia" w:ascii="Times New Roman" w:hAnsi="Times New Roman" w:cs="Times New Roman"/>
                <w:color w:val="000000"/>
              </w:rPr>
              <w:t>滴淀粉溶液</w:t>
            </w:r>
          </w:p>
        </w:tc>
        <w:tc>
          <w:tcPr>
            <w:tcW w:w="198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溶液呈蓝色</w:t>
            </w:r>
          </w:p>
        </w:tc>
        <w:tc>
          <w:tcPr>
            <w:tcW w:w="2700" w:type="dxa"/>
            <w:vAlign w:val="center"/>
          </w:tcPr>
          <w:p>
            <w:pPr>
              <w:pStyle w:val="11"/>
              <w:tabs>
                <w:tab w:val="left" w:pos="4253"/>
              </w:tabs>
              <w:jc w:val="left"/>
              <w:rPr>
                <w:rFonts w:ascii="Times New Roman" w:hAnsi="Times New Roman" w:cs="Times New Roman"/>
                <w:color w:val="000000"/>
              </w:rPr>
            </w:pPr>
            <w:r>
              <w:rPr>
                <w:rFonts w:ascii="Times New Roman" w:hAnsi="Times New Roman" w:cs="Times New Roman"/>
                <w:color w:val="000000"/>
              </w:rPr>
              <w:t>Br</w:t>
            </w:r>
            <w:r>
              <w:rPr>
                <w:rFonts w:ascii="Times New Roman" w:hAnsi="Times New Roman" w:cs="Times New Roman"/>
                <w:color w:val="000000"/>
                <w:vertAlign w:val="subscript"/>
              </w:rPr>
              <w:t>2</w:t>
            </w:r>
            <w:r>
              <w:rPr>
                <w:rFonts w:hint="eastAsia" w:ascii="Times New Roman" w:hAnsi="Times New Roman" w:cs="Times New Roman"/>
                <w:color w:val="000000"/>
              </w:rPr>
              <w:t>的氧化性比</w:t>
            </w:r>
            <w:r>
              <w:rPr>
                <w:rFonts w:ascii="Times New Roman" w:hAnsi="Times New Roman" w:cs="Times New Roman"/>
                <w:color w:val="000000"/>
              </w:rPr>
              <w:t>I</w:t>
            </w:r>
            <w:r>
              <w:rPr>
                <w:rFonts w:ascii="Times New Roman" w:hAnsi="Times New Roman" w:cs="Times New Roman"/>
                <w:color w:val="000000"/>
                <w:vertAlign w:val="subscript"/>
              </w:rPr>
              <w:t>2</w:t>
            </w:r>
            <w:r>
              <w:rPr>
                <w:rFonts w:hint="eastAsia" w:ascii="Times New Roman" w:hAnsi="Times New Roman" w:cs="Times New Roman"/>
                <w:color w:val="000000"/>
              </w:rPr>
              <w:t>的强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vAlign w:val="center"/>
          </w:tcPr>
          <w:p>
            <w:pPr>
              <w:pStyle w:val="11"/>
              <w:tabs>
                <w:tab w:val="left" w:pos="4253"/>
              </w:tabs>
              <w:jc w:val="center"/>
              <w:rPr>
                <w:rFonts w:ascii="Times New Roman" w:hAnsi="Times New Roman" w:cs="Times New Roman"/>
                <w:color w:val="000000"/>
              </w:rPr>
            </w:pPr>
            <w:r>
              <w:rPr>
                <w:rFonts w:ascii="Times New Roman" w:hAnsi="Times New Roman" w:cs="Times New Roman"/>
                <w:color w:val="000000"/>
              </w:rPr>
              <w:t>D</w:t>
            </w:r>
          </w:p>
        </w:tc>
        <w:tc>
          <w:tcPr>
            <w:tcW w:w="3343"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向某待测溶液中加入稀盐酸酸化的</w:t>
            </w:r>
            <w:r>
              <w:rPr>
                <w:rFonts w:ascii="Times New Roman" w:hAnsi="Times New Roman" w:cs="Times New Roman"/>
                <w:color w:val="000000"/>
              </w:rPr>
              <w:t>BaCl</w:t>
            </w:r>
            <w:r>
              <w:rPr>
                <w:rFonts w:ascii="Times New Roman" w:hAnsi="Times New Roman" w:cs="Times New Roman"/>
                <w:color w:val="000000"/>
                <w:vertAlign w:val="subscript"/>
              </w:rPr>
              <w:t>2</w:t>
            </w:r>
            <w:r>
              <w:rPr>
                <w:rFonts w:hint="eastAsia" w:ascii="Times New Roman" w:hAnsi="Times New Roman" w:cs="Times New Roman"/>
                <w:color w:val="000000"/>
              </w:rPr>
              <w:t>溶液</w:t>
            </w:r>
          </w:p>
        </w:tc>
        <w:tc>
          <w:tcPr>
            <w:tcW w:w="198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有白色沉淀产生</w:t>
            </w:r>
          </w:p>
        </w:tc>
        <w:tc>
          <w:tcPr>
            <w:tcW w:w="2700" w:type="dxa"/>
            <w:vAlign w:val="center"/>
          </w:tcPr>
          <w:p>
            <w:pPr>
              <w:pStyle w:val="11"/>
              <w:tabs>
                <w:tab w:val="left" w:pos="4253"/>
              </w:tabs>
              <w:jc w:val="left"/>
              <w:rPr>
                <w:rFonts w:ascii="Times New Roman" w:hAnsi="Times New Roman" w:cs="Times New Roman"/>
                <w:color w:val="000000"/>
              </w:rPr>
            </w:pPr>
            <w:r>
              <w:rPr>
                <w:rFonts w:hint="eastAsia" w:ascii="Times New Roman" w:hAnsi="Times New Roman" w:cs="Times New Roman"/>
                <w:color w:val="000000"/>
              </w:rPr>
              <w:t>待测溶液中一定含有</w:t>
            </w:r>
            <w:r>
              <w:rPr>
                <w:rFonts w:ascii="Times New Roman" w:hAnsi="Times New Roman" w:cs="Times New Roman"/>
                <w:color w:val="000000"/>
              </w:rPr>
              <w:t>SO</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ascii="Times New Roman" w:hAnsi="Times New Roman" w:cs="Times New Roman"/>
                <w:color w:val="000000"/>
                <w:vertAlign w:val="superscript"/>
              </w:rPr>
              <w:instrText xml:space="preserve">2</w:instrText>
            </w:r>
            <w:r>
              <w:rPr>
                <w:rFonts w:hint="eastAsia"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4</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p>
        </w:tc>
      </w:tr>
    </w:tbl>
    <w:p>
      <w:pPr>
        <w:pStyle w:val="11"/>
        <w:tabs>
          <w:tab w:val="left" w:pos="4253"/>
        </w:tabs>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答案：</w:t>
      </w:r>
      <w:r>
        <w:rPr>
          <w:rFonts w:ascii="Times New Roman" w:hAnsi="Times New Roman" w:cs="Times New Roman"/>
          <w:color w:val="000000"/>
        </w:rPr>
        <w:t>C</w:t>
      </w:r>
    </w:p>
    <w:p>
      <w:pPr>
        <w:pStyle w:val="11"/>
        <w:tabs>
          <w:tab w:val="left" w:pos="4253"/>
        </w:tabs>
        <w:spacing w:line="360" w:lineRule="auto"/>
        <w:ind w:firstLine="420" w:firstLineChars="200"/>
        <w:jc w:val="left"/>
        <w:rPr>
          <w:rFonts w:ascii="Times New Roman" w:hAnsi="Times New Roman" w:cs="Times New Roman"/>
          <w:color w:val="000000"/>
        </w:rPr>
      </w:pPr>
      <w:r>
        <w:rPr>
          <w:rFonts w:hint="eastAsia" w:ascii="Times New Roman" w:hAnsi="Times New Roman" w:eastAsia="黑体" w:cs="Times New Roman"/>
          <w:color w:val="000000"/>
        </w:rPr>
        <w:t>解析</w:t>
      </w:r>
      <w:r>
        <w:rPr>
          <w:rFonts w:hint="eastAsia" w:ascii="Times New Roman" w:hAnsi="Times New Roman" w:cs="Times New Roman"/>
          <w:color w:val="000000"/>
        </w:rPr>
        <w:t>：</w:t>
      </w:r>
      <w:r>
        <w:rPr>
          <w:rFonts w:ascii="Times New Roman" w:hAnsi="Times New Roman" w:cs="Times New Roman"/>
          <w:color w:val="000000"/>
        </w:rPr>
        <w:t>A.</w:t>
      </w:r>
      <w:r>
        <w:rPr>
          <w:rFonts w:hint="eastAsia" w:ascii="Times New Roman" w:hAnsi="Times New Roman" w:cs="Times New Roman"/>
          <w:color w:val="000000"/>
        </w:rPr>
        <w:t>向溶液中加入了氧化剂后滴加</w:t>
      </w:r>
      <w:r>
        <w:rPr>
          <w:rFonts w:ascii="Times New Roman" w:hAnsi="Times New Roman" w:cs="Times New Roman"/>
          <w:color w:val="000000"/>
        </w:rPr>
        <w:t>KSCN</w:t>
      </w:r>
      <w:r>
        <w:rPr>
          <w:rFonts w:hint="eastAsia" w:ascii="Times New Roman" w:hAnsi="Times New Roman" w:cs="Times New Roman"/>
          <w:color w:val="000000"/>
        </w:rPr>
        <w:t>溶液，溶液变红，说明其中存在</w:t>
      </w:r>
      <w:r>
        <w:rPr>
          <w:rFonts w:ascii="Times New Roman" w:hAnsi="Times New Roman" w:cs="Times New Roman"/>
          <w:color w:val="000000"/>
        </w:rPr>
        <w:t>Fe</w:t>
      </w:r>
      <w:r>
        <w:rPr>
          <w:rFonts w:ascii="Times New Roman" w:hAnsi="Times New Roman" w:cs="Times New Roman"/>
          <w:color w:val="000000"/>
          <w:vertAlign w:val="superscript"/>
        </w:rPr>
        <w:t>3</w:t>
      </w:r>
      <w:r>
        <w:rPr>
          <w:rFonts w:hint="eastAsia" w:ascii="Times New Roman" w:hAnsi="Times New Roman" w:cs="Times New Roman"/>
          <w:color w:val="000000"/>
          <w:vertAlign w:val="superscript"/>
        </w:rPr>
        <w:t>＋</w:t>
      </w:r>
      <w:r>
        <w:rPr>
          <w:rFonts w:hint="eastAsia" w:ascii="Times New Roman" w:hAnsi="Times New Roman" w:cs="Times New Roman"/>
          <w:color w:val="000000"/>
        </w:rPr>
        <w:t>，但无法确定该</w:t>
      </w:r>
      <w:r>
        <w:rPr>
          <w:rFonts w:ascii="Times New Roman" w:hAnsi="Times New Roman" w:cs="Times New Roman"/>
          <w:color w:val="000000"/>
        </w:rPr>
        <w:t>Fe</w:t>
      </w:r>
      <w:r>
        <w:rPr>
          <w:rFonts w:ascii="Times New Roman" w:hAnsi="Times New Roman" w:cs="Times New Roman"/>
          <w:color w:val="000000"/>
          <w:vertAlign w:val="superscript"/>
        </w:rPr>
        <w:t>3</w:t>
      </w:r>
      <w:r>
        <w:rPr>
          <w:rFonts w:hint="eastAsia" w:ascii="Times New Roman" w:hAnsi="Times New Roman" w:cs="Times New Roman"/>
          <w:color w:val="000000"/>
          <w:vertAlign w:val="superscript"/>
        </w:rPr>
        <w:t>＋</w:t>
      </w:r>
      <w:r>
        <w:rPr>
          <w:rFonts w:hint="eastAsia" w:ascii="Times New Roman" w:hAnsi="Times New Roman" w:cs="Times New Roman"/>
          <w:color w:val="000000"/>
        </w:rPr>
        <w:t>是由</w:t>
      </w:r>
      <w:r>
        <w:rPr>
          <w:rFonts w:ascii="Times New Roman" w:hAnsi="Times New Roman" w:cs="Times New Roman"/>
          <w:color w:val="000000"/>
        </w:rPr>
        <w:t>Fe</w:t>
      </w:r>
      <w:r>
        <w:rPr>
          <w:rFonts w:ascii="Times New Roman" w:hAnsi="Times New Roman" w:cs="Times New Roman"/>
          <w:color w:val="000000"/>
          <w:vertAlign w:val="superscript"/>
        </w:rPr>
        <w:t>2</w:t>
      </w:r>
      <w:r>
        <w:rPr>
          <w:rFonts w:hint="eastAsia" w:ascii="Times New Roman" w:hAnsi="Times New Roman" w:cs="Times New Roman"/>
          <w:color w:val="000000"/>
          <w:vertAlign w:val="superscript"/>
        </w:rPr>
        <w:t>＋</w:t>
      </w:r>
      <w:r>
        <w:rPr>
          <w:rFonts w:hint="eastAsia" w:ascii="Times New Roman" w:hAnsi="Times New Roman" w:cs="Times New Roman"/>
          <w:color w:val="000000"/>
        </w:rPr>
        <w:t>氧化而来还是原本即存在于溶液中的，</w:t>
      </w:r>
      <w:r>
        <w:rPr>
          <w:rFonts w:ascii="Times New Roman" w:hAnsi="Times New Roman" w:cs="Times New Roman"/>
          <w:color w:val="000000"/>
        </w:rPr>
        <w:t>A</w:t>
      </w:r>
      <w:r>
        <w:rPr>
          <w:rFonts w:hint="eastAsia" w:ascii="Times New Roman" w:hAnsi="Times New Roman" w:cs="Times New Roman"/>
          <w:color w:val="000000"/>
        </w:rPr>
        <w:t>错误；</w:t>
      </w:r>
      <w:r>
        <w:rPr>
          <w:rFonts w:ascii="Times New Roman" w:hAnsi="Times New Roman" w:cs="Times New Roman"/>
          <w:color w:val="000000"/>
        </w:rPr>
        <w:t>B.SO</w:t>
      </w:r>
      <w:r>
        <w:rPr>
          <w:rFonts w:ascii="Times New Roman" w:hAnsi="Times New Roman" w:cs="Times New Roman"/>
          <w:color w:val="000000"/>
          <w:vertAlign w:val="subscript"/>
        </w:rPr>
        <w:t>2</w:t>
      </w:r>
      <w:r>
        <w:rPr>
          <w:rFonts w:hint="eastAsia" w:ascii="Times New Roman" w:hAnsi="Times New Roman" w:cs="Times New Roman"/>
          <w:color w:val="000000"/>
        </w:rPr>
        <w:t>的漂白性是由于其可以与部分有色物质化合成为无色物质，不能漂白石蕊试液，故紫色石蕊试液变红后不褪色，</w:t>
      </w:r>
      <w:r>
        <w:rPr>
          <w:rFonts w:ascii="Times New Roman" w:hAnsi="Times New Roman" w:cs="Times New Roman"/>
          <w:color w:val="000000"/>
        </w:rPr>
        <w:t>B</w:t>
      </w:r>
      <w:r>
        <w:rPr>
          <w:rFonts w:hint="eastAsia" w:ascii="Times New Roman" w:hAnsi="Times New Roman" w:cs="Times New Roman"/>
          <w:color w:val="000000"/>
        </w:rPr>
        <w:t>错误；</w:t>
      </w:r>
      <w:r>
        <w:rPr>
          <w:rFonts w:ascii="Times New Roman" w:hAnsi="Times New Roman" w:cs="Times New Roman"/>
          <w:color w:val="000000"/>
        </w:rPr>
        <w:t>C.</w:t>
      </w:r>
      <w:r>
        <w:rPr>
          <w:rFonts w:hint="eastAsia" w:ascii="Times New Roman" w:hAnsi="Times New Roman" w:cs="Times New Roman"/>
          <w:color w:val="000000"/>
        </w:rPr>
        <w:t>向</w:t>
      </w:r>
      <w:r>
        <w:rPr>
          <w:rFonts w:ascii="Times New Roman" w:hAnsi="Times New Roman" w:cs="Times New Roman"/>
          <w:color w:val="000000"/>
        </w:rPr>
        <w:t>2 mLKI</w:t>
      </w:r>
      <w:r>
        <w:rPr>
          <w:rFonts w:hint="eastAsia" w:ascii="Times New Roman" w:hAnsi="Times New Roman" w:cs="Times New Roman"/>
          <w:color w:val="000000"/>
        </w:rPr>
        <w:t>溶液中滴加几滴溴水，振荡，再滴加</w:t>
      </w:r>
      <w:r>
        <w:rPr>
          <w:rFonts w:ascii="Times New Roman" w:hAnsi="Times New Roman" w:cs="Times New Roman"/>
          <w:color w:val="000000"/>
        </w:rPr>
        <w:t>2</w:t>
      </w:r>
      <w:r>
        <w:rPr>
          <w:rFonts w:hint="eastAsia" w:ascii="Times New Roman" w:hAnsi="Times New Roman" w:cs="Times New Roman"/>
          <w:color w:val="000000"/>
        </w:rPr>
        <w:t>滴淀粉溶液，溶液变蓝色，说明</w:t>
      </w:r>
      <w:r>
        <w:rPr>
          <w:rFonts w:ascii="Times New Roman" w:hAnsi="Times New Roman" w:cs="Times New Roman"/>
          <w:color w:val="000000"/>
        </w:rPr>
        <w:t>Br</w:t>
      </w:r>
      <w:r>
        <w:rPr>
          <w:rFonts w:ascii="Times New Roman" w:hAnsi="Times New Roman" w:cs="Times New Roman"/>
          <w:color w:val="000000"/>
          <w:vertAlign w:val="subscript"/>
        </w:rPr>
        <w:t>2</w:t>
      </w:r>
      <w:r>
        <w:rPr>
          <w:rFonts w:hint="eastAsia" w:ascii="Times New Roman" w:hAnsi="Times New Roman" w:cs="Times New Roman"/>
          <w:color w:val="000000"/>
        </w:rPr>
        <w:t>的氧化性比</w:t>
      </w:r>
      <w:r>
        <w:rPr>
          <w:rFonts w:ascii="Times New Roman" w:hAnsi="Times New Roman" w:cs="Times New Roman"/>
          <w:color w:val="000000"/>
        </w:rPr>
        <w:t>I</w:t>
      </w:r>
      <w:r>
        <w:rPr>
          <w:rFonts w:ascii="Times New Roman" w:hAnsi="Times New Roman" w:cs="Times New Roman"/>
          <w:color w:val="000000"/>
          <w:vertAlign w:val="subscript"/>
        </w:rPr>
        <w:t>2</w:t>
      </w:r>
      <w:r>
        <w:rPr>
          <w:rFonts w:hint="eastAsia" w:ascii="Times New Roman" w:hAnsi="Times New Roman" w:cs="Times New Roman"/>
          <w:color w:val="000000"/>
        </w:rPr>
        <w:t>的强，</w:t>
      </w:r>
      <w:r>
        <w:rPr>
          <w:rFonts w:ascii="Times New Roman" w:hAnsi="Times New Roman" w:cs="Times New Roman"/>
          <w:color w:val="000000"/>
        </w:rPr>
        <w:t>C</w:t>
      </w:r>
      <w:r>
        <w:rPr>
          <w:rFonts w:hint="eastAsia" w:ascii="Times New Roman" w:hAnsi="Times New Roman" w:cs="Times New Roman"/>
          <w:color w:val="000000"/>
        </w:rPr>
        <w:t>正确；</w:t>
      </w:r>
      <w:r>
        <w:rPr>
          <w:rFonts w:ascii="Times New Roman" w:hAnsi="Times New Roman" w:cs="Times New Roman"/>
          <w:color w:val="000000"/>
        </w:rPr>
        <w:t>D.</w:t>
      </w:r>
      <w:r>
        <w:rPr>
          <w:rFonts w:hint="eastAsia" w:ascii="Times New Roman" w:hAnsi="Times New Roman" w:cs="Times New Roman"/>
          <w:color w:val="000000"/>
        </w:rPr>
        <w:t>该操作有白色沉淀产生，沉淀可能为</w:t>
      </w:r>
      <w:r>
        <w:rPr>
          <w:rFonts w:ascii="Times New Roman" w:hAnsi="Times New Roman" w:cs="Times New Roman"/>
          <w:color w:val="000000"/>
        </w:rPr>
        <w:t>BaSO</w:t>
      </w:r>
      <w:r>
        <w:rPr>
          <w:rFonts w:ascii="Times New Roman" w:hAnsi="Times New Roman" w:cs="Times New Roman"/>
          <w:color w:val="000000"/>
          <w:vertAlign w:val="subscript"/>
        </w:rPr>
        <w:t>4</w:t>
      </w:r>
      <w:r>
        <w:rPr>
          <w:rFonts w:hint="eastAsia" w:ascii="Times New Roman" w:hAnsi="Times New Roman" w:cs="Times New Roman"/>
          <w:color w:val="000000"/>
        </w:rPr>
        <w:t>也可能为</w:t>
      </w:r>
      <w:r>
        <w:rPr>
          <w:rFonts w:ascii="Times New Roman" w:hAnsi="Times New Roman" w:cs="Times New Roman"/>
          <w:color w:val="000000"/>
        </w:rPr>
        <w:t>AgCl</w:t>
      </w:r>
      <w:r>
        <w:rPr>
          <w:rFonts w:hint="eastAsia" w:ascii="Times New Roman" w:hAnsi="Times New Roman" w:cs="Times New Roman"/>
          <w:color w:val="000000"/>
        </w:rPr>
        <w:t>，故无法确定待测液是否一定含有</w:t>
      </w:r>
      <w:r>
        <w:rPr>
          <w:rFonts w:ascii="Times New Roman" w:hAnsi="Times New Roman" w:cs="Times New Roman"/>
          <w:color w:val="000000"/>
        </w:rPr>
        <w:t>SO</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ascii="Times New Roman" w:hAnsi="Times New Roman" w:cs="Times New Roman"/>
          <w:color w:val="000000"/>
          <w:vertAlign w:val="superscript"/>
        </w:rPr>
        <w:instrText xml:space="preserve">2</w:instrText>
      </w:r>
      <w:r>
        <w:rPr>
          <w:rFonts w:hint="eastAsia"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4</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hint="eastAsia" w:ascii="Times New Roman" w:hAnsi="Times New Roman" w:cs="Times New Roman"/>
          <w:color w:val="000000"/>
        </w:rPr>
        <w:t>，</w:t>
      </w:r>
      <w:r>
        <w:rPr>
          <w:rFonts w:ascii="Times New Roman" w:hAnsi="Times New Roman" w:cs="Times New Roman"/>
          <w:color w:val="000000"/>
        </w:rPr>
        <w:t>D</w:t>
      </w:r>
      <w:r>
        <w:rPr>
          <w:rFonts w:hint="eastAsia" w:ascii="Times New Roman" w:hAnsi="Times New Roman" w:cs="Times New Roman"/>
          <w:color w:val="000000"/>
        </w:rPr>
        <w:t>错误。</w:t>
      </w:r>
    </w:p>
    <w:p>
      <w:pPr>
        <w:pStyle w:val="11"/>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52</w:t>
      </w:r>
      <w:r>
        <w:rPr>
          <w:rFonts w:hint="eastAsia" w:ascii="Times New Roman" w:hAnsi="Times New Roman" w:cs="Times New Roman"/>
        </w:rPr>
        <w:t>．下列实验操作规范且能达到目的的是</w:t>
      </w:r>
      <w:r>
        <w:rPr>
          <w:rFonts w:ascii="Times New Roman" w:hAnsi="Times New Roman" w:cs="Times New Roman"/>
        </w:rPr>
        <w:t>(</w:t>
      </w:r>
      <w:r>
        <w:rPr>
          <w:rFonts w:hint="eastAsia" w:ascii="Times New Roman" w:hAnsi="Times New Roman" w:cs="Times New Roman"/>
        </w:rPr>
        <w:t>　　</w:t>
      </w:r>
      <w:r>
        <w:rPr>
          <w:rFonts w:ascii="Times New Roman" w:hAnsi="Times New Roman" w:cs="Times New Roman"/>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694"/>
        <w:gridCol w:w="4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选项</w:t>
            </w:r>
          </w:p>
        </w:tc>
        <w:tc>
          <w:tcPr>
            <w:tcW w:w="269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目的</w:t>
            </w:r>
          </w:p>
        </w:tc>
        <w:tc>
          <w:tcPr>
            <w:tcW w:w="4962" w:type="dxa"/>
            <w:vAlign w:val="center"/>
          </w:tcPr>
          <w:p>
            <w:pPr>
              <w:pStyle w:val="11"/>
              <w:tabs>
                <w:tab w:val="left" w:pos="3402"/>
              </w:tabs>
              <w:snapToGrid w:val="0"/>
              <w:spacing w:line="360" w:lineRule="auto"/>
              <w:jc w:val="center"/>
              <w:rPr>
                <w:rFonts w:hAnsi="宋体" w:cs="宋体"/>
              </w:rPr>
            </w:pPr>
            <w:r>
              <w:rPr>
                <w:rFonts w:hint="eastAsia" w:ascii="Times New Roman" w:hAnsi="Times New Roman" w:cs="Times New Roman"/>
              </w:rPr>
              <w:t>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A</w:t>
            </w:r>
          </w:p>
        </w:tc>
        <w:tc>
          <w:tcPr>
            <w:tcW w:w="269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检验乙醇中是否含有水</w:t>
            </w:r>
          </w:p>
        </w:tc>
        <w:tc>
          <w:tcPr>
            <w:tcW w:w="4962"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将金属钠投入盛有乙醇的试管中，看是否有气泡产生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B</w:t>
            </w:r>
          </w:p>
        </w:tc>
        <w:tc>
          <w:tcPr>
            <w:tcW w:w="2694"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配制浓度为</w:t>
            </w:r>
            <w:r>
              <w:rPr>
                <w:rFonts w:ascii="Times New Roman" w:hAnsi="Times New Roman" w:cs="Times New Roman"/>
              </w:rPr>
              <w:t>0.010 0 mol·L</w:t>
            </w:r>
            <w:r>
              <w:rPr>
                <w:rFonts w:hint="eastAsia" w:ascii="Times New Roman" w:hAnsi="Times New Roman" w:cs="Times New Roman"/>
                <w:vertAlign w:val="superscript"/>
              </w:rPr>
              <w:t>－</w:t>
            </w:r>
            <w:r>
              <w:rPr>
                <w:rFonts w:ascii="Times New Roman" w:hAnsi="Times New Roman" w:cs="Times New Roman"/>
                <w:vertAlign w:val="superscript"/>
              </w:rPr>
              <w:t>1</w:t>
            </w:r>
            <w:r>
              <w:rPr>
                <w:rFonts w:hint="eastAsia" w:ascii="Times New Roman" w:hAnsi="Times New Roman" w:cs="Times New Roman"/>
              </w:rPr>
              <w:t>的</w:t>
            </w:r>
            <w:r>
              <w:rPr>
                <w:rFonts w:ascii="Times New Roman" w:hAnsi="Times New Roman" w:cs="Times New Roman"/>
              </w:rPr>
              <w:t>KMnO</w:t>
            </w:r>
            <w:r>
              <w:rPr>
                <w:rFonts w:ascii="Times New Roman" w:hAnsi="Times New Roman" w:cs="Times New Roman"/>
                <w:vertAlign w:val="subscript"/>
              </w:rPr>
              <w:t>4</w:t>
            </w:r>
            <w:r>
              <w:rPr>
                <w:rFonts w:hint="eastAsia" w:ascii="Times New Roman" w:hAnsi="Times New Roman" w:cs="Times New Roman"/>
              </w:rPr>
              <w:t>溶液</w:t>
            </w:r>
          </w:p>
        </w:tc>
        <w:tc>
          <w:tcPr>
            <w:tcW w:w="4962"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称取</w:t>
            </w:r>
            <w:r>
              <w:rPr>
                <w:rFonts w:ascii="Times New Roman" w:hAnsi="Times New Roman" w:cs="Times New Roman"/>
              </w:rPr>
              <w:t>KMnO</w:t>
            </w:r>
            <w:r>
              <w:rPr>
                <w:rFonts w:ascii="Times New Roman" w:hAnsi="Times New Roman" w:cs="Times New Roman"/>
                <w:vertAlign w:val="subscript"/>
              </w:rPr>
              <w:t>4</w:t>
            </w:r>
            <w:r>
              <w:rPr>
                <w:rFonts w:hint="eastAsia" w:ascii="Times New Roman" w:hAnsi="Times New Roman" w:cs="Times New Roman"/>
              </w:rPr>
              <w:t>固体</w:t>
            </w:r>
            <w:r>
              <w:rPr>
                <w:rFonts w:ascii="Times New Roman" w:hAnsi="Times New Roman" w:cs="Times New Roman"/>
              </w:rPr>
              <w:t>0.158 0 g</w:t>
            </w:r>
            <w:r>
              <w:rPr>
                <w:rFonts w:hint="eastAsia" w:ascii="Times New Roman" w:hAnsi="Times New Roman" w:cs="Times New Roman"/>
              </w:rPr>
              <w:t>，放入</w:t>
            </w:r>
            <w:r>
              <w:rPr>
                <w:rFonts w:ascii="Times New Roman" w:hAnsi="Times New Roman" w:cs="Times New Roman"/>
              </w:rPr>
              <w:t>100 mL</w:t>
            </w:r>
            <w:r>
              <w:rPr>
                <w:rFonts w:hint="eastAsia" w:ascii="Times New Roman" w:hAnsi="Times New Roman" w:cs="Times New Roman"/>
              </w:rPr>
              <w:t>容量瓶中，加水溶解并稀释至刻度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C</w:t>
            </w:r>
          </w:p>
        </w:tc>
        <w:tc>
          <w:tcPr>
            <w:tcW w:w="269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配制</w:t>
            </w:r>
            <w:r>
              <w:rPr>
                <w:rFonts w:ascii="Times New Roman" w:hAnsi="Times New Roman" w:cs="Times New Roman"/>
              </w:rPr>
              <w:t>FeCl</w:t>
            </w:r>
            <w:r>
              <w:rPr>
                <w:rFonts w:ascii="Times New Roman" w:hAnsi="Times New Roman" w:cs="Times New Roman"/>
                <w:vertAlign w:val="subscript"/>
              </w:rPr>
              <w:t>3</w:t>
            </w:r>
            <w:r>
              <w:rPr>
                <w:rFonts w:hint="eastAsia" w:ascii="Times New Roman" w:hAnsi="Times New Roman" w:cs="Times New Roman"/>
              </w:rPr>
              <w:t>溶液</w:t>
            </w:r>
          </w:p>
        </w:tc>
        <w:tc>
          <w:tcPr>
            <w:tcW w:w="4962"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将一定质量的</w:t>
            </w:r>
            <w:r>
              <w:rPr>
                <w:rFonts w:ascii="Times New Roman" w:hAnsi="Times New Roman" w:cs="Times New Roman"/>
              </w:rPr>
              <w:t>FeCl</w:t>
            </w:r>
            <w:r>
              <w:rPr>
                <w:rFonts w:ascii="Times New Roman" w:hAnsi="Times New Roman" w:cs="Times New Roman"/>
                <w:vertAlign w:val="subscript"/>
              </w:rPr>
              <w:t>3</w:t>
            </w:r>
            <w:r>
              <w:rPr>
                <w:rFonts w:hint="eastAsia" w:ascii="Times New Roman" w:hAnsi="Times New Roman" w:cs="Times New Roman"/>
              </w:rPr>
              <w:t>固体放入烧杯中，直接用蒸馏水溶解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D</w:t>
            </w:r>
          </w:p>
        </w:tc>
        <w:tc>
          <w:tcPr>
            <w:tcW w:w="2694"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制备</w:t>
            </w:r>
            <w:r>
              <w:rPr>
                <w:rFonts w:ascii="Times New Roman" w:hAnsi="Times New Roman" w:cs="Times New Roman"/>
              </w:rPr>
              <w:t>Fe(OH)</w:t>
            </w:r>
            <w:r>
              <w:rPr>
                <w:rFonts w:ascii="Times New Roman" w:hAnsi="Times New Roman" w:cs="Times New Roman"/>
                <w:vertAlign w:val="subscript"/>
              </w:rPr>
              <w:t>3</w:t>
            </w:r>
            <w:r>
              <w:rPr>
                <w:rFonts w:hint="eastAsia" w:ascii="Times New Roman" w:hAnsi="Times New Roman" w:cs="Times New Roman"/>
              </w:rPr>
              <w:t>胶体</w:t>
            </w:r>
          </w:p>
        </w:tc>
        <w:tc>
          <w:tcPr>
            <w:tcW w:w="4962"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向</w:t>
            </w:r>
            <w:r>
              <w:rPr>
                <w:rFonts w:ascii="Times New Roman" w:hAnsi="Times New Roman" w:cs="Times New Roman"/>
              </w:rPr>
              <w:t>25 mL</w:t>
            </w:r>
            <w:r>
              <w:rPr>
                <w:rFonts w:hint="eastAsia" w:ascii="Times New Roman" w:hAnsi="Times New Roman" w:cs="Times New Roman"/>
              </w:rPr>
              <w:t>沸腾的蒸馏水中，逐滴加入</w:t>
            </w:r>
            <w:r>
              <w:rPr>
                <w:rFonts w:ascii="Times New Roman" w:hAnsi="Times New Roman" w:cs="Times New Roman"/>
              </w:rPr>
              <w:t>5</w:t>
            </w:r>
            <w:r>
              <w:rPr>
                <w:rFonts w:hint="eastAsia" w:ascii="Times New Roman" w:hAnsi="Times New Roman" w:cs="Times New Roman"/>
              </w:rPr>
              <w:t>～</w:t>
            </w:r>
            <w:r>
              <w:rPr>
                <w:rFonts w:ascii="Times New Roman" w:hAnsi="Times New Roman" w:cs="Times New Roman"/>
              </w:rPr>
              <w:t>6</w:t>
            </w:r>
            <w:r>
              <w:rPr>
                <w:rFonts w:hint="eastAsia" w:ascii="Times New Roman" w:hAnsi="Times New Roman" w:cs="Times New Roman"/>
              </w:rPr>
              <w:t>滴</w:t>
            </w:r>
            <w:r>
              <w:rPr>
                <w:rFonts w:ascii="Times New Roman" w:hAnsi="Times New Roman" w:cs="Times New Roman"/>
              </w:rPr>
              <w:t>FeCl</w:t>
            </w:r>
            <w:r>
              <w:rPr>
                <w:rFonts w:ascii="Times New Roman" w:hAnsi="Times New Roman" w:cs="Times New Roman"/>
                <w:vertAlign w:val="subscript"/>
              </w:rPr>
              <w:t>3</w:t>
            </w:r>
            <w:r>
              <w:rPr>
                <w:rFonts w:hint="eastAsia" w:ascii="Times New Roman" w:hAnsi="Times New Roman" w:cs="Times New Roman"/>
              </w:rPr>
              <w:t>饱和溶液，继续煮沸至液体呈红褐色，停止加热</w:t>
            </w:r>
          </w:p>
        </w:tc>
      </w:tr>
    </w:tbl>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黑体" w:eastAsia="黑体" w:cs="Times New Roman"/>
          <w:color w:val="000000"/>
        </w:rPr>
        <w:t>答案</w:t>
      </w:r>
      <w:r>
        <w:rPr>
          <w:rFonts w:hint="eastAsia" w:ascii="Times New Roman" w:hAnsi="Times New Roman" w:eastAsia="黑体" w:cs="Times New Roman"/>
        </w:rPr>
        <w:t>：</w:t>
      </w:r>
      <w:r>
        <w:rPr>
          <w:rFonts w:ascii="Times New Roman" w:hAnsi="Times New Roman" w:cs="Times New Roman"/>
        </w:rPr>
        <w:t>D</w:t>
      </w:r>
    </w:p>
    <w:p>
      <w:pPr>
        <w:pStyle w:val="11"/>
        <w:tabs>
          <w:tab w:val="left" w:pos="3402"/>
        </w:tabs>
        <w:snapToGrid w:val="0"/>
        <w:spacing w:line="360" w:lineRule="auto"/>
        <w:ind w:firstLine="420" w:firstLineChars="200"/>
        <w:jc w:val="left"/>
        <w:rPr>
          <w:rFonts w:ascii="Times New Roman" w:hAnsi="Times New Roman" w:cs="Times New Roman"/>
        </w:rPr>
      </w:pPr>
      <w:r>
        <w:rPr>
          <w:rFonts w:hint="eastAsia" w:ascii="Times New Roman" w:hAnsi="黑体" w:eastAsia="黑体" w:cs="Times New Roman"/>
          <w:color w:val="000000"/>
        </w:rPr>
        <w:t>解析</w:t>
      </w:r>
      <w:r>
        <w:rPr>
          <w:rFonts w:hint="eastAsia" w:ascii="Times New Roman" w:hAnsi="Times New Roman" w:eastAsia="黑体" w:cs="Times New Roman"/>
          <w:color w:val="000000"/>
        </w:rPr>
        <w:t>：</w:t>
      </w:r>
      <w:r>
        <w:rPr>
          <w:rFonts w:hint="eastAsia" w:ascii="Times New Roman" w:hAnsi="宋体" w:cs="Times New Roman"/>
        </w:rPr>
        <w:t>乙醇和水均可与金属钠反应产生气泡，因此无法用金属钠检验乙醇中是否含有水，</w:t>
      </w:r>
      <w:r>
        <w:rPr>
          <w:rFonts w:ascii="Times New Roman" w:hAnsi="Times New Roman" w:cs="Times New Roman"/>
        </w:rPr>
        <w:t>A</w:t>
      </w:r>
      <w:r>
        <w:rPr>
          <w:rFonts w:hint="eastAsia" w:ascii="Times New Roman" w:hAnsi="宋体" w:cs="Times New Roman"/>
        </w:rPr>
        <w:t>项错误；配制一定物质的量浓度的溶液，不能直接在容量瓶中溶解或稀释，</w:t>
      </w:r>
      <w:r>
        <w:rPr>
          <w:rFonts w:ascii="Times New Roman" w:hAnsi="Times New Roman" w:cs="Times New Roman"/>
        </w:rPr>
        <w:t>B</w:t>
      </w:r>
      <w:r>
        <w:rPr>
          <w:rFonts w:hint="eastAsia" w:ascii="Times New Roman" w:hAnsi="宋体" w:cs="Times New Roman"/>
        </w:rPr>
        <w:t>项错误；制备</w:t>
      </w:r>
      <w:r>
        <w:rPr>
          <w:rFonts w:ascii="Times New Roman" w:hAnsi="Times New Roman" w:cs="Times New Roman"/>
        </w:rPr>
        <w:t>Fe(OH)</w:t>
      </w:r>
      <w:r>
        <w:rPr>
          <w:rFonts w:ascii="Times New Roman" w:hAnsi="Times New Roman" w:cs="Times New Roman"/>
          <w:vertAlign w:val="subscript"/>
        </w:rPr>
        <w:t>3</w:t>
      </w:r>
      <w:r>
        <w:rPr>
          <w:rFonts w:hint="eastAsia" w:ascii="Times New Roman" w:hAnsi="宋体" w:cs="Times New Roman"/>
        </w:rPr>
        <w:t>胶体，向沸水中逐滴加入</w:t>
      </w:r>
      <w:r>
        <w:rPr>
          <w:rFonts w:ascii="Times New Roman" w:hAnsi="Times New Roman" w:cs="Times New Roman"/>
        </w:rPr>
        <w:t>5</w:t>
      </w:r>
      <w:r>
        <w:rPr>
          <w:rFonts w:hint="eastAsia" w:ascii="Times New Roman" w:hAnsi="宋体" w:cs="Times New Roman"/>
        </w:rPr>
        <w:t>～</w:t>
      </w:r>
      <w:r>
        <w:rPr>
          <w:rFonts w:ascii="Times New Roman" w:hAnsi="Times New Roman" w:cs="Times New Roman"/>
        </w:rPr>
        <w:t>6</w:t>
      </w:r>
      <w:r>
        <w:rPr>
          <w:rFonts w:hint="eastAsia" w:ascii="Times New Roman" w:hAnsi="宋体" w:cs="Times New Roman"/>
        </w:rPr>
        <w:t>滴</w:t>
      </w:r>
      <w:r>
        <w:rPr>
          <w:rFonts w:ascii="Times New Roman" w:hAnsi="Times New Roman" w:cs="Times New Roman"/>
        </w:rPr>
        <w:t>FeCl</w:t>
      </w:r>
      <w:r>
        <w:rPr>
          <w:rFonts w:ascii="Times New Roman" w:hAnsi="Times New Roman" w:cs="Times New Roman"/>
          <w:vertAlign w:val="subscript"/>
        </w:rPr>
        <w:t>3</w:t>
      </w:r>
      <w:r>
        <w:rPr>
          <w:rFonts w:hint="eastAsia" w:ascii="Times New Roman" w:hAnsi="宋体" w:cs="Times New Roman"/>
        </w:rPr>
        <w:t>饱和溶液，继续煮沸至液体呈红褐色，停止加热，</w:t>
      </w:r>
      <w:r>
        <w:rPr>
          <w:rFonts w:ascii="Times New Roman" w:hAnsi="Times New Roman" w:cs="Times New Roman"/>
        </w:rPr>
        <w:t>D</w:t>
      </w:r>
      <w:r>
        <w:rPr>
          <w:rFonts w:hint="eastAsia" w:ascii="Times New Roman" w:hAnsi="宋体" w:cs="Times New Roman"/>
        </w:rPr>
        <w:t>项正确。</w:t>
      </w:r>
    </w:p>
    <w:p>
      <w:pPr>
        <w:pStyle w:val="11"/>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53</w:t>
      </w:r>
      <w:r>
        <w:rPr>
          <w:rFonts w:hint="eastAsia" w:ascii="Times New Roman" w:hAnsi="Times New Roman" w:cs="Times New Roman"/>
        </w:rPr>
        <w:t>．下列实验操作规范且能达到目的的是</w:t>
      </w:r>
      <w:r>
        <w:rPr>
          <w:rFonts w:ascii="Times New Roman" w:hAnsi="Times New Roman" w:cs="Times New Roman"/>
        </w:rPr>
        <w:t>(</w:t>
      </w:r>
      <w:r>
        <w:rPr>
          <w:rFonts w:hint="eastAsia" w:ascii="Times New Roman" w:hAnsi="Times New Roman" w:cs="Times New Roman"/>
        </w:rPr>
        <w:t>　　</w:t>
      </w:r>
      <w:r>
        <w:rPr>
          <w:rFonts w:ascii="Times New Roman" w:hAnsi="Times New Roman" w:cs="Times New Roman"/>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120"/>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选项</w:t>
            </w:r>
          </w:p>
        </w:tc>
        <w:tc>
          <w:tcPr>
            <w:tcW w:w="3120"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目的</w:t>
            </w:r>
          </w:p>
        </w:tc>
        <w:tc>
          <w:tcPr>
            <w:tcW w:w="4680" w:type="dxa"/>
            <w:vAlign w:val="center"/>
          </w:tcPr>
          <w:p>
            <w:pPr>
              <w:pStyle w:val="11"/>
              <w:tabs>
                <w:tab w:val="left" w:pos="3402"/>
              </w:tabs>
              <w:snapToGrid w:val="0"/>
              <w:spacing w:line="360" w:lineRule="auto"/>
              <w:jc w:val="center"/>
              <w:rPr>
                <w:rFonts w:hAnsi="宋体" w:cs="宋体"/>
              </w:rPr>
            </w:pPr>
            <w:r>
              <w:rPr>
                <w:rFonts w:hint="eastAsia" w:ascii="Times New Roman" w:hAnsi="Times New Roman" w:cs="Times New Roman"/>
              </w:rPr>
              <w:t>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A</w:t>
            </w:r>
          </w:p>
        </w:tc>
        <w:tc>
          <w:tcPr>
            <w:tcW w:w="3120"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从</w:t>
            </w:r>
            <w:r>
              <w:rPr>
                <w:rFonts w:ascii="Times New Roman" w:hAnsi="Times New Roman" w:cs="Times New Roman"/>
              </w:rPr>
              <w:t>NaCl</w:t>
            </w:r>
            <w:r>
              <w:rPr>
                <w:rFonts w:hint="eastAsia" w:ascii="Times New Roman" w:hAnsi="Times New Roman" w:cs="Times New Roman"/>
              </w:rPr>
              <w:t>溶液中获得</w:t>
            </w:r>
            <w:r>
              <w:rPr>
                <w:rFonts w:ascii="Times New Roman" w:hAnsi="Times New Roman" w:cs="Times New Roman"/>
              </w:rPr>
              <w:t>NaCl</w:t>
            </w:r>
            <w:r>
              <w:rPr>
                <w:rFonts w:hint="eastAsia" w:ascii="Times New Roman" w:hAnsi="Times New Roman" w:cs="Times New Roman"/>
              </w:rPr>
              <w:t>晶体</w:t>
            </w:r>
          </w:p>
        </w:tc>
        <w:tc>
          <w:tcPr>
            <w:tcW w:w="4680"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把溶液倒入蒸发皿，酒精灯加热的同时用玻璃棒不断搅拌，直至溶液蒸干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B</w:t>
            </w:r>
          </w:p>
        </w:tc>
        <w:tc>
          <w:tcPr>
            <w:tcW w:w="3120"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比较碳、氯元素的非金属性强弱</w:t>
            </w:r>
          </w:p>
        </w:tc>
        <w:tc>
          <w:tcPr>
            <w:tcW w:w="4680"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测量同温同物质的量浓度的</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hint="eastAsia" w:ascii="Times New Roman" w:hAnsi="Times New Roman" w:cs="Times New Roman"/>
              </w:rPr>
              <w:t>、</w:t>
            </w:r>
            <w:r>
              <w:rPr>
                <w:rFonts w:ascii="Times New Roman" w:hAnsi="Times New Roman" w:cs="Times New Roman"/>
              </w:rPr>
              <w:t>NaClO</w:t>
            </w:r>
            <w:r>
              <w:rPr>
                <w:rFonts w:ascii="Times New Roman" w:hAnsi="Times New Roman" w:cs="Times New Roman"/>
                <w:vertAlign w:val="subscript"/>
              </w:rPr>
              <w:t>4</w:t>
            </w:r>
            <w:r>
              <w:rPr>
                <w:rFonts w:hint="eastAsia" w:ascii="Times New Roman" w:hAnsi="Times New Roman" w:cs="Times New Roman"/>
              </w:rPr>
              <w:t>溶液的</w:t>
            </w:r>
            <w:r>
              <w:rPr>
                <w:rFonts w:ascii="Times New Roman" w:hAnsi="Times New Roman" w:cs="Times New Roman"/>
              </w:rP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C</w:t>
            </w:r>
          </w:p>
        </w:tc>
        <w:tc>
          <w:tcPr>
            <w:tcW w:w="3120"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配制质量分数为</w:t>
            </w:r>
            <w:r>
              <w:rPr>
                <w:rFonts w:ascii="Times New Roman" w:hAnsi="Times New Roman" w:cs="Times New Roman"/>
              </w:rPr>
              <w:t>16%</w:t>
            </w:r>
            <w:r>
              <w:rPr>
                <w:rFonts w:hint="eastAsia" w:ascii="Times New Roman" w:hAnsi="Times New Roman" w:cs="Times New Roman"/>
              </w:rPr>
              <w:t>的硫酸铜溶液</w:t>
            </w:r>
          </w:p>
        </w:tc>
        <w:tc>
          <w:tcPr>
            <w:tcW w:w="4680"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称取</w:t>
            </w:r>
            <w:r>
              <w:rPr>
                <w:rFonts w:ascii="Times New Roman" w:hAnsi="Times New Roman" w:cs="Times New Roman"/>
              </w:rPr>
              <w:t>16.0 g</w:t>
            </w:r>
            <w:r>
              <w:rPr>
                <w:rFonts w:hint="eastAsia" w:ascii="Times New Roman" w:hAnsi="Times New Roman" w:cs="Times New Roman"/>
              </w:rPr>
              <w:t>胆矾晶体，溶解在</w:t>
            </w:r>
            <w:r>
              <w:rPr>
                <w:rFonts w:ascii="Times New Roman" w:hAnsi="Times New Roman" w:cs="Times New Roman"/>
              </w:rPr>
              <w:t>84.0 g</w:t>
            </w:r>
            <w:r>
              <w:rPr>
                <w:rFonts w:hint="eastAsia" w:ascii="Times New Roman" w:hAnsi="Times New Roman" w:cs="Times New Roman"/>
              </w:rPr>
              <w:t>蒸馏水中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D</w:t>
            </w:r>
          </w:p>
        </w:tc>
        <w:tc>
          <w:tcPr>
            <w:tcW w:w="3120"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检验</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3</w:t>
            </w:r>
            <w:r>
              <w:rPr>
                <w:rFonts w:hint="eastAsia" w:ascii="Times New Roman" w:hAnsi="Times New Roman" w:cs="Times New Roman"/>
              </w:rPr>
              <w:t>溶液是否变质</w:t>
            </w:r>
          </w:p>
        </w:tc>
        <w:tc>
          <w:tcPr>
            <w:tcW w:w="4680"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向</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3</w:t>
            </w:r>
            <w:r>
              <w:rPr>
                <w:rFonts w:hint="eastAsia" w:ascii="Times New Roman" w:hAnsi="Times New Roman" w:cs="Times New Roman"/>
              </w:rPr>
              <w:t>溶液中加入</w:t>
            </w:r>
            <w:r>
              <w:rPr>
                <w:rFonts w:ascii="Times New Roman" w:hAnsi="Times New Roman" w:cs="Times New Roman"/>
              </w:rPr>
              <w:t>Ba(NO</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hint="eastAsia" w:ascii="Times New Roman" w:hAnsi="Times New Roman" w:cs="Times New Roman"/>
              </w:rPr>
              <w:t>溶液，产生白色沉淀，再加入稀盐酸，沉淀不溶解，说明已变质</w:t>
            </w:r>
          </w:p>
        </w:tc>
      </w:tr>
    </w:tbl>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黑体" w:eastAsia="黑体" w:cs="Times New Roman"/>
          <w:color w:val="000000"/>
        </w:rPr>
        <w:t>答案</w:t>
      </w:r>
      <w:r>
        <w:rPr>
          <w:rFonts w:hint="eastAsia" w:ascii="Times New Roman" w:hAnsi="Times New Roman" w:eastAsia="黑体" w:cs="Times New Roman"/>
        </w:rPr>
        <w:t>：</w:t>
      </w:r>
      <w:r>
        <w:rPr>
          <w:rFonts w:ascii="Times New Roman" w:hAnsi="Times New Roman" w:cs="Times New Roman"/>
        </w:rPr>
        <w:t>B</w:t>
      </w:r>
    </w:p>
    <w:p>
      <w:pPr>
        <w:pStyle w:val="11"/>
        <w:tabs>
          <w:tab w:val="left" w:pos="3402"/>
        </w:tabs>
        <w:snapToGrid w:val="0"/>
        <w:spacing w:line="360" w:lineRule="auto"/>
        <w:ind w:firstLine="420" w:firstLineChars="200"/>
        <w:jc w:val="left"/>
        <w:rPr>
          <w:rFonts w:ascii="Times New Roman" w:hAnsi="Times New Roman" w:cs="Times New Roman"/>
        </w:rPr>
      </w:pPr>
      <w:r>
        <w:rPr>
          <w:rFonts w:hint="eastAsia" w:ascii="Times New Roman" w:hAnsi="黑体" w:eastAsia="黑体" w:cs="Times New Roman"/>
          <w:color w:val="000000"/>
        </w:rPr>
        <w:t>解析</w:t>
      </w:r>
      <w:r>
        <w:rPr>
          <w:rFonts w:hint="eastAsia" w:ascii="Times New Roman" w:hAnsi="Times New Roman" w:eastAsia="黑体" w:cs="Times New Roman"/>
          <w:color w:val="000000"/>
        </w:rPr>
        <w:t>：</w:t>
      </w:r>
      <w:r>
        <w:rPr>
          <w:rFonts w:hint="eastAsia" w:ascii="Times New Roman" w:hAnsi="宋体" w:cs="Times New Roman"/>
        </w:rPr>
        <w:t>从氯化钠溶液中获得氯化钠晶体，不能直接把溶液蒸干，应用余热蒸干，</w:t>
      </w:r>
      <w:r>
        <w:rPr>
          <w:rFonts w:ascii="Times New Roman" w:hAnsi="Times New Roman" w:cs="Times New Roman"/>
        </w:rPr>
        <w:t>A</w:t>
      </w:r>
      <w:r>
        <w:rPr>
          <w:rFonts w:hint="eastAsia" w:ascii="Times New Roman" w:hAnsi="宋体" w:cs="Times New Roman"/>
        </w:rPr>
        <w:t>项错误；根据同温同物质的量浓度的</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hint="eastAsia" w:ascii="Times New Roman" w:hAnsi="宋体" w:cs="Times New Roman"/>
        </w:rPr>
        <w:t>、</w:t>
      </w:r>
      <w:r>
        <w:rPr>
          <w:rFonts w:ascii="Times New Roman" w:hAnsi="Times New Roman" w:cs="Times New Roman"/>
        </w:rPr>
        <w:t>NaClO</w:t>
      </w:r>
      <w:r>
        <w:rPr>
          <w:rFonts w:ascii="Times New Roman" w:hAnsi="Times New Roman" w:cs="Times New Roman"/>
          <w:vertAlign w:val="subscript"/>
        </w:rPr>
        <w:t>4</w:t>
      </w:r>
      <w:r>
        <w:rPr>
          <w:rFonts w:hint="eastAsia" w:ascii="Times New Roman" w:hAnsi="宋体" w:cs="Times New Roman"/>
        </w:rPr>
        <w:t>水溶液的</w:t>
      </w:r>
      <w:r>
        <w:rPr>
          <w:rFonts w:ascii="Times New Roman" w:hAnsi="Times New Roman" w:cs="Times New Roman"/>
        </w:rPr>
        <w:t>pH</w:t>
      </w:r>
      <w:r>
        <w:rPr>
          <w:rFonts w:hint="eastAsia" w:ascii="Times New Roman" w:hAnsi="宋体" w:cs="Times New Roman"/>
        </w:rPr>
        <w:t>大小可以推出</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hint="eastAsia" w:ascii="Times New Roman" w:hAnsi="宋体" w:cs="Times New Roman"/>
        </w:rPr>
        <w:t>、</w:t>
      </w:r>
      <w:r>
        <w:rPr>
          <w:rFonts w:ascii="Times New Roman" w:hAnsi="Times New Roman" w:cs="Times New Roman"/>
        </w:rPr>
        <w:t>HClO</w:t>
      </w:r>
      <w:r>
        <w:rPr>
          <w:rFonts w:ascii="Times New Roman" w:hAnsi="Times New Roman" w:cs="Times New Roman"/>
          <w:vertAlign w:val="subscript"/>
        </w:rPr>
        <w:t>4</w:t>
      </w:r>
      <w:r>
        <w:rPr>
          <w:rFonts w:hint="eastAsia" w:ascii="Times New Roman" w:hAnsi="宋体" w:cs="Times New Roman"/>
        </w:rPr>
        <w:t>的酸性强弱，而</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CO</w:t>
      </w:r>
      <w:r>
        <w:rPr>
          <w:rFonts w:ascii="Times New Roman" w:hAnsi="Times New Roman" w:cs="Times New Roman"/>
          <w:vertAlign w:val="subscript"/>
        </w:rPr>
        <w:t>3</w:t>
      </w:r>
      <w:r>
        <w:rPr>
          <w:rFonts w:hint="eastAsia" w:ascii="Times New Roman" w:hAnsi="宋体" w:cs="Times New Roman"/>
        </w:rPr>
        <w:t>、</w:t>
      </w:r>
      <w:r>
        <w:rPr>
          <w:rFonts w:ascii="Times New Roman" w:hAnsi="Times New Roman" w:cs="Times New Roman"/>
        </w:rPr>
        <w:t>HClO</w:t>
      </w:r>
      <w:r>
        <w:rPr>
          <w:rFonts w:ascii="Times New Roman" w:hAnsi="Times New Roman" w:cs="Times New Roman"/>
          <w:vertAlign w:val="subscript"/>
        </w:rPr>
        <w:t>4</w:t>
      </w:r>
      <w:r>
        <w:rPr>
          <w:rFonts w:hint="eastAsia" w:ascii="Times New Roman" w:hAnsi="宋体" w:cs="Times New Roman"/>
        </w:rPr>
        <w:t>分别为碳、氯元素最高价氧化物对应的水化物，所以能得出碳、氯元素的非金属性强弱，</w:t>
      </w:r>
      <w:r>
        <w:rPr>
          <w:rFonts w:ascii="Times New Roman" w:hAnsi="Times New Roman" w:cs="Times New Roman"/>
        </w:rPr>
        <w:t>B</w:t>
      </w:r>
      <w:r>
        <w:rPr>
          <w:rFonts w:hint="eastAsia" w:ascii="Times New Roman" w:hAnsi="宋体" w:cs="Times New Roman"/>
        </w:rPr>
        <w:t>项正确；</w:t>
      </w:r>
      <w:r>
        <w:rPr>
          <w:rFonts w:ascii="Times New Roman" w:hAnsi="Times New Roman" w:cs="Times New Roman"/>
        </w:rPr>
        <w:t>16.0 g</w:t>
      </w:r>
      <w:r>
        <w:rPr>
          <w:rFonts w:hint="eastAsia" w:ascii="Times New Roman" w:hAnsi="宋体" w:cs="Times New Roman"/>
        </w:rPr>
        <w:t>胆矾晶体中含有结晶水，</w:t>
      </w:r>
      <w:r>
        <w:rPr>
          <w:rFonts w:ascii="Times New Roman" w:hAnsi="Times New Roman" w:cs="Times New Roman"/>
        </w:rPr>
        <w:t>CuSO</w:t>
      </w:r>
      <w:r>
        <w:rPr>
          <w:rFonts w:ascii="Times New Roman" w:hAnsi="Times New Roman" w:cs="Times New Roman"/>
          <w:vertAlign w:val="subscript"/>
        </w:rPr>
        <w:t>4</w:t>
      </w:r>
      <w:r>
        <w:rPr>
          <w:rFonts w:hint="eastAsia" w:ascii="Times New Roman" w:hAnsi="宋体" w:cs="Times New Roman"/>
        </w:rPr>
        <w:t>的质量小于</w:t>
      </w:r>
      <w:r>
        <w:rPr>
          <w:rFonts w:ascii="Times New Roman" w:hAnsi="Times New Roman" w:cs="Times New Roman"/>
        </w:rPr>
        <w:t>16.0 g</w:t>
      </w:r>
      <w:r>
        <w:rPr>
          <w:rFonts w:hint="eastAsia" w:ascii="Times New Roman" w:hAnsi="宋体" w:cs="Times New Roman"/>
        </w:rPr>
        <w:t>，</w:t>
      </w:r>
      <w:r>
        <w:rPr>
          <w:rFonts w:ascii="Times New Roman" w:hAnsi="Times New Roman" w:cs="Times New Roman"/>
        </w:rPr>
        <w:t>C</w:t>
      </w:r>
      <w:r>
        <w:rPr>
          <w:rFonts w:hint="eastAsia" w:ascii="Times New Roman" w:hAnsi="宋体" w:cs="Times New Roman"/>
        </w:rPr>
        <w:t>项错误；酸化的硝酸根离子能将亚硫酸钡氧化成硫酸钡沉淀，故无法判断</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3</w:t>
      </w:r>
      <w:r>
        <w:rPr>
          <w:rFonts w:hint="eastAsia" w:ascii="Times New Roman" w:hAnsi="宋体" w:cs="Times New Roman"/>
        </w:rPr>
        <w:t>溶液是否变质，</w:t>
      </w:r>
      <w:r>
        <w:rPr>
          <w:rFonts w:ascii="Times New Roman" w:hAnsi="Times New Roman" w:cs="Times New Roman"/>
        </w:rPr>
        <w:t>D</w:t>
      </w:r>
      <w:r>
        <w:rPr>
          <w:rFonts w:hint="eastAsia" w:ascii="Times New Roman" w:hAnsi="宋体" w:cs="Times New Roman"/>
        </w:rPr>
        <w:t>项错误。</w:t>
      </w:r>
    </w:p>
    <w:p>
      <w:pPr>
        <w:pStyle w:val="11"/>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54</w:t>
      </w:r>
      <w:r>
        <w:rPr>
          <w:rFonts w:hint="eastAsia" w:ascii="Times New Roman" w:hAnsi="Times New Roman" w:cs="Times New Roman"/>
        </w:rPr>
        <w:t>．下列设计的实验方案能达到实验目的的是</w:t>
      </w:r>
      <w:r>
        <w:rPr>
          <w:rFonts w:ascii="Times New Roman" w:hAnsi="Times New Roman" w:cs="Times New Roman"/>
        </w:rPr>
        <w:t>(</w:t>
      </w:r>
      <w:r>
        <w:rPr>
          <w:rFonts w:hint="eastAsia" w:ascii="Times New Roman" w:hAnsi="Times New Roman" w:cs="Times New Roman"/>
        </w:rPr>
        <w:t>　　</w:t>
      </w:r>
      <w:r>
        <w:rPr>
          <w:rFonts w:ascii="Times New Roman" w:hAnsi="Times New Roman" w:cs="Times New Roman"/>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127"/>
        <w:gridCol w:w="5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选项</w:t>
            </w:r>
          </w:p>
        </w:tc>
        <w:tc>
          <w:tcPr>
            <w:tcW w:w="2127"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实验目的</w:t>
            </w:r>
          </w:p>
        </w:tc>
        <w:tc>
          <w:tcPr>
            <w:tcW w:w="5529" w:type="dxa"/>
            <w:vAlign w:val="center"/>
          </w:tcPr>
          <w:p>
            <w:pPr>
              <w:pStyle w:val="11"/>
              <w:tabs>
                <w:tab w:val="left" w:pos="3402"/>
              </w:tabs>
              <w:snapToGrid w:val="0"/>
              <w:spacing w:line="360" w:lineRule="auto"/>
              <w:jc w:val="center"/>
              <w:rPr>
                <w:rFonts w:hAnsi="宋体" w:cs="宋体"/>
              </w:rPr>
            </w:pPr>
            <w:r>
              <w:rPr>
                <w:rFonts w:hint="eastAsia" w:ascii="Times New Roman" w:hAnsi="Times New Roman" w:cs="Times New Roman"/>
              </w:rPr>
              <w:t>实验过程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A</w:t>
            </w:r>
          </w:p>
        </w:tc>
        <w:tc>
          <w:tcPr>
            <w:tcW w:w="2127"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制备</w:t>
            </w:r>
            <w:r>
              <w:rPr>
                <w:rFonts w:ascii="Times New Roman" w:hAnsi="Times New Roman" w:cs="Times New Roman"/>
              </w:rPr>
              <w:t>Al(OH)</w:t>
            </w:r>
            <w:r>
              <w:rPr>
                <w:rFonts w:ascii="Times New Roman" w:hAnsi="Times New Roman" w:cs="Times New Roman"/>
                <w:vertAlign w:val="subscript"/>
              </w:rPr>
              <w:t>3</w:t>
            </w:r>
            <w:r>
              <w:rPr>
                <w:rFonts w:hint="eastAsia" w:ascii="Times New Roman" w:hAnsi="Times New Roman" w:cs="Times New Roman"/>
              </w:rPr>
              <w:t>悬浊液</w:t>
            </w:r>
          </w:p>
        </w:tc>
        <w:tc>
          <w:tcPr>
            <w:tcW w:w="5529"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向</w:t>
            </w:r>
            <w:r>
              <w:rPr>
                <w:rFonts w:ascii="Times New Roman" w:hAnsi="Times New Roman" w:cs="Times New Roman"/>
              </w:rPr>
              <w:t>1 mol·L</w:t>
            </w:r>
            <w:r>
              <w:rPr>
                <w:rFonts w:hint="eastAsia" w:ascii="Times New Roman" w:hAnsi="Times New Roman" w:cs="Times New Roman"/>
                <w:vertAlign w:val="superscript"/>
              </w:rPr>
              <w:t>－</w:t>
            </w:r>
            <w:r>
              <w:rPr>
                <w:rFonts w:ascii="Times New Roman" w:hAnsi="Times New Roman" w:cs="Times New Roman"/>
                <w:vertAlign w:val="superscript"/>
              </w:rPr>
              <w:t>1</w:t>
            </w:r>
            <w:r>
              <w:rPr>
                <w:rFonts w:ascii="Times New Roman" w:hAnsi="Times New Roman" w:cs="Times New Roman"/>
              </w:rPr>
              <w:t xml:space="preserve"> AlCl</w:t>
            </w:r>
            <w:r>
              <w:rPr>
                <w:rFonts w:ascii="Times New Roman" w:hAnsi="Times New Roman" w:cs="Times New Roman"/>
                <w:vertAlign w:val="subscript"/>
              </w:rPr>
              <w:t>3</w:t>
            </w:r>
            <w:r>
              <w:rPr>
                <w:rFonts w:hint="eastAsia" w:ascii="Times New Roman" w:hAnsi="Times New Roman" w:cs="Times New Roman"/>
              </w:rPr>
              <w:t>溶液中加过量的</w:t>
            </w:r>
            <w:r>
              <w:rPr>
                <w:rFonts w:ascii="Times New Roman" w:hAnsi="Times New Roman" w:cs="Times New Roman"/>
              </w:rPr>
              <w:t>6 mol·L</w:t>
            </w:r>
            <w:r>
              <w:rPr>
                <w:rFonts w:hint="eastAsia" w:ascii="Times New Roman" w:hAnsi="Times New Roman" w:cs="Times New Roman"/>
                <w:vertAlign w:val="superscript"/>
              </w:rPr>
              <w:t>－</w:t>
            </w:r>
            <w:r>
              <w:rPr>
                <w:rFonts w:ascii="Times New Roman" w:hAnsi="Times New Roman" w:cs="Times New Roman"/>
                <w:vertAlign w:val="superscript"/>
              </w:rPr>
              <w:t>1</w:t>
            </w:r>
            <w:r>
              <w:rPr>
                <w:rFonts w:ascii="Times New Roman" w:hAnsi="Times New Roman" w:cs="Times New Roman"/>
              </w:rPr>
              <w:t xml:space="preserve"> NaOH</w:t>
            </w:r>
            <w:r>
              <w:rPr>
                <w:rFonts w:hint="eastAsia" w:ascii="Times New Roman" w:hAnsi="Times New Roman" w:cs="Times New Roman"/>
              </w:rPr>
              <w:t>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B</w:t>
            </w:r>
          </w:p>
        </w:tc>
        <w:tc>
          <w:tcPr>
            <w:tcW w:w="2127"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提纯含有少量乙酸的乙酸乙酯</w:t>
            </w:r>
          </w:p>
        </w:tc>
        <w:tc>
          <w:tcPr>
            <w:tcW w:w="5529"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向含有少量乙酸的乙酸乙酯中加入饱和氢氧化钠溶液，振荡后静置分液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C</w:t>
            </w:r>
          </w:p>
        </w:tc>
        <w:tc>
          <w:tcPr>
            <w:tcW w:w="2127"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检验蔗糖水解产物中是否含有葡萄糖</w:t>
            </w:r>
          </w:p>
        </w:tc>
        <w:tc>
          <w:tcPr>
            <w:tcW w:w="5529"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在蔗糖溶液中加入</w:t>
            </w:r>
            <w:r>
              <w:rPr>
                <w:rFonts w:ascii="Times New Roman" w:hAnsi="Times New Roman" w:cs="Times New Roman"/>
              </w:rPr>
              <w:t>3</w:t>
            </w:r>
            <w:r>
              <w:rPr>
                <w:rFonts w:hint="eastAsia" w:ascii="Times New Roman" w:hAnsi="Times New Roman" w:cs="Times New Roman"/>
              </w:rPr>
              <w:t>～</w:t>
            </w:r>
            <w:r>
              <w:rPr>
                <w:rFonts w:ascii="Times New Roman" w:hAnsi="Times New Roman" w:cs="Times New Roman"/>
              </w:rPr>
              <w:t>5</w:t>
            </w:r>
            <w:r>
              <w:rPr>
                <w:rFonts w:hint="eastAsia" w:ascii="Times New Roman" w:hAnsi="Times New Roman" w:cs="Times New Roman"/>
              </w:rPr>
              <w:t>滴稀硫酸，煮沸几分钟，冷却后加入银氨溶液，在水浴中加热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D</w:t>
            </w:r>
          </w:p>
        </w:tc>
        <w:tc>
          <w:tcPr>
            <w:tcW w:w="2127"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探究催化剂对</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hint="eastAsia" w:ascii="Times New Roman" w:hAnsi="Times New Roman" w:cs="Times New Roman"/>
              </w:rPr>
              <w:t>分解速率的影响</w:t>
            </w:r>
          </w:p>
        </w:tc>
        <w:tc>
          <w:tcPr>
            <w:tcW w:w="5529"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在相同条件下，向一支试管中加入</w:t>
            </w:r>
            <w:r>
              <w:rPr>
                <w:rFonts w:ascii="Times New Roman" w:hAnsi="Times New Roman" w:cs="Times New Roman"/>
              </w:rPr>
              <w:t>2 mL 5% 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hint="eastAsia" w:ascii="Times New Roman" w:hAnsi="Times New Roman" w:cs="Times New Roman"/>
              </w:rPr>
              <w:t>和</w:t>
            </w:r>
            <w:r>
              <w:rPr>
                <w:rFonts w:ascii="Times New Roman" w:hAnsi="Times New Roman" w:cs="Times New Roman"/>
              </w:rPr>
              <w:t>1 mL H</w:t>
            </w:r>
            <w:r>
              <w:rPr>
                <w:rFonts w:ascii="Times New Roman" w:hAnsi="Times New Roman" w:cs="Times New Roman"/>
                <w:vertAlign w:val="subscript"/>
              </w:rPr>
              <w:t>2</w:t>
            </w:r>
            <w:r>
              <w:rPr>
                <w:rFonts w:ascii="Times New Roman" w:hAnsi="Times New Roman" w:cs="Times New Roman"/>
              </w:rPr>
              <w:t>O</w:t>
            </w:r>
            <w:r>
              <w:rPr>
                <w:rFonts w:hint="eastAsia" w:ascii="Times New Roman" w:hAnsi="Times New Roman" w:cs="Times New Roman"/>
              </w:rPr>
              <w:t>，向另一支试管中加入</w:t>
            </w:r>
            <w:r>
              <w:rPr>
                <w:rFonts w:ascii="Times New Roman" w:hAnsi="Times New Roman" w:cs="Times New Roman"/>
              </w:rPr>
              <w:t>2 mL 5% 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hint="eastAsia" w:ascii="Times New Roman" w:hAnsi="Times New Roman" w:cs="Times New Roman"/>
              </w:rPr>
              <w:t>和</w:t>
            </w:r>
            <w:r>
              <w:rPr>
                <w:rFonts w:ascii="Times New Roman" w:hAnsi="Times New Roman" w:cs="Times New Roman"/>
              </w:rPr>
              <w:t>1 mL FeCl</w:t>
            </w:r>
            <w:r>
              <w:rPr>
                <w:rFonts w:ascii="Times New Roman" w:hAnsi="Times New Roman" w:cs="Times New Roman"/>
                <w:vertAlign w:val="subscript"/>
              </w:rPr>
              <w:t>3</w:t>
            </w:r>
            <w:r>
              <w:rPr>
                <w:rFonts w:hint="eastAsia" w:ascii="Times New Roman" w:hAnsi="Times New Roman" w:cs="Times New Roman"/>
              </w:rPr>
              <w:t>溶液，观察并比较实验现象</w:t>
            </w:r>
          </w:p>
        </w:tc>
      </w:tr>
    </w:tbl>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黑体" w:eastAsia="黑体" w:cs="Times New Roman"/>
          <w:color w:val="000000"/>
        </w:rPr>
        <w:t>答案</w:t>
      </w:r>
      <w:r>
        <w:rPr>
          <w:rFonts w:hint="eastAsia" w:ascii="Times New Roman" w:hAnsi="Times New Roman" w:eastAsia="黑体" w:cs="Times New Roman"/>
        </w:rPr>
        <w:t>：</w:t>
      </w:r>
      <w:r>
        <w:rPr>
          <w:rFonts w:ascii="Times New Roman" w:hAnsi="Times New Roman" w:cs="Times New Roman"/>
        </w:rPr>
        <w:t>D</w:t>
      </w:r>
    </w:p>
    <w:p>
      <w:pPr>
        <w:pStyle w:val="11"/>
        <w:tabs>
          <w:tab w:val="left" w:pos="3402"/>
        </w:tabs>
        <w:snapToGrid w:val="0"/>
        <w:spacing w:line="360" w:lineRule="auto"/>
        <w:ind w:firstLine="420" w:firstLineChars="200"/>
        <w:jc w:val="left"/>
        <w:rPr>
          <w:rFonts w:ascii="Times New Roman" w:hAnsi="Times New Roman" w:cs="Times New Roman"/>
        </w:rPr>
      </w:pPr>
      <w:r>
        <w:rPr>
          <w:rFonts w:hint="eastAsia" w:ascii="Times New Roman" w:hAnsi="黑体" w:eastAsia="黑体" w:cs="Times New Roman"/>
          <w:color w:val="000000"/>
        </w:rPr>
        <w:t>解析</w:t>
      </w:r>
      <w:r>
        <w:rPr>
          <w:rFonts w:hint="eastAsia" w:ascii="Times New Roman" w:hAnsi="Times New Roman" w:eastAsia="黑体" w:cs="Times New Roman"/>
          <w:color w:val="000000"/>
        </w:rPr>
        <w:t>：</w:t>
      </w:r>
      <w:r>
        <w:rPr>
          <w:rFonts w:ascii="Times New Roman" w:hAnsi="Times New Roman" w:cs="Times New Roman"/>
        </w:rPr>
        <w:t>Al(OH)</w:t>
      </w:r>
      <w:r>
        <w:rPr>
          <w:rFonts w:ascii="Times New Roman" w:hAnsi="Times New Roman" w:cs="Times New Roman"/>
          <w:vertAlign w:val="subscript"/>
        </w:rPr>
        <w:t>3</w:t>
      </w:r>
      <w:r>
        <w:rPr>
          <w:rFonts w:hint="eastAsia" w:ascii="Times New Roman" w:hAnsi="宋体" w:cs="Times New Roman"/>
        </w:rPr>
        <w:t>是两性氢氧化物，</w:t>
      </w:r>
      <w:r>
        <w:rPr>
          <w:rFonts w:ascii="Times New Roman" w:hAnsi="Times New Roman" w:cs="Times New Roman"/>
        </w:rPr>
        <w:t>NaOH</w:t>
      </w:r>
      <w:r>
        <w:rPr>
          <w:rFonts w:hint="eastAsia" w:ascii="Times New Roman" w:hAnsi="宋体" w:cs="Times New Roman"/>
        </w:rPr>
        <w:t>溶液过量时生成</w:t>
      </w:r>
      <w:r>
        <w:rPr>
          <w:rFonts w:ascii="Times New Roman" w:hAnsi="Times New Roman" w:cs="Times New Roman"/>
        </w:rPr>
        <w:t>NaAlO</w:t>
      </w:r>
      <w:r>
        <w:rPr>
          <w:rFonts w:ascii="Times New Roman" w:hAnsi="Times New Roman" w:cs="Times New Roman"/>
          <w:vertAlign w:val="subscript"/>
        </w:rPr>
        <w:t>2</w:t>
      </w:r>
      <w:r>
        <w:rPr>
          <w:rFonts w:hint="eastAsia" w:ascii="Times New Roman" w:hAnsi="宋体" w:cs="Times New Roman"/>
        </w:rPr>
        <w:t>，</w:t>
      </w:r>
      <w:r>
        <w:rPr>
          <w:rFonts w:ascii="Times New Roman" w:hAnsi="Times New Roman" w:cs="Times New Roman"/>
        </w:rPr>
        <w:t>A</w:t>
      </w:r>
      <w:r>
        <w:rPr>
          <w:rFonts w:hint="eastAsia" w:ascii="Times New Roman" w:hAnsi="宋体" w:cs="Times New Roman"/>
        </w:rPr>
        <w:t>项错误；乙酸乙酯在氢氧化钠溶液中会水解，应用饱和碳酸钠溶液分离提纯，</w:t>
      </w:r>
      <w:r>
        <w:rPr>
          <w:rFonts w:ascii="Times New Roman" w:hAnsi="Times New Roman" w:cs="Times New Roman"/>
        </w:rPr>
        <w:t>B</w:t>
      </w:r>
      <w:r>
        <w:rPr>
          <w:rFonts w:hint="eastAsia" w:ascii="Times New Roman" w:hAnsi="宋体" w:cs="Times New Roman"/>
        </w:rPr>
        <w:t>项错误；两试管做对比实验，相同时间内如果第二支试管冒出气泡多于第一支，说明</w:t>
      </w:r>
      <w:r>
        <w:rPr>
          <w:rFonts w:ascii="Times New Roman" w:hAnsi="Times New Roman" w:cs="Times New Roman"/>
        </w:rPr>
        <w:t>FeCl</w:t>
      </w:r>
      <w:r>
        <w:rPr>
          <w:rFonts w:ascii="Times New Roman" w:hAnsi="Times New Roman" w:cs="Times New Roman"/>
          <w:vertAlign w:val="subscript"/>
        </w:rPr>
        <w:t>3</w:t>
      </w:r>
      <w:r>
        <w:rPr>
          <w:rFonts w:hint="eastAsia" w:ascii="Times New Roman" w:hAnsi="宋体" w:cs="Times New Roman"/>
        </w:rPr>
        <w:t>溶液作为催化剂可加快反应速率，</w:t>
      </w:r>
      <w:r>
        <w:rPr>
          <w:rFonts w:ascii="Times New Roman" w:hAnsi="Times New Roman" w:cs="Times New Roman"/>
        </w:rPr>
        <w:t>D</w:t>
      </w:r>
      <w:r>
        <w:rPr>
          <w:rFonts w:hint="eastAsia" w:ascii="Times New Roman" w:hAnsi="宋体" w:cs="Times New Roman"/>
        </w:rPr>
        <w:t>项正确。</w:t>
      </w:r>
    </w:p>
    <w:p>
      <w:pPr>
        <w:pStyle w:val="11"/>
        <w:tabs>
          <w:tab w:val="left" w:pos="3402"/>
        </w:tabs>
        <w:snapToGrid w:val="0"/>
        <w:spacing w:line="360" w:lineRule="auto"/>
        <w:ind w:firstLine="420" w:firstLineChars="200"/>
        <w:rPr>
          <w:rFonts w:ascii="Times New Roman" w:hAnsi="Times New Roman" w:cs="Times New Roman"/>
        </w:rPr>
      </w:pPr>
      <w:r>
        <w:rPr>
          <w:rFonts w:ascii="Times New Roman" w:hAnsi="Times New Roman" w:eastAsia="黑体" w:cs="Times New Roman"/>
        </w:rPr>
        <w:t>55</w:t>
      </w:r>
      <w:r>
        <w:rPr>
          <w:rFonts w:hint="eastAsia" w:ascii="Times New Roman" w:hAnsi="Times New Roman" w:cs="Times New Roman"/>
        </w:rPr>
        <w:t>．下列有关气体鉴别的叙述不正确的是</w:t>
      </w:r>
      <w:r>
        <w:rPr>
          <w:rFonts w:ascii="Times New Roman" w:hAnsi="Times New Roman" w:cs="Times New Roman"/>
        </w:rPr>
        <w:t>(</w:t>
      </w:r>
      <w:r>
        <w:rPr>
          <w:rFonts w:hint="eastAsia" w:ascii="Times New Roman" w:hAnsi="Times New Roman" w:cs="Times New Roman"/>
        </w:rPr>
        <w:t>　　</w:t>
      </w:r>
      <w:r>
        <w:rPr>
          <w:rFonts w:ascii="Times New Roman" w:hAnsi="Times New Roman" w:cs="Times New Roman"/>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127"/>
        <w:gridCol w:w="2127"/>
        <w:gridCol w:w="3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选项</w:t>
            </w:r>
          </w:p>
        </w:tc>
        <w:tc>
          <w:tcPr>
            <w:tcW w:w="2127"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实验目的</w:t>
            </w:r>
          </w:p>
        </w:tc>
        <w:tc>
          <w:tcPr>
            <w:tcW w:w="2127"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实验操作</w:t>
            </w:r>
          </w:p>
        </w:tc>
        <w:tc>
          <w:tcPr>
            <w:tcW w:w="354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实验现象及结论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A</w:t>
            </w:r>
          </w:p>
        </w:tc>
        <w:tc>
          <w:tcPr>
            <w:tcW w:w="2127"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鉴别</w:t>
            </w:r>
            <w:r>
              <w:rPr>
                <w:rFonts w:ascii="Times New Roman" w:hAnsi="Times New Roman" w:cs="Times New Roman"/>
              </w:rPr>
              <w:t>Cl</w:t>
            </w:r>
            <w:r>
              <w:rPr>
                <w:rFonts w:ascii="Times New Roman" w:hAnsi="Times New Roman" w:cs="Times New Roman"/>
                <w:vertAlign w:val="subscript"/>
              </w:rPr>
              <w:t>2</w:t>
            </w:r>
            <w:r>
              <w:rPr>
                <w:rFonts w:hint="eastAsia" w:ascii="Times New Roman" w:hAnsi="Times New Roman" w:cs="Times New Roman"/>
              </w:rPr>
              <w:t>和</w:t>
            </w:r>
            <w:r>
              <w:rPr>
                <w:rFonts w:ascii="Times New Roman" w:hAnsi="Times New Roman" w:cs="Times New Roman"/>
              </w:rPr>
              <w:t>O</w:t>
            </w:r>
            <w:r>
              <w:rPr>
                <w:rFonts w:ascii="Times New Roman" w:hAnsi="Times New Roman" w:cs="Times New Roman"/>
                <w:vertAlign w:val="subscript"/>
              </w:rPr>
              <w:t>2</w:t>
            </w:r>
          </w:p>
        </w:tc>
        <w:tc>
          <w:tcPr>
            <w:tcW w:w="2127"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观察气体颜色</w:t>
            </w:r>
          </w:p>
        </w:tc>
        <w:tc>
          <w:tcPr>
            <w:tcW w:w="354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呈黄绿色的为</w:t>
            </w:r>
            <w:r>
              <w:rPr>
                <w:rFonts w:ascii="Times New Roman" w:hAnsi="Times New Roman" w:cs="Times New Roman"/>
              </w:rPr>
              <w:t>Cl</w:t>
            </w:r>
            <w:r>
              <w:rPr>
                <w:rFonts w:ascii="Times New Roman" w:hAnsi="Times New Roman" w:cs="Times New Roman"/>
                <w:vertAlign w:val="subscript"/>
              </w:rPr>
              <w:t>2</w:t>
            </w:r>
            <w:r>
              <w:rPr>
                <w:rFonts w:hint="eastAsia" w:ascii="Times New Roman" w:hAnsi="Times New Roman" w:cs="Times New Roman"/>
              </w:rPr>
              <w:t>，无色的为</w:t>
            </w:r>
            <w:r>
              <w:rPr>
                <w:rFonts w:ascii="Times New Roman" w:hAnsi="Times New Roman" w:cs="Times New Roman"/>
              </w:rPr>
              <w:t>O</w:t>
            </w:r>
            <w:r>
              <w:rPr>
                <w:rFonts w:ascii="Times New Roman" w:hAnsi="Times New Roman" w:cs="Times New Roman"/>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B</w:t>
            </w:r>
          </w:p>
        </w:tc>
        <w:tc>
          <w:tcPr>
            <w:tcW w:w="2127"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鉴别</w:t>
            </w:r>
            <w:r>
              <w:rPr>
                <w:rFonts w:ascii="Times New Roman" w:hAnsi="Times New Roman" w:cs="Times New Roman"/>
              </w:rPr>
              <w:t>NO</w:t>
            </w:r>
            <w:r>
              <w:rPr>
                <w:rFonts w:ascii="Times New Roman" w:hAnsi="Times New Roman" w:cs="Times New Roman"/>
                <w:vertAlign w:val="subscript"/>
              </w:rPr>
              <w:t>2</w:t>
            </w:r>
            <w:r>
              <w:rPr>
                <w:rFonts w:hint="eastAsia" w:ascii="Times New Roman" w:hAnsi="Times New Roman" w:cs="Times New Roman"/>
              </w:rPr>
              <w:t>和</w:t>
            </w:r>
            <w:r>
              <w:rPr>
                <w:rFonts w:ascii="Times New Roman" w:hAnsi="Times New Roman" w:cs="Times New Roman"/>
              </w:rPr>
              <w:t>Br</w:t>
            </w:r>
            <w:r>
              <w:rPr>
                <w:rFonts w:ascii="Times New Roman" w:hAnsi="Times New Roman" w:cs="Times New Roman"/>
                <w:vertAlign w:val="subscript"/>
              </w:rPr>
              <w:t>2</w:t>
            </w:r>
            <w:r>
              <w:rPr>
                <w:rFonts w:hint="eastAsia" w:ascii="Times New Roman" w:hAnsi="Times New Roman" w:cs="Times New Roman"/>
              </w:rPr>
              <w:t>蒸气</w:t>
            </w:r>
          </w:p>
        </w:tc>
        <w:tc>
          <w:tcPr>
            <w:tcW w:w="2127"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分别通入水中</w:t>
            </w:r>
          </w:p>
        </w:tc>
        <w:tc>
          <w:tcPr>
            <w:tcW w:w="3546"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所得溶液呈无色的为</w:t>
            </w:r>
            <w:r>
              <w:rPr>
                <w:rFonts w:ascii="Times New Roman" w:hAnsi="Times New Roman" w:cs="Times New Roman"/>
              </w:rPr>
              <w:t>NO</w:t>
            </w:r>
            <w:r>
              <w:rPr>
                <w:rFonts w:ascii="Times New Roman" w:hAnsi="Times New Roman" w:cs="Times New Roman"/>
                <w:vertAlign w:val="subscript"/>
              </w:rPr>
              <w:t>2</w:t>
            </w:r>
            <w:r>
              <w:rPr>
                <w:rFonts w:hint="eastAsia" w:ascii="Times New Roman" w:hAnsi="Times New Roman" w:cs="Times New Roman"/>
              </w:rPr>
              <w:t>，溶液呈橙色的为</w:t>
            </w:r>
            <w:r>
              <w:rPr>
                <w:rFonts w:ascii="Times New Roman" w:hAnsi="Times New Roman" w:cs="Times New Roman"/>
              </w:rPr>
              <w:t>Br</w:t>
            </w:r>
            <w:r>
              <w:rPr>
                <w:rFonts w:ascii="Times New Roman" w:hAnsi="Times New Roman" w:cs="Times New Roman"/>
                <w:vertAlign w:val="subscript"/>
              </w:rPr>
              <w:t>2</w:t>
            </w:r>
            <w:r>
              <w:rPr>
                <w:rFonts w:hint="eastAsia" w:ascii="Times New Roman" w:hAnsi="Times New Roman" w:cs="Times New Roman"/>
              </w:rPr>
              <w:t>蒸气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C</w:t>
            </w:r>
          </w:p>
        </w:tc>
        <w:tc>
          <w:tcPr>
            <w:tcW w:w="2127"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鉴别</w:t>
            </w:r>
            <w:r>
              <w:rPr>
                <w:rFonts w:ascii="Times New Roman" w:hAnsi="Times New Roman" w:cs="Times New Roman"/>
              </w:rPr>
              <w:t>CH</w:t>
            </w:r>
            <w:r>
              <w:rPr>
                <w:rFonts w:hint="eastAsia" w:hAnsi="宋体" w:cs="Times New Roman"/>
              </w:rPr>
              <w:t>≡</w:t>
            </w:r>
            <w:r>
              <w:rPr>
                <w:rFonts w:ascii="Times New Roman" w:hAnsi="Times New Roman" w:cs="Times New Roman"/>
              </w:rPr>
              <w:t>CH</w:t>
            </w:r>
            <w:r>
              <w:rPr>
                <w:rFonts w:hint="eastAsia" w:ascii="Times New Roman" w:hAnsi="Times New Roman" w:cs="Times New Roman"/>
              </w:rPr>
              <w:t>和</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spacing w:val="-16"/>
              </w:rPr>
              <w:t>=</w:t>
            </w:r>
            <w:r>
              <w:rPr>
                <w:rFonts w:ascii="Times New Roman" w:hAnsi="Times New Roman" w:cs="Times New Roman"/>
              </w:rPr>
              <w:t>=CH</w:t>
            </w:r>
            <w:r>
              <w:rPr>
                <w:rFonts w:ascii="Times New Roman" w:hAnsi="Times New Roman" w:cs="Times New Roman"/>
                <w:vertAlign w:val="subscript"/>
              </w:rPr>
              <w:t>2</w:t>
            </w:r>
          </w:p>
        </w:tc>
        <w:tc>
          <w:tcPr>
            <w:tcW w:w="2127"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分别通入酸性高锰酸钾溶液中</w:t>
            </w:r>
          </w:p>
        </w:tc>
        <w:tc>
          <w:tcPr>
            <w:tcW w:w="3546"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使溶液褪色的为</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spacing w:val="-16"/>
              </w:rPr>
              <w:t>=</w:t>
            </w:r>
            <w:r>
              <w:rPr>
                <w:rFonts w:ascii="Times New Roman" w:hAnsi="Times New Roman" w:cs="Times New Roman"/>
              </w:rPr>
              <w:t>=CH</w:t>
            </w:r>
            <w:r>
              <w:rPr>
                <w:rFonts w:ascii="Times New Roman" w:hAnsi="Times New Roman" w:cs="Times New Roman"/>
                <w:vertAlign w:val="subscript"/>
              </w:rPr>
              <w:t>2</w:t>
            </w:r>
            <w:r>
              <w:rPr>
                <w:rFonts w:hint="eastAsia" w:ascii="Times New Roman" w:hAnsi="Times New Roman" w:cs="Times New Roman"/>
              </w:rPr>
              <w:t>，不褪色的为</w:t>
            </w:r>
            <w:r>
              <w:rPr>
                <w:rFonts w:ascii="Times New Roman" w:hAnsi="Times New Roman" w:cs="Times New Roman"/>
              </w:rPr>
              <w:t>CH</w:t>
            </w:r>
            <w:r>
              <w:rPr>
                <w:rFonts w:hint="eastAsia" w:hAnsi="宋体" w:cs="Times New Roman"/>
              </w:rPr>
              <w:t>≡</w:t>
            </w:r>
            <w:r>
              <w:rPr>
                <w:rFonts w:ascii="Times New Roman" w:hAnsi="Times New Roman" w:cs="Times New Roman"/>
              </w:rPr>
              <w: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D</w:t>
            </w:r>
          </w:p>
        </w:tc>
        <w:tc>
          <w:tcPr>
            <w:tcW w:w="2127"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鉴别</w:t>
            </w:r>
            <w:r>
              <w:rPr>
                <w:rFonts w:ascii="Times New Roman" w:hAnsi="Times New Roman" w:cs="Times New Roman"/>
              </w:rPr>
              <w:t>CO</w:t>
            </w:r>
            <w:r>
              <w:rPr>
                <w:rFonts w:ascii="Times New Roman" w:hAnsi="Times New Roman" w:cs="Times New Roman"/>
                <w:vertAlign w:val="subscript"/>
              </w:rPr>
              <w:t>2</w:t>
            </w:r>
            <w:r>
              <w:rPr>
                <w:rFonts w:hint="eastAsia" w:ascii="Times New Roman" w:hAnsi="Times New Roman" w:cs="Times New Roman"/>
              </w:rPr>
              <w:t>和</w:t>
            </w:r>
            <w:r>
              <w:rPr>
                <w:rFonts w:ascii="Times New Roman" w:hAnsi="Times New Roman" w:cs="Times New Roman"/>
              </w:rPr>
              <w:t>SO</w:t>
            </w:r>
            <w:r>
              <w:rPr>
                <w:rFonts w:ascii="Times New Roman" w:hAnsi="Times New Roman" w:cs="Times New Roman"/>
                <w:vertAlign w:val="subscript"/>
              </w:rPr>
              <w:t>2</w:t>
            </w:r>
          </w:p>
        </w:tc>
        <w:tc>
          <w:tcPr>
            <w:tcW w:w="2127"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分别通入品红溶液中</w:t>
            </w:r>
          </w:p>
        </w:tc>
        <w:tc>
          <w:tcPr>
            <w:tcW w:w="3546"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红色不褪去的为</w:t>
            </w:r>
            <w:r>
              <w:rPr>
                <w:rFonts w:ascii="Times New Roman" w:hAnsi="Times New Roman" w:cs="Times New Roman"/>
              </w:rPr>
              <w:t>CO</w:t>
            </w:r>
            <w:r>
              <w:rPr>
                <w:rFonts w:ascii="Times New Roman" w:hAnsi="Times New Roman" w:cs="Times New Roman"/>
                <w:vertAlign w:val="subscript"/>
              </w:rPr>
              <w:t>2</w:t>
            </w:r>
            <w:r>
              <w:rPr>
                <w:rFonts w:hint="eastAsia" w:ascii="Times New Roman" w:hAnsi="Times New Roman" w:cs="Times New Roman"/>
              </w:rPr>
              <w:t>，红色褪去的为</w:t>
            </w:r>
            <w:r>
              <w:rPr>
                <w:rFonts w:ascii="Times New Roman" w:hAnsi="Times New Roman" w:cs="Times New Roman"/>
              </w:rPr>
              <w:t>SO</w:t>
            </w:r>
            <w:r>
              <w:rPr>
                <w:rFonts w:ascii="Times New Roman" w:hAnsi="Times New Roman" w:cs="Times New Roman"/>
                <w:vertAlign w:val="subscript"/>
              </w:rPr>
              <w:t>2</w:t>
            </w:r>
          </w:p>
        </w:tc>
      </w:tr>
    </w:tbl>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黑体" w:eastAsia="黑体" w:cs="Times New Roman"/>
          <w:color w:val="000000"/>
        </w:rPr>
        <w:t>答案</w:t>
      </w:r>
      <w:r>
        <w:rPr>
          <w:rFonts w:hint="eastAsia" w:ascii="Times New Roman" w:hAnsi="Times New Roman" w:eastAsia="黑体" w:cs="Times New Roman"/>
        </w:rPr>
        <w:t>：</w:t>
      </w:r>
      <w:r>
        <w:rPr>
          <w:rFonts w:ascii="Times New Roman" w:hAnsi="Times New Roman" w:cs="Times New Roman"/>
        </w:rPr>
        <w:t>C</w:t>
      </w:r>
    </w:p>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黑体" w:eastAsia="黑体" w:cs="Times New Roman"/>
          <w:color w:val="000000"/>
        </w:rPr>
        <w:t>解析</w:t>
      </w:r>
      <w:r>
        <w:rPr>
          <w:rFonts w:hint="eastAsia" w:ascii="Times New Roman" w:hAnsi="Times New Roman" w:eastAsia="黑体" w:cs="Times New Roman"/>
          <w:color w:val="000000"/>
        </w:rPr>
        <w:t>：</w:t>
      </w:r>
      <w:r>
        <w:rPr>
          <w:rFonts w:ascii="Times New Roman" w:hAnsi="Times New Roman" w:cs="Times New Roman"/>
        </w:rPr>
        <w:t>Cl</w:t>
      </w:r>
      <w:r>
        <w:rPr>
          <w:rFonts w:ascii="Times New Roman" w:hAnsi="Times New Roman" w:cs="Times New Roman"/>
          <w:vertAlign w:val="subscript"/>
        </w:rPr>
        <w:t>2</w:t>
      </w:r>
      <w:r>
        <w:rPr>
          <w:rFonts w:hint="eastAsia" w:ascii="Times New Roman" w:hAnsi="宋体" w:cs="Times New Roman"/>
        </w:rPr>
        <w:t>和</w:t>
      </w:r>
      <w:r>
        <w:rPr>
          <w:rFonts w:ascii="Times New Roman" w:hAnsi="Times New Roman" w:cs="Times New Roman"/>
        </w:rPr>
        <w:t>O</w:t>
      </w:r>
      <w:r>
        <w:rPr>
          <w:rFonts w:ascii="Times New Roman" w:hAnsi="Times New Roman" w:cs="Times New Roman"/>
          <w:vertAlign w:val="subscript"/>
        </w:rPr>
        <w:t>2</w:t>
      </w:r>
      <w:r>
        <w:rPr>
          <w:rFonts w:hint="eastAsia" w:ascii="Times New Roman" w:hAnsi="宋体" w:cs="Times New Roman"/>
        </w:rPr>
        <w:t>的物理性质不同，所以用观察法可以进行鉴别，</w:t>
      </w:r>
      <w:r>
        <w:rPr>
          <w:rFonts w:ascii="Times New Roman" w:hAnsi="Times New Roman" w:cs="Times New Roman"/>
        </w:rPr>
        <w:t>A</w:t>
      </w:r>
      <w:r>
        <w:rPr>
          <w:rFonts w:hint="eastAsia" w:ascii="Times New Roman" w:hAnsi="宋体" w:cs="Times New Roman"/>
        </w:rPr>
        <w:t>项正确；</w:t>
      </w:r>
      <w:r>
        <w:rPr>
          <w:rFonts w:ascii="Times New Roman" w:hAnsi="Times New Roman" w:cs="Times New Roman"/>
        </w:rPr>
        <w:t>NO</w:t>
      </w:r>
      <w:r>
        <w:rPr>
          <w:rFonts w:ascii="Times New Roman" w:hAnsi="Times New Roman" w:cs="Times New Roman"/>
          <w:vertAlign w:val="subscript"/>
        </w:rPr>
        <w:t>2</w:t>
      </w:r>
      <w:r>
        <w:rPr>
          <w:rFonts w:hint="eastAsia" w:ascii="Times New Roman" w:hAnsi="宋体" w:cs="Times New Roman"/>
        </w:rPr>
        <w:t>和</w:t>
      </w:r>
      <w:r>
        <w:rPr>
          <w:rFonts w:ascii="Times New Roman" w:hAnsi="Times New Roman" w:cs="Times New Roman"/>
        </w:rPr>
        <w:t>Br</w:t>
      </w:r>
      <w:r>
        <w:rPr>
          <w:rFonts w:ascii="Times New Roman" w:hAnsi="Times New Roman" w:cs="Times New Roman"/>
          <w:vertAlign w:val="subscript"/>
        </w:rPr>
        <w:t>2</w:t>
      </w:r>
      <w:r>
        <w:rPr>
          <w:rFonts w:hint="eastAsia" w:ascii="Times New Roman" w:hAnsi="宋体" w:cs="Times New Roman"/>
        </w:rPr>
        <w:t>蒸气都是红棕色气体，所以用化学方法鉴别，分别通入水中是比较简单的方法，</w:t>
      </w:r>
      <w:r>
        <w:rPr>
          <w:rFonts w:ascii="Times New Roman" w:hAnsi="Times New Roman" w:cs="Times New Roman"/>
        </w:rPr>
        <w:t>NO</w:t>
      </w:r>
      <w:r>
        <w:rPr>
          <w:rFonts w:ascii="Times New Roman" w:hAnsi="Times New Roman" w:cs="Times New Roman"/>
          <w:vertAlign w:val="subscript"/>
        </w:rPr>
        <w:t>2</w:t>
      </w:r>
      <w:r>
        <w:rPr>
          <w:rFonts w:hint="eastAsia" w:ascii="Times New Roman" w:hAnsi="宋体" w:cs="Times New Roman"/>
        </w:rPr>
        <w:t>溶于水得到的溶液无色，</w:t>
      </w:r>
      <w:r>
        <w:rPr>
          <w:rFonts w:ascii="Times New Roman" w:hAnsi="Times New Roman" w:cs="Times New Roman"/>
        </w:rPr>
        <w:t>Br</w:t>
      </w:r>
      <w:r>
        <w:rPr>
          <w:rFonts w:ascii="Times New Roman" w:hAnsi="Times New Roman" w:cs="Times New Roman"/>
          <w:vertAlign w:val="subscript"/>
        </w:rPr>
        <w:t>2</w:t>
      </w:r>
      <w:r>
        <w:rPr>
          <w:rFonts w:hint="eastAsia" w:ascii="Times New Roman" w:hAnsi="宋体" w:cs="Times New Roman"/>
        </w:rPr>
        <w:t>蒸气溶于水得到的溶液呈橙色，</w:t>
      </w:r>
      <w:r>
        <w:rPr>
          <w:rFonts w:ascii="Times New Roman" w:hAnsi="Times New Roman" w:cs="Times New Roman"/>
        </w:rPr>
        <w:t>B</w:t>
      </w:r>
      <w:r>
        <w:rPr>
          <w:rFonts w:hint="eastAsia" w:ascii="Times New Roman" w:hAnsi="宋体" w:cs="Times New Roman"/>
        </w:rPr>
        <w:t>项正确；乙烯、乙炔均为无色气体，通入酸性高锰酸钾溶液中，均能使酸性高锰酸钾溶液褪色，</w:t>
      </w:r>
      <w:r>
        <w:rPr>
          <w:rFonts w:ascii="Times New Roman" w:hAnsi="Times New Roman" w:cs="Times New Roman"/>
        </w:rPr>
        <w:t>C</w:t>
      </w:r>
      <w:r>
        <w:rPr>
          <w:rFonts w:hint="eastAsia" w:ascii="Times New Roman" w:hAnsi="宋体" w:cs="Times New Roman"/>
        </w:rPr>
        <w:t>项错误；</w:t>
      </w:r>
      <w:r>
        <w:rPr>
          <w:rFonts w:ascii="Times New Roman" w:hAnsi="Times New Roman" w:cs="Times New Roman"/>
        </w:rPr>
        <w:t>SO</w:t>
      </w:r>
      <w:r>
        <w:rPr>
          <w:rFonts w:ascii="Times New Roman" w:hAnsi="Times New Roman" w:cs="Times New Roman"/>
          <w:vertAlign w:val="subscript"/>
        </w:rPr>
        <w:t>2</w:t>
      </w:r>
      <w:r>
        <w:rPr>
          <w:rFonts w:hint="eastAsia" w:ascii="Times New Roman" w:hAnsi="宋体" w:cs="Times New Roman"/>
        </w:rPr>
        <w:t>可使品红溶液褪色，</w:t>
      </w:r>
      <w:r>
        <w:rPr>
          <w:rFonts w:ascii="Times New Roman" w:hAnsi="Times New Roman" w:cs="Times New Roman"/>
        </w:rPr>
        <w:t>CO</w:t>
      </w:r>
      <w:r>
        <w:rPr>
          <w:rFonts w:ascii="Times New Roman" w:hAnsi="Times New Roman" w:cs="Times New Roman"/>
          <w:vertAlign w:val="subscript"/>
        </w:rPr>
        <w:t>2</w:t>
      </w:r>
      <w:r>
        <w:rPr>
          <w:rFonts w:hint="eastAsia" w:ascii="Times New Roman" w:hAnsi="宋体" w:cs="Times New Roman"/>
        </w:rPr>
        <w:t>不能使品红溶液褪色，</w:t>
      </w:r>
      <w:r>
        <w:rPr>
          <w:rFonts w:ascii="Times New Roman" w:hAnsi="Times New Roman" w:cs="Times New Roman"/>
        </w:rPr>
        <w:t>D</w:t>
      </w:r>
      <w:r>
        <w:rPr>
          <w:rFonts w:hint="eastAsia" w:ascii="Times New Roman" w:hAnsi="宋体" w:cs="Times New Roman"/>
        </w:rPr>
        <w:t>项正确。</w:t>
      </w:r>
    </w:p>
    <w:p>
      <w:pPr>
        <w:pStyle w:val="11"/>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56</w:t>
      </w:r>
      <w:r>
        <w:rPr>
          <w:rFonts w:hint="eastAsia" w:ascii="Times New Roman" w:hAnsi="Times New Roman" w:cs="Times New Roman"/>
        </w:rPr>
        <w:t>．下列有关叙述正确的是</w:t>
      </w:r>
      <w:r>
        <w:rPr>
          <w:rFonts w:ascii="Times New Roman" w:hAnsi="Times New Roman" w:cs="Times New Roman"/>
        </w:rPr>
        <w:t>(</w:t>
      </w:r>
      <w:r>
        <w:rPr>
          <w:rFonts w:hint="eastAsia" w:ascii="Times New Roman" w:hAnsi="Times New Roman" w:cs="Times New Roman"/>
        </w:rPr>
        <w:t>　　</w:t>
      </w:r>
      <w:r>
        <w:rPr>
          <w:rFonts w:ascii="Times New Roman" w:hAnsi="Times New Roman" w:cs="Times New Roman"/>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403"/>
        <w:gridCol w:w="2126"/>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选项</w:t>
            </w:r>
          </w:p>
        </w:tc>
        <w:tc>
          <w:tcPr>
            <w:tcW w:w="3403"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实验操作</w:t>
            </w:r>
          </w:p>
        </w:tc>
        <w:tc>
          <w:tcPr>
            <w:tcW w:w="212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实验现象</w:t>
            </w:r>
          </w:p>
        </w:tc>
        <w:tc>
          <w:tcPr>
            <w:tcW w:w="1560"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A</w:t>
            </w:r>
          </w:p>
        </w:tc>
        <w:tc>
          <w:tcPr>
            <w:tcW w:w="3403"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取少量食盐溶于水，滴加少量淀粉溶液</w:t>
            </w:r>
          </w:p>
        </w:tc>
        <w:tc>
          <w:tcPr>
            <w:tcW w:w="212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食盐溶液不变蓝色</w:t>
            </w:r>
          </w:p>
        </w:tc>
        <w:tc>
          <w:tcPr>
            <w:tcW w:w="1560"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该食盐中一定不含碘元素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B</w:t>
            </w:r>
          </w:p>
        </w:tc>
        <w:tc>
          <w:tcPr>
            <w:tcW w:w="3403"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取少量待测液于试管中，滴加氯水，然后滴加</w:t>
            </w:r>
            <w:r>
              <w:rPr>
                <w:rFonts w:ascii="Times New Roman" w:hAnsi="Times New Roman" w:cs="Times New Roman"/>
              </w:rPr>
              <w:t>KSCN</w:t>
            </w:r>
            <w:r>
              <w:rPr>
                <w:rFonts w:hint="eastAsia" w:ascii="Times New Roman" w:hAnsi="Times New Roman" w:cs="Times New Roman"/>
              </w:rPr>
              <w:t>溶液</w:t>
            </w:r>
          </w:p>
        </w:tc>
        <w:tc>
          <w:tcPr>
            <w:tcW w:w="212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溶液变红色</w:t>
            </w:r>
          </w:p>
        </w:tc>
        <w:tc>
          <w:tcPr>
            <w:tcW w:w="1560"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溶液中一定含有</w:t>
            </w:r>
            <w:r>
              <w:rPr>
                <w:rFonts w:ascii="Times New Roman" w:hAnsi="Times New Roman" w:cs="Times New Roman"/>
              </w:rPr>
              <w:t>Fe</w:t>
            </w:r>
            <w:r>
              <w:rPr>
                <w:rFonts w:ascii="Times New Roman" w:hAnsi="Times New Roman" w:cs="Times New Roman"/>
                <w:vertAlign w:val="superscript"/>
              </w:rPr>
              <w:t>3</w:t>
            </w:r>
            <w:r>
              <w:rPr>
                <w:rFonts w:hint="eastAsia" w:ascii="Times New Roman" w:hAnsi="Times New Roman" w:cs="Times New Roman"/>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C</w:t>
            </w:r>
          </w:p>
        </w:tc>
        <w:tc>
          <w:tcPr>
            <w:tcW w:w="3403"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取少量待测液于试管中，滴加</w:t>
            </w:r>
            <w:r>
              <w:rPr>
                <w:rFonts w:ascii="Times New Roman" w:hAnsi="Times New Roman" w:cs="Times New Roman"/>
              </w:rPr>
              <w:t>NaOH</w:t>
            </w:r>
            <w:r>
              <w:rPr>
                <w:rFonts w:hint="eastAsia" w:ascii="Times New Roman" w:hAnsi="Times New Roman" w:cs="Times New Roman"/>
              </w:rPr>
              <w:t>溶液，加热，将湿润的红色石蕊试纸置于试管口</w:t>
            </w:r>
          </w:p>
        </w:tc>
        <w:tc>
          <w:tcPr>
            <w:tcW w:w="212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红色石蕊试纸变蓝色</w:t>
            </w:r>
          </w:p>
        </w:tc>
        <w:tc>
          <w:tcPr>
            <w:tcW w:w="1560"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该溶液中一定含有</w:t>
            </w:r>
            <w:r>
              <w:rPr>
                <w:rFonts w:ascii="Times New Roman" w:hAnsi="Times New Roman" w:cs="Times New Roman"/>
              </w:rPr>
              <w:t>NH</w:t>
            </w:r>
            <w:r>
              <w:rPr>
                <w:rFonts w:ascii="Times New Roman" w:hAnsi="Times New Roman" w:cs="Times New Roman"/>
              </w:rPr>
              <w:fldChar w:fldCharType="begin"/>
            </w:r>
            <w:r>
              <w:rPr>
                <w:rFonts w:ascii="Times New Roman" w:hAnsi="Times New Roman" w:cs="Times New Roman"/>
              </w:rPr>
              <w:instrText xml:space="preserve">eq \o\al(</w:instrText>
            </w:r>
            <w:r>
              <w:rPr>
                <w:rFonts w:hint="eastAsia"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D</w:t>
            </w:r>
          </w:p>
        </w:tc>
        <w:tc>
          <w:tcPr>
            <w:tcW w:w="3403"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取少量待测液于试管中，滴加</w:t>
            </w:r>
            <w:r>
              <w:rPr>
                <w:rFonts w:ascii="Times New Roman" w:hAnsi="Times New Roman" w:cs="Times New Roman"/>
              </w:rPr>
              <w:t>BaCl</w:t>
            </w:r>
            <w:r>
              <w:rPr>
                <w:rFonts w:ascii="Times New Roman" w:hAnsi="Times New Roman" w:cs="Times New Roman"/>
                <w:vertAlign w:val="subscript"/>
              </w:rPr>
              <w:t>2</w:t>
            </w:r>
            <w:r>
              <w:rPr>
                <w:rFonts w:hint="eastAsia" w:ascii="Times New Roman" w:hAnsi="Times New Roman" w:cs="Times New Roman"/>
              </w:rPr>
              <w:t>溶液产生白色沉淀，再滴加稀硝酸</w:t>
            </w:r>
          </w:p>
        </w:tc>
        <w:tc>
          <w:tcPr>
            <w:tcW w:w="212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沉淀不溶解</w:t>
            </w:r>
          </w:p>
        </w:tc>
        <w:tc>
          <w:tcPr>
            <w:tcW w:w="1560"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该溶液中一定含有</w:t>
            </w:r>
            <w:r>
              <w:rPr>
                <w:rFonts w:ascii="Times New Roman" w:hAnsi="Times New Roman" w:cs="Times New Roman"/>
              </w:rPr>
              <w:t>Ag</w:t>
            </w:r>
            <w:r>
              <w:rPr>
                <w:rFonts w:hint="eastAsia" w:ascii="Times New Roman" w:hAnsi="Times New Roman" w:cs="Times New Roman"/>
                <w:vertAlign w:val="superscript"/>
              </w:rPr>
              <w:t>＋</w:t>
            </w:r>
          </w:p>
        </w:tc>
      </w:tr>
    </w:tbl>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黑体" w:eastAsia="黑体" w:cs="Times New Roman"/>
          <w:color w:val="000000"/>
        </w:rPr>
        <w:t>答案</w:t>
      </w:r>
      <w:r>
        <w:rPr>
          <w:rFonts w:hint="eastAsia" w:ascii="Times New Roman" w:hAnsi="Times New Roman" w:eastAsia="黑体" w:cs="Times New Roman"/>
        </w:rPr>
        <w:t>：</w:t>
      </w:r>
      <w:r>
        <w:rPr>
          <w:rFonts w:ascii="Times New Roman" w:hAnsi="Times New Roman" w:cs="Times New Roman"/>
        </w:rPr>
        <w:t>C</w:t>
      </w:r>
    </w:p>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黑体" w:eastAsia="黑体" w:cs="Times New Roman"/>
          <w:color w:val="000000"/>
        </w:rPr>
        <w:t>解析</w:t>
      </w:r>
      <w:r>
        <w:rPr>
          <w:rFonts w:hint="eastAsia" w:ascii="Times New Roman" w:hAnsi="Times New Roman" w:eastAsia="黑体" w:cs="Times New Roman"/>
          <w:color w:val="000000"/>
        </w:rPr>
        <w:t>：</w:t>
      </w:r>
      <w:r>
        <w:rPr>
          <w:rFonts w:hint="eastAsia" w:ascii="Times New Roman" w:hAnsi="宋体" w:cs="Times New Roman"/>
        </w:rPr>
        <w:t>因为加碘食盐中的碘元素以化合态形式存在，所以食盐溶液中加入淀粉不会变蓝，</w:t>
      </w:r>
      <w:r>
        <w:rPr>
          <w:rFonts w:ascii="Times New Roman" w:hAnsi="Times New Roman" w:cs="Times New Roman"/>
        </w:rPr>
        <w:t>A</w:t>
      </w:r>
      <w:r>
        <w:rPr>
          <w:rFonts w:hint="eastAsia" w:ascii="Times New Roman" w:hAnsi="宋体" w:cs="Times New Roman"/>
        </w:rPr>
        <w:t>项错误；若原溶液中只含有</w:t>
      </w:r>
      <w:r>
        <w:rPr>
          <w:rFonts w:ascii="Times New Roman" w:hAnsi="Times New Roman" w:cs="Times New Roman"/>
        </w:rPr>
        <w:t>Fe</w:t>
      </w:r>
      <w:r>
        <w:rPr>
          <w:rFonts w:ascii="Times New Roman" w:hAnsi="Times New Roman" w:cs="Times New Roman"/>
          <w:vertAlign w:val="superscript"/>
        </w:rPr>
        <w:t>2</w:t>
      </w:r>
      <w:r>
        <w:rPr>
          <w:rFonts w:hint="eastAsia" w:ascii="Times New Roman" w:hAnsi="宋体" w:cs="Times New Roman"/>
          <w:vertAlign w:val="superscript"/>
        </w:rPr>
        <w:t>＋</w:t>
      </w:r>
      <w:r>
        <w:rPr>
          <w:rFonts w:hint="eastAsia" w:ascii="Times New Roman" w:hAnsi="宋体" w:cs="Times New Roman"/>
        </w:rPr>
        <w:t>时，滴加氯水后</w:t>
      </w:r>
      <w:r>
        <w:rPr>
          <w:rFonts w:ascii="Times New Roman" w:hAnsi="Times New Roman" w:cs="Times New Roman"/>
        </w:rPr>
        <w:t>Fe</w:t>
      </w:r>
      <w:r>
        <w:rPr>
          <w:rFonts w:ascii="Times New Roman" w:hAnsi="Times New Roman" w:cs="Times New Roman"/>
          <w:vertAlign w:val="superscript"/>
        </w:rPr>
        <w:t>2</w:t>
      </w:r>
      <w:r>
        <w:rPr>
          <w:rFonts w:hint="eastAsia" w:ascii="Times New Roman" w:hAnsi="宋体" w:cs="Times New Roman"/>
          <w:vertAlign w:val="superscript"/>
        </w:rPr>
        <w:t>＋</w:t>
      </w:r>
      <w:r>
        <w:rPr>
          <w:rFonts w:hint="eastAsia" w:ascii="Times New Roman" w:hAnsi="宋体" w:cs="Times New Roman"/>
        </w:rPr>
        <w:t>被氧化为</w:t>
      </w:r>
      <w:r>
        <w:rPr>
          <w:rFonts w:ascii="Times New Roman" w:hAnsi="Times New Roman" w:cs="Times New Roman"/>
        </w:rPr>
        <w:t>Fe</w:t>
      </w:r>
      <w:r>
        <w:rPr>
          <w:rFonts w:ascii="Times New Roman" w:hAnsi="Times New Roman" w:cs="Times New Roman"/>
          <w:vertAlign w:val="superscript"/>
        </w:rPr>
        <w:t>3</w:t>
      </w:r>
      <w:r>
        <w:rPr>
          <w:rFonts w:hint="eastAsia" w:ascii="Times New Roman" w:hAnsi="宋体" w:cs="Times New Roman"/>
          <w:vertAlign w:val="superscript"/>
        </w:rPr>
        <w:t>＋</w:t>
      </w:r>
      <w:r>
        <w:rPr>
          <w:rFonts w:hint="eastAsia" w:ascii="Times New Roman" w:hAnsi="宋体" w:cs="Times New Roman"/>
        </w:rPr>
        <w:t>，滴加</w:t>
      </w:r>
      <w:r>
        <w:rPr>
          <w:rFonts w:ascii="Times New Roman" w:hAnsi="Times New Roman" w:cs="Times New Roman"/>
        </w:rPr>
        <w:t>KSCN</w:t>
      </w:r>
      <w:r>
        <w:rPr>
          <w:rFonts w:hint="eastAsia" w:ascii="Times New Roman" w:hAnsi="宋体" w:cs="Times New Roman"/>
        </w:rPr>
        <w:t>溶液也会变红色，</w:t>
      </w:r>
      <w:r>
        <w:rPr>
          <w:rFonts w:ascii="Times New Roman" w:hAnsi="Times New Roman" w:cs="Times New Roman"/>
        </w:rPr>
        <w:t>B</w:t>
      </w:r>
      <w:r>
        <w:rPr>
          <w:rFonts w:hint="eastAsia" w:ascii="Times New Roman" w:hAnsi="宋体" w:cs="Times New Roman"/>
        </w:rPr>
        <w:t>项错误；</w:t>
      </w:r>
      <w:r>
        <w:rPr>
          <w:rFonts w:ascii="Times New Roman" w:hAnsi="Times New Roman" w:cs="Times New Roman"/>
        </w:rPr>
        <w:t>NH</w:t>
      </w:r>
      <w:r>
        <w:rPr>
          <w:rFonts w:ascii="Times New Roman" w:hAnsi="Times New Roman" w:cs="Times New Roman"/>
        </w:rPr>
        <w:fldChar w:fldCharType="begin"/>
      </w:r>
      <w:r>
        <w:rPr>
          <w:rFonts w:ascii="Times New Roman" w:hAnsi="Times New Roman" w:cs="Times New Roman"/>
        </w:rPr>
        <w:instrText xml:space="preserve">eq \o\al(</w:instrText>
      </w:r>
      <w:r>
        <w:rPr>
          <w:rFonts w:hint="eastAsia" w:ascii="Times New Roman" w:hAnsi="宋体"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宋体" w:cs="Times New Roman"/>
        </w:rPr>
        <w:t>与</w:t>
      </w:r>
      <w:r>
        <w:rPr>
          <w:rFonts w:ascii="Times New Roman" w:hAnsi="Times New Roman" w:cs="Times New Roman"/>
        </w:rPr>
        <w:t>NaOH</w:t>
      </w:r>
      <w:r>
        <w:rPr>
          <w:rFonts w:hint="eastAsia" w:ascii="Times New Roman" w:hAnsi="宋体" w:cs="Times New Roman"/>
        </w:rPr>
        <w:t>溶液</w:t>
      </w:r>
      <w:r>
        <w:rPr>
          <w:rFonts w:ascii="Times New Roman" w:hAnsi="Times New Roman" w:cs="Times New Roman"/>
        </w:rPr>
        <w:t>(</w:t>
      </w:r>
      <w:r>
        <w:rPr>
          <w:rFonts w:hint="eastAsia" w:ascii="Times New Roman" w:hAnsi="宋体" w:cs="Times New Roman"/>
        </w:rPr>
        <w:t>加热</w:t>
      </w:r>
      <w:r>
        <w:rPr>
          <w:rFonts w:ascii="Times New Roman" w:hAnsi="Times New Roman" w:cs="Times New Roman"/>
        </w:rPr>
        <w:t>)</w:t>
      </w:r>
      <w:r>
        <w:rPr>
          <w:rFonts w:hint="eastAsia" w:ascii="Times New Roman" w:hAnsi="宋体" w:cs="Times New Roman"/>
        </w:rPr>
        <w:t>反应产生</w:t>
      </w:r>
      <w:r>
        <w:rPr>
          <w:rFonts w:ascii="Times New Roman" w:hAnsi="Times New Roman" w:cs="Times New Roman"/>
        </w:rPr>
        <w:t>NH</w:t>
      </w:r>
      <w:r>
        <w:rPr>
          <w:rFonts w:ascii="Times New Roman" w:hAnsi="Times New Roman" w:cs="Times New Roman"/>
          <w:vertAlign w:val="subscript"/>
        </w:rPr>
        <w:t>3</w:t>
      </w:r>
      <w:r>
        <w:rPr>
          <w:rFonts w:hint="eastAsia" w:ascii="Times New Roman" w:hAnsi="宋体" w:cs="Times New Roman"/>
        </w:rPr>
        <w:t>，</w:t>
      </w:r>
      <w:r>
        <w:rPr>
          <w:rFonts w:ascii="Times New Roman" w:hAnsi="Times New Roman" w:cs="Times New Roman"/>
        </w:rPr>
        <w:t>NH</w:t>
      </w:r>
      <w:r>
        <w:rPr>
          <w:rFonts w:ascii="Times New Roman" w:hAnsi="Times New Roman" w:cs="Times New Roman"/>
          <w:vertAlign w:val="subscript"/>
        </w:rPr>
        <w:t>3</w:t>
      </w:r>
      <w:r>
        <w:rPr>
          <w:rFonts w:hint="eastAsia" w:ascii="Times New Roman" w:hAnsi="宋体" w:cs="Times New Roman"/>
        </w:rPr>
        <w:t>可使湿润的红色石蕊试纸变蓝，</w:t>
      </w:r>
      <w:r>
        <w:rPr>
          <w:rFonts w:ascii="Times New Roman" w:hAnsi="Times New Roman" w:cs="Times New Roman"/>
        </w:rPr>
        <w:t>C</w:t>
      </w:r>
      <w:r>
        <w:rPr>
          <w:rFonts w:hint="eastAsia" w:ascii="Times New Roman" w:hAnsi="宋体" w:cs="Times New Roman"/>
        </w:rPr>
        <w:t>项正确；当加入</w:t>
      </w:r>
      <w:r>
        <w:rPr>
          <w:rFonts w:ascii="Times New Roman" w:hAnsi="Times New Roman" w:cs="Times New Roman"/>
        </w:rPr>
        <w:t>BaCl</w:t>
      </w:r>
      <w:r>
        <w:rPr>
          <w:rFonts w:ascii="Times New Roman" w:hAnsi="Times New Roman" w:cs="Times New Roman"/>
          <w:vertAlign w:val="subscript"/>
        </w:rPr>
        <w:t>2</w:t>
      </w:r>
      <w:r>
        <w:rPr>
          <w:rFonts w:hint="eastAsia" w:ascii="Times New Roman" w:hAnsi="宋体" w:cs="Times New Roman"/>
        </w:rPr>
        <w:t>溶液时，</w:t>
      </w:r>
      <w:r>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w:instrText>
      </w:r>
      <w:r>
        <w:rPr>
          <w:rFonts w:hint="eastAsia" w:ascii="Times New Roman" w:hAnsi="宋体"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宋体" w:cs="Times New Roman"/>
        </w:rPr>
        <w:t>与</w:t>
      </w:r>
      <w:r>
        <w:rPr>
          <w:rFonts w:ascii="Times New Roman" w:hAnsi="Times New Roman" w:cs="Times New Roman"/>
        </w:rPr>
        <w:t>Ba</w:t>
      </w:r>
      <w:r>
        <w:rPr>
          <w:rFonts w:ascii="Times New Roman" w:hAnsi="Times New Roman" w:cs="Times New Roman"/>
          <w:vertAlign w:val="superscript"/>
        </w:rPr>
        <w:t>2</w:t>
      </w:r>
      <w:r>
        <w:rPr>
          <w:rFonts w:hint="eastAsia" w:ascii="Times New Roman" w:hAnsi="宋体" w:cs="Times New Roman"/>
          <w:vertAlign w:val="superscript"/>
        </w:rPr>
        <w:t>＋</w:t>
      </w:r>
      <w:r>
        <w:rPr>
          <w:rFonts w:hint="eastAsia" w:ascii="Times New Roman" w:hAnsi="宋体" w:cs="Times New Roman"/>
        </w:rPr>
        <w:t>、</w:t>
      </w:r>
      <w:r>
        <w:rPr>
          <w:rFonts w:ascii="Times New Roman" w:hAnsi="Times New Roman" w:cs="Times New Roman"/>
        </w:rPr>
        <w:t>Ag</w:t>
      </w:r>
      <w:r>
        <w:rPr>
          <w:rFonts w:hint="eastAsia" w:ascii="Times New Roman" w:hAnsi="宋体" w:cs="Times New Roman"/>
          <w:vertAlign w:val="superscript"/>
        </w:rPr>
        <w:t>＋</w:t>
      </w:r>
      <w:r>
        <w:rPr>
          <w:rFonts w:hint="eastAsia" w:ascii="Times New Roman" w:hAnsi="宋体" w:cs="Times New Roman"/>
        </w:rPr>
        <w:t>与</w:t>
      </w:r>
      <w:r>
        <w:rPr>
          <w:rFonts w:ascii="Times New Roman" w:hAnsi="Times New Roman" w:cs="Times New Roman"/>
        </w:rPr>
        <w:t>Cl</w:t>
      </w:r>
      <w:r>
        <w:rPr>
          <w:rFonts w:hint="eastAsia" w:ascii="Times New Roman" w:hAnsi="宋体" w:cs="Times New Roman"/>
          <w:vertAlign w:val="superscript"/>
        </w:rPr>
        <w:t>－</w:t>
      </w:r>
      <w:r>
        <w:rPr>
          <w:rFonts w:hint="eastAsia" w:ascii="Times New Roman" w:hAnsi="宋体" w:cs="Times New Roman"/>
        </w:rPr>
        <w:t>均可生成不溶于稀硝酸的白色沉淀，</w:t>
      </w:r>
      <w:r>
        <w:rPr>
          <w:rFonts w:ascii="Times New Roman" w:hAnsi="Times New Roman" w:cs="Times New Roman"/>
        </w:rPr>
        <w:t>D</w:t>
      </w:r>
      <w:r>
        <w:rPr>
          <w:rFonts w:hint="eastAsia" w:ascii="Times New Roman" w:hAnsi="宋体" w:cs="Times New Roman"/>
        </w:rPr>
        <w:t>项错误。</w:t>
      </w:r>
    </w:p>
    <w:p>
      <w:pPr>
        <w:pStyle w:val="11"/>
        <w:tabs>
          <w:tab w:val="left" w:pos="3402"/>
        </w:tabs>
        <w:snapToGrid w:val="0"/>
        <w:spacing w:line="360" w:lineRule="auto"/>
        <w:ind w:firstLine="420" w:firstLineChars="200"/>
        <w:rPr>
          <w:rFonts w:ascii="Times New Roman" w:hAnsi="Times New Roman" w:cs="Times New Roman"/>
        </w:rPr>
      </w:pPr>
      <w:r>
        <w:rPr>
          <w:rFonts w:ascii="Times New Roman" w:hAnsi="Times New Roman" w:eastAsia="黑体" w:cs="Times New Roman"/>
        </w:rPr>
        <w:t>57</w:t>
      </w:r>
      <w:r>
        <w:rPr>
          <w:rFonts w:hint="eastAsia" w:ascii="Times New Roman" w:hAnsi="Times New Roman" w:cs="Times New Roman"/>
        </w:rPr>
        <w:t>．下列实验操作、现象和结论都正确且有相关性的是</w:t>
      </w:r>
      <w:r>
        <w:rPr>
          <w:rFonts w:ascii="Times New Roman" w:hAnsi="Times New Roman" w:cs="Times New Roman"/>
        </w:rPr>
        <w:t>(</w:t>
      </w:r>
      <w:r>
        <w:rPr>
          <w:rFonts w:hint="eastAsia" w:ascii="Times New Roman" w:hAnsi="Times New Roman" w:cs="Times New Roman"/>
        </w:rPr>
        <w:t>　　</w:t>
      </w:r>
      <w:r>
        <w:rPr>
          <w:rFonts w:ascii="Times New Roman" w:hAnsi="Times New Roman" w:cs="Times New Roman"/>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261"/>
        <w:gridCol w:w="1701"/>
        <w:gridCol w:w="2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选项</w:t>
            </w:r>
          </w:p>
        </w:tc>
        <w:tc>
          <w:tcPr>
            <w:tcW w:w="3261"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操作</w:t>
            </w:r>
          </w:p>
        </w:tc>
        <w:tc>
          <w:tcPr>
            <w:tcW w:w="1701"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现象</w:t>
            </w:r>
          </w:p>
        </w:tc>
        <w:tc>
          <w:tcPr>
            <w:tcW w:w="2838" w:type="dxa"/>
            <w:vAlign w:val="center"/>
          </w:tcPr>
          <w:p>
            <w:pPr>
              <w:pStyle w:val="11"/>
              <w:tabs>
                <w:tab w:val="left" w:pos="3402"/>
              </w:tabs>
              <w:snapToGrid w:val="0"/>
              <w:spacing w:line="360" w:lineRule="auto"/>
              <w:jc w:val="center"/>
              <w:rPr>
                <w:rFonts w:hAnsi="宋体" w:cs="宋体"/>
              </w:rPr>
            </w:pPr>
            <w:r>
              <w:rPr>
                <w:rFonts w:hint="eastAsia" w:ascii="Times New Roman" w:hAnsi="Times New Roman" w:cs="Times New Roma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A</w:t>
            </w:r>
          </w:p>
        </w:tc>
        <w:tc>
          <w:tcPr>
            <w:tcW w:w="3261"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在酸性</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hint="eastAsia" w:ascii="Times New Roman" w:hAnsi="Times New Roman" w:cs="Times New Roman"/>
              </w:rPr>
              <w:t>溶液中滴加</w:t>
            </w:r>
            <w:r>
              <w:rPr>
                <w:rFonts w:ascii="Times New Roman" w:hAnsi="Times New Roman" w:cs="Times New Roman"/>
              </w:rPr>
              <w:t>FeI</w:t>
            </w:r>
            <w:r>
              <w:rPr>
                <w:rFonts w:ascii="Times New Roman" w:hAnsi="Times New Roman" w:cs="Times New Roman"/>
                <w:vertAlign w:val="subscript"/>
              </w:rPr>
              <w:t>2</w:t>
            </w:r>
            <w:r>
              <w:rPr>
                <w:rFonts w:hint="eastAsia" w:ascii="Times New Roman" w:hAnsi="Times New Roman" w:cs="Times New Roman"/>
              </w:rPr>
              <w:t>溶液</w:t>
            </w:r>
          </w:p>
        </w:tc>
        <w:tc>
          <w:tcPr>
            <w:tcW w:w="1701"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溶液变黄色</w:t>
            </w:r>
          </w:p>
        </w:tc>
        <w:tc>
          <w:tcPr>
            <w:tcW w:w="2838" w:type="dxa"/>
            <w:vAlign w:val="center"/>
          </w:tcPr>
          <w:p>
            <w:pPr>
              <w:pStyle w:val="11"/>
              <w:tabs>
                <w:tab w:val="left" w:pos="3402"/>
              </w:tabs>
              <w:snapToGrid w:val="0"/>
              <w:spacing w:line="360" w:lineRule="auto"/>
              <w:jc w:val="center"/>
              <w:rPr>
                <w:rFonts w:ascii="Times New Roman" w:hAnsi="Times New Roman" w:cs="Times New Roman"/>
                <w:lang w:val="pt-BR"/>
              </w:rPr>
            </w:pPr>
            <w:r>
              <w:rPr>
                <w:rFonts w:hint="eastAsia" w:ascii="Times New Roman" w:hAnsi="Times New Roman" w:cs="Times New Roman"/>
              </w:rPr>
              <w:t>氧化性</w:t>
            </w:r>
            <w:r>
              <w:rPr>
                <w:rFonts w:hint="eastAsia" w:ascii="Times New Roman" w:hAnsi="Times New Roman" w:cs="Times New Roman"/>
                <w:lang w:val="pt-BR"/>
              </w:rPr>
              <w:t>：</w:t>
            </w:r>
            <w:r>
              <w:rPr>
                <w:rFonts w:ascii="Times New Roman" w:hAnsi="Times New Roman" w:cs="Times New Roman"/>
                <w:lang w:val="pt-BR"/>
              </w:rPr>
              <w:t>H</w:t>
            </w:r>
            <w:r>
              <w:rPr>
                <w:rFonts w:ascii="Times New Roman" w:hAnsi="Times New Roman" w:cs="Times New Roman"/>
                <w:vertAlign w:val="subscript"/>
                <w:lang w:val="pt-BR"/>
              </w:rPr>
              <w:t>2</w:t>
            </w:r>
            <w:r>
              <w:rPr>
                <w:rFonts w:ascii="Times New Roman" w:hAnsi="Times New Roman" w:cs="Times New Roman"/>
                <w:lang w:val="pt-BR"/>
              </w:rPr>
              <w:t>O</w:t>
            </w:r>
            <w:r>
              <w:rPr>
                <w:rFonts w:ascii="Times New Roman" w:hAnsi="Times New Roman" w:cs="Times New Roman"/>
                <w:vertAlign w:val="subscript"/>
                <w:lang w:val="pt-BR"/>
              </w:rPr>
              <w:t>2</w:t>
            </w:r>
            <w:r>
              <w:rPr>
                <w:rFonts w:hint="eastAsia" w:ascii="Times New Roman" w:hAnsi="Times New Roman" w:cs="Times New Roman"/>
                <w:lang w:val="pt-BR"/>
              </w:rPr>
              <w:t>＞</w:t>
            </w:r>
            <w:r>
              <w:rPr>
                <w:rFonts w:ascii="Times New Roman" w:hAnsi="Times New Roman" w:cs="Times New Roman"/>
                <w:lang w:val="pt-BR"/>
              </w:rPr>
              <w:t>Fe</w:t>
            </w:r>
            <w:r>
              <w:rPr>
                <w:rFonts w:ascii="Times New Roman" w:hAnsi="Times New Roman" w:cs="Times New Roman"/>
                <w:vertAlign w:val="superscript"/>
                <w:lang w:val="pt-BR"/>
              </w:rPr>
              <w:t>3</w:t>
            </w:r>
            <w:r>
              <w:rPr>
                <w:rFonts w:hint="eastAsia" w:ascii="Times New Roman" w:hAnsi="Times New Roman" w:cs="Times New Roman"/>
                <w:vertAlign w:val="superscript"/>
                <w:lang w:val="pt-B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B</w:t>
            </w:r>
          </w:p>
        </w:tc>
        <w:tc>
          <w:tcPr>
            <w:tcW w:w="3261"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在溴水中滴加适量植物油</w:t>
            </w:r>
            <w:r>
              <w:rPr>
                <w:rFonts w:ascii="Times New Roman" w:hAnsi="Times New Roman" w:cs="Times New Roman"/>
              </w:rPr>
              <w:t>(</w:t>
            </w:r>
            <w:r>
              <w:rPr>
                <w:rFonts w:hint="eastAsia" w:ascii="Times New Roman" w:hAnsi="Times New Roman" w:cs="Times New Roman"/>
              </w:rPr>
              <w:t>无色</w:t>
            </w:r>
            <w:r>
              <w:rPr>
                <w:rFonts w:ascii="Times New Roman" w:hAnsi="Times New Roman" w:cs="Times New Roman"/>
              </w:rPr>
              <w:t>)</w:t>
            </w:r>
          </w:p>
        </w:tc>
        <w:tc>
          <w:tcPr>
            <w:tcW w:w="1701"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橙色溶液变无色，液体分层</w:t>
            </w:r>
          </w:p>
        </w:tc>
        <w:tc>
          <w:tcPr>
            <w:tcW w:w="2838"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植物油含有不饱和碳碳双键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C</w:t>
            </w:r>
          </w:p>
        </w:tc>
        <w:tc>
          <w:tcPr>
            <w:tcW w:w="3261"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向紫色石蕊溶液中持续通入</w:t>
            </w:r>
            <w:r>
              <w:rPr>
                <w:rFonts w:ascii="Times New Roman" w:hAnsi="Times New Roman" w:cs="Times New Roman"/>
              </w:rPr>
              <w:t>SO</w:t>
            </w:r>
            <w:r>
              <w:rPr>
                <w:rFonts w:ascii="Times New Roman" w:hAnsi="Times New Roman" w:cs="Times New Roman"/>
                <w:vertAlign w:val="subscript"/>
              </w:rPr>
              <w:t>2</w:t>
            </w:r>
          </w:p>
        </w:tc>
        <w:tc>
          <w:tcPr>
            <w:tcW w:w="1701"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溶液由紫色变红色，最终变无色</w:t>
            </w:r>
          </w:p>
        </w:tc>
        <w:tc>
          <w:tcPr>
            <w:tcW w:w="2838"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酸性氧化物</w:t>
            </w:r>
            <w:r>
              <w:rPr>
                <w:rFonts w:ascii="Times New Roman" w:hAnsi="Times New Roman" w:cs="Times New Roman"/>
              </w:rPr>
              <w:t>SO</w:t>
            </w:r>
            <w:r>
              <w:rPr>
                <w:rFonts w:ascii="Times New Roman" w:hAnsi="Times New Roman" w:cs="Times New Roman"/>
                <w:vertAlign w:val="subscript"/>
              </w:rPr>
              <w:t>2</w:t>
            </w:r>
            <w:r>
              <w:rPr>
                <w:rFonts w:hint="eastAsia" w:ascii="Times New Roman" w:hAnsi="Times New Roman" w:cs="Times New Roman"/>
              </w:rPr>
              <w:t>有漂白性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D</w:t>
            </w:r>
          </w:p>
        </w:tc>
        <w:tc>
          <w:tcPr>
            <w:tcW w:w="3261"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在硫酸酸化的</w:t>
            </w:r>
            <w:r>
              <w:rPr>
                <w:rFonts w:ascii="Times New Roman" w:hAnsi="Times New Roman" w:cs="Times New Roman"/>
              </w:rPr>
              <w:t>KMnO</w:t>
            </w:r>
            <w:r>
              <w:rPr>
                <w:rFonts w:ascii="Times New Roman" w:hAnsi="Times New Roman" w:cs="Times New Roman"/>
                <w:vertAlign w:val="subscript"/>
              </w:rPr>
              <w:t>4</w:t>
            </w:r>
            <w:r>
              <w:rPr>
                <w:rFonts w:hint="eastAsia" w:ascii="Times New Roman" w:hAnsi="Times New Roman" w:cs="Times New Roman"/>
              </w:rPr>
              <w:t>溶液中加入</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S</w:t>
            </w:r>
            <w:r>
              <w:rPr>
                <w:rFonts w:hint="eastAsia" w:ascii="Times New Roman" w:hAnsi="Times New Roman" w:cs="Times New Roman"/>
              </w:rPr>
              <w:t>溶液，再滴加</w:t>
            </w:r>
            <w:r>
              <w:rPr>
                <w:rFonts w:ascii="Times New Roman" w:hAnsi="Times New Roman" w:cs="Times New Roman"/>
              </w:rPr>
              <w:t>BaCl</w:t>
            </w:r>
            <w:r>
              <w:rPr>
                <w:rFonts w:ascii="Times New Roman" w:hAnsi="Times New Roman" w:cs="Times New Roman"/>
                <w:vertAlign w:val="subscript"/>
              </w:rPr>
              <w:t>2</w:t>
            </w:r>
            <w:r>
              <w:rPr>
                <w:rFonts w:hint="eastAsia" w:ascii="Times New Roman" w:hAnsi="Times New Roman" w:cs="Times New Roman"/>
              </w:rPr>
              <w:t>溶液</w:t>
            </w:r>
          </w:p>
        </w:tc>
        <w:tc>
          <w:tcPr>
            <w:tcW w:w="1701"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产生白色沉淀</w:t>
            </w:r>
          </w:p>
        </w:tc>
        <w:tc>
          <w:tcPr>
            <w:tcW w:w="2838"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MnO</w:t>
            </w:r>
            <w:r>
              <w:rPr>
                <w:rFonts w:ascii="Times New Roman" w:hAnsi="Times New Roman" w:cs="Times New Roman"/>
              </w:rPr>
              <w:fldChar w:fldCharType="begin"/>
            </w:r>
            <w:r>
              <w:rPr>
                <w:rFonts w:ascii="Times New Roman" w:hAnsi="Times New Roman" w:cs="Times New Roman"/>
              </w:rPr>
              <w:instrText xml:space="preserve">eq \o\al(</w:instrText>
            </w:r>
            <w:r>
              <w:rPr>
                <w:rFonts w:hint="eastAsia"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rPr>
              <w:t>将</w:t>
            </w:r>
            <w:r>
              <w:rPr>
                <w:rFonts w:ascii="Times New Roman" w:hAnsi="Times New Roman" w:cs="Times New Roman"/>
              </w:rPr>
              <w:t>S</w:t>
            </w:r>
            <w:r>
              <w:rPr>
                <w:rFonts w:ascii="Times New Roman" w:hAnsi="Times New Roman" w:cs="Times New Roman"/>
                <w:vertAlign w:val="superscript"/>
              </w:rPr>
              <w:t>2</w:t>
            </w:r>
            <w:r>
              <w:rPr>
                <w:rFonts w:hint="eastAsia" w:ascii="Times New Roman" w:hAnsi="Times New Roman" w:cs="Times New Roman"/>
                <w:vertAlign w:val="superscript"/>
              </w:rPr>
              <w:t>－</w:t>
            </w:r>
            <w:r>
              <w:rPr>
                <w:rFonts w:hint="eastAsia" w:ascii="Times New Roman" w:hAnsi="Times New Roman" w:cs="Times New Roman"/>
              </w:rPr>
              <w:t>氧化成</w:t>
            </w:r>
            <w:r>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w:instrText>
            </w:r>
            <w:r>
              <w:rPr>
                <w:rFonts w:hint="eastAsia"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p>
        </w:tc>
      </w:tr>
    </w:tbl>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黑体" w:eastAsia="黑体" w:cs="Times New Roman"/>
          <w:color w:val="000000"/>
        </w:rPr>
        <w:t>答案</w:t>
      </w:r>
      <w:r>
        <w:rPr>
          <w:rFonts w:hint="eastAsia" w:ascii="Times New Roman" w:hAnsi="Times New Roman" w:eastAsia="黑体" w:cs="Times New Roman"/>
        </w:rPr>
        <w:t>：</w:t>
      </w:r>
      <w:r>
        <w:rPr>
          <w:rFonts w:ascii="Times New Roman" w:hAnsi="Times New Roman" w:cs="Times New Roman"/>
        </w:rPr>
        <w:t>B</w:t>
      </w:r>
    </w:p>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黑体" w:eastAsia="黑体" w:cs="Times New Roman"/>
          <w:color w:val="000000"/>
        </w:rPr>
        <w:t>解析</w:t>
      </w:r>
      <w:r>
        <w:rPr>
          <w:rFonts w:hint="eastAsia" w:ascii="Times New Roman" w:hAnsi="Times New Roman" w:eastAsia="黑体" w:cs="Times New Roman"/>
          <w:color w:val="000000"/>
        </w:rPr>
        <w:t>：</w:t>
      </w:r>
      <w:r>
        <w:rPr>
          <w:rFonts w:hint="eastAsia" w:ascii="Times New Roman" w:hAnsi="宋体" w:cs="Times New Roman"/>
        </w:rPr>
        <w:t>酸性双氧水能氧化</w:t>
      </w:r>
      <w:r>
        <w:rPr>
          <w:rFonts w:ascii="Times New Roman" w:hAnsi="Times New Roman" w:cs="Times New Roman"/>
        </w:rPr>
        <w:t>Fe</w:t>
      </w:r>
      <w:r>
        <w:rPr>
          <w:rFonts w:ascii="Times New Roman" w:hAnsi="Times New Roman" w:cs="Times New Roman"/>
          <w:vertAlign w:val="superscript"/>
        </w:rPr>
        <w:t>2</w:t>
      </w:r>
      <w:r>
        <w:rPr>
          <w:rFonts w:hint="eastAsia" w:ascii="Times New Roman" w:hAnsi="宋体" w:cs="Times New Roman"/>
          <w:vertAlign w:val="superscript"/>
        </w:rPr>
        <w:t>＋</w:t>
      </w:r>
      <w:r>
        <w:rPr>
          <w:rFonts w:hint="eastAsia" w:ascii="Times New Roman" w:hAnsi="宋体" w:cs="Times New Roman"/>
        </w:rPr>
        <w:t>、</w:t>
      </w:r>
      <w:r>
        <w:rPr>
          <w:rFonts w:ascii="Times New Roman" w:hAnsi="Times New Roman" w:cs="Times New Roman"/>
        </w:rPr>
        <w:t>I</w:t>
      </w:r>
      <w:r>
        <w:rPr>
          <w:rFonts w:hint="eastAsia" w:ascii="Times New Roman" w:hAnsi="宋体" w:cs="Times New Roman"/>
          <w:vertAlign w:val="superscript"/>
        </w:rPr>
        <w:t>－</w:t>
      </w:r>
      <w:r>
        <w:rPr>
          <w:rFonts w:hint="eastAsia" w:ascii="Times New Roman" w:hAnsi="宋体" w:cs="Times New Roman"/>
        </w:rPr>
        <w:t>，</w:t>
      </w:r>
      <w:r>
        <w:rPr>
          <w:rFonts w:ascii="Times New Roman" w:hAnsi="Times New Roman" w:cs="Times New Roman"/>
        </w:rPr>
        <w:t>Fe</w:t>
      </w:r>
      <w:r>
        <w:rPr>
          <w:rFonts w:ascii="Times New Roman" w:hAnsi="Times New Roman" w:cs="Times New Roman"/>
          <w:vertAlign w:val="superscript"/>
        </w:rPr>
        <w:t>3</w:t>
      </w:r>
      <w:r>
        <w:rPr>
          <w:rFonts w:hint="eastAsia" w:ascii="Times New Roman" w:hAnsi="宋体" w:cs="Times New Roman"/>
          <w:vertAlign w:val="superscript"/>
        </w:rPr>
        <w:t>＋</w:t>
      </w:r>
      <w:r>
        <w:rPr>
          <w:rFonts w:hint="eastAsia" w:ascii="Times New Roman" w:hAnsi="宋体" w:cs="Times New Roman"/>
        </w:rPr>
        <w:t>、</w:t>
      </w:r>
      <w:r>
        <w:rPr>
          <w:rFonts w:ascii="Times New Roman" w:hAnsi="Times New Roman" w:cs="Times New Roman"/>
        </w:rPr>
        <w:t>I</w:t>
      </w:r>
      <w:r>
        <w:rPr>
          <w:rFonts w:ascii="Times New Roman" w:hAnsi="Times New Roman" w:cs="Times New Roman"/>
          <w:vertAlign w:val="subscript"/>
        </w:rPr>
        <w:t>2</w:t>
      </w:r>
      <w:r>
        <w:rPr>
          <w:rFonts w:hint="eastAsia" w:ascii="Times New Roman" w:hAnsi="宋体" w:cs="Times New Roman"/>
        </w:rPr>
        <w:t>的溶液都呈黄色，</w:t>
      </w:r>
      <w:r>
        <w:rPr>
          <w:rFonts w:ascii="Times New Roman" w:hAnsi="Times New Roman" w:cs="Times New Roman"/>
        </w:rPr>
        <w:t>A</w:t>
      </w:r>
      <w:r>
        <w:rPr>
          <w:rFonts w:hint="eastAsia" w:ascii="Times New Roman" w:hAnsi="宋体" w:cs="Times New Roman"/>
        </w:rPr>
        <w:t>项错误；植物油是不饱和酯类，含碳碳双键，与溴发生加成反应，</w:t>
      </w:r>
      <w:r>
        <w:rPr>
          <w:rFonts w:ascii="Times New Roman" w:hAnsi="Times New Roman" w:cs="Times New Roman"/>
        </w:rPr>
        <w:t>B</w:t>
      </w:r>
      <w:r>
        <w:rPr>
          <w:rFonts w:hint="eastAsia" w:ascii="Times New Roman" w:hAnsi="宋体" w:cs="Times New Roman"/>
        </w:rPr>
        <w:t>项正确；</w:t>
      </w:r>
      <w:r>
        <w:rPr>
          <w:rFonts w:ascii="Times New Roman" w:hAnsi="Times New Roman" w:cs="Times New Roman"/>
        </w:rPr>
        <w:t>SO</w:t>
      </w:r>
      <w:r>
        <w:rPr>
          <w:rFonts w:ascii="Times New Roman" w:hAnsi="Times New Roman" w:cs="Times New Roman"/>
          <w:vertAlign w:val="subscript"/>
        </w:rPr>
        <w:t>2</w:t>
      </w:r>
      <w:r>
        <w:rPr>
          <w:rFonts w:hint="eastAsia" w:ascii="Times New Roman" w:hAnsi="宋体" w:cs="Times New Roman"/>
        </w:rPr>
        <w:t>不能漂白紫色石蕊溶液，</w:t>
      </w:r>
      <w:r>
        <w:rPr>
          <w:rFonts w:ascii="Times New Roman" w:hAnsi="Times New Roman" w:cs="Times New Roman"/>
        </w:rPr>
        <w:t>C</w:t>
      </w:r>
      <w:r>
        <w:rPr>
          <w:rFonts w:hint="eastAsia" w:ascii="Times New Roman" w:hAnsi="宋体" w:cs="Times New Roman"/>
        </w:rPr>
        <w:t>项错误；酸性高锰酸钾溶液含有</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hint="eastAsia" w:ascii="Times New Roman" w:hAnsi="宋体" w:cs="Times New Roman"/>
        </w:rPr>
        <w:t>，</w:t>
      </w:r>
      <w:r>
        <w:rPr>
          <w:rFonts w:ascii="Times New Roman" w:hAnsi="Times New Roman" w:cs="Times New Roman"/>
        </w:rPr>
        <w:t>D</w:t>
      </w:r>
      <w:r>
        <w:rPr>
          <w:rFonts w:hint="eastAsia" w:ascii="Times New Roman" w:hAnsi="宋体" w:cs="Times New Roman"/>
        </w:rPr>
        <w:t>项错误。</w:t>
      </w:r>
    </w:p>
    <w:p>
      <w:pPr>
        <w:pStyle w:val="11"/>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58</w:t>
      </w:r>
      <w:r>
        <w:rPr>
          <w:rFonts w:hint="eastAsia" w:ascii="Times New Roman" w:hAnsi="Times New Roman" w:cs="Times New Roman"/>
        </w:rPr>
        <w:t>．下列实验，对应的现象以及结论都正确且两者具有因果关系的是</w:t>
      </w:r>
      <w:r>
        <w:rPr>
          <w:rFonts w:ascii="Times New Roman" w:hAnsi="Times New Roman" w:cs="Times New Roman"/>
        </w:rPr>
        <w:t>(</w:t>
      </w:r>
      <w:r>
        <w:rPr>
          <w:rFonts w:hint="eastAsia" w:ascii="Times New Roman" w:hAnsi="Times New Roman" w:cs="Times New Roman"/>
        </w:rPr>
        <w:t>　　</w:t>
      </w:r>
      <w:r>
        <w:rPr>
          <w:rFonts w:ascii="Times New Roman" w:hAnsi="Times New Roman" w:cs="Times New Roman"/>
        </w:rPr>
        <w:t>)</w:t>
      </w:r>
    </w:p>
    <w:tbl>
      <w:tblPr>
        <w:tblStyle w:val="14"/>
        <w:tblW w:w="8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681"/>
        <w:gridCol w:w="1600"/>
        <w:gridCol w:w="2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选项</w:t>
            </w:r>
          </w:p>
        </w:tc>
        <w:tc>
          <w:tcPr>
            <w:tcW w:w="3681"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实验</w:t>
            </w:r>
          </w:p>
        </w:tc>
        <w:tc>
          <w:tcPr>
            <w:tcW w:w="1600"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现象</w:t>
            </w:r>
          </w:p>
        </w:tc>
        <w:tc>
          <w:tcPr>
            <w:tcW w:w="2158" w:type="dxa"/>
            <w:vAlign w:val="center"/>
          </w:tcPr>
          <w:p>
            <w:pPr>
              <w:pStyle w:val="11"/>
              <w:tabs>
                <w:tab w:val="left" w:pos="3402"/>
              </w:tabs>
              <w:snapToGrid w:val="0"/>
              <w:spacing w:line="360" w:lineRule="auto"/>
              <w:jc w:val="center"/>
              <w:rPr>
                <w:rFonts w:hAnsi="宋体" w:cs="宋体"/>
              </w:rPr>
            </w:pPr>
            <w:r>
              <w:rPr>
                <w:rFonts w:hint="eastAsia" w:ascii="Times New Roman" w:hAnsi="Times New Roman" w:cs="Times New Roma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A</w:t>
            </w:r>
          </w:p>
        </w:tc>
        <w:tc>
          <w:tcPr>
            <w:tcW w:w="3681"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将红色纸条放入新制氯水中</w:t>
            </w:r>
          </w:p>
        </w:tc>
        <w:tc>
          <w:tcPr>
            <w:tcW w:w="1600"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纸条褪色</w:t>
            </w:r>
          </w:p>
        </w:tc>
        <w:tc>
          <w:tcPr>
            <w:tcW w:w="2158"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氯气有漂白性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B</w:t>
            </w:r>
          </w:p>
        </w:tc>
        <w:tc>
          <w:tcPr>
            <w:tcW w:w="3681"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将硫酸酸化的</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hint="eastAsia" w:ascii="Times New Roman" w:hAnsi="Times New Roman" w:cs="Times New Roman"/>
              </w:rPr>
              <w:t>溶液滴入</w:t>
            </w:r>
            <w:r>
              <w:rPr>
                <w:rFonts w:ascii="Times New Roman" w:hAnsi="Times New Roman" w:cs="Times New Roman"/>
              </w:rPr>
              <w:t>Fe(NO</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hint="eastAsia" w:ascii="Times New Roman" w:hAnsi="Times New Roman" w:cs="Times New Roman"/>
              </w:rPr>
              <w:t>溶液中</w:t>
            </w:r>
          </w:p>
        </w:tc>
        <w:tc>
          <w:tcPr>
            <w:tcW w:w="1600"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溶液变黄色</w:t>
            </w:r>
          </w:p>
        </w:tc>
        <w:tc>
          <w:tcPr>
            <w:tcW w:w="2158" w:type="dxa"/>
            <w:vAlign w:val="center"/>
          </w:tcPr>
          <w:p>
            <w:pPr>
              <w:pStyle w:val="11"/>
              <w:tabs>
                <w:tab w:val="left" w:pos="3402"/>
              </w:tabs>
              <w:snapToGrid w:val="0"/>
              <w:spacing w:line="360" w:lineRule="auto"/>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hint="eastAsia" w:ascii="Times New Roman" w:hAnsi="Times New Roman" w:cs="Times New Roman"/>
              </w:rPr>
              <w:t>的氧化性比</w:t>
            </w:r>
            <w:r>
              <w:rPr>
                <w:rFonts w:ascii="Times New Roman" w:hAnsi="Times New Roman" w:cs="Times New Roman"/>
              </w:rPr>
              <w:t>Fe</w:t>
            </w:r>
            <w:r>
              <w:rPr>
                <w:rFonts w:ascii="Times New Roman" w:hAnsi="Times New Roman" w:cs="Times New Roman"/>
                <w:vertAlign w:val="superscript"/>
              </w:rPr>
              <w:t>3</w:t>
            </w:r>
            <w:r>
              <w:rPr>
                <w:rFonts w:hint="eastAsia" w:ascii="Times New Roman" w:hAnsi="Times New Roman" w:cs="Times New Roman"/>
                <w:vertAlign w:val="superscript"/>
              </w:rPr>
              <w:t>＋</w:t>
            </w:r>
            <w:r>
              <w:rPr>
                <w:rFonts w:hint="eastAsia" w:ascii="Times New Roman" w:hAnsi="Times New Roman" w:cs="Times New Roman"/>
              </w:rPr>
              <w:t>的强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C</w:t>
            </w:r>
          </w:p>
        </w:tc>
        <w:tc>
          <w:tcPr>
            <w:tcW w:w="3681"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用坩埚钳夹住一小块用砂纸仔细打磨过的铝箔在酒精灯上加热</w:t>
            </w:r>
          </w:p>
        </w:tc>
        <w:tc>
          <w:tcPr>
            <w:tcW w:w="1600"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铝熔化且滴落下来</w:t>
            </w:r>
          </w:p>
        </w:tc>
        <w:tc>
          <w:tcPr>
            <w:tcW w:w="2158"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铝的熔点较低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D</w:t>
            </w:r>
          </w:p>
        </w:tc>
        <w:tc>
          <w:tcPr>
            <w:tcW w:w="3681"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将</w:t>
            </w:r>
            <w:r>
              <w:rPr>
                <w:rFonts w:ascii="Times New Roman" w:hAnsi="Times New Roman" w:cs="Times New Roman"/>
              </w:rPr>
              <w:t>NaI</w:t>
            </w:r>
            <w:r>
              <w:rPr>
                <w:rFonts w:hint="eastAsia" w:ascii="Times New Roman" w:hAnsi="Times New Roman" w:cs="Times New Roman"/>
              </w:rPr>
              <w:t>溶液加入</w:t>
            </w:r>
            <w:r>
              <w:rPr>
                <w:rFonts w:ascii="Times New Roman" w:hAnsi="Times New Roman" w:cs="Times New Roman"/>
              </w:rPr>
              <w:t>AgCl</w:t>
            </w:r>
            <w:r>
              <w:rPr>
                <w:rFonts w:hint="eastAsia" w:ascii="Times New Roman" w:hAnsi="Times New Roman" w:cs="Times New Roman"/>
              </w:rPr>
              <w:t>悬浊液中</w:t>
            </w:r>
          </w:p>
        </w:tc>
        <w:tc>
          <w:tcPr>
            <w:tcW w:w="1600"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产生黄色沉淀</w:t>
            </w:r>
          </w:p>
        </w:tc>
        <w:tc>
          <w:tcPr>
            <w:tcW w:w="2158"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(AgCl)</w:t>
            </w:r>
            <w:r>
              <w:rPr>
                <w:rFonts w:hint="eastAsia" w:ascii="Times New Roman" w:hAnsi="Times New Roman" w:cs="Times New Roman"/>
              </w:rPr>
              <w:t>＞</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(AgI)</w:t>
            </w:r>
          </w:p>
        </w:tc>
      </w:tr>
    </w:tbl>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黑体" w:eastAsia="黑体" w:cs="Times New Roman"/>
          <w:color w:val="000000"/>
        </w:rPr>
        <w:t>答案</w:t>
      </w:r>
      <w:r>
        <w:rPr>
          <w:rFonts w:hint="eastAsia" w:ascii="Times New Roman" w:hAnsi="Times New Roman" w:eastAsia="黑体" w:cs="Times New Roman"/>
        </w:rPr>
        <w:t>：</w:t>
      </w:r>
      <w:r>
        <w:rPr>
          <w:rFonts w:ascii="Times New Roman" w:hAnsi="Times New Roman" w:cs="Times New Roman"/>
        </w:rPr>
        <w:t>D</w:t>
      </w:r>
    </w:p>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黑体" w:eastAsia="黑体" w:cs="Times New Roman"/>
          <w:color w:val="000000"/>
        </w:rPr>
        <w:t>解析</w:t>
      </w:r>
      <w:r>
        <w:rPr>
          <w:rFonts w:hint="eastAsia" w:ascii="Times New Roman" w:hAnsi="Times New Roman" w:eastAsia="黑体" w:cs="Times New Roman"/>
          <w:color w:val="000000"/>
        </w:rPr>
        <w:t>：</w:t>
      </w:r>
      <w:r>
        <w:rPr>
          <w:rFonts w:hint="eastAsia" w:ascii="Times New Roman" w:hAnsi="宋体" w:cs="Times New Roman"/>
        </w:rPr>
        <w:t>氯气本身无漂白性，不能使红色纸条褪色，氯气与水反应生成的次氯酸具有漂白性，能使红色纸条褪色，</w:t>
      </w:r>
      <w:r>
        <w:rPr>
          <w:rFonts w:ascii="Times New Roman" w:hAnsi="Times New Roman" w:cs="Times New Roman"/>
        </w:rPr>
        <w:t>A</w:t>
      </w:r>
      <w:r>
        <w:rPr>
          <w:rFonts w:hint="eastAsia" w:ascii="Times New Roman" w:hAnsi="宋体" w:cs="Times New Roman"/>
        </w:rPr>
        <w:t>项错误；将硫酸酸化的</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hint="eastAsia" w:ascii="Times New Roman" w:hAnsi="宋体" w:cs="Times New Roman"/>
        </w:rPr>
        <w:t>溶液滴入</w:t>
      </w:r>
      <w:r>
        <w:rPr>
          <w:rFonts w:ascii="Times New Roman" w:hAnsi="Times New Roman" w:cs="Times New Roman"/>
        </w:rPr>
        <w:t>Fe(NO</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hint="eastAsia" w:ascii="Times New Roman" w:hAnsi="宋体" w:cs="Times New Roman"/>
        </w:rPr>
        <w:t>溶液中，硝酸根离子在酸性条件下具有强氧化性，能够氧化亚铁离子，干扰了检验结果，可以用氯化亚铁溶液代替</w:t>
      </w:r>
      <w:r>
        <w:rPr>
          <w:rFonts w:ascii="Times New Roman" w:hAnsi="Times New Roman" w:cs="Times New Roman"/>
        </w:rPr>
        <w:t>Fe(NO</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hint="eastAsia" w:ascii="Times New Roman" w:hAnsi="宋体" w:cs="Times New Roman"/>
        </w:rPr>
        <w:t>溶液，</w:t>
      </w:r>
      <w:r>
        <w:rPr>
          <w:rFonts w:ascii="Times New Roman" w:hAnsi="Times New Roman" w:cs="Times New Roman"/>
        </w:rPr>
        <w:t>B</w:t>
      </w:r>
      <w:r>
        <w:rPr>
          <w:rFonts w:hint="eastAsia" w:ascii="Times New Roman" w:hAnsi="宋体" w:cs="Times New Roman"/>
        </w:rPr>
        <w:t>项错误；将铝箔用坩埚钳夹住放在酒精灯火焰上加热，铝和氧气反应生成了氧化铝，形成氧化膜，氧化铝的熔点高于铝的熔点，包裹住了熔化的铝，所以加热铝箔的时候铝熔化了但是不会滴落，</w:t>
      </w:r>
      <w:r>
        <w:rPr>
          <w:rFonts w:ascii="Times New Roman" w:hAnsi="Times New Roman" w:cs="Times New Roman"/>
        </w:rPr>
        <w:t>C</w:t>
      </w:r>
      <w:r>
        <w:rPr>
          <w:rFonts w:hint="eastAsia" w:ascii="Times New Roman" w:hAnsi="宋体" w:cs="Times New Roman"/>
        </w:rPr>
        <w:t>项错误；同类型的难溶电解质之间可实现由溶度积常数较大的物质转化为溶度积常数较小的物质，向</w:t>
      </w:r>
      <w:r>
        <w:rPr>
          <w:rFonts w:ascii="Times New Roman" w:hAnsi="Times New Roman" w:cs="Times New Roman"/>
        </w:rPr>
        <w:t>AgCl</w:t>
      </w:r>
      <w:r>
        <w:rPr>
          <w:rFonts w:hint="eastAsia" w:ascii="Times New Roman" w:hAnsi="宋体" w:cs="Times New Roman"/>
        </w:rPr>
        <w:t>悬浊液中加入</w:t>
      </w:r>
      <w:r>
        <w:rPr>
          <w:rFonts w:ascii="Times New Roman" w:hAnsi="Times New Roman" w:cs="Times New Roman"/>
        </w:rPr>
        <w:t>NaI</w:t>
      </w:r>
      <w:r>
        <w:rPr>
          <w:rFonts w:hint="eastAsia" w:ascii="Times New Roman" w:hAnsi="宋体" w:cs="Times New Roman"/>
        </w:rPr>
        <w:t>溶液，产生黄色沉淀，证明此条件下</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(AgCl)</w:t>
      </w:r>
      <w:r>
        <w:rPr>
          <w:rFonts w:hint="eastAsia" w:ascii="Times New Roman" w:hAnsi="宋体" w:cs="Times New Roman"/>
        </w:rPr>
        <w:t>＞</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(AgI)</w:t>
      </w:r>
      <w:r>
        <w:rPr>
          <w:rFonts w:hint="eastAsia" w:ascii="Times New Roman" w:hAnsi="宋体" w:cs="Times New Roman"/>
        </w:rPr>
        <w:t>，</w:t>
      </w:r>
      <w:r>
        <w:rPr>
          <w:rFonts w:ascii="Times New Roman" w:hAnsi="Times New Roman" w:cs="Times New Roman"/>
        </w:rPr>
        <w:t>D</w:t>
      </w:r>
      <w:r>
        <w:rPr>
          <w:rFonts w:hint="eastAsia" w:ascii="Times New Roman" w:hAnsi="宋体" w:cs="Times New Roman"/>
        </w:rPr>
        <w:t>项正确。</w:t>
      </w:r>
    </w:p>
    <w:p>
      <w:pPr>
        <w:pStyle w:val="11"/>
        <w:tabs>
          <w:tab w:val="left" w:pos="3402"/>
        </w:tabs>
        <w:snapToGrid w:val="0"/>
        <w:spacing w:line="360" w:lineRule="auto"/>
        <w:ind w:firstLine="420" w:firstLineChars="200"/>
        <w:rPr>
          <w:rFonts w:ascii="Times New Roman" w:hAnsi="Times New Roman" w:cs="Times New Roman"/>
        </w:rPr>
      </w:pPr>
      <w:r>
        <w:rPr>
          <w:rFonts w:ascii="Times New Roman" w:hAnsi="Times New Roman" w:eastAsia="黑体" w:cs="Times New Roman"/>
        </w:rPr>
        <w:t>59</w:t>
      </w:r>
      <w:r>
        <w:rPr>
          <w:rFonts w:hint="eastAsia" w:ascii="Times New Roman" w:hAnsi="Times New Roman" w:cs="Times New Roman"/>
        </w:rPr>
        <w:t>．下列实验中根据现象得出的结论错误的是</w:t>
      </w:r>
      <w:r>
        <w:rPr>
          <w:rFonts w:ascii="Times New Roman" w:hAnsi="Times New Roman" w:cs="Times New Roman"/>
        </w:rPr>
        <w:t>(</w:t>
      </w:r>
      <w:r>
        <w:rPr>
          <w:rFonts w:hint="eastAsia" w:ascii="Times New Roman" w:hAnsi="Times New Roman" w:cs="Times New Roman"/>
        </w:rPr>
        <w:t>　　</w:t>
      </w:r>
      <w:r>
        <w:rPr>
          <w:rFonts w:ascii="Times New Roman" w:hAnsi="Times New Roman" w:cs="Times New Roman"/>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545"/>
        <w:gridCol w:w="1701"/>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选项</w:t>
            </w:r>
          </w:p>
        </w:tc>
        <w:tc>
          <w:tcPr>
            <w:tcW w:w="3545"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实验</w:t>
            </w:r>
          </w:p>
        </w:tc>
        <w:tc>
          <w:tcPr>
            <w:tcW w:w="1701"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现象</w:t>
            </w:r>
          </w:p>
        </w:tc>
        <w:tc>
          <w:tcPr>
            <w:tcW w:w="2268"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A</w:t>
            </w:r>
          </w:p>
        </w:tc>
        <w:tc>
          <w:tcPr>
            <w:tcW w:w="3545"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相同条件下，用</w:t>
            </w:r>
            <w:r>
              <w:rPr>
                <w:rFonts w:ascii="Times New Roman" w:hAnsi="Times New Roman" w:cs="Times New Roman"/>
              </w:rPr>
              <w:t>1 mol·L</w:t>
            </w:r>
            <w:r>
              <w:rPr>
                <w:rFonts w:hint="eastAsia" w:ascii="Times New Roman" w:hAnsi="Times New Roman" w:cs="Times New Roman"/>
                <w:vertAlign w:val="superscript"/>
              </w:rPr>
              <w:t>－</w:t>
            </w:r>
            <w:r>
              <w:rPr>
                <w:rFonts w:ascii="Times New Roman" w:hAnsi="Times New Roman" w:cs="Times New Roman"/>
                <w:vertAlign w:val="superscript"/>
              </w:rPr>
              <w:t>1</w:t>
            </w:r>
            <w:r>
              <w:rPr>
                <w:rFonts w:hint="eastAsia" w:ascii="Times New Roman" w:hAnsi="Times New Roman" w:cs="Times New Roman"/>
              </w:rPr>
              <w:t>的</w: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COOH</w:t>
            </w:r>
            <w:r>
              <w:rPr>
                <w:rFonts w:hint="eastAsia" w:ascii="Times New Roman" w:hAnsi="Times New Roman" w:cs="Times New Roman"/>
              </w:rPr>
              <w:t>和</w:t>
            </w:r>
            <w:r>
              <w:rPr>
                <w:rFonts w:ascii="Times New Roman" w:hAnsi="Times New Roman" w:cs="Times New Roman"/>
              </w:rPr>
              <w:t>1 mol·L</w:t>
            </w:r>
            <w:r>
              <w:rPr>
                <w:rFonts w:hint="eastAsia" w:ascii="Times New Roman" w:hAnsi="Times New Roman" w:cs="Times New Roman"/>
                <w:vertAlign w:val="superscript"/>
              </w:rPr>
              <w:t>－</w:t>
            </w:r>
            <w:r>
              <w:rPr>
                <w:rFonts w:ascii="Times New Roman" w:hAnsi="Times New Roman" w:cs="Times New Roman"/>
                <w:vertAlign w:val="superscript"/>
              </w:rPr>
              <w:t>1</w:t>
            </w:r>
            <w:r>
              <w:rPr>
                <w:rFonts w:hint="eastAsia" w:ascii="Times New Roman" w:hAnsi="Times New Roman" w:cs="Times New Roman"/>
              </w:rPr>
              <w:t>的</w:t>
            </w:r>
            <w:r>
              <w:rPr>
                <w:rFonts w:ascii="Times New Roman" w:hAnsi="Times New Roman" w:cs="Times New Roman"/>
              </w:rPr>
              <w:t>HCl</w:t>
            </w:r>
            <w:r>
              <w:rPr>
                <w:rFonts w:hint="eastAsia" w:ascii="Times New Roman" w:hAnsi="Times New Roman" w:cs="Times New Roman"/>
              </w:rPr>
              <w:t>分别做导电性实验</w:t>
            </w:r>
          </w:p>
        </w:tc>
        <w:tc>
          <w:tcPr>
            <w:tcW w:w="1701" w:type="dxa"/>
            <w:vAlign w:val="center"/>
          </w:tcPr>
          <w:p>
            <w:pPr>
              <w:pStyle w:val="11"/>
              <w:tabs>
                <w:tab w:val="left" w:pos="3402"/>
              </w:tabs>
              <w:snapToGrid w:val="0"/>
              <w:spacing w:line="360" w:lineRule="auto"/>
              <w:rPr>
                <w:rFonts w:ascii="Times New Roman" w:hAnsi="Times New Roman" w:cs="Times New Roman"/>
              </w:rPr>
            </w:pP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COOH</w:t>
            </w:r>
            <w:r>
              <w:rPr>
                <w:rFonts w:hint="eastAsia" w:ascii="Times New Roman" w:hAnsi="Times New Roman" w:cs="Times New Roman"/>
              </w:rPr>
              <w:t>溶液对应的灯泡较暗</w:t>
            </w:r>
          </w:p>
        </w:tc>
        <w:tc>
          <w:tcPr>
            <w:tcW w:w="2268"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COOH</w:t>
            </w:r>
            <w:r>
              <w:rPr>
                <w:rFonts w:hint="eastAsia" w:ascii="Times New Roman" w:hAnsi="Times New Roman" w:cs="Times New Roman"/>
              </w:rPr>
              <w:t>是弱电解质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B</w:t>
            </w:r>
          </w:p>
        </w:tc>
        <w:tc>
          <w:tcPr>
            <w:tcW w:w="3545"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向某溶液中加铜和稀</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p>
        </w:tc>
        <w:tc>
          <w:tcPr>
            <w:tcW w:w="1701"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试管口有红棕色气体产生</w:t>
            </w:r>
          </w:p>
        </w:tc>
        <w:tc>
          <w:tcPr>
            <w:tcW w:w="2268"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原溶液可能含有</w:t>
            </w:r>
            <w:r>
              <w:rPr>
                <w:rFonts w:ascii="Times New Roman" w:hAnsi="Times New Roman" w:cs="Times New Roman"/>
              </w:rPr>
              <w:t>NO</w:t>
            </w:r>
            <w:r>
              <w:rPr>
                <w:rFonts w:ascii="Times New Roman" w:hAnsi="Times New Roman" w:cs="Times New Roman"/>
              </w:rPr>
              <w:fldChar w:fldCharType="begin"/>
            </w:r>
            <w:r>
              <w:rPr>
                <w:rFonts w:ascii="Times New Roman" w:hAnsi="Times New Roman" w:cs="Times New Roman"/>
              </w:rPr>
              <w:instrText xml:space="preserve">eq \o\al(</w:instrText>
            </w:r>
            <w:r>
              <w:rPr>
                <w:rFonts w:hint="eastAsia"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C</w:t>
            </w:r>
          </w:p>
        </w:tc>
        <w:tc>
          <w:tcPr>
            <w:tcW w:w="3545"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向某钠盐中滴加浓盐酸，将产生的气体通入品红溶液</w:t>
            </w:r>
          </w:p>
        </w:tc>
        <w:tc>
          <w:tcPr>
            <w:tcW w:w="1701"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品红溶液褪色</w:t>
            </w:r>
          </w:p>
        </w:tc>
        <w:tc>
          <w:tcPr>
            <w:tcW w:w="2268"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该钠盐为</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3</w:t>
            </w:r>
            <w:r>
              <w:rPr>
                <w:rFonts w:hint="eastAsia" w:ascii="Times New Roman" w:hAnsi="Times New Roman" w:cs="Times New Roman"/>
              </w:rPr>
              <w:t>或</w:t>
            </w:r>
            <w:r>
              <w:rPr>
                <w:rFonts w:ascii="Times New Roman" w:hAnsi="Times New Roman" w:cs="Times New Roman"/>
              </w:rPr>
              <w:t>NaHSO</w:t>
            </w:r>
            <w:r>
              <w:rPr>
                <w:rFonts w:ascii="Times New Roman" w:hAnsi="Times New Roman" w:cs="Times New Roman"/>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D</w:t>
            </w:r>
          </w:p>
        </w:tc>
        <w:tc>
          <w:tcPr>
            <w:tcW w:w="3545"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向浓度均为</w:t>
            </w:r>
            <w:r>
              <w:rPr>
                <w:rFonts w:ascii="Times New Roman" w:hAnsi="Times New Roman" w:cs="Times New Roman"/>
              </w:rPr>
              <w:t>0.1 mol·L</w:t>
            </w:r>
            <w:r>
              <w:rPr>
                <w:rFonts w:hint="eastAsia" w:ascii="Times New Roman" w:hAnsi="Times New Roman" w:cs="Times New Roman"/>
                <w:vertAlign w:val="superscript"/>
              </w:rPr>
              <w:t>－</w:t>
            </w:r>
            <w:r>
              <w:rPr>
                <w:rFonts w:ascii="Times New Roman" w:hAnsi="Times New Roman" w:cs="Times New Roman"/>
                <w:vertAlign w:val="superscript"/>
              </w:rPr>
              <w:t>1</w:t>
            </w:r>
            <w:r>
              <w:rPr>
                <w:rFonts w:hint="eastAsia" w:ascii="Times New Roman" w:hAnsi="Times New Roman" w:cs="Times New Roman"/>
              </w:rPr>
              <w:t>的</w:t>
            </w:r>
            <w:r>
              <w:rPr>
                <w:rFonts w:ascii="Times New Roman" w:hAnsi="Times New Roman" w:cs="Times New Roman"/>
              </w:rPr>
              <w:t>MgCl</w:t>
            </w:r>
            <w:r>
              <w:rPr>
                <w:rFonts w:ascii="Times New Roman" w:hAnsi="Times New Roman" w:cs="Times New Roman"/>
                <w:vertAlign w:val="subscript"/>
              </w:rPr>
              <w:t>2</w:t>
            </w:r>
            <w:r>
              <w:rPr>
                <w:rFonts w:hint="eastAsia" w:ascii="Times New Roman" w:hAnsi="Times New Roman" w:cs="Times New Roman"/>
              </w:rPr>
              <w:t>、</w:t>
            </w:r>
            <w:r>
              <w:rPr>
                <w:rFonts w:ascii="Times New Roman" w:hAnsi="Times New Roman" w:cs="Times New Roman"/>
              </w:rPr>
              <w:t>CuCl</w:t>
            </w:r>
            <w:r>
              <w:rPr>
                <w:rFonts w:ascii="Times New Roman" w:hAnsi="Times New Roman" w:cs="Times New Roman"/>
                <w:vertAlign w:val="subscript"/>
              </w:rPr>
              <w:t>2</w:t>
            </w:r>
            <w:r>
              <w:rPr>
                <w:rFonts w:hint="eastAsia" w:ascii="Times New Roman" w:hAnsi="Times New Roman" w:cs="Times New Roman"/>
              </w:rPr>
              <w:t>混合溶液中逐滴加入氨水</w:t>
            </w:r>
          </w:p>
        </w:tc>
        <w:tc>
          <w:tcPr>
            <w:tcW w:w="1701"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先出现蓝色沉淀</w:t>
            </w:r>
          </w:p>
        </w:tc>
        <w:tc>
          <w:tcPr>
            <w:tcW w:w="2268"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[Mg(OH)</w:t>
            </w:r>
            <w:r>
              <w:rPr>
                <w:rFonts w:ascii="Times New Roman" w:hAnsi="Times New Roman" w:cs="Times New Roman"/>
                <w:vertAlign w:val="subscript"/>
              </w:rPr>
              <w:t>2</w:t>
            </w:r>
            <w:r>
              <w:rPr>
                <w:rFonts w:ascii="Times New Roman" w:hAnsi="Times New Roman" w:cs="Times New Roman"/>
              </w:rPr>
              <w:t>]</w:t>
            </w:r>
            <w:r>
              <w:rPr>
                <w:rFonts w:hint="eastAsia" w:ascii="Times New Roman" w:hAnsi="Times New Roman" w:cs="Times New Roman"/>
              </w:rPr>
              <w:t>＞</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[Cu(OH)</w:t>
            </w:r>
            <w:r>
              <w:rPr>
                <w:rFonts w:ascii="Times New Roman" w:hAnsi="Times New Roman" w:cs="Times New Roman"/>
                <w:vertAlign w:val="subscript"/>
              </w:rPr>
              <w:t>2</w:t>
            </w:r>
            <w:r>
              <w:rPr>
                <w:rFonts w:ascii="Times New Roman" w:hAnsi="Times New Roman" w:cs="Times New Roman"/>
              </w:rPr>
              <w:t>]</w:t>
            </w:r>
          </w:p>
        </w:tc>
      </w:tr>
    </w:tbl>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黑体" w:eastAsia="黑体" w:cs="Times New Roman"/>
          <w:color w:val="000000"/>
        </w:rPr>
        <w:t>答案</w:t>
      </w:r>
      <w:r>
        <w:rPr>
          <w:rFonts w:hint="eastAsia" w:ascii="Times New Roman" w:hAnsi="Times New Roman" w:eastAsia="黑体" w:cs="Times New Roman"/>
        </w:rPr>
        <w:t>：</w:t>
      </w:r>
      <w:r>
        <w:rPr>
          <w:rFonts w:ascii="Times New Roman" w:hAnsi="Times New Roman" w:cs="Times New Roman"/>
        </w:rPr>
        <w:t>C</w:t>
      </w:r>
    </w:p>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黑体" w:eastAsia="黑体" w:cs="Times New Roman"/>
          <w:color w:val="000000"/>
        </w:rPr>
        <w:t>解析</w:t>
      </w:r>
      <w:r>
        <w:rPr>
          <w:rFonts w:hint="eastAsia" w:ascii="Times New Roman" w:hAnsi="Times New Roman" w:eastAsia="黑体" w:cs="Times New Roman"/>
          <w:color w:val="000000"/>
        </w:rPr>
        <w:t>：</w:t>
      </w:r>
      <w:r>
        <w:rPr>
          <w:rFonts w:hint="eastAsia" w:ascii="Times New Roman" w:hAnsi="宋体" w:cs="Times New Roman"/>
        </w:rPr>
        <w:t>相同浓度的两种一元酸做导电性实验，</w: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COOH</w:t>
      </w:r>
      <w:r>
        <w:rPr>
          <w:rFonts w:hint="eastAsia" w:ascii="Times New Roman" w:hAnsi="宋体" w:cs="Times New Roman"/>
        </w:rPr>
        <w:t>溶液对应的灯泡较暗，电离出的离子浓度小，所以醋酸为弱酸，</w:t>
      </w:r>
      <w:r>
        <w:rPr>
          <w:rFonts w:ascii="Times New Roman" w:hAnsi="Times New Roman" w:cs="Times New Roman"/>
        </w:rPr>
        <w:t>A</w:t>
      </w:r>
      <w:r>
        <w:rPr>
          <w:rFonts w:hint="eastAsia" w:ascii="Times New Roman" w:hAnsi="宋体" w:cs="Times New Roman"/>
        </w:rPr>
        <w:t>项正确；铜在酸性条件下被硝酸根离子氧化为铜离子，硝酸根离子被还原为一氧化氮，一氧化氮遇到空气变为红棕色气体二氧化氮，因此原溶液可能含有</w:t>
      </w:r>
      <w:r>
        <w:rPr>
          <w:rFonts w:ascii="Times New Roman" w:hAnsi="Times New Roman" w:cs="Times New Roman"/>
        </w:rPr>
        <w:t>NO</w:t>
      </w:r>
      <w:r>
        <w:rPr>
          <w:rFonts w:ascii="Times New Roman" w:hAnsi="Times New Roman" w:cs="Times New Roman"/>
        </w:rPr>
        <w:fldChar w:fldCharType="begin"/>
      </w:r>
      <w:r>
        <w:rPr>
          <w:rFonts w:ascii="Times New Roman" w:hAnsi="Times New Roman" w:cs="Times New Roman"/>
        </w:rPr>
        <w:instrText xml:space="preserve">eq \o\al(</w:instrText>
      </w:r>
      <w:r>
        <w:rPr>
          <w:rFonts w:hint="eastAsia" w:ascii="Times New Roman" w:hAnsi="宋体"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宋体" w:cs="Times New Roman"/>
        </w:rPr>
        <w:t>，</w:t>
      </w:r>
      <w:r>
        <w:rPr>
          <w:rFonts w:ascii="Times New Roman" w:hAnsi="Times New Roman" w:cs="Times New Roman"/>
        </w:rPr>
        <w:t>B</w:t>
      </w:r>
      <w:r>
        <w:rPr>
          <w:rFonts w:hint="eastAsia" w:ascii="Times New Roman" w:hAnsi="宋体" w:cs="Times New Roman"/>
        </w:rPr>
        <w:t>项正确；使品红溶液褪色的气体可能为二氧化硫，也可能为</w:t>
      </w:r>
      <w:r>
        <w:rPr>
          <w:rFonts w:ascii="Times New Roman" w:hAnsi="Times New Roman" w:cs="Times New Roman"/>
        </w:rPr>
        <w:t>NaClO</w:t>
      </w:r>
      <w:r>
        <w:rPr>
          <w:rFonts w:hint="eastAsia" w:ascii="Times New Roman" w:hAnsi="宋体" w:cs="Times New Roman"/>
        </w:rPr>
        <w:t>与浓盐酸反应生成的氯气，</w:t>
      </w:r>
      <w:r>
        <w:rPr>
          <w:rFonts w:ascii="Times New Roman" w:hAnsi="Times New Roman" w:cs="Times New Roman"/>
        </w:rPr>
        <w:t>C</w:t>
      </w:r>
      <w:r>
        <w:rPr>
          <w:rFonts w:hint="eastAsia" w:ascii="Times New Roman" w:hAnsi="宋体" w:cs="Times New Roman"/>
        </w:rPr>
        <w:t>项错误；难溶电解质的结构相同，其溶度积越小，加入氨水时越容易生成沉淀，可以得出</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[Mg(OH)</w:t>
      </w:r>
      <w:r>
        <w:rPr>
          <w:rFonts w:ascii="Times New Roman" w:hAnsi="Times New Roman" w:cs="Times New Roman"/>
          <w:vertAlign w:val="subscript"/>
        </w:rPr>
        <w:t>2</w:t>
      </w:r>
      <w:r>
        <w:rPr>
          <w:rFonts w:ascii="Times New Roman" w:hAnsi="Times New Roman" w:cs="Times New Roman"/>
        </w:rPr>
        <w:t>]</w:t>
      </w:r>
      <w:r>
        <w:rPr>
          <w:rFonts w:hint="eastAsia" w:ascii="Times New Roman" w:hAnsi="宋体" w:cs="Times New Roman"/>
        </w:rPr>
        <w:t>＞</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[Cu(OH)</w:t>
      </w:r>
      <w:r>
        <w:rPr>
          <w:rFonts w:ascii="Times New Roman" w:hAnsi="Times New Roman" w:cs="Times New Roman"/>
          <w:vertAlign w:val="subscript"/>
        </w:rPr>
        <w:t>2</w:t>
      </w:r>
      <w:r>
        <w:rPr>
          <w:rFonts w:ascii="Times New Roman" w:hAnsi="Times New Roman" w:cs="Times New Roman"/>
        </w:rPr>
        <w:t>]</w:t>
      </w:r>
      <w:r>
        <w:rPr>
          <w:rFonts w:hint="eastAsia" w:ascii="Times New Roman" w:hAnsi="宋体" w:cs="Times New Roman"/>
        </w:rPr>
        <w:t>，</w:t>
      </w:r>
      <w:r>
        <w:rPr>
          <w:rFonts w:ascii="Times New Roman" w:hAnsi="Times New Roman" w:cs="Times New Roman"/>
        </w:rPr>
        <w:t>D</w:t>
      </w:r>
      <w:r>
        <w:rPr>
          <w:rFonts w:hint="eastAsia" w:ascii="Times New Roman" w:hAnsi="宋体" w:cs="Times New Roman"/>
        </w:rPr>
        <w:t>项正确。</w:t>
      </w:r>
    </w:p>
    <w:p>
      <w:pPr>
        <w:pStyle w:val="11"/>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60</w:t>
      </w:r>
      <w:r>
        <w:rPr>
          <w:rFonts w:hint="eastAsia" w:ascii="Times New Roman" w:hAnsi="Times New Roman" w:cs="Times New Roman"/>
        </w:rPr>
        <w:t>．根据下列实验操作和现象所得到的结论正确的是</w:t>
      </w:r>
      <w:r>
        <w:rPr>
          <w:rFonts w:ascii="Times New Roman" w:hAnsi="Times New Roman" w:cs="Times New Roman"/>
        </w:rPr>
        <w:t>(</w:t>
      </w:r>
      <w:r>
        <w:rPr>
          <w:rFonts w:hint="eastAsia" w:ascii="Times New Roman" w:hAnsi="Times New Roman" w:cs="Times New Roman"/>
        </w:rPr>
        <w:t>　　</w:t>
      </w:r>
      <w:r>
        <w:rPr>
          <w:rFonts w:ascii="Times New Roman" w:hAnsi="Times New Roman" w:cs="Times New Roman"/>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4679"/>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选项</w:t>
            </w:r>
          </w:p>
        </w:tc>
        <w:tc>
          <w:tcPr>
            <w:tcW w:w="4679"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实验操作和现象</w:t>
            </w:r>
          </w:p>
        </w:tc>
        <w:tc>
          <w:tcPr>
            <w:tcW w:w="2835"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A</w:t>
            </w:r>
          </w:p>
        </w:tc>
        <w:tc>
          <w:tcPr>
            <w:tcW w:w="4679"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用乙酸浸泡水壶中的水垢，可将其清除</w:t>
            </w:r>
          </w:p>
        </w:tc>
        <w:tc>
          <w:tcPr>
            <w:tcW w:w="2835"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乙酸的酸性小于碳酸的酸性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B</w:t>
            </w:r>
          </w:p>
        </w:tc>
        <w:tc>
          <w:tcPr>
            <w:tcW w:w="4679"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室温下，向浓度均为</w:t>
            </w:r>
            <w:r>
              <w:rPr>
                <w:rFonts w:ascii="Times New Roman" w:hAnsi="Times New Roman" w:cs="Times New Roman"/>
              </w:rPr>
              <w:t>0.1 mol·L</w:t>
            </w:r>
            <w:r>
              <w:rPr>
                <w:rFonts w:hint="eastAsia" w:ascii="Times New Roman" w:hAnsi="Times New Roman" w:cs="Times New Roman"/>
                <w:vertAlign w:val="superscript"/>
              </w:rPr>
              <w:t>－</w:t>
            </w:r>
            <w:r>
              <w:rPr>
                <w:rFonts w:ascii="Times New Roman" w:hAnsi="Times New Roman" w:cs="Times New Roman"/>
                <w:vertAlign w:val="superscript"/>
              </w:rPr>
              <w:t>1</w:t>
            </w:r>
            <w:r>
              <w:rPr>
                <w:rFonts w:hint="eastAsia" w:ascii="Times New Roman" w:hAnsi="Times New Roman" w:cs="Times New Roman"/>
              </w:rPr>
              <w:t>的</w:t>
            </w:r>
            <w:r>
              <w:rPr>
                <w:rFonts w:ascii="Times New Roman" w:hAnsi="Times New Roman" w:cs="Times New Roman"/>
              </w:rPr>
              <w:t>BaCl</w:t>
            </w:r>
            <w:r>
              <w:rPr>
                <w:rFonts w:ascii="Times New Roman" w:hAnsi="Times New Roman" w:cs="Times New Roman"/>
                <w:vertAlign w:val="subscript"/>
              </w:rPr>
              <w:t>2</w:t>
            </w:r>
            <w:r>
              <w:rPr>
                <w:rFonts w:hint="eastAsia" w:ascii="Times New Roman" w:hAnsi="Times New Roman" w:cs="Times New Roman"/>
              </w:rPr>
              <w:t>和</w:t>
            </w:r>
            <w:r>
              <w:rPr>
                <w:rFonts w:ascii="Times New Roman" w:hAnsi="Times New Roman" w:cs="Times New Roman"/>
              </w:rPr>
              <w:t>CaCl</w:t>
            </w:r>
            <w:r>
              <w:rPr>
                <w:rFonts w:ascii="Times New Roman" w:hAnsi="Times New Roman" w:cs="Times New Roman"/>
                <w:vertAlign w:val="subscript"/>
              </w:rPr>
              <w:t>2</w:t>
            </w:r>
            <w:r>
              <w:rPr>
                <w:rFonts w:hint="eastAsia" w:ascii="Times New Roman" w:hAnsi="Times New Roman" w:cs="Times New Roman"/>
              </w:rPr>
              <w:t>混合溶液中滴加</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hint="eastAsia" w:ascii="Times New Roman" w:hAnsi="Times New Roman" w:cs="Times New Roman"/>
              </w:rPr>
              <w:t>溶液，出现白色沉淀</w:t>
            </w:r>
          </w:p>
        </w:tc>
        <w:tc>
          <w:tcPr>
            <w:tcW w:w="2835"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(BaSO</w:t>
            </w:r>
            <w:r>
              <w:rPr>
                <w:rFonts w:ascii="Times New Roman" w:hAnsi="Times New Roman" w:cs="Times New Roman"/>
                <w:vertAlign w:val="subscript"/>
              </w:rPr>
              <w:t>4</w:t>
            </w:r>
            <w:r>
              <w:rPr>
                <w:rFonts w:ascii="Times New Roman" w:hAnsi="Times New Roman" w:cs="Times New Roman"/>
              </w:rPr>
              <w:t>)</w:t>
            </w:r>
            <w:r>
              <w:rPr>
                <w:rFonts w:hint="eastAsia" w:ascii="Times New Roman" w:hAnsi="Times New Roman" w:cs="Times New Roman"/>
              </w:rPr>
              <w:t>＜</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(CaSO</w:t>
            </w:r>
            <w:r>
              <w:rPr>
                <w:rFonts w:ascii="Times New Roman" w:hAnsi="Times New Roman" w:cs="Times New Roman"/>
                <w:vertAlign w:val="subscript"/>
              </w:rPr>
              <w:t>4</w:t>
            </w: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C</w:t>
            </w:r>
          </w:p>
        </w:tc>
        <w:tc>
          <w:tcPr>
            <w:tcW w:w="4679"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甲烷与氯气在光照条件下反应后的混合气体能使湿润的蓝色石蕊试纸变红</w:t>
            </w:r>
          </w:p>
        </w:tc>
        <w:tc>
          <w:tcPr>
            <w:tcW w:w="2835" w:type="dxa"/>
            <w:vAlign w:val="center"/>
          </w:tcPr>
          <w:p>
            <w:pPr>
              <w:pStyle w:val="11"/>
              <w:tabs>
                <w:tab w:val="left" w:pos="3402"/>
              </w:tabs>
              <w:snapToGrid w:val="0"/>
              <w:spacing w:line="360" w:lineRule="auto"/>
              <w:jc w:val="center"/>
              <w:rPr>
                <w:rFonts w:ascii="Times New Roman" w:hAnsi="Times New Roman" w:cs="Times New Roman"/>
              </w:rPr>
            </w:pPr>
            <w:r>
              <w:rPr>
                <w:rFonts w:hint="eastAsia" w:ascii="Times New Roman" w:hAnsi="Times New Roman" w:cs="Times New Roman"/>
              </w:rPr>
              <w:t>生成的氯代物具有酸性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pStyle w:val="11"/>
              <w:tabs>
                <w:tab w:val="left" w:pos="3402"/>
              </w:tabs>
              <w:snapToGrid w:val="0"/>
              <w:spacing w:line="360" w:lineRule="auto"/>
              <w:jc w:val="center"/>
              <w:rPr>
                <w:rFonts w:ascii="Times New Roman" w:hAnsi="Times New Roman" w:cs="Times New Roman"/>
              </w:rPr>
            </w:pPr>
            <w:r>
              <w:rPr>
                <w:rFonts w:ascii="Times New Roman" w:hAnsi="Times New Roman" w:cs="Times New Roman"/>
              </w:rPr>
              <w:t>D</w:t>
            </w:r>
          </w:p>
        </w:tc>
        <w:tc>
          <w:tcPr>
            <w:tcW w:w="4679" w:type="dxa"/>
            <w:vAlign w:val="center"/>
          </w:tcPr>
          <w:p>
            <w:pPr>
              <w:pStyle w:val="11"/>
              <w:tabs>
                <w:tab w:val="left" w:pos="3402"/>
              </w:tabs>
              <w:snapToGrid w:val="0"/>
              <w:spacing w:line="360" w:lineRule="auto"/>
              <w:rPr>
                <w:rFonts w:ascii="Times New Roman" w:hAnsi="Times New Roman" w:cs="Times New Roman"/>
              </w:rPr>
            </w:pPr>
            <w:r>
              <w:rPr>
                <w:rFonts w:hint="eastAsia" w:ascii="Times New Roman" w:hAnsi="Times New Roman" w:cs="Times New Roman"/>
              </w:rPr>
              <w:t>室温下，用</w:t>
            </w:r>
            <w:r>
              <w:rPr>
                <w:rFonts w:ascii="Times New Roman" w:hAnsi="Times New Roman" w:cs="Times New Roman"/>
              </w:rPr>
              <w:t>pH</w:t>
            </w:r>
            <w:r>
              <w:rPr>
                <w:rFonts w:hint="eastAsia" w:ascii="Times New Roman" w:hAnsi="Times New Roman" w:cs="Times New Roman"/>
              </w:rPr>
              <w:t>试纸测得</w:t>
            </w:r>
            <w:r>
              <w:rPr>
                <w:rFonts w:ascii="Times New Roman" w:hAnsi="Times New Roman" w:cs="Times New Roman"/>
              </w:rPr>
              <w:t>0.1 mol·L</w:t>
            </w:r>
            <w:r>
              <w:rPr>
                <w:rFonts w:hint="eastAsia" w:ascii="Times New Roman" w:hAnsi="Times New Roman" w:cs="Times New Roman"/>
                <w:vertAlign w:val="superscript"/>
              </w:rPr>
              <w:t>－</w:t>
            </w:r>
            <w:r>
              <w:rPr>
                <w:rFonts w:ascii="Times New Roman" w:hAnsi="Times New Roman" w:cs="Times New Roman"/>
                <w:vertAlign w:val="superscript"/>
              </w:rPr>
              <w:t>1</w:t>
            </w:r>
            <w:r>
              <w:rPr>
                <w:rFonts w:ascii="Times New Roman" w:hAnsi="Times New Roman" w:cs="Times New Roman"/>
              </w:rPr>
              <w:t xml:space="preserve"> Na</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3</w:t>
            </w:r>
            <w:r>
              <w:rPr>
                <w:rFonts w:hint="eastAsia" w:ascii="Times New Roman" w:hAnsi="Times New Roman" w:cs="Times New Roman"/>
              </w:rPr>
              <w:t>溶液的</w:t>
            </w:r>
            <w:r>
              <w:rPr>
                <w:rFonts w:ascii="Times New Roman" w:hAnsi="Times New Roman" w:cs="Times New Roman"/>
              </w:rPr>
              <w:t>pH</w:t>
            </w:r>
            <w:r>
              <w:rPr>
                <w:rFonts w:hint="eastAsia" w:ascii="Times New Roman" w:hAnsi="Times New Roman" w:cs="Times New Roman"/>
              </w:rPr>
              <w:t>为</w:t>
            </w:r>
            <w:r>
              <w:rPr>
                <w:rFonts w:ascii="Times New Roman" w:hAnsi="Times New Roman" w:cs="Times New Roman"/>
              </w:rPr>
              <w:t>10,0.1 mol·L</w:t>
            </w:r>
            <w:r>
              <w:rPr>
                <w:rFonts w:hint="eastAsia" w:ascii="Times New Roman" w:hAnsi="Times New Roman" w:cs="Times New Roman"/>
                <w:vertAlign w:val="superscript"/>
              </w:rPr>
              <w:t>－</w:t>
            </w:r>
            <w:r>
              <w:rPr>
                <w:rFonts w:ascii="Times New Roman" w:hAnsi="Times New Roman" w:cs="Times New Roman"/>
                <w:vertAlign w:val="superscript"/>
              </w:rPr>
              <w:t>1</w:t>
            </w:r>
            <w:r>
              <w:rPr>
                <w:rFonts w:ascii="Times New Roman" w:hAnsi="Times New Roman" w:cs="Times New Roman"/>
              </w:rPr>
              <w:t xml:space="preserve"> NaHSO</w:t>
            </w:r>
            <w:r>
              <w:rPr>
                <w:rFonts w:ascii="Times New Roman" w:hAnsi="Times New Roman" w:cs="Times New Roman"/>
                <w:vertAlign w:val="subscript"/>
              </w:rPr>
              <w:t>3</w:t>
            </w:r>
            <w:r>
              <w:rPr>
                <w:rFonts w:hint="eastAsia" w:ascii="Times New Roman" w:hAnsi="Times New Roman" w:cs="Times New Roman"/>
              </w:rPr>
              <w:t>溶液的</w:t>
            </w:r>
            <w:r>
              <w:rPr>
                <w:rFonts w:ascii="Times New Roman" w:hAnsi="Times New Roman" w:cs="Times New Roman"/>
              </w:rPr>
              <w:t>pH</w:t>
            </w:r>
            <w:r>
              <w:rPr>
                <w:rFonts w:hint="eastAsia" w:ascii="Times New Roman" w:hAnsi="Times New Roman" w:cs="Times New Roman"/>
              </w:rPr>
              <w:t>约为</w:t>
            </w:r>
            <w:r>
              <w:rPr>
                <w:rFonts w:ascii="Times New Roman" w:hAnsi="Times New Roman" w:cs="Times New Roman"/>
              </w:rPr>
              <w:t>5</w:t>
            </w:r>
          </w:p>
        </w:tc>
        <w:tc>
          <w:tcPr>
            <w:tcW w:w="2835" w:type="dxa"/>
            <w:vAlign w:val="center"/>
          </w:tcPr>
          <w:p>
            <w:pPr>
              <w:pStyle w:val="11"/>
              <w:tabs>
                <w:tab w:val="left" w:pos="3402"/>
              </w:tabs>
              <w:snapToGrid w:val="0"/>
              <w:spacing w:line="360" w:lineRule="auto"/>
              <w:rPr>
                <w:rFonts w:ascii="Times New Roman" w:hAnsi="Times New Roman" w:cs="Times New Roman"/>
              </w:rPr>
            </w:pPr>
            <w:r>
              <w:rPr>
                <w:rFonts w:ascii="Times New Roman" w:hAnsi="Times New Roman" w:cs="Times New Roman"/>
              </w:rPr>
              <w:t>HSO</w:t>
            </w:r>
            <w:r>
              <w:rPr>
                <w:rFonts w:ascii="Times New Roman" w:hAnsi="Times New Roman" w:cs="Times New Roman"/>
              </w:rPr>
              <w:fldChar w:fldCharType="begin"/>
            </w:r>
            <w:r>
              <w:rPr>
                <w:rFonts w:ascii="Times New Roman" w:hAnsi="Times New Roman" w:cs="Times New Roman"/>
              </w:rPr>
              <w:instrText xml:space="preserve">eq \o\al(</w:instrText>
            </w:r>
            <w:r>
              <w:rPr>
                <w:rFonts w:hint="eastAsia"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rPr>
              <w:t>结合</w:t>
            </w:r>
            <w:r>
              <w:rPr>
                <w:rFonts w:ascii="Times New Roman" w:hAnsi="Times New Roman" w:cs="Times New Roman"/>
              </w:rPr>
              <w:t>H</w:t>
            </w:r>
            <w:r>
              <w:rPr>
                <w:rFonts w:hint="eastAsia" w:ascii="Times New Roman" w:hAnsi="Times New Roman" w:cs="Times New Roman"/>
                <w:vertAlign w:val="superscript"/>
              </w:rPr>
              <w:t>＋</w:t>
            </w:r>
            <w:r>
              <w:rPr>
                <w:rFonts w:hint="eastAsia" w:ascii="Times New Roman" w:hAnsi="Times New Roman" w:cs="Times New Roman"/>
              </w:rPr>
              <w:t>的能力比</w:t>
            </w:r>
            <w:r>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w:instrText>
            </w:r>
            <w:r>
              <w:rPr>
                <w:rFonts w:hint="eastAsia" w:ascii="Times New Roman" w:hAnsi="Times New Roman"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Times New Roman" w:cs="Times New Roman"/>
              </w:rPr>
              <w:t>的弱</w:t>
            </w:r>
          </w:p>
        </w:tc>
      </w:tr>
    </w:tbl>
    <w:p>
      <w:pPr>
        <w:pStyle w:val="11"/>
        <w:tabs>
          <w:tab w:val="left" w:pos="3402"/>
        </w:tabs>
        <w:snapToGrid w:val="0"/>
        <w:spacing w:line="360" w:lineRule="auto"/>
        <w:ind w:firstLine="420" w:firstLineChars="200"/>
        <w:rPr>
          <w:rFonts w:ascii="Times New Roman" w:hAnsi="Times New Roman" w:cs="Times New Roman"/>
        </w:rPr>
      </w:pPr>
      <w:r>
        <w:rPr>
          <w:rFonts w:hint="eastAsia" w:ascii="Times New Roman" w:hAnsi="黑体" w:eastAsia="黑体" w:cs="Times New Roman"/>
          <w:color w:val="000000"/>
        </w:rPr>
        <w:t>答案</w:t>
      </w:r>
      <w:r>
        <w:rPr>
          <w:rFonts w:hint="eastAsia" w:ascii="Times New Roman" w:hAnsi="Times New Roman" w:eastAsia="黑体" w:cs="Times New Roman"/>
        </w:rPr>
        <w:t>：</w:t>
      </w:r>
      <w:r>
        <w:rPr>
          <w:rFonts w:ascii="Times New Roman" w:hAnsi="Times New Roman" w:cs="Times New Roman"/>
        </w:rPr>
        <w:t>D</w:t>
      </w:r>
    </w:p>
    <w:p>
      <w:pPr>
        <w:pStyle w:val="11"/>
        <w:tabs>
          <w:tab w:val="left" w:pos="3402"/>
        </w:tabs>
        <w:snapToGrid w:val="0"/>
        <w:spacing w:line="360" w:lineRule="auto"/>
        <w:ind w:firstLine="404" w:firstLineChars="200"/>
        <w:rPr>
          <w:rFonts w:ascii="Times New Roman" w:hAnsi="Times New Roman" w:cs="Times New Roman"/>
        </w:rPr>
      </w:pPr>
      <w:r>
        <w:rPr>
          <w:rFonts w:hint="eastAsia" w:ascii="Times New Roman" w:hAnsi="黑体" w:eastAsia="黑体" w:cs="Times New Roman"/>
          <w:color w:val="000000"/>
          <w:spacing w:val="-4"/>
        </w:rPr>
        <w:t>解析</w:t>
      </w:r>
      <w:r>
        <w:rPr>
          <w:rFonts w:hint="eastAsia" w:ascii="Times New Roman" w:hAnsi="Times New Roman" w:eastAsia="黑体" w:cs="Times New Roman"/>
          <w:color w:val="000000"/>
          <w:spacing w:val="-4"/>
        </w:rPr>
        <w:t>：</w:t>
      </w:r>
      <w:r>
        <w:rPr>
          <w:rFonts w:hint="eastAsia" w:ascii="Times New Roman" w:hAnsi="宋体" w:cs="Times New Roman"/>
          <w:spacing w:val="-4"/>
        </w:rPr>
        <w:t>乙酸能除去水垢，说明乙酸的酸性大于碳酸的酸性，</w:t>
      </w:r>
      <w:r>
        <w:rPr>
          <w:rFonts w:ascii="Times New Roman" w:hAnsi="Times New Roman" w:cs="Times New Roman"/>
          <w:spacing w:val="-4"/>
        </w:rPr>
        <w:t>A</w:t>
      </w:r>
      <w:r>
        <w:rPr>
          <w:rFonts w:hint="eastAsia" w:ascii="Times New Roman" w:hAnsi="宋体" w:cs="Times New Roman"/>
          <w:spacing w:val="-4"/>
        </w:rPr>
        <w:t>项错误；向浓度均为</w:t>
      </w:r>
      <w:r>
        <w:rPr>
          <w:rFonts w:ascii="Times New Roman" w:hAnsi="Times New Roman" w:cs="Times New Roman"/>
          <w:spacing w:val="-4"/>
        </w:rPr>
        <w:t>0.1 mol·L</w:t>
      </w:r>
      <w:r>
        <w:rPr>
          <w:rFonts w:hint="eastAsia" w:ascii="Times New Roman" w:hAnsi="宋体" w:cs="Times New Roman"/>
          <w:spacing w:val="-4"/>
          <w:vertAlign w:val="superscript"/>
        </w:rPr>
        <w:t>－</w:t>
      </w:r>
      <w:r>
        <w:rPr>
          <w:rFonts w:ascii="Times New Roman" w:hAnsi="Times New Roman" w:cs="Times New Roman"/>
          <w:spacing w:val="-4"/>
          <w:vertAlign w:val="superscript"/>
        </w:rPr>
        <w:t>1</w:t>
      </w:r>
      <w:r>
        <w:rPr>
          <w:rFonts w:hint="eastAsia" w:ascii="Times New Roman" w:hAnsi="宋体" w:cs="Times New Roman"/>
        </w:rPr>
        <w:t>的</w:t>
      </w:r>
      <w:r>
        <w:rPr>
          <w:rFonts w:ascii="Times New Roman" w:hAnsi="Times New Roman" w:cs="Times New Roman"/>
        </w:rPr>
        <w:t>BaCl</w:t>
      </w:r>
      <w:r>
        <w:rPr>
          <w:rFonts w:ascii="Times New Roman" w:hAnsi="Times New Roman" w:cs="Times New Roman"/>
          <w:vertAlign w:val="subscript"/>
        </w:rPr>
        <w:t>2</w:t>
      </w:r>
      <w:r>
        <w:rPr>
          <w:rFonts w:hint="eastAsia" w:ascii="Times New Roman" w:hAnsi="宋体" w:cs="Times New Roman"/>
        </w:rPr>
        <w:t>和</w:t>
      </w:r>
      <w:r>
        <w:rPr>
          <w:rFonts w:ascii="Times New Roman" w:hAnsi="Times New Roman" w:cs="Times New Roman"/>
        </w:rPr>
        <w:t>CaCl</w:t>
      </w:r>
      <w:r>
        <w:rPr>
          <w:rFonts w:ascii="Times New Roman" w:hAnsi="Times New Roman" w:cs="Times New Roman"/>
          <w:vertAlign w:val="subscript"/>
        </w:rPr>
        <w:t>2</w:t>
      </w:r>
      <w:r>
        <w:rPr>
          <w:rFonts w:hint="eastAsia" w:ascii="Times New Roman" w:hAnsi="宋体" w:cs="Times New Roman"/>
        </w:rPr>
        <w:t>混合溶液中滴加</w:t>
      </w:r>
      <w:r>
        <w:rPr>
          <w:rFonts w:ascii="Times New Roman" w:hAnsi="Times New Roman" w:cs="Times New Roman"/>
        </w:rPr>
        <w:t>Na</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hint="eastAsia" w:ascii="Times New Roman" w:hAnsi="宋体" w:cs="Times New Roman"/>
        </w:rPr>
        <w:t>溶液时，因为</w:t>
      </w:r>
      <w:r>
        <w:rPr>
          <w:rFonts w:ascii="Times New Roman" w:hAnsi="Times New Roman" w:cs="Times New Roman"/>
        </w:rPr>
        <w:t>Ca</w:t>
      </w:r>
      <w:r>
        <w:rPr>
          <w:rFonts w:ascii="Times New Roman" w:hAnsi="Times New Roman" w:cs="Times New Roman"/>
          <w:vertAlign w:val="superscript"/>
        </w:rPr>
        <w:t>2</w:t>
      </w:r>
      <w:r>
        <w:rPr>
          <w:rFonts w:hint="eastAsia" w:ascii="Times New Roman" w:hAnsi="宋体" w:cs="Times New Roman"/>
          <w:vertAlign w:val="superscript"/>
        </w:rPr>
        <w:t>＋</w:t>
      </w:r>
      <w:r>
        <w:rPr>
          <w:rFonts w:hint="eastAsia" w:ascii="Times New Roman" w:hAnsi="宋体" w:cs="Times New Roman"/>
        </w:rPr>
        <w:t>、</w:t>
      </w:r>
      <w:r>
        <w:rPr>
          <w:rFonts w:ascii="Times New Roman" w:hAnsi="Times New Roman" w:cs="Times New Roman"/>
        </w:rPr>
        <w:t>Ba</w:t>
      </w:r>
      <w:r>
        <w:rPr>
          <w:rFonts w:ascii="Times New Roman" w:hAnsi="Times New Roman" w:cs="Times New Roman"/>
          <w:vertAlign w:val="superscript"/>
        </w:rPr>
        <w:t>2</w:t>
      </w:r>
      <w:r>
        <w:rPr>
          <w:rFonts w:hint="eastAsia" w:ascii="Times New Roman" w:hAnsi="宋体" w:cs="Times New Roman"/>
          <w:vertAlign w:val="superscript"/>
        </w:rPr>
        <w:t>＋</w:t>
      </w:r>
      <w:r>
        <w:rPr>
          <w:rFonts w:hint="eastAsia" w:ascii="Times New Roman" w:hAnsi="宋体" w:cs="Times New Roman"/>
        </w:rPr>
        <w:t>与</w:t>
      </w:r>
      <w:r>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w:instrText>
      </w:r>
      <w:r>
        <w:rPr>
          <w:rFonts w:hint="eastAsia" w:ascii="Times New Roman" w:hAnsi="宋体"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4</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宋体" w:cs="Times New Roman"/>
        </w:rPr>
        <w:t>反应生成的</w:t>
      </w:r>
      <w:r>
        <w:rPr>
          <w:rFonts w:ascii="Times New Roman" w:hAnsi="Times New Roman" w:cs="Times New Roman"/>
        </w:rPr>
        <w:t>CaSO</w:t>
      </w:r>
      <w:r>
        <w:rPr>
          <w:rFonts w:ascii="Times New Roman" w:hAnsi="Times New Roman" w:cs="Times New Roman"/>
          <w:vertAlign w:val="subscript"/>
        </w:rPr>
        <w:t>4</w:t>
      </w:r>
      <w:r>
        <w:rPr>
          <w:rFonts w:hint="eastAsia" w:ascii="Times New Roman" w:hAnsi="宋体" w:cs="Times New Roman"/>
        </w:rPr>
        <w:t>、</w:t>
      </w:r>
      <w:r>
        <w:rPr>
          <w:rFonts w:ascii="Times New Roman" w:hAnsi="Times New Roman" w:cs="Times New Roman"/>
        </w:rPr>
        <w:t>BaSO</w:t>
      </w:r>
      <w:r>
        <w:rPr>
          <w:rFonts w:ascii="Times New Roman" w:hAnsi="Times New Roman" w:cs="Times New Roman"/>
          <w:vertAlign w:val="subscript"/>
        </w:rPr>
        <w:t>4</w:t>
      </w:r>
      <w:r>
        <w:rPr>
          <w:rFonts w:hint="eastAsia" w:ascii="Times New Roman" w:hAnsi="宋体" w:cs="Times New Roman"/>
        </w:rPr>
        <w:t>均为白色沉淀，故不能说明</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(BaSO</w:t>
      </w:r>
      <w:r>
        <w:rPr>
          <w:rFonts w:ascii="Times New Roman" w:hAnsi="Times New Roman" w:cs="Times New Roman"/>
          <w:vertAlign w:val="subscript"/>
        </w:rPr>
        <w:t>4</w:t>
      </w:r>
      <w:r>
        <w:rPr>
          <w:rFonts w:ascii="Times New Roman" w:hAnsi="Times New Roman" w:cs="Times New Roman"/>
        </w:rPr>
        <w:t>)</w:t>
      </w:r>
      <w:r>
        <w:rPr>
          <w:rFonts w:hint="eastAsia" w:ascii="Times New Roman" w:hAnsi="宋体" w:cs="Times New Roman"/>
        </w:rPr>
        <w:t>＜</w:t>
      </w:r>
      <w:r>
        <w:rPr>
          <w:rFonts w:ascii="Times New Roman" w:hAnsi="Times New Roman" w:cs="Times New Roman"/>
          <w:i/>
        </w:rPr>
        <w:t>K</w:t>
      </w:r>
      <w:r>
        <w:rPr>
          <w:rFonts w:ascii="Times New Roman" w:hAnsi="Times New Roman" w:cs="Times New Roman"/>
          <w:vertAlign w:val="subscript"/>
        </w:rPr>
        <w:t>sp</w:t>
      </w:r>
      <w:r>
        <w:rPr>
          <w:rFonts w:ascii="Times New Roman" w:hAnsi="Times New Roman" w:cs="Times New Roman"/>
        </w:rPr>
        <w:t>(CaSO</w:t>
      </w:r>
      <w:r>
        <w:rPr>
          <w:rFonts w:ascii="Times New Roman" w:hAnsi="Times New Roman" w:cs="Times New Roman"/>
          <w:vertAlign w:val="subscript"/>
        </w:rPr>
        <w:t>4</w:t>
      </w:r>
      <w:r>
        <w:rPr>
          <w:rFonts w:ascii="Times New Roman" w:hAnsi="Times New Roman" w:cs="Times New Roman"/>
        </w:rPr>
        <w:t>)</w:t>
      </w:r>
      <w:r>
        <w:rPr>
          <w:rFonts w:hint="eastAsia" w:ascii="Times New Roman" w:hAnsi="宋体" w:cs="Times New Roman"/>
        </w:rPr>
        <w:t>，</w:t>
      </w:r>
      <w:r>
        <w:rPr>
          <w:rFonts w:ascii="Times New Roman" w:hAnsi="Times New Roman" w:cs="Times New Roman"/>
        </w:rPr>
        <w:t>B</w:t>
      </w:r>
      <w:r>
        <w:rPr>
          <w:rFonts w:hint="eastAsia" w:ascii="Times New Roman" w:hAnsi="宋体" w:cs="Times New Roman"/>
        </w:rPr>
        <w:t>项错误；氯气与甲烷发生取代</w:t>
      </w:r>
      <w:r>
        <w:rPr>
          <w:rFonts w:hint="eastAsia" w:ascii="Times New Roman" w:hAnsi="宋体" w:cs="Times New Roman"/>
          <w:spacing w:val="-4"/>
        </w:rPr>
        <w:t>反应生成的氯代物不具有酸性，但生成的氯化氢溶于水显酸性，能使湿润的蓝色石蕊试纸变红，</w:t>
      </w:r>
      <w:r>
        <w:rPr>
          <w:rFonts w:ascii="Times New Roman" w:hAnsi="Times New Roman" w:cs="Times New Roman"/>
          <w:spacing w:val="-4"/>
        </w:rPr>
        <w:t>C</w:t>
      </w:r>
      <w:r>
        <w:rPr>
          <w:rFonts w:hint="eastAsia" w:ascii="Times New Roman" w:hAnsi="宋体" w:cs="Times New Roman"/>
          <w:spacing w:val="-4"/>
        </w:rPr>
        <w:t>项错误；</w:t>
      </w:r>
      <w:r>
        <w:rPr>
          <w:rFonts w:ascii="Times New Roman" w:hAnsi="Times New Roman" w:cs="Times New Roman"/>
          <w:spacing w:val="-4"/>
        </w:rPr>
        <w:t>0.1 mol·L</w:t>
      </w:r>
      <w:r>
        <w:rPr>
          <w:rFonts w:hint="eastAsia" w:ascii="Times New Roman" w:hAnsi="宋体" w:cs="Times New Roman"/>
          <w:spacing w:val="-4"/>
          <w:vertAlign w:val="superscript"/>
        </w:rPr>
        <w:t>－</w:t>
      </w:r>
      <w:r>
        <w:rPr>
          <w:rFonts w:ascii="Times New Roman" w:hAnsi="Times New Roman" w:cs="Times New Roman"/>
          <w:spacing w:val="-4"/>
          <w:vertAlign w:val="superscript"/>
        </w:rPr>
        <w:t>1</w:t>
      </w:r>
      <w:r>
        <w:rPr>
          <w:rFonts w:ascii="Times New Roman" w:hAnsi="Times New Roman" w:cs="Times New Roman"/>
          <w:spacing w:val="-4"/>
        </w:rPr>
        <w:t xml:space="preserve"> Na</w:t>
      </w:r>
      <w:r>
        <w:rPr>
          <w:rFonts w:ascii="Times New Roman" w:hAnsi="Times New Roman" w:cs="Times New Roman"/>
          <w:spacing w:val="-4"/>
          <w:vertAlign w:val="subscript"/>
        </w:rPr>
        <w:t>2</w:t>
      </w:r>
      <w:r>
        <w:rPr>
          <w:rFonts w:ascii="Times New Roman" w:hAnsi="Times New Roman" w:cs="Times New Roman"/>
          <w:spacing w:val="-4"/>
        </w:rPr>
        <w:t>SO</w:t>
      </w:r>
      <w:r>
        <w:rPr>
          <w:rFonts w:ascii="Times New Roman" w:hAnsi="Times New Roman" w:cs="Times New Roman"/>
          <w:spacing w:val="-4"/>
          <w:vertAlign w:val="subscript"/>
        </w:rPr>
        <w:t>3</w:t>
      </w:r>
      <w:r>
        <w:rPr>
          <w:rFonts w:hint="eastAsia" w:ascii="Times New Roman" w:hAnsi="宋体" w:cs="Times New Roman"/>
          <w:spacing w:val="-4"/>
        </w:rPr>
        <w:t>溶液的</w:t>
      </w:r>
      <w:r>
        <w:rPr>
          <w:rFonts w:ascii="Times New Roman" w:hAnsi="Times New Roman" w:cs="Times New Roman"/>
          <w:spacing w:val="-4"/>
        </w:rPr>
        <w:t>pH</w:t>
      </w:r>
      <w:r>
        <w:rPr>
          <w:rFonts w:hint="eastAsia" w:ascii="Times New Roman" w:hAnsi="宋体" w:cs="Times New Roman"/>
          <w:spacing w:val="-4"/>
        </w:rPr>
        <w:t>为</w:t>
      </w:r>
      <w:r>
        <w:rPr>
          <w:rFonts w:ascii="Times New Roman" w:hAnsi="Times New Roman" w:cs="Times New Roman"/>
          <w:spacing w:val="-4"/>
        </w:rPr>
        <w:t>10</w:t>
      </w:r>
      <w:r>
        <w:rPr>
          <w:rFonts w:hint="eastAsia" w:ascii="Times New Roman" w:hAnsi="宋体" w:cs="Times New Roman"/>
          <w:spacing w:val="-4"/>
        </w:rPr>
        <w:t>，说明</w:t>
      </w:r>
      <w:r>
        <w:rPr>
          <w:rFonts w:ascii="Times New Roman" w:hAnsi="Times New Roman" w:cs="Times New Roman"/>
          <w:spacing w:val="-4"/>
        </w:rPr>
        <w:t>SO</w:t>
      </w:r>
      <w:r>
        <w:rPr>
          <w:rFonts w:ascii="Times New Roman" w:hAnsi="Times New Roman" w:cs="Times New Roman"/>
          <w:spacing w:val="-4"/>
        </w:rPr>
        <w:fldChar w:fldCharType="begin"/>
      </w:r>
      <w:r>
        <w:rPr>
          <w:rFonts w:ascii="Times New Roman" w:hAnsi="Times New Roman" w:cs="Times New Roman"/>
          <w:spacing w:val="-4"/>
        </w:rPr>
        <w:instrText xml:space="preserve">eq \o\al(</w:instrText>
      </w:r>
      <w:r>
        <w:rPr>
          <w:rFonts w:ascii="Times New Roman" w:hAnsi="Times New Roman" w:cs="Times New Roman"/>
          <w:spacing w:val="-4"/>
          <w:vertAlign w:val="superscript"/>
        </w:rPr>
        <w:instrText xml:space="preserve">2</w:instrText>
      </w:r>
      <w:r>
        <w:rPr>
          <w:rFonts w:hint="eastAsia" w:ascii="Times New Roman" w:hAnsi="宋体" w:cs="Times New Roman"/>
          <w:spacing w:val="-4"/>
          <w:vertAlign w:val="superscript"/>
        </w:rPr>
        <w:instrText xml:space="preserve">－</w:instrText>
      </w:r>
      <w:r>
        <w:rPr>
          <w:rFonts w:ascii="Times New Roman" w:hAnsi="Times New Roman" w:cs="Times New Roman"/>
          <w:spacing w:val="-4"/>
        </w:rPr>
        <w:instrText xml:space="preserve">,</w:instrText>
      </w:r>
      <w:r>
        <w:rPr>
          <w:rFonts w:ascii="Times New Roman" w:hAnsi="Times New Roman" w:cs="Times New Roman"/>
          <w:spacing w:val="-4"/>
          <w:vertAlign w:val="subscript"/>
        </w:rPr>
        <w:instrText xml:space="preserve">3</w:instrText>
      </w:r>
      <w:r>
        <w:rPr>
          <w:rFonts w:ascii="Times New Roman" w:hAnsi="Times New Roman" w:cs="Times New Roman"/>
          <w:spacing w:val="-4"/>
        </w:rPr>
        <w:instrText xml:space="preserve">)</w:instrText>
      </w:r>
      <w:r>
        <w:rPr>
          <w:rFonts w:ascii="Times New Roman" w:hAnsi="Times New Roman" w:cs="Times New Roman"/>
          <w:spacing w:val="-4"/>
        </w:rPr>
        <w:fldChar w:fldCharType="end"/>
      </w:r>
      <w:r>
        <w:rPr>
          <w:rFonts w:hint="eastAsia" w:ascii="Times New Roman" w:hAnsi="宋体" w:cs="Times New Roman"/>
          <w:spacing w:val="-4"/>
        </w:rPr>
        <w:t>＋</w:t>
      </w:r>
      <w:r>
        <w:rPr>
          <w:rFonts w:ascii="Times New Roman" w:hAnsi="Times New Roman" w:cs="Times New Roman"/>
          <w:spacing w:val="-4"/>
        </w:rPr>
        <w:t>H</w:t>
      </w:r>
      <w:r>
        <w:rPr>
          <w:rFonts w:ascii="Times New Roman" w:hAnsi="Times New Roman" w:cs="Times New Roman"/>
          <w:spacing w:val="-4"/>
          <w:vertAlign w:val="subscript"/>
        </w:rPr>
        <w:t>2</w:t>
      </w:r>
      <w:r>
        <w:rPr>
          <w:rFonts w:ascii="Times New Roman" w:hAnsi="Times New Roman" w:cs="Times New Roman"/>
          <w:spacing w:val="-4"/>
        </w:rPr>
        <w:t>O</w:t>
      </w:r>
      <w:r>
        <w:rPr>
          <w:rFonts w:ascii="Times New Roman" w:hAnsi="Times New Roman" w:cs="Times New Roman"/>
          <w:color w:val="000000"/>
        </w:rPr>
        <w:pict>
          <v:shape id="_x0000_i1159" o:spt="75" type="#_x0000_t75" style="height:8.4pt;width:27pt;" filled="f" o:preferrelative="t" stroked="f" coordsize="21600,21600">
            <v:path/>
            <v:fill on="f" focussize="0,0"/>
            <v:stroke on="f" joinstyle="miter"/>
            <v:imagedata r:id="rId22" chromakey="#FFFFFF" o:title=""/>
            <o:lock v:ext="edit" aspectratio="t"/>
            <w10:wrap type="none"/>
            <w10:anchorlock/>
          </v:shape>
        </w:pict>
      </w:r>
      <w:r>
        <w:rPr>
          <w:rFonts w:ascii="Times New Roman" w:hAnsi="Times New Roman" w:cs="Times New Roman"/>
        </w:rPr>
        <w:t>HSO</w:t>
      </w:r>
      <w:r>
        <w:rPr>
          <w:rFonts w:ascii="Times New Roman" w:hAnsi="Times New Roman" w:cs="Times New Roman"/>
        </w:rPr>
        <w:fldChar w:fldCharType="begin"/>
      </w:r>
      <w:r>
        <w:rPr>
          <w:rFonts w:ascii="Times New Roman" w:hAnsi="Times New Roman" w:cs="Times New Roman"/>
        </w:rPr>
        <w:instrText xml:space="preserve">eq \o\al(</w:instrText>
      </w:r>
      <w:r>
        <w:rPr>
          <w:rFonts w:hint="eastAsia" w:ascii="Times New Roman" w:hAnsi="宋体"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宋体" w:cs="Times New Roman"/>
        </w:rPr>
        <w:t>＋</w:t>
      </w:r>
      <w:r>
        <w:rPr>
          <w:rFonts w:ascii="Times New Roman" w:hAnsi="Times New Roman" w:cs="Times New Roman"/>
        </w:rPr>
        <w:t>OH</w:t>
      </w:r>
      <w:r>
        <w:rPr>
          <w:rFonts w:hint="eastAsia" w:ascii="Times New Roman" w:hAnsi="宋体" w:cs="Times New Roman"/>
          <w:vertAlign w:val="superscript"/>
        </w:rPr>
        <w:t>－</w:t>
      </w:r>
      <w:r>
        <w:rPr>
          <w:rFonts w:hint="eastAsia" w:ascii="Times New Roman" w:hAnsi="宋体" w:cs="Times New Roman"/>
        </w:rPr>
        <w:t>，</w:t>
      </w:r>
      <w:r>
        <w:rPr>
          <w:rFonts w:ascii="Times New Roman" w:hAnsi="Times New Roman" w:cs="Times New Roman"/>
        </w:rPr>
        <w:t>0.1 mol·L</w:t>
      </w:r>
      <w:r>
        <w:rPr>
          <w:rFonts w:hint="eastAsia" w:ascii="Times New Roman" w:hAnsi="宋体" w:cs="Times New Roman"/>
          <w:vertAlign w:val="superscript"/>
        </w:rPr>
        <w:t>－</w:t>
      </w:r>
      <w:r>
        <w:rPr>
          <w:rFonts w:ascii="Times New Roman" w:hAnsi="Times New Roman" w:cs="Times New Roman"/>
          <w:vertAlign w:val="superscript"/>
        </w:rPr>
        <w:t>1</w:t>
      </w:r>
      <w:r>
        <w:rPr>
          <w:rFonts w:ascii="Times New Roman" w:hAnsi="Times New Roman" w:cs="Times New Roman"/>
        </w:rPr>
        <w:t xml:space="preserve"> NaHSO</w:t>
      </w:r>
      <w:r>
        <w:rPr>
          <w:rFonts w:ascii="Times New Roman" w:hAnsi="Times New Roman" w:cs="Times New Roman"/>
          <w:vertAlign w:val="subscript"/>
        </w:rPr>
        <w:t>3</w:t>
      </w:r>
      <w:r>
        <w:rPr>
          <w:rFonts w:hint="eastAsia" w:ascii="Times New Roman" w:hAnsi="宋体" w:cs="Times New Roman"/>
        </w:rPr>
        <w:t>溶液的</w:t>
      </w:r>
      <w:r>
        <w:rPr>
          <w:rFonts w:ascii="Times New Roman" w:hAnsi="Times New Roman" w:cs="Times New Roman"/>
        </w:rPr>
        <w:t>pH</w:t>
      </w:r>
      <w:r>
        <w:rPr>
          <w:rFonts w:hint="eastAsia" w:ascii="Times New Roman" w:hAnsi="宋体" w:cs="Times New Roman"/>
        </w:rPr>
        <w:t>约为</w:t>
      </w:r>
      <w:r>
        <w:rPr>
          <w:rFonts w:ascii="Times New Roman" w:hAnsi="Times New Roman" w:cs="Times New Roman"/>
        </w:rPr>
        <w:t>5</w:t>
      </w:r>
      <w:r>
        <w:rPr>
          <w:rFonts w:hint="eastAsia" w:ascii="Times New Roman" w:hAnsi="宋体" w:cs="Times New Roman"/>
        </w:rPr>
        <w:t>，说明</w:t>
      </w:r>
      <w:r>
        <w:rPr>
          <w:rFonts w:ascii="Times New Roman" w:hAnsi="Times New Roman" w:cs="Times New Roman"/>
        </w:rPr>
        <w:t>HSO</w:t>
      </w:r>
      <w:r>
        <w:rPr>
          <w:rFonts w:ascii="Times New Roman" w:hAnsi="Times New Roman" w:cs="Times New Roman"/>
        </w:rPr>
        <w:fldChar w:fldCharType="begin"/>
      </w:r>
      <w:r>
        <w:rPr>
          <w:rFonts w:ascii="Times New Roman" w:hAnsi="Times New Roman" w:cs="Times New Roman"/>
        </w:rPr>
        <w:instrText xml:space="preserve">eq \o\al(</w:instrText>
      </w:r>
      <w:r>
        <w:rPr>
          <w:rFonts w:hint="eastAsia" w:ascii="Times New Roman" w:hAnsi="宋体"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color w:val="000000"/>
        </w:rPr>
        <w:pict>
          <v:shape id="_x0000_i1160" o:spt="75" type="#_x0000_t75" style="height:8.4pt;width:27pt;" filled="f" o:preferrelative="t" stroked="f" coordsize="21600,21600">
            <v:path/>
            <v:fill on="f" focussize="0,0"/>
            <v:stroke on="f" joinstyle="miter"/>
            <v:imagedata r:id="rId22" chromakey="#FFFFFF" o:title=""/>
            <o:lock v:ext="edit" aspectratio="t"/>
            <w10:wrap type="none"/>
            <w10:anchorlock/>
          </v:shape>
        </w:pict>
      </w:r>
      <w:r>
        <w:rPr>
          <w:rFonts w:ascii="Times New Roman" w:hAnsi="Times New Roman" w:cs="Times New Roman"/>
        </w:rPr>
        <w:t>H</w:t>
      </w:r>
      <w:r>
        <w:rPr>
          <w:rFonts w:hint="eastAsia" w:ascii="Times New Roman" w:hAnsi="宋体" w:cs="Times New Roman"/>
          <w:vertAlign w:val="superscript"/>
        </w:rPr>
        <w:t>＋</w:t>
      </w:r>
      <w:r>
        <w:rPr>
          <w:rFonts w:hint="eastAsia" w:ascii="Times New Roman" w:hAnsi="宋体" w:cs="Times New Roman"/>
        </w:rPr>
        <w:t>＋</w:t>
      </w:r>
      <w:r>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w:instrText>
      </w:r>
      <w:r>
        <w:rPr>
          <w:rFonts w:hint="eastAsia" w:ascii="Times New Roman" w:hAnsi="宋体"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宋体" w:cs="Times New Roman"/>
        </w:rPr>
        <w:t>，所以</w:t>
      </w:r>
      <w:r>
        <w:rPr>
          <w:rFonts w:ascii="Times New Roman" w:hAnsi="Times New Roman" w:cs="Times New Roman"/>
        </w:rPr>
        <w:t>HSO</w:t>
      </w:r>
      <w:r>
        <w:rPr>
          <w:rFonts w:ascii="Times New Roman" w:hAnsi="Times New Roman" w:cs="Times New Roman"/>
        </w:rPr>
        <w:fldChar w:fldCharType="begin"/>
      </w:r>
      <w:r>
        <w:rPr>
          <w:rFonts w:ascii="Times New Roman" w:hAnsi="Times New Roman" w:cs="Times New Roman"/>
        </w:rPr>
        <w:instrText xml:space="preserve">eq \o\al(</w:instrText>
      </w:r>
      <w:r>
        <w:rPr>
          <w:rFonts w:hint="eastAsia" w:ascii="Times New Roman" w:hAnsi="宋体"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宋体" w:cs="Times New Roman"/>
        </w:rPr>
        <w:t>结合</w:t>
      </w:r>
      <w:r>
        <w:rPr>
          <w:rFonts w:ascii="Times New Roman" w:hAnsi="Times New Roman" w:cs="Times New Roman"/>
        </w:rPr>
        <w:t>H</w:t>
      </w:r>
      <w:r>
        <w:rPr>
          <w:rFonts w:hint="eastAsia" w:ascii="Times New Roman" w:hAnsi="宋体" w:cs="Times New Roman"/>
          <w:vertAlign w:val="superscript"/>
        </w:rPr>
        <w:t>＋</w:t>
      </w:r>
      <w:r>
        <w:rPr>
          <w:rFonts w:hint="eastAsia" w:ascii="Times New Roman" w:hAnsi="宋体" w:cs="Times New Roman"/>
        </w:rPr>
        <w:t>的能力比</w:t>
      </w:r>
      <w:r>
        <w:rPr>
          <w:rFonts w:ascii="Times New Roman" w:hAnsi="Times New Roman" w:cs="Times New Roman"/>
        </w:rPr>
        <w:t>SO</w:t>
      </w:r>
      <w:r>
        <w:rPr>
          <w:rFonts w:ascii="Times New Roman" w:hAnsi="Times New Roman" w:cs="Times New Roman"/>
        </w:rPr>
        <w:fldChar w:fldCharType="begin"/>
      </w:r>
      <w:r>
        <w:rPr>
          <w:rFonts w:ascii="Times New Roman" w:hAnsi="Times New Roman" w:cs="Times New Roman"/>
        </w:rPr>
        <w:instrText xml:space="preserve">eq \o\al(</w:instrText>
      </w:r>
      <w:r>
        <w:rPr>
          <w:rFonts w:ascii="Times New Roman" w:hAnsi="Times New Roman" w:cs="Times New Roman"/>
          <w:vertAlign w:val="superscript"/>
        </w:rPr>
        <w:instrText xml:space="preserve">2</w:instrText>
      </w:r>
      <w:r>
        <w:rPr>
          <w:rFonts w:hint="eastAsia" w:ascii="Times New Roman" w:hAnsi="宋体" w:cs="Times New Roman"/>
          <w:vertAlign w:val="superscript"/>
        </w:rPr>
        <w:instrText xml:space="preserve">－</w:instrText>
      </w:r>
      <w:r>
        <w:rPr>
          <w:rFonts w:ascii="Times New Roman" w:hAnsi="Times New Roman" w:cs="Times New Roman"/>
        </w:rPr>
        <w:instrText xml:space="preserve">,</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Times New Roman" w:hAnsi="Times New Roman" w:cs="Times New Roman"/>
        </w:rPr>
        <w:fldChar w:fldCharType="end"/>
      </w:r>
      <w:r>
        <w:rPr>
          <w:rFonts w:hint="eastAsia" w:ascii="Times New Roman" w:hAnsi="宋体" w:cs="Times New Roman"/>
        </w:rPr>
        <w:t>的弱，</w:t>
      </w:r>
      <w:r>
        <w:rPr>
          <w:rFonts w:ascii="Times New Roman" w:hAnsi="Times New Roman" w:cs="Times New Roman"/>
        </w:rPr>
        <w:t>D</w:t>
      </w:r>
      <w:r>
        <w:rPr>
          <w:rFonts w:hint="eastAsia" w:ascii="Times New Roman" w:hAnsi="宋体" w:cs="Times New Roman"/>
        </w:rPr>
        <w:t>项正确。</w:t>
      </w:r>
    </w:p>
    <w:sectPr>
      <w:footerReference r:id="rId3" w:type="default"/>
      <w:footerReference r:id="rId4" w:type="even"/>
      <w:pgSz w:w="11906" w:h="16838"/>
      <w:pgMar w:top="1418" w:right="1418" w:bottom="1418" w:left="1418" w:header="851"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ZBFH">
    <w:altName w:val="Times New Roman"/>
    <w:panose1 w:val="02020603050405020304"/>
    <w:charset w:val="00"/>
    <w:family w:val="roman"/>
    <w:pitch w:val="default"/>
    <w:sig w:usb0="00000000" w:usb1="00000000" w:usb2="00000008" w:usb3="00000000" w:csb0="000001FF" w:csb1="00000000"/>
  </w:font>
  <w:font w:name="宋体-方正超大字符集">
    <w:altName w:val="宋体"/>
    <w:panose1 w:val="03000509000000000000"/>
    <w:charset w:val="86"/>
    <w:family w:val="script"/>
    <w:pitch w:val="default"/>
    <w:sig w:usb0="00000000" w:usb1="00000000" w:usb2="00000010" w:usb3="00000000" w:csb0="00040000" w:csb1="00000000"/>
  </w:font>
  <w:font w:name="MingLiU_HKSCS">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jc w:val="center"/>
      <w:rPr>
        <w:rFonts w:eastAsia="微软雅黑"/>
        <w:b/>
      </w:rPr>
    </w:pPr>
    <w:r>
      <w:rPr>
        <w:rFonts w:eastAsia="微软雅黑"/>
        <w:b/>
      </w:rPr>
      <w:t xml:space="preserve">                </w:t>
    </w:r>
    <w:r>
      <w:rPr>
        <w:rFonts w:hint="eastAsia" w:eastAsia="微软雅黑"/>
        <w:b/>
        <w:kern w:val="0"/>
        <w:szCs w:val="21"/>
      </w:rPr>
      <w:t>第</w:t>
    </w:r>
    <w:r>
      <w:rPr>
        <w:rFonts w:eastAsia="微软雅黑"/>
        <w:b/>
        <w:kern w:val="0"/>
        <w:szCs w:val="21"/>
      </w:rPr>
      <w:t xml:space="preserve"> </w:t>
    </w:r>
    <w:r>
      <w:rPr>
        <w:rFonts w:eastAsia="微软雅黑"/>
        <w:b/>
        <w:kern w:val="0"/>
        <w:szCs w:val="21"/>
      </w:rPr>
      <w:fldChar w:fldCharType="begin"/>
    </w:r>
    <w:r>
      <w:rPr>
        <w:rFonts w:eastAsia="微软雅黑"/>
        <w:b/>
        <w:kern w:val="0"/>
        <w:szCs w:val="21"/>
      </w:rPr>
      <w:instrText xml:space="preserve"> PAGE </w:instrText>
    </w:r>
    <w:r>
      <w:rPr>
        <w:rFonts w:eastAsia="微软雅黑"/>
        <w:b/>
        <w:kern w:val="0"/>
        <w:szCs w:val="21"/>
      </w:rPr>
      <w:fldChar w:fldCharType="separate"/>
    </w:r>
    <w:r>
      <w:rPr>
        <w:rFonts w:eastAsia="微软雅黑"/>
        <w:b/>
        <w:kern w:val="0"/>
        <w:szCs w:val="21"/>
      </w:rPr>
      <w:t>40</w:t>
    </w:r>
    <w:r>
      <w:rPr>
        <w:rFonts w:eastAsia="微软雅黑"/>
        <w:b/>
        <w:kern w:val="0"/>
        <w:szCs w:val="21"/>
      </w:rPr>
      <w:fldChar w:fldCharType="end"/>
    </w:r>
    <w:r>
      <w:rPr>
        <w:rFonts w:eastAsia="微软雅黑"/>
        <w:b/>
        <w:kern w:val="0"/>
        <w:szCs w:val="21"/>
      </w:rPr>
      <w:t xml:space="preserve"> </w:t>
    </w:r>
    <w:r>
      <w:rPr>
        <w:rFonts w:hint="eastAsia" w:eastAsia="微软雅黑"/>
        <w:b/>
        <w:kern w:val="0"/>
        <w:szCs w:val="21"/>
      </w:rPr>
      <w:t>页</w:t>
    </w:r>
    <w:r>
      <w:rPr>
        <w:rFonts w:eastAsia="微软雅黑"/>
        <w:b/>
        <w:kern w:val="0"/>
        <w:szCs w:val="21"/>
      </w:rPr>
      <w:t xml:space="preserve"> </w:t>
    </w:r>
    <w:r>
      <w:rPr>
        <w:rFonts w:hint="eastAsia" w:eastAsia="微软雅黑"/>
        <w:b/>
        <w:kern w:val="0"/>
        <w:szCs w:val="21"/>
      </w:rPr>
      <w:t>共</w:t>
    </w:r>
    <w:r>
      <w:rPr>
        <w:rFonts w:eastAsia="微软雅黑"/>
        <w:b/>
        <w:kern w:val="0"/>
        <w:szCs w:val="21"/>
      </w:rPr>
      <w:t xml:space="preserve"> </w:t>
    </w:r>
    <w:r>
      <w:rPr>
        <w:rFonts w:eastAsia="微软雅黑"/>
        <w:b/>
        <w:kern w:val="0"/>
        <w:szCs w:val="21"/>
      </w:rPr>
      <w:fldChar w:fldCharType="begin"/>
    </w:r>
    <w:r>
      <w:rPr>
        <w:rFonts w:eastAsia="微软雅黑"/>
        <w:b/>
        <w:kern w:val="0"/>
        <w:szCs w:val="21"/>
      </w:rPr>
      <w:instrText xml:space="preserve"> NUMPAGES </w:instrText>
    </w:r>
    <w:r>
      <w:rPr>
        <w:rFonts w:eastAsia="微软雅黑"/>
        <w:b/>
        <w:kern w:val="0"/>
        <w:szCs w:val="21"/>
      </w:rPr>
      <w:fldChar w:fldCharType="separate"/>
    </w:r>
    <w:r>
      <w:rPr>
        <w:rFonts w:eastAsia="微软雅黑"/>
        <w:b/>
        <w:kern w:val="0"/>
        <w:szCs w:val="21"/>
      </w:rPr>
      <w:t>57</w:t>
    </w:r>
    <w:r>
      <w:rPr>
        <w:rFonts w:eastAsia="微软雅黑"/>
        <w:b/>
        <w:kern w:val="0"/>
        <w:szCs w:val="21"/>
      </w:rPr>
      <w:fldChar w:fldCharType="end"/>
    </w:r>
    <w:r>
      <w:rPr>
        <w:rFonts w:eastAsia="微软雅黑"/>
        <w:b/>
        <w:kern w:val="0"/>
        <w:szCs w:val="21"/>
      </w:rPr>
      <w:t xml:space="preserve"> </w:t>
    </w:r>
    <w:r>
      <w:rPr>
        <w:rFonts w:hint="eastAsia" w:eastAsia="微软雅黑"/>
        <w:b/>
        <w:kern w:val="0"/>
        <w:szCs w:val="21"/>
      </w:rPr>
      <w:t>页</w:t>
    </w:r>
    <w:r>
      <w:rPr>
        <w:rFonts w:eastAsia="微软雅黑"/>
        <w:b/>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16"/>
      </w:rPr>
    </w:pPr>
    <w:r>
      <w:rPr>
        <w:rStyle w:val="16"/>
      </w:rPr>
      <w:fldChar w:fldCharType="begin"/>
    </w:r>
    <w:r>
      <w:rPr>
        <w:rStyle w:val="16"/>
      </w:rPr>
      <w:instrText xml:space="preserve">PAGE  </w:instrText>
    </w:r>
    <w:r>
      <w:rPr>
        <w:rStyle w:val="16"/>
      </w:rPr>
      <w:fldChar w:fldCharType="end"/>
    </w:r>
  </w:p>
  <w:p>
    <w:pPr>
      <w:pStyle w:val="12"/>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DYzM2RmZGFiYjRjMDk0OThmMTU3N2RlYTYzZGIxNzMifQ=="/>
  </w:docVars>
  <w:rsids>
    <w:rsidRoot w:val="00693D8C"/>
    <w:rsid w:val="00010E21"/>
    <w:rsid w:val="00031565"/>
    <w:rsid w:val="00036BA3"/>
    <w:rsid w:val="00061726"/>
    <w:rsid w:val="000618D4"/>
    <w:rsid w:val="00094DC8"/>
    <w:rsid w:val="000B3092"/>
    <w:rsid w:val="000D2839"/>
    <w:rsid w:val="00142FD8"/>
    <w:rsid w:val="001463AF"/>
    <w:rsid w:val="00162FA8"/>
    <w:rsid w:val="001925AF"/>
    <w:rsid w:val="00194F6A"/>
    <w:rsid w:val="001A15CE"/>
    <w:rsid w:val="00253360"/>
    <w:rsid w:val="00280065"/>
    <w:rsid w:val="00347018"/>
    <w:rsid w:val="003826C7"/>
    <w:rsid w:val="00464A13"/>
    <w:rsid w:val="00487BE1"/>
    <w:rsid w:val="00495323"/>
    <w:rsid w:val="00496CD0"/>
    <w:rsid w:val="004A687C"/>
    <w:rsid w:val="004D7DDD"/>
    <w:rsid w:val="00564891"/>
    <w:rsid w:val="005F3E18"/>
    <w:rsid w:val="00684EEA"/>
    <w:rsid w:val="00693D8C"/>
    <w:rsid w:val="006B5057"/>
    <w:rsid w:val="00761622"/>
    <w:rsid w:val="007930A6"/>
    <w:rsid w:val="007E0D68"/>
    <w:rsid w:val="0086712B"/>
    <w:rsid w:val="00873B71"/>
    <w:rsid w:val="008767DF"/>
    <w:rsid w:val="0092427F"/>
    <w:rsid w:val="00961605"/>
    <w:rsid w:val="00967F4A"/>
    <w:rsid w:val="009B7C09"/>
    <w:rsid w:val="009D46A2"/>
    <w:rsid w:val="00A50CCF"/>
    <w:rsid w:val="00A605E6"/>
    <w:rsid w:val="00A822E2"/>
    <w:rsid w:val="00A95FCA"/>
    <w:rsid w:val="00AC400E"/>
    <w:rsid w:val="00AD248C"/>
    <w:rsid w:val="00AF35CA"/>
    <w:rsid w:val="00B04C4A"/>
    <w:rsid w:val="00B77B20"/>
    <w:rsid w:val="00BE5CF7"/>
    <w:rsid w:val="00C13502"/>
    <w:rsid w:val="00C17CA5"/>
    <w:rsid w:val="00C667EC"/>
    <w:rsid w:val="00CA6065"/>
    <w:rsid w:val="00CD064D"/>
    <w:rsid w:val="00CE35CD"/>
    <w:rsid w:val="00D01853"/>
    <w:rsid w:val="00D02D1E"/>
    <w:rsid w:val="00DB404A"/>
    <w:rsid w:val="00DB498E"/>
    <w:rsid w:val="00DC38AF"/>
    <w:rsid w:val="00E16386"/>
    <w:rsid w:val="00E513C8"/>
    <w:rsid w:val="00E53E0E"/>
    <w:rsid w:val="00E90546"/>
    <w:rsid w:val="00F13BCE"/>
    <w:rsid w:val="00F83C4F"/>
    <w:rsid w:val="6AF62C79"/>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nhideWhenUsed="0" w:uiPriority="99"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nhideWhenUsed="0" w:uiPriority="99" w:name="Default Paragraph Font"/>
    <w:lsdException w:qFormat="1" w:unhideWhenUsed="0" w:uiPriority="99" w:semiHidden="0"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nhideWhenUsed="0" w:uiPriority="99" w:semiHidden="0" w:name="Plain Text"/>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7"/>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8"/>
    <w:qFormat/>
    <w:uiPriority w:val="9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9"/>
    <w:qFormat/>
    <w:uiPriority w:val="99"/>
    <w:pPr>
      <w:keepNext/>
      <w:keepLines/>
      <w:spacing w:before="260" w:after="260" w:line="416" w:lineRule="auto"/>
      <w:outlineLvl w:val="2"/>
    </w:pPr>
    <w:rPr>
      <w:b/>
      <w:bCs/>
      <w:sz w:val="32"/>
      <w:szCs w:val="32"/>
    </w:rPr>
  </w:style>
  <w:style w:type="paragraph" w:styleId="5">
    <w:name w:val="heading 4"/>
    <w:basedOn w:val="1"/>
    <w:next w:val="1"/>
    <w:link w:val="20"/>
    <w:qFormat/>
    <w:uiPriority w:val="99"/>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99"/>
    <w:pPr>
      <w:keepNext/>
      <w:keepLines/>
      <w:spacing w:before="280" w:after="290" w:line="376" w:lineRule="auto"/>
      <w:outlineLvl w:val="4"/>
    </w:pPr>
    <w:rPr>
      <w:b/>
      <w:bCs/>
      <w:sz w:val="28"/>
      <w:szCs w:val="28"/>
    </w:rPr>
  </w:style>
  <w:style w:type="paragraph" w:styleId="7">
    <w:name w:val="heading 6"/>
    <w:basedOn w:val="1"/>
    <w:next w:val="1"/>
    <w:link w:val="22"/>
    <w:qFormat/>
    <w:uiPriority w:val="99"/>
    <w:pPr>
      <w:keepNext/>
      <w:keepLines/>
      <w:spacing w:before="240" w:after="64" w:line="320" w:lineRule="auto"/>
      <w:outlineLvl w:val="5"/>
    </w:pPr>
    <w:rPr>
      <w:rFonts w:ascii="Arial" w:hAnsi="Arial" w:eastAsia="黑体"/>
      <w:b/>
      <w:bCs/>
      <w:sz w:val="24"/>
    </w:rPr>
  </w:style>
  <w:style w:type="paragraph" w:styleId="8">
    <w:name w:val="heading 7"/>
    <w:basedOn w:val="1"/>
    <w:next w:val="1"/>
    <w:link w:val="23"/>
    <w:qFormat/>
    <w:uiPriority w:val="99"/>
    <w:pPr>
      <w:keepNext/>
      <w:keepLines/>
      <w:spacing w:before="240" w:after="64" w:line="320" w:lineRule="auto"/>
      <w:outlineLvl w:val="6"/>
    </w:pPr>
    <w:rPr>
      <w:b/>
      <w:bCs/>
      <w:sz w:val="24"/>
    </w:rPr>
  </w:style>
  <w:style w:type="paragraph" w:styleId="9">
    <w:name w:val="heading 8"/>
    <w:basedOn w:val="1"/>
    <w:next w:val="1"/>
    <w:link w:val="24"/>
    <w:qFormat/>
    <w:uiPriority w:val="99"/>
    <w:pPr>
      <w:keepNext/>
      <w:keepLines/>
      <w:spacing w:before="240" w:after="64" w:line="320" w:lineRule="auto"/>
      <w:outlineLvl w:val="7"/>
    </w:pPr>
    <w:rPr>
      <w:rFonts w:ascii="Arial" w:hAnsi="Arial" w:eastAsia="黑体"/>
      <w:sz w:val="24"/>
    </w:rPr>
  </w:style>
  <w:style w:type="character" w:default="1" w:styleId="15">
    <w:name w:val="Default Paragraph Font"/>
    <w:semiHidden/>
    <w:uiPriority w:val="99"/>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10">
    <w:name w:val="Body Text"/>
    <w:basedOn w:val="1"/>
    <w:link w:val="29"/>
    <w:qFormat/>
    <w:locked/>
    <w:uiPriority w:val="99"/>
    <w:pPr>
      <w:spacing w:after="120"/>
      <w:textAlignment w:val="center"/>
    </w:pPr>
    <w:rPr>
      <w:rFonts w:ascii="宋体" w:hAnsi="宋体"/>
      <w:szCs w:val="21"/>
    </w:rPr>
  </w:style>
  <w:style w:type="paragraph" w:styleId="11">
    <w:name w:val="Plain Text"/>
    <w:basedOn w:val="1"/>
    <w:link w:val="25"/>
    <w:uiPriority w:val="99"/>
    <w:rPr>
      <w:rFonts w:ascii="宋体" w:hAnsi="Courier New" w:cs="Courier New"/>
      <w:szCs w:val="21"/>
    </w:rPr>
  </w:style>
  <w:style w:type="paragraph" w:styleId="12">
    <w:name w:val="footer"/>
    <w:basedOn w:val="1"/>
    <w:link w:val="27"/>
    <w:qFormat/>
    <w:uiPriority w:val="99"/>
    <w:pPr>
      <w:tabs>
        <w:tab w:val="center" w:pos="4153"/>
        <w:tab w:val="right" w:pos="8306"/>
      </w:tabs>
      <w:snapToGrid w:val="0"/>
      <w:jc w:val="left"/>
    </w:pPr>
    <w:rPr>
      <w:sz w:val="18"/>
      <w:szCs w:val="18"/>
    </w:rPr>
  </w:style>
  <w:style w:type="paragraph" w:styleId="13">
    <w:name w:val="header"/>
    <w:basedOn w:val="1"/>
    <w:link w:val="26"/>
    <w:uiPriority w:val="99"/>
    <w:pPr>
      <w:pBdr>
        <w:bottom w:val="single" w:color="auto" w:sz="6" w:space="1"/>
      </w:pBdr>
      <w:tabs>
        <w:tab w:val="center" w:pos="4153"/>
        <w:tab w:val="right" w:pos="8306"/>
      </w:tabs>
      <w:snapToGrid w:val="0"/>
      <w:jc w:val="center"/>
    </w:pPr>
    <w:rPr>
      <w:sz w:val="18"/>
      <w:szCs w:val="18"/>
    </w:rPr>
  </w:style>
  <w:style w:type="character" w:styleId="16">
    <w:name w:val="page number"/>
    <w:basedOn w:val="15"/>
    <w:locked/>
    <w:uiPriority w:val="99"/>
    <w:rPr>
      <w:rFonts w:cs="Times New Roman"/>
    </w:rPr>
  </w:style>
  <w:style w:type="character" w:customStyle="1" w:styleId="17">
    <w:name w:val="Heading 1 Char"/>
    <w:basedOn w:val="15"/>
    <w:link w:val="2"/>
    <w:locked/>
    <w:uiPriority w:val="99"/>
    <w:rPr>
      <w:rFonts w:cs="Times New Roman"/>
      <w:b/>
      <w:bCs/>
      <w:kern w:val="44"/>
      <w:sz w:val="44"/>
      <w:szCs w:val="44"/>
    </w:rPr>
  </w:style>
  <w:style w:type="character" w:customStyle="1" w:styleId="18">
    <w:name w:val="Heading 2 Char"/>
    <w:basedOn w:val="15"/>
    <w:link w:val="3"/>
    <w:semiHidden/>
    <w:locked/>
    <w:uiPriority w:val="99"/>
    <w:rPr>
      <w:rFonts w:ascii="Cambria" w:hAnsi="Cambria" w:eastAsia="宋体" w:cs="Times New Roman"/>
      <w:b/>
      <w:bCs/>
      <w:sz w:val="32"/>
      <w:szCs w:val="32"/>
    </w:rPr>
  </w:style>
  <w:style w:type="character" w:customStyle="1" w:styleId="19">
    <w:name w:val="Heading 3 Char"/>
    <w:basedOn w:val="15"/>
    <w:link w:val="4"/>
    <w:semiHidden/>
    <w:locked/>
    <w:uiPriority w:val="99"/>
    <w:rPr>
      <w:rFonts w:cs="Times New Roman"/>
      <w:b/>
      <w:bCs/>
      <w:sz w:val="32"/>
      <w:szCs w:val="32"/>
    </w:rPr>
  </w:style>
  <w:style w:type="character" w:customStyle="1" w:styleId="20">
    <w:name w:val="Heading 4 Char"/>
    <w:basedOn w:val="15"/>
    <w:link w:val="5"/>
    <w:semiHidden/>
    <w:qFormat/>
    <w:locked/>
    <w:uiPriority w:val="99"/>
    <w:rPr>
      <w:rFonts w:ascii="Cambria" w:hAnsi="Cambria" w:eastAsia="宋体" w:cs="Times New Roman"/>
      <w:b/>
      <w:bCs/>
      <w:sz w:val="28"/>
      <w:szCs w:val="28"/>
    </w:rPr>
  </w:style>
  <w:style w:type="character" w:customStyle="1" w:styleId="21">
    <w:name w:val="Heading 5 Char"/>
    <w:basedOn w:val="15"/>
    <w:link w:val="6"/>
    <w:semiHidden/>
    <w:locked/>
    <w:uiPriority w:val="99"/>
    <w:rPr>
      <w:rFonts w:cs="Times New Roman"/>
      <w:b/>
      <w:bCs/>
      <w:sz w:val="28"/>
      <w:szCs w:val="28"/>
    </w:rPr>
  </w:style>
  <w:style w:type="character" w:customStyle="1" w:styleId="22">
    <w:name w:val="Heading 6 Char"/>
    <w:basedOn w:val="15"/>
    <w:link w:val="7"/>
    <w:semiHidden/>
    <w:locked/>
    <w:uiPriority w:val="99"/>
    <w:rPr>
      <w:rFonts w:ascii="Cambria" w:hAnsi="Cambria" w:eastAsia="宋体" w:cs="Times New Roman"/>
      <w:b/>
      <w:bCs/>
      <w:sz w:val="24"/>
      <w:szCs w:val="24"/>
    </w:rPr>
  </w:style>
  <w:style w:type="character" w:customStyle="1" w:styleId="23">
    <w:name w:val="Heading 7 Char"/>
    <w:basedOn w:val="15"/>
    <w:link w:val="8"/>
    <w:semiHidden/>
    <w:locked/>
    <w:uiPriority w:val="99"/>
    <w:rPr>
      <w:rFonts w:cs="Times New Roman"/>
      <w:b/>
      <w:bCs/>
      <w:sz w:val="24"/>
      <w:szCs w:val="24"/>
    </w:rPr>
  </w:style>
  <w:style w:type="character" w:customStyle="1" w:styleId="24">
    <w:name w:val="Heading 8 Char"/>
    <w:basedOn w:val="15"/>
    <w:link w:val="9"/>
    <w:semiHidden/>
    <w:locked/>
    <w:uiPriority w:val="99"/>
    <w:rPr>
      <w:rFonts w:ascii="Cambria" w:hAnsi="Cambria" w:eastAsia="宋体" w:cs="Times New Roman"/>
      <w:sz w:val="24"/>
      <w:szCs w:val="24"/>
    </w:rPr>
  </w:style>
  <w:style w:type="character" w:customStyle="1" w:styleId="25">
    <w:name w:val="Plain Text Char1"/>
    <w:basedOn w:val="15"/>
    <w:link w:val="11"/>
    <w:semiHidden/>
    <w:uiPriority w:val="99"/>
    <w:rPr>
      <w:rFonts w:ascii="宋体" w:hAnsi="Courier New" w:cs="Courier New"/>
      <w:szCs w:val="21"/>
    </w:rPr>
  </w:style>
  <w:style w:type="character" w:customStyle="1" w:styleId="26">
    <w:name w:val="Header Char"/>
    <w:basedOn w:val="15"/>
    <w:link w:val="13"/>
    <w:locked/>
    <w:uiPriority w:val="99"/>
    <w:rPr>
      <w:rFonts w:cs="Times New Roman"/>
      <w:kern w:val="2"/>
      <w:sz w:val="18"/>
    </w:rPr>
  </w:style>
  <w:style w:type="character" w:customStyle="1" w:styleId="27">
    <w:name w:val="Footer Char"/>
    <w:basedOn w:val="15"/>
    <w:link w:val="12"/>
    <w:locked/>
    <w:uiPriority w:val="99"/>
    <w:rPr>
      <w:rFonts w:cs="Times New Roman"/>
      <w:kern w:val="2"/>
      <w:sz w:val="18"/>
    </w:rPr>
  </w:style>
  <w:style w:type="character" w:customStyle="1" w:styleId="28">
    <w:name w:val="Char Char2"/>
    <w:uiPriority w:val="99"/>
    <w:rPr>
      <w:rFonts w:ascii="宋体" w:hAnsi="Courier New" w:eastAsia="宋体"/>
      <w:kern w:val="2"/>
      <w:sz w:val="21"/>
      <w:lang w:val="en-US" w:eastAsia="zh-CN"/>
    </w:rPr>
  </w:style>
  <w:style w:type="character" w:customStyle="1" w:styleId="29">
    <w:name w:val="Body Text Char"/>
    <w:basedOn w:val="15"/>
    <w:link w:val="10"/>
    <w:semiHidden/>
    <w:uiPriority w:val="99"/>
    <w:rPr>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73.png"/><Relationship Id="rId98" Type="http://schemas.openxmlformats.org/officeDocument/2006/relationships/image" Target="media/image72.png"/><Relationship Id="rId97" Type="http://schemas.openxmlformats.org/officeDocument/2006/relationships/image" Target="media/image71.png"/><Relationship Id="rId96" Type="http://schemas.openxmlformats.org/officeDocument/2006/relationships/image" Target="media/image70.png"/><Relationship Id="rId95" Type="http://schemas.openxmlformats.org/officeDocument/2006/relationships/image" Target="media/image69.png"/><Relationship Id="rId94" Type="http://schemas.openxmlformats.org/officeDocument/2006/relationships/image" Target="media/image68.png"/><Relationship Id="rId93" Type="http://schemas.openxmlformats.org/officeDocument/2006/relationships/image" Target="media/image67.png"/><Relationship Id="rId92" Type="http://schemas.openxmlformats.org/officeDocument/2006/relationships/image" Target="media/image66.png"/><Relationship Id="rId91" Type="http://schemas.openxmlformats.org/officeDocument/2006/relationships/image" Target="media/image65.wmf"/><Relationship Id="rId90" Type="http://schemas.openxmlformats.org/officeDocument/2006/relationships/oleObject" Target="embeddings/oleObject9.bin"/><Relationship Id="rId9" Type="http://schemas.openxmlformats.org/officeDocument/2006/relationships/image" Target="media/image3.png"/><Relationship Id="rId89" Type="http://schemas.openxmlformats.org/officeDocument/2006/relationships/image" Target="media/image64.png"/><Relationship Id="rId88" Type="http://schemas.openxmlformats.org/officeDocument/2006/relationships/image" Target="media/image63.png"/><Relationship Id="rId87" Type="http://schemas.openxmlformats.org/officeDocument/2006/relationships/image" Target="media/image62.png"/><Relationship Id="rId86" Type="http://schemas.openxmlformats.org/officeDocument/2006/relationships/image" Target="media/image61.png"/><Relationship Id="rId85" Type="http://schemas.openxmlformats.org/officeDocument/2006/relationships/image" Target="media/image60.png"/><Relationship Id="rId84" Type="http://schemas.openxmlformats.org/officeDocument/2006/relationships/image" Target="media/image59.png"/><Relationship Id="rId83" Type="http://schemas.openxmlformats.org/officeDocument/2006/relationships/image" Target="media/image58.png"/><Relationship Id="rId82" Type="http://schemas.openxmlformats.org/officeDocument/2006/relationships/image" Target="../../../../AppData/Roaming/Microsoft/Word/c58+.TIF" TargetMode="External"/><Relationship Id="rId81" Type="http://schemas.openxmlformats.org/officeDocument/2006/relationships/image" Target="media/image57.png"/><Relationship Id="rId80" Type="http://schemas.openxmlformats.org/officeDocument/2006/relationships/image" Target="../../../../AppData/Roaming/Microsoft/Word/c58.TIF" TargetMode="External"/><Relationship Id="rId8" Type="http://schemas.openxmlformats.org/officeDocument/2006/relationships/image" Target="media/image2.png"/><Relationship Id="rId79" Type="http://schemas.openxmlformats.org/officeDocument/2006/relationships/image" Target="media/image56.png"/><Relationship Id="rId78" Type="http://schemas.openxmlformats.org/officeDocument/2006/relationships/image" Target="../../../../AppData/Roaming/Microsoft/Word/c57.TIF" TargetMode="External"/><Relationship Id="rId77" Type="http://schemas.openxmlformats.org/officeDocument/2006/relationships/image" Target="media/image55.png"/><Relationship Id="rId76" Type="http://schemas.openxmlformats.org/officeDocument/2006/relationships/image" Target="../../../../AppData/Roaming/Microsoft/Word/c56.TIF" TargetMode="External"/><Relationship Id="rId75" Type="http://schemas.openxmlformats.org/officeDocument/2006/relationships/image" Target="media/image54.png"/><Relationship Id="rId74" Type="http://schemas.openxmlformats.org/officeDocument/2006/relationships/image" Target="../../../../AppData/Roaming/Microsoft/Word/c55.TIF" TargetMode="External"/><Relationship Id="rId73" Type="http://schemas.openxmlformats.org/officeDocument/2006/relationships/image" Target="media/image53.png"/><Relationship Id="rId72" Type="http://schemas.openxmlformats.org/officeDocument/2006/relationships/image" Target="../../../../AppData/Roaming/Microsoft/Word/c54.TIF" TargetMode="External"/><Relationship Id="rId71" Type="http://schemas.openxmlformats.org/officeDocument/2006/relationships/image" Target="media/image52.png"/><Relationship Id="rId70" Type="http://schemas.openxmlformats.org/officeDocument/2006/relationships/image" Target="../../../../AppData/Roaming/Microsoft/Word/c53.TIF" TargetMode="External"/><Relationship Id="rId7" Type="http://schemas.openxmlformats.org/officeDocument/2006/relationships/image" Target="media/image1.wmf"/><Relationship Id="rId69" Type="http://schemas.openxmlformats.org/officeDocument/2006/relationships/image" Target="media/image51.png"/><Relationship Id="rId68" Type="http://schemas.openxmlformats.org/officeDocument/2006/relationships/image" Target="../../../../AppData/Roaming/Microsoft/Word/C52.TIF" TargetMode="External"/><Relationship Id="rId67" Type="http://schemas.openxmlformats.org/officeDocument/2006/relationships/image" Target="media/image50.png"/><Relationship Id="rId66" Type="http://schemas.openxmlformats.org/officeDocument/2006/relationships/image" Target="../../../../AppData/Roaming/Microsoft/Word/C51.TIF" TargetMode="External"/><Relationship Id="rId65" Type="http://schemas.openxmlformats.org/officeDocument/2006/relationships/image" Target="media/image49.png"/><Relationship Id="rId64" Type="http://schemas.openxmlformats.org/officeDocument/2006/relationships/image" Target="../../../../AppData/Roaming/Microsoft/Word/X385.TIF" TargetMode="External"/><Relationship Id="rId63" Type="http://schemas.openxmlformats.org/officeDocument/2006/relationships/image" Target="media/image48.png"/><Relationship Id="rId62" Type="http://schemas.openxmlformats.org/officeDocument/2006/relationships/image" Target="../../../../AppData/Roaming/Microsoft/Word/X384.TIF" TargetMode="External"/><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oleObject" Target="embeddings/oleObject1.bin"/><Relationship Id="rId59" Type="http://schemas.openxmlformats.org/officeDocument/2006/relationships/image" Target="media/image45.png"/><Relationship Id="rId58" Type="http://schemas.openxmlformats.org/officeDocument/2006/relationships/oleObject" Target="embeddings/oleObject8.bin"/><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oleObject" Target="embeddings/oleObject7.bin"/><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2021&#27493;&#27493;&#39640;&#32771;&#21069;3&#20010;&#26376;/&#12304;&#37197;&#22871;Word&#29256;&#25991;&#26723;&#12305;&#31532;&#19968;&#31687;%2520&#21629;&#39064;&#21306;&#38388;&#19977;_&#21313;/&#12304;&#37197;&#22871;Word&#29256;&#25991;&#26723;&#12305;&#31532;&#19968;&#31687;%2520&#21629;&#39064;&#21306;&#38388;&#19977;~&#21313;/X597.TIF" TargetMode="External"/><Relationship Id="rId5" Type="http://schemas.openxmlformats.org/officeDocument/2006/relationships/theme" Target="theme/theme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wmf"/><Relationship Id="rId4" Type="http://schemas.openxmlformats.org/officeDocument/2006/relationships/footer" Target="foot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oleObject" Target="embeddings/oleObject6.bin"/><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oleObject" Target="embeddings/oleObject5.bin"/><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oleObject" Target="embeddings/oleObject4.bin"/><Relationship Id="rId24" Type="http://schemas.openxmlformats.org/officeDocument/2006/relationships/image" Target="media/image16.wmf"/><Relationship Id="rId23" Type="http://schemas.openxmlformats.org/officeDocument/2006/relationships/oleObject" Target="embeddings/oleObject3.bin"/><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6" Type="http://schemas.openxmlformats.org/officeDocument/2006/relationships/fontTable" Target="fontTable.xml"/><Relationship Id="rId175" Type="http://schemas.openxmlformats.org/officeDocument/2006/relationships/image" Target="../../../../AppData/Roaming/Microsoft/Word/L45.TIF" TargetMode="External"/><Relationship Id="rId174" Type="http://schemas.openxmlformats.org/officeDocument/2006/relationships/image" Target="media/image122.png"/><Relationship Id="rId173" Type="http://schemas.openxmlformats.org/officeDocument/2006/relationships/image" Target="../../../../AppData/Roaming/Microsoft/Word/21SEH-284.TIF" TargetMode="External"/><Relationship Id="rId172" Type="http://schemas.openxmlformats.org/officeDocument/2006/relationships/image" Target="media/image121.png"/><Relationship Id="rId171" Type="http://schemas.openxmlformats.org/officeDocument/2006/relationships/image" Target="../../../../AppData/Roaming/Microsoft/Word/21SEH-283.TIF" TargetMode="External"/><Relationship Id="rId170" Type="http://schemas.openxmlformats.org/officeDocument/2006/relationships/image" Target="media/image120.png"/><Relationship Id="rId17" Type="http://schemas.openxmlformats.org/officeDocument/2006/relationships/image" Target="media/image10.wmf"/><Relationship Id="rId169" Type="http://schemas.openxmlformats.org/officeDocument/2006/relationships/image" Target="../../../../AppData/Roaming/Microsoft/Word/21SEH-282.TIF" TargetMode="External"/><Relationship Id="rId168" Type="http://schemas.openxmlformats.org/officeDocument/2006/relationships/image" Target="media/image119.png"/><Relationship Id="rId167" Type="http://schemas.openxmlformats.org/officeDocument/2006/relationships/image" Target="../../../../AppData/Roaming/Microsoft/Word/21SEH-281.TIF" TargetMode="External"/><Relationship Id="rId166" Type="http://schemas.openxmlformats.org/officeDocument/2006/relationships/image" Target="media/image118.png"/><Relationship Id="rId165" Type="http://schemas.openxmlformats.org/officeDocument/2006/relationships/image" Target="../../../../AppData/Roaming/Microsoft/Word/21seh-279.TIF" TargetMode="External"/><Relationship Id="rId164" Type="http://schemas.openxmlformats.org/officeDocument/2006/relationships/image" Target="media/image117.png"/><Relationship Id="rId163" Type="http://schemas.openxmlformats.org/officeDocument/2006/relationships/image" Target="../../../../AppData/Roaming/Microsoft/Word/21seh-278.TIF" TargetMode="External"/><Relationship Id="rId162" Type="http://schemas.openxmlformats.org/officeDocument/2006/relationships/image" Target="media/image116.png"/><Relationship Id="rId161" Type="http://schemas.openxmlformats.org/officeDocument/2006/relationships/image" Target="../../../../AppData/Roaming/Microsoft/Word/21seh-277.TIF" TargetMode="External"/><Relationship Id="rId160" Type="http://schemas.openxmlformats.org/officeDocument/2006/relationships/image" Target="media/image115.png"/><Relationship Id="rId16" Type="http://schemas.openxmlformats.org/officeDocument/2006/relationships/oleObject" Target="embeddings/oleObject2.bin"/><Relationship Id="rId159" Type="http://schemas.openxmlformats.org/officeDocument/2006/relationships/image" Target="../../../../AppData/Roaming/Microsoft/Word/21seh-276.TIF" TargetMode="External"/><Relationship Id="rId158" Type="http://schemas.openxmlformats.org/officeDocument/2006/relationships/image" Target="media/image114.png"/><Relationship Id="rId157" Type="http://schemas.openxmlformats.org/officeDocument/2006/relationships/image" Target="../../../../AppData/Roaming/Microsoft/Word/L43.TIF" TargetMode="External"/><Relationship Id="rId156" Type="http://schemas.openxmlformats.org/officeDocument/2006/relationships/image" Target="media/image113.png"/><Relationship Id="rId155" Type="http://schemas.openxmlformats.org/officeDocument/2006/relationships/image" Target="../../../../AppData/Roaming/Microsoft/Word/L42.TIF" TargetMode="External"/><Relationship Id="rId154" Type="http://schemas.openxmlformats.org/officeDocument/2006/relationships/image" Target="media/image112.png"/><Relationship Id="rId153" Type="http://schemas.openxmlformats.org/officeDocument/2006/relationships/image" Target="../../../../AppData/Roaming/Microsoft/Word/L41.TIF" TargetMode="External"/><Relationship Id="rId152" Type="http://schemas.openxmlformats.org/officeDocument/2006/relationships/image" Target="media/image111.png"/><Relationship Id="rId151" Type="http://schemas.openxmlformats.org/officeDocument/2006/relationships/image" Target="../../../../AppData/Roaming/Microsoft/Word/L40.TIF" TargetMode="External"/><Relationship Id="rId150" Type="http://schemas.openxmlformats.org/officeDocument/2006/relationships/image" Target="media/image110.png"/><Relationship Id="rId15" Type="http://schemas.openxmlformats.org/officeDocument/2006/relationships/image" Target="media/image9.png"/><Relationship Id="rId149" Type="http://schemas.openxmlformats.org/officeDocument/2006/relationships/image" Target="../../../../AppData/Roaming/Microsoft/Word/L38.TIF" TargetMode="External"/><Relationship Id="rId148" Type="http://schemas.openxmlformats.org/officeDocument/2006/relationships/image" Target="media/image109.png"/><Relationship Id="rId147" Type="http://schemas.openxmlformats.org/officeDocument/2006/relationships/image" Target="../../../../AppData/Roaming/Microsoft/Word/L37.TIF" TargetMode="External"/><Relationship Id="rId146" Type="http://schemas.openxmlformats.org/officeDocument/2006/relationships/image" Target="media/image108.png"/><Relationship Id="rId145" Type="http://schemas.openxmlformats.org/officeDocument/2006/relationships/image" Target="../../../../AppData/Roaming/Microsoft/Word/L36.TIF" TargetMode="External"/><Relationship Id="rId144" Type="http://schemas.openxmlformats.org/officeDocument/2006/relationships/image" Target="media/image107.png"/><Relationship Id="rId143" Type="http://schemas.openxmlformats.org/officeDocument/2006/relationships/image" Target="../../../../AppData/Roaming/Microsoft/Word/L35.TIF" TargetMode="External"/><Relationship Id="rId142" Type="http://schemas.openxmlformats.org/officeDocument/2006/relationships/image" Target="media/image106.png"/><Relationship Id="rId141" Type="http://schemas.openxmlformats.org/officeDocument/2006/relationships/image" Target="media/image105.png"/><Relationship Id="rId140" Type="http://schemas.openxmlformats.org/officeDocument/2006/relationships/image" Target="media/image104.png"/><Relationship Id="rId14" Type="http://schemas.openxmlformats.org/officeDocument/2006/relationships/image" Target="media/image8.png"/><Relationship Id="rId139" Type="http://schemas.openxmlformats.org/officeDocument/2006/relationships/image" Target="media/image103.png"/><Relationship Id="rId138" Type="http://schemas.openxmlformats.org/officeDocument/2006/relationships/image" Target="media/image102.png"/><Relationship Id="rId137" Type="http://schemas.openxmlformats.org/officeDocument/2006/relationships/oleObject" Target="embeddings/oleObject19.bin"/><Relationship Id="rId136" Type="http://schemas.openxmlformats.org/officeDocument/2006/relationships/oleObject" Target="embeddings/oleObject18.bin"/><Relationship Id="rId135" Type="http://schemas.openxmlformats.org/officeDocument/2006/relationships/image" Target="media/image101.wmf"/><Relationship Id="rId134" Type="http://schemas.openxmlformats.org/officeDocument/2006/relationships/oleObject" Target="embeddings/oleObject17.bin"/><Relationship Id="rId133" Type="http://schemas.openxmlformats.org/officeDocument/2006/relationships/image" Target="media/image100.wmf"/><Relationship Id="rId132" Type="http://schemas.openxmlformats.org/officeDocument/2006/relationships/oleObject" Target="embeddings/oleObject16.bin"/><Relationship Id="rId131" Type="http://schemas.openxmlformats.org/officeDocument/2006/relationships/image" Target="media/image99.wmf"/><Relationship Id="rId130" Type="http://schemas.openxmlformats.org/officeDocument/2006/relationships/oleObject" Target="embeddings/oleObject15.bin"/><Relationship Id="rId13" Type="http://schemas.openxmlformats.org/officeDocument/2006/relationships/image" Target="media/image7.png"/><Relationship Id="rId129" Type="http://schemas.openxmlformats.org/officeDocument/2006/relationships/image" Target="media/image98.wmf"/><Relationship Id="rId128" Type="http://schemas.openxmlformats.org/officeDocument/2006/relationships/oleObject" Target="embeddings/oleObject14.bin"/><Relationship Id="rId127" Type="http://schemas.openxmlformats.org/officeDocument/2006/relationships/oleObject" Target="embeddings/oleObject13.bin"/><Relationship Id="rId126" Type="http://schemas.openxmlformats.org/officeDocument/2006/relationships/image" Target="media/image97.wmf"/><Relationship Id="rId125" Type="http://schemas.openxmlformats.org/officeDocument/2006/relationships/oleObject" Target="embeddings/oleObject12.bin"/><Relationship Id="rId124" Type="http://schemas.openxmlformats.org/officeDocument/2006/relationships/image" Target="media/image96.wmf"/><Relationship Id="rId123" Type="http://schemas.openxmlformats.org/officeDocument/2006/relationships/oleObject" Target="embeddings/oleObject11.bin"/><Relationship Id="rId122" Type="http://schemas.openxmlformats.org/officeDocument/2006/relationships/image" Target="media/image95.wmf"/><Relationship Id="rId121" Type="http://schemas.openxmlformats.org/officeDocument/2006/relationships/oleObject" Target="embeddings/oleObject10.bin"/><Relationship Id="rId120" Type="http://schemas.openxmlformats.org/officeDocument/2006/relationships/image" Target="media/image94.png"/><Relationship Id="rId12" Type="http://schemas.openxmlformats.org/officeDocument/2006/relationships/image" Target="media/image6.png"/><Relationship Id="rId119" Type="http://schemas.openxmlformats.org/officeDocument/2006/relationships/image" Target="media/image93.png"/><Relationship Id="rId118" Type="http://schemas.openxmlformats.org/officeDocument/2006/relationships/image" Target="media/image92.png"/><Relationship Id="rId117" Type="http://schemas.openxmlformats.org/officeDocument/2006/relationships/image" Target="media/image91.png"/><Relationship Id="rId116" Type="http://schemas.openxmlformats.org/officeDocument/2006/relationships/image" Target="media/image90.png"/><Relationship Id="rId115" Type="http://schemas.openxmlformats.org/officeDocument/2006/relationships/image" Target="media/image89.png"/><Relationship Id="rId114" Type="http://schemas.openxmlformats.org/officeDocument/2006/relationships/image" Target="media/image88.png"/><Relationship Id="rId113" Type="http://schemas.openxmlformats.org/officeDocument/2006/relationships/image" Target="media/image87.png"/><Relationship Id="rId112" Type="http://schemas.openxmlformats.org/officeDocument/2006/relationships/image" Target="media/image86.png"/><Relationship Id="rId111" Type="http://schemas.openxmlformats.org/officeDocument/2006/relationships/image" Target="media/image85.png"/><Relationship Id="rId110" Type="http://schemas.openxmlformats.org/officeDocument/2006/relationships/image" Target="media/image84.png"/><Relationship Id="rId11" Type="http://schemas.openxmlformats.org/officeDocument/2006/relationships/image" Target="media/image5.png"/><Relationship Id="rId109" Type="http://schemas.openxmlformats.org/officeDocument/2006/relationships/image" Target="media/image83.png"/><Relationship Id="rId108" Type="http://schemas.openxmlformats.org/officeDocument/2006/relationships/image" Target="media/image82.png"/><Relationship Id="rId107" Type="http://schemas.openxmlformats.org/officeDocument/2006/relationships/image" Target="media/image81.png"/><Relationship Id="rId106" Type="http://schemas.openxmlformats.org/officeDocument/2006/relationships/image" Target="media/image80.png"/><Relationship Id="rId105" Type="http://schemas.openxmlformats.org/officeDocument/2006/relationships/image" Target="media/image79.png"/><Relationship Id="rId104" Type="http://schemas.openxmlformats.org/officeDocument/2006/relationships/image" Target="media/image78.png"/><Relationship Id="rId103" Type="http://schemas.openxmlformats.org/officeDocument/2006/relationships/image" Target="media/image77.png"/><Relationship Id="rId102" Type="http://schemas.openxmlformats.org/officeDocument/2006/relationships/image" Target="media/image76.png"/><Relationship Id="rId101" Type="http://schemas.openxmlformats.org/officeDocument/2006/relationships/image" Target="media/image75.png"/><Relationship Id="rId100" Type="http://schemas.openxmlformats.org/officeDocument/2006/relationships/image" Target="media/image74.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Normal_Wordconv.dotm</Template>
  <Company>Microsoft China</Company>
  <Pages>57</Pages>
  <Words>39311</Words>
  <Characters>47113</Characters>
  <Lines>0</Lines>
  <Paragraphs>0</Paragraphs>
  <TotalTime>134</TotalTime>
  <ScaleCrop>false</ScaleCrop>
  <LinksUpToDate>false</LinksUpToDate>
  <CharactersWithSpaces>47800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2021-05-16T13:27:00Z</dcterms:created>
  <dc:creator>User</dc:creator>
  <cp:lastModifiedBy>静心室主人</cp:lastModifiedBy>
  <cp:lastPrinted>2021-05-16T14:26:00Z</cp:lastPrinted>
  <dcterms:modified xsi:type="dcterms:W3CDTF">2022-05-29T23:41:15Z</dcterms:modified>
  <dc:title>〖BT2+*2〗角度二〓有机物的结构特点及同分异构体数目判断〖HT〗</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3EC13CE085814FCEA83B6E078CC6B7D5</vt:lpwstr>
  </property>
</Properties>
</file>