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eastAsia="一颗彗星撞地球"/>
          <w:b/>
          <w:bCs/>
          <w:sz w:val="32"/>
          <w:szCs w:val="32"/>
        </w:rPr>
      </w:pPr>
      <w:bookmarkStart w:id="0" w:name="_GoBack"/>
      <w:r>
        <w:rPr>
          <w:rFonts w:hint="eastAsia" w:eastAsia="一颗彗星撞地球"/>
          <w:b/>
          <w:bCs/>
          <w:sz w:val="32"/>
          <w:szCs w:val="32"/>
          <w:lang w:val="en-US" w:eastAsia="zh-CN"/>
        </w:rPr>
        <w:t>考前识记：</w:t>
      </w:r>
      <w:r>
        <w:rPr>
          <w:rFonts w:hint="eastAsia" w:eastAsia="一颗彗星撞地球"/>
          <w:b/>
          <w:bCs/>
          <w:sz w:val="32"/>
          <w:szCs w:val="32"/>
        </w:rPr>
        <w:t>化学实验仪器和基本操作知识汇总</w:t>
      </w:r>
    </w:p>
    <w:bookmarkEnd w:id="0"/>
    <w:p>
      <w:pPr>
        <w:autoSpaceDE w:val="0"/>
        <w:autoSpaceDN w:val="0"/>
        <w:adjustRightInd w:val="0"/>
        <w:snapToGrid w:val="0"/>
        <w:jc w:val="center"/>
        <w:rPr>
          <w:rFonts w:eastAsia="一颗彗星撞地球"/>
          <w:b/>
          <w:bCs/>
          <w:sz w:val="32"/>
          <w:szCs w:val="32"/>
        </w:rPr>
      </w:pPr>
    </w:p>
    <w:p>
      <w:pPr>
        <w:autoSpaceDE w:val="0"/>
        <w:autoSpaceDN w:val="0"/>
        <w:adjustRightInd w:val="0"/>
        <w:snapToGrid w:val="0"/>
        <w:jc w:val="center"/>
        <w:rPr>
          <w:rFonts w:eastAsia="一颗彗星撞地球"/>
          <w:b/>
          <w:bCs/>
          <w:sz w:val="36"/>
          <w:szCs w:val="36"/>
        </w:rPr>
      </w:pPr>
    </w:p>
    <w:p>
      <w:pPr>
        <w:autoSpaceDE w:val="0"/>
        <w:autoSpaceDN w:val="0"/>
        <w:adjustRightInd w:val="0"/>
        <w:snapToGrid w:val="0"/>
        <w:jc w:val="center"/>
        <w:rPr>
          <w:rFonts w:hAnsi="宋体"/>
          <w:b/>
          <w:kern w:val="0"/>
          <w:sz w:val="24"/>
        </w:rPr>
      </w:pPr>
      <w:r>
        <w:rPr>
          <w:rFonts w:hAnsi="宋体"/>
          <w:b/>
          <w:kern w:val="0"/>
          <w:sz w:val="24"/>
        </w:rPr>
        <w:t>考点</w:t>
      </w:r>
      <w:r>
        <w:rPr>
          <w:rFonts w:hint="eastAsia"/>
          <w:b/>
          <w:kern w:val="0"/>
          <w:sz w:val="24"/>
        </w:rPr>
        <w:t>1</w:t>
      </w:r>
      <w:r>
        <w:rPr>
          <w:b/>
          <w:kern w:val="0"/>
          <w:sz w:val="24"/>
        </w:rPr>
        <w:t xml:space="preserve">  </w:t>
      </w:r>
      <w:r>
        <w:rPr>
          <w:rFonts w:hint="eastAsia" w:hAnsi="宋体"/>
          <w:b/>
          <w:kern w:val="0"/>
          <w:sz w:val="24"/>
        </w:rPr>
        <w:t>化学仪器的使用</w:t>
      </w:r>
    </w:p>
    <w:p>
      <w:pPr>
        <w:autoSpaceDE w:val="0"/>
        <w:autoSpaceDN w:val="0"/>
        <w:adjustRightInd w:val="0"/>
        <w:snapToGrid w:val="0"/>
        <w:jc w:val="center"/>
        <w:rPr>
          <w:rFonts w:hAnsi="宋体"/>
          <w:b/>
          <w:kern w:val="0"/>
          <w:sz w:val="24"/>
        </w:rPr>
      </w:pPr>
    </w:p>
    <w:p>
      <w:pPr>
        <w:autoSpaceDE w:val="0"/>
        <w:autoSpaceDN w:val="0"/>
        <w:adjustRightInd w:val="0"/>
        <w:snapToGrid w:val="0"/>
        <w:jc w:val="center"/>
        <w:rPr>
          <w:rFonts w:hAnsi="宋体"/>
          <w:szCs w:val="21"/>
          <w:lang w:val="pt-BR"/>
        </w:rPr>
      </w:pPr>
    </w:p>
    <w:p>
      <w:pPr>
        <w:numPr>
          <w:ilvl w:val="0"/>
          <w:numId w:val="1"/>
        </w:numPr>
        <w:adjustRightInd w:val="0"/>
        <w:snapToGrid w:val="0"/>
        <w:jc w:val="left"/>
        <w:rPr>
          <w:rFonts w:hAnsi="宋体"/>
          <w:b/>
          <w:szCs w:val="21"/>
        </w:rPr>
      </w:pPr>
      <w:r>
        <w:rPr>
          <w:rFonts w:hint="eastAsia" w:hAnsi="宋体"/>
          <w:b/>
          <w:szCs w:val="21"/>
        </w:rPr>
        <w:t>化学实验仪器的识别</w:t>
      </w:r>
    </w:p>
    <w:p>
      <w:pPr>
        <w:numPr>
          <w:ilvl w:val="0"/>
          <w:numId w:val="1"/>
        </w:numPr>
        <w:adjustRightInd w:val="0"/>
        <w:snapToGrid w:val="0"/>
        <w:jc w:val="left"/>
        <w:rPr>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szCs w:val="21"/>
              </w:rPr>
              <w:object>
                <v:shape id="_x0000_i1025" o:spt="75" type="#_x0000_t75" style="height:64.5pt;width:30.75pt;" o:ole="t" filled="f" o:preferrelative="t" stroked="f" coordsize="21600,21600">
                  <v:path/>
                  <v:fill on="f" focussize="0,0"/>
                  <v:stroke on="f" joinstyle="miter"/>
                  <v:imagedata r:id="rId6" o:title=""/>
                  <o:lock v:ext="edit" aspectratio="t"/>
                  <w10:wrap type="none"/>
                  <w10:anchorlock/>
                </v:shape>
                <o:OLEObject Type="Embed" ProgID="PBrush" ShapeID="_x0000_i1025" DrawAspect="Content" ObjectID="_1468075725" r:id="rId5">
                  <o:LockedField>false</o:LockedField>
                </o:OLEObject>
              </w:object>
            </w:r>
          </w:p>
        </w:tc>
        <w:tc>
          <w:tcPr>
            <w:tcW w:w="1652" w:type="dxa"/>
            <w:vAlign w:val="center"/>
          </w:tcPr>
          <w:p>
            <w:pPr>
              <w:jc w:val="center"/>
              <w:rPr>
                <w:szCs w:val="21"/>
              </w:rPr>
            </w:pPr>
            <w:r>
              <w:rPr>
                <w:szCs w:val="21"/>
              </w:rPr>
              <w:object>
                <v:shape id="_x0000_i1026" o:spt="75" type="#_x0000_t75" style="height:66pt;width:30pt;" o:ole="t" filled="f" o:preferrelative="t" stroked="f" coordsize="21600,21600">
                  <v:path/>
                  <v:fill on="f" focussize="0,0"/>
                  <v:stroke on="f" joinstyle="miter"/>
                  <v:imagedata r:id="rId8" o:title=""/>
                  <o:lock v:ext="edit" aspectratio="t"/>
                  <w10:wrap type="none"/>
                  <w10:anchorlock/>
                </v:shape>
                <o:OLEObject Type="Embed" ProgID="PBrush" ShapeID="_x0000_i1026" DrawAspect="Content" ObjectID="_1468075726" r:id="rId7">
                  <o:LockedField>false</o:LockedField>
                </o:OLEObject>
              </w:object>
            </w:r>
          </w:p>
        </w:tc>
        <w:tc>
          <w:tcPr>
            <w:tcW w:w="1652" w:type="dxa"/>
            <w:vAlign w:val="center"/>
          </w:tcPr>
          <w:p>
            <w:pPr>
              <w:jc w:val="center"/>
              <w:rPr>
                <w:szCs w:val="21"/>
              </w:rPr>
            </w:pPr>
            <w:r>
              <w:rPr>
                <w:szCs w:val="21"/>
              </w:rPr>
              <w:object>
                <v:shape id="_x0000_i1027" o:spt="75" type="#_x0000_t75" style="height:66pt;width:36.75pt;" o:ole="t" filled="f" o:preferrelative="t" stroked="f" coordsize="21600,21600">
                  <v:path/>
                  <v:fill on="f" focussize="0,0"/>
                  <v:stroke on="f" joinstyle="miter"/>
                  <v:imagedata r:id="rId10" o:title=""/>
                  <o:lock v:ext="edit" aspectratio="t"/>
                  <w10:wrap type="none"/>
                  <w10:anchorlock/>
                </v:shape>
                <o:OLEObject Type="Embed" ProgID="PBrush" ShapeID="_x0000_i1027" DrawAspect="Content" ObjectID="_1468075727" r:id="rId9">
                  <o:LockedField>false</o:LockedField>
                </o:OLEObject>
              </w:object>
            </w:r>
          </w:p>
        </w:tc>
        <w:tc>
          <w:tcPr>
            <w:tcW w:w="1652" w:type="dxa"/>
            <w:vAlign w:val="center"/>
          </w:tcPr>
          <w:p>
            <w:pPr>
              <w:jc w:val="center"/>
              <w:rPr>
                <w:szCs w:val="21"/>
              </w:rPr>
            </w:pPr>
            <w:r>
              <w:rPr>
                <w:szCs w:val="21"/>
              </w:rPr>
              <w:pict>
                <v:shape id="_x0000_i1028" o:spt="75" type="#_x0000_t75" style="height:54pt;width:50.25pt;" filled="f" o:preferrelative="t" stroked="f" coordsize="21600,21600">
                  <v:path/>
                  <v:fill on="f" focussize="0,0"/>
                  <v:stroke on="f" joinstyle="miter"/>
                  <v:imagedata r:id="rId11"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rFonts w:hint="eastAsia"/>
                <w:szCs w:val="21"/>
              </w:rPr>
              <w:t>平底烧瓶</w:t>
            </w:r>
          </w:p>
        </w:tc>
        <w:tc>
          <w:tcPr>
            <w:tcW w:w="1652" w:type="dxa"/>
            <w:vAlign w:val="center"/>
          </w:tcPr>
          <w:p>
            <w:pPr>
              <w:jc w:val="center"/>
              <w:rPr>
                <w:szCs w:val="21"/>
              </w:rPr>
            </w:pPr>
            <w:r>
              <w:rPr>
                <w:rFonts w:hint="eastAsia"/>
                <w:szCs w:val="21"/>
              </w:rPr>
              <w:t>圆底烧瓶</w:t>
            </w:r>
          </w:p>
        </w:tc>
        <w:tc>
          <w:tcPr>
            <w:tcW w:w="1652" w:type="dxa"/>
            <w:vAlign w:val="center"/>
          </w:tcPr>
          <w:p>
            <w:pPr>
              <w:jc w:val="center"/>
              <w:rPr>
                <w:szCs w:val="21"/>
              </w:rPr>
            </w:pPr>
            <w:r>
              <w:rPr>
                <w:rFonts w:hint="eastAsia"/>
                <w:szCs w:val="21"/>
              </w:rPr>
              <w:t>蒸馏烧瓶</w:t>
            </w:r>
          </w:p>
        </w:tc>
        <w:tc>
          <w:tcPr>
            <w:tcW w:w="1652" w:type="dxa"/>
            <w:vAlign w:val="center"/>
          </w:tcPr>
          <w:p>
            <w:pPr>
              <w:jc w:val="center"/>
              <w:rPr>
                <w:szCs w:val="21"/>
              </w:rPr>
            </w:pPr>
            <w:r>
              <w:rPr>
                <w:rFonts w:hint="eastAsia"/>
                <w:szCs w:val="21"/>
              </w:rPr>
              <w:t>三颈烧瓶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szCs w:val="21"/>
              </w:rPr>
              <w:object>
                <v:shape id="_x0000_i1029" o:spt="75" type="#_x0000_t75" style="height:72pt;width:25.5pt;" o:ole="t" filled="f" o:preferrelative="t" stroked="f" coordsize="21600,21600">
                  <v:path/>
                  <v:fill on="f" focussize="0,0"/>
                  <v:stroke on="f" joinstyle="miter"/>
                  <v:imagedata r:id="rId13" o:title=""/>
                  <o:lock v:ext="edit" aspectratio="t"/>
                  <w10:wrap type="none"/>
                  <w10:anchorlock/>
                </v:shape>
                <o:OLEObject Type="Embed" ProgID="PBrush" ShapeID="_x0000_i1029" DrawAspect="Content" ObjectID="_1468075728" r:id="rId12">
                  <o:LockedField>false</o:LockedField>
                </o:OLEObject>
              </w:object>
            </w:r>
          </w:p>
        </w:tc>
        <w:tc>
          <w:tcPr>
            <w:tcW w:w="1652" w:type="dxa"/>
            <w:vAlign w:val="center"/>
          </w:tcPr>
          <w:p>
            <w:pPr>
              <w:jc w:val="center"/>
              <w:rPr>
                <w:szCs w:val="21"/>
              </w:rPr>
            </w:pPr>
            <w:r>
              <w:rPr>
                <w:szCs w:val="21"/>
              </w:rPr>
              <w:object>
                <v:shape id="_x0000_i1030" o:spt="75" type="#_x0000_t75" style="height:63.75pt;width:17.25pt;" o:ole="t" filled="f" o:preferrelative="t" stroked="f" coordsize="21600,21600">
                  <v:path/>
                  <v:fill on="f" focussize="0,0"/>
                  <v:stroke on="f" joinstyle="miter"/>
                  <v:imagedata r:id="rId15" o:title=""/>
                  <o:lock v:ext="edit" aspectratio="t"/>
                  <w10:wrap type="none"/>
                  <w10:anchorlock/>
                </v:shape>
                <o:OLEObject Type="Embed" ProgID="PBrush" ShapeID="_x0000_i1030" DrawAspect="Content" ObjectID="_1468075729" r:id="rId14">
                  <o:LockedField>false</o:LockedField>
                </o:OLEObject>
              </w:object>
            </w:r>
          </w:p>
        </w:tc>
        <w:tc>
          <w:tcPr>
            <w:tcW w:w="1652" w:type="dxa"/>
            <w:vAlign w:val="center"/>
          </w:tcPr>
          <w:p>
            <w:pPr>
              <w:jc w:val="center"/>
              <w:rPr>
                <w:szCs w:val="21"/>
              </w:rPr>
            </w:pPr>
            <w:r>
              <w:rPr>
                <w:szCs w:val="21"/>
              </w:rPr>
              <w:object>
                <v:shape id="_x0000_i1031" o:spt="75" type="#_x0000_t75" style="height:66pt;width:21.75pt;" o:ole="t" filled="f" o:preferrelative="t" stroked="f" coordsize="21600,21600">
                  <v:path/>
                  <v:fill on="f" focussize="0,0"/>
                  <v:stroke on="f" joinstyle="miter"/>
                  <v:imagedata r:id="rId17" o:title=""/>
                  <o:lock v:ext="edit" aspectratio="t"/>
                  <w10:wrap type="none"/>
                  <w10:anchorlock/>
                </v:shape>
                <o:OLEObject Type="Embed" ProgID="PBrush" ShapeID="_x0000_i1031" DrawAspect="Content" ObjectID="_1468075730" r:id="rId16">
                  <o:LockedField>false</o:LockedField>
                </o:OLEObject>
              </w:object>
            </w:r>
            <w:r>
              <w:pict>
                <v:shape id="_x0000_i1032" o:spt="75" type="#_x0000_t75" style="height:63pt;width:21.75pt;" filled="f" o:preferrelative="t" stroked="f" coordsize="21600,21600">
                  <v:path/>
                  <v:fill on="f" focussize="0,0"/>
                  <v:stroke on="f" joinstyle="miter"/>
                  <v:imagedata r:id="rId18" o:title=""/>
                  <o:lock v:ext="edit" aspectratio="t"/>
                  <w10:wrap type="none"/>
                  <w10:anchorlock/>
                </v:shape>
              </w:pict>
            </w:r>
          </w:p>
        </w:tc>
        <w:tc>
          <w:tcPr>
            <w:tcW w:w="1652" w:type="dxa"/>
            <w:vAlign w:val="center"/>
          </w:tcPr>
          <w:p>
            <w:pPr>
              <w:jc w:val="center"/>
              <w:rPr>
                <w:szCs w:val="21"/>
              </w:rPr>
            </w:pPr>
            <w:r>
              <w:object>
                <v:shape id="_x0000_i1033" o:spt="75" type="#_x0000_t75" style="height:42.75pt;width:24.75pt;" o:ole="t" filled="f" o:preferrelative="t" stroked="f" coordsize="21600,21600">
                  <v:path/>
                  <v:fill on="f" focussize="0,0"/>
                  <v:stroke on="f" joinstyle="miter"/>
                  <v:imagedata r:id="rId20" o:title=""/>
                  <o:lock v:ext="edit" aspectratio="t"/>
                  <w10:wrap type="none"/>
                  <w10:anchorlock/>
                </v:shape>
                <o:OLEObject Type="Embed" ProgID="PBrush" ShapeID="_x0000_i1033" DrawAspect="Content" ObjectID="_1468075731"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rFonts w:hint="eastAsia"/>
                <w:szCs w:val="21"/>
              </w:rPr>
              <w:t>梨形分液漏斗</w:t>
            </w:r>
          </w:p>
        </w:tc>
        <w:tc>
          <w:tcPr>
            <w:tcW w:w="1652" w:type="dxa"/>
            <w:vAlign w:val="center"/>
          </w:tcPr>
          <w:p>
            <w:pPr>
              <w:jc w:val="center"/>
              <w:rPr>
                <w:szCs w:val="21"/>
              </w:rPr>
            </w:pPr>
            <w:r>
              <w:rPr>
                <w:rFonts w:hint="eastAsia"/>
                <w:szCs w:val="21"/>
              </w:rPr>
              <w:t>球形分液漏斗</w:t>
            </w:r>
          </w:p>
        </w:tc>
        <w:tc>
          <w:tcPr>
            <w:tcW w:w="1652" w:type="dxa"/>
            <w:vAlign w:val="center"/>
          </w:tcPr>
          <w:p>
            <w:pPr>
              <w:jc w:val="center"/>
              <w:rPr>
                <w:szCs w:val="21"/>
              </w:rPr>
            </w:pPr>
            <w:r>
              <w:rPr>
                <w:rFonts w:hint="eastAsia"/>
                <w:szCs w:val="21"/>
              </w:rPr>
              <w:t>长颈漏斗</w:t>
            </w:r>
          </w:p>
        </w:tc>
        <w:tc>
          <w:tcPr>
            <w:tcW w:w="1652" w:type="dxa"/>
            <w:vAlign w:val="center"/>
          </w:tcPr>
          <w:p>
            <w:pPr>
              <w:jc w:val="center"/>
              <w:rPr>
                <w:szCs w:val="21"/>
              </w:rPr>
            </w:pPr>
            <w:r>
              <w:rPr>
                <w:rFonts w:hint="eastAsia"/>
                <w:szCs w:val="21"/>
              </w:rPr>
              <w:t>普通漏斗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pict>
                <v:shape id="_x0000_i1034" o:spt="75" type="#_x0000_t75" style="height:25.5pt;width:70.5pt;" filled="f" o:preferrelative="t" stroked="f" coordsize="21600,21600">
                  <v:path/>
                  <v:fill on="f" focussize="0,0"/>
                  <v:stroke on="f" joinstyle="miter"/>
                  <v:imagedata r:id="rId21" o:title=""/>
                  <o:lock v:ext="edit" aspectratio="t"/>
                  <w10:wrap type="none"/>
                  <w10:anchorlock/>
                </v:shape>
              </w:pict>
            </w:r>
          </w:p>
        </w:tc>
        <w:tc>
          <w:tcPr>
            <w:tcW w:w="1652" w:type="dxa"/>
            <w:vAlign w:val="center"/>
          </w:tcPr>
          <w:p>
            <w:pPr>
              <w:jc w:val="center"/>
              <w:rPr>
                <w:szCs w:val="21"/>
              </w:rPr>
            </w:pPr>
            <w:r>
              <w:rPr>
                <w:szCs w:val="21"/>
              </w:rPr>
              <w:object>
                <v:shape id="_x0000_i1035" o:spt="75" type="#_x0000_t75" style="height:51pt;width:42.75pt;" o:ole="t" filled="f" o:preferrelative="t" stroked="f" coordsize="21600,21600">
                  <v:path/>
                  <v:fill on="f" focussize="0,0"/>
                  <v:stroke on="f" joinstyle="miter"/>
                  <v:imagedata r:id="rId23" o:title=""/>
                  <o:lock v:ext="edit" aspectratio="t"/>
                  <w10:wrap type="none"/>
                  <w10:anchorlock/>
                </v:shape>
                <o:OLEObject Type="Embed" ProgID="PBrush" ShapeID="_x0000_i1035" DrawAspect="Content" ObjectID="_1468075732" r:id="rId22">
                  <o:LockedField>false</o:LockedField>
                </o:OLEObject>
              </w:object>
            </w:r>
          </w:p>
        </w:tc>
        <w:tc>
          <w:tcPr>
            <w:tcW w:w="1652" w:type="dxa"/>
            <w:vAlign w:val="center"/>
          </w:tcPr>
          <w:p>
            <w:pPr>
              <w:jc w:val="center"/>
              <w:rPr>
                <w:szCs w:val="21"/>
              </w:rPr>
            </w:pPr>
            <w:r>
              <w:rPr>
                <w:szCs w:val="21"/>
              </w:rPr>
              <w:object>
                <v:shape id="_x0000_i1036" o:spt="75" type="#_x0000_t75" style="height:39.75pt;width:42pt;" o:ole="t" filled="f" o:preferrelative="t" stroked="f" coordsize="21600,21600">
                  <v:path/>
                  <v:fill on="f" focussize="0,0"/>
                  <v:stroke on="f" joinstyle="miter"/>
                  <v:imagedata r:id="rId25" o:title=""/>
                  <o:lock v:ext="edit" aspectratio="t"/>
                  <w10:wrap type="none"/>
                  <w10:anchorlock/>
                </v:shape>
                <o:OLEObject Type="Embed" ProgID="PBrush" ShapeID="_x0000_i1036" DrawAspect="Content" ObjectID="_1468075733" r:id="rId24">
                  <o:LockedField>false</o:LockedField>
                </o:OLEObject>
              </w:object>
            </w:r>
          </w:p>
        </w:tc>
        <w:tc>
          <w:tcPr>
            <w:tcW w:w="1652" w:type="dxa"/>
            <w:vAlign w:val="center"/>
          </w:tcPr>
          <w:p>
            <w:pPr>
              <w:jc w:val="center"/>
              <w:rPr>
                <w:szCs w:val="21"/>
              </w:rPr>
            </w:pPr>
            <w:r>
              <w:rPr>
                <w:szCs w:val="21"/>
              </w:rPr>
              <w:object>
                <v:shape id="_x0000_i1037" o:spt="75" type="#_x0000_t75" style="height:49.5pt;width:48.75pt;" o:ole="t" filled="f" o:preferrelative="t" stroked="f" coordsize="21600,21600">
                  <v:path/>
                  <v:fill on="f" focussize="0,0"/>
                  <v:stroke on="f" joinstyle="miter"/>
                  <v:imagedata r:id="rId27" o:title=""/>
                  <o:lock v:ext="edit" aspectratio="t"/>
                  <w10:wrap type="none"/>
                  <w10:anchorlock/>
                </v:shape>
                <o:OLEObject Type="Embed" ProgID="PBrush" ShapeID="_x0000_i1037" DrawAspect="Content" ObjectID="_1468075734" r:id="rId2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rFonts w:hint="eastAsia"/>
                <w:szCs w:val="21"/>
              </w:rPr>
              <w:t>球形干燥管</w:t>
            </w:r>
          </w:p>
        </w:tc>
        <w:tc>
          <w:tcPr>
            <w:tcW w:w="1652" w:type="dxa"/>
            <w:vAlign w:val="center"/>
          </w:tcPr>
          <w:p>
            <w:pPr>
              <w:jc w:val="center"/>
              <w:rPr>
                <w:szCs w:val="21"/>
              </w:rPr>
            </w:pPr>
            <w:r>
              <w:rPr>
                <w:rFonts w:hint="eastAsia"/>
                <w:szCs w:val="21"/>
              </w:rPr>
              <w:t>干燥器</w:t>
            </w:r>
          </w:p>
        </w:tc>
        <w:tc>
          <w:tcPr>
            <w:tcW w:w="1652" w:type="dxa"/>
            <w:vAlign w:val="center"/>
          </w:tcPr>
          <w:p>
            <w:pPr>
              <w:jc w:val="center"/>
              <w:rPr>
                <w:szCs w:val="21"/>
              </w:rPr>
            </w:pPr>
            <w:r>
              <w:rPr>
                <w:rFonts w:hint="eastAsia"/>
                <w:szCs w:val="21"/>
              </w:rPr>
              <w:t>研钵</w:t>
            </w:r>
          </w:p>
        </w:tc>
        <w:tc>
          <w:tcPr>
            <w:tcW w:w="1652" w:type="dxa"/>
            <w:vAlign w:val="center"/>
          </w:tcPr>
          <w:p>
            <w:pPr>
              <w:jc w:val="center"/>
              <w:rPr>
                <w:szCs w:val="21"/>
              </w:rPr>
            </w:pPr>
            <w:r>
              <w:rPr>
                <w:rFonts w:hint="eastAsia"/>
                <w:szCs w:val="21"/>
              </w:rPr>
              <w:t>泥三角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szCs w:val="21"/>
              </w:rPr>
              <w:object>
                <v:shape id="_x0000_i1038" o:spt="75" type="#_x0000_t75" style="height:37.5pt;width:30pt;" o:ole="t" filled="f" o:preferrelative="t" stroked="f" coordsize="21600,21600">
                  <v:path/>
                  <v:fill on="f" focussize="0,0"/>
                  <v:stroke on="f" joinstyle="miter"/>
                  <v:imagedata r:id="rId29" o:title=""/>
                  <o:lock v:ext="edit" aspectratio="t"/>
                  <w10:wrap type="none"/>
                  <w10:anchorlock/>
                </v:shape>
                <o:OLEObject Type="Embed" ProgID="PBrush" ShapeID="_x0000_i1038" DrawAspect="Content" ObjectID="_1468075735" r:id="rId28">
                  <o:LockedField>false</o:LockedField>
                </o:OLEObject>
              </w:object>
            </w:r>
          </w:p>
        </w:tc>
        <w:tc>
          <w:tcPr>
            <w:tcW w:w="1652" w:type="dxa"/>
            <w:vAlign w:val="center"/>
          </w:tcPr>
          <w:p>
            <w:pPr>
              <w:jc w:val="center"/>
              <w:rPr>
                <w:szCs w:val="21"/>
              </w:rPr>
            </w:pPr>
            <w:r>
              <w:pict>
                <v:shape id="_x0000_i1039" o:spt="75" type="#_x0000_t75" style="height:28.5pt;width:49.5pt;" filled="f" o:preferrelative="t" stroked="f" coordsize="21600,21600">
                  <v:path/>
                  <v:fill on="f" focussize="0,0"/>
                  <v:stroke on="f" joinstyle="miter"/>
                  <v:imagedata r:id="rId30" o:title=""/>
                  <o:lock v:ext="edit" aspectratio="t"/>
                  <w10:wrap type="none"/>
                  <w10:anchorlock/>
                </v:shape>
              </w:pict>
            </w:r>
          </w:p>
        </w:tc>
        <w:tc>
          <w:tcPr>
            <w:tcW w:w="1652" w:type="dxa"/>
            <w:vAlign w:val="center"/>
          </w:tcPr>
          <w:p>
            <w:pPr>
              <w:jc w:val="center"/>
              <w:rPr>
                <w:szCs w:val="21"/>
              </w:rPr>
            </w:pPr>
            <w:r>
              <w:rPr>
                <w:szCs w:val="21"/>
              </w:rPr>
              <w:object>
                <v:shape id="_x0000_i1040" o:spt="75" type="#_x0000_t75" style="height:16.5pt;width:48.75pt;" o:ole="t" filled="f" o:preferrelative="t" stroked="f" coordsize="21600,21600">
                  <v:path/>
                  <v:fill on="f" focussize="0,0"/>
                  <v:stroke on="f" joinstyle="miter"/>
                  <v:imagedata r:id="rId32" o:title=""/>
                  <o:lock v:ext="edit" aspectratio="t"/>
                  <w10:wrap type="none"/>
                  <w10:anchorlock/>
                </v:shape>
                <o:OLEObject Type="Embed" ProgID="PBrush" ShapeID="_x0000_i1040" DrawAspect="Content" ObjectID="_1468075736" r:id="rId31">
                  <o:LockedField>false</o:LockedField>
                </o:OLEObject>
              </w:object>
            </w:r>
          </w:p>
        </w:tc>
        <w:tc>
          <w:tcPr>
            <w:tcW w:w="1652" w:type="dxa"/>
            <w:vAlign w:val="center"/>
          </w:tcPr>
          <w:p>
            <w:pPr>
              <w:jc w:val="center"/>
              <w:rPr>
                <w:szCs w:val="21"/>
              </w:rPr>
            </w:pPr>
            <w:r>
              <w:rPr>
                <w:szCs w:val="21"/>
              </w:rPr>
              <w:object>
                <v:shape id="_x0000_i1041" o:spt="75" type="#_x0000_t75" style="height:42.75pt;width:19.5pt;" o:ole="t" filled="f" o:preferrelative="t" stroked="f" coordsize="21600,21600">
                  <v:path/>
                  <v:fill on="f" focussize="0,0"/>
                  <v:stroke on="f" joinstyle="miter"/>
                  <v:imagedata r:id="rId34" o:title=""/>
                  <o:lock v:ext="edit" aspectratio="t"/>
                  <w10:wrap type="none"/>
                  <w10:anchorlock/>
                </v:shape>
                <o:OLEObject Type="Embed" ProgID="PBrush" ShapeID="_x0000_i1041" DrawAspect="Content" ObjectID="_1468075737" r:id="rId33">
                  <o:LockedField>false</o:LockedField>
                </o:OLEObject>
              </w:object>
            </w:r>
            <w:r>
              <w:rPr>
                <w:rFonts w:hint="eastAsia"/>
                <w:szCs w:val="21"/>
              </w:rPr>
              <w:t xml:space="preserve">  </w:t>
            </w:r>
            <w:r>
              <w:rPr>
                <w:szCs w:val="21"/>
              </w:rPr>
              <w:pict>
                <v:shape id="_x0000_i1042" o:spt="75" type="#_x0000_t75" style="height:45.75pt;width:10.5pt;" filled="f" o:preferrelative="t" stroked="f" coordsize="21600,21600">
                  <v:path/>
                  <v:fill on="f" focussize="0,0"/>
                  <v:stroke on="f" joinstyle="miter"/>
                  <v:imagedata r:id="rId35"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rFonts w:hint="eastAsia"/>
                <w:szCs w:val="21"/>
              </w:rPr>
              <w:t>坩埚</w:t>
            </w:r>
          </w:p>
        </w:tc>
        <w:tc>
          <w:tcPr>
            <w:tcW w:w="1652" w:type="dxa"/>
            <w:vAlign w:val="center"/>
          </w:tcPr>
          <w:p>
            <w:pPr>
              <w:jc w:val="center"/>
              <w:rPr>
                <w:szCs w:val="21"/>
              </w:rPr>
            </w:pPr>
            <w:r>
              <w:rPr>
                <w:rFonts w:hint="eastAsia"/>
                <w:szCs w:val="21"/>
              </w:rPr>
              <w:t>蒸发皿</w:t>
            </w:r>
          </w:p>
        </w:tc>
        <w:tc>
          <w:tcPr>
            <w:tcW w:w="1652" w:type="dxa"/>
            <w:vAlign w:val="center"/>
          </w:tcPr>
          <w:p>
            <w:pPr>
              <w:jc w:val="center"/>
              <w:rPr>
                <w:szCs w:val="21"/>
              </w:rPr>
            </w:pPr>
            <w:r>
              <w:rPr>
                <w:rFonts w:hint="eastAsia"/>
                <w:szCs w:val="21"/>
              </w:rPr>
              <w:t>表面皿</w:t>
            </w:r>
          </w:p>
        </w:tc>
        <w:tc>
          <w:tcPr>
            <w:tcW w:w="1652" w:type="dxa"/>
            <w:vAlign w:val="center"/>
          </w:tcPr>
          <w:p>
            <w:pPr>
              <w:jc w:val="center"/>
              <w:rPr>
                <w:szCs w:val="21"/>
              </w:rPr>
            </w:pPr>
            <w:r>
              <w:rPr>
                <w:rFonts w:hint="eastAsia"/>
                <w:szCs w:val="21"/>
              </w:rPr>
              <w:t>燃烧匙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object>
                <v:shape id="_x0000_i1043" o:spt="75" type="#_x0000_t75" style="height:54.75pt;width:12.75pt;" o:ole="t" filled="f" o:preferrelative="t" stroked="f" coordsize="21600,21600">
                  <v:path/>
                  <v:fill on="f" focussize="0,0"/>
                  <v:stroke on="f" joinstyle="miter"/>
                  <v:imagedata r:id="rId37" o:title=""/>
                  <o:lock v:ext="edit" aspectratio="t"/>
                  <w10:wrap type="none"/>
                  <w10:anchorlock/>
                </v:shape>
                <o:OLEObject Type="Embed" ProgID="PBrush" ShapeID="_x0000_i1043" DrawAspect="Content" ObjectID="_1468075738" r:id="rId36">
                  <o:LockedField>false</o:LockedField>
                </o:OLEObject>
              </w:object>
            </w:r>
          </w:p>
        </w:tc>
        <w:tc>
          <w:tcPr>
            <w:tcW w:w="1652" w:type="dxa"/>
            <w:vAlign w:val="center"/>
          </w:tcPr>
          <w:p>
            <w:pPr>
              <w:jc w:val="center"/>
              <w:rPr>
                <w:szCs w:val="21"/>
              </w:rPr>
            </w:pPr>
            <w:r>
              <w:object>
                <v:shape id="_x0000_i1044" o:spt="75" type="#_x0000_t75" style="height:61.5pt;width:6.75pt;" o:ole="t" filled="f" o:preferrelative="t" stroked="f" coordsize="21600,21600">
                  <v:path/>
                  <v:fill on="f" focussize="0,0"/>
                  <v:stroke on="f" joinstyle="miter"/>
                  <v:imagedata r:id="rId39" o:title=""/>
                  <o:lock v:ext="edit" aspectratio="t"/>
                  <w10:wrap type="none"/>
                  <w10:anchorlock/>
                </v:shape>
                <o:OLEObject Type="Embed" ProgID="PBrush" ShapeID="_x0000_i1044" DrawAspect="Content" ObjectID="_1468075739" r:id="rId38">
                  <o:LockedField>false</o:LockedField>
                </o:OLEObject>
              </w:object>
            </w:r>
          </w:p>
        </w:tc>
        <w:tc>
          <w:tcPr>
            <w:tcW w:w="1652" w:type="dxa"/>
            <w:vAlign w:val="center"/>
          </w:tcPr>
          <w:p>
            <w:pPr>
              <w:jc w:val="center"/>
              <w:rPr>
                <w:szCs w:val="21"/>
              </w:rPr>
            </w:pPr>
            <w:r>
              <w:object>
                <v:shape id="_x0000_i1045" o:spt="75" type="#_x0000_t75" style="height:60.75pt;width:36.75pt;" o:ole="t" filled="f" o:preferrelative="t" stroked="f" coordsize="21600,21600">
                  <v:path/>
                  <v:fill on="f" focussize="0,0"/>
                  <v:stroke on="f" joinstyle="miter"/>
                  <v:imagedata r:id="rId41" o:title=""/>
                  <o:lock v:ext="edit" aspectratio="t"/>
                  <w10:wrap type="none"/>
                  <w10:anchorlock/>
                </v:shape>
                <o:OLEObject Type="Embed" ProgID="PBrush" ShapeID="_x0000_i1045" DrawAspect="Content" ObjectID="_1468075740" r:id="rId40">
                  <o:LockedField>false</o:LockedField>
                </o:OLEObject>
              </w:object>
            </w:r>
          </w:p>
        </w:tc>
        <w:tc>
          <w:tcPr>
            <w:tcW w:w="1652" w:type="dxa"/>
            <w:vAlign w:val="center"/>
          </w:tcPr>
          <w:p>
            <w:pPr>
              <w:jc w:val="center"/>
              <w:rPr>
                <w:szCs w:val="21"/>
              </w:rPr>
            </w:pPr>
            <w:r>
              <w:pict>
                <v:shape id="_x0000_i1046" o:spt="75" type="#_x0000_t75" style="height:58.5pt;width:47.25pt;" filled="f" o:preferrelative="t" stroked="f" coordsize="21600,21600">
                  <v:path/>
                  <v:fill on="f" focussize="0,0"/>
                  <v:stroke on="f" joinstyle="miter"/>
                  <v:imagedata r:id="rId42"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rFonts w:hint="eastAsia"/>
                <w:szCs w:val="21"/>
              </w:rPr>
              <w:t>胶头滴管</w:t>
            </w:r>
          </w:p>
        </w:tc>
        <w:tc>
          <w:tcPr>
            <w:tcW w:w="1652" w:type="dxa"/>
            <w:vAlign w:val="center"/>
          </w:tcPr>
          <w:p>
            <w:pPr>
              <w:jc w:val="center"/>
              <w:rPr>
                <w:szCs w:val="21"/>
              </w:rPr>
            </w:pPr>
            <w:r>
              <w:rPr>
                <w:rFonts w:hint="eastAsia"/>
                <w:szCs w:val="21"/>
              </w:rPr>
              <w:t>温度计</w:t>
            </w:r>
          </w:p>
        </w:tc>
        <w:tc>
          <w:tcPr>
            <w:tcW w:w="1652" w:type="dxa"/>
            <w:vAlign w:val="center"/>
          </w:tcPr>
          <w:p>
            <w:pPr>
              <w:jc w:val="center"/>
              <w:rPr>
                <w:szCs w:val="21"/>
              </w:rPr>
            </w:pPr>
            <w:r>
              <w:rPr>
                <w:rFonts w:hint="eastAsia"/>
                <w:szCs w:val="21"/>
              </w:rPr>
              <w:t>容量瓶</w:t>
            </w:r>
          </w:p>
        </w:tc>
        <w:tc>
          <w:tcPr>
            <w:tcW w:w="1652" w:type="dxa"/>
            <w:vAlign w:val="center"/>
          </w:tcPr>
          <w:p>
            <w:pPr>
              <w:jc w:val="center"/>
              <w:rPr>
                <w:szCs w:val="21"/>
              </w:rPr>
            </w:pPr>
            <w:r>
              <w:rPr>
                <w:rFonts w:hint="eastAsia"/>
                <w:szCs w:val="21"/>
              </w:rPr>
              <w:t>锥形瓶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pict>
                <v:shape id="_x0000_i1047" o:spt="75" type="#_x0000_t75" style="height:93pt;width:11.25pt;" filled="f" o:preferrelative="t" stroked="f" coordsize="21600,21600">
                  <v:path/>
                  <v:fill on="f" focussize="0,0"/>
                  <v:stroke on="f" joinstyle="miter"/>
                  <v:imagedata r:id="rId43" o:title=""/>
                  <o:lock v:ext="edit" aspectratio="t"/>
                  <w10:wrap type="none"/>
                  <w10:anchorlock/>
                </v:shape>
              </w:pict>
            </w:r>
          </w:p>
        </w:tc>
        <w:tc>
          <w:tcPr>
            <w:tcW w:w="1652" w:type="dxa"/>
            <w:vAlign w:val="center"/>
          </w:tcPr>
          <w:p>
            <w:pPr>
              <w:jc w:val="center"/>
              <w:rPr>
                <w:szCs w:val="21"/>
              </w:rPr>
            </w:pPr>
            <w:r>
              <w:pict>
                <v:shape id="_x0000_i1048" o:spt="75" type="#_x0000_t75" style="height:87.75pt;width:18pt;" filled="f" o:preferrelative="t" stroked="f" coordsize="21600,21600">
                  <v:path/>
                  <v:fill on="f" focussize="0,0"/>
                  <v:stroke on="f" joinstyle="miter"/>
                  <v:imagedata r:id="rId44" o:title=""/>
                  <o:lock v:ext="edit" aspectratio="t"/>
                  <w10:wrap type="none"/>
                  <w10:anchorlock/>
                </v:shape>
              </w:pict>
            </w:r>
          </w:p>
        </w:tc>
        <w:tc>
          <w:tcPr>
            <w:tcW w:w="1652" w:type="dxa"/>
            <w:vAlign w:val="center"/>
          </w:tcPr>
          <w:p>
            <w:pPr>
              <w:jc w:val="center"/>
              <w:rPr>
                <w:szCs w:val="21"/>
              </w:rPr>
            </w:pPr>
            <w:r>
              <w:rPr>
                <w:szCs w:val="21"/>
              </w:rPr>
              <w:object>
                <v:shape id="_x0000_i1049" o:spt="75" type="#_x0000_t75" style="height:85.5pt;width:18.75pt;" o:ole="t" filled="f" o:preferrelative="t" stroked="f" coordsize="21600,21600">
                  <v:path/>
                  <v:fill on="f" focussize="0,0"/>
                  <v:stroke on="f" joinstyle="miter"/>
                  <v:imagedata r:id="rId46" o:title=""/>
                  <o:lock v:ext="edit" aspectratio="t"/>
                  <w10:wrap type="none"/>
                  <w10:anchorlock/>
                </v:shape>
                <o:OLEObject Type="Embed" ProgID="PBrush" ShapeID="_x0000_i1049" DrawAspect="Content" ObjectID="_1468075741" r:id="rId45">
                  <o:LockedField>false</o:LockedField>
                </o:OLEObject>
              </w:object>
            </w:r>
            <w:r>
              <w:pict>
                <v:shape id="_x0000_i1050" o:spt="75" type="#_x0000_t75" style="height:85.5pt;width:25.5pt;" filled="f" o:preferrelative="t" stroked="f" coordsize="21600,21600">
                  <v:path/>
                  <v:fill on="f" focussize="0,0"/>
                  <v:stroke on="f" joinstyle="miter"/>
                  <v:imagedata r:id="rId47" o:title=""/>
                  <o:lock v:ext="edit" aspectratio="t"/>
                  <w10:wrap type="none"/>
                  <w10:anchorlock/>
                </v:shape>
              </w:pict>
            </w:r>
          </w:p>
        </w:tc>
        <w:tc>
          <w:tcPr>
            <w:tcW w:w="1652" w:type="dxa"/>
            <w:vAlign w:val="center"/>
          </w:tcPr>
          <w:p>
            <w:pPr>
              <w:jc w:val="center"/>
              <w:rPr>
                <w:szCs w:val="21"/>
              </w:rPr>
            </w:pPr>
            <w:r>
              <w:rPr>
                <w:szCs w:val="21"/>
              </w:rPr>
              <w:object>
                <v:shape id="_x0000_i1051" o:spt="75" type="#_x0000_t75" style="height:84.75pt;width:26.25pt;" o:ole="t" filled="f" o:preferrelative="t" stroked="f" coordsize="21600,21600">
                  <v:path/>
                  <v:fill on="f" focussize="0,0"/>
                  <v:stroke on="f" joinstyle="miter"/>
                  <v:imagedata r:id="rId49" o:title=""/>
                  <o:lock v:ext="edit" aspectratio="t"/>
                  <w10:wrap type="none"/>
                  <w10:anchorlock/>
                </v:shape>
                <o:OLEObject Type="Embed" ProgID="PBrush" ShapeID="_x0000_i1051" DrawAspect="Content" ObjectID="_1468075742" r:id="rId4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rFonts w:hint="eastAsia"/>
                <w:szCs w:val="21"/>
              </w:rPr>
              <w:t>碱式滴定管</w:t>
            </w:r>
          </w:p>
        </w:tc>
        <w:tc>
          <w:tcPr>
            <w:tcW w:w="1652" w:type="dxa"/>
            <w:vAlign w:val="center"/>
          </w:tcPr>
          <w:p>
            <w:pPr>
              <w:jc w:val="center"/>
              <w:rPr>
                <w:szCs w:val="21"/>
              </w:rPr>
            </w:pPr>
            <w:r>
              <w:rPr>
                <w:rFonts w:hint="eastAsia"/>
                <w:szCs w:val="21"/>
              </w:rPr>
              <w:t>酸式滴定管</w:t>
            </w:r>
          </w:p>
        </w:tc>
        <w:tc>
          <w:tcPr>
            <w:tcW w:w="1652" w:type="dxa"/>
            <w:vAlign w:val="center"/>
          </w:tcPr>
          <w:p>
            <w:pPr>
              <w:jc w:val="center"/>
              <w:rPr>
                <w:szCs w:val="21"/>
              </w:rPr>
            </w:pPr>
            <w:r>
              <w:rPr>
                <w:rFonts w:hint="eastAsia"/>
                <w:szCs w:val="21"/>
              </w:rPr>
              <w:t>水冷凝管</w:t>
            </w:r>
          </w:p>
        </w:tc>
        <w:tc>
          <w:tcPr>
            <w:tcW w:w="1652" w:type="dxa"/>
            <w:vAlign w:val="center"/>
          </w:tcPr>
          <w:p>
            <w:pPr>
              <w:jc w:val="center"/>
              <w:rPr>
                <w:szCs w:val="21"/>
              </w:rPr>
            </w:pPr>
            <w:r>
              <w:rPr>
                <w:rFonts w:hint="eastAsia"/>
                <w:szCs w:val="21"/>
              </w:rPr>
              <w:t>坩埚钳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szCs w:val="21"/>
              </w:rPr>
              <w:object>
                <v:shape id="_x0000_i1052" o:spt="75" type="#_x0000_t75" style="height:60pt;width:53.25pt;" o:ole="t" filled="f" o:preferrelative="t" stroked="f" coordsize="21600,21600">
                  <v:path/>
                  <v:fill on="f" focussize="0,0"/>
                  <v:stroke on="f" joinstyle="miter"/>
                  <v:imagedata r:id="rId51" o:title=""/>
                  <o:lock v:ext="edit" aspectratio="t"/>
                  <w10:wrap type="none"/>
                  <w10:anchorlock/>
                </v:shape>
                <o:OLEObject Type="Embed" ProgID="PBrush" ShapeID="_x0000_i1052" DrawAspect="Content" ObjectID="_1468075743" r:id="rId50">
                  <o:LockedField>false</o:LockedField>
                </o:OLEObject>
              </w:object>
            </w:r>
          </w:p>
        </w:tc>
        <w:tc>
          <w:tcPr>
            <w:tcW w:w="1652" w:type="dxa"/>
            <w:vAlign w:val="center"/>
          </w:tcPr>
          <w:p>
            <w:pPr>
              <w:jc w:val="center"/>
              <w:rPr>
                <w:szCs w:val="21"/>
              </w:rPr>
            </w:pPr>
            <w:r>
              <w:rPr>
                <w:szCs w:val="21"/>
              </w:rPr>
              <w:object>
                <v:shape id="_x0000_i1053" o:spt="75" type="#_x0000_t75" style="height:60pt;width:52.5pt;" o:ole="t" filled="f" o:preferrelative="t" stroked="f" coordsize="21600,21600">
                  <v:path/>
                  <v:fill on="f" focussize="0,0"/>
                  <v:stroke on="f" joinstyle="miter"/>
                  <v:imagedata r:id="rId53" o:title=""/>
                  <o:lock v:ext="edit" aspectratio="t"/>
                  <w10:wrap type="none"/>
                  <w10:anchorlock/>
                </v:shape>
                <o:OLEObject Type="Embed" ProgID="PBrush" ShapeID="_x0000_i1053" DrawAspect="Content" ObjectID="_1468075744" r:id="rId52">
                  <o:LockedField>false</o:LockedField>
                </o:OLEObject>
              </w:object>
            </w:r>
          </w:p>
        </w:tc>
        <w:tc>
          <w:tcPr>
            <w:tcW w:w="1652" w:type="dxa"/>
            <w:vAlign w:val="center"/>
          </w:tcPr>
          <w:p>
            <w:pPr>
              <w:jc w:val="center"/>
              <w:rPr>
                <w:szCs w:val="21"/>
              </w:rPr>
            </w:pPr>
            <w:r>
              <w:rPr>
                <w:szCs w:val="21"/>
              </w:rPr>
              <w:pict>
                <v:shape id="_x0000_i1054" o:spt="75" type="#_x0000_t75" style="height:63pt;width:23.25pt;" filled="f" o:preferrelative="t" stroked="f" coordsize="21600,21600">
                  <v:path/>
                  <v:fill on="f" focussize="0,0"/>
                  <v:stroke on="f" joinstyle="miter"/>
                  <v:imagedata r:id="rId54" o:title=""/>
                  <o:lock v:ext="edit" aspectratio="t"/>
                  <w10:wrap type="none"/>
                  <w10:anchorlock/>
                </v:shape>
              </w:pict>
            </w:r>
          </w:p>
        </w:tc>
        <w:tc>
          <w:tcPr>
            <w:tcW w:w="1652" w:type="dxa"/>
            <w:vAlign w:val="center"/>
          </w:tcPr>
          <w:p>
            <w:pPr>
              <w:jc w:val="center"/>
              <w:rPr>
                <w:szCs w:val="21"/>
              </w:rPr>
            </w:pPr>
            <w:r>
              <w:rPr>
                <w:szCs w:val="21"/>
              </w:rPr>
              <w:object>
                <v:shape id="_x0000_i1055" o:spt="75" type="#_x0000_t75" style="height:39pt;width:42pt;" o:ole="t" filled="f" o:preferrelative="t" stroked="f" coordsize="21600,21600">
                  <v:path/>
                  <v:fill on="f" focussize="0,0"/>
                  <v:stroke on="f" joinstyle="miter"/>
                  <v:imagedata r:id="rId56" o:title=""/>
                  <o:lock v:ext="edit" aspectratio="t"/>
                  <w10:wrap type="none"/>
                  <w10:anchorlock/>
                </v:shape>
                <o:OLEObject Type="Embed" ProgID="PBrush" ShapeID="_x0000_i1055" DrawAspect="Content" ObjectID="_1468075745" r:id="rId5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jc w:val="center"/>
              <w:rPr>
                <w:szCs w:val="21"/>
              </w:rPr>
            </w:pPr>
            <w:r>
              <w:rPr>
                <w:rFonts w:hint="eastAsia"/>
                <w:szCs w:val="21"/>
              </w:rPr>
              <w:t>三脚架</w:t>
            </w:r>
          </w:p>
        </w:tc>
        <w:tc>
          <w:tcPr>
            <w:tcW w:w="1652" w:type="dxa"/>
            <w:vAlign w:val="center"/>
          </w:tcPr>
          <w:p>
            <w:pPr>
              <w:jc w:val="center"/>
              <w:rPr>
                <w:szCs w:val="21"/>
              </w:rPr>
            </w:pPr>
            <w:r>
              <w:rPr>
                <w:rFonts w:hint="eastAsia"/>
                <w:szCs w:val="21"/>
              </w:rPr>
              <w:t>启普发生器</w:t>
            </w:r>
          </w:p>
        </w:tc>
        <w:tc>
          <w:tcPr>
            <w:tcW w:w="1652" w:type="dxa"/>
            <w:vAlign w:val="center"/>
          </w:tcPr>
          <w:p>
            <w:pPr>
              <w:jc w:val="center"/>
              <w:rPr>
                <w:szCs w:val="21"/>
              </w:rPr>
            </w:pPr>
            <w:r>
              <w:rPr>
                <w:rFonts w:hint="eastAsia"/>
                <w:szCs w:val="21"/>
              </w:rPr>
              <w:t>量筒</w:t>
            </w:r>
          </w:p>
        </w:tc>
        <w:tc>
          <w:tcPr>
            <w:tcW w:w="1652" w:type="dxa"/>
            <w:vAlign w:val="center"/>
          </w:tcPr>
          <w:p>
            <w:pPr>
              <w:jc w:val="center"/>
              <w:rPr>
                <w:szCs w:val="21"/>
              </w:rPr>
            </w:pPr>
            <w:r>
              <w:rPr>
                <w:rFonts w:hint="eastAsia"/>
                <w:szCs w:val="21"/>
              </w:rPr>
              <w:t>石棉网</w:t>
            </w:r>
          </w:p>
        </w:tc>
      </w:tr>
    </w:tbl>
    <w:p>
      <w:pPr>
        <w:autoSpaceDE w:val="0"/>
        <w:autoSpaceDN w:val="0"/>
        <w:adjustRightInd w:val="0"/>
        <w:snapToGrid w:val="0"/>
        <w:jc w:val="left"/>
        <w:rPr>
          <w:rFonts w:hAnsi="宋体"/>
          <w:szCs w:val="21"/>
          <w:lang w:val="pt-BR"/>
        </w:rPr>
      </w:pPr>
      <w:r>
        <w:rPr>
          <w:rFonts w:hint="eastAsia" w:hAnsi="宋体"/>
          <w:b/>
          <w:szCs w:val="21"/>
        </w:rPr>
        <w:t>二、</w:t>
      </w:r>
      <w:r>
        <w:rPr>
          <w:rFonts w:hAnsi="宋体"/>
          <w:b/>
          <w:color w:val="000000"/>
        </w:rPr>
        <w:t>中学化学中与</w:t>
      </w:r>
      <w:r>
        <w:rPr>
          <w:rFonts w:ascii="宋体" w:hAnsi="宋体"/>
          <w:b/>
          <w:color w:val="000000"/>
        </w:rPr>
        <w:t>“</w:t>
      </w:r>
      <w:r>
        <w:rPr>
          <w:b/>
          <w:color w:val="000000"/>
        </w:rPr>
        <w:t>0</w:t>
      </w:r>
      <w:r>
        <w:rPr>
          <w:rFonts w:ascii="宋体" w:hAnsi="宋体"/>
          <w:b/>
          <w:color w:val="000000"/>
        </w:rPr>
        <w:t>”</w:t>
      </w:r>
      <w:r>
        <w:rPr>
          <w:rFonts w:hAnsi="宋体"/>
          <w:b/>
          <w:color w:val="000000"/>
        </w:rPr>
        <w:t>相关的实验问题</w:t>
      </w:r>
    </w:p>
    <w:p>
      <w:pPr>
        <w:autoSpaceDE w:val="0"/>
        <w:autoSpaceDN w:val="0"/>
        <w:adjustRightInd w:val="0"/>
        <w:snapToGrid w:val="0"/>
        <w:jc w:val="left"/>
        <w:rPr>
          <w:kern w:val="0"/>
        </w:rPr>
      </w:pPr>
      <w:r>
        <w:rPr>
          <w:kern w:val="0"/>
        </w:rPr>
        <w:t>1．</w:t>
      </w:r>
      <w:r>
        <w:rPr>
          <w:rFonts w:hAnsi="宋体"/>
          <w:color w:val="000000"/>
        </w:rPr>
        <w:t>滴定管的</w:t>
      </w:r>
      <w:r>
        <w:rPr>
          <w:rFonts w:ascii="宋体" w:hAnsi="宋体"/>
          <w:color w:val="000000"/>
        </w:rPr>
        <w:t>“</w:t>
      </w:r>
      <w:r>
        <w:rPr>
          <w:color w:val="000000"/>
        </w:rPr>
        <w:t>0</w:t>
      </w:r>
      <w:r>
        <w:rPr>
          <w:rFonts w:ascii="宋体" w:hAnsi="宋体"/>
          <w:color w:val="000000"/>
        </w:rPr>
        <w:t>”</w:t>
      </w:r>
      <w:r>
        <w:rPr>
          <w:rFonts w:hAnsi="宋体"/>
          <w:color w:val="000000"/>
        </w:rPr>
        <w:t>刻度在滴定管的上部</w:t>
      </w:r>
      <w:r>
        <w:rPr>
          <w:color w:val="000000"/>
        </w:rPr>
        <w:t>（</w:t>
      </w:r>
      <w:r>
        <w:rPr>
          <w:rFonts w:hAnsi="宋体"/>
          <w:color w:val="000000"/>
        </w:rPr>
        <w:t>但不在最上部</w:t>
      </w:r>
      <w:r>
        <w:rPr>
          <w:color w:val="000000"/>
        </w:rPr>
        <w:t>）</w:t>
      </w:r>
      <w:r>
        <w:rPr>
          <w:rFonts w:hAnsi="宋体"/>
          <w:color w:val="000000"/>
        </w:rPr>
        <w:t>，在量取液体的体积时液面在</w:t>
      </w:r>
      <w:r>
        <w:rPr>
          <w:rFonts w:ascii="宋体" w:hAnsi="宋体"/>
          <w:color w:val="000000"/>
        </w:rPr>
        <w:t>“</w:t>
      </w:r>
      <w:r>
        <w:rPr>
          <w:color w:val="000000"/>
        </w:rPr>
        <w:t>0</w:t>
      </w:r>
      <w:r>
        <w:rPr>
          <w:rFonts w:ascii="宋体" w:hAnsi="宋体"/>
          <w:color w:val="000000"/>
        </w:rPr>
        <w:t>”</w:t>
      </w:r>
      <w:r>
        <w:rPr>
          <w:rFonts w:hAnsi="宋体"/>
          <w:color w:val="000000"/>
        </w:rPr>
        <w:t>刻度或</w:t>
      </w:r>
      <w:r>
        <w:rPr>
          <w:rFonts w:ascii="宋体" w:hAnsi="宋体"/>
          <w:color w:val="000000"/>
        </w:rPr>
        <w:t>“</w:t>
      </w:r>
      <w:r>
        <w:rPr>
          <w:color w:val="000000"/>
        </w:rPr>
        <w:t>0</w:t>
      </w:r>
      <w:r>
        <w:rPr>
          <w:rFonts w:ascii="宋体" w:hAnsi="宋体"/>
          <w:color w:val="000000"/>
        </w:rPr>
        <w:t>”</w:t>
      </w:r>
      <w:r>
        <w:rPr>
          <w:rFonts w:hAnsi="宋体"/>
          <w:color w:val="000000"/>
        </w:rPr>
        <w:t>刻度以下。</w:t>
      </w:r>
    </w:p>
    <w:p>
      <w:pPr>
        <w:autoSpaceDE w:val="0"/>
        <w:autoSpaceDN w:val="0"/>
        <w:adjustRightInd w:val="0"/>
        <w:snapToGrid w:val="0"/>
        <w:jc w:val="left"/>
        <w:rPr>
          <w:kern w:val="0"/>
        </w:rPr>
      </w:pPr>
      <w:r>
        <w:rPr>
          <w:rFonts w:hint="eastAsia"/>
          <w:kern w:val="0"/>
        </w:rPr>
        <w:t>2</w:t>
      </w:r>
      <w:r>
        <w:rPr>
          <w:kern w:val="0"/>
        </w:rPr>
        <w:t>．</w:t>
      </w:r>
      <w:r>
        <w:rPr>
          <w:rFonts w:hAnsi="宋体"/>
          <w:color w:val="000000"/>
        </w:rPr>
        <w:t>量筒没有</w:t>
      </w:r>
      <w:r>
        <w:rPr>
          <w:rFonts w:ascii="宋体" w:hAnsi="宋体"/>
          <w:color w:val="000000"/>
        </w:rPr>
        <w:t>“</w:t>
      </w:r>
      <w:r>
        <w:rPr>
          <w:color w:val="000000"/>
        </w:rPr>
        <w:t>0</w:t>
      </w:r>
      <w:r>
        <w:rPr>
          <w:rFonts w:ascii="宋体" w:hAnsi="宋体"/>
          <w:color w:val="000000"/>
        </w:rPr>
        <w:t>”</w:t>
      </w:r>
      <w:r>
        <w:rPr>
          <w:rFonts w:hAnsi="宋体"/>
          <w:color w:val="000000"/>
        </w:rPr>
        <w:t>刻度，容量瓶无</w:t>
      </w:r>
      <w:r>
        <w:rPr>
          <w:rFonts w:ascii="宋体" w:hAnsi="宋体"/>
          <w:color w:val="000000"/>
        </w:rPr>
        <w:t>“</w:t>
      </w:r>
      <w:r>
        <w:rPr>
          <w:color w:val="000000"/>
        </w:rPr>
        <w:t>0</w:t>
      </w:r>
      <w:r>
        <w:rPr>
          <w:rFonts w:ascii="宋体" w:hAnsi="宋体"/>
          <w:color w:val="000000"/>
        </w:rPr>
        <w:t>”</w:t>
      </w:r>
      <w:r>
        <w:rPr>
          <w:rFonts w:hAnsi="宋体"/>
          <w:color w:val="000000"/>
        </w:rPr>
        <w:t>刻度。</w:t>
      </w:r>
    </w:p>
    <w:p>
      <w:pPr>
        <w:autoSpaceDE w:val="0"/>
        <w:autoSpaceDN w:val="0"/>
        <w:adjustRightInd w:val="0"/>
        <w:snapToGrid w:val="0"/>
        <w:jc w:val="left"/>
        <w:rPr>
          <w:kern w:val="0"/>
        </w:rPr>
      </w:pPr>
      <w:r>
        <w:rPr>
          <w:rFonts w:hint="eastAsia"/>
          <w:kern w:val="0"/>
        </w:rPr>
        <w:t>3</w:t>
      </w:r>
      <w:r>
        <w:rPr>
          <w:kern w:val="0"/>
        </w:rPr>
        <w:t>．</w:t>
      </w:r>
      <w:r>
        <w:rPr>
          <w:rFonts w:hAnsi="宋体"/>
          <w:color w:val="000000"/>
        </w:rPr>
        <w:t>托盘天平的</w:t>
      </w:r>
      <w:r>
        <w:rPr>
          <w:rFonts w:ascii="宋体" w:hAnsi="宋体"/>
          <w:color w:val="000000"/>
        </w:rPr>
        <w:t>“</w:t>
      </w:r>
      <w:r>
        <w:rPr>
          <w:color w:val="000000"/>
        </w:rPr>
        <w:t>0</w:t>
      </w:r>
      <w:r>
        <w:rPr>
          <w:rFonts w:ascii="宋体" w:hAnsi="宋体"/>
          <w:color w:val="000000"/>
        </w:rPr>
        <w:t>”</w:t>
      </w:r>
      <w:r>
        <w:rPr>
          <w:rFonts w:hAnsi="宋体"/>
          <w:color w:val="000000"/>
        </w:rPr>
        <w:t>刻度在标尺的最左边</w:t>
      </w:r>
      <w:r>
        <w:rPr>
          <w:rFonts w:hint="eastAsia" w:hAnsi="宋体"/>
          <w:color w:val="000000"/>
        </w:rPr>
        <w:t>和刻度盘的中间</w:t>
      </w:r>
      <w:r>
        <w:rPr>
          <w:rFonts w:hAnsi="宋体"/>
          <w:color w:val="000000"/>
        </w:rPr>
        <w:t>，天平在使用时要调</w:t>
      </w:r>
      <w:r>
        <w:rPr>
          <w:rFonts w:ascii="宋体" w:hAnsi="宋体"/>
          <w:color w:val="000000"/>
        </w:rPr>
        <w:t>“</w:t>
      </w:r>
      <w:r>
        <w:rPr>
          <w:color w:val="000000"/>
        </w:rPr>
        <w:t>0</w:t>
      </w:r>
      <w:r>
        <w:rPr>
          <w:rFonts w:ascii="宋体" w:hAnsi="宋体"/>
          <w:color w:val="000000"/>
        </w:rPr>
        <w:t>”</w:t>
      </w:r>
      <w:r>
        <w:rPr>
          <w:rFonts w:hAnsi="宋体"/>
          <w:color w:val="000000"/>
        </w:rPr>
        <w:t>，使用完后再调回</w:t>
      </w:r>
      <w:r>
        <w:rPr>
          <w:rFonts w:ascii="宋体" w:hAnsi="宋体"/>
          <w:color w:val="000000"/>
        </w:rPr>
        <w:t>“</w:t>
      </w:r>
      <w:r>
        <w:rPr>
          <w:color w:val="000000"/>
        </w:rPr>
        <w:t>0</w:t>
      </w:r>
      <w:r>
        <w:rPr>
          <w:rFonts w:ascii="宋体" w:hAnsi="宋体"/>
          <w:color w:val="000000"/>
        </w:rPr>
        <w:t>”</w:t>
      </w:r>
      <w:r>
        <w:rPr>
          <w:rFonts w:hAnsi="宋体"/>
          <w:color w:val="000000"/>
        </w:rPr>
        <w:t>。</w:t>
      </w:r>
    </w:p>
    <w:p>
      <w:pPr>
        <w:autoSpaceDE w:val="0"/>
        <w:autoSpaceDN w:val="0"/>
        <w:adjustRightInd w:val="0"/>
        <w:snapToGrid w:val="0"/>
        <w:jc w:val="left"/>
        <w:rPr>
          <w:rFonts w:hAnsi="宋体"/>
          <w:color w:val="000000"/>
        </w:rPr>
      </w:pPr>
      <w:r>
        <w:rPr>
          <w:rFonts w:hint="eastAsia"/>
          <w:kern w:val="0"/>
        </w:rPr>
        <w:t>4</w:t>
      </w:r>
      <w:r>
        <w:rPr>
          <w:kern w:val="0"/>
        </w:rPr>
        <w:t>．</w:t>
      </w:r>
      <w:r>
        <w:rPr>
          <w:rFonts w:hAnsi="宋体"/>
          <w:color w:val="000000"/>
        </w:rPr>
        <w:t>温度计的</w:t>
      </w:r>
      <w:r>
        <w:rPr>
          <w:rFonts w:ascii="宋体" w:hAnsi="宋体"/>
          <w:color w:val="000000"/>
        </w:rPr>
        <w:t>“</w:t>
      </w:r>
      <w:r>
        <w:rPr>
          <w:color w:val="000000"/>
        </w:rPr>
        <w:t>0</w:t>
      </w:r>
      <w:r>
        <w:rPr>
          <w:rFonts w:ascii="宋体" w:hAnsi="宋体"/>
          <w:color w:val="000000"/>
        </w:rPr>
        <w:t>”</w:t>
      </w:r>
      <w:r>
        <w:rPr>
          <w:rFonts w:hAnsi="宋体"/>
          <w:color w:val="000000"/>
        </w:rPr>
        <w:t>刻度在温度计的中下部。</w:t>
      </w:r>
    </w:p>
    <w:p>
      <w:pPr>
        <w:pStyle w:val="2"/>
        <w:tabs>
          <w:tab w:val="left" w:pos="3402"/>
        </w:tabs>
        <w:snapToGrid w:val="0"/>
        <w:rPr>
          <w:rFonts w:hAnsi="宋体"/>
          <w:b/>
        </w:rPr>
      </w:pPr>
      <w:r>
        <w:rPr>
          <w:rFonts w:hint="eastAsia" w:hAnsi="宋体"/>
          <w:b/>
        </w:rPr>
        <w:t>三、</w:t>
      </w:r>
      <w:r>
        <w:rPr>
          <w:rFonts w:hAnsi="宋体" w:cs="Times New Roman"/>
          <w:b/>
        </w:rPr>
        <w:t>广口瓶的“一材多用”</w:t>
      </w:r>
    </w:p>
    <w:p>
      <w:pPr>
        <w:pStyle w:val="2"/>
        <w:tabs>
          <w:tab w:val="left" w:pos="3402"/>
        </w:tabs>
        <w:snapToGrid w:val="0"/>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rPr>
        <w:t>收集气体</w:t>
      </w:r>
    </w:p>
    <w:p>
      <w:pPr>
        <w:adjustRightInd w:val="0"/>
        <w:snapToGrid w:val="0"/>
        <w:ind w:firstLine="210" w:firstLineChars="100"/>
      </w:pPr>
      <w:r>
        <w:rPr>
          <w:rFonts w:hint="eastAsia"/>
          <w:color w:val="000000"/>
          <w:szCs w:val="21"/>
        </w:rPr>
        <w:t>（1）</w:t>
      </w:r>
      <w:r>
        <w:t>收集密度大于空气的密度</w:t>
      </w:r>
      <w:r>
        <w:rPr>
          <w:rFonts w:hint="eastAsia"/>
        </w:rPr>
        <w:t>的气体</w:t>
      </w:r>
    </w:p>
    <w:p>
      <w:pPr>
        <w:adjustRightInd w:val="0"/>
        <w:snapToGrid w:val="0"/>
        <w:ind w:firstLine="735" w:firstLineChars="350"/>
        <w:rPr>
          <w:color w:val="000000"/>
          <w:szCs w:val="21"/>
        </w:rPr>
      </w:pPr>
      <w:r>
        <w:rPr>
          <w:rFonts w:hint="eastAsia"/>
          <w:color w:val="000000"/>
          <w:szCs w:val="21"/>
        </w:rPr>
        <w:t>①广口瓶正放：</w:t>
      </w:r>
      <w:r>
        <w:t>气体应是</w:t>
      </w:r>
      <w:r>
        <w:rPr>
          <w:b/>
          <w:color w:val="FF0000"/>
          <w:u w:val="single"/>
        </w:rPr>
        <w:t>长</w:t>
      </w:r>
      <w:r>
        <w:t>进</w:t>
      </w:r>
      <w:r>
        <w:rPr>
          <w:b/>
          <w:color w:val="FF0000"/>
          <w:u w:val="single"/>
        </w:rPr>
        <w:t>短</w:t>
      </w:r>
      <w:r>
        <w:t>出</w:t>
      </w:r>
    </w:p>
    <w:p>
      <w:pPr>
        <w:adjustRightInd w:val="0"/>
        <w:snapToGrid w:val="0"/>
        <w:ind w:firstLine="735" w:firstLineChars="350"/>
        <w:rPr>
          <w:color w:val="000000"/>
          <w:szCs w:val="21"/>
        </w:rPr>
      </w:pPr>
      <w:r>
        <w:rPr>
          <w:rFonts w:hint="eastAsia"/>
          <w:color w:val="000000"/>
          <w:szCs w:val="21"/>
        </w:rPr>
        <w:t>②广口瓶倒放：</w:t>
      </w:r>
      <w:r>
        <w:t>气体应是</w:t>
      </w:r>
      <w:r>
        <w:rPr>
          <w:b/>
          <w:color w:val="FF0000"/>
          <w:u w:val="single"/>
        </w:rPr>
        <w:t>短</w:t>
      </w:r>
      <w:r>
        <w:t>进长</w:t>
      </w:r>
      <w:r>
        <w:rPr>
          <w:b/>
          <w:color w:val="FF0000"/>
          <w:u w:val="single"/>
        </w:rPr>
        <w:t>出</w:t>
      </w:r>
    </w:p>
    <w:p>
      <w:pPr>
        <w:adjustRightInd w:val="0"/>
        <w:snapToGrid w:val="0"/>
        <w:jc w:val="center"/>
        <w:rPr>
          <w:szCs w:val="21"/>
        </w:rPr>
      </w:pPr>
      <w:r>
        <w:rPr>
          <w:szCs w:val="21"/>
        </w:rPr>
        <w:object>
          <v:shape id="_x0000_i1056" o:spt="75" type="#_x0000_t75" style="height:30pt;width:30.75pt;" o:ole="t" filled="f" o:preferrelative="t" stroked="f" coordsize="21600,21600">
            <v:path/>
            <v:fill on="f" focussize="0,0"/>
            <v:stroke on="f" joinstyle="miter"/>
            <v:imagedata r:id="rId58" o:title=""/>
            <o:lock v:ext="edit" aspectratio="t"/>
            <w10:wrap type="none"/>
            <w10:anchorlock/>
          </v:shape>
          <o:OLEObject Type="Embed" ProgID="PBrush" ShapeID="_x0000_i1056" DrawAspect="Content" ObjectID="_1468075746" r:id="rId57">
            <o:LockedField>false</o:LockedField>
          </o:OLEObject>
        </w:object>
      </w:r>
      <w:r>
        <w:rPr>
          <w:rFonts w:hint="eastAsia"/>
          <w:szCs w:val="21"/>
        </w:rPr>
        <w:t xml:space="preserve">  </w:t>
      </w:r>
      <w:r>
        <w:rPr>
          <w:szCs w:val="21"/>
        </w:rPr>
        <w:pict>
          <v:shape id="_x0000_i1057" o:spt="75" type="#_x0000_t75" style="height:30pt;width:33.75pt;" filled="f" o:preferrelative="t" stroked="f" coordsize="21600,21600">
            <v:path/>
            <v:fill on="f" focussize="0,0"/>
            <v:stroke on="f" joinstyle="miter"/>
            <v:imagedata r:id="rId59" o:title=""/>
            <o:lock v:ext="edit" aspectratio="t"/>
            <w10:wrap type="none"/>
            <w10:anchorlock/>
          </v:shape>
        </w:pict>
      </w:r>
    </w:p>
    <w:p>
      <w:pPr>
        <w:adjustRightInd w:val="0"/>
        <w:snapToGrid w:val="0"/>
        <w:ind w:firstLine="210" w:firstLineChars="100"/>
      </w:pPr>
      <w:r>
        <w:rPr>
          <w:rFonts w:hint="eastAsia"/>
          <w:color w:val="000000"/>
          <w:szCs w:val="21"/>
        </w:rPr>
        <w:t>（2）</w:t>
      </w:r>
      <w:r>
        <w:t>收集密度</w:t>
      </w:r>
      <w:r>
        <w:rPr>
          <w:rFonts w:hint="eastAsia"/>
        </w:rPr>
        <w:t>小</w:t>
      </w:r>
      <w:r>
        <w:t>于空气的密度</w:t>
      </w:r>
      <w:r>
        <w:rPr>
          <w:rFonts w:hint="eastAsia"/>
        </w:rPr>
        <w:t>的气体</w:t>
      </w:r>
    </w:p>
    <w:p>
      <w:pPr>
        <w:adjustRightInd w:val="0"/>
        <w:snapToGrid w:val="0"/>
        <w:jc w:val="center"/>
        <w:rPr>
          <w:szCs w:val="21"/>
        </w:rPr>
      </w:pPr>
      <w:r>
        <w:rPr>
          <w:szCs w:val="21"/>
        </w:rPr>
        <w:object>
          <v:shape id="_x0000_i1058" o:spt="75" type="#_x0000_t75" style="height:36.75pt;width:38.25pt;" o:ole="t" filled="f" o:preferrelative="t" stroked="f" coordsize="21600,21600">
            <v:path/>
            <v:fill on="f" focussize="0,0"/>
            <v:stroke on="f" joinstyle="miter"/>
            <v:imagedata r:id="rId61" o:title=""/>
            <o:lock v:ext="edit" aspectratio="t"/>
            <w10:wrap type="none"/>
            <w10:anchorlock/>
          </v:shape>
          <o:OLEObject Type="Embed" ProgID="PBrush" ShapeID="_x0000_i1058" DrawAspect="Content" ObjectID="_1468075747" r:id="rId60">
            <o:LockedField>false</o:LockedField>
          </o:OLEObject>
        </w:object>
      </w:r>
      <w:r>
        <w:rPr>
          <w:rFonts w:hint="eastAsia"/>
          <w:szCs w:val="21"/>
        </w:rPr>
        <w:t xml:space="preserve"> </w:t>
      </w:r>
      <w:r>
        <w:rPr>
          <w:szCs w:val="21"/>
        </w:rPr>
        <w:pict>
          <v:shape id="_x0000_i1059" o:spt="75" type="#_x0000_t75" style="height:33.75pt;width:36.75pt;" filled="f" o:preferrelative="t" stroked="f" coordsize="21600,21600">
            <v:path/>
            <v:fill on="f" focussize="0,0"/>
            <v:stroke on="f" joinstyle="miter"/>
            <v:imagedata r:id="rId62" o:title=""/>
            <o:lock v:ext="edit" aspectratio="t"/>
            <w10:wrap type="none"/>
            <w10:anchorlock/>
          </v:shape>
        </w:pict>
      </w:r>
    </w:p>
    <w:p>
      <w:pPr>
        <w:adjustRightInd w:val="0"/>
        <w:snapToGrid w:val="0"/>
        <w:ind w:firstLine="735" w:firstLineChars="350"/>
        <w:rPr>
          <w:color w:val="000000"/>
          <w:szCs w:val="21"/>
        </w:rPr>
      </w:pPr>
      <w:r>
        <w:rPr>
          <w:rFonts w:hint="eastAsia"/>
          <w:color w:val="000000"/>
          <w:szCs w:val="21"/>
        </w:rPr>
        <w:t>①广口瓶正放：</w:t>
      </w:r>
      <w:r>
        <w:t>气体应是</w:t>
      </w:r>
      <w:r>
        <w:rPr>
          <w:b/>
          <w:color w:val="FF0000"/>
          <w:u w:val="single"/>
        </w:rPr>
        <w:t>短</w:t>
      </w:r>
      <w:r>
        <w:t>进</w:t>
      </w:r>
      <w:r>
        <w:rPr>
          <w:b/>
          <w:color w:val="FF0000"/>
          <w:u w:val="single"/>
        </w:rPr>
        <w:t>长</w:t>
      </w:r>
      <w:r>
        <w:t>出</w:t>
      </w:r>
    </w:p>
    <w:p>
      <w:pPr>
        <w:adjustRightInd w:val="0"/>
        <w:snapToGrid w:val="0"/>
        <w:ind w:firstLine="735" w:firstLineChars="350"/>
        <w:rPr>
          <w:color w:val="000000"/>
          <w:szCs w:val="21"/>
        </w:rPr>
      </w:pPr>
      <w:r>
        <w:rPr>
          <w:rFonts w:hint="eastAsia"/>
          <w:color w:val="000000"/>
          <w:szCs w:val="21"/>
        </w:rPr>
        <w:t>②广口瓶倒放：</w:t>
      </w:r>
      <w:r>
        <w:t>气体应是</w:t>
      </w:r>
      <w:r>
        <w:rPr>
          <w:b/>
          <w:color w:val="FF0000"/>
          <w:u w:val="single"/>
        </w:rPr>
        <w:t>长</w:t>
      </w:r>
      <w:r>
        <w:t>进</w:t>
      </w:r>
      <w:r>
        <w:rPr>
          <w:b/>
          <w:color w:val="FF0000"/>
          <w:u w:val="single"/>
        </w:rPr>
        <w:t>短</w:t>
      </w:r>
      <w:r>
        <w:t>出</w:t>
      </w:r>
    </w:p>
    <w:p>
      <w:pPr>
        <w:adjustRightInd w:val="0"/>
        <w:snapToGrid w:val="0"/>
        <w:ind w:firstLine="210" w:firstLineChars="100"/>
        <w:rPr>
          <w:color w:val="000000"/>
          <w:szCs w:val="21"/>
        </w:rPr>
      </w:pPr>
      <w:r>
        <w:rPr>
          <w:rFonts w:hint="eastAsia"/>
          <w:color w:val="000000"/>
          <w:szCs w:val="21"/>
        </w:rPr>
        <w:t>（3）</w:t>
      </w:r>
      <w:r>
        <w:t>排液体收集气体，气体应是</w:t>
      </w:r>
      <w:r>
        <w:rPr>
          <w:b/>
          <w:color w:val="FF0000"/>
          <w:u w:val="single"/>
        </w:rPr>
        <w:t>短</w:t>
      </w:r>
      <w:r>
        <w:t>进</w:t>
      </w:r>
      <w:r>
        <w:rPr>
          <w:b/>
          <w:color w:val="FF0000"/>
          <w:u w:val="single"/>
        </w:rPr>
        <w:t>长</w:t>
      </w:r>
      <w:r>
        <w:t>出。</w:t>
      </w:r>
    </w:p>
    <w:p>
      <w:pPr>
        <w:adjustRightInd w:val="0"/>
        <w:snapToGrid w:val="0"/>
        <w:jc w:val="center"/>
        <w:rPr>
          <w:szCs w:val="21"/>
        </w:rPr>
      </w:pPr>
      <w:r>
        <w:rPr>
          <w:szCs w:val="21"/>
        </w:rPr>
        <w:pict>
          <v:shape id="_x0000_i1060" o:spt="75" type="#_x0000_t75" style="height:39.75pt;width:57.75pt;" filled="f" o:preferrelative="t" stroked="f" coordsize="21600,21600">
            <v:path/>
            <v:fill on="f" focussize="0,0"/>
            <v:stroke on="f" joinstyle="miter"/>
            <v:imagedata r:id="rId63" o:title=""/>
            <o:lock v:ext="edit" aspectratio="t"/>
            <w10:wrap type="none"/>
            <w10:anchorlock/>
          </v:shape>
        </w:pict>
      </w:r>
      <w:r>
        <w:rPr>
          <w:rFonts w:hint="eastAsia"/>
          <w:szCs w:val="21"/>
        </w:rPr>
        <w:t xml:space="preserve">   </w:t>
      </w:r>
      <w:r>
        <w:rPr>
          <w:szCs w:val="21"/>
        </w:rPr>
        <w:pict>
          <v:shape id="_x0000_i1061" o:spt="75" type="#_x0000_t75" style="height:46.5pt;width:90pt;" filled="f" o:preferrelative="t" stroked="f" coordsize="21600,21600">
            <v:path/>
            <v:fill on="f" focussize="0,0"/>
            <v:stroke on="f" joinstyle="miter"/>
            <v:imagedata r:id="rId64" o:title=""/>
            <o:lock v:ext="edit" aspectratio="t"/>
            <w10:wrap type="none"/>
            <w10:anchorlock/>
          </v:shape>
        </w:pict>
      </w:r>
    </w:p>
    <w:p>
      <w:pPr>
        <w:pStyle w:val="2"/>
        <w:tabs>
          <w:tab w:val="left" w:pos="3402"/>
        </w:tabs>
        <w:snapToGrid w:val="0"/>
        <w:rPr>
          <w:rFonts w:ascii="Times New Roman" w:hAnsi="Times New Roman" w:cs="Times New Roman"/>
        </w:rPr>
      </w:pPr>
      <w:r>
        <w:rPr>
          <w:rFonts w:hint="eastAsia" w:ascii="Times New Roman" w:hAnsi="Times New Roman" w:cs="Times New Roman"/>
          <w:kern w:val="0"/>
        </w:rPr>
        <w:t>2</w:t>
      </w:r>
      <w:r>
        <w:rPr>
          <w:rFonts w:ascii="Times New Roman" w:hAnsi="Times New Roman" w:cs="Times New Roman"/>
          <w:kern w:val="0"/>
        </w:rPr>
        <w:t>．</w:t>
      </w:r>
      <w:r>
        <w:rPr>
          <w:rFonts w:hint="eastAsia" w:ascii="Times New Roman" w:hAnsi="Times New Roman" w:cs="Times New Roman"/>
        </w:rPr>
        <w:t>其他用途</w:t>
      </w:r>
    </w:p>
    <w:p>
      <w:pPr>
        <w:adjustRightInd w:val="0"/>
        <w:snapToGrid w:val="0"/>
        <w:ind w:firstLine="210" w:firstLineChars="100"/>
        <w:rPr>
          <w:color w:val="000000"/>
          <w:szCs w:val="21"/>
        </w:rPr>
      </w:pPr>
      <w:r>
        <w:rPr>
          <w:rFonts w:hint="eastAsia"/>
          <w:color w:val="000000"/>
          <w:szCs w:val="21"/>
        </w:rPr>
        <w:t>（1）</w:t>
      </w:r>
      <w:r>
        <w:t>洗气瓶：用于气体的除杂，如除去Cl</w:t>
      </w:r>
      <w:r>
        <w:rPr>
          <w:vertAlign w:val="subscript"/>
        </w:rPr>
        <w:t>2</w:t>
      </w:r>
      <w:r>
        <w:t>中的HCl。注意气体应是</w:t>
      </w:r>
      <w:r>
        <w:rPr>
          <w:b/>
          <w:color w:val="FF0000"/>
          <w:u w:val="single"/>
        </w:rPr>
        <w:t>长</w:t>
      </w:r>
      <w:r>
        <w:t>进</w:t>
      </w:r>
      <w:r>
        <w:rPr>
          <w:b/>
          <w:color w:val="FF0000"/>
          <w:u w:val="single"/>
        </w:rPr>
        <w:t>短</w:t>
      </w:r>
      <w:r>
        <w:t>出（如图A）。</w:t>
      </w:r>
    </w:p>
    <w:p>
      <w:pPr>
        <w:adjustRightInd w:val="0"/>
        <w:snapToGrid w:val="0"/>
        <w:ind w:firstLine="210" w:firstLineChars="100"/>
        <w:rPr>
          <w:color w:val="000000"/>
          <w:szCs w:val="21"/>
        </w:rPr>
      </w:pPr>
      <w:r>
        <w:rPr>
          <w:rFonts w:hint="eastAsia"/>
          <w:color w:val="000000"/>
          <w:szCs w:val="21"/>
        </w:rPr>
        <w:t>（2）</w:t>
      </w:r>
      <w:r>
        <w:t>量气瓶：气体应是</w:t>
      </w:r>
      <w:r>
        <w:rPr>
          <w:b/>
          <w:color w:val="FF0000"/>
          <w:u w:val="single"/>
        </w:rPr>
        <w:t>短</w:t>
      </w:r>
      <w:r>
        <w:t>进</w:t>
      </w:r>
      <w:r>
        <w:rPr>
          <w:b/>
          <w:color w:val="FF0000"/>
          <w:u w:val="single"/>
        </w:rPr>
        <w:t>长</w:t>
      </w:r>
      <w:r>
        <w:t>出（如图B）。</w:t>
      </w:r>
    </w:p>
    <w:p>
      <w:pPr>
        <w:adjustRightInd w:val="0"/>
        <w:snapToGrid w:val="0"/>
        <w:ind w:firstLine="210" w:firstLineChars="100"/>
      </w:pPr>
      <w:r>
        <w:rPr>
          <w:rFonts w:hint="eastAsia"/>
          <w:color w:val="000000"/>
          <w:szCs w:val="21"/>
        </w:rPr>
        <w:t>（3）</w:t>
      </w:r>
      <w:r>
        <w:t>安全瓶：防</w:t>
      </w:r>
      <w:r>
        <w:rPr>
          <w:b/>
          <w:color w:val="FF0000"/>
          <w:u w:val="single"/>
        </w:rPr>
        <w:t>倒吸</w:t>
      </w:r>
      <w:r>
        <w:t>装置（如图C）。</w:t>
      </w:r>
    </w:p>
    <w:p>
      <w:pPr>
        <w:adjustRightInd w:val="0"/>
        <w:snapToGrid w:val="0"/>
        <w:ind w:firstLine="210" w:firstLineChars="100"/>
      </w:pPr>
      <w:r>
        <w:rPr>
          <w:rFonts w:hint="eastAsia"/>
        </w:rPr>
        <w:t>（4）</w:t>
      </w:r>
      <w:r>
        <w:t>贮气瓶：暂时保存气体（如图D）。</w:t>
      </w:r>
    </w:p>
    <w:p>
      <w:pPr>
        <w:adjustRightInd w:val="0"/>
        <w:snapToGrid w:val="0"/>
        <w:ind w:firstLine="210" w:firstLineChars="100"/>
        <w:rPr>
          <w:color w:val="000000"/>
          <w:szCs w:val="21"/>
        </w:rPr>
      </w:pPr>
      <w:r>
        <w:rPr>
          <w:rFonts w:hint="eastAsia"/>
        </w:rPr>
        <w:t>（5）</w:t>
      </w:r>
      <w:r>
        <w:t>监控气体流速：给病人输氧气时，可在广口瓶中加入少量水，从</w:t>
      </w:r>
      <w:r>
        <w:rPr>
          <w:b/>
          <w:color w:val="FF0000"/>
          <w:u w:val="single"/>
        </w:rPr>
        <w:t>a</w:t>
      </w:r>
      <w:r>
        <w:t>端通入氧气，</w:t>
      </w:r>
      <w:r>
        <w:rPr>
          <w:b/>
          <w:color w:val="FF0000"/>
          <w:u w:val="single"/>
        </w:rPr>
        <w:t>b</w:t>
      </w:r>
      <w:r>
        <w:t>端接入呼吸罩，则可从广口瓶中产生气泡的速率来监控所</w:t>
      </w:r>
      <w:r>
        <w:rPr>
          <w:b/>
          <w:color w:val="FF0000"/>
          <w:u w:val="single"/>
        </w:rPr>
        <w:t>通氧气的速率</w:t>
      </w:r>
      <w:r>
        <w:t>（如图E）。</w:t>
      </w:r>
    </w:p>
    <w:p>
      <w:pPr>
        <w:pStyle w:val="2"/>
        <w:tabs>
          <w:tab w:val="left" w:pos="3402"/>
        </w:tabs>
        <w:snapToGrid w:val="0"/>
        <w:jc w:val="center"/>
        <w:rPr>
          <w:rFonts w:ascii="Times New Roman" w:hAnsi="Times New Roman" w:cs="Times New Roman"/>
        </w:rPr>
      </w:pPr>
      <w:r>
        <w:rPr>
          <w:rFonts w:ascii="Times New Roman" w:hAnsi="Times New Roman" w:cs="Times New Roman"/>
          <w:b/>
        </w:rPr>
        <w:pict>
          <v:shape id="_x0000_i1062" o:spt="75" alt="学科网 版权所有" type="#_x0000_t75" style="height:100.5pt;width:346.5pt;" filled="f" o:preferrelative="t" stroked="f" coordsize="21600,21600">
            <v:path/>
            <v:fill on="f" focussize="0,0"/>
            <v:stroke on="f" joinstyle="miter"/>
            <v:imagedata r:id="rId65" o:title="学科网 版权所有"/>
            <o:lock v:ext="edit" aspectratio="t"/>
            <w10:wrap type="none"/>
            <w10:anchorlock/>
          </v:shape>
        </w:pict>
      </w:r>
    </w:p>
    <w:p>
      <w:pPr>
        <w:pStyle w:val="2"/>
        <w:tabs>
          <w:tab w:val="left" w:pos="3402"/>
        </w:tabs>
        <w:snapToGrid w:val="0"/>
        <w:rPr>
          <w:rFonts w:hAnsi="宋体"/>
          <w:b/>
        </w:rPr>
      </w:pPr>
      <w:r>
        <w:rPr>
          <w:rFonts w:hint="eastAsia" w:hAnsi="宋体"/>
          <w:b/>
        </w:rPr>
        <w:t>四、</w:t>
      </w:r>
      <w:r>
        <w:rPr>
          <w:rFonts w:hAnsi="宋体"/>
          <w:b/>
        </w:rPr>
        <w:t>用途广泛的干燥管</w:t>
      </w:r>
    </w:p>
    <w:p>
      <w:pPr>
        <w:pStyle w:val="2"/>
        <w:tabs>
          <w:tab w:val="left" w:pos="3402"/>
        </w:tabs>
        <w:snapToGrid w:val="0"/>
        <w:rPr>
          <w:rFonts w:ascii="Times New Roman" w:hAnsi="Times New Roman" w:cs="Times New Roman"/>
        </w:rPr>
      </w:pPr>
      <w:r>
        <w:rPr>
          <w:rFonts w:ascii="Times New Roman" w:hAnsi="Times New Roman" w:cs="Times New Roman"/>
          <w:kern w:val="0"/>
        </w:rPr>
        <w:t>1．</w:t>
      </w:r>
      <w:r>
        <w:rPr>
          <w:rFonts w:ascii="Times New Roman" w:hAnsi="Times New Roman" w:cs="Times New Roman"/>
        </w:rPr>
        <w:t>位置不同，作用不同</w:t>
      </w:r>
    </w:p>
    <w:p>
      <w:pPr>
        <w:pStyle w:val="2"/>
        <w:tabs>
          <w:tab w:val="left" w:pos="3402"/>
        </w:tabs>
        <w:snapToGrid w:val="0"/>
        <w:ind w:firstLine="210" w:firstLineChars="100"/>
        <w:rPr>
          <w:rFonts w:ascii="Times New Roman" w:hAnsi="Times New Roman" w:cs="Times New Roman"/>
        </w:rPr>
      </w:pPr>
      <w:r>
        <w:rPr>
          <w:rFonts w:ascii="Times New Roman" w:hAnsi="Times New Roman" w:cs="Times New Roman"/>
        </w:rPr>
        <w:t>（1）</w:t>
      </w:r>
      <w:r>
        <w:rPr>
          <w:rFonts w:ascii="Times New Roman" w:hAnsi="宋体" w:cs="Times New Roman"/>
        </w:rPr>
        <w:t>在整套实验装置的中间横放</w:t>
      </w:r>
      <w:r>
        <w:rPr>
          <w:rFonts w:ascii="Times New Roman" w:hAnsi="Times New Roman" w:cs="Times New Roman"/>
        </w:rPr>
        <w:t>——</w:t>
      </w:r>
      <w:r>
        <w:rPr>
          <w:rFonts w:ascii="Times New Roman" w:hAnsi="宋体" w:cs="Times New Roman"/>
        </w:rPr>
        <w:t>干燥、吸收及检验装置</w:t>
      </w:r>
    </w:p>
    <w:p>
      <w:pPr>
        <w:pStyle w:val="2"/>
        <w:tabs>
          <w:tab w:val="left" w:pos="3402"/>
        </w:tabs>
        <w:snapToGrid w:val="0"/>
        <w:jc w:val="center"/>
        <w:rPr>
          <w:rFonts w:ascii="Times New Roman" w:hAnsi="Times New Roman" w:cs="Times New Roman"/>
        </w:rPr>
      </w:pPr>
      <w:r>
        <w:rPr>
          <w:rFonts w:ascii="Times New Roman" w:hAnsi="Times New Roman" w:cs="Times New Roman"/>
        </w:rPr>
        <w:pict>
          <v:shape id="_x0000_i1063" o:spt="75" alt="1-16" type="#_x0000_t75" style="height:55.5pt;width:137.25pt;" filled="f" o:preferrelative="t" stroked="f" coordsize="21600,21600">
            <v:path/>
            <v:fill on="f" focussize="0,0"/>
            <v:stroke on="f" joinstyle="miter"/>
            <v:imagedata r:id="rId66" o:title="1-16"/>
            <o:lock v:ext="edit" aspectratio="t"/>
            <w10:wrap type="none"/>
            <w10:anchorlock/>
          </v:shape>
        </w:pict>
      </w:r>
    </w:p>
    <w:p>
      <w:pPr>
        <w:pStyle w:val="2"/>
        <w:tabs>
          <w:tab w:val="left" w:pos="3402"/>
        </w:tabs>
        <w:snapToGrid w:val="0"/>
        <w:ind w:firstLine="735" w:firstLineChars="350"/>
        <w:rPr>
          <w:rFonts w:ascii="Times New Roman" w:hAnsi="Times New Roman" w:cs="Times New Roman"/>
        </w:rPr>
      </w:pPr>
      <w:r>
        <w:rPr>
          <w:rFonts w:hAnsi="宋体" w:cs="Times New Roman"/>
        </w:rPr>
        <w:t>①</w:t>
      </w:r>
      <w:r>
        <w:rPr>
          <w:rFonts w:ascii="Times New Roman" w:hAnsi="宋体" w:cs="Times New Roman"/>
        </w:rPr>
        <w:t>干燥管内盛有</w:t>
      </w:r>
      <w:r>
        <w:rPr>
          <w:rFonts w:ascii="Times New Roman" w:hAnsi="Times New Roman" w:cs="Times New Roman"/>
          <w:b/>
          <w:color w:val="FF0000"/>
          <w:szCs w:val="24"/>
          <w:u w:val="single"/>
        </w:rPr>
        <w:t>无水硫酸铜</w:t>
      </w:r>
      <w:r>
        <w:rPr>
          <w:rFonts w:ascii="Times New Roman" w:hAnsi="宋体" w:cs="Times New Roman"/>
        </w:rPr>
        <w:t>时，可用于水的检验。</w:t>
      </w:r>
    </w:p>
    <w:p>
      <w:pPr>
        <w:pStyle w:val="2"/>
        <w:tabs>
          <w:tab w:val="left" w:pos="3402"/>
        </w:tabs>
        <w:snapToGrid w:val="0"/>
        <w:ind w:firstLine="735" w:firstLineChars="350"/>
        <w:rPr>
          <w:rFonts w:ascii="Times New Roman" w:hAnsi="Times New Roman" w:cs="Times New Roman"/>
        </w:rPr>
      </w:pPr>
      <w:r>
        <w:rPr>
          <w:rFonts w:hAnsi="宋体" w:cs="Times New Roman"/>
        </w:rPr>
        <w:t>②</w:t>
      </w:r>
      <w:r>
        <w:rPr>
          <w:rFonts w:ascii="Times New Roman" w:hAnsi="宋体" w:cs="Times New Roman"/>
        </w:rPr>
        <w:t>干燥管内装有</w:t>
      </w:r>
      <w:r>
        <w:rPr>
          <w:rFonts w:ascii="Times New Roman" w:hAnsi="Times New Roman" w:cs="Times New Roman"/>
          <w:b/>
          <w:color w:val="FF0000"/>
          <w:szCs w:val="24"/>
          <w:u w:val="single"/>
        </w:rPr>
        <w:t>固体</w:t>
      </w:r>
      <w:r>
        <w:rPr>
          <w:rFonts w:ascii="Times New Roman" w:hAnsi="宋体" w:cs="Times New Roman"/>
        </w:rPr>
        <w:t>干燥剂，可用于干燥气体。</w:t>
      </w:r>
    </w:p>
    <w:p>
      <w:pPr>
        <w:pStyle w:val="2"/>
        <w:tabs>
          <w:tab w:val="left" w:pos="3402"/>
        </w:tabs>
        <w:snapToGrid w:val="0"/>
        <w:ind w:firstLine="735" w:firstLineChars="350"/>
        <w:rPr>
          <w:rFonts w:ascii="Times New Roman" w:hAnsi="宋体" w:cs="Times New Roman"/>
        </w:rPr>
      </w:pPr>
      <w:r>
        <w:rPr>
          <w:rFonts w:hint="eastAsia" w:hAnsi="新宋体" w:eastAsia="新宋体"/>
        </w:rPr>
        <w:t>③</w:t>
      </w:r>
      <w:r>
        <w:rPr>
          <w:rFonts w:ascii="Times New Roman" w:hAnsi="Times New Roman" w:cs="Times New Roman"/>
        </w:rPr>
        <w:t>可用于有毒气体的尾气吸收，如内盛</w:t>
      </w:r>
      <w:r>
        <w:rPr>
          <w:rFonts w:ascii="Times New Roman" w:hAnsi="Times New Roman" w:cs="Times New Roman"/>
          <w:b/>
          <w:color w:val="FF0000"/>
          <w:szCs w:val="24"/>
          <w:u w:val="single"/>
        </w:rPr>
        <w:t>碱石灰</w:t>
      </w:r>
      <w:r>
        <w:rPr>
          <w:rFonts w:ascii="Times New Roman" w:hAnsi="Times New Roman" w:cs="Times New Roman"/>
        </w:rPr>
        <w:t>可吸收HCl、Cl</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等。</w:t>
      </w:r>
    </w:p>
    <w:p>
      <w:pPr>
        <w:pStyle w:val="2"/>
        <w:tabs>
          <w:tab w:val="left" w:pos="3402"/>
        </w:tabs>
        <w:snapToGrid w:val="0"/>
        <w:ind w:firstLine="735" w:firstLineChars="350"/>
        <w:rPr>
          <w:rFonts w:ascii="Times New Roman" w:hAnsi="Times New Roman" w:cs="Times New Roman"/>
        </w:rPr>
      </w:pPr>
      <w:r>
        <w:rPr>
          <w:rFonts w:hAnsi="Times New Roman" w:cs="Times New Roman"/>
        </w:rPr>
        <w:t>④</w:t>
      </w:r>
      <w:r>
        <w:rPr>
          <w:rFonts w:ascii="Times New Roman" w:hAnsi="宋体" w:cs="Times New Roman"/>
        </w:rPr>
        <w:t>可用于定量测定气体的质量。</w:t>
      </w:r>
      <w:r>
        <w:rPr>
          <w:rFonts w:ascii="Times New Roman" w:hAnsi="Times New Roman" w:cs="Times New Roman"/>
        </w:rPr>
        <w:t>定量测定时，有时需要考虑空气中的成分对测定的影响，所以吸收气体的装置后还要另接一个干燥管，目的是</w:t>
      </w:r>
      <w:r>
        <w:rPr>
          <w:rFonts w:ascii="Times New Roman" w:hAnsi="Times New Roman" w:cs="Times New Roman"/>
          <w:b/>
          <w:color w:val="FF0000"/>
          <w:szCs w:val="24"/>
          <w:u w:val="single"/>
        </w:rPr>
        <w:t>防止空气中的水或二氧化碳等对定量测定产生干扰</w:t>
      </w:r>
      <w:r>
        <w:rPr>
          <w:rFonts w:ascii="Times New Roman" w:hAnsi="Times New Roman" w:cs="Times New Roman"/>
        </w:rPr>
        <w:t>。</w:t>
      </w:r>
    </w:p>
    <w:p>
      <w:pPr>
        <w:pStyle w:val="2"/>
        <w:tabs>
          <w:tab w:val="left" w:pos="3402"/>
        </w:tabs>
        <w:snapToGrid w:val="0"/>
        <w:ind w:firstLine="210" w:firstLineChars="1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w:t>
      </w:r>
      <w:r>
        <w:rPr>
          <w:rFonts w:ascii="Times New Roman" w:hAnsi="宋体" w:cs="Times New Roman"/>
        </w:rPr>
        <w:t>在整套实验装置的最后横放</w:t>
      </w:r>
      <w:r>
        <w:rPr>
          <w:rFonts w:ascii="Times New Roman" w:hAnsi="Times New Roman" w:cs="Times New Roman"/>
        </w:rPr>
        <w:t>——</w:t>
      </w:r>
      <w:r>
        <w:rPr>
          <w:rFonts w:hAnsi="宋体" w:cs="Times New Roman"/>
        </w:rPr>
        <w:t>“左吸右挡”</w:t>
      </w:r>
    </w:p>
    <w:p>
      <w:pPr>
        <w:pStyle w:val="2"/>
        <w:tabs>
          <w:tab w:val="left" w:pos="3402"/>
        </w:tabs>
        <w:snapToGrid w:val="0"/>
        <w:rPr>
          <w:rFonts w:hAnsi="宋体" w:cs="Times New Roman"/>
        </w:rPr>
      </w:pPr>
      <w:r>
        <w:rPr>
          <w:rFonts w:hint="eastAsia" w:hAnsi="宋体" w:cs="Times New Roman"/>
        </w:rPr>
        <w:t xml:space="preserve">    </w:t>
      </w:r>
      <w:r>
        <w:rPr>
          <w:rFonts w:ascii="Times New Roman" w:hAnsi="宋体" w:cs="Times New Roman"/>
        </w:rPr>
        <w:t>既可以吸收多余的尾气，防止污染空气，又可以阻挡外界空气中的干扰气体</w:t>
      </w:r>
      <w:r>
        <w:rPr>
          <w:rFonts w:ascii="Times New Roman" w:hAnsi="Times New Roman" w:cs="Times New Roman"/>
        </w:rPr>
        <w:t>（</w:t>
      </w:r>
      <w:r>
        <w:rPr>
          <w:rFonts w:ascii="Times New Roman" w:hAnsi="宋体" w:cs="Times New Roman"/>
        </w:rPr>
        <w:t>如</w:t>
      </w:r>
      <w:r>
        <w:rPr>
          <w:rFonts w:ascii="Times New Roman" w:hAnsi="Times New Roman" w:cs="Times New Roman"/>
        </w:rPr>
        <w:t>CO</w:t>
      </w:r>
      <w:r>
        <w:rPr>
          <w:rFonts w:ascii="Times New Roman" w:hAnsi="Times New Roman" w:cs="Times New Roman"/>
          <w:vertAlign w:val="subscript"/>
        </w:rPr>
        <w:t>2</w:t>
      </w:r>
      <w:r>
        <w:rPr>
          <w:rFonts w:ascii="Times New Roman" w:hAnsi="宋体" w:cs="Times New Roman"/>
        </w:rPr>
        <w:t>、水蒸气等</w:t>
      </w:r>
      <w:r>
        <w:rPr>
          <w:rFonts w:ascii="Times New Roman" w:hAnsi="Times New Roman" w:cs="Times New Roman"/>
        </w:rPr>
        <w:t>）</w:t>
      </w:r>
      <w:r>
        <w:rPr>
          <w:rFonts w:ascii="Times New Roman" w:hAnsi="宋体" w:cs="Times New Roman"/>
        </w:rPr>
        <w:t>进入装置中，简</w:t>
      </w:r>
      <w:r>
        <w:rPr>
          <w:rFonts w:hAnsi="宋体" w:cs="Times New Roman"/>
        </w:rPr>
        <w:t>记为“左吸右挡”。</w:t>
      </w:r>
      <w:r>
        <w:rPr>
          <w:rFonts w:hint="eastAsia" w:hAnsi="宋体" w:cs="Times New Roman"/>
        </w:rPr>
        <w:t xml:space="preserve"> </w:t>
      </w:r>
    </w:p>
    <w:p>
      <w:pPr>
        <w:pStyle w:val="2"/>
        <w:tabs>
          <w:tab w:val="left" w:pos="3402"/>
        </w:tabs>
        <w:snapToGrid w:val="0"/>
        <w:jc w:val="center"/>
        <w:rPr>
          <w:rFonts w:ascii="Times New Roman" w:hAnsi="Times New Roman" w:cs="Times New Roman"/>
          <w:kern w:val="0"/>
        </w:rPr>
      </w:pPr>
      <w:r>
        <w:pict>
          <v:shape id="_x0000_i1064" o:spt="75" type="#_x0000_t75" style="height:50.25pt;width:173.25pt;" filled="f" o:preferrelative="t" stroked="f" coordsize="21600,21600">
            <v:path/>
            <v:fill on="f" focussize="0,0"/>
            <v:stroke on="f" joinstyle="miter"/>
            <v:imagedata r:id="rId67" o:title=""/>
            <o:lock v:ext="edit" aspectratio="t"/>
            <w10:wrap type="none"/>
            <w10:anchorlock/>
          </v:shape>
        </w:pict>
      </w:r>
    </w:p>
    <w:p>
      <w:pPr>
        <w:pStyle w:val="2"/>
        <w:tabs>
          <w:tab w:val="left" w:pos="3402"/>
        </w:tabs>
        <w:snapToGrid w:val="0"/>
        <w:rPr>
          <w:rFonts w:ascii="Times New Roman" w:hAnsi="Times New Roman" w:cs="Times New Roman"/>
          <w:kern w:val="0"/>
        </w:rPr>
      </w:pPr>
      <w:r>
        <w:rPr>
          <w:rFonts w:hint="eastAsia" w:ascii="Times New Roman" w:hAnsi="Times New Roman" w:cs="Times New Roman"/>
          <w:kern w:val="0"/>
        </w:rPr>
        <w:t>2</w:t>
      </w:r>
      <w:r>
        <w:rPr>
          <w:rFonts w:ascii="Times New Roman" w:hAnsi="Times New Roman" w:cs="Times New Roman"/>
          <w:kern w:val="0"/>
        </w:rPr>
        <w:t>．</w:t>
      </w:r>
      <w:r>
        <w:rPr>
          <w:rFonts w:ascii="Times New Roman" w:hAnsi="宋体" w:cs="Times New Roman"/>
        </w:rPr>
        <w:t>干燥管的创新使用</w:t>
      </w:r>
    </w:p>
    <w:p>
      <w:pPr>
        <w:pStyle w:val="2"/>
        <w:tabs>
          <w:tab w:val="left" w:pos="3402"/>
        </w:tabs>
        <w:snapToGrid w:val="0"/>
        <w:jc w:val="center"/>
        <w:rPr>
          <w:rFonts w:ascii="Times New Roman" w:hAnsi="Times New Roman" w:cs="Times New Roman"/>
        </w:rPr>
      </w:pPr>
      <w:r>
        <w:rPr>
          <w:rFonts w:ascii="Times New Roman" w:hAnsi="Times New Roman" w:cs="Times New Roman"/>
          <w:b/>
        </w:rPr>
        <w:pict>
          <v:shape id="_x0000_i1065" o:spt="75" alt="学科网 版权所有" type="#_x0000_t75" style="height:101.25pt;width:237.75pt;" filled="f" o:preferrelative="t" stroked="f" coordsize="21600,21600">
            <v:path/>
            <v:fill on="f" focussize="0,0"/>
            <v:stroke on="f" joinstyle="miter"/>
            <v:imagedata r:id="rId68" o:title="学科网 版权所有"/>
            <o:lock v:ext="edit" aspectratio="t"/>
            <w10:wrap type="none"/>
            <w10:anchorlock/>
          </v:shape>
        </w:pict>
      </w:r>
    </w:p>
    <w:p>
      <w:pPr>
        <w:pStyle w:val="2"/>
        <w:tabs>
          <w:tab w:val="left" w:pos="3402"/>
        </w:tabs>
        <w:snapToGrid w:val="0"/>
        <w:ind w:firstLine="210" w:firstLineChars="100"/>
        <w:rPr>
          <w:rFonts w:ascii="Times New Roman" w:hAnsi="Times New Roman" w:cs="Times New Roman"/>
        </w:rPr>
      </w:pPr>
      <w:r>
        <w:rPr>
          <w:rFonts w:ascii="Times New Roman" w:hAnsi="Times New Roman" w:cs="Times New Roman"/>
        </w:rPr>
        <w:t>（1）A装置为尾气吸收装置，原理类似于倒置在水中的漏斗。</w:t>
      </w:r>
    </w:p>
    <w:p>
      <w:pPr>
        <w:pStyle w:val="2"/>
        <w:tabs>
          <w:tab w:val="left" w:pos="3402"/>
        </w:tabs>
        <w:snapToGrid w:val="0"/>
        <w:ind w:firstLine="210" w:firstLineChars="100"/>
        <w:rPr>
          <w:rFonts w:ascii="Times New Roman" w:hAnsi="Times New Roman" w:cs="Times New Roman"/>
        </w:rPr>
      </w:pPr>
      <w:r>
        <w:rPr>
          <w:rFonts w:ascii="Times New Roman" w:hAnsi="Times New Roman" w:cs="Times New Roman"/>
        </w:rPr>
        <w:t>（2）B装置为简易的过滤器，可净化天然水。如果去掉上边两层，可用于活性炭对液体中色素的吸附实验。</w:t>
      </w:r>
    </w:p>
    <w:p>
      <w:pPr>
        <w:pStyle w:val="2"/>
        <w:tabs>
          <w:tab w:val="left" w:pos="3402"/>
        </w:tabs>
        <w:snapToGrid w:val="0"/>
        <w:ind w:firstLine="210" w:firstLineChars="100"/>
        <w:rPr>
          <w:rFonts w:ascii="Times New Roman" w:hAnsi="Times New Roman" w:cs="Times New Roman"/>
        </w:rPr>
      </w:pPr>
      <w:r>
        <w:rPr>
          <w:rFonts w:ascii="Times New Roman" w:hAnsi="Times New Roman" w:cs="Times New Roman"/>
        </w:rPr>
        <w:t>（3）C装置是一微型反应器。体现了绿色化学思想，该装置既可节约药品，又可防止污染。铜在该装置中燃烧时，Cl</w:t>
      </w:r>
      <w:r>
        <w:rPr>
          <w:rFonts w:ascii="Times New Roman" w:hAnsi="Times New Roman" w:cs="Times New Roman"/>
          <w:vertAlign w:val="subscript"/>
        </w:rPr>
        <w:t>2</w:t>
      </w:r>
      <w:r>
        <w:rPr>
          <w:rFonts w:ascii="Times New Roman" w:hAnsi="Times New Roman" w:cs="Times New Roman"/>
        </w:rPr>
        <w:t>封闭在干燥管内，实验后剩余的Cl</w:t>
      </w:r>
      <w:r>
        <w:rPr>
          <w:rFonts w:ascii="Times New Roman" w:hAnsi="Times New Roman" w:cs="Times New Roman"/>
          <w:vertAlign w:val="subscript"/>
        </w:rPr>
        <w:t>2</w:t>
      </w:r>
      <w:r>
        <w:rPr>
          <w:rFonts w:ascii="Times New Roman" w:hAnsi="Times New Roman" w:cs="Times New Roman"/>
        </w:rPr>
        <w:t>也能用水吸收，并观察CuCl</w:t>
      </w:r>
      <w:r>
        <w:rPr>
          <w:rFonts w:ascii="Times New Roman" w:hAnsi="Times New Roman" w:cs="Times New Roman"/>
          <w:vertAlign w:val="subscript"/>
        </w:rPr>
        <w:t>2</w:t>
      </w:r>
      <w:r>
        <w:rPr>
          <w:rFonts w:ascii="Times New Roman" w:hAnsi="Times New Roman" w:cs="Times New Roman"/>
        </w:rPr>
        <w:t>溶液的颜色。</w:t>
      </w:r>
    </w:p>
    <w:p>
      <w:pPr>
        <w:autoSpaceDE w:val="0"/>
        <w:autoSpaceDN w:val="0"/>
        <w:adjustRightInd w:val="0"/>
        <w:snapToGrid w:val="0"/>
        <w:ind w:firstLine="210" w:firstLineChars="100"/>
        <w:jc w:val="left"/>
      </w:pPr>
      <w:r>
        <w:rPr>
          <w:rFonts w:hint="eastAsia"/>
        </w:rPr>
        <w:t>（4）</w:t>
      </w:r>
      <w:r>
        <w:t>D装置为一简易的启普发生器，可用于H</w:t>
      </w:r>
      <w:r>
        <w:rPr>
          <w:vertAlign w:val="subscript"/>
        </w:rPr>
        <w:t>2</w:t>
      </w:r>
      <w:r>
        <w:t>、CO</w:t>
      </w:r>
      <w:r>
        <w:rPr>
          <w:vertAlign w:val="subscript"/>
        </w:rPr>
        <w:t>2</w:t>
      </w:r>
      <w:r>
        <w:t>的制取，也可用于铜与硝酸的反应</w:t>
      </w:r>
    </w:p>
    <w:p>
      <w:pPr>
        <w:autoSpaceDE w:val="0"/>
        <w:autoSpaceDN w:val="0"/>
        <w:adjustRightInd w:val="0"/>
        <w:snapToGrid w:val="0"/>
        <w:jc w:val="center"/>
        <w:rPr>
          <w:rFonts w:hAnsi="宋体"/>
          <w:szCs w:val="21"/>
          <w:lang w:val="pt-BR"/>
        </w:rPr>
      </w:pPr>
      <w:r>
        <w:rPr>
          <w:rFonts w:hAnsi="宋体"/>
          <w:b/>
          <w:kern w:val="0"/>
          <w:sz w:val="24"/>
        </w:rPr>
        <w:t>考点</w:t>
      </w:r>
      <w:r>
        <w:rPr>
          <w:rFonts w:hint="eastAsia"/>
          <w:b/>
          <w:kern w:val="0"/>
          <w:sz w:val="24"/>
        </w:rPr>
        <w:t>2</w:t>
      </w:r>
      <w:r>
        <w:rPr>
          <w:b/>
          <w:kern w:val="0"/>
          <w:sz w:val="24"/>
        </w:rPr>
        <w:t xml:space="preserve">  </w:t>
      </w:r>
      <w:r>
        <w:rPr>
          <w:rFonts w:hint="eastAsia" w:hAnsi="宋体"/>
          <w:b/>
          <w:kern w:val="0"/>
          <w:sz w:val="24"/>
        </w:rPr>
        <w:t>化学实验基本操作</w:t>
      </w:r>
    </w:p>
    <w:p>
      <w:pPr>
        <w:pStyle w:val="2"/>
        <w:snapToGrid w:val="0"/>
        <w:rPr>
          <w:rFonts w:ascii="Times New Roman" w:hAnsi="Times New Roman" w:cs="Times New Roman"/>
        </w:rPr>
      </w:pPr>
      <w:r>
        <w:rPr>
          <w:rFonts w:hint="eastAsia" w:ascii="Times New Roman" w:hAnsi="Times New Roman" w:cs="Times New Roman"/>
        </w:rPr>
        <w:t>一、</w:t>
      </w:r>
      <w:r>
        <w:rPr>
          <w:b/>
        </w:rPr>
        <w:t>常见的实验基本操作</w:t>
      </w:r>
    </w:p>
    <w:p>
      <w:pPr>
        <w:pStyle w:val="2"/>
        <w:snapToGrid w:val="0"/>
        <w:rPr>
          <w:rFonts w:ascii="Times New Roman" w:hAnsi="Times New Roman" w:cs="Times New Roman"/>
        </w:rPr>
      </w:pPr>
      <w:r>
        <w:rPr>
          <w:rFonts w:ascii="Times New Roman" w:hAnsi="Times New Roman" w:cs="Times New Roman"/>
        </w:rPr>
        <w:t>1</w:t>
      </w:r>
      <w:r>
        <w:rPr>
          <w:rFonts w:ascii="Times New Roman" w:hAnsi="宋体" w:cs="Times New Roman"/>
        </w:rPr>
        <w:t>．</w:t>
      </w:r>
      <w:r>
        <w:rPr>
          <w:rFonts w:ascii="Times New Roman" w:hAnsi="Times New Roman" w:cs="Times New Roman"/>
        </w:rPr>
        <w:t>药品的取用</w:t>
      </w:r>
    </w:p>
    <w:p>
      <w:pPr>
        <w:pStyle w:val="2"/>
        <w:snapToGrid w:val="0"/>
        <w:ind w:firstLine="210" w:firstLineChars="100"/>
        <w:rPr>
          <w:rFonts w:ascii="Times New Roman" w:hAnsi="Times New Roman" w:cs="Times New Roman"/>
        </w:rPr>
      </w:pPr>
      <w:r>
        <w:rPr>
          <w:rFonts w:ascii="Times New Roman" w:hAnsi="Times New Roman" w:cs="Times New Roman"/>
        </w:rPr>
        <w:t>（1）取用粉末状或小颗粒状固体用</w:t>
      </w:r>
      <w:r>
        <w:rPr>
          <w:rFonts w:ascii="Times New Roman" w:hAnsi="Times New Roman" w:cs="Times New Roman"/>
          <w:b/>
          <w:color w:val="FF0000"/>
          <w:szCs w:val="24"/>
          <w:u w:val="single"/>
        </w:rPr>
        <w:t>药匙</w:t>
      </w:r>
      <w:r>
        <w:rPr>
          <w:rFonts w:ascii="Times New Roman" w:hAnsi="Times New Roman" w:cs="Times New Roman"/>
        </w:rPr>
        <w:t>，若药匙不能伸入试管，可用</w:t>
      </w:r>
      <w:r>
        <w:rPr>
          <w:rFonts w:ascii="Times New Roman" w:hAnsi="Times New Roman" w:cs="Times New Roman"/>
          <w:b/>
          <w:color w:val="FF0000"/>
          <w:szCs w:val="24"/>
          <w:u w:val="single"/>
        </w:rPr>
        <w:t>纸槽</w:t>
      </w:r>
      <w:r>
        <w:rPr>
          <w:rFonts w:ascii="Times New Roman" w:hAnsi="Times New Roman" w:cs="Times New Roman"/>
        </w:rPr>
        <w:t>，要把药品送入试管底部，而不能沾在管口和管壁上。块状和大颗粒固体用</w:t>
      </w:r>
      <w:r>
        <w:rPr>
          <w:rFonts w:ascii="Times New Roman" w:hAnsi="Times New Roman" w:cs="Times New Roman"/>
          <w:b/>
          <w:color w:val="FF0000"/>
          <w:szCs w:val="24"/>
          <w:u w:val="single"/>
        </w:rPr>
        <w:t>镊子</w:t>
      </w:r>
      <w:r>
        <w:rPr>
          <w:rFonts w:ascii="Times New Roman" w:hAnsi="Times New Roman" w:cs="Times New Roman"/>
        </w:rPr>
        <w:t>夹取。</w:t>
      </w:r>
    </w:p>
    <w:p>
      <w:pPr>
        <w:pStyle w:val="2"/>
        <w:snapToGrid w:val="0"/>
        <w:jc w:val="center"/>
        <w:rPr>
          <w:rFonts w:ascii="Times New Roman" w:hAnsi="Times New Roman" w:cs="Times New Roman"/>
        </w:rPr>
      </w:pPr>
      <w:r>
        <w:rPr>
          <w:rFonts w:ascii="Times New Roman" w:hAnsi="Times New Roman" w:cs="Times New Roman"/>
          <w:b/>
        </w:rPr>
        <w:pict>
          <v:shape id="_x0000_i1066" o:spt="75" alt="学科网 版权所有" type="#_x0000_t75" style="height:46.5pt;width:212.25pt;" filled="f" o:preferrelative="t" stroked="f" coordsize="21600,21600">
            <v:path/>
            <v:fill on="f" focussize="0,0"/>
            <v:stroke on="f" joinstyle="miter"/>
            <v:imagedata r:id="rId69" o:title="学科网 版权所有"/>
            <o:lock v:ext="edit" aspectratio="t"/>
            <w10:wrap type="none"/>
            <w10:anchorlock/>
          </v:shape>
        </w:pict>
      </w:r>
    </w:p>
    <w:p>
      <w:pPr>
        <w:pStyle w:val="2"/>
        <w:snapToGrid w:val="0"/>
        <w:ind w:firstLine="210" w:firstLineChars="100"/>
        <w:rPr>
          <w:rFonts w:ascii="Times New Roman" w:hAnsi="Times New Roman" w:cs="Times New Roman"/>
        </w:rPr>
      </w:pPr>
      <w:r>
        <w:rPr>
          <w:rFonts w:ascii="Times New Roman" w:hAnsi="Times New Roman" w:cs="Times New Roman"/>
        </w:rPr>
        <w:t>（2）取少量液体可用</w:t>
      </w:r>
      <w:r>
        <w:rPr>
          <w:rFonts w:ascii="Times New Roman" w:hAnsi="Times New Roman" w:cs="Times New Roman"/>
          <w:b/>
          <w:color w:val="FF0000"/>
          <w:szCs w:val="24"/>
          <w:u w:val="single"/>
        </w:rPr>
        <w:t>胶头滴管</w:t>
      </w:r>
      <w:r>
        <w:rPr>
          <w:rFonts w:ascii="Times New Roman" w:hAnsi="Times New Roman" w:cs="Times New Roman"/>
        </w:rPr>
        <w:t>。取用较多的液体用</w:t>
      </w:r>
      <w:r>
        <w:rPr>
          <w:rFonts w:ascii="Times New Roman" w:hAnsi="Times New Roman" w:cs="Times New Roman"/>
          <w:b/>
          <w:color w:val="FF0000"/>
          <w:szCs w:val="24"/>
          <w:u w:val="single"/>
        </w:rPr>
        <w:t>倾倒</w:t>
      </w:r>
      <w:r>
        <w:rPr>
          <w:rFonts w:ascii="Times New Roman" w:hAnsi="Times New Roman" w:cs="Times New Roman"/>
        </w:rPr>
        <w:t>法，注意试剂瓶上的标签向</w:t>
      </w:r>
      <w:r>
        <w:rPr>
          <w:rFonts w:ascii="Times New Roman" w:hAnsi="Times New Roman" w:cs="Times New Roman"/>
          <w:b/>
          <w:color w:val="FF0000"/>
          <w:szCs w:val="24"/>
          <w:u w:val="single"/>
        </w:rPr>
        <w:t>手心</w:t>
      </w:r>
      <w:r>
        <w:rPr>
          <w:rFonts w:ascii="Times New Roman" w:hAnsi="Times New Roman" w:cs="Times New Roman"/>
        </w:rPr>
        <w:t>。向容量瓶、漏斗中倾倒液体时，要用</w:t>
      </w:r>
      <w:r>
        <w:rPr>
          <w:rFonts w:ascii="Times New Roman" w:hAnsi="Times New Roman" w:cs="Times New Roman"/>
          <w:b/>
          <w:color w:val="FF0000"/>
          <w:szCs w:val="24"/>
          <w:u w:val="single"/>
        </w:rPr>
        <w:t>玻璃棒</w:t>
      </w:r>
      <w:r>
        <w:rPr>
          <w:rFonts w:ascii="Times New Roman" w:hAnsi="Times New Roman" w:cs="Times New Roman"/>
        </w:rPr>
        <w:t>引流。</w:t>
      </w:r>
    </w:p>
    <w:p>
      <w:pPr>
        <w:pStyle w:val="2"/>
        <w:snapToGrid w:val="0"/>
        <w:jc w:val="center"/>
        <w:rPr>
          <w:rFonts w:ascii="Times New Roman" w:hAnsi="Times New Roman" w:cs="Times New Roman"/>
        </w:rPr>
      </w:pPr>
      <w:r>
        <w:rPr>
          <w:rFonts w:ascii="Times New Roman" w:hAnsi="Times New Roman" w:cs="Times New Roman"/>
          <w:b/>
        </w:rPr>
        <w:pict>
          <v:shape id="_x0000_i1067" o:spt="75" alt="学科网 版权所有" type="#_x0000_t75" style="height:87pt;width:216.75pt;" filled="f" o:preferrelative="t" stroked="f" coordsize="21600,21600">
            <v:path/>
            <v:fill on="f" focussize="0,0"/>
            <v:stroke on="f" joinstyle="miter"/>
            <v:imagedata r:id="rId70" o:title="学科网 版权所有"/>
            <o:lock v:ext="edit" aspectratio="t"/>
            <w10:wrap type="none"/>
            <w10:anchorlock/>
          </v:shape>
        </w:pict>
      </w:r>
    </w:p>
    <w:p>
      <w:pPr>
        <w:pStyle w:val="2"/>
        <w:snapToGrid w:val="0"/>
        <w:rPr>
          <w:rFonts w:ascii="Times New Roman" w:hAnsi="Times New Roman" w:cs="Times New Roman"/>
        </w:rPr>
      </w:pPr>
      <w:r>
        <w:rPr>
          <w:rFonts w:ascii="Times New Roman" w:hAnsi="Times New Roman" w:cs="Times New Roman"/>
        </w:rPr>
        <w:t>2</w:t>
      </w:r>
      <w:r>
        <w:rPr>
          <w:rFonts w:ascii="Times New Roman" w:hAnsi="宋体" w:cs="Times New Roman"/>
        </w:rPr>
        <w:t>．</w:t>
      </w:r>
      <w:r>
        <w:rPr>
          <w:rFonts w:ascii="Times New Roman" w:hAnsi="Times New Roman" w:cs="Times New Roman"/>
        </w:rPr>
        <w:t>试纸的使用</w:t>
      </w:r>
    </w:p>
    <w:tbl>
      <w:tblPr>
        <w:tblStyle w:val="5"/>
        <w:tblW w:w="7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843"/>
        <w:gridCol w:w="269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试纸种类</w:t>
            </w:r>
          </w:p>
        </w:tc>
        <w:tc>
          <w:tcPr>
            <w:tcW w:w="1843" w:type="dxa"/>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应用</w:t>
            </w:r>
          </w:p>
        </w:tc>
        <w:tc>
          <w:tcPr>
            <w:tcW w:w="2693" w:type="dxa"/>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使用方法</w:t>
            </w:r>
          </w:p>
        </w:tc>
        <w:tc>
          <w:tcPr>
            <w:tcW w:w="1843" w:type="dxa"/>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石蕊</w:t>
            </w:r>
          </w:p>
          <w:p>
            <w:pPr>
              <w:pStyle w:val="2"/>
              <w:tabs>
                <w:tab w:val="left" w:pos="4620"/>
              </w:tabs>
              <w:snapToGrid w:val="0"/>
              <w:jc w:val="center"/>
              <w:rPr>
                <w:rFonts w:ascii="Times New Roman" w:hAnsi="Times New Roman" w:cs="Times New Roman"/>
              </w:rPr>
            </w:pPr>
            <w:r>
              <w:rPr>
                <w:rFonts w:ascii="Times New Roman" w:hAnsi="Times New Roman" w:cs="Times New Roman"/>
              </w:rPr>
              <w:t>试纸</w:t>
            </w:r>
          </w:p>
        </w:tc>
        <w:tc>
          <w:tcPr>
            <w:tcW w:w="1843" w:type="dxa"/>
            <w:shd w:val="clear" w:color="auto" w:fill="auto"/>
            <w:vAlign w:val="center"/>
          </w:tcPr>
          <w:p>
            <w:pPr>
              <w:pStyle w:val="2"/>
              <w:tabs>
                <w:tab w:val="left" w:pos="4620"/>
              </w:tabs>
              <w:snapToGrid w:val="0"/>
              <w:jc w:val="left"/>
              <w:rPr>
                <w:rFonts w:ascii="Times New Roman" w:hAnsi="Times New Roman" w:cs="Times New Roman"/>
              </w:rPr>
            </w:pPr>
            <w:r>
              <w:rPr>
                <w:rFonts w:ascii="Times New Roman" w:hAnsi="Times New Roman" w:cs="Times New Roman"/>
              </w:rPr>
              <w:t>检验酸碱性（定性）</w:t>
            </w:r>
          </w:p>
        </w:tc>
        <w:tc>
          <w:tcPr>
            <w:tcW w:w="2693" w:type="dxa"/>
            <w:vMerge w:val="restart"/>
            <w:shd w:val="clear" w:color="auto" w:fill="auto"/>
            <w:vAlign w:val="center"/>
          </w:tcPr>
          <w:p>
            <w:pPr>
              <w:pStyle w:val="2"/>
              <w:tabs>
                <w:tab w:val="left" w:pos="4620"/>
              </w:tabs>
              <w:snapToGrid w:val="0"/>
              <w:jc w:val="left"/>
              <w:rPr>
                <w:rFonts w:ascii="Times New Roman" w:hAnsi="Times New Roman" w:cs="Times New Roman"/>
              </w:rPr>
            </w:pPr>
            <w:r>
              <w:rPr>
                <w:rFonts w:ascii="Times New Roman" w:hAnsi="宋体" w:cs="Times New Roman"/>
              </w:rPr>
              <w:t>①</w:t>
            </w:r>
            <w:r>
              <w:rPr>
                <w:rFonts w:ascii="Times New Roman" w:hAnsi="Times New Roman" w:cs="Times New Roman"/>
              </w:rPr>
              <w:t>检验液体：</w:t>
            </w:r>
            <w:r>
              <w:rPr>
                <w:rFonts w:ascii="Times New Roman" w:hAnsi="Times New Roman" w:cs="Times New Roman"/>
                <w:b/>
                <w:color w:val="FF0000"/>
                <w:szCs w:val="24"/>
                <w:u w:val="single"/>
              </w:rPr>
              <w:t>取一小块试纸放在洁净干燥的表面皿或玻璃板上，用洁净干燥的玻璃棒蘸取待测液点在试纸的中部，观察颜色变化</w:t>
            </w:r>
          </w:p>
          <w:p>
            <w:pPr>
              <w:pStyle w:val="2"/>
              <w:tabs>
                <w:tab w:val="left" w:pos="4620"/>
              </w:tabs>
              <w:snapToGrid w:val="0"/>
              <w:jc w:val="left"/>
              <w:rPr>
                <w:rFonts w:ascii="Times New Roman" w:hAnsi="Times New Roman" w:cs="Times New Roman"/>
              </w:rPr>
            </w:pPr>
            <w:r>
              <w:rPr>
                <w:rFonts w:ascii="Times New Roman" w:hAnsi="宋体" w:cs="Times New Roman"/>
              </w:rPr>
              <w:t>②</w:t>
            </w:r>
            <w:r>
              <w:rPr>
                <w:rFonts w:ascii="Times New Roman" w:hAnsi="Times New Roman" w:cs="Times New Roman"/>
              </w:rPr>
              <w:t>检验气体：一般先用蒸馏水把试纸润湿，粘在玻璃棒的一端，并使之接近容器口，观察颜色变化</w:t>
            </w:r>
          </w:p>
        </w:tc>
        <w:tc>
          <w:tcPr>
            <w:tcW w:w="1843" w:type="dxa"/>
            <w:vMerge w:val="restart"/>
            <w:shd w:val="clear" w:color="auto" w:fill="auto"/>
            <w:vAlign w:val="center"/>
          </w:tcPr>
          <w:p>
            <w:pPr>
              <w:pStyle w:val="2"/>
              <w:tabs>
                <w:tab w:val="left" w:pos="4620"/>
              </w:tabs>
              <w:snapToGrid w:val="0"/>
              <w:jc w:val="left"/>
              <w:rPr>
                <w:rFonts w:ascii="Times New Roman" w:hAnsi="Times New Roman" w:cs="Times New Roman"/>
              </w:rPr>
            </w:pPr>
            <w:r>
              <w:rPr>
                <w:rFonts w:ascii="Times New Roman" w:hAnsi="宋体" w:cs="Times New Roman"/>
              </w:rPr>
              <w:t>①</w:t>
            </w:r>
            <w:r>
              <w:rPr>
                <w:rFonts w:ascii="Times New Roman" w:hAnsi="Times New Roman" w:cs="Times New Roman"/>
              </w:rPr>
              <w:t>试纸不可伸入溶液中，也不能与管口接触</w:t>
            </w:r>
          </w:p>
          <w:p>
            <w:pPr>
              <w:pStyle w:val="2"/>
              <w:tabs>
                <w:tab w:val="left" w:pos="4620"/>
              </w:tabs>
              <w:snapToGrid w:val="0"/>
              <w:jc w:val="left"/>
              <w:rPr>
                <w:rFonts w:ascii="Times New Roman" w:hAnsi="Times New Roman" w:cs="Times New Roman"/>
              </w:rPr>
            </w:pPr>
            <w:r>
              <w:rPr>
                <w:rFonts w:ascii="Times New Roman" w:hAnsi="宋体" w:cs="Times New Roman"/>
              </w:rPr>
              <w:t>②</w:t>
            </w:r>
            <w:r>
              <w:rPr>
                <w:rFonts w:ascii="Times New Roman" w:hAnsi="Times New Roman" w:cs="Times New Roman"/>
              </w:rPr>
              <w:t>测溶液pH时，pH试纸不能先润湿，因为润湿相当于将原溶液稀释了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pH</w:t>
            </w:r>
          </w:p>
          <w:p>
            <w:pPr>
              <w:pStyle w:val="2"/>
              <w:tabs>
                <w:tab w:val="left" w:pos="4620"/>
              </w:tabs>
              <w:snapToGrid w:val="0"/>
              <w:jc w:val="center"/>
              <w:rPr>
                <w:rFonts w:ascii="Times New Roman" w:hAnsi="Times New Roman" w:cs="Times New Roman"/>
              </w:rPr>
            </w:pPr>
            <w:r>
              <w:rPr>
                <w:rFonts w:ascii="Times New Roman" w:hAnsi="Times New Roman" w:cs="Times New Roman"/>
              </w:rPr>
              <w:t>试纸</w:t>
            </w:r>
          </w:p>
        </w:tc>
        <w:tc>
          <w:tcPr>
            <w:tcW w:w="1843" w:type="dxa"/>
            <w:shd w:val="clear" w:color="auto" w:fill="auto"/>
            <w:vAlign w:val="center"/>
          </w:tcPr>
          <w:p>
            <w:pPr>
              <w:pStyle w:val="2"/>
              <w:tabs>
                <w:tab w:val="left" w:pos="4620"/>
              </w:tabs>
              <w:snapToGrid w:val="0"/>
              <w:jc w:val="left"/>
              <w:rPr>
                <w:rFonts w:ascii="Times New Roman" w:hAnsi="Times New Roman" w:cs="Times New Roman"/>
              </w:rPr>
            </w:pPr>
            <w:r>
              <w:rPr>
                <w:rFonts w:ascii="Times New Roman" w:hAnsi="Times New Roman" w:cs="Times New Roman"/>
              </w:rPr>
              <w:t>检验酸碱性强弱（定量）</w:t>
            </w:r>
          </w:p>
        </w:tc>
        <w:tc>
          <w:tcPr>
            <w:tcW w:w="2693" w:type="dxa"/>
            <w:vMerge w:val="continue"/>
            <w:shd w:val="clear" w:color="auto" w:fill="auto"/>
            <w:vAlign w:val="center"/>
          </w:tcPr>
          <w:p>
            <w:pPr>
              <w:pStyle w:val="2"/>
              <w:tabs>
                <w:tab w:val="left" w:pos="4620"/>
              </w:tabs>
              <w:snapToGrid w:val="0"/>
              <w:jc w:val="left"/>
              <w:rPr>
                <w:rFonts w:ascii="Times New Roman" w:hAnsi="Times New Roman" w:cs="Times New Roman"/>
              </w:rPr>
            </w:pPr>
          </w:p>
        </w:tc>
        <w:tc>
          <w:tcPr>
            <w:tcW w:w="1843" w:type="dxa"/>
            <w:vMerge w:val="continue"/>
            <w:shd w:val="clear" w:color="auto" w:fill="auto"/>
            <w:vAlign w:val="center"/>
          </w:tcPr>
          <w:p>
            <w:pPr>
              <w:pStyle w:val="2"/>
              <w:tabs>
                <w:tab w:val="left" w:pos="4620"/>
              </w:tabs>
              <w:snapToGrid w:val="0"/>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品红</w:t>
            </w:r>
          </w:p>
          <w:p>
            <w:pPr>
              <w:pStyle w:val="2"/>
              <w:tabs>
                <w:tab w:val="left" w:pos="4620"/>
              </w:tabs>
              <w:snapToGrid w:val="0"/>
              <w:jc w:val="center"/>
              <w:rPr>
                <w:rFonts w:ascii="Times New Roman" w:hAnsi="Times New Roman" w:cs="Times New Roman"/>
              </w:rPr>
            </w:pPr>
            <w:r>
              <w:rPr>
                <w:rFonts w:ascii="Times New Roman" w:hAnsi="Times New Roman" w:cs="Times New Roman"/>
              </w:rPr>
              <w:t>试纸</w:t>
            </w:r>
          </w:p>
        </w:tc>
        <w:tc>
          <w:tcPr>
            <w:tcW w:w="1843" w:type="dxa"/>
            <w:shd w:val="clear" w:color="auto" w:fill="auto"/>
            <w:vAlign w:val="center"/>
          </w:tcPr>
          <w:p>
            <w:pPr>
              <w:pStyle w:val="2"/>
              <w:tabs>
                <w:tab w:val="left" w:pos="4620"/>
              </w:tabs>
              <w:snapToGrid w:val="0"/>
              <w:jc w:val="left"/>
              <w:rPr>
                <w:rFonts w:ascii="Times New Roman" w:hAnsi="Times New Roman" w:cs="Times New Roman"/>
              </w:rPr>
            </w:pPr>
            <w:r>
              <w:rPr>
                <w:rFonts w:ascii="Times New Roman" w:hAnsi="Times New Roman" w:cs="Times New Roman"/>
              </w:rPr>
              <w:t>检验SO</w:t>
            </w:r>
            <w:r>
              <w:rPr>
                <w:rFonts w:ascii="Times New Roman" w:hAnsi="Times New Roman" w:cs="Times New Roman"/>
                <w:vertAlign w:val="subscript"/>
              </w:rPr>
              <w:t>2</w:t>
            </w:r>
            <w:r>
              <w:rPr>
                <w:rFonts w:ascii="Times New Roman" w:hAnsi="Times New Roman" w:cs="Times New Roman"/>
              </w:rPr>
              <w:t>等具有漂白性的物质</w:t>
            </w:r>
          </w:p>
        </w:tc>
        <w:tc>
          <w:tcPr>
            <w:tcW w:w="2693" w:type="dxa"/>
            <w:vMerge w:val="continue"/>
            <w:shd w:val="clear" w:color="auto" w:fill="auto"/>
            <w:vAlign w:val="center"/>
          </w:tcPr>
          <w:p>
            <w:pPr>
              <w:pStyle w:val="2"/>
              <w:tabs>
                <w:tab w:val="left" w:pos="4620"/>
              </w:tabs>
              <w:snapToGrid w:val="0"/>
              <w:jc w:val="left"/>
              <w:rPr>
                <w:rFonts w:ascii="Times New Roman" w:hAnsi="Times New Roman" w:cs="Times New Roman"/>
              </w:rPr>
            </w:pPr>
          </w:p>
        </w:tc>
        <w:tc>
          <w:tcPr>
            <w:tcW w:w="1843" w:type="dxa"/>
            <w:vMerge w:val="continue"/>
            <w:shd w:val="clear" w:color="auto" w:fill="auto"/>
            <w:vAlign w:val="center"/>
          </w:tcPr>
          <w:p>
            <w:pPr>
              <w:pStyle w:val="2"/>
              <w:tabs>
                <w:tab w:val="left" w:pos="4620"/>
              </w:tabs>
              <w:snapToGrid w:val="0"/>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KI淀</w:t>
            </w:r>
          </w:p>
          <w:p>
            <w:pPr>
              <w:pStyle w:val="2"/>
              <w:tabs>
                <w:tab w:val="left" w:pos="4620"/>
              </w:tabs>
              <w:snapToGrid w:val="0"/>
              <w:jc w:val="center"/>
              <w:rPr>
                <w:rFonts w:ascii="Times New Roman" w:hAnsi="Times New Roman" w:cs="Times New Roman"/>
              </w:rPr>
            </w:pPr>
            <w:r>
              <w:rPr>
                <w:rFonts w:ascii="Times New Roman" w:hAnsi="Times New Roman" w:cs="Times New Roman"/>
              </w:rPr>
              <w:t>粉试纸</w:t>
            </w:r>
          </w:p>
        </w:tc>
        <w:tc>
          <w:tcPr>
            <w:tcW w:w="1843" w:type="dxa"/>
            <w:shd w:val="clear" w:color="auto" w:fill="auto"/>
            <w:vAlign w:val="center"/>
          </w:tcPr>
          <w:p>
            <w:pPr>
              <w:pStyle w:val="2"/>
              <w:tabs>
                <w:tab w:val="left" w:pos="4620"/>
              </w:tabs>
              <w:snapToGrid w:val="0"/>
              <w:jc w:val="left"/>
              <w:rPr>
                <w:rFonts w:ascii="Times New Roman" w:hAnsi="Times New Roman" w:cs="Times New Roman"/>
              </w:rPr>
            </w:pPr>
            <w:r>
              <w:rPr>
                <w:rFonts w:ascii="Times New Roman" w:hAnsi="Times New Roman" w:cs="Times New Roman"/>
              </w:rPr>
              <w:t>检验Cl</w:t>
            </w:r>
            <w:r>
              <w:rPr>
                <w:rFonts w:ascii="Times New Roman" w:hAnsi="Times New Roman" w:cs="Times New Roman"/>
                <w:vertAlign w:val="subscript"/>
              </w:rPr>
              <w:t>2</w:t>
            </w:r>
            <w:r>
              <w:rPr>
                <w:rFonts w:ascii="Times New Roman" w:hAnsi="Times New Roman" w:cs="Times New Roman"/>
              </w:rPr>
              <w:t>等具有氧化性的物质</w:t>
            </w:r>
          </w:p>
        </w:tc>
        <w:tc>
          <w:tcPr>
            <w:tcW w:w="2693" w:type="dxa"/>
            <w:vMerge w:val="continue"/>
            <w:shd w:val="clear" w:color="auto" w:fill="auto"/>
            <w:vAlign w:val="center"/>
          </w:tcPr>
          <w:p>
            <w:pPr>
              <w:pStyle w:val="2"/>
              <w:tabs>
                <w:tab w:val="left" w:pos="4620"/>
              </w:tabs>
              <w:snapToGrid w:val="0"/>
              <w:jc w:val="left"/>
              <w:rPr>
                <w:rFonts w:ascii="Times New Roman" w:hAnsi="Times New Roman" w:cs="Times New Roman"/>
              </w:rPr>
            </w:pPr>
          </w:p>
        </w:tc>
        <w:tc>
          <w:tcPr>
            <w:tcW w:w="1843" w:type="dxa"/>
            <w:vMerge w:val="continue"/>
            <w:shd w:val="clear" w:color="auto" w:fill="auto"/>
            <w:vAlign w:val="center"/>
          </w:tcPr>
          <w:p>
            <w:pPr>
              <w:pStyle w:val="2"/>
              <w:tabs>
                <w:tab w:val="left" w:pos="4620"/>
              </w:tabs>
              <w:snapToGrid w:val="0"/>
              <w:jc w:val="left"/>
              <w:rPr>
                <w:rFonts w:ascii="Times New Roman" w:hAnsi="Times New Roman" w:cs="Times New Roman"/>
              </w:rPr>
            </w:pPr>
          </w:p>
        </w:tc>
      </w:tr>
    </w:tbl>
    <w:p>
      <w:pPr>
        <w:pStyle w:val="2"/>
        <w:snapToGrid w:val="0"/>
        <w:rPr>
          <w:rFonts w:ascii="Times New Roman" w:hAnsi="Times New Roman" w:cs="Times New Roman"/>
        </w:rPr>
      </w:pPr>
      <w:r>
        <w:rPr>
          <w:rFonts w:ascii="Times New Roman" w:hAnsi="Times New Roman" w:cs="Times New Roman"/>
        </w:rPr>
        <w:t>3</w:t>
      </w:r>
      <w:r>
        <w:rPr>
          <w:rFonts w:ascii="Times New Roman" w:hAnsi="宋体" w:cs="Times New Roman"/>
        </w:rPr>
        <w:t>．</w:t>
      </w:r>
      <w:r>
        <w:rPr>
          <w:rFonts w:ascii="Times New Roman" w:hAnsi="Times New Roman" w:cs="Times New Roman"/>
        </w:rPr>
        <w:t>仪器的洗涤</w:t>
      </w:r>
    </w:p>
    <w:p>
      <w:pPr>
        <w:pStyle w:val="2"/>
        <w:snapToGrid w:val="0"/>
        <w:ind w:firstLine="210" w:firstLineChars="100"/>
        <w:rPr>
          <w:rFonts w:ascii="Times New Roman" w:hAnsi="Times New Roman" w:cs="Times New Roman"/>
        </w:rPr>
      </w:pPr>
      <w:r>
        <w:rPr>
          <w:rFonts w:ascii="Times New Roman" w:hAnsi="Times New Roman" w:cs="Times New Roman"/>
        </w:rPr>
        <w:t>（1）方法：使用毛刷，用去污剂和水冲洗。</w:t>
      </w:r>
    </w:p>
    <w:p>
      <w:pPr>
        <w:pStyle w:val="2"/>
        <w:snapToGrid w:val="0"/>
        <w:ind w:firstLine="210" w:firstLineChars="100"/>
        <w:rPr>
          <w:rFonts w:ascii="Times New Roman" w:hAnsi="Times New Roman" w:cs="Times New Roman"/>
        </w:rPr>
      </w:pPr>
      <w:r>
        <w:rPr>
          <w:rFonts w:ascii="Times New Roman" w:hAnsi="Times New Roman" w:cs="Times New Roman"/>
        </w:rPr>
        <w:t>（2）洗净的标准：</w:t>
      </w:r>
      <w:r>
        <w:rPr>
          <w:rFonts w:ascii="Times New Roman" w:hAnsi="Times New Roman" w:cs="Times New Roman"/>
          <w:b/>
          <w:color w:val="FF0000"/>
          <w:szCs w:val="24"/>
          <w:u w:val="single"/>
        </w:rPr>
        <w:t>玻璃仪器内壁附着均匀的水膜，既不聚成滴，也不成股流下</w:t>
      </w:r>
      <w:r>
        <w:rPr>
          <w:rFonts w:ascii="Times New Roman" w:hAnsi="Times New Roman" w:cs="Times New Roman"/>
        </w:rPr>
        <w:t>。</w:t>
      </w:r>
    </w:p>
    <w:p>
      <w:pPr>
        <w:pStyle w:val="2"/>
        <w:snapToGrid w:val="0"/>
        <w:ind w:firstLine="210" w:firstLineChars="100"/>
        <w:rPr>
          <w:rFonts w:ascii="Times New Roman" w:hAnsi="Times New Roman" w:cs="Times New Roman"/>
        </w:rPr>
      </w:pPr>
      <w:r>
        <w:rPr>
          <w:rFonts w:ascii="Times New Roman" w:hAnsi="Times New Roman" w:cs="Times New Roman"/>
        </w:rPr>
        <w:t>（3）常见残留物的洗涤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121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待清洗仪器</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污物</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清洗试剂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做过KMnO</w:t>
            </w:r>
            <w:r>
              <w:rPr>
                <w:rFonts w:ascii="Times New Roman" w:hAnsi="Times New Roman" w:cs="Times New Roman"/>
                <w:vertAlign w:val="subscript"/>
              </w:rPr>
              <w:t>4</w:t>
            </w:r>
            <w:r>
              <w:rPr>
                <w:rFonts w:ascii="Times New Roman" w:hAnsi="Times New Roman" w:cs="Times New Roman"/>
              </w:rPr>
              <w:t>分解实验的试管</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MnO</w:t>
            </w:r>
            <w:r>
              <w:rPr>
                <w:rFonts w:ascii="Times New Roman" w:hAnsi="Times New Roman" w:cs="Times New Roman"/>
                <w:vertAlign w:val="subscript"/>
              </w:rPr>
              <w:t>2</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浓盐酸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做过碘升华的烧杯</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碘</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待清洗仪器</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污物</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清洗试剂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长期存放FeCl</w:t>
            </w:r>
            <w:r>
              <w:rPr>
                <w:rFonts w:ascii="Times New Roman" w:hAnsi="Times New Roman" w:cs="Times New Roman"/>
                <w:vertAlign w:val="subscript"/>
              </w:rPr>
              <w:t>3</w:t>
            </w:r>
            <w:r>
              <w:rPr>
                <w:rFonts w:ascii="Times New Roman" w:hAnsi="Times New Roman" w:cs="Times New Roman"/>
              </w:rPr>
              <w:t>溶液的试剂瓶</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Fe（OH）</w:t>
            </w:r>
            <w:r>
              <w:rPr>
                <w:rFonts w:ascii="Times New Roman" w:hAnsi="Times New Roman" w:cs="Times New Roman"/>
                <w:vertAlign w:val="subscript"/>
              </w:rPr>
              <w:t>3</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稀盐酸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长期存放澄清石灰水的试剂瓶</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CaCO</w:t>
            </w:r>
            <w:r>
              <w:rPr>
                <w:rFonts w:ascii="Times New Roman" w:hAnsi="Times New Roman" w:cs="Times New Roman"/>
                <w:vertAlign w:val="subscript"/>
              </w:rPr>
              <w:t>3</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稀盐酸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做过银镜实验的试管</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银</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稀硝酸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做过油脂实验的试管</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油污</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NaOH或热纯碱溶液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做过硫实验的试管</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硫</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二硫化碳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做过苯酚实验的烧瓶</w:t>
            </w:r>
          </w:p>
        </w:tc>
        <w:tc>
          <w:tcPr>
            <w:tcW w:w="0" w:type="auto"/>
            <w:shd w:val="clear" w:color="auto" w:fill="auto"/>
            <w:vAlign w:val="center"/>
          </w:tcPr>
          <w:p>
            <w:pPr>
              <w:pStyle w:val="2"/>
              <w:tabs>
                <w:tab w:val="left" w:pos="4620"/>
              </w:tabs>
              <w:snapToGrid w:val="0"/>
              <w:jc w:val="center"/>
              <w:rPr>
                <w:rFonts w:ascii="Times New Roman" w:hAnsi="Times New Roman" w:cs="Times New Roman"/>
              </w:rPr>
            </w:pPr>
            <w:r>
              <w:rPr>
                <w:rFonts w:ascii="Times New Roman" w:hAnsi="Times New Roman" w:cs="Times New Roman"/>
              </w:rPr>
              <w:t>苯酚</w:t>
            </w:r>
          </w:p>
        </w:tc>
        <w:tc>
          <w:tcPr>
            <w:tcW w:w="0" w:type="auto"/>
            <w:shd w:val="clear" w:color="auto" w:fill="auto"/>
            <w:vAlign w:val="center"/>
          </w:tcPr>
          <w:p>
            <w:pPr>
              <w:pStyle w:val="2"/>
              <w:tabs>
                <w:tab w:val="left" w:pos="4620"/>
              </w:tabs>
              <w:snapToGrid w:val="0"/>
              <w:jc w:val="center"/>
              <w:rPr>
                <w:rFonts w:ascii="Times New Roman" w:hAnsi="Times New Roman" w:cs="Times New Roman"/>
                <w:b/>
                <w:color w:val="FF0000"/>
                <w:szCs w:val="24"/>
                <w:u w:val="single"/>
              </w:rPr>
            </w:pPr>
            <w:r>
              <w:rPr>
                <w:rFonts w:ascii="Times New Roman" w:hAnsi="Times New Roman" w:cs="Times New Roman"/>
                <w:b/>
                <w:color w:val="FF0000"/>
                <w:szCs w:val="24"/>
                <w:u w:val="single"/>
              </w:rPr>
              <w:t>NaOH或酒精</w:t>
            </w:r>
          </w:p>
        </w:tc>
      </w:tr>
    </w:tbl>
    <w:p>
      <w:pPr>
        <w:pStyle w:val="2"/>
        <w:snapToGrid w:val="0"/>
        <w:rPr>
          <w:rFonts w:ascii="Times New Roman" w:hAnsi="Times New Roman" w:cs="Times New Roman"/>
        </w:rPr>
      </w:pPr>
      <w:r>
        <w:rPr>
          <w:rFonts w:ascii="Times New Roman" w:hAnsi="Times New Roman" w:cs="Times New Roman"/>
        </w:rPr>
        <w:t>4</w:t>
      </w:r>
      <w:r>
        <w:rPr>
          <w:rFonts w:ascii="Times New Roman" w:hAnsi="宋体" w:cs="Times New Roman"/>
        </w:rPr>
        <w:t>．</w:t>
      </w:r>
      <w:r>
        <w:rPr>
          <w:rFonts w:ascii="Times New Roman" w:hAnsi="Times New Roman" w:cs="Times New Roman"/>
        </w:rPr>
        <w:t>物质的溶解</w:t>
      </w:r>
    </w:p>
    <w:p>
      <w:pPr>
        <w:pStyle w:val="2"/>
        <w:snapToGrid w:val="0"/>
        <w:ind w:firstLine="210" w:firstLineChars="100"/>
        <w:rPr>
          <w:rFonts w:ascii="Times New Roman" w:hAnsi="Times New Roman" w:cs="Times New Roman"/>
        </w:rPr>
      </w:pPr>
      <w:r>
        <w:rPr>
          <w:rFonts w:ascii="Times New Roman" w:hAnsi="Times New Roman" w:cs="Times New Roman"/>
        </w:rPr>
        <w:t>（1）固体的溶解</w:t>
      </w:r>
    </w:p>
    <w:p>
      <w:pPr>
        <w:adjustRightInd w:val="0"/>
        <w:snapToGrid w:val="0"/>
        <w:ind w:firstLine="735" w:firstLineChars="350"/>
        <w:rPr>
          <w:color w:val="000000"/>
          <w:szCs w:val="21"/>
        </w:rPr>
      </w:pPr>
      <w:r>
        <w:rPr>
          <w:rFonts w:hint="eastAsia"/>
          <w:color w:val="000000"/>
          <w:szCs w:val="21"/>
        </w:rPr>
        <w:t>①常用仪器：</w:t>
      </w:r>
      <w:r>
        <w:t>一般在</w:t>
      </w:r>
      <w:r>
        <w:rPr>
          <w:b/>
          <w:color w:val="FF0000"/>
          <w:u w:val="single"/>
        </w:rPr>
        <w:t>烧杯</w:t>
      </w:r>
      <w:r>
        <w:t>或</w:t>
      </w:r>
      <w:r>
        <w:rPr>
          <w:b/>
          <w:color w:val="FF0000"/>
          <w:u w:val="single"/>
        </w:rPr>
        <w:t>试管</w:t>
      </w:r>
      <w:r>
        <w:t>里进行</w:t>
      </w:r>
    </w:p>
    <w:p>
      <w:pPr>
        <w:adjustRightInd w:val="0"/>
        <w:snapToGrid w:val="0"/>
        <w:ind w:firstLine="735" w:firstLineChars="350"/>
        <w:rPr>
          <w:color w:val="000000"/>
          <w:szCs w:val="21"/>
        </w:rPr>
      </w:pPr>
      <w:r>
        <w:rPr>
          <w:rFonts w:hint="eastAsia"/>
          <w:color w:val="000000"/>
          <w:szCs w:val="21"/>
        </w:rPr>
        <w:t>②</w:t>
      </w:r>
      <w:r>
        <w:t>加速溶解</w:t>
      </w:r>
      <w:r>
        <w:rPr>
          <w:rFonts w:hint="eastAsia"/>
        </w:rPr>
        <w:t>：</w:t>
      </w:r>
      <w:r>
        <w:t>常采用</w:t>
      </w:r>
      <w:r>
        <w:rPr>
          <w:b/>
          <w:color w:val="FF0000"/>
          <w:u w:val="single"/>
        </w:rPr>
        <w:t>搅拌</w:t>
      </w:r>
      <w:r>
        <w:t>、</w:t>
      </w:r>
      <w:r>
        <w:rPr>
          <w:b/>
          <w:color w:val="FF0000"/>
          <w:u w:val="single"/>
        </w:rPr>
        <w:t>粉碎</w:t>
      </w:r>
      <w:r>
        <w:t>、</w:t>
      </w:r>
      <w:r>
        <w:rPr>
          <w:b/>
          <w:color w:val="FF0000"/>
          <w:u w:val="single"/>
        </w:rPr>
        <w:t>振荡</w:t>
      </w:r>
      <w:r>
        <w:t>或</w:t>
      </w:r>
      <w:r>
        <w:rPr>
          <w:b/>
          <w:color w:val="FF0000"/>
          <w:u w:val="single"/>
        </w:rPr>
        <w:t>加热</w:t>
      </w:r>
      <w:r>
        <w:t>等措施</w:t>
      </w:r>
    </w:p>
    <w:p>
      <w:pPr>
        <w:adjustRightInd w:val="0"/>
        <w:snapToGrid w:val="0"/>
        <w:ind w:firstLine="735" w:firstLineChars="350"/>
        <w:rPr>
          <w:color w:val="000000"/>
          <w:szCs w:val="21"/>
        </w:rPr>
      </w:pPr>
      <w:r>
        <w:rPr>
          <w:rFonts w:hint="eastAsia"/>
          <w:color w:val="000000"/>
          <w:szCs w:val="21"/>
        </w:rPr>
        <w:t>③特殊情况：</w:t>
      </w:r>
      <w:r>
        <w:t>FeCl</w:t>
      </w:r>
      <w:r>
        <w:rPr>
          <w:vertAlign w:val="subscript"/>
        </w:rPr>
        <w:t>3</w:t>
      </w:r>
      <w:r>
        <w:t>、AlCl</w:t>
      </w:r>
      <w:r>
        <w:rPr>
          <w:vertAlign w:val="subscript"/>
        </w:rPr>
        <w:t>3</w:t>
      </w:r>
      <w:r>
        <w:t>等</w:t>
      </w:r>
      <w:r>
        <w:rPr>
          <w:b/>
          <w:color w:val="FF0000"/>
          <w:u w:val="single"/>
        </w:rPr>
        <w:t>易水解</w:t>
      </w:r>
      <w:r>
        <w:t>的固体溶解时不能加热。</w:t>
      </w:r>
    </w:p>
    <w:p>
      <w:pPr>
        <w:pStyle w:val="2"/>
        <w:snapToGrid w:val="0"/>
        <w:ind w:firstLine="210" w:firstLineChars="100"/>
        <w:rPr>
          <w:rFonts w:ascii="Times New Roman" w:hAnsi="Times New Roman" w:cs="Times New Roman"/>
        </w:rPr>
      </w:pPr>
      <w:r>
        <w:rPr>
          <w:rFonts w:ascii="Times New Roman" w:hAnsi="Times New Roman" w:cs="Times New Roman"/>
        </w:rPr>
        <w:t>（2）气体的溶解</w:t>
      </w:r>
    </w:p>
    <w:p>
      <w:pPr>
        <w:adjustRightInd w:val="0"/>
        <w:snapToGrid w:val="0"/>
        <w:ind w:firstLine="735" w:firstLineChars="350"/>
        <w:rPr>
          <w:color w:val="000000"/>
          <w:szCs w:val="21"/>
        </w:rPr>
      </w:pPr>
      <w:r>
        <w:rPr>
          <w:rFonts w:hint="eastAsia"/>
          <w:color w:val="000000"/>
          <w:szCs w:val="21"/>
        </w:rPr>
        <w:t>①</w:t>
      </w:r>
      <w:r>
        <w:t>原则：一要考虑充分吸收，二要考虑防止倒吸。</w:t>
      </w:r>
    </w:p>
    <w:p>
      <w:pPr>
        <w:adjustRightInd w:val="0"/>
        <w:snapToGrid w:val="0"/>
        <w:ind w:firstLine="735" w:firstLineChars="350"/>
        <w:rPr>
          <w:color w:val="000000"/>
          <w:szCs w:val="21"/>
        </w:rPr>
      </w:pPr>
      <w:r>
        <w:rPr>
          <w:rFonts w:hint="eastAsia"/>
          <w:color w:val="000000"/>
          <w:szCs w:val="21"/>
        </w:rPr>
        <w:t>②</w:t>
      </w:r>
      <w:r>
        <w:t>溶解度较小的气体</w:t>
      </w:r>
      <w:r>
        <w:rPr>
          <w:rFonts w:hint="eastAsia"/>
        </w:rPr>
        <w:t>：</w:t>
      </w:r>
      <w:r>
        <w:t>为了增大气体分子与水分子的接触机会，应将气体导管插入水中（图A）</w:t>
      </w:r>
    </w:p>
    <w:p>
      <w:pPr>
        <w:adjustRightInd w:val="0"/>
        <w:snapToGrid w:val="0"/>
        <w:ind w:firstLine="735" w:firstLineChars="350"/>
        <w:rPr>
          <w:color w:val="000000"/>
          <w:szCs w:val="21"/>
        </w:rPr>
      </w:pPr>
      <w:r>
        <w:rPr>
          <w:rFonts w:hint="eastAsia"/>
          <w:color w:val="000000"/>
          <w:szCs w:val="21"/>
        </w:rPr>
        <w:t>③</w:t>
      </w:r>
      <w:r>
        <w:t>极易溶于水的气体</w:t>
      </w:r>
      <w:r>
        <w:rPr>
          <w:rFonts w:hint="eastAsia"/>
        </w:rPr>
        <w:t>：</w:t>
      </w:r>
      <w:r>
        <w:t>气体导管口靠近液面，</w:t>
      </w:r>
      <w:r>
        <w:rPr>
          <w:rFonts w:hint="eastAsia"/>
        </w:rPr>
        <w:t>不能插入液面以下（</w:t>
      </w:r>
      <w:r>
        <w:t>图B</w:t>
      </w:r>
      <w:r>
        <w:rPr>
          <w:rFonts w:hint="eastAsia"/>
        </w:rPr>
        <w:t>）</w:t>
      </w:r>
    </w:p>
    <w:p>
      <w:pPr>
        <w:adjustRightInd w:val="0"/>
        <w:snapToGrid w:val="0"/>
        <w:ind w:firstLine="735" w:firstLineChars="350"/>
        <w:rPr>
          <w:color w:val="000000"/>
          <w:szCs w:val="21"/>
        </w:rPr>
      </w:pPr>
      <w:r>
        <w:rPr>
          <w:rFonts w:hint="eastAsia"/>
          <w:color w:val="000000"/>
          <w:szCs w:val="21"/>
        </w:rPr>
        <w:t>④</w:t>
      </w:r>
      <w:r>
        <w:t>极易溶于水的气体</w:t>
      </w:r>
      <w:r>
        <w:rPr>
          <w:rFonts w:hint="eastAsia"/>
        </w:rPr>
        <w:t>：</w:t>
      </w:r>
      <w:r>
        <w:t>在导管口连接一倒置的漏斗，并使漏斗边缘刚好贴靠在液面上，这样可以增大气体的吸收率，减少气体的逸出，同时也避免出现液体倒吸的现象（图C）</w:t>
      </w:r>
    </w:p>
    <w:p>
      <w:pPr>
        <w:pStyle w:val="2"/>
        <w:snapToGrid w:val="0"/>
        <w:ind w:firstLine="210" w:firstLineChars="100"/>
        <w:jc w:val="center"/>
        <w:rPr>
          <w:rFonts w:ascii="Times New Roman" w:hAnsi="Times New Roman" w:cs="Times New Roman"/>
        </w:rPr>
      </w:pPr>
      <w:r>
        <w:rPr>
          <w:rFonts w:ascii="Times New Roman" w:hAnsi="Times New Roman" w:cs="Times New Roman"/>
        </w:rPr>
        <w:pict>
          <v:shape id="_x0000_i1068" o:spt="75" type="#_x0000_t75" style="height:57pt;width:105pt;" filled="f" o:preferrelative="t" stroked="f" coordsize="21600,21600">
            <v:path/>
            <v:fill on="f" focussize="0,0"/>
            <v:stroke on="f" joinstyle="miter"/>
            <v:imagedata r:id="rId71" o:title=""/>
            <o:lock v:ext="edit" aspectratio="t"/>
            <w10:wrap type="none"/>
            <w10:anchorlock/>
          </v:shape>
        </w:pict>
      </w:r>
    </w:p>
    <w:p>
      <w:pPr>
        <w:pStyle w:val="2"/>
        <w:snapToGrid w:val="0"/>
        <w:ind w:firstLine="210" w:firstLineChars="100"/>
        <w:rPr>
          <w:rFonts w:ascii="Times New Roman" w:hAnsi="Times New Roman" w:cs="Times New Roman"/>
        </w:rPr>
      </w:pPr>
      <w:r>
        <w:rPr>
          <w:rFonts w:ascii="Times New Roman" w:hAnsi="Times New Roman" w:cs="Times New Roman"/>
        </w:rPr>
        <w:t>（3）液体的溶解</w:t>
      </w:r>
    </w:p>
    <w:p>
      <w:pPr>
        <w:adjustRightInd w:val="0"/>
        <w:snapToGrid w:val="0"/>
        <w:ind w:firstLine="735" w:firstLineChars="350"/>
        <w:rPr>
          <w:color w:val="000000"/>
          <w:szCs w:val="21"/>
        </w:rPr>
      </w:pPr>
      <w:r>
        <w:rPr>
          <w:rFonts w:hint="eastAsia"/>
          <w:color w:val="000000"/>
          <w:szCs w:val="21"/>
        </w:rPr>
        <w:t>①常规方法：</w:t>
      </w:r>
      <w:r>
        <w:t>用量筒分别量取一定体积被溶解的液体和溶剂，然后先后加入烧杯中搅拌而溶解。</w:t>
      </w:r>
    </w:p>
    <w:p>
      <w:pPr>
        <w:adjustRightInd w:val="0"/>
        <w:snapToGrid w:val="0"/>
        <w:ind w:firstLine="735" w:firstLineChars="350"/>
        <w:rPr>
          <w:color w:val="000000"/>
          <w:szCs w:val="21"/>
        </w:rPr>
      </w:pPr>
      <w:r>
        <w:rPr>
          <w:rFonts w:hint="eastAsia"/>
          <w:color w:val="000000"/>
          <w:szCs w:val="21"/>
        </w:rPr>
        <w:t>②特殊方法：</w:t>
      </w:r>
      <w:r>
        <w:t>对于溶解放热较多的液体，先加入密度</w:t>
      </w:r>
      <w:r>
        <w:rPr>
          <w:b/>
          <w:color w:val="FF0000"/>
          <w:u w:val="single"/>
        </w:rPr>
        <w:t>较小</w:t>
      </w:r>
      <w:r>
        <w:t>的液体，再沿烧杯内壁缓缓加入密度</w:t>
      </w:r>
      <w:r>
        <w:rPr>
          <w:b/>
          <w:color w:val="FF0000"/>
          <w:u w:val="single"/>
        </w:rPr>
        <w:t>较大</w:t>
      </w:r>
      <w:r>
        <w:t>的液体，边加边搅拌。</w:t>
      </w:r>
    </w:p>
    <w:p>
      <w:pPr>
        <w:pStyle w:val="2"/>
        <w:snapToGrid w:val="0"/>
        <w:rPr>
          <w:rFonts w:ascii="Times New Roman" w:hAnsi="Times New Roman" w:cs="Times New Roman"/>
        </w:rPr>
      </w:pPr>
      <w:r>
        <w:rPr>
          <w:rFonts w:ascii="Times New Roman" w:hAnsi="Times New Roman" w:cs="Times New Roman"/>
        </w:rPr>
        <w:t>5</w:t>
      </w:r>
      <w:r>
        <w:rPr>
          <w:rFonts w:ascii="Times New Roman" w:hAnsi="宋体" w:cs="Times New Roman"/>
        </w:rPr>
        <w:t>．</w:t>
      </w:r>
      <w:r>
        <w:rPr>
          <w:rFonts w:ascii="Times New Roman" w:hAnsi="Times New Roman" w:cs="Times New Roman"/>
        </w:rPr>
        <w:t>仪器的安装、连接</w:t>
      </w:r>
    </w:p>
    <w:p>
      <w:pPr>
        <w:pStyle w:val="2"/>
        <w:snapToGrid w:val="0"/>
        <w:ind w:firstLine="210" w:firstLineChars="100"/>
        <w:rPr>
          <w:rFonts w:ascii="Times New Roman" w:hAnsi="Times New Roman" w:cs="Times New Roman"/>
        </w:rPr>
      </w:pPr>
      <w:r>
        <w:rPr>
          <w:rFonts w:ascii="Times New Roman" w:hAnsi="Times New Roman" w:cs="Times New Roman"/>
        </w:rPr>
        <w:t>（1）安装顺序：一般从</w:t>
      </w:r>
      <w:r>
        <w:rPr>
          <w:rFonts w:ascii="Times New Roman" w:hAnsi="Times New Roman" w:cs="Times New Roman"/>
          <w:b/>
          <w:color w:val="FF0000"/>
          <w:szCs w:val="24"/>
          <w:u w:val="single"/>
        </w:rPr>
        <w:t>热源</w:t>
      </w:r>
      <w:r>
        <w:rPr>
          <w:rFonts w:ascii="Times New Roman" w:hAnsi="Times New Roman" w:cs="Times New Roman"/>
        </w:rPr>
        <w:t>开始，按先</w:t>
      </w:r>
      <w:r>
        <w:rPr>
          <w:rFonts w:ascii="Times New Roman" w:hAnsi="Times New Roman" w:cs="Times New Roman"/>
          <w:b/>
          <w:color w:val="FF0000"/>
          <w:szCs w:val="24"/>
          <w:u w:val="single"/>
        </w:rPr>
        <w:t>下</w:t>
      </w:r>
      <w:r>
        <w:rPr>
          <w:rFonts w:ascii="Times New Roman" w:hAnsi="Times New Roman" w:cs="Times New Roman"/>
        </w:rPr>
        <w:t>后</w:t>
      </w:r>
      <w:r>
        <w:rPr>
          <w:rFonts w:ascii="Times New Roman" w:hAnsi="Times New Roman" w:cs="Times New Roman"/>
          <w:b/>
          <w:color w:val="FF0000"/>
          <w:szCs w:val="24"/>
          <w:u w:val="single"/>
        </w:rPr>
        <w:t>上</w:t>
      </w:r>
      <w:r>
        <w:rPr>
          <w:rFonts w:ascii="Times New Roman" w:hAnsi="Times New Roman" w:cs="Times New Roman"/>
        </w:rPr>
        <w:t>、从</w:t>
      </w:r>
      <w:r>
        <w:rPr>
          <w:rFonts w:ascii="Times New Roman" w:hAnsi="Times New Roman" w:cs="Times New Roman"/>
          <w:b/>
          <w:color w:val="FF0000"/>
          <w:szCs w:val="24"/>
          <w:u w:val="single"/>
        </w:rPr>
        <w:t>左</w:t>
      </w:r>
      <w:r>
        <w:rPr>
          <w:rFonts w:ascii="Times New Roman" w:hAnsi="Times New Roman" w:cs="Times New Roman"/>
        </w:rPr>
        <w:t>到</w:t>
      </w:r>
      <w:r>
        <w:rPr>
          <w:rFonts w:ascii="Times New Roman" w:hAnsi="Times New Roman" w:cs="Times New Roman"/>
          <w:b/>
          <w:color w:val="FF0000"/>
          <w:szCs w:val="24"/>
          <w:u w:val="single"/>
        </w:rPr>
        <w:t>右</w:t>
      </w:r>
      <w:r>
        <w:rPr>
          <w:rFonts w:ascii="Times New Roman" w:hAnsi="Times New Roman" w:cs="Times New Roman"/>
        </w:rPr>
        <w:t>的顺序。</w:t>
      </w:r>
    </w:p>
    <w:p>
      <w:pPr>
        <w:pStyle w:val="2"/>
        <w:snapToGrid w:val="0"/>
        <w:ind w:firstLine="210" w:firstLineChars="100"/>
        <w:rPr>
          <w:rFonts w:ascii="Times New Roman" w:hAnsi="Times New Roman" w:cs="Times New Roman"/>
        </w:rPr>
      </w:pPr>
      <w:r>
        <w:rPr>
          <w:rFonts w:ascii="Times New Roman" w:hAnsi="Times New Roman" w:cs="Times New Roman"/>
        </w:rPr>
        <w:t>（2）连接顺序</w:t>
      </w:r>
    </w:p>
    <w:p>
      <w:pPr>
        <w:adjustRightInd w:val="0"/>
        <w:snapToGrid w:val="0"/>
        <w:ind w:firstLine="735" w:firstLineChars="350"/>
        <w:rPr>
          <w:color w:val="000000"/>
          <w:szCs w:val="21"/>
        </w:rPr>
      </w:pPr>
      <w:r>
        <w:rPr>
          <w:rFonts w:hint="eastAsia"/>
          <w:color w:val="000000"/>
          <w:szCs w:val="21"/>
        </w:rPr>
        <w:t>①</w:t>
      </w:r>
      <w:r>
        <w:t>洗气时，</w:t>
      </w:r>
      <w:r>
        <w:rPr>
          <w:rFonts w:ascii="宋体" w:hAnsi="宋体"/>
        </w:rPr>
        <w:t>“长进短出”，如</w:t>
      </w:r>
      <w:r>
        <w:t>图a；</w:t>
      </w:r>
    </w:p>
    <w:p>
      <w:pPr>
        <w:adjustRightInd w:val="0"/>
        <w:snapToGrid w:val="0"/>
        <w:ind w:firstLine="735" w:firstLineChars="350"/>
        <w:rPr>
          <w:color w:val="000000"/>
          <w:szCs w:val="21"/>
        </w:rPr>
      </w:pPr>
      <w:r>
        <w:rPr>
          <w:rFonts w:hint="eastAsia"/>
          <w:color w:val="000000"/>
          <w:szCs w:val="21"/>
        </w:rPr>
        <w:t>②</w:t>
      </w:r>
      <w:r>
        <w:t>量气装</w:t>
      </w:r>
      <w:r>
        <w:rPr>
          <w:rFonts w:ascii="宋体" w:hAnsi="宋体"/>
        </w:rPr>
        <w:t>置“短进长出”，</w:t>
      </w:r>
      <w:r>
        <w:t>如图b；</w:t>
      </w:r>
    </w:p>
    <w:p>
      <w:pPr>
        <w:adjustRightInd w:val="0"/>
        <w:snapToGrid w:val="0"/>
        <w:ind w:firstLine="735" w:firstLineChars="350"/>
        <w:rPr>
          <w:color w:val="000000"/>
          <w:szCs w:val="21"/>
        </w:rPr>
      </w:pPr>
      <w:r>
        <w:rPr>
          <w:rFonts w:hint="eastAsia"/>
          <w:color w:val="000000"/>
          <w:szCs w:val="21"/>
        </w:rPr>
        <w:t>③</w:t>
      </w:r>
      <w:r>
        <w:t>干燥管除杂时</w:t>
      </w:r>
      <w:r>
        <w:rPr>
          <w:rFonts w:ascii="宋体" w:hAnsi="宋体"/>
        </w:rPr>
        <w:t>“大进小出”，</w:t>
      </w:r>
      <w:r>
        <w:t>如图c。</w:t>
      </w:r>
    </w:p>
    <w:p>
      <w:pPr>
        <w:pStyle w:val="2"/>
        <w:snapToGrid w:val="0"/>
        <w:jc w:val="center"/>
        <w:rPr>
          <w:rFonts w:ascii="Times New Roman" w:hAnsi="Times New Roman" w:cs="Times New Roman"/>
        </w:rPr>
      </w:pPr>
      <w:r>
        <w:rPr>
          <w:rFonts w:ascii="Times New Roman" w:hAnsi="Times New Roman" w:cs="Times New Roman"/>
        </w:rPr>
        <w:pict>
          <v:shape id="_x0000_i1069" o:spt="75" alt="学科网 版权所有" type="#_x0000_t75" style="height:74.25pt;width:259.5pt;" filled="f" o:preferrelative="t" stroked="f" coordsize="21600,21600">
            <v:path/>
            <v:fill on="f" focussize="0,0"/>
            <v:stroke on="f" joinstyle="miter"/>
            <v:imagedata r:id="rId72" o:title="学科网 版权所有"/>
            <o:lock v:ext="edit" aspectratio="t"/>
            <w10:wrap type="none"/>
            <w10:anchorlock/>
          </v:shape>
        </w:pict>
      </w:r>
    </w:p>
    <w:p>
      <w:pPr>
        <w:adjustRightInd w:val="0"/>
        <w:snapToGrid w:val="0"/>
        <w:rPr>
          <w:b/>
          <w:color w:val="000000"/>
          <w:szCs w:val="21"/>
        </w:rPr>
      </w:pPr>
      <w:r>
        <w:rPr>
          <w:rFonts w:hint="eastAsia"/>
        </w:rPr>
        <w:t>6</w:t>
      </w:r>
      <w:r>
        <w:rPr>
          <w:rFonts w:hAnsi="宋体"/>
        </w:rPr>
        <w:t>．</w:t>
      </w:r>
      <w:r>
        <w:rPr>
          <w:rFonts w:hAnsi="宋体"/>
          <w:color w:val="000000"/>
        </w:rPr>
        <w:t>几种操作</w:t>
      </w:r>
      <w:r>
        <w:rPr>
          <w:rFonts w:ascii="宋体" w:hAnsi="宋体"/>
          <w:color w:val="000000"/>
        </w:rPr>
        <w:t>的“第一道程序”</w:t>
      </w:r>
    </w:p>
    <w:p>
      <w:pPr>
        <w:pStyle w:val="11"/>
        <w:snapToGrid w:val="0"/>
        <w:ind w:firstLine="210" w:firstLineChars="10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b/>
          <w:color w:val="FF0000"/>
          <w:szCs w:val="24"/>
          <w:u w:val="single"/>
        </w:rPr>
        <w:t>检查装置的气密性</w:t>
      </w:r>
      <w:r>
        <w:rPr>
          <w:rFonts w:ascii="Times New Roman" w:hAnsi="Times New Roman" w:cs="Times New Roman"/>
          <w:color w:val="000000"/>
        </w:rPr>
        <w:t>——</w:t>
      </w:r>
      <w:r>
        <w:rPr>
          <w:rFonts w:ascii="Times New Roman" w:hAnsi="宋体" w:cs="Times New Roman"/>
          <w:color w:val="000000"/>
        </w:rPr>
        <w:t>制取气体、验证气体的性质等与气体有关的实验操作。</w:t>
      </w:r>
    </w:p>
    <w:p>
      <w:pPr>
        <w:pStyle w:val="11"/>
        <w:snapToGrid w:val="0"/>
        <w:ind w:firstLine="210" w:firstLineChars="10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b/>
          <w:color w:val="FF0000"/>
          <w:szCs w:val="24"/>
          <w:u w:val="single"/>
        </w:rPr>
        <w:t>检查是否漏水</w:t>
      </w:r>
      <w:r>
        <w:rPr>
          <w:rFonts w:ascii="Times New Roman" w:hAnsi="Times New Roman" w:cs="Times New Roman"/>
          <w:color w:val="000000"/>
        </w:rPr>
        <w:t>——</w:t>
      </w:r>
      <w:r>
        <w:rPr>
          <w:rFonts w:ascii="Times New Roman" w:hAnsi="宋体" w:cs="Times New Roman"/>
          <w:color w:val="000000"/>
        </w:rPr>
        <w:t>滴定管、容量瓶、分液漏斗等的使用。</w:t>
      </w:r>
    </w:p>
    <w:p>
      <w:pPr>
        <w:pStyle w:val="11"/>
        <w:snapToGrid w:val="0"/>
        <w:ind w:firstLine="210" w:firstLineChars="100"/>
        <w:rPr>
          <w:rFonts w:ascii="Times New Roman" w:hAnsi="Times New Roman" w:cs="Times New Roman"/>
          <w:color w:val="000000"/>
        </w:rPr>
      </w:pPr>
      <w:r>
        <w:rPr>
          <w:rFonts w:ascii="Times New Roman" w:hAnsi="Times New Roman" w:cs="Times New Roman"/>
          <w:color w:val="000000"/>
        </w:rPr>
        <w:t>（3）</w:t>
      </w:r>
      <w:r>
        <w:rPr>
          <w:rFonts w:ascii="Times New Roman" w:hAnsi="宋体" w:cs="Times New Roman"/>
          <w:b/>
          <w:color w:val="FF0000"/>
          <w:u w:val="single"/>
        </w:rPr>
        <w:t>调</w:t>
      </w:r>
      <w:r>
        <w:rPr>
          <w:rFonts w:hAnsi="宋体" w:cs="Times New Roman"/>
          <w:b/>
          <w:color w:val="FF0000"/>
          <w:u w:val="single"/>
        </w:rPr>
        <w:t>“</w:t>
      </w:r>
      <w:r>
        <w:rPr>
          <w:rFonts w:ascii="Times New Roman" w:hAnsi="Times New Roman" w:cs="Times New Roman"/>
          <w:b/>
          <w:color w:val="FF0000"/>
          <w:u w:val="single"/>
        </w:rPr>
        <w:t>0</w:t>
      </w:r>
      <w:r>
        <w:rPr>
          <w:rFonts w:hAnsi="宋体" w:cs="Times New Roman"/>
          <w:b/>
          <w:color w:val="FF0000"/>
          <w:u w:val="single"/>
        </w:rPr>
        <w:t>”点</w:t>
      </w:r>
      <w:r>
        <w:rPr>
          <w:rFonts w:ascii="Times New Roman" w:hAnsi="Times New Roman" w:cs="Times New Roman"/>
          <w:color w:val="000000"/>
        </w:rPr>
        <w:t>——</w:t>
      </w:r>
      <w:r>
        <w:rPr>
          <w:rFonts w:ascii="Times New Roman" w:hAnsi="宋体" w:cs="Times New Roman"/>
          <w:color w:val="000000"/>
        </w:rPr>
        <w:t>天平等的使用。</w:t>
      </w:r>
    </w:p>
    <w:p>
      <w:pPr>
        <w:pStyle w:val="11"/>
        <w:snapToGrid w:val="0"/>
        <w:ind w:firstLine="210" w:firstLineChars="100"/>
        <w:rPr>
          <w:rFonts w:ascii="Times New Roman" w:hAnsi="Times New Roman" w:cs="Times New Roman"/>
          <w:color w:val="000000"/>
        </w:rPr>
      </w:pPr>
      <w:r>
        <w:rPr>
          <w:rFonts w:ascii="Times New Roman" w:hAnsi="Times New Roman" w:cs="Times New Roman"/>
          <w:color w:val="000000"/>
        </w:rPr>
        <w:t>（4）</w:t>
      </w:r>
      <w:r>
        <w:rPr>
          <w:rFonts w:ascii="Times New Roman" w:hAnsi="宋体" w:cs="Times New Roman"/>
          <w:b/>
          <w:color w:val="FF0000"/>
          <w:u w:val="single"/>
        </w:rPr>
        <w:t>验纯</w:t>
      </w:r>
      <w:r>
        <w:rPr>
          <w:rFonts w:ascii="Times New Roman" w:hAnsi="Times New Roman" w:cs="Times New Roman"/>
          <w:color w:val="000000"/>
        </w:rPr>
        <w:t>——</w:t>
      </w:r>
      <w:r>
        <w:rPr>
          <w:rFonts w:ascii="Times New Roman" w:hAnsi="宋体" w:cs="Times New Roman"/>
          <w:color w:val="000000"/>
        </w:rPr>
        <w:t>点燃可燃性气体等。</w:t>
      </w:r>
    </w:p>
    <w:p>
      <w:pPr>
        <w:pStyle w:val="11"/>
        <w:snapToGrid w:val="0"/>
        <w:ind w:firstLine="210" w:firstLineChars="100"/>
        <w:rPr>
          <w:rFonts w:ascii="Times New Roman" w:hAnsi="Times New Roman" w:cs="Times New Roman"/>
          <w:color w:val="000000"/>
        </w:rPr>
      </w:pPr>
      <w:r>
        <w:rPr>
          <w:rFonts w:ascii="Times New Roman" w:hAnsi="Times New Roman" w:cs="Times New Roman"/>
          <w:color w:val="000000"/>
        </w:rPr>
        <w:t>（5）</w:t>
      </w:r>
      <w:r>
        <w:rPr>
          <w:rFonts w:ascii="Times New Roman" w:hAnsi="宋体" w:cs="Times New Roman"/>
          <w:color w:val="000000"/>
        </w:rPr>
        <w:t>分别取少量溶液</w:t>
      </w:r>
      <w:r>
        <w:rPr>
          <w:rFonts w:ascii="Times New Roman" w:hAnsi="Times New Roman" w:cs="Times New Roman"/>
          <w:color w:val="000000"/>
        </w:rPr>
        <w:t>——</w:t>
      </w:r>
      <w:r>
        <w:rPr>
          <w:rFonts w:ascii="Times New Roman" w:hAnsi="宋体" w:cs="Times New Roman"/>
          <w:color w:val="000000"/>
        </w:rPr>
        <w:t>未知溶液的鉴别等。</w:t>
      </w:r>
    </w:p>
    <w:p>
      <w:pPr>
        <w:autoSpaceDE w:val="0"/>
        <w:autoSpaceDN w:val="0"/>
        <w:adjustRightInd w:val="0"/>
        <w:snapToGrid w:val="0"/>
        <w:ind w:firstLine="210" w:firstLineChars="100"/>
        <w:jc w:val="left"/>
        <w:rPr>
          <w:rFonts w:hAnsi="宋体"/>
          <w:szCs w:val="21"/>
          <w:lang w:val="pt-BR"/>
        </w:rPr>
      </w:pPr>
      <w:r>
        <w:rPr>
          <w:color w:val="000000"/>
        </w:rPr>
        <w:t>（6）</w:t>
      </w:r>
      <w:r>
        <w:rPr>
          <w:rFonts w:hAnsi="宋体"/>
          <w:b/>
          <w:color w:val="FF0000"/>
          <w:szCs w:val="21"/>
          <w:u w:val="single"/>
        </w:rPr>
        <w:t>湿润</w:t>
      </w:r>
      <w:r>
        <w:rPr>
          <w:color w:val="000000"/>
        </w:rPr>
        <w:t>——</w:t>
      </w:r>
      <w:r>
        <w:rPr>
          <w:rFonts w:hAnsi="宋体"/>
          <w:color w:val="000000"/>
        </w:rPr>
        <w:t>用红色石蕊试纸、蓝色石蕊试纸、淀粉碘化钾试纸检验或验证某些气体时。</w:t>
      </w:r>
    </w:p>
    <w:p>
      <w:pPr>
        <w:pStyle w:val="2"/>
        <w:snapToGrid w:val="0"/>
        <w:rPr>
          <w:rFonts w:ascii="Times New Roman" w:hAnsi="Times New Roman" w:cs="Times New Roman"/>
          <w:b/>
        </w:rPr>
      </w:pPr>
      <w:r>
        <w:rPr>
          <w:rFonts w:hint="eastAsia" w:ascii="Times New Roman" w:hAnsi="Times New Roman" w:cs="Times New Roman"/>
          <w:b/>
        </w:rPr>
        <w:t>二</w:t>
      </w:r>
      <w:r>
        <w:rPr>
          <w:rFonts w:ascii="Times New Roman" w:hAnsi="Times New Roman" w:cs="Times New Roman"/>
          <w:b/>
        </w:rPr>
        <w:t>、化学实验安全</w:t>
      </w:r>
    </w:p>
    <w:p>
      <w:pPr>
        <w:pStyle w:val="2"/>
        <w:snapToGrid w:val="0"/>
        <w:rPr>
          <w:rFonts w:ascii="Times New Roman" w:hAnsi="Times New Roman" w:cs="Times New Roman"/>
        </w:rPr>
      </w:pPr>
      <w:r>
        <w:rPr>
          <w:rFonts w:ascii="Times New Roman" w:hAnsi="Times New Roman" w:cs="Times New Roman"/>
        </w:rPr>
        <w:t>1</w:t>
      </w:r>
      <w:r>
        <w:rPr>
          <w:rFonts w:ascii="Times New Roman" w:hAnsi="宋体" w:cs="Times New Roman"/>
        </w:rPr>
        <w:t>．</w:t>
      </w:r>
      <w:r>
        <w:rPr>
          <w:rFonts w:ascii="Times New Roman" w:hAnsi="Times New Roman" w:cs="Times New Roman"/>
        </w:rPr>
        <w:t>认识常用危险化学药品的标志</w:t>
      </w:r>
    </w:p>
    <w:p>
      <w:pPr>
        <w:pStyle w:val="2"/>
        <w:snapToGrid w:val="0"/>
        <w:jc w:val="center"/>
        <w:rPr>
          <w:rFonts w:ascii="Times New Roman" w:hAnsi="Times New Roman" w:cs="Times New Roman"/>
        </w:rPr>
      </w:pPr>
      <w:r>
        <w:rPr>
          <w:rFonts w:ascii="Times New Roman" w:hAnsi="Times New Roman" w:cs="Times New Roman"/>
          <w:b/>
        </w:rPr>
        <w:pict>
          <v:shape id="_x0000_i1070" o:spt="75" alt="学科网 版权所有" type="#_x0000_t75" style="height:54pt;width:228.75pt;" filled="f" o:preferrelative="t" stroked="f" coordsize="21600,21600">
            <v:path/>
            <v:fill on="f" focussize="0,0"/>
            <v:stroke on="f" joinstyle="miter"/>
            <v:imagedata r:id="rId73" o:title="学科网 版权所有"/>
            <o:lock v:ext="edit" aspectratio="t"/>
            <w10:wrap type="none"/>
            <w10:anchorlock/>
          </v:shape>
        </w:pict>
      </w:r>
    </w:p>
    <w:p>
      <w:pPr>
        <w:pStyle w:val="2"/>
        <w:snapToGrid w:val="0"/>
        <w:jc w:val="center"/>
        <w:rPr>
          <w:rFonts w:ascii="Times New Roman" w:hAnsi="Times New Roman" w:cs="Times New Roman"/>
        </w:rPr>
      </w:pPr>
      <w:r>
        <w:rPr>
          <w:rFonts w:ascii="Times New Roman" w:hAnsi="Times New Roman" w:cs="Times New Roman"/>
          <w:b/>
        </w:rPr>
        <w:pict>
          <v:shape id="_x0000_i1071" o:spt="75" alt="学科网 版权所有" type="#_x0000_t75" style="height:54pt;width:228.75pt;" filled="f" o:preferrelative="t" stroked="f" coordsize="21600,21600">
            <v:path/>
            <v:fill on="f" focussize="0,0"/>
            <v:stroke on="f" joinstyle="miter"/>
            <v:imagedata r:id="rId74" o:title="学科网 版权所有"/>
            <o:lock v:ext="edit" aspectratio="t"/>
            <w10:wrap type="none"/>
            <w10:anchorlock/>
          </v:shape>
        </w:pict>
      </w:r>
    </w:p>
    <w:p>
      <w:pPr>
        <w:pStyle w:val="2"/>
        <w:snapToGrid w:val="0"/>
        <w:rPr>
          <w:rFonts w:ascii="Times New Roman" w:hAnsi="Times New Roman" w:cs="Times New Roman"/>
        </w:rPr>
      </w:pPr>
      <w:r>
        <w:rPr>
          <w:rFonts w:ascii="Times New Roman" w:hAnsi="Times New Roman" w:cs="Times New Roman"/>
        </w:rPr>
        <w:t>2</w:t>
      </w:r>
      <w:r>
        <w:rPr>
          <w:rFonts w:ascii="Times New Roman" w:hAnsi="宋体" w:cs="Times New Roman"/>
        </w:rPr>
        <w:t>．</w:t>
      </w:r>
      <w:r>
        <w:rPr>
          <w:rFonts w:ascii="Times New Roman" w:hAnsi="Times New Roman" w:cs="Times New Roman"/>
        </w:rPr>
        <w:t>常见意外事故的处理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1"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意外事故</w:t>
            </w:r>
          </w:p>
        </w:tc>
        <w:tc>
          <w:tcPr>
            <w:tcW w:w="3757"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1"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碱洒在皮肤上</w:t>
            </w:r>
          </w:p>
        </w:tc>
        <w:tc>
          <w:tcPr>
            <w:tcW w:w="3757" w:type="dxa"/>
            <w:shd w:val="clear" w:color="auto" w:fill="auto"/>
            <w:vAlign w:val="center"/>
          </w:tcPr>
          <w:p>
            <w:pPr>
              <w:pStyle w:val="2"/>
              <w:snapToGrid w:val="0"/>
              <w:jc w:val="center"/>
              <w:rPr>
                <w:rFonts w:ascii="Times New Roman" w:hAnsi="Times New Roman" w:cs="Times New Roman"/>
              </w:rPr>
            </w:pPr>
            <w:r>
              <w:rPr>
                <w:rFonts w:ascii="Times New Roman" w:hAnsi="宋体" w:cs="Times New Roman"/>
                <w:b/>
                <w:color w:val="FF0000"/>
                <w:u w:val="single"/>
              </w:rPr>
              <w:t>用大量水冲洗</w:t>
            </w:r>
            <w:r>
              <w:rPr>
                <w:rFonts w:ascii="Times New Roman" w:hAnsi="Times New Roman" w:cs="Times New Roman"/>
              </w:rPr>
              <w:t>，最后涂上</w:t>
            </w:r>
            <w:r>
              <w:rPr>
                <w:rFonts w:ascii="Times New Roman" w:hAnsi="宋体" w:cs="Times New Roman"/>
                <w:b/>
                <w:color w:val="FF0000"/>
                <w:u w:val="single"/>
              </w:rPr>
              <w:t>稀硼酸</w:t>
            </w:r>
            <w:r>
              <w:rPr>
                <w:rFonts w:ascii="Times New Roman" w:hAnsi="Times New Roman" w:cs="Times New Roman"/>
              </w:rP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1"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液溴洒在皮肤上</w:t>
            </w:r>
          </w:p>
        </w:tc>
        <w:tc>
          <w:tcPr>
            <w:tcW w:w="3757"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用</w:t>
            </w:r>
            <w:r>
              <w:rPr>
                <w:rFonts w:ascii="Times New Roman" w:hAnsi="宋体" w:cs="Times New Roman"/>
                <w:b/>
                <w:color w:val="FF0000"/>
                <w:u w:val="single"/>
              </w:rPr>
              <w:t>酒精</w:t>
            </w:r>
            <w:r>
              <w:rPr>
                <w:rFonts w:ascii="Times New Roman" w:hAnsi="Times New Roman" w:cs="Times New Roman"/>
              </w:rPr>
              <w:t>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1"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水银洒在桌面上</w:t>
            </w:r>
          </w:p>
        </w:tc>
        <w:tc>
          <w:tcPr>
            <w:tcW w:w="3757"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用</w:t>
            </w:r>
            <w:r>
              <w:rPr>
                <w:rFonts w:ascii="Times New Roman" w:hAnsi="宋体" w:cs="Times New Roman"/>
                <w:b/>
                <w:color w:val="FF0000"/>
                <w:u w:val="single"/>
              </w:rPr>
              <w:t>硫粉</w:t>
            </w:r>
            <w:r>
              <w:rPr>
                <w:rFonts w:ascii="Times New Roman" w:hAnsi="Times New Roman" w:cs="Times New Roman"/>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1"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酸液溅到眼中</w:t>
            </w:r>
          </w:p>
        </w:tc>
        <w:tc>
          <w:tcPr>
            <w:tcW w:w="3757"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用大量水冲洗，边洗边眨眼睛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1"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酒精等有机物在实验台上着火</w:t>
            </w:r>
          </w:p>
        </w:tc>
        <w:tc>
          <w:tcPr>
            <w:tcW w:w="3757" w:type="dxa"/>
            <w:shd w:val="clear" w:color="auto" w:fill="auto"/>
            <w:vAlign w:val="center"/>
          </w:tcPr>
          <w:p>
            <w:pPr>
              <w:pStyle w:val="2"/>
              <w:snapToGrid w:val="0"/>
              <w:jc w:val="center"/>
              <w:rPr>
                <w:rFonts w:ascii="Times New Roman" w:hAnsi="Times New Roman" w:cs="Times New Roman"/>
              </w:rPr>
            </w:pPr>
            <w:r>
              <w:rPr>
                <w:rFonts w:ascii="Times New Roman" w:hAnsi="Times New Roman" w:cs="Times New Roman"/>
              </w:rPr>
              <w:t>用</w:t>
            </w:r>
            <w:r>
              <w:rPr>
                <w:rFonts w:ascii="Times New Roman" w:hAnsi="宋体" w:cs="Times New Roman"/>
                <w:b/>
                <w:color w:val="FF0000"/>
                <w:u w:val="single"/>
              </w:rPr>
              <w:t>湿抹布</w:t>
            </w:r>
            <w:r>
              <w:rPr>
                <w:rFonts w:ascii="Times New Roman" w:hAnsi="Times New Roman" w:cs="Times New Roman"/>
              </w:rPr>
              <w:t>盖灭</w:t>
            </w:r>
          </w:p>
        </w:tc>
      </w:tr>
    </w:tbl>
    <w:p>
      <w:pPr>
        <w:pStyle w:val="2"/>
        <w:snapToGrid w:val="0"/>
        <w:rPr>
          <w:rFonts w:ascii="Times New Roman" w:hAnsi="Times New Roman" w:cs="Times New Roman"/>
        </w:rPr>
      </w:pPr>
      <w:r>
        <w:rPr>
          <w:rFonts w:hint="eastAsia" w:ascii="Times New Roman" w:hAnsi="Times New Roman" w:cs="Times New Roman"/>
        </w:rPr>
        <w:t>3</w:t>
      </w:r>
      <w:r>
        <w:rPr>
          <w:rFonts w:ascii="Times New Roman" w:hAnsi="宋体" w:cs="Times New Roman"/>
        </w:rPr>
        <w:t>．</w:t>
      </w:r>
      <w:r>
        <w:rPr>
          <w:rFonts w:ascii="Times New Roman" w:hAnsi="Times New Roman" w:cs="Times New Roman"/>
        </w:rPr>
        <w:t>化学实验安全操作的8个不</w:t>
      </w:r>
    </w:p>
    <w:p>
      <w:pPr>
        <w:pStyle w:val="2"/>
        <w:snapToGrid w:val="0"/>
        <w:ind w:firstLine="210" w:firstLineChars="100"/>
        <w:rPr>
          <w:rFonts w:ascii="Times New Roman" w:hAnsi="Times New Roman" w:cs="Times New Roman"/>
        </w:rPr>
      </w:pPr>
      <w:r>
        <w:rPr>
          <w:rFonts w:ascii="Times New Roman" w:hAnsi="Times New Roman" w:cs="Times New Roman"/>
        </w:rPr>
        <w:t>（1）实验室里的药品，不能用手接触；不能用鼻子凑到容器口去闻气体的气味，更不能尝药品的味道。</w:t>
      </w:r>
    </w:p>
    <w:p>
      <w:pPr>
        <w:pStyle w:val="2"/>
        <w:snapToGrid w:val="0"/>
        <w:ind w:firstLine="210" w:firstLineChars="100"/>
        <w:rPr>
          <w:rFonts w:ascii="Times New Roman" w:hAnsi="Times New Roman" w:cs="Times New Roman"/>
        </w:rPr>
      </w:pPr>
      <w:r>
        <w:rPr>
          <w:rFonts w:ascii="Times New Roman" w:hAnsi="Times New Roman" w:cs="Times New Roman"/>
        </w:rPr>
        <w:t>（2）做完实验，用剩的药品不得丢弃，也不要放回原瓶（活泼金属钠、钾等例外）。</w:t>
      </w:r>
    </w:p>
    <w:p>
      <w:pPr>
        <w:pStyle w:val="2"/>
        <w:snapToGrid w:val="0"/>
        <w:ind w:firstLine="210" w:firstLineChars="100"/>
        <w:rPr>
          <w:rFonts w:ascii="Times New Roman" w:hAnsi="Times New Roman" w:cs="Times New Roman"/>
        </w:rPr>
      </w:pPr>
      <w:r>
        <w:rPr>
          <w:rFonts w:ascii="Times New Roman" w:hAnsi="Times New Roman" w:cs="Times New Roman"/>
        </w:rPr>
        <w:t>（3）称量药品时，不能把称量物直接放在托盘上；也不能把称量物放在右盘上；加砝码时不要用手去拿砝码。</w:t>
      </w:r>
    </w:p>
    <w:p>
      <w:pPr>
        <w:pStyle w:val="2"/>
        <w:snapToGrid w:val="0"/>
        <w:ind w:firstLine="210" w:firstLineChars="100"/>
        <w:rPr>
          <w:rFonts w:ascii="Times New Roman" w:hAnsi="Times New Roman" w:cs="Times New Roman"/>
        </w:rPr>
      </w:pPr>
      <w:r>
        <w:rPr>
          <w:rFonts w:ascii="Times New Roman" w:hAnsi="Times New Roman" w:cs="Times New Roman"/>
        </w:rPr>
        <w:t>（4）不得用燃着的酒精灯去点燃另一只酒精灯；熄灭时不得用嘴去吹。</w:t>
      </w:r>
    </w:p>
    <w:p>
      <w:pPr>
        <w:pStyle w:val="2"/>
        <w:snapToGrid w:val="0"/>
        <w:ind w:firstLine="210" w:firstLineChars="100"/>
        <w:rPr>
          <w:rFonts w:ascii="Times New Roman" w:hAnsi="Times New Roman" w:cs="Times New Roman"/>
        </w:rPr>
      </w:pPr>
      <w:r>
        <w:rPr>
          <w:rFonts w:ascii="Times New Roman" w:hAnsi="Times New Roman" w:cs="Times New Roman"/>
        </w:rPr>
        <w:t>（5）温度计不能代替玻璃棒用于搅拌，测定液体温度时不能与容器内壁接触。</w:t>
      </w:r>
    </w:p>
    <w:p>
      <w:pPr>
        <w:pStyle w:val="2"/>
        <w:snapToGrid w:val="0"/>
        <w:ind w:firstLine="210" w:firstLineChars="100"/>
        <w:rPr>
          <w:rFonts w:ascii="Times New Roman" w:hAnsi="Times New Roman" w:cs="Times New Roman"/>
        </w:rPr>
      </w:pPr>
      <w:r>
        <w:rPr>
          <w:rFonts w:ascii="Times New Roman" w:hAnsi="Times New Roman" w:cs="Times New Roman"/>
        </w:rPr>
        <w:t>（6）给试管加热时，不要把拇指按在试管夹短柄上；切不可使试管口对着自己或旁人；液体的体积一般不要超过试管容积的1/3。</w:t>
      </w:r>
    </w:p>
    <w:p>
      <w:pPr>
        <w:pStyle w:val="2"/>
        <w:snapToGrid w:val="0"/>
        <w:ind w:firstLine="210" w:firstLineChars="100"/>
        <w:rPr>
          <w:rFonts w:ascii="Times New Roman" w:hAnsi="Times New Roman" w:cs="Times New Roman"/>
        </w:rPr>
      </w:pPr>
      <w:r>
        <w:rPr>
          <w:rFonts w:ascii="Times New Roman" w:hAnsi="Times New Roman" w:cs="Times New Roman"/>
        </w:rPr>
        <w:t>（7）用坩埚或蒸发皿加热完后，不要直接用手拿回，应用坩埚钳夹取。</w:t>
      </w:r>
    </w:p>
    <w:p>
      <w:pPr>
        <w:pStyle w:val="2"/>
        <w:snapToGrid w:val="0"/>
        <w:ind w:firstLine="210" w:firstLineChars="100"/>
        <w:rPr>
          <w:rFonts w:ascii="Times New Roman" w:hAnsi="Times New Roman" w:cs="Times New Roman"/>
        </w:rPr>
      </w:pPr>
      <w:r>
        <w:rPr>
          <w:rFonts w:ascii="Times New Roman" w:hAnsi="Times New Roman" w:cs="Times New Roman"/>
        </w:rPr>
        <w:t>（8）使用玻璃容器加热时，不要使玻璃容器的底部跟灯芯接触，以免容器破裂；烧得很热的玻璃容器，不要用冷水冲洗或放在桌面上，以免破裂。</w:t>
      </w:r>
    </w:p>
    <w:p>
      <w:pPr>
        <w:pStyle w:val="2"/>
        <w:snapToGrid w:val="0"/>
        <w:rPr>
          <w:rFonts w:ascii="Times New Roman" w:hAnsi="Times New Roman" w:cs="Times New Roman"/>
          <w:b/>
        </w:rPr>
      </w:pPr>
      <w:r>
        <w:rPr>
          <w:rFonts w:hint="eastAsia" w:ascii="Times New Roman" w:hAnsi="Times New Roman" w:cs="Times New Roman"/>
          <w:b/>
        </w:rPr>
        <w:t>三</w:t>
      </w:r>
      <w:r>
        <w:rPr>
          <w:rFonts w:ascii="Times New Roman" w:hAnsi="Times New Roman" w:cs="Times New Roman"/>
          <w:b/>
        </w:rPr>
        <w:t>、化学试剂的存放</w:t>
      </w:r>
    </w:p>
    <w:p>
      <w:pPr>
        <w:pStyle w:val="2"/>
        <w:snapToGrid w:val="0"/>
        <w:rPr>
          <w:rFonts w:ascii="Times New Roman" w:hAnsi="Times New Roman" w:cs="Times New Roman"/>
        </w:rPr>
      </w:pPr>
      <w:r>
        <w:rPr>
          <w:rFonts w:hint="eastAsia" w:ascii="Times New Roman" w:hAnsi="Times New Roman" w:cs="Times New Roman"/>
        </w:rPr>
        <w:t>1</w:t>
      </w:r>
      <w:r>
        <w:rPr>
          <w:rFonts w:ascii="Times New Roman" w:hAnsi="宋体" w:cs="Times New Roman"/>
        </w:rPr>
        <w:t>．</w:t>
      </w:r>
      <w:r>
        <w:rPr>
          <w:rFonts w:ascii="Times New Roman" w:hAnsi="Times New Roman" w:cs="Times New Roman"/>
        </w:rPr>
        <w:t>试剂瓶的选择</w:t>
      </w:r>
    </w:p>
    <w:p>
      <w:pPr>
        <w:pStyle w:val="2"/>
        <w:snapToGrid w:val="0"/>
        <w:ind w:firstLine="210" w:firstLineChars="100"/>
        <w:rPr>
          <w:rFonts w:ascii="Times New Roman" w:hAnsi="Times New Roman" w:cs="Times New Roman"/>
        </w:rPr>
      </w:pPr>
      <w:r>
        <w:rPr>
          <w:rFonts w:ascii="Times New Roman" w:hAnsi="Times New Roman" w:cs="Times New Roman"/>
        </w:rPr>
        <w:t>（1）根据药品状态</w:t>
      </w:r>
      <w:r>
        <w:rPr>
          <w:rFonts w:ascii="Times New Roman" w:hAnsi="Times New Roman" w:cs="Times New Roman"/>
        </w:rPr>
        <w:fldChar w:fldCharType="begin"/>
      </w:r>
      <w:r>
        <w:rPr>
          <w:rFonts w:ascii="Times New Roman" w:hAnsi="Times New Roman" w:cs="Times New Roman"/>
        </w:rPr>
        <w:instrText xml:space="preserve">eq \b\lc\{\rc\ (\a\vs4\al\co1(固体：用</w:instrText>
      </w:r>
      <w:r>
        <w:rPr>
          <w:rFonts w:ascii="Times New Roman" w:hAnsi="Times New Roman" w:cs="Times New Roman"/>
          <w:b/>
          <w:color w:val="FF0000"/>
          <w:u w:val="single"/>
        </w:rPr>
        <w:instrText xml:space="preserve">广口瓶</w:instrText>
      </w:r>
      <w:r>
        <w:rPr>
          <w:rFonts w:ascii="Times New Roman" w:hAnsi="Times New Roman" w:cs="Times New Roman"/>
        </w:rPr>
        <w:instrText xml:space="preserve">,液体：用</w:instrText>
      </w:r>
      <w:r>
        <w:rPr>
          <w:rFonts w:ascii="Times New Roman" w:hAnsi="Times New Roman" w:cs="Times New Roman"/>
          <w:b/>
          <w:color w:val="FF0000"/>
          <w:u w:val="single"/>
        </w:rPr>
        <w:instrText xml:space="preserve">细口瓶</w:instrText>
      </w:r>
      <w:r>
        <w:rPr>
          <w:rFonts w:ascii="Times New Roman" w:hAnsi="Times New Roman" w:cs="Times New Roman"/>
        </w:rPr>
        <w:instrText xml:space="preserve">))</w:instrText>
      </w:r>
      <w:r>
        <w:rPr>
          <w:rFonts w:ascii="Times New Roman" w:hAnsi="Times New Roman" w:cs="Times New Roman"/>
        </w:rPr>
        <w:fldChar w:fldCharType="end"/>
      </w:r>
    </w:p>
    <w:p>
      <w:pPr>
        <w:pStyle w:val="2"/>
        <w:snapToGrid w:val="0"/>
        <w:ind w:firstLine="210" w:firstLineChars="1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根据感光性</w:t>
      </w:r>
      <w:r>
        <w:rPr>
          <w:rFonts w:ascii="Times New Roman" w:hAnsi="Times New Roman" w:cs="Times New Roman"/>
        </w:rPr>
        <w:fldChar w:fldCharType="begin"/>
      </w:r>
      <w:r>
        <w:rPr>
          <w:rFonts w:ascii="Times New Roman" w:hAnsi="Times New Roman" w:cs="Times New Roman"/>
        </w:rPr>
        <w:instrText xml:space="preserve">eq \b\lc\{\rc\ (\a\vs4\al\co1(见光易分解的：用</w:instrText>
      </w:r>
      <w:r>
        <w:rPr>
          <w:rFonts w:ascii="Times New Roman" w:hAnsi="Times New Roman" w:cs="Times New Roman"/>
          <w:color w:val="FF0000"/>
        </w:rPr>
        <w:instrText xml:space="preserve">棕色瓶</w:instrText>
      </w:r>
      <w:r>
        <w:rPr>
          <w:rFonts w:ascii="Times New Roman" w:hAnsi="Times New Roman" w:cs="Times New Roman"/>
        </w:rPr>
        <w:instrText xml:space="preserve">,见光不分解的：用一般瓶))</w:instrText>
      </w:r>
      <w:r>
        <w:rPr>
          <w:rFonts w:ascii="Times New Roman" w:hAnsi="Times New Roman" w:cs="Times New Roman"/>
        </w:rPr>
        <w:fldChar w:fldCharType="end"/>
      </w:r>
    </w:p>
    <w:p>
      <w:pPr>
        <w:pStyle w:val="2"/>
        <w:snapToGrid w:val="0"/>
        <w:ind w:firstLine="210" w:firstLineChars="1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根据酸碱性</w:t>
      </w:r>
      <w:r>
        <w:rPr>
          <w:rFonts w:ascii="Times New Roman" w:hAnsi="Times New Roman" w:cs="Times New Roman"/>
        </w:rPr>
        <w:fldChar w:fldCharType="begin"/>
      </w:r>
      <w:r>
        <w:rPr>
          <w:rFonts w:ascii="Times New Roman" w:hAnsi="Times New Roman" w:cs="Times New Roman"/>
        </w:rPr>
        <w:instrText xml:space="preserve">eq \b\lc\{\rc\ (\a\vs4\al\co1(</w:instrText>
      </w:r>
      <w:r>
        <w:rPr>
          <w:rFonts w:ascii="Times New Roman" w:hAnsi="Times New Roman" w:cs="Times New Roman"/>
          <w:b/>
          <w:color w:val="FF0000"/>
          <w:u w:val="single"/>
        </w:rPr>
        <w:instrText xml:space="preserve">玻璃塞</w:instrText>
      </w:r>
      <w:r>
        <w:rPr>
          <w:rFonts w:ascii="Times New Roman" w:hAnsi="Times New Roman" w:cs="Times New Roman"/>
        </w:rPr>
        <w:instrText xml:space="preserve">：不能盛放碱性物质,</w:instrText>
      </w:r>
      <w:r>
        <w:rPr>
          <w:rFonts w:ascii="Times New Roman" w:hAnsi="Times New Roman" w:cs="Times New Roman"/>
          <w:b/>
          <w:color w:val="FF0000"/>
          <w:u w:val="single"/>
        </w:rPr>
        <w:instrText xml:space="preserve">橡胶塞</w:instrText>
      </w:r>
      <w:r>
        <w:rPr>
          <w:rFonts w:ascii="Times New Roman" w:hAnsi="Times New Roman" w:cs="Times New Roman"/>
        </w:rPr>
        <w:instrText xml:space="preserve">：不能盛放强酸、强氧化性物质和有机试剂))</w:instrText>
      </w:r>
      <w:r>
        <w:rPr>
          <w:rFonts w:ascii="Times New Roman" w:hAnsi="Times New Roman" w:cs="Times New Roman"/>
        </w:rPr>
        <w:fldChar w:fldCharType="end"/>
      </w:r>
    </w:p>
    <w:p>
      <w:pPr>
        <w:pStyle w:val="2"/>
        <w:snapToGrid w:val="0"/>
        <w:rPr>
          <w:rFonts w:ascii="Times New Roman" w:hAnsi="Times New Roman" w:cs="Times New Roman"/>
        </w:rPr>
      </w:pPr>
      <w:r>
        <w:rPr>
          <w:rFonts w:hint="eastAsia" w:ascii="Times New Roman" w:hAnsi="Times New Roman" w:cs="Times New Roman"/>
        </w:rPr>
        <w:t>2</w:t>
      </w:r>
      <w:r>
        <w:rPr>
          <w:rFonts w:ascii="Times New Roman" w:hAnsi="宋体" w:cs="Times New Roman"/>
        </w:rPr>
        <w:t>．</w:t>
      </w:r>
      <w:r>
        <w:rPr>
          <w:rFonts w:ascii="Times New Roman" w:hAnsi="Times New Roman" w:cs="Times New Roman"/>
        </w:rPr>
        <w:t>试剂的存放原则</w:t>
      </w:r>
    </w:p>
    <w:p>
      <w:pPr>
        <w:pStyle w:val="2"/>
        <w:snapToGrid w:val="0"/>
        <w:ind w:firstLine="210" w:firstLineChars="100"/>
        <w:rPr>
          <w:rFonts w:ascii="Times New Roman" w:hAnsi="Times New Roman" w:cs="Times New Roman"/>
        </w:rPr>
      </w:pPr>
      <w:r>
        <w:rPr>
          <w:rFonts w:ascii="Times New Roman" w:hAnsi="Times New Roman" w:cs="Times New Roman"/>
        </w:rPr>
        <w:t>（1）安全性原则</w:t>
      </w:r>
      <w:r>
        <w:rPr>
          <w:rFonts w:hint="eastAsia" w:ascii="Times New Roman" w:hAnsi="Times New Roman" w:cs="Times New Roman"/>
        </w:rPr>
        <w:t>：</w:t>
      </w:r>
      <w:r>
        <w:rPr>
          <w:rFonts w:ascii="Times New Roman" w:hAnsi="Times New Roman" w:cs="Times New Roman"/>
        </w:rPr>
        <w:t>有毒性或腐蚀性或易挥发性或易燃易爆性等试剂储存时必须注意安全</w:t>
      </w:r>
      <w:r>
        <w:rPr>
          <w:rFonts w:hint="eastAsia" w:ascii="Times New Roman" w:hAnsi="Times New Roman" w:cs="Times New Roman"/>
        </w:rPr>
        <w:t>。</w:t>
      </w:r>
    </w:p>
    <w:p>
      <w:pPr>
        <w:pStyle w:val="2"/>
        <w:snapToGrid w:val="0"/>
        <w:ind w:firstLine="210" w:firstLineChars="1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保纯性原则</w:t>
      </w:r>
      <w:r>
        <w:rPr>
          <w:rFonts w:hint="eastAsia" w:ascii="Times New Roman" w:hAnsi="Times New Roman" w:cs="Times New Roman"/>
        </w:rPr>
        <w:t>：</w:t>
      </w:r>
      <w:r>
        <w:rPr>
          <w:rFonts w:ascii="Times New Roman" w:hAnsi="Times New Roman" w:cs="Times New Roman"/>
        </w:rPr>
        <w:t>试剂</w:t>
      </w:r>
      <w:r>
        <w:rPr>
          <w:rFonts w:hint="eastAsia" w:ascii="Times New Roman" w:hAnsi="Times New Roman" w:cs="Times New Roman"/>
        </w:rPr>
        <w:t>不能与环境中的物质发生化学</w:t>
      </w:r>
      <w:r>
        <w:rPr>
          <w:rFonts w:ascii="Times New Roman" w:hAnsi="Times New Roman" w:cs="Times New Roman"/>
        </w:rPr>
        <w:t>作用或物理作用</w:t>
      </w:r>
    </w:p>
    <w:p>
      <w:pPr>
        <w:pStyle w:val="2"/>
        <w:snapToGrid w:val="0"/>
        <w:ind w:firstLine="210" w:firstLineChars="1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方便性原则</w:t>
      </w:r>
      <w:r>
        <w:rPr>
          <w:rFonts w:hint="eastAsia" w:ascii="Times New Roman" w:hAnsi="Times New Roman" w:cs="Times New Roman"/>
        </w:rPr>
        <w:t>：</w:t>
      </w:r>
      <w:r>
        <w:rPr>
          <w:rFonts w:ascii="Times New Roman" w:hAnsi="Times New Roman" w:cs="Times New Roman"/>
        </w:rPr>
        <w:t>试剂易装入容器中，又要考虑试剂易从容器中取出。</w:t>
      </w:r>
    </w:p>
    <w:p>
      <w:pPr>
        <w:pStyle w:val="2"/>
        <w:snapToGrid w:val="0"/>
        <w:rPr>
          <w:rFonts w:ascii="Times New Roman" w:hAnsi="Times New Roman" w:cs="Times New Roman"/>
        </w:rPr>
      </w:pPr>
      <w:r>
        <w:rPr>
          <w:rFonts w:hint="eastAsia" w:ascii="Times New Roman" w:hAnsi="Times New Roman" w:cs="Times New Roman"/>
        </w:rPr>
        <w:t>3</w:t>
      </w:r>
      <w:r>
        <w:rPr>
          <w:rFonts w:ascii="Times New Roman" w:hAnsi="宋体" w:cs="Times New Roman"/>
        </w:rPr>
        <w:t>．</w:t>
      </w:r>
      <w:r>
        <w:rPr>
          <w:rFonts w:hint="eastAsia" w:ascii="Times New Roman" w:hAnsi="宋体" w:cs="Times New Roman"/>
        </w:rPr>
        <w:t>常见</w:t>
      </w:r>
      <w:r>
        <w:rPr>
          <w:rFonts w:ascii="Times New Roman" w:hAnsi="Times New Roman" w:cs="Times New Roman"/>
        </w:rPr>
        <w:t>试剂的保存方法</w:t>
      </w:r>
    </w:p>
    <w:p>
      <w:pPr>
        <w:pStyle w:val="2"/>
        <w:snapToGrid w:val="0"/>
        <w:ind w:firstLine="210" w:firstLineChars="100"/>
        <w:rPr>
          <w:rFonts w:ascii="Times New Roman" w:hAnsi="Times New Roman" w:cs="Times New Roman"/>
        </w:rPr>
      </w:pPr>
      <w:r>
        <w:rPr>
          <w:rFonts w:ascii="Times New Roman" w:hAnsi="Times New Roman" w:cs="Times New Roman"/>
        </w:rPr>
        <w:t>（1）密封保存</w:t>
      </w:r>
    </w:p>
    <w:p>
      <w:pPr>
        <w:pStyle w:val="2"/>
        <w:tabs>
          <w:tab w:val="left" w:pos="4620"/>
        </w:tabs>
        <w:snapToGrid w:val="0"/>
        <w:ind w:firstLine="735" w:firstLineChars="350"/>
        <w:rPr>
          <w:rFonts w:ascii="Times New Roman" w:hAnsi="Times New Roman" w:cs="Times New Roman"/>
        </w:rPr>
      </w:pPr>
      <w:r>
        <w:rPr>
          <w:rFonts w:ascii="Times New Roman" w:hAnsi="宋体" w:cs="Times New Roman"/>
        </w:rPr>
        <w:t>①</w:t>
      </w:r>
      <w:r>
        <w:rPr>
          <w:rFonts w:ascii="Times New Roman" w:hAnsi="Times New Roman" w:cs="Times New Roman"/>
        </w:rPr>
        <w:t>易与氧气、水蒸气、二氧化碳等反应的药品</w:t>
      </w:r>
      <w:r>
        <w:rPr>
          <w:rFonts w:hint="eastAsia" w:ascii="Times New Roman" w:hAnsi="Times New Roman" w:cs="Times New Roman"/>
        </w:rPr>
        <w:t>：</w:t>
      </w:r>
      <w:r>
        <w:rPr>
          <w:rFonts w:ascii="Times New Roman" w:hAnsi="Times New Roman" w:cs="Times New Roman"/>
        </w:rPr>
        <w:t>如</w:t>
      </w:r>
      <w:r>
        <w:rPr>
          <w:rFonts w:hint="eastAsia" w:ascii="Times New Roman" w:hAnsi="Times New Roman" w:cs="Times New Roman"/>
        </w:rPr>
        <w:t>钠、白磷、亚硫酸盐、亚铁盐等</w:t>
      </w:r>
    </w:p>
    <w:p>
      <w:pPr>
        <w:pStyle w:val="2"/>
        <w:tabs>
          <w:tab w:val="left" w:pos="4620"/>
        </w:tabs>
        <w:snapToGrid w:val="0"/>
        <w:ind w:firstLine="735" w:firstLineChars="350"/>
        <w:rPr>
          <w:rFonts w:ascii="Times New Roman" w:hAnsi="Times New Roman" w:cs="Times New Roman"/>
        </w:rPr>
      </w:pPr>
      <w:r>
        <w:rPr>
          <w:rFonts w:ascii="Times New Roman" w:hAnsi="宋体" w:cs="Times New Roman"/>
        </w:rPr>
        <w:t>②</w:t>
      </w:r>
      <w:r>
        <w:rPr>
          <w:rFonts w:ascii="Times New Roman" w:hAnsi="Times New Roman" w:cs="Times New Roman"/>
        </w:rPr>
        <w:t>易潮解、挥发、吸水的药品</w:t>
      </w:r>
      <w:r>
        <w:rPr>
          <w:rFonts w:hint="eastAsia" w:ascii="Times New Roman" w:hAnsi="Times New Roman" w:cs="Times New Roman"/>
        </w:rPr>
        <w:t>：</w:t>
      </w:r>
      <w:r>
        <w:rPr>
          <w:rFonts w:ascii="Times New Roman" w:hAnsi="Times New Roman" w:cs="Times New Roman"/>
        </w:rPr>
        <w:t>固体NaOH、浓盐酸、</w:t>
      </w:r>
      <w:r>
        <w:rPr>
          <w:rFonts w:hint="eastAsia" w:ascii="Times New Roman" w:hAnsi="Times New Roman" w:cs="Times New Roman"/>
        </w:rPr>
        <w:t>浓硝酸、浓氨水、</w:t>
      </w:r>
      <w:r>
        <w:rPr>
          <w:rFonts w:ascii="Times New Roman" w:hAnsi="Times New Roman" w:cs="Times New Roman"/>
        </w:rPr>
        <w:t>浓硫酸等。</w:t>
      </w:r>
    </w:p>
    <w:p>
      <w:pPr>
        <w:pStyle w:val="2"/>
        <w:tabs>
          <w:tab w:val="left" w:pos="4620"/>
        </w:tabs>
        <w:snapToGrid w:val="0"/>
        <w:ind w:firstLine="210" w:firstLineChars="100"/>
        <w:rPr>
          <w:rFonts w:ascii="Times New Roman" w:hAnsi="Times New Roman" w:cs="Times New Roman"/>
        </w:rPr>
      </w:pPr>
      <w:r>
        <w:rPr>
          <w:rFonts w:ascii="Times New Roman" w:hAnsi="Times New Roman" w:cs="Times New Roman"/>
        </w:rPr>
        <w:t>（2）棕色瓶</w:t>
      </w:r>
      <w:r>
        <w:rPr>
          <w:rFonts w:hint="eastAsia" w:ascii="Times New Roman" w:hAnsi="Times New Roman" w:cs="Times New Roman"/>
        </w:rPr>
        <w:t>保存：</w:t>
      </w:r>
      <w:r>
        <w:rPr>
          <w:rFonts w:ascii="Times New Roman" w:hAnsi="Times New Roman" w:cs="Times New Roman"/>
        </w:rPr>
        <w:t>见光易分解的物质</w:t>
      </w:r>
      <w:r>
        <w:rPr>
          <w:rFonts w:hint="eastAsia" w:ascii="Times New Roman" w:hAnsi="Times New Roman" w:cs="Times New Roman"/>
        </w:rPr>
        <w:t>，</w:t>
      </w:r>
      <w:r>
        <w:rPr>
          <w:rFonts w:ascii="Times New Roman" w:hAnsi="Times New Roman" w:cs="Times New Roman"/>
        </w:rPr>
        <w:t>如AgNO</w:t>
      </w:r>
      <w:r>
        <w:rPr>
          <w:rFonts w:ascii="Times New Roman" w:hAnsi="Times New Roman" w:cs="Times New Roman"/>
          <w:vertAlign w:val="subscript"/>
        </w:rPr>
        <w:t>3</w:t>
      </w:r>
      <w:r>
        <w:rPr>
          <w:rFonts w:ascii="Times New Roman" w:hAnsi="Times New Roman" w:cs="Times New Roman"/>
        </w:rPr>
        <w:t>、</w:t>
      </w:r>
      <w:r>
        <w:rPr>
          <w:rFonts w:hint="eastAsia" w:ascii="Times New Roman" w:hAnsi="Times New Roman" w:cs="Times New Roman"/>
        </w:rPr>
        <w:t>卤水、</w:t>
      </w:r>
      <w:r>
        <w:rPr>
          <w:rFonts w:ascii="Times New Roman" w:hAnsi="Times New Roman" w:cs="Times New Roman"/>
        </w:rPr>
        <w:t>浓HNO</w:t>
      </w:r>
      <w:r>
        <w:rPr>
          <w:rFonts w:ascii="Times New Roman" w:hAnsi="Times New Roman" w:cs="Times New Roman"/>
          <w:vertAlign w:val="subscript"/>
        </w:rPr>
        <w:t>3</w:t>
      </w:r>
      <w:r>
        <w:rPr>
          <w:rFonts w:ascii="Times New Roman" w:hAnsi="Times New Roman" w:cs="Times New Roman"/>
        </w:rPr>
        <w:t>等。</w:t>
      </w:r>
    </w:p>
    <w:p>
      <w:pPr>
        <w:pStyle w:val="2"/>
        <w:tabs>
          <w:tab w:val="left" w:pos="4620"/>
        </w:tabs>
        <w:snapToGrid w:val="0"/>
        <w:ind w:firstLine="210" w:firstLineChars="100"/>
        <w:rPr>
          <w:rFonts w:ascii="Times New Roman" w:hAnsi="Times New Roman" w:cs="Times New Roman"/>
        </w:rPr>
      </w:pPr>
      <w:r>
        <w:rPr>
          <w:rFonts w:ascii="Times New Roman" w:hAnsi="Times New Roman" w:cs="Times New Roman"/>
        </w:rPr>
        <w:t>（3）密封并置于阴凉处保存</w:t>
      </w:r>
      <w:r>
        <w:rPr>
          <w:rFonts w:hint="eastAsia" w:ascii="Times New Roman" w:hAnsi="Times New Roman" w:cs="Times New Roman"/>
        </w:rPr>
        <w:t>：</w:t>
      </w:r>
      <w:r>
        <w:rPr>
          <w:rFonts w:ascii="Times New Roman" w:hAnsi="Times New Roman" w:cs="Times New Roman"/>
        </w:rPr>
        <w:t>易挥发、着火的药品</w:t>
      </w:r>
      <w:r>
        <w:rPr>
          <w:rFonts w:hint="eastAsia" w:ascii="Times New Roman" w:hAnsi="Times New Roman" w:cs="Times New Roman"/>
        </w:rPr>
        <w:t>，</w:t>
      </w:r>
      <w:r>
        <w:rPr>
          <w:rFonts w:ascii="Times New Roman" w:hAnsi="Times New Roman" w:cs="Times New Roman"/>
        </w:rPr>
        <w:t>如乙醇、乙醚、苯等。</w:t>
      </w:r>
    </w:p>
    <w:p>
      <w:pPr>
        <w:pStyle w:val="2"/>
        <w:tabs>
          <w:tab w:val="left" w:pos="4620"/>
        </w:tabs>
        <w:snapToGrid w:val="0"/>
        <w:ind w:firstLine="210" w:firstLineChars="1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盛放药品的器皿应不能跟所盛药品反应</w:t>
      </w:r>
    </w:p>
    <w:p>
      <w:pPr>
        <w:pStyle w:val="2"/>
        <w:tabs>
          <w:tab w:val="left" w:pos="4620"/>
        </w:tabs>
        <w:snapToGrid w:val="0"/>
        <w:ind w:firstLine="735" w:firstLineChars="350"/>
        <w:rPr>
          <w:rFonts w:ascii="Times New Roman" w:hAnsi="Times New Roman" w:cs="Times New Roman"/>
        </w:rPr>
      </w:pPr>
      <w:r>
        <w:rPr>
          <w:rFonts w:ascii="Times New Roman" w:hAnsi="宋体" w:cs="Times New Roman"/>
        </w:rPr>
        <w:t>①</w:t>
      </w:r>
      <w:r>
        <w:rPr>
          <w:rFonts w:ascii="Times New Roman" w:hAnsi="Times New Roman" w:cs="Times New Roman"/>
        </w:rPr>
        <w:t>NaOH溶液的试剂瓶不能用</w:t>
      </w:r>
      <w:r>
        <w:rPr>
          <w:rFonts w:ascii="Times New Roman" w:hAnsi="Times New Roman" w:cs="Times New Roman"/>
          <w:b/>
          <w:color w:val="FF0000"/>
          <w:u w:val="single"/>
        </w:rPr>
        <w:t>玻璃塞</w:t>
      </w:r>
      <w:r>
        <w:rPr>
          <w:rFonts w:ascii="Times New Roman" w:hAnsi="Times New Roman" w:cs="Times New Roman"/>
        </w:rPr>
        <w:t>而应用</w:t>
      </w:r>
      <w:r>
        <w:rPr>
          <w:rFonts w:ascii="Times New Roman" w:hAnsi="Times New Roman" w:cs="Times New Roman"/>
          <w:b/>
          <w:color w:val="FF0000"/>
          <w:u w:val="single"/>
        </w:rPr>
        <w:t>橡胶塞</w:t>
      </w:r>
      <w:r>
        <w:rPr>
          <w:rFonts w:ascii="Times New Roman" w:hAnsi="Times New Roman" w:cs="Times New Roman"/>
        </w:rPr>
        <w:t>。</w:t>
      </w:r>
    </w:p>
    <w:p>
      <w:pPr>
        <w:pStyle w:val="2"/>
        <w:tabs>
          <w:tab w:val="left" w:pos="4620"/>
        </w:tabs>
        <w:snapToGrid w:val="0"/>
        <w:ind w:firstLine="735" w:firstLineChars="350"/>
        <w:rPr>
          <w:rFonts w:ascii="Times New Roman" w:hAnsi="Times New Roman" w:cs="Times New Roman"/>
        </w:rPr>
      </w:pPr>
      <w:r>
        <w:rPr>
          <w:rFonts w:ascii="Times New Roman" w:hAnsi="宋体" w:cs="Times New Roman"/>
        </w:rPr>
        <w:t>②</w:t>
      </w:r>
      <w:r>
        <w:rPr>
          <w:rFonts w:hint="eastAsia" w:ascii="Times New Roman" w:hAnsi="宋体" w:cs="Times New Roman"/>
        </w:rPr>
        <w:t>溴水、浓硝酸、次氯酸盐溶液、有机溶剂</w:t>
      </w:r>
      <w:r>
        <w:rPr>
          <w:rFonts w:ascii="Times New Roman" w:hAnsi="Times New Roman" w:cs="Times New Roman"/>
        </w:rPr>
        <w:t>不能用</w:t>
      </w:r>
      <w:r>
        <w:rPr>
          <w:rFonts w:ascii="Times New Roman" w:hAnsi="Times New Roman" w:cs="Times New Roman"/>
          <w:b/>
          <w:color w:val="FF0000"/>
          <w:u w:val="single"/>
        </w:rPr>
        <w:t>橡胶塞</w:t>
      </w:r>
      <w:r>
        <w:rPr>
          <w:rFonts w:ascii="Times New Roman" w:hAnsi="Times New Roman" w:cs="Times New Roman"/>
        </w:rPr>
        <w:t>而应用</w:t>
      </w:r>
      <w:r>
        <w:rPr>
          <w:rFonts w:ascii="Times New Roman" w:hAnsi="Times New Roman" w:cs="Times New Roman"/>
          <w:b/>
          <w:color w:val="FF0000"/>
          <w:u w:val="single"/>
        </w:rPr>
        <w:t>玻璃塞</w:t>
      </w:r>
      <w:r>
        <w:rPr>
          <w:rFonts w:ascii="Times New Roman" w:hAnsi="Times New Roman" w:cs="Times New Roman"/>
        </w:rPr>
        <w:t>。</w:t>
      </w:r>
    </w:p>
    <w:p>
      <w:pPr>
        <w:pStyle w:val="2"/>
        <w:tabs>
          <w:tab w:val="left" w:pos="4620"/>
        </w:tabs>
        <w:snapToGrid w:val="0"/>
        <w:ind w:firstLine="735" w:firstLineChars="350"/>
        <w:rPr>
          <w:rFonts w:ascii="Times New Roman" w:hAnsi="Times New Roman" w:cs="Times New Roman"/>
        </w:rPr>
      </w:pPr>
      <w:r>
        <w:rPr>
          <w:rFonts w:ascii="Times New Roman" w:hAnsi="宋体" w:cs="Times New Roman"/>
        </w:rPr>
        <w:t>③</w:t>
      </w:r>
      <w:r>
        <w:rPr>
          <w:rFonts w:hint="eastAsia" w:ascii="Times New Roman" w:hAnsi="宋体" w:cs="Times New Roman"/>
        </w:rPr>
        <w:t>氢氟酸、氟化物溶液</w:t>
      </w:r>
      <w:r>
        <w:rPr>
          <w:rFonts w:ascii="Times New Roman" w:hAnsi="Times New Roman" w:cs="Times New Roman"/>
        </w:rPr>
        <w:t>不能用</w:t>
      </w:r>
      <w:r>
        <w:rPr>
          <w:rFonts w:ascii="Times New Roman" w:hAnsi="Times New Roman" w:cs="Times New Roman"/>
          <w:b/>
          <w:color w:val="FF0000"/>
          <w:u w:val="single"/>
        </w:rPr>
        <w:t>玻璃</w:t>
      </w:r>
      <w:r>
        <w:rPr>
          <w:rFonts w:hint="eastAsia" w:ascii="Times New Roman" w:hAnsi="Times New Roman" w:cs="Times New Roman"/>
          <w:b/>
          <w:color w:val="FF0000"/>
          <w:u w:val="single"/>
        </w:rPr>
        <w:t>瓶</w:t>
      </w:r>
    </w:p>
    <w:p>
      <w:pPr>
        <w:pStyle w:val="2"/>
        <w:tabs>
          <w:tab w:val="left" w:pos="4620"/>
        </w:tabs>
        <w:snapToGrid w:val="0"/>
        <w:ind w:firstLine="210" w:firstLineChars="100"/>
        <w:rPr>
          <w:rFonts w:ascii="Times New Roman" w:hAnsi="Times New Roman" w:cs="Times New Roman"/>
        </w:rPr>
      </w:pPr>
      <w:r>
        <w:rPr>
          <w:rFonts w:hint="eastAsia" w:ascii="Times New Roman" w:hAnsi="Times New Roman" w:cs="Times New Roman"/>
        </w:rPr>
        <w:t>（5）加液封保存</w:t>
      </w:r>
    </w:p>
    <w:p>
      <w:pPr>
        <w:pStyle w:val="2"/>
        <w:snapToGrid w:val="0"/>
        <w:ind w:firstLine="735" w:firstLineChars="350"/>
        <w:rPr>
          <w:rFonts w:ascii="Times New Roman" w:hAnsi="Times New Roman" w:cs="Times New Roman"/>
        </w:rPr>
      </w:pPr>
      <w:r>
        <w:rPr>
          <w:rFonts w:hAnsi="宋体" w:cs="Times New Roman"/>
        </w:rPr>
        <w:t>①</w:t>
      </w:r>
      <w:r>
        <w:rPr>
          <w:rFonts w:ascii="Times New Roman" w:hAnsi="Times New Roman" w:cs="Times New Roman"/>
        </w:rPr>
        <w:t>钾、钠应浸在</w:t>
      </w:r>
      <w:r>
        <w:rPr>
          <w:rFonts w:ascii="Times New Roman" w:hAnsi="Times New Roman" w:cs="Times New Roman"/>
          <w:b/>
          <w:color w:val="FF0000"/>
          <w:u w:val="single"/>
        </w:rPr>
        <w:t>煤油</w:t>
      </w:r>
      <w:r>
        <w:rPr>
          <w:rFonts w:hint="eastAsia" w:ascii="Times New Roman" w:hAnsi="Times New Roman" w:cs="Times New Roman"/>
        </w:rPr>
        <w:t>或</w:t>
      </w:r>
      <w:r>
        <w:rPr>
          <w:rFonts w:hint="eastAsia" w:ascii="Times New Roman" w:hAnsi="Times New Roman" w:cs="Times New Roman"/>
          <w:b/>
          <w:color w:val="FF0000"/>
          <w:u w:val="single"/>
        </w:rPr>
        <w:t>石蜡油</w:t>
      </w:r>
      <w:r>
        <w:rPr>
          <w:rFonts w:ascii="Times New Roman" w:hAnsi="Times New Roman" w:cs="Times New Roman"/>
        </w:rPr>
        <w:t>中，</w:t>
      </w:r>
      <w:r>
        <w:rPr>
          <w:rFonts w:hint="eastAsia" w:ascii="Times New Roman" w:hAnsi="Times New Roman" w:cs="Times New Roman"/>
        </w:rPr>
        <w:t>锂</w:t>
      </w:r>
      <w:r>
        <w:rPr>
          <w:rFonts w:ascii="Times New Roman" w:hAnsi="Times New Roman" w:cs="Times New Roman"/>
        </w:rPr>
        <w:t>浸在</w:t>
      </w:r>
      <w:r>
        <w:rPr>
          <w:rFonts w:hint="eastAsia" w:ascii="Times New Roman" w:hAnsi="Times New Roman" w:cs="Times New Roman"/>
          <w:b/>
          <w:color w:val="FF0000"/>
          <w:u w:val="single"/>
        </w:rPr>
        <w:t>石蜡油</w:t>
      </w:r>
      <w:r>
        <w:rPr>
          <w:rFonts w:ascii="Times New Roman" w:hAnsi="Times New Roman" w:cs="Times New Roman"/>
        </w:rPr>
        <w:t>中</w:t>
      </w:r>
      <w:r>
        <w:rPr>
          <w:rFonts w:hint="eastAsia" w:ascii="Times New Roman" w:hAnsi="Times New Roman" w:cs="Times New Roman"/>
        </w:rPr>
        <w:t>，防氧化</w:t>
      </w:r>
      <w:r>
        <w:rPr>
          <w:rFonts w:ascii="Times New Roman" w:hAnsi="Times New Roman" w:cs="Times New Roman"/>
        </w:rPr>
        <w:t>。</w:t>
      </w:r>
    </w:p>
    <w:p>
      <w:pPr>
        <w:pStyle w:val="2"/>
        <w:snapToGrid w:val="0"/>
        <w:ind w:firstLine="735" w:firstLineChars="350"/>
        <w:rPr>
          <w:rFonts w:ascii="Times New Roman" w:hAnsi="Times New Roman" w:cs="Times New Roman"/>
        </w:rPr>
      </w:pPr>
      <w:r>
        <w:rPr>
          <w:rFonts w:hAnsi="宋体" w:cs="Times New Roman"/>
        </w:rPr>
        <w:t>②</w:t>
      </w:r>
      <w:r>
        <w:rPr>
          <w:rFonts w:ascii="Times New Roman" w:hAnsi="Times New Roman" w:cs="Times New Roman"/>
        </w:rPr>
        <w:t>白磷放在</w:t>
      </w:r>
      <w:r>
        <w:rPr>
          <w:rFonts w:ascii="Times New Roman" w:hAnsi="Times New Roman" w:cs="Times New Roman"/>
          <w:b/>
          <w:color w:val="FF0000"/>
          <w:u w:val="single"/>
        </w:rPr>
        <w:t>水</w:t>
      </w:r>
      <w:r>
        <w:rPr>
          <w:rFonts w:ascii="Times New Roman" w:hAnsi="Times New Roman" w:cs="Times New Roman"/>
        </w:rPr>
        <w:t>中，</w:t>
      </w:r>
      <w:r>
        <w:rPr>
          <w:rFonts w:hint="eastAsia" w:ascii="Times New Roman" w:hAnsi="Times New Roman" w:cs="Times New Roman"/>
        </w:rPr>
        <w:t>防氧化</w:t>
      </w:r>
      <w:r>
        <w:rPr>
          <w:rFonts w:ascii="Times New Roman" w:hAnsi="Times New Roman" w:cs="Times New Roman"/>
        </w:rPr>
        <w:t>。</w:t>
      </w:r>
    </w:p>
    <w:p>
      <w:pPr>
        <w:pStyle w:val="2"/>
        <w:snapToGrid w:val="0"/>
        <w:ind w:firstLine="735" w:firstLineChars="350"/>
        <w:rPr>
          <w:rFonts w:ascii="Times New Roman" w:hAnsi="Times New Roman" w:cs="Times New Roman"/>
        </w:rPr>
      </w:pPr>
      <w:r>
        <w:rPr>
          <w:rFonts w:hAnsi="宋体" w:cs="Times New Roman"/>
        </w:rPr>
        <w:t>③</w:t>
      </w:r>
      <w:r>
        <w:rPr>
          <w:rFonts w:ascii="Times New Roman" w:hAnsi="Times New Roman" w:cs="Times New Roman"/>
        </w:rPr>
        <w:t>液态溴加</w:t>
      </w:r>
      <w:r>
        <w:rPr>
          <w:rFonts w:ascii="Times New Roman" w:hAnsi="Times New Roman" w:cs="Times New Roman"/>
          <w:b/>
          <w:color w:val="FF0000"/>
          <w:u w:val="single"/>
        </w:rPr>
        <w:t>水</w:t>
      </w:r>
      <w:r>
        <w:rPr>
          <w:rFonts w:ascii="Times New Roman" w:hAnsi="Times New Roman" w:cs="Times New Roman"/>
        </w:rPr>
        <w:t>封，</w:t>
      </w:r>
      <w:r>
        <w:rPr>
          <w:rFonts w:hint="eastAsia" w:ascii="Times New Roman" w:hAnsi="Times New Roman" w:cs="Times New Roman"/>
        </w:rPr>
        <w:t>防挥发。</w:t>
      </w:r>
    </w:p>
    <w:p>
      <w:pPr>
        <w:autoSpaceDE w:val="0"/>
        <w:autoSpaceDN w:val="0"/>
        <w:adjustRightInd w:val="0"/>
        <w:snapToGrid w:val="0"/>
        <w:jc w:val="center"/>
        <w:rPr>
          <w:sz w:val="24"/>
          <w:lang w:val="pt-BR"/>
        </w:rPr>
      </w:pPr>
      <w:r>
        <w:rPr>
          <w:rFonts w:hAnsi="宋体"/>
          <w:b/>
          <w:kern w:val="0"/>
          <w:sz w:val="24"/>
        </w:rPr>
        <w:t>考点</w:t>
      </w:r>
      <w:r>
        <w:rPr>
          <w:rFonts w:hint="eastAsia"/>
          <w:b/>
          <w:kern w:val="0"/>
          <w:sz w:val="24"/>
        </w:rPr>
        <w:t>3</w:t>
      </w:r>
      <w:r>
        <w:rPr>
          <w:b/>
          <w:kern w:val="0"/>
          <w:sz w:val="24"/>
        </w:rPr>
        <w:t xml:space="preserve">  </w:t>
      </w:r>
      <w:r>
        <w:rPr>
          <w:rFonts w:hint="eastAsia" w:hAnsi="宋体"/>
          <w:b/>
          <w:kern w:val="0"/>
          <w:sz w:val="24"/>
        </w:rPr>
        <w:t>物质的检验鉴别</w:t>
      </w:r>
    </w:p>
    <w:p>
      <w:pPr>
        <w:adjustRightInd w:val="0"/>
        <w:snapToGrid w:val="0"/>
        <w:jc w:val="left"/>
        <w:rPr>
          <w:rFonts w:hAnsi="宋体"/>
          <w:szCs w:val="21"/>
        </w:rPr>
      </w:pPr>
      <w:r>
        <w:rPr>
          <w:rFonts w:hint="eastAsia" w:ascii="宋体" w:hAnsi="宋体"/>
          <w:b/>
          <w:szCs w:val="21"/>
        </w:rPr>
        <w:t>一、常见气体的检验</w:t>
      </w:r>
    </w:p>
    <w:p>
      <w:pPr>
        <w:adjustRightInd w:val="0"/>
        <w:snapToGrid w:val="0"/>
        <w:jc w:val="left"/>
        <w:rPr>
          <w:szCs w:val="21"/>
        </w:rPr>
      </w:pPr>
      <w:r>
        <w:rPr>
          <w:rFonts w:hint="eastAsia"/>
          <w:szCs w:val="21"/>
        </w:rPr>
        <w:t>1．常见气体的检验方法</w:t>
      </w:r>
    </w:p>
    <w:p>
      <w:pPr>
        <w:adjustRightInd w:val="0"/>
        <w:snapToGrid w:val="0"/>
        <w:ind w:firstLine="210" w:firstLineChars="100"/>
        <w:jc w:val="left"/>
        <w:rPr>
          <w:rFonts w:eastAsia="仿宋_GB2312"/>
          <w:szCs w:val="21"/>
          <w:lang w:val="pt-BR"/>
        </w:rPr>
      </w:pPr>
      <w:r>
        <w:rPr>
          <w:rFonts w:hint="eastAsia" w:hAnsi="宋体"/>
          <w:bCs/>
          <w:color w:val="000000"/>
          <w:kern w:val="0"/>
          <w:szCs w:val="21"/>
          <w:lang w:val="pt-BR"/>
        </w:rPr>
        <w:t>（1）</w:t>
      </w:r>
      <w:r>
        <w:rPr>
          <w:rFonts w:hint="eastAsia" w:hAnsi="宋体"/>
          <w:bCs/>
          <w:color w:val="000000"/>
          <w:kern w:val="0"/>
          <w:szCs w:val="21"/>
        </w:rPr>
        <w:t>试纸检验法</w:t>
      </w:r>
    </w:p>
    <w:p>
      <w:pPr>
        <w:adjustRightInd w:val="0"/>
        <w:snapToGrid w:val="0"/>
        <w:ind w:firstLine="735" w:firstLineChars="350"/>
        <w:rPr>
          <w:szCs w:val="21"/>
        </w:rPr>
      </w:pPr>
      <w:r>
        <w:rPr>
          <w:rFonts w:hint="eastAsia" w:hAnsi="宋体"/>
          <w:color w:val="000000"/>
          <w:szCs w:val="21"/>
        </w:rPr>
        <w:t>①</w:t>
      </w:r>
      <w:r>
        <w:rPr>
          <w:rFonts w:eastAsia="仿宋_GB2312"/>
          <w:szCs w:val="21"/>
          <w:lang w:val="pt-BR"/>
        </w:rPr>
        <w:t>Cl</w:t>
      </w:r>
      <w:r>
        <w:rPr>
          <w:rFonts w:eastAsia="仿宋_GB2312"/>
          <w:szCs w:val="21"/>
          <w:vertAlign w:val="subscript"/>
          <w:lang w:val="pt-BR"/>
        </w:rPr>
        <w:t>2</w:t>
      </w:r>
      <w:r>
        <w:pict>
          <v:shape id="_x0000_i1072"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湿润的淀粉碘化钾试纸</w:t>
      </w:r>
      <w:r>
        <w:pict>
          <v:shape id="_x0000_i1073"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变蓝</w:t>
      </w:r>
      <w:r>
        <w:rPr>
          <w:rFonts w:hint="eastAsia"/>
          <w:szCs w:val="21"/>
          <w:lang w:val="pt-BR"/>
        </w:rPr>
        <w:t>（最佳）</w:t>
      </w:r>
    </w:p>
    <w:p>
      <w:pPr>
        <w:adjustRightInd w:val="0"/>
        <w:snapToGrid w:val="0"/>
        <w:ind w:firstLine="735" w:firstLineChars="350"/>
        <w:rPr>
          <w:szCs w:val="21"/>
          <w:lang w:val="pt-BR"/>
        </w:rPr>
      </w:pPr>
      <w:r>
        <w:rPr>
          <w:rFonts w:hint="eastAsia" w:hAnsi="宋体"/>
          <w:color w:val="000000"/>
          <w:szCs w:val="21"/>
        </w:rPr>
        <w:t>②</w:t>
      </w:r>
      <w:r>
        <w:rPr>
          <w:rFonts w:eastAsia="仿宋_GB2312"/>
          <w:szCs w:val="21"/>
          <w:lang w:val="pt-BR"/>
        </w:rPr>
        <w:t>Cl</w:t>
      </w:r>
      <w:r>
        <w:rPr>
          <w:rFonts w:eastAsia="仿宋_GB2312"/>
          <w:szCs w:val="21"/>
          <w:vertAlign w:val="subscript"/>
          <w:lang w:val="pt-BR"/>
        </w:rPr>
        <w:t>2</w:t>
      </w:r>
      <w:r>
        <w:pict>
          <v:shape id="_x0000_i1074"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湿润的蓝色石蕊试纸</w:t>
      </w:r>
      <w:r>
        <w:pict>
          <v:shape id="_x0000_i1075"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先变红后褪色</w:t>
      </w:r>
      <w:r>
        <w:rPr>
          <w:rFonts w:hint="eastAsia"/>
          <w:szCs w:val="21"/>
          <w:lang w:val="pt-BR"/>
        </w:rPr>
        <w:t>（可用）</w:t>
      </w:r>
    </w:p>
    <w:p>
      <w:pPr>
        <w:adjustRightInd w:val="0"/>
        <w:snapToGrid w:val="0"/>
        <w:ind w:firstLine="735" w:firstLineChars="350"/>
        <w:rPr>
          <w:szCs w:val="21"/>
        </w:rPr>
      </w:pPr>
      <w:r>
        <w:rPr>
          <w:rFonts w:hint="eastAsia" w:hAnsi="宋体"/>
          <w:color w:val="000000"/>
          <w:szCs w:val="21"/>
        </w:rPr>
        <w:t>③</w:t>
      </w:r>
      <w:r>
        <w:rPr>
          <w:rFonts w:eastAsia="仿宋_GB2312"/>
          <w:szCs w:val="21"/>
          <w:lang w:val="pt-BR"/>
        </w:rPr>
        <w:t>NH</w:t>
      </w:r>
      <w:r>
        <w:rPr>
          <w:rFonts w:eastAsia="仿宋_GB2312"/>
          <w:szCs w:val="21"/>
          <w:vertAlign w:val="subscript"/>
          <w:lang w:val="pt-BR"/>
        </w:rPr>
        <w:t>3</w:t>
      </w:r>
      <w:r>
        <w:pict>
          <v:shape id="_x0000_i1076"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湿润的红色石蕊试纸</w:t>
      </w:r>
      <w:r>
        <w:pict>
          <v:shape id="_x0000_i1077"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变蓝</w:t>
      </w:r>
    </w:p>
    <w:p>
      <w:pPr>
        <w:adjustRightInd w:val="0"/>
        <w:snapToGrid w:val="0"/>
        <w:ind w:firstLine="210" w:firstLineChars="100"/>
        <w:jc w:val="left"/>
        <w:rPr>
          <w:rFonts w:hAnsi="宋体"/>
          <w:bCs/>
          <w:color w:val="000000"/>
          <w:kern w:val="0"/>
          <w:szCs w:val="21"/>
          <w:lang w:val="pt-BR"/>
        </w:rPr>
      </w:pPr>
      <w:r>
        <w:rPr>
          <w:rFonts w:hint="eastAsia" w:hAnsi="宋体"/>
          <w:bCs/>
          <w:color w:val="000000"/>
          <w:kern w:val="0"/>
          <w:szCs w:val="21"/>
          <w:lang w:val="pt-BR"/>
        </w:rPr>
        <w:t>（2）</w:t>
      </w:r>
      <w:r>
        <w:rPr>
          <w:rFonts w:hint="eastAsia"/>
          <w:szCs w:val="21"/>
        </w:rPr>
        <w:t>固体检验法</w:t>
      </w:r>
    </w:p>
    <w:p>
      <w:pPr>
        <w:adjustRightInd w:val="0"/>
        <w:snapToGrid w:val="0"/>
        <w:ind w:firstLine="735" w:firstLineChars="350"/>
        <w:rPr>
          <w:szCs w:val="21"/>
        </w:rPr>
      </w:pPr>
      <w:r>
        <w:rPr>
          <w:rFonts w:hint="eastAsia" w:hAnsi="宋体"/>
          <w:color w:val="000000"/>
          <w:szCs w:val="21"/>
        </w:rPr>
        <w:t>①</w:t>
      </w:r>
      <w:r>
        <w:rPr>
          <w:rFonts w:hint="eastAsia" w:hAnsi="宋体"/>
          <w:bCs/>
          <w:color w:val="000000"/>
          <w:kern w:val="0"/>
          <w:szCs w:val="21"/>
        </w:rPr>
        <w:t>水蒸气</w:t>
      </w:r>
      <w:r>
        <w:pict>
          <v:shape id="_x0000_i1078"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硫酸铜粉末变蓝</w:t>
      </w:r>
    </w:p>
    <w:p>
      <w:pPr>
        <w:adjustRightInd w:val="0"/>
        <w:snapToGrid w:val="0"/>
        <w:ind w:firstLine="735" w:firstLineChars="350"/>
        <w:rPr>
          <w:szCs w:val="21"/>
          <w:lang w:val="pt-BR"/>
        </w:rPr>
      </w:pPr>
      <w:r>
        <w:rPr>
          <w:rFonts w:hint="eastAsia" w:hAnsi="宋体"/>
          <w:color w:val="000000"/>
          <w:szCs w:val="21"/>
        </w:rPr>
        <w:t>②</w:t>
      </w:r>
      <w:r>
        <w:rPr>
          <w:rFonts w:eastAsia="仿宋_GB2312"/>
          <w:szCs w:val="21"/>
          <w:lang w:val="pt-BR"/>
        </w:rPr>
        <w:t>H</w:t>
      </w:r>
      <w:r>
        <w:rPr>
          <w:rFonts w:hint="eastAsia" w:eastAsia="仿宋_GB2312"/>
          <w:szCs w:val="21"/>
          <w:vertAlign w:val="subscript"/>
          <w:lang w:val="pt-BR"/>
        </w:rPr>
        <w:t>2</w:t>
      </w:r>
      <w:r>
        <w:pict>
          <v:shape id="_x0000_i1079"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灼热的氧化铜变红</w:t>
      </w:r>
      <w:r>
        <w:pict>
          <v:shape id="_x0000_i1080"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硫酸铜粉末变蓝</w:t>
      </w:r>
    </w:p>
    <w:p>
      <w:pPr>
        <w:adjustRightInd w:val="0"/>
        <w:snapToGrid w:val="0"/>
        <w:ind w:firstLine="735" w:firstLineChars="350"/>
        <w:rPr>
          <w:szCs w:val="21"/>
          <w:lang w:val="pt-BR"/>
        </w:rPr>
      </w:pPr>
      <w:r>
        <w:rPr>
          <w:rFonts w:hint="eastAsia" w:hAnsi="宋体"/>
          <w:color w:val="000000"/>
          <w:szCs w:val="21"/>
        </w:rPr>
        <w:t>③</w:t>
      </w:r>
      <w:r>
        <w:rPr>
          <w:rFonts w:hint="eastAsia" w:hAnsi="宋体"/>
          <w:bCs/>
          <w:color w:val="000000"/>
          <w:kern w:val="0"/>
          <w:szCs w:val="21"/>
        </w:rPr>
        <w:t>CO</w:t>
      </w:r>
      <w:r>
        <w:pict>
          <v:shape id="_x0000_i1081"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灼热的氧化铜变红</w:t>
      </w:r>
      <w:r>
        <w:pict>
          <v:shape id="_x0000_i1082"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澄清石灰水变浑浊</w:t>
      </w:r>
    </w:p>
    <w:p>
      <w:pPr>
        <w:adjustRightInd w:val="0"/>
        <w:snapToGrid w:val="0"/>
        <w:ind w:firstLine="735" w:firstLineChars="350"/>
        <w:rPr>
          <w:szCs w:val="21"/>
          <w:lang w:val="pt-BR"/>
        </w:rPr>
      </w:pPr>
      <w:r>
        <w:rPr>
          <w:rFonts w:hAnsi="宋体"/>
          <w:szCs w:val="21"/>
        </w:rPr>
        <w:t>④</w:t>
      </w:r>
      <w:r>
        <w:rPr>
          <w:rFonts w:eastAsia="仿宋_GB2312"/>
          <w:szCs w:val="21"/>
          <w:lang w:val="pt-BR"/>
        </w:rPr>
        <w:t>O</w:t>
      </w:r>
      <w:r>
        <w:rPr>
          <w:rFonts w:eastAsia="仿宋_GB2312"/>
          <w:szCs w:val="21"/>
          <w:vertAlign w:val="subscript"/>
          <w:lang w:val="pt-BR"/>
        </w:rPr>
        <w:t>2</w:t>
      </w:r>
      <w:r>
        <w:pict>
          <v:shape id="_x0000_i1083"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灼热的铜变黑</w:t>
      </w:r>
    </w:p>
    <w:p>
      <w:pPr>
        <w:adjustRightInd w:val="0"/>
        <w:snapToGrid w:val="0"/>
        <w:ind w:firstLine="210" w:firstLineChars="100"/>
        <w:jc w:val="left"/>
        <w:rPr>
          <w:rFonts w:hAnsi="宋体"/>
          <w:szCs w:val="21"/>
          <w:lang w:val="pt-BR"/>
        </w:rPr>
      </w:pPr>
      <w:r>
        <w:rPr>
          <w:rFonts w:hAnsi="宋体"/>
          <w:szCs w:val="21"/>
          <w:lang w:val="pt-BR"/>
        </w:rPr>
        <w:t>（</w:t>
      </w:r>
      <w:r>
        <w:rPr>
          <w:rFonts w:hint="eastAsia" w:hAnsi="宋体"/>
          <w:szCs w:val="21"/>
          <w:lang w:val="pt-BR"/>
        </w:rPr>
        <w:t>3</w:t>
      </w:r>
      <w:r>
        <w:rPr>
          <w:rFonts w:hAnsi="宋体"/>
          <w:szCs w:val="21"/>
          <w:lang w:val="pt-BR"/>
        </w:rPr>
        <w:t>）</w:t>
      </w:r>
      <w:r>
        <w:rPr>
          <w:rFonts w:hint="eastAsia" w:hAnsi="宋体"/>
          <w:szCs w:val="21"/>
        </w:rPr>
        <w:t>溶液检验法</w:t>
      </w:r>
    </w:p>
    <w:p>
      <w:pPr>
        <w:adjustRightInd w:val="0"/>
        <w:snapToGrid w:val="0"/>
        <w:ind w:firstLine="735" w:firstLineChars="350"/>
        <w:rPr>
          <w:szCs w:val="21"/>
        </w:rPr>
      </w:pPr>
      <w:r>
        <w:rPr>
          <w:rFonts w:hint="eastAsia" w:hAnsi="宋体"/>
          <w:color w:val="000000"/>
          <w:szCs w:val="21"/>
        </w:rPr>
        <w:t>①</w:t>
      </w:r>
      <w:r>
        <w:rPr>
          <w:rFonts w:hint="eastAsia"/>
          <w:szCs w:val="21"/>
          <w:lang w:val="pt-BR"/>
        </w:rPr>
        <w:t>S</w:t>
      </w:r>
      <w:r>
        <w:rPr>
          <w:rFonts w:eastAsia="仿宋_GB2312"/>
          <w:szCs w:val="21"/>
          <w:lang w:val="pt-BR"/>
        </w:rPr>
        <w:t>O</w:t>
      </w:r>
      <w:r>
        <w:rPr>
          <w:rFonts w:eastAsia="仿宋_GB2312"/>
          <w:szCs w:val="21"/>
          <w:vertAlign w:val="subscript"/>
          <w:lang w:val="pt-BR"/>
        </w:rPr>
        <w:t>2</w:t>
      </w:r>
      <w:r>
        <w:pict>
          <v:shape id="_x0000_i1084"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品红溶液褪色</w:t>
      </w:r>
      <w:r>
        <w:pict>
          <v:shape id="_x0000_i1085" o:spt="75" type="#_x0000_t75" style="height:10.5pt;width:19.5pt;" filled="f" o:preferrelative="t" stroked="f" coordsize="21600,21600">
            <v:path/>
            <v:fill on="f" focussize="0,0"/>
            <v:stroke on="f" joinstyle="miter"/>
            <v:imagedata r:id="rId76" o:title=""/>
            <o:lock v:ext="edit" aspectratio="t"/>
            <w10:wrap type="none"/>
            <w10:anchorlock/>
          </v:shape>
        </w:pict>
      </w:r>
      <w:r>
        <w:rPr>
          <w:rFonts w:hint="eastAsia"/>
          <w:b/>
          <w:color w:val="FF0000"/>
          <w:szCs w:val="21"/>
          <w:u w:val="single"/>
          <w:lang w:val="pt-BR"/>
        </w:rPr>
        <w:t>变红</w:t>
      </w:r>
    </w:p>
    <w:p>
      <w:pPr>
        <w:adjustRightInd w:val="0"/>
        <w:snapToGrid w:val="0"/>
        <w:ind w:firstLine="735" w:firstLineChars="350"/>
        <w:rPr>
          <w:szCs w:val="21"/>
        </w:rPr>
      </w:pPr>
      <w:r>
        <w:rPr>
          <w:rFonts w:hint="eastAsia" w:hAnsi="宋体"/>
          <w:color w:val="000000"/>
          <w:szCs w:val="21"/>
        </w:rPr>
        <w:t>②</w:t>
      </w:r>
      <w:r>
        <w:rPr>
          <w:rFonts w:hint="eastAsia"/>
          <w:szCs w:val="21"/>
          <w:lang w:val="pt-BR"/>
        </w:rPr>
        <w:t>C</w:t>
      </w:r>
      <w:r>
        <w:rPr>
          <w:rFonts w:eastAsia="仿宋_GB2312"/>
          <w:szCs w:val="21"/>
          <w:lang w:val="pt-BR"/>
        </w:rPr>
        <w:t>O</w:t>
      </w:r>
      <w:r>
        <w:rPr>
          <w:rFonts w:eastAsia="仿宋_GB2312"/>
          <w:szCs w:val="21"/>
          <w:vertAlign w:val="subscript"/>
          <w:lang w:val="pt-BR"/>
        </w:rPr>
        <w:t>2</w:t>
      </w:r>
      <w:r>
        <w:pict>
          <v:shape id="_x0000_i1086"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品红溶液不褪色</w:t>
      </w:r>
      <w:r>
        <w:pict>
          <v:shape id="_x0000_i1087"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澄清石灰水</w:t>
      </w:r>
      <w:r>
        <w:rPr>
          <w:rFonts w:hint="eastAsia"/>
          <w:szCs w:val="21"/>
          <w:lang w:val="pt-BR"/>
        </w:rPr>
        <w:t>，</w:t>
      </w:r>
      <w:r>
        <w:rPr>
          <w:rFonts w:hint="eastAsia"/>
          <w:b/>
          <w:color w:val="FF0000"/>
          <w:szCs w:val="21"/>
          <w:u w:val="single"/>
          <w:lang w:val="pt-BR"/>
        </w:rPr>
        <w:t>变浑浊</w:t>
      </w:r>
    </w:p>
    <w:p>
      <w:pPr>
        <w:adjustRightInd w:val="0"/>
        <w:snapToGrid w:val="0"/>
        <w:ind w:firstLine="735" w:firstLineChars="350"/>
        <w:rPr>
          <w:szCs w:val="21"/>
        </w:rPr>
      </w:pPr>
      <w:r>
        <w:rPr>
          <w:rFonts w:hint="eastAsia" w:hAnsi="宋体"/>
          <w:color w:val="000000"/>
          <w:szCs w:val="21"/>
        </w:rPr>
        <w:t>③</w:t>
      </w:r>
      <w:r>
        <w:rPr>
          <w:rFonts w:hint="eastAsia" w:eastAsia="仿宋_GB2312"/>
          <w:szCs w:val="21"/>
          <w:lang w:val="pt-BR"/>
        </w:rPr>
        <w:t>HCl</w:t>
      </w:r>
      <w:r>
        <w:pict>
          <v:shape id="_x0000_i1088" o:spt="75" type="#_x0000_t75" style="height:6.75pt;width:21.75pt;" filled="f" o:preferrelative="t" stroked="f" coordsize="21600,21600">
            <v:path/>
            <v:fill on="f" focussize="0,0"/>
            <v:stroke on="f" joinstyle="miter"/>
            <v:imagedata r:id="rId75" o:title=""/>
            <o:lock v:ext="edit" aspectratio="t"/>
            <w10:wrap type="none"/>
            <w10:anchorlock/>
          </v:shape>
        </w:pict>
      </w:r>
      <w:r>
        <w:rPr>
          <w:rFonts w:hint="eastAsia"/>
          <w:b/>
          <w:color w:val="FF0000"/>
          <w:szCs w:val="21"/>
          <w:u w:val="single"/>
          <w:lang w:val="pt-BR"/>
        </w:rPr>
        <w:t>硝酸银溶液</w:t>
      </w:r>
      <w:r>
        <w:rPr>
          <w:rFonts w:hint="eastAsia"/>
          <w:szCs w:val="21"/>
          <w:lang w:val="pt-BR"/>
        </w:rPr>
        <w:t>，产生</w:t>
      </w:r>
      <w:r>
        <w:rPr>
          <w:rFonts w:hint="eastAsia"/>
          <w:b/>
          <w:color w:val="FF0000"/>
          <w:szCs w:val="21"/>
          <w:u w:val="single"/>
          <w:lang w:val="pt-BR"/>
        </w:rPr>
        <w:t>白色沉淀</w:t>
      </w:r>
    </w:p>
    <w:p>
      <w:pPr>
        <w:adjustRightInd w:val="0"/>
        <w:snapToGrid w:val="0"/>
        <w:ind w:firstLine="210" w:firstLineChars="100"/>
        <w:jc w:val="left"/>
        <w:rPr>
          <w:rFonts w:hAnsi="宋体"/>
          <w:szCs w:val="21"/>
          <w:lang w:val="pt-BR"/>
        </w:rPr>
      </w:pPr>
      <w:r>
        <w:rPr>
          <w:rFonts w:hint="eastAsia" w:hAnsi="宋体"/>
          <w:szCs w:val="21"/>
          <w:lang w:val="pt-BR"/>
        </w:rPr>
        <w:t>（4）</w:t>
      </w:r>
      <w:r>
        <w:rPr>
          <w:rFonts w:hint="eastAsia"/>
          <w:szCs w:val="21"/>
          <w:lang w:val="pt-BR"/>
        </w:rPr>
        <w:t>气体</w:t>
      </w:r>
      <w:r>
        <w:rPr>
          <w:rFonts w:hint="eastAsia" w:hAnsi="宋体"/>
          <w:szCs w:val="21"/>
        </w:rPr>
        <w:t>检验法</w:t>
      </w:r>
    </w:p>
    <w:p>
      <w:pPr>
        <w:adjustRightInd w:val="0"/>
        <w:snapToGrid w:val="0"/>
        <w:ind w:firstLine="735" w:firstLineChars="350"/>
        <w:rPr>
          <w:szCs w:val="21"/>
        </w:rPr>
      </w:pPr>
      <w:r>
        <w:rPr>
          <w:rFonts w:hint="eastAsia" w:hAnsi="宋体"/>
          <w:color w:val="000000"/>
          <w:szCs w:val="21"/>
        </w:rPr>
        <w:t>①</w:t>
      </w:r>
      <w:r>
        <w:rPr>
          <w:rFonts w:hint="eastAsia" w:hAnsi="宋体"/>
          <w:bCs/>
          <w:color w:val="000000"/>
          <w:kern w:val="0"/>
          <w:szCs w:val="21"/>
          <w:lang w:val="pt-BR"/>
        </w:rPr>
        <w:t>NO：通入</w:t>
      </w:r>
      <w:r>
        <w:rPr>
          <w:rFonts w:hint="eastAsia"/>
          <w:b/>
          <w:color w:val="FF0000"/>
          <w:szCs w:val="21"/>
          <w:u w:val="single"/>
          <w:lang w:val="pt-BR"/>
        </w:rPr>
        <w:t>氧气</w:t>
      </w:r>
      <w:r>
        <w:rPr>
          <w:rFonts w:hint="eastAsia"/>
          <w:szCs w:val="21"/>
          <w:lang w:val="pt-BR"/>
        </w:rPr>
        <w:t>，产生</w:t>
      </w:r>
      <w:r>
        <w:rPr>
          <w:rFonts w:hint="eastAsia"/>
          <w:b/>
          <w:color w:val="FF0000"/>
          <w:szCs w:val="21"/>
          <w:u w:val="single"/>
          <w:lang w:val="pt-BR"/>
        </w:rPr>
        <w:t>红棕色气体</w:t>
      </w:r>
    </w:p>
    <w:p>
      <w:pPr>
        <w:adjustRightInd w:val="0"/>
        <w:snapToGrid w:val="0"/>
        <w:ind w:firstLine="735" w:firstLineChars="350"/>
        <w:rPr>
          <w:szCs w:val="21"/>
        </w:rPr>
      </w:pPr>
      <w:r>
        <w:rPr>
          <w:rFonts w:hint="eastAsia" w:hAnsi="宋体"/>
          <w:color w:val="000000"/>
          <w:szCs w:val="21"/>
        </w:rPr>
        <w:t>②</w:t>
      </w:r>
      <w:r>
        <w:rPr>
          <w:rFonts w:eastAsia="仿宋_GB2312"/>
          <w:szCs w:val="21"/>
          <w:lang w:val="pt-BR"/>
        </w:rPr>
        <w:t>NH</w:t>
      </w:r>
      <w:r>
        <w:rPr>
          <w:rFonts w:eastAsia="仿宋_GB2312"/>
          <w:szCs w:val="21"/>
          <w:vertAlign w:val="subscript"/>
          <w:lang w:val="pt-BR"/>
        </w:rPr>
        <w:t>3</w:t>
      </w:r>
      <w:r>
        <w:rPr>
          <w:rFonts w:hint="eastAsia" w:hAnsi="宋体"/>
          <w:bCs/>
          <w:color w:val="000000"/>
          <w:kern w:val="0"/>
          <w:szCs w:val="21"/>
          <w:lang w:val="pt-BR"/>
        </w:rPr>
        <w:t>：通入</w:t>
      </w:r>
      <w:r>
        <w:rPr>
          <w:rFonts w:hint="eastAsia"/>
          <w:b/>
          <w:color w:val="FF0000"/>
          <w:szCs w:val="21"/>
          <w:u w:val="single"/>
          <w:lang w:val="pt-BR"/>
        </w:rPr>
        <w:t>氯化氢气体</w:t>
      </w:r>
      <w:r>
        <w:rPr>
          <w:rFonts w:hint="eastAsia"/>
          <w:szCs w:val="21"/>
          <w:lang w:val="pt-BR"/>
        </w:rPr>
        <w:t>，产生</w:t>
      </w:r>
      <w:r>
        <w:rPr>
          <w:rFonts w:hint="eastAsia"/>
          <w:b/>
          <w:color w:val="FF0000"/>
          <w:szCs w:val="21"/>
          <w:u w:val="single"/>
          <w:lang w:val="pt-BR"/>
        </w:rPr>
        <w:t>白烟</w:t>
      </w:r>
    </w:p>
    <w:p>
      <w:pPr>
        <w:adjustRightInd w:val="0"/>
        <w:snapToGrid w:val="0"/>
        <w:jc w:val="left"/>
        <w:rPr>
          <w:szCs w:val="21"/>
        </w:rPr>
      </w:pPr>
      <w:r>
        <w:rPr>
          <w:rFonts w:hint="eastAsia"/>
          <w:szCs w:val="21"/>
        </w:rPr>
        <w:t>2．</w:t>
      </w:r>
      <w:r>
        <w:t>化学实验中水蒸气的处理</w:t>
      </w:r>
    </w:p>
    <w:p>
      <w:pPr>
        <w:pStyle w:val="2"/>
        <w:tabs>
          <w:tab w:val="left" w:pos="3402"/>
        </w:tabs>
        <w:snapToGrid w:val="0"/>
        <w:ind w:firstLine="210" w:firstLineChars="100"/>
        <w:rPr>
          <w:rFonts w:ascii="Times New Roman" w:hAnsi="宋体" w:cs="Times New Roman"/>
        </w:rPr>
      </w:pPr>
      <w:r>
        <w:rPr>
          <w:rFonts w:ascii="Times New Roman" w:hAnsi="宋体" w:cs="Times New Roman"/>
        </w:rPr>
        <w:t>（</w:t>
      </w:r>
      <w:r>
        <w:rPr>
          <w:rFonts w:hint="eastAsia" w:ascii="Times New Roman" w:hAnsi="Times New Roman" w:cs="Times New Roman"/>
        </w:rPr>
        <w:t>1</w:t>
      </w:r>
      <w:r>
        <w:rPr>
          <w:rFonts w:ascii="Times New Roman" w:hAnsi="宋体" w:cs="Times New Roman"/>
        </w:rPr>
        <w:t>）</w:t>
      </w:r>
      <w:r>
        <w:rPr>
          <w:rFonts w:ascii="Times New Roman" w:hAnsi="Times New Roman" w:cs="Times New Roman"/>
        </w:rPr>
        <w:t>除杂：先除</w:t>
      </w:r>
      <w:r>
        <w:rPr>
          <w:rFonts w:hint="eastAsia" w:ascii="Times New Roman" w:hAnsi="Times New Roman" w:cs="Times New Roman"/>
          <w:b/>
          <w:color w:val="FF0000"/>
          <w:u w:val="single"/>
          <w:lang w:val="pt-BR"/>
        </w:rPr>
        <w:t>其他气体</w:t>
      </w:r>
      <w:r>
        <w:rPr>
          <w:rFonts w:ascii="Times New Roman" w:hAnsi="Times New Roman" w:cs="Times New Roman"/>
        </w:rPr>
        <w:t>，再除</w:t>
      </w:r>
      <w:r>
        <w:rPr>
          <w:rFonts w:hint="eastAsia" w:ascii="Times New Roman" w:hAnsi="Times New Roman" w:cs="Times New Roman"/>
          <w:b/>
          <w:color w:val="FF0000"/>
          <w:u w:val="single"/>
          <w:lang w:val="pt-BR"/>
        </w:rPr>
        <w:t>水蒸气</w:t>
      </w:r>
    </w:p>
    <w:p>
      <w:pPr>
        <w:pStyle w:val="2"/>
        <w:tabs>
          <w:tab w:val="left" w:pos="3402"/>
        </w:tabs>
        <w:snapToGrid w:val="0"/>
        <w:ind w:firstLine="210" w:firstLineChars="100"/>
        <w:rPr>
          <w:rFonts w:ascii="Times New Roman" w:hAnsi="宋体" w:cs="Times New Roman"/>
        </w:rPr>
      </w:pPr>
      <w:r>
        <w:rPr>
          <w:rFonts w:hint="eastAsia" w:ascii="Times New Roman" w:hAnsi="宋体" w:cs="Times New Roman"/>
        </w:rPr>
        <w:t>（2）</w:t>
      </w:r>
      <w:r>
        <w:rPr>
          <w:rFonts w:ascii="Times New Roman" w:hAnsi="Times New Roman" w:cs="Times New Roman"/>
        </w:rPr>
        <w:t>检验：先验</w:t>
      </w:r>
      <w:r>
        <w:rPr>
          <w:rFonts w:hint="eastAsia" w:ascii="Times New Roman" w:hAnsi="Times New Roman" w:cs="Times New Roman"/>
          <w:b/>
          <w:color w:val="FF0000"/>
          <w:u w:val="single"/>
          <w:lang w:val="pt-BR"/>
        </w:rPr>
        <w:t>水蒸气</w:t>
      </w:r>
      <w:r>
        <w:rPr>
          <w:rFonts w:ascii="Times New Roman" w:hAnsi="Times New Roman" w:cs="Times New Roman"/>
        </w:rPr>
        <w:t>，再验</w:t>
      </w:r>
      <w:r>
        <w:rPr>
          <w:rFonts w:hint="eastAsia" w:ascii="Times New Roman" w:hAnsi="Times New Roman" w:cs="Times New Roman"/>
          <w:b/>
          <w:color w:val="FF0000"/>
          <w:u w:val="single"/>
          <w:lang w:val="pt-BR"/>
        </w:rPr>
        <w:t>其他气体</w:t>
      </w:r>
    </w:p>
    <w:p>
      <w:pPr>
        <w:adjustRightInd w:val="0"/>
        <w:snapToGrid w:val="0"/>
        <w:jc w:val="left"/>
        <w:rPr>
          <w:szCs w:val="21"/>
          <w:lang w:val="pt-BR"/>
        </w:rPr>
      </w:pPr>
      <w:r>
        <w:rPr>
          <w:rFonts w:hint="eastAsia"/>
          <w:szCs w:val="21"/>
        </w:rPr>
        <w:t>3．</w:t>
      </w:r>
      <w:r>
        <w:rPr>
          <w:rFonts w:hint="eastAsia"/>
          <w:szCs w:val="21"/>
          <w:lang w:val="pt-BR"/>
        </w:rPr>
        <w:t>混合气体的检验流程</w:t>
      </w:r>
    </w:p>
    <w:p>
      <w:pPr>
        <w:adjustRightInd w:val="0"/>
        <w:snapToGrid w:val="0"/>
        <w:ind w:firstLine="210" w:firstLineChars="100"/>
        <w:jc w:val="center"/>
        <w:rPr>
          <w:szCs w:val="21"/>
          <w:lang w:val="pt-BR"/>
        </w:rPr>
      </w:pPr>
      <w:r>
        <w:rPr>
          <w:rFonts w:hint="eastAsia"/>
          <w:color w:val="000000"/>
          <w:szCs w:val="21"/>
        </w:rPr>
        <w:t>气体</w:t>
      </w:r>
      <w:r>
        <w:rPr>
          <w:szCs w:val="21"/>
        </w:rPr>
        <w:fldChar w:fldCharType="begin"/>
      </w:r>
      <w:r>
        <w:rPr>
          <w:szCs w:val="21"/>
          <w:lang w:val="pt-BR"/>
        </w:rPr>
        <w:instrText xml:space="preserve">eq \o(</w:instrText>
      </w:r>
      <w:r>
        <w:rPr>
          <w:rFonts w:ascii="宋体" w:hAnsi="宋体"/>
          <w:spacing w:val="-27"/>
          <w:szCs w:val="21"/>
          <w:lang w:val="pt-BR"/>
        </w:rPr>
        <w:instrText xml:space="preserve">----------------------</w:instrText>
      </w:r>
      <w:r>
        <w:rPr>
          <w:rFonts w:ascii="宋体" w:hAnsi="宋体"/>
          <w:szCs w:val="21"/>
          <w:lang w:val="pt-BR"/>
        </w:rPr>
        <w:instrText xml:space="preserve">→</w:instrText>
      </w:r>
      <w:r>
        <w:rPr>
          <w:szCs w:val="21"/>
          <w:lang w:val="pt-BR"/>
        </w:rPr>
        <w:instrText xml:space="preserve">,\s\up7(</w:instrText>
      </w:r>
      <w:r>
        <w:rPr>
          <w:rFonts w:hint="eastAsia"/>
          <w:szCs w:val="21"/>
          <w:lang w:val="pt-BR"/>
        </w:rPr>
        <w:instrText xml:space="preserve">通入</w:instrText>
      </w:r>
      <w:r>
        <w:rPr>
          <w:rFonts w:hint="eastAsia" w:hAnsi="宋体"/>
          <w:szCs w:val="21"/>
        </w:rPr>
        <w:instrText xml:space="preserve">过量某除杂剂</w:instrText>
      </w:r>
      <w:r>
        <w:rPr>
          <w:szCs w:val="21"/>
          <w:lang w:val="pt-BR"/>
        </w:rPr>
        <w:instrText xml:space="preserve">),\s\do5(</w:instrText>
      </w:r>
      <w:r>
        <w:rPr>
          <w:rFonts w:hint="eastAsia"/>
          <w:szCs w:val="21"/>
        </w:rPr>
        <w:instrText xml:space="preserve">除去干扰气体</w:instrText>
      </w:r>
      <w:r>
        <w:rPr>
          <w:szCs w:val="21"/>
          <w:lang w:val="pt-BR"/>
        </w:rPr>
        <w:instrText xml:space="preserve">))</w:instrText>
      </w:r>
      <w:r>
        <w:rPr>
          <w:szCs w:val="21"/>
        </w:rPr>
        <w:fldChar w:fldCharType="end"/>
      </w:r>
      <w:r>
        <w:rPr>
          <w:szCs w:val="21"/>
        </w:rPr>
        <w:fldChar w:fldCharType="begin"/>
      </w:r>
      <w:r>
        <w:rPr>
          <w:szCs w:val="21"/>
          <w:lang w:val="pt-BR"/>
        </w:rPr>
        <w:instrText xml:space="preserve">eq \o(</w:instrText>
      </w:r>
      <w:r>
        <w:rPr>
          <w:rFonts w:ascii="宋体" w:hAnsi="宋体"/>
          <w:spacing w:val="-27"/>
          <w:szCs w:val="21"/>
          <w:lang w:val="pt-BR"/>
        </w:rPr>
        <w:instrText xml:space="preserve">----------------------</w:instrText>
      </w:r>
      <w:r>
        <w:rPr>
          <w:rFonts w:ascii="宋体" w:hAnsi="宋体"/>
          <w:szCs w:val="21"/>
          <w:lang w:val="pt-BR"/>
        </w:rPr>
        <w:instrText xml:space="preserve">→</w:instrText>
      </w:r>
      <w:r>
        <w:rPr>
          <w:szCs w:val="21"/>
          <w:lang w:val="pt-BR"/>
        </w:rPr>
        <w:instrText xml:space="preserve">,\s\up7(</w:instrText>
      </w:r>
      <w:r>
        <w:rPr>
          <w:rFonts w:hint="eastAsia" w:hAnsi="宋体"/>
          <w:szCs w:val="21"/>
        </w:rPr>
        <w:instrText xml:space="preserve">通入杂质检验试剂</w:instrText>
      </w:r>
      <w:r>
        <w:rPr>
          <w:szCs w:val="21"/>
          <w:lang w:val="pt-BR"/>
        </w:rPr>
        <w:instrText xml:space="preserve">),\s\do5(</w:instrText>
      </w:r>
      <w:r>
        <w:rPr>
          <w:rFonts w:hint="eastAsia"/>
          <w:szCs w:val="21"/>
        </w:rPr>
        <w:instrText xml:space="preserve">确定杂质完全除去</w:instrText>
      </w:r>
      <w:r>
        <w:rPr>
          <w:szCs w:val="21"/>
          <w:lang w:val="pt-BR"/>
        </w:rPr>
        <w:instrText xml:space="preserve">))</w:instrText>
      </w:r>
      <w:r>
        <w:rPr>
          <w:szCs w:val="21"/>
        </w:rPr>
        <w:fldChar w:fldCharType="end"/>
      </w:r>
      <w:r>
        <w:rPr>
          <w:szCs w:val="21"/>
        </w:rPr>
        <w:fldChar w:fldCharType="begin"/>
      </w:r>
      <w:r>
        <w:rPr>
          <w:szCs w:val="21"/>
          <w:lang w:val="pt-BR"/>
        </w:rPr>
        <w:instrText xml:space="preserve">eq \o(</w:instrText>
      </w:r>
      <w:r>
        <w:rPr>
          <w:rFonts w:ascii="宋体" w:hAnsi="宋体"/>
          <w:spacing w:val="-27"/>
          <w:szCs w:val="21"/>
          <w:lang w:val="pt-BR"/>
        </w:rPr>
        <w:instrText xml:space="preserve">----------------</w:instrText>
      </w:r>
      <w:r>
        <w:rPr>
          <w:rFonts w:ascii="宋体" w:hAnsi="宋体"/>
          <w:szCs w:val="21"/>
          <w:lang w:val="pt-BR"/>
        </w:rPr>
        <w:instrText xml:space="preserve">→</w:instrText>
      </w:r>
      <w:r>
        <w:rPr>
          <w:szCs w:val="21"/>
          <w:lang w:val="pt-BR"/>
        </w:rPr>
        <w:instrText xml:space="preserve">,\s\up7(</w:instrText>
      </w:r>
      <w:r>
        <w:rPr>
          <w:rFonts w:hint="eastAsia" w:hAnsi="宋体"/>
          <w:szCs w:val="21"/>
        </w:rPr>
        <w:instrText xml:space="preserve">通入检验试剂</w:instrText>
      </w:r>
      <w:r>
        <w:rPr>
          <w:szCs w:val="21"/>
          <w:lang w:val="pt-BR"/>
        </w:rPr>
        <w:instrText xml:space="preserve">),\s\do5(</w:instrText>
      </w:r>
      <w:r>
        <w:rPr>
          <w:rFonts w:hint="eastAsia"/>
          <w:szCs w:val="21"/>
        </w:rPr>
        <w:instrText xml:space="preserve">观察现象</w:instrText>
      </w:r>
      <w:r>
        <w:rPr>
          <w:szCs w:val="21"/>
          <w:lang w:val="pt-BR"/>
        </w:rPr>
        <w:instrText xml:space="preserve">))</w:instrText>
      </w:r>
      <w:r>
        <w:rPr>
          <w:szCs w:val="21"/>
        </w:rPr>
        <w:fldChar w:fldCharType="end"/>
      </w:r>
      <w:r>
        <w:rPr>
          <w:rFonts w:hint="eastAsia"/>
          <w:szCs w:val="21"/>
        </w:rPr>
        <w:t>结论</w:t>
      </w:r>
    </w:p>
    <w:p>
      <w:pPr>
        <w:adjustRightInd w:val="0"/>
        <w:snapToGrid w:val="0"/>
        <w:jc w:val="left"/>
        <w:rPr>
          <w:rFonts w:hAnsi="宋体"/>
          <w:szCs w:val="21"/>
        </w:rPr>
      </w:pPr>
      <w:r>
        <w:rPr>
          <w:rFonts w:hint="eastAsia" w:ascii="宋体" w:hAnsi="宋体"/>
          <w:b/>
          <w:szCs w:val="21"/>
        </w:rPr>
        <w:t>二、</w:t>
      </w:r>
      <w:r>
        <w:rPr>
          <w:rFonts w:hint="eastAsia" w:hAnsi="宋体"/>
          <w:b/>
          <w:szCs w:val="21"/>
        </w:rPr>
        <w:t>有机物的检验和鉴别</w:t>
      </w:r>
    </w:p>
    <w:p>
      <w:pPr>
        <w:adjustRightInd w:val="0"/>
        <w:snapToGrid w:val="0"/>
        <w:jc w:val="left"/>
        <w:rPr>
          <w:szCs w:val="21"/>
          <w:lang w:val="pt-BR"/>
        </w:rPr>
      </w:pPr>
      <w:r>
        <w:rPr>
          <w:rFonts w:hint="eastAsia"/>
          <w:szCs w:val="21"/>
        </w:rPr>
        <w:t>1</w:t>
      </w:r>
      <w:r>
        <w:rPr>
          <w:rFonts w:hAnsi="宋体"/>
          <w:szCs w:val="21"/>
        </w:rPr>
        <w:t>．</w:t>
      </w:r>
      <w:r>
        <w:rPr>
          <w:rFonts w:hint="eastAsia"/>
          <w:szCs w:val="21"/>
          <w:lang w:val="pt-BR"/>
        </w:rPr>
        <w:t>加水鉴别法：利用溶解性和密度差异</w:t>
      </w:r>
    </w:p>
    <w:p>
      <w:pPr>
        <w:adjustRightInd w:val="0"/>
        <w:snapToGrid w:val="0"/>
        <w:ind w:firstLine="210" w:firstLineChars="100"/>
        <w:jc w:val="left"/>
        <w:rPr>
          <w:szCs w:val="21"/>
          <w:lang w:val="pt-BR"/>
        </w:rPr>
      </w:pPr>
      <w:r>
        <w:rPr>
          <w:rFonts w:hint="eastAsia"/>
          <w:szCs w:val="21"/>
          <w:lang w:val="pt-BR"/>
        </w:rPr>
        <w:t>（1）水溶性有机物</w:t>
      </w:r>
    </w:p>
    <w:p>
      <w:pPr>
        <w:adjustRightInd w:val="0"/>
        <w:snapToGrid w:val="0"/>
        <w:ind w:firstLine="735" w:firstLineChars="350"/>
        <w:jc w:val="left"/>
        <w:rPr>
          <w:szCs w:val="21"/>
          <w:lang w:val="pt-BR"/>
        </w:rPr>
      </w:pPr>
      <w:r>
        <w:rPr>
          <w:rFonts w:hint="eastAsia"/>
          <w:szCs w:val="21"/>
          <w:lang w:val="pt-BR"/>
        </w:rPr>
        <w:t>①简单的</w:t>
      </w:r>
      <w:r>
        <w:rPr>
          <w:rFonts w:hint="eastAsia"/>
          <w:b/>
          <w:color w:val="FF0000"/>
          <w:szCs w:val="21"/>
          <w:u w:val="single"/>
          <w:lang w:val="pt-BR"/>
        </w:rPr>
        <w:t>醇类</w:t>
      </w:r>
      <w:r>
        <w:rPr>
          <w:rFonts w:hint="eastAsia"/>
          <w:szCs w:val="21"/>
          <w:lang w:val="pt-BR"/>
        </w:rPr>
        <w:t>：乙醇、甘油（丙三醇）、乙二醇（甘醇）</w:t>
      </w:r>
    </w:p>
    <w:p>
      <w:pPr>
        <w:adjustRightInd w:val="0"/>
        <w:snapToGrid w:val="0"/>
        <w:ind w:firstLine="735" w:firstLineChars="350"/>
        <w:jc w:val="left"/>
        <w:rPr>
          <w:szCs w:val="21"/>
          <w:lang w:val="pt-BR"/>
        </w:rPr>
      </w:pPr>
      <w:r>
        <w:rPr>
          <w:rFonts w:hint="eastAsia"/>
          <w:szCs w:val="21"/>
          <w:lang w:val="pt-BR"/>
        </w:rPr>
        <w:t>②简单的</w:t>
      </w:r>
      <w:r>
        <w:rPr>
          <w:rFonts w:hint="eastAsia"/>
          <w:b/>
          <w:color w:val="FF0000"/>
          <w:szCs w:val="21"/>
          <w:u w:val="single"/>
          <w:lang w:val="pt-BR"/>
        </w:rPr>
        <w:t>酸醛</w:t>
      </w:r>
      <w:r>
        <w:rPr>
          <w:rFonts w:hint="eastAsia"/>
          <w:szCs w:val="21"/>
          <w:lang w:val="pt-BR"/>
        </w:rPr>
        <w:t>：乙酸、乙醛</w:t>
      </w:r>
    </w:p>
    <w:p>
      <w:pPr>
        <w:adjustRightInd w:val="0"/>
        <w:snapToGrid w:val="0"/>
        <w:ind w:firstLine="735" w:firstLineChars="350"/>
        <w:jc w:val="left"/>
        <w:rPr>
          <w:szCs w:val="21"/>
          <w:lang w:val="pt-BR"/>
        </w:rPr>
      </w:pPr>
      <w:r>
        <w:rPr>
          <w:rFonts w:hint="eastAsia"/>
          <w:szCs w:val="21"/>
          <w:lang w:val="pt-BR"/>
        </w:rPr>
        <w:t>③</w:t>
      </w:r>
      <w:r>
        <w:rPr>
          <w:rFonts w:hint="eastAsia"/>
          <w:b/>
          <w:color w:val="FF0000"/>
          <w:szCs w:val="21"/>
          <w:u w:val="single"/>
          <w:lang w:val="pt-BR"/>
        </w:rPr>
        <w:t>单糖</w:t>
      </w:r>
      <w:r>
        <w:rPr>
          <w:rFonts w:hint="eastAsia"/>
          <w:szCs w:val="21"/>
          <w:lang w:val="pt-BR"/>
        </w:rPr>
        <w:t>和</w:t>
      </w:r>
      <w:r>
        <w:rPr>
          <w:rFonts w:hint="eastAsia"/>
          <w:b/>
          <w:color w:val="FF0000"/>
          <w:szCs w:val="21"/>
          <w:u w:val="single"/>
          <w:lang w:val="pt-BR"/>
        </w:rPr>
        <w:t>二糖</w:t>
      </w:r>
      <w:r>
        <w:rPr>
          <w:rFonts w:hint="eastAsia"/>
          <w:szCs w:val="21"/>
          <w:lang w:val="pt-BR"/>
        </w:rPr>
        <w:t>：葡萄糖、果糖、蔗糖、麦芽糖</w:t>
      </w:r>
    </w:p>
    <w:p>
      <w:pPr>
        <w:adjustRightInd w:val="0"/>
        <w:snapToGrid w:val="0"/>
        <w:ind w:firstLine="210" w:firstLineChars="100"/>
        <w:jc w:val="left"/>
        <w:rPr>
          <w:szCs w:val="21"/>
          <w:lang w:val="pt-BR"/>
        </w:rPr>
      </w:pPr>
      <w:r>
        <w:rPr>
          <w:rFonts w:hint="eastAsia"/>
          <w:szCs w:val="21"/>
          <w:lang w:val="pt-BR"/>
        </w:rPr>
        <w:t>（2）脂溶性有机物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adjustRightInd w:val="0"/>
              <w:snapToGrid w:val="0"/>
              <w:jc w:val="center"/>
              <w:rPr>
                <w:szCs w:val="21"/>
                <w:lang w:val="pt-BR"/>
              </w:rPr>
            </w:pPr>
            <w:r>
              <w:rPr>
                <w:rFonts w:hint="eastAsia"/>
                <w:szCs w:val="21"/>
                <w:lang w:val="pt-BR"/>
              </w:rPr>
              <w:t>密度比水小</w:t>
            </w:r>
          </w:p>
        </w:tc>
        <w:tc>
          <w:tcPr>
            <w:tcW w:w="4586" w:type="dxa"/>
          </w:tcPr>
          <w:p>
            <w:pPr>
              <w:adjustRightInd w:val="0"/>
              <w:snapToGrid w:val="0"/>
              <w:jc w:val="left"/>
              <w:rPr>
                <w:szCs w:val="21"/>
                <w:lang w:val="pt-BR"/>
              </w:rPr>
            </w:pPr>
            <w:r>
              <w:rPr>
                <w:rFonts w:hint="eastAsia"/>
                <w:szCs w:val="21"/>
                <w:lang w:val="pt-BR"/>
              </w:rPr>
              <w:t>①</w:t>
            </w:r>
            <w:r>
              <w:rPr>
                <w:rFonts w:hint="eastAsia"/>
                <w:b/>
                <w:color w:val="FF0000"/>
                <w:szCs w:val="21"/>
                <w:u w:val="single"/>
                <w:lang w:val="pt-BR"/>
              </w:rPr>
              <w:t>液态烃类</w:t>
            </w:r>
            <w:r>
              <w:rPr>
                <w:rFonts w:hint="eastAsia"/>
                <w:szCs w:val="21"/>
                <w:lang w:val="pt-BR"/>
              </w:rPr>
              <w:t>：苯、汽油、</w:t>
            </w:r>
            <w:r>
              <w:rPr>
                <w:rFonts w:hint="eastAsia"/>
                <w:szCs w:val="21"/>
              </w:rPr>
              <w:t>己烷、</w:t>
            </w:r>
            <w:r>
              <w:rPr>
                <w:rFonts w:hint="eastAsia"/>
                <w:szCs w:val="21"/>
                <w:lang w:val="pt-BR"/>
              </w:rPr>
              <w:t>环己烷、甲苯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adjustRightInd w:val="0"/>
              <w:snapToGrid w:val="0"/>
              <w:jc w:val="center"/>
              <w:rPr>
                <w:szCs w:val="21"/>
                <w:lang w:val="pt-BR"/>
              </w:rPr>
            </w:pPr>
          </w:p>
        </w:tc>
        <w:tc>
          <w:tcPr>
            <w:tcW w:w="4586" w:type="dxa"/>
          </w:tcPr>
          <w:p>
            <w:pPr>
              <w:adjustRightInd w:val="0"/>
              <w:snapToGrid w:val="0"/>
              <w:jc w:val="left"/>
              <w:rPr>
                <w:szCs w:val="21"/>
                <w:lang w:val="pt-BR"/>
              </w:rPr>
            </w:pPr>
            <w:r>
              <w:rPr>
                <w:rFonts w:hint="eastAsia"/>
                <w:szCs w:val="21"/>
                <w:lang w:val="pt-BR"/>
              </w:rPr>
              <w:t>②</w:t>
            </w:r>
            <w:r>
              <w:rPr>
                <w:rFonts w:hint="eastAsia"/>
                <w:b/>
                <w:color w:val="FF0000"/>
                <w:szCs w:val="21"/>
                <w:u w:val="single"/>
                <w:lang w:val="pt-BR"/>
              </w:rPr>
              <w:t>酯和油脂</w:t>
            </w:r>
            <w:r>
              <w:rPr>
                <w:rFonts w:hint="eastAsia"/>
                <w:szCs w:val="21"/>
                <w:lang w:val="pt-BR"/>
              </w:rPr>
              <w:t>：乙酸乙酯、植物油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adjustRightInd w:val="0"/>
              <w:snapToGrid w:val="0"/>
              <w:jc w:val="center"/>
              <w:rPr>
                <w:szCs w:val="21"/>
                <w:lang w:val="pt-BR"/>
              </w:rPr>
            </w:pPr>
            <w:r>
              <w:rPr>
                <w:rFonts w:hint="eastAsia"/>
                <w:szCs w:val="21"/>
                <w:lang w:val="pt-BR"/>
              </w:rPr>
              <w:t>密度比水大</w:t>
            </w:r>
          </w:p>
        </w:tc>
        <w:tc>
          <w:tcPr>
            <w:tcW w:w="4586" w:type="dxa"/>
          </w:tcPr>
          <w:p>
            <w:pPr>
              <w:adjustRightInd w:val="0"/>
              <w:snapToGrid w:val="0"/>
              <w:jc w:val="left"/>
              <w:rPr>
                <w:szCs w:val="21"/>
                <w:lang w:val="pt-BR"/>
              </w:rPr>
            </w:pPr>
            <w:r>
              <w:rPr>
                <w:rFonts w:hint="eastAsia"/>
                <w:szCs w:val="21"/>
                <w:lang w:val="pt-BR"/>
              </w:rPr>
              <w:t>①</w:t>
            </w:r>
            <w:r>
              <w:rPr>
                <w:rFonts w:hint="eastAsia"/>
                <w:b/>
                <w:color w:val="FF0000"/>
                <w:szCs w:val="21"/>
                <w:u w:val="single"/>
                <w:lang w:val="pt-BR"/>
              </w:rPr>
              <w:t>多氯代烃</w:t>
            </w:r>
            <w:r>
              <w:rPr>
                <w:rFonts w:hint="eastAsia"/>
                <w:szCs w:val="21"/>
                <w:lang w:val="pt-BR"/>
              </w:rPr>
              <w:t>：</w:t>
            </w:r>
            <w:r>
              <w:rPr>
                <w:rFonts w:hint="eastAsia"/>
                <w:szCs w:val="21"/>
              </w:rPr>
              <w:t>CH</w:t>
            </w:r>
            <w:r>
              <w:rPr>
                <w:szCs w:val="21"/>
                <w:vertAlign w:val="subscript"/>
              </w:rPr>
              <w:t>2</w:t>
            </w:r>
            <w:r>
              <w:rPr>
                <w:rFonts w:hint="eastAsia"/>
                <w:szCs w:val="21"/>
              </w:rPr>
              <w:t>Cl</w:t>
            </w:r>
            <w:r>
              <w:rPr>
                <w:szCs w:val="21"/>
                <w:vertAlign w:val="subscript"/>
              </w:rPr>
              <w:t>2</w:t>
            </w:r>
            <w:r>
              <w:rPr>
                <w:rFonts w:hint="eastAsia"/>
                <w:szCs w:val="21"/>
                <w:lang w:val="pt-BR"/>
              </w:rPr>
              <w:t>、</w:t>
            </w:r>
            <w:r>
              <w:rPr>
                <w:rFonts w:hint="eastAsia"/>
                <w:szCs w:val="21"/>
              </w:rPr>
              <w:t>CHCl</w:t>
            </w:r>
            <w:r>
              <w:rPr>
                <w:rFonts w:hint="eastAsia"/>
                <w:szCs w:val="21"/>
                <w:vertAlign w:val="subscript"/>
              </w:rPr>
              <w:t>3</w:t>
            </w:r>
            <w:r>
              <w:rPr>
                <w:rFonts w:hint="eastAsia"/>
                <w:szCs w:val="21"/>
                <w:lang w:val="pt-BR"/>
              </w:rPr>
              <w:t>、</w:t>
            </w:r>
            <w:r>
              <w:rPr>
                <w:rFonts w:hint="eastAsia"/>
                <w:szCs w:val="21"/>
              </w:rPr>
              <w:t>CCl</w:t>
            </w:r>
            <w:r>
              <w:rPr>
                <w:rFonts w:hint="eastAsia"/>
                <w:szCs w:val="21"/>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Pr>
          <w:p>
            <w:pPr>
              <w:adjustRightInd w:val="0"/>
              <w:snapToGrid w:val="0"/>
              <w:jc w:val="left"/>
              <w:rPr>
                <w:szCs w:val="21"/>
                <w:lang w:val="pt-BR"/>
              </w:rPr>
            </w:pPr>
          </w:p>
        </w:tc>
        <w:tc>
          <w:tcPr>
            <w:tcW w:w="4586" w:type="dxa"/>
          </w:tcPr>
          <w:p>
            <w:pPr>
              <w:adjustRightInd w:val="0"/>
              <w:snapToGrid w:val="0"/>
              <w:jc w:val="left"/>
              <w:rPr>
                <w:szCs w:val="21"/>
                <w:lang w:val="pt-BR"/>
              </w:rPr>
            </w:pPr>
            <w:r>
              <w:rPr>
                <w:rFonts w:hint="eastAsia"/>
                <w:szCs w:val="21"/>
                <w:lang w:val="pt-BR"/>
              </w:rPr>
              <w:t>②</w:t>
            </w:r>
            <w:r>
              <w:rPr>
                <w:rFonts w:hint="eastAsia"/>
                <w:b/>
                <w:color w:val="FF0000"/>
                <w:szCs w:val="21"/>
                <w:u w:val="single"/>
                <w:lang w:val="pt-BR"/>
              </w:rPr>
              <w:t>溴代烃</w:t>
            </w:r>
            <w:r>
              <w:rPr>
                <w:rFonts w:hint="eastAsia"/>
                <w:szCs w:val="21"/>
                <w:lang w:val="pt-BR"/>
              </w:rPr>
              <w:t>：溴苯、溴乙烷、</w:t>
            </w:r>
            <w:r>
              <w:rPr>
                <w:rFonts w:hint="eastAsia"/>
                <w:szCs w:val="21"/>
              </w:rPr>
              <w:t>1，2－</w:t>
            </w:r>
            <w:r>
              <w:rPr>
                <w:rFonts w:hint="eastAsia"/>
                <w:szCs w:val="21"/>
                <w:lang w:val="pt-BR"/>
              </w:rPr>
              <w:t>二溴乙烷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Pr>
          <w:p>
            <w:pPr>
              <w:adjustRightInd w:val="0"/>
              <w:snapToGrid w:val="0"/>
              <w:jc w:val="left"/>
              <w:rPr>
                <w:szCs w:val="21"/>
                <w:lang w:val="pt-BR"/>
              </w:rPr>
            </w:pPr>
          </w:p>
        </w:tc>
        <w:tc>
          <w:tcPr>
            <w:tcW w:w="4586" w:type="dxa"/>
          </w:tcPr>
          <w:p>
            <w:pPr>
              <w:adjustRightInd w:val="0"/>
              <w:snapToGrid w:val="0"/>
              <w:jc w:val="left"/>
              <w:rPr>
                <w:szCs w:val="21"/>
                <w:lang w:val="pt-BR"/>
              </w:rPr>
            </w:pPr>
            <w:r>
              <w:rPr>
                <w:rFonts w:hint="eastAsia"/>
                <w:szCs w:val="21"/>
                <w:lang w:val="pt-BR"/>
              </w:rPr>
              <w:t>③</w:t>
            </w:r>
            <w:r>
              <w:rPr>
                <w:rFonts w:hint="eastAsia"/>
                <w:b/>
                <w:color w:val="FF0000"/>
                <w:szCs w:val="21"/>
                <w:u w:val="single"/>
                <w:lang w:val="pt-BR"/>
              </w:rPr>
              <w:t>硝基化合物</w:t>
            </w:r>
            <w:r>
              <w:rPr>
                <w:rFonts w:hint="eastAsia"/>
                <w:szCs w:val="21"/>
                <w:lang w:val="pt-BR"/>
              </w:rPr>
              <w:t>：硝基苯</w:t>
            </w:r>
          </w:p>
        </w:tc>
      </w:tr>
    </w:tbl>
    <w:p>
      <w:pPr>
        <w:adjustRightInd w:val="0"/>
        <w:snapToGrid w:val="0"/>
        <w:ind w:firstLine="210" w:firstLineChars="100"/>
        <w:jc w:val="left"/>
        <w:rPr>
          <w:szCs w:val="21"/>
          <w:lang w:val="pt-BR"/>
        </w:rPr>
      </w:pPr>
      <w:r>
        <w:rPr>
          <w:rFonts w:hint="eastAsia"/>
          <w:szCs w:val="21"/>
          <w:lang w:val="pt-BR"/>
        </w:rPr>
        <w:t>（3）举例</w:t>
      </w:r>
    </w:p>
    <w:p>
      <w:pPr>
        <w:adjustRightInd w:val="0"/>
        <w:snapToGrid w:val="0"/>
        <w:ind w:firstLine="735" w:firstLineChars="350"/>
        <w:rPr>
          <w:szCs w:val="21"/>
        </w:rPr>
      </w:pPr>
      <w:r>
        <w:rPr>
          <w:rFonts w:hint="eastAsia" w:hAnsi="宋体"/>
          <w:color w:val="000000"/>
          <w:szCs w:val="21"/>
        </w:rPr>
        <w:t>①鉴别</w:t>
      </w:r>
      <w:r>
        <w:rPr>
          <w:color w:val="000000"/>
          <w:position w:val="-12"/>
          <w:szCs w:val="21"/>
        </w:rPr>
        <w:pict>
          <v:shape id="_x0000_i1089" o:spt="75" type="#_x0000_t75" style="height:19.5pt;width:42pt;" filled="f" o:preferrelative="t" stroked="f" coordsize="21600,21600">
            <v:path/>
            <v:fill on="f" focussize="0,0"/>
            <v:stroke on="f" joinstyle="miter"/>
            <v:imagedata r:id="rId77" o:title=""/>
            <o:lock v:ext="edit" aspectratio="t"/>
            <w10:wrap type="none"/>
            <w10:anchorlock/>
          </v:shape>
        </w:pict>
      </w:r>
      <w:r>
        <w:rPr>
          <w:color w:val="000000"/>
          <w:szCs w:val="21"/>
        </w:rPr>
        <w:t>NO</w:t>
      </w:r>
      <w:r>
        <w:rPr>
          <w:color w:val="000000"/>
          <w:szCs w:val="21"/>
          <w:vertAlign w:val="subscript"/>
        </w:rPr>
        <w:t>2</w:t>
      </w:r>
      <w:r>
        <w:rPr>
          <w:rFonts w:hint="eastAsia" w:hAnsi="宋体"/>
          <w:color w:val="000000"/>
          <w:szCs w:val="21"/>
        </w:rPr>
        <w:t>、</w:t>
      </w:r>
      <w:r>
        <w:rPr>
          <w:position w:val="-16"/>
          <w:szCs w:val="21"/>
        </w:rPr>
        <w:pict>
          <v:shape id="_x0000_i1090" o:spt="75" type="#_x0000_t75" style="height:30pt;width:21pt;" filled="f" o:preferrelative="t" stroked="f" coordsize="21600,21600">
            <v:path/>
            <v:fill on="f" focussize="0,0"/>
            <v:stroke on="f" joinstyle="miter"/>
            <v:imagedata r:id="rId78" o:title=""/>
            <o:lock v:ext="edit" aspectratio="t"/>
            <w10:wrap type="none"/>
            <w10:anchorlock/>
          </v:shape>
        </w:pict>
      </w:r>
      <w:r>
        <w:rPr>
          <w:rFonts w:hint="eastAsia" w:hAnsi="宋体"/>
          <w:color w:val="000000"/>
          <w:szCs w:val="21"/>
        </w:rPr>
        <w:t>、</w:t>
      </w:r>
      <w:r>
        <w:rPr>
          <w:rFonts w:hint="eastAsia"/>
          <w:szCs w:val="21"/>
        </w:rPr>
        <w:t>CH</w:t>
      </w:r>
      <w:r>
        <w:rPr>
          <w:rFonts w:hint="eastAsia"/>
          <w:szCs w:val="21"/>
          <w:vertAlign w:val="subscript"/>
        </w:rPr>
        <w:t>3</w:t>
      </w:r>
      <w:r>
        <w:rPr>
          <w:rFonts w:hint="eastAsia"/>
          <w:szCs w:val="21"/>
        </w:rPr>
        <w:t>CH</w:t>
      </w:r>
      <w:r>
        <w:rPr>
          <w:rFonts w:hint="eastAsia"/>
          <w:szCs w:val="21"/>
          <w:vertAlign w:val="subscript"/>
        </w:rPr>
        <w:t>2</w:t>
      </w:r>
      <w:r>
        <w:rPr>
          <w:rFonts w:hint="eastAsia"/>
          <w:szCs w:val="21"/>
        </w:rPr>
        <w:t>OH</w:t>
      </w:r>
    </w:p>
    <w:p>
      <w:pPr>
        <w:adjustRightInd w:val="0"/>
        <w:snapToGrid w:val="0"/>
        <w:ind w:firstLine="735" w:firstLineChars="350"/>
        <w:rPr>
          <w:szCs w:val="21"/>
        </w:rPr>
      </w:pPr>
      <w:r>
        <w:rPr>
          <w:rFonts w:hint="eastAsia" w:hAnsi="宋体"/>
          <w:color w:val="000000"/>
          <w:szCs w:val="21"/>
        </w:rPr>
        <w:t>②鉴别</w:t>
      </w:r>
      <w:r>
        <w:rPr>
          <w:rFonts w:hint="eastAsia"/>
          <w:szCs w:val="21"/>
        </w:rPr>
        <w:t>乙酸乙酯</w:t>
      </w:r>
      <w:r>
        <w:rPr>
          <w:rFonts w:hint="eastAsia" w:hAnsi="宋体"/>
          <w:color w:val="000000"/>
          <w:szCs w:val="21"/>
        </w:rPr>
        <w:t>、</w:t>
      </w:r>
      <w:r>
        <w:rPr>
          <w:rFonts w:hint="eastAsia"/>
          <w:szCs w:val="21"/>
        </w:rPr>
        <w:t>乙酸、溴乙烷</w:t>
      </w:r>
    </w:p>
    <w:p>
      <w:pPr>
        <w:adjustRightInd w:val="0"/>
        <w:snapToGrid w:val="0"/>
        <w:jc w:val="left"/>
        <w:rPr>
          <w:rFonts w:hAnsi="宋体"/>
          <w:szCs w:val="21"/>
        </w:rPr>
      </w:pPr>
      <w:r>
        <w:rPr>
          <w:rFonts w:hint="eastAsia"/>
          <w:szCs w:val="21"/>
        </w:rPr>
        <w:t>2</w:t>
      </w:r>
      <w:r>
        <w:rPr>
          <w:rFonts w:hAnsi="宋体"/>
          <w:szCs w:val="21"/>
        </w:rPr>
        <w:t>．</w:t>
      </w:r>
      <w:r>
        <w:rPr>
          <w:rFonts w:hint="eastAsia"/>
          <w:szCs w:val="21"/>
          <w:lang w:val="pt-BR"/>
        </w:rPr>
        <w:t>丁氏鉴别法：鉴别溶液和胶体</w:t>
      </w:r>
    </w:p>
    <w:p>
      <w:pPr>
        <w:adjustRightInd w:val="0"/>
        <w:snapToGrid w:val="0"/>
        <w:ind w:firstLine="210" w:firstLineChars="100"/>
        <w:jc w:val="left"/>
        <w:rPr>
          <w:szCs w:val="21"/>
          <w:lang w:val="pt-BR"/>
        </w:rPr>
      </w:pPr>
      <w:r>
        <w:rPr>
          <w:rFonts w:hint="eastAsia"/>
          <w:szCs w:val="21"/>
        </w:rPr>
        <w:t>（1）三种有机胶体：</w:t>
      </w:r>
      <w:r>
        <w:rPr>
          <w:szCs w:val="21"/>
        </w:rPr>
        <w:t>淀粉溶液</w:t>
      </w:r>
      <w:r>
        <w:rPr>
          <w:rFonts w:hint="eastAsia"/>
          <w:szCs w:val="21"/>
        </w:rPr>
        <w:t>、</w:t>
      </w:r>
      <w:r>
        <w:rPr>
          <w:rFonts w:hint="eastAsia" w:hAnsi="宋体"/>
          <w:color w:val="000000"/>
          <w:szCs w:val="21"/>
        </w:rPr>
        <w:t>蛋白质溶液、肥皂溶液</w:t>
      </w:r>
    </w:p>
    <w:p>
      <w:pPr>
        <w:adjustRightInd w:val="0"/>
        <w:snapToGrid w:val="0"/>
        <w:ind w:firstLine="210" w:firstLineChars="100"/>
        <w:jc w:val="left"/>
        <w:rPr>
          <w:szCs w:val="21"/>
          <w:lang w:val="pt-BR"/>
        </w:rPr>
      </w:pPr>
      <w:r>
        <w:rPr>
          <w:rFonts w:hint="eastAsia"/>
          <w:szCs w:val="21"/>
          <w:lang w:val="pt-BR"/>
        </w:rPr>
        <w:t>（2）举例</w:t>
      </w:r>
    </w:p>
    <w:p>
      <w:pPr>
        <w:adjustRightInd w:val="0"/>
        <w:snapToGrid w:val="0"/>
        <w:ind w:firstLine="735" w:firstLineChars="350"/>
        <w:rPr>
          <w:szCs w:val="21"/>
        </w:rPr>
      </w:pPr>
      <w:r>
        <w:rPr>
          <w:rFonts w:hint="eastAsia" w:hAnsi="宋体"/>
          <w:color w:val="000000"/>
          <w:szCs w:val="21"/>
        </w:rPr>
        <w:t>①鉴别</w:t>
      </w:r>
      <w:r>
        <w:rPr>
          <w:szCs w:val="21"/>
        </w:rPr>
        <w:t>淀粉溶液和氯化钠溶液</w:t>
      </w:r>
    </w:p>
    <w:p>
      <w:pPr>
        <w:adjustRightInd w:val="0"/>
        <w:snapToGrid w:val="0"/>
        <w:ind w:firstLine="735" w:firstLineChars="350"/>
        <w:rPr>
          <w:szCs w:val="21"/>
        </w:rPr>
      </w:pPr>
      <w:r>
        <w:rPr>
          <w:rFonts w:hint="eastAsia" w:hAnsi="宋体"/>
          <w:color w:val="000000"/>
          <w:szCs w:val="21"/>
        </w:rPr>
        <w:t>②鉴别蛋白质溶液和氨基酸溶液</w:t>
      </w:r>
    </w:p>
    <w:p>
      <w:pPr>
        <w:adjustRightInd w:val="0"/>
        <w:snapToGrid w:val="0"/>
        <w:ind w:firstLine="735" w:firstLineChars="350"/>
        <w:rPr>
          <w:szCs w:val="21"/>
        </w:rPr>
      </w:pPr>
      <w:r>
        <w:rPr>
          <w:rFonts w:hint="eastAsia" w:hAnsi="宋体"/>
          <w:color w:val="000000"/>
          <w:szCs w:val="21"/>
        </w:rPr>
        <w:t>③鉴别肥皂溶液和甘油溶液</w:t>
      </w:r>
    </w:p>
    <w:p>
      <w:pPr>
        <w:adjustRightInd w:val="0"/>
        <w:snapToGrid w:val="0"/>
        <w:jc w:val="left"/>
        <w:rPr>
          <w:szCs w:val="21"/>
          <w:lang w:val="pt-BR"/>
        </w:rPr>
      </w:pPr>
      <w:r>
        <w:rPr>
          <w:rFonts w:hint="eastAsia"/>
          <w:szCs w:val="21"/>
        </w:rPr>
        <w:t>3</w:t>
      </w:r>
      <w:r>
        <w:rPr>
          <w:rFonts w:hAnsi="宋体"/>
          <w:szCs w:val="21"/>
        </w:rPr>
        <w:t>．</w:t>
      </w:r>
      <w:r>
        <w:rPr>
          <w:rFonts w:hint="eastAsia"/>
          <w:szCs w:val="21"/>
          <w:lang w:val="pt-BR"/>
        </w:rPr>
        <w:t>特征鉴别法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2325"/>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szCs w:val="21"/>
              </w:rPr>
            </w:pPr>
            <w:r>
              <w:rPr>
                <w:rFonts w:hint="eastAsia"/>
                <w:szCs w:val="21"/>
              </w:rPr>
              <w:t>有机物或官能团</w:t>
            </w:r>
          </w:p>
        </w:tc>
        <w:tc>
          <w:tcPr>
            <w:tcW w:w="0" w:type="auto"/>
            <w:vAlign w:val="center"/>
          </w:tcPr>
          <w:p>
            <w:pPr>
              <w:adjustRightInd w:val="0"/>
              <w:snapToGrid w:val="0"/>
              <w:jc w:val="center"/>
              <w:rPr>
                <w:szCs w:val="21"/>
              </w:rPr>
            </w:pPr>
            <w:r>
              <w:rPr>
                <w:rFonts w:hint="eastAsia"/>
                <w:szCs w:val="21"/>
              </w:rPr>
              <w:t>试剂或方法</w:t>
            </w:r>
          </w:p>
        </w:tc>
        <w:tc>
          <w:tcPr>
            <w:tcW w:w="0" w:type="auto"/>
            <w:vAlign w:val="center"/>
          </w:tcPr>
          <w:p>
            <w:pPr>
              <w:adjustRightInd w:val="0"/>
              <w:snapToGrid w:val="0"/>
              <w:jc w:val="center"/>
              <w:rPr>
                <w:rFonts w:hAnsi="宋体"/>
                <w:szCs w:val="21"/>
              </w:rPr>
            </w:pPr>
            <w:r>
              <w:rPr>
                <w:rFonts w:hint="eastAsia"/>
                <w:szCs w:val="21"/>
              </w:rPr>
              <w:t>反应现象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Ansi="宋体"/>
                <w:color w:val="000000"/>
                <w:szCs w:val="21"/>
              </w:rPr>
            </w:pPr>
            <w:r>
              <w:rPr>
                <w:rFonts w:hint="eastAsia" w:hAnsi="宋体"/>
                <w:color w:val="000000"/>
                <w:szCs w:val="21"/>
              </w:rPr>
              <w:t>碳碳双键</w:t>
            </w:r>
          </w:p>
          <w:p>
            <w:pPr>
              <w:adjustRightInd w:val="0"/>
              <w:snapToGrid w:val="0"/>
              <w:jc w:val="center"/>
              <w:rPr>
                <w:szCs w:val="21"/>
              </w:rPr>
            </w:pPr>
            <w:r>
              <w:rPr>
                <w:rFonts w:hint="eastAsia"/>
                <w:szCs w:val="21"/>
              </w:rPr>
              <w:t>或</w:t>
            </w:r>
            <w:r>
              <w:rPr>
                <w:rFonts w:hint="eastAsia" w:hAnsi="宋体"/>
                <w:color w:val="000000"/>
                <w:szCs w:val="21"/>
              </w:rPr>
              <w:t>碳碳叁键</w:t>
            </w:r>
          </w:p>
        </w:tc>
        <w:tc>
          <w:tcPr>
            <w:tcW w:w="0" w:type="auto"/>
            <w:vAlign w:val="center"/>
          </w:tcPr>
          <w:p>
            <w:pPr>
              <w:adjustRightInd w:val="0"/>
              <w:snapToGrid w:val="0"/>
              <w:jc w:val="center"/>
              <w:rPr>
                <w:b/>
                <w:color w:val="FF0000"/>
                <w:szCs w:val="21"/>
                <w:u w:val="single"/>
              </w:rPr>
            </w:pPr>
            <w:r>
              <w:rPr>
                <w:rFonts w:hint="eastAsia"/>
                <w:b/>
                <w:color w:val="FF0000"/>
                <w:szCs w:val="21"/>
                <w:u w:val="single"/>
              </w:rPr>
              <w:t>溴水</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szCs w:val="21"/>
              </w:rPr>
            </w:pPr>
          </w:p>
        </w:tc>
        <w:tc>
          <w:tcPr>
            <w:tcW w:w="0" w:type="auto"/>
            <w:vAlign w:val="center"/>
          </w:tcPr>
          <w:p>
            <w:pPr>
              <w:adjustRightInd w:val="0"/>
              <w:snapToGrid w:val="0"/>
              <w:jc w:val="center"/>
              <w:rPr>
                <w:b/>
                <w:color w:val="FF0000"/>
                <w:szCs w:val="21"/>
                <w:u w:val="single"/>
              </w:rPr>
            </w:pPr>
            <w:r>
              <w:rPr>
                <w:rFonts w:hint="eastAsia"/>
                <w:b/>
                <w:color w:val="FF0000"/>
                <w:szCs w:val="21"/>
                <w:u w:val="single"/>
              </w:rPr>
              <w:t>酸性高锰酸钾溶液</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szCs w:val="21"/>
              </w:rPr>
            </w:pPr>
            <w:r>
              <w:rPr>
                <w:rFonts w:hint="eastAsia" w:hAnsi="宋体"/>
                <w:color w:val="000000"/>
                <w:szCs w:val="21"/>
              </w:rPr>
              <w:t>苯的同系物</w:t>
            </w:r>
          </w:p>
        </w:tc>
        <w:tc>
          <w:tcPr>
            <w:tcW w:w="0" w:type="auto"/>
            <w:vAlign w:val="center"/>
          </w:tcPr>
          <w:p>
            <w:pPr>
              <w:adjustRightInd w:val="0"/>
              <w:snapToGrid w:val="0"/>
              <w:jc w:val="center"/>
              <w:rPr>
                <w:b/>
                <w:color w:val="FF0000"/>
                <w:szCs w:val="21"/>
                <w:u w:val="single"/>
              </w:rPr>
            </w:pPr>
            <w:r>
              <w:rPr>
                <w:rFonts w:hint="eastAsia"/>
                <w:b/>
                <w:color w:val="FF0000"/>
                <w:szCs w:val="21"/>
                <w:u w:val="single"/>
              </w:rPr>
              <w:t>酸性高锰酸钾溶液</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szCs w:val="21"/>
              </w:rPr>
            </w:pPr>
            <w:r>
              <w:rPr>
                <w:rFonts w:hint="eastAsia"/>
                <w:szCs w:val="21"/>
              </w:rPr>
              <w:t>醇羟基</w:t>
            </w:r>
          </w:p>
        </w:tc>
        <w:tc>
          <w:tcPr>
            <w:tcW w:w="0" w:type="auto"/>
            <w:vAlign w:val="center"/>
          </w:tcPr>
          <w:p>
            <w:pPr>
              <w:adjustRightInd w:val="0"/>
              <w:snapToGrid w:val="0"/>
              <w:jc w:val="center"/>
              <w:rPr>
                <w:b/>
                <w:color w:val="FF0000"/>
                <w:szCs w:val="21"/>
                <w:u w:val="single"/>
              </w:rPr>
            </w:pPr>
            <w:r>
              <w:rPr>
                <w:rFonts w:hint="eastAsia"/>
                <w:b/>
                <w:color w:val="FF0000"/>
                <w:szCs w:val="21"/>
                <w:u w:val="single"/>
              </w:rPr>
              <w:t>金属钠</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缓慢反应，冒气泡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szCs w:val="21"/>
              </w:rPr>
            </w:pPr>
            <w:r>
              <w:rPr>
                <w:rFonts w:hint="eastAsia"/>
                <w:szCs w:val="21"/>
              </w:rPr>
              <w:t>酚羟基</w:t>
            </w:r>
          </w:p>
        </w:tc>
        <w:tc>
          <w:tcPr>
            <w:tcW w:w="0" w:type="auto"/>
            <w:vAlign w:val="center"/>
          </w:tcPr>
          <w:p>
            <w:pPr>
              <w:adjustRightInd w:val="0"/>
              <w:snapToGrid w:val="0"/>
              <w:jc w:val="center"/>
              <w:rPr>
                <w:b/>
                <w:color w:val="FF0000"/>
                <w:szCs w:val="21"/>
                <w:u w:val="single"/>
              </w:rPr>
            </w:pPr>
            <w:r>
              <w:rPr>
                <w:rFonts w:hint="eastAsia"/>
                <w:b/>
                <w:color w:val="FF0000"/>
                <w:szCs w:val="21"/>
                <w:u w:val="single"/>
              </w:rPr>
              <w:t>浓溴水</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产生白色沉淀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szCs w:val="21"/>
              </w:rPr>
            </w:pPr>
          </w:p>
        </w:tc>
        <w:tc>
          <w:tcPr>
            <w:tcW w:w="0" w:type="auto"/>
            <w:vAlign w:val="center"/>
          </w:tcPr>
          <w:p>
            <w:pPr>
              <w:adjustRightInd w:val="0"/>
              <w:snapToGrid w:val="0"/>
              <w:jc w:val="center"/>
              <w:rPr>
                <w:b/>
                <w:color w:val="FF0000"/>
                <w:szCs w:val="21"/>
                <w:u w:val="single"/>
              </w:rPr>
            </w:pPr>
            <w:r>
              <w:rPr>
                <w:rFonts w:hint="eastAsia"/>
                <w:b/>
                <w:color w:val="FF0000"/>
                <w:szCs w:val="21"/>
                <w:u w:val="single"/>
              </w:rPr>
              <w:t>氯化铁溶液</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产生紫色溶液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szCs w:val="21"/>
              </w:rPr>
            </w:pPr>
            <w:r>
              <w:rPr>
                <w:rFonts w:hint="eastAsia" w:hAnsi="宋体"/>
                <w:color w:val="000000"/>
                <w:szCs w:val="21"/>
              </w:rPr>
              <w:t>醛</w:t>
            </w:r>
            <w:r>
              <w:rPr>
                <w:rFonts w:hint="eastAsia"/>
                <w:szCs w:val="21"/>
              </w:rPr>
              <w:t>基或</w:t>
            </w:r>
          </w:p>
          <w:p>
            <w:pPr>
              <w:adjustRightInd w:val="0"/>
              <w:snapToGrid w:val="0"/>
              <w:jc w:val="center"/>
              <w:rPr>
                <w:szCs w:val="21"/>
              </w:rPr>
            </w:pPr>
            <w:r>
              <w:rPr>
                <w:rFonts w:hint="eastAsia"/>
                <w:szCs w:val="21"/>
              </w:rPr>
              <w:t>葡萄糖</w:t>
            </w:r>
          </w:p>
        </w:tc>
        <w:tc>
          <w:tcPr>
            <w:tcW w:w="0" w:type="auto"/>
            <w:vAlign w:val="center"/>
          </w:tcPr>
          <w:p>
            <w:pPr>
              <w:adjustRightInd w:val="0"/>
              <w:snapToGrid w:val="0"/>
              <w:jc w:val="center"/>
              <w:rPr>
                <w:b/>
                <w:color w:val="FF0000"/>
                <w:szCs w:val="21"/>
                <w:u w:val="single"/>
              </w:rPr>
            </w:pPr>
            <w:r>
              <w:rPr>
                <w:rFonts w:hint="eastAsia"/>
                <w:b/>
                <w:color w:val="FF0000"/>
                <w:szCs w:val="21"/>
                <w:u w:val="single"/>
              </w:rPr>
              <w:t>新制的</w:t>
            </w:r>
            <w:r>
              <w:rPr>
                <w:b/>
                <w:color w:val="FF0000"/>
                <w:szCs w:val="21"/>
                <w:u w:val="single"/>
              </w:rPr>
              <w:t>氢氧化铜</w:t>
            </w:r>
            <w:r>
              <w:rPr>
                <w:rFonts w:hint="eastAsia"/>
                <w:b/>
                <w:color w:val="FF0000"/>
                <w:szCs w:val="21"/>
                <w:u w:val="single"/>
              </w:rPr>
              <w:t>悬浊液</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加热煮沸，产生砖红色沉淀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szCs w:val="21"/>
              </w:rPr>
            </w:pPr>
          </w:p>
        </w:tc>
        <w:tc>
          <w:tcPr>
            <w:tcW w:w="0" w:type="auto"/>
            <w:vAlign w:val="center"/>
          </w:tcPr>
          <w:p>
            <w:pPr>
              <w:adjustRightInd w:val="0"/>
              <w:snapToGrid w:val="0"/>
              <w:jc w:val="center"/>
              <w:rPr>
                <w:b/>
                <w:color w:val="FF0000"/>
                <w:szCs w:val="21"/>
                <w:u w:val="single"/>
              </w:rPr>
            </w:pPr>
            <w:r>
              <w:rPr>
                <w:rFonts w:hint="eastAsia"/>
                <w:b/>
                <w:color w:val="FF0000"/>
                <w:szCs w:val="21"/>
                <w:u w:val="single"/>
              </w:rPr>
              <w:t>银氨溶液</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水浴加热，产生光亮的银镜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szCs w:val="21"/>
              </w:rPr>
            </w:pPr>
            <w:r>
              <w:rPr>
                <w:rFonts w:hint="eastAsia"/>
                <w:szCs w:val="21"/>
              </w:rPr>
              <w:t>羧基</w:t>
            </w:r>
          </w:p>
        </w:tc>
        <w:tc>
          <w:tcPr>
            <w:tcW w:w="0" w:type="auto"/>
            <w:vAlign w:val="center"/>
          </w:tcPr>
          <w:p>
            <w:pPr>
              <w:adjustRightInd w:val="0"/>
              <w:snapToGrid w:val="0"/>
              <w:jc w:val="center"/>
              <w:rPr>
                <w:b/>
                <w:color w:val="FF0000"/>
                <w:szCs w:val="21"/>
                <w:u w:val="single"/>
              </w:rPr>
            </w:pPr>
            <w:r>
              <w:rPr>
                <w:rFonts w:hint="eastAsia"/>
                <w:b/>
                <w:color w:val="FF0000"/>
                <w:szCs w:val="21"/>
                <w:u w:val="single"/>
              </w:rPr>
              <w:t>碳酸氢钠溶液</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有气泡产生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szCs w:val="21"/>
              </w:rPr>
            </w:pPr>
          </w:p>
        </w:tc>
        <w:tc>
          <w:tcPr>
            <w:tcW w:w="0" w:type="auto"/>
            <w:vAlign w:val="center"/>
          </w:tcPr>
          <w:p>
            <w:pPr>
              <w:adjustRightInd w:val="0"/>
              <w:snapToGrid w:val="0"/>
              <w:jc w:val="center"/>
              <w:rPr>
                <w:b/>
                <w:color w:val="FF0000"/>
                <w:szCs w:val="21"/>
                <w:u w:val="single"/>
              </w:rPr>
            </w:pPr>
            <w:r>
              <w:rPr>
                <w:rFonts w:hint="eastAsia"/>
                <w:b/>
                <w:color w:val="FF0000"/>
                <w:szCs w:val="21"/>
                <w:u w:val="single"/>
              </w:rPr>
              <w:t>锌、铁</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有气泡产生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szCs w:val="21"/>
              </w:rPr>
            </w:pPr>
          </w:p>
        </w:tc>
        <w:tc>
          <w:tcPr>
            <w:tcW w:w="0" w:type="auto"/>
            <w:vAlign w:val="center"/>
          </w:tcPr>
          <w:p>
            <w:pPr>
              <w:adjustRightInd w:val="0"/>
              <w:snapToGrid w:val="0"/>
              <w:jc w:val="center"/>
              <w:rPr>
                <w:b/>
                <w:color w:val="FF0000"/>
                <w:szCs w:val="21"/>
                <w:u w:val="single"/>
              </w:rPr>
            </w:pPr>
            <w:r>
              <w:rPr>
                <w:rFonts w:hint="eastAsia"/>
                <w:b/>
                <w:color w:val="FF0000"/>
                <w:szCs w:val="21"/>
                <w:u w:val="single"/>
              </w:rPr>
              <w:t>石蕊试液</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溶液变红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szCs w:val="21"/>
              </w:rPr>
            </w:pPr>
          </w:p>
        </w:tc>
        <w:tc>
          <w:tcPr>
            <w:tcW w:w="0" w:type="auto"/>
            <w:vAlign w:val="center"/>
          </w:tcPr>
          <w:p>
            <w:pPr>
              <w:adjustRightInd w:val="0"/>
              <w:snapToGrid w:val="0"/>
              <w:jc w:val="center"/>
              <w:rPr>
                <w:b/>
                <w:color w:val="FF0000"/>
                <w:szCs w:val="21"/>
                <w:u w:val="single"/>
              </w:rPr>
            </w:pPr>
            <w:r>
              <w:rPr>
                <w:b/>
                <w:color w:val="FF0000"/>
                <w:szCs w:val="21"/>
                <w:u w:val="single"/>
              </w:rPr>
              <w:t>新制的氢氧化铜</w:t>
            </w:r>
            <w:r>
              <w:rPr>
                <w:rFonts w:hint="eastAsia"/>
                <w:b/>
                <w:color w:val="FF0000"/>
                <w:szCs w:val="21"/>
                <w:u w:val="single"/>
              </w:rPr>
              <w:t>悬浊液</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蓝色沉淀溶解，产生蓝色溶液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szCs w:val="21"/>
              </w:rPr>
            </w:pPr>
            <w:r>
              <w:rPr>
                <w:rFonts w:hint="eastAsia"/>
                <w:szCs w:val="21"/>
              </w:rPr>
              <w:t>淀粉</w:t>
            </w:r>
          </w:p>
        </w:tc>
        <w:tc>
          <w:tcPr>
            <w:tcW w:w="0" w:type="auto"/>
            <w:vAlign w:val="center"/>
          </w:tcPr>
          <w:p>
            <w:pPr>
              <w:adjustRightInd w:val="0"/>
              <w:snapToGrid w:val="0"/>
              <w:jc w:val="center"/>
              <w:rPr>
                <w:b/>
                <w:color w:val="FF0000"/>
                <w:szCs w:val="21"/>
                <w:u w:val="single"/>
              </w:rPr>
            </w:pPr>
            <w:r>
              <w:rPr>
                <w:rFonts w:hint="eastAsia"/>
                <w:b/>
                <w:color w:val="FF0000"/>
                <w:szCs w:val="21"/>
                <w:u w:val="single"/>
              </w:rPr>
              <w:t>碘水</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变蓝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szCs w:val="21"/>
              </w:rPr>
            </w:pPr>
            <w:r>
              <w:rPr>
                <w:rFonts w:hint="eastAsia"/>
                <w:szCs w:val="21"/>
              </w:rPr>
              <w:t>蛋白质</w:t>
            </w:r>
          </w:p>
        </w:tc>
        <w:tc>
          <w:tcPr>
            <w:tcW w:w="0" w:type="auto"/>
            <w:vAlign w:val="center"/>
          </w:tcPr>
          <w:p>
            <w:pPr>
              <w:adjustRightInd w:val="0"/>
              <w:snapToGrid w:val="0"/>
              <w:jc w:val="center"/>
              <w:rPr>
                <w:b/>
                <w:color w:val="FF0000"/>
                <w:szCs w:val="21"/>
                <w:u w:val="single"/>
              </w:rPr>
            </w:pPr>
            <w:r>
              <w:rPr>
                <w:rFonts w:hint="eastAsia"/>
                <w:b/>
                <w:color w:val="FF0000"/>
                <w:szCs w:val="21"/>
                <w:u w:val="single"/>
              </w:rPr>
              <w:t>灼烧</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有烧焦羽毛气味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szCs w:val="21"/>
              </w:rPr>
            </w:pPr>
          </w:p>
        </w:tc>
        <w:tc>
          <w:tcPr>
            <w:tcW w:w="0" w:type="auto"/>
            <w:vAlign w:val="center"/>
          </w:tcPr>
          <w:p>
            <w:pPr>
              <w:adjustRightInd w:val="0"/>
              <w:snapToGrid w:val="0"/>
              <w:jc w:val="center"/>
              <w:rPr>
                <w:b/>
                <w:color w:val="FF0000"/>
                <w:szCs w:val="21"/>
                <w:u w:val="single"/>
              </w:rPr>
            </w:pPr>
            <w:r>
              <w:rPr>
                <w:rFonts w:hint="eastAsia"/>
                <w:b/>
                <w:color w:val="FF0000"/>
                <w:szCs w:val="21"/>
                <w:u w:val="single"/>
              </w:rPr>
              <w:t>浓硝酸</w:t>
            </w:r>
          </w:p>
        </w:tc>
        <w:tc>
          <w:tcPr>
            <w:tcW w:w="0" w:type="auto"/>
            <w:vAlign w:val="center"/>
          </w:tcPr>
          <w:p>
            <w:pPr>
              <w:adjustRightInd w:val="0"/>
              <w:snapToGrid w:val="0"/>
              <w:jc w:val="center"/>
              <w:rPr>
                <w:rFonts w:hAnsi="宋体"/>
                <w:b/>
                <w:color w:val="FF0000"/>
                <w:szCs w:val="21"/>
                <w:u w:val="single"/>
              </w:rPr>
            </w:pPr>
            <w:r>
              <w:rPr>
                <w:rFonts w:hint="eastAsia" w:hAnsi="宋体"/>
                <w:b/>
                <w:color w:val="FF0000"/>
                <w:szCs w:val="21"/>
                <w:u w:val="single"/>
              </w:rPr>
              <w:t>变黄</w:t>
            </w:r>
          </w:p>
        </w:tc>
      </w:tr>
    </w:tbl>
    <w:p>
      <w:pPr>
        <w:adjustRightInd w:val="0"/>
        <w:snapToGrid w:val="0"/>
        <w:jc w:val="left"/>
        <w:rPr>
          <w:szCs w:val="21"/>
        </w:rPr>
      </w:pPr>
      <w:r>
        <w:rPr>
          <w:rFonts w:hint="eastAsia"/>
          <w:szCs w:val="21"/>
        </w:rPr>
        <w:t>4</w:t>
      </w:r>
      <w:r>
        <w:rPr>
          <w:rFonts w:hAnsi="宋体"/>
          <w:szCs w:val="21"/>
        </w:rPr>
        <w:t>．</w:t>
      </w:r>
      <w:r>
        <w:rPr>
          <w:rFonts w:hint="eastAsia" w:hAnsi="宋体"/>
          <w:szCs w:val="21"/>
        </w:rPr>
        <w:t>鉴别甲酸和其他羧酸：</w:t>
      </w:r>
      <w:r>
        <w:rPr>
          <w:b/>
          <w:color w:val="FF0000"/>
          <w:szCs w:val="21"/>
          <w:u w:val="single"/>
        </w:rPr>
        <w:t>新制的氢氧化铜</w:t>
      </w:r>
      <w:r>
        <w:rPr>
          <w:rFonts w:hint="eastAsia"/>
          <w:b/>
          <w:color w:val="FF0000"/>
          <w:szCs w:val="21"/>
          <w:u w:val="single"/>
        </w:rPr>
        <w:t>悬浊液</w:t>
      </w:r>
    </w:p>
    <w:p>
      <w:pPr>
        <w:adjustRightInd w:val="0"/>
        <w:snapToGrid w:val="0"/>
        <w:jc w:val="left"/>
        <w:rPr>
          <w:szCs w:val="21"/>
          <w:lang w:val="pt-BR"/>
        </w:rPr>
      </w:pPr>
      <w:r>
        <w:rPr>
          <w:rFonts w:hint="eastAsia"/>
          <w:szCs w:val="21"/>
        </w:rPr>
        <w:t>5</w:t>
      </w:r>
      <w:r>
        <w:rPr>
          <w:rFonts w:hAnsi="宋体"/>
          <w:szCs w:val="21"/>
        </w:rPr>
        <w:t>．</w:t>
      </w:r>
      <w:r>
        <w:rPr>
          <w:rFonts w:hint="eastAsia" w:hAnsi="宋体"/>
          <w:color w:val="000000"/>
          <w:szCs w:val="21"/>
        </w:rPr>
        <w:t>各种油的鉴别</w:t>
      </w:r>
    </w:p>
    <w:p>
      <w:pPr>
        <w:adjustRightInd w:val="0"/>
        <w:snapToGrid w:val="0"/>
        <w:ind w:firstLine="210" w:firstLineChars="100"/>
        <w:jc w:val="left"/>
        <w:rPr>
          <w:szCs w:val="21"/>
          <w:lang w:val="pt-BR"/>
        </w:rPr>
      </w:pPr>
      <w:r>
        <w:rPr>
          <w:rFonts w:hint="eastAsia"/>
          <w:szCs w:val="21"/>
        </w:rPr>
        <w:t>（1）裂化汽油和分馏汽油</w:t>
      </w:r>
      <w:r>
        <w:rPr>
          <w:rFonts w:hint="eastAsia" w:hAnsi="宋体"/>
          <w:szCs w:val="21"/>
        </w:rPr>
        <w:t>：</w:t>
      </w:r>
      <w:r>
        <w:rPr>
          <w:rFonts w:hint="eastAsia"/>
          <w:b/>
          <w:color w:val="FF0000"/>
          <w:szCs w:val="21"/>
          <w:u w:val="single"/>
        </w:rPr>
        <w:t>溴水</w:t>
      </w:r>
    </w:p>
    <w:p>
      <w:pPr>
        <w:adjustRightInd w:val="0"/>
        <w:snapToGrid w:val="0"/>
        <w:ind w:firstLine="210" w:firstLineChars="100"/>
        <w:jc w:val="left"/>
        <w:rPr>
          <w:szCs w:val="21"/>
          <w:lang w:val="pt-BR"/>
        </w:rPr>
      </w:pPr>
      <w:r>
        <w:rPr>
          <w:rFonts w:hint="eastAsia"/>
          <w:szCs w:val="21"/>
          <w:lang w:val="pt-BR"/>
        </w:rPr>
        <w:t>（2）</w:t>
      </w:r>
      <w:r>
        <w:rPr>
          <w:rFonts w:hint="eastAsia"/>
          <w:szCs w:val="21"/>
        </w:rPr>
        <w:t>植物油和动物油</w:t>
      </w:r>
      <w:r>
        <w:rPr>
          <w:rFonts w:hint="eastAsia" w:hAnsi="宋体"/>
          <w:szCs w:val="21"/>
        </w:rPr>
        <w:t>：</w:t>
      </w:r>
      <w:r>
        <w:rPr>
          <w:rFonts w:hint="eastAsia"/>
          <w:b/>
          <w:color w:val="FF0000"/>
          <w:szCs w:val="21"/>
          <w:u w:val="single"/>
        </w:rPr>
        <w:t>溴水</w:t>
      </w:r>
    </w:p>
    <w:p>
      <w:pPr>
        <w:adjustRightInd w:val="0"/>
        <w:snapToGrid w:val="0"/>
        <w:ind w:firstLine="210" w:firstLineChars="100"/>
        <w:jc w:val="left"/>
        <w:rPr>
          <w:szCs w:val="21"/>
          <w:lang w:val="pt-BR"/>
        </w:rPr>
      </w:pPr>
      <w:r>
        <w:rPr>
          <w:rFonts w:hint="eastAsia"/>
          <w:szCs w:val="21"/>
          <w:lang w:val="pt-BR"/>
        </w:rPr>
        <w:t>（3）</w:t>
      </w:r>
      <w:r>
        <w:rPr>
          <w:rFonts w:hint="eastAsia"/>
          <w:szCs w:val="21"/>
        </w:rPr>
        <w:t>汽油（矿物油）和花生油（生物油）</w:t>
      </w:r>
      <w:r>
        <w:rPr>
          <w:rFonts w:hint="eastAsia" w:hAnsi="宋体"/>
          <w:color w:val="000000"/>
          <w:szCs w:val="21"/>
        </w:rPr>
        <w:t>：</w:t>
      </w:r>
      <w:r>
        <w:rPr>
          <w:rFonts w:hint="eastAsia"/>
          <w:b/>
          <w:color w:val="FF0000"/>
          <w:szCs w:val="21"/>
          <w:u w:val="single"/>
        </w:rPr>
        <w:t>氢氧化钠溶液</w:t>
      </w:r>
    </w:p>
    <w:p>
      <w:pPr>
        <w:adjustRightInd w:val="0"/>
        <w:snapToGrid w:val="0"/>
        <w:jc w:val="left"/>
        <w:rPr>
          <w:rFonts w:hAnsi="宋体"/>
          <w:szCs w:val="21"/>
        </w:rPr>
      </w:pPr>
      <w:r>
        <w:rPr>
          <w:rFonts w:hint="eastAsia"/>
          <w:szCs w:val="21"/>
        </w:rPr>
        <w:t>6</w:t>
      </w:r>
      <w:r>
        <w:rPr>
          <w:rFonts w:hAnsi="宋体"/>
          <w:szCs w:val="21"/>
        </w:rPr>
        <w:t>．</w:t>
      </w:r>
      <w:r>
        <w:rPr>
          <w:rFonts w:hint="eastAsia" w:hAnsi="宋体"/>
          <w:szCs w:val="21"/>
        </w:rPr>
        <w:t>卤代烃的检验</w:t>
      </w:r>
    </w:p>
    <w:p>
      <w:pPr>
        <w:adjustRightInd w:val="0"/>
        <w:snapToGrid w:val="0"/>
        <w:ind w:firstLine="210" w:firstLineChars="100"/>
        <w:jc w:val="left"/>
        <w:rPr>
          <w:szCs w:val="21"/>
          <w:lang w:val="pt-BR"/>
        </w:rPr>
      </w:pPr>
      <w:r>
        <w:rPr>
          <w:rFonts w:hint="eastAsia"/>
          <w:szCs w:val="21"/>
        </w:rPr>
        <w:t>（1）</w:t>
      </w:r>
      <w:r>
        <w:rPr>
          <w:rFonts w:hint="eastAsia" w:hAnsi="Arial"/>
          <w:szCs w:val="21"/>
        </w:rPr>
        <w:t>类别：</w:t>
      </w:r>
      <w:r>
        <w:rPr>
          <w:rFonts w:hint="eastAsia" w:hAnsi="宋体"/>
          <w:color w:val="000000"/>
          <w:szCs w:val="21"/>
        </w:rPr>
        <w:t>卤代烃为非电解质，不含卤素离子</w:t>
      </w:r>
    </w:p>
    <w:p>
      <w:pPr>
        <w:adjustRightInd w:val="0"/>
        <w:snapToGrid w:val="0"/>
        <w:ind w:firstLine="210" w:firstLineChars="100"/>
        <w:jc w:val="left"/>
        <w:rPr>
          <w:szCs w:val="21"/>
          <w:lang w:val="pt-BR"/>
        </w:rPr>
      </w:pPr>
      <w:r>
        <w:rPr>
          <w:rFonts w:hint="eastAsia"/>
          <w:szCs w:val="21"/>
          <w:lang w:val="pt-BR"/>
        </w:rPr>
        <w:t>（2）</w:t>
      </w:r>
      <w:r>
        <w:rPr>
          <w:rFonts w:hint="eastAsia" w:hAnsi="宋体"/>
          <w:color w:val="000000"/>
          <w:szCs w:val="21"/>
        </w:rPr>
        <w:t>流程</w:t>
      </w:r>
      <w:r>
        <w:rPr>
          <w:rFonts w:hint="eastAsia" w:hAnsi="宋体"/>
          <w:color w:val="000000"/>
          <w:szCs w:val="21"/>
          <w:lang w:val="pt-BR"/>
        </w:rPr>
        <w:t>：R－X</w:t>
      </w:r>
      <w:r>
        <w:rPr>
          <w:color w:val="000000"/>
          <w:position w:val="-16"/>
          <w:szCs w:val="21"/>
        </w:rPr>
        <w:pict>
          <v:shape id="_x0000_i1091" o:spt="75" type="#_x0000_t75" style="height:19.5pt;width:36.75pt;" filled="f" o:preferrelative="t" stroked="f" coordsize="21600,21600">
            <v:path/>
            <v:fill on="f" focussize="0,0"/>
            <v:stroke on="f" joinstyle="miter"/>
            <v:imagedata r:id="rId79" o:title=""/>
            <o:lock v:ext="edit" aspectratio="t"/>
            <w10:wrap type="none"/>
            <w10:anchorlock/>
          </v:shape>
        </w:pict>
      </w:r>
      <w:r>
        <w:rPr>
          <w:rFonts w:hint="eastAsia"/>
          <w:kern w:val="0"/>
          <w:szCs w:val="21"/>
        </w:rPr>
        <w:t>水解液</w:t>
      </w:r>
      <w:r>
        <w:pict>
          <v:shape id="_x0000_i1092" o:spt="75" type="#_x0000_t75" style="height:12.75pt;width:57.75pt;" filled="f" o:preferrelative="t" stroked="f" coordsize="21600,21600">
            <v:path/>
            <v:fill on="f" focussize="0,0"/>
            <v:stroke on="f" joinstyle="miter"/>
            <v:imagedata r:id="rId80" o:title=""/>
            <o:lock v:ext="edit" aspectratio="t"/>
            <w10:wrap type="none"/>
            <w10:anchorlock/>
          </v:shape>
        </w:pict>
      </w:r>
      <w:r>
        <w:rPr>
          <w:rFonts w:hint="eastAsia"/>
          <w:kern w:val="0"/>
          <w:szCs w:val="21"/>
        </w:rPr>
        <w:t>中和液</w:t>
      </w:r>
      <w:r>
        <w:pict>
          <v:shape id="_x0000_i1093" o:spt="75" type="#_x0000_t75" style="height:12.75pt;width:46.5pt;" filled="f" o:preferrelative="t" stroked="f" coordsize="21600,21600">
            <v:path/>
            <v:fill on="f" focussize="0,0"/>
            <v:stroke on="f" joinstyle="miter"/>
            <v:imagedata r:id="rId81" o:title=""/>
            <o:lock v:ext="edit" aspectratio="t"/>
            <w10:wrap type="none"/>
            <w10:anchorlock/>
          </v:shape>
        </w:pict>
      </w:r>
      <w:r>
        <w:rPr>
          <w:rFonts w:hint="eastAsia" w:hAnsi="宋体"/>
          <w:color w:val="000000"/>
          <w:szCs w:val="21"/>
          <w:lang w:val="pt-BR"/>
        </w:rPr>
        <w:t>AgX↓</w:t>
      </w:r>
    </w:p>
    <w:p>
      <w:pPr>
        <w:adjustRightInd w:val="0"/>
        <w:snapToGrid w:val="0"/>
        <w:ind w:firstLine="210" w:firstLineChars="100"/>
        <w:jc w:val="left"/>
        <w:rPr>
          <w:szCs w:val="21"/>
          <w:lang w:val="pt-BR"/>
        </w:rPr>
      </w:pPr>
      <w:r>
        <w:rPr>
          <w:rFonts w:hint="eastAsia"/>
          <w:szCs w:val="21"/>
          <w:lang w:val="pt-BR"/>
        </w:rPr>
        <w:t>（3）注意：不能用</w:t>
      </w:r>
      <w:r>
        <w:rPr>
          <w:rFonts w:hint="eastAsia" w:hAnsi="宋体"/>
          <w:color w:val="000000"/>
          <w:szCs w:val="21"/>
        </w:rPr>
        <w:t>卤代烃的消去反应验证</w:t>
      </w:r>
    </w:p>
    <w:p>
      <w:pPr>
        <w:adjustRightInd w:val="0"/>
        <w:snapToGrid w:val="0"/>
        <w:jc w:val="left"/>
        <w:rPr>
          <w:szCs w:val="21"/>
        </w:rPr>
      </w:pPr>
      <w:r>
        <w:rPr>
          <w:rFonts w:hint="eastAsia"/>
          <w:szCs w:val="21"/>
        </w:rPr>
        <w:t>7</w:t>
      </w:r>
      <w:r>
        <w:rPr>
          <w:rFonts w:hAnsi="宋体"/>
          <w:szCs w:val="21"/>
        </w:rPr>
        <w:t>．</w:t>
      </w:r>
      <w:r>
        <w:rPr>
          <w:rFonts w:hint="eastAsia"/>
          <w:kern w:val="0"/>
          <w:szCs w:val="21"/>
        </w:rPr>
        <w:t>淀粉水解程度的检验</w:t>
      </w:r>
    </w:p>
    <w:p>
      <w:pPr>
        <w:adjustRightInd w:val="0"/>
        <w:snapToGrid w:val="0"/>
        <w:ind w:firstLine="210" w:firstLineChars="100"/>
        <w:jc w:val="left"/>
        <w:rPr>
          <w:szCs w:val="21"/>
          <w:lang w:val="pt-BR"/>
        </w:rPr>
      </w:pPr>
      <w:r>
        <w:rPr>
          <w:rFonts w:hint="eastAsia" w:hAnsi="宋体"/>
          <w:color w:val="000000"/>
          <w:szCs w:val="21"/>
        </w:rPr>
        <w:t>（1）流程：</w:t>
      </w:r>
      <w:r>
        <w:rPr>
          <w:rFonts w:hint="eastAsia"/>
          <w:szCs w:val="21"/>
          <w:lang w:val="pt-BR"/>
        </w:rPr>
        <w:t>淀粉</w:t>
      </w:r>
      <w:r>
        <w:rPr>
          <w:position w:val="-20"/>
          <w:szCs w:val="21"/>
        </w:rPr>
        <w:object>
          <v:shape id="_x0000_i1094" o:spt="75" type="#_x0000_t75" style="height:24pt;width:39pt;" o:ole="t" filled="f" o:preferrelative="t" stroked="f" coordsize="21600,21600">
            <v:path/>
            <v:fill on="f" focussize="0,0"/>
            <v:stroke on="f" joinstyle="miter"/>
            <v:imagedata r:id="rId83" o:title=""/>
            <o:lock v:ext="edit" aspectratio="t"/>
            <w10:wrap type="none"/>
            <w10:anchorlock/>
          </v:shape>
          <o:OLEObject Type="Embed" ProgID="PBrush" ShapeID="_x0000_i1094" DrawAspect="Content" ObjectID="_1468075748" r:id="rId82">
            <o:LockedField>false</o:LockedField>
          </o:OLEObject>
        </w:object>
      </w:r>
      <w:r>
        <w:rPr>
          <w:rFonts w:hint="eastAsia"/>
          <w:szCs w:val="21"/>
          <w:lang w:val="pt-BR"/>
        </w:rPr>
        <w:t>水解液</w:t>
      </w:r>
      <w:r>
        <w:pict>
          <v:shape id="_x0000_i1095" o:spt="75" type="#_x0000_t75" style="height:12.75pt;width:48.75pt;" filled="f" o:preferrelative="t" stroked="f" coordsize="21600,21600">
            <v:path/>
            <v:fill on="f" focussize="0,0"/>
            <v:stroke on="f" joinstyle="miter"/>
            <v:imagedata r:id="rId84" o:title=""/>
            <o:lock v:ext="edit" aspectratio="t"/>
            <w10:wrap type="none"/>
            <w10:anchorlock/>
          </v:shape>
        </w:pict>
      </w:r>
      <w:r>
        <w:rPr>
          <w:rFonts w:hint="eastAsia"/>
          <w:szCs w:val="21"/>
          <w:lang w:val="pt-BR"/>
        </w:rPr>
        <w:t>中和液</w:t>
      </w:r>
    </w:p>
    <w:p>
      <w:pPr>
        <w:adjustRightInd w:val="0"/>
        <w:snapToGrid w:val="0"/>
        <w:ind w:firstLine="210" w:firstLineChars="100"/>
        <w:jc w:val="left"/>
        <w:rPr>
          <w:rFonts w:hAnsi="宋体"/>
          <w:color w:val="000000"/>
          <w:szCs w:val="21"/>
        </w:rPr>
      </w:pPr>
      <w:r>
        <w:rPr>
          <w:rFonts w:hint="eastAsia"/>
          <w:szCs w:val="21"/>
          <w:lang w:val="pt-BR"/>
        </w:rPr>
        <w:t>（2）</w:t>
      </w:r>
      <w:r>
        <w:rPr>
          <w:rFonts w:hint="eastAsia"/>
          <w:kern w:val="0"/>
          <w:szCs w:val="21"/>
        </w:rPr>
        <w:t>程度检验</w:t>
      </w:r>
    </w:p>
    <w:p>
      <w:pPr>
        <w:adjustRightInd w:val="0"/>
        <w:snapToGrid w:val="0"/>
        <w:ind w:firstLine="735" w:firstLineChars="350"/>
        <w:jc w:val="left"/>
        <w:rPr>
          <w:szCs w:val="21"/>
          <w:lang w:val="pt-BR"/>
        </w:rPr>
      </w:pPr>
      <w:r>
        <w:rPr>
          <w:rFonts w:hint="eastAsia"/>
          <w:szCs w:val="21"/>
          <w:lang w:val="pt-BR"/>
        </w:rPr>
        <w:t>①没有水解：</w:t>
      </w:r>
      <w:r>
        <w:rPr>
          <w:rFonts w:hint="eastAsia"/>
          <w:szCs w:val="21"/>
        </w:rPr>
        <w:t>向</w:t>
      </w:r>
      <w:r>
        <w:rPr>
          <w:rFonts w:hint="eastAsia"/>
          <w:b/>
          <w:color w:val="FF0000"/>
          <w:szCs w:val="21"/>
          <w:u w:val="single"/>
        </w:rPr>
        <w:t>中和液</w:t>
      </w:r>
      <w:r>
        <w:rPr>
          <w:rFonts w:hint="eastAsia"/>
          <w:szCs w:val="21"/>
          <w:lang w:val="pt-BR"/>
        </w:rPr>
        <w:t>中加入</w:t>
      </w:r>
      <w:r>
        <w:rPr>
          <w:rFonts w:hint="eastAsia"/>
          <w:b/>
          <w:color w:val="FF0000"/>
          <w:szCs w:val="21"/>
          <w:u w:val="single"/>
        </w:rPr>
        <w:t>新制的氢氧化铜悬浊液</w:t>
      </w:r>
      <w:r>
        <w:rPr>
          <w:rFonts w:hint="eastAsia"/>
          <w:szCs w:val="21"/>
          <w:lang w:val="pt-BR"/>
        </w:rPr>
        <w:t>，</w:t>
      </w:r>
      <w:r>
        <w:rPr>
          <w:rFonts w:hint="eastAsia"/>
          <w:b/>
          <w:color w:val="FF0000"/>
          <w:szCs w:val="21"/>
          <w:u w:val="single"/>
        </w:rPr>
        <w:t>加热煮沸</w:t>
      </w:r>
      <w:r>
        <w:rPr>
          <w:rFonts w:hint="eastAsia"/>
          <w:szCs w:val="21"/>
          <w:lang w:val="pt-BR"/>
        </w:rPr>
        <w:t>，</w:t>
      </w:r>
      <w:r>
        <w:rPr>
          <w:rFonts w:hint="eastAsia"/>
          <w:b/>
          <w:color w:val="FF0000"/>
          <w:szCs w:val="21"/>
          <w:u w:val="single"/>
        </w:rPr>
        <w:t>无砖红色沉淀</w:t>
      </w:r>
      <w:r>
        <w:rPr>
          <w:rFonts w:hint="eastAsia"/>
          <w:szCs w:val="21"/>
          <w:lang w:val="pt-BR"/>
        </w:rPr>
        <w:t>产生</w:t>
      </w:r>
    </w:p>
    <w:p>
      <w:pPr>
        <w:adjustRightInd w:val="0"/>
        <w:snapToGrid w:val="0"/>
        <w:ind w:firstLine="735" w:firstLineChars="350"/>
        <w:jc w:val="left"/>
        <w:rPr>
          <w:szCs w:val="21"/>
          <w:lang w:val="pt-BR"/>
        </w:rPr>
      </w:pPr>
      <w:r>
        <w:rPr>
          <w:rFonts w:hint="eastAsia"/>
          <w:szCs w:val="21"/>
          <w:lang w:val="pt-BR"/>
        </w:rPr>
        <w:t>②完全水解：</w:t>
      </w:r>
      <w:r>
        <w:rPr>
          <w:rFonts w:hint="eastAsia"/>
          <w:szCs w:val="21"/>
        </w:rPr>
        <w:t>向</w:t>
      </w:r>
      <w:r>
        <w:rPr>
          <w:rFonts w:hint="eastAsia"/>
          <w:b/>
          <w:color w:val="FF0000"/>
          <w:szCs w:val="21"/>
          <w:u w:val="single"/>
        </w:rPr>
        <w:t>水解液</w:t>
      </w:r>
      <w:r>
        <w:rPr>
          <w:rFonts w:hint="eastAsia"/>
          <w:szCs w:val="21"/>
          <w:lang w:val="pt-BR"/>
        </w:rPr>
        <w:t>中加入</w:t>
      </w:r>
      <w:r>
        <w:rPr>
          <w:rFonts w:hint="eastAsia"/>
          <w:b/>
          <w:color w:val="FF0000"/>
          <w:szCs w:val="21"/>
          <w:u w:val="single"/>
        </w:rPr>
        <w:t>碘水</w:t>
      </w:r>
      <w:r>
        <w:rPr>
          <w:rFonts w:hint="eastAsia"/>
          <w:szCs w:val="21"/>
          <w:lang w:val="pt-BR"/>
        </w:rPr>
        <w:t>，</w:t>
      </w:r>
      <w:r>
        <w:rPr>
          <w:rFonts w:hint="eastAsia"/>
          <w:b/>
          <w:color w:val="FF0000"/>
          <w:szCs w:val="21"/>
          <w:u w:val="single"/>
        </w:rPr>
        <w:t>不变蓝</w:t>
      </w:r>
    </w:p>
    <w:p>
      <w:pPr>
        <w:autoSpaceDE w:val="0"/>
        <w:autoSpaceDN w:val="0"/>
        <w:adjustRightInd w:val="0"/>
        <w:snapToGrid w:val="0"/>
        <w:jc w:val="center"/>
        <w:rPr>
          <w:rFonts w:hAnsi="宋体"/>
          <w:szCs w:val="21"/>
          <w:lang w:val="pt-BR"/>
        </w:rPr>
      </w:pPr>
      <w:r>
        <w:rPr>
          <w:rFonts w:hAnsi="宋体"/>
          <w:b/>
          <w:kern w:val="0"/>
          <w:sz w:val="24"/>
        </w:rPr>
        <w:t>考点</w:t>
      </w:r>
      <w:r>
        <w:rPr>
          <w:rFonts w:hint="eastAsia"/>
          <w:b/>
          <w:kern w:val="0"/>
          <w:sz w:val="24"/>
        </w:rPr>
        <w:t>4</w:t>
      </w:r>
      <w:r>
        <w:rPr>
          <w:b/>
          <w:kern w:val="0"/>
          <w:sz w:val="24"/>
        </w:rPr>
        <w:t xml:space="preserve">  </w:t>
      </w:r>
      <w:r>
        <w:rPr>
          <w:rFonts w:hint="eastAsia" w:hAnsi="宋体"/>
          <w:b/>
          <w:kern w:val="0"/>
          <w:sz w:val="24"/>
        </w:rPr>
        <w:t>常见分离提纯的化学方法</w:t>
      </w:r>
    </w:p>
    <w:p>
      <w:pPr>
        <w:adjustRightInd w:val="0"/>
        <w:snapToGrid w:val="0"/>
        <w:jc w:val="left"/>
        <w:rPr>
          <w:b/>
          <w:szCs w:val="21"/>
        </w:rPr>
      </w:pPr>
      <w:r>
        <w:rPr>
          <w:rFonts w:hint="eastAsia"/>
          <w:b/>
          <w:szCs w:val="21"/>
        </w:rPr>
        <w:t>一、常见分离提纯的化学方法</w:t>
      </w:r>
    </w:p>
    <w:p>
      <w:pPr>
        <w:pStyle w:val="2"/>
        <w:snapToGrid w:val="0"/>
        <w:rPr>
          <w:rFonts w:ascii="Times New Roman" w:hAnsi="Times New Roman" w:cs="Times New Roman"/>
          <w:lang w:val="pt-BR"/>
        </w:rPr>
      </w:pPr>
      <w:r>
        <w:rPr>
          <w:rFonts w:ascii="Times New Roman" w:hAnsi="Times New Roman" w:cs="Times New Roman"/>
          <w:lang w:val="pt-BR"/>
        </w:rPr>
        <w:t>1．除杂质的原则</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1</w:t>
      </w:r>
      <w:r>
        <w:rPr>
          <w:rFonts w:ascii="Times New Roman" w:hAnsi="宋体" w:cs="Times New Roman"/>
        </w:rPr>
        <w:t>）所加的除杂剂必须过量，过量的除杂剂也要除去</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2</w:t>
      </w:r>
      <w:r>
        <w:rPr>
          <w:rFonts w:ascii="Times New Roman" w:hAnsi="宋体" w:cs="Times New Roman"/>
        </w:rPr>
        <w:t>）不能引入新杂质，可以引入被提纯的物质</w:t>
      </w:r>
    </w:p>
    <w:p>
      <w:pPr>
        <w:pStyle w:val="2"/>
        <w:snapToGrid w:val="0"/>
        <w:rPr>
          <w:rFonts w:ascii="Times New Roman" w:hAnsi="宋体" w:cs="Times New Roman"/>
        </w:rPr>
      </w:pPr>
      <w:r>
        <w:rPr>
          <w:rFonts w:ascii="Times New Roman" w:hAnsi="Times New Roman" w:cs="Times New Roman"/>
          <w:lang w:val="pt-BR"/>
        </w:rPr>
        <w:t>2．</w:t>
      </w:r>
      <w:r>
        <w:rPr>
          <w:rFonts w:ascii="Times New Roman" w:hAnsi="宋体" w:cs="Times New Roman"/>
        </w:rPr>
        <w:t>除杂剂的选择</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1</w:t>
      </w:r>
      <w:r>
        <w:rPr>
          <w:rFonts w:ascii="Times New Roman" w:hAnsi="宋体" w:cs="Times New Roman"/>
        </w:rPr>
        <w:t>）最好选用液体除杂剂</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2</w:t>
      </w:r>
      <w:r>
        <w:rPr>
          <w:rFonts w:ascii="Times New Roman" w:hAnsi="宋体" w:cs="Times New Roman"/>
        </w:rPr>
        <w:t>）必要时选用固体除杂剂</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3</w:t>
      </w:r>
      <w:r>
        <w:rPr>
          <w:rFonts w:ascii="Times New Roman" w:hAnsi="宋体" w:cs="Times New Roman"/>
        </w:rPr>
        <w:t>）一定不能选择气体除杂剂</w:t>
      </w:r>
      <w:r>
        <w:rPr>
          <w:rFonts w:hint="eastAsia" w:ascii="Times New Roman" w:hAnsi="宋体" w:cs="Times New Roman"/>
        </w:rPr>
        <w:t>（非溶液中的反应）</w:t>
      </w:r>
    </w:p>
    <w:p>
      <w:pPr>
        <w:pStyle w:val="2"/>
        <w:snapToGrid w:val="0"/>
        <w:rPr>
          <w:rFonts w:ascii="Times New Roman" w:hAnsi="宋体" w:cs="Times New Roman"/>
        </w:rPr>
      </w:pPr>
      <w:r>
        <w:rPr>
          <w:rFonts w:ascii="Times New Roman" w:hAnsi="Times New Roman" w:cs="Times New Roman"/>
          <w:lang w:val="pt-BR"/>
        </w:rPr>
        <w:t>3．</w:t>
      </w:r>
      <w:r>
        <w:rPr>
          <w:rFonts w:ascii="Times New Roman" w:hAnsi="宋体" w:cs="Times New Roman"/>
        </w:rPr>
        <w:t>常用方法</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1</w:t>
      </w:r>
      <w:r>
        <w:rPr>
          <w:rFonts w:ascii="Times New Roman" w:hAnsi="宋体" w:cs="Times New Roman"/>
        </w:rPr>
        <w:t>）酸性物质：一般用碱溶液来除</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2</w:t>
      </w:r>
      <w:r>
        <w:rPr>
          <w:rFonts w:ascii="Times New Roman" w:hAnsi="宋体" w:cs="Times New Roman"/>
        </w:rPr>
        <w:t>）碱性物质：一般用酸溶液来除</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3</w:t>
      </w:r>
      <w:r>
        <w:rPr>
          <w:rFonts w:ascii="Times New Roman" w:hAnsi="宋体" w:cs="Times New Roman"/>
        </w:rPr>
        <w:t>）氧化性物质：一般用还原性物质来除</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4</w:t>
      </w:r>
      <w:r>
        <w:rPr>
          <w:rFonts w:ascii="Times New Roman" w:hAnsi="宋体" w:cs="Times New Roman"/>
        </w:rPr>
        <w:t>）还原性物质：一般用氧化性物质来除</w:t>
      </w:r>
    </w:p>
    <w:p>
      <w:pPr>
        <w:pStyle w:val="2"/>
        <w:snapToGrid w:val="0"/>
        <w:ind w:firstLine="210" w:firstLineChars="100"/>
        <w:rPr>
          <w:rFonts w:ascii="Times New Roman" w:hAnsi="宋体" w:cs="Times New Roman"/>
        </w:rPr>
      </w:pPr>
      <w:r>
        <w:rPr>
          <w:rFonts w:ascii="Times New Roman" w:hAnsi="宋体" w:cs="Times New Roman"/>
        </w:rPr>
        <w:t>（</w:t>
      </w:r>
      <w:r>
        <w:rPr>
          <w:rFonts w:ascii="Times New Roman" w:hAnsi="Times New Roman" w:cs="Times New Roman"/>
        </w:rPr>
        <w:t>5</w:t>
      </w:r>
      <w:r>
        <w:rPr>
          <w:rFonts w:ascii="Times New Roman" w:hAnsi="宋体" w:cs="Times New Roman"/>
        </w:rPr>
        <w:t>）热稳定性差的固体：一般用加热法来除</w:t>
      </w:r>
    </w:p>
    <w:p>
      <w:pPr>
        <w:pStyle w:val="2"/>
        <w:snapToGrid w:val="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．除去气体中的气体杂质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宋体" w:cs="Times New Roman"/>
                <w:kern w:val="0"/>
              </w:rPr>
              <w:t>主体气体</w:t>
            </w:r>
          </w:p>
        </w:tc>
        <w:tc>
          <w:tcPr>
            <w:tcW w:w="0" w:type="auto"/>
            <w:vAlign w:val="center"/>
          </w:tcPr>
          <w:p>
            <w:pPr>
              <w:pStyle w:val="2"/>
              <w:snapToGrid w:val="0"/>
              <w:jc w:val="center"/>
              <w:rPr>
                <w:rFonts w:ascii="Times New Roman" w:hAnsi="Times New Roman" w:cs="Times New Roman"/>
                <w:kern w:val="0"/>
              </w:rPr>
            </w:pPr>
            <w:r>
              <w:rPr>
                <w:rFonts w:ascii="Times New Roman" w:hAnsi="宋体" w:cs="Times New Roman"/>
                <w:kern w:val="0"/>
              </w:rPr>
              <w:t>杂质气体</w:t>
            </w:r>
          </w:p>
        </w:tc>
        <w:tc>
          <w:tcPr>
            <w:tcW w:w="0" w:type="auto"/>
            <w:vAlign w:val="center"/>
          </w:tcPr>
          <w:p>
            <w:pPr>
              <w:pStyle w:val="2"/>
              <w:snapToGrid w:val="0"/>
              <w:jc w:val="center"/>
              <w:rPr>
                <w:rFonts w:ascii="Times New Roman" w:hAnsi="Times New Roman" w:cs="Times New Roman"/>
                <w:kern w:val="0"/>
              </w:rPr>
            </w:pPr>
            <w:r>
              <w:rPr>
                <w:rFonts w:ascii="Times New Roman" w:hAnsi="宋体" w:cs="Times New Roman"/>
                <w:kern w:val="0"/>
              </w:rPr>
              <w:t>除杂试剂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color w:val="000000"/>
              </w:rPr>
              <w:t>Cl</w:t>
            </w:r>
            <w:r>
              <w:rPr>
                <w:rFonts w:ascii="Times New Roman" w:hAnsi="Times New Roman" w:cs="Times New Roman"/>
                <w:color w:val="000000"/>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HCl</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饱和食盐水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HCl</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color w:val="000000"/>
              </w:rPr>
              <w:t>Cl</w:t>
            </w:r>
            <w:r>
              <w:rPr>
                <w:rFonts w:ascii="Times New Roman" w:hAnsi="Times New Roman" w:cs="Times New Roman"/>
                <w:color w:val="000000"/>
                <w:vertAlign w:val="subscript"/>
              </w:rPr>
              <w:t>2</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pStyle w:val="2"/>
              <w:snapToGrid w:val="0"/>
              <w:jc w:val="center"/>
              <w:rPr>
                <w:rFonts w:ascii="Times New Roman" w:hAnsi="Times New Roman" w:cs="Times New Roman"/>
                <w:kern w:val="0"/>
              </w:rPr>
            </w:pPr>
            <w:r>
              <w:rPr>
                <w:rFonts w:ascii="Times New Roman" w:hAnsi="Times New Roman" w:cs="Times New Roman"/>
                <w:kern w:val="0"/>
              </w:rPr>
              <w:t>CO</w:t>
            </w:r>
            <w:r>
              <w:rPr>
                <w:rFonts w:ascii="Times New Roman" w:hAnsi="Times New Roman" w:cs="Times New Roman"/>
                <w:kern w:val="0"/>
                <w:vertAlign w:val="subscript"/>
              </w:rPr>
              <w:t>2</w:t>
            </w:r>
          </w:p>
        </w:tc>
        <w:tc>
          <w:tcPr>
            <w:tcW w:w="0" w:type="auto"/>
            <w:vMerge w:val="restart"/>
            <w:vAlign w:val="center"/>
          </w:tcPr>
          <w:p>
            <w:pPr>
              <w:pStyle w:val="2"/>
              <w:snapToGrid w:val="0"/>
              <w:jc w:val="center"/>
              <w:rPr>
                <w:rFonts w:ascii="Times New Roman" w:hAnsi="Times New Roman" w:cs="Times New Roman"/>
                <w:kern w:val="0"/>
              </w:rPr>
            </w:pPr>
            <w:r>
              <w:rPr>
                <w:rFonts w:ascii="Times New Roman" w:hAnsi="Times New Roman" w:cs="Times New Roman"/>
                <w:kern w:val="0"/>
              </w:rPr>
              <w:t>SO</w:t>
            </w:r>
            <w:r>
              <w:rPr>
                <w:rFonts w:ascii="Times New Roman" w:hAnsi="Times New Roman" w:cs="Times New Roman"/>
                <w:kern w:val="0"/>
                <w:vertAlign w:val="subscript"/>
              </w:rPr>
              <w:t>2</w:t>
            </w:r>
          </w:p>
        </w:tc>
        <w:tc>
          <w:tcPr>
            <w:tcW w:w="0" w:type="auto"/>
            <w:vAlign w:val="center"/>
          </w:tcPr>
          <w:p>
            <w:pPr>
              <w:pStyle w:val="2"/>
              <w:snapToGrid w:val="0"/>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饱和碳酸氢钠溶液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napToGrid w:val="0"/>
              <w:jc w:val="center"/>
              <w:rPr>
                <w:rFonts w:ascii="Times New Roman" w:hAnsi="Times New Roman" w:cs="Times New Roman"/>
                <w:kern w:val="0"/>
              </w:rPr>
            </w:pPr>
          </w:p>
        </w:tc>
        <w:tc>
          <w:tcPr>
            <w:tcW w:w="0" w:type="auto"/>
            <w:vMerge w:val="continue"/>
            <w:vAlign w:val="center"/>
          </w:tcPr>
          <w:p>
            <w:pPr>
              <w:pStyle w:val="2"/>
              <w:snapToGrid w:val="0"/>
              <w:jc w:val="center"/>
              <w:rPr>
                <w:rFonts w:ascii="Times New Roman" w:hAnsi="Times New Roman" w:cs="Times New Roman"/>
                <w:kern w:val="0"/>
              </w:rPr>
            </w:pP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溴水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pStyle w:val="2"/>
              <w:snapToGrid w:val="0"/>
              <w:jc w:val="center"/>
              <w:rPr>
                <w:rFonts w:ascii="Times New Roman" w:hAnsi="Times New Roman" w:cs="Times New Roman"/>
                <w:kern w:val="0"/>
              </w:rPr>
            </w:pPr>
          </w:p>
        </w:tc>
        <w:tc>
          <w:tcPr>
            <w:tcW w:w="0" w:type="auto"/>
            <w:vMerge w:val="continue"/>
            <w:vAlign w:val="center"/>
          </w:tcPr>
          <w:p>
            <w:pPr>
              <w:pStyle w:val="2"/>
              <w:snapToGrid w:val="0"/>
              <w:jc w:val="center"/>
              <w:rPr>
                <w:rFonts w:ascii="Times New Roman" w:hAnsi="Times New Roman" w:cs="Times New Roman"/>
                <w:kern w:val="0"/>
              </w:rPr>
            </w:pP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酸性高锰酸钾溶液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CO</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HCl</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饱和碳酸氢钠溶液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SO</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HCl</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饱和亚硫酸氢钠溶液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H</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NH</w:t>
            </w:r>
            <w:r>
              <w:rPr>
                <w:rFonts w:ascii="Times New Roman" w:hAnsi="Times New Roman" w:cs="Times New Roman"/>
                <w:kern w:val="0"/>
                <w:vertAlign w:val="subscript"/>
              </w:rPr>
              <w:t>3</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稀硫酸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H</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SO</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H</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N</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灼热的镁粉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N</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CO</w:t>
            </w:r>
            <w:r>
              <w:rPr>
                <w:rFonts w:ascii="Times New Roman" w:hAnsi="宋体" w:cs="Times New Roman"/>
                <w:kern w:val="0"/>
              </w:rPr>
              <w:t>、</w:t>
            </w:r>
            <w:r>
              <w:rPr>
                <w:rFonts w:ascii="Times New Roman" w:hAnsi="Times New Roman" w:cs="Times New Roman"/>
                <w:kern w:val="0"/>
              </w:rPr>
              <w:t>H</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灼热的氧化铜和碱石灰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rPr>
              <w:t>CO</w:t>
            </w:r>
            <w:r>
              <w:rPr>
                <w:rFonts w:ascii="Times New Roman" w:hAnsi="Times New Roman" w:cs="Times New Roman"/>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O</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灼热的铜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rPr>
              <w:t>CO</w:t>
            </w:r>
            <w:r>
              <w:rPr>
                <w:rFonts w:ascii="Times New Roman" w:hAnsi="Times New Roman" w:cs="Times New Roman"/>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CO</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灼热的氧化铜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rPr>
            </w:pPr>
            <w:r>
              <w:rPr>
                <w:rFonts w:ascii="Times New Roman" w:hAnsi="Times New Roman" w:cs="Times New Roman"/>
                <w:kern w:val="0"/>
              </w:rPr>
              <w:t>CO</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rPr>
              <w:t>CO</w:t>
            </w:r>
            <w:r>
              <w:rPr>
                <w:rFonts w:ascii="Times New Roman" w:hAnsi="Times New Roman" w:cs="Times New Roman"/>
                <w:vertAlign w:val="subscript"/>
              </w:rPr>
              <w:t>2</w:t>
            </w:r>
          </w:p>
        </w:tc>
        <w:tc>
          <w:tcPr>
            <w:tcW w:w="0" w:type="auto"/>
            <w:vAlign w:val="center"/>
          </w:tcPr>
          <w:p>
            <w:pPr>
              <w:pStyle w:val="2"/>
              <w:snapToGrid w:val="0"/>
              <w:jc w:val="center"/>
              <w:rPr>
                <w:rFonts w:ascii="Times New Roman" w:hAnsi="Times New Roman" w:cs="Times New Roman"/>
                <w:b/>
                <w:color w:val="FF0000"/>
                <w:kern w:val="0"/>
                <w:u w:val="single"/>
              </w:rPr>
            </w:pPr>
            <w:r>
              <w:rPr>
                <w:rFonts w:hint="eastAsia" w:ascii="Times New Roman" w:hAnsi="Times New Roman" w:cs="Times New Roman"/>
                <w:b/>
                <w:color w:val="FF0000"/>
                <w:kern w:val="0"/>
                <w:u w:val="single"/>
              </w:rPr>
              <w:t>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NO</w:t>
            </w:r>
          </w:p>
        </w:tc>
        <w:tc>
          <w:tcPr>
            <w:tcW w:w="0" w:type="auto"/>
            <w:vAlign w:val="center"/>
          </w:tcPr>
          <w:p>
            <w:pPr>
              <w:pStyle w:val="2"/>
              <w:snapToGrid w:val="0"/>
              <w:jc w:val="center"/>
              <w:rPr>
                <w:rFonts w:ascii="Times New Roman" w:hAnsi="Times New Roman" w:cs="Times New Roman"/>
              </w:rPr>
            </w:pPr>
            <w:r>
              <w:rPr>
                <w:rFonts w:ascii="Times New Roman" w:hAnsi="Times New Roman" w:cs="Times New Roman"/>
                <w:kern w:val="0"/>
              </w:rPr>
              <w:t>NO</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b/>
                <w:color w:val="FF0000"/>
                <w:u w:val="single"/>
              </w:rPr>
            </w:pPr>
            <w:r>
              <w:rPr>
                <w:rFonts w:hint="eastAsia" w:ascii="Times New Roman" w:hAnsi="Times New Roman" w:cs="Times New Roman"/>
                <w:b/>
                <w:color w:val="FF0000"/>
                <w:u w:val="single"/>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NO</w:t>
            </w:r>
            <w:r>
              <w:rPr>
                <w:rFonts w:ascii="Times New Roman" w:hAnsi="Times New Roman" w:cs="Times New Roman"/>
                <w:kern w:val="0"/>
                <w:vertAlign w:val="subscript"/>
              </w:rPr>
              <w:t>2</w:t>
            </w:r>
          </w:p>
        </w:tc>
        <w:tc>
          <w:tcPr>
            <w:tcW w:w="0" w:type="auto"/>
            <w:vAlign w:val="center"/>
          </w:tcPr>
          <w:p>
            <w:pPr>
              <w:pStyle w:val="2"/>
              <w:snapToGrid w:val="0"/>
              <w:jc w:val="center"/>
              <w:rPr>
                <w:rFonts w:ascii="Times New Roman" w:hAnsi="Times New Roman" w:cs="Times New Roman"/>
                <w:kern w:val="0"/>
              </w:rPr>
            </w:pPr>
            <w:r>
              <w:rPr>
                <w:rFonts w:ascii="Times New Roman" w:hAnsi="Times New Roman" w:cs="Times New Roman"/>
                <w:kern w:val="0"/>
              </w:rPr>
              <w:t>NO</w:t>
            </w:r>
          </w:p>
        </w:tc>
        <w:tc>
          <w:tcPr>
            <w:tcW w:w="0" w:type="auto"/>
            <w:vAlign w:val="center"/>
          </w:tcPr>
          <w:p>
            <w:pPr>
              <w:pStyle w:val="2"/>
              <w:snapToGrid w:val="0"/>
              <w:jc w:val="center"/>
              <w:rPr>
                <w:rFonts w:ascii="Times New Roman" w:hAnsi="Times New Roman" w:cs="Times New Roman"/>
                <w:b/>
                <w:color w:val="FF0000"/>
                <w:u w:val="single"/>
              </w:rPr>
            </w:pPr>
            <w:r>
              <w:rPr>
                <w:rFonts w:hint="eastAsia" w:ascii="Times New Roman" w:hAnsi="Times New Roman" w:cs="Times New Roman"/>
                <w:b/>
                <w:color w:val="FF0000"/>
                <w:u w:val="single"/>
              </w:rPr>
              <w:t>浓硝酸</w:t>
            </w:r>
          </w:p>
        </w:tc>
      </w:tr>
    </w:tbl>
    <w:p>
      <w:pPr>
        <w:autoSpaceDE w:val="0"/>
        <w:autoSpaceDN w:val="0"/>
        <w:adjustRightInd w:val="0"/>
        <w:snapToGrid w:val="0"/>
        <w:jc w:val="left"/>
        <w:rPr>
          <w:rFonts w:hAnsi="宋体"/>
          <w:color w:val="000000"/>
          <w:szCs w:val="21"/>
          <w:lang w:val="pt-BR"/>
        </w:rPr>
      </w:pPr>
      <w:r>
        <w:rPr>
          <w:rFonts w:hint="eastAsia"/>
          <w:kern w:val="0"/>
          <w:szCs w:val="21"/>
        </w:rPr>
        <w:t>5</w:t>
      </w:r>
      <w:r>
        <w:rPr>
          <w:kern w:val="0"/>
          <w:szCs w:val="21"/>
        </w:rPr>
        <w:t>．</w:t>
      </w:r>
      <w:r>
        <w:rPr>
          <w:rFonts w:hint="eastAsia"/>
          <w:kern w:val="0"/>
          <w:szCs w:val="21"/>
        </w:rPr>
        <w:t>常见固体的除杂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099"/>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kern w:val="0"/>
                <w:szCs w:val="21"/>
              </w:rPr>
            </w:pPr>
            <w:r>
              <w:rPr>
                <w:rFonts w:hint="eastAsia"/>
                <w:kern w:val="0"/>
                <w:szCs w:val="21"/>
              </w:rPr>
              <w:t>固体</w:t>
            </w:r>
          </w:p>
        </w:tc>
        <w:tc>
          <w:tcPr>
            <w:tcW w:w="0" w:type="auto"/>
            <w:vAlign w:val="center"/>
          </w:tcPr>
          <w:p>
            <w:pPr>
              <w:autoSpaceDE w:val="0"/>
              <w:autoSpaceDN w:val="0"/>
              <w:adjustRightInd w:val="0"/>
              <w:snapToGrid w:val="0"/>
              <w:jc w:val="center"/>
              <w:rPr>
                <w:kern w:val="0"/>
                <w:szCs w:val="21"/>
              </w:rPr>
            </w:pPr>
            <w:r>
              <w:rPr>
                <w:rFonts w:hint="eastAsia"/>
                <w:kern w:val="0"/>
                <w:szCs w:val="21"/>
              </w:rPr>
              <w:t>杂质</w:t>
            </w:r>
          </w:p>
        </w:tc>
        <w:tc>
          <w:tcPr>
            <w:tcW w:w="0" w:type="auto"/>
            <w:vAlign w:val="center"/>
          </w:tcPr>
          <w:p>
            <w:pPr>
              <w:autoSpaceDE w:val="0"/>
              <w:autoSpaceDN w:val="0"/>
              <w:adjustRightInd w:val="0"/>
              <w:snapToGrid w:val="0"/>
              <w:jc w:val="center"/>
              <w:rPr>
                <w:rFonts w:hAnsi="宋体"/>
                <w:color w:val="000000"/>
                <w:szCs w:val="21"/>
                <w:lang w:val="pt-BR"/>
              </w:rPr>
            </w:pPr>
            <w:r>
              <w:rPr>
                <w:rFonts w:hint="eastAsia"/>
                <w:kern w:val="0"/>
                <w:szCs w:val="21"/>
              </w:rPr>
              <w:t>除杂试剂或方法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铁粉</w:t>
            </w:r>
          </w:p>
        </w:tc>
        <w:tc>
          <w:tcPr>
            <w:tcW w:w="0" w:type="auto"/>
            <w:vAlign w:val="center"/>
          </w:tcPr>
          <w:p>
            <w:pPr>
              <w:autoSpaceDE w:val="0"/>
              <w:autoSpaceDN w:val="0"/>
              <w:adjustRightInd w:val="0"/>
              <w:snapToGrid w:val="0"/>
              <w:jc w:val="center"/>
              <w:rPr>
                <w:szCs w:val="21"/>
              </w:rPr>
            </w:pPr>
            <w:r>
              <w:rPr>
                <w:szCs w:val="21"/>
              </w:rPr>
              <w:t>硫粉</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二硫化碳或磁铁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rFonts w:hint="eastAsia"/>
                <w:szCs w:val="21"/>
              </w:rPr>
              <w:t>铁</w:t>
            </w:r>
          </w:p>
        </w:tc>
        <w:tc>
          <w:tcPr>
            <w:tcW w:w="0" w:type="auto"/>
            <w:vAlign w:val="center"/>
          </w:tcPr>
          <w:p>
            <w:pPr>
              <w:autoSpaceDE w:val="0"/>
              <w:autoSpaceDN w:val="0"/>
              <w:adjustRightInd w:val="0"/>
              <w:snapToGrid w:val="0"/>
              <w:jc w:val="center"/>
              <w:rPr>
                <w:szCs w:val="21"/>
              </w:rPr>
            </w:pPr>
            <w:r>
              <w:rPr>
                <w:rFonts w:hint="eastAsia"/>
                <w:szCs w:val="21"/>
              </w:rPr>
              <w:t>铝</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磁铁或氢氧化钠溶液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rFonts w:hint="eastAsia"/>
                <w:szCs w:val="21"/>
                <w:lang w:val="pt-BR"/>
              </w:rPr>
              <w:t>Mg</w:t>
            </w:r>
            <w:r>
              <w:rPr>
                <w:rFonts w:hint="eastAsia" w:ascii="宋体" w:hAnsi="宋体"/>
                <w:szCs w:val="21"/>
                <w:lang w:val="pt-BR"/>
              </w:rPr>
              <w:t>(</w:t>
            </w:r>
            <w:r>
              <w:rPr>
                <w:rFonts w:hint="eastAsia"/>
                <w:szCs w:val="21"/>
                <w:lang w:val="pt-BR"/>
              </w:rPr>
              <w:t>OH</w:t>
            </w:r>
            <w:r>
              <w:rPr>
                <w:rFonts w:hint="eastAsia" w:ascii="宋体" w:hAnsi="宋体"/>
                <w:szCs w:val="21"/>
                <w:lang w:val="pt-BR"/>
              </w:rPr>
              <w:t>)</w:t>
            </w:r>
            <w:r>
              <w:rPr>
                <w:rFonts w:hint="eastAsia"/>
                <w:szCs w:val="21"/>
                <w:vertAlign w:val="subscript"/>
                <w:lang w:val="pt-BR"/>
              </w:rPr>
              <w:t>2</w:t>
            </w:r>
          </w:p>
        </w:tc>
        <w:tc>
          <w:tcPr>
            <w:tcW w:w="0" w:type="auto"/>
            <w:vAlign w:val="center"/>
          </w:tcPr>
          <w:p>
            <w:pPr>
              <w:autoSpaceDE w:val="0"/>
              <w:autoSpaceDN w:val="0"/>
              <w:adjustRightInd w:val="0"/>
              <w:snapToGrid w:val="0"/>
              <w:jc w:val="center"/>
              <w:rPr>
                <w:szCs w:val="21"/>
              </w:rPr>
            </w:pPr>
            <w:r>
              <w:rPr>
                <w:rFonts w:hint="eastAsia"/>
                <w:szCs w:val="21"/>
                <w:lang w:val="pt-BR"/>
              </w:rPr>
              <w:t>Al</w:t>
            </w:r>
            <w:r>
              <w:rPr>
                <w:rFonts w:hint="eastAsia" w:ascii="宋体" w:hAnsi="宋体"/>
                <w:szCs w:val="21"/>
                <w:lang w:val="pt-BR"/>
              </w:rPr>
              <w:t>(</w:t>
            </w:r>
            <w:r>
              <w:rPr>
                <w:rFonts w:hint="eastAsia"/>
                <w:szCs w:val="21"/>
                <w:lang w:val="pt-BR"/>
              </w:rPr>
              <w:t>OH</w:t>
            </w:r>
            <w:r>
              <w:rPr>
                <w:rFonts w:hint="eastAsia" w:ascii="宋体" w:hAnsi="宋体"/>
                <w:szCs w:val="21"/>
                <w:lang w:val="pt-BR"/>
              </w:rPr>
              <w:t>)</w:t>
            </w:r>
            <w:r>
              <w:rPr>
                <w:rFonts w:hint="eastAsia"/>
                <w:szCs w:val="21"/>
                <w:vertAlign w:val="subscript"/>
                <w:lang w:val="pt-BR"/>
              </w:rPr>
              <w:t>3</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rFonts w:hint="eastAsia"/>
                <w:szCs w:val="21"/>
                <w:lang w:val="pt-BR"/>
              </w:rPr>
              <w:t>Al</w:t>
            </w:r>
            <w:r>
              <w:rPr>
                <w:rFonts w:hint="eastAsia" w:ascii="宋体" w:hAnsi="宋体"/>
                <w:szCs w:val="21"/>
                <w:lang w:val="pt-BR"/>
              </w:rPr>
              <w:t>(</w:t>
            </w:r>
            <w:r>
              <w:rPr>
                <w:rFonts w:hint="eastAsia"/>
                <w:szCs w:val="21"/>
                <w:lang w:val="pt-BR"/>
              </w:rPr>
              <w:t>OH</w:t>
            </w:r>
            <w:r>
              <w:rPr>
                <w:rFonts w:hint="eastAsia" w:ascii="宋体" w:hAnsi="宋体"/>
                <w:szCs w:val="21"/>
                <w:lang w:val="pt-BR"/>
              </w:rPr>
              <w:t>)</w:t>
            </w:r>
            <w:r>
              <w:rPr>
                <w:rFonts w:hint="eastAsia"/>
                <w:szCs w:val="21"/>
                <w:vertAlign w:val="subscript"/>
                <w:lang w:val="pt-BR"/>
              </w:rPr>
              <w:t>3</w:t>
            </w:r>
          </w:p>
        </w:tc>
        <w:tc>
          <w:tcPr>
            <w:tcW w:w="0" w:type="auto"/>
            <w:vAlign w:val="center"/>
          </w:tcPr>
          <w:p>
            <w:pPr>
              <w:autoSpaceDE w:val="0"/>
              <w:autoSpaceDN w:val="0"/>
              <w:adjustRightInd w:val="0"/>
              <w:snapToGrid w:val="0"/>
              <w:jc w:val="center"/>
              <w:rPr>
                <w:szCs w:val="21"/>
              </w:rPr>
            </w:pPr>
            <w:r>
              <w:rPr>
                <w:rFonts w:hint="eastAsia"/>
                <w:szCs w:val="21"/>
                <w:lang w:val="pt-BR"/>
              </w:rPr>
              <w:t>Mg</w:t>
            </w:r>
            <w:r>
              <w:rPr>
                <w:rFonts w:hint="eastAsia" w:ascii="宋体" w:hAnsi="宋体"/>
                <w:szCs w:val="21"/>
                <w:lang w:val="pt-BR"/>
              </w:rPr>
              <w:t>(</w:t>
            </w:r>
            <w:r>
              <w:rPr>
                <w:rFonts w:hint="eastAsia"/>
                <w:szCs w:val="21"/>
                <w:lang w:val="pt-BR"/>
              </w:rPr>
              <w:t>OH</w:t>
            </w:r>
            <w:r>
              <w:rPr>
                <w:rFonts w:hint="eastAsia" w:ascii="宋体" w:hAnsi="宋体"/>
                <w:szCs w:val="21"/>
                <w:lang w:val="pt-BR"/>
              </w:rPr>
              <w:t>)</w:t>
            </w:r>
            <w:r>
              <w:rPr>
                <w:rFonts w:hint="eastAsia"/>
                <w:szCs w:val="21"/>
                <w:vertAlign w:val="subscript"/>
                <w:lang w:val="pt-BR"/>
              </w:rPr>
              <w:t>2</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氢氧化钠溶液、二氧化碳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Fe</w:t>
            </w:r>
            <w:r>
              <w:rPr>
                <w:szCs w:val="21"/>
                <w:vertAlign w:val="subscript"/>
              </w:rPr>
              <w:t>2</w:t>
            </w:r>
            <w:r>
              <w:rPr>
                <w:szCs w:val="21"/>
              </w:rPr>
              <w:t>O</w:t>
            </w:r>
            <w:r>
              <w:rPr>
                <w:szCs w:val="21"/>
                <w:vertAlign w:val="subscript"/>
              </w:rPr>
              <w:t>3</w:t>
            </w:r>
          </w:p>
        </w:tc>
        <w:tc>
          <w:tcPr>
            <w:tcW w:w="0" w:type="auto"/>
            <w:vAlign w:val="center"/>
          </w:tcPr>
          <w:p>
            <w:pPr>
              <w:autoSpaceDE w:val="0"/>
              <w:autoSpaceDN w:val="0"/>
              <w:adjustRightInd w:val="0"/>
              <w:snapToGrid w:val="0"/>
              <w:jc w:val="center"/>
              <w:rPr>
                <w:szCs w:val="21"/>
              </w:rPr>
            </w:pPr>
            <w:r>
              <w:rPr>
                <w:szCs w:val="21"/>
              </w:rPr>
              <w:t>Al</w:t>
            </w:r>
            <w:r>
              <w:rPr>
                <w:szCs w:val="21"/>
                <w:vertAlign w:val="subscript"/>
              </w:rPr>
              <w:t>2</w:t>
            </w:r>
            <w:r>
              <w:rPr>
                <w:szCs w:val="21"/>
              </w:rPr>
              <w:t>O</w:t>
            </w:r>
            <w:r>
              <w:rPr>
                <w:szCs w:val="21"/>
                <w:vertAlign w:val="subscript"/>
              </w:rPr>
              <w:t>3</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Al</w:t>
            </w:r>
            <w:r>
              <w:rPr>
                <w:szCs w:val="21"/>
                <w:vertAlign w:val="subscript"/>
              </w:rPr>
              <w:t>2</w:t>
            </w:r>
            <w:r>
              <w:rPr>
                <w:szCs w:val="21"/>
              </w:rPr>
              <w:t>O</w:t>
            </w:r>
            <w:r>
              <w:rPr>
                <w:szCs w:val="21"/>
                <w:vertAlign w:val="subscript"/>
              </w:rPr>
              <w:t>3</w:t>
            </w:r>
          </w:p>
        </w:tc>
        <w:tc>
          <w:tcPr>
            <w:tcW w:w="0" w:type="auto"/>
            <w:vAlign w:val="center"/>
          </w:tcPr>
          <w:p>
            <w:pPr>
              <w:autoSpaceDE w:val="0"/>
              <w:autoSpaceDN w:val="0"/>
              <w:adjustRightInd w:val="0"/>
              <w:snapToGrid w:val="0"/>
              <w:jc w:val="center"/>
              <w:rPr>
                <w:szCs w:val="21"/>
              </w:rPr>
            </w:pPr>
            <w:r>
              <w:rPr>
                <w:szCs w:val="21"/>
              </w:rPr>
              <w:t>Fe</w:t>
            </w:r>
            <w:r>
              <w:rPr>
                <w:szCs w:val="21"/>
                <w:vertAlign w:val="subscript"/>
              </w:rPr>
              <w:t>2</w:t>
            </w:r>
            <w:r>
              <w:rPr>
                <w:szCs w:val="21"/>
              </w:rPr>
              <w:t>O</w:t>
            </w:r>
            <w:r>
              <w:rPr>
                <w:szCs w:val="21"/>
                <w:vertAlign w:val="subscript"/>
              </w:rPr>
              <w:t>3</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氢氧化钠溶液、二氧化碳、加热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SiO</w:t>
            </w:r>
            <w:r>
              <w:rPr>
                <w:szCs w:val="21"/>
                <w:vertAlign w:val="subscript"/>
              </w:rPr>
              <w:t>2</w:t>
            </w:r>
          </w:p>
        </w:tc>
        <w:tc>
          <w:tcPr>
            <w:tcW w:w="0" w:type="auto"/>
            <w:vAlign w:val="center"/>
          </w:tcPr>
          <w:p>
            <w:pPr>
              <w:autoSpaceDE w:val="0"/>
              <w:autoSpaceDN w:val="0"/>
              <w:adjustRightInd w:val="0"/>
              <w:snapToGrid w:val="0"/>
              <w:jc w:val="center"/>
              <w:rPr>
                <w:szCs w:val="21"/>
              </w:rPr>
            </w:pPr>
            <w:r>
              <w:rPr>
                <w:szCs w:val="21"/>
              </w:rPr>
              <w:t>Al</w:t>
            </w:r>
            <w:r>
              <w:rPr>
                <w:szCs w:val="21"/>
                <w:vertAlign w:val="subscript"/>
              </w:rPr>
              <w:t>2</w:t>
            </w:r>
            <w:r>
              <w:rPr>
                <w:szCs w:val="21"/>
              </w:rPr>
              <w:t>O</w:t>
            </w:r>
            <w:r>
              <w:rPr>
                <w:szCs w:val="21"/>
                <w:vertAlign w:val="subscript"/>
              </w:rPr>
              <w:t>3</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稀盐酸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Al</w:t>
            </w:r>
            <w:r>
              <w:rPr>
                <w:szCs w:val="21"/>
                <w:vertAlign w:val="subscript"/>
              </w:rPr>
              <w:t>2</w:t>
            </w:r>
            <w:r>
              <w:rPr>
                <w:szCs w:val="21"/>
              </w:rPr>
              <w:t>O</w:t>
            </w:r>
            <w:r>
              <w:rPr>
                <w:szCs w:val="21"/>
                <w:vertAlign w:val="subscript"/>
              </w:rPr>
              <w:t>3</w:t>
            </w:r>
          </w:p>
        </w:tc>
        <w:tc>
          <w:tcPr>
            <w:tcW w:w="0" w:type="auto"/>
            <w:vAlign w:val="center"/>
          </w:tcPr>
          <w:p>
            <w:pPr>
              <w:autoSpaceDE w:val="0"/>
              <w:autoSpaceDN w:val="0"/>
              <w:adjustRightInd w:val="0"/>
              <w:snapToGrid w:val="0"/>
              <w:jc w:val="center"/>
              <w:rPr>
                <w:szCs w:val="21"/>
              </w:rPr>
            </w:pPr>
            <w:r>
              <w:rPr>
                <w:szCs w:val="21"/>
              </w:rPr>
              <w:t>SiO</w:t>
            </w:r>
            <w:r>
              <w:rPr>
                <w:szCs w:val="21"/>
                <w:vertAlign w:val="subscript"/>
              </w:rPr>
              <w:t>2</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稀盐酸、氨水、加热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0" w:type="auto"/>
            <w:vAlign w:val="center"/>
          </w:tcPr>
          <w:p>
            <w:pPr>
              <w:autoSpaceDE w:val="0"/>
              <w:autoSpaceDN w:val="0"/>
              <w:adjustRightInd w:val="0"/>
              <w:snapToGrid w:val="0"/>
              <w:jc w:val="center"/>
              <w:rPr>
                <w:szCs w:val="21"/>
              </w:rPr>
            </w:pPr>
            <w:r>
              <w:rPr>
                <w:rFonts w:hint="eastAsia"/>
                <w:szCs w:val="21"/>
              </w:rPr>
              <w:t>CaCO</w:t>
            </w:r>
            <w:r>
              <w:rPr>
                <w:rFonts w:hint="eastAsia"/>
                <w:szCs w:val="21"/>
                <w:vertAlign w:val="subscript"/>
              </w:rPr>
              <w:t>3</w:t>
            </w:r>
          </w:p>
        </w:tc>
        <w:tc>
          <w:tcPr>
            <w:tcW w:w="0" w:type="auto"/>
            <w:vAlign w:val="center"/>
          </w:tcPr>
          <w:p>
            <w:pPr>
              <w:autoSpaceDE w:val="0"/>
              <w:autoSpaceDN w:val="0"/>
              <w:adjustRightInd w:val="0"/>
              <w:snapToGrid w:val="0"/>
              <w:jc w:val="center"/>
              <w:rPr>
                <w:szCs w:val="21"/>
              </w:rPr>
            </w:pPr>
            <w:r>
              <w:rPr>
                <w:rFonts w:hint="eastAsia"/>
                <w:szCs w:val="21"/>
              </w:rPr>
              <w:t>SiO</w:t>
            </w:r>
            <w:r>
              <w:rPr>
                <w:rFonts w:hint="eastAsia"/>
                <w:szCs w:val="21"/>
                <w:vertAlign w:val="subscript"/>
              </w:rPr>
              <w:t>2</w:t>
            </w:r>
          </w:p>
        </w:tc>
        <w:tc>
          <w:tcPr>
            <w:tcW w:w="0" w:type="auto"/>
            <w:vAlign w:val="center"/>
          </w:tcPr>
          <w:p>
            <w:pPr>
              <w:autoSpaceDE w:val="0"/>
              <w:autoSpaceDN w:val="0"/>
              <w:adjustRightInd w:val="0"/>
              <w:snapToGrid w:val="0"/>
              <w:jc w:val="center"/>
              <w:rPr>
                <w:b/>
                <w:color w:val="FF0000"/>
                <w:szCs w:val="21"/>
                <w:u w:val="single"/>
              </w:rPr>
            </w:pPr>
            <w:r>
              <w:rPr>
                <w:rFonts w:hint="eastAsia"/>
                <w:b/>
                <w:color w:val="FF0000"/>
                <w:szCs w:val="21"/>
                <w:u w:val="single"/>
              </w:rPr>
              <w:t>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rFonts w:hint="eastAsia"/>
                <w:szCs w:val="21"/>
              </w:rPr>
              <w:t>SiO</w:t>
            </w:r>
            <w:r>
              <w:rPr>
                <w:rFonts w:hint="eastAsia"/>
                <w:szCs w:val="21"/>
                <w:vertAlign w:val="subscript"/>
              </w:rPr>
              <w:t>2</w:t>
            </w:r>
          </w:p>
        </w:tc>
        <w:tc>
          <w:tcPr>
            <w:tcW w:w="0" w:type="auto"/>
            <w:vAlign w:val="center"/>
          </w:tcPr>
          <w:p>
            <w:pPr>
              <w:autoSpaceDE w:val="0"/>
              <w:autoSpaceDN w:val="0"/>
              <w:adjustRightInd w:val="0"/>
              <w:snapToGrid w:val="0"/>
              <w:jc w:val="center"/>
              <w:rPr>
                <w:szCs w:val="21"/>
              </w:rPr>
            </w:pPr>
            <w:r>
              <w:rPr>
                <w:rFonts w:hint="eastAsia"/>
                <w:szCs w:val="21"/>
              </w:rPr>
              <w:t>CaCO</w:t>
            </w:r>
            <w:r>
              <w:rPr>
                <w:rFonts w:hint="eastAsia"/>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稀盐酸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I</w:t>
            </w:r>
            <w:r>
              <w:rPr>
                <w:szCs w:val="21"/>
                <w:vertAlign w:val="subscript"/>
              </w:rPr>
              <w:t>2</w:t>
            </w:r>
            <w:r>
              <w:rPr>
                <w:rFonts w:hAnsi="宋体"/>
                <w:szCs w:val="21"/>
              </w:rPr>
              <w:t>晶体</w:t>
            </w:r>
          </w:p>
        </w:tc>
        <w:tc>
          <w:tcPr>
            <w:tcW w:w="0" w:type="auto"/>
            <w:vAlign w:val="center"/>
          </w:tcPr>
          <w:p>
            <w:pPr>
              <w:autoSpaceDE w:val="0"/>
              <w:autoSpaceDN w:val="0"/>
              <w:adjustRightInd w:val="0"/>
              <w:snapToGrid w:val="0"/>
              <w:jc w:val="center"/>
              <w:rPr>
                <w:szCs w:val="21"/>
              </w:rPr>
            </w:pPr>
            <w:r>
              <w:rPr>
                <w:szCs w:val="21"/>
              </w:rPr>
              <w:t>NaCl</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加热升华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NaCl</w:t>
            </w:r>
          </w:p>
        </w:tc>
        <w:tc>
          <w:tcPr>
            <w:tcW w:w="0" w:type="auto"/>
            <w:vAlign w:val="center"/>
          </w:tcPr>
          <w:p>
            <w:pPr>
              <w:autoSpaceDE w:val="0"/>
              <w:autoSpaceDN w:val="0"/>
              <w:adjustRightInd w:val="0"/>
              <w:snapToGrid w:val="0"/>
              <w:jc w:val="center"/>
              <w:rPr>
                <w:szCs w:val="21"/>
              </w:rPr>
            </w:pPr>
            <w:r>
              <w:rPr>
                <w:szCs w:val="21"/>
              </w:rPr>
              <w:t>NH</w:t>
            </w:r>
            <w:r>
              <w:rPr>
                <w:szCs w:val="21"/>
                <w:vertAlign w:val="subscript"/>
              </w:rPr>
              <w:t>4</w:t>
            </w:r>
            <w:r>
              <w:rPr>
                <w:szCs w:val="21"/>
              </w:rPr>
              <w:t>Cl</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Na</w:t>
            </w:r>
            <w:r>
              <w:rPr>
                <w:szCs w:val="21"/>
                <w:vertAlign w:val="subscript"/>
              </w:rPr>
              <w:t>2</w:t>
            </w:r>
            <w:r>
              <w:rPr>
                <w:szCs w:val="21"/>
              </w:rPr>
              <w:t>CO</w:t>
            </w:r>
            <w:r>
              <w:rPr>
                <w:szCs w:val="21"/>
                <w:vertAlign w:val="subscript"/>
              </w:rPr>
              <w:t>3</w:t>
            </w:r>
          </w:p>
        </w:tc>
        <w:tc>
          <w:tcPr>
            <w:tcW w:w="0" w:type="auto"/>
            <w:vAlign w:val="center"/>
          </w:tcPr>
          <w:p>
            <w:pPr>
              <w:autoSpaceDE w:val="0"/>
              <w:autoSpaceDN w:val="0"/>
              <w:adjustRightInd w:val="0"/>
              <w:snapToGrid w:val="0"/>
              <w:jc w:val="center"/>
              <w:rPr>
                <w:szCs w:val="21"/>
              </w:rPr>
            </w:pPr>
            <w:r>
              <w:rPr>
                <w:szCs w:val="21"/>
              </w:rPr>
              <w:t>NaHCO</w:t>
            </w:r>
            <w:r>
              <w:rPr>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color w:val="000000"/>
                <w:szCs w:val="21"/>
                <w:lang w:val="pt-BR"/>
              </w:rPr>
              <w:t>Na</w:t>
            </w:r>
            <w:r>
              <w:rPr>
                <w:color w:val="000000"/>
                <w:szCs w:val="21"/>
                <w:vertAlign w:val="subscript"/>
                <w:lang w:val="pt-BR"/>
              </w:rPr>
              <w:t>2</w:t>
            </w:r>
            <w:r>
              <w:rPr>
                <w:color w:val="000000"/>
                <w:szCs w:val="21"/>
                <w:lang w:val="pt-BR"/>
              </w:rPr>
              <w:t>O</w:t>
            </w:r>
            <w:r>
              <w:rPr>
                <w:color w:val="000000"/>
                <w:szCs w:val="21"/>
                <w:vertAlign w:val="subscript"/>
                <w:lang w:val="pt-BR"/>
              </w:rPr>
              <w:t>2</w:t>
            </w:r>
          </w:p>
        </w:tc>
        <w:tc>
          <w:tcPr>
            <w:tcW w:w="0" w:type="auto"/>
            <w:vAlign w:val="center"/>
          </w:tcPr>
          <w:p>
            <w:pPr>
              <w:autoSpaceDE w:val="0"/>
              <w:autoSpaceDN w:val="0"/>
              <w:adjustRightInd w:val="0"/>
              <w:snapToGrid w:val="0"/>
              <w:jc w:val="center"/>
              <w:rPr>
                <w:szCs w:val="21"/>
              </w:rPr>
            </w:pPr>
            <w:r>
              <w:rPr>
                <w:color w:val="000000"/>
                <w:szCs w:val="21"/>
                <w:lang w:val="pt-BR"/>
              </w:rPr>
              <w:t>Na</w:t>
            </w:r>
            <w:r>
              <w:rPr>
                <w:color w:val="000000"/>
                <w:szCs w:val="21"/>
                <w:vertAlign w:val="subscript"/>
                <w:lang w:val="pt-BR"/>
              </w:rPr>
              <w:t>2</w:t>
            </w:r>
            <w:r>
              <w:rPr>
                <w:color w:val="000000"/>
                <w:szCs w:val="21"/>
                <w:lang w:val="pt-BR"/>
              </w:rPr>
              <w:t>O</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在空气中加热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rFonts w:hint="eastAsia"/>
                <w:szCs w:val="21"/>
              </w:rPr>
              <w:t>Na</w:t>
            </w:r>
            <w:r>
              <w:rPr>
                <w:rFonts w:hint="eastAsia"/>
                <w:szCs w:val="21"/>
                <w:vertAlign w:val="subscript"/>
              </w:rPr>
              <w:t>2</w:t>
            </w:r>
            <w:r>
              <w:rPr>
                <w:rFonts w:hint="eastAsia"/>
                <w:szCs w:val="21"/>
              </w:rPr>
              <w:t>CO</w:t>
            </w:r>
            <w:r>
              <w:rPr>
                <w:rFonts w:hint="eastAsia"/>
                <w:szCs w:val="21"/>
                <w:vertAlign w:val="subscript"/>
              </w:rPr>
              <w:t>3</w:t>
            </w:r>
          </w:p>
        </w:tc>
        <w:tc>
          <w:tcPr>
            <w:tcW w:w="0" w:type="auto"/>
            <w:vAlign w:val="center"/>
          </w:tcPr>
          <w:p>
            <w:pPr>
              <w:autoSpaceDE w:val="0"/>
              <w:autoSpaceDN w:val="0"/>
              <w:adjustRightInd w:val="0"/>
              <w:snapToGrid w:val="0"/>
              <w:jc w:val="center"/>
              <w:rPr>
                <w:szCs w:val="21"/>
              </w:rPr>
            </w:pPr>
            <w:r>
              <w:rPr>
                <w:rFonts w:hint="eastAsia"/>
                <w:szCs w:val="21"/>
              </w:rPr>
              <w:t>NH</w:t>
            </w:r>
            <w:r>
              <w:rPr>
                <w:rFonts w:hint="eastAsia"/>
                <w:szCs w:val="21"/>
                <w:vertAlign w:val="subscript"/>
              </w:rPr>
              <w:t>4</w:t>
            </w:r>
            <w:r>
              <w:rPr>
                <w:rFonts w:hint="eastAsia"/>
                <w:szCs w:val="21"/>
              </w:rPr>
              <w:t>HCO</w:t>
            </w:r>
            <w:r>
              <w:rPr>
                <w:rFonts w:hint="eastAsia"/>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kern w:val="0"/>
                <w:szCs w:val="21"/>
              </w:rPr>
            </w:pPr>
            <w:r>
              <w:rPr>
                <w:szCs w:val="21"/>
              </w:rPr>
              <w:t>SiO</w:t>
            </w:r>
            <w:r>
              <w:rPr>
                <w:szCs w:val="21"/>
                <w:vertAlign w:val="subscript"/>
              </w:rPr>
              <w:t>2</w:t>
            </w:r>
          </w:p>
        </w:tc>
        <w:tc>
          <w:tcPr>
            <w:tcW w:w="0" w:type="auto"/>
            <w:vAlign w:val="center"/>
          </w:tcPr>
          <w:p>
            <w:pPr>
              <w:autoSpaceDE w:val="0"/>
              <w:autoSpaceDN w:val="0"/>
              <w:adjustRightInd w:val="0"/>
              <w:snapToGrid w:val="0"/>
              <w:jc w:val="center"/>
              <w:rPr>
                <w:kern w:val="0"/>
                <w:szCs w:val="21"/>
              </w:rPr>
            </w:pPr>
            <w:r>
              <w:rPr>
                <w:szCs w:val="21"/>
              </w:rPr>
              <w:t>H</w:t>
            </w:r>
            <w:r>
              <w:rPr>
                <w:szCs w:val="21"/>
                <w:vertAlign w:val="subscript"/>
              </w:rPr>
              <w:t>2</w:t>
            </w:r>
            <w:r>
              <w:rPr>
                <w:szCs w:val="21"/>
              </w:rPr>
              <w:t>SiO</w:t>
            </w:r>
            <w:r>
              <w:rPr>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加热</w:t>
            </w:r>
          </w:p>
        </w:tc>
      </w:tr>
    </w:tbl>
    <w:p>
      <w:pPr>
        <w:autoSpaceDE w:val="0"/>
        <w:autoSpaceDN w:val="0"/>
        <w:adjustRightInd w:val="0"/>
        <w:snapToGrid w:val="0"/>
        <w:jc w:val="left"/>
        <w:rPr>
          <w:rFonts w:hAnsi="宋体"/>
          <w:color w:val="000000"/>
          <w:szCs w:val="21"/>
          <w:lang w:val="pt-BR"/>
        </w:rPr>
      </w:pPr>
      <w:r>
        <w:rPr>
          <w:rFonts w:hint="eastAsia"/>
          <w:kern w:val="0"/>
          <w:szCs w:val="21"/>
        </w:rPr>
        <w:t>6</w:t>
      </w:r>
      <w:r>
        <w:rPr>
          <w:kern w:val="0"/>
          <w:szCs w:val="21"/>
        </w:rPr>
        <w:t>．</w:t>
      </w:r>
      <w:r>
        <w:rPr>
          <w:rFonts w:hint="eastAsia"/>
          <w:kern w:val="0"/>
          <w:szCs w:val="21"/>
        </w:rPr>
        <w:t>常见溶液的除杂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973"/>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kern w:val="0"/>
                <w:szCs w:val="21"/>
              </w:rPr>
            </w:pPr>
            <w:r>
              <w:rPr>
                <w:rFonts w:hint="eastAsia"/>
                <w:kern w:val="0"/>
                <w:szCs w:val="21"/>
              </w:rPr>
              <w:t>溶液</w:t>
            </w:r>
          </w:p>
        </w:tc>
        <w:tc>
          <w:tcPr>
            <w:tcW w:w="0" w:type="auto"/>
            <w:vAlign w:val="center"/>
          </w:tcPr>
          <w:p>
            <w:pPr>
              <w:autoSpaceDE w:val="0"/>
              <w:autoSpaceDN w:val="0"/>
              <w:adjustRightInd w:val="0"/>
              <w:snapToGrid w:val="0"/>
              <w:jc w:val="center"/>
              <w:rPr>
                <w:kern w:val="0"/>
                <w:szCs w:val="21"/>
              </w:rPr>
            </w:pPr>
            <w:r>
              <w:rPr>
                <w:rFonts w:hint="eastAsia"/>
                <w:kern w:val="0"/>
                <w:szCs w:val="21"/>
              </w:rPr>
              <w:t>杂质</w:t>
            </w:r>
          </w:p>
        </w:tc>
        <w:tc>
          <w:tcPr>
            <w:tcW w:w="0" w:type="auto"/>
            <w:vAlign w:val="center"/>
          </w:tcPr>
          <w:p>
            <w:pPr>
              <w:autoSpaceDE w:val="0"/>
              <w:autoSpaceDN w:val="0"/>
              <w:adjustRightInd w:val="0"/>
              <w:snapToGrid w:val="0"/>
              <w:jc w:val="center"/>
              <w:rPr>
                <w:rFonts w:hAnsi="宋体"/>
                <w:color w:val="000000"/>
                <w:szCs w:val="21"/>
                <w:lang w:val="pt-BR"/>
              </w:rPr>
            </w:pPr>
            <w:r>
              <w:rPr>
                <w:rFonts w:hint="eastAsia"/>
                <w:kern w:val="0"/>
                <w:szCs w:val="21"/>
              </w:rPr>
              <w:t>除杂试剂或方法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color w:val="000000"/>
                <w:szCs w:val="21"/>
                <w:lang w:val="pt-BR"/>
              </w:rPr>
              <w:t>NaHCO</w:t>
            </w:r>
            <w:r>
              <w:rPr>
                <w:color w:val="000000"/>
                <w:szCs w:val="21"/>
                <w:vertAlign w:val="subscript"/>
                <w:lang w:val="pt-BR"/>
              </w:rPr>
              <w:t>3</w:t>
            </w:r>
            <w:r>
              <w:rPr>
                <w:rFonts w:hAnsi="宋体"/>
                <w:szCs w:val="21"/>
              </w:rPr>
              <w:t>溶液</w:t>
            </w:r>
          </w:p>
        </w:tc>
        <w:tc>
          <w:tcPr>
            <w:tcW w:w="0" w:type="auto"/>
            <w:vAlign w:val="center"/>
          </w:tcPr>
          <w:p>
            <w:pPr>
              <w:autoSpaceDE w:val="0"/>
              <w:autoSpaceDN w:val="0"/>
              <w:adjustRightInd w:val="0"/>
              <w:snapToGrid w:val="0"/>
              <w:jc w:val="center"/>
              <w:rPr>
                <w:szCs w:val="21"/>
              </w:rPr>
            </w:pPr>
            <w:r>
              <w:rPr>
                <w:color w:val="000000"/>
                <w:szCs w:val="21"/>
                <w:lang w:val="pt-BR"/>
              </w:rPr>
              <w:t>Na</w:t>
            </w:r>
            <w:r>
              <w:rPr>
                <w:color w:val="000000"/>
                <w:szCs w:val="21"/>
                <w:vertAlign w:val="subscript"/>
                <w:lang w:val="pt-BR"/>
              </w:rPr>
              <w:t>2</w:t>
            </w:r>
            <w:r>
              <w:rPr>
                <w:color w:val="000000"/>
                <w:szCs w:val="21"/>
                <w:lang w:val="pt-BR"/>
              </w:rPr>
              <w:t>CO</w:t>
            </w:r>
            <w:r>
              <w:rPr>
                <w:color w:val="000000"/>
                <w:szCs w:val="21"/>
                <w:vertAlign w:val="subscript"/>
                <w:lang w:val="pt-BR"/>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通入过量二氧化碳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color w:val="000000"/>
                <w:szCs w:val="21"/>
                <w:lang w:val="pt-BR"/>
              </w:rPr>
              <w:t>Na</w:t>
            </w:r>
            <w:r>
              <w:rPr>
                <w:color w:val="000000"/>
                <w:szCs w:val="21"/>
                <w:vertAlign w:val="subscript"/>
                <w:lang w:val="pt-BR"/>
              </w:rPr>
              <w:t>2</w:t>
            </w:r>
            <w:r>
              <w:rPr>
                <w:color w:val="000000"/>
                <w:szCs w:val="21"/>
                <w:lang w:val="pt-BR"/>
              </w:rPr>
              <w:t>CO</w:t>
            </w:r>
            <w:r>
              <w:rPr>
                <w:color w:val="000000"/>
                <w:szCs w:val="21"/>
                <w:vertAlign w:val="subscript"/>
                <w:lang w:val="pt-BR"/>
              </w:rPr>
              <w:t>3</w:t>
            </w:r>
            <w:r>
              <w:rPr>
                <w:rFonts w:hAnsi="宋体"/>
                <w:szCs w:val="21"/>
              </w:rPr>
              <w:t>溶液</w:t>
            </w:r>
          </w:p>
        </w:tc>
        <w:tc>
          <w:tcPr>
            <w:tcW w:w="0" w:type="auto"/>
            <w:vAlign w:val="center"/>
          </w:tcPr>
          <w:p>
            <w:pPr>
              <w:autoSpaceDE w:val="0"/>
              <w:autoSpaceDN w:val="0"/>
              <w:adjustRightInd w:val="0"/>
              <w:snapToGrid w:val="0"/>
              <w:jc w:val="center"/>
              <w:rPr>
                <w:szCs w:val="21"/>
              </w:rPr>
            </w:pPr>
            <w:r>
              <w:rPr>
                <w:color w:val="000000"/>
                <w:szCs w:val="21"/>
                <w:lang w:val="pt-BR"/>
              </w:rPr>
              <w:t>NaHCO</w:t>
            </w:r>
            <w:r>
              <w:rPr>
                <w:color w:val="000000"/>
                <w:szCs w:val="21"/>
                <w:vertAlign w:val="subscript"/>
                <w:lang w:val="pt-BR"/>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加入适量</w:t>
            </w:r>
            <w:r>
              <w:rPr>
                <w:rFonts w:hint="eastAsia"/>
                <w:b/>
                <w:color w:val="FF0000"/>
                <w:szCs w:val="21"/>
                <w:u w:val="single"/>
              </w:rPr>
              <w:t>氢氧化钠溶液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000000"/>
                <w:szCs w:val="21"/>
                <w:lang w:val="pt-BR"/>
              </w:rPr>
            </w:pPr>
            <w:r>
              <w:rPr>
                <w:color w:val="000000"/>
                <w:szCs w:val="21"/>
              </w:rPr>
              <w:t>FeCl</w:t>
            </w:r>
            <w:r>
              <w:rPr>
                <w:color w:val="000000"/>
                <w:szCs w:val="21"/>
                <w:vertAlign w:val="subscript"/>
              </w:rPr>
              <w:t>3</w:t>
            </w:r>
            <w:r>
              <w:rPr>
                <w:rFonts w:hAnsi="宋体"/>
                <w:szCs w:val="21"/>
              </w:rPr>
              <w:t>溶液</w:t>
            </w:r>
          </w:p>
        </w:tc>
        <w:tc>
          <w:tcPr>
            <w:tcW w:w="0" w:type="auto"/>
            <w:vAlign w:val="center"/>
          </w:tcPr>
          <w:p>
            <w:pPr>
              <w:autoSpaceDE w:val="0"/>
              <w:autoSpaceDN w:val="0"/>
              <w:adjustRightInd w:val="0"/>
              <w:snapToGrid w:val="0"/>
              <w:jc w:val="center"/>
              <w:rPr>
                <w:color w:val="000000"/>
                <w:szCs w:val="21"/>
                <w:lang w:val="pt-BR"/>
              </w:rPr>
            </w:pPr>
            <w:r>
              <w:rPr>
                <w:color w:val="000000"/>
                <w:szCs w:val="21"/>
              </w:rPr>
              <w:t>FeCl</w:t>
            </w:r>
            <w:r>
              <w:rPr>
                <w:color w:val="000000"/>
                <w:szCs w:val="21"/>
                <w:vertAlign w:val="subscript"/>
              </w:rPr>
              <w:t>2</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通入足量的氯气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000000"/>
                <w:szCs w:val="21"/>
                <w:lang w:val="pt-BR"/>
              </w:rPr>
            </w:pPr>
            <w:r>
              <w:rPr>
                <w:color w:val="000000"/>
                <w:szCs w:val="21"/>
              </w:rPr>
              <w:t>FeCl</w:t>
            </w:r>
            <w:r>
              <w:rPr>
                <w:color w:val="000000"/>
                <w:szCs w:val="21"/>
                <w:vertAlign w:val="subscript"/>
              </w:rPr>
              <w:t>2</w:t>
            </w:r>
            <w:r>
              <w:rPr>
                <w:rFonts w:hAnsi="宋体"/>
                <w:szCs w:val="21"/>
              </w:rPr>
              <w:t>溶液</w:t>
            </w:r>
          </w:p>
        </w:tc>
        <w:tc>
          <w:tcPr>
            <w:tcW w:w="0" w:type="auto"/>
            <w:vAlign w:val="center"/>
          </w:tcPr>
          <w:p>
            <w:pPr>
              <w:autoSpaceDE w:val="0"/>
              <w:autoSpaceDN w:val="0"/>
              <w:adjustRightInd w:val="0"/>
              <w:snapToGrid w:val="0"/>
              <w:jc w:val="center"/>
              <w:rPr>
                <w:color w:val="000000"/>
                <w:szCs w:val="21"/>
                <w:lang w:val="pt-BR"/>
              </w:rPr>
            </w:pPr>
            <w:r>
              <w:rPr>
                <w:color w:val="000000"/>
                <w:szCs w:val="21"/>
              </w:rPr>
              <w:t>FeCl</w:t>
            </w:r>
            <w:r>
              <w:rPr>
                <w:color w:val="000000"/>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加过量的铁粉，过滤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000000"/>
                <w:szCs w:val="21"/>
              </w:rPr>
            </w:pPr>
            <w:r>
              <w:rPr>
                <w:kern w:val="0"/>
                <w:szCs w:val="21"/>
              </w:rPr>
              <w:t>Na</w:t>
            </w:r>
            <w:r>
              <w:rPr>
                <w:kern w:val="0"/>
                <w:szCs w:val="21"/>
                <w:vertAlign w:val="subscript"/>
              </w:rPr>
              <w:t>2</w:t>
            </w:r>
            <w:r>
              <w:rPr>
                <w:kern w:val="0"/>
                <w:szCs w:val="21"/>
              </w:rPr>
              <w:t>SO</w:t>
            </w:r>
            <w:r>
              <w:rPr>
                <w:kern w:val="0"/>
                <w:szCs w:val="21"/>
                <w:vertAlign w:val="subscript"/>
              </w:rPr>
              <w:t>4</w:t>
            </w:r>
            <w:r>
              <w:rPr>
                <w:rFonts w:hAnsi="宋体"/>
                <w:szCs w:val="21"/>
              </w:rPr>
              <w:t>溶液</w:t>
            </w:r>
          </w:p>
        </w:tc>
        <w:tc>
          <w:tcPr>
            <w:tcW w:w="0" w:type="auto"/>
            <w:vAlign w:val="center"/>
          </w:tcPr>
          <w:p>
            <w:pPr>
              <w:autoSpaceDE w:val="0"/>
              <w:autoSpaceDN w:val="0"/>
              <w:adjustRightInd w:val="0"/>
              <w:snapToGrid w:val="0"/>
              <w:jc w:val="center"/>
              <w:rPr>
                <w:color w:val="000000"/>
                <w:szCs w:val="21"/>
              </w:rPr>
            </w:pPr>
            <w:r>
              <w:rPr>
                <w:kern w:val="0"/>
                <w:szCs w:val="21"/>
              </w:rPr>
              <w:t>Na</w:t>
            </w:r>
            <w:r>
              <w:rPr>
                <w:kern w:val="0"/>
                <w:szCs w:val="21"/>
                <w:vertAlign w:val="subscript"/>
              </w:rPr>
              <w:t>2</w:t>
            </w:r>
            <w:r>
              <w:rPr>
                <w:kern w:val="0"/>
                <w:szCs w:val="21"/>
              </w:rPr>
              <w:t>SO</w:t>
            </w:r>
            <w:r>
              <w:rPr>
                <w:kern w:val="0"/>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加入稀硫酸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000000"/>
                <w:szCs w:val="21"/>
              </w:rPr>
            </w:pPr>
            <w:r>
              <w:rPr>
                <w:kern w:val="0"/>
                <w:szCs w:val="21"/>
                <w:lang w:val="pt-BR"/>
              </w:rPr>
              <w:t>FeSO</w:t>
            </w:r>
            <w:r>
              <w:rPr>
                <w:kern w:val="0"/>
                <w:szCs w:val="21"/>
                <w:vertAlign w:val="subscript"/>
                <w:lang w:val="pt-BR"/>
              </w:rPr>
              <w:t>4</w:t>
            </w:r>
            <w:r>
              <w:rPr>
                <w:rFonts w:hAnsi="宋体"/>
                <w:szCs w:val="21"/>
              </w:rPr>
              <w:t>溶液</w:t>
            </w:r>
          </w:p>
        </w:tc>
        <w:tc>
          <w:tcPr>
            <w:tcW w:w="0" w:type="auto"/>
            <w:vAlign w:val="center"/>
          </w:tcPr>
          <w:p>
            <w:pPr>
              <w:autoSpaceDE w:val="0"/>
              <w:autoSpaceDN w:val="0"/>
              <w:adjustRightInd w:val="0"/>
              <w:snapToGrid w:val="0"/>
              <w:jc w:val="center"/>
              <w:rPr>
                <w:color w:val="000000"/>
                <w:szCs w:val="21"/>
              </w:rPr>
            </w:pPr>
            <w:r>
              <w:rPr>
                <w:kern w:val="0"/>
                <w:szCs w:val="21"/>
                <w:lang w:val="pt-BR"/>
              </w:rPr>
              <w:t>CuSO</w:t>
            </w:r>
            <w:r>
              <w:rPr>
                <w:kern w:val="0"/>
                <w:szCs w:val="21"/>
                <w:vertAlign w:val="subscript"/>
                <w:lang w:val="pt-BR"/>
              </w:rPr>
              <w:t>4</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加过量的铁粉，过滤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000000"/>
                <w:szCs w:val="21"/>
              </w:rPr>
            </w:pPr>
            <w:r>
              <w:rPr>
                <w:szCs w:val="21"/>
              </w:rPr>
              <w:t>KCl</w:t>
            </w:r>
            <w:r>
              <w:rPr>
                <w:rFonts w:hAnsi="宋体"/>
                <w:szCs w:val="21"/>
              </w:rPr>
              <w:t>溶液</w:t>
            </w:r>
          </w:p>
        </w:tc>
        <w:tc>
          <w:tcPr>
            <w:tcW w:w="0" w:type="auto"/>
            <w:vAlign w:val="center"/>
          </w:tcPr>
          <w:p>
            <w:pPr>
              <w:autoSpaceDE w:val="0"/>
              <w:autoSpaceDN w:val="0"/>
              <w:adjustRightInd w:val="0"/>
              <w:snapToGrid w:val="0"/>
              <w:jc w:val="center"/>
              <w:rPr>
                <w:color w:val="000000"/>
                <w:szCs w:val="21"/>
              </w:rPr>
            </w:pPr>
            <w:r>
              <w:rPr>
                <w:szCs w:val="21"/>
              </w:rPr>
              <w:t>I</w:t>
            </w:r>
            <w:r>
              <w:rPr>
                <w:szCs w:val="21"/>
                <w:vertAlign w:val="subscript"/>
              </w:rPr>
              <w:t>2</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加四氯化碳，萃取、分液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000000"/>
                <w:szCs w:val="21"/>
              </w:rPr>
            </w:pPr>
            <w:r>
              <w:rPr>
                <w:szCs w:val="21"/>
              </w:rPr>
              <w:t>NaCl</w:t>
            </w:r>
            <w:r>
              <w:rPr>
                <w:rFonts w:hAnsi="宋体"/>
                <w:szCs w:val="21"/>
              </w:rPr>
              <w:t>溶液</w:t>
            </w:r>
          </w:p>
        </w:tc>
        <w:tc>
          <w:tcPr>
            <w:tcW w:w="0" w:type="auto"/>
            <w:vAlign w:val="center"/>
          </w:tcPr>
          <w:p>
            <w:pPr>
              <w:autoSpaceDE w:val="0"/>
              <w:autoSpaceDN w:val="0"/>
              <w:adjustRightInd w:val="0"/>
              <w:snapToGrid w:val="0"/>
              <w:jc w:val="center"/>
              <w:rPr>
                <w:color w:val="000000"/>
                <w:szCs w:val="21"/>
              </w:rPr>
            </w:pPr>
            <w:r>
              <w:rPr>
                <w:szCs w:val="21"/>
              </w:rPr>
              <w:t>NaHCO</w:t>
            </w:r>
            <w:r>
              <w:rPr>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加入过量稀盐酸，加热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000000"/>
                <w:szCs w:val="21"/>
              </w:rPr>
            </w:pPr>
            <w:r>
              <w:rPr>
                <w:rFonts w:hint="eastAsia"/>
                <w:szCs w:val="21"/>
              </w:rPr>
              <w:t>氢氧化铁</w:t>
            </w:r>
            <w:r>
              <w:rPr>
                <w:rFonts w:hAnsi="宋体"/>
                <w:szCs w:val="21"/>
              </w:rPr>
              <w:t>胶体</w:t>
            </w:r>
          </w:p>
        </w:tc>
        <w:tc>
          <w:tcPr>
            <w:tcW w:w="0" w:type="auto"/>
            <w:vAlign w:val="center"/>
          </w:tcPr>
          <w:p>
            <w:pPr>
              <w:autoSpaceDE w:val="0"/>
              <w:autoSpaceDN w:val="0"/>
              <w:adjustRightInd w:val="0"/>
              <w:snapToGrid w:val="0"/>
              <w:jc w:val="center"/>
              <w:rPr>
                <w:color w:val="000000"/>
                <w:szCs w:val="21"/>
              </w:rPr>
            </w:pPr>
            <w:r>
              <w:rPr>
                <w:szCs w:val="21"/>
              </w:rPr>
              <w:t>FeCl</w:t>
            </w:r>
            <w:r>
              <w:rPr>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半透膜渗析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rFonts w:hint="eastAsia"/>
                <w:szCs w:val="21"/>
              </w:rPr>
              <w:t>MgCl</w:t>
            </w:r>
            <w:r>
              <w:rPr>
                <w:rFonts w:hint="eastAsia"/>
                <w:szCs w:val="21"/>
                <w:vertAlign w:val="subscript"/>
              </w:rPr>
              <w:t>2</w:t>
            </w:r>
            <w:r>
              <w:rPr>
                <w:rFonts w:hAnsi="宋体"/>
                <w:szCs w:val="21"/>
              </w:rPr>
              <w:t>溶液</w:t>
            </w:r>
          </w:p>
        </w:tc>
        <w:tc>
          <w:tcPr>
            <w:tcW w:w="0" w:type="auto"/>
            <w:vAlign w:val="center"/>
          </w:tcPr>
          <w:p>
            <w:pPr>
              <w:autoSpaceDE w:val="0"/>
              <w:autoSpaceDN w:val="0"/>
              <w:adjustRightInd w:val="0"/>
              <w:snapToGrid w:val="0"/>
              <w:jc w:val="center"/>
              <w:rPr>
                <w:szCs w:val="21"/>
              </w:rPr>
            </w:pPr>
            <w:r>
              <w:rPr>
                <w:szCs w:val="21"/>
              </w:rPr>
              <w:t>FeCl</w:t>
            </w:r>
            <w:r>
              <w:rPr>
                <w:szCs w:val="21"/>
                <w:vertAlign w:val="subscript"/>
              </w:rPr>
              <w:t>3</w:t>
            </w:r>
          </w:p>
        </w:tc>
        <w:tc>
          <w:tcPr>
            <w:tcW w:w="0" w:type="auto"/>
            <w:vAlign w:val="center"/>
          </w:tcPr>
          <w:p>
            <w:pPr>
              <w:autoSpaceDE w:val="0"/>
              <w:autoSpaceDN w:val="0"/>
              <w:adjustRightInd w:val="0"/>
              <w:snapToGrid w:val="0"/>
              <w:jc w:val="center"/>
              <w:rPr>
                <w:rFonts w:hAnsi="宋体"/>
                <w:b/>
                <w:color w:val="FF0000"/>
                <w:szCs w:val="21"/>
                <w:u w:val="single"/>
                <w:lang w:val="pt-BR"/>
              </w:rPr>
            </w:pPr>
            <w:r>
              <w:rPr>
                <w:rFonts w:hint="eastAsia" w:hAnsi="宋体"/>
                <w:b/>
                <w:color w:val="FF0000"/>
                <w:szCs w:val="21"/>
                <w:u w:val="single"/>
                <w:lang w:val="pt-BR"/>
              </w:rPr>
              <w:t>加入MgO或Mg</w:t>
            </w:r>
            <w:r>
              <w:rPr>
                <w:rFonts w:hint="eastAsia"/>
                <w:b/>
                <w:color w:val="FF0000"/>
                <w:szCs w:val="21"/>
                <w:u w:val="single"/>
              </w:rPr>
              <w:t>CO</w:t>
            </w:r>
            <w:r>
              <w:rPr>
                <w:rFonts w:hint="eastAsia"/>
                <w:b/>
                <w:color w:val="FF0000"/>
                <w:szCs w:val="21"/>
                <w:u w:val="single"/>
                <w:vertAlign w:val="subscript"/>
              </w:rPr>
              <w:t>3</w:t>
            </w:r>
            <w:r>
              <w:rPr>
                <w:rFonts w:hint="eastAsia" w:hAnsi="宋体"/>
                <w:b/>
                <w:color w:val="FF0000"/>
                <w:szCs w:val="21"/>
                <w:u w:val="single"/>
                <w:lang w:val="pt-BR"/>
              </w:rPr>
              <w:t>或</w:t>
            </w:r>
            <w:r>
              <w:rPr>
                <w:rFonts w:hint="eastAsia"/>
                <w:b/>
                <w:color w:val="FF0000"/>
                <w:szCs w:val="21"/>
                <w:u w:val="single"/>
                <w:lang w:val="pt-BR"/>
              </w:rPr>
              <w:t>Mg</w:t>
            </w:r>
            <w:r>
              <w:rPr>
                <w:rFonts w:hint="eastAsia" w:ascii="宋体" w:hAnsi="宋体"/>
                <w:b/>
                <w:color w:val="FF0000"/>
                <w:szCs w:val="21"/>
                <w:u w:val="single"/>
                <w:lang w:val="pt-BR"/>
              </w:rPr>
              <w:t>(</w:t>
            </w:r>
            <w:r>
              <w:rPr>
                <w:rFonts w:hint="eastAsia"/>
                <w:b/>
                <w:color w:val="FF0000"/>
                <w:szCs w:val="21"/>
                <w:u w:val="single"/>
                <w:lang w:val="pt-BR"/>
              </w:rPr>
              <w:t>OH</w:t>
            </w:r>
            <w:r>
              <w:rPr>
                <w:rFonts w:hint="eastAsia" w:ascii="宋体" w:hAnsi="宋体"/>
                <w:b/>
                <w:color w:val="FF0000"/>
                <w:szCs w:val="21"/>
                <w:u w:val="single"/>
                <w:lang w:val="pt-BR"/>
              </w:rPr>
              <w:t>)</w:t>
            </w:r>
            <w:r>
              <w:rPr>
                <w:rFonts w:hint="eastAsia"/>
                <w:b/>
                <w:color w:val="FF0000"/>
                <w:szCs w:val="21"/>
                <w:u w:val="single"/>
                <w:vertAlign w:val="subscript"/>
                <w:lang w:val="pt-BR"/>
              </w:rPr>
              <w:t>2</w:t>
            </w:r>
            <w:r>
              <w:rPr>
                <w:rFonts w:hint="eastAsia" w:hAnsi="宋体"/>
                <w:b/>
                <w:color w:val="FF0000"/>
                <w:szCs w:val="21"/>
                <w:u w:val="single"/>
                <w:lang w:val="pt-BR"/>
              </w:rPr>
              <w:t>充分搅拌、过滤</w:t>
            </w:r>
          </w:p>
        </w:tc>
      </w:tr>
    </w:tbl>
    <w:p>
      <w:pPr>
        <w:adjustRightInd w:val="0"/>
        <w:snapToGrid w:val="0"/>
        <w:rPr>
          <w:kern w:val="0"/>
          <w:szCs w:val="21"/>
        </w:rPr>
      </w:pPr>
      <w:r>
        <w:rPr>
          <w:rFonts w:hint="eastAsia"/>
          <w:kern w:val="0"/>
          <w:szCs w:val="21"/>
        </w:rPr>
        <w:t>7</w:t>
      </w:r>
      <w:r>
        <w:rPr>
          <w:kern w:val="0"/>
          <w:szCs w:val="21"/>
        </w:rPr>
        <w:t>．</w:t>
      </w:r>
      <w:r>
        <w:rPr>
          <w:rFonts w:hint="eastAsia"/>
          <w:kern w:val="0"/>
          <w:szCs w:val="21"/>
        </w:rPr>
        <w:t>常见有机物的除杂</w:t>
      </w:r>
    </w:p>
    <w:p>
      <w:pPr>
        <w:adjustRightInd w:val="0"/>
        <w:snapToGrid w:val="0"/>
        <w:ind w:firstLine="210" w:firstLineChars="100"/>
        <w:rPr>
          <w:kern w:val="0"/>
          <w:szCs w:val="21"/>
        </w:rPr>
      </w:pPr>
      <w:r>
        <w:rPr>
          <w:rFonts w:hint="eastAsia"/>
          <w:kern w:val="0"/>
          <w:szCs w:val="21"/>
        </w:rPr>
        <w:t>（1）液溶蒸馏法（互溶的液体，沸点差别大）</w:t>
      </w:r>
    </w:p>
    <w:p>
      <w:pPr>
        <w:adjustRightInd w:val="0"/>
        <w:snapToGrid w:val="0"/>
        <w:ind w:firstLine="735" w:firstLineChars="350"/>
        <w:rPr>
          <w:szCs w:val="21"/>
        </w:rPr>
      </w:pPr>
      <w:r>
        <w:rPr>
          <w:rFonts w:hint="eastAsia" w:hAnsi="宋体"/>
          <w:color w:val="000000"/>
          <w:szCs w:val="21"/>
        </w:rPr>
        <w:t>①</w:t>
      </w:r>
      <w:r>
        <w:rPr>
          <w:rFonts w:hint="eastAsia" w:hAnsi="宋体"/>
          <w:szCs w:val="21"/>
        </w:rPr>
        <w:t>汽油（煤油）：</w:t>
      </w:r>
      <w:r>
        <w:rPr>
          <w:rFonts w:hint="eastAsia"/>
          <w:b/>
          <w:color w:val="FF0000"/>
          <w:szCs w:val="21"/>
          <w:u w:val="single"/>
        </w:rPr>
        <w:t>蒸馏</w:t>
      </w:r>
    </w:p>
    <w:p>
      <w:pPr>
        <w:adjustRightInd w:val="0"/>
        <w:snapToGrid w:val="0"/>
        <w:ind w:firstLine="735" w:firstLineChars="350"/>
        <w:rPr>
          <w:szCs w:val="21"/>
        </w:rPr>
      </w:pPr>
      <w:r>
        <w:rPr>
          <w:rFonts w:hint="eastAsia" w:hAnsi="宋体"/>
          <w:color w:val="000000"/>
          <w:szCs w:val="21"/>
        </w:rPr>
        <w:t>②</w:t>
      </w:r>
      <w:r>
        <w:rPr>
          <w:rFonts w:hAnsi="宋体"/>
          <w:kern w:val="0"/>
          <w:szCs w:val="21"/>
        </w:rPr>
        <w:t>苯</w:t>
      </w:r>
      <w:r>
        <w:rPr>
          <w:rFonts w:hint="eastAsia" w:hAnsi="宋体"/>
          <w:kern w:val="0"/>
          <w:szCs w:val="21"/>
        </w:rPr>
        <w:t>（甲苯、二甲苯）</w:t>
      </w:r>
      <w:r>
        <w:rPr>
          <w:rFonts w:hint="eastAsia" w:hAnsi="宋体"/>
          <w:szCs w:val="21"/>
        </w:rPr>
        <w:t>：</w:t>
      </w:r>
      <w:r>
        <w:rPr>
          <w:rFonts w:hint="eastAsia"/>
          <w:b/>
          <w:color w:val="FF0000"/>
          <w:szCs w:val="21"/>
          <w:u w:val="single"/>
        </w:rPr>
        <w:t>蒸馏</w:t>
      </w:r>
    </w:p>
    <w:p>
      <w:pPr>
        <w:adjustRightInd w:val="0"/>
        <w:snapToGrid w:val="0"/>
        <w:ind w:firstLine="735" w:firstLineChars="350"/>
        <w:rPr>
          <w:szCs w:val="21"/>
        </w:rPr>
      </w:pPr>
      <w:r>
        <w:rPr>
          <w:rFonts w:hint="eastAsia" w:hAnsi="宋体"/>
          <w:color w:val="000000"/>
          <w:szCs w:val="21"/>
        </w:rPr>
        <w:t>③</w:t>
      </w:r>
      <w:r>
        <w:rPr>
          <w:rFonts w:hAnsi="宋体"/>
          <w:szCs w:val="21"/>
        </w:rPr>
        <w:t>乙醇</w:t>
      </w:r>
      <w:r>
        <w:rPr>
          <w:rFonts w:hint="eastAsia" w:hAnsi="宋体"/>
          <w:szCs w:val="21"/>
        </w:rPr>
        <w:t>（</w:t>
      </w:r>
      <w:r>
        <w:rPr>
          <w:rFonts w:hAnsi="宋体"/>
          <w:szCs w:val="21"/>
        </w:rPr>
        <w:t>水</w:t>
      </w:r>
      <w:r>
        <w:rPr>
          <w:rFonts w:hint="eastAsia" w:hAnsi="宋体"/>
          <w:szCs w:val="21"/>
        </w:rPr>
        <w:t>、</w:t>
      </w:r>
      <w:r>
        <w:rPr>
          <w:rFonts w:hAnsi="宋体"/>
          <w:kern w:val="0"/>
          <w:szCs w:val="21"/>
        </w:rPr>
        <w:t>乙酸</w:t>
      </w:r>
      <w:r>
        <w:rPr>
          <w:rFonts w:hint="eastAsia" w:hAnsi="宋体"/>
          <w:szCs w:val="21"/>
        </w:rPr>
        <w:t>）：</w:t>
      </w:r>
      <w:r>
        <w:rPr>
          <w:rFonts w:hint="eastAsia"/>
          <w:b/>
          <w:color w:val="FF0000"/>
          <w:szCs w:val="21"/>
          <w:u w:val="single"/>
        </w:rPr>
        <w:t>加入新制的生石灰、蒸馏</w:t>
      </w:r>
    </w:p>
    <w:p>
      <w:pPr>
        <w:adjustRightInd w:val="0"/>
        <w:snapToGrid w:val="0"/>
        <w:ind w:firstLine="210" w:firstLineChars="100"/>
        <w:rPr>
          <w:kern w:val="0"/>
          <w:szCs w:val="21"/>
        </w:rPr>
      </w:pPr>
      <w:r>
        <w:rPr>
          <w:rFonts w:hint="eastAsia"/>
          <w:kern w:val="0"/>
          <w:szCs w:val="21"/>
        </w:rPr>
        <w:t>（2）液洗分液法（不互溶的液体，密度差别大）</w:t>
      </w:r>
    </w:p>
    <w:p>
      <w:pPr>
        <w:adjustRightInd w:val="0"/>
        <w:snapToGrid w:val="0"/>
        <w:ind w:firstLine="735" w:firstLineChars="350"/>
        <w:rPr>
          <w:szCs w:val="21"/>
        </w:rPr>
      </w:pPr>
      <w:r>
        <w:rPr>
          <w:rFonts w:hint="eastAsia" w:hAnsi="宋体"/>
          <w:color w:val="000000"/>
          <w:szCs w:val="21"/>
        </w:rPr>
        <w:t>①</w:t>
      </w:r>
      <w:r>
        <w:rPr>
          <w:rFonts w:hAnsi="宋体"/>
          <w:szCs w:val="21"/>
        </w:rPr>
        <w:t>水</w:t>
      </w:r>
      <w:r>
        <w:rPr>
          <w:rFonts w:hint="eastAsia" w:hAnsi="宋体"/>
          <w:szCs w:val="21"/>
        </w:rPr>
        <w:t>（苯或</w:t>
      </w:r>
      <w:r>
        <w:rPr>
          <w:rFonts w:hint="eastAsia"/>
          <w:szCs w:val="21"/>
        </w:rPr>
        <w:t>CCl</w:t>
      </w:r>
      <w:r>
        <w:rPr>
          <w:rFonts w:hint="eastAsia"/>
          <w:szCs w:val="21"/>
          <w:vertAlign w:val="subscript"/>
        </w:rPr>
        <w:t>4</w:t>
      </w:r>
      <w:r>
        <w:rPr>
          <w:rFonts w:hint="eastAsia" w:hAnsi="宋体"/>
          <w:szCs w:val="21"/>
        </w:rPr>
        <w:t>或植物油）：</w:t>
      </w:r>
      <w:r>
        <w:rPr>
          <w:rFonts w:hint="eastAsia"/>
          <w:b/>
          <w:color w:val="FF0000"/>
          <w:szCs w:val="21"/>
          <w:u w:val="single"/>
        </w:rPr>
        <w:t>加水、振荡、分液</w:t>
      </w:r>
    </w:p>
    <w:p>
      <w:pPr>
        <w:adjustRightInd w:val="0"/>
        <w:snapToGrid w:val="0"/>
        <w:ind w:firstLine="735" w:firstLineChars="350"/>
        <w:rPr>
          <w:szCs w:val="21"/>
        </w:rPr>
      </w:pPr>
      <w:r>
        <w:rPr>
          <w:rFonts w:hint="eastAsia" w:hAnsi="宋体"/>
          <w:color w:val="000000"/>
          <w:szCs w:val="21"/>
        </w:rPr>
        <w:t>②酒精</w:t>
      </w:r>
      <w:r>
        <w:rPr>
          <w:rFonts w:hint="eastAsia" w:hAnsi="宋体"/>
          <w:szCs w:val="21"/>
        </w:rPr>
        <w:t>（苯、</w:t>
      </w:r>
      <w:r>
        <w:rPr>
          <w:rFonts w:hint="eastAsia"/>
          <w:szCs w:val="21"/>
        </w:rPr>
        <w:t>CCl</w:t>
      </w:r>
      <w:r>
        <w:rPr>
          <w:rFonts w:hint="eastAsia"/>
          <w:szCs w:val="21"/>
          <w:vertAlign w:val="subscript"/>
        </w:rPr>
        <w:t>4</w:t>
      </w:r>
      <w:r>
        <w:rPr>
          <w:rFonts w:hint="eastAsia" w:hAnsi="宋体"/>
          <w:szCs w:val="21"/>
        </w:rPr>
        <w:t>）：</w:t>
      </w:r>
      <w:r>
        <w:rPr>
          <w:rFonts w:hint="eastAsia"/>
          <w:b/>
          <w:color w:val="FF0000"/>
          <w:szCs w:val="21"/>
          <w:u w:val="single"/>
        </w:rPr>
        <w:t>加水、振荡、分液</w:t>
      </w:r>
    </w:p>
    <w:p>
      <w:pPr>
        <w:adjustRightInd w:val="0"/>
        <w:snapToGrid w:val="0"/>
        <w:ind w:firstLine="735" w:firstLineChars="350"/>
        <w:rPr>
          <w:szCs w:val="21"/>
        </w:rPr>
      </w:pPr>
      <w:r>
        <w:rPr>
          <w:rFonts w:hint="eastAsia" w:hAnsi="宋体"/>
          <w:color w:val="000000"/>
          <w:szCs w:val="21"/>
        </w:rPr>
        <w:t>③</w:t>
      </w:r>
      <w:r>
        <w:rPr>
          <w:rFonts w:hAnsi="宋体"/>
          <w:kern w:val="0"/>
          <w:szCs w:val="21"/>
        </w:rPr>
        <w:t>苯</w:t>
      </w:r>
      <w:r>
        <w:rPr>
          <w:rFonts w:hint="eastAsia" w:hAnsi="宋体"/>
          <w:kern w:val="0"/>
          <w:szCs w:val="21"/>
        </w:rPr>
        <w:t>（</w:t>
      </w:r>
      <w:r>
        <w:rPr>
          <w:rFonts w:hAnsi="宋体"/>
          <w:kern w:val="0"/>
          <w:szCs w:val="21"/>
        </w:rPr>
        <w:t>硝基苯</w:t>
      </w:r>
      <w:r>
        <w:rPr>
          <w:rFonts w:hint="eastAsia" w:hAnsi="宋体"/>
          <w:kern w:val="0"/>
          <w:szCs w:val="21"/>
        </w:rPr>
        <w:t>）</w:t>
      </w:r>
      <w:r>
        <w:rPr>
          <w:rFonts w:hint="eastAsia" w:hAnsi="宋体"/>
          <w:szCs w:val="21"/>
        </w:rPr>
        <w:t>：</w:t>
      </w:r>
      <w:r>
        <w:rPr>
          <w:rFonts w:hint="eastAsia"/>
          <w:b/>
          <w:color w:val="FF0000"/>
          <w:szCs w:val="21"/>
          <w:u w:val="single"/>
        </w:rPr>
        <w:t>加水、振荡、分液</w:t>
      </w:r>
    </w:p>
    <w:p>
      <w:pPr>
        <w:adjustRightInd w:val="0"/>
        <w:snapToGrid w:val="0"/>
        <w:ind w:firstLine="735" w:firstLineChars="350"/>
        <w:rPr>
          <w:szCs w:val="21"/>
        </w:rPr>
      </w:pPr>
      <w:r>
        <w:rPr>
          <w:rFonts w:hint="eastAsia"/>
          <w:szCs w:val="21"/>
        </w:rPr>
        <w:t>④</w:t>
      </w:r>
      <w:r>
        <w:rPr>
          <w:rFonts w:hAnsi="宋体"/>
          <w:kern w:val="0"/>
          <w:szCs w:val="21"/>
        </w:rPr>
        <w:t>硝基苯</w:t>
      </w:r>
      <w:r>
        <w:rPr>
          <w:rFonts w:hint="eastAsia" w:hAnsi="宋体"/>
          <w:kern w:val="0"/>
          <w:szCs w:val="21"/>
        </w:rPr>
        <w:t>（</w:t>
      </w:r>
      <w:r>
        <w:rPr>
          <w:rFonts w:hAnsi="宋体"/>
          <w:kern w:val="0"/>
          <w:szCs w:val="21"/>
        </w:rPr>
        <w:t>硝酸、硫酸</w:t>
      </w:r>
      <w:r>
        <w:rPr>
          <w:rFonts w:hint="eastAsia" w:hAnsi="宋体"/>
          <w:kern w:val="0"/>
          <w:szCs w:val="21"/>
        </w:rPr>
        <w:t>）</w:t>
      </w:r>
      <w:r>
        <w:rPr>
          <w:rFonts w:hint="eastAsia" w:hAnsi="宋体"/>
          <w:szCs w:val="21"/>
        </w:rPr>
        <w:t>：</w:t>
      </w:r>
      <w:r>
        <w:rPr>
          <w:rFonts w:hint="eastAsia"/>
          <w:b/>
          <w:color w:val="FF0000"/>
          <w:szCs w:val="21"/>
          <w:u w:val="single"/>
        </w:rPr>
        <w:t>加NaOH溶液、振荡、分液</w:t>
      </w:r>
    </w:p>
    <w:p>
      <w:pPr>
        <w:adjustRightInd w:val="0"/>
        <w:snapToGrid w:val="0"/>
        <w:ind w:firstLine="735" w:firstLineChars="350"/>
        <w:rPr>
          <w:szCs w:val="21"/>
        </w:rPr>
      </w:pPr>
      <w:r>
        <w:rPr>
          <w:rFonts w:hint="eastAsia"/>
          <w:szCs w:val="21"/>
        </w:rPr>
        <w:t>⑤</w:t>
      </w:r>
      <w:r>
        <w:rPr>
          <w:rFonts w:hAnsi="宋体"/>
          <w:szCs w:val="21"/>
        </w:rPr>
        <w:t>溴苯</w:t>
      </w:r>
      <w:r>
        <w:rPr>
          <w:rFonts w:hint="eastAsia" w:hAnsi="宋体"/>
          <w:szCs w:val="21"/>
        </w:rPr>
        <w:t>（</w:t>
      </w:r>
      <w:r>
        <w:rPr>
          <w:szCs w:val="21"/>
        </w:rPr>
        <w:t>Br</w:t>
      </w:r>
      <w:r>
        <w:rPr>
          <w:szCs w:val="21"/>
          <w:vertAlign w:val="subscript"/>
        </w:rPr>
        <w:t>2</w:t>
      </w:r>
      <w:r>
        <w:rPr>
          <w:rFonts w:hint="eastAsia" w:hAnsi="宋体"/>
          <w:szCs w:val="21"/>
        </w:rPr>
        <w:t>）：</w:t>
      </w:r>
      <w:r>
        <w:rPr>
          <w:rFonts w:hint="eastAsia"/>
          <w:b/>
          <w:color w:val="FF0000"/>
          <w:szCs w:val="21"/>
          <w:u w:val="single"/>
        </w:rPr>
        <w:t>加NaOH溶液、振荡、分液</w:t>
      </w:r>
    </w:p>
    <w:p>
      <w:pPr>
        <w:adjustRightInd w:val="0"/>
        <w:snapToGrid w:val="0"/>
        <w:ind w:firstLine="735" w:firstLineChars="350"/>
        <w:rPr>
          <w:szCs w:val="21"/>
        </w:rPr>
      </w:pPr>
      <w:r>
        <w:rPr>
          <w:rFonts w:hint="eastAsia"/>
          <w:szCs w:val="21"/>
        </w:rPr>
        <w:t>⑥</w:t>
      </w:r>
      <w:r>
        <w:rPr>
          <w:rFonts w:hAnsi="宋体"/>
          <w:kern w:val="0"/>
          <w:szCs w:val="21"/>
        </w:rPr>
        <w:t>乙酸乙酯</w:t>
      </w:r>
      <w:r>
        <w:rPr>
          <w:rFonts w:hint="eastAsia" w:hAnsi="宋体"/>
          <w:kern w:val="0"/>
          <w:szCs w:val="21"/>
        </w:rPr>
        <w:t>（</w:t>
      </w:r>
      <w:r>
        <w:rPr>
          <w:rFonts w:hAnsi="宋体"/>
          <w:kern w:val="0"/>
          <w:szCs w:val="21"/>
        </w:rPr>
        <w:t>乙酸</w:t>
      </w:r>
      <w:r>
        <w:rPr>
          <w:rFonts w:hint="eastAsia" w:hAnsi="宋体"/>
          <w:kern w:val="0"/>
          <w:szCs w:val="21"/>
        </w:rPr>
        <w:t>、乙醇）</w:t>
      </w:r>
      <w:r>
        <w:rPr>
          <w:rFonts w:hint="eastAsia" w:hAnsi="宋体"/>
          <w:szCs w:val="21"/>
        </w:rPr>
        <w:t>：</w:t>
      </w:r>
      <w:r>
        <w:rPr>
          <w:rFonts w:hint="eastAsia"/>
          <w:b/>
          <w:color w:val="FF0000"/>
          <w:szCs w:val="21"/>
          <w:u w:val="single"/>
        </w:rPr>
        <w:t>加饱和</w:t>
      </w:r>
      <w:r>
        <w:rPr>
          <w:b/>
          <w:color w:val="FF0000"/>
          <w:szCs w:val="21"/>
          <w:u w:val="single"/>
          <w:lang w:val="pt-BR"/>
        </w:rPr>
        <w:t>NaHCO</w:t>
      </w:r>
      <w:r>
        <w:rPr>
          <w:b/>
          <w:color w:val="FF0000"/>
          <w:szCs w:val="21"/>
          <w:u w:val="single"/>
          <w:vertAlign w:val="subscript"/>
          <w:lang w:val="pt-BR"/>
        </w:rPr>
        <w:t>3</w:t>
      </w:r>
      <w:r>
        <w:rPr>
          <w:rFonts w:hAnsi="宋体"/>
          <w:b/>
          <w:color w:val="FF0000"/>
          <w:szCs w:val="21"/>
          <w:u w:val="single"/>
        </w:rPr>
        <w:t>溶液</w:t>
      </w:r>
      <w:r>
        <w:rPr>
          <w:rFonts w:hint="eastAsia"/>
          <w:b/>
          <w:color w:val="FF0000"/>
          <w:szCs w:val="21"/>
          <w:u w:val="single"/>
        </w:rPr>
        <w:t>溶液、振荡、分液</w:t>
      </w:r>
    </w:p>
    <w:p>
      <w:pPr>
        <w:adjustRightInd w:val="0"/>
        <w:snapToGrid w:val="0"/>
        <w:ind w:firstLine="735" w:firstLineChars="350"/>
        <w:rPr>
          <w:szCs w:val="21"/>
        </w:rPr>
      </w:pPr>
      <w:r>
        <w:rPr>
          <w:rFonts w:hint="eastAsia"/>
          <w:szCs w:val="21"/>
        </w:rPr>
        <w:t>⑦苯（苯酚）</w:t>
      </w:r>
      <w:r>
        <w:rPr>
          <w:rFonts w:hint="eastAsia" w:hAnsi="宋体"/>
          <w:szCs w:val="21"/>
        </w:rPr>
        <w:t>：</w:t>
      </w:r>
      <w:r>
        <w:rPr>
          <w:rFonts w:hint="eastAsia"/>
          <w:b/>
          <w:color w:val="FF0000"/>
          <w:szCs w:val="21"/>
          <w:u w:val="single"/>
        </w:rPr>
        <w:t>加NaOH溶液、振荡、分液</w:t>
      </w:r>
    </w:p>
    <w:p>
      <w:pPr>
        <w:adjustRightInd w:val="0"/>
        <w:snapToGrid w:val="0"/>
        <w:ind w:firstLine="735" w:firstLineChars="350"/>
        <w:rPr>
          <w:szCs w:val="21"/>
        </w:rPr>
      </w:pPr>
      <w:r>
        <w:rPr>
          <w:rFonts w:hint="eastAsia"/>
          <w:szCs w:val="21"/>
        </w:rPr>
        <w:t>⑧</w:t>
      </w:r>
      <w:r>
        <w:rPr>
          <w:rFonts w:hAnsi="宋体"/>
          <w:szCs w:val="21"/>
        </w:rPr>
        <w:t>苯酚</w:t>
      </w:r>
      <w:r>
        <w:rPr>
          <w:rFonts w:hint="eastAsia" w:hAnsi="宋体"/>
          <w:szCs w:val="21"/>
        </w:rPr>
        <w:t>（</w:t>
      </w:r>
      <w:r>
        <w:rPr>
          <w:rFonts w:hAnsi="宋体"/>
          <w:szCs w:val="21"/>
        </w:rPr>
        <w:t>苯</w:t>
      </w:r>
      <w:r>
        <w:rPr>
          <w:rFonts w:hint="eastAsia" w:hAnsi="宋体"/>
          <w:szCs w:val="21"/>
        </w:rPr>
        <w:t>）：</w:t>
      </w:r>
      <w:r>
        <w:rPr>
          <w:rFonts w:hint="eastAsia"/>
          <w:b/>
          <w:color w:val="FF0000"/>
          <w:szCs w:val="21"/>
          <w:u w:val="single"/>
        </w:rPr>
        <w:t>加NaOH</w:t>
      </w:r>
      <w:r>
        <w:rPr>
          <w:b/>
          <w:color w:val="FF0000"/>
          <w:szCs w:val="21"/>
          <w:u w:val="single"/>
        </w:rPr>
        <w:t>溶液</w:t>
      </w:r>
      <w:r>
        <w:rPr>
          <w:rFonts w:hint="eastAsia"/>
          <w:b/>
          <w:color w:val="FF0000"/>
          <w:szCs w:val="21"/>
          <w:u w:val="single"/>
        </w:rPr>
        <w:t>→分液→通过量二氧化碳→分液</w:t>
      </w:r>
    </w:p>
    <w:p>
      <w:pPr>
        <w:adjustRightInd w:val="0"/>
        <w:snapToGrid w:val="0"/>
        <w:ind w:firstLine="735" w:firstLineChars="350"/>
        <w:rPr>
          <w:szCs w:val="21"/>
        </w:rPr>
      </w:pPr>
      <w:r>
        <w:rPr>
          <w:rFonts w:hint="eastAsia"/>
          <w:szCs w:val="21"/>
        </w:rPr>
        <w:t>⑨</w:t>
      </w:r>
      <w:r>
        <w:rPr>
          <w:rFonts w:hAnsi="宋体"/>
          <w:szCs w:val="21"/>
        </w:rPr>
        <w:t>苯</w:t>
      </w:r>
      <w:r>
        <w:rPr>
          <w:rFonts w:hint="eastAsia" w:hAnsi="宋体"/>
          <w:szCs w:val="21"/>
        </w:rPr>
        <w:t>（</w:t>
      </w:r>
      <w:r>
        <w:rPr>
          <w:rFonts w:hAnsi="宋体"/>
          <w:kern w:val="0"/>
          <w:szCs w:val="21"/>
        </w:rPr>
        <w:t>甲苯</w:t>
      </w:r>
      <w:r>
        <w:rPr>
          <w:rFonts w:hint="eastAsia" w:hAnsi="宋体"/>
          <w:szCs w:val="21"/>
        </w:rPr>
        <w:t>）：</w:t>
      </w:r>
      <w:r>
        <w:rPr>
          <w:rFonts w:hint="eastAsia"/>
          <w:b/>
          <w:color w:val="FF0000"/>
          <w:szCs w:val="21"/>
          <w:u w:val="single"/>
        </w:rPr>
        <w:t>加酸性高锰酸钾</w:t>
      </w:r>
      <w:r>
        <w:rPr>
          <w:b/>
          <w:color w:val="FF0000"/>
          <w:szCs w:val="21"/>
          <w:u w:val="single"/>
        </w:rPr>
        <w:t>溶液</w:t>
      </w:r>
      <w:r>
        <w:rPr>
          <w:rFonts w:hint="eastAsia"/>
          <w:b/>
          <w:color w:val="FF0000"/>
          <w:szCs w:val="21"/>
          <w:u w:val="single"/>
        </w:rPr>
        <w:t>→加NaOH</w:t>
      </w:r>
      <w:r>
        <w:rPr>
          <w:b/>
          <w:color w:val="FF0000"/>
          <w:szCs w:val="21"/>
          <w:u w:val="single"/>
        </w:rPr>
        <w:t>溶液</w:t>
      </w:r>
      <w:r>
        <w:rPr>
          <w:rFonts w:hint="eastAsia"/>
          <w:b/>
          <w:color w:val="FF0000"/>
          <w:szCs w:val="21"/>
          <w:u w:val="single"/>
        </w:rPr>
        <w:t>→分液</w:t>
      </w:r>
    </w:p>
    <w:p>
      <w:pPr>
        <w:adjustRightInd w:val="0"/>
        <w:snapToGrid w:val="0"/>
        <w:ind w:firstLine="210" w:firstLineChars="100"/>
        <w:rPr>
          <w:kern w:val="0"/>
          <w:szCs w:val="21"/>
        </w:rPr>
      </w:pPr>
      <w:r>
        <w:rPr>
          <w:rFonts w:hint="eastAsia"/>
          <w:kern w:val="0"/>
          <w:szCs w:val="21"/>
        </w:rPr>
        <w:t>（3）溶液洗气法</w:t>
      </w:r>
    </w:p>
    <w:p>
      <w:pPr>
        <w:adjustRightInd w:val="0"/>
        <w:snapToGrid w:val="0"/>
        <w:ind w:firstLine="735" w:firstLineChars="350"/>
        <w:rPr>
          <w:szCs w:val="21"/>
        </w:rPr>
      </w:pPr>
      <w:r>
        <w:rPr>
          <w:rFonts w:hint="eastAsia" w:hAnsi="宋体"/>
          <w:color w:val="000000"/>
          <w:szCs w:val="21"/>
        </w:rPr>
        <w:t>①</w:t>
      </w:r>
      <w:r>
        <w:rPr>
          <w:rFonts w:hAnsi="宋体"/>
          <w:szCs w:val="21"/>
        </w:rPr>
        <w:t>乙烷</w:t>
      </w:r>
      <w:r>
        <w:rPr>
          <w:rFonts w:hint="eastAsia" w:hAnsi="宋体"/>
          <w:szCs w:val="21"/>
        </w:rPr>
        <w:t>（乙烯）：</w:t>
      </w:r>
      <w:r>
        <w:rPr>
          <w:rFonts w:hint="eastAsia"/>
          <w:b/>
          <w:color w:val="FF0000"/>
          <w:szCs w:val="21"/>
          <w:u w:val="single"/>
        </w:rPr>
        <w:t>通入足量的溴水</w:t>
      </w:r>
    </w:p>
    <w:p>
      <w:pPr>
        <w:adjustRightInd w:val="0"/>
        <w:snapToGrid w:val="0"/>
        <w:ind w:firstLine="735" w:firstLineChars="350"/>
        <w:rPr>
          <w:szCs w:val="21"/>
        </w:rPr>
      </w:pPr>
      <w:r>
        <w:rPr>
          <w:rFonts w:hint="eastAsia" w:hAnsi="宋体"/>
          <w:color w:val="000000"/>
          <w:szCs w:val="21"/>
        </w:rPr>
        <w:t>②</w:t>
      </w:r>
      <w:r>
        <w:rPr>
          <w:rFonts w:hint="eastAsia" w:hAnsi="宋体"/>
          <w:szCs w:val="21"/>
        </w:rPr>
        <w:t>乙烯（</w:t>
      </w:r>
      <w:r>
        <w:rPr>
          <w:rFonts w:hint="eastAsia"/>
          <w:szCs w:val="21"/>
        </w:rPr>
        <w:t>SO</w:t>
      </w:r>
      <w:r>
        <w:rPr>
          <w:rFonts w:hint="eastAsia"/>
          <w:szCs w:val="21"/>
          <w:vertAlign w:val="subscript"/>
        </w:rPr>
        <w:t>2</w:t>
      </w:r>
      <w:r>
        <w:rPr>
          <w:rFonts w:hint="eastAsia" w:hAnsi="宋体"/>
          <w:szCs w:val="21"/>
        </w:rPr>
        <w:t>）：</w:t>
      </w:r>
      <w:r>
        <w:rPr>
          <w:rFonts w:hint="eastAsia"/>
          <w:b/>
          <w:color w:val="FF0000"/>
          <w:szCs w:val="21"/>
          <w:u w:val="single"/>
        </w:rPr>
        <w:t>通入足量的NaOH溶液</w:t>
      </w:r>
    </w:p>
    <w:p>
      <w:pPr>
        <w:adjustRightInd w:val="0"/>
        <w:snapToGrid w:val="0"/>
        <w:ind w:firstLine="210" w:firstLineChars="100"/>
        <w:rPr>
          <w:kern w:val="0"/>
          <w:szCs w:val="21"/>
        </w:rPr>
      </w:pPr>
      <w:r>
        <w:rPr>
          <w:rFonts w:hint="eastAsia"/>
          <w:kern w:val="0"/>
          <w:szCs w:val="21"/>
        </w:rPr>
        <w:t>（4）胶体盐析法（粗制）</w:t>
      </w:r>
    </w:p>
    <w:p>
      <w:pPr>
        <w:adjustRightInd w:val="0"/>
        <w:snapToGrid w:val="0"/>
        <w:ind w:firstLine="735" w:firstLineChars="350"/>
        <w:rPr>
          <w:szCs w:val="21"/>
        </w:rPr>
      </w:pPr>
      <w:r>
        <w:rPr>
          <w:rFonts w:hint="eastAsia" w:hAnsi="宋体"/>
          <w:color w:val="000000"/>
          <w:szCs w:val="21"/>
        </w:rPr>
        <w:t>①</w:t>
      </w:r>
      <w:r>
        <w:rPr>
          <w:rFonts w:hint="eastAsia" w:hAnsi="宋体"/>
          <w:kern w:val="0"/>
          <w:szCs w:val="21"/>
        </w:rPr>
        <w:t>肥皂溶液（甘油）</w:t>
      </w:r>
      <w:r>
        <w:rPr>
          <w:rFonts w:hint="eastAsia" w:hAnsi="宋体"/>
          <w:szCs w:val="21"/>
        </w:rPr>
        <w:t>：</w:t>
      </w:r>
      <w:r>
        <w:rPr>
          <w:rFonts w:hint="eastAsia"/>
          <w:b/>
          <w:color w:val="FF0000"/>
          <w:szCs w:val="21"/>
          <w:u w:val="single"/>
        </w:rPr>
        <w:t>加饱和氯化钠溶液→盐析→过滤</w:t>
      </w:r>
    </w:p>
    <w:p>
      <w:pPr>
        <w:adjustRightInd w:val="0"/>
        <w:snapToGrid w:val="0"/>
        <w:ind w:firstLine="735" w:firstLineChars="350"/>
        <w:rPr>
          <w:rFonts w:hAnsi="宋体"/>
          <w:szCs w:val="21"/>
        </w:rPr>
      </w:pPr>
      <w:r>
        <w:rPr>
          <w:rFonts w:hint="eastAsia" w:hAnsi="宋体"/>
          <w:color w:val="000000"/>
          <w:szCs w:val="21"/>
        </w:rPr>
        <w:t>②</w:t>
      </w:r>
      <w:r>
        <w:rPr>
          <w:rFonts w:hint="eastAsia" w:hAnsi="宋体"/>
          <w:szCs w:val="21"/>
        </w:rPr>
        <w:t>蛋白质溶液（</w:t>
      </w:r>
      <w:r>
        <w:rPr>
          <w:rFonts w:hAnsi="宋体"/>
          <w:kern w:val="0"/>
          <w:szCs w:val="21"/>
        </w:rPr>
        <w:t>淀粉</w:t>
      </w:r>
      <w:r>
        <w:rPr>
          <w:rFonts w:hint="eastAsia" w:hAnsi="宋体"/>
          <w:kern w:val="0"/>
          <w:szCs w:val="21"/>
        </w:rPr>
        <w:t>溶液</w:t>
      </w:r>
      <w:r>
        <w:rPr>
          <w:rFonts w:hint="eastAsia" w:hAnsi="宋体"/>
          <w:szCs w:val="21"/>
        </w:rPr>
        <w:t>）：</w:t>
      </w:r>
      <w:r>
        <w:rPr>
          <w:rFonts w:hint="eastAsia"/>
          <w:b/>
          <w:color w:val="FF0000"/>
          <w:szCs w:val="21"/>
          <w:u w:val="single"/>
        </w:rPr>
        <w:t>加饱和硫酸铵溶液→盐析→过滤</w:t>
      </w:r>
    </w:p>
    <w:p>
      <w:pPr>
        <w:adjustRightInd w:val="0"/>
        <w:snapToGrid w:val="0"/>
        <w:ind w:firstLine="210" w:firstLineChars="100"/>
        <w:rPr>
          <w:kern w:val="0"/>
          <w:szCs w:val="21"/>
        </w:rPr>
      </w:pPr>
      <w:r>
        <w:rPr>
          <w:rFonts w:hint="eastAsia"/>
          <w:kern w:val="0"/>
          <w:szCs w:val="21"/>
        </w:rPr>
        <w:t>（5）胶体渗析法（精制）</w:t>
      </w:r>
    </w:p>
    <w:p>
      <w:pPr>
        <w:adjustRightInd w:val="0"/>
        <w:snapToGrid w:val="0"/>
        <w:ind w:firstLine="735" w:firstLineChars="350"/>
        <w:rPr>
          <w:szCs w:val="21"/>
        </w:rPr>
      </w:pPr>
      <w:r>
        <w:rPr>
          <w:rFonts w:hint="eastAsia" w:hAnsi="宋体"/>
          <w:color w:val="000000"/>
          <w:szCs w:val="21"/>
        </w:rPr>
        <w:t>①</w:t>
      </w:r>
      <w:r>
        <w:rPr>
          <w:rFonts w:hAnsi="宋体"/>
          <w:kern w:val="0"/>
          <w:szCs w:val="21"/>
        </w:rPr>
        <w:t>淀粉</w:t>
      </w:r>
      <w:r>
        <w:rPr>
          <w:rFonts w:hint="eastAsia" w:hAnsi="宋体"/>
          <w:kern w:val="0"/>
          <w:szCs w:val="21"/>
        </w:rPr>
        <w:t>（</w:t>
      </w:r>
      <w:r>
        <w:rPr>
          <w:rFonts w:hAnsi="宋体"/>
          <w:kern w:val="0"/>
          <w:szCs w:val="21"/>
        </w:rPr>
        <w:t>葡萄糖</w:t>
      </w:r>
      <w:r>
        <w:rPr>
          <w:rFonts w:hint="eastAsia" w:hAnsi="宋体"/>
          <w:kern w:val="0"/>
          <w:szCs w:val="21"/>
        </w:rPr>
        <w:t>）</w:t>
      </w:r>
      <w:r>
        <w:rPr>
          <w:rFonts w:hint="eastAsia" w:hAnsi="宋体"/>
          <w:szCs w:val="21"/>
        </w:rPr>
        <w:t>：</w:t>
      </w:r>
      <w:r>
        <w:rPr>
          <w:rFonts w:hint="eastAsia"/>
          <w:b/>
          <w:color w:val="FF0000"/>
          <w:szCs w:val="21"/>
          <w:u w:val="single"/>
        </w:rPr>
        <w:t>半透膜，渗析</w:t>
      </w:r>
    </w:p>
    <w:p>
      <w:pPr>
        <w:adjustRightInd w:val="0"/>
        <w:snapToGrid w:val="0"/>
        <w:ind w:firstLine="735" w:firstLineChars="350"/>
        <w:rPr>
          <w:rFonts w:hAnsi="宋体"/>
          <w:szCs w:val="21"/>
        </w:rPr>
      </w:pPr>
      <w:r>
        <w:rPr>
          <w:rFonts w:hint="eastAsia" w:hAnsi="宋体"/>
          <w:color w:val="000000"/>
          <w:szCs w:val="21"/>
        </w:rPr>
        <w:t>②</w:t>
      </w:r>
      <w:r>
        <w:rPr>
          <w:rFonts w:hint="eastAsia" w:hAnsi="宋体"/>
          <w:szCs w:val="21"/>
        </w:rPr>
        <w:t>蛋白质（</w:t>
      </w:r>
      <w:r>
        <w:rPr>
          <w:rFonts w:hint="eastAsia"/>
          <w:szCs w:val="21"/>
        </w:rPr>
        <w:t>NaCl</w:t>
      </w:r>
      <w:r>
        <w:rPr>
          <w:rFonts w:hint="eastAsia" w:hAnsi="宋体"/>
          <w:szCs w:val="21"/>
        </w:rPr>
        <w:t>）：</w:t>
      </w:r>
      <w:r>
        <w:rPr>
          <w:rFonts w:hint="eastAsia"/>
          <w:b/>
          <w:color w:val="FF0000"/>
          <w:szCs w:val="21"/>
          <w:u w:val="single"/>
        </w:rPr>
        <w:t>半透膜，渗析</w:t>
      </w:r>
    </w:p>
    <w:p>
      <w:pPr>
        <w:adjustRightInd w:val="0"/>
        <w:snapToGrid w:val="0"/>
        <w:jc w:val="left"/>
        <w:rPr>
          <w:b/>
          <w:bCs/>
          <w:szCs w:val="21"/>
        </w:rPr>
      </w:pPr>
      <w:r>
        <w:rPr>
          <w:rFonts w:hint="eastAsia"/>
          <w:b/>
          <w:bCs/>
          <w:szCs w:val="21"/>
        </w:rPr>
        <w:t>二、</w:t>
      </w:r>
      <w:r>
        <w:rPr>
          <w:rFonts w:hint="eastAsia"/>
          <w:b/>
          <w:szCs w:val="21"/>
        </w:rPr>
        <w:t>中国传统文化中的实验操作</w:t>
      </w:r>
    </w:p>
    <w:p>
      <w:pPr>
        <w:adjustRightInd w:val="0"/>
        <w:snapToGrid w:val="0"/>
        <w:jc w:val="left"/>
        <w:rPr>
          <w:rFonts w:hAnsi="Arial"/>
          <w:szCs w:val="21"/>
        </w:rPr>
      </w:pPr>
      <w:r>
        <w:rPr>
          <w:rFonts w:hint="eastAsia"/>
          <w:szCs w:val="21"/>
        </w:rPr>
        <w:t>1</w:t>
      </w:r>
      <w:r>
        <w:rPr>
          <w:rFonts w:hAnsi="宋体"/>
          <w:szCs w:val="21"/>
        </w:rPr>
        <w:t>．</w:t>
      </w:r>
      <w:r>
        <w:rPr>
          <w:rFonts w:hint="eastAsia" w:hAnsi="Arial"/>
          <w:szCs w:val="21"/>
        </w:rPr>
        <w:t>火法操作</w:t>
      </w:r>
    </w:p>
    <w:p>
      <w:pPr>
        <w:adjustRightInd w:val="0"/>
        <w:snapToGrid w:val="0"/>
        <w:ind w:firstLine="210" w:firstLineChars="100"/>
        <w:jc w:val="left"/>
        <w:rPr>
          <w:rFonts w:hAnsi="Arial"/>
          <w:szCs w:val="21"/>
        </w:rPr>
      </w:pPr>
      <w:r>
        <w:rPr>
          <w:rFonts w:hint="eastAsia" w:hAnsi="Arial"/>
          <w:szCs w:val="21"/>
        </w:rPr>
        <w:t>（1）煅：长时间高温加热</w:t>
      </w:r>
    </w:p>
    <w:p>
      <w:pPr>
        <w:adjustRightInd w:val="0"/>
        <w:snapToGrid w:val="0"/>
        <w:ind w:firstLine="210" w:firstLineChars="100"/>
        <w:jc w:val="left"/>
        <w:rPr>
          <w:rFonts w:hAnsi="Arial"/>
          <w:szCs w:val="21"/>
        </w:rPr>
      </w:pPr>
      <w:r>
        <w:rPr>
          <w:rFonts w:hint="eastAsia" w:hAnsi="Arial"/>
          <w:szCs w:val="21"/>
        </w:rPr>
        <w:t>（2）炼：干燥物质加热</w:t>
      </w:r>
    </w:p>
    <w:p>
      <w:pPr>
        <w:adjustRightInd w:val="0"/>
        <w:snapToGrid w:val="0"/>
        <w:ind w:firstLine="210" w:firstLineChars="100"/>
        <w:jc w:val="left"/>
        <w:rPr>
          <w:rFonts w:hAnsi="Arial"/>
          <w:szCs w:val="21"/>
        </w:rPr>
      </w:pPr>
      <w:r>
        <w:rPr>
          <w:rFonts w:hint="eastAsia" w:hAnsi="Arial"/>
          <w:szCs w:val="21"/>
        </w:rPr>
        <w:t>（3）炙：局部烘烤</w:t>
      </w:r>
    </w:p>
    <w:p>
      <w:pPr>
        <w:adjustRightInd w:val="0"/>
        <w:snapToGrid w:val="0"/>
        <w:ind w:firstLine="210" w:firstLineChars="100"/>
        <w:jc w:val="left"/>
        <w:rPr>
          <w:rFonts w:hAnsi="Arial"/>
          <w:szCs w:val="21"/>
        </w:rPr>
      </w:pPr>
      <w:r>
        <w:rPr>
          <w:rFonts w:hint="eastAsia" w:hAnsi="Arial"/>
          <w:szCs w:val="21"/>
        </w:rPr>
        <w:t>（4）熔：熔化</w:t>
      </w:r>
    </w:p>
    <w:p>
      <w:pPr>
        <w:adjustRightInd w:val="0"/>
        <w:snapToGrid w:val="0"/>
        <w:ind w:firstLine="210" w:firstLineChars="100"/>
        <w:jc w:val="left"/>
        <w:rPr>
          <w:rFonts w:hAnsi="Arial"/>
          <w:szCs w:val="21"/>
        </w:rPr>
      </w:pPr>
      <w:r>
        <w:rPr>
          <w:rFonts w:hint="eastAsia" w:hAnsi="Arial"/>
          <w:szCs w:val="21"/>
        </w:rPr>
        <w:t>（5）抽：蒸馏</w:t>
      </w:r>
    </w:p>
    <w:p>
      <w:pPr>
        <w:adjustRightInd w:val="0"/>
        <w:snapToGrid w:val="0"/>
        <w:ind w:firstLine="210" w:firstLineChars="100"/>
        <w:jc w:val="left"/>
        <w:rPr>
          <w:rFonts w:hAnsi="Arial"/>
          <w:szCs w:val="21"/>
        </w:rPr>
      </w:pPr>
      <w:r>
        <w:rPr>
          <w:rFonts w:hint="eastAsia" w:hAnsi="Arial"/>
          <w:szCs w:val="21"/>
        </w:rPr>
        <w:t>（6）飞：升华</w:t>
      </w:r>
    </w:p>
    <w:p>
      <w:pPr>
        <w:adjustRightInd w:val="0"/>
        <w:snapToGrid w:val="0"/>
        <w:ind w:firstLine="210" w:firstLineChars="100"/>
        <w:jc w:val="left"/>
        <w:rPr>
          <w:rFonts w:hAnsi="Arial"/>
          <w:szCs w:val="21"/>
        </w:rPr>
      </w:pPr>
      <w:r>
        <w:rPr>
          <w:rFonts w:hint="eastAsia" w:hAnsi="Arial"/>
          <w:szCs w:val="21"/>
        </w:rPr>
        <w:t>（7）伏：加热使物质变性</w:t>
      </w:r>
    </w:p>
    <w:p>
      <w:pPr>
        <w:adjustRightInd w:val="0"/>
        <w:snapToGrid w:val="0"/>
        <w:jc w:val="left"/>
        <w:rPr>
          <w:rFonts w:hAnsi="Arial"/>
          <w:szCs w:val="21"/>
        </w:rPr>
      </w:pPr>
      <w:r>
        <w:rPr>
          <w:rFonts w:hint="eastAsia"/>
          <w:szCs w:val="21"/>
        </w:rPr>
        <w:t>2</w:t>
      </w:r>
      <w:r>
        <w:rPr>
          <w:rFonts w:hAnsi="宋体"/>
          <w:szCs w:val="21"/>
        </w:rPr>
        <w:t>．</w:t>
      </w:r>
      <w:r>
        <w:rPr>
          <w:rFonts w:hint="eastAsia" w:hAnsi="Arial"/>
          <w:szCs w:val="21"/>
        </w:rPr>
        <w:t>水法操作</w:t>
      </w:r>
    </w:p>
    <w:p>
      <w:pPr>
        <w:adjustRightInd w:val="0"/>
        <w:snapToGrid w:val="0"/>
        <w:ind w:firstLine="210" w:firstLineChars="100"/>
        <w:jc w:val="left"/>
        <w:rPr>
          <w:rFonts w:hAnsi="Arial"/>
          <w:szCs w:val="21"/>
        </w:rPr>
      </w:pPr>
      <w:r>
        <w:rPr>
          <w:rFonts w:hint="eastAsia" w:hAnsi="Arial"/>
          <w:szCs w:val="21"/>
        </w:rPr>
        <w:t>（1）化：溶解</w:t>
      </w:r>
    </w:p>
    <w:p>
      <w:pPr>
        <w:adjustRightInd w:val="0"/>
        <w:snapToGrid w:val="0"/>
        <w:ind w:firstLine="210" w:firstLineChars="100"/>
        <w:jc w:val="left"/>
        <w:rPr>
          <w:rFonts w:hAnsi="Arial"/>
          <w:szCs w:val="21"/>
        </w:rPr>
      </w:pPr>
      <w:r>
        <w:rPr>
          <w:rFonts w:hint="eastAsia" w:hAnsi="Arial"/>
          <w:szCs w:val="21"/>
        </w:rPr>
        <w:t>（2）淋：溶解固体中的一部分</w:t>
      </w:r>
    </w:p>
    <w:p>
      <w:pPr>
        <w:adjustRightInd w:val="0"/>
        <w:snapToGrid w:val="0"/>
        <w:ind w:firstLine="210" w:firstLineChars="100"/>
        <w:jc w:val="left"/>
        <w:rPr>
          <w:rFonts w:hAnsi="Arial"/>
          <w:szCs w:val="21"/>
        </w:rPr>
      </w:pPr>
      <w:r>
        <w:rPr>
          <w:rFonts w:hint="eastAsia" w:hAnsi="Arial"/>
          <w:szCs w:val="21"/>
        </w:rPr>
        <w:t>（3）煮：长时间加热</w:t>
      </w:r>
    </w:p>
    <w:p>
      <w:pPr>
        <w:adjustRightInd w:val="0"/>
        <w:snapToGrid w:val="0"/>
        <w:ind w:firstLine="210" w:firstLineChars="100"/>
        <w:jc w:val="left"/>
        <w:rPr>
          <w:rFonts w:hAnsi="Arial"/>
          <w:szCs w:val="21"/>
        </w:rPr>
      </w:pPr>
      <w:r>
        <w:rPr>
          <w:rFonts w:hint="eastAsia" w:hAnsi="Arial"/>
          <w:szCs w:val="21"/>
        </w:rPr>
        <w:t>（4）熬：长时间加热</w:t>
      </w:r>
    </w:p>
    <w:p>
      <w:pPr>
        <w:adjustRightInd w:val="0"/>
        <w:snapToGrid w:val="0"/>
        <w:ind w:firstLine="210" w:firstLineChars="100"/>
        <w:jc w:val="left"/>
        <w:rPr>
          <w:rFonts w:hAnsi="Arial"/>
          <w:szCs w:val="21"/>
        </w:rPr>
      </w:pPr>
      <w:r>
        <w:rPr>
          <w:rFonts w:hint="eastAsia" w:hAnsi="Arial"/>
          <w:szCs w:val="21"/>
        </w:rPr>
        <w:t>（5）养：长时间低温加热</w:t>
      </w:r>
    </w:p>
    <w:p>
      <w:pPr>
        <w:adjustRightInd w:val="0"/>
        <w:snapToGrid w:val="0"/>
        <w:ind w:firstLine="210" w:firstLineChars="100"/>
        <w:jc w:val="left"/>
        <w:rPr>
          <w:rFonts w:hAnsi="Arial"/>
          <w:szCs w:val="21"/>
        </w:rPr>
      </w:pPr>
      <w:r>
        <w:rPr>
          <w:rFonts w:hint="eastAsia" w:hAnsi="Arial"/>
          <w:szCs w:val="21"/>
        </w:rPr>
        <w:t>（6）酿：长时间静置在潮湿或含CO</w:t>
      </w:r>
      <w:r>
        <w:rPr>
          <w:rFonts w:hint="eastAsia" w:hAnsi="Arial"/>
          <w:szCs w:val="21"/>
          <w:vertAlign w:val="subscript"/>
        </w:rPr>
        <w:t>2</w:t>
      </w:r>
      <w:r>
        <w:rPr>
          <w:rFonts w:hint="eastAsia" w:hAnsi="Arial"/>
          <w:szCs w:val="21"/>
        </w:rPr>
        <w:t>的空气中</w:t>
      </w:r>
    </w:p>
    <w:p>
      <w:pPr>
        <w:adjustRightInd w:val="0"/>
        <w:snapToGrid w:val="0"/>
        <w:ind w:firstLine="210" w:firstLineChars="100"/>
        <w:jc w:val="left"/>
        <w:rPr>
          <w:rFonts w:hAnsi="Arial"/>
          <w:szCs w:val="21"/>
        </w:rPr>
      </w:pPr>
      <w:r>
        <w:rPr>
          <w:rFonts w:hint="eastAsia" w:hAnsi="Arial"/>
          <w:szCs w:val="21"/>
        </w:rPr>
        <w:t>（7）点：用少量药剂使大量物质发生变化</w:t>
      </w:r>
    </w:p>
    <w:p>
      <w:pPr>
        <w:adjustRightInd w:val="0"/>
        <w:snapToGrid w:val="0"/>
        <w:ind w:firstLine="210" w:firstLineChars="100"/>
        <w:jc w:val="left"/>
        <w:rPr>
          <w:rFonts w:hAnsi="Arial"/>
          <w:szCs w:val="21"/>
        </w:rPr>
      </w:pPr>
      <w:r>
        <w:rPr>
          <w:rFonts w:hint="eastAsia" w:hAnsi="Arial"/>
          <w:szCs w:val="21"/>
        </w:rPr>
        <w:t>（8）浇：倾出溶液，冷却</w:t>
      </w:r>
    </w:p>
    <w:p>
      <w:pPr>
        <w:adjustRightInd w:val="0"/>
        <w:snapToGrid w:val="0"/>
        <w:ind w:firstLine="210" w:firstLineChars="100"/>
        <w:jc w:val="left"/>
        <w:rPr>
          <w:rFonts w:hAnsi="Arial"/>
          <w:szCs w:val="21"/>
        </w:rPr>
      </w:pPr>
      <w:r>
        <w:rPr>
          <w:rFonts w:hint="eastAsia" w:hAnsi="Arial"/>
          <w:szCs w:val="21"/>
        </w:rPr>
        <w:t>（9）渍：用冷水从外部降温</w:t>
      </w:r>
    </w:p>
    <w:p>
      <w:pPr>
        <w:adjustRightInd w:val="0"/>
        <w:snapToGrid w:val="0"/>
        <w:ind w:firstLine="210" w:firstLineChars="100"/>
        <w:jc w:val="left"/>
        <w:rPr>
          <w:rFonts w:hAnsi="Arial"/>
          <w:szCs w:val="21"/>
        </w:rPr>
      </w:pPr>
      <w:r>
        <w:rPr>
          <w:rFonts w:hint="eastAsia" w:hAnsi="Arial"/>
          <w:szCs w:val="21"/>
        </w:rPr>
        <w:t>（10）</w:t>
      </w:r>
      <w:r>
        <w:rPr>
          <w:rFonts w:hint="eastAsia" w:ascii="宋体" w:hAnsi="宋体"/>
          <w:color w:val="000000"/>
          <w:szCs w:val="21"/>
        </w:rPr>
        <w:t>漉</w:t>
      </w:r>
      <w:r>
        <w:rPr>
          <w:rFonts w:hint="eastAsia" w:hAnsi="Arial"/>
          <w:szCs w:val="21"/>
        </w:rPr>
        <w:t>：液体慢慢地渗下，滤过</w:t>
      </w:r>
    </w:p>
    <w:p>
      <w:pPr>
        <w:adjustRightInd w:val="0"/>
        <w:snapToGrid w:val="0"/>
        <w:ind w:firstLine="210" w:firstLineChars="100"/>
        <w:jc w:val="left"/>
        <w:rPr>
          <w:rFonts w:hAnsi="Arial"/>
          <w:szCs w:val="21"/>
        </w:rPr>
      </w:pPr>
      <w:r>
        <w:rPr>
          <w:rFonts w:hint="eastAsia" w:hAnsi="Arial"/>
          <w:szCs w:val="21"/>
        </w:rPr>
        <w:t>（11）</w:t>
      </w:r>
      <w:r>
        <w:rPr>
          <w:rFonts w:ascii="宋体" w:hAnsi="宋体"/>
          <w:color w:val="000000"/>
          <w:szCs w:val="21"/>
        </w:rPr>
        <w:t>箅</w:t>
      </w:r>
      <w:r>
        <w:rPr>
          <w:rFonts w:hint="eastAsia" w:hAnsi="Arial"/>
          <w:szCs w:val="21"/>
        </w:rPr>
        <w:t>：过滤</w:t>
      </w:r>
    </w:p>
    <w:sectPr>
      <w:footerReference r:id="rId3"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SimSun-ExtB"/>
    <w:panose1 w:val="00000000000000000000"/>
    <w:charset w:val="86"/>
    <w:family w:val="script"/>
    <w:pitch w:val="default"/>
    <w:sig w:usb0="00000000" w:usb1="00000000" w:usb2="000A005E" w:usb3="00000000" w:csb0="003C0041" w:csb1="00000000"/>
  </w:font>
  <w:font w:name="SimSun-ExtB">
    <w:panose1 w:val="02010609060101010101"/>
    <w:charset w:val="86"/>
    <w:family w:val="auto"/>
    <w:pitch w:val="default"/>
    <w:sig w:usb0="00000001" w:usb1="02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一颗彗星撞地球">
    <w:altName w:val="微软雅黑"/>
    <w:panose1 w:val="00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2049"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w:r>
  </w:p>
  <w:p>
    <w:pPr>
      <w:tabs>
        <w:tab w:val="center" w:pos="4153"/>
        <w:tab w:val="right" w:pos="8306"/>
      </w:tabs>
      <w:snapToGrid w:val="0"/>
      <w:jc w:val="left"/>
      <w:rPr>
        <w:kern w:val="0"/>
        <w:sz w:val="2"/>
        <w:szCs w:val="2"/>
      </w:rPr>
    </w:pPr>
    <w:r>
      <w:rPr>
        <w:color w:val="FFFFFF"/>
        <w:sz w:val="2"/>
        <w:szCs w:val="2"/>
      </w:rPr>
      <w:pict>
        <v:shape id="PowerPlusWaterMarkObject1453549720" o:spid="_x0000_s1029" o:spt="136"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1030" o:spt="75"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56630"/>
    <w:multiLevelType w:val="multilevel"/>
    <w:tmpl w:val="25056630"/>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DC2"/>
    <w:rsid w:val="000068D9"/>
    <w:rsid w:val="00006EF8"/>
    <w:rsid w:val="00011397"/>
    <w:rsid w:val="00011CDF"/>
    <w:rsid w:val="00012835"/>
    <w:rsid w:val="000161D0"/>
    <w:rsid w:val="00033082"/>
    <w:rsid w:val="00037CEB"/>
    <w:rsid w:val="00047F5E"/>
    <w:rsid w:val="00057C2B"/>
    <w:rsid w:val="00072FD9"/>
    <w:rsid w:val="00075829"/>
    <w:rsid w:val="00093EB8"/>
    <w:rsid w:val="000A32FA"/>
    <w:rsid w:val="000A3CBC"/>
    <w:rsid w:val="000B0F7D"/>
    <w:rsid w:val="000B1131"/>
    <w:rsid w:val="000B7AEC"/>
    <w:rsid w:val="000C3704"/>
    <w:rsid w:val="000C53FF"/>
    <w:rsid w:val="000D682D"/>
    <w:rsid w:val="000E00B5"/>
    <w:rsid w:val="000F0FB7"/>
    <w:rsid w:val="000F2C38"/>
    <w:rsid w:val="000F3BE7"/>
    <w:rsid w:val="000F6819"/>
    <w:rsid w:val="000F7FA6"/>
    <w:rsid w:val="00103CB0"/>
    <w:rsid w:val="0010409E"/>
    <w:rsid w:val="00105F91"/>
    <w:rsid w:val="00110E63"/>
    <w:rsid w:val="00125057"/>
    <w:rsid w:val="001267F0"/>
    <w:rsid w:val="00131750"/>
    <w:rsid w:val="00131A4E"/>
    <w:rsid w:val="00132AC4"/>
    <w:rsid w:val="00133257"/>
    <w:rsid w:val="001506C6"/>
    <w:rsid w:val="00151A39"/>
    <w:rsid w:val="00152DEA"/>
    <w:rsid w:val="00152F4E"/>
    <w:rsid w:val="00154FBE"/>
    <w:rsid w:val="00161DE1"/>
    <w:rsid w:val="00163C5C"/>
    <w:rsid w:val="00167FF9"/>
    <w:rsid w:val="001707BC"/>
    <w:rsid w:val="00180F25"/>
    <w:rsid w:val="0018101C"/>
    <w:rsid w:val="001839BF"/>
    <w:rsid w:val="00183D8E"/>
    <w:rsid w:val="00190CB1"/>
    <w:rsid w:val="001965AF"/>
    <w:rsid w:val="00197061"/>
    <w:rsid w:val="001A232A"/>
    <w:rsid w:val="001A3B05"/>
    <w:rsid w:val="001B33BE"/>
    <w:rsid w:val="001C2BDB"/>
    <w:rsid w:val="001C3793"/>
    <w:rsid w:val="001C669A"/>
    <w:rsid w:val="001C6E84"/>
    <w:rsid w:val="001D6DED"/>
    <w:rsid w:val="001D7D05"/>
    <w:rsid w:val="001E560A"/>
    <w:rsid w:val="001F502C"/>
    <w:rsid w:val="001F5FAD"/>
    <w:rsid w:val="0020179B"/>
    <w:rsid w:val="00201AB3"/>
    <w:rsid w:val="002208FA"/>
    <w:rsid w:val="00222AC0"/>
    <w:rsid w:val="00223998"/>
    <w:rsid w:val="0022452F"/>
    <w:rsid w:val="00240A53"/>
    <w:rsid w:val="00250BD7"/>
    <w:rsid w:val="00254758"/>
    <w:rsid w:val="00256BCC"/>
    <w:rsid w:val="002653F1"/>
    <w:rsid w:val="00265CA3"/>
    <w:rsid w:val="0027798B"/>
    <w:rsid w:val="00280CFE"/>
    <w:rsid w:val="00284E6F"/>
    <w:rsid w:val="00287CE5"/>
    <w:rsid w:val="0029143C"/>
    <w:rsid w:val="002925B6"/>
    <w:rsid w:val="00295A63"/>
    <w:rsid w:val="0029678E"/>
    <w:rsid w:val="002A2E15"/>
    <w:rsid w:val="002A7897"/>
    <w:rsid w:val="002B4501"/>
    <w:rsid w:val="002B5521"/>
    <w:rsid w:val="002C0256"/>
    <w:rsid w:val="002C02F2"/>
    <w:rsid w:val="002C0EAE"/>
    <w:rsid w:val="002C1996"/>
    <w:rsid w:val="002C1EE0"/>
    <w:rsid w:val="002D7135"/>
    <w:rsid w:val="002D7144"/>
    <w:rsid w:val="002D7C9C"/>
    <w:rsid w:val="002F350E"/>
    <w:rsid w:val="002F3683"/>
    <w:rsid w:val="002F39DD"/>
    <w:rsid w:val="00302BCE"/>
    <w:rsid w:val="00316B47"/>
    <w:rsid w:val="00322B89"/>
    <w:rsid w:val="0032309C"/>
    <w:rsid w:val="00330735"/>
    <w:rsid w:val="0033313F"/>
    <w:rsid w:val="003359C1"/>
    <w:rsid w:val="00335E14"/>
    <w:rsid w:val="003400B5"/>
    <w:rsid w:val="0034031F"/>
    <w:rsid w:val="00341825"/>
    <w:rsid w:val="003426F0"/>
    <w:rsid w:val="00346B86"/>
    <w:rsid w:val="0034748C"/>
    <w:rsid w:val="003524C4"/>
    <w:rsid w:val="00352AA0"/>
    <w:rsid w:val="00357101"/>
    <w:rsid w:val="00357FAD"/>
    <w:rsid w:val="003629D1"/>
    <w:rsid w:val="00362FEA"/>
    <w:rsid w:val="0036703C"/>
    <w:rsid w:val="003715C7"/>
    <w:rsid w:val="00377AD0"/>
    <w:rsid w:val="0038370D"/>
    <w:rsid w:val="00385929"/>
    <w:rsid w:val="00385C0C"/>
    <w:rsid w:val="003861F1"/>
    <w:rsid w:val="003A3EE2"/>
    <w:rsid w:val="003A713D"/>
    <w:rsid w:val="003A7E4A"/>
    <w:rsid w:val="003B4D59"/>
    <w:rsid w:val="003C1505"/>
    <w:rsid w:val="003C3B2B"/>
    <w:rsid w:val="003D2DA7"/>
    <w:rsid w:val="003D6576"/>
    <w:rsid w:val="003E1C38"/>
    <w:rsid w:val="0041149F"/>
    <w:rsid w:val="004137D3"/>
    <w:rsid w:val="004151FC"/>
    <w:rsid w:val="0042306C"/>
    <w:rsid w:val="00424E9B"/>
    <w:rsid w:val="004277B1"/>
    <w:rsid w:val="0043054D"/>
    <w:rsid w:val="004444C5"/>
    <w:rsid w:val="00446E60"/>
    <w:rsid w:val="00456D10"/>
    <w:rsid w:val="0045780D"/>
    <w:rsid w:val="00460410"/>
    <w:rsid w:val="0047213E"/>
    <w:rsid w:val="0047367F"/>
    <w:rsid w:val="00473777"/>
    <w:rsid w:val="00475FCD"/>
    <w:rsid w:val="00480DAE"/>
    <w:rsid w:val="00483A2F"/>
    <w:rsid w:val="00485CF7"/>
    <w:rsid w:val="00496C41"/>
    <w:rsid w:val="004A603F"/>
    <w:rsid w:val="004A6A3E"/>
    <w:rsid w:val="004A7F9A"/>
    <w:rsid w:val="004B3F31"/>
    <w:rsid w:val="004B5F64"/>
    <w:rsid w:val="004C5FD6"/>
    <w:rsid w:val="004D10A5"/>
    <w:rsid w:val="004E03FE"/>
    <w:rsid w:val="004E5A41"/>
    <w:rsid w:val="004F5C3E"/>
    <w:rsid w:val="004F5FA8"/>
    <w:rsid w:val="00501FEE"/>
    <w:rsid w:val="00504D4C"/>
    <w:rsid w:val="00507432"/>
    <w:rsid w:val="005336AC"/>
    <w:rsid w:val="00544E0E"/>
    <w:rsid w:val="00547076"/>
    <w:rsid w:val="00556C41"/>
    <w:rsid w:val="00574219"/>
    <w:rsid w:val="00581861"/>
    <w:rsid w:val="00582FF1"/>
    <w:rsid w:val="005867D3"/>
    <w:rsid w:val="005921F6"/>
    <w:rsid w:val="00595F37"/>
    <w:rsid w:val="005A0287"/>
    <w:rsid w:val="005A0C46"/>
    <w:rsid w:val="005A2B8E"/>
    <w:rsid w:val="005A3337"/>
    <w:rsid w:val="005A46A0"/>
    <w:rsid w:val="005B4851"/>
    <w:rsid w:val="005C0731"/>
    <w:rsid w:val="005D7A7A"/>
    <w:rsid w:val="005E3536"/>
    <w:rsid w:val="005E427A"/>
    <w:rsid w:val="0060007E"/>
    <w:rsid w:val="00600A9E"/>
    <w:rsid w:val="00604C77"/>
    <w:rsid w:val="00610DA2"/>
    <w:rsid w:val="00623CFE"/>
    <w:rsid w:val="00626A85"/>
    <w:rsid w:val="00626AF9"/>
    <w:rsid w:val="006350C4"/>
    <w:rsid w:val="00637106"/>
    <w:rsid w:val="00637781"/>
    <w:rsid w:val="00644888"/>
    <w:rsid w:val="0065684E"/>
    <w:rsid w:val="0066323D"/>
    <w:rsid w:val="0066425A"/>
    <w:rsid w:val="0066545F"/>
    <w:rsid w:val="00682E83"/>
    <w:rsid w:val="006873E0"/>
    <w:rsid w:val="0069029C"/>
    <w:rsid w:val="00690527"/>
    <w:rsid w:val="006911A1"/>
    <w:rsid w:val="00692952"/>
    <w:rsid w:val="0069588A"/>
    <w:rsid w:val="006B0E2E"/>
    <w:rsid w:val="006C1222"/>
    <w:rsid w:val="006C2710"/>
    <w:rsid w:val="006D7107"/>
    <w:rsid w:val="006E10FB"/>
    <w:rsid w:val="006E40AE"/>
    <w:rsid w:val="006F33DC"/>
    <w:rsid w:val="006F5C49"/>
    <w:rsid w:val="006F7312"/>
    <w:rsid w:val="0070224A"/>
    <w:rsid w:val="00714964"/>
    <w:rsid w:val="00721089"/>
    <w:rsid w:val="007258D5"/>
    <w:rsid w:val="007307DE"/>
    <w:rsid w:val="0073372E"/>
    <w:rsid w:val="00736E41"/>
    <w:rsid w:val="00746DC9"/>
    <w:rsid w:val="00747C67"/>
    <w:rsid w:val="00754033"/>
    <w:rsid w:val="00754B00"/>
    <w:rsid w:val="00756A55"/>
    <w:rsid w:val="00756CDE"/>
    <w:rsid w:val="00757E33"/>
    <w:rsid w:val="00766353"/>
    <w:rsid w:val="00792D15"/>
    <w:rsid w:val="00793629"/>
    <w:rsid w:val="00793E80"/>
    <w:rsid w:val="007976F2"/>
    <w:rsid w:val="007979AB"/>
    <w:rsid w:val="007A4F5E"/>
    <w:rsid w:val="007B2828"/>
    <w:rsid w:val="007C5F12"/>
    <w:rsid w:val="007C6781"/>
    <w:rsid w:val="007C7492"/>
    <w:rsid w:val="007D6ED8"/>
    <w:rsid w:val="007E0437"/>
    <w:rsid w:val="007E281E"/>
    <w:rsid w:val="007F09EB"/>
    <w:rsid w:val="007F2DC2"/>
    <w:rsid w:val="007F499A"/>
    <w:rsid w:val="00804785"/>
    <w:rsid w:val="00805A6B"/>
    <w:rsid w:val="0080617E"/>
    <w:rsid w:val="0080752B"/>
    <w:rsid w:val="0081021C"/>
    <w:rsid w:val="0081106F"/>
    <w:rsid w:val="00824FA6"/>
    <w:rsid w:val="008258C4"/>
    <w:rsid w:val="008300DA"/>
    <w:rsid w:val="00832358"/>
    <w:rsid w:val="008444D5"/>
    <w:rsid w:val="00866207"/>
    <w:rsid w:val="00870CAE"/>
    <w:rsid w:val="00873FA3"/>
    <w:rsid w:val="00874D3B"/>
    <w:rsid w:val="00876C0D"/>
    <w:rsid w:val="0088188C"/>
    <w:rsid w:val="008901CE"/>
    <w:rsid w:val="00890B7F"/>
    <w:rsid w:val="0089367C"/>
    <w:rsid w:val="00896182"/>
    <w:rsid w:val="008A418C"/>
    <w:rsid w:val="008B3140"/>
    <w:rsid w:val="008B4B0C"/>
    <w:rsid w:val="008C03AB"/>
    <w:rsid w:val="008C3A2E"/>
    <w:rsid w:val="008C4E1B"/>
    <w:rsid w:val="008C73A6"/>
    <w:rsid w:val="008D1A5A"/>
    <w:rsid w:val="008D1CC1"/>
    <w:rsid w:val="008D2091"/>
    <w:rsid w:val="008D7C2B"/>
    <w:rsid w:val="008E79B6"/>
    <w:rsid w:val="008F6AE7"/>
    <w:rsid w:val="009061DD"/>
    <w:rsid w:val="00926D85"/>
    <w:rsid w:val="00932D6F"/>
    <w:rsid w:val="009371D6"/>
    <w:rsid w:val="009455C7"/>
    <w:rsid w:val="00954981"/>
    <w:rsid w:val="0096299D"/>
    <w:rsid w:val="00964D86"/>
    <w:rsid w:val="009669E9"/>
    <w:rsid w:val="009744FC"/>
    <w:rsid w:val="00983277"/>
    <w:rsid w:val="00983803"/>
    <w:rsid w:val="00984BCD"/>
    <w:rsid w:val="009854C2"/>
    <w:rsid w:val="0099038E"/>
    <w:rsid w:val="00994132"/>
    <w:rsid w:val="00994FB1"/>
    <w:rsid w:val="009A006A"/>
    <w:rsid w:val="009A6FC9"/>
    <w:rsid w:val="009B40F8"/>
    <w:rsid w:val="009C0A93"/>
    <w:rsid w:val="009C3B59"/>
    <w:rsid w:val="009C6276"/>
    <w:rsid w:val="009C6CD1"/>
    <w:rsid w:val="009D0DA3"/>
    <w:rsid w:val="009D578B"/>
    <w:rsid w:val="009D78F3"/>
    <w:rsid w:val="009E378B"/>
    <w:rsid w:val="009F1282"/>
    <w:rsid w:val="009F498B"/>
    <w:rsid w:val="00A002FD"/>
    <w:rsid w:val="00A02AEA"/>
    <w:rsid w:val="00A041FC"/>
    <w:rsid w:val="00A07E1D"/>
    <w:rsid w:val="00A153B9"/>
    <w:rsid w:val="00A25FE4"/>
    <w:rsid w:val="00A30135"/>
    <w:rsid w:val="00A474EA"/>
    <w:rsid w:val="00A54529"/>
    <w:rsid w:val="00A54D54"/>
    <w:rsid w:val="00A66DCF"/>
    <w:rsid w:val="00A7098F"/>
    <w:rsid w:val="00A72EFD"/>
    <w:rsid w:val="00A822B2"/>
    <w:rsid w:val="00A827A5"/>
    <w:rsid w:val="00A86E92"/>
    <w:rsid w:val="00A9227A"/>
    <w:rsid w:val="00A94067"/>
    <w:rsid w:val="00AA394D"/>
    <w:rsid w:val="00AA5C47"/>
    <w:rsid w:val="00AA6388"/>
    <w:rsid w:val="00AA6609"/>
    <w:rsid w:val="00AA7CEE"/>
    <w:rsid w:val="00AB0A6F"/>
    <w:rsid w:val="00AB0C3A"/>
    <w:rsid w:val="00AB3E5D"/>
    <w:rsid w:val="00AB79FD"/>
    <w:rsid w:val="00AD4BDC"/>
    <w:rsid w:val="00AD5CD6"/>
    <w:rsid w:val="00AE095B"/>
    <w:rsid w:val="00AE2B2B"/>
    <w:rsid w:val="00AE3A7C"/>
    <w:rsid w:val="00AE7CE5"/>
    <w:rsid w:val="00AF1B37"/>
    <w:rsid w:val="00AF351C"/>
    <w:rsid w:val="00B01AC2"/>
    <w:rsid w:val="00B063E8"/>
    <w:rsid w:val="00B10FCA"/>
    <w:rsid w:val="00B11FCD"/>
    <w:rsid w:val="00B12B48"/>
    <w:rsid w:val="00B165C4"/>
    <w:rsid w:val="00B20F4E"/>
    <w:rsid w:val="00B21398"/>
    <w:rsid w:val="00B2177C"/>
    <w:rsid w:val="00B226DC"/>
    <w:rsid w:val="00B33A63"/>
    <w:rsid w:val="00B3438D"/>
    <w:rsid w:val="00B36CF3"/>
    <w:rsid w:val="00B36F86"/>
    <w:rsid w:val="00B42576"/>
    <w:rsid w:val="00B43188"/>
    <w:rsid w:val="00B438C1"/>
    <w:rsid w:val="00B516B6"/>
    <w:rsid w:val="00B52C0C"/>
    <w:rsid w:val="00B56EE2"/>
    <w:rsid w:val="00B6232B"/>
    <w:rsid w:val="00B635AE"/>
    <w:rsid w:val="00B64DB5"/>
    <w:rsid w:val="00B66279"/>
    <w:rsid w:val="00B709A8"/>
    <w:rsid w:val="00B829C5"/>
    <w:rsid w:val="00B91CF9"/>
    <w:rsid w:val="00B92053"/>
    <w:rsid w:val="00B922C1"/>
    <w:rsid w:val="00B95CE5"/>
    <w:rsid w:val="00BA0C18"/>
    <w:rsid w:val="00BA41AB"/>
    <w:rsid w:val="00BA59B7"/>
    <w:rsid w:val="00BB0099"/>
    <w:rsid w:val="00BB1427"/>
    <w:rsid w:val="00BB5E99"/>
    <w:rsid w:val="00BB63B7"/>
    <w:rsid w:val="00BC027C"/>
    <w:rsid w:val="00BC6362"/>
    <w:rsid w:val="00BD2209"/>
    <w:rsid w:val="00BD452B"/>
    <w:rsid w:val="00BF2F9F"/>
    <w:rsid w:val="00C02FC6"/>
    <w:rsid w:val="00C04A04"/>
    <w:rsid w:val="00C04C1A"/>
    <w:rsid w:val="00C05AB5"/>
    <w:rsid w:val="00C07CAB"/>
    <w:rsid w:val="00C2414E"/>
    <w:rsid w:val="00C26ACD"/>
    <w:rsid w:val="00C308DD"/>
    <w:rsid w:val="00C32B88"/>
    <w:rsid w:val="00C40B91"/>
    <w:rsid w:val="00C5627E"/>
    <w:rsid w:val="00C61CF2"/>
    <w:rsid w:val="00C63A36"/>
    <w:rsid w:val="00C7147A"/>
    <w:rsid w:val="00C73289"/>
    <w:rsid w:val="00C763DC"/>
    <w:rsid w:val="00C764B2"/>
    <w:rsid w:val="00C81B03"/>
    <w:rsid w:val="00C87812"/>
    <w:rsid w:val="00C93E76"/>
    <w:rsid w:val="00C9442F"/>
    <w:rsid w:val="00CB52C9"/>
    <w:rsid w:val="00CB668D"/>
    <w:rsid w:val="00CB6730"/>
    <w:rsid w:val="00CB6DA9"/>
    <w:rsid w:val="00CB7037"/>
    <w:rsid w:val="00CB7458"/>
    <w:rsid w:val="00CD5E97"/>
    <w:rsid w:val="00CE1155"/>
    <w:rsid w:val="00CE47EA"/>
    <w:rsid w:val="00CE6307"/>
    <w:rsid w:val="00CF24D1"/>
    <w:rsid w:val="00CF4343"/>
    <w:rsid w:val="00CF78D4"/>
    <w:rsid w:val="00D00ABD"/>
    <w:rsid w:val="00D0709D"/>
    <w:rsid w:val="00D16005"/>
    <w:rsid w:val="00D179DE"/>
    <w:rsid w:val="00D17AA0"/>
    <w:rsid w:val="00D17BA5"/>
    <w:rsid w:val="00D17D38"/>
    <w:rsid w:val="00D2008B"/>
    <w:rsid w:val="00D267DE"/>
    <w:rsid w:val="00D27F48"/>
    <w:rsid w:val="00D33ECD"/>
    <w:rsid w:val="00D371D6"/>
    <w:rsid w:val="00D410FE"/>
    <w:rsid w:val="00D45895"/>
    <w:rsid w:val="00D57BA0"/>
    <w:rsid w:val="00D62E93"/>
    <w:rsid w:val="00D63302"/>
    <w:rsid w:val="00D75D02"/>
    <w:rsid w:val="00D94D3B"/>
    <w:rsid w:val="00D96676"/>
    <w:rsid w:val="00DA26B2"/>
    <w:rsid w:val="00DA357D"/>
    <w:rsid w:val="00DB173E"/>
    <w:rsid w:val="00DB64E3"/>
    <w:rsid w:val="00DC255A"/>
    <w:rsid w:val="00DC2BF7"/>
    <w:rsid w:val="00DD3B3B"/>
    <w:rsid w:val="00DD5FE5"/>
    <w:rsid w:val="00DD6179"/>
    <w:rsid w:val="00DE409A"/>
    <w:rsid w:val="00DE4AF6"/>
    <w:rsid w:val="00DF3A92"/>
    <w:rsid w:val="00DF463F"/>
    <w:rsid w:val="00E02CDA"/>
    <w:rsid w:val="00E122B7"/>
    <w:rsid w:val="00E13119"/>
    <w:rsid w:val="00E22BAE"/>
    <w:rsid w:val="00E2630C"/>
    <w:rsid w:val="00E365EC"/>
    <w:rsid w:val="00E40329"/>
    <w:rsid w:val="00E4161E"/>
    <w:rsid w:val="00E416BE"/>
    <w:rsid w:val="00E528D6"/>
    <w:rsid w:val="00E569D0"/>
    <w:rsid w:val="00E6190C"/>
    <w:rsid w:val="00E62A19"/>
    <w:rsid w:val="00E63E5E"/>
    <w:rsid w:val="00E707A4"/>
    <w:rsid w:val="00E76506"/>
    <w:rsid w:val="00E854F2"/>
    <w:rsid w:val="00E90CB1"/>
    <w:rsid w:val="00E91D66"/>
    <w:rsid w:val="00E95E26"/>
    <w:rsid w:val="00EA4C6D"/>
    <w:rsid w:val="00EB01C2"/>
    <w:rsid w:val="00EB5A42"/>
    <w:rsid w:val="00EB5CAF"/>
    <w:rsid w:val="00EB6FA1"/>
    <w:rsid w:val="00EC617C"/>
    <w:rsid w:val="00EE68FD"/>
    <w:rsid w:val="00EF5CF5"/>
    <w:rsid w:val="00F1311C"/>
    <w:rsid w:val="00F25DBF"/>
    <w:rsid w:val="00F272D2"/>
    <w:rsid w:val="00F34543"/>
    <w:rsid w:val="00F35AC2"/>
    <w:rsid w:val="00F45411"/>
    <w:rsid w:val="00F6048E"/>
    <w:rsid w:val="00F6187A"/>
    <w:rsid w:val="00F75EEF"/>
    <w:rsid w:val="00F77FBA"/>
    <w:rsid w:val="00F80357"/>
    <w:rsid w:val="00F94717"/>
    <w:rsid w:val="00FA34B9"/>
    <w:rsid w:val="00FA5972"/>
    <w:rsid w:val="00FB06AC"/>
    <w:rsid w:val="00FC4524"/>
    <w:rsid w:val="00FC5711"/>
    <w:rsid w:val="00FD37F1"/>
    <w:rsid w:val="00FE350E"/>
    <w:rsid w:val="00FF3DF6"/>
    <w:rsid w:val="750B6D4A"/>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3 Char"/>
    <w:basedOn w:val="1"/>
    <w:uiPriority w:val="0"/>
    <w:pPr>
      <w:widowControl/>
      <w:spacing w:line="300" w:lineRule="auto"/>
      <w:ind w:firstLine="200" w:firstLineChars="200"/>
    </w:pPr>
    <w:rPr>
      <w:kern w:val="0"/>
      <w:szCs w:val="20"/>
    </w:rPr>
  </w:style>
  <w:style w:type="paragraph" w:styleId="9">
    <w:name w:val="No Spacing"/>
    <w:qFormat/>
    <w:uiPriority w:val="0"/>
    <w:rPr>
      <w:rFonts w:ascii="NEU-BZ-S92" w:hAnsi="NEU-BZ-S92" w:eastAsia="方正书宋_GBK" w:cs="Times New Roman"/>
      <w:color w:val="000000"/>
      <w:sz w:val="18"/>
      <w:szCs w:val="22"/>
      <w:lang w:val="en-US" w:eastAsia="zh-CN" w:bidi="ar-SA"/>
    </w:rPr>
  </w:style>
  <w:style w:type="character" w:customStyle="1" w:styleId="10">
    <w:name w:val="纯文本 字符"/>
    <w:link w:val="2"/>
    <w:qFormat/>
    <w:uiPriority w:val="99"/>
    <w:rPr>
      <w:rFonts w:ascii="宋体" w:hAnsi="Courier New" w:cs="Courier New"/>
      <w:kern w:val="2"/>
      <w:sz w:val="21"/>
      <w:szCs w:val="21"/>
    </w:rPr>
  </w:style>
  <w:style w:type="paragraph" w:customStyle="1" w:styleId="11">
    <w:name w:val="纯文本_0"/>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image" Target="media/image57.png"/><Relationship Id="rId83" Type="http://schemas.openxmlformats.org/officeDocument/2006/relationships/image" Target="media/image56.png"/><Relationship Id="rId82" Type="http://schemas.openxmlformats.org/officeDocument/2006/relationships/oleObject" Target="embeddings/oleObject24.bin"/><Relationship Id="rId81" Type="http://schemas.openxmlformats.org/officeDocument/2006/relationships/image" Target="media/image55.png"/><Relationship Id="rId80" Type="http://schemas.openxmlformats.org/officeDocument/2006/relationships/image" Target="media/image54.png"/><Relationship Id="rId8" Type="http://schemas.openxmlformats.org/officeDocument/2006/relationships/image" Target="media/image3.png"/><Relationship Id="rId79" Type="http://schemas.openxmlformats.org/officeDocument/2006/relationships/image" Target="media/image53.png"/><Relationship Id="rId78" Type="http://schemas.openxmlformats.org/officeDocument/2006/relationships/image" Target="media/image52.png"/><Relationship Id="rId77" Type="http://schemas.openxmlformats.org/officeDocument/2006/relationships/image" Target="media/image51.png"/><Relationship Id="rId76" Type="http://schemas.openxmlformats.org/officeDocument/2006/relationships/image" Target="media/image50.png"/><Relationship Id="rId75" Type="http://schemas.openxmlformats.org/officeDocument/2006/relationships/image" Target="media/image49.png"/><Relationship Id="rId74" Type="http://schemas.openxmlformats.org/officeDocument/2006/relationships/image" Target="media/image48.png"/><Relationship Id="rId73" Type="http://schemas.openxmlformats.org/officeDocument/2006/relationships/image" Target="media/image47.png"/><Relationship Id="rId72" Type="http://schemas.openxmlformats.org/officeDocument/2006/relationships/image" Target="media/image46.png"/><Relationship Id="rId71" Type="http://schemas.openxmlformats.org/officeDocument/2006/relationships/image" Target="media/image45.png"/><Relationship Id="rId70" Type="http://schemas.openxmlformats.org/officeDocument/2006/relationships/image" Target="media/image44.png"/><Relationship Id="rId7" Type="http://schemas.openxmlformats.org/officeDocument/2006/relationships/oleObject" Target="embeddings/oleObject2.bin"/><Relationship Id="rId69" Type="http://schemas.openxmlformats.org/officeDocument/2006/relationships/image" Target="media/image43.png"/><Relationship Id="rId68" Type="http://schemas.openxmlformats.org/officeDocument/2006/relationships/image" Target="media/image42.png"/><Relationship Id="rId67" Type="http://schemas.openxmlformats.org/officeDocument/2006/relationships/image" Target="media/image41.png"/><Relationship Id="rId66" Type="http://schemas.openxmlformats.org/officeDocument/2006/relationships/image" Target="media/image40.png"/><Relationship Id="rId65" Type="http://schemas.openxmlformats.org/officeDocument/2006/relationships/image" Target="media/image39.png"/><Relationship Id="rId64" Type="http://schemas.openxmlformats.org/officeDocument/2006/relationships/image" Target="media/image38.png"/><Relationship Id="rId63" Type="http://schemas.openxmlformats.org/officeDocument/2006/relationships/image" Target="media/image37.png"/><Relationship Id="rId62" Type="http://schemas.openxmlformats.org/officeDocument/2006/relationships/image" Target="media/image36.png"/><Relationship Id="rId61" Type="http://schemas.openxmlformats.org/officeDocument/2006/relationships/image" Target="media/image35.png"/><Relationship Id="rId60" Type="http://schemas.openxmlformats.org/officeDocument/2006/relationships/oleObject" Target="embeddings/oleObject23.bin"/><Relationship Id="rId6" Type="http://schemas.openxmlformats.org/officeDocument/2006/relationships/image" Target="media/image2.png"/><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oleObject" Target="embeddings/oleObject22.bin"/><Relationship Id="rId56" Type="http://schemas.openxmlformats.org/officeDocument/2006/relationships/image" Target="media/image32.png"/><Relationship Id="rId55" Type="http://schemas.openxmlformats.org/officeDocument/2006/relationships/oleObject" Target="embeddings/oleObject21.bin"/><Relationship Id="rId54" Type="http://schemas.openxmlformats.org/officeDocument/2006/relationships/image" Target="media/image31.png"/><Relationship Id="rId53" Type="http://schemas.openxmlformats.org/officeDocument/2006/relationships/image" Target="media/image30.png"/><Relationship Id="rId52" Type="http://schemas.openxmlformats.org/officeDocument/2006/relationships/oleObject" Target="embeddings/oleObject20.bin"/><Relationship Id="rId51" Type="http://schemas.openxmlformats.org/officeDocument/2006/relationships/image" Target="media/image29.png"/><Relationship Id="rId50" Type="http://schemas.openxmlformats.org/officeDocument/2006/relationships/oleObject" Target="embeddings/oleObject19.bin"/><Relationship Id="rId5" Type="http://schemas.openxmlformats.org/officeDocument/2006/relationships/oleObject" Target="embeddings/oleObject1.bin"/><Relationship Id="rId49" Type="http://schemas.openxmlformats.org/officeDocument/2006/relationships/image" Target="media/image28.png"/><Relationship Id="rId48" Type="http://schemas.openxmlformats.org/officeDocument/2006/relationships/oleObject" Target="embeddings/oleObject18.bin"/><Relationship Id="rId47" Type="http://schemas.openxmlformats.org/officeDocument/2006/relationships/image" Target="media/image27.png"/><Relationship Id="rId46" Type="http://schemas.openxmlformats.org/officeDocument/2006/relationships/image" Target="media/image26.png"/><Relationship Id="rId45" Type="http://schemas.openxmlformats.org/officeDocument/2006/relationships/oleObject" Target="embeddings/oleObject17.bin"/><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oleObject" Target="embeddings/oleObject16.bin"/><Relationship Id="rId4" Type="http://schemas.openxmlformats.org/officeDocument/2006/relationships/theme" Target="theme/theme1.xml"/><Relationship Id="rId39" Type="http://schemas.openxmlformats.org/officeDocument/2006/relationships/image" Target="media/image21.png"/><Relationship Id="rId38" Type="http://schemas.openxmlformats.org/officeDocument/2006/relationships/oleObject" Target="embeddings/oleObject15.bin"/><Relationship Id="rId37" Type="http://schemas.openxmlformats.org/officeDocument/2006/relationships/image" Target="media/image20.png"/><Relationship Id="rId36" Type="http://schemas.openxmlformats.org/officeDocument/2006/relationships/oleObject" Target="embeddings/oleObject14.bin"/><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oleObject" Target="embeddings/oleObject13.bin"/><Relationship Id="rId32" Type="http://schemas.openxmlformats.org/officeDocument/2006/relationships/image" Target="media/image17.png"/><Relationship Id="rId31" Type="http://schemas.openxmlformats.org/officeDocument/2006/relationships/oleObject" Target="embeddings/oleObject12.bin"/><Relationship Id="rId30" Type="http://schemas.openxmlformats.org/officeDocument/2006/relationships/image" Target="media/image16.png"/><Relationship Id="rId3" Type="http://schemas.openxmlformats.org/officeDocument/2006/relationships/footer" Target="footer1.xml"/><Relationship Id="rId29" Type="http://schemas.openxmlformats.org/officeDocument/2006/relationships/image" Target="media/image15.png"/><Relationship Id="rId28" Type="http://schemas.openxmlformats.org/officeDocument/2006/relationships/oleObject" Target="embeddings/oleObject11.bin"/><Relationship Id="rId27" Type="http://schemas.openxmlformats.org/officeDocument/2006/relationships/image" Target="media/image14.png"/><Relationship Id="rId26" Type="http://schemas.openxmlformats.org/officeDocument/2006/relationships/oleObject" Target="embeddings/oleObject10.bin"/><Relationship Id="rId25" Type="http://schemas.openxmlformats.org/officeDocument/2006/relationships/image" Target="media/image13.png"/><Relationship Id="rId24" Type="http://schemas.openxmlformats.org/officeDocument/2006/relationships/oleObject" Target="embeddings/oleObject9.bin"/><Relationship Id="rId23" Type="http://schemas.openxmlformats.org/officeDocument/2006/relationships/image" Target="media/image12.png"/><Relationship Id="rId22" Type="http://schemas.openxmlformats.org/officeDocument/2006/relationships/oleObject" Target="embeddings/oleObject8.bin"/><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oleObject" Target="embeddings/oleObject6.bin"/><Relationship Id="rId15" Type="http://schemas.openxmlformats.org/officeDocument/2006/relationships/image" Target="media/image7.png"/><Relationship Id="rId14" Type="http://schemas.openxmlformats.org/officeDocument/2006/relationships/oleObject" Target="embeddings/oleObject5.bin"/><Relationship Id="rId13" Type="http://schemas.openxmlformats.org/officeDocument/2006/relationships/image" Target="media/image6.png"/><Relationship Id="rId12" Type="http://schemas.openxmlformats.org/officeDocument/2006/relationships/oleObject" Target="embeddings/oleObject4.bin"/><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5796</Words>
  <Characters>6264</Characters>
  <Lines>54</Lines>
  <Paragraphs>15</Paragraphs>
  <TotalTime>2</TotalTime>
  <ScaleCrop>false</ScaleCrop>
  <LinksUpToDate>false</LinksUpToDate>
  <CharactersWithSpaces>6285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2022-04-21T13:48:00Z</dcterms:created>
  <dc:creator>asus</dc:creator>
  <cp:lastModifiedBy>静心室主人</cp:lastModifiedBy>
  <dcterms:modified xsi:type="dcterms:W3CDTF">2022-04-22T02:15:29Z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5F3FA92F4F154053B73B021EBFDC6E9A</vt:lpwstr>
  </property>
</Properties>
</file>