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360" w:lineRule="auto"/>
        <w:rPr>
          <w:rFonts w:hint="default" w:eastAsia="宋体"/>
          <w:lang w:val="en-US" w:eastAsia="zh-CN"/>
        </w:rPr>
      </w:pPr>
      <w:bookmarkStart w:id="1" w:name="_GoBack"/>
      <w:r>
        <w:pict>
          <v:shape id="图片 100025" o:spid="_x0000_s2050" o:spt="75" type="#_x0000_t75" style="position:absolute;left:0pt;margin-left:889pt;margin-top:890pt;height:34pt;width:24pt;mso-position-horizontal-relative:page;mso-position-vertical-relative:page;z-index:251659264;mso-width-relative:margin;mso-height-relative:margin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bookmarkStart w:id="0" w:name="_Toc1599"/>
      <w:r>
        <w:rPr>
          <w:rFonts w:hint="eastAsia"/>
        </w:rPr>
        <w:t>物质结构与性质</w:t>
      </w:r>
      <w:r>
        <w:t>原因解释</w:t>
      </w:r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简答题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专练</w:t>
      </w:r>
      <w:bookmarkEnd w:id="1"/>
    </w:p>
    <w:p>
      <w:pPr>
        <w:pStyle w:val="4"/>
        <w:spacing w:after="0"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熔沸点原因解释</w:t>
      </w:r>
    </w:p>
    <w:p>
      <w:pPr>
        <w:pStyle w:val="4"/>
        <w:spacing w:after="0"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1.镍和苯基硼酸在催化剂作用下可以合成丙烯醇（CH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=CH-CH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OH),其相对分子质量等于</w:t>
      </w:r>
    </w:p>
    <w:p>
      <w:pPr>
        <w:pStyle w:val="4"/>
        <w:spacing w:after="0"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丙醛（CH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CHO),但两者沸点相差较大，原因是</w:t>
      </w:r>
      <w:r>
        <w:rPr>
          <w:rFonts w:ascii="Times New Roman" w:hAnsi="Times New Roman"/>
          <w:color w:val="0000FF"/>
          <w:szCs w:val="21"/>
          <w:u w:val="single"/>
        </w:rPr>
        <w:t>丙烯醇可与形成分子间氢键，熔沸点高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2.元素As与N同族。预测As的氢化物分子的立体结构为</w:t>
      </w:r>
      <w:r>
        <w:rPr>
          <w:rFonts w:ascii="Times New Roman" w:hAnsi="Times New Roman"/>
          <w:color w:val="0000FF"/>
          <w:szCs w:val="21"/>
          <w:u w:val="single"/>
        </w:rPr>
        <w:t>三角锥形</w:t>
      </w:r>
      <w:r>
        <w:rPr>
          <w:rFonts w:ascii="Times New Roman" w:hAnsi="Times New Roman"/>
          <w:szCs w:val="21"/>
        </w:rPr>
        <w:t>，其沸点比NH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 xml:space="preserve">的 </w:t>
      </w:r>
      <w:r>
        <w:rPr>
          <w:rFonts w:ascii="Times New Roman" w:hAnsi="Times New Roman"/>
          <w:color w:val="0000FF"/>
          <w:szCs w:val="21"/>
          <w:u w:val="single"/>
        </w:rPr>
        <w:t xml:space="preserve">低 </w:t>
      </w:r>
      <w:r>
        <w:rPr>
          <w:rFonts w:ascii="Times New Roman" w:hAnsi="Times New Roman"/>
          <w:szCs w:val="21"/>
        </w:rPr>
        <w:t>（填“高”或“低”），其判断理由是</w:t>
      </w:r>
      <w:r>
        <w:rPr>
          <w:rFonts w:ascii="Times New Roman" w:hAnsi="Times New Roman"/>
          <w:color w:val="0000FF"/>
          <w:szCs w:val="21"/>
          <w:u w:val="single"/>
        </w:rPr>
        <w:t>NH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可以形成氢键使沸点增大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3.苯胺（</w:t>
      </w:r>
      <w:r>
        <w:rPr>
          <w:rFonts w:ascii="Times New Roman" w:hAnsi="Times New Roman"/>
          <w:szCs w:val="21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24.75pt;width:56.25pt;" filled="f" o:preferrelative="t" stroked="f" coordsize="21600,21600">
            <v:path/>
            <v:fill on="f" focussize="0,0"/>
            <v:stroke on="f" joinstyle="miter"/>
            <v:imagedata r:id="rId7" o:title="学科网(www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Cs w:val="21"/>
        </w:rPr>
        <w:t>）的晶体类型是</w:t>
      </w:r>
      <w:r>
        <w:rPr>
          <w:rFonts w:ascii="Times New Roman" w:hAnsi="Times New Roman"/>
          <w:color w:val="0000FF"/>
          <w:szCs w:val="21"/>
          <w:u w:val="single"/>
          <w:lang w:val="zh-CN"/>
        </w:rPr>
        <w:t>___分子晶体____</w:t>
      </w:r>
      <w:r>
        <w:rPr>
          <w:rFonts w:ascii="Times New Roman" w:hAnsi="Times New Roman"/>
          <w:szCs w:val="21"/>
        </w:rPr>
        <w:t>。苯胺与甲苯（</w:t>
      </w:r>
      <w:r>
        <w:rPr>
          <w:rFonts w:ascii="Times New Roman" w:hAnsi="Times New Roman"/>
          <w:szCs w:val="21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20.25pt;width:52.5pt;" filled="f" o:preferrelative="t" stroked="f" coordsize="21600,21600">
            <v:path/>
            <v:fill on="f" focussize="0,0"/>
            <v:stroke on="f" joinstyle="miter"/>
            <v:imagedata r:id="rId8" o:title="学科网(www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Cs w:val="21"/>
        </w:rPr>
        <w:t>）的相对分子质量相近，但苯胺的熔点（-5.9℃）、沸点（184.4℃）分别高于甲苯的熔点（-95.0℃）、沸点（110.6℃），原因是</w:t>
      </w:r>
      <w:r>
        <w:rPr>
          <w:rFonts w:ascii="Times New Roman" w:hAnsi="Times New Roman"/>
          <w:color w:val="0000FF"/>
          <w:szCs w:val="21"/>
          <w:u w:val="single"/>
        </w:rPr>
        <w:t>苯胺</w:t>
      </w:r>
      <w:r>
        <w:rPr>
          <w:rFonts w:hint="eastAsia" w:ascii="Times New Roman" w:hAnsi="Times New Roman"/>
          <w:color w:val="0000FF"/>
          <w:szCs w:val="21"/>
          <w:u w:val="single"/>
        </w:rPr>
        <w:t>可以形成氢键熔沸点高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4.NH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、PH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、AsH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的沸点由高到低的顺序为NH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&gt;AsH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&gt;PH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(填化学式，下同)，其判断理由是</w:t>
      </w:r>
      <w:r>
        <w:rPr>
          <w:rFonts w:ascii="Times New Roman" w:hAnsi="Times New Roman"/>
          <w:color w:val="0000FF"/>
          <w:szCs w:val="21"/>
          <w:u w:val="single"/>
        </w:rPr>
        <w:t>NH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可以形成氢键熔沸点最高，PH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、AsH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只有分子间作用力，相对分子质量AsH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&gt;PH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，AsH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范德华力大，熔沸点较高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4253"/>
        </w:tabs>
        <w:adjustRightInd w:val="0"/>
        <w:snapToGrid w:val="0"/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5.（2016年全国Ⅱ卷）氨的沸点</w:t>
      </w:r>
      <w:r>
        <w:rPr>
          <w:rFonts w:ascii="Times New Roman" w:hAnsi="Times New Roman" w:cs="Times New Roman"/>
          <w:color w:val="0000FF"/>
          <w:u w:val="single"/>
        </w:rPr>
        <w:t>高于</w:t>
      </w:r>
      <w:r>
        <w:rPr>
          <w:rFonts w:ascii="Times New Roman" w:hAnsi="Times New Roman" w:cs="Times New Roman"/>
        </w:rPr>
        <w:t>（填“高于”或“低于”）膦（PH3），原因是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>　氨分子间可形成氢键</w:t>
      </w:r>
      <w:r>
        <w:rPr>
          <w:rFonts w:ascii="Times New Roman" w:hAnsi="Times New Roman" w:cs="Times New Roman"/>
        </w:rPr>
        <w:t>；氨是___</w:t>
      </w:r>
      <w:r>
        <w:rPr>
          <w:rFonts w:ascii="Times New Roman" w:hAnsi="Times New Roman" w:cs="Times New Roman"/>
          <w:color w:val="0000FF"/>
          <w:u w:val="single"/>
        </w:rPr>
        <w:t>极性</w:t>
      </w:r>
      <w:r>
        <w:rPr>
          <w:rFonts w:ascii="Times New Roman" w:hAnsi="Times New Roman" w:cs="Times New Roman"/>
        </w:rPr>
        <w:t>__分子（填“极性”或“非极性”），中心原子的轨道杂化类型为___</w:t>
      </w:r>
      <w:r>
        <w:rPr>
          <w:rFonts w:ascii="Times New Roman" w:hAnsi="Times New Roman" w:cs="Times New Roman"/>
          <w:color w:val="0000FF"/>
          <w:u w:val="single"/>
        </w:rPr>
        <w:t>sp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_</w:t>
      </w:r>
      <w:r>
        <w:rPr>
          <w:rFonts w:ascii="Times New Roman" w:hAnsi="Times New Roman" w:cs="Times New Roman"/>
        </w:rPr>
        <w:t>___。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6.（2020年全国</w:t>
      </w:r>
      <w:r>
        <w:rPr>
          <w:rFonts w:ascii="Times New Roman" w:hAnsi="Times New Roman"/>
          <w:szCs w:val="21"/>
        </w:rPr>
        <w:t>Ⅱ</w:t>
      </w:r>
      <w:r>
        <w:rPr>
          <w:rFonts w:ascii="Times New Roman" w:hAnsi="Times New Roman"/>
          <w:color w:val="000000"/>
          <w:szCs w:val="21"/>
        </w:rPr>
        <w:t>卷）Ti的四卤化物熔点如下表所示，TiF</w:t>
      </w:r>
      <w:r>
        <w:rPr>
          <w:rFonts w:ascii="Times New Roman" w:hAnsi="Times New Roman"/>
          <w:color w:val="000000"/>
          <w:szCs w:val="21"/>
          <w:vertAlign w:val="subscript"/>
        </w:rPr>
        <w:t>4</w:t>
      </w:r>
      <w:r>
        <w:rPr>
          <w:rFonts w:ascii="Times New Roman" w:hAnsi="Times New Roman"/>
          <w:color w:val="000000"/>
          <w:szCs w:val="21"/>
        </w:rPr>
        <w:t>熔点高于其他三种卤化物，自TiCl</w:t>
      </w:r>
      <w:r>
        <w:rPr>
          <w:rFonts w:ascii="Times New Roman" w:hAnsi="Times New Roman"/>
          <w:color w:val="000000"/>
          <w:szCs w:val="21"/>
          <w:vertAlign w:val="subscript"/>
        </w:rPr>
        <w:t>4</w:t>
      </w:r>
      <w:r>
        <w:rPr>
          <w:rFonts w:ascii="Times New Roman" w:hAnsi="Times New Roman"/>
          <w:color w:val="000000"/>
          <w:szCs w:val="21"/>
        </w:rPr>
        <w:t>至TiI</w:t>
      </w:r>
      <w:r>
        <w:rPr>
          <w:rFonts w:ascii="Times New Roman" w:hAnsi="Times New Roman"/>
          <w:color w:val="000000"/>
          <w:szCs w:val="21"/>
          <w:vertAlign w:val="subscript"/>
        </w:rPr>
        <w:t>4</w:t>
      </w:r>
      <w:r>
        <w:rPr>
          <w:rFonts w:ascii="Times New Roman" w:hAnsi="Times New Roman"/>
          <w:color w:val="000000"/>
          <w:szCs w:val="21"/>
        </w:rPr>
        <w:t>熔点依次升高，原因是</w:t>
      </w:r>
      <w:r>
        <w:rPr>
          <w:rFonts w:ascii="Times New Roman" w:hAnsi="Times New Roman"/>
          <w:color w:val="0000FF"/>
          <w:szCs w:val="21"/>
          <w:u w:val="single"/>
        </w:rPr>
        <w:t>TiF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为离子化合物，熔点高，其他三种卤化物为共价化合物，随相对分子质量的增大，分子间作用力增大，熔点逐渐升高</w:t>
      </w:r>
      <w:r>
        <w:rPr>
          <w:rFonts w:ascii="Times New Roman" w:hAnsi="Times New Roman"/>
          <w:color w:val="000000"/>
          <w:szCs w:val="21"/>
        </w:rPr>
        <w:t>。</w:t>
      </w:r>
    </w:p>
    <w:tbl>
      <w:tblPr>
        <w:tblStyle w:val="10"/>
        <w:tblW w:w="7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06"/>
        <w:gridCol w:w="1647"/>
        <w:gridCol w:w="1677"/>
        <w:gridCol w:w="1677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95" w:hRule="atLeast"/>
        </w:trPr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化合物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TiF</w:t>
            </w:r>
            <w:r>
              <w:rPr>
                <w:rFonts w:ascii="Times New Roman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TiCl</w:t>
            </w:r>
            <w:r>
              <w:rPr>
                <w:rFonts w:ascii="Times New Roman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TiBr</w:t>
            </w:r>
            <w:r>
              <w:rPr>
                <w:rFonts w:ascii="Times New Roman" w:hAnsi="Times New Roman"/>
                <w:color w:val="000000"/>
                <w:szCs w:val="21"/>
                <w:vertAlign w:val="subscript"/>
              </w:rPr>
              <w:t>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TiI</w:t>
            </w:r>
            <w:r>
              <w:rPr>
                <w:rFonts w:ascii="Times New Roman" w:hAnsi="Times New Roman"/>
                <w:color w:val="000000"/>
                <w:szCs w:val="21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492" w:hRule="atLeast"/>
        </w:trPr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熔点/℃</w:t>
            </w:r>
          </w:p>
        </w:tc>
        <w:tc>
          <w:tcPr>
            <w:tcW w:w="1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377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﹣24.12</w:t>
            </w:r>
          </w:p>
        </w:tc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38.3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155</w:t>
            </w:r>
          </w:p>
        </w:tc>
      </w:tr>
    </w:tbl>
    <w:p>
      <w:pPr>
        <w:tabs>
          <w:tab w:val="left" w:pos="2385"/>
        </w:tabs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7.（2016年四川卷）H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S的氢化物的沸点低于与其组成相似的H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O的氢化物，其原因是</w:t>
      </w:r>
      <w:r>
        <w:rPr>
          <w:rFonts w:ascii="Times New Roman" w:hAnsi="Times New Roman"/>
          <w:szCs w:val="21"/>
          <w:u w:val="single"/>
        </w:rPr>
        <w:t xml:space="preserve">    </w:t>
      </w:r>
      <w:r>
        <w:rPr>
          <w:rFonts w:ascii="Times New Roman" w:hAnsi="Times New Roman"/>
          <w:color w:val="0000FF"/>
          <w:kern w:val="0"/>
          <w:szCs w:val="21"/>
          <w:u w:val="single"/>
        </w:rPr>
        <w:t>H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kern w:val="0"/>
          <w:szCs w:val="21"/>
          <w:u w:val="single"/>
        </w:rPr>
        <w:t>S分子间不存在氢键，H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kern w:val="0"/>
          <w:szCs w:val="21"/>
          <w:u w:val="single"/>
        </w:rPr>
        <w:t xml:space="preserve">O分子间存在氢键  </w:t>
      </w:r>
      <w:r>
        <w:rPr>
          <w:rFonts w:ascii="Times New Roman" w:hAnsi="Times New Roman"/>
          <w:szCs w:val="21"/>
        </w:rPr>
        <w:t>。</w:t>
      </w:r>
    </w:p>
    <w:p>
      <w:pPr>
        <w:tabs>
          <w:tab w:val="left" w:pos="2385"/>
        </w:tabs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8.乙二胺（H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N-CH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-CH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-NH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）和三甲胺[N(CH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]均属于胺，但相对分子质量相近，但乙二胺比三甲胺的沸点高的多，原因是</w:t>
      </w:r>
      <w:r>
        <w:rPr>
          <w:rFonts w:ascii="Times New Roman" w:hAnsi="Times New Roman"/>
          <w:color w:val="0000FF"/>
          <w:szCs w:val="21"/>
          <w:u w:val="single"/>
        </w:rPr>
        <w:t>乙二胺可以形成氢键沸点高，三甲胺不能形成氢键，沸点低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9.（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  <w:color w:val="000000"/>
        </w:rPr>
        <w:t>年全国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  <w:color w:val="000000"/>
        </w:rPr>
        <w:t>卷）</w:t>
      </w:r>
      <w:r>
        <w:rPr>
          <w:rFonts w:ascii="Times New Roman" w:hAnsi="Times New Roman" w:cs="Times New Roman"/>
        </w:rPr>
        <w:t>K和Cr属于同一周期，且核外最外层电子构型相同，但金属K的熔点、沸点等都比金属Cr低，原因是</w:t>
      </w:r>
      <w:r>
        <w:rPr>
          <w:rFonts w:ascii="Times New Roman" w:hAnsi="Times New Roman" w:cs="Times New Roman"/>
          <w:color w:val="0000FF"/>
          <w:u w:val="single"/>
        </w:rPr>
        <w:t>K原子半径较大且价电子数较少，金属键较弱</w:t>
      </w:r>
      <w:r>
        <w:rPr>
          <w:rFonts w:ascii="Times New Roman" w:hAnsi="Times New Roman" w:cs="Times New Roman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ind w:left="210" w:hanging="210" w:hangingChars="100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10.（2017年全国Ⅲ卷）在CO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低压合成甲醇反应（CO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+3H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=CH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OH+H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O）所涉及的4种物质中，沸点从高到低的顺序为</w:t>
      </w:r>
      <w:r>
        <w:rPr>
          <w:rFonts w:ascii="Times New Roman" w:hAnsi="Times New Roman" w:cs="Times New Roman"/>
          <w:color w:val="0000FF"/>
          <w:u w:val="single"/>
        </w:rPr>
        <w:t>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O&gt;CH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OH&gt;CO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&gt;H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</w:rPr>
        <w:t>，原因是_</w:t>
      </w:r>
      <w:r>
        <w:rPr>
          <w:rFonts w:ascii="Times New Roman" w:hAnsi="Times New Roman" w:cs="Times New Roman"/>
          <w:color w:val="0000FF"/>
          <w:u w:val="single"/>
        </w:rPr>
        <w:t>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O与CH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OH均为极性分子，H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O中氢键比甲醇中多；CO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与H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均为非极性分子，CO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相对分子质量较大，范德华力大</w:t>
      </w:r>
      <w:r>
        <w:rPr>
          <w:rFonts w:ascii="Times New Roman" w:hAnsi="Times New Roman" w:cs="Times New Roman"/>
          <w:color w:val="0000FF"/>
        </w:rPr>
        <w:t>。</w:t>
      </w:r>
    </w:p>
    <w:p>
      <w:pPr>
        <w:pStyle w:val="5"/>
        <w:tabs>
          <w:tab w:val="left" w:pos="4253"/>
        </w:tabs>
        <w:adjustRightInd w:val="0"/>
        <w:snapToGrid w:val="0"/>
        <w:spacing w:line="360" w:lineRule="auto"/>
        <w:contextualSpacing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11.（2018年全国Ⅱ卷）</w:t>
      </w:r>
      <w:r>
        <w:rPr>
          <w:rFonts w:ascii="Times New Roman" w:hAnsi="Times New Roman" w:cs="Times New Roman"/>
          <w:color w:val="000000"/>
          <w:lang w:val="zh-CN"/>
        </w:rPr>
        <w:t>图（a）为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vertAlign w:val="subscript"/>
        </w:rPr>
        <w:t>8</w:t>
      </w:r>
      <w:r>
        <w:rPr>
          <w:rFonts w:ascii="Times New Roman" w:hAnsi="Times New Roman" w:cs="Times New Roman"/>
          <w:color w:val="000000"/>
          <w:lang w:val="zh-CN"/>
        </w:rPr>
        <w:t>的结构，其熔点和沸点要比二氧化硫的熔点和沸点高很多，主要原因为</w:t>
      </w:r>
      <w:r>
        <w:rPr>
          <w:rFonts w:ascii="Times New Roman" w:hAnsi="Times New Roman" w:cs="Times New Roman"/>
          <w:color w:val="0000FF"/>
          <w:u w:val="single"/>
        </w:rPr>
        <w:t xml:space="preserve"> S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8</w:t>
      </w:r>
      <w:r>
        <w:rPr>
          <w:rFonts w:ascii="Times New Roman" w:hAnsi="Times New Roman" w:cs="Times New Roman"/>
          <w:color w:val="0000FF"/>
          <w:u w:val="single"/>
        </w:rPr>
        <w:t>相对分子质量大，分子间范德华力强</w:t>
      </w:r>
    </w:p>
    <w:p>
      <w:pPr>
        <w:tabs>
          <w:tab w:val="left" w:pos="2385"/>
        </w:tabs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pict>
          <v:shape id="_x0000_i1027" o:spt="75" alt="IMG_256" type="#_x0000_t75" style="height:64.5pt;width:176.25pt;" filled="f" o:preferrelative="t" stroked="f" coordsize="21600,21600">
            <v:path/>
            <v:fill on="f" focussize="0,0"/>
            <v:stroke on="f" joinstyle="miter"/>
            <v:imagedata r:id="rId9" o:title="IMG_256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  <w:rPr>
          <w:rFonts w:ascii="Times New Roman" w:hAnsi="Times New Roman"/>
          <w:bCs/>
          <w:color w:val="0000FF"/>
          <w:szCs w:val="21"/>
        </w:rPr>
      </w:pPr>
      <w:r>
        <w:rPr>
          <w:rFonts w:ascii="Times New Roman" w:hAnsi="Times New Roman"/>
          <w:bCs/>
          <w:szCs w:val="21"/>
        </w:rPr>
        <w:t>12.基态Co原子的价层电子排布图为______；金属Co的熔点、沸点均高于金属K的原因为</w:t>
      </w:r>
      <w:r>
        <w:rPr>
          <w:rFonts w:ascii="Times New Roman" w:hAnsi="Times New Roman"/>
          <w:bCs/>
          <w:color w:val="0000FF"/>
          <w:szCs w:val="21"/>
          <w:u w:val="single"/>
        </w:rPr>
        <w:t>金属Co的价电子数比K多，原子半径比K小，金属键强，熔沸点高</w:t>
      </w:r>
      <w:r>
        <w:rPr>
          <w:rFonts w:ascii="Times New Roman" w:hAnsi="Times New Roman"/>
          <w:bCs/>
          <w:color w:val="0000FF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13.碳酸亚乙酯(</w:t>
      </w:r>
      <w:r>
        <w:rPr>
          <w:rFonts w:ascii="Times New Roman" w:hAnsi="Times New Roman"/>
          <w:bCs/>
          <w:szCs w:val="21"/>
        </w:rPr>
        <w:pict>
          <v:shape id="_x0000_i1028" o:spt="75" alt="figure" type="#_x0000_t75" style="height:33.75pt;width:30.75pt;" filled="f" o:preferrelative="t" stroked="f" coordsize="21600,21600">
            <v:path/>
            <v:fill on="f" focussize="0,0"/>
            <v:stroke on="f" joinstyle="miter"/>
            <v:imagedata r:id="rId10" o:title="figure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bCs/>
          <w:szCs w:val="21"/>
        </w:rPr>
        <w:t>)是某锂离子电池电解液的添加剂，该物质能溶于水，请解释原因</w:t>
      </w:r>
      <w:r>
        <w:rPr>
          <w:rFonts w:ascii="Times New Roman" w:hAnsi="Times New Roman"/>
          <w:bCs/>
          <w:color w:val="0000FF"/>
          <w:szCs w:val="21"/>
          <w:u w:val="single"/>
        </w:rPr>
        <w:t xml:space="preserve"> 碳酸亚乙酯可以与水分子形成氢键，增大溶解性</w:t>
      </w:r>
      <w:r>
        <w:rPr>
          <w:rFonts w:ascii="Times New Roman" w:hAnsi="Times New Roman"/>
          <w:bCs/>
          <w:szCs w:val="21"/>
        </w:rPr>
        <w:t>。</w:t>
      </w:r>
    </w:p>
    <w:p>
      <w:pPr>
        <w:pStyle w:val="5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14.金属镓(Ga)位于元素周期表中第4周期IIIA族，其卤化物的熔点如下表：</w:t>
      </w:r>
    </w:p>
    <w:tbl>
      <w:tblPr>
        <w:tblStyle w:val="10"/>
        <w:tblW w:w="0" w:type="auto"/>
        <w:tblInd w:w="1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34"/>
        <w:gridCol w:w="831"/>
        <w:gridCol w:w="76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GaF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GaCl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GaBr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熔点/℃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&gt; 1000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77. 75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122. 3</w:t>
            </w:r>
          </w:p>
        </w:tc>
      </w:tr>
    </w:tbl>
    <w:p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15.GaF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熔点比GaCl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熔点高很多的原因是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GaF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 xml:space="preserve"> 是离子晶体，微粒间作用力是离子键，GaCl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是分子晶体，微粒间作用力是分子间作用力，离子键强度大于分子间作用力，熔点高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color w:val="0000FF"/>
          <w:szCs w:val="21"/>
        </w:rPr>
      </w:pPr>
      <w:r>
        <w:rPr>
          <w:rFonts w:ascii="Times New Roman" w:hAnsi="Times New Roman"/>
          <w:szCs w:val="21"/>
        </w:rPr>
        <w:t>16.氯化钠的熔点(804℃)低于氟化钠的熔点(933℃)的主要原因是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 xml:space="preserve">F-半径小于Cl-半径，NaF晶格能大于NaCl，熔点高    </w:t>
      </w:r>
      <w:r>
        <w:rPr>
          <w:rFonts w:ascii="Times New Roman" w:hAnsi="Times New Roman"/>
          <w:color w:val="0000FF"/>
          <w:szCs w:val="21"/>
        </w:rPr>
        <w:t>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szCs w:val="21"/>
        </w:rPr>
        <w:t>17.</w:t>
      </w:r>
      <w:r>
        <w:rPr>
          <w:rFonts w:ascii="Times New Roman" w:hAnsi="Times New Roman"/>
          <w:color w:val="000000"/>
          <w:szCs w:val="21"/>
        </w:rPr>
        <w:t>CoO的熔点高于CoS的原因是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O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2-</w:t>
      </w:r>
      <w:r>
        <w:rPr>
          <w:rFonts w:ascii="Times New Roman" w:hAnsi="Times New Roman"/>
          <w:color w:val="0000FF"/>
          <w:szCs w:val="21"/>
          <w:u w:val="single"/>
        </w:rPr>
        <w:t>半径比S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2-</w:t>
      </w:r>
      <w:r>
        <w:rPr>
          <w:rFonts w:ascii="Times New Roman" w:hAnsi="Times New Roman"/>
          <w:color w:val="0000FF"/>
          <w:szCs w:val="21"/>
          <w:u w:val="single"/>
        </w:rPr>
        <w:t>半径小，</w:t>
      </w:r>
      <w:r>
        <w:rPr>
          <w:rFonts w:ascii="Times New Roman" w:hAnsi="Times New Roman"/>
          <w:color w:val="0000FF"/>
          <w:szCs w:val="21"/>
        </w:rPr>
        <w:t>CoO</w:t>
      </w:r>
      <w:r>
        <w:rPr>
          <w:rFonts w:ascii="Times New Roman" w:hAnsi="Times New Roman"/>
          <w:color w:val="0000FF"/>
          <w:szCs w:val="21"/>
          <w:u w:val="single"/>
        </w:rPr>
        <w:t xml:space="preserve">晶格能大于 </w:t>
      </w:r>
      <w:r>
        <w:rPr>
          <w:rFonts w:ascii="Times New Roman" w:hAnsi="Times New Roman"/>
          <w:color w:val="0000FF"/>
          <w:szCs w:val="21"/>
        </w:rPr>
        <w:t>CoS</w:t>
      </w:r>
      <w:r>
        <w:rPr>
          <w:rFonts w:ascii="Times New Roman" w:hAnsi="Times New Roman"/>
          <w:color w:val="0000FF"/>
          <w:szCs w:val="21"/>
          <w:u w:val="single"/>
        </w:rPr>
        <w:t xml:space="preserve"> ，熔点高   </w:t>
      </w:r>
      <w:r>
        <w:rPr>
          <w:rFonts w:ascii="Times New Roman" w:hAnsi="Times New Roman"/>
          <w:color w:val="000000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18.镍白铜(铜镍合金)可用于制作仿银饰品。第二电离能</w:t>
      </w:r>
      <w:r>
        <w:rPr>
          <w:rFonts w:ascii="Times New Roman" w:hAnsi="Times New Roman"/>
          <w:color w:val="000000"/>
          <w:position w:val="-10"/>
          <w:szCs w:val="21"/>
        </w:rPr>
        <w:object>
          <v:shape id="_x0000_i1029" o:spt="75" alt=" 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2" blacklevel="-6553f" chromakey="#FFFFFF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1">
            <o:LockedField>false</o:LockedField>
          </o:OLEObject>
        </w:object>
      </w:r>
      <w:r>
        <w:rPr>
          <w:rFonts w:ascii="Times New Roman" w:hAnsi="Times New Roman"/>
          <w:color w:val="0000FF"/>
          <w:szCs w:val="21"/>
          <w:u w:val="single"/>
        </w:rPr>
        <w:t>___&gt;___</w:t>
      </w:r>
      <w:r>
        <w:rPr>
          <w:rFonts w:ascii="Times New Roman" w:hAnsi="Times New Roman"/>
          <w:color w:val="000000"/>
          <w:szCs w:val="21"/>
        </w:rPr>
        <w:t>(填“&gt;”或“&lt;”)</w:t>
      </w:r>
      <w:r>
        <w:rPr>
          <w:rFonts w:ascii="Times New Roman" w:hAnsi="Times New Roman"/>
          <w:color w:val="000000"/>
          <w:position w:val="-10"/>
          <w:szCs w:val="21"/>
        </w:rPr>
        <w:object>
          <v:shape id="_x0000_i1030" o:spt="75" alt=" 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4" blacklevel="-6553f" chromakey="#FFFFFF" o:title=""/>
            <o:lock v:ext="edit" aspectratio="t"/>
            <w10:wrap type="none"/>
            <w10:anchorlock/>
          </v:shape>
          <o:OLEObject Type="Embed" ProgID="Equation.DSMT4" ShapeID="_x0000_i1030" DrawAspect="Content" ObjectID="_1468075726" r:id="rId13">
            <o:LockedField>false</o:LockedField>
          </o:OLEObject>
        </w:object>
      </w:r>
      <w:r>
        <w:rPr>
          <w:rFonts w:ascii="Times New Roman" w:hAnsi="Times New Roman"/>
          <w:color w:val="000000"/>
          <w:szCs w:val="21"/>
        </w:rPr>
        <w:t>，其原因为</w:t>
      </w:r>
      <w:r>
        <w:rPr>
          <w:rFonts w:ascii="Times New Roman" w:hAnsi="Times New Roman"/>
          <w:color w:val="0000FF"/>
          <w:szCs w:val="21"/>
          <w:u w:val="single"/>
        </w:rPr>
        <w:t>铜失去的是全充满的3d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10</w:t>
      </w:r>
      <w:r>
        <w:rPr>
          <w:rFonts w:ascii="Times New Roman" w:hAnsi="Times New Roman"/>
          <w:color w:val="0000FF"/>
          <w:szCs w:val="21"/>
          <w:u w:val="single"/>
        </w:rPr>
        <w:t>电子，而镍失去的是4s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1</w:t>
      </w:r>
      <w:r>
        <w:rPr>
          <w:rFonts w:ascii="Times New Roman" w:hAnsi="Times New Roman"/>
          <w:color w:val="0000FF"/>
          <w:szCs w:val="21"/>
          <w:u w:val="single"/>
        </w:rPr>
        <w:t>电子</w:t>
      </w:r>
      <w:r>
        <w:rPr>
          <w:rFonts w:ascii="Times New Roman" w:hAnsi="Times New Roman"/>
          <w:color w:val="000000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19.（2015·全国卷Ⅱ）O有两种同素异形体，其中沸点高的是</w:t>
      </w:r>
      <w:r>
        <w:rPr>
          <w:rFonts w:ascii="Times New Roman" w:hAnsi="Times New Roman" w:cs="Times New Roman"/>
          <w:u w:val="single"/>
        </w:rPr>
        <w:t>　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u w:val="single"/>
        </w:rPr>
        <w:t>　　　</w:t>
      </w:r>
      <w:r>
        <w:rPr>
          <w:rFonts w:ascii="Times New Roman" w:hAnsi="Times New Roman" w:cs="Times New Roman"/>
        </w:rPr>
        <w:t>（填分子式），原因是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相对分子质量较大且是极性分子，范德华力较大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20.肼（N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H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）的相对分子质量与乙烯接近，但沸点远高于乙烯的原因是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 xml:space="preserve">肼可以形成氢键沸点高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21.（2019</w:t>
      </w:r>
      <w:r>
        <w:rPr>
          <w:rFonts w:ascii="Times New Roman" w:hAnsi="Times New Roman" w:cs="Times New Roman"/>
          <w:b/>
          <w:bCs/>
        </w:rPr>
        <w:t>·</w:t>
      </w:r>
      <w:r>
        <w:rPr>
          <w:rFonts w:ascii="Times New Roman" w:hAnsi="Times New Roman" w:cs="Times New Roman"/>
        </w:rPr>
        <w:t>全国卷Ⅰ）一些氧化物的熔点如表所示：</w:t>
      </w:r>
    </w:p>
    <w:tbl>
      <w:tblPr>
        <w:tblStyle w:val="10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氧化物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Li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O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MgO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4</w:t>
            </w:r>
            <w:r>
              <w:rPr>
                <w:rFonts w:ascii="Times New Roman" w:hAnsi="Times New Roman"/>
                <w:kern w:val="0"/>
                <w:szCs w:val="21"/>
              </w:rPr>
              <w:t>O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SO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熔点/°C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1570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2800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23.8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−75.5</w:t>
            </w:r>
          </w:p>
        </w:tc>
      </w:tr>
    </w:tbl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解释表中氧化物之间熔点差异的原因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>Li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O、MgO为离子晶体，P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4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6</w:t>
      </w:r>
      <w:r>
        <w:rPr>
          <w:rFonts w:ascii="Times New Roman" w:hAnsi="Times New Roman" w:cs="Times New Roman"/>
          <w:color w:val="0000FF"/>
          <w:u w:val="single"/>
        </w:rPr>
        <w:t>、SO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为分子晶体。晶格能：MgO&gt;Li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O。分子间作用力(分子量)：P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4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6</w:t>
      </w:r>
      <w:r>
        <w:rPr>
          <w:rFonts w:ascii="Times New Roman" w:hAnsi="Times New Roman" w:cs="Times New Roman"/>
          <w:color w:val="0000FF"/>
          <w:u w:val="single"/>
        </w:rPr>
        <w:t>&gt;SO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（2017</w:t>
      </w:r>
      <w:r>
        <w:rPr>
          <w:rFonts w:ascii="Times New Roman" w:hAnsi="Times New Roman"/>
          <w:b/>
          <w:bCs/>
          <w:szCs w:val="21"/>
        </w:rPr>
        <w:t>·</w:t>
      </w:r>
      <w:r>
        <w:rPr>
          <w:rFonts w:ascii="Times New Roman" w:hAnsi="Times New Roman"/>
          <w:kern w:val="0"/>
          <w:szCs w:val="21"/>
        </w:rPr>
        <w:t>海南卷）SiX</w:t>
      </w:r>
      <w:r>
        <w:rPr>
          <w:rFonts w:ascii="Times New Roman" w:hAnsi="Times New Roman"/>
          <w:kern w:val="0"/>
          <w:szCs w:val="21"/>
          <w:vertAlign w:val="subscript"/>
        </w:rPr>
        <w:t>4</w:t>
      </w:r>
      <w:r>
        <w:rPr>
          <w:rFonts w:ascii="Times New Roman" w:hAnsi="Times New Roman"/>
          <w:kern w:val="0"/>
          <w:szCs w:val="21"/>
        </w:rPr>
        <w:t>的沸点依F、Cl、Br、I次序升高的原因是</w:t>
      </w:r>
      <w:r>
        <w:rPr>
          <w:rFonts w:ascii="Times New Roman" w:hAnsi="Times New Roman"/>
          <w:color w:val="0000FF"/>
          <w:kern w:val="0"/>
          <w:szCs w:val="21"/>
          <w:u w:val="single"/>
        </w:rPr>
        <w:t>SiX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kern w:val="0"/>
          <w:szCs w:val="21"/>
          <w:u w:val="single"/>
        </w:rPr>
        <w:t>属于分子晶体，其卤化物相对分子质量质量越大，范德华力大，熔沸点高</w:t>
      </w:r>
      <w:r>
        <w:rPr>
          <w:rFonts w:ascii="Times New Roman" w:hAnsi="Times New Roman"/>
          <w:kern w:val="0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0000FF"/>
          <w:w w:val="94"/>
          <w:szCs w:val="21"/>
          <w:u w:val="single"/>
        </w:rPr>
      </w:pPr>
      <w:r>
        <w:rPr>
          <w:rFonts w:hint="eastAsia" w:ascii="Times New Roman" w:hAnsi="Times New Roman"/>
          <w:w w:val="94"/>
          <w:szCs w:val="21"/>
        </w:rPr>
        <w:t>23.</w:t>
      </w:r>
      <w:r>
        <w:rPr>
          <w:rFonts w:ascii="Times New Roman" w:hAnsi="Times New Roman" w:eastAsia="Times New Roman"/>
          <w:w w:val="94"/>
          <w:szCs w:val="21"/>
        </w:rPr>
        <w:t>Fe</w:t>
      </w:r>
      <w:r>
        <w:rPr>
          <w:rFonts w:ascii="Times New Roman" w:hAnsi="Times New Roman" w:eastAsia="Times New Roman"/>
          <w:w w:val="94"/>
          <w:sz w:val="27"/>
          <w:szCs w:val="27"/>
          <w:vertAlign w:val="superscript"/>
        </w:rPr>
        <w:t>3+</w:t>
      </w:r>
      <w:r>
        <w:rPr>
          <w:rFonts w:ascii="宋体" w:hAnsi="宋体" w:cs="宋体"/>
          <w:w w:val="94"/>
          <w:szCs w:val="21"/>
        </w:rPr>
        <w:t xml:space="preserve">可用 </w:t>
      </w:r>
      <w:r>
        <w:rPr>
          <w:rFonts w:ascii="Times New Roman" w:hAnsi="Times New Roman" w:eastAsia="Times New Roman"/>
          <w:w w:val="94"/>
          <w:szCs w:val="21"/>
        </w:rPr>
        <w:t>SCN</w:t>
      </w:r>
      <w:r>
        <w:rPr>
          <w:rFonts w:ascii="宋体" w:hAnsi="宋体" w:cs="宋体"/>
          <w:w w:val="94"/>
          <w:szCs w:val="21"/>
          <w:vertAlign w:val="superscript"/>
        </w:rPr>
        <w:t>－</w:t>
      </w:r>
      <w:r>
        <w:rPr>
          <w:rFonts w:ascii="宋体" w:hAnsi="宋体" w:cs="宋体"/>
          <w:w w:val="94"/>
          <w:szCs w:val="21"/>
        </w:rPr>
        <w:t>检验，其对应的酸有两种，分别为硫氰酸（</w:t>
      </w:r>
      <w:r>
        <w:rPr>
          <w:rFonts w:ascii="Times New Roman" w:hAnsi="Times New Roman" w:eastAsia="Times New Roman"/>
          <w:w w:val="94"/>
          <w:szCs w:val="21"/>
        </w:rPr>
        <w:t>H-S-C≡N</w:t>
      </w:r>
      <w:r>
        <w:rPr>
          <w:rFonts w:ascii="宋体" w:hAnsi="宋体" w:cs="宋体"/>
          <w:w w:val="94"/>
          <w:szCs w:val="21"/>
        </w:rPr>
        <w:t>）和异硫氰酸（</w:t>
      </w:r>
      <w:r>
        <w:rPr>
          <w:rFonts w:ascii="Times New Roman" w:hAnsi="Times New Roman" w:eastAsia="Times New Roman"/>
          <w:w w:val="94"/>
          <w:szCs w:val="21"/>
        </w:rPr>
        <w:t>H-N=C=S</w:t>
      </w:r>
      <w:r>
        <w:rPr>
          <w:rFonts w:ascii="宋体" w:hAnsi="宋体" w:cs="宋体"/>
          <w:w w:val="94"/>
          <w:szCs w:val="21"/>
        </w:rPr>
        <w:t>），</w:t>
      </w:r>
      <w:r>
        <w:rPr>
          <w:rFonts w:ascii="宋体" w:hAnsi="宋体" w:cs="宋体"/>
          <w:szCs w:val="21"/>
        </w:rPr>
        <w:t>这两种酸中沸点较高的是</w:t>
      </w:r>
      <w:r>
        <w:rPr>
          <w:rFonts w:ascii="Times New Roman" w:hAnsi="Times New Roman"/>
          <w:color w:val="0000FF"/>
          <w:szCs w:val="21"/>
          <w:u w:val="single"/>
        </w:rPr>
        <w:t>异硫氰酸（H-N=C=S）</w:t>
      </w:r>
      <w:r>
        <w:rPr>
          <w:rFonts w:ascii="宋体" w:hAnsi="宋体" w:cs="宋体"/>
          <w:szCs w:val="21"/>
        </w:rPr>
        <w:t>，原因是</w:t>
      </w:r>
      <w:r>
        <w:rPr>
          <w:rFonts w:ascii="Times New Roman" w:hAnsi="Times New Roman"/>
          <w:color w:val="0000FF"/>
          <w:szCs w:val="21"/>
          <w:u w:val="single"/>
        </w:rPr>
        <w:t>异硫氰酸分子间存在氢键，而</w:t>
      </w:r>
      <w:r>
        <w:rPr>
          <w:rFonts w:ascii="Times New Roman" w:hAnsi="Times New Roman"/>
          <w:color w:val="0000FF"/>
          <w:w w:val="94"/>
          <w:szCs w:val="21"/>
          <w:u w:val="single"/>
        </w:rPr>
        <w:t>硫氰酸（H-S-C≡N）</w:t>
      </w:r>
      <w:r>
        <w:rPr>
          <w:rFonts w:ascii="Times New Roman" w:hAnsi="Times New Roman"/>
          <w:color w:val="0000FF"/>
          <w:szCs w:val="21"/>
          <w:u w:val="single"/>
        </w:rPr>
        <w:t>分子间</w:t>
      </w:r>
      <w:r>
        <w:rPr>
          <w:rFonts w:ascii="Times New Roman" w:hAnsi="Times New Roman"/>
          <w:color w:val="0000FF"/>
          <w:w w:val="94"/>
          <w:szCs w:val="21"/>
          <w:u w:val="single"/>
        </w:rPr>
        <w:t>不存在氢键。</w:t>
      </w:r>
    </w:p>
    <w:p>
      <w:pPr>
        <w:widowControl/>
        <w:spacing w:line="360" w:lineRule="auto"/>
        <w:rPr>
          <w:rFonts w:ascii="宋体" w:hAnsi="宋体" w:cs="宋体"/>
          <w:color w:val="0000FF"/>
          <w:szCs w:val="21"/>
          <w:u w:val="single"/>
        </w:rPr>
      </w:pPr>
      <w:r>
        <w:rPr>
          <w:rFonts w:hint="eastAsia" w:ascii="宋体" w:hAnsi="宋体" w:cs="宋体"/>
        </w:rPr>
        <w:t>24.比较</w:t>
      </w:r>
      <w:r>
        <w:rPr>
          <w:rFonts w:ascii="宋体" w:hAnsi="宋体" w:cs="宋体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31.5pt;width:49.5pt;" filled="f" o:preferrelative="t" stroked="f" coordsize="21600,21600">
            <v:path/>
            <v:fill on="f" focussize="0,0"/>
            <v:stroke on="f" joinstyle="miter"/>
            <v:imagedata r:id="rId15" o:title="学科网(www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</w:rPr>
        <w:t>与</w:t>
      </w:r>
      <w:r>
        <w:rPr>
          <w:rFonts w:ascii="宋体" w:hAnsi="宋体" w:cs="宋体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69pt;width:27pt;" filled="f" o:preferrelative="t" stroked="f" coordsize="21600,21600">
            <v:path/>
            <v:fill on="f" focussize="0,0"/>
            <v:stroke on="f" joinstyle="miter"/>
            <v:imagedata r:id="rId16" o:title="学科网(www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</w:rPr>
        <w:t>的沸点高低并分析原因：</w:t>
      </w:r>
      <w:r>
        <w:rPr>
          <w:rFonts w:ascii="宋体" w:hAnsi="宋体" w:cs="宋体"/>
          <w:color w:val="0000FF"/>
          <w:szCs w:val="21"/>
          <w:u w:val="single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52.5pt;width:20.25pt;" filled="f" o:preferrelative="t" stroked="f" coordsize="21600,21600">
            <v:path/>
            <v:fill on="f" focussize="0,0"/>
            <v:stroke on="f" joinstyle="miter"/>
            <v:imagedata r:id="rId16" o:title="学科网(www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FF"/>
          <w:szCs w:val="21"/>
          <w:u w:val="single"/>
        </w:rPr>
        <w:t>的沸点更高；原因</w:t>
      </w:r>
      <w:r>
        <w:rPr>
          <w:rFonts w:ascii="宋体" w:hAnsi="宋体" w:cs="宋体"/>
          <w:color w:val="0000FF"/>
          <w:szCs w:val="21"/>
          <w:u w:val="single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31.5pt;width:49.5pt;" filled="f" o:preferrelative="t" stroked="f" coordsize="21600,21600">
            <v:path/>
            <v:fill on="f" focussize="0,0"/>
            <v:stroke on="f" joinstyle="miter"/>
            <v:imagedata r:id="rId15" o:title="学科网(www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FF"/>
          <w:spacing w:val="15"/>
          <w:szCs w:val="21"/>
          <w:u w:val="single"/>
        </w:rPr>
        <w:t>形成分子内氢键，而</w:t>
      </w:r>
      <w:r>
        <w:rPr>
          <w:rFonts w:ascii="宋体" w:hAnsi="宋体" w:cs="宋体"/>
          <w:color w:val="0000FF"/>
          <w:szCs w:val="21"/>
          <w:u w:val="single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46.5pt;width:18pt;" filled="f" o:preferrelative="t" stroked="f" coordsize="21600,21600">
            <v:path/>
            <v:fill on="f" focussize="0,0"/>
            <v:stroke on="f" joinstyle="miter"/>
            <v:imagedata r:id="rId16" o:title="学科网(www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FF"/>
          <w:spacing w:val="15"/>
          <w:szCs w:val="21"/>
          <w:u w:val="single"/>
        </w:rPr>
        <w:t>形成分子间氢键，分子间氢键使分子间作用力增大，物质沸点升高；</w:t>
      </w:r>
    </w:p>
    <w:p>
      <w:pPr>
        <w:spacing w:line="360" w:lineRule="auto"/>
        <w:jc w:val="left"/>
        <w:rPr>
          <w:rFonts w:ascii="Times New Roman" w:hAnsi="Times New Roman"/>
          <w:color w:val="0000FF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25.</w:t>
      </w:r>
      <w:r>
        <w:rPr>
          <w:rFonts w:ascii="Times New Roman" w:hAnsi="Times New Roman"/>
          <w:szCs w:val="21"/>
        </w:rPr>
        <w:t>GaF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的熔点高于1000℃，GaCl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的熔点为77.9℃，其原因是</w:t>
      </w:r>
      <w:r>
        <w:rPr>
          <w:rFonts w:ascii="Times New Roman" w:hAnsi="Times New Roman"/>
          <w:color w:val="0000FF"/>
          <w:szCs w:val="21"/>
          <w:u w:val="single"/>
        </w:rPr>
        <w:t>GaF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是离子晶体，而GaCl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是分子晶体，</w:t>
      </w:r>
      <w:r>
        <w:rPr>
          <w:rFonts w:ascii="Times New Roman" w:hAnsi="Times New Roman"/>
          <w:color w:val="0000FF"/>
          <w:u w:val="single"/>
        </w:rPr>
        <w:t>离子键比分子间作用力大得多，</w:t>
      </w:r>
      <w:r>
        <w:rPr>
          <w:rFonts w:ascii="Times New Roman" w:hAnsi="Times New Roman"/>
          <w:color w:val="0000FF"/>
          <w:szCs w:val="21"/>
          <w:u w:val="single"/>
        </w:rPr>
        <w:t>故GaF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的熔沸点更高；</w:t>
      </w:r>
    </w:p>
    <w:p>
      <w:pPr>
        <w:spacing w:line="360" w:lineRule="auto"/>
        <w:rPr>
          <w:rFonts w:ascii="Times New Roman" w:hAnsi="Times New Roman"/>
          <w:color w:val="0000FF"/>
          <w:w w:val="94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26.</w:t>
      </w:r>
      <w:r>
        <w:rPr>
          <w:rFonts w:ascii="Times New Roman" w:hAnsi="Times New Roman"/>
          <w:szCs w:val="21"/>
        </w:rPr>
        <w:t>已知常温下TiCl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为液体，MgCl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的熔沸点比TiCl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高得多，其原因是</w:t>
      </w:r>
      <w:r>
        <w:rPr>
          <w:rFonts w:ascii="Times New Roman" w:hAnsi="Times New Roman"/>
          <w:color w:val="0000FF"/>
          <w:szCs w:val="21"/>
          <w:u w:val="single"/>
        </w:rPr>
        <w:t>MgCl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是离子晶体，TiCl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是分子晶体，离子键比分子间作用力大得多，故MgCl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的熔沸点比TiCl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高得多</w:t>
      </w:r>
      <w:r>
        <w:rPr>
          <w:rFonts w:hint="eastAsia"/>
        </w:rPr>
        <w:t>。</w:t>
      </w:r>
    </w:p>
    <w:p>
      <w:pPr>
        <w:spacing w:line="360" w:lineRule="auto"/>
        <w:jc w:val="left"/>
        <w:rPr>
          <w:rFonts w:ascii="Times New Roman" w:hAnsi="Times New Roman"/>
          <w:b/>
          <w:bCs/>
          <w:szCs w:val="21"/>
          <w:lang w:val="pt-BR"/>
        </w:rPr>
      </w:pPr>
      <w:r>
        <w:rPr>
          <w:rFonts w:ascii="Times New Roman" w:hAnsi="Times New Roman"/>
          <w:b/>
          <w:bCs/>
          <w:szCs w:val="21"/>
          <w:lang w:val="pt-BR"/>
        </w:rPr>
        <w:t>有关溶解性原因解释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7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  <w:lang w:val="pt-BR"/>
        </w:rPr>
        <w:t>CuCl</w:t>
      </w:r>
      <w:r>
        <w:rPr>
          <w:rFonts w:ascii="Times New Roman" w:hAnsi="Times New Roman"/>
          <w:szCs w:val="21"/>
        </w:rPr>
        <w:t>难溶于水但易溶于氨水，其原因是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Cu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+</w:t>
      </w:r>
      <w:r>
        <w:rPr>
          <w:rFonts w:ascii="Times New Roman" w:hAnsi="Times New Roman"/>
          <w:color w:val="0000FF"/>
          <w:szCs w:val="21"/>
          <w:u w:val="single"/>
        </w:rPr>
        <w:t xml:space="preserve">可与氨水形成易容于水的配合物 </w:t>
      </w:r>
      <w:r>
        <w:rPr>
          <w:rFonts w:ascii="Times New Roman" w:hAnsi="Times New Roman"/>
          <w:szCs w:val="21"/>
        </w:rPr>
        <w:t>。此化合物的氨水溶液遇到空气则被氧化为深蓝色，深蓝色溶液中阳离子的化学式</w:t>
      </w:r>
      <w:r>
        <w:rPr>
          <w:rFonts w:ascii="Times New Roman" w:hAnsi="Times New Roman"/>
          <w:color w:val="0000FF"/>
          <w:szCs w:val="21"/>
        </w:rPr>
        <w:t>为</w:t>
      </w:r>
      <w:r>
        <w:rPr>
          <w:rFonts w:ascii="Times New Roman" w:hAnsi="Times New Roman"/>
          <w:color w:val="0000FF"/>
          <w:szCs w:val="21"/>
          <w:u w:val="single"/>
        </w:rPr>
        <w:t>[Cu（NH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）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4]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2+</w:t>
      </w:r>
      <w:r>
        <w:rPr>
          <w:rFonts w:ascii="Times New Roman" w:hAnsi="Times New Roman"/>
          <w:szCs w:val="21"/>
        </w:rPr>
        <w:t>。</w:t>
      </w:r>
    </w:p>
    <w:p>
      <w:pPr>
        <w:pStyle w:val="46"/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>.（2018年全国Ⅲ卷）</w:t>
      </w:r>
      <w:r>
        <w:rPr>
          <w:rFonts w:ascii="Times New Roman" w:hAnsi="Times New Roman" w:cs="Times New Roman"/>
          <w:color w:val="000000"/>
          <w:sz w:val="21"/>
          <w:szCs w:val="21"/>
        </w:rPr>
        <w:t>ZnF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具有较高的熔点（872 ℃)，其化学键类型是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</w:rPr>
        <w:t xml:space="preserve">  离子键    </w:t>
      </w:r>
      <w:r>
        <w:rPr>
          <w:rFonts w:ascii="Times New Roman" w:hAnsi="Times New Roman" w:cs="Times New Roman"/>
          <w:color w:val="000000"/>
          <w:sz w:val="21"/>
          <w:szCs w:val="21"/>
        </w:rPr>
        <w:t>；ZnF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不溶于有机溶剂而ZnCl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、Zn</w:t>
      </w:r>
      <w:r>
        <w:rPr>
          <w:rFonts w:ascii="Times New Roman" w:hAnsi="Times New Roman" w:cs="Times New Roman"/>
          <w:color w:val="000000"/>
          <w:sz w:val="21"/>
          <w:szCs w:val="21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5pt;width:1.5pt;" filled="f" o:preferrelative="t" stroked="f" coordsize="21600,21600">
            <v:path/>
            <v:fill on="f" focussize="0,0"/>
            <v:stroke on="f" joinstyle="miter"/>
            <v:imagedata r:id="rId17" o:title="学科网(www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color w:val="000000"/>
          <w:sz w:val="21"/>
          <w:szCs w:val="21"/>
        </w:rPr>
        <w:t>Br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、ZnI</w:t>
      </w:r>
      <w:r>
        <w:rPr>
          <w:rFonts w:ascii="Times New Roman" w:hAnsi="Times New Roman" w:cs="Times New Roman"/>
          <w:color w:val="000000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1"/>
          <w:szCs w:val="21"/>
        </w:rPr>
        <w:t>能够溶于乙醇、乙醚等有机溶剂，原因是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</w:rPr>
        <w:t xml:space="preserve">  ZnCl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</w:rPr>
        <w:t>、ZnBr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</w:rPr>
        <w:t>、ZnI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sz w:val="21"/>
          <w:szCs w:val="21"/>
          <w:u w:val="single"/>
        </w:rPr>
        <w:t xml:space="preserve">的化学键以共价键为主、极性较小 易容于极性溶剂       </w:t>
      </w:r>
      <w:r>
        <w:rPr>
          <w:rFonts w:ascii="Times New Roman" w:hAnsi="Times New Roman" w:cs="Times New Roman"/>
          <w:color w:val="000000"/>
          <w:sz w:val="21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.尿素[CO(NH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]易溶于水，原因</w:t>
      </w:r>
      <w:r>
        <w:rPr>
          <w:rFonts w:ascii="Times New Roman" w:hAnsi="Times New Roman" w:cs="Times New Roman"/>
          <w:color w:val="0000FF"/>
          <w:u w:val="single"/>
        </w:rPr>
        <w:t>尿素与水分子之间可以形成氢键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。</w:t>
      </w:r>
    </w:p>
    <w:p>
      <w:pPr>
        <w:pStyle w:val="5"/>
        <w:tabs>
          <w:tab w:val="left" w:pos="3261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.碳能与氢、氮、氧三种元素组成化合物CO(NH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，该物质易溶于水的主要原因是</w:t>
      </w:r>
      <w:r>
        <w:rPr>
          <w:rFonts w:ascii="Times New Roman" w:hAnsi="Times New Roman" w:cs="Times New Roman"/>
          <w:color w:val="0000FF"/>
          <w:u w:val="single"/>
        </w:rPr>
        <w:t>CO(NH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)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与水分子之间可以形成氢键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31</w:t>
      </w:r>
      <w:r>
        <w:rPr>
          <w:rFonts w:ascii="Times New Roman" w:hAnsi="Times New Roman"/>
          <w:szCs w:val="21"/>
        </w:rPr>
        <w:t>.HCHO分子中碳原子轨道的杂化类型是</w:t>
      </w:r>
      <w:r>
        <w:rPr>
          <w:rFonts w:ascii="Times New Roman" w:hAnsi="Times New Roman"/>
          <w:color w:val="0000FF"/>
          <w:szCs w:val="21"/>
          <w:u w:val="single"/>
        </w:rPr>
        <w:t>　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 xml:space="preserve">2 </w:t>
      </w:r>
      <w:r>
        <w:rPr>
          <w:rFonts w:ascii="Times New Roman" w:hAnsi="Times New Roman"/>
          <w:color w:val="0000FF"/>
          <w:szCs w:val="21"/>
          <w:u w:val="single"/>
        </w:rPr>
        <w:t xml:space="preserve">  　</w:t>
      </w:r>
      <w:r>
        <w:rPr>
          <w:rFonts w:ascii="Times New Roman" w:hAnsi="Times New Roman"/>
          <w:szCs w:val="21"/>
        </w:rPr>
        <w:t>，福尔马林（HCHO的水溶液），HCHO极易与水互溶的主要原因是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 HCHO与水分子之间可以形成氢键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3261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.三乙基铝溶于苯、二甲苯、汽油等烃类有机溶剂，原因是</w:t>
      </w:r>
      <w:r>
        <w:rPr>
          <w:rFonts w:ascii="Times New Roman" w:hAnsi="Times New Roman" w:cs="Times New Roman"/>
          <w:color w:val="0000FF"/>
          <w:u w:val="single"/>
        </w:rPr>
        <w:t>三乙基铝与烃类有机溶剂都是非极性分子，相似相容</w:t>
      </w:r>
      <w:r>
        <w:rPr>
          <w:rFonts w:ascii="Times New Roman" w:hAnsi="Times New Roman" w:cs="Times New Roman"/>
        </w:rPr>
        <w:t>。</w:t>
      </w:r>
    </w:p>
    <w:p>
      <w:pPr>
        <w:pStyle w:val="5"/>
        <w:tabs>
          <w:tab w:val="left" w:pos="3261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000000"/>
        </w:rPr>
        <w:t>33</w:t>
      </w:r>
      <w:r>
        <w:rPr>
          <w:rFonts w:ascii="Times New Roman" w:hAnsi="Times New Roman" w:cs="Times New Roman"/>
          <w:color w:val="000000"/>
        </w:rPr>
        <w:t>.HF和HCl在水中的溶解度</w:t>
      </w:r>
      <w:r>
        <w:rPr>
          <w:rFonts w:ascii="Times New Roman" w:hAnsi="Times New Roman" w:cs="Times New Roman"/>
          <w:color w:val="0000FF"/>
          <w:u w:val="single"/>
        </w:rPr>
        <w:t>HF</w:t>
      </w:r>
      <w:r>
        <w:rPr>
          <w:rFonts w:ascii="Times New Roman" w:hAnsi="Times New Roman" w:cs="Times New Roman"/>
          <w:color w:val="000000"/>
        </w:rPr>
        <w:t>较大，原因是</w:t>
      </w:r>
      <w:r>
        <w:rPr>
          <w:rFonts w:ascii="Times New Roman" w:hAnsi="Times New Roman" w:cs="Times New Roman"/>
          <w:color w:val="0000FF"/>
          <w:u w:val="single"/>
        </w:rPr>
        <w:t>HF水分子之间可以形成氢键增大了溶解性</w:t>
      </w:r>
      <w:r>
        <w:rPr>
          <w:rFonts w:ascii="Times New Roman" w:hAnsi="Times New Roman" w:cs="Times New Roman"/>
          <w:color w:val="0000FF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34</w:t>
      </w:r>
      <w:r>
        <w:rPr>
          <w:rFonts w:ascii="Times New Roman" w:hAnsi="Times New Roman"/>
          <w:szCs w:val="21"/>
        </w:rPr>
        <w:t>.甘氨酸（　</w:t>
      </w:r>
      <w:r>
        <w:rPr>
          <w:rFonts w:ascii="Times New Roman" w:hAnsi="Times New Roman"/>
          <w:szCs w:val="21"/>
        </w:rPr>
        <w:pict>
          <v:shape id="_x0000_i1037" o:spt="75" alt=" " type="#_x0000_t75" style="height:16.5pt;width:102.75pt;" filled="f" o:preferrelative="t" stroked="f" coordsize="21600,21600">
            <v:path/>
            <v:fill on="f" focussize="0,0"/>
            <v:stroke on="f" joinstyle="miter"/>
            <v:imagedata r:id="rId18" o:title=" 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Cs w:val="21"/>
        </w:rPr>
        <w:t>　）中N原子的杂化轨道类型为</w:t>
      </w:r>
      <w:r>
        <w:rPr>
          <w:rFonts w:ascii="Times New Roman" w:hAnsi="Times New Roman"/>
          <w:color w:val="0000FF"/>
          <w:szCs w:val="21"/>
          <w:u w:val="single"/>
        </w:rPr>
        <w:t>　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 xml:space="preserve">   　</w:t>
      </w:r>
      <w:r>
        <w:rPr>
          <w:rFonts w:ascii="Times New Roman" w:hAnsi="Times New Roman"/>
          <w:szCs w:val="21"/>
        </w:rPr>
        <w:t>；甘氨酸易溶于水，试从结构角度解释</w:t>
      </w:r>
      <w:r>
        <w:rPr>
          <w:rFonts w:ascii="Times New Roman" w:hAnsi="Times New Roman"/>
          <w:color w:val="0000FF"/>
          <w:szCs w:val="21"/>
          <w:u w:val="single"/>
        </w:rPr>
        <w:t>甘氨酸为极性分子，水也是极性分子相似相容，且可与水分子形成氢键增大溶解性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有关电离能的原因解释</w:t>
      </w:r>
    </w:p>
    <w:p>
      <w:pPr>
        <w:spacing w:line="360" w:lineRule="auto"/>
        <w:jc w:val="left"/>
        <w:rPr>
          <w:rFonts w:ascii="Times New Roman" w:hAnsi="Times New Roman"/>
          <w:szCs w:val="21"/>
          <w:lang w:val="pt-BR"/>
        </w:rPr>
      </w:pP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  <w:lang w:val="pt-BR"/>
        </w:rPr>
        <w:t>黄铜是人类最早使用的合金之一，主要由Zn和Cu组成。第一电离能Ⅰ</w:t>
      </w:r>
      <w:r>
        <w:rPr>
          <w:rFonts w:ascii="Times New Roman" w:hAnsi="Times New Roman"/>
          <w:szCs w:val="21"/>
          <w:vertAlign w:val="subscript"/>
          <w:lang w:val="pt-BR"/>
        </w:rPr>
        <w:t>1</w:t>
      </w:r>
      <w:r>
        <w:rPr>
          <w:rFonts w:ascii="Times New Roman" w:hAnsi="Times New Roman"/>
          <w:szCs w:val="21"/>
          <w:lang w:val="pt-BR"/>
        </w:rPr>
        <w:t>（Zn）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_大于___</w:t>
      </w:r>
      <w:r>
        <w:rPr>
          <w:rFonts w:ascii="Times New Roman" w:hAnsi="Times New Roman"/>
          <w:szCs w:val="21"/>
          <w:lang w:val="pt-BR"/>
        </w:rPr>
        <w:t>Ⅰ</w:t>
      </w:r>
      <w:r>
        <w:rPr>
          <w:rFonts w:ascii="Times New Roman" w:hAnsi="Times New Roman"/>
          <w:szCs w:val="21"/>
          <w:vertAlign w:val="subscript"/>
          <w:lang w:val="pt-BR"/>
        </w:rPr>
        <w:t>1</w:t>
      </w:r>
      <w:r>
        <w:rPr>
          <w:rFonts w:ascii="Times New Roman" w:hAnsi="Times New Roman"/>
          <w:szCs w:val="21"/>
          <w:lang w:val="pt-BR"/>
        </w:rPr>
        <w:t>（Cu)(填“大于”或“小于”)。原因是</w:t>
      </w:r>
      <w:r>
        <w:rPr>
          <w:rFonts w:ascii="Times New Roman" w:hAnsi="Times New Roman"/>
          <w:color w:val="0000FF"/>
          <w:szCs w:val="21"/>
          <w:u w:val="single"/>
        </w:rPr>
        <w:t>Zn原子核外电子排布为全满稳定结构，较难失电子</w:t>
      </w:r>
      <w:r>
        <w:rPr>
          <w:rFonts w:ascii="Times New Roman" w:hAnsi="Times New Roman"/>
          <w:szCs w:val="21"/>
          <w:lang w:val="pt-BR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  <w:lang w:val="pt-BR"/>
        </w:rPr>
        <w:t>3</w:t>
      </w:r>
      <w:r>
        <w:rPr>
          <w:rFonts w:hint="eastAsia" w:ascii="Times New Roman" w:hAnsi="Times New Roman"/>
          <w:color w:val="000000"/>
          <w:szCs w:val="21"/>
          <w:lang w:val="pt-BR"/>
        </w:rPr>
        <w:t>6</w:t>
      </w:r>
      <w:r>
        <w:rPr>
          <w:rFonts w:ascii="Times New Roman" w:hAnsi="Times New Roman"/>
          <w:color w:val="000000"/>
          <w:szCs w:val="21"/>
          <w:lang w:val="pt-BR"/>
        </w:rPr>
        <w:t>.（2020</w:t>
      </w:r>
      <w:r>
        <w:rPr>
          <w:rFonts w:ascii="Times New Roman" w:hAnsi="Times New Roman"/>
          <w:color w:val="000000"/>
          <w:szCs w:val="21"/>
        </w:rPr>
        <w:t>年全国</w:t>
      </w:r>
      <w:r>
        <w:rPr>
          <w:rFonts w:ascii="Times New Roman" w:hAnsi="Times New Roman"/>
          <w:color w:val="000000"/>
          <w:szCs w:val="21"/>
          <w:lang w:val="pt-BR"/>
        </w:rPr>
        <w:t>Ⅰ</w:t>
      </w:r>
      <w:r>
        <w:rPr>
          <w:rFonts w:ascii="Times New Roman" w:hAnsi="Times New Roman"/>
          <w:color w:val="000000"/>
          <w:szCs w:val="21"/>
        </w:rPr>
        <w:t>卷</w:t>
      </w:r>
      <w:r>
        <w:rPr>
          <w:rFonts w:ascii="Times New Roman" w:hAnsi="Times New Roman"/>
          <w:color w:val="000000"/>
          <w:szCs w:val="21"/>
          <w:lang w:val="pt-BR"/>
        </w:rPr>
        <w:t>）Li</w:t>
      </w:r>
      <w:r>
        <w:rPr>
          <w:rFonts w:ascii="Times New Roman" w:hAnsi="Times New Roman"/>
          <w:color w:val="000000"/>
          <w:szCs w:val="21"/>
        </w:rPr>
        <w:t>及其周期表中相邻元素的第一电离能</w:t>
      </w:r>
      <w:r>
        <w:rPr>
          <w:rFonts w:ascii="Times New Roman" w:hAnsi="Times New Roman"/>
          <w:color w:val="000000"/>
          <w:szCs w:val="21"/>
          <w:lang w:val="pt-BR"/>
        </w:rPr>
        <w:t>(I</w:t>
      </w:r>
      <w:r>
        <w:rPr>
          <w:rFonts w:ascii="Times New Roman" w:hAnsi="Times New Roman"/>
          <w:color w:val="000000"/>
          <w:szCs w:val="21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Cs w:val="21"/>
          <w:lang w:val="pt-BR"/>
        </w:rPr>
        <w:t>)</w:t>
      </w:r>
      <w:r>
        <w:rPr>
          <w:rFonts w:ascii="Times New Roman" w:hAnsi="Times New Roman"/>
          <w:color w:val="000000"/>
          <w:szCs w:val="21"/>
        </w:rPr>
        <w:t>。</w:t>
      </w:r>
      <w:r>
        <w:rPr>
          <w:rFonts w:ascii="Times New Roman" w:hAnsi="Times New Roman"/>
          <w:color w:val="000000"/>
          <w:szCs w:val="21"/>
          <w:lang w:val="pt-BR"/>
        </w:rPr>
        <w:t>I</w:t>
      </w:r>
      <w:r>
        <w:rPr>
          <w:rFonts w:ascii="Times New Roman" w:hAnsi="Times New Roman"/>
          <w:color w:val="000000"/>
          <w:szCs w:val="21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Cs w:val="21"/>
          <w:lang w:val="pt-BR"/>
        </w:rPr>
        <w:t>(Li)&gt; I</w:t>
      </w:r>
      <w:r>
        <w:rPr>
          <w:rFonts w:ascii="Times New Roman" w:hAnsi="Times New Roman"/>
          <w:color w:val="000000"/>
          <w:szCs w:val="21"/>
          <w:vertAlign w:val="subscript"/>
          <w:lang w:val="pt-BR"/>
        </w:rPr>
        <w:t>1</w:t>
      </w:r>
      <w:r>
        <w:rPr>
          <w:rFonts w:ascii="Times New Roman" w:hAnsi="Times New Roman"/>
          <w:color w:val="000000"/>
          <w:szCs w:val="21"/>
          <w:lang w:val="pt-BR"/>
        </w:rPr>
        <w:t>(Na)，</w:t>
      </w:r>
      <w:r>
        <w:rPr>
          <w:rFonts w:ascii="Times New Roman" w:hAnsi="Times New Roman"/>
          <w:color w:val="000000"/>
          <w:szCs w:val="21"/>
        </w:rPr>
        <w:t>原因是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>同主族元素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，</w:t>
      </w:r>
      <w:r>
        <w:rPr>
          <w:rFonts w:ascii="Times New Roman" w:hAnsi="Times New Roman"/>
          <w:color w:val="0000FF"/>
          <w:szCs w:val="21"/>
          <w:u w:val="single"/>
        </w:rPr>
        <w:t>原子半径增大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，</w:t>
      </w:r>
      <w:r>
        <w:rPr>
          <w:rFonts w:ascii="Times New Roman" w:hAnsi="Times New Roman"/>
          <w:color w:val="0000FF"/>
          <w:szCs w:val="21"/>
          <w:u w:val="single"/>
        </w:rPr>
        <w:t>第一电离能减小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Na</w:t>
      </w:r>
      <w:r>
        <w:rPr>
          <w:rFonts w:ascii="Times New Roman" w:hAnsi="Times New Roman"/>
          <w:color w:val="0000FF"/>
          <w:szCs w:val="21"/>
          <w:u w:val="single"/>
        </w:rPr>
        <w:t>原子半径比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Li</w:t>
      </w:r>
      <w:r>
        <w:rPr>
          <w:rFonts w:ascii="Times New Roman" w:hAnsi="Times New Roman"/>
          <w:color w:val="0000FF"/>
          <w:szCs w:val="21"/>
          <w:u w:val="single"/>
        </w:rPr>
        <w:t>原子半径大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>，</w:t>
      </w:r>
      <w:r>
        <w:rPr>
          <w:rFonts w:ascii="Times New Roman" w:hAnsi="Times New Roman"/>
          <w:color w:val="0000FF"/>
          <w:szCs w:val="21"/>
          <w:u w:val="single"/>
        </w:rPr>
        <w:t>第一电离能减小</w:t>
      </w:r>
      <w:r>
        <w:rPr>
          <w:rFonts w:ascii="Times New Roman" w:hAnsi="Times New Roman"/>
          <w:color w:val="0000FF"/>
          <w:szCs w:val="21"/>
          <w:u w:val="single"/>
          <w:lang w:val="pt-BR"/>
        </w:rPr>
        <w:t xml:space="preserve">  </w:t>
      </w:r>
      <w:r>
        <w:rPr>
          <w:rFonts w:ascii="Times New Roman" w:hAnsi="Times New Roman"/>
          <w:color w:val="000000"/>
          <w:szCs w:val="21"/>
        </w:rPr>
        <w:t>。I</w:t>
      </w:r>
      <w:r>
        <w:rPr>
          <w:rFonts w:ascii="Times New Roman" w:hAnsi="Times New Roman"/>
          <w:color w:val="000000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szCs w:val="21"/>
        </w:rPr>
        <w:t>(Be)&gt; I</w:t>
      </w:r>
      <w:r>
        <w:rPr>
          <w:rFonts w:ascii="Times New Roman" w:hAnsi="Times New Roman"/>
          <w:color w:val="000000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szCs w:val="21"/>
        </w:rPr>
        <w:t>(B)&gt; I</w:t>
      </w:r>
      <w:r>
        <w:rPr>
          <w:rFonts w:ascii="Times New Roman" w:hAnsi="Times New Roman"/>
          <w:color w:val="000000"/>
          <w:szCs w:val="21"/>
          <w:vertAlign w:val="subscript"/>
        </w:rPr>
        <w:t>1</w:t>
      </w:r>
      <w:r>
        <w:rPr>
          <w:rFonts w:ascii="Times New Roman" w:hAnsi="Times New Roman"/>
          <w:color w:val="000000"/>
          <w:szCs w:val="21"/>
        </w:rPr>
        <w:t>(Li)，原因是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同一周期第一电离能有增大的趋势，Be原子的s能级是全满结构，不易失电子  </w:t>
      </w:r>
      <w:r>
        <w:rPr>
          <w:rFonts w:ascii="Times New Roman" w:hAnsi="Times New Roman"/>
          <w:color w:val="000000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</w:t>
      </w:r>
      <w:r>
        <w:rPr>
          <w:rFonts w:hint="eastAsia" w:ascii="Times New Roman" w:hAnsi="Times New Roman"/>
          <w:bCs/>
          <w:szCs w:val="21"/>
        </w:rPr>
        <w:t>7</w:t>
      </w:r>
      <w:r>
        <w:rPr>
          <w:rFonts w:ascii="Times New Roman" w:hAnsi="Times New Roman"/>
          <w:bCs/>
          <w:szCs w:val="21"/>
        </w:rPr>
        <w:t>.As与Ge、Se同周期且相邻，它们的第一电离能由大到小的顺序为</w:t>
      </w:r>
      <w:r>
        <w:rPr>
          <w:rFonts w:ascii="Times New Roman" w:hAnsi="Times New Roman"/>
          <w:bCs/>
          <w:color w:val="0000FF"/>
          <w:szCs w:val="21"/>
        </w:rPr>
        <w:t>.</w:t>
      </w:r>
      <w:r>
        <w:rPr>
          <w:rFonts w:ascii="Times New Roman" w:hAnsi="Times New Roman"/>
          <w:bCs/>
          <w:color w:val="0000FF"/>
          <w:szCs w:val="21"/>
          <w:u w:val="single"/>
        </w:rPr>
        <w:t>As</w:t>
      </w:r>
      <w:r>
        <w:rPr>
          <w:rFonts w:ascii="Times New Roman" w:hAnsi="Times New Roman"/>
          <w:color w:val="0000FF"/>
          <w:szCs w:val="21"/>
          <w:u w:val="single"/>
        </w:rPr>
        <w:t>＞</w:t>
      </w:r>
      <w:r>
        <w:rPr>
          <w:rFonts w:ascii="Times New Roman" w:hAnsi="Times New Roman"/>
          <w:bCs/>
          <w:color w:val="0000FF"/>
          <w:szCs w:val="21"/>
          <w:u w:val="single"/>
        </w:rPr>
        <w:t>Se</w:t>
      </w:r>
      <w:r>
        <w:rPr>
          <w:rFonts w:ascii="Times New Roman" w:hAnsi="Times New Roman"/>
          <w:color w:val="0000FF"/>
          <w:szCs w:val="21"/>
          <w:u w:val="single"/>
        </w:rPr>
        <w:t>＞</w:t>
      </w:r>
      <w:r>
        <w:rPr>
          <w:rFonts w:ascii="Times New Roman" w:hAnsi="Times New Roman"/>
          <w:bCs/>
          <w:color w:val="0000FF"/>
          <w:szCs w:val="21"/>
          <w:u w:val="single"/>
        </w:rPr>
        <w:t>Ge</w:t>
      </w:r>
      <w:r>
        <w:rPr>
          <w:rFonts w:ascii="Times New Roman" w:hAnsi="Times New Roman"/>
          <w:bCs/>
          <w:szCs w:val="21"/>
        </w:rPr>
        <w:t>(用元素符号表示),原因是</w:t>
      </w:r>
      <w:r>
        <w:rPr>
          <w:rFonts w:ascii="Times New Roman" w:hAnsi="Times New Roman"/>
          <w:bCs/>
          <w:color w:val="0000FF"/>
          <w:szCs w:val="21"/>
        </w:rPr>
        <w:t>.</w:t>
      </w:r>
      <w:r>
        <w:rPr>
          <w:rFonts w:ascii="Times New Roman" w:hAnsi="Times New Roman"/>
          <w:color w:val="0000FF"/>
          <w:szCs w:val="21"/>
          <w:u w:val="single"/>
        </w:rPr>
        <w:t>同一周期第一电离能有增大的趋势，</w:t>
      </w:r>
      <w:r>
        <w:rPr>
          <w:rFonts w:ascii="Times New Roman" w:hAnsi="Times New Roman"/>
          <w:bCs/>
          <w:color w:val="0000FF"/>
          <w:szCs w:val="21"/>
          <w:u w:val="single"/>
        </w:rPr>
        <w:t>As原子的4p能级是半充满，较稳定不易失电子</w:t>
      </w:r>
      <w:r>
        <w:rPr>
          <w:rFonts w:ascii="Times New Roman" w:hAnsi="Times New Roman"/>
          <w:bCs/>
          <w:szCs w:val="21"/>
        </w:rPr>
        <w:t>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.元素铜与镍的第二电离能分别为I</w:t>
      </w:r>
      <w:r>
        <w:rPr>
          <w:rFonts w:ascii="Times New Roman" w:hAnsi="Times New Roman" w:cs="Times New Roman"/>
          <w:vertAlign w:val="subscript"/>
        </w:rPr>
        <w:t>Cu</w:t>
      </w:r>
      <w:r>
        <w:rPr>
          <w:rFonts w:ascii="Times New Roman" w:hAnsi="Times New Roman" w:cs="Times New Roman"/>
        </w:rPr>
        <w:t>＝1958kJ•mol</w:t>
      </w:r>
      <w:r>
        <w:rPr>
          <w:rFonts w:ascii="Times New Roman" w:hAnsi="Times New Roman" w:cs="Times New Roman"/>
          <w:vertAlign w:val="superscript"/>
        </w:rPr>
        <w:t>﹣1</w:t>
      </w:r>
      <w:r>
        <w:rPr>
          <w:rFonts w:ascii="Times New Roman" w:hAnsi="Times New Roman" w:cs="Times New Roman"/>
        </w:rPr>
        <w:t>、I</w:t>
      </w:r>
      <w:r>
        <w:rPr>
          <w:rFonts w:ascii="Times New Roman" w:hAnsi="Times New Roman" w:cs="Times New Roman"/>
          <w:vertAlign w:val="subscript"/>
        </w:rPr>
        <w:t>Ni</w:t>
      </w:r>
      <w:r>
        <w:rPr>
          <w:rFonts w:ascii="Times New Roman" w:hAnsi="Times New Roman" w:cs="Times New Roman"/>
        </w:rPr>
        <w:t>＝1753kJ•mol</w:t>
      </w:r>
      <w:r>
        <w:rPr>
          <w:rFonts w:ascii="Times New Roman" w:hAnsi="Times New Roman" w:cs="Times New Roman"/>
          <w:vertAlign w:val="superscript"/>
        </w:rPr>
        <w:t>﹣1</w:t>
      </w:r>
      <w:r>
        <w:rPr>
          <w:rFonts w:ascii="Times New Roman" w:hAnsi="Times New Roman" w:cs="Times New Roman"/>
        </w:rPr>
        <w:t>，I</w:t>
      </w:r>
      <w:r>
        <w:rPr>
          <w:rFonts w:ascii="Times New Roman" w:hAnsi="Times New Roman" w:cs="Times New Roman"/>
          <w:vertAlign w:val="subscript"/>
        </w:rPr>
        <w:t>Cu</w:t>
      </w:r>
      <w:r>
        <w:rPr>
          <w:rFonts w:ascii="Times New Roman" w:hAnsi="Times New Roman" w:cs="Times New Roman"/>
        </w:rPr>
        <w:t>＞I</w:t>
      </w:r>
      <w:r>
        <w:rPr>
          <w:rFonts w:ascii="Times New Roman" w:hAnsi="Times New Roman" w:cs="Times New Roman"/>
          <w:vertAlign w:val="subscript"/>
        </w:rPr>
        <w:t>Ni</w:t>
      </w:r>
      <w:r>
        <w:rPr>
          <w:rFonts w:ascii="Times New Roman" w:hAnsi="Times New Roman" w:cs="Times New Roman"/>
        </w:rPr>
        <w:t>的原因是</w:t>
      </w:r>
      <w:r>
        <w:rPr>
          <w:rFonts w:ascii="Times New Roman" w:hAnsi="Times New Roman" w:cs="Times New Roman"/>
          <w:b/>
          <w:bCs/>
          <w:spacing w:val="8"/>
          <w:shd w:val="clear" w:color="auto" w:fill="FFFFFF"/>
        </w:rPr>
        <w:t> </w:t>
      </w:r>
      <w:r>
        <w:rPr>
          <w:rFonts w:ascii="Times New Roman" w:hAnsi="Times New Roman" w:cs="Times New Roman"/>
          <w:color w:val="0000FF"/>
          <w:u w:val="single"/>
        </w:rPr>
        <w:t>铜失去的是全充满的3d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10</w:t>
      </w:r>
      <w:r>
        <w:rPr>
          <w:rFonts w:ascii="Times New Roman" w:hAnsi="Times New Roman" w:cs="Times New Roman"/>
          <w:color w:val="0000FF"/>
          <w:u w:val="single"/>
        </w:rPr>
        <w:t>电子，而镍失去的是4s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1</w:t>
      </w:r>
      <w:r>
        <w:rPr>
          <w:rFonts w:ascii="Times New Roman" w:hAnsi="Times New Roman" w:cs="Times New Roman"/>
          <w:color w:val="0000FF"/>
          <w:u w:val="single"/>
        </w:rPr>
        <w:t>电子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9</w:t>
      </w:r>
      <w:r>
        <w:rPr>
          <w:rFonts w:ascii="Times New Roman" w:hAnsi="Times New Roman"/>
          <w:szCs w:val="21"/>
        </w:rPr>
        <w:t>.</w:t>
      </w:r>
    </w:p>
    <w:tbl>
      <w:tblPr>
        <w:tblStyle w:val="10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85"/>
        <w:gridCol w:w="1985"/>
        <w:gridCol w:w="1985"/>
        <w:gridCol w:w="198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7" w:hRule="atLeast"/>
        </w:trPr>
        <w:tc>
          <w:tcPr>
            <w:tcW w:w="3970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元素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Mn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Fe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4" w:hRule="atLeast"/>
        </w:trPr>
        <w:tc>
          <w:tcPr>
            <w:tcW w:w="1985" w:type="dxa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电离能（ kJ•mol</w:t>
            </w:r>
            <w:r>
              <w:rPr>
                <w:rFonts w:ascii="Times New Roman" w:hAnsi="Times New Roman"/>
                <w:szCs w:val="21"/>
                <w:vertAlign w:val="superscript"/>
              </w:rPr>
              <w:t>﹣1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Times New Roman"/>
                <w:szCs w:val="21"/>
                <w:vertAlign w:val="subscript"/>
              </w:rPr>
              <w:t>1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717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9" w:hRule="atLeast"/>
        </w:trPr>
        <w:tc>
          <w:tcPr>
            <w:tcW w:w="1985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Times New Roman"/>
                <w:szCs w:val="21"/>
                <w:vertAlign w:val="subscript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1509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1561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8" w:hRule="atLeast"/>
        </w:trPr>
        <w:tc>
          <w:tcPr>
            <w:tcW w:w="1985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</w:t>
            </w:r>
            <w:r>
              <w:rPr>
                <w:rFonts w:ascii="Times New Roman" w:hAnsi="Times New Roman"/>
                <w:szCs w:val="21"/>
                <w:vertAlign w:val="subscript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3248</w:t>
            </w:r>
          </w:p>
        </w:tc>
        <w:tc>
          <w:tcPr>
            <w:tcW w:w="198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2957</w:t>
            </w:r>
          </w:p>
        </w:tc>
      </w:tr>
    </w:tbl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Mn元素价电子的电子排布式为</w:t>
      </w:r>
      <w:r>
        <w:rPr>
          <w:rFonts w:ascii="Times New Roman" w:hAnsi="Times New Roman"/>
          <w:color w:val="0000FF"/>
          <w:szCs w:val="21"/>
          <w:u w:val="single"/>
        </w:rPr>
        <w:t>　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5</w:t>
      </w:r>
      <w:r>
        <w:rPr>
          <w:rFonts w:ascii="Times New Roman" w:hAnsi="Times New Roman"/>
          <w:color w:val="0000FF"/>
          <w:szCs w:val="21"/>
          <w:u w:val="single"/>
        </w:rPr>
        <w:t>4s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 xml:space="preserve">   　</w:t>
      </w:r>
      <w:r>
        <w:rPr>
          <w:rFonts w:ascii="Times New Roman" w:hAnsi="Times New Roman"/>
          <w:szCs w:val="21"/>
        </w:rPr>
        <w:t>，比较两元素的I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、I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可知，气态Mn</w:t>
      </w:r>
      <w:r>
        <w:rPr>
          <w:rFonts w:ascii="Times New Roman" w:hAnsi="Times New Roman"/>
          <w:szCs w:val="21"/>
          <w:vertAlign w:val="superscript"/>
        </w:rPr>
        <w:t>2+</w:t>
      </w:r>
      <w:r>
        <w:rPr>
          <w:rFonts w:ascii="Times New Roman" w:hAnsi="Times New Roman"/>
          <w:szCs w:val="21"/>
        </w:rPr>
        <w:t>再失去一个电子比气态Fe</w:t>
      </w:r>
      <w:r>
        <w:rPr>
          <w:rFonts w:ascii="Times New Roman" w:hAnsi="Times New Roman"/>
          <w:szCs w:val="21"/>
          <w:vertAlign w:val="superscript"/>
        </w:rPr>
        <w:t>2+</w:t>
      </w:r>
      <w:r>
        <w:rPr>
          <w:rFonts w:ascii="Times New Roman" w:hAnsi="Times New Roman"/>
          <w:szCs w:val="21"/>
        </w:rPr>
        <w:t>再失去一个电子难．对此，你的解释是：</w:t>
      </w:r>
      <w:r>
        <w:rPr>
          <w:rFonts w:ascii="Times New Roman" w:hAnsi="Times New Roman"/>
          <w:color w:val="0000FF"/>
          <w:szCs w:val="21"/>
          <w:u w:val="single"/>
        </w:rPr>
        <w:t>由Mn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2+</w:t>
      </w:r>
      <w:r>
        <w:rPr>
          <w:rFonts w:ascii="Times New Roman" w:hAnsi="Times New Roman"/>
          <w:color w:val="0000FF"/>
          <w:szCs w:val="21"/>
          <w:u w:val="single"/>
        </w:rPr>
        <w:t>转化为Mn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3+</w:t>
      </w:r>
      <w:r>
        <w:rPr>
          <w:rFonts w:ascii="Times New Roman" w:hAnsi="Times New Roman"/>
          <w:color w:val="0000FF"/>
          <w:szCs w:val="21"/>
          <w:u w:val="single"/>
        </w:rPr>
        <w:t>时，3d能级由稳定的3d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5</w:t>
      </w:r>
      <w:r>
        <w:rPr>
          <w:rFonts w:ascii="Times New Roman" w:hAnsi="Times New Roman"/>
          <w:color w:val="0000FF"/>
          <w:szCs w:val="21"/>
          <w:u w:val="single"/>
        </w:rPr>
        <w:t>半充满状态转化为不稳定的3d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状态时需要的能量较多；而Fe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2+</w:t>
      </w:r>
      <w:r>
        <w:rPr>
          <w:rFonts w:ascii="Times New Roman" w:hAnsi="Times New Roman"/>
          <w:color w:val="0000FF"/>
          <w:szCs w:val="21"/>
          <w:u w:val="single"/>
        </w:rPr>
        <w:t>到Fe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3+</w:t>
      </w:r>
      <w:r>
        <w:rPr>
          <w:rFonts w:ascii="Times New Roman" w:hAnsi="Times New Roman"/>
          <w:color w:val="0000FF"/>
          <w:szCs w:val="21"/>
          <w:u w:val="single"/>
        </w:rPr>
        <w:t>时，3d能级由不稳定的3d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6</w:t>
      </w:r>
      <w:r>
        <w:rPr>
          <w:rFonts w:ascii="Times New Roman" w:hAnsi="Times New Roman"/>
          <w:color w:val="0000FF"/>
          <w:szCs w:val="21"/>
          <w:u w:val="single"/>
        </w:rPr>
        <w:t>到稳定的3d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5</w:t>
      </w:r>
      <w:r>
        <w:rPr>
          <w:rFonts w:ascii="Times New Roman" w:hAnsi="Times New Roman"/>
          <w:color w:val="0000FF"/>
          <w:szCs w:val="21"/>
          <w:u w:val="single"/>
        </w:rPr>
        <w:t>半充满状态，需要的能量相对较少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333333"/>
          <w:spacing w:val="8"/>
          <w:szCs w:val="21"/>
          <w:shd w:val="clear" w:color="auto" w:fill="FFFFFF"/>
        </w:rPr>
      </w:pP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40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.铜的第一电离能为746kJ·mol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perscript"/>
        </w:rPr>
        <w:t>-1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，第二电离能为1958kJ·mol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perscript"/>
        </w:rPr>
        <w:t>-1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。请结合核外电子排布相关知识解释，铜第二电离能远远大于第一电离能的原因是</w:t>
      </w:r>
      <w:r>
        <w:rPr>
          <w:rFonts w:ascii="Times New Roman" w:hAnsi="Times New Roman"/>
          <w:color w:val="0000FF"/>
          <w:spacing w:val="8"/>
          <w:szCs w:val="21"/>
          <w:u w:val="single"/>
          <w:shd w:val="clear" w:color="auto" w:fill="FFFFFF"/>
        </w:rPr>
        <w:t>Cu</w:t>
      </w:r>
      <w:r>
        <w:rPr>
          <w:rFonts w:ascii="Times New Roman" w:hAnsi="Times New Roman"/>
          <w:color w:val="0000FF"/>
          <w:spacing w:val="8"/>
          <w:szCs w:val="21"/>
          <w:u w:val="single"/>
          <w:shd w:val="clear" w:color="auto" w:fill="FFFFFF"/>
          <w:vertAlign w:val="superscript"/>
        </w:rPr>
        <w:t>+</w:t>
      </w:r>
      <w:r>
        <w:rPr>
          <w:rFonts w:ascii="Times New Roman" w:hAnsi="Times New Roman"/>
          <w:color w:val="0000FF"/>
          <w:spacing w:val="8"/>
          <w:szCs w:val="21"/>
          <w:u w:val="single"/>
          <w:shd w:val="clear" w:color="auto" w:fill="FFFFFF"/>
        </w:rPr>
        <w:t>中的3d轨道处于全充满状态，较稳定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。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.Cu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O比CuO稳定，从离子的电子层结构角度分析，其主要原因是</w:t>
      </w:r>
      <w:r>
        <w:rPr>
          <w:rFonts w:ascii="Times New Roman" w:hAnsi="Times New Roman" w:cs="Times New Roman"/>
          <w:color w:val="0000FF"/>
          <w:u w:val="single"/>
        </w:rPr>
        <w:t>Cu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O中Cu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＋</w:t>
      </w:r>
      <w:r>
        <w:rPr>
          <w:rFonts w:ascii="Times New Roman" w:hAnsi="Times New Roman" w:cs="Times New Roman"/>
          <w:color w:val="0000FF"/>
          <w:u w:val="single"/>
        </w:rPr>
        <w:t>的外围电子排布式为3d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10</w:t>
      </w:r>
      <w:r>
        <w:rPr>
          <w:rFonts w:ascii="Times New Roman" w:hAnsi="Times New Roman" w:cs="Times New Roman"/>
          <w:color w:val="0000FF"/>
          <w:u w:val="single"/>
        </w:rPr>
        <w:t>，CuO中Cu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2＋</w:t>
      </w:r>
      <w:r>
        <w:rPr>
          <w:rFonts w:ascii="Times New Roman" w:hAnsi="Times New Roman" w:cs="Times New Roman"/>
          <w:color w:val="0000FF"/>
          <w:u w:val="single"/>
        </w:rPr>
        <w:t>的外围电子排布式为3d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9</w:t>
      </w:r>
      <w:r>
        <w:rPr>
          <w:rFonts w:ascii="Times New Roman" w:hAnsi="Times New Roman" w:cs="Times New Roman"/>
          <w:color w:val="0000FF"/>
          <w:u w:val="single"/>
        </w:rPr>
        <w:t>，前者达到全充满稳定结构</w:t>
      </w:r>
      <w:r>
        <w:rPr>
          <w:rFonts w:ascii="Times New Roman" w:hAnsi="Times New Roman" w:cs="Times New Roman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/>
          <w:color w:val="0000FF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42.</w:t>
      </w:r>
      <w:r>
        <w:rPr>
          <w:rFonts w:ascii="Times New Roman" w:hAnsi="Times New Roman"/>
          <w:szCs w:val="21"/>
        </w:rPr>
        <w:t>元素铁与铜的第二电离能分别为：ICu=1958 kJ·mol-1、IFe=1561 kJ·mol-1，ICu＞IFe 的原因是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/>
          <w:color w:val="0000FF"/>
          <w:szCs w:val="21"/>
          <w:u w:val="single"/>
        </w:rPr>
        <w:t>铜失去 1 个电子后为 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10</w:t>
      </w:r>
      <w:r>
        <w:rPr>
          <w:rFonts w:ascii="Times New Roman" w:hAnsi="Times New Roman"/>
          <w:color w:val="0000FF"/>
          <w:szCs w:val="21"/>
          <w:u w:val="single"/>
        </w:rPr>
        <w:t>，轨道为全充满，相对较稳定，再失去电子较</w:t>
      </w:r>
      <w:r>
        <w:rPr>
          <w:rFonts w:hint="eastAsia" w:ascii="Times New Roman" w:hAnsi="Times New Roman"/>
          <w:color w:val="0000FF"/>
          <w:szCs w:val="21"/>
          <w:u w:val="single"/>
        </w:rPr>
        <w:t>困</w:t>
      </w:r>
      <w:r>
        <w:rPr>
          <w:rFonts w:ascii="Times New Roman" w:hAnsi="Times New Roman"/>
          <w:color w:val="0000FF"/>
          <w:szCs w:val="21"/>
          <w:u w:val="single"/>
        </w:rPr>
        <w:t>难；而铁失去 1个电子后为 3d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6</w:t>
      </w:r>
      <w:r>
        <w:rPr>
          <w:rFonts w:ascii="Times New Roman" w:hAnsi="Times New Roman"/>
          <w:color w:val="0000FF"/>
          <w:szCs w:val="21"/>
          <w:u w:val="single"/>
        </w:rPr>
        <w:t>4s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1</w:t>
      </w:r>
      <w:r>
        <w:rPr>
          <w:rFonts w:ascii="Times New Roman" w:hAnsi="Times New Roman"/>
          <w:color w:val="0000FF"/>
          <w:szCs w:val="21"/>
          <w:u w:val="single"/>
        </w:rPr>
        <w:t>，再失去电子相对较</w:t>
      </w:r>
      <w:r>
        <w:rPr>
          <w:rFonts w:hint="eastAsia" w:ascii="Times New Roman" w:hAnsi="Times New Roman"/>
          <w:color w:val="0000FF"/>
          <w:szCs w:val="21"/>
          <w:u w:val="single"/>
        </w:rPr>
        <w:t>容</w:t>
      </w:r>
      <w:r>
        <w:rPr>
          <w:rFonts w:ascii="Times New Roman" w:hAnsi="Times New Roman"/>
          <w:color w:val="0000FF"/>
          <w:szCs w:val="21"/>
          <w:u w:val="single"/>
        </w:rPr>
        <w:t>易</w:t>
      </w:r>
      <w:r>
        <w:rPr>
          <w:rFonts w:hint="eastAsia" w:ascii="Times New Roman" w:hAnsi="Times New Roman"/>
          <w:color w:val="0000FF"/>
          <w:szCs w:val="21"/>
          <w:u w:val="single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/>
          <w:color w:val="0000FF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43.Fe</w:t>
      </w:r>
      <w:r>
        <w:rPr>
          <w:rFonts w:hint="eastAsia" w:ascii="Times New Roman" w:hAnsi="Times New Roman"/>
          <w:szCs w:val="21"/>
          <w:vertAlign w:val="superscript"/>
        </w:rPr>
        <w:t>3+</w:t>
      </w:r>
      <w:r>
        <w:rPr>
          <w:rFonts w:hint="eastAsia" w:ascii="Times New Roman" w:hAnsi="Times New Roman"/>
          <w:szCs w:val="21"/>
        </w:rPr>
        <w:t>比Fe</w:t>
      </w:r>
      <w:r>
        <w:rPr>
          <w:rFonts w:hint="eastAsia" w:ascii="Times New Roman" w:hAnsi="Times New Roman"/>
          <w:szCs w:val="21"/>
          <w:vertAlign w:val="superscript"/>
        </w:rPr>
        <w:t>2+</w:t>
      </w:r>
      <w:r>
        <w:rPr>
          <w:rFonts w:hint="eastAsia" w:ascii="Times New Roman" w:hAnsi="Times New Roman"/>
          <w:szCs w:val="21"/>
        </w:rPr>
        <w:t>稳定的主要原因是：</w:t>
      </w:r>
      <w:r>
        <w:rPr>
          <w:rFonts w:hint="eastAsia" w:ascii="Times New Roman" w:hAnsi="Times New Roman"/>
          <w:color w:val="0000FF"/>
          <w:szCs w:val="21"/>
          <w:u w:val="single"/>
        </w:rPr>
        <w:t>Fe</w:t>
      </w:r>
      <w:r>
        <w:rPr>
          <w:rFonts w:hint="eastAsia" w:ascii="Times New Roman" w:hAnsi="Times New Roman"/>
          <w:color w:val="0000FF"/>
          <w:szCs w:val="21"/>
          <w:u w:val="single"/>
          <w:vertAlign w:val="superscript"/>
        </w:rPr>
        <w:t>2+</w:t>
      </w:r>
      <w:r>
        <w:rPr>
          <w:rFonts w:hint="eastAsia" w:ascii="Times New Roman" w:hAnsi="Times New Roman"/>
          <w:color w:val="0000FF"/>
          <w:szCs w:val="21"/>
          <w:u w:val="single"/>
        </w:rPr>
        <w:t>的价电子排布式为</w:t>
      </w:r>
      <w:r>
        <w:rPr>
          <w:rFonts w:ascii="Times New Roman" w:hAnsi="Times New Roman"/>
          <w:color w:val="0000FF"/>
          <w:szCs w:val="21"/>
          <w:u w:val="single"/>
        </w:rPr>
        <w:t>3d</w:t>
      </w:r>
      <w:r>
        <w:rPr>
          <w:rFonts w:hint="eastAsia" w:ascii="Times New Roman" w:hAnsi="Times New Roman"/>
          <w:color w:val="0000FF"/>
          <w:szCs w:val="21"/>
          <w:u w:val="single"/>
          <w:vertAlign w:val="superscript"/>
        </w:rPr>
        <w:t>6</w:t>
      </w:r>
      <w:r>
        <w:rPr>
          <w:rFonts w:hint="eastAsia" w:ascii="Times New Roman" w:hAnsi="Times New Roman"/>
          <w:color w:val="0000FF"/>
          <w:szCs w:val="21"/>
          <w:u w:val="single"/>
        </w:rPr>
        <w:t>，而Fe</w:t>
      </w:r>
      <w:r>
        <w:rPr>
          <w:rFonts w:hint="eastAsia" w:ascii="Times New Roman" w:hAnsi="Times New Roman"/>
          <w:color w:val="0000FF"/>
          <w:szCs w:val="21"/>
          <w:u w:val="single"/>
          <w:vertAlign w:val="superscript"/>
        </w:rPr>
        <w:t>3+</w:t>
      </w:r>
      <w:r>
        <w:rPr>
          <w:rFonts w:hint="eastAsia" w:ascii="Times New Roman" w:hAnsi="Times New Roman"/>
          <w:color w:val="0000FF"/>
          <w:szCs w:val="21"/>
          <w:u w:val="single"/>
        </w:rPr>
        <w:t>的价电子排布式为</w:t>
      </w:r>
      <w:r>
        <w:rPr>
          <w:rFonts w:ascii="Times New Roman" w:hAnsi="Times New Roman"/>
          <w:color w:val="0000FF"/>
          <w:szCs w:val="21"/>
          <w:u w:val="single"/>
        </w:rPr>
        <w:t>3d</w:t>
      </w:r>
      <w:r>
        <w:rPr>
          <w:rFonts w:hint="eastAsia" w:ascii="Times New Roman" w:hAnsi="Times New Roman"/>
          <w:color w:val="0000FF"/>
          <w:szCs w:val="21"/>
          <w:u w:val="single"/>
          <w:vertAlign w:val="superscript"/>
        </w:rPr>
        <w:t>5</w:t>
      </w:r>
      <w:r>
        <w:rPr>
          <w:rFonts w:ascii="Times New Roman" w:hAnsi="Times New Roman"/>
          <w:color w:val="0000FF"/>
          <w:szCs w:val="21"/>
          <w:u w:val="single"/>
        </w:rPr>
        <w:t>，轨道为</w:t>
      </w:r>
      <w:r>
        <w:rPr>
          <w:rFonts w:hint="eastAsia" w:ascii="Times New Roman" w:hAnsi="Times New Roman"/>
          <w:color w:val="0000FF"/>
          <w:szCs w:val="21"/>
          <w:u w:val="single"/>
        </w:rPr>
        <w:t>半</w:t>
      </w:r>
      <w:r>
        <w:rPr>
          <w:rFonts w:ascii="Times New Roman" w:hAnsi="Times New Roman"/>
          <w:color w:val="0000FF"/>
          <w:szCs w:val="21"/>
          <w:u w:val="single"/>
        </w:rPr>
        <w:t>充满，相对较稳定</w:t>
      </w:r>
      <w:r>
        <w:rPr>
          <w:rFonts w:hint="eastAsia" w:ascii="Times New Roman" w:hAnsi="Times New Roman"/>
          <w:color w:val="0000FF"/>
          <w:szCs w:val="21"/>
          <w:u w:val="single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textAlignment w:val="baseline"/>
        <w:rPr>
          <w:kern w:val="0"/>
          <w:szCs w:val="21"/>
        </w:rPr>
      </w:pPr>
      <w:r>
        <w:rPr>
          <w:rFonts w:hint="eastAsia" w:ascii="Times New Roman" w:hAnsi="Times New Roman"/>
          <w:szCs w:val="21"/>
        </w:rPr>
        <w:t>44..N、O两元素的第一电离能大小关系为</w:t>
      </w:r>
      <w:r>
        <w:rPr>
          <w:rFonts w:hint="eastAsia" w:ascii="Times New Roman" w:hAnsi="Times New Roman"/>
          <w:szCs w:val="21"/>
          <w:u w:val="single"/>
        </w:rPr>
        <w:t>：N＞O</w:t>
      </w:r>
      <w:r>
        <w:rPr>
          <w:rFonts w:hint="eastAsia" w:ascii="Times New Roman" w:hAnsi="Times New Roman"/>
          <w:szCs w:val="21"/>
        </w:rPr>
        <w:t>，原因是：</w:t>
      </w:r>
      <w:r>
        <w:rPr>
          <w:rFonts w:hint="eastAsia" w:ascii="Times New Roman" w:hAnsi="Times New Roman"/>
          <w:color w:val="0000FF"/>
          <w:szCs w:val="21"/>
          <w:u w:val="single"/>
        </w:rPr>
        <w:t xml:space="preserve">N的价电子排布式为2S22p3，2p轨道为半充满，相对较稳定，失去第一个电子较困难，而O的价电子排布式为2S22p4。 </w:t>
      </w:r>
      <w:r>
        <w:rPr>
          <w:rFonts w:hint="eastAsia"/>
          <w:kern w:val="0"/>
          <w:szCs w:val="21"/>
        </w:rPr>
        <w:t xml:space="preserve"> </w:t>
      </w:r>
    </w:p>
    <w:p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有关配合物的原因解释</w:t>
      </w:r>
    </w:p>
    <w:p>
      <w:pPr>
        <w:pStyle w:val="4"/>
        <w:spacing w:after="0"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45</w:t>
      </w:r>
      <w:r>
        <w:rPr>
          <w:rFonts w:ascii="Times New Roman" w:hAnsi="Times New Roman"/>
          <w:color w:val="000000"/>
          <w:szCs w:val="21"/>
        </w:rPr>
        <w:t>.（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Times New Roman"/>
          <w:color w:val="000000"/>
          <w:szCs w:val="21"/>
        </w:rPr>
        <w:t>年全国</w:t>
      </w:r>
      <w:r>
        <w:rPr>
          <w:rFonts w:ascii="Times New Roman" w:hAnsi="Times New Roman"/>
          <w:szCs w:val="21"/>
        </w:rPr>
        <w:t>Ⅰ</w:t>
      </w:r>
      <w:r>
        <w:rPr>
          <w:rFonts w:ascii="Times New Roman" w:hAnsi="Times New Roman"/>
          <w:color w:val="000000"/>
          <w:szCs w:val="21"/>
        </w:rPr>
        <w:t>卷）乙二胺</w:t>
      </w:r>
      <w:r>
        <w:rPr>
          <w:rFonts w:ascii="Times New Roman" w:hAnsi="Times New Roman"/>
          <w:szCs w:val="21"/>
        </w:rPr>
        <w:t>（H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N-CH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-CH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-NH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）</w:t>
      </w:r>
      <w:r>
        <w:rPr>
          <w:rFonts w:ascii="Times New Roman" w:hAnsi="Times New Roman"/>
          <w:color w:val="000000"/>
          <w:szCs w:val="21"/>
        </w:rPr>
        <w:t>能与Mg</w:t>
      </w:r>
      <w:r>
        <w:rPr>
          <w:rFonts w:ascii="Times New Roman" w:hAnsi="Times New Roman"/>
          <w:color w:val="000000"/>
          <w:szCs w:val="21"/>
          <w:vertAlign w:val="superscript"/>
        </w:rPr>
        <w:t>2+</w:t>
      </w:r>
      <w:r>
        <w:rPr>
          <w:rFonts w:ascii="Times New Roman" w:hAnsi="Times New Roman"/>
          <w:color w:val="000000"/>
          <w:szCs w:val="21"/>
        </w:rPr>
        <w:t>、Cu</w:t>
      </w:r>
      <w:r>
        <w:rPr>
          <w:rFonts w:ascii="Times New Roman" w:hAnsi="Times New Roman"/>
          <w:color w:val="000000"/>
          <w:szCs w:val="21"/>
          <w:vertAlign w:val="superscript"/>
        </w:rPr>
        <w:t>2+</w:t>
      </w:r>
      <w:r>
        <w:rPr>
          <w:rFonts w:ascii="Times New Roman" w:hAnsi="Times New Roman"/>
          <w:color w:val="000000"/>
          <w:szCs w:val="21"/>
        </w:rPr>
        <w:t>等金属离子形成稳定环状离子，其原因是</w:t>
      </w:r>
      <w:r>
        <w:rPr>
          <w:rFonts w:ascii="Times New Roman" w:hAnsi="Times New Roman"/>
          <w:color w:val="0000FF"/>
          <w:szCs w:val="21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 xml:space="preserve">乙二胺的两个N提供孤对电子与金属离子形成配位键    </w:t>
      </w:r>
      <w:r>
        <w:rPr>
          <w:rFonts w:ascii="Times New Roman" w:hAnsi="Times New Roman"/>
          <w:color w:val="000000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46</w:t>
      </w:r>
      <w:r>
        <w:rPr>
          <w:rFonts w:ascii="Times New Roman" w:hAnsi="Times New Roman"/>
          <w:szCs w:val="21"/>
        </w:rPr>
        <w:t>.NH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比NF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更易作配体的原因为</w:t>
      </w:r>
      <w:r>
        <w:rPr>
          <w:rFonts w:ascii="Times New Roman" w:hAnsi="Times New Roman"/>
          <w:color w:val="0000FF"/>
          <w:szCs w:val="21"/>
          <w:u w:val="single"/>
        </w:rPr>
        <w:t xml:space="preserve">  NH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 xml:space="preserve">中 N原子更容易提供孤电子对 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.Co</w:t>
      </w:r>
      <w:r>
        <w:rPr>
          <w:rFonts w:ascii="Times New Roman" w:hAnsi="Times New Roman" w:cs="Times New Roman"/>
          <w:vertAlign w:val="superscript"/>
        </w:rPr>
        <w:t>3＋</w:t>
      </w:r>
      <w:r>
        <w:rPr>
          <w:rFonts w:ascii="Times New Roman" w:hAnsi="Times New Roman" w:cs="Times New Roman"/>
        </w:rPr>
        <w:t>在水中易被还原成Co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，而在氨水中可稳定存在，其原因为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>Co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3＋</w:t>
      </w:r>
      <w:r>
        <w:rPr>
          <w:rFonts w:ascii="Times New Roman" w:hAnsi="Times New Roman" w:cs="Times New Roman"/>
          <w:color w:val="0000FF"/>
          <w:u w:val="single"/>
        </w:rPr>
        <w:t>可与NH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形成较稳定的配合物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0000FF"/>
          <w:szCs w:val="21"/>
        </w:rPr>
      </w:pP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4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8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.HgCl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perscript"/>
        </w:rPr>
        <w:t>2-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比HgI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perscript"/>
        </w:rPr>
        <w:t>2-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perscript"/>
        </w:rPr>
        <w:softHyphen/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softHyphen/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更</w:t>
      </w:r>
      <w:r>
        <w:rPr>
          <w:rFonts w:ascii="Times New Roman" w:hAnsi="Times New Roman"/>
          <w:color w:val="0000FF"/>
          <w:szCs w:val="21"/>
          <w:u w:val="single"/>
        </w:rPr>
        <w:t>不稳定</w:t>
      </w:r>
      <w:r>
        <w:rPr>
          <w:rFonts w:ascii="Times New Roman" w:hAnsi="Times New Roman"/>
          <w:color w:val="0000FF"/>
          <w:spacing w:val="8"/>
          <w:szCs w:val="21"/>
          <w:u w:val="single"/>
          <w:shd w:val="clear" w:color="auto" w:fill="FFFFFF"/>
        </w:rPr>
        <w:t>(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填“稳定”或“不稳定”)，因为</w:t>
      </w:r>
      <w:r>
        <w:rPr>
          <w:rFonts w:ascii="Times New Roman" w:hAnsi="Times New Roman"/>
          <w:color w:val="0000FF"/>
          <w:szCs w:val="21"/>
          <w:u w:val="single"/>
        </w:rPr>
        <w:t>Cl的电负性比I强，给出电子的能力较弱，形成的配位键较弱，配合物不稳定</w:t>
      </w:r>
      <w:r>
        <w:rPr>
          <w:rFonts w:ascii="Times New Roman" w:hAnsi="Times New Roman"/>
          <w:color w:val="0000FF"/>
          <w:szCs w:val="21"/>
        </w:rPr>
        <w:t>。</w:t>
      </w:r>
    </w:p>
    <w:p>
      <w:pPr>
        <w:adjustRightInd w:val="0"/>
        <w:snapToGrid w:val="0"/>
        <w:spacing w:line="360" w:lineRule="auto"/>
        <w:textAlignment w:val="baseline"/>
        <w:rPr>
          <w:rFonts w:ascii="Times New Roman" w:hAnsi="Times New Roman"/>
          <w:color w:val="0000FF"/>
          <w:szCs w:val="21"/>
        </w:rPr>
      </w:pP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49.某配合物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[Cu(NH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)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(H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2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O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)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>]SO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  <w:vertAlign w:val="subscript"/>
        </w:rPr>
        <w:t>4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加热时首先失去的组分是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0000FF"/>
          <w:szCs w:val="21"/>
          <w:u w:val="single"/>
        </w:rPr>
        <w:t>H</w:t>
      </w:r>
      <w:r>
        <w:rPr>
          <w:rFonts w:hint="eastAsia" w:ascii="宋体" w:hAnsi="宋体" w:cs="宋体"/>
          <w:color w:val="0000FF"/>
          <w:szCs w:val="21"/>
          <w:u w:val="single"/>
          <w:vertAlign w:val="subscript"/>
        </w:rPr>
        <w:t>2</w:t>
      </w:r>
      <w:r>
        <w:rPr>
          <w:rFonts w:hint="eastAsia" w:ascii="宋体" w:hAnsi="宋体" w:cs="宋体"/>
          <w:color w:val="0000FF"/>
          <w:szCs w:val="21"/>
          <w:u w:val="single"/>
        </w:rPr>
        <w:t>O</w:t>
      </w:r>
      <w:r>
        <w:rPr>
          <w:rFonts w:ascii="Times New Roman" w:hAnsi="Times New Roman"/>
          <w:color w:val="333333"/>
          <w:spacing w:val="8"/>
          <w:szCs w:val="21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333333"/>
          <w:spacing w:val="8"/>
          <w:szCs w:val="21"/>
          <w:shd w:val="clear" w:color="auto" w:fill="FFFFFF"/>
        </w:rPr>
        <w:t>，判断理由是</w:t>
      </w:r>
      <w:r>
        <w:rPr>
          <w:rFonts w:hint="eastAsia" w:ascii="宋体" w:hAnsi="宋体" w:cs="宋体"/>
          <w:color w:val="0000FF"/>
          <w:szCs w:val="21"/>
          <w:u w:val="single"/>
        </w:rPr>
        <w:t>H</w:t>
      </w:r>
      <w:r>
        <w:rPr>
          <w:rFonts w:hint="eastAsia" w:ascii="宋体" w:hAnsi="宋体" w:cs="宋体"/>
          <w:color w:val="0000FF"/>
          <w:szCs w:val="21"/>
          <w:u w:val="single"/>
          <w:vertAlign w:val="subscript"/>
        </w:rPr>
        <w:t>2</w:t>
      </w:r>
      <w:r>
        <w:rPr>
          <w:rFonts w:hint="eastAsia" w:ascii="宋体" w:hAnsi="宋体" w:cs="宋体"/>
          <w:color w:val="0000FF"/>
          <w:szCs w:val="21"/>
          <w:u w:val="single"/>
        </w:rPr>
        <w:t>O与Cu</w:t>
      </w:r>
      <w:r>
        <w:rPr>
          <w:rFonts w:hint="eastAsia" w:ascii="宋体" w:hAnsi="宋体" w:cs="宋体"/>
          <w:color w:val="0000FF"/>
          <w:szCs w:val="21"/>
          <w:u w:val="single"/>
          <w:vertAlign w:val="superscript"/>
        </w:rPr>
        <w:t>2+</w:t>
      </w:r>
      <w:r>
        <w:rPr>
          <w:rFonts w:hint="eastAsia" w:ascii="宋体" w:hAnsi="宋体" w:cs="宋体"/>
          <w:color w:val="0000FF"/>
          <w:szCs w:val="21"/>
          <w:u w:val="single"/>
        </w:rPr>
        <w:t>形成的配位键比NH</w:t>
      </w:r>
      <w:r>
        <w:rPr>
          <w:rFonts w:hint="eastAsia" w:ascii="宋体" w:hAnsi="宋体" w:cs="宋体"/>
          <w:color w:val="0000FF"/>
          <w:szCs w:val="21"/>
          <w:u w:val="single"/>
          <w:vertAlign w:val="subscript"/>
        </w:rPr>
        <w:t>3</w:t>
      </w:r>
      <w:r>
        <w:rPr>
          <w:rFonts w:hint="eastAsia" w:ascii="宋体" w:hAnsi="宋体" w:cs="宋体"/>
          <w:color w:val="0000FF"/>
          <w:szCs w:val="21"/>
          <w:u w:val="single"/>
        </w:rPr>
        <w:t>与Cu</w:t>
      </w:r>
      <w:r>
        <w:rPr>
          <w:rFonts w:hint="eastAsia" w:ascii="宋体" w:hAnsi="宋体" w:cs="宋体"/>
          <w:color w:val="0000FF"/>
          <w:szCs w:val="21"/>
          <w:u w:val="single"/>
          <w:vertAlign w:val="superscript"/>
        </w:rPr>
        <w:t>2+</w:t>
      </w:r>
      <w:r>
        <w:rPr>
          <w:rFonts w:hint="eastAsia" w:ascii="宋体" w:hAnsi="宋体" w:cs="宋体"/>
          <w:color w:val="0000FF"/>
          <w:szCs w:val="21"/>
          <w:u w:val="single"/>
        </w:rPr>
        <w:t>形成的配位键弱</w:t>
      </w:r>
      <w:r>
        <w:rPr>
          <w:rFonts w:ascii="Times New Roman" w:hAnsi="Times New Roman"/>
          <w:color w:val="333333"/>
          <w:spacing w:val="8"/>
          <w:szCs w:val="21"/>
          <w:shd w:val="clear" w:color="auto" w:fill="FFFFFF"/>
        </w:rPr>
        <w:t xml:space="preserve">               </w:t>
      </w:r>
    </w:p>
    <w:p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有关</w:t>
      </w:r>
      <w:r>
        <w:rPr>
          <w:rFonts w:hint="eastAsia" w:ascii="Times New Roman" w:hAnsi="Times New Roman"/>
          <w:b/>
          <w:bCs/>
          <w:szCs w:val="21"/>
        </w:rPr>
        <w:t>键角</w:t>
      </w:r>
      <w:r>
        <w:rPr>
          <w:rFonts w:ascii="Times New Roman" w:hAnsi="Times New Roman"/>
          <w:b/>
          <w:bCs/>
          <w:szCs w:val="21"/>
        </w:rPr>
        <w:t>的原因解释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50</w:t>
      </w:r>
      <w:r>
        <w:rPr>
          <w:rFonts w:ascii="Times New Roman" w:hAnsi="Times New Roman"/>
          <w:szCs w:val="21"/>
        </w:rPr>
        <w:t>.H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BO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 xml:space="preserve"> 分子中的 O—B—O 的键角</w:t>
      </w:r>
      <w:r>
        <w:rPr>
          <w:rFonts w:ascii="Times New Roman" w:hAnsi="Times New Roman"/>
          <w:color w:val="0000FF"/>
          <w:szCs w:val="21"/>
          <w:u w:val="single"/>
        </w:rPr>
        <w:t>大于</w:t>
      </w:r>
      <w:r>
        <w:rPr>
          <w:rFonts w:ascii="Times New Roman" w:hAnsi="Times New Roman"/>
          <w:szCs w:val="21"/>
        </w:rPr>
        <w:t>(填“大于”“等于”或“小于”) BH</w:t>
      </w: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eq \o\al(</w:instrText>
      </w:r>
      <w:r>
        <w:rPr>
          <w:rFonts w:ascii="Times New Roman" w:hAnsi="Times New Roman"/>
          <w:szCs w:val="21"/>
          <w:vertAlign w:val="superscript"/>
        </w:rPr>
        <w:instrText xml:space="preserve">－</w:instrText>
      </w:r>
      <w:r>
        <w:rPr>
          <w:rFonts w:ascii="Times New Roman" w:hAnsi="Times New Roman"/>
          <w:szCs w:val="21"/>
        </w:rPr>
        <w:instrText xml:space="preserve">,</w:instrText>
      </w:r>
      <w:r>
        <w:rPr>
          <w:rFonts w:ascii="Times New Roman" w:hAnsi="Times New Roman"/>
          <w:szCs w:val="21"/>
          <w:vertAlign w:val="subscript"/>
        </w:rPr>
        <w:instrText xml:space="preserve">4</w:instrText>
      </w:r>
      <w:r>
        <w:rPr>
          <w:rFonts w:ascii="Times New Roman" w:hAnsi="Times New Roman"/>
          <w:szCs w:val="21"/>
        </w:rPr>
        <w:instrText xml:space="preserve">)</w:instrText>
      </w:r>
      <w:r>
        <w:rPr>
          <w:rFonts w:ascii="Times New Roman" w:hAnsi="Times New Roman"/>
          <w:szCs w:val="21"/>
        </w:rPr>
        <w:fldChar w:fldCharType="end"/>
      </w:r>
      <w:r>
        <w:rPr>
          <w:rFonts w:ascii="Times New Roman" w:hAnsi="Times New Roman"/>
          <w:szCs w:val="21"/>
        </w:rPr>
        <w:t>中的 H—B—H 的键角，判断依据是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>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BO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分子中的B采取sp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杂化，而BH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－</w:t>
      </w:r>
      <w:r>
        <w:rPr>
          <w:rFonts w:ascii="Times New Roman" w:hAnsi="Times New Roman"/>
          <w:color w:val="0000FF"/>
          <w:szCs w:val="21"/>
          <w:u w:val="single"/>
        </w:rPr>
        <w:t>中的B采取sp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杂化，sp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杂化形成的键角大于sp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杂化</w:t>
      </w:r>
      <w:r>
        <w:rPr>
          <w:rFonts w:ascii="Times New Roman" w:hAnsi="Times New Roman"/>
          <w:szCs w:val="21"/>
        </w:rPr>
        <w:t>。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51</w:t>
      </w:r>
      <w:r>
        <w:rPr>
          <w:rFonts w:ascii="Times New Roman" w:hAnsi="Times New Roman"/>
          <w:szCs w:val="21"/>
        </w:rPr>
        <w:t>.AsH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分子为三角锥形，键角为91.80°，小于氨分子键角107°，AsH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 xml:space="preserve">分子键角较小的原因是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>砷原子电负性小于氮原子,其共用电子对离砷核距离较远，斥力较小，键角较小</w:t>
      </w:r>
      <w:r>
        <w:rPr>
          <w:rFonts w:ascii="Times New Roman" w:hAnsi="Times New Roman"/>
          <w:szCs w:val="21"/>
        </w:rPr>
        <w:t xml:space="preserve"> 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  <w:color w:val="0000FF"/>
          <w:u w:val="single"/>
        </w:rPr>
      </w:pPr>
      <w:r>
        <w:rPr>
          <w:rFonts w:hint="eastAsia" w:ascii="Times New Roman" w:hAnsi="Times New Roman" w:cs="Times New Roman"/>
        </w:rPr>
        <w:t>52.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color w:val="000000"/>
          <w:kern w:val="0"/>
        </w:rPr>
        <w:t>O</w:t>
      </w:r>
      <w:r>
        <w:rPr>
          <w:rFonts w:ascii="Times New Roman" w:hAnsi="Times New Roman" w:cs="Times New Roman"/>
          <w:color w:val="000000"/>
          <w:kern w:val="0"/>
          <w:vertAlign w:val="subscript"/>
        </w:rPr>
        <w:t>4</w:t>
      </w:r>
      <w:r>
        <w:rPr>
          <w:rFonts w:ascii="Times New Roman" w:hAnsi="Times New Roman" w:cs="Times New Roman"/>
          <w:color w:val="000000"/>
          <w:kern w:val="0"/>
          <w:vertAlign w:val="superscript"/>
        </w:rPr>
        <w:t>2—</w:t>
      </w:r>
      <w:r>
        <w:rPr>
          <w:rFonts w:ascii="Times New Roman" w:hAnsi="Times New Roman" w:cs="Times New Roman"/>
        </w:rPr>
        <w:t>中Se—</w:t>
      </w:r>
      <w:r>
        <w:rPr>
          <w:rFonts w:ascii="Times New Roman" w:hAnsi="Times New Roman" w:cs="Times New Roman"/>
          <w:color w:val="000000"/>
          <w:kern w:val="0"/>
        </w:rPr>
        <w:t>O</w:t>
      </w:r>
      <w:r>
        <w:rPr>
          <w:rFonts w:ascii="Times New Roman" w:hAnsi="Times New Roman" w:cs="Times New Roman"/>
        </w:rPr>
        <w:t>的键角比Se</w:t>
      </w:r>
      <w:r>
        <w:rPr>
          <w:rFonts w:ascii="Times New Roman" w:hAnsi="Times New Roman" w:cs="Times New Roman"/>
          <w:color w:val="000000"/>
          <w:kern w:val="0"/>
        </w:rPr>
        <w:t>O</w:t>
      </w:r>
      <w:r>
        <w:rPr>
          <w:rFonts w:ascii="Times New Roman" w:hAnsi="Times New Roman" w:cs="Times New Roman"/>
          <w:color w:val="000000"/>
          <w:kern w:val="0"/>
          <w:vertAlign w:val="subscript"/>
        </w:rPr>
        <w:t>3</w:t>
      </w:r>
      <w:r>
        <w:rPr>
          <w:rFonts w:ascii="Times New Roman" w:hAnsi="Times New Roman" w:cs="Times New Roman"/>
        </w:rPr>
        <w:t>的键角</w:t>
      </w:r>
      <w:r>
        <w:rPr>
          <w:rFonts w:ascii="Times New Roman" w:hAnsi="Times New Roman" w:cs="Times New Roman"/>
          <w:color w:val="0000FF"/>
          <w:u w:val="single"/>
        </w:rPr>
        <w:t xml:space="preserve"> 小 </w:t>
      </w:r>
      <w:r>
        <w:rPr>
          <w:rFonts w:ascii="Times New Roman" w:hAnsi="Times New Roman" w:cs="Times New Roman"/>
        </w:rPr>
        <w:t>(填“大”或“小”)，原因是</w:t>
      </w:r>
      <w:r>
        <w:rPr>
          <w:rFonts w:ascii="Times New Roman" w:hAnsi="Times New Roman" w:cs="Times New Roman"/>
          <w:color w:val="0000FF"/>
          <w:u w:val="single"/>
        </w:rPr>
        <w:t>Se</w:t>
      </w:r>
      <w:r>
        <w:rPr>
          <w:rFonts w:ascii="Times New Roman" w:hAnsi="Times New Roman" w:cs="Times New Roman"/>
          <w:color w:val="0000FF"/>
          <w:kern w:val="0"/>
          <w:u w:val="single"/>
        </w:rPr>
        <w:t>O</w:t>
      </w:r>
      <w:r>
        <w:rPr>
          <w:rFonts w:ascii="Times New Roman" w:hAnsi="Times New Roman" w:cs="Times New Roman"/>
          <w:color w:val="0000FF"/>
          <w:kern w:val="0"/>
          <w:u w:val="single"/>
          <w:vertAlign w:val="subscript"/>
        </w:rPr>
        <w:t>4</w:t>
      </w:r>
      <w:r>
        <w:rPr>
          <w:rFonts w:ascii="Times New Roman" w:hAnsi="Times New Roman" w:cs="Times New Roman"/>
          <w:color w:val="0000FF"/>
          <w:kern w:val="0"/>
          <w:u w:val="single"/>
          <w:vertAlign w:val="superscript"/>
        </w:rPr>
        <w:t>2—</w:t>
      </w:r>
      <w:r>
        <w:rPr>
          <w:rFonts w:ascii="Times New Roman" w:hAnsi="Times New Roman" w:cs="Times New Roman"/>
          <w:color w:val="0000FF"/>
          <w:u w:val="single"/>
        </w:rPr>
        <w:t xml:space="preserve"> 空间构型为正四面体，键角为</w:t>
      </w:r>
      <w:r>
        <w:rPr>
          <w:rFonts w:ascii="Times New Roman" w:hAnsi="Times New Roman" w:cs="Times New Roman"/>
          <w:color w:val="0000FF"/>
          <w:kern w:val="0"/>
          <w:u w:val="single"/>
        </w:rPr>
        <w:t>109°28′</w:t>
      </w:r>
      <w:r>
        <w:rPr>
          <w:rFonts w:ascii="Times New Roman" w:hAnsi="Times New Roman" w:cs="Times New Roman"/>
          <w:color w:val="0000FF"/>
          <w:u w:val="single"/>
        </w:rPr>
        <w:t>，Se</w:t>
      </w:r>
      <w:r>
        <w:rPr>
          <w:rFonts w:ascii="Times New Roman" w:hAnsi="Times New Roman" w:cs="Times New Roman"/>
          <w:color w:val="0000FF"/>
          <w:kern w:val="0"/>
          <w:u w:val="single"/>
        </w:rPr>
        <w:t>O</w:t>
      </w:r>
      <w:r>
        <w:rPr>
          <w:rFonts w:ascii="Times New Roman" w:hAnsi="Times New Roman" w:cs="Times New Roman"/>
          <w:color w:val="0000FF"/>
          <w:kern w:val="0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空间构型为平面正三角形，键角为120</w:t>
      </w:r>
      <w:r>
        <w:rPr>
          <w:rFonts w:ascii="Times New Roman" w:hAnsi="Times New Roman" w:cs="Times New Roman"/>
          <w:color w:val="0000FF"/>
          <w:kern w:val="0"/>
          <w:u w:val="single"/>
        </w:rPr>
        <w:t>°</w:t>
      </w:r>
      <w:r>
        <w:rPr>
          <w:rFonts w:ascii="Times New Roman" w:hAnsi="Times New Roman" w:cs="Times New Roman"/>
          <w:color w:val="0000FF"/>
          <w:u w:val="single"/>
        </w:rPr>
        <w:t>。</w:t>
      </w:r>
    </w:p>
    <w:p>
      <w:pPr>
        <w:pStyle w:val="5"/>
        <w:snapToGrid w:val="0"/>
        <w:spacing w:line="360" w:lineRule="auto"/>
        <w:jc w:val="left"/>
        <w:rPr>
          <w:rFonts w:ascii="Times New Roman" w:hAnsi="Times New Roman" w:cs="Times New Roman"/>
          <w:color w:val="0000FF"/>
          <w:u w:val="single"/>
        </w:rPr>
      </w:pPr>
      <w:r>
        <w:rPr>
          <w:rFonts w:hint="eastAsia" w:ascii="Times New Roman" w:hAnsi="Times New Roman" w:cs="Times New Roman"/>
        </w:rPr>
        <w:t>53.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O中H—O—H键角比H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中H—O—H键角小，原因是：</w:t>
      </w:r>
      <w:r>
        <w:rPr>
          <w:rFonts w:ascii="Times New Roman" w:hAnsi="Times New Roman" w:cs="Times New Roman"/>
          <w:color w:val="0000FF"/>
          <w:u w:val="single"/>
        </w:rPr>
        <w:t>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O和H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+</w:t>
      </w:r>
      <w:r>
        <w:rPr>
          <w:rFonts w:ascii="Times New Roman" w:hAnsi="Times New Roman" w:cs="Times New Roman"/>
          <w:color w:val="0000FF"/>
          <w:u w:val="single"/>
        </w:rPr>
        <w:t>中O原子都是sp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杂化，但H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2</w:t>
      </w:r>
      <w:r>
        <w:rPr>
          <w:rFonts w:ascii="Times New Roman" w:hAnsi="Times New Roman" w:cs="Times New Roman"/>
          <w:color w:val="0000FF"/>
          <w:u w:val="single"/>
        </w:rPr>
        <w:t>O分子中O原子上有两对孤电子对，对成键电子排斥力大，而H</w:t>
      </w:r>
      <w:r>
        <w:rPr>
          <w:rFonts w:ascii="Times New Roman" w:hAnsi="Times New Roman" w:cs="Times New Roman"/>
          <w:color w:val="0000FF"/>
          <w:u w:val="single"/>
          <w:vertAlign w:val="subscript"/>
        </w:rPr>
        <w:t>3</w:t>
      </w:r>
      <w:r>
        <w:rPr>
          <w:rFonts w:ascii="Times New Roman" w:hAnsi="Times New Roman" w:cs="Times New Roman"/>
          <w:color w:val="0000FF"/>
          <w:u w:val="single"/>
        </w:rPr>
        <w:t>O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+</w:t>
      </w:r>
      <w:r>
        <w:rPr>
          <w:rFonts w:ascii="Times New Roman" w:hAnsi="Times New Roman" w:cs="Times New Roman"/>
          <w:color w:val="0000FF"/>
          <w:u w:val="single"/>
        </w:rPr>
        <w:t>中O原子上只有一对孤电子对，排斥力小。</w:t>
      </w:r>
    </w:p>
    <w:p>
      <w:pPr>
        <w:pStyle w:val="5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有关化学键的原因解释</w:t>
      </w:r>
    </w:p>
    <w:p>
      <w:pPr>
        <w:pStyle w:val="5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kern w:val="0"/>
        </w:rPr>
        <w:t>5</w:t>
      </w:r>
      <w:r>
        <w:rPr>
          <w:rFonts w:ascii="Times New Roman" w:hAnsi="Times New Roman" w:cs="Times New Roman"/>
          <w:kern w:val="0"/>
        </w:rPr>
        <w:t>4.(</w:t>
      </w:r>
      <w:r>
        <w:rPr>
          <w:rFonts w:ascii="Times New Roman" w:hAnsi="Times New Roman" w:cs="Times New Roman"/>
        </w:rPr>
        <w:t>2016年高考新课标Ⅰ卷)碳在形成化合物时，其键型以共价键为主，原因是</w:t>
      </w:r>
      <w:r>
        <w:rPr>
          <w:rFonts w:ascii="Times New Roman" w:hAnsi="Times New Roman" w:cs="Times New Roman"/>
          <w:b/>
          <w:bCs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 xml:space="preserve"> C有4个价电子且半径小,难以通过得或失电子达到稳定电子结构</w:t>
      </w:r>
      <w:r>
        <w:rPr>
          <w:rFonts w:ascii="Times New Roman" w:hAnsi="Times New Roman" w:cs="Times New Roma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kern w:val="0"/>
          <w:szCs w:val="21"/>
          <w:lang w:bidi="ar"/>
        </w:rPr>
        <w:t>5</w:t>
      </w:r>
      <w:r>
        <w:rPr>
          <w:rFonts w:ascii="Times New Roman" w:hAnsi="Times New Roman"/>
          <w:kern w:val="0"/>
          <w:szCs w:val="21"/>
          <w:lang w:bidi="ar"/>
        </w:rPr>
        <w:t>5.NH</w:t>
      </w:r>
      <w:r>
        <w:rPr>
          <w:rFonts w:ascii="Times New Roman" w:hAnsi="Times New Roman"/>
          <w:kern w:val="0"/>
          <w:szCs w:val="21"/>
          <w:vertAlign w:val="subscript"/>
          <w:lang w:bidi="ar"/>
        </w:rPr>
        <w:t>4</w:t>
      </w:r>
      <w:r>
        <w:rPr>
          <w:rFonts w:ascii="Times New Roman" w:hAnsi="Times New Roman"/>
          <w:kern w:val="0"/>
          <w:szCs w:val="21"/>
          <w:lang w:bidi="ar"/>
        </w:rPr>
        <w:t>F、NH</w:t>
      </w:r>
      <w:r>
        <w:rPr>
          <w:rFonts w:ascii="Times New Roman" w:hAnsi="Times New Roman"/>
          <w:kern w:val="0"/>
          <w:szCs w:val="21"/>
          <w:vertAlign w:val="subscript"/>
          <w:lang w:bidi="ar"/>
        </w:rPr>
        <w:t>4</w:t>
      </w:r>
      <w:r>
        <w:rPr>
          <w:rFonts w:ascii="Times New Roman" w:hAnsi="Times New Roman"/>
          <w:kern w:val="0"/>
          <w:szCs w:val="21"/>
          <w:lang w:bidi="ar"/>
        </w:rPr>
        <w:t>I中，较易分解的是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_NH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bscript"/>
          <w:lang w:bidi="ar"/>
        </w:rPr>
        <w:t>4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F_</w:t>
      </w:r>
      <w:r>
        <w:rPr>
          <w:rFonts w:ascii="Times New Roman" w:hAnsi="Times New Roman"/>
          <w:kern w:val="0"/>
          <w:szCs w:val="21"/>
          <w:lang w:bidi="ar"/>
        </w:rPr>
        <w:t>，原因是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F原子半径比I原子小，F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perscript"/>
          <w:lang w:bidi="ar"/>
        </w:rPr>
        <w:t>-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更容易夺取NH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bscript"/>
          <w:lang w:bidi="ar"/>
        </w:rPr>
        <w:t>4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perscript"/>
          <w:lang w:bidi="ar"/>
        </w:rPr>
        <w:t>+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中的H</w:t>
      </w:r>
      <w:r>
        <w:rPr>
          <w:rFonts w:ascii="Times New Roman" w:hAnsi="Times New Roman"/>
          <w:color w:val="0000FF"/>
          <w:kern w:val="0"/>
          <w:szCs w:val="21"/>
          <w:u w:val="single"/>
          <w:vertAlign w:val="superscript"/>
          <w:lang w:bidi="ar"/>
        </w:rPr>
        <w:t>+</w:t>
      </w:r>
      <w:r>
        <w:rPr>
          <w:rFonts w:ascii="Times New Roman" w:hAnsi="Times New Roman"/>
          <w:color w:val="0000FF"/>
          <w:kern w:val="0"/>
          <w:szCs w:val="21"/>
          <w:u w:val="single"/>
          <w:lang w:bidi="ar"/>
        </w:rPr>
        <w:t>，H-F更容易形成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6.二氧化碳晶体硬度很小，而二氧化硅晶体的硬度很大，其原因是</w:t>
      </w:r>
      <w:r>
        <w:rPr>
          <w:rFonts w:ascii="Times New Roman" w:hAnsi="Times New Roman"/>
          <w:color w:val="0000FF"/>
          <w:szCs w:val="21"/>
          <w:u w:val="single"/>
        </w:rPr>
        <w:t>CO2是分子晶体，微粒间作用力是分子间作用力，SiO2是原子晶体，微粒间作用力是共价键，比分子间作用力强</w:t>
      </w:r>
      <w:r>
        <w:rPr>
          <w:rFonts w:ascii="Times New Roman" w:hAnsi="Times New Roman"/>
          <w:szCs w:val="21"/>
        </w:rPr>
        <w:t>。</w:t>
      </w:r>
    </w:p>
    <w:p>
      <w:pPr>
        <w:pStyle w:val="39"/>
        <w:adjustRightInd w:val="0"/>
        <w:snapToGrid w:val="0"/>
        <w:spacing w:line="360" w:lineRule="auto"/>
        <w:ind w:left="210" w:hanging="210" w:hangingChars="1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7.MgCO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、CaCO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、SrCO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、BaCO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的热稳定性由强到弱的顺序为BaCO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&gt;SrCO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&gt;CaCO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&gt;MgCO</w:t>
      </w:r>
      <w:r>
        <w:rPr>
          <w:rFonts w:ascii="Times New Roman" w:hAnsi="Times New Roman"/>
          <w:szCs w:val="21"/>
          <w:vertAlign w:val="subscript"/>
        </w:rPr>
        <w:t xml:space="preserve">3 </w:t>
      </w:r>
      <w:r>
        <w:rPr>
          <w:rFonts w:ascii="Times New Roman" w:hAnsi="Times New Roman"/>
          <w:szCs w:val="21"/>
        </w:rPr>
        <w:t>，其原因是</w:t>
      </w:r>
      <w:r>
        <w:rPr>
          <w:rFonts w:ascii="Times New Roman" w:hAnsi="Times New Roman"/>
          <w:color w:val="0000FF"/>
          <w:szCs w:val="21"/>
          <w:u w:val="single"/>
        </w:rPr>
        <w:t>碳酸盐分解的本质为CO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2-</w:t>
      </w:r>
      <w:r>
        <w:rPr>
          <w:rFonts w:ascii="Times New Roman" w:hAnsi="Times New Roman"/>
          <w:color w:val="0000FF"/>
          <w:szCs w:val="21"/>
          <w:u w:val="single"/>
        </w:rPr>
        <w:t>生成CO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和O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2-</w:t>
      </w:r>
      <w:r>
        <w:rPr>
          <w:rFonts w:ascii="Times New Roman" w:hAnsi="Times New Roman"/>
          <w:color w:val="0000FF"/>
          <w:szCs w:val="21"/>
          <w:u w:val="single"/>
        </w:rPr>
        <w:t>，O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2-</w:t>
      </w:r>
      <w:r>
        <w:rPr>
          <w:rFonts w:ascii="Times New Roman" w:hAnsi="Times New Roman"/>
          <w:color w:val="0000FF"/>
          <w:szCs w:val="21"/>
          <w:u w:val="single"/>
        </w:rPr>
        <w:t>与金属阳离子结合的过程，而MgO晶格能最大最稳定，故MgCO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</w:rPr>
        <w:t>最易分解</w:t>
      </w:r>
      <w:r>
        <w:rPr>
          <w:rFonts w:ascii="Times New Roman" w:hAnsi="Times New Roman"/>
          <w:szCs w:val="21"/>
        </w:rPr>
        <w:t>。</w:t>
      </w:r>
    </w:p>
    <w:p>
      <w:pPr>
        <w:pStyle w:val="5"/>
        <w:tabs>
          <w:tab w:val="left" w:pos="3402"/>
        </w:tabs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8.已知MgO与NiO的晶体结构相同，其中Mg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和Ni</w:t>
      </w:r>
      <w:r>
        <w:rPr>
          <w:rFonts w:ascii="Times New Roman" w:hAnsi="Times New Roman" w:cs="Times New Roman"/>
          <w:vertAlign w:val="superscript"/>
        </w:rPr>
        <w:t>2＋</w:t>
      </w:r>
      <w:r>
        <w:rPr>
          <w:rFonts w:ascii="Times New Roman" w:hAnsi="Times New Roman" w:cs="Times New Roman"/>
        </w:rPr>
        <w:t>的离子半径分别为66 pm 和69 pm。则熔点：MgO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color w:val="0000FF"/>
          <w:u w:val="single"/>
        </w:rPr>
        <w:t xml:space="preserve">&gt;   </w:t>
      </w:r>
      <w:r>
        <w:rPr>
          <w:rFonts w:ascii="Times New Roman" w:hAnsi="Times New Roman" w:cs="Times New Roman"/>
        </w:rPr>
        <w:t>NiO( 填“&gt;”“&lt;”或“＝”)，理由是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u w:val="single"/>
        </w:rPr>
        <w:t>Mg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2＋</w:t>
      </w:r>
      <w:r>
        <w:rPr>
          <w:rFonts w:ascii="Times New Roman" w:hAnsi="Times New Roman" w:cs="Times New Roman"/>
          <w:color w:val="0000FF"/>
          <w:u w:val="single"/>
        </w:rPr>
        <w:t>半径比 Ni</w:t>
      </w:r>
      <w:r>
        <w:rPr>
          <w:rFonts w:ascii="Times New Roman" w:hAnsi="Times New Roman" w:cs="Times New Roman"/>
          <w:color w:val="0000FF"/>
          <w:u w:val="single"/>
          <w:vertAlign w:val="superscript"/>
        </w:rPr>
        <w:t>2＋</w:t>
      </w:r>
      <w:r>
        <w:rPr>
          <w:rFonts w:ascii="Times New Roman" w:hAnsi="Times New Roman" w:cs="Times New Roman"/>
          <w:color w:val="0000FF"/>
          <w:u w:val="single"/>
        </w:rPr>
        <w:t>小， MgO的晶格能比 NiO大</w:t>
      </w:r>
      <w:r>
        <w:rPr>
          <w:rFonts w:ascii="Times New Roman" w:hAnsi="Times New Roman" w:cs="Times New Roman"/>
        </w:rPr>
        <w:t>。</w:t>
      </w:r>
    </w:p>
    <w:p>
      <w:pPr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有关酸性的原因解释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9.HClO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的酸性强于HClO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的原因为</w:t>
      </w:r>
      <w:r>
        <w:rPr>
          <w:rFonts w:ascii="Times New Roman" w:hAnsi="Times New Roman"/>
          <w:color w:val="0000FF"/>
          <w:szCs w:val="21"/>
          <w:u w:val="single"/>
        </w:rPr>
        <w:t>HClO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的非羟基氧数目比HClO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</w:rPr>
        <w:t>多，导致HClO</w:t>
      </w:r>
      <w:r>
        <w:rPr>
          <w:rFonts w:ascii="Times New Roman" w:hAnsi="Times New Roman"/>
          <w:color w:val="0000FF"/>
          <w:szCs w:val="21"/>
          <w:u w:val="single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</w:rPr>
        <w:t>更容易电离出H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+</w:t>
      </w:r>
      <w:r>
        <w:rPr>
          <w:rFonts w:ascii="Times New Roman" w:hAnsi="Times New Roman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0.H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Se水溶液比H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S水溶液的酸性强，原因是</w:t>
      </w:r>
      <w:r>
        <w:rPr>
          <w:rFonts w:ascii="Times New Roman" w:hAnsi="Times New Roman"/>
          <w:color w:val="0000FF"/>
          <w:szCs w:val="21"/>
          <w:u w:val="single"/>
        </w:rPr>
        <w:t xml:space="preserve"> Se的半径大于S，H-Se容易断裂   </w:t>
      </w:r>
      <w:r>
        <w:rPr>
          <w:rFonts w:ascii="Times New Roman" w:hAnsi="Times New Roman"/>
          <w:szCs w:val="21"/>
        </w:rPr>
        <w:t>。</w:t>
      </w:r>
    </w:p>
    <w:p>
      <w:pPr>
        <w:adjustRightInd w:val="0"/>
        <w:snapToGrid w:val="0"/>
        <w:spacing w:line="360" w:lineRule="auto"/>
        <w:ind w:left="210" w:hanging="210" w:hangingChars="1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1.S有两种常见的含氧酸，较高价的酸性比较低价的酸性</w:t>
      </w:r>
      <w:r>
        <w:rPr>
          <w:rFonts w:ascii="Times New Roman" w:hAnsi="Times New Roman"/>
          <w:color w:val="0000FF"/>
          <w:szCs w:val="21"/>
          <w:u w:val="single"/>
        </w:rPr>
        <w:t>_强___</w:t>
      </w:r>
      <w:r>
        <w:rPr>
          <w:rFonts w:ascii="Times New Roman" w:hAnsi="Times New Roman"/>
          <w:szCs w:val="21"/>
        </w:rPr>
        <w:t>，理由是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/>
          <w:color w:val="0000FF"/>
          <w:szCs w:val="21"/>
          <w:u w:val="single"/>
        </w:rPr>
        <w:t xml:space="preserve"> S的正电性越高，导致S—O—H中O的电子向S偏移，因而在水分子的作用下，也就越容易电离出H</w:t>
      </w:r>
      <w:r>
        <w:rPr>
          <w:rFonts w:ascii="Times New Roman" w:hAnsi="Times New Roman"/>
          <w:color w:val="0000FF"/>
          <w:szCs w:val="21"/>
          <w:u w:val="single"/>
          <w:vertAlign w:val="superscript"/>
        </w:rPr>
        <w:t>＋</w:t>
      </w:r>
      <w:r>
        <w:rPr>
          <w:rFonts w:ascii="Times New Roman" w:hAnsi="Times New Roman"/>
          <w:color w:val="0000FF"/>
          <w:szCs w:val="21"/>
          <w:u w:val="single"/>
        </w:rPr>
        <w:t>，即酸性越强</w:t>
      </w:r>
      <w:r>
        <w:rPr>
          <w:rFonts w:ascii="Times New Roman" w:hAnsi="Times New Roman"/>
          <w:color w:val="0000FF"/>
          <w:spacing w:val="8"/>
          <w:szCs w:val="21"/>
          <w:u w:val="single"/>
          <w:shd w:val="clear" w:color="auto" w:fill="FFFFFF"/>
        </w:rPr>
        <w:t>（或回答非羟基氧数目）</w:t>
      </w:r>
      <w:r>
        <w:rPr>
          <w:rFonts w:ascii="Times New Roman" w:hAnsi="Times New Roman"/>
          <w:szCs w:val="21"/>
        </w:rPr>
        <w:t>。</w:t>
      </w:r>
    </w:p>
    <w:p>
      <w:pPr>
        <w:pStyle w:val="9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226" w:hanging="226" w:hangingChars="100"/>
        <w:jc w:val="both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color w:val="333333"/>
          <w:spacing w:val="8"/>
          <w:sz w:val="21"/>
          <w:szCs w:val="21"/>
          <w:shd w:val="clear" w:color="auto" w:fill="FFFFFF"/>
        </w:rPr>
        <w:t>6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2.NaBrO、NaBrO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、NaBrO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、NaBrO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四种钠盐中，Br的杂化方式均为</w:t>
      </w:r>
      <w:r>
        <w:rPr>
          <w:rFonts w:ascii="Times New Roman" w:hAnsi="Times New Roman"/>
          <w:sz w:val="21"/>
          <w:szCs w:val="21"/>
          <w:lang w:eastAsia="en-US"/>
        </w:rPr>
        <w:t>__</w:t>
      </w:r>
      <w:r>
        <w:rPr>
          <w:rFonts w:ascii="Times New Roman" w:hAnsi="Times New Roman"/>
          <w:sz w:val="21"/>
          <w:szCs w:val="21"/>
          <w:u w:val="single"/>
          <w:lang w:eastAsia="en-US"/>
        </w:rPr>
        <w:t>_</w:t>
      </w:r>
      <w:r>
        <w:rPr>
          <w:rFonts w:ascii="Times New Roman" w:hAnsi="Times New Roman"/>
          <w:color w:val="0000FF"/>
          <w:sz w:val="21"/>
          <w:szCs w:val="21"/>
          <w:u w:val="single"/>
        </w:rPr>
        <w:t>sp</w:t>
      </w:r>
      <w:r>
        <w:rPr>
          <w:rFonts w:ascii="Times New Roman" w:hAnsi="Times New Roman"/>
          <w:color w:val="0000FF"/>
          <w:sz w:val="21"/>
          <w:szCs w:val="21"/>
          <w:u w:val="single"/>
          <w:vertAlign w:val="superscript"/>
        </w:rPr>
        <w:t>3</w:t>
      </w:r>
      <w:r>
        <w:rPr>
          <w:rFonts w:ascii="Times New Roman" w:hAnsi="Times New Roman"/>
          <w:color w:val="0000FF"/>
          <w:sz w:val="21"/>
          <w:szCs w:val="21"/>
          <w:u w:val="single"/>
          <w:lang w:eastAsia="en-US"/>
        </w:rPr>
        <w:t>_</w:t>
      </w:r>
      <w:r>
        <w:rPr>
          <w:rFonts w:ascii="Times New Roman" w:hAnsi="Times New Roman"/>
          <w:sz w:val="21"/>
          <w:szCs w:val="21"/>
          <w:lang w:eastAsia="en-US"/>
        </w:rPr>
        <w:t>____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杂化，阴离子空间构型为三角锥形的是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NaBrO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 w:val="21"/>
          <w:szCs w:val="21"/>
          <w:u w:val="single"/>
          <w:lang w:eastAsia="en-US"/>
        </w:rPr>
        <w:t>_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 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(填化学式)。上述四种钠盐对应的酸的酸性依次增强，试解释HBrO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的酸性强于HBrO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333333"/>
          <w:spacing w:val="8"/>
          <w:sz w:val="21"/>
          <w:szCs w:val="21"/>
          <w:shd w:val="clear" w:color="auto" w:fill="FFFFFF"/>
        </w:rPr>
        <w:t>的原因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NaBrO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 xml:space="preserve">3  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HBrO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和HBrO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可分别表示为(HO)BrO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和(HO)BrO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，HBrO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中Br为+5价而HBrO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中Br为+7价。后者正电性更高，导致H、O之间的电子对向O偏移，更易电离出H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  <w:vertAlign w:val="superscript"/>
        </w:rPr>
        <w:t>+</w:t>
      </w:r>
      <w:r>
        <w:rPr>
          <w:rFonts w:ascii="Times New Roman" w:hAnsi="Times New Roman"/>
          <w:color w:val="0000FF"/>
          <w:spacing w:val="8"/>
          <w:sz w:val="21"/>
          <w:szCs w:val="21"/>
          <w:u w:val="single"/>
          <w:shd w:val="clear" w:color="auto" w:fill="FFFFFF"/>
        </w:rPr>
        <w:t> （或回答非羟基氧数目）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spacing w:line="360" w:lineRule="auto"/>
        <w:jc w:val="left"/>
        <w:rPr>
          <w:rFonts w:ascii="Times New Roman" w:hAnsi="Times New Roman"/>
          <w:color w:val="0000FF"/>
          <w:szCs w:val="21"/>
          <w:u w:val="single"/>
        </w:rPr>
      </w:pPr>
      <w:r>
        <w:rPr>
          <w:rFonts w:hint="eastAsia" w:ascii="Times New Roman" w:hAnsi="Times New Roman"/>
          <w:szCs w:val="21"/>
        </w:rPr>
        <w:t>63.</w:t>
      </w:r>
      <w:r>
        <w:rPr>
          <w:rFonts w:ascii="Times New Roman" w:hAnsi="Times New Roman"/>
          <w:szCs w:val="21"/>
        </w:rPr>
        <w:t>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SeO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的K</w:t>
      </w:r>
      <w:r>
        <w:rPr>
          <w:rFonts w:ascii="Times New Roman" w:hAnsi="Times New Roman"/>
          <w:szCs w:val="21"/>
          <w:vertAlign w:val="subscript"/>
        </w:rPr>
        <w:t>1</w:t>
      </w:r>
      <w:r>
        <w:rPr>
          <w:rFonts w:ascii="Times New Roman" w:hAnsi="Times New Roman"/>
          <w:szCs w:val="21"/>
        </w:rPr>
        <w:t>和K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分别为2.7x l0</w:t>
      </w:r>
      <w:r>
        <w:rPr>
          <w:rFonts w:ascii="Times New Roman" w:hAnsi="Times New Roman"/>
          <w:szCs w:val="21"/>
          <w:vertAlign w:val="superscript"/>
        </w:rPr>
        <w:t>-3</w:t>
      </w:r>
      <w:r>
        <w:rPr>
          <w:rFonts w:ascii="Times New Roman" w:hAnsi="Times New Roman"/>
          <w:szCs w:val="21"/>
        </w:rPr>
        <w:t>和2.5x l0</w:t>
      </w:r>
      <w:r>
        <w:rPr>
          <w:rFonts w:ascii="Times New Roman" w:hAnsi="Times New Roman"/>
          <w:szCs w:val="21"/>
          <w:vertAlign w:val="superscript"/>
        </w:rPr>
        <w:t>-8</w:t>
      </w:r>
      <w:r>
        <w:rPr>
          <w:rFonts w:ascii="Times New Roman" w:hAnsi="Times New Roman"/>
          <w:szCs w:val="21"/>
        </w:rPr>
        <w:t>，H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SeO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第一步几乎完全电离，K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为1.2X10</w:t>
      </w:r>
      <w:r>
        <w:rPr>
          <w:rFonts w:ascii="Times New Roman" w:hAnsi="Times New Roman"/>
          <w:szCs w:val="21"/>
          <w:vertAlign w:val="superscript"/>
        </w:rPr>
        <w:t>-2</w:t>
      </w:r>
      <w:r>
        <w:rPr>
          <w:rFonts w:ascii="Times New Roman" w:hAnsi="Times New Roman"/>
          <w:szCs w:val="21"/>
        </w:rPr>
        <w:t>，请根据结构与性质的关系解释： 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SeO</w:t>
      </w:r>
      <w:r>
        <w:rPr>
          <w:rFonts w:ascii="Times New Roman" w:hAnsi="Times New Roman"/>
          <w:szCs w:val="21"/>
          <w:vertAlign w:val="subscript"/>
        </w:rPr>
        <w:t>4</w:t>
      </w:r>
      <w:r>
        <w:rPr>
          <w:rFonts w:ascii="Times New Roman" w:hAnsi="Times New Roman"/>
          <w:szCs w:val="21"/>
        </w:rPr>
        <w:t>比 H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SeO</w:t>
      </w:r>
      <w:r>
        <w:rPr>
          <w:rFonts w:ascii="Times New Roman" w:hAnsi="Times New Roman"/>
          <w:szCs w:val="21"/>
          <w:vertAlign w:val="subscript"/>
        </w:rPr>
        <w:t>3</w:t>
      </w:r>
      <w:r>
        <w:rPr>
          <w:rFonts w:ascii="Times New Roman" w:hAnsi="Times New Roman"/>
          <w:szCs w:val="21"/>
        </w:rPr>
        <w:t>酸性强的原因：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和H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可表示为(HO)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和(HO)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Se，H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的非羟基氧为2个，而H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的非羟基氧为1个，非羟基氧数目越多，酸性越强，所以H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4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的酸性比H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SeO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强。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64.</w:t>
      </w:r>
      <w:r>
        <w:rPr>
          <w:rFonts w:ascii="Times New Roman" w:hAnsi="Times New Roman"/>
          <w:szCs w:val="21"/>
        </w:rPr>
        <w:t>Mg、Al的氟化物晶格能分别是2957 kJ·mol</w:t>
      </w:r>
      <w:r>
        <w:rPr>
          <w:rFonts w:ascii="Times New Roman" w:hAnsi="Times New Roman"/>
          <w:w w:val="150"/>
          <w:szCs w:val="21"/>
          <w:vertAlign w:val="superscript"/>
        </w:rPr>
        <w:t>-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、5492 kJ·mol</w:t>
      </w:r>
      <w:r>
        <w:rPr>
          <w:rFonts w:ascii="Times New Roman" w:hAnsi="Times New Roman"/>
          <w:w w:val="150"/>
          <w:szCs w:val="21"/>
          <w:vertAlign w:val="superscript"/>
        </w:rPr>
        <w:t>-</w:t>
      </w: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，二者相差很大的原因是</w:t>
      </w:r>
      <w:r>
        <w:rPr>
          <w:rFonts w:ascii="Times New Roman" w:hAnsi="Times New Roman"/>
          <w:color w:val="0000FF"/>
          <w:szCs w:val="21"/>
          <w:u w:val="single"/>
        </w:rPr>
        <w:t>Mg、Al的氟化物均属于离子晶体，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Al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perscript"/>
        </w:rPr>
        <w:t>3+</w:t>
      </w:r>
      <w:r>
        <w:rPr>
          <w:rFonts w:ascii="Times New Roman" w:hAnsi="Times New Roman"/>
          <w:bCs/>
          <w:color w:val="0000FF"/>
          <w:szCs w:val="21"/>
          <w:u w:val="single"/>
        </w:rPr>
        <w:t>所带电荷数比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Mg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perscript"/>
        </w:rPr>
        <w:t>2+</w:t>
      </w:r>
      <w:r>
        <w:rPr>
          <w:rFonts w:ascii="Times New Roman" w:hAnsi="Times New Roman"/>
          <w:bCs/>
          <w:color w:val="0000FF"/>
          <w:szCs w:val="21"/>
          <w:u w:val="single"/>
        </w:rPr>
        <w:t>高，并且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Al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perscript"/>
        </w:rPr>
        <w:t>3+</w:t>
      </w:r>
      <w:r>
        <w:rPr>
          <w:rFonts w:ascii="Times New Roman" w:hAnsi="Times New Roman"/>
          <w:bCs/>
          <w:color w:val="0000FF"/>
          <w:szCs w:val="21"/>
          <w:u w:val="single"/>
        </w:rPr>
        <w:t>半径小于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</w:rPr>
        <w:t>Mg</w:t>
      </w:r>
      <w:r>
        <w:rPr>
          <w:rFonts w:ascii="Times New Roman" w:hAnsi="Times New Roman"/>
          <w:color w:val="0000FF"/>
          <w:szCs w:val="21"/>
          <w:u w:val="single"/>
          <w:shd w:val="clear" w:color="auto" w:fill="FFFFFF"/>
          <w:vertAlign w:val="superscript"/>
        </w:rPr>
        <w:t>2+</w:t>
      </w:r>
      <w:r>
        <w:rPr>
          <w:rFonts w:ascii="Times New Roman" w:hAnsi="Times New Roman"/>
          <w:color w:val="0000FF"/>
          <w:szCs w:val="21"/>
          <w:u w:val="single"/>
        </w:rPr>
        <w:t>，故Mg的氟化物晶格能大于Al的氟化物</w:t>
      </w:r>
      <w:r>
        <w:rPr>
          <w:rFonts w:hint="eastAsia" w:ascii="Times New Roman" w:hAnsi="Times New Roman"/>
          <w:color w:val="0000FF"/>
          <w:szCs w:val="21"/>
          <w:u w:val="single"/>
        </w:rPr>
        <w:t>。</w:t>
      </w:r>
    </w:p>
    <w:p>
      <w:pPr>
        <w:spacing w:line="360" w:lineRule="auto"/>
        <w:rPr>
          <w:rFonts w:ascii="Times New Roman" w:hAnsi="Times New Roman"/>
          <w:color w:val="0000FF"/>
          <w:szCs w:val="21"/>
          <w:u w:val="single"/>
        </w:rPr>
      </w:pPr>
      <w:r>
        <w:rPr>
          <w:rFonts w:hint="eastAsia" w:ascii="Times New Roman" w:hAnsi="Times New Roman"/>
          <w:bCs/>
          <w:color w:val="000000"/>
          <w:szCs w:val="21"/>
        </w:rPr>
        <w:t>65.</w:t>
      </w:r>
      <w:r>
        <w:rPr>
          <w:rFonts w:ascii="Times New Roman" w:hAnsi="Times New Roman"/>
          <w:bCs/>
          <w:color w:val="000000"/>
          <w:szCs w:val="21"/>
          <w:lang w:val="pl-PL"/>
        </w:rPr>
        <w:t>判断熔点和硬度Mg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bCs/>
          <w:color w:val="000000"/>
          <w:szCs w:val="21"/>
          <w:lang w:val="pl-PL"/>
        </w:rPr>
        <w:t>Al</w:t>
      </w:r>
      <w:r>
        <w:rPr>
          <w:rFonts w:ascii="Times New Roman" w:hAnsi="Times New Roman"/>
          <w:szCs w:val="21"/>
        </w:rPr>
        <w:t>（“大于”或“小于”），原因是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Mg</w:t>
      </w:r>
      <w:r>
        <w:rPr>
          <w:rFonts w:ascii="Times New Roman" w:hAnsi="Times New Roman"/>
          <w:color w:val="0000FF"/>
          <w:szCs w:val="21"/>
          <w:u w:val="single"/>
        </w:rPr>
        <w:t>和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Al</w:t>
      </w:r>
      <w:r>
        <w:rPr>
          <w:rFonts w:ascii="Times New Roman" w:hAnsi="Times New Roman"/>
          <w:bCs/>
          <w:color w:val="0000FF"/>
          <w:szCs w:val="21"/>
          <w:u w:val="single"/>
        </w:rPr>
        <w:t>均为金属晶体，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Mg</w:t>
      </w:r>
      <w:r>
        <w:rPr>
          <w:rFonts w:ascii="Times New Roman" w:hAnsi="Times New Roman"/>
          <w:bCs/>
          <w:color w:val="0000FF"/>
          <w:szCs w:val="21"/>
          <w:u w:val="single"/>
          <w:vertAlign w:val="superscript"/>
        </w:rPr>
        <w:t>2+</w:t>
      </w:r>
      <w:r>
        <w:rPr>
          <w:rFonts w:ascii="Times New Roman" w:hAnsi="Times New Roman"/>
          <w:bCs/>
          <w:color w:val="0000FF"/>
          <w:szCs w:val="21"/>
          <w:u w:val="single"/>
        </w:rPr>
        <w:t>所带电荷数小于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Al</w:t>
      </w:r>
      <w:r>
        <w:rPr>
          <w:rFonts w:ascii="Times New Roman" w:hAnsi="Times New Roman"/>
          <w:bCs/>
          <w:color w:val="0000FF"/>
          <w:szCs w:val="21"/>
          <w:u w:val="single"/>
          <w:vertAlign w:val="superscript"/>
        </w:rPr>
        <w:t>3+</w:t>
      </w:r>
      <w:r>
        <w:rPr>
          <w:rFonts w:ascii="Times New Roman" w:hAnsi="Times New Roman"/>
          <w:bCs/>
          <w:color w:val="0000FF"/>
          <w:szCs w:val="21"/>
          <w:u w:val="single"/>
        </w:rPr>
        <w:t>，且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Mg</w:t>
      </w:r>
      <w:r>
        <w:rPr>
          <w:rFonts w:ascii="Times New Roman" w:hAnsi="Times New Roman"/>
          <w:bCs/>
          <w:color w:val="0000FF"/>
          <w:szCs w:val="21"/>
          <w:u w:val="single"/>
          <w:vertAlign w:val="superscript"/>
        </w:rPr>
        <w:t>2+</w:t>
      </w:r>
      <w:r>
        <w:rPr>
          <w:rFonts w:ascii="Times New Roman" w:hAnsi="Times New Roman"/>
          <w:bCs/>
          <w:color w:val="0000FF"/>
          <w:szCs w:val="21"/>
          <w:u w:val="single"/>
        </w:rPr>
        <w:t>半径大于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Al</w:t>
      </w:r>
      <w:r>
        <w:rPr>
          <w:rFonts w:ascii="Times New Roman" w:hAnsi="Times New Roman"/>
          <w:bCs/>
          <w:color w:val="0000FF"/>
          <w:szCs w:val="21"/>
          <w:u w:val="single"/>
          <w:vertAlign w:val="superscript"/>
        </w:rPr>
        <w:t>3+</w:t>
      </w:r>
      <w:r>
        <w:rPr>
          <w:rFonts w:ascii="Times New Roman" w:hAnsi="Times New Roman"/>
          <w:bCs/>
          <w:color w:val="0000FF"/>
          <w:szCs w:val="21"/>
          <w:u w:val="single"/>
        </w:rPr>
        <w:t>，因此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Mg</w:t>
      </w:r>
      <w:r>
        <w:rPr>
          <w:rFonts w:ascii="Times New Roman" w:hAnsi="Times New Roman"/>
          <w:bCs/>
          <w:color w:val="0000FF"/>
          <w:szCs w:val="21"/>
          <w:u w:val="single"/>
        </w:rPr>
        <w:t>的金属键比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Al弱</w:t>
      </w:r>
      <w:r>
        <w:rPr>
          <w:rFonts w:ascii="Times New Roman" w:hAnsi="Times New Roman"/>
          <w:bCs/>
          <w:color w:val="0000FF"/>
          <w:szCs w:val="21"/>
          <w:u w:val="single"/>
        </w:rPr>
        <w:t>，故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Mg</w:t>
      </w:r>
      <w:r>
        <w:rPr>
          <w:rFonts w:ascii="Times New Roman" w:hAnsi="Times New Roman"/>
          <w:bCs/>
          <w:color w:val="0000FF"/>
          <w:szCs w:val="21"/>
          <w:u w:val="single"/>
        </w:rPr>
        <w:t>的</w:t>
      </w:r>
      <w:r>
        <w:rPr>
          <w:rFonts w:ascii="Times New Roman" w:hAnsi="Times New Roman"/>
          <w:bCs/>
          <w:color w:val="0000FF"/>
          <w:szCs w:val="21"/>
          <w:u w:val="single"/>
          <w:lang w:val="pl-PL"/>
        </w:rPr>
        <w:t>熔点和硬度小于Al</w:t>
      </w:r>
      <w:r>
        <w:rPr>
          <w:rFonts w:ascii="Times New Roman" w:hAnsi="Times New Roman"/>
          <w:bCs/>
          <w:color w:val="0000FF"/>
          <w:szCs w:val="21"/>
          <w:u w:val="single"/>
        </w:rPr>
        <w:t>。</w:t>
      </w:r>
    </w:p>
    <w:p>
      <w:pPr>
        <w:pStyle w:val="5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66.</w:t>
      </w:r>
      <w:r>
        <w:rPr>
          <w:rFonts w:ascii="Times New Roman" w:hAnsi="Times New Roman" w:cs="Times New Roman"/>
        </w:rPr>
        <w:t>磷化硼(BP)是一种超硬耐磨涂层材料，熔沸点高，属于</w:t>
      </w:r>
      <w:r>
        <w:rPr>
          <w:rFonts w:ascii="Times New Roman" w:hAnsi="Times New Roman" w:cs="Times New Roman"/>
          <w:color w:val="0000FF"/>
          <w:u w:val="single"/>
        </w:rPr>
        <w:t>原子晶体</w:t>
      </w:r>
      <w:r>
        <w:rPr>
          <w:rFonts w:ascii="Times New Roman" w:hAnsi="Times New Roman" w:cs="Times New Roman"/>
        </w:rPr>
        <w:t>，硬度比金刚石低的原因：</w:t>
      </w:r>
      <w:r>
        <w:rPr>
          <w:rFonts w:ascii="Times New Roman" w:hAnsi="Times New Roman" w:cs="Times New Roman"/>
          <w:color w:val="0000FF"/>
          <w:u w:val="single"/>
          <w:shd w:val="clear" w:color="auto" w:fill="FFFFFF"/>
        </w:rPr>
        <w:t>金刚石和</w:t>
      </w:r>
      <w:r>
        <w:rPr>
          <w:rFonts w:ascii="Times New Roman" w:hAnsi="Times New Roman" w:cs="Times New Roman"/>
          <w:color w:val="0000FF"/>
          <w:u w:val="single"/>
        </w:rPr>
        <w:t>磷化硼(BP)</w:t>
      </w:r>
      <w:r>
        <w:rPr>
          <w:rFonts w:ascii="Times New Roman" w:hAnsi="Times New Roman" w:cs="Times New Roman"/>
          <w:color w:val="0000FF"/>
          <w:u w:val="single"/>
          <w:shd w:val="clear" w:color="auto" w:fill="FFFFFF"/>
        </w:rPr>
        <w:t>均为原子晶体，但C-C键比B-P键键长短，键能大，故金刚石的硬度更大</w:t>
      </w:r>
      <w:r>
        <w:rPr>
          <w:rFonts w:ascii="Times New Roman" w:hAnsi="Times New Roman" w:cs="Times New Roman"/>
          <w:shd w:val="clear" w:color="auto" w:fill="FFFFFF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color w:val="0000FF"/>
          <w:szCs w:val="21"/>
          <w:u w:val="single"/>
        </w:rPr>
      </w:pPr>
    </w:p>
    <w:p>
      <w:pPr>
        <w:rPr>
          <w:rFonts w:ascii="宋体" w:hAnsi="宋体" w:cs="宋体"/>
        </w:rPr>
      </w:pPr>
    </w:p>
    <w:p>
      <w:pPr>
        <w:tabs>
          <w:tab w:val="left" w:pos="750"/>
        </w:tabs>
      </w:pPr>
      <w:r>
        <w:rPr>
          <w:rFonts w:ascii="宋体" w:hAnsi="宋体" w:cs="宋体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7" o:spt="136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1028" o:spt="75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1025" o:spt="75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38" o:spt="136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A17FA"/>
    <w:multiLevelType w:val="singleLevel"/>
    <w:tmpl w:val="F0AA17FA"/>
    <w:lvl w:ilvl="0" w:tentative="0">
      <w:start w:val="2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zM2RmZGFiYjRjMDk0OThmMTU3N2RlYTYzZGIxNzMifQ=="/>
  </w:docVars>
  <w:rsids>
    <w:rsidRoot w:val="002118FD"/>
    <w:rsid w:val="00030DFE"/>
    <w:rsid w:val="000678C9"/>
    <w:rsid w:val="000D1832"/>
    <w:rsid w:val="000D2ACE"/>
    <w:rsid w:val="000E380F"/>
    <w:rsid w:val="001146D6"/>
    <w:rsid w:val="001D1A3B"/>
    <w:rsid w:val="001D3888"/>
    <w:rsid w:val="001D414C"/>
    <w:rsid w:val="00210FDC"/>
    <w:rsid w:val="002118FD"/>
    <w:rsid w:val="00214C3E"/>
    <w:rsid w:val="002241D6"/>
    <w:rsid w:val="00246CE3"/>
    <w:rsid w:val="002601D5"/>
    <w:rsid w:val="0026501E"/>
    <w:rsid w:val="00266B71"/>
    <w:rsid w:val="002A6A85"/>
    <w:rsid w:val="002C2BFE"/>
    <w:rsid w:val="002C3E25"/>
    <w:rsid w:val="002D32D7"/>
    <w:rsid w:val="00314B09"/>
    <w:rsid w:val="00332EBD"/>
    <w:rsid w:val="00361C3F"/>
    <w:rsid w:val="00385AC1"/>
    <w:rsid w:val="003B6353"/>
    <w:rsid w:val="003F39CF"/>
    <w:rsid w:val="004151FC"/>
    <w:rsid w:val="0044502F"/>
    <w:rsid w:val="00481E5D"/>
    <w:rsid w:val="004E07C1"/>
    <w:rsid w:val="004F79A5"/>
    <w:rsid w:val="005054A7"/>
    <w:rsid w:val="005320A8"/>
    <w:rsid w:val="005365F3"/>
    <w:rsid w:val="00561116"/>
    <w:rsid w:val="005D05D5"/>
    <w:rsid w:val="005F3443"/>
    <w:rsid w:val="005F3A5D"/>
    <w:rsid w:val="0061705D"/>
    <w:rsid w:val="00631177"/>
    <w:rsid w:val="00642D68"/>
    <w:rsid w:val="00653643"/>
    <w:rsid w:val="00654EE5"/>
    <w:rsid w:val="00677455"/>
    <w:rsid w:val="00684D57"/>
    <w:rsid w:val="00686D26"/>
    <w:rsid w:val="00693D3B"/>
    <w:rsid w:val="006B4C37"/>
    <w:rsid w:val="006D6C19"/>
    <w:rsid w:val="007005A1"/>
    <w:rsid w:val="00762AD1"/>
    <w:rsid w:val="00771F74"/>
    <w:rsid w:val="00790A91"/>
    <w:rsid w:val="00815EE5"/>
    <w:rsid w:val="008642AF"/>
    <w:rsid w:val="008A03F5"/>
    <w:rsid w:val="00907EDA"/>
    <w:rsid w:val="009934E1"/>
    <w:rsid w:val="00994E74"/>
    <w:rsid w:val="009F602A"/>
    <w:rsid w:val="00A23AC1"/>
    <w:rsid w:val="00AA2F56"/>
    <w:rsid w:val="00AF51D2"/>
    <w:rsid w:val="00B562F2"/>
    <w:rsid w:val="00B61655"/>
    <w:rsid w:val="00B71EF5"/>
    <w:rsid w:val="00BB242A"/>
    <w:rsid w:val="00C02FC6"/>
    <w:rsid w:val="00C204FF"/>
    <w:rsid w:val="00C3787B"/>
    <w:rsid w:val="00CD231B"/>
    <w:rsid w:val="00CF567A"/>
    <w:rsid w:val="00CF7839"/>
    <w:rsid w:val="00D17D66"/>
    <w:rsid w:val="00D30E18"/>
    <w:rsid w:val="00D34CB9"/>
    <w:rsid w:val="00D60D17"/>
    <w:rsid w:val="00D7619A"/>
    <w:rsid w:val="00E0597F"/>
    <w:rsid w:val="00E766B2"/>
    <w:rsid w:val="00E8430A"/>
    <w:rsid w:val="00F13607"/>
    <w:rsid w:val="00F36B5D"/>
    <w:rsid w:val="00F40000"/>
    <w:rsid w:val="010E18D4"/>
    <w:rsid w:val="03AB6ABF"/>
    <w:rsid w:val="0C4C475E"/>
    <w:rsid w:val="0FD33430"/>
    <w:rsid w:val="1532113F"/>
    <w:rsid w:val="16083629"/>
    <w:rsid w:val="16F107EE"/>
    <w:rsid w:val="24C025FA"/>
    <w:rsid w:val="2FA44761"/>
    <w:rsid w:val="36C61541"/>
    <w:rsid w:val="3B2231F7"/>
    <w:rsid w:val="3BED5DF3"/>
    <w:rsid w:val="41E504E8"/>
    <w:rsid w:val="4CDB7386"/>
    <w:rsid w:val="4D1D69C4"/>
    <w:rsid w:val="5BE12392"/>
    <w:rsid w:val="5E2E6C27"/>
    <w:rsid w:val="5EF1415A"/>
    <w:rsid w:val="620E3848"/>
    <w:rsid w:val="650E55A8"/>
    <w:rsid w:val="66B50151"/>
    <w:rsid w:val="6C727821"/>
    <w:rsid w:val="70E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正文文本 (36) + Times New Roman21"/>
    <w:qFormat/>
    <w:uiPriority w:val="0"/>
    <w:rPr>
      <w:sz w:val="22"/>
      <w:szCs w:val="22"/>
      <w:shd w:val="clear" w:color="auto" w:fill="FFFFFF"/>
      <w:lang w:bidi="ar-SA"/>
    </w:rPr>
  </w:style>
  <w:style w:type="character" w:customStyle="1" w:styleId="16">
    <w:name w:val="正文文本 (36) + Times New Roman5"/>
    <w:qFormat/>
    <w:uiPriority w:val="0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7">
    <w:name w:val="正文文本 (36) + Times New Roman1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8">
    <w:name w:val="正文文本 (13)_"/>
    <w:link w:val="19"/>
    <w:qFormat/>
    <w:uiPriority w:val="0"/>
    <w:rPr>
      <w:rFonts w:ascii="Calibri" w:hAnsi="Calibri"/>
      <w:shd w:val="clear" w:color="auto" w:fill="FFFFFF"/>
    </w:rPr>
  </w:style>
  <w:style w:type="paragraph" w:customStyle="1" w:styleId="19">
    <w:name w:val="正文文本 (13)1"/>
    <w:basedOn w:val="1"/>
    <w:link w:val="18"/>
    <w:qFormat/>
    <w:uiPriority w:val="0"/>
    <w:pPr>
      <w:widowControl/>
      <w:shd w:val="clear" w:color="auto" w:fill="FFFFFF"/>
      <w:spacing w:line="240" w:lineRule="atLeast"/>
      <w:jc w:val="left"/>
    </w:pPr>
    <w:rPr>
      <w:shd w:val="clear" w:color="auto" w:fill="FFFFFF"/>
    </w:rPr>
  </w:style>
  <w:style w:type="character" w:customStyle="1" w:styleId="20">
    <w:name w:val="正文文本 (13) + 间距 1 pt"/>
    <w:qFormat/>
    <w:uiPriority w:val="0"/>
    <w:rPr>
      <w:rFonts w:ascii="宋体" w:cs="宋体"/>
      <w:spacing w:val="20"/>
      <w:sz w:val="21"/>
      <w:szCs w:val="21"/>
      <w:u w:val="none"/>
      <w:lang w:bidi="ar-SA"/>
    </w:rPr>
  </w:style>
  <w:style w:type="character" w:customStyle="1" w:styleId="21">
    <w:name w:val="目录_"/>
    <w:link w:val="22"/>
    <w:qFormat/>
    <w:uiPriority w:val="0"/>
    <w:rPr>
      <w:rFonts w:ascii="宋体" w:eastAsia="Times New Roman"/>
      <w:kern w:val="0"/>
      <w:sz w:val="20"/>
      <w:shd w:val="clear" w:color="auto" w:fill="FFFFFF"/>
    </w:rPr>
  </w:style>
  <w:style w:type="paragraph" w:customStyle="1" w:styleId="22">
    <w:name w:val="目录"/>
    <w:basedOn w:val="1"/>
    <w:link w:val="21"/>
    <w:qFormat/>
    <w:uiPriority w:val="0"/>
    <w:pPr>
      <w:shd w:val="clear" w:color="auto" w:fill="FFFFFF"/>
      <w:spacing w:line="313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character" w:customStyle="1" w:styleId="23">
    <w:name w:val="正文文本 (14) + 非粗体"/>
    <w:qFormat/>
    <w:uiPriority w:val="0"/>
    <w:rPr>
      <w:rFonts w:ascii="宋体" w:cs="宋体"/>
      <w:b/>
      <w:bCs/>
      <w:sz w:val="21"/>
      <w:szCs w:val="21"/>
      <w:u w:val="none"/>
    </w:rPr>
  </w:style>
  <w:style w:type="character" w:customStyle="1" w:styleId="24">
    <w:name w:val="正文文本 (14)_"/>
    <w:link w:val="25"/>
    <w:qFormat/>
    <w:uiPriority w:val="0"/>
    <w:rPr>
      <w:rFonts w:ascii="Calibri" w:hAnsi="Calibri"/>
      <w:sz w:val="24"/>
      <w:szCs w:val="24"/>
      <w:shd w:val="clear" w:color="auto" w:fill="FFFFFF"/>
    </w:rPr>
  </w:style>
  <w:style w:type="paragraph" w:customStyle="1" w:styleId="25">
    <w:name w:val="正文文本 (14)"/>
    <w:basedOn w:val="1"/>
    <w:link w:val="24"/>
    <w:qFormat/>
    <w:uiPriority w:val="0"/>
    <w:pPr>
      <w:widowControl/>
      <w:shd w:val="clear" w:color="auto" w:fill="FFFFFF"/>
      <w:spacing w:before="480" w:after="120" w:line="240" w:lineRule="atLeast"/>
      <w:ind w:hanging="320"/>
      <w:jc w:val="left"/>
    </w:pPr>
    <w:rPr>
      <w:sz w:val="24"/>
      <w:shd w:val="clear" w:color="auto" w:fill="FFFFFF"/>
    </w:rPr>
  </w:style>
  <w:style w:type="character" w:customStyle="1" w:styleId="26">
    <w:name w:val="目录 (6) + 间距 -1 pt"/>
    <w:qFormat/>
    <w:uiPriority w:val="0"/>
    <w:rPr>
      <w:spacing w:val="-30"/>
    </w:rPr>
  </w:style>
  <w:style w:type="character" w:customStyle="1" w:styleId="27">
    <w:name w:val="目录 (6)_"/>
    <w:link w:val="28"/>
    <w:qFormat/>
    <w:uiPriority w:val="0"/>
    <w:rPr>
      <w:rFonts w:ascii="宋体" w:hAnsi="Calibri"/>
      <w:szCs w:val="21"/>
      <w:shd w:val="clear" w:color="auto" w:fill="FFFFFF"/>
    </w:rPr>
  </w:style>
  <w:style w:type="paragraph" w:customStyle="1" w:styleId="28">
    <w:name w:val="目录 (6)1"/>
    <w:basedOn w:val="1"/>
    <w:link w:val="27"/>
    <w:qFormat/>
    <w:uiPriority w:val="0"/>
    <w:pPr>
      <w:shd w:val="clear" w:color="auto" w:fill="FFFFFF"/>
      <w:spacing w:line="298" w:lineRule="exact"/>
      <w:jc w:val="left"/>
    </w:pPr>
    <w:rPr>
      <w:rFonts w:ascii="宋体"/>
      <w:szCs w:val="21"/>
      <w:shd w:val="clear" w:color="auto" w:fill="FFFFFF"/>
    </w:rPr>
  </w:style>
  <w:style w:type="character" w:customStyle="1" w:styleId="29">
    <w:name w:val="正文文本 (4)_"/>
    <w:link w:val="30"/>
    <w:qFormat/>
    <w:uiPriority w:val="0"/>
    <w:rPr>
      <w:rFonts w:eastAsia="Times New Roman"/>
      <w:kern w:val="0"/>
      <w:sz w:val="20"/>
      <w:shd w:val="clear" w:color="auto" w:fill="FFFFFF"/>
    </w:rPr>
  </w:style>
  <w:style w:type="paragraph" w:customStyle="1" w:styleId="30">
    <w:name w:val="正文文本 (4)"/>
    <w:basedOn w:val="1"/>
    <w:link w:val="29"/>
    <w:qFormat/>
    <w:uiPriority w:val="0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character" w:customStyle="1" w:styleId="31">
    <w:name w:val="正文文本 (13) + 粗体"/>
    <w:qFormat/>
    <w:uiPriority w:val="0"/>
    <w:rPr>
      <w:rFonts w:ascii="宋体" w:cs="宋体"/>
      <w:b/>
      <w:bCs/>
      <w:sz w:val="21"/>
      <w:szCs w:val="21"/>
      <w:u w:val="none"/>
    </w:rPr>
  </w:style>
  <w:style w:type="character" w:customStyle="1" w:styleId="32">
    <w:name w:val="目录 (7)_"/>
    <w:link w:val="33"/>
    <w:qFormat/>
    <w:uiPriority w:val="0"/>
    <w:rPr>
      <w:rFonts w:ascii="宋体" w:hAnsi="Calibri"/>
      <w:b/>
      <w:bCs/>
      <w:szCs w:val="21"/>
      <w:shd w:val="clear" w:color="auto" w:fill="FFFFFF"/>
    </w:rPr>
  </w:style>
  <w:style w:type="paragraph" w:customStyle="1" w:styleId="33">
    <w:name w:val="目录 (7)"/>
    <w:basedOn w:val="1"/>
    <w:link w:val="32"/>
    <w:qFormat/>
    <w:uiPriority w:val="0"/>
    <w:pPr>
      <w:shd w:val="clear" w:color="auto" w:fill="FFFFFF"/>
      <w:spacing w:line="322" w:lineRule="exact"/>
      <w:jc w:val="left"/>
    </w:pPr>
    <w:rPr>
      <w:rFonts w:ascii="宋体"/>
      <w:b/>
      <w:bCs/>
      <w:szCs w:val="21"/>
      <w:shd w:val="clear" w:color="auto" w:fill="FFFFFF"/>
    </w:rPr>
  </w:style>
  <w:style w:type="character" w:customStyle="1" w:styleId="34">
    <w:name w:val="目录 (6) + 粗体"/>
    <w:qFormat/>
    <w:uiPriority w:val="0"/>
    <w:rPr>
      <w:b/>
      <w:bCs/>
    </w:rPr>
  </w:style>
  <w:style w:type="character" w:customStyle="1" w:styleId="35">
    <w:name w:val="正文文本 (4) + Gungsuh"/>
    <w:qFormat/>
    <w:uiPriority w:val="0"/>
    <w:rPr>
      <w:rFonts w:ascii="Gungsuh" w:hAnsi="Verdana" w:eastAsia="Gungsuh" w:cs="Gungsuh"/>
      <w:b/>
      <w:bCs/>
      <w:sz w:val="20"/>
      <w:szCs w:val="20"/>
      <w:u w:val="none"/>
    </w:rPr>
  </w:style>
  <w:style w:type="character" w:customStyle="1" w:styleId="36">
    <w:name w:val="目录 + Gungsuh"/>
    <w:qFormat/>
    <w:uiPriority w:val="0"/>
    <w:rPr>
      <w:rFonts w:ascii="Gungsuh" w:eastAsia="Gungsuh" w:cs="Gungsuh"/>
      <w:b/>
      <w:bCs/>
      <w:sz w:val="20"/>
      <w:szCs w:val="20"/>
    </w:rPr>
  </w:style>
  <w:style w:type="paragraph" w:customStyle="1" w:styleId="37">
    <w:name w:val="正文文本 (14)1"/>
    <w:basedOn w:val="1"/>
    <w:qFormat/>
    <w:uiPriority w:val="0"/>
    <w:pPr>
      <w:shd w:val="clear" w:color="auto" w:fill="FFFFFF"/>
      <w:spacing w:line="331" w:lineRule="exact"/>
      <w:ind w:hanging="380"/>
      <w:jc w:val="left"/>
    </w:pPr>
    <w:rPr>
      <w:rFonts w:ascii="宋体" w:hAnsi="Courier New" w:cs="宋体"/>
      <w:b/>
      <w:bCs/>
      <w:kern w:val="0"/>
      <w:szCs w:val="21"/>
    </w:rPr>
  </w:style>
  <w:style w:type="paragraph" w:customStyle="1" w:styleId="38">
    <w:name w:val="正文_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正文文本 (16)1"/>
    <w:basedOn w:val="1"/>
    <w:qFormat/>
    <w:uiPriority w:val="0"/>
    <w:pPr>
      <w:shd w:val="clear" w:color="auto" w:fill="FFFFFF"/>
      <w:spacing w:before="60" w:line="326" w:lineRule="exact"/>
      <w:ind w:hanging="320"/>
      <w:jc w:val="left"/>
    </w:pPr>
    <w:rPr>
      <w:rFonts w:ascii="宋体" w:hAnsi="Courier New" w:cs="宋体"/>
      <w:kern w:val="0"/>
      <w:sz w:val="19"/>
      <w:szCs w:val="19"/>
    </w:rPr>
  </w:style>
  <w:style w:type="paragraph" w:customStyle="1" w:styleId="41">
    <w:name w:val="目录1"/>
    <w:basedOn w:val="1"/>
    <w:qFormat/>
    <w:uiPriority w:val="0"/>
    <w:pPr>
      <w:shd w:val="clear" w:color="auto" w:fill="FFFFFF"/>
      <w:spacing w:line="334" w:lineRule="exact"/>
      <w:ind w:hanging="1860"/>
      <w:jc w:val="distribute"/>
    </w:pPr>
    <w:rPr>
      <w:rFonts w:ascii="宋体" w:cs="宋体"/>
      <w:b/>
      <w:bCs/>
      <w:kern w:val="0"/>
      <w:sz w:val="22"/>
      <w:szCs w:val="22"/>
    </w:rPr>
  </w:style>
  <w:style w:type="paragraph" w:styleId="4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43">
    <w:name w:val="正文_0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DefaultParagraph_1"/>
    <w:qFormat/>
    <w:uiPriority w:val="0"/>
    <w:pPr>
      <w:spacing w:after="200" w:line="276" w:lineRule="auto"/>
    </w:pPr>
    <w:rPr>
      <w:rFonts w:ascii="Calibri" w:hAnsi="Calibri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1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paragraph" w:customStyle="1" w:styleId="46">
    <w:name w:val="Normal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wmf"/><Relationship Id="rId13" Type="http://schemas.openxmlformats.org/officeDocument/2006/relationships/oleObject" Target="embeddings/oleObject2.bin"/><Relationship Id="rId12" Type="http://schemas.openxmlformats.org/officeDocument/2006/relationships/image" Target="media/image7.wmf"/><Relationship Id="rId11" Type="http://schemas.openxmlformats.org/officeDocument/2006/relationships/oleObject" Target="embeddings/oleObject1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7"/>
    <customShpInfo spid="_x0000_s102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4604</Words>
  <Characters>6163</Characters>
  <Lines>46</Lines>
  <Paragraphs>13</Paragraphs>
  <TotalTime>23</TotalTime>
  <ScaleCrop>false</ScaleCrop>
  <LinksUpToDate>false</LinksUpToDate>
  <CharactersWithSpaces>6347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2016-03-05T09:00:00Z</dcterms:created>
  <dc:creator>asus</dc:creator>
  <cp:lastModifiedBy>静心室主人</cp:lastModifiedBy>
  <dcterms:modified xsi:type="dcterms:W3CDTF">2022-05-13T06:42:22Z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2052-11.1.0.11691</vt:lpwstr>
  </property>
  <property fmtid="{D5CDD505-2E9C-101B-9397-08002B2CF9AE}" pid="7" name="ICV">
    <vt:lpwstr>0FAC95A9ED1541AEBB7651EAAC8493E8</vt:lpwstr>
  </property>
</Properties>
</file>