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360" w:lineRule="auto"/>
        <w:jc w:val="center"/>
        <w:rPr>
          <w:rFonts w:eastAsia="黑体"/>
          <w:color w:val="0000FF"/>
          <w:sz w:val="36"/>
          <w:szCs w:val="36"/>
        </w:rPr>
      </w:pPr>
      <w:r>
        <w:rPr>
          <w:rFonts w:hint="eastAsia" w:eastAsia="黑体"/>
          <w:color w:val="0000FF"/>
          <w:sz w:val="36"/>
          <w:szCs w:val="36"/>
        </w:rPr>
        <w:t>新高考（2020-2022）氧化还原反应真题汇编</w:t>
      </w:r>
      <w:r>
        <w:rPr>
          <w:rFonts w:eastAsia="黑体"/>
          <w:color w:val="0000FF"/>
          <w:sz w:val="36"/>
          <w:szCs w:val="36"/>
        </w:rPr>
        <w:drawing>
          <wp:anchor distT="0" distB="0" distL="114300" distR="114300" simplePos="0" relativeHeight="251659264" behindDoc="0" locked="0" layoutInCell="1" allowOverlap="1">
            <wp:simplePos x="0" y="0"/>
            <wp:positionH relativeFrom="page">
              <wp:posOffset>11379200</wp:posOffset>
            </wp:positionH>
            <wp:positionV relativeFrom="topMargin">
              <wp:posOffset>10883900</wp:posOffset>
            </wp:positionV>
            <wp:extent cx="368300" cy="419100"/>
            <wp:effectExtent l="0" t="0" r="12700" b="7620"/>
            <wp:wrapNone/>
            <wp:docPr id="100100" name="图片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0" name="图片 100100"/>
                    <pic:cNvPicPr>
                      <a:picLocks noChangeAspect="1"/>
                    </pic:cNvPicPr>
                  </pic:nvPicPr>
                  <pic:blipFill>
                    <a:blip r:embed="rId4"/>
                    <a:stretch>
                      <a:fillRect/>
                    </a:stretch>
                  </pic:blipFill>
                  <pic:spPr>
                    <a:xfrm>
                      <a:off x="0" y="0"/>
                      <a:ext cx="368300" cy="419100"/>
                    </a:xfrm>
                    <a:prstGeom prst="rect">
                      <a:avLst/>
                    </a:prstGeom>
                  </pic:spPr>
                </pic:pic>
              </a:graphicData>
            </a:graphic>
          </wp:anchor>
        </w:drawing>
      </w:r>
    </w:p>
    <w:p>
      <w:pPr>
        <w:spacing w:line="360" w:lineRule="auto"/>
        <w:contextualSpacing/>
        <w:jc w:val="center"/>
        <w:textAlignment w:val="center"/>
        <w:rPr>
          <w:color w:val="000000"/>
        </w:rPr>
      </w:pPr>
      <w:r>
        <w:rPr>
          <w:color w:val="000000"/>
        </w:rPr>
        <w:pict>
          <v:shape id="_x0000_i1025" o:spt="75" type="#_x0000_t75" style="height:29.9pt;width:176.05pt;" filled="f" o:preferrelative="t" stroked="f" coordsize="21600,21600">
            <v:path/>
            <v:fill on="f" focussize="0,0"/>
            <v:stroke on="f" joinstyle="miter"/>
            <v:imagedata r:id="rId5" o:title="2022真题"/>
            <o:lock v:ext="edit" aspectratio="t"/>
            <w10:wrap type="none"/>
            <w10:anchorlock/>
          </v:shape>
        </w:pict>
      </w:r>
    </w:p>
    <w:p>
      <w:pPr>
        <w:spacing w:line="360" w:lineRule="auto"/>
        <w:jc w:val="left"/>
        <w:textAlignment w:val="center"/>
      </w:pPr>
      <w:r>
        <w:rPr>
          <w:rFonts w:hint="eastAsia"/>
        </w:rPr>
        <w:t>1</w:t>
      </w:r>
      <w:r>
        <w:t>．（</w:t>
      </w:r>
      <w:r>
        <w:rPr>
          <w:color w:val="0000FF"/>
        </w:rPr>
        <w:t>2022·浙江卷</w:t>
      </w:r>
      <w:r>
        <w:t>）关于反应</w:t>
      </w:r>
      <w:r>
        <w:object>
          <v:shape id="_x0000_i1026" o:spt="75" alt="eqId767fded09895d330f3006a4e4b2d85db" type="#_x0000_t75" style="height:16.8pt;width:199.75pt;" o:ole="t" filled="f" o:preferrelative="t" stroked="f" coordsize="21600,21600">
            <v:path/>
            <v:fill on="f" focussize="0,0"/>
            <v:stroke on="f" joinstyle="miter"/>
            <v:imagedata r:id="rId7" o:title="eqId767fded09895d330f3006a4e4b2d85db"/>
            <o:lock v:ext="edit" aspectratio="t"/>
            <w10:wrap type="none"/>
            <w10:anchorlock/>
          </v:shape>
          <o:OLEObject Type="Embed" ProgID="Equation.DSMT4" ShapeID="_x0000_i1026" DrawAspect="Content" ObjectID="_1468075725" r:id="rId6">
            <o:LockedField>false</o:LockedField>
          </o:OLEObject>
        </w:object>
      </w:r>
      <w:r>
        <w:t>，下列说法正确的是</w:t>
      </w:r>
    </w:p>
    <w:p>
      <w:pPr>
        <w:spacing w:line="360" w:lineRule="auto"/>
        <w:jc w:val="left"/>
        <w:textAlignment w:val="center"/>
      </w:pPr>
      <w:r>
        <w:t>A．</w:t>
      </w:r>
      <w:r>
        <w:object>
          <v:shape id="_x0000_i1027" o:spt="75" alt="eqIddbc7bcfe5cacce080d9a3d2ccf9366e0" type="#_x0000_t75" style="height:15.6pt;width:31.8pt;" o:ole="t" filled="f" o:preferrelative="t" stroked="f" coordsize="21600,21600">
            <v:path/>
            <v:fill on="f" focussize="0,0"/>
            <v:stroke on="f" joinstyle="miter"/>
            <v:imagedata r:id="rId9" o:title="eqIddbc7bcfe5cacce080d9a3d2ccf9366e0"/>
            <o:lock v:ext="edit" aspectratio="t"/>
            <w10:wrap type="none"/>
            <w10:anchorlock/>
          </v:shape>
          <o:OLEObject Type="Embed" ProgID="Equation.DSMT4" ShapeID="_x0000_i1027" DrawAspect="Content" ObjectID="_1468075726" r:id="rId8">
            <o:LockedField>false</o:LockedField>
          </o:OLEObject>
        </w:object>
      </w:r>
      <w:r>
        <w:t>发生还原反应</w:t>
      </w:r>
    </w:p>
    <w:p>
      <w:pPr>
        <w:spacing w:line="360" w:lineRule="auto"/>
        <w:jc w:val="left"/>
        <w:textAlignment w:val="center"/>
      </w:pPr>
      <w:r>
        <w:t>B．</w:t>
      </w:r>
      <w:r>
        <w:object>
          <v:shape id="_x0000_i1028" o:spt="75" alt="eqIdacc315945f11a750481f3b1cd01750dd" type="#_x0000_t75" style="height:15.6pt;width:39.6pt;" o:ole="t" filled="f" o:preferrelative="t" stroked="f" coordsize="21600,21600">
            <v:path/>
            <v:fill on="f" focussize="0,0"/>
            <v:stroke on="f" joinstyle="miter"/>
            <v:imagedata r:id="rId11" o:title="eqIdacc315945f11a750481f3b1cd01750dd"/>
            <o:lock v:ext="edit" aspectratio="t"/>
            <w10:wrap type="none"/>
            <w10:anchorlock/>
          </v:shape>
          <o:OLEObject Type="Embed" ProgID="Equation.DSMT4" ShapeID="_x0000_i1028" DrawAspect="Content" ObjectID="_1468075727" r:id="rId10">
            <o:LockedField>false</o:LockedField>
          </o:OLEObject>
        </w:object>
      </w:r>
      <w:r>
        <w:t>既是氧化剂又是还原剂</w:t>
      </w:r>
    </w:p>
    <w:p>
      <w:pPr>
        <w:spacing w:line="360" w:lineRule="auto"/>
        <w:jc w:val="left"/>
        <w:textAlignment w:val="center"/>
      </w:pPr>
      <w:r>
        <w:t>C．氧化产物与还原产物的物质的量之比为2</w:t>
      </w:r>
      <w:r>
        <w:rPr>
          <w:rFonts w:hint="eastAsia" w:ascii="宋体" w:hAnsi="宋体" w:cs="宋体"/>
        </w:rPr>
        <w:t>∶</w:t>
      </w:r>
      <w:r>
        <w:t>1</w:t>
      </w:r>
    </w:p>
    <w:p>
      <w:pPr>
        <w:spacing w:line="360" w:lineRule="auto"/>
        <w:jc w:val="left"/>
        <w:textAlignment w:val="center"/>
      </w:pPr>
      <w:r>
        <w:t>D．</w:t>
      </w:r>
      <w:r>
        <w:object>
          <v:shape id="_x0000_i1029" o:spt="75" alt="eqIda515805143aa44be943ddd91234ad118" type="#_x0000_t75" style="height:15.6pt;width:62.35pt;" o:ole="t" filled="f" o:preferrelative="t" stroked="f" coordsize="21600,21600">
            <v:path/>
            <v:fill on="f" focussize="0,0"/>
            <v:stroke on="f" joinstyle="miter"/>
            <v:imagedata r:id="rId13" o:title="eqIda515805143aa44be943ddd91234ad118"/>
            <o:lock v:ext="edit" aspectratio="t"/>
            <w10:wrap type="none"/>
            <w10:anchorlock/>
          </v:shape>
          <o:OLEObject Type="Embed" ProgID="Equation.DSMT4" ShapeID="_x0000_i1029" DrawAspect="Content" ObjectID="_1468075728" r:id="rId12">
            <o:LockedField>false</o:LockedField>
          </o:OLEObject>
        </w:object>
      </w:r>
      <w:r>
        <w:t>发生反应，转移</w:t>
      </w:r>
      <w:r>
        <w:object>
          <v:shape id="_x0000_i1030" o:spt="75" alt="eqIdcb0d63670cdf70d9dd8b4084d6e7f9fa" type="#_x0000_t75" style="height:12.6pt;width:24.6pt;" o:ole="t" filled="f" o:preferrelative="t" stroked="f" coordsize="21600,21600">
            <v:path/>
            <v:fill on="f" focussize="0,0"/>
            <v:stroke on="f" joinstyle="miter"/>
            <v:imagedata r:id="rId15" o:title="eqIdcb0d63670cdf70d9dd8b4084d6e7f9fa"/>
            <o:lock v:ext="edit" aspectratio="t"/>
            <w10:wrap type="none"/>
            <w10:anchorlock/>
          </v:shape>
          <o:OLEObject Type="Embed" ProgID="Equation.DSMT4" ShapeID="_x0000_i1030" DrawAspect="Content" ObjectID="_1468075729" r:id="rId14">
            <o:LockedField>false</o:LockedField>
          </o:OLEObject>
        </w:object>
      </w:r>
      <w:r>
        <w:t>电子</w:t>
      </w:r>
    </w:p>
    <w:p>
      <w:pPr>
        <w:spacing w:line="360" w:lineRule="auto"/>
        <w:jc w:val="left"/>
        <w:textAlignment w:val="center"/>
        <w:rPr>
          <w:color w:val="FF0000"/>
        </w:rPr>
      </w:pPr>
      <w:r>
        <w:rPr>
          <w:color w:val="FF0000"/>
        </w:rPr>
        <w:t>【答案】B</w:t>
      </w:r>
    </w:p>
    <w:p>
      <w:pPr>
        <w:spacing w:line="360" w:lineRule="auto"/>
        <w:jc w:val="left"/>
        <w:textAlignment w:val="center"/>
        <w:rPr>
          <w:color w:val="FF0000"/>
        </w:rPr>
      </w:pPr>
      <w:r>
        <w:rPr>
          <w:color w:val="FF0000"/>
        </w:rPr>
        <w:t>【解析】Na</w:t>
      </w:r>
      <w:r>
        <w:rPr>
          <w:color w:val="FF0000"/>
          <w:vertAlign w:val="subscript"/>
        </w:rPr>
        <w:t>2</w:t>
      </w:r>
      <w:r>
        <w:rPr>
          <w:color w:val="FF0000"/>
        </w:rPr>
        <w:t>S</w:t>
      </w:r>
      <w:r>
        <w:rPr>
          <w:color w:val="FF0000"/>
          <w:vertAlign w:val="subscript"/>
        </w:rPr>
        <w:t>2</w:t>
      </w:r>
      <w:r>
        <w:rPr>
          <w:color w:val="FF0000"/>
        </w:rPr>
        <w:t>O</w:t>
      </w:r>
      <w:r>
        <w:rPr>
          <w:color w:val="FF0000"/>
          <w:vertAlign w:val="subscript"/>
        </w:rPr>
        <w:t>3</w:t>
      </w:r>
      <w:r>
        <w:rPr>
          <w:color w:val="FF0000"/>
        </w:rPr>
        <w:t>+H</w:t>
      </w:r>
      <w:r>
        <w:rPr>
          <w:color w:val="FF0000"/>
          <w:vertAlign w:val="subscript"/>
        </w:rPr>
        <w:t>2</w:t>
      </w:r>
      <w:r>
        <w:rPr>
          <w:color w:val="FF0000"/>
        </w:rPr>
        <w:t>SO</w:t>
      </w:r>
      <w:r>
        <w:rPr>
          <w:color w:val="FF0000"/>
          <w:vertAlign w:val="subscript"/>
        </w:rPr>
        <w:t>4</w:t>
      </w:r>
      <w:r>
        <w:rPr>
          <w:color w:val="FF0000"/>
        </w:rPr>
        <w:t>=Na</w:t>
      </w:r>
      <w:r>
        <w:rPr>
          <w:color w:val="FF0000"/>
          <w:vertAlign w:val="subscript"/>
        </w:rPr>
        <w:t>2</w:t>
      </w:r>
      <w:r>
        <w:rPr>
          <w:color w:val="FF0000"/>
        </w:rPr>
        <w:t>SO</w:t>
      </w:r>
      <w:r>
        <w:rPr>
          <w:color w:val="FF0000"/>
          <w:vertAlign w:val="subscript"/>
        </w:rPr>
        <w:t>4</w:t>
      </w:r>
      <w:r>
        <w:rPr>
          <w:color w:val="FF0000"/>
        </w:rPr>
        <w:t>+S ↓+SO</w:t>
      </w:r>
      <w:r>
        <w:rPr>
          <w:color w:val="FF0000"/>
          <w:vertAlign w:val="subscript"/>
        </w:rPr>
        <w:t>2</w:t>
      </w:r>
      <w:r>
        <w:rPr>
          <w:color w:val="FF0000"/>
        </w:rPr>
        <w:t>↑ +H</w:t>
      </w:r>
      <w:r>
        <w:rPr>
          <w:color w:val="FF0000"/>
          <w:vertAlign w:val="subscript"/>
        </w:rPr>
        <w:t>2</w:t>
      </w:r>
      <w:r>
        <w:rPr>
          <w:color w:val="FF0000"/>
        </w:rPr>
        <w:t>O，该反应的本质是硫代硫酸根离子在酸性条件下发上歧化反应生成硫和二氧化硫，化合价发生变化的只有S元素一种，硫酸的作用是提供酸性环境。</w:t>
      </w:r>
    </w:p>
    <w:p>
      <w:pPr>
        <w:spacing w:line="360" w:lineRule="auto"/>
        <w:jc w:val="left"/>
        <w:textAlignment w:val="center"/>
        <w:rPr>
          <w:color w:val="FF0000"/>
        </w:rPr>
      </w:pPr>
      <w:r>
        <w:rPr>
          <w:color w:val="FF0000"/>
        </w:rPr>
        <w:t>A．H</w:t>
      </w:r>
      <w:r>
        <w:rPr>
          <w:color w:val="FF0000"/>
          <w:vertAlign w:val="subscript"/>
        </w:rPr>
        <w:t>2</w:t>
      </w:r>
      <w:r>
        <w:rPr>
          <w:color w:val="FF0000"/>
        </w:rPr>
        <w:t>SO</w:t>
      </w:r>
      <w:r>
        <w:rPr>
          <w:color w:val="FF0000"/>
          <w:vertAlign w:val="subscript"/>
        </w:rPr>
        <w:t>4</w:t>
      </w:r>
      <w:r>
        <w:rPr>
          <w:color w:val="FF0000"/>
        </w:rPr>
        <w:t>转化为硫酸钠和水，其中所含元素的化合价均未发生变化，故其没有发生还原反应，A说法不正确；</w:t>
      </w:r>
    </w:p>
    <w:p>
      <w:pPr>
        <w:spacing w:line="360" w:lineRule="auto"/>
        <w:jc w:val="left"/>
        <w:textAlignment w:val="center"/>
        <w:rPr>
          <w:color w:val="FF0000"/>
        </w:rPr>
      </w:pPr>
      <w:r>
        <w:rPr>
          <w:color w:val="FF0000"/>
        </w:rPr>
        <w:t>B．Na</w:t>
      </w:r>
      <w:r>
        <w:rPr>
          <w:color w:val="FF0000"/>
          <w:vertAlign w:val="subscript"/>
        </w:rPr>
        <w:t>2</w:t>
      </w:r>
      <w:r>
        <w:rPr>
          <w:color w:val="FF0000"/>
        </w:rPr>
        <w:t>S</w:t>
      </w:r>
      <w:r>
        <w:rPr>
          <w:color w:val="FF0000"/>
          <w:vertAlign w:val="subscript"/>
        </w:rPr>
        <w:t>2</w:t>
      </w:r>
      <w:r>
        <w:rPr>
          <w:color w:val="FF0000"/>
        </w:rPr>
        <w:t>O</w:t>
      </w:r>
      <w:r>
        <w:rPr>
          <w:color w:val="FF0000"/>
          <w:vertAlign w:val="subscript"/>
        </w:rPr>
        <w:t>3</w:t>
      </w:r>
      <w:r>
        <w:rPr>
          <w:color w:val="FF0000"/>
        </w:rPr>
        <w:t>中的S的化合价为+2，其发生歧化反应生成S(0价)和SO</w:t>
      </w:r>
      <w:r>
        <w:rPr>
          <w:color w:val="FF0000"/>
          <w:vertAlign w:val="subscript"/>
        </w:rPr>
        <w:t>2</w:t>
      </w:r>
      <w:r>
        <w:rPr>
          <w:color w:val="FF0000"/>
        </w:rPr>
        <w:t>(+4价)，故其既是氧化剂又是还原剂，B说法正确；</w:t>
      </w:r>
    </w:p>
    <w:p>
      <w:pPr>
        <w:spacing w:line="360" w:lineRule="auto"/>
        <w:jc w:val="left"/>
        <w:textAlignment w:val="center"/>
        <w:rPr>
          <w:color w:val="FF0000"/>
        </w:rPr>
      </w:pPr>
      <w:r>
        <w:rPr>
          <w:color w:val="FF0000"/>
        </w:rPr>
        <w:t>C．该反应的氧化产物是SO</w:t>
      </w:r>
      <w:r>
        <w:rPr>
          <w:color w:val="FF0000"/>
          <w:vertAlign w:val="subscript"/>
        </w:rPr>
        <w:t>2</w:t>
      </w:r>
      <w:r>
        <w:rPr>
          <w:color w:val="FF0000"/>
        </w:rPr>
        <w:t>，还原产物为S，氧化产物与还原产物的物质的量之比为1:1，C说法不正确；</w:t>
      </w:r>
    </w:p>
    <w:p>
      <w:pPr>
        <w:spacing w:line="360" w:lineRule="auto"/>
        <w:jc w:val="left"/>
        <w:textAlignment w:val="center"/>
        <w:rPr>
          <w:color w:val="FF0000"/>
        </w:rPr>
      </w:pPr>
      <w:r>
        <w:rPr>
          <w:color w:val="FF0000"/>
        </w:rPr>
        <w:t>D．根据其中S元素的化合价变化情况可知，1mol Na</w:t>
      </w:r>
      <w:r>
        <w:rPr>
          <w:color w:val="FF0000"/>
          <w:vertAlign w:val="subscript"/>
        </w:rPr>
        <w:t>2</w:t>
      </w:r>
      <w:r>
        <w:rPr>
          <w:color w:val="FF0000"/>
        </w:rPr>
        <w:t>S</w:t>
      </w:r>
      <w:r>
        <w:rPr>
          <w:color w:val="FF0000"/>
          <w:vertAlign w:val="subscript"/>
        </w:rPr>
        <w:t>2</w:t>
      </w:r>
      <w:r>
        <w:rPr>
          <w:color w:val="FF0000"/>
        </w:rPr>
        <w:t>O</w:t>
      </w:r>
      <w:r>
        <w:rPr>
          <w:color w:val="FF0000"/>
          <w:vertAlign w:val="subscript"/>
        </w:rPr>
        <w:t>3</w:t>
      </w:r>
      <w:r>
        <w:rPr>
          <w:color w:val="FF0000"/>
        </w:rPr>
        <w:t>发生反应，要转移2 mol电子，D说法不正确。</w:t>
      </w:r>
    </w:p>
    <w:p>
      <w:pPr>
        <w:spacing w:line="360" w:lineRule="auto"/>
        <w:jc w:val="left"/>
        <w:textAlignment w:val="center"/>
        <w:rPr>
          <w:color w:val="FF0000"/>
        </w:rPr>
      </w:pPr>
      <w:r>
        <w:rPr>
          <w:color w:val="FF0000"/>
        </w:rPr>
        <w:t>综上所述，本题选B。</w:t>
      </w:r>
    </w:p>
    <w:p>
      <w:pPr>
        <w:spacing w:line="360" w:lineRule="auto"/>
        <w:jc w:val="left"/>
        <w:textAlignment w:val="center"/>
      </w:pPr>
      <w:r>
        <w:rPr>
          <w:rFonts w:hint="eastAsia"/>
        </w:rPr>
        <w:t>2</w:t>
      </w:r>
      <w:r>
        <w:t>．（</w:t>
      </w:r>
      <w:r>
        <w:rPr>
          <w:color w:val="0000FF"/>
        </w:rPr>
        <w:t>2022·湖南卷</w:t>
      </w:r>
      <w:r>
        <w:t>）科学家发现某些生物酶体系可以促进</w:t>
      </w:r>
      <w:r>
        <w:object>
          <v:shape id="_x0000_i1031" o:spt="75" alt="eqIdec3ba4b24c84c71d0bd2546b351e6e10" type="#_x0000_t75" style="height:13.15pt;width:14.95pt;" o:ole="t" filled="f" o:preferrelative="t" stroked="f" coordsize="21600,21600">
            <v:path/>
            <v:fill on="f" focussize="0,0"/>
            <v:stroke on="f" joinstyle="miter"/>
            <v:imagedata r:id="rId17" o:title="eqIdec3ba4b24c84c71d0bd2546b351e6e10"/>
            <o:lock v:ext="edit" aspectratio="t"/>
            <w10:wrap type="none"/>
            <w10:anchorlock/>
          </v:shape>
          <o:OLEObject Type="Embed" ProgID="Equation.DSMT4" ShapeID="_x0000_i1031" DrawAspect="Content" ObjectID="_1468075730" r:id="rId16">
            <o:LockedField>false</o:LockedField>
          </o:OLEObject>
        </w:object>
      </w:r>
      <w:r>
        <w:t>和</w:t>
      </w:r>
      <w:r>
        <w:object>
          <v:shape id="_x0000_i1032" o:spt="75" alt="eqIdff95c02087efe3faca8b61d378580f71" type="#_x0000_t75" style="height:13.8pt;width:10.8pt;" o:ole="t" filled="f" o:preferrelative="t" stroked="f" coordsize="21600,21600">
            <v:path/>
            <v:fill on="f" focussize="0,0"/>
            <v:stroke on="f" joinstyle="miter"/>
            <v:imagedata r:id="rId19" o:title="eqIdff95c02087efe3faca8b61d378580f71"/>
            <o:lock v:ext="edit" aspectratio="t"/>
            <w10:wrap type="none"/>
            <w10:anchorlock/>
          </v:shape>
          <o:OLEObject Type="Embed" ProgID="Equation.DSMT4" ShapeID="_x0000_i1032" DrawAspect="Content" ObjectID="_1468075731" r:id="rId18">
            <o:LockedField>false</o:LockedField>
          </o:OLEObject>
        </w:object>
      </w:r>
      <w:r>
        <w:t>的转移(如a、b和c)，能将海洋中的</w:t>
      </w:r>
      <w:r>
        <w:object>
          <v:shape id="_x0000_i1033" o:spt="75" alt="eqId8765900eac71688450fcd150f35b15ac" type="#_x0000_t75" style="height:16.8pt;width:22.8pt;" o:ole="t" filled="f" o:preferrelative="t" stroked="f" coordsize="21600,21600">
            <v:path/>
            <v:fill on="f" focussize="0,0"/>
            <v:stroke on="f" joinstyle="miter"/>
            <v:imagedata r:id="rId21" o:title="eqId8765900eac71688450fcd150f35b15ac"/>
            <o:lock v:ext="edit" aspectratio="t"/>
            <w10:wrap type="none"/>
            <w10:anchorlock/>
          </v:shape>
          <o:OLEObject Type="Embed" ProgID="Equation.DSMT4" ShapeID="_x0000_i1033" DrawAspect="Content" ObjectID="_1468075732" r:id="rId20">
            <o:LockedField>false</o:LockedField>
          </o:OLEObject>
        </w:object>
      </w:r>
      <w:r>
        <w:t>转化为</w:t>
      </w:r>
      <w:r>
        <w:object>
          <v:shape id="_x0000_i1034" o:spt="75" alt="eqId689cceefc5aed24568b73c0a6910c539" type="#_x0000_t75" style="height:15.6pt;width:14.95pt;" o:ole="t" filled="f" o:preferrelative="t" stroked="f" coordsize="21600,21600">
            <v:path/>
            <v:fill on="f" focussize="0,0"/>
            <v:stroke on="f" joinstyle="miter"/>
            <v:imagedata r:id="rId23" o:title="eqId689cceefc5aed24568b73c0a6910c539"/>
            <o:lock v:ext="edit" aspectratio="t"/>
            <w10:wrap type="none"/>
            <w10:anchorlock/>
          </v:shape>
          <o:OLEObject Type="Embed" ProgID="Equation.DSMT4" ShapeID="_x0000_i1034" DrawAspect="Content" ObjectID="_1468075733" r:id="rId22">
            <o:LockedField>false</o:LockedField>
          </o:OLEObject>
        </w:object>
      </w:r>
      <w:r>
        <w:t>进入大气层，反应过程如图所示。</w:t>
      </w:r>
    </w:p>
    <w:p>
      <w:pPr>
        <w:spacing w:line="360" w:lineRule="auto"/>
        <w:jc w:val="center"/>
        <w:textAlignment w:val="center"/>
      </w:pPr>
      <w:r>
        <w:pict>
          <v:shape id="_x0000_i1035" o:spt="75" type="#_x0000_t75" style="height:101.35pt;width:184.4pt;" filled="f" o:preferrelative="t" stroked="f" coordsize="21600,21600">
            <v:path/>
            <v:fill on="f" focussize="0,0"/>
            <v:stroke on="f" joinstyle="miter"/>
            <v:imagedata r:id="rId24" o:title=""/>
            <o:lock v:ext="edit" aspectratio="t"/>
            <w10:wrap type="none"/>
            <w10:anchorlock/>
          </v:shape>
        </w:pict>
      </w:r>
    </w:p>
    <w:p>
      <w:pPr>
        <w:spacing w:line="360" w:lineRule="auto"/>
        <w:jc w:val="left"/>
        <w:textAlignment w:val="center"/>
      </w:pPr>
      <w:r>
        <w:t>下列说法正确的是</w:t>
      </w:r>
    </w:p>
    <w:p>
      <w:pPr>
        <w:spacing w:line="360" w:lineRule="auto"/>
        <w:jc w:val="left"/>
        <w:textAlignment w:val="center"/>
      </w:pPr>
      <w:r>
        <w:t>A．过程Ⅰ中</w:t>
      </w:r>
      <w:r>
        <w:object>
          <v:shape id="_x0000_i1036" o:spt="75" alt="eqId8765900eac71688450fcd150f35b15ac" type="#_x0000_t75" style="height:16.8pt;width:22.8pt;" o:ole="t" filled="f" o:preferrelative="t" stroked="f" coordsize="21600,21600">
            <v:path/>
            <v:fill on="f" focussize="0,0"/>
            <v:stroke on="f" joinstyle="miter"/>
            <v:imagedata r:id="rId21" o:title="eqId8765900eac71688450fcd150f35b15ac"/>
            <o:lock v:ext="edit" aspectratio="t"/>
            <w10:wrap type="none"/>
            <w10:anchorlock/>
          </v:shape>
          <o:OLEObject Type="Embed" ProgID="Equation.DSMT4" ShapeID="_x0000_i1036" DrawAspect="Content" ObjectID="_1468075734" r:id="rId25">
            <o:LockedField>false</o:LockedField>
          </o:OLEObject>
        </w:object>
      </w:r>
      <w:r>
        <w:t>发生氧化反应</w:t>
      </w:r>
    </w:p>
    <w:p>
      <w:pPr>
        <w:spacing w:line="360" w:lineRule="auto"/>
        <w:jc w:val="left"/>
        <w:textAlignment w:val="center"/>
      </w:pPr>
      <w:r>
        <w:t>B．a和b中转移的</w:t>
      </w:r>
      <w:r>
        <w:object>
          <v:shape id="_x0000_i1037" o:spt="75" alt="eqIdff95c02087efe3faca8b61d378580f71" type="#_x0000_t75" style="height:13.8pt;width:10.8pt;" o:ole="t" filled="f" o:preferrelative="t" stroked="f" coordsize="21600,21600">
            <v:path/>
            <v:fill on="f" focussize="0,0"/>
            <v:stroke on="f" joinstyle="miter"/>
            <v:imagedata r:id="rId19" o:title="eqIdff95c02087efe3faca8b61d378580f71"/>
            <o:lock v:ext="edit" aspectratio="t"/>
            <w10:wrap type="none"/>
            <w10:anchorlock/>
          </v:shape>
          <o:OLEObject Type="Embed" ProgID="Equation.DSMT4" ShapeID="_x0000_i1037" DrawAspect="Content" ObjectID="_1468075735" r:id="rId26">
            <o:LockedField>false</o:LockedField>
          </o:OLEObject>
        </w:object>
      </w:r>
      <w:r>
        <w:t>数目相等</w:t>
      </w:r>
    </w:p>
    <w:p>
      <w:pPr>
        <w:spacing w:line="360" w:lineRule="auto"/>
        <w:jc w:val="left"/>
        <w:textAlignment w:val="center"/>
      </w:pPr>
      <w:r>
        <w:t>C．过程Ⅱ中参与反应的</w:t>
      </w:r>
      <w:r>
        <w:object>
          <v:shape id="_x0000_i1038" o:spt="75" alt="eqIdc404e42f02ce9c8d26f78bf75ea706d7" type="#_x0000_t75" style="height:19.2pt;width:90pt;" o:ole="t" filled="f" o:preferrelative="t" stroked="f" coordsize="21600,21600">
            <v:path/>
            <v:fill on="f" focussize="0,0"/>
            <v:stroke on="f" joinstyle="miter"/>
            <v:imagedata r:id="rId28" o:title="eqIdc404e42f02ce9c8d26f78bf75ea706d7"/>
            <o:lock v:ext="edit" aspectratio="t"/>
            <w10:wrap type="none"/>
            <w10:anchorlock/>
          </v:shape>
          <o:OLEObject Type="Embed" ProgID="Equation.DSMT4" ShapeID="_x0000_i1038" DrawAspect="Content" ObjectID="_1468075736" r:id="rId27">
            <o:LockedField>false</o:LockedField>
          </o:OLEObject>
        </w:object>
      </w:r>
    </w:p>
    <w:p>
      <w:pPr>
        <w:spacing w:line="360" w:lineRule="auto"/>
        <w:jc w:val="left"/>
        <w:textAlignment w:val="center"/>
      </w:pPr>
      <w:r>
        <w:t>D．过程Ⅰ→Ⅲ的总反应为</w:t>
      </w:r>
      <w:r>
        <w:object>
          <v:shape id="_x0000_i1039" o:spt="75" alt="eqId0d4823ac53ce2243bc17e002d182892f" type="#_x0000_t75" style="height:16.2pt;width:109.75pt;" o:ole="t" filled="f" o:preferrelative="t" stroked="f" coordsize="21600,21600">
            <v:path/>
            <v:fill on="f" focussize="0,0"/>
            <v:stroke on="f" joinstyle="miter"/>
            <v:imagedata r:id="rId30" o:title="eqId0d4823ac53ce2243bc17e002d182892f"/>
            <o:lock v:ext="edit" aspectratio="t"/>
            <w10:wrap type="none"/>
            <w10:anchorlock/>
          </v:shape>
          <o:OLEObject Type="Embed" ProgID="Equation.DSMT4" ShapeID="_x0000_i1039" DrawAspect="Content" ObjectID="_1468075737" r:id="rId29">
            <o:LockedField>false</o:LockedField>
          </o:OLEObject>
        </w:objec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【解析】A．由图示可知，过程I中NO</w:t>
      </w:r>
      <w:r>
        <w:rPr>
          <w:color w:val="FF0000"/>
        </w:rPr>
        <w:object>
          <v:shape id="_x0000_i1040" o:spt="75" alt="eqId865d46dd69ae7e39bf4972ace4de5b13" type="#_x0000_t75" style="height:16.2pt;width:7.2pt;" o:ole="t" filled="f" o:preferrelative="t" stroked="f" coordsize="21600,21600">
            <v:path/>
            <v:fill on="f" focussize="0,0"/>
            <v:stroke on="f" joinstyle="miter"/>
            <v:imagedata r:id="rId32" o:title="eqId865d46dd69ae7e39bf4972ace4de5b13"/>
            <o:lock v:ext="edit" aspectratio="t"/>
            <w10:wrap type="none"/>
            <w10:anchorlock/>
          </v:shape>
          <o:OLEObject Type="Embed" ProgID="Equation.DSMT4" ShapeID="_x0000_i1040" DrawAspect="Content" ObjectID="_1468075738" r:id="rId31">
            <o:LockedField>false</o:LockedField>
          </o:OLEObject>
        </w:object>
      </w:r>
      <w:r>
        <w:rPr>
          <w:color w:val="FF0000"/>
        </w:rPr>
        <w:t>转化为NO，氮元素化合价由+3价降低到+2价，NO</w:t>
      </w:r>
      <w:r>
        <w:rPr>
          <w:color w:val="FF0000"/>
        </w:rPr>
        <w:object>
          <v:shape id="_x0000_i1041" o:spt="75" alt="eqId865d46dd69ae7e39bf4972ace4de5b13" type="#_x0000_t75" style="height:16.2pt;width:7.2pt;" o:ole="t" filled="f" o:preferrelative="t" stroked="f" coordsize="21600,21600">
            <v:path/>
            <v:fill on="f" focussize="0,0"/>
            <v:stroke on="f" joinstyle="miter"/>
            <v:imagedata r:id="rId32" o:title="eqId865d46dd69ae7e39bf4972ace4de5b13"/>
            <o:lock v:ext="edit" aspectratio="t"/>
            <w10:wrap type="none"/>
            <w10:anchorlock/>
          </v:shape>
          <o:OLEObject Type="Embed" ProgID="Equation.DSMT4" ShapeID="_x0000_i1041" DrawAspect="Content" ObjectID="_1468075739" r:id="rId33">
            <o:LockedField>false</o:LockedField>
          </o:OLEObject>
        </w:object>
      </w:r>
      <w:r>
        <w:rPr>
          <w:color w:val="FF0000"/>
        </w:rPr>
        <w:t>作氧化剂，被还原，发生还原反应，A错误；</w:t>
      </w:r>
    </w:p>
    <w:p>
      <w:pPr>
        <w:spacing w:line="360" w:lineRule="auto"/>
        <w:jc w:val="left"/>
        <w:textAlignment w:val="center"/>
        <w:rPr>
          <w:color w:val="FF0000"/>
        </w:rPr>
      </w:pPr>
      <w:r>
        <w:rPr>
          <w:color w:val="FF0000"/>
        </w:rPr>
        <w:t>B．由图示可知，过程I为NO</w:t>
      </w:r>
      <w:r>
        <w:rPr>
          <w:color w:val="FF0000"/>
        </w:rPr>
        <w:object>
          <v:shape id="_x0000_i1042" o:spt="75" alt="eqId865d46dd69ae7e39bf4972ace4de5b13" type="#_x0000_t75" style="height:16.2pt;width:7.2pt;" o:ole="t" filled="f" o:preferrelative="t" stroked="f" coordsize="21600,21600">
            <v:path/>
            <v:fill on="f" focussize="0,0"/>
            <v:stroke on="f" joinstyle="miter"/>
            <v:imagedata r:id="rId32" o:title="eqId865d46dd69ae7e39bf4972ace4de5b13"/>
            <o:lock v:ext="edit" aspectratio="t"/>
            <w10:wrap type="none"/>
            <w10:anchorlock/>
          </v:shape>
          <o:OLEObject Type="Embed" ProgID="Equation.DSMT4" ShapeID="_x0000_i1042" DrawAspect="Content" ObjectID="_1468075740" r:id="rId34">
            <o:LockedField>false</o:LockedField>
          </o:OLEObject>
        </w:object>
      </w:r>
      <w:r>
        <w:rPr>
          <w:color w:val="FF0000"/>
        </w:rPr>
        <w:t>在酶1的作用下转化为NO和H</w:t>
      </w:r>
      <w:r>
        <w:rPr>
          <w:color w:val="FF0000"/>
          <w:vertAlign w:val="subscript"/>
        </w:rPr>
        <w:t>2</w:t>
      </w:r>
      <w:r>
        <w:rPr>
          <w:color w:val="FF0000"/>
        </w:rPr>
        <w:t>O，依据得失电子守恒、电荷守恒和原子守恒可知，反应的离子方程式为：NO</w:t>
      </w:r>
      <w:r>
        <w:rPr>
          <w:color w:val="FF0000"/>
        </w:rPr>
        <w:object>
          <v:shape id="_x0000_i1043" o:spt="75" alt="eqId865d46dd69ae7e39bf4972ace4de5b13" type="#_x0000_t75" style="height:16.2pt;width:7.2pt;" o:ole="t" filled="f" o:preferrelative="t" stroked="f" coordsize="21600,21600">
            <v:path/>
            <v:fill on="f" focussize="0,0"/>
            <v:stroke on="f" joinstyle="miter"/>
            <v:imagedata r:id="rId32" o:title="eqId865d46dd69ae7e39bf4972ace4de5b13"/>
            <o:lock v:ext="edit" aspectratio="t"/>
            <w10:wrap type="none"/>
            <w10:anchorlock/>
          </v:shape>
          <o:OLEObject Type="Embed" ProgID="Equation.DSMT4" ShapeID="_x0000_i1043" DrawAspect="Content" ObjectID="_1468075741" r:id="rId35">
            <o:LockedField>false</o:LockedField>
          </o:OLEObject>
        </w:object>
      </w:r>
      <w:r>
        <w:rPr>
          <w:color w:val="FF0000"/>
        </w:rPr>
        <w:t>+2H</w:t>
      </w:r>
      <w:r>
        <w:rPr>
          <w:color w:val="FF0000"/>
          <w:vertAlign w:val="superscript"/>
        </w:rPr>
        <w:t>+</w:t>
      </w:r>
      <w:r>
        <w:rPr>
          <w:color w:val="FF0000"/>
        </w:rPr>
        <w:t>+e</w:t>
      </w:r>
      <w:r>
        <w:rPr>
          <w:color w:val="FF0000"/>
          <w:vertAlign w:val="superscript"/>
        </w:rPr>
        <w:t>-</w:t>
      </w:r>
      <w:r>
        <w:rPr>
          <w:color w:val="FF0000"/>
        </w:rPr>
        <w:object>
          <v:shape id="_x0000_i1044" o:spt="75" alt="eqId13e9f77c1f152afeb58e5c6dd8d2bcc0" type="#_x0000_t75" style="height:24pt;width:11.4pt;" o:ole="t" filled="f" o:preferrelative="t" stroked="f" coordsize="21600,21600">
            <v:path/>
            <v:fill on="f" focussize="0,0"/>
            <v:stroke on="f" joinstyle="miter"/>
            <v:imagedata r:id="rId37" o:title="eqId13e9f77c1f152afeb58e5c6dd8d2bcc0"/>
            <o:lock v:ext="edit" aspectratio="t"/>
            <w10:wrap type="none"/>
            <w10:anchorlock/>
          </v:shape>
          <o:OLEObject Type="Embed" ProgID="Equation.DSMT4" ShapeID="_x0000_i1044" DrawAspect="Content" ObjectID="_1468075742" r:id="rId36">
            <o:LockedField>false</o:LockedField>
          </o:OLEObject>
        </w:object>
      </w:r>
      <w:r>
        <w:rPr>
          <w:color w:val="FF0000"/>
        </w:rPr>
        <w:t>NO+H</w:t>
      </w:r>
      <w:r>
        <w:rPr>
          <w:color w:val="FF0000"/>
          <w:vertAlign w:val="subscript"/>
        </w:rPr>
        <w:t>2</w:t>
      </w:r>
      <w:r>
        <w:rPr>
          <w:color w:val="FF0000"/>
        </w:rPr>
        <w:t>O，生成1molNO，a过程转移1mole</w:t>
      </w:r>
      <w:r>
        <w:rPr>
          <w:color w:val="FF0000"/>
          <w:vertAlign w:val="superscript"/>
        </w:rPr>
        <w:t>-</w:t>
      </w:r>
      <w:r>
        <w:rPr>
          <w:color w:val="FF0000"/>
        </w:rPr>
        <w:t>，过程II为NO和NH</w:t>
      </w:r>
      <w:r>
        <w:rPr>
          <w:color w:val="FF0000"/>
        </w:rPr>
        <w:object>
          <v:shape id="_x0000_i1045" o:spt="75" alt="eqId72234f14397b26b9024abfb39df350b4" type="#_x0000_t75" style="height:17.4pt;width:7.2pt;" o:ole="t" filled="f" o:preferrelative="t" stroked="f" coordsize="21600,21600">
            <v:path/>
            <v:fill on="f" focussize="0,0"/>
            <v:stroke on="f" joinstyle="miter"/>
            <v:imagedata r:id="rId39" o:title="eqId72234f14397b26b9024abfb39df350b4"/>
            <o:lock v:ext="edit" aspectratio="t"/>
            <w10:wrap type="none"/>
            <w10:anchorlock/>
          </v:shape>
          <o:OLEObject Type="Embed" ProgID="Equation.DSMT4" ShapeID="_x0000_i1045" DrawAspect="Content" ObjectID="_1468075743" r:id="rId38">
            <o:LockedField>false</o:LockedField>
          </o:OLEObject>
        </w:object>
      </w:r>
      <w:r>
        <w:rPr>
          <w:color w:val="FF0000"/>
        </w:rPr>
        <w:t>在酶2的作用下发生氧化还原反应生成H</w:t>
      </w:r>
      <w:r>
        <w:rPr>
          <w:color w:val="FF0000"/>
          <w:vertAlign w:val="subscript"/>
        </w:rPr>
        <w:t>2</w:t>
      </w:r>
      <w:r>
        <w:rPr>
          <w:color w:val="FF0000"/>
        </w:rPr>
        <w:t>O和N</w:t>
      </w:r>
      <w:r>
        <w:rPr>
          <w:color w:val="FF0000"/>
          <w:vertAlign w:val="subscript"/>
        </w:rPr>
        <w:t>2</w:t>
      </w:r>
      <w:r>
        <w:rPr>
          <w:color w:val="FF0000"/>
        </w:rPr>
        <w:t>H</w:t>
      </w:r>
      <w:r>
        <w:rPr>
          <w:color w:val="FF0000"/>
          <w:vertAlign w:val="subscript"/>
        </w:rPr>
        <w:t>4</w:t>
      </w:r>
      <w:r>
        <w:rPr>
          <w:color w:val="FF0000"/>
        </w:rPr>
        <w:t>，依据得失电子守恒、电荷守恒和原子守恒可知，反应的离子方程式为：2NO+8NH</w:t>
      </w:r>
      <w:r>
        <w:rPr>
          <w:color w:val="FF0000"/>
        </w:rPr>
        <w:object>
          <v:shape id="_x0000_i1046" o:spt="75" alt="eqId72234f14397b26b9024abfb39df350b4" type="#_x0000_t75" style="height:17.4pt;width:7.2pt;" o:ole="t" filled="f" o:preferrelative="t" stroked="f" coordsize="21600,21600">
            <v:path/>
            <v:fill on="f" focussize="0,0"/>
            <v:stroke on="f" joinstyle="miter"/>
            <v:imagedata r:id="rId39" o:title="eqId72234f14397b26b9024abfb39df350b4"/>
            <o:lock v:ext="edit" aspectratio="t"/>
            <w10:wrap type="none"/>
            <w10:anchorlock/>
          </v:shape>
          <o:OLEObject Type="Embed" ProgID="Equation.DSMT4" ShapeID="_x0000_i1046" DrawAspect="Content" ObjectID="_1468075744" r:id="rId40">
            <o:LockedField>false</o:LockedField>
          </o:OLEObject>
        </w:object>
      </w:r>
      <w:r>
        <w:rPr>
          <w:color w:val="FF0000"/>
        </w:rPr>
        <w:object>
          <v:shape id="_x0000_i1047" o:spt="75" alt="eqId6673516902cf548784ee6e73e102173b" type="#_x0000_t75" style="height:24pt;width:13.2pt;" o:ole="t" filled="f" o:preferrelative="t" stroked="f" coordsize="21600,21600">
            <v:path/>
            <v:fill on="f" focussize="0,0"/>
            <v:stroke on="f" joinstyle="miter"/>
            <v:imagedata r:id="rId42" o:title="eqId6673516902cf548784ee6e73e102173b"/>
            <o:lock v:ext="edit" aspectratio="t"/>
            <w10:wrap type="none"/>
            <w10:anchorlock/>
          </v:shape>
          <o:OLEObject Type="Embed" ProgID="Equation.DSMT4" ShapeID="_x0000_i1047" DrawAspect="Content" ObjectID="_1468075745" r:id="rId41">
            <o:LockedField>false</o:LockedField>
          </o:OLEObject>
        </w:object>
      </w:r>
      <w:r>
        <w:rPr>
          <w:color w:val="FF0000"/>
        </w:rPr>
        <w:t>2H</w:t>
      </w:r>
      <w:r>
        <w:rPr>
          <w:color w:val="FF0000"/>
          <w:vertAlign w:val="subscript"/>
        </w:rPr>
        <w:t>2</w:t>
      </w:r>
      <w:r>
        <w:rPr>
          <w:color w:val="FF0000"/>
        </w:rPr>
        <w:t>O+5N</w:t>
      </w:r>
      <w:r>
        <w:rPr>
          <w:color w:val="FF0000"/>
          <w:vertAlign w:val="subscript"/>
        </w:rPr>
        <w:t>2</w:t>
      </w:r>
      <w:r>
        <w:rPr>
          <w:color w:val="FF0000"/>
        </w:rPr>
        <w:t>H</w:t>
      </w:r>
      <w:r>
        <w:rPr>
          <w:color w:val="FF0000"/>
          <w:vertAlign w:val="subscript"/>
        </w:rPr>
        <w:t>4</w:t>
      </w:r>
      <w:r>
        <w:rPr>
          <w:color w:val="FF0000"/>
        </w:rPr>
        <w:t>+8H</w:t>
      </w:r>
      <w:r>
        <w:rPr>
          <w:color w:val="FF0000"/>
          <w:vertAlign w:val="superscript"/>
        </w:rPr>
        <w:t>+</w:t>
      </w:r>
      <w:r>
        <w:rPr>
          <w:color w:val="FF0000"/>
        </w:rPr>
        <w:t>，消耗1molNO，b过程转移4mol e</w:t>
      </w:r>
      <w:r>
        <w:rPr>
          <w:color w:val="FF0000"/>
          <w:vertAlign w:val="superscript"/>
        </w:rPr>
        <w:t>-</w:t>
      </w:r>
      <w:r>
        <w:rPr>
          <w:color w:val="FF0000"/>
        </w:rPr>
        <w:t>，转移电子数目不相等，B错误；</w:t>
      </w:r>
    </w:p>
    <w:p>
      <w:pPr>
        <w:spacing w:line="360" w:lineRule="auto"/>
        <w:jc w:val="left"/>
        <w:textAlignment w:val="center"/>
        <w:rPr>
          <w:color w:val="FF0000"/>
        </w:rPr>
      </w:pPr>
      <w:r>
        <w:rPr>
          <w:color w:val="FF0000"/>
        </w:rPr>
        <w:t>C．由图示可知，过程II发生反应的参与反应的离子方程式为：2NO+8NH</w:t>
      </w:r>
      <w:r>
        <w:rPr>
          <w:color w:val="FF0000"/>
        </w:rPr>
        <w:object>
          <v:shape id="_x0000_i1048" o:spt="75" alt="eqId72234f14397b26b9024abfb39df350b4" type="#_x0000_t75" style="height:17.4pt;width:7.2pt;" o:ole="t" filled="f" o:preferrelative="t" stroked="f" coordsize="21600,21600">
            <v:path/>
            <v:fill on="f" focussize="0,0"/>
            <v:stroke on="f" joinstyle="miter"/>
            <v:imagedata r:id="rId39" o:title="eqId72234f14397b26b9024abfb39df350b4"/>
            <o:lock v:ext="edit" aspectratio="t"/>
            <w10:wrap type="none"/>
            <w10:anchorlock/>
          </v:shape>
          <o:OLEObject Type="Embed" ProgID="Equation.DSMT4" ShapeID="_x0000_i1048" DrawAspect="Content" ObjectID="_1468075746" r:id="rId43">
            <o:LockedField>false</o:LockedField>
          </o:OLEObject>
        </w:object>
      </w:r>
      <w:r>
        <w:rPr>
          <w:color w:val="FF0000"/>
        </w:rPr>
        <w:object>
          <v:shape id="_x0000_i1049" o:spt="75" alt="eqId6673516902cf548784ee6e73e102173b" type="#_x0000_t75" style="height:24pt;width:13.2pt;" o:ole="t" filled="f" o:preferrelative="t" stroked="f" coordsize="21600,21600">
            <v:path/>
            <v:fill on="f" focussize="0,0"/>
            <v:stroke on="f" joinstyle="miter"/>
            <v:imagedata r:id="rId42" o:title="eqId6673516902cf548784ee6e73e102173b"/>
            <o:lock v:ext="edit" aspectratio="t"/>
            <w10:wrap type="none"/>
            <w10:anchorlock/>
          </v:shape>
          <o:OLEObject Type="Embed" ProgID="Equation.DSMT4" ShapeID="_x0000_i1049" DrawAspect="Content" ObjectID="_1468075747" r:id="rId44">
            <o:LockedField>false</o:LockedField>
          </o:OLEObject>
        </w:object>
      </w:r>
      <w:r>
        <w:rPr>
          <w:color w:val="FF0000"/>
        </w:rPr>
        <w:t>2H</w:t>
      </w:r>
      <w:r>
        <w:rPr>
          <w:color w:val="FF0000"/>
          <w:vertAlign w:val="subscript"/>
        </w:rPr>
        <w:t>2</w:t>
      </w:r>
      <w:r>
        <w:rPr>
          <w:color w:val="FF0000"/>
        </w:rPr>
        <w:t>O+5N</w:t>
      </w:r>
      <w:r>
        <w:rPr>
          <w:color w:val="FF0000"/>
          <w:vertAlign w:val="subscript"/>
        </w:rPr>
        <w:t>2</w:t>
      </w:r>
      <w:r>
        <w:rPr>
          <w:color w:val="FF0000"/>
        </w:rPr>
        <w:t>H</w:t>
      </w:r>
      <w:r>
        <w:rPr>
          <w:color w:val="FF0000"/>
          <w:vertAlign w:val="subscript"/>
        </w:rPr>
        <w:t>4</w:t>
      </w:r>
      <w:r>
        <w:rPr>
          <w:color w:val="FF0000"/>
        </w:rPr>
        <w:t>+8H</w:t>
      </w:r>
      <w:r>
        <w:rPr>
          <w:color w:val="FF0000"/>
          <w:vertAlign w:val="superscript"/>
        </w:rPr>
        <w:t>+</w:t>
      </w:r>
      <w:r>
        <w:rPr>
          <w:color w:val="FF0000"/>
        </w:rPr>
        <w:t>，n(NO):n(NH</w:t>
      </w:r>
      <w:r>
        <w:rPr>
          <w:color w:val="FF0000"/>
        </w:rPr>
        <w:object>
          <v:shape id="_x0000_i1050" o:spt="75" alt="eqId72234f14397b26b9024abfb39df350b4" type="#_x0000_t75" style="height:17.4pt;width:7.2pt;" o:ole="t" filled="f" o:preferrelative="t" stroked="f" coordsize="21600,21600">
            <v:path/>
            <v:fill on="f" focussize="0,0"/>
            <v:stroke on="f" joinstyle="miter"/>
            <v:imagedata r:id="rId39" o:title="eqId72234f14397b26b9024abfb39df350b4"/>
            <o:lock v:ext="edit" aspectratio="t"/>
            <w10:wrap type="none"/>
            <w10:anchorlock/>
          </v:shape>
          <o:OLEObject Type="Embed" ProgID="Equation.DSMT4" ShapeID="_x0000_i1050" DrawAspect="Content" ObjectID="_1468075748" r:id="rId45">
            <o:LockedField>false</o:LockedField>
          </o:OLEObject>
        </w:object>
      </w:r>
      <w:r>
        <w:rPr>
          <w:color w:val="FF0000"/>
        </w:rPr>
        <w:t>)=1:4，C正确；</w:t>
      </w:r>
    </w:p>
    <w:p>
      <w:pPr>
        <w:spacing w:line="360" w:lineRule="auto"/>
        <w:jc w:val="left"/>
        <w:textAlignment w:val="center"/>
        <w:rPr>
          <w:color w:val="FF0000"/>
        </w:rPr>
      </w:pPr>
      <w:r>
        <w:rPr>
          <w:color w:val="FF0000"/>
        </w:rPr>
        <w:t>D．由图示可知，过程III为N</w:t>
      </w:r>
      <w:r>
        <w:rPr>
          <w:color w:val="FF0000"/>
          <w:vertAlign w:val="subscript"/>
        </w:rPr>
        <w:t>2</w:t>
      </w:r>
      <w:r>
        <w:rPr>
          <w:color w:val="FF0000"/>
        </w:rPr>
        <w:t>H</w:t>
      </w:r>
      <w:r>
        <w:rPr>
          <w:color w:val="FF0000"/>
          <w:vertAlign w:val="subscript"/>
        </w:rPr>
        <w:t>4</w:t>
      </w:r>
      <w:r>
        <w:rPr>
          <w:color w:val="FF0000"/>
        </w:rPr>
        <w:t>转化为N</w:t>
      </w:r>
      <w:r>
        <w:rPr>
          <w:color w:val="FF0000"/>
          <w:vertAlign w:val="subscript"/>
        </w:rPr>
        <w:t>2</w:t>
      </w:r>
      <w:r>
        <w:rPr>
          <w:color w:val="FF0000"/>
        </w:rPr>
        <w:t>和4H</w:t>
      </w:r>
      <w:r>
        <w:rPr>
          <w:color w:val="FF0000"/>
          <w:vertAlign w:val="superscript"/>
        </w:rPr>
        <w:t>+</w:t>
      </w:r>
      <w:r>
        <w:rPr>
          <w:color w:val="FF0000"/>
        </w:rPr>
        <w:t>、4e</w:t>
      </w:r>
      <w:r>
        <w:rPr>
          <w:color w:val="FF0000"/>
          <w:vertAlign w:val="superscript"/>
        </w:rPr>
        <w:t>-</w:t>
      </w:r>
      <w:r>
        <w:rPr>
          <w:color w:val="FF0000"/>
        </w:rPr>
        <w:t>，反应的离子方程式为：N</w:t>
      </w:r>
      <w:r>
        <w:rPr>
          <w:color w:val="FF0000"/>
          <w:vertAlign w:val="subscript"/>
        </w:rPr>
        <w:t>2</w:t>
      </w:r>
      <w:r>
        <w:rPr>
          <w:color w:val="FF0000"/>
        </w:rPr>
        <w:t>H</w:t>
      </w:r>
      <w:r>
        <w:rPr>
          <w:color w:val="FF0000"/>
          <w:vertAlign w:val="subscript"/>
        </w:rPr>
        <w:t>4</w:t>
      </w:r>
      <w:r>
        <w:rPr>
          <w:color w:val="FF0000"/>
        </w:rPr>
        <w:t>= N</w:t>
      </w:r>
      <w:r>
        <w:rPr>
          <w:color w:val="FF0000"/>
          <w:vertAlign w:val="subscript"/>
        </w:rPr>
        <w:t>2</w:t>
      </w:r>
      <w:r>
        <w:rPr>
          <w:color w:val="FF0000"/>
        </w:rPr>
        <w:t>+4H</w:t>
      </w:r>
      <w:r>
        <w:rPr>
          <w:color w:val="FF0000"/>
          <w:vertAlign w:val="superscript"/>
        </w:rPr>
        <w:t>+</w:t>
      </w:r>
      <w:r>
        <w:rPr>
          <w:color w:val="FF0000"/>
        </w:rPr>
        <w:t>+4e</w:t>
      </w:r>
      <w:r>
        <w:rPr>
          <w:color w:val="FF0000"/>
          <w:vertAlign w:val="superscript"/>
        </w:rPr>
        <w:t>-</w:t>
      </w:r>
      <w:r>
        <w:rPr>
          <w:color w:val="FF0000"/>
        </w:rPr>
        <w:t>，过程I-III的总反应为：2NO</w:t>
      </w:r>
      <w:r>
        <w:rPr>
          <w:color w:val="FF0000"/>
        </w:rPr>
        <w:object>
          <v:shape id="_x0000_i1051" o:spt="75" alt="eqId865d46dd69ae7e39bf4972ace4de5b13" type="#_x0000_t75" style="height:16.2pt;width:7.2pt;" o:ole="t" filled="f" o:preferrelative="t" stroked="f" coordsize="21600,21600">
            <v:path/>
            <v:fill on="f" focussize="0,0"/>
            <v:stroke on="f" joinstyle="miter"/>
            <v:imagedata r:id="rId32" o:title="eqId865d46dd69ae7e39bf4972ace4de5b13"/>
            <o:lock v:ext="edit" aspectratio="t"/>
            <w10:wrap type="none"/>
            <w10:anchorlock/>
          </v:shape>
          <o:OLEObject Type="Embed" ProgID="Equation.DSMT4" ShapeID="_x0000_i1051" DrawAspect="Content" ObjectID="_1468075749" r:id="rId46">
            <o:LockedField>false</o:LockedField>
          </o:OLEObject>
        </w:object>
      </w:r>
      <w:r>
        <w:rPr>
          <w:color w:val="FF0000"/>
        </w:rPr>
        <w:t>+8NH</w:t>
      </w:r>
      <w:r>
        <w:rPr>
          <w:color w:val="FF0000"/>
        </w:rPr>
        <w:object>
          <v:shape id="_x0000_i1052" o:spt="75" alt="eqId72234f14397b26b9024abfb39df350b4" type="#_x0000_t75" style="height:17.4pt;width:7.2pt;" o:ole="t" filled="f" o:preferrelative="t" stroked="f" coordsize="21600,21600">
            <v:path/>
            <v:fill on="f" focussize="0,0"/>
            <v:stroke on="f" joinstyle="miter"/>
            <v:imagedata r:id="rId39" o:title="eqId72234f14397b26b9024abfb39df350b4"/>
            <o:lock v:ext="edit" aspectratio="t"/>
            <w10:wrap type="none"/>
            <w10:anchorlock/>
          </v:shape>
          <o:OLEObject Type="Embed" ProgID="Equation.DSMT4" ShapeID="_x0000_i1052" DrawAspect="Content" ObjectID="_1468075750" r:id="rId47">
            <o:LockedField>false</o:LockedField>
          </o:OLEObject>
        </w:object>
      </w:r>
      <w:r>
        <w:rPr>
          <w:color w:val="FF0000"/>
        </w:rPr>
        <w:t>=5N</w:t>
      </w:r>
      <w:r>
        <w:rPr>
          <w:color w:val="FF0000"/>
          <w:vertAlign w:val="subscript"/>
        </w:rPr>
        <w:t>2</w:t>
      </w:r>
      <w:r>
        <w:rPr>
          <w:color w:val="FF0000"/>
        </w:rPr>
        <w:t>↑+4H</w:t>
      </w:r>
      <w:r>
        <w:rPr>
          <w:color w:val="FF0000"/>
          <w:vertAlign w:val="subscript"/>
        </w:rPr>
        <w:t>2</w:t>
      </w:r>
      <w:r>
        <w:rPr>
          <w:color w:val="FF0000"/>
        </w:rPr>
        <w:t>O+24H</w:t>
      </w:r>
      <w:r>
        <w:rPr>
          <w:color w:val="FF0000"/>
          <w:vertAlign w:val="superscript"/>
        </w:rPr>
        <w:t>+</w:t>
      </w:r>
      <w:r>
        <w:rPr>
          <w:color w:val="FF0000"/>
        </w:rPr>
        <w:t>+18e</w:t>
      </w:r>
      <w:r>
        <w:rPr>
          <w:color w:val="FF0000"/>
          <w:vertAlign w:val="superscript"/>
        </w:rPr>
        <w:t>-</w:t>
      </w:r>
      <w:r>
        <w:rPr>
          <w:color w:val="FF0000"/>
        </w:rPr>
        <w:t>，D错误；</w:t>
      </w:r>
    </w:p>
    <w:p>
      <w:pPr>
        <w:spacing w:line="360" w:lineRule="auto"/>
        <w:jc w:val="left"/>
        <w:textAlignment w:val="center"/>
        <w:rPr>
          <w:color w:val="FF0000"/>
        </w:rPr>
      </w:pPr>
      <w:r>
        <w:rPr>
          <w:color w:val="FF0000"/>
        </w:rPr>
        <w:t>答案选C。</w:t>
      </w:r>
    </w:p>
    <w:p>
      <w:pPr>
        <w:pStyle w:val="3"/>
        <w:ind w:left="283" w:leftChars="135"/>
        <w:jc w:val="center"/>
        <w:rPr>
          <w:rFonts w:hint="eastAsia" w:ascii="Times New Roman" w:hAnsi="Times New Roman"/>
        </w:rPr>
      </w:pPr>
      <w:r>
        <w:rPr>
          <w:rFonts w:ascii="Times New Roman" w:hAnsi="Times New Roman"/>
        </w:rPr>
        <w:pict>
          <v:shape id="_x0000_i1053" o:spt="75" type="#_x0000_t75" style="height:29.35pt;width:194.25pt;" filled="f" o:preferrelative="t" stroked="f" coordsize="21600,21600">
            <v:path/>
            <v:fill on="f" focussize="0,0"/>
            <v:stroke on="f" joinstyle="miter"/>
            <v:imagedata r:id="rId48" o:title="2021zhenti"/>
            <o:lock v:ext="edit" aspectratio="t"/>
            <w10:wrap type="none"/>
            <w10:anchorlock/>
          </v:shape>
        </w:pict>
      </w:r>
    </w:p>
    <w:p>
      <w:pPr>
        <w:spacing w:line="360" w:lineRule="auto"/>
        <w:jc w:val="left"/>
        <w:textAlignment w:val="center"/>
      </w:pPr>
      <w:r>
        <w:rPr>
          <w:rFonts w:hint="eastAsia"/>
        </w:rPr>
        <w:t>3</w:t>
      </w:r>
      <w:r>
        <w:t>．</w:t>
      </w:r>
      <w:r>
        <w:rPr>
          <w:color w:val="0000FF"/>
        </w:rPr>
        <w:t>（2021·广东）</w:t>
      </w:r>
      <w:r>
        <w:t>宏观辨识与微观探析是化学学科核心素养之一。下列物质性质实验对应的反应方程式书写正确的是</w:t>
      </w:r>
    </w:p>
    <w:p>
      <w:pPr>
        <w:spacing w:line="360" w:lineRule="auto"/>
        <w:jc w:val="left"/>
        <w:textAlignment w:val="center"/>
      </w:pPr>
      <w:r>
        <w:t>A．</w:t>
      </w:r>
      <w:r>
        <w:object>
          <v:shape id="_x0000_i1054" o:spt="75" alt="eqId46e9d77d4aab401dbc38ee66b42464f8" type="#_x0000_t75" style="height:18pt;width:35.25pt;" o:ole="t" filled="f" o:preferrelative="t" stroked="f" coordsize="21600,21600">
            <v:path/>
            <v:fill on="f" focussize="0,0"/>
            <v:stroke on="f" joinstyle="miter"/>
            <v:imagedata r:id="rId50" o:title="eqId46e9d77d4aab401dbc38ee66b42464f8"/>
            <o:lock v:ext="edit" aspectratio="t"/>
            <w10:wrap type="none"/>
            <w10:anchorlock/>
          </v:shape>
          <o:OLEObject Type="Embed" ProgID="Equation.DSMT4" ShapeID="_x0000_i1054" DrawAspect="Content" ObjectID="_1468075751" r:id="rId49">
            <o:LockedField>false</o:LockedField>
          </o:OLEObject>
        </w:object>
      </w:r>
      <w:r>
        <w:t>放入水中：</w:t>
      </w:r>
      <w:r>
        <w:object>
          <v:shape id="_x0000_i1055" o:spt="75" alt="eqId09a225f3fd494c1e8910d1f7fbd71d17" type="#_x0000_t75" style="height:18.75pt;width:152.95pt;" o:ole="t" filled="f" o:preferrelative="t" stroked="f" coordsize="21600,21600">
            <v:path/>
            <v:fill on="f" focussize="0,0"/>
            <v:stroke on="f" joinstyle="miter"/>
            <v:imagedata r:id="rId52" o:title="eqId09a225f3fd494c1e8910d1f7fbd71d17"/>
            <o:lock v:ext="edit" aspectratio="t"/>
            <w10:wrap type="none"/>
            <w10:anchorlock/>
          </v:shape>
          <o:OLEObject Type="Embed" ProgID="Equation.DSMT4" ShapeID="_x0000_i1055" DrawAspect="Content" ObjectID="_1468075752" r:id="rId51">
            <o:LockedField>false</o:LockedField>
          </o:OLEObject>
        </w:object>
      </w:r>
    </w:p>
    <w:p>
      <w:pPr>
        <w:spacing w:line="360" w:lineRule="auto"/>
        <w:jc w:val="left"/>
        <w:textAlignment w:val="center"/>
      </w:pPr>
      <w:r>
        <w:t>B．</w:t>
      </w:r>
      <w:r>
        <w:object>
          <v:shape id="_x0000_i1056" o:spt="75" alt="eqIde42a7ac8bf7a48dd8f98e66a5b849950" type="#_x0000_t75" style="height:18pt;width:39.75pt;" o:ole="t" filled="f" o:preferrelative="t" stroked="f" coordsize="21600,21600">
            <v:path/>
            <v:fill on="f" focussize="0,0"/>
            <v:stroke on="f" joinstyle="miter"/>
            <v:imagedata r:id="rId54" o:title="eqIde42a7ac8bf7a48dd8f98e66a5b849950"/>
            <o:lock v:ext="edit" aspectratio="t"/>
            <w10:wrap type="none"/>
            <w10:anchorlock/>
          </v:shape>
          <o:OLEObject Type="Embed" ProgID="Equation.DSMT4" ShapeID="_x0000_i1056" DrawAspect="Content" ObjectID="_1468075753" r:id="rId53">
            <o:LockedField>false</o:LockedField>
          </o:OLEObject>
        </w:object>
      </w:r>
      <w:r>
        <w:t>通过灼热铁粉：</w:t>
      </w:r>
      <w:r>
        <w:object>
          <v:shape id="_x0000_i1057" o:spt="75" alt="eqId5d54c505a3894e3a8af74a3f0da6370e" type="#_x0000_t75" style="height:18pt;width:131.2pt;" o:ole="t" filled="f" o:preferrelative="t" stroked="f" coordsize="21600,21600">
            <v:path/>
            <v:fill on="f" focussize="0,0"/>
            <v:stroke on="f" joinstyle="miter"/>
            <v:imagedata r:id="rId56" o:title="eqId5d54c505a3894e3a8af74a3f0da6370e"/>
            <o:lock v:ext="edit" aspectratio="t"/>
            <w10:wrap type="none"/>
            <w10:anchorlock/>
          </v:shape>
          <o:OLEObject Type="Embed" ProgID="Equation.DSMT4" ShapeID="_x0000_i1057" DrawAspect="Content" ObjectID="_1468075754" r:id="rId55">
            <o:LockedField>false</o:LockedField>
          </o:OLEObject>
        </w:object>
      </w:r>
    </w:p>
    <w:p>
      <w:pPr>
        <w:spacing w:line="360" w:lineRule="auto"/>
        <w:jc w:val="left"/>
        <w:textAlignment w:val="center"/>
      </w:pPr>
      <w:r>
        <w:t>C．铜丝插入热的浓硫酸中：</w:t>
      </w:r>
      <w:r>
        <w:object>
          <v:shape id="_x0000_i1058" o:spt="75" alt="eqId4bff54e0ed0144ac9168f8796e7ca6e2" type="#_x0000_t75" style="height:18.75pt;width:143.25pt;" o:ole="t" filled="f" o:preferrelative="t" stroked="f" coordsize="21600,21600">
            <v:path/>
            <v:fill on="f" focussize="0,0"/>
            <v:stroke on="f" joinstyle="miter"/>
            <v:imagedata r:id="rId58" o:title="eqId4bff54e0ed0144ac9168f8796e7ca6e2"/>
            <o:lock v:ext="edit" aspectratio="t"/>
            <w10:wrap type="none"/>
            <w10:anchorlock/>
          </v:shape>
          <o:OLEObject Type="Embed" ProgID="Equation.DSMT4" ShapeID="_x0000_i1058" DrawAspect="Content" ObjectID="_1468075755" r:id="rId57">
            <o:LockedField>false</o:LockedField>
          </o:OLEObject>
        </w:object>
      </w:r>
    </w:p>
    <w:p>
      <w:pPr>
        <w:spacing w:line="360" w:lineRule="auto"/>
        <w:jc w:val="left"/>
        <w:textAlignment w:val="center"/>
      </w:pPr>
      <w:r>
        <w:t>D．</w:t>
      </w:r>
      <w:r>
        <w:object>
          <v:shape id="_x0000_i1059" o:spt="75" alt="eqId2c4a02f401cb46659653af4ccd4ab305" type="#_x0000_t75" style="height:16.5pt;width:21pt;" o:ole="t" filled="f" o:preferrelative="t" stroked="f" coordsize="21600,21600">
            <v:path/>
            <v:fill on="f" focussize="0,0"/>
            <v:stroke on="f" joinstyle="miter"/>
            <v:imagedata r:id="rId60" o:title="eqId2c4a02f401cb46659653af4ccd4ab305"/>
            <o:lock v:ext="edit" aspectratio="t"/>
            <w10:wrap type="none"/>
            <w10:anchorlock/>
          </v:shape>
          <o:OLEObject Type="Embed" ProgID="Equation.DSMT4" ShapeID="_x0000_i1059" DrawAspect="Content" ObjectID="_1468075756" r:id="rId59">
            <o:LockedField>false</o:LockedField>
          </o:OLEObject>
        </w:object>
      </w:r>
      <w:r>
        <w:t>通入酸性</w:t>
      </w:r>
      <w:r>
        <w:object>
          <v:shape id="_x0000_i1060" o:spt="75" alt="eqId3ead71fcd2d8491598f35289d976e961" type="#_x0000_t75" style="height:18pt;width:42pt;" o:ole="t" filled="f" o:preferrelative="t" stroked="f" coordsize="21600,21600">
            <v:path/>
            <v:fill on="f" focussize="0,0"/>
            <v:stroke on="f" joinstyle="miter"/>
            <v:imagedata r:id="rId62" o:title="eqId3ead71fcd2d8491598f35289d976e961"/>
            <o:lock v:ext="edit" aspectratio="t"/>
            <w10:wrap type="none"/>
            <w10:anchorlock/>
          </v:shape>
          <o:OLEObject Type="Embed" ProgID="Equation.DSMT4" ShapeID="_x0000_i1060" DrawAspect="Content" ObjectID="_1468075757" r:id="rId61">
            <o:LockedField>false</o:LockedField>
          </o:OLEObject>
        </w:object>
      </w:r>
      <w:r>
        <w:t>溶液中：</w:t>
      </w:r>
      <w:r>
        <w:object>
          <v:shape id="_x0000_i1061" o:spt="75" alt="eqIdd6c58fabdf7948339581eabfccdec79b" type="#_x0000_t75" style="height:18.75pt;width:231.8pt;" o:ole="t" filled="f" o:preferrelative="t" stroked="f" coordsize="21600,21600">
            <v:path/>
            <v:fill on="f" focussize="0,0"/>
            <v:stroke on="f" joinstyle="miter"/>
            <v:imagedata r:id="rId64" o:title="eqIdd6c58fabdf7948339581eabfccdec79b"/>
            <o:lock v:ext="edit" aspectratio="t"/>
            <w10:wrap type="none"/>
            <w10:anchorlock/>
          </v:shape>
          <o:OLEObject Type="Embed" ProgID="Equation.DSMT4" ShapeID="_x0000_i1061" DrawAspect="Content" ObjectID="_1468075758" r:id="rId63">
            <o:LockedField>false</o:LockedField>
          </o:OLEObject>
        </w:object>
      </w:r>
    </w:p>
    <w:p>
      <w:pPr>
        <w:spacing w:line="360" w:lineRule="auto"/>
        <w:jc w:val="left"/>
        <w:textAlignment w:val="center"/>
        <w:rPr>
          <w:color w:val="FF0000"/>
        </w:rPr>
      </w:pPr>
      <w:r>
        <w:rPr>
          <w:color w:val="FF0000"/>
        </w:rPr>
        <w:t>【答案】D</w:t>
      </w:r>
    </w:p>
    <w:p>
      <w:pPr>
        <w:spacing w:line="360" w:lineRule="auto"/>
        <w:jc w:val="left"/>
        <w:textAlignment w:val="center"/>
        <w:rPr>
          <w:color w:val="FF0000"/>
        </w:rPr>
      </w:pPr>
      <w:r>
        <w:rPr>
          <w:color w:val="FF0000"/>
        </w:rPr>
        <w:t>【解析】A．</w:t>
      </w:r>
      <w:r>
        <w:rPr>
          <w:color w:val="FF0000"/>
        </w:rPr>
        <w:object>
          <v:shape id="_x0000_i1062" o:spt="75" alt="eqId46e9d77d4aab401dbc38ee66b42464f8" type="#_x0000_t75" style="height:18pt;width:35.25pt;" o:ole="t" filled="f" o:preferrelative="t" stroked="f" coordsize="21600,21600">
            <v:path/>
            <v:fill on="f" focussize="0,0"/>
            <v:stroke on="f" joinstyle="miter"/>
            <v:imagedata r:id="rId50" o:title="eqId46e9d77d4aab401dbc38ee66b42464f8"/>
            <o:lock v:ext="edit" aspectratio="t"/>
            <w10:wrap type="none"/>
            <w10:anchorlock/>
          </v:shape>
          <o:OLEObject Type="Embed" ProgID="Equation.DSMT4" ShapeID="_x0000_i1062" DrawAspect="Content" ObjectID="_1468075759" r:id="rId65">
            <o:LockedField>false</o:LockedField>
          </o:OLEObject>
        </w:object>
      </w:r>
      <w:r>
        <w:rPr>
          <w:color w:val="FF0000"/>
        </w:rPr>
        <w:t>放入水中化学方程式应该是：</w:t>
      </w:r>
      <w:r>
        <w:rPr>
          <w:color w:val="FF0000"/>
        </w:rPr>
        <w:object>
          <v:shape id="_x0000_i1063" o:spt="75" alt="eqIdc4ea111f883f45b7b41eed6c67b6c317" type="#_x0000_t75" style="height:18.75pt;width:165pt;" o:ole="t" filled="f" o:preferrelative="t" stroked="f" coordsize="21600,21600">
            <v:path/>
            <v:fill on="f" focussize="0,0"/>
            <v:stroke on="f" joinstyle="miter"/>
            <v:imagedata r:id="rId67" o:title="eqIdc4ea111f883f45b7b41eed6c67b6c317"/>
            <o:lock v:ext="edit" aspectratio="t"/>
            <w10:wrap type="none"/>
            <w10:anchorlock/>
          </v:shape>
          <o:OLEObject Type="Embed" ProgID="Equation.DSMT4" ShapeID="_x0000_i1063" DrawAspect="Content" ObjectID="_1468075760" r:id="rId66">
            <o:LockedField>false</o:LockedField>
          </o:OLEObject>
        </w:object>
      </w:r>
      <w:r>
        <w:rPr>
          <w:color w:val="FF0000"/>
        </w:rPr>
        <w:t>，A选项中氧元素不守恒，A错误；</w:t>
      </w:r>
    </w:p>
    <w:p>
      <w:pPr>
        <w:spacing w:line="360" w:lineRule="auto"/>
        <w:jc w:val="left"/>
        <w:textAlignment w:val="center"/>
        <w:rPr>
          <w:color w:val="FF0000"/>
        </w:rPr>
      </w:pPr>
      <w:r>
        <w:rPr>
          <w:color w:val="FF0000"/>
        </w:rPr>
        <w:t>B．</w:t>
      </w:r>
      <w:r>
        <w:rPr>
          <w:color w:val="FF0000"/>
        </w:rPr>
        <w:object>
          <v:shape id="_x0000_i1064" o:spt="75" alt="eqIde42a7ac8bf7a48dd8f98e66a5b849950" type="#_x0000_t75" style="height:18pt;width:39.75pt;" o:ole="t" filled="f" o:preferrelative="t" stroked="f" coordsize="21600,21600">
            <v:path/>
            <v:fill on="f" focussize="0,0"/>
            <v:stroke on="f" joinstyle="miter"/>
            <v:imagedata r:id="rId54" o:title="eqIde42a7ac8bf7a48dd8f98e66a5b849950"/>
            <o:lock v:ext="edit" aspectratio="t"/>
            <w10:wrap type="none"/>
            <w10:anchorlock/>
          </v:shape>
          <o:OLEObject Type="Embed" ProgID="Equation.DSMT4" ShapeID="_x0000_i1064" DrawAspect="Content" ObjectID="_1468075761" r:id="rId68">
            <o:LockedField>false</o:LockedField>
          </o:OLEObject>
        </w:object>
      </w:r>
      <w:r>
        <w:rPr>
          <w:color w:val="FF0000"/>
        </w:rPr>
        <w:t>通过灼热铁粉应高温条件下生成四氧化三铁和氢气，B错误；</w:t>
      </w:r>
    </w:p>
    <w:p>
      <w:pPr>
        <w:spacing w:line="360" w:lineRule="auto"/>
        <w:jc w:val="left"/>
        <w:textAlignment w:val="center"/>
        <w:rPr>
          <w:color w:val="FF0000"/>
        </w:rPr>
      </w:pPr>
      <w:r>
        <w:rPr>
          <w:color w:val="FF0000"/>
        </w:rPr>
        <w:t>C．铜丝插入热的浓硫酸中生成的气体不是氢气，应是二氧化硫，C错误；</w:t>
      </w:r>
    </w:p>
    <w:p>
      <w:pPr>
        <w:spacing w:line="360" w:lineRule="auto"/>
        <w:jc w:val="left"/>
        <w:textAlignment w:val="center"/>
        <w:rPr>
          <w:color w:val="FF0000"/>
        </w:rPr>
      </w:pPr>
      <w:r>
        <w:rPr>
          <w:color w:val="FF0000"/>
        </w:rPr>
        <w:t>D．</w:t>
      </w:r>
      <w:r>
        <w:rPr>
          <w:color w:val="FF0000"/>
        </w:rPr>
        <w:object>
          <v:shape id="_x0000_i1065" o:spt="75" alt="eqId2c4a02f401cb46659653af4ccd4ab305" type="#_x0000_t75" style="height:16.5pt;width:21pt;" o:ole="t" filled="f" o:preferrelative="t" stroked="f" coordsize="21600,21600">
            <v:path/>
            <v:fill on="f" focussize="0,0"/>
            <v:stroke on="f" joinstyle="miter"/>
            <v:imagedata r:id="rId60" o:title="eqId2c4a02f401cb46659653af4ccd4ab305"/>
            <o:lock v:ext="edit" aspectratio="t"/>
            <w10:wrap type="none"/>
            <w10:anchorlock/>
          </v:shape>
          <o:OLEObject Type="Embed" ProgID="Equation.DSMT4" ShapeID="_x0000_i1065" DrawAspect="Content" ObjectID="_1468075762" r:id="rId69">
            <o:LockedField>false</o:LockedField>
          </o:OLEObject>
        </w:object>
      </w:r>
      <w:r>
        <w:rPr>
          <w:color w:val="FF0000"/>
        </w:rPr>
        <w:t>通入酸性</w:t>
      </w:r>
      <w:r>
        <w:rPr>
          <w:color w:val="FF0000"/>
        </w:rPr>
        <w:object>
          <v:shape id="_x0000_i1066" o:spt="75" alt="eqId3ead71fcd2d8491598f35289d976e961" type="#_x0000_t75" style="height:18pt;width:42pt;" o:ole="t" filled="f" o:preferrelative="t" stroked="f" coordsize="21600,21600">
            <v:path/>
            <v:fill on="f" focussize="0,0"/>
            <v:stroke on="f" joinstyle="miter"/>
            <v:imagedata r:id="rId62" o:title="eqId3ead71fcd2d8491598f35289d976e961"/>
            <o:lock v:ext="edit" aspectratio="t"/>
            <w10:wrap type="none"/>
            <w10:anchorlock/>
          </v:shape>
          <o:OLEObject Type="Embed" ProgID="Equation.DSMT4" ShapeID="_x0000_i1066" DrawAspect="Content" ObjectID="_1468075763" r:id="rId70">
            <o:LockedField>false</o:LockedField>
          </o:OLEObject>
        </w:object>
      </w:r>
      <w:r>
        <w:rPr>
          <w:color w:val="FF0000"/>
        </w:rPr>
        <w:t>溶液中，</w:t>
      </w:r>
      <w:r>
        <w:rPr>
          <w:color w:val="FF0000"/>
        </w:rPr>
        <w:object>
          <v:shape id="_x0000_i1067" o:spt="75" alt="eqId2c4a02f401cb46659653af4ccd4ab305" type="#_x0000_t75" style="height:16.5pt;width:21pt;" o:ole="t" filled="f" o:preferrelative="t" stroked="f" coordsize="21600,21600">
            <v:path/>
            <v:fill on="f" focussize="0,0"/>
            <v:stroke on="f" joinstyle="miter"/>
            <v:imagedata r:id="rId60" o:title="eqId2c4a02f401cb46659653af4ccd4ab305"/>
            <o:lock v:ext="edit" aspectratio="t"/>
            <w10:wrap type="none"/>
            <w10:anchorlock/>
          </v:shape>
          <o:OLEObject Type="Embed" ProgID="Equation.DSMT4" ShapeID="_x0000_i1067" DrawAspect="Content" ObjectID="_1468075764" r:id="rId71">
            <o:LockedField>false</o:LockedField>
          </o:OLEObject>
        </w:object>
      </w:r>
      <w:r>
        <w:rPr>
          <w:color w:val="FF0000"/>
        </w:rPr>
        <w:t>被</w:t>
      </w:r>
      <w:r>
        <w:rPr>
          <w:color w:val="FF0000"/>
        </w:rPr>
        <w:object>
          <v:shape id="_x0000_i1068" o:spt="75" alt="eqIded8a6f974e9e4687a5594d62508343f0" type="#_x0000_t75" style="height:18.75pt;width:33pt;" o:ole="t" filled="f" o:preferrelative="t" stroked="f" coordsize="21600,21600">
            <v:path/>
            <v:fill on="f" focussize="0,0"/>
            <v:stroke on="f" joinstyle="miter"/>
            <v:imagedata r:id="rId73" o:title="eqIded8a6f974e9e4687a5594d62508343f0"/>
            <o:lock v:ext="edit" aspectratio="t"/>
            <w10:wrap type="none"/>
            <w10:anchorlock/>
          </v:shape>
          <o:OLEObject Type="Embed" ProgID="Equation.DSMT4" ShapeID="_x0000_i1068" DrawAspect="Content" ObjectID="_1468075765" r:id="rId72">
            <o:LockedField>false</o:LockedField>
          </o:OLEObject>
        </w:object>
      </w:r>
      <w:r>
        <w:rPr>
          <w:color w:val="FF0000"/>
        </w:rPr>
        <w:t>氧化为</w:t>
      </w:r>
      <w:r>
        <w:rPr>
          <w:color w:val="FF0000"/>
        </w:rPr>
        <w:object>
          <v:shape id="_x0000_i1069" o:spt="75" alt="eqId66e43eb592204df7bacc08122b397b5a" type="#_x0000_t75" style="height:18.75pt;width:24.75pt;" o:ole="t" filled="f" o:preferrelative="t" stroked="f" coordsize="21600,21600">
            <v:path/>
            <v:fill on="f" focussize="0,0"/>
            <v:stroke on="f" joinstyle="miter"/>
            <v:imagedata r:id="rId75" o:title="eqId66e43eb592204df7bacc08122b397b5a"/>
            <o:lock v:ext="edit" aspectratio="t"/>
            <w10:wrap type="none"/>
            <w10:anchorlock/>
          </v:shape>
          <o:OLEObject Type="Embed" ProgID="Equation.DSMT4" ShapeID="_x0000_i1069" DrawAspect="Content" ObjectID="_1468075766" r:id="rId74">
            <o:LockedField>false</o:LockedField>
          </o:OLEObject>
        </w:object>
      </w:r>
      <w:r>
        <w:rPr>
          <w:color w:val="FF0000"/>
        </w:rPr>
        <w:t>，</w:t>
      </w:r>
      <w:r>
        <w:rPr>
          <w:color w:val="FF0000"/>
        </w:rPr>
        <w:object>
          <v:shape id="_x0000_i1070" o:spt="75" alt="eqIded8a6f974e9e4687a5594d62508343f0" type="#_x0000_t75" style="height:18.75pt;width:33pt;" o:ole="t" filled="f" o:preferrelative="t" stroked="f" coordsize="21600,21600">
            <v:path/>
            <v:fill on="f" focussize="0,0"/>
            <v:stroke on="f" joinstyle="miter"/>
            <v:imagedata r:id="rId73" o:title="eqIded8a6f974e9e4687a5594d62508343f0"/>
            <o:lock v:ext="edit" aspectratio="t"/>
            <w10:wrap type="none"/>
            <w10:anchorlock/>
          </v:shape>
          <o:OLEObject Type="Embed" ProgID="Equation.DSMT4" ShapeID="_x0000_i1070" DrawAspect="Content" ObjectID="_1468075767" r:id="rId76">
            <o:LockedField>false</o:LockedField>
          </o:OLEObject>
        </w:object>
      </w:r>
      <w:r>
        <w:rPr>
          <w:color w:val="FF0000"/>
        </w:rPr>
        <w:t>被</w:t>
      </w:r>
      <w:r>
        <w:rPr>
          <w:color w:val="FF0000"/>
        </w:rPr>
        <w:object>
          <v:shape id="_x0000_i1071" o:spt="75" alt="eqId2c4a02f401cb46659653af4ccd4ab305" type="#_x0000_t75" style="height:16.5pt;width:21pt;" o:ole="t" filled="f" o:preferrelative="t" stroked="f" coordsize="21600,21600">
            <v:path/>
            <v:fill on="f" focussize="0,0"/>
            <v:stroke on="f" joinstyle="miter"/>
            <v:imagedata r:id="rId60" o:title="eqId2c4a02f401cb46659653af4ccd4ab305"/>
            <o:lock v:ext="edit" aspectratio="t"/>
            <w10:wrap type="none"/>
            <w10:anchorlock/>
          </v:shape>
          <o:OLEObject Type="Embed" ProgID="Equation.DSMT4" ShapeID="_x0000_i1071" DrawAspect="Content" ObjectID="_1468075768" r:id="rId77">
            <o:LockedField>false</o:LockedField>
          </o:OLEObject>
        </w:object>
      </w:r>
      <w:r>
        <w:rPr>
          <w:color w:val="FF0000"/>
        </w:rPr>
        <w:t>还原为</w:t>
      </w:r>
      <w:r>
        <w:rPr>
          <w:color w:val="FF0000"/>
        </w:rPr>
        <w:object>
          <v:shape id="_x0000_i1072" o:spt="75" alt="eqId11a0e397a95d425a8dcf39de99d5aebb" type="#_x0000_t75" style="height:15pt;width:29.25pt;" o:ole="t" filled="f" o:preferrelative="t" stroked="f" coordsize="21600,21600">
            <v:path/>
            <v:fill on="f" focussize="0,0"/>
            <v:stroke on="f" joinstyle="miter"/>
            <v:imagedata r:id="rId79" o:title="eqId11a0e397a95d425a8dcf39de99d5aebb"/>
            <o:lock v:ext="edit" aspectratio="t"/>
            <w10:wrap type="none"/>
            <w10:anchorlock/>
          </v:shape>
          <o:OLEObject Type="Embed" ProgID="Equation.DSMT4" ShapeID="_x0000_i1072" DrawAspect="Content" ObjectID="_1468075769" r:id="rId78">
            <o:LockedField>false</o:LockedField>
          </o:OLEObject>
        </w:object>
      </w:r>
      <w:r>
        <w:rPr>
          <w:color w:val="FF0000"/>
        </w:rPr>
        <w:t>，再根据得失电子守恒、电荷守恒和元素守恒可得离子方程式为</w:t>
      </w:r>
      <w:r>
        <w:rPr>
          <w:color w:val="FF0000"/>
        </w:rPr>
        <w:object>
          <v:shape id="_x0000_i1073" o:spt="75" alt="eqIdd6c58fabdf7948339581eabfccdec79b" type="#_x0000_t75" style="height:18.75pt;width:231.8pt;" o:ole="t" filled="f" o:preferrelative="t" stroked="f" coordsize="21600,21600">
            <v:path/>
            <v:fill on="f" focussize="0,0"/>
            <v:stroke on="f" joinstyle="miter"/>
            <v:imagedata r:id="rId64" o:title="eqIdd6c58fabdf7948339581eabfccdec79b"/>
            <o:lock v:ext="edit" aspectratio="t"/>
            <w10:wrap type="none"/>
            <w10:anchorlock/>
          </v:shape>
          <o:OLEObject Type="Embed" ProgID="Equation.DSMT4" ShapeID="_x0000_i1073" DrawAspect="Content" ObjectID="_1468075770" r:id="rId80">
            <o:LockedField>false</o:LockedField>
          </o:OLEObject>
        </w:object>
      </w:r>
      <w:r>
        <w:rPr>
          <w:color w:val="FF0000"/>
        </w:rPr>
        <w:t>，D正确；故选D。</w:t>
      </w:r>
    </w:p>
    <w:p>
      <w:pPr>
        <w:spacing w:line="360" w:lineRule="auto"/>
        <w:jc w:val="left"/>
        <w:textAlignment w:val="center"/>
      </w:pPr>
      <w:r>
        <w:rPr>
          <w:rFonts w:hint="eastAsia"/>
        </w:rPr>
        <w:t>4</w:t>
      </w:r>
      <w:r>
        <w:t>．</w:t>
      </w:r>
      <w:r>
        <w:rPr>
          <w:color w:val="0000FF"/>
        </w:rPr>
        <w:t>（2021·湖南）</w:t>
      </w:r>
      <w:r>
        <w:object>
          <v:shape id="_x0000_i1074" o:spt="75" alt="eqId9d2eca8c4f9e41c48d4b81b5319c06ac" type="#_x0000_t75" style="height:18pt;width:27.75pt;" o:ole="t" filled="f" o:preferrelative="t" stroked="f" coordsize="21600,21600">
            <v:path/>
            <v:fill on="f" focussize="0,0"/>
            <v:stroke on="f" joinstyle="miter"/>
            <v:imagedata r:id="rId82" o:title="eqId9d2eca8c4f9e41c48d4b81b5319c06ac"/>
            <o:lock v:ext="edit" aspectratio="t"/>
            <w10:wrap type="none"/>
            <w10:anchorlock/>
          </v:shape>
          <o:OLEObject Type="Embed" ProgID="Equation.DSMT4" ShapeID="_x0000_i1074" DrawAspect="Content" ObjectID="_1468075771" r:id="rId81">
            <o:LockedField>false</o:LockedField>
          </o:OLEObject>
        </w:object>
      </w:r>
      <w:r>
        <w:t>常用作食盐中的补碘剂，可用“氯酸钾氧化法”制备，该方法的第一步反应为</w:t>
      </w:r>
      <w:r>
        <w:object>
          <v:shape id="_x0000_i1075" o:spt="75" alt="eqId2c0dd6f292a74880aeac30bb711500fd" type="#_x0000_t75" style="height:34.5pt;width:246.8pt;" o:ole="t" filled="f" o:preferrelative="t" stroked="f" coordsize="21600,21600">
            <v:path/>
            <v:fill on="f" focussize="0,0"/>
            <v:stroke on="f" joinstyle="miter"/>
            <v:imagedata r:id="rId84" o:title="eqId2c0dd6f292a74880aeac30bb711500fd"/>
            <o:lock v:ext="edit" aspectratio="t"/>
            <w10:wrap type="none"/>
            <w10:anchorlock/>
          </v:shape>
          <o:OLEObject Type="Embed" ProgID="Equation.DSMT4" ShapeID="_x0000_i1075" DrawAspect="Content" ObjectID="_1468075772" r:id="rId83">
            <o:LockedField>false</o:LockedField>
          </o:OLEObject>
        </w:object>
      </w:r>
      <w:r>
        <w:t>。下列说法错误的是</w:t>
      </w:r>
    </w:p>
    <w:p>
      <w:pPr>
        <w:spacing w:line="360" w:lineRule="auto"/>
        <w:jc w:val="left"/>
        <w:textAlignment w:val="center"/>
      </w:pPr>
      <w:r>
        <w:t>A．产生22.4L(标准状况)</w:t>
      </w:r>
      <w:r>
        <w:object>
          <v:shape id="_x0000_i1076" o:spt="75" alt="eqIdaeb0018ae8204a19a5d4f8126477c613" type="#_x0000_t75" style="height:18pt;width:18.75pt;" o:ole="t" filled="f" o:preferrelative="t" stroked="f" coordsize="21600,21600">
            <v:path/>
            <v:fill on="f" focussize="0,0"/>
            <v:stroke on="f" joinstyle="miter"/>
            <v:imagedata r:id="rId86" o:title="eqIdaeb0018ae8204a19a5d4f8126477c613"/>
            <o:lock v:ext="edit" aspectratio="t"/>
            <w10:wrap type="none"/>
            <w10:anchorlock/>
          </v:shape>
          <o:OLEObject Type="Embed" ProgID="Equation.DSMT4" ShapeID="_x0000_i1076" DrawAspect="Content" ObjectID="_1468075773" r:id="rId85">
            <o:LockedField>false</o:LockedField>
          </o:OLEObject>
        </w:object>
      </w:r>
      <w:r>
        <w:t>时，反应中转移</w:t>
      </w:r>
      <w:r>
        <w:object>
          <v:shape id="_x0000_i1077" o:spt="75" alt="eqIdc158b7025b424d76845613b53cd36528" type="#_x0000_t75" style="height:15.75pt;width:42.75pt;" o:ole="t" filled="f" o:preferrelative="t" stroked="f" coordsize="21600,21600">
            <v:path/>
            <v:fill on="f" focussize="0,0"/>
            <v:stroke on="f" joinstyle="miter"/>
            <v:imagedata r:id="rId88" o:title="eqIdc158b7025b424d76845613b53cd36528"/>
            <o:lock v:ext="edit" aspectratio="t"/>
            <w10:wrap type="none"/>
            <w10:anchorlock/>
          </v:shape>
          <o:OLEObject Type="Embed" ProgID="Equation.DSMT4" ShapeID="_x0000_i1077" DrawAspect="Content" ObjectID="_1468075774" r:id="rId87">
            <o:LockedField>false</o:LockedField>
          </o:OLEObject>
        </w:object>
      </w:r>
    </w:p>
    <w:p>
      <w:pPr>
        <w:spacing w:line="360" w:lineRule="auto"/>
        <w:jc w:val="left"/>
        <w:textAlignment w:val="center"/>
      </w:pPr>
      <w:r>
        <w:t>B．反应中氧化剂和还原剂的物质的量之比为11：6</w:t>
      </w:r>
    </w:p>
    <w:p>
      <w:pPr>
        <w:spacing w:line="360" w:lineRule="auto"/>
        <w:jc w:val="left"/>
        <w:textAlignment w:val="center"/>
      </w:pPr>
      <w:r>
        <w:t>C．可用石灰乳吸收反应产生的</w:t>
      </w:r>
      <w:r>
        <w:object>
          <v:shape id="_x0000_i1078" o:spt="75" alt="eqIdaeb0018ae8204a19a5d4f8126477c613" type="#_x0000_t75" style="height:18pt;width:18.75pt;" o:ole="t" filled="f" o:preferrelative="t" stroked="f" coordsize="21600,21600">
            <v:path/>
            <v:fill on="f" focussize="0,0"/>
            <v:stroke on="f" joinstyle="miter"/>
            <v:imagedata r:id="rId86" o:title="eqIdaeb0018ae8204a19a5d4f8126477c613"/>
            <o:lock v:ext="edit" aspectratio="t"/>
            <w10:wrap type="none"/>
            <w10:anchorlock/>
          </v:shape>
          <o:OLEObject Type="Embed" ProgID="Equation.DSMT4" ShapeID="_x0000_i1078" DrawAspect="Content" ObjectID="_1468075775" r:id="rId89">
            <o:LockedField>false</o:LockedField>
          </o:OLEObject>
        </w:object>
      </w:r>
      <w:r>
        <w:t>制备漂白粉</w:t>
      </w:r>
    </w:p>
    <w:p>
      <w:pPr>
        <w:spacing w:line="360" w:lineRule="auto"/>
        <w:jc w:val="left"/>
        <w:textAlignment w:val="center"/>
      </w:pPr>
      <w:r>
        <w:t>D．可用酸化的淀粉碘化钾溶液检验食盐中</w:t>
      </w:r>
      <w:r>
        <w:object>
          <v:shape id="_x0000_i1079" o:spt="75" alt="eqIdf71ceb63f525497497bb2aa3e8868148" type="#_x0000_t75" style="height:18.75pt;width:21pt;" o:ole="t" filled="f" o:preferrelative="t" stroked="f" coordsize="21600,21600">
            <v:path/>
            <v:fill on="f" focussize="0,0"/>
            <v:stroke on="f" joinstyle="miter"/>
            <v:imagedata r:id="rId91" o:title="eqIdf71ceb63f525497497bb2aa3e8868148"/>
            <o:lock v:ext="edit" aspectratio="t"/>
            <w10:wrap type="none"/>
            <w10:anchorlock/>
          </v:shape>
          <o:OLEObject Type="Embed" ProgID="Equation.DSMT4" ShapeID="_x0000_i1079" DrawAspect="Content" ObjectID="_1468075776" r:id="rId90">
            <o:LockedField>false</o:LockedField>
          </o:OLEObject>
        </w:object>
      </w:r>
      <w:r>
        <w:t>的存在</w:t>
      </w:r>
    </w:p>
    <w:p>
      <w:pPr>
        <w:spacing w:line="360" w:lineRule="auto"/>
        <w:jc w:val="left"/>
        <w:textAlignment w:val="center"/>
        <w:rPr>
          <w:color w:val="FF0000"/>
        </w:rPr>
      </w:pPr>
      <w:r>
        <w:rPr>
          <w:color w:val="FF0000"/>
        </w:rPr>
        <w:t>【答案】A</w:t>
      </w:r>
    </w:p>
    <w:p>
      <w:pPr>
        <w:spacing w:line="360" w:lineRule="auto"/>
        <w:jc w:val="left"/>
        <w:textAlignment w:val="center"/>
        <w:rPr>
          <w:color w:val="FF0000"/>
        </w:rPr>
      </w:pPr>
      <w:r>
        <w:rPr>
          <w:color w:val="FF0000"/>
        </w:rPr>
        <w:t>【解析】A．该反应中只有碘元素价态升高，由0价升高至KH(IO</w:t>
      </w:r>
      <w:r>
        <w:rPr>
          <w:color w:val="FF0000"/>
          <w:vertAlign w:val="subscript"/>
        </w:rPr>
        <w:t>3</w:t>
      </w:r>
      <w:r>
        <w:rPr>
          <w:color w:val="FF0000"/>
        </w:rPr>
        <w:t>)</w:t>
      </w:r>
      <w:r>
        <w:rPr>
          <w:color w:val="FF0000"/>
          <w:vertAlign w:val="subscript"/>
        </w:rPr>
        <w:t>2</w:t>
      </w:r>
      <w:r>
        <w:rPr>
          <w:color w:val="FF0000"/>
        </w:rPr>
        <w:t>中+5价，每个碘原子升高5价，即6I</w:t>
      </w:r>
      <w:r>
        <w:rPr>
          <w:color w:val="FF0000"/>
          <w:vertAlign w:val="subscript"/>
        </w:rPr>
        <w:t>2</w:t>
      </w:r>
      <w:r>
        <w:rPr>
          <w:color w:val="FF0000"/>
        </w:rPr>
        <w:object>
          <v:shape id="_x0000_i1080" o:spt="75" alt="eqId2b71e7d593e6482fa3fad3a20ba08a5d" type="#_x0000_t75" style="height:8.25pt;width:11.25pt;" o:ole="t" filled="f" o:preferrelative="t" stroked="f" coordsize="21600,21600">
            <v:path/>
            <v:fill on="f" focussize="0,0"/>
            <v:stroke on="f" joinstyle="miter"/>
            <v:imagedata r:id="rId93" o:title="eqId2b71e7d593e6482fa3fad3a20ba08a5d"/>
            <o:lock v:ext="edit" aspectratio="t"/>
            <w10:wrap type="none"/>
            <w10:anchorlock/>
          </v:shape>
          <o:OLEObject Type="Embed" ProgID="Equation.DSMT4" ShapeID="_x0000_i1080" DrawAspect="Content" ObjectID="_1468075777" r:id="rId92">
            <o:LockedField>false</o:LockedField>
          </o:OLEObject>
        </w:object>
      </w:r>
      <w:r>
        <w:rPr>
          <w:color w:val="FF0000"/>
        </w:rPr>
        <w:t>60e</w:t>
      </w:r>
      <w:r>
        <w:rPr>
          <w:color w:val="FF0000"/>
          <w:vertAlign w:val="superscript"/>
        </w:rPr>
        <w:t>-</w:t>
      </w:r>
      <w:r>
        <w:rPr>
          <w:color w:val="FF0000"/>
        </w:rPr>
        <w:t>，又因方程式中6I</w:t>
      </w:r>
      <w:r>
        <w:rPr>
          <w:color w:val="FF0000"/>
          <w:vertAlign w:val="subscript"/>
        </w:rPr>
        <w:t>2</w:t>
      </w:r>
      <w:r>
        <w:rPr>
          <w:color w:val="FF0000"/>
        </w:rPr>
        <w:object>
          <v:shape id="_x0000_i1081" o:spt="75" alt="eqId2b71e7d593e6482fa3fad3a20ba08a5d" type="#_x0000_t75" style="height:8.25pt;width:11.25pt;" o:ole="t" filled="f" o:preferrelative="t" stroked="f" coordsize="21600,21600">
            <v:path/>
            <v:fill on="f" focussize="0,0"/>
            <v:stroke on="f" joinstyle="miter"/>
            <v:imagedata r:id="rId93" o:title="eqId2b71e7d593e6482fa3fad3a20ba08a5d"/>
            <o:lock v:ext="edit" aspectratio="t"/>
            <w10:wrap type="none"/>
            <w10:anchorlock/>
          </v:shape>
          <o:OLEObject Type="Embed" ProgID="Equation.DSMT4" ShapeID="_x0000_i1081" DrawAspect="Content" ObjectID="_1468075778" r:id="rId94">
            <o:LockedField>false</o:LockedField>
          </o:OLEObject>
        </w:object>
      </w:r>
      <w:r>
        <w:rPr>
          <w:color w:val="FF0000"/>
        </w:rPr>
        <w:t>3Cl</w:t>
      </w:r>
      <w:r>
        <w:rPr>
          <w:color w:val="FF0000"/>
          <w:vertAlign w:val="subscript"/>
        </w:rPr>
        <w:t>2</w:t>
      </w:r>
      <w:r>
        <w:rPr>
          <w:color w:val="FF0000"/>
        </w:rPr>
        <w:t>，故3Cl</w:t>
      </w:r>
      <w:r>
        <w:rPr>
          <w:color w:val="FF0000"/>
          <w:vertAlign w:val="subscript"/>
        </w:rPr>
        <w:t>2</w:t>
      </w:r>
      <w:r>
        <w:rPr>
          <w:color w:val="FF0000"/>
        </w:rPr>
        <w:object>
          <v:shape id="_x0000_i1082" o:spt="75" alt="eqId2b71e7d593e6482fa3fad3a20ba08a5d" type="#_x0000_t75" style="height:8.25pt;width:11.25pt;" o:ole="t" filled="f" o:preferrelative="t" stroked="f" coordsize="21600,21600">
            <v:path/>
            <v:fill on="f" focussize="0,0"/>
            <v:stroke on="f" joinstyle="miter"/>
            <v:imagedata r:id="rId93" o:title="eqId2b71e7d593e6482fa3fad3a20ba08a5d"/>
            <o:lock v:ext="edit" aspectratio="t"/>
            <w10:wrap type="none"/>
            <w10:anchorlock/>
          </v:shape>
          <o:OLEObject Type="Embed" ProgID="Equation.DSMT4" ShapeID="_x0000_i1082" DrawAspect="Content" ObjectID="_1468075779" r:id="rId95">
            <o:LockedField>false</o:LockedField>
          </o:OLEObject>
        </w:object>
      </w:r>
      <w:r>
        <w:rPr>
          <w:color w:val="FF0000"/>
        </w:rPr>
        <w:t>60e</w:t>
      </w:r>
      <w:r>
        <w:rPr>
          <w:color w:val="FF0000"/>
          <w:vertAlign w:val="superscript"/>
        </w:rPr>
        <w:t>-</w:t>
      </w:r>
      <w:r>
        <w:rPr>
          <w:color w:val="FF0000"/>
        </w:rPr>
        <w:t>，即Cl</w:t>
      </w:r>
      <w:r>
        <w:rPr>
          <w:color w:val="FF0000"/>
          <w:vertAlign w:val="subscript"/>
        </w:rPr>
        <w:t>2</w:t>
      </w:r>
      <w:r>
        <w:rPr>
          <w:color w:val="FF0000"/>
        </w:rPr>
        <w:object>
          <v:shape id="_x0000_i1083" o:spt="75" alt="eqId2b71e7d593e6482fa3fad3a20ba08a5d" type="#_x0000_t75" style="height:8.25pt;width:11.25pt;" o:ole="t" filled="f" o:preferrelative="t" stroked="f" coordsize="21600,21600">
            <v:path/>
            <v:fill on="f" focussize="0,0"/>
            <v:stroke on="f" joinstyle="miter"/>
            <v:imagedata r:id="rId93" o:title="eqId2b71e7d593e6482fa3fad3a20ba08a5d"/>
            <o:lock v:ext="edit" aspectratio="t"/>
            <w10:wrap type="none"/>
            <w10:anchorlock/>
          </v:shape>
          <o:OLEObject Type="Embed" ProgID="Equation.DSMT4" ShapeID="_x0000_i1083" DrawAspect="Content" ObjectID="_1468075780" r:id="rId96">
            <o:LockedField>false</o:LockedField>
          </o:OLEObject>
        </w:object>
      </w:r>
      <w:r>
        <w:rPr>
          <w:color w:val="FF0000"/>
        </w:rPr>
        <w:t>20e</w:t>
      </w:r>
      <w:r>
        <w:rPr>
          <w:color w:val="FF0000"/>
          <w:vertAlign w:val="superscript"/>
        </w:rPr>
        <w:t>-</w:t>
      </w:r>
      <w:r>
        <w:rPr>
          <w:color w:val="FF0000"/>
        </w:rPr>
        <w:t>，所以产生22.4L (标准状况) Cl</w:t>
      </w:r>
      <w:r>
        <w:rPr>
          <w:color w:val="FF0000"/>
          <w:vertAlign w:val="subscript"/>
        </w:rPr>
        <w:t>2</w:t>
      </w:r>
      <w:r>
        <w:rPr>
          <w:color w:val="FF0000"/>
        </w:rPr>
        <w:t>即1mol Cl</w:t>
      </w:r>
      <w:r>
        <w:rPr>
          <w:color w:val="FF0000"/>
          <w:vertAlign w:val="subscript"/>
        </w:rPr>
        <w:t>2</w:t>
      </w:r>
      <w:r>
        <w:rPr>
          <w:color w:val="FF0000"/>
        </w:rPr>
        <w:t>时，反应中应转移20 mol e</w:t>
      </w:r>
      <w:r>
        <w:rPr>
          <w:color w:val="FF0000"/>
          <w:vertAlign w:val="superscript"/>
        </w:rPr>
        <w:t>-</w:t>
      </w:r>
      <w:r>
        <w:rPr>
          <w:color w:val="FF0000"/>
        </w:rPr>
        <w:t>，A错误；</w:t>
      </w:r>
    </w:p>
    <w:p>
      <w:pPr>
        <w:spacing w:line="360" w:lineRule="auto"/>
        <w:jc w:val="left"/>
        <w:textAlignment w:val="center"/>
        <w:rPr>
          <w:color w:val="FF0000"/>
        </w:rPr>
      </w:pPr>
      <w:r>
        <w:rPr>
          <w:color w:val="FF0000"/>
        </w:rPr>
        <w:t>B．该反应中KClO</w:t>
      </w:r>
      <w:r>
        <w:rPr>
          <w:color w:val="FF0000"/>
          <w:vertAlign w:val="subscript"/>
        </w:rPr>
        <w:t>3</w:t>
      </w:r>
      <w:r>
        <w:rPr>
          <w:color w:val="FF0000"/>
        </w:rPr>
        <w:t>中氯元素价态降低，KClO</w:t>
      </w:r>
      <w:r>
        <w:rPr>
          <w:color w:val="FF0000"/>
          <w:vertAlign w:val="subscript"/>
        </w:rPr>
        <w:t>3</w:t>
      </w:r>
      <w:r>
        <w:rPr>
          <w:color w:val="FF0000"/>
        </w:rPr>
        <w:t>作氧化剂，I</w:t>
      </w:r>
      <w:r>
        <w:rPr>
          <w:color w:val="FF0000"/>
          <w:vertAlign w:val="subscript"/>
        </w:rPr>
        <w:t>2</w:t>
      </w:r>
      <w:r>
        <w:rPr>
          <w:color w:val="FF0000"/>
        </w:rPr>
        <w:t>中碘元素价态升高，I</w:t>
      </w:r>
      <w:r>
        <w:rPr>
          <w:color w:val="FF0000"/>
          <w:vertAlign w:val="subscript"/>
        </w:rPr>
        <w:t>2</w:t>
      </w:r>
      <w:r>
        <w:rPr>
          <w:color w:val="FF0000"/>
        </w:rPr>
        <w:t>作还原剂，由该方程式的计量系数可知，11KClO</w:t>
      </w:r>
      <w:r>
        <w:rPr>
          <w:color w:val="FF0000"/>
          <w:vertAlign w:val="subscript"/>
        </w:rPr>
        <w:t>3</w:t>
      </w:r>
      <w:r>
        <w:rPr>
          <w:color w:val="FF0000"/>
        </w:rPr>
        <w:object>
          <v:shape id="_x0000_i1084" o:spt="75" alt="eqId2b71e7d593e6482fa3fad3a20ba08a5d" type="#_x0000_t75" style="height:8.25pt;width:11.25pt;" o:ole="t" filled="f" o:preferrelative="t" stroked="f" coordsize="21600,21600">
            <v:path/>
            <v:fill on="f" focussize="0,0"/>
            <v:stroke on="f" joinstyle="miter"/>
            <v:imagedata r:id="rId93" o:title="eqId2b71e7d593e6482fa3fad3a20ba08a5d"/>
            <o:lock v:ext="edit" aspectratio="t"/>
            <w10:wrap type="none"/>
            <w10:anchorlock/>
          </v:shape>
          <o:OLEObject Type="Embed" ProgID="Equation.DSMT4" ShapeID="_x0000_i1084" DrawAspect="Content" ObjectID="_1468075781" r:id="rId97">
            <o:LockedField>false</o:LockedField>
          </o:OLEObject>
        </w:object>
      </w:r>
      <w:r>
        <w:rPr>
          <w:color w:val="FF0000"/>
        </w:rPr>
        <w:t>6I</w:t>
      </w:r>
      <w:r>
        <w:rPr>
          <w:color w:val="FF0000"/>
          <w:vertAlign w:val="subscript"/>
        </w:rPr>
        <w:t>2</w:t>
      </w:r>
      <w:r>
        <w:rPr>
          <w:color w:val="FF0000"/>
        </w:rPr>
        <w:t>，故该反应的氧化剂和还原剂的物质的量之比为11:6，B正确；</w:t>
      </w:r>
    </w:p>
    <w:p>
      <w:pPr>
        <w:spacing w:line="360" w:lineRule="auto"/>
        <w:jc w:val="left"/>
        <w:textAlignment w:val="center"/>
        <w:rPr>
          <w:color w:val="FF0000"/>
        </w:rPr>
      </w:pPr>
      <w:r>
        <w:rPr>
          <w:color w:val="FF0000"/>
        </w:rPr>
        <w:t>C．漂白粉的有效成分是次氯酸钙，工业制漂白粉可用石灰乳与氯气反应，C正确；</w:t>
      </w:r>
    </w:p>
    <w:p>
      <w:pPr>
        <w:spacing w:line="360" w:lineRule="auto"/>
        <w:jc w:val="left"/>
        <w:textAlignment w:val="center"/>
        <w:rPr>
          <w:color w:val="FF0000"/>
        </w:rPr>
      </w:pPr>
      <w:r>
        <w:rPr>
          <w:color w:val="FF0000"/>
        </w:rPr>
        <w:t>D．食盐中</w:t>
      </w:r>
      <w:r>
        <w:rPr>
          <w:color w:val="FF0000"/>
        </w:rPr>
        <w:object>
          <v:shape id="_x0000_i1085" o:spt="75" alt="eqId9b29633500e44d1694bd66546e9ed6a3" type="#_x0000_t75" style="height:18.75pt;width:20.25pt;" o:ole="t" filled="f" o:preferrelative="t" stroked="f" coordsize="21600,21600">
            <v:path/>
            <v:fill on="f" focussize="0,0"/>
            <v:stroke on="f" joinstyle="miter"/>
            <v:imagedata r:id="rId99" o:title="eqId9b29633500e44d1694bd66546e9ed6a3"/>
            <o:lock v:ext="edit" aspectratio="t"/>
            <w10:wrap type="none"/>
            <w10:anchorlock/>
          </v:shape>
          <o:OLEObject Type="Embed" ProgID="Equation.DSMT4" ShapeID="_x0000_i1085" DrawAspect="Content" ObjectID="_1468075782" r:id="rId98">
            <o:LockedField>false</o:LockedField>
          </o:OLEObject>
        </w:object>
      </w:r>
      <w:r>
        <w:rPr>
          <w:color w:val="FF0000"/>
        </w:rPr>
        <w:t>可先与酸化的淀粉碘化钾溶液中的H</w:t>
      </w:r>
      <w:r>
        <w:rPr>
          <w:color w:val="FF0000"/>
          <w:vertAlign w:val="superscript"/>
        </w:rPr>
        <w:t>+</w:t>
      </w:r>
      <w:r>
        <w:rPr>
          <w:color w:val="FF0000"/>
        </w:rPr>
        <w:t>、I</w:t>
      </w:r>
      <w:r>
        <w:rPr>
          <w:color w:val="FF0000"/>
          <w:vertAlign w:val="superscript"/>
        </w:rPr>
        <w:t>-</w:t>
      </w:r>
      <w:r>
        <w:rPr>
          <w:color w:val="FF0000"/>
        </w:rPr>
        <w:t>发生归中反应</w:t>
      </w:r>
      <w:r>
        <w:rPr>
          <w:color w:val="FF0000"/>
        </w:rPr>
        <w:object>
          <v:shape id="_x0000_i1086" o:spt="75" alt="eqId49bf3931e864428481931babaea4ea4c" type="#_x0000_t75" style="height:18.75pt;width:125.95pt;" o:ole="t" filled="f" o:preferrelative="t" stroked="f" coordsize="21600,21600">
            <v:path/>
            <v:fill on="f" focussize="0,0"/>
            <v:stroke on="f" joinstyle="miter"/>
            <v:imagedata r:id="rId101" o:title="eqId49bf3931e864428481931babaea4ea4c"/>
            <o:lock v:ext="edit" aspectratio="t"/>
            <w10:wrap type="none"/>
            <w10:anchorlock/>
          </v:shape>
          <o:OLEObject Type="Embed" ProgID="Equation.DSMT4" ShapeID="_x0000_i1086" DrawAspect="Content" ObjectID="_1468075783" r:id="rId100">
            <o:LockedField>false</o:LockedField>
          </o:OLEObject>
        </w:object>
      </w:r>
      <w:r>
        <w:rPr>
          <w:color w:val="FF0000"/>
        </w:rPr>
        <w:t>生成I</w:t>
      </w:r>
      <w:r>
        <w:rPr>
          <w:color w:val="FF0000"/>
          <w:vertAlign w:val="subscript"/>
        </w:rPr>
        <w:t>2</w:t>
      </w:r>
      <w:r>
        <w:rPr>
          <w:color w:val="FF0000"/>
        </w:rPr>
        <w:t>，I</w:t>
      </w:r>
      <w:r>
        <w:rPr>
          <w:color w:val="FF0000"/>
          <w:vertAlign w:val="subscript"/>
        </w:rPr>
        <w:t>2</w:t>
      </w:r>
      <w:r>
        <w:rPr>
          <w:color w:val="FF0000"/>
        </w:rPr>
        <w:t>再与淀粉发生特征反应变为蓝色，故可用酸化的淀粉碘化钾溶液检验食盐中</w:t>
      </w:r>
      <w:r>
        <w:rPr>
          <w:color w:val="FF0000"/>
        </w:rPr>
        <w:object>
          <v:shape id="_x0000_i1087" o:spt="75" alt="eqId9b29633500e44d1694bd66546e9ed6a3" type="#_x0000_t75" style="height:18.75pt;width:20.25pt;" o:ole="t" filled="f" o:preferrelative="t" stroked="f" coordsize="21600,21600">
            <v:path/>
            <v:fill on="f" focussize="0,0"/>
            <v:stroke on="f" joinstyle="miter"/>
            <v:imagedata r:id="rId99" o:title="eqId9b29633500e44d1694bd66546e9ed6a3"/>
            <o:lock v:ext="edit" aspectratio="t"/>
            <w10:wrap type="none"/>
            <w10:anchorlock/>
          </v:shape>
          <o:OLEObject Type="Embed" ProgID="Equation.DSMT4" ShapeID="_x0000_i1087" DrawAspect="Content" ObjectID="_1468075784" r:id="rId102">
            <o:LockedField>false</o:LockedField>
          </o:OLEObject>
        </w:object>
      </w:r>
      <w:r>
        <w:rPr>
          <w:color w:val="FF0000"/>
        </w:rPr>
        <w:t>的存在，D正确。</w:t>
      </w:r>
    </w:p>
    <w:p>
      <w:pPr>
        <w:spacing w:line="360" w:lineRule="auto"/>
        <w:jc w:val="left"/>
        <w:textAlignment w:val="center"/>
        <w:rPr>
          <w:color w:val="FF0000"/>
        </w:rPr>
      </w:pPr>
      <w:r>
        <w:rPr>
          <w:color w:val="FF0000"/>
        </w:rPr>
        <w:t>故选A。</w:t>
      </w:r>
    </w:p>
    <w:p>
      <w:pPr>
        <w:spacing w:line="360" w:lineRule="auto"/>
        <w:jc w:val="left"/>
        <w:textAlignment w:val="center"/>
      </w:pPr>
      <w:r>
        <w:rPr>
          <w:rFonts w:hint="eastAsia"/>
        </w:rPr>
        <w:t>5</w:t>
      </w:r>
      <w:r>
        <w:t>．</w:t>
      </w:r>
      <w:r>
        <w:rPr>
          <w:color w:val="0000FF"/>
        </w:rPr>
        <w:t>（2021·浙江）</w:t>
      </w:r>
      <w:r>
        <w:t>关于反应K</w:t>
      </w:r>
      <w:r>
        <w:rPr>
          <w:vertAlign w:val="subscript"/>
        </w:rPr>
        <w:t>2</w:t>
      </w:r>
      <w:r>
        <w:t>H</w:t>
      </w:r>
      <w:r>
        <w:rPr>
          <w:vertAlign w:val="subscript"/>
        </w:rPr>
        <w:t>3</w:t>
      </w:r>
      <w:r>
        <w:t>IO</w:t>
      </w:r>
      <w:r>
        <w:rPr>
          <w:vertAlign w:val="subscript"/>
        </w:rPr>
        <w:t>6</w:t>
      </w:r>
      <w:r>
        <w:t>+9HI=2KI+4I</w:t>
      </w:r>
      <w:r>
        <w:rPr>
          <w:vertAlign w:val="subscript"/>
        </w:rPr>
        <w:t>2</w:t>
      </w:r>
      <w:r>
        <w:t>+6H</w:t>
      </w:r>
      <w:r>
        <w:rPr>
          <w:vertAlign w:val="subscript"/>
        </w:rPr>
        <w:t>2</w:t>
      </w:r>
      <w:r>
        <w:t>O，下列说法正确的是</w:t>
      </w:r>
    </w:p>
    <w:p>
      <w:pPr>
        <w:tabs>
          <w:tab w:val="left" w:pos="4153"/>
        </w:tabs>
        <w:spacing w:line="360" w:lineRule="auto"/>
        <w:jc w:val="left"/>
        <w:textAlignment w:val="center"/>
      </w:pPr>
      <w:r>
        <w:t>A． K</w:t>
      </w:r>
      <w:r>
        <w:rPr>
          <w:vertAlign w:val="subscript"/>
        </w:rPr>
        <w:t>2</w:t>
      </w:r>
      <w:r>
        <w:t>H</w:t>
      </w:r>
      <w:r>
        <w:rPr>
          <w:vertAlign w:val="subscript"/>
        </w:rPr>
        <w:t>3</w:t>
      </w:r>
      <w:r>
        <w:t>IO</w:t>
      </w:r>
      <w:r>
        <w:rPr>
          <w:vertAlign w:val="subscript"/>
        </w:rPr>
        <w:t>6</w:t>
      </w:r>
      <w:r>
        <w:t>发生氧化反应</w:t>
      </w:r>
      <w:r>
        <w:tab/>
      </w:r>
    </w:p>
    <w:p>
      <w:pPr>
        <w:tabs>
          <w:tab w:val="left" w:pos="4153"/>
        </w:tabs>
        <w:spacing w:line="360" w:lineRule="auto"/>
        <w:jc w:val="left"/>
        <w:textAlignment w:val="center"/>
      </w:pPr>
      <w:r>
        <w:t>B．KI是还原产物</w:t>
      </w:r>
    </w:p>
    <w:p>
      <w:pPr>
        <w:tabs>
          <w:tab w:val="left" w:pos="4153"/>
        </w:tabs>
        <w:spacing w:line="360" w:lineRule="auto"/>
        <w:jc w:val="left"/>
        <w:textAlignment w:val="center"/>
      </w:pPr>
      <w:r>
        <w:t>C．生成12.7g I</w:t>
      </w:r>
      <w:r>
        <w:rPr>
          <w:vertAlign w:val="subscript"/>
        </w:rPr>
        <w:t>2</w:t>
      </w:r>
      <w:r>
        <w:t>时，转移0.1mol电子</w:t>
      </w:r>
      <w:r>
        <w:tab/>
      </w:r>
    </w:p>
    <w:p>
      <w:pPr>
        <w:tabs>
          <w:tab w:val="left" w:pos="4153"/>
        </w:tabs>
        <w:spacing w:line="360" w:lineRule="auto"/>
        <w:jc w:val="left"/>
        <w:textAlignment w:val="center"/>
      </w:pPr>
      <w:r>
        <w:t>D．还原剂与氧化剂的物质的量之比为7：1</w:t>
      </w:r>
    </w:p>
    <w:p>
      <w:pPr>
        <w:spacing w:line="360" w:lineRule="auto"/>
        <w:jc w:val="left"/>
        <w:textAlignment w:val="center"/>
        <w:rPr>
          <w:color w:val="FF0000"/>
        </w:rPr>
      </w:pPr>
      <w:r>
        <w:rPr>
          <w:color w:val="FF0000"/>
        </w:rPr>
        <w:t>【答案】D</w:t>
      </w:r>
    </w:p>
    <w:p>
      <w:pPr>
        <w:spacing w:line="360" w:lineRule="auto"/>
        <w:jc w:val="left"/>
        <w:textAlignment w:val="center"/>
        <w:rPr>
          <w:color w:val="FF0000"/>
        </w:rPr>
      </w:pPr>
      <w:r>
        <w:rPr>
          <w:color w:val="FF0000"/>
        </w:rPr>
        <w:t>【解析】A．反应中I元素的化合价降低，发生得电子的反应，发生还原反应，A错误；</w:t>
      </w:r>
    </w:p>
    <w:p>
      <w:pPr>
        <w:spacing w:line="360" w:lineRule="auto"/>
        <w:jc w:val="left"/>
        <w:textAlignment w:val="center"/>
        <w:rPr>
          <w:color w:val="FF0000"/>
        </w:rPr>
      </w:pPr>
      <w:r>
        <w:rPr>
          <w:color w:val="FF0000"/>
        </w:rPr>
        <w:t>B．KI中的I-由HI变化而来，化合价没有发生变化，KI既不是氧化产物也不是还原产物，B错误；</w:t>
      </w:r>
    </w:p>
    <w:p>
      <w:pPr>
        <w:spacing w:line="360" w:lineRule="auto"/>
        <w:jc w:val="left"/>
        <w:textAlignment w:val="center"/>
        <w:rPr>
          <w:color w:val="FF0000"/>
        </w:rPr>
      </w:pPr>
      <w:r>
        <w:rPr>
          <w:color w:val="FF0000"/>
        </w:rPr>
        <w:t>C．12.7g I</w:t>
      </w:r>
      <w:r>
        <w:rPr>
          <w:color w:val="FF0000"/>
          <w:vertAlign w:val="subscript"/>
        </w:rPr>
        <w:t>2</w:t>
      </w:r>
      <w:r>
        <w:rPr>
          <w:color w:val="FF0000"/>
        </w:rPr>
        <w:t>的物质的量为0.05mol，根据反应方程式，每生成4mol I</w:t>
      </w:r>
      <w:r>
        <w:rPr>
          <w:color w:val="FF0000"/>
          <w:vertAlign w:val="subscript"/>
        </w:rPr>
        <w:t>2</w:t>
      </w:r>
      <w:r>
        <w:rPr>
          <w:color w:val="FF0000"/>
        </w:rPr>
        <w:t>转移7mol电子，则生成0.05mol I</w:t>
      </w:r>
      <w:r>
        <w:rPr>
          <w:color w:val="FF0000"/>
          <w:vertAlign w:val="subscript"/>
        </w:rPr>
        <w:t>2</w:t>
      </w:r>
      <w:r>
        <w:rPr>
          <w:color w:val="FF0000"/>
        </w:rPr>
        <w:t>时转移电子的物质的量为0.0875mol，C错误；</w:t>
      </w:r>
    </w:p>
    <w:p>
      <w:pPr>
        <w:spacing w:line="360" w:lineRule="auto"/>
        <w:jc w:val="left"/>
        <w:textAlignment w:val="center"/>
        <w:rPr>
          <w:color w:val="FF0000"/>
        </w:rPr>
      </w:pPr>
      <w:r>
        <w:rPr>
          <w:color w:val="FF0000"/>
        </w:rPr>
        <w:t>D．反应中HI为还原剂，K</w:t>
      </w:r>
      <w:r>
        <w:rPr>
          <w:color w:val="FF0000"/>
          <w:vertAlign w:val="subscript"/>
        </w:rPr>
        <w:t>2</w:t>
      </w:r>
      <w:r>
        <w:rPr>
          <w:color w:val="FF0000"/>
        </w:rPr>
        <w:t>H</w:t>
      </w:r>
      <w:r>
        <w:rPr>
          <w:color w:val="FF0000"/>
          <w:vertAlign w:val="subscript"/>
        </w:rPr>
        <w:t>3</w:t>
      </w:r>
      <w:r>
        <w:rPr>
          <w:color w:val="FF0000"/>
        </w:rPr>
        <w:t>IO</w:t>
      </w:r>
      <w:r>
        <w:rPr>
          <w:color w:val="FF0000"/>
          <w:vertAlign w:val="subscript"/>
        </w:rPr>
        <w:t>6</w:t>
      </w:r>
      <w:r>
        <w:rPr>
          <w:color w:val="FF0000"/>
        </w:rPr>
        <w:t>为氧化剂，在反应中每消耗1mol K</w:t>
      </w:r>
      <w:r>
        <w:rPr>
          <w:color w:val="FF0000"/>
          <w:vertAlign w:val="subscript"/>
        </w:rPr>
        <w:t>2</w:t>
      </w:r>
      <w:r>
        <w:rPr>
          <w:color w:val="FF0000"/>
        </w:rPr>
        <w:t>H</w:t>
      </w:r>
      <w:r>
        <w:rPr>
          <w:color w:val="FF0000"/>
          <w:vertAlign w:val="subscript"/>
        </w:rPr>
        <w:t>3</w:t>
      </w:r>
      <w:r>
        <w:rPr>
          <w:color w:val="FF0000"/>
        </w:rPr>
        <w:t>IO</w:t>
      </w:r>
      <w:r>
        <w:rPr>
          <w:color w:val="FF0000"/>
          <w:vertAlign w:val="subscript"/>
        </w:rPr>
        <w:t>6</w:t>
      </w:r>
      <w:r>
        <w:rPr>
          <w:color w:val="FF0000"/>
        </w:rPr>
        <w:t>就有7mol HI失电子，则还原剂与氧化剂的物质的量的比为7:1，D正确；</w:t>
      </w:r>
    </w:p>
    <w:p>
      <w:pPr>
        <w:spacing w:line="360" w:lineRule="auto"/>
        <w:jc w:val="left"/>
        <w:textAlignment w:val="center"/>
        <w:rPr>
          <w:color w:val="FF0000"/>
        </w:rPr>
      </w:pPr>
      <w:r>
        <w:rPr>
          <w:color w:val="FF0000"/>
        </w:rPr>
        <w:t>故答案选D。</w:t>
      </w:r>
    </w:p>
    <w:p>
      <w:pPr>
        <w:spacing w:line="360" w:lineRule="auto"/>
        <w:jc w:val="left"/>
        <w:textAlignment w:val="center"/>
      </w:pPr>
      <w:r>
        <w:rPr>
          <w:rFonts w:hint="eastAsia"/>
        </w:rPr>
        <w:t>6</w:t>
      </w:r>
      <w:r>
        <w:t>．</w:t>
      </w:r>
      <w:r>
        <w:rPr>
          <w:color w:val="0000FF"/>
        </w:rPr>
        <w:t>（2021·浙江）</w:t>
      </w:r>
      <w:r>
        <w:t>关于化合物</w:t>
      </w:r>
      <w:r>
        <w:object>
          <v:shape id="_x0000_i1088" o:spt="75" alt="eqId0bbb72cffa5e472d90b7af68c6e9e571" type="#_x0000_t75" style="height:18pt;width:45pt;" o:ole="t" filled="f" o:preferrelative="t" stroked="f" coordsize="21600,21600">
            <v:path/>
            <v:fill on="f" focussize="0,0"/>
            <v:stroke on="f" joinstyle="miter"/>
            <v:imagedata r:id="rId104" o:title="eqId0bbb72cffa5e472d90b7af68c6e9e571"/>
            <o:lock v:ext="edit" aspectratio="t"/>
            <w10:wrap type="none"/>
            <w10:anchorlock/>
          </v:shape>
          <o:OLEObject Type="Embed" ProgID="Equation.DSMT4" ShapeID="_x0000_i1088" DrawAspect="Content" ObjectID="_1468075785" r:id="rId103">
            <o:LockedField>false</o:LockedField>
          </o:OLEObject>
        </w:object>
      </w:r>
      <w:r>
        <w:t>的性质，下列推测</w:t>
      </w:r>
      <w:r>
        <w:rPr>
          <w:em w:val="dot"/>
        </w:rPr>
        <w:t>不合理</w:t>
      </w:r>
      <w:r>
        <w:t>的是</w:t>
      </w:r>
    </w:p>
    <w:p>
      <w:pPr>
        <w:tabs>
          <w:tab w:val="left" w:pos="4153"/>
        </w:tabs>
        <w:spacing w:line="360" w:lineRule="auto"/>
        <w:jc w:val="left"/>
        <w:textAlignment w:val="center"/>
      </w:pPr>
      <w:r>
        <w:t>A．具有强氧化性</w:t>
      </w:r>
      <w:r>
        <w:tab/>
      </w:r>
      <w:r>
        <w:t>B．与</w:t>
      </w:r>
      <w:r>
        <w:object>
          <v:shape id="_x0000_i1089" o:spt="75" alt="eqId7fc7b22f25784ffeae19168e53269f1b" type="#_x0000_t75" style="height:14.25pt;width:36pt;" o:ole="t" filled="f" o:preferrelative="t" stroked="f" coordsize="21600,21600">
            <v:path/>
            <v:fill on="f" focussize="0,0"/>
            <v:stroke on="f" joinstyle="miter"/>
            <v:imagedata r:id="rId106" o:title="eqId7fc7b22f25784ffeae19168e53269f1b"/>
            <o:lock v:ext="edit" aspectratio="t"/>
            <w10:wrap type="none"/>
            <w10:anchorlock/>
          </v:shape>
          <o:OLEObject Type="Embed" ProgID="Equation.DSMT4" ShapeID="_x0000_i1089" DrawAspect="Content" ObjectID="_1468075786" r:id="rId105">
            <o:LockedField>false</o:LockedField>
          </o:OLEObject>
        </w:object>
      </w:r>
      <w:r>
        <w:t>溶液反应可生成两种钠盐</w:t>
      </w:r>
    </w:p>
    <w:p>
      <w:pPr>
        <w:tabs>
          <w:tab w:val="left" w:pos="4153"/>
        </w:tabs>
        <w:spacing w:line="360" w:lineRule="auto"/>
        <w:jc w:val="left"/>
        <w:textAlignment w:val="center"/>
      </w:pPr>
      <w:r>
        <w:t>C．与盐酸作用能产生氯气</w:t>
      </w:r>
      <w:r>
        <w:tab/>
      </w:r>
      <w:r>
        <w:t>D．水解生成盐酸和硝酸</w:t>
      </w:r>
    </w:p>
    <w:p>
      <w:pPr>
        <w:spacing w:line="360" w:lineRule="auto"/>
        <w:jc w:val="left"/>
        <w:textAlignment w:val="center"/>
        <w:rPr>
          <w:color w:val="FF0000"/>
        </w:rPr>
      </w:pPr>
      <w:r>
        <w:rPr>
          <w:color w:val="FF0000"/>
        </w:rPr>
        <w:t>【答案】D</w:t>
      </w:r>
    </w:p>
    <w:p>
      <w:pPr>
        <w:spacing w:line="360" w:lineRule="auto"/>
        <w:jc w:val="left"/>
        <w:textAlignment w:val="center"/>
        <w:rPr>
          <w:color w:val="FF0000"/>
        </w:rPr>
      </w:pPr>
      <w:r>
        <w:rPr>
          <w:color w:val="FF0000"/>
        </w:rPr>
        <w:t>【解析】A．</w:t>
      </w:r>
      <w:r>
        <w:rPr>
          <w:color w:val="FF0000"/>
        </w:rPr>
        <w:object>
          <v:shape id="_x0000_i1090" o:spt="75" alt="eqId0bbb72cffa5e472d90b7af68c6e9e571" type="#_x0000_t75" style="height:18pt;width:45pt;" o:ole="t" filled="f" o:preferrelative="t" stroked="f" coordsize="21600,21600">
            <v:path/>
            <v:fill on="f" focussize="0,0"/>
            <v:stroke on="f" joinstyle="miter"/>
            <v:imagedata r:id="rId104" o:title="eqId0bbb72cffa5e472d90b7af68c6e9e571"/>
            <o:lock v:ext="edit" aspectratio="t"/>
            <w10:wrap type="none"/>
            <w10:anchorlock/>
          </v:shape>
          <o:OLEObject Type="Embed" ProgID="Equation.DSMT4" ShapeID="_x0000_i1090" DrawAspect="Content" ObjectID="_1468075787" r:id="rId107">
            <o:LockedField>false</o:LockedField>
          </o:OLEObject>
        </w:object>
      </w:r>
      <w:r>
        <w:rPr>
          <w:color w:val="FF0000"/>
        </w:rPr>
        <w:t>里面含有正一价的氯元素和正五价的氮元素，具有强氧化性，A正确；</w:t>
      </w:r>
    </w:p>
    <w:p>
      <w:pPr>
        <w:spacing w:line="360" w:lineRule="auto"/>
        <w:jc w:val="left"/>
        <w:textAlignment w:val="center"/>
        <w:rPr>
          <w:color w:val="FF0000"/>
        </w:rPr>
      </w:pPr>
      <w:r>
        <w:rPr>
          <w:color w:val="FF0000"/>
        </w:rPr>
        <w:t>B．</w:t>
      </w:r>
      <w:r>
        <w:rPr>
          <w:color w:val="FF0000"/>
        </w:rPr>
        <w:object>
          <v:shape id="_x0000_i1091" o:spt="75" alt="eqId0bbb72cffa5e472d90b7af68c6e9e571" type="#_x0000_t75" style="height:18pt;width:45pt;" o:ole="t" filled="f" o:preferrelative="t" stroked="f" coordsize="21600,21600">
            <v:path/>
            <v:fill on="f" focussize="0,0"/>
            <v:stroke on="f" joinstyle="miter"/>
            <v:imagedata r:id="rId104" o:title="eqId0bbb72cffa5e472d90b7af68c6e9e571"/>
            <o:lock v:ext="edit" aspectratio="t"/>
            <w10:wrap type="none"/>
            <w10:anchorlock/>
          </v:shape>
          <o:OLEObject Type="Embed" ProgID="Equation.DSMT4" ShapeID="_x0000_i1091" DrawAspect="Content" ObjectID="_1468075788" r:id="rId108">
            <o:LockedField>false</o:LockedField>
          </o:OLEObject>
        </w:object>
      </w:r>
      <w:r>
        <w:rPr>
          <w:color w:val="FF0000"/>
        </w:rPr>
        <w:t>与</w:t>
      </w:r>
      <w:r>
        <w:rPr>
          <w:color w:val="FF0000"/>
        </w:rPr>
        <w:object>
          <v:shape id="_x0000_i1092" o:spt="75" alt="eqId7fc7b22f25784ffeae19168e53269f1b" type="#_x0000_t75" style="height:14.25pt;width:36pt;" o:ole="t" filled="f" o:preferrelative="t" stroked="f" coordsize="21600,21600">
            <v:path/>
            <v:fill on="f" focussize="0,0"/>
            <v:stroke on="f" joinstyle="miter"/>
            <v:imagedata r:id="rId106" o:title="eqId7fc7b22f25784ffeae19168e53269f1b"/>
            <o:lock v:ext="edit" aspectratio="t"/>
            <w10:wrap type="none"/>
            <w10:anchorlock/>
          </v:shape>
          <o:OLEObject Type="Embed" ProgID="Equation.DSMT4" ShapeID="_x0000_i1092" DrawAspect="Content" ObjectID="_1468075789" r:id="rId109">
            <o:LockedField>false</o:LockedField>
          </o:OLEObject>
        </w:object>
      </w:r>
      <w:r>
        <w:rPr>
          <w:color w:val="FF0000"/>
        </w:rPr>
        <w:t>溶液反应可生成次氯酸盐和硝酸盐，B正确；</w:t>
      </w:r>
    </w:p>
    <w:p>
      <w:pPr>
        <w:spacing w:line="360" w:lineRule="auto"/>
        <w:jc w:val="left"/>
        <w:textAlignment w:val="center"/>
        <w:rPr>
          <w:color w:val="FF0000"/>
        </w:rPr>
      </w:pPr>
      <w:r>
        <w:rPr>
          <w:color w:val="FF0000"/>
        </w:rPr>
        <w:t>C．</w:t>
      </w:r>
      <w:r>
        <w:rPr>
          <w:color w:val="FF0000"/>
        </w:rPr>
        <w:object>
          <v:shape id="_x0000_i1093" o:spt="75" alt="eqId0bbb72cffa5e472d90b7af68c6e9e571" type="#_x0000_t75" style="height:18pt;width:45pt;" o:ole="t" filled="f" o:preferrelative="t" stroked="f" coordsize="21600,21600">
            <v:path/>
            <v:fill on="f" focussize="0,0"/>
            <v:stroke on="f" joinstyle="miter"/>
            <v:imagedata r:id="rId104" o:title="eqId0bbb72cffa5e472d90b7af68c6e9e571"/>
            <o:lock v:ext="edit" aspectratio="t"/>
            <w10:wrap type="none"/>
            <w10:anchorlock/>
          </v:shape>
          <o:OLEObject Type="Embed" ProgID="Equation.DSMT4" ShapeID="_x0000_i1093" DrawAspect="Content" ObjectID="_1468075790" r:id="rId110">
            <o:LockedField>false</o:LockedField>
          </o:OLEObject>
        </w:object>
      </w:r>
      <w:r>
        <w:rPr>
          <w:color w:val="FF0000"/>
        </w:rPr>
        <w:t>与盐酸发生归中反应生成氯气，C正确；</w:t>
      </w:r>
    </w:p>
    <w:p>
      <w:pPr>
        <w:spacing w:line="360" w:lineRule="auto"/>
        <w:jc w:val="left"/>
        <w:textAlignment w:val="center"/>
        <w:rPr>
          <w:color w:val="FF0000"/>
        </w:rPr>
      </w:pPr>
      <w:r>
        <w:rPr>
          <w:color w:val="FF0000"/>
        </w:rPr>
        <w:t>D．</w:t>
      </w:r>
      <w:r>
        <w:rPr>
          <w:color w:val="FF0000"/>
        </w:rPr>
        <w:object>
          <v:shape id="_x0000_i1094" o:spt="75" alt="eqId0bbb72cffa5e472d90b7af68c6e9e571" type="#_x0000_t75" style="height:18pt;width:45pt;" o:ole="t" filled="f" o:preferrelative="t" stroked="f" coordsize="21600,21600">
            <v:path/>
            <v:fill on="f" focussize="0,0"/>
            <v:stroke on="f" joinstyle="miter"/>
            <v:imagedata r:id="rId104" o:title="eqId0bbb72cffa5e472d90b7af68c6e9e571"/>
            <o:lock v:ext="edit" aspectratio="t"/>
            <w10:wrap type="none"/>
            <w10:anchorlock/>
          </v:shape>
          <o:OLEObject Type="Embed" ProgID="Equation.DSMT4" ShapeID="_x0000_i1094" DrawAspect="Content" ObjectID="_1468075791" r:id="rId111">
            <o:LockedField>false</o:LockedField>
          </o:OLEObject>
        </w:object>
      </w:r>
      <w:r>
        <w:rPr>
          <w:color w:val="FF0000"/>
        </w:rPr>
        <w:t>发生水解反应生成次氯酸和硝酸，D错误；</w:t>
      </w:r>
    </w:p>
    <w:p>
      <w:pPr>
        <w:spacing w:line="360" w:lineRule="auto"/>
        <w:jc w:val="left"/>
        <w:textAlignment w:val="center"/>
        <w:rPr>
          <w:color w:val="FF0000"/>
        </w:rPr>
      </w:pPr>
      <w:r>
        <w:rPr>
          <w:color w:val="FF0000"/>
        </w:rPr>
        <w:t>答案为：D。</w:t>
      </w:r>
    </w:p>
    <w:p>
      <w:pPr>
        <w:spacing w:line="360" w:lineRule="auto"/>
        <w:jc w:val="left"/>
        <w:textAlignment w:val="center"/>
      </w:pPr>
      <w:r>
        <w:rPr>
          <w:rFonts w:hint="eastAsia"/>
        </w:rPr>
        <w:t>7</w:t>
      </w:r>
      <w:r>
        <w:t>．</w:t>
      </w:r>
      <w:r>
        <w:rPr>
          <w:color w:val="0000FF"/>
        </w:rPr>
        <w:t>（2021·浙江）</w:t>
      </w:r>
      <w:r>
        <w:t>关于反应8NH</w:t>
      </w:r>
      <w:r>
        <w:rPr>
          <w:vertAlign w:val="subscript"/>
        </w:rPr>
        <w:t>3</w:t>
      </w:r>
      <w:r>
        <w:t>+6NO</w:t>
      </w:r>
      <w:r>
        <w:rPr>
          <w:vertAlign w:val="subscript"/>
        </w:rPr>
        <w:t>2</w:t>
      </w:r>
      <w:r>
        <w:t>=7N</w:t>
      </w:r>
      <w:r>
        <w:rPr>
          <w:vertAlign w:val="subscript"/>
        </w:rPr>
        <w:t>2</w:t>
      </w:r>
      <w:r>
        <w:t>+12H</w:t>
      </w:r>
      <w:r>
        <w:rPr>
          <w:vertAlign w:val="subscript"/>
        </w:rPr>
        <w:t>2</w:t>
      </w:r>
      <w:r>
        <w:t>O，下列说法正确的是</w:t>
      </w:r>
    </w:p>
    <w:p>
      <w:pPr>
        <w:spacing w:line="360" w:lineRule="auto"/>
        <w:jc w:val="left"/>
        <w:textAlignment w:val="center"/>
      </w:pPr>
      <w:r>
        <w:t>A．NH</w:t>
      </w:r>
      <w:r>
        <w:rPr>
          <w:vertAlign w:val="subscript"/>
        </w:rPr>
        <w:t>3</w:t>
      </w:r>
      <w:r>
        <w:t>中H元素被氧化</w:t>
      </w:r>
    </w:p>
    <w:p>
      <w:pPr>
        <w:spacing w:line="360" w:lineRule="auto"/>
        <w:jc w:val="left"/>
        <w:textAlignment w:val="center"/>
      </w:pPr>
      <w:r>
        <w:t>B．NO</w:t>
      </w:r>
      <w:r>
        <w:rPr>
          <w:vertAlign w:val="subscript"/>
        </w:rPr>
        <w:t>2</w:t>
      </w:r>
      <w:r>
        <w:t>在反应过程中失去电子</w:t>
      </w:r>
    </w:p>
    <w:p>
      <w:pPr>
        <w:spacing w:line="360" w:lineRule="auto"/>
        <w:jc w:val="left"/>
        <w:textAlignment w:val="center"/>
      </w:pPr>
      <w:r>
        <w:t>C．还原剂与氧化剂的物质的量之比为3：4</w:t>
      </w:r>
    </w:p>
    <w:p>
      <w:pPr>
        <w:spacing w:line="360" w:lineRule="auto"/>
        <w:jc w:val="left"/>
        <w:textAlignment w:val="center"/>
      </w:pPr>
      <w:r>
        <w:t>D．氧化产物与还原产物的质量之比为4：3</w:t>
      </w:r>
    </w:p>
    <w:p>
      <w:pPr>
        <w:spacing w:line="360" w:lineRule="auto"/>
        <w:jc w:val="left"/>
        <w:textAlignment w:val="center"/>
        <w:rPr>
          <w:color w:val="FF0000"/>
        </w:rPr>
      </w:pPr>
      <w:r>
        <w:rPr>
          <w:color w:val="FF0000"/>
        </w:rPr>
        <w:t>【答案】D</w:t>
      </w:r>
    </w:p>
    <w:p>
      <w:pPr>
        <w:spacing w:line="360" w:lineRule="auto"/>
        <w:jc w:val="left"/>
        <w:textAlignment w:val="center"/>
        <w:rPr>
          <w:color w:val="FF0000"/>
        </w:rPr>
      </w:pPr>
      <w:r>
        <w:rPr>
          <w:color w:val="FF0000"/>
        </w:rPr>
        <w:t>【分析】由反应8NH</w:t>
      </w:r>
      <w:r>
        <w:rPr>
          <w:color w:val="FF0000"/>
          <w:vertAlign w:val="subscript"/>
        </w:rPr>
        <w:t>3</w:t>
      </w:r>
      <w:r>
        <w:rPr>
          <w:color w:val="FF0000"/>
        </w:rPr>
        <w:t>+6NO</w:t>
      </w:r>
      <w:r>
        <w:rPr>
          <w:color w:val="FF0000"/>
          <w:vertAlign w:val="subscript"/>
        </w:rPr>
        <w:t>2</w:t>
      </w:r>
      <w:r>
        <w:rPr>
          <w:color w:val="FF0000"/>
        </w:rPr>
        <w:t>==7N</w:t>
      </w:r>
      <w:r>
        <w:rPr>
          <w:color w:val="FF0000"/>
          <w:vertAlign w:val="subscript"/>
        </w:rPr>
        <w:t>2</w:t>
      </w:r>
      <w:r>
        <w:rPr>
          <w:color w:val="FF0000"/>
        </w:rPr>
        <w:t>+12H</w:t>
      </w:r>
      <w:r>
        <w:rPr>
          <w:color w:val="FF0000"/>
          <w:vertAlign w:val="subscript"/>
        </w:rPr>
        <w:t>2</w:t>
      </w:r>
      <w:r>
        <w:rPr>
          <w:color w:val="FF0000"/>
        </w:rPr>
        <w:t>O可知，其中NH</w:t>
      </w:r>
      <w:r>
        <w:rPr>
          <w:color w:val="FF0000"/>
          <w:vertAlign w:val="subscript"/>
        </w:rPr>
        <w:t>3</w:t>
      </w:r>
      <w:r>
        <w:rPr>
          <w:color w:val="FF0000"/>
        </w:rPr>
        <w:t>的N元素的化合价由-3升高到0、NO</w:t>
      </w:r>
      <w:r>
        <w:rPr>
          <w:color w:val="FF0000"/>
          <w:vertAlign w:val="subscript"/>
        </w:rPr>
        <w:t>2</w:t>
      </w:r>
      <w:r>
        <w:rPr>
          <w:color w:val="FF0000"/>
        </w:rPr>
        <w:t>中的N元素的化合价由-+4降低到0，因此，NH</w:t>
      </w:r>
      <w:r>
        <w:rPr>
          <w:color w:val="FF0000"/>
          <w:vertAlign w:val="subscript"/>
        </w:rPr>
        <w:t>3</w:t>
      </w:r>
      <w:r>
        <w:rPr>
          <w:color w:val="FF0000"/>
        </w:rPr>
        <w:t>是还原剂， NO</w:t>
      </w:r>
      <w:r>
        <w:rPr>
          <w:color w:val="FF0000"/>
          <w:vertAlign w:val="subscript"/>
        </w:rPr>
        <w:t>2</w:t>
      </w:r>
      <w:r>
        <w:rPr>
          <w:color w:val="FF0000"/>
        </w:rPr>
        <w:t>是氧化剂。</w:t>
      </w:r>
    </w:p>
    <w:p>
      <w:pPr>
        <w:spacing w:line="360" w:lineRule="auto"/>
        <w:jc w:val="left"/>
        <w:textAlignment w:val="center"/>
        <w:rPr>
          <w:color w:val="FF0000"/>
        </w:rPr>
      </w:pPr>
      <w:r>
        <w:rPr>
          <w:color w:val="FF0000"/>
        </w:rPr>
        <w:t>【解析】A．NH</w:t>
      </w:r>
      <w:r>
        <w:rPr>
          <w:color w:val="FF0000"/>
          <w:vertAlign w:val="subscript"/>
        </w:rPr>
        <w:t>3</w:t>
      </w:r>
      <w:r>
        <w:rPr>
          <w:color w:val="FF0000"/>
        </w:rPr>
        <w:t>中H元素的化合价没有发生变化，故其未被氧化，被氧化的是N元素，A不正确；</w:t>
      </w:r>
    </w:p>
    <w:p>
      <w:pPr>
        <w:spacing w:line="360" w:lineRule="auto"/>
        <w:jc w:val="left"/>
        <w:textAlignment w:val="center"/>
        <w:rPr>
          <w:color w:val="FF0000"/>
        </w:rPr>
      </w:pPr>
      <w:r>
        <w:rPr>
          <w:color w:val="FF0000"/>
        </w:rPr>
        <w:t>B．NO</w:t>
      </w:r>
      <w:r>
        <w:rPr>
          <w:color w:val="FF0000"/>
          <w:vertAlign w:val="subscript"/>
        </w:rPr>
        <w:t>2</w:t>
      </w:r>
      <w:r>
        <w:rPr>
          <w:color w:val="FF0000"/>
        </w:rPr>
        <w:t>在反应过程中得到电子，B不正确；</w:t>
      </w:r>
    </w:p>
    <w:p>
      <w:pPr>
        <w:spacing w:line="360" w:lineRule="auto"/>
        <w:jc w:val="left"/>
        <w:textAlignment w:val="center"/>
        <w:rPr>
          <w:color w:val="FF0000"/>
        </w:rPr>
      </w:pPr>
      <w:r>
        <w:rPr>
          <w:color w:val="FF0000"/>
        </w:rPr>
        <w:t>C．该反应中，NH</w:t>
      </w:r>
      <w:r>
        <w:rPr>
          <w:color w:val="FF0000"/>
          <w:vertAlign w:val="subscript"/>
        </w:rPr>
        <w:t>3</w:t>
      </w:r>
      <w:r>
        <w:rPr>
          <w:color w:val="FF0000"/>
        </w:rPr>
        <w:t>是还原剂，NO</w:t>
      </w:r>
      <w:r>
        <w:rPr>
          <w:color w:val="FF0000"/>
          <w:vertAlign w:val="subscript"/>
        </w:rPr>
        <w:t>2</w:t>
      </w:r>
      <w:r>
        <w:rPr>
          <w:color w:val="FF0000"/>
        </w:rPr>
        <w:t>是氧化剂。由化学方程式可知，还原剂与氧化剂的物质的量之比为4：3，C说法不正确；</w:t>
      </w:r>
    </w:p>
    <w:p>
      <w:pPr>
        <w:spacing w:line="360" w:lineRule="auto"/>
        <w:jc w:val="left"/>
        <w:textAlignment w:val="center"/>
        <w:rPr>
          <w:color w:val="FF0000"/>
        </w:rPr>
      </w:pPr>
      <w:r>
        <w:rPr>
          <w:color w:val="FF0000"/>
        </w:rPr>
        <w:t>D．该反应中氧化产物和还原产物均为N</w:t>
      </w:r>
      <w:r>
        <w:rPr>
          <w:color w:val="FF0000"/>
          <w:vertAlign w:val="subscript"/>
        </w:rPr>
        <w:t>2</w:t>
      </w:r>
      <w:r>
        <w:rPr>
          <w:color w:val="FF0000"/>
        </w:rPr>
        <w:t>。还原剂被氧化后得到氧化产物，氧化剂被还原后得到还原产物，还原剂与氧化剂的物质的量之比为4：3，因此，氧化产物与还原产物的质量之比为4：3 ，D说法正确。</w:t>
      </w:r>
    </w:p>
    <w:p>
      <w:pPr>
        <w:spacing w:line="360" w:lineRule="auto"/>
        <w:jc w:val="left"/>
        <w:textAlignment w:val="center"/>
        <w:rPr>
          <w:color w:val="FF0000"/>
        </w:rPr>
      </w:pPr>
      <w:r>
        <w:rPr>
          <w:color w:val="FF0000"/>
        </w:rPr>
        <w:t>综上所述，本题选D。</w:t>
      </w:r>
    </w:p>
    <w:p>
      <w:pPr>
        <w:spacing w:line="360" w:lineRule="auto"/>
        <w:jc w:val="left"/>
        <w:textAlignment w:val="center"/>
      </w:pPr>
      <w:r>
        <w:rPr>
          <w:rFonts w:hint="eastAsia"/>
        </w:rPr>
        <w:t>8</w:t>
      </w:r>
      <w:r>
        <w:t>．</w:t>
      </w:r>
      <w:r>
        <w:rPr>
          <w:color w:val="0000FF"/>
        </w:rPr>
        <w:t>（2021·浙江）</w:t>
      </w:r>
      <w:r>
        <w:t>下列“类比”合理的是</w:t>
      </w:r>
    </w:p>
    <w:p>
      <w:pPr>
        <w:spacing w:line="360" w:lineRule="auto"/>
        <w:jc w:val="left"/>
        <w:textAlignment w:val="center"/>
      </w:pPr>
      <w:r>
        <w:t>A．Na与H</w:t>
      </w:r>
      <w:r>
        <w:rPr>
          <w:vertAlign w:val="subscript"/>
        </w:rPr>
        <w:t>2</w:t>
      </w:r>
      <w:r>
        <w:t>O反应生成NaOH和H</w:t>
      </w:r>
      <w:r>
        <w:rPr>
          <w:vertAlign w:val="subscript"/>
        </w:rPr>
        <w:t>2</w:t>
      </w:r>
      <w:r>
        <w:t>，则Fe与H</w:t>
      </w:r>
      <w:r>
        <w:rPr>
          <w:vertAlign w:val="subscript"/>
        </w:rPr>
        <w:t>2</w:t>
      </w:r>
      <w:r>
        <w:t>O反应生成Fe(OH)</w:t>
      </w:r>
      <w:r>
        <w:rPr>
          <w:vertAlign w:val="subscript"/>
        </w:rPr>
        <w:t>3</w:t>
      </w:r>
      <w:r>
        <w:t>和H</w:t>
      </w:r>
      <w:r>
        <w:rPr>
          <w:vertAlign w:val="subscript"/>
        </w:rPr>
        <w:t>2</w:t>
      </w:r>
    </w:p>
    <w:p>
      <w:pPr>
        <w:spacing w:line="360" w:lineRule="auto"/>
        <w:jc w:val="left"/>
        <w:textAlignment w:val="center"/>
      </w:pPr>
      <w:r>
        <w:t>B．NaClO溶液与CO</w:t>
      </w:r>
      <w:r>
        <w:rPr>
          <w:vertAlign w:val="subscript"/>
        </w:rPr>
        <w:t>2</w:t>
      </w:r>
      <w:r>
        <w:t>反应生成NaHCO</w:t>
      </w:r>
      <w:r>
        <w:rPr>
          <w:vertAlign w:val="subscript"/>
        </w:rPr>
        <w:t>3</w:t>
      </w:r>
      <w:r>
        <w:t>和HClO，则NaClO溶液与SO</w:t>
      </w:r>
      <w:r>
        <w:rPr>
          <w:vertAlign w:val="subscript"/>
        </w:rPr>
        <w:t>2</w:t>
      </w:r>
      <w:r>
        <w:t>反应生成NaHSO</w:t>
      </w:r>
      <w:r>
        <w:rPr>
          <w:vertAlign w:val="subscript"/>
        </w:rPr>
        <w:t>3</w:t>
      </w:r>
      <w:r>
        <w:t>和HClO</w:t>
      </w:r>
    </w:p>
    <w:p>
      <w:pPr>
        <w:spacing w:line="360" w:lineRule="auto"/>
        <w:jc w:val="left"/>
        <w:textAlignment w:val="center"/>
      </w:pPr>
      <w:r>
        <w:t>C．Na</w:t>
      </w:r>
      <w:r>
        <w:rPr>
          <w:vertAlign w:val="subscript"/>
        </w:rPr>
        <w:t>3</w:t>
      </w:r>
      <w:r>
        <w:t>N与盐酸反应生成NaCl和NH</w:t>
      </w:r>
      <w:r>
        <w:rPr>
          <w:vertAlign w:val="subscript"/>
        </w:rPr>
        <w:t>4</w:t>
      </w:r>
      <w:r>
        <w:t>Cl，则Mg</w:t>
      </w:r>
      <w:r>
        <w:rPr>
          <w:vertAlign w:val="subscript"/>
        </w:rPr>
        <w:t>3</w:t>
      </w:r>
      <w:r>
        <w:t>N</w:t>
      </w:r>
      <w:r>
        <w:rPr>
          <w:vertAlign w:val="subscript"/>
        </w:rPr>
        <w:t>2</w:t>
      </w:r>
      <w:r>
        <w:t>与盐酸反应生成MgCl</w:t>
      </w:r>
      <w:r>
        <w:rPr>
          <w:vertAlign w:val="subscript"/>
        </w:rPr>
        <w:t>2</w:t>
      </w:r>
      <w:r>
        <w:t>和NH</w:t>
      </w:r>
      <w:r>
        <w:rPr>
          <w:vertAlign w:val="subscript"/>
        </w:rPr>
        <w:t>4</w:t>
      </w:r>
      <w:r>
        <w:t>Cl</w:t>
      </w:r>
    </w:p>
    <w:p>
      <w:pPr>
        <w:spacing w:line="360" w:lineRule="auto"/>
        <w:jc w:val="left"/>
        <w:textAlignment w:val="center"/>
      </w:pPr>
      <w:r>
        <w:t>D．NaOH溶液与少量AgNO</w:t>
      </w:r>
      <w:r>
        <w:rPr>
          <w:vertAlign w:val="subscript"/>
        </w:rPr>
        <w:t>3</w:t>
      </w:r>
      <w:r>
        <w:t>溶液反应生成Ag</w:t>
      </w:r>
      <w:r>
        <w:rPr>
          <w:vertAlign w:val="subscript"/>
        </w:rPr>
        <w:t>2</w:t>
      </w:r>
      <w:r>
        <w:t>O和NaNO</w:t>
      </w:r>
      <w:r>
        <w:rPr>
          <w:vertAlign w:val="subscript"/>
        </w:rPr>
        <w:t>3</w:t>
      </w:r>
      <w:r>
        <w:t>，则氨水与少量AgNO</w:t>
      </w:r>
      <w:r>
        <w:rPr>
          <w:vertAlign w:val="subscript"/>
        </w:rPr>
        <w:t>3</w:t>
      </w:r>
      <w:r>
        <w:t>溶液反应生成Ag</w:t>
      </w:r>
      <w:r>
        <w:rPr>
          <w:vertAlign w:val="subscript"/>
        </w:rPr>
        <w:t>2</w:t>
      </w:r>
      <w:r>
        <w:t>O和NH</w:t>
      </w:r>
      <w:r>
        <w:rPr>
          <w:vertAlign w:val="subscript"/>
        </w:rPr>
        <w:t>4</w:t>
      </w:r>
      <w:r>
        <w:t>NO</w:t>
      </w:r>
      <w:r>
        <w:rPr>
          <w:vertAlign w:val="subscript"/>
        </w:rPr>
        <w:t>3</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【解析】A．Na与水反应生成NaOH和H</w:t>
      </w:r>
      <w:r>
        <w:rPr>
          <w:color w:val="FF0000"/>
          <w:vertAlign w:val="subscript"/>
        </w:rPr>
        <w:t>2</w:t>
      </w:r>
      <w:r>
        <w:rPr>
          <w:color w:val="FF0000"/>
        </w:rPr>
        <w:t>，Fe与冷水、热水都不反应，Fe与水蒸气反应生成Fe</w:t>
      </w:r>
      <w:r>
        <w:rPr>
          <w:color w:val="FF0000"/>
          <w:vertAlign w:val="subscript"/>
        </w:rPr>
        <w:t>3</w:t>
      </w:r>
      <w:r>
        <w:rPr>
          <w:color w:val="FF0000"/>
        </w:rPr>
        <w:t>O</w:t>
      </w:r>
      <w:r>
        <w:rPr>
          <w:color w:val="FF0000"/>
          <w:vertAlign w:val="subscript"/>
        </w:rPr>
        <w:t>4</w:t>
      </w:r>
      <w:r>
        <w:rPr>
          <w:color w:val="FF0000"/>
        </w:rPr>
        <w:t>和H</w:t>
      </w:r>
      <w:r>
        <w:rPr>
          <w:color w:val="FF0000"/>
          <w:vertAlign w:val="subscript"/>
        </w:rPr>
        <w:t>2</w:t>
      </w:r>
      <w:r>
        <w:rPr>
          <w:color w:val="FF0000"/>
        </w:rPr>
        <w:t>，A不合理；</w:t>
      </w:r>
    </w:p>
    <w:p>
      <w:pPr>
        <w:spacing w:line="360" w:lineRule="auto"/>
        <w:jc w:val="left"/>
        <w:textAlignment w:val="center"/>
        <w:rPr>
          <w:color w:val="FF0000"/>
        </w:rPr>
      </w:pPr>
      <w:r>
        <w:rPr>
          <w:color w:val="FF0000"/>
        </w:rPr>
        <w:t>B．NaClO具有强氧化性，SO</w:t>
      </w:r>
      <w:r>
        <w:rPr>
          <w:color w:val="FF0000"/>
          <w:vertAlign w:val="subscript"/>
        </w:rPr>
        <w:t>2</w:t>
      </w:r>
      <w:r>
        <w:rPr>
          <w:color w:val="FF0000"/>
        </w:rPr>
        <w:t>具有较强的还原性，NaClO溶液与SO</w:t>
      </w:r>
      <w:r>
        <w:rPr>
          <w:color w:val="FF0000"/>
          <w:vertAlign w:val="subscript"/>
        </w:rPr>
        <w:t>2</w:t>
      </w:r>
      <w:r>
        <w:rPr>
          <w:color w:val="FF0000"/>
        </w:rPr>
        <w:t>发生氧化还原反应时SO</w:t>
      </w:r>
      <w:r>
        <w:rPr>
          <w:color w:val="FF0000"/>
          <w:vertAlign w:val="subscript"/>
        </w:rPr>
        <w:t>2</w:t>
      </w:r>
      <w:r>
        <w:rPr>
          <w:color w:val="FF0000"/>
        </w:rPr>
        <w:t>被氧化成</w:t>
      </w:r>
      <w:r>
        <w:rPr>
          <w:color w:val="FF0000"/>
        </w:rPr>
        <w:object>
          <v:shape id="_x0000_i1095" o:spt="75" alt="eqId73cc267ec55f4b739eb8b4e3065a772d" type="#_x0000_t75" style="height:18.75pt;width:24.75pt;" o:ole="t" filled="f" o:preferrelative="t" stroked="f" coordsize="21600,21600">
            <v:path/>
            <v:fill on="f" focussize="0,0"/>
            <v:stroke on="f" joinstyle="miter"/>
            <v:imagedata r:id="rId113" o:title="eqId73cc267ec55f4b739eb8b4e3065a772d"/>
            <o:lock v:ext="edit" aspectratio="t"/>
            <w10:wrap type="none"/>
            <w10:anchorlock/>
          </v:shape>
          <o:OLEObject Type="Embed" ProgID="Equation.DSMT4" ShapeID="_x0000_i1095" DrawAspect="Content" ObjectID="_1468075792" r:id="rId112">
            <o:LockedField>false</o:LockedField>
          </o:OLEObject>
        </w:object>
      </w:r>
      <w:r>
        <w:rPr>
          <w:color w:val="FF0000"/>
        </w:rPr>
        <w:t>，ClO</w:t>
      </w:r>
      <w:r>
        <w:rPr>
          <w:color w:val="FF0000"/>
          <w:vertAlign w:val="superscript"/>
        </w:rPr>
        <w:t>-</w:t>
      </w:r>
      <w:r>
        <w:rPr>
          <w:color w:val="FF0000"/>
        </w:rPr>
        <w:t>被还原成Cl</w:t>
      </w:r>
      <w:r>
        <w:rPr>
          <w:color w:val="FF0000"/>
          <w:vertAlign w:val="superscript"/>
        </w:rPr>
        <w:t>-</w:t>
      </w:r>
      <w:r>
        <w:rPr>
          <w:color w:val="FF0000"/>
        </w:rPr>
        <w:t>，B不合理；</w:t>
      </w:r>
    </w:p>
    <w:p>
      <w:pPr>
        <w:spacing w:line="360" w:lineRule="auto"/>
        <w:jc w:val="left"/>
        <w:textAlignment w:val="center"/>
        <w:rPr>
          <w:color w:val="FF0000"/>
        </w:rPr>
      </w:pPr>
      <w:r>
        <w:rPr>
          <w:color w:val="FF0000"/>
        </w:rPr>
        <w:t>C．Na</w:t>
      </w:r>
      <w:r>
        <w:rPr>
          <w:color w:val="FF0000"/>
          <w:vertAlign w:val="subscript"/>
        </w:rPr>
        <w:t>3</w:t>
      </w:r>
      <w:r>
        <w:rPr>
          <w:color w:val="FF0000"/>
        </w:rPr>
        <w:t>N与盐酸反应生成NaCl和NH</w:t>
      </w:r>
      <w:r>
        <w:rPr>
          <w:color w:val="FF0000"/>
          <w:vertAlign w:val="subscript"/>
        </w:rPr>
        <w:t>4</w:t>
      </w:r>
      <w:r>
        <w:rPr>
          <w:color w:val="FF0000"/>
        </w:rPr>
        <w:t>Cl：Na</w:t>
      </w:r>
      <w:r>
        <w:rPr>
          <w:color w:val="FF0000"/>
          <w:vertAlign w:val="subscript"/>
        </w:rPr>
        <w:t>3</w:t>
      </w:r>
      <w:r>
        <w:rPr>
          <w:color w:val="FF0000"/>
        </w:rPr>
        <w:t>N+4HCl=3NaCl+NH</w:t>
      </w:r>
      <w:r>
        <w:rPr>
          <w:color w:val="FF0000"/>
          <w:vertAlign w:val="subscript"/>
        </w:rPr>
        <w:t>4</w:t>
      </w:r>
      <w:r>
        <w:rPr>
          <w:color w:val="FF0000"/>
        </w:rPr>
        <w:t>Cl，Mg</w:t>
      </w:r>
      <w:r>
        <w:rPr>
          <w:color w:val="FF0000"/>
          <w:vertAlign w:val="subscript"/>
        </w:rPr>
        <w:t>3</w:t>
      </w:r>
      <w:r>
        <w:rPr>
          <w:color w:val="FF0000"/>
        </w:rPr>
        <w:t>N</w:t>
      </w:r>
      <w:r>
        <w:rPr>
          <w:color w:val="FF0000"/>
          <w:vertAlign w:val="subscript"/>
        </w:rPr>
        <w:t>2</w:t>
      </w:r>
      <w:r>
        <w:rPr>
          <w:color w:val="FF0000"/>
        </w:rPr>
        <w:t>与盐酸反应生成MgCl</w:t>
      </w:r>
      <w:r>
        <w:rPr>
          <w:color w:val="FF0000"/>
          <w:vertAlign w:val="subscript"/>
        </w:rPr>
        <w:t>2</w:t>
      </w:r>
      <w:r>
        <w:rPr>
          <w:color w:val="FF0000"/>
        </w:rPr>
        <w:t>和NH</w:t>
      </w:r>
      <w:r>
        <w:rPr>
          <w:color w:val="FF0000"/>
          <w:vertAlign w:val="subscript"/>
        </w:rPr>
        <w:t>4</w:t>
      </w:r>
      <w:r>
        <w:rPr>
          <w:color w:val="FF0000"/>
        </w:rPr>
        <w:t>Cl：Mg</w:t>
      </w:r>
      <w:r>
        <w:rPr>
          <w:color w:val="FF0000"/>
          <w:vertAlign w:val="subscript"/>
        </w:rPr>
        <w:t>3</w:t>
      </w:r>
      <w:r>
        <w:rPr>
          <w:color w:val="FF0000"/>
        </w:rPr>
        <w:t>N</w:t>
      </w:r>
      <w:r>
        <w:rPr>
          <w:color w:val="FF0000"/>
          <w:vertAlign w:val="subscript"/>
        </w:rPr>
        <w:t>2</w:t>
      </w:r>
      <w:r>
        <w:rPr>
          <w:color w:val="FF0000"/>
        </w:rPr>
        <w:t>+8HCl=3MgCl</w:t>
      </w:r>
      <w:r>
        <w:rPr>
          <w:color w:val="FF0000"/>
          <w:vertAlign w:val="subscript"/>
        </w:rPr>
        <w:t>2</w:t>
      </w:r>
      <w:r>
        <w:rPr>
          <w:color w:val="FF0000"/>
        </w:rPr>
        <w:t>+2NH</w:t>
      </w:r>
      <w:r>
        <w:rPr>
          <w:color w:val="FF0000"/>
          <w:vertAlign w:val="subscript"/>
        </w:rPr>
        <w:t>4</w:t>
      </w:r>
      <w:r>
        <w:rPr>
          <w:color w:val="FF0000"/>
        </w:rPr>
        <w:t>Cl，C合理；</w:t>
      </w:r>
    </w:p>
    <w:p>
      <w:pPr>
        <w:spacing w:line="360" w:lineRule="auto"/>
        <w:jc w:val="left"/>
        <w:textAlignment w:val="center"/>
        <w:rPr>
          <w:rFonts w:hint="eastAsia"/>
          <w:color w:val="FF0000"/>
        </w:rPr>
      </w:pPr>
      <w:r>
        <w:rPr>
          <w:color w:val="FF0000"/>
        </w:rPr>
        <w:t>D．氨水与少量AgNO</w:t>
      </w:r>
      <w:r>
        <w:rPr>
          <w:color w:val="FF0000"/>
          <w:vertAlign w:val="subscript"/>
        </w:rPr>
        <w:t>3</w:t>
      </w:r>
      <w:r>
        <w:rPr>
          <w:color w:val="FF0000"/>
        </w:rPr>
        <w:t>反应生成[Ag(NH</w:t>
      </w:r>
      <w:r>
        <w:rPr>
          <w:color w:val="FF0000"/>
          <w:vertAlign w:val="subscript"/>
        </w:rPr>
        <w:t>3</w:t>
      </w:r>
      <w:r>
        <w:rPr>
          <w:color w:val="FF0000"/>
        </w:rPr>
        <w:t>)</w:t>
      </w:r>
      <w:r>
        <w:rPr>
          <w:color w:val="FF0000"/>
          <w:vertAlign w:val="subscript"/>
        </w:rPr>
        <w:t>2</w:t>
      </w:r>
      <w:r>
        <w:rPr>
          <w:color w:val="FF0000"/>
        </w:rPr>
        <w:t>]</w:t>
      </w:r>
      <w:r>
        <w:rPr>
          <w:color w:val="FF0000"/>
          <w:vertAlign w:val="superscript"/>
        </w:rPr>
        <w:t>+</w:t>
      </w:r>
      <w:r>
        <w:rPr>
          <w:color w:val="FF0000"/>
        </w:rPr>
        <w:t>：Ag</w:t>
      </w:r>
      <w:r>
        <w:rPr>
          <w:color w:val="FF0000"/>
          <w:vertAlign w:val="superscript"/>
        </w:rPr>
        <w:t>+</w:t>
      </w:r>
      <w:r>
        <w:rPr>
          <w:color w:val="FF0000"/>
        </w:rPr>
        <w:t>+2NH</w:t>
      </w:r>
      <w:r>
        <w:rPr>
          <w:color w:val="FF0000"/>
          <w:vertAlign w:val="subscript"/>
        </w:rPr>
        <w:t>3</w:t>
      </w:r>
      <w:r>
        <w:rPr>
          <w:color w:val="FF0000"/>
        </w:rPr>
        <w:t>·H</w:t>
      </w:r>
      <w:r>
        <w:rPr>
          <w:color w:val="FF0000"/>
          <w:vertAlign w:val="subscript"/>
        </w:rPr>
        <w:t>2</w:t>
      </w:r>
      <w:r>
        <w:rPr>
          <w:color w:val="FF0000"/>
        </w:rPr>
        <w:t>O=[Ag(NH</w:t>
      </w:r>
      <w:r>
        <w:rPr>
          <w:color w:val="FF0000"/>
          <w:vertAlign w:val="subscript"/>
        </w:rPr>
        <w:t>3</w:t>
      </w:r>
      <w:r>
        <w:rPr>
          <w:color w:val="FF0000"/>
        </w:rPr>
        <w:t>)</w:t>
      </w:r>
      <w:r>
        <w:rPr>
          <w:color w:val="FF0000"/>
          <w:vertAlign w:val="subscript"/>
        </w:rPr>
        <w:t>2</w:t>
      </w:r>
      <w:r>
        <w:rPr>
          <w:color w:val="FF0000"/>
        </w:rPr>
        <w:t>]</w:t>
      </w:r>
      <w:r>
        <w:rPr>
          <w:color w:val="FF0000"/>
          <w:vertAlign w:val="superscript"/>
        </w:rPr>
        <w:t>+</w:t>
      </w:r>
      <w:r>
        <w:rPr>
          <w:color w:val="FF0000"/>
        </w:rPr>
        <w:t>+2H</w:t>
      </w:r>
      <w:r>
        <w:rPr>
          <w:color w:val="FF0000"/>
          <w:vertAlign w:val="subscript"/>
        </w:rPr>
        <w:t>2</w:t>
      </w:r>
      <w:r>
        <w:rPr>
          <w:color w:val="FF0000"/>
        </w:rPr>
        <w:t>O，D不合理；答案选C。</w:t>
      </w:r>
    </w:p>
    <w:p>
      <w:pPr>
        <w:spacing w:line="360" w:lineRule="auto"/>
        <w:jc w:val="left"/>
        <w:textAlignment w:val="center"/>
        <w:rPr>
          <w:rFonts w:ascii="宋体" w:hAnsi="宋体"/>
          <w:color w:val="000000"/>
        </w:rPr>
      </w:pPr>
      <w:r>
        <w:rPr>
          <w:rFonts w:hint="eastAsia"/>
          <w:color w:val="000000"/>
        </w:rPr>
        <w:t>9</w:t>
      </w:r>
      <w:r>
        <w:rPr>
          <w:color w:val="000000"/>
        </w:rPr>
        <w:t>. （</w:t>
      </w:r>
      <w:r>
        <w:rPr>
          <w:rFonts w:hint="eastAsia"/>
          <w:color w:val="0000FF"/>
        </w:rPr>
        <w:t>2021天津</w:t>
      </w:r>
      <w:r>
        <w:rPr>
          <w:color w:val="000000"/>
        </w:rPr>
        <w:t>）</w:t>
      </w:r>
      <w:r>
        <w:rPr>
          <w:rFonts w:ascii="宋体" w:hAnsi="宋体" w:cs="宋体"/>
          <w:color w:val="000000"/>
        </w:rPr>
        <w:t>关于反应</w:t>
      </w:r>
      <w:r>
        <w:object>
          <v:shape id="_x0000_i1096" o:spt="75" alt="学科网(www.zxxk.com)--教育资源门户，提供试卷、教案、课件、论文、素材以及各类教学资源下载，还有大量而丰富的教学相关资讯！" type="#_x0000_t75" style="height:17.15pt;width:174pt;" o:ole="t" filled="f" o:preferrelative="t" stroked="f" coordsize="21600,21600">
            <v:path/>
            <v:fill on="f" focussize="0,0"/>
            <v:stroke on="f" joinstyle="miter"/>
            <v:imagedata r:id="rId115" o:title="eqId5045f9e7e3fd9b1cb9170173551e0286"/>
            <o:lock v:ext="edit" aspectratio="t"/>
            <w10:wrap type="none"/>
            <w10:anchorlock/>
          </v:shape>
          <o:OLEObject Type="Embed" ProgID="Equation.DSMT4" ShapeID="_x0000_i1096" DrawAspect="Content" ObjectID="_1468075793" r:id="rId114">
            <o:LockedField>false</o:LockedField>
          </o:OLEObject>
        </w:object>
      </w:r>
      <w:r>
        <w:rPr>
          <w:rFonts w:ascii="宋体" w:hAnsi="宋体" w:cs="宋体"/>
          <w:color w:val="000000"/>
        </w:rPr>
        <w:t>所涉及的物质，下列说法</w:t>
      </w:r>
      <w:r>
        <w:rPr>
          <w:rFonts w:ascii="宋体" w:hAnsi="宋体" w:cs="宋体"/>
          <w:color w:val="000000"/>
          <w:em w:val="dot"/>
        </w:rPr>
        <w:t>错误</w:t>
      </w:r>
      <w:r>
        <w:rPr>
          <w:rFonts w:ascii="宋体" w:hAnsi="宋体" w:cs="宋体"/>
          <w:color w:val="000000"/>
        </w:rPr>
        <w:t>的是</w:t>
      </w:r>
    </w:p>
    <w:p>
      <w:pPr>
        <w:tabs>
          <w:tab w:val="left" w:pos="4873"/>
        </w:tabs>
        <w:spacing w:line="360" w:lineRule="auto"/>
        <w:jc w:val="left"/>
        <w:textAlignment w:val="center"/>
        <w:rPr>
          <w:rFonts w:ascii="宋体" w:hAnsi="宋体"/>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在该反应中为氧化剂</w:t>
      </w:r>
      <w:r>
        <w:rPr>
          <w:rFonts w:ascii="宋体" w:hAnsi="宋体" w:cs="宋体"/>
          <w:color w:val="000000"/>
        </w:rPr>
        <w:tab/>
      </w:r>
      <w:r>
        <w:rPr>
          <w:rFonts w:ascii="宋体" w:hAnsi="宋体" w:cs="宋体"/>
          <w:color w:val="000000"/>
        </w:rPr>
        <w:t xml:space="preserve">B.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3</w:t>
      </w:r>
      <w:r>
        <w:rPr>
          <w:rFonts w:ascii="宋体" w:hAnsi="宋体" w:cs="宋体"/>
          <w:color w:val="000000"/>
        </w:rPr>
        <w:t>容易被空气中的</w:t>
      </w:r>
      <w:r>
        <w:rPr>
          <w:rFonts w:eastAsia="Times New Roman"/>
          <w:color w:val="000000"/>
        </w:rPr>
        <w:t>O</w:t>
      </w:r>
      <w:r>
        <w:rPr>
          <w:rFonts w:eastAsia="Times New Roman"/>
          <w:color w:val="000000"/>
          <w:vertAlign w:val="subscript"/>
        </w:rPr>
        <w:t>2</w:t>
      </w:r>
      <w:r>
        <w:rPr>
          <w:rFonts w:ascii="宋体" w:hAnsi="宋体" w:cs="宋体"/>
          <w:color w:val="000000"/>
        </w:rPr>
        <w:t>氧化变质</w:t>
      </w:r>
    </w:p>
    <w:p>
      <w:pPr>
        <w:tabs>
          <w:tab w:val="left" w:pos="4873"/>
        </w:tabs>
        <w:spacing w:line="360" w:lineRule="auto"/>
        <w:jc w:val="left"/>
        <w:textAlignment w:val="center"/>
        <w:rPr>
          <w:rFonts w:ascii="宋体" w:hAnsi="宋体"/>
          <w:color w:val="000000"/>
        </w:rPr>
      </w:pPr>
      <w:r>
        <w:rPr>
          <w:rFonts w:ascii="宋体" w:hAnsi="宋体" w:cs="宋体"/>
          <w:color w:val="000000"/>
        </w:rPr>
        <w:t xml:space="preserve">C.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是含有共价键的离子化合物</w:t>
      </w:r>
      <w:r>
        <w:rPr>
          <w:rFonts w:ascii="宋体" w:hAnsi="宋体" w:cs="宋体"/>
          <w:color w:val="000000"/>
        </w:rPr>
        <w:tab/>
      </w:r>
      <w:r>
        <w:rPr>
          <w:rFonts w:ascii="宋体" w:hAnsi="宋体" w:cs="宋体"/>
          <w:color w:val="000000"/>
        </w:rPr>
        <w:t xml:space="preserve">D. </w:t>
      </w:r>
      <w:r>
        <w:rPr>
          <w:rFonts w:eastAsia="Times New Roman"/>
          <w:color w:val="000000"/>
        </w:rPr>
        <w:t>SO</w:t>
      </w:r>
      <w:r>
        <w:rPr>
          <w:rFonts w:eastAsia="Times New Roman"/>
          <w:color w:val="000000"/>
          <w:vertAlign w:val="subscript"/>
        </w:rPr>
        <w:t>2</w:t>
      </w:r>
      <w:r>
        <w:rPr>
          <w:rFonts w:ascii="宋体" w:hAnsi="宋体" w:cs="宋体"/>
          <w:color w:val="000000"/>
        </w:rPr>
        <w:t>是导致酸雨的主要有害污染物</w:t>
      </w:r>
    </w:p>
    <w:p>
      <w:pPr>
        <w:spacing w:line="360" w:lineRule="auto"/>
        <w:textAlignment w:val="center"/>
        <w:rPr>
          <w:color w:val="FF0000"/>
        </w:rPr>
      </w:pPr>
      <w:r>
        <w:rPr>
          <w:color w:val="FF0000"/>
        </w:rPr>
        <w:t>【答案】A</w:t>
      </w:r>
    </w:p>
    <w:p>
      <w:pPr>
        <w:spacing w:line="360" w:lineRule="auto"/>
        <w:textAlignment w:val="center"/>
        <w:rPr>
          <w:color w:val="FF0000"/>
        </w:rPr>
      </w:pPr>
      <w:r>
        <w:rPr>
          <w:color w:val="FF0000"/>
        </w:rPr>
        <w:t>【解析】</w:t>
      </w:r>
    </w:p>
    <w:p>
      <w:pPr>
        <w:spacing w:line="360" w:lineRule="auto"/>
        <w:jc w:val="left"/>
        <w:textAlignment w:val="center"/>
        <w:rPr>
          <w:rFonts w:ascii="宋体" w:hAnsi="宋体"/>
          <w:color w:val="FF0000"/>
        </w:rPr>
      </w:pPr>
      <w:r>
        <w:rPr>
          <w:rFonts w:eastAsia="Times New Roman"/>
          <w:color w:val="FF0000"/>
        </w:rPr>
        <w:t>A</w:t>
      </w:r>
      <w:r>
        <w:rPr>
          <w:rFonts w:ascii="宋体" w:hAnsi="宋体" w:cs="宋体"/>
          <w:color w:val="FF0000"/>
        </w:rPr>
        <w:t>．</w:t>
      </w:r>
      <w:r>
        <w:rPr>
          <w:color w:val="FF0000"/>
        </w:rPr>
        <w:object>
          <v:shape id="_x0000_i1097" o:spt="75" alt="学科网(www.zxxk.com)--教育资源门户，提供试卷、教案、课件、论文、素材以及各类教学资源下载，还有大量而丰富的教学相关资讯！" type="#_x0000_t75" style="height:17.15pt;width:174pt;" o:ole="t" filled="f" o:preferrelative="t" stroked="f" coordsize="21600,21600">
            <v:path/>
            <v:fill on="f" focussize="0,0"/>
            <v:stroke on="f" joinstyle="miter"/>
            <v:imagedata r:id="rId115" o:title="eqId5045f9e7e3fd9b1cb9170173551e0286"/>
            <o:lock v:ext="edit" aspectratio="t"/>
            <w10:wrap type="none"/>
            <w10:anchorlock/>
          </v:shape>
          <o:OLEObject Type="Embed" ProgID="Equation.DSMT4" ShapeID="_x0000_i1097" DrawAspect="Content" ObjectID="_1468075794" r:id="rId116">
            <o:LockedField>false</o:LockedField>
          </o:OLEObject>
        </w:object>
      </w:r>
      <w:r>
        <w:rPr>
          <w:rFonts w:ascii="宋体" w:hAnsi="宋体" w:cs="宋体"/>
          <w:color w:val="FF0000"/>
        </w:rPr>
        <w:t>中无化合价的变化，不属于氧化还原反应，所以该反应中无氧化剂，故</w:t>
      </w:r>
      <w:r>
        <w:rPr>
          <w:rFonts w:eastAsia="Times New Roman"/>
          <w:color w:val="FF0000"/>
        </w:rPr>
        <w:t>A</w:t>
      </w:r>
      <w:r>
        <w:rPr>
          <w:rFonts w:ascii="宋体" w:hAnsi="宋体" w:cs="宋体"/>
          <w:color w:val="FF0000"/>
        </w:rPr>
        <w:t>错误；</w:t>
      </w:r>
    </w:p>
    <w:p>
      <w:pPr>
        <w:spacing w:line="360" w:lineRule="auto"/>
        <w:jc w:val="left"/>
        <w:textAlignment w:val="center"/>
        <w:rPr>
          <w:rFonts w:ascii="宋体" w:hAnsi="宋体"/>
          <w:color w:val="FF0000"/>
        </w:rPr>
      </w:pPr>
      <w:r>
        <w:rPr>
          <w:rFonts w:eastAsia="Times New Roman"/>
          <w:color w:val="FF0000"/>
        </w:rPr>
        <w:t>B</w:t>
      </w:r>
      <w:r>
        <w:rPr>
          <w:rFonts w:ascii="宋体" w:hAnsi="宋体" w:cs="宋体"/>
          <w:color w:val="FF0000"/>
        </w:rPr>
        <w:t>．</w:t>
      </w:r>
      <w:r>
        <w:rPr>
          <w:rFonts w:eastAsia="Times New Roman"/>
          <w:color w:val="FF0000"/>
        </w:rPr>
        <w:t>Na</w:t>
      </w:r>
      <w:r>
        <w:rPr>
          <w:rFonts w:eastAsia="Times New Roman"/>
          <w:color w:val="FF0000"/>
          <w:vertAlign w:val="subscript"/>
        </w:rPr>
        <w:t>2</w:t>
      </w:r>
      <w:r>
        <w:rPr>
          <w:rFonts w:eastAsia="Times New Roman"/>
          <w:color w:val="FF0000"/>
        </w:rPr>
        <w:t>SO</w:t>
      </w:r>
      <w:r>
        <w:rPr>
          <w:rFonts w:eastAsia="Times New Roman"/>
          <w:color w:val="FF0000"/>
          <w:vertAlign w:val="subscript"/>
        </w:rPr>
        <w:t>3</w:t>
      </w:r>
      <w:r>
        <w:rPr>
          <w:rFonts w:ascii="宋体" w:hAnsi="宋体" w:cs="宋体"/>
          <w:color w:val="FF0000"/>
        </w:rPr>
        <w:t>不稳定，容易被空气中的</w:t>
      </w:r>
      <w:r>
        <w:rPr>
          <w:rFonts w:eastAsia="Times New Roman"/>
          <w:color w:val="FF0000"/>
        </w:rPr>
        <w:t>O</w:t>
      </w:r>
      <w:r>
        <w:rPr>
          <w:rFonts w:eastAsia="Times New Roman"/>
          <w:color w:val="FF0000"/>
          <w:vertAlign w:val="subscript"/>
        </w:rPr>
        <w:t>2</w:t>
      </w:r>
      <w:r>
        <w:rPr>
          <w:rFonts w:ascii="宋体" w:hAnsi="宋体" w:cs="宋体"/>
          <w:color w:val="FF0000"/>
        </w:rPr>
        <w:t>氧化成硫酸钠变质，故</w:t>
      </w:r>
      <w:r>
        <w:rPr>
          <w:rFonts w:eastAsia="Times New Roman"/>
          <w:color w:val="FF0000"/>
        </w:rPr>
        <w:t>B</w:t>
      </w:r>
      <w:r>
        <w:rPr>
          <w:rFonts w:ascii="宋体" w:hAnsi="宋体" w:cs="宋体"/>
          <w:color w:val="FF0000"/>
        </w:rPr>
        <w:t>正确；</w:t>
      </w:r>
    </w:p>
    <w:p>
      <w:pPr>
        <w:spacing w:line="360" w:lineRule="auto"/>
        <w:jc w:val="left"/>
        <w:textAlignment w:val="center"/>
        <w:rPr>
          <w:rFonts w:ascii="宋体" w:hAnsi="宋体"/>
          <w:color w:val="FF0000"/>
        </w:rPr>
      </w:pPr>
      <w:r>
        <w:rPr>
          <w:rFonts w:eastAsia="Times New Roman"/>
          <w:color w:val="FF0000"/>
        </w:rPr>
        <w:t>C</w:t>
      </w:r>
      <w:r>
        <w:rPr>
          <w:rFonts w:ascii="宋体" w:hAnsi="宋体" w:cs="宋体"/>
          <w:color w:val="FF0000"/>
        </w:rPr>
        <w:t>．</w:t>
      </w:r>
      <w:r>
        <w:rPr>
          <w:rFonts w:eastAsia="Times New Roman"/>
          <w:color w:val="FF0000"/>
        </w:rPr>
        <w:t>Na</w:t>
      </w:r>
      <w:r>
        <w:rPr>
          <w:rFonts w:eastAsia="Times New Roman"/>
          <w:color w:val="FF0000"/>
          <w:vertAlign w:val="subscript"/>
        </w:rPr>
        <w:t>2</w:t>
      </w:r>
      <w:r>
        <w:rPr>
          <w:rFonts w:eastAsia="Times New Roman"/>
          <w:color w:val="FF0000"/>
        </w:rPr>
        <w:t>SO</w:t>
      </w:r>
      <w:r>
        <w:rPr>
          <w:rFonts w:eastAsia="Times New Roman"/>
          <w:color w:val="FF0000"/>
          <w:vertAlign w:val="subscript"/>
        </w:rPr>
        <w:t>4</w:t>
      </w:r>
      <w:r>
        <w:rPr>
          <w:rFonts w:ascii="宋体" w:hAnsi="宋体" w:cs="宋体"/>
          <w:color w:val="FF0000"/>
        </w:rPr>
        <w:t>含有阴阳离子，存在离子键，硫酸根中含有共价键，故</w:t>
      </w:r>
      <w:r>
        <w:rPr>
          <w:rFonts w:eastAsia="Times New Roman"/>
          <w:color w:val="FF0000"/>
        </w:rPr>
        <w:t>C</w:t>
      </w:r>
      <w:r>
        <w:rPr>
          <w:rFonts w:ascii="宋体" w:hAnsi="宋体" w:cs="宋体"/>
          <w:color w:val="FF0000"/>
        </w:rPr>
        <w:t>正确；</w:t>
      </w:r>
    </w:p>
    <w:p>
      <w:pPr>
        <w:spacing w:line="360" w:lineRule="auto"/>
        <w:jc w:val="left"/>
        <w:textAlignment w:val="center"/>
        <w:rPr>
          <w:rFonts w:ascii="宋体" w:hAnsi="宋体"/>
          <w:color w:val="FF0000"/>
        </w:rPr>
      </w:pPr>
      <w:r>
        <w:rPr>
          <w:rFonts w:eastAsia="Times New Roman"/>
          <w:color w:val="FF0000"/>
        </w:rPr>
        <w:t>D</w:t>
      </w:r>
      <w:r>
        <w:rPr>
          <w:rFonts w:ascii="宋体" w:hAnsi="宋体" w:cs="宋体"/>
          <w:color w:val="FF0000"/>
        </w:rPr>
        <w:t>．</w:t>
      </w:r>
      <w:r>
        <w:rPr>
          <w:rFonts w:eastAsia="Times New Roman"/>
          <w:color w:val="FF0000"/>
        </w:rPr>
        <w:t>SO</w:t>
      </w:r>
      <w:r>
        <w:rPr>
          <w:rFonts w:eastAsia="Times New Roman"/>
          <w:color w:val="FF0000"/>
          <w:vertAlign w:val="subscript"/>
        </w:rPr>
        <w:t>2</w:t>
      </w:r>
      <w:r>
        <w:rPr>
          <w:rFonts w:ascii="宋体" w:hAnsi="宋体" w:cs="宋体"/>
          <w:color w:val="FF0000"/>
        </w:rPr>
        <w:t>在空去中会转化成硫酸，形成酸雨，所以二氧化硫是导致酸雨的主要有害污染物，故</w:t>
      </w:r>
      <w:r>
        <w:rPr>
          <w:rFonts w:eastAsia="Times New Roman"/>
          <w:color w:val="FF0000"/>
        </w:rPr>
        <w:t>D</w:t>
      </w:r>
      <w:r>
        <w:rPr>
          <w:rFonts w:ascii="宋体" w:hAnsi="宋体" w:cs="宋体"/>
          <w:color w:val="FF0000"/>
        </w:rPr>
        <w:t>正确；</w:t>
      </w:r>
    </w:p>
    <w:p>
      <w:pPr>
        <w:spacing w:line="360" w:lineRule="auto"/>
        <w:jc w:val="left"/>
        <w:textAlignment w:val="center"/>
        <w:rPr>
          <w:rFonts w:ascii="宋体" w:hAnsi="宋体"/>
          <w:color w:val="FF0000"/>
        </w:rPr>
      </w:pPr>
      <w:r>
        <w:rPr>
          <w:rFonts w:ascii="宋体" w:hAnsi="宋体" w:cs="宋体"/>
          <w:color w:val="FF0000"/>
        </w:rPr>
        <w:t>故选</w:t>
      </w:r>
      <w:r>
        <w:rPr>
          <w:rFonts w:eastAsia="Times New Roman"/>
          <w:color w:val="FF0000"/>
        </w:rPr>
        <w:t>A</w:t>
      </w:r>
      <w:r>
        <w:rPr>
          <w:rFonts w:ascii="宋体" w:hAnsi="宋体" w:cs="宋体"/>
          <w:color w:val="FF0000"/>
        </w:rPr>
        <w:t>。</w:t>
      </w:r>
    </w:p>
    <w:p>
      <w:pPr>
        <w:spacing w:line="360" w:lineRule="auto"/>
        <w:jc w:val="left"/>
        <w:textAlignment w:val="center"/>
        <w:rPr>
          <w:rFonts w:ascii="宋体" w:hAnsi="宋体"/>
        </w:rPr>
      </w:pPr>
      <w:r>
        <w:t>1</w:t>
      </w:r>
      <w:r>
        <w:rPr>
          <w:rFonts w:hint="eastAsia"/>
        </w:rPr>
        <w:t>0</w:t>
      </w:r>
      <w:r>
        <w:t xml:space="preserve">. </w:t>
      </w:r>
      <w:r>
        <w:rPr>
          <w:color w:val="0000FF"/>
        </w:rPr>
        <w:t>（</w:t>
      </w:r>
      <w:r>
        <w:rPr>
          <w:rFonts w:hint="eastAsia"/>
          <w:color w:val="0000FF"/>
        </w:rPr>
        <w:t>2021江苏</w:t>
      </w:r>
      <w:r>
        <w:rPr>
          <w:color w:val="0000FF"/>
        </w:rPr>
        <w:t>）</w:t>
      </w:r>
      <w:r>
        <w:rPr>
          <w:rFonts w:ascii="宋体" w:hAnsi="宋体" w:cs="宋体"/>
        </w:rPr>
        <w:t>黑火药是中国古代四大发明之一，其爆炸反应为</w:t>
      </w:r>
      <w:r>
        <w:rPr>
          <w:rFonts w:eastAsia="Times New Roman"/>
        </w:rPr>
        <w:t>2KNO</w:t>
      </w:r>
      <w:r>
        <w:rPr>
          <w:rFonts w:eastAsia="Times New Roman"/>
          <w:vertAlign w:val="subscript"/>
        </w:rPr>
        <w:t>3</w:t>
      </w:r>
      <w:r>
        <w:rPr>
          <w:rFonts w:eastAsia="Times New Roman"/>
        </w:rPr>
        <w:t>+S+3C=K</w:t>
      </w:r>
      <w:r>
        <w:rPr>
          <w:rFonts w:eastAsia="Times New Roman"/>
          <w:vertAlign w:val="subscript"/>
        </w:rPr>
        <w:t>2</w:t>
      </w:r>
      <w:r>
        <w:rPr>
          <w:rFonts w:eastAsia="Times New Roman"/>
        </w:rPr>
        <w:t>S+N</w:t>
      </w:r>
      <w:r>
        <w:rPr>
          <w:rFonts w:eastAsia="Times New Roman"/>
          <w:vertAlign w:val="subscript"/>
        </w:rPr>
        <w:t>2</w:t>
      </w:r>
      <w:r>
        <w:rPr>
          <w:rFonts w:eastAsia="Times New Roman"/>
        </w:rPr>
        <w:t>↑+3CO</w:t>
      </w:r>
      <w:r>
        <w:rPr>
          <w:rFonts w:eastAsia="Times New Roman"/>
          <w:vertAlign w:val="subscript"/>
        </w:rPr>
        <w:t>2</w:t>
      </w:r>
      <w:r>
        <w:rPr>
          <w:rFonts w:eastAsia="Times New Roman"/>
        </w:rPr>
        <w:t>↑</w:t>
      </w:r>
      <w:r>
        <w:rPr>
          <w:rFonts w:ascii="宋体" w:hAnsi="宋体" w:cs="宋体"/>
        </w:rPr>
        <w:t>。下列说法正确的是</w:t>
      </w:r>
    </w:p>
    <w:p>
      <w:pPr>
        <w:tabs>
          <w:tab w:val="left" w:pos="4873"/>
        </w:tabs>
        <w:spacing w:line="360" w:lineRule="auto"/>
        <w:jc w:val="left"/>
        <w:textAlignment w:val="center"/>
        <w:rPr>
          <w:rFonts w:ascii="宋体" w:hAnsi="宋体"/>
        </w:rPr>
      </w:pPr>
      <w:r>
        <w:rPr>
          <w:rFonts w:hint="eastAsia"/>
        </w:rPr>
        <w:t xml:space="preserve">A. </w:t>
      </w:r>
      <w:r>
        <w:rPr>
          <w:rFonts w:ascii="宋体" w:hAnsi="宋体" w:cs="宋体"/>
        </w:rPr>
        <w:t>黑火药中含有两种单质</w:t>
      </w:r>
      <w:r>
        <w:rPr>
          <w:rFonts w:hint="eastAsia"/>
        </w:rPr>
        <w:tab/>
      </w:r>
      <w:r>
        <w:rPr>
          <w:rFonts w:hint="eastAsia"/>
        </w:rPr>
        <w:t xml:space="preserve">B. </w:t>
      </w:r>
      <w:r>
        <w:rPr>
          <w:rFonts w:ascii="宋体" w:hAnsi="宋体" w:cs="宋体"/>
        </w:rPr>
        <w:t>爆炸时吸收热量</w:t>
      </w:r>
    </w:p>
    <w:p>
      <w:pPr>
        <w:tabs>
          <w:tab w:val="left" w:pos="4873"/>
        </w:tabs>
        <w:spacing w:line="360" w:lineRule="auto"/>
        <w:jc w:val="left"/>
        <w:textAlignment w:val="center"/>
        <w:rPr>
          <w:rFonts w:ascii="宋体" w:hAnsi="宋体"/>
          <w:color w:val="000000"/>
        </w:rPr>
      </w:pPr>
      <w:r>
        <w:rPr>
          <w:rFonts w:hint="eastAsia"/>
        </w:rPr>
        <w:t xml:space="preserve">C. </w:t>
      </w:r>
      <w:r>
        <w:rPr>
          <w:rFonts w:ascii="宋体" w:hAnsi="宋体" w:cs="宋体"/>
        </w:rPr>
        <w:t>反应中</w:t>
      </w:r>
      <w:r>
        <w:rPr>
          <w:rFonts w:eastAsia="Times New Roman"/>
        </w:rPr>
        <w:t>S</w:t>
      </w:r>
      <w:r>
        <w:rPr>
          <w:rFonts w:ascii="宋体" w:hAnsi="宋体" w:cs="宋体"/>
        </w:rPr>
        <w:t>作还原剂</w:t>
      </w:r>
      <w:r>
        <w:rPr>
          <w:rFonts w:hint="eastAsia"/>
        </w:rPr>
        <w:tab/>
      </w:r>
      <w:r>
        <w:rPr>
          <w:rFonts w:hint="eastAsia"/>
        </w:rPr>
        <w:t xml:space="preserve">D. </w:t>
      </w:r>
      <w:r>
        <w:rPr>
          <w:rFonts w:ascii="宋体" w:hAnsi="宋体" w:cs="宋体"/>
        </w:rPr>
        <w:t>反应为置换反应</w:t>
      </w:r>
    </w:p>
    <w:p>
      <w:pPr>
        <w:spacing w:line="360" w:lineRule="auto"/>
        <w:textAlignment w:val="center"/>
        <w:rPr>
          <w:color w:val="FF0000"/>
        </w:rPr>
      </w:pPr>
      <w:r>
        <w:rPr>
          <w:color w:val="FF0000"/>
        </w:rPr>
        <w:t>【答案】A</w:t>
      </w:r>
    </w:p>
    <w:p>
      <w:pPr>
        <w:spacing w:line="360" w:lineRule="auto"/>
        <w:textAlignment w:val="center"/>
        <w:rPr>
          <w:color w:val="FF0000"/>
        </w:rPr>
      </w:pPr>
      <w:r>
        <w:rPr>
          <w:color w:val="FF0000"/>
        </w:rPr>
        <w:t>【解析】</w:t>
      </w:r>
    </w:p>
    <w:p>
      <w:pPr>
        <w:spacing w:line="360" w:lineRule="auto"/>
        <w:jc w:val="left"/>
        <w:textAlignment w:val="center"/>
        <w:rPr>
          <w:rFonts w:ascii="宋体" w:hAnsi="宋体"/>
          <w:color w:val="FF0000"/>
        </w:rPr>
      </w:pPr>
      <w:r>
        <w:rPr>
          <w:rFonts w:eastAsia="Times New Roman"/>
          <w:color w:val="FF0000"/>
        </w:rPr>
        <w:t>A</w:t>
      </w:r>
      <w:r>
        <w:rPr>
          <w:rFonts w:ascii="宋体" w:hAnsi="宋体" w:cs="宋体"/>
          <w:color w:val="FF0000"/>
        </w:rPr>
        <w:t>．黑火药中含有</w:t>
      </w:r>
      <w:r>
        <w:rPr>
          <w:rFonts w:eastAsia="Times New Roman"/>
          <w:color w:val="FF0000"/>
        </w:rPr>
        <w:t>S</w:t>
      </w:r>
      <w:r>
        <w:rPr>
          <w:rFonts w:ascii="宋体" w:hAnsi="宋体" w:cs="宋体"/>
          <w:color w:val="FF0000"/>
        </w:rPr>
        <w:t>、</w:t>
      </w:r>
      <w:r>
        <w:rPr>
          <w:rFonts w:eastAsia="Times New Roman"/>
          <w:color w:val="FF0000"/>
        </w:rPr>
        <w:t>C</w:t>
      </w:r>
      <w:r>
        <w:rPr>
          <w:rFonts w:ascii="宋体" w:hAnsi="宋体" w:cs="宋体"/>
          <w:color w:val="FF0000"/>
        </w:rPr>
        <w:t>两种单质，</w:t>
      </w:r>
      <w:r>
        <w:rPr>
          <w:rFonts w:eastAsia="Times New Roman"/>
          <w:color w:val="FF0000"/>
        </w:rPr>
        <w:t>A</w:t>
      </w:r>
      <w:r>
        <w:rPr>
          <w:rFonts w:ascii="宋体" w:hAnsi="宋体" w:cs="宋体"/>
          <w:color w:val="FF0000"/>
        </w:rPr>
        <w:t>正确；</w:t>
      </w:r>
    </w:p>
    <w:p>
      <w:pPr>
        <w:spacing w:line="360" w:lineRule="auto"/>
        <w:jc w:val="left"/>
        <w:textAlignment w:val="center"/>
        <w:rPr>
          <w:rFonts w:ascii="宋体" w:hAnsi="宋体"/>
          <w:color w:val="FF0000"/>
        </w:rPr>
      </w:pPr>
      <w:r>
        <w:rPr>
          <w:rFonts w:eastAsia="Times New Roman"/>
          <w:color w:val="FF0000"/>
        </w:rPr>
        <w:t>B</w:t>
      </w:r>
      <w:r>
        <w:rPr>
          <w:rFonts w:ascii="宋体" w:hAnsi="宋体" w:cs="宋体"/>
          <w:color w:val="FF0000"/>
        </w:rPr>
        <w:t>．爆炸反应为放热反应，</w:t>
      </w:r>
      <w:r>
        <w:rPr>
          <w:rFonts w:eastAsia="Times New Roman"/>
          <w:color w:val="FF0000"/>
        </w:rPr>
        <w:t>B</w:t>
      </w:r>
      <w:r>
        <w:rPr>
          <w:rFonts w:ascii="宋体" w:hAnsi="宋体" w:cs="宋体"/>
          <w:color w:val="FF0000"/>
        </w:rPr>
        <w:t>错误；</w:t>
      </w:r>
    </w:p>
    <w:p>
      <w:pPr>
        <w:spacing w:line="360" w:lineRule="auto"/>
        <w:jc w:val="left"/>
        <w:textAlignment w:val="center"/>
        <w:rPr>
          <w:rFonts w:ascii="宋体" w:hAnsi="宋体"/>
          <w:color w:val="FF0000"/>
        </w:rPr>
      </w:pPr>
      <w:r>
        <w:rPr>
          <w:rFonts w:eastAsia="Times New Roman"/>
          <w:color w:val="FF0000"/>
        </w:rPr>
        <w:t>C</w:t>
      </w:r>
      <w:r>
        <w:rPr>
          <w:rFonts w:ascii="宋体" w:hAnsi="宋体" w:cs="宋体"/>
          <w:color w:val="FF0000"/>
        </w:rPr>
        <w:t>．该反应中</w:t>
      </w:r>
      <w:r>
        <w:rPr>
          <w:rFonts w:eastAsia="Times New Roman"/>
          <w:color w:val="FF0000"/>
        </w:rPr>
        <w:t>S</w:t>
      </w:r>
      <w:r>
        <w:rPr>
          <w:rFonts w:ascii="宋体" w:hAnsi="宋体" w:cs="宋体"/>
          <w:color w:val="FF0000"/>
        </w:rPr>
        <w:t>元素化合价降低，作氧化剂，</w:t>
      </w:r>
      <w:r>
        <w:rPr>
          <w:rFonts w:eastAsia="Times New Roman"/>
          <w:color w:val="FF0000"/>
        </w:rPr>
        <w:t>C</w:t>
      </w:r>
      <w:r>
        <w:rPr>
          <w:rFonts w:ascii="宋体" w:hAnsi="宋体" w:cs="宋体"/>
          <w:color w:val="FF0000"/>
        </w:rPr>
        <w:t>错误；</w:t>
      </w:r>
    </w:p>
    <w:p>
      <w:pPr>
        <w:spacing w:line="360" w:lineRule="auto"/>
        <w:jc w:val="left"/>
        <w:textAlignment w:val="center"/>
        <w:rPr>
          <w:rFonts w:ascii="宋体" w:hAnsi="宋体"/>
          <w:color w:val="FF0000"/>
        </w:rPr>
      </w:pPr>
      <w:r>
        <w:rPr>
          <w:rFonts w:eastAsia="Times New Roman"/>
          <w:color w:val="FF0000"/>
        </w:rPr>
        <w:t>D</w:t>
      </w:r>
      <w:r>
        <w:rPr>
          <w:rFonts w:ascii="宋体" w:hAnsi="宋体" w:cs="宋体"/>
          <w:color w:val="FF0000"/>
        </w:rPr>
        <w:t>．该反应不符合“单质</w:t>
      </w:r>
      <w:r>
        <w:rPr>
          <w:rFonts w:eastAsia="Times New Roman"/>
          <w:color w:val="FF0000"/>
        </w:rPr>
        <w:t>+</w:t>
      </w:r>
      <w:r>
        <w:rPr>
          <w:rFonts w:ascii="宋体" w:hAnsi="宋体" w:cs="宋体"/>
          <w:color w:val="FF0000"/>
        </w:rPr>
        <w:t>化合物</w:t>
      </w:r>
      <w:r>
        <w:rPr>
          <w:rFonts w:eastAsia="Times New Roman"/>
          <w:color w:val="FF0000"/>
        </w:rPr>
        <w:t>=</w:t>
      </w:r>
      <w:r>
        <w:rPr>
          <w:rFonts w:ascii="宋体" w:hAnsi="宋体" w:cs="宋体"/>
          <w:color w:val="FF0000"/>
        </w:rPr>
        <w:t>另一种单质</w:t>
      </w:r>
      <w:r>
        <w:rPr>
          <w:rFonts w:eastAsia="Times New Roman"/>
          <w:color w:val="FF0000"/>
        </w:rPr>
        <w:t>+</w:t>
      </w:r>
      <w:r>
        <w:rPr>
          <w:rFonts w:ascii="宋体" w:hAnsi="宋体" w:cs="宋体"/>
          <w:color w:val="FF0000"/>
        </w:rPr>
        <w:t>另一种化合物”的形式，不是置换反应，</w:t>
      </w:r>
      <w:r>
        <w:rPr>
          <w:rFonts w:eastAsia="Times New Roman"/>
          <w:color w:val="FF0000"/>
        </w:rPr>
        <w:t>D</w:t>
      </w:r>
      <w:r>
        <w:rPr>
          <w:rFonts w:ascii="宋体" w:hAnsi="宋体" w:cs="宋体"/>
          <w:color w:val="FF0000"/>
        </w:rPr>
        <w:t>错误；</w:t>
      </w:r>
    </w:p>
    <w:p>
      <w:pPr>
        <w:spacing w:line="360" w:lineRule="auto"/>
        <w:jc w:val="left"/>
        <w:textAlignment w:val="center"/>
        <w:rPr>
          <w:rFonts w:ascii="宋体" w:hAnsi="宋体"/>
          <w:color w:val="FF0000"/>
        </w:rPr>
      </w:pPr>
      <w:r>
        <w:rPr>
          <w:rFonts w:ascii="宋体" w:hAnsi="宋体" w:cs="宋体"/>
          <w:color w:val="FF0000"/>
        </w:rPr>
        <w:t>综上所述答案为</w:t>
      </w:r>
      <w:r>
        <w:rPr>
          <w:rFonts w:eastAsia="Times New Roman"/>
          <w:color w:val="FF0000"/>
        </w:rPr>
        <w:t>A</w:t>
      </w:r>
      <w:r>
        <w:rPr>
          <w:rFonts w:ascii="宋体" w:hAnsi="宋体" w:cs="宋体"/>
          <w:color w:val="FF0000"/>
        </w:rPr>
        <w:t>。</w:t>
      </w:r>
    </w:p>
    <w:p>
      <w:pPr>
        <w:spacing w:line="360" w:lineRule="auto"/>
        <w:jc w:val="left"/>
        <w:textAlignment w:val="center"/>
        <w:rPr>
          <w:rFonts w:hint="eastAsia"/>
          <w:color w:val="FF0000"/>
        </w:rPr>
      </w:pPr>
    </w:p>
    <w:p>
      <w:pPr>
        <w:pStyle w:val="3"/>
        <w:jc w:val="center"/>
        <w:rPr>
          <w:rFonts w:ascii="Times New Roman" w:hAnsi="Times New Roman"/>
        </w:rPr>
      </w:pPr>
      <w:r>
        <w:rPr>
          <w:rFonts w:ascii="Times New Roman" w:hAnsi="Times New Roman"/>
        </w:rPr>
        <w:pict>
          <v:shape id="_x0000_i1098" o:spt="75" type="#_x0000_t75" style="height:28.3pt;width:177.65pt;" filled="f" o:preferrelative="t" stroked="f" coordsize="21600,21600">
            <v:path/>
            <v:fill on="f" focussize="0,0"/>
            <v:stroke on="f" joinstyle="miter"/>
            <v:imagedata r:id="rId117" o:title=""/>
            <o:lock v:ext="edit" aspectratio="t"/>
            <w10:wrap type="none"/>
            <w10:anchorlock/>
          </v:shape>
        </w:pict>
      </w:r>
    </w:p>
    <w:p>
      <w:pPr>
        <w:spacing w:line="360" w:lineRule="auto"/>
        <w:ind w:left="284" w:hanging="283" w:hangingChars="135"/>
        <w:jc w:val="left"/>
        <w:rPr>
          <w:rFonts w:eastAsia="Times New Roman"/>
        </w:rPr>
      </w:pPr>
      <w:r>
        <w:rPr>
          <w:rFonts w:hint="eastAsia"/>
        </w:rPr>
        <w:t>11</w:t>
      </w:r>
      <w:r>
        <w:t>．</w:t>
      </w:r>
      <w:r>
        <w:rPr>
          <w:color w:val="0000FF"/>
        </w:rPr>
        <w:t>[</w:t>
      </w:r>
      <w:r>
        <w:rPr>
          <w:color w:val="0000FF"/>
          <w:szCs w:val="21"/>
        </w:rPr>
        <w:t>2020浙江7月选考]</w:t>
      </w:r>
      <w:r>
        <w:rPr>
          <w:rFonts w:ascii="宋体" w:hAnsi="宋体" w:cs="宋体"/>
        </w:rPr>
        <w:t>反应</w:t>
      </w:r>
      <w:r>
        <w:rPr>
          <w:position w:val="-39"/>
        </w:rPr>
        <w:pict>
          <v:shape id="_x0000_i1099" o:spt="75" type="#_x0000_t75" style="height:46.5pt;width:198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127A&quot;/&gt;&lt;wsp:rsid wsp:val=&quot;00001848&quot;/&gt;&lt;wsp:rsid wsp:val=&quot;00005858&quot;/&gt;&lt;wsp:rsid wsp:val=&quot;0003476D&quot;/&gt;&lt;wsp:rsid wsp:val=&quot;00035D54&quot;/&gt;&lt;wsp:rsid wsp:val=&quot;0003799A&quot;/&gt;&lt;wsp:rsid wsp:val=&quot;00051D04&quot;/&gt;&lt;wsp:rsid wsp:val=&quot;00056CE0&quot;/&gt;&lt;wsp:rsid wsp:val=&quot;00057B8D&quot;/&gt;&lt;wsp:rsid wsp:val=&quot;00060C90&quot;/&gt;&lt;wsp:rsid wsp:val=&quot;00063275&quot;/&gt;&lt;wsp:rsid wsp:val=&quot;000725AA&quot;/&gt;&lt;wsp:rsid wsp:val=&quot;0008280B&quot;/&gt;&lt;wsp:rsid wsp:val=&quot;000970A6&quot;/&gt;&lt;wsp:rsid wsp:val=&quot;000C362B&quot;/&gt;&lt;wsp:rsid wsp:val=&quot;000C4150&quot;/&gt;&lt;wsp:rsid wsp:val=&quot;000E4972&quot;/&gt;&lt;wsp:rsid wsp:val=&quot;000E4C0E&quot;/&gt;&lt;wsp:rsid wsp:val=&quot;000F058C&quot;/&gt;&lt;wsp:rsid wsp:val=&quot;000F2E2C&quot;/&gt;&lt;wsp:rsid wsp:val=&quot;0011396B&quot;/&gt;&lt;wsp:rsid wsp:val=&quot;0011421B&quot;/&gt;&lt;wsp:rsid wsp:val=&quot;00123157&quot;/&gt;&lt;wsp:rsid wsp:val=&quot;00123488&quot;/&gt;&lt;wsp:rsid wsp:val=&quot;001300C8&quot;/&gt;&lt;wsp:rsid wsp:val=&quot;001361CF&quot;/&gt;&lt;wsp:rsid wsp:val=&quot;00143402&quot;/&gt;&lt;wsp:rsid wsp:val=&quot;00181464&quot;/&gt;&lt;wsp:rsid wsp:val=&quot;001814B2&quot;/&gt;&lt;wsp:rsid wsp:val=&quot;001A1965&quot;/&gt;&lt;wsp:rsid wsp:val=&quot;001A2020&quot;/&gt;&lt;wsp:rsid wsp:val=&quot;001B2706&quot;/&gt;&lt;wsp:rsid wsp:val=&quot;001B2E84&quot;/&gt;&lt;wsp:rsid wsp:val=&quot;001D7E20&quot;/&gt;&lt;wsp:rsid wsp:val=&quot;001E62D1&quot;/&gt;&lt;wsp:rsid wsp:val=&quot;001F052A&quot;/&gt;&lt;wsp:rsid wsp:val=&quot;001F15D3&quot;/&gt;&lt;wsp:rsid wsp:val=&quot;001F3A5B&quot;/&gt;&lt;wsp:rsid wsp:val=&quot;001F4304&quot;/&gt;&lt;wsp:rsid wsp:val=&quot;001F5032&quot;/&gt;&lt;wsp:rsid wsp:val=&quot;0020031C&quot;/&gt;&lt;wsp:rsid wsp:val=&quot;002054EC&quot;/&gt;&lt;wsp:rsid wsp:val=&quot;00205CCE&quot;/&gt;&lt;wsp:rsid wsp:val=&quot;002063F3&quot;/&gt;&lt;wsp:rsid wsp:val=&quot;002102F9&quot;/&gt;&lt;wsp:rsid wsp:val=&quot;002169C3&quot;/&gt;&lt;wsp:rsid wsp:val=&quot;00224F9D&quot;/&gt;&lt;wsp:rsid wsp:val=&quot;00246B32&quot;/&gt;&lt;wsp:rsid wsp:val=&quot;002534E8&quot;/&gt;&lt;wsp:rsid wsp:val=&quot;0025385A&quot;/&gt;&lt;wsp:rsid wsp:val=&quot;0026303C&quot;/&gt;&lt;wsp:rsid wsp:val=&quot;00281FF2&quot;/&gt;&lt;wsp:rsid wsp:val=&quot;00284D86&quot;/&gt;&lt;wsp:rsid wsp:val=&quot;002864B5&quot;/&gt;&lt;wsp:rsid wsp:val=&quot;00286A12&quot;/&gt;&lt;wsp:rsid wsp:val=&quot;00293CE0&quot;/&gt;&lt;wsp:rsid wsp:val=&quot;002B296A&quot;/&gt;&lt;wsp:rsid wsp:val=&quot;002B59BD&quot;/&gt;&lt;wsp:rsid wsp:val=&quot;002B5ADB&quot;/&gt;&lt;wsp:rsid wsp:val=&quot;002C0C9D&quot;/&gt;&lt;wsp:rsid wsp:val=&quot;002C1FEB&quot;/&gt;&lt;wsp:rsid wsp:val=&quot;002E3FAE&quot;/&gt;&lt;wsp:rsid wsp:val=&quot;002E6A90&quot;/&gt;&lt;wsp:rsid wsp:val=&quot;002E7652&quot;/&gt;&lt;wsp:rsid wsp:val=&quot;002F280C&quot;/&gt;&lt;wsp:rsid wsp:val=&quot;002F6FA3&quot;/&gt;&lt;wsp:rsid wsp:val=&quot;0032036C&quot;/&gt;&lt;wsp:rsid wsp:val=&quot;00326796&quot;/&gt;&lt;wsp:rsid wsp:val=&quot;00326811&quot;/&gt;&lt;wsp:rsid wsp:val=&quot;0032753C&quot;/&gt;&lt;wsp:rsid wsp:val=&quot;00330E5A&quot;/&gt;&lt;wsp:rsid wsp:val=&quot;00337A79&quot;/&gt;&lt;wsp:rsid wsp:val=&quot;00337C5D&quot;/&gt;&lt;wsp:rsid wsp:val=&quot;00337EB0&quot;/&gt;&lt;wsp:rsid wsp:val=&quot;00344EAB&quot;/&gt;&lt;wsp:rsid wsp:val=&quot;003526BD&quot;/&gt;&lt;wsp:rsid wsp:val=&quot;0037771C&quot;/&gt;&lt;wsp:rsid wsp:val=&quot;00377E19&quot;/&gt;&lt;wsp:rsid wsp:val=&quot;00380263&quot;/&gt;&lt;wsp:rsid wsp:val=&quot;0038623E&quot;/&gt;&lt;wsp:rsid wsp:val=&quot;003876F2&quot;/&gt;&lt;wsp:rsid wsp:val=&quot;003903FC&quot;/&gt;&lt;wsp:rsid wsp:val=&quot;00390765&quot;/&gt;&lt;wsp:rsid wsp:val=&quot;003913C9&quot;/&gt;&lt;wsp:rsid wsp:val=&quot;00395B8A&quot;/&gt;&lt;wsp:rsid wsp:val=&quot;00396443&quot;/&gt;&lt;wsp:rsid wsp:val=&quot;0039682B&quot;/&gt;&lt;wsp:rsid wsp:val=&quot;003A22C0&quot;/&gt;&lt;wsp:rsid wsp:val=&quot;003A5605&quot;/&gt;&lt;wsp:rsid wsp:val=&quot;003B149B&quot;/&gt;&lt;wsp:rsid wsp:val=&quot;003C2D34&quot;/&gt;&lt;wsp:rsid wsp:val=&quot;003D0BB8&quot;/&gt;&lt;wsp:rsid wsp:val=&quot;003D0C05&quot;/&gt;&lt;wsp:rsid wsp:val=&quot;003D3B3A&quot;/&gt;&lt;wsp:rsid wsp:val=&quot;003E1BF5&quot;/&gt;&lt;wsp:rsid wsp:val=&quot;003E3746&quot;/&gt;&lt;wsp:rsid wsp:val=&quot;0040314D&quot;/&gt;&lt;wsp:rsid wsp:val=&quot;00405833&quot;/&gt;&lt;wsp:rsid wsp:val=&quot;00412392&quot;/&gt;&lt;wsp:rsid wsp:val=&quot;0042344E&quot;/&gt;&lt;wsp:rsid wsp:val=&quot;00426205&quot;/&gt;&lt;wsp:rsid wsp:val=&quot;004306B2&quot;/&gt;&lt;wsp:rsid wsp:val=&quot;004314B2&quot;/&gt;&lt;wsp:rsid wsp:val=&quot;00434A84&quot;/&gt;&lt;wsp:rsid wsp:val=&quot;00435ACF&quot;/&gt;&lt;wsp:rsid wsp:val=&quot;0044367C&quot;/&gt;&lt;wsp:rsid wsp:val=&quot;0044558E&quot;/&gt;&lt;wsp:rsid wsp:val=&quot;004655DE&quot;/&gt;&lt;wsp:rsid wsp:val=&quot;00470523&quot;/&gt;&lt;wsp:rsid wsp:val=&quot;00470717&quot;/&gt;&lt;wsp:rsid wsp:val=&quot;00473C98&quot;/&gt;&lt;wsp:rsid wsp:val=&quot;0047712D&quot;/&gt;&lt;wsp:rsid wsp:val=&quot;004840B7&quot;/&gt;&lt;wsp:rsid wsp:val=&quot;00484936&quot;/&gt;&lt;wsp:rsid wsp:val=&quot;00491A70&quot;/&gt;&lt;wsp:rsid wsp:val=&quot;004B12B6&quot;/&gt;&lt;wsp:rsid wsp:val=&quot;004B446B&quot;/&gt;&lt;wsp:rsid wsp:val=&quot;004B53B9&quot;/&gt;&lt;wsp:rsid wsp:val=&quot;004C0A0D&quot;/&gt;&lt;wsp:rsid wsp:val=&quot;004C3B4F&quot;/&gt;&lt;wsp:rsid wsp:val=&quot;004C4F5D&quot;/&gt;&lt;wsp:rsid wsp:val=&quot;004E205D&quot;/&gt;&lt;wsp:rsid wsp:val=&quot;004E5F9E&quot;/&gt;&lt;wsp:rsid wsp:val=&quot;005019CB&quot;/&gt;&lt;wsp:rsid wsp:val=&quot;0050308D&quot;/&gt;&lt;wsp:rsid wsp:val=&quot;00507D31&quot;/&gt;&lt;wsp:rsid wsp:val=&quot;00510BC8&quot;/&gt;&lt;wsp:rsid wsp:val=&quot;005232CB&quot;/&gt;&lt;wsp:rsid wsp:val=&quot;00544588&quot;/&gt;&lt;wsp:rsid wsp:val=&quot;005452EA&quot;/&gt;&lt;wsp:rsid wsp:val=&quot;00546DB1&quot;/&gt;&lt;wsp:rsid wsp:val=&quot;00552378&quot;/&gt;&lt;wsp:rsid wsp:val=&quot;00556AB3&quot;/&gt;&lt;wsp:rsid wsp:val=&quot;00556C2E&quot;/&gt;&lt;wsp:rsid wsp:val=&quot;00564EF0&quot;/&gt;&lt;wsp:rsid wsp:val=&quot;005678C9&quot;/&gt;&lt;wsp:rsid wsp:val=&quot;00570FCD&quot;/&gt;&lt;wsp:rsid wsp:val=&quot;00580E96&quot;/&gt;&lt;wsp:rsid wsp:val=&quot;005816C0&quot;/&gt;&lt;wsp:rsid wsp:val=&quot;00585930&quot;/&gt;&lt;wsp:rsid wsp:val=&quot;005A06A1&quot;/&gt;&lt;wsp:rsid wsp:val=&quot;005A4602&quot;/&gt;&lt;wsp:rsid wsp:val=&quot;005A619D&quot;/&gt;&lt;wsp:rsid wsp:val=&quot;005B6446&quot;/&gt;&lt;wsp:rsid wsp:val=&quot;005C65F6&quot;/&gt;&lt;wsp:rsid wsp:val=&quot;005D1B29&quot;/&gt;&lt;wsp:rsid wsp:val=&quot;005D3414&quot;/&gt;&lt;wsp:rsid wsp:val=&quot;005D4374&quot;/&gt;&lt;wsp:rsid wsp:val=&quot;005D4DFC&quot;/&gt;&lt;wsp:rsid wsp:val=&quot;005E719D&quot;/&gt;&lt;wsp:rsid wsp:val=&quot;005F60EF&quot;/&gt;&lt;wsp:rsid wsp:val=&quot;0062130D&quot;/&gt;&lt;wsp:rsid wsp:val=&quot;00622086&quot;/&gt;&lt;wsp:rsid wsp:val=&quot;00625D50&quot;/&gt;&lt;wsp:rsid wsp:val=&quot;00630ABF&quot;/&gt;&lt;wsp:rsid wsp:val=&quot;00633522&quot;/&gt;&lt;wsp:rsid wsp:val=&quot;00641C34&quot;/&gt;&lt;wsp:rsid wsp:val=&quot;00644362&quot;/&gt;&lt;wsp:rsid wsp:val=&quot;00651780&quot;/&gt;&lt;wsp:rsid wsp:val=&quot;00656C7D&quot;/&gt;&lt;wsp:rsid wsp:val=&quot;00663774&quot;/&gt;&lt;wsp:rsid wsp:val=&quot;00665E43&quot;/&gt;&lt;wsp:rsid wsp:val=&quot;00686B56&quot;/&gt;&lt;wsp:rsid wsp:val=&quot;0069177C&quot;/&gt;&lt;wsp:rsid wsp:val=&quot;006B03C8&quot;/&gt;&lt;wsp:rsid wsp:val=&quot;006B4B6F&quot;/&gt;&lt;wsp:rsid wsp:val=&quot;006D2C57&quot;/&gt;&lt;wsp:rsid wsp:val=&quot;006D50FC&quot;/&gt;&lt;wsp:rsid wsp:val=&quot;006D6FFC&quot;/&gt;&lt;wsp:rsid wsp:val=&quot;006E5102&quot;/&gt;&lt;wsp:rsid wsp:val=&quot;006E68D1&quot;/&gt;&lt;wsp:rsid wsp:val=&quot;006F153A&quot;/&gt;&lt;wsp:rsid wsp:val=&quot;006F7983&quot;/&gt;&lt;wsp:rsid wsp:val=&quot;006F7F15&quot;/&gt;&lt;wsp:rsid wsp:val=&quot;007035FE&quot;/&gt;&lt;wsp:rsid wsp:val=&quot;00706692&quot;/&gt;&lt;wsp:rsid wsp:val=&quot;00710385&quot;/&gt;&lt;wsp:rsid wsp:val=&quot;0071703C&quot;/&gt;&lt;wsp:rsid wsp:val=&quot;007211DE&quot;/&gt;&lt;wsp:rsid wsp:val=&quot;00740A8A&quot;/&gt;&lt;wsp:rsid wsp:val=&quot;00760D54&quot;/&gt;&lt;wsp:rsid wsp:val=&quot;00766398&quot;/&gt;&lt;wsp:rsid wsp:val=&quot;00774073&quot;/&gt;&lt;wsp:rsid wsp:val=&quot;00793C85&quot;/&gt;&lt;wsp:rsid wsp:val=&quot;007952B5&quot;/&gt;&lt;wsp:rsid wsp:val=&quot;007A1667&quot;/&gt;&lt;wsp:rsid wsp:val=&quot;007A43E3&quot;/&gt;&lt;wsp:rsid wsp:val=&quot;007B7856&quot;/&gt;&lt;wsp:rsid wsp:val=&quot;007C32A8&quot;/&gt;&lt;wsp:rsid wsp:val=&quot;007D72D1&quot;/&gt;&lt;wsp:rsid wsp:val=&quot;007F50EF&quot;/&gt;&lt;wsp:rsid wsp:val=&quot;00810680&quot;/&gt;&lt;wsp:rsid wsp:val=&quot;00836113&quot;/&gt;&lt;wsp:rsid wsp:val=&quot;00852DDC&quot;/&gt;&lt;wsp:rsid wsp:val=&quot;00865A73&quot;/&gt;&lt;wsp:rsid wsp:val=&quot;00873DAD&quot;/&gt;&lt;wsp:rsid wsp:val=&quot;00887BF4&quot;/&gt;&lt;wsp:rsid wsp:val=&quot;00890EE1&quot;/&gt;&lt;wsp:rsid wsp:val=&quot;0089308D&quot;/&gt;&lt;wsp:rsid wsp:val=&quot;00897F3F&quot;/&gt;&lt;wsp:rsid wsp:val=&quot;008A0583&quot;/&gt;&lt;wsp:rsid wsp:val=&quot;008A1590&quot;/&gt;&lt;wsp:rsid wsp:val=&quot;008A5C22&quot;/&gt;&lt;wsp:rsid wsp:val=&quot;008C227A&quot;/&gt;&lt;wsp:rsid wsp:val=&quot;008E0B12&quot;/&gt;&lt;wsp:rsid wsp:val=&quot;008E3A42&quot;/&gt;&lt;wsp:rsid wsp:val=&quot;008F0B6D&quot;/&gt;&lt;wsp:rsid wsp:val=&quot;00912567&quot;/&gt;&lt;wsp:rsid wsp:val=&quot;00921B2C&quot;/&gt;&lt;wsp:rsid wsp:val=&quot;00932C70&quot;/&gt;&lt;wsp:rsid wsp:val=&quot;00936070&quot;/&gt;&lt;wsp:rsid wsp:val=&quot;00944672&quot;/&gt;&lt;wsp:rsid wsp:val=&quot;0098101C&quot;/&gt;&lt;wsp:rsid wsp:val=&quot;00992D01&quot;/&gt;&lt;wsp:rsid wsp:val=&quot;00996D45&quot;/&gt;&lt;wsp:rsid wsp:val=&quot;00997451&quot;/&gt;&lt;wsp:rsid wsp:val=&quot;009B1D02&quot;/&gt;&lt;wsp:rsid wsp:val=&quot;009B24D0&quot;/&gt;&lt;wsp:rsid wsp:val=&quot;009B4485&quot;/&gt;&lt;wsp:rsid wsp:val=&quot;009C0301&quot;/&gt;&lt;wsp:rsid wsp:val=&quot;009C655F&quot;/&gt;&lt;wsp:rsid wsp:val=&quot;009D2657&quot;/&gt;&lt;wsp:rsid wsp:val=&quot;009D684D&quot;/&gt;&lt;wsp:rsid wsp:val=&quot;009D6BC2&quot;/&gt;&lt;wsp:rsid wsp:val=&quot;009E244A&quot;/&gt;&lt;wsp:rsid wsp:val=&quot;009E5E39&quot;/&gt;&lt;wsp:rsid wsp:val=&quot;009F44FE&quot;/&gt;&lt;wsp:rsid wsp:val=&quot;009F6418&quot;/&gt;&lt;wsp:rsid wsp:val=&quot;00A02EA5&quot;/&gt;&lt;wsp:rsid wsp:val=&quot;00A17B6D&quot;/&gt;&lt;wsp:rsid wsp:val=&quot;00A2589B&quot;/&gt;&lt;wsp:rsid wsp:val=&quot;00A33682&quot;/&gt;&lt;wsp:rsid wsp:val=&quot;00A452F4&quot;/&gt;&lt;wsp:rsid wsp:val=&quot;00A475C5&quot;/&gt;&lt;wsp:rsid wsp:val=&quot;00A476D9&quot;/&gt;&lt;wsp:rsid wsp:val=&quot;00A51E64&quot;/&gt;&lt;wsp:rsid wsp:val=&quot;00A51F06&quot;/&gt;&lt;wsp:rsid wsp:val=&quot;00A72DEC&quot;/&gt;&lt;wsp:rsid wsp:val=&quot;00A82BF5&quot;/&gt;&lt;wsp:rsid wsp:val=&quot;00A84274&quot;/&gt;&lt;wsp:rsid wsp:val=&quot;00A8529B&quot;/&gt;&lt;wsp:rsid wsp:val=&quot;00A91BDF&quot;/&gt;&lt;wsp:rsid wsp:val=&quot;00A96491&quot;/&gt;&lt;wsp:rsid wsp:val=&quot;00A97327&quot;/&gt;&lt;wsp:rsid wsp:val=&quot;00AA0FDB&quot;/&gt;&lt;wsp:rsid wsp:val=&quot;00AA6C15&quot;/&gt;&lt;wsp:rsid wsp:val=&quot;00AB3E7F&quot;/&gt;&lt;wsp:rsid wsp:val=&quot;00AC329E&quot;/&gt;&lt;wsp:rsid wsp:val=&quot;00AE2FD9&quot;/&gt;&lt;wsp:rsid wsp:val=&quot;00AF7FB3&quot;/&gt;&lt;wsp:rsid wsp:val=&quot;00B0145F&quot;/&gt;&lt;wsp:rsid wsp:val=&quot;00B023EB&quot;/&gt;&lt;wsp:rsid wsp:val=&quot;00B05962&quot;/&gt;&lt;wsp:rsid wsp:val=&quot;00B103A5&quot;/&gt;&lt;wsp:rsid wsp:val=&quot;00B161F3&quot;/&gt;&lt;wsp:rsid wsp:val=&quot;00B20F96&quot;/&gt;&lt;wsp:rsid wsp:val=&quot;00B25E5D&quot;/&gt;&lt;wsp:rsid wsp:val=&quot;00B31D2B&quot;/&gt;&lt;wsp:rsid wsp:val=&quot;00B333E3&quot;/&gt;&lt;wsp:rsid wsp:val=&quot;00B51385&quot;/&gt;&lt;wsp:rsid wsp:val=&quot;00B528C7&quot;/&gt;&lt;wsp:rsid wsp:val=&quot;00B53F23&quot;/&gt;&lt;wsp:rsid wsp:val=&quot;00B56FC8&quot;/&gt;&lt;wsp:rsid wsp:val=&quot;00B616E6&quot;/&gt;&lt;wsp:rsid wsp:val=&quot;00B61BE2&quot;/&gt;&lt;wsp:rsid wsp:val=&quot;00B8078B&quot;/&gt;&lt;wsp:rsid wsp:val=&quot;00B87F67&quot;/&gt;&lt;wsp:rsid wsp:val=&quot;00B96320&quot;/&gt;&lt;wsp:rsid wsp:val=&quot;00BB166F&quot;/&gt;&lt;wsp:rsid wsp:val=&quot;00BC2D25&quot;/&gt;&lt;wsp:rsid wsp:val=&quot;00BC6700&quot;/&gt;&lt;wsp:rsid wsp:val=&quot;00BD0131&quot;/&gt;&lt;wsp:rsid wsp:val=&quot;00BD467C&quot;/&gt;&lt;wsp:rsid wsp:val=&quot;00BD6752&quot;/&gt;&lt;wsp:rsid wsp:val=&quot;00BD761D&quot;/&gt;&lt;wsp:rsid wsp:val=&quot;00BE3B8C&quot;/&gt;&lt;wsp:rsid wsp:val=&quot;00BF34CB&quot;/&gt;&lt;wsp:rsid wsp:val=&quot;00C015CD&quot;/&gt;&lt;wsp:rsid wsp:val=&quot;00C10ECB&quot;/&gt;&lt;wsp:rsid wsp:val=&quot;00C37666&quot;/&gt;&lt;wsp:rsid wsp:val=&quot;00C41752&quot;/&gt;&lt;wsp:rsid wsp:val=&quot;00C47D8A&quot;/&gt;&lt;wsp:rsid wsp:val=&quot;00C54DAD&quot;/&gt;&lt;wsp:rsid wsp:val=&quot;00C5558D&quot;/&gt;&lt;wsp:rsid wsp:val=&quot;00C57CA1&quot;/&gt;&lt;wsp:rsid wsp:val=&quot;00C722B6&quot;/&gt;&lt;wsp:rsid wsp:val=&quot;00C767CD&quot;/&gt;&lt;wsp:rsid wsp:val=&quot;00C87C90&quot;/&gt;&lt;wsp:rsid wsp:val=&quot;00CA16E0&quot;/&gt;&lt;wsp:rsid wsp:val=&quot;00CA680E&quot;/&gt;&lt;wsp:rsid wsp:val=&quot;00CA688C&quot;/&gt;&lt;wsp:rsid wsp:val=&quot;00CC3BA6&quot;/&gt;&lt;wsp:rsid wsp:val=&quot;00CC3EC1&quot;/&gt;&lt;wsp:rsid wsp:val=&quot;00CD6BEA&quot;/&gt;&lt;wsp:rsid wsp:val=&quot;00CD7769&quot;/&gt;&lt;wsp:rsid wsp:val=&quot;00CF49B0&quot;/&gt;&lt;wsp:rsid wsp:val=&quot;00D02A68&quot;/&gt;&lt;wsp:rsid wsp:val=&quot;00D030FF&quot;/&gt;&lt;wsp:rsid wsp:val=&quot;00D04A0C&quot;/&gt;&lt;wsp:rsid wsp:val=&quot;00D10187&quot;/&gt;&lt;wsp:rsid wsp:val=&quot;00D163DA&quot;/&gt;&lt;wsp:rsid wsp:val=&quot;00D20942&quot;/&gt;&lt;wsp:rsid wsp:val=&quot;00D2159C&quot;/&gt;&lt;wsp:rsid wsp:val=&quot;00D27735&quot;/&gt;&lt;wsp:rsid wsp:val=&quot;00D3739C&quot;/&gt;&lt;wsp:rsid wsp:val=&quot;00D37BBF&quot;/&gt;&lt;wsp:rsid wsp:val=&quot;00D539C5&quot;/&gt;&lt;wsp:rsid wsp:val=&quot;00D54A04&quot;/&gt;&lt;wsp:rsid wsp:val=&quot;00D56A8C&quot;/&gt;&lt;wsp:rsid wsp:val=&quot;00D61A40&quot;/&gt;&lt;wsp:rsid wsp:val=&quot;00D71623&quot;/&gt;&lt;wsp:rsid wsp:val=&quot;00D718A4&quot;/&gt;&lt;wsp:rsid wsp:val=&quot;00D75BA9&quot;/&gt;&lt;wsp:rsid wsp:val=&quot;00D84402&quot;/&gt;&lt;wsp:rsid wsp:val=&quot;00DB4F6D&quot;/&gt;&lt;wsp:rsid wsp:val=&quot;00DB664C&quot;/&gt;&lt;wsp:rsid wsp:val=&quot;00DB765E&quot;/&gt;&lt;wsp:rsid wsp:val=&quot;00DC5B09&quot;/&gt;&lt;wsp:rsid wsp:val=&quot;00DD2470&quot;/&gt;&lt;wsp:rsid wsp:val=&quot;00DD4557&quot;/&gt;&lt;wsp:rsid wsp:val=&quot;00E024EC&quot;/&gt;&lt;wsp:rsid wsp:val=&quot;00E05A77&quot;/&gt;&lt;wsp:rsid wsp:val=&quot;00E064B5&quot;/&gt;&lt;wsp:rsid wsp:val=&quot;00E07798&quot;/&gt;&lt;wsp:rsid wsp:val=&quot;00E13659&quot;/&gt;&lt;wsp:rsid wsp:val=&quot;00E13904&quot;/&gt;&lt;wsp:rsid wsp:val=&quot;00E17DD1&quot;/&gt;&lt;wsp:rsid wsp:val=&quot;00E226BF&quot;/&gt;&lt;wsp:rsid wsp:val=&quot;00E27DC7&quot;/&gt;&lt;wsp:rsid wsp:val=&quot;00E36B9F&quot;/&gt;&lt;wsp:rsid wsp:val=&quot;00E40009&quot;/&gt;&lt;wsp:rsid wsp:val=&quot;00E775FA&quot;/&gt;&lt;wsp:rsid wsp:val=&quot;00E830D1&quot;/&gt;&lt;wsp:rsid wsp:val=&quot;00E87B9C&quot;/&gt;&lt;wsp:rsid wsp:val=&quot;00EA01AD&quot;/&gt;&lt;wsp:rsid wsp:val=&quot;00EB0904&quot;/&gt;&lt;wsp:rsid wsp:val=&quot;00EB5B10&quot;/&gt;&lt;wsp:rsid wsp:val=&quot;00EB7EA0&quot;/&gt;&lt;wsp:rsid wsp:val=&quot;00EC3966&quot;/&gt;&lt;wsp:rsid wsp:val=&quot;00ED0911&quot;/&gt;&lt;wsp:rsid wsp:val=&quot;00ED7263&quot;/&gt;&lt;wsp:rsid wsp:val=&quot;00EE26F1&quot;/&gt;&lt;wsp:rsid wsp:val=&quot;00EE2BF5&quot;/&gt;&lt;wsp:rsid wsp:val=&quot;00EE4028&quot;/&gt;&lt;wsp:rsid wsp:val=&quot;00EF699C&quot;/&gt;&lt;wsp:rsid wsp:val=&quot;00F02FC5&quot;/&gt;&lt;wsp:rsid wsp:val=&quot;00F15816&quot;/&gt;&lt;wsp:rsid wsp:val=&quot;00F22078&quot;/&gt;&lt;wsp:rsid wsp:val=&quot;00F26169&quot;/&gt;&lt;wsp:rsid wsp:val=&quot;00F300E1&quot;/&gt;&lt;wsp:rsid wsp:val=&quot;00F33191&quot;/&gt;&lt;wsp:rsid wsp:val=&quot;00F37F78&quot;/&gt;&lt;wsp:rsid wsp:val=&quot;00F40607&quot;/&gt;&lt;wsp:rsid wsp:val=&quot;00F53E98&quot;/&gt;&lt;wsp:rsid wsp:val=&quot;00F5438E&quot;/&gt;&lt;wsp:rsid wsp:val=&quot;00F564FF&quot;/&gt;&lt;wsp:rsid wsp:val=&quot;00F651F5&quot;/&gt;&lt;wsp:rsid wsp:val=&quot;00F7328E&quot;/&gt;&lt;wsp:rsid wsp:val=&quot;00F76A4F&quot;/&gt;&lt;wsp:rsid wsp:val=&quot;00F773B3&quot;/&gt;&lt;wsp:rsid wsp:val=&quot;00F803FB&quot;/&gt;&lt;wsp:rsid wsp:val=&quot;00F876F4&quot;/&gt;&lt;wsp:rsid wsp:val=&quot;00F96D56&quot;/&gt;&lt;wsp:rsid wsp:val=&quot;00F97040&quot;/&gt;&lt;wsp:rsid wsp:val=&quot;00F97BDC&quot;/&gt;&lt;wsp:rsid wsp:val=&quot;00FA0127&quot;/&gt;&lt;wsp:rsid wsp:val=&quot;00FB7C76&quot;/&gt;&lt;wsp:rsid wsp:val=&quot;00FB7FF4&quot;/&gt;&lt;wsp:rsid wsp:val=&quot;00FC12B7&quot;/&gt;&lt;wsp:rsid wsp:val=&quot;00FD2113&quot;/&gt;&lt;wsp:rsid wsp:val=&quot;00FD3655&quot;/&gt;&lt;wsp:rsid wsp:val=&quot;00FD7C50&quot;/&gt;&lt;wsp:rsid wsp:val=&quot;00FE22D8&quot;/&gt;&lt;wsp:rsid wsp:val=&quot;00FE3B8D&quot;/&gt;&lt;wsp:rsid wsp:val=&quot;00FE6853&quot;/&gt;&lt;/wsp:rsids&gt;&lt;/w:docPr&gt;&lt;w:body&gt;&lt;wx:sect&gt;&lt;w:p wsp:rsidR=&quot;00000000&quot; wsp:rsidRDefault=&quot;00EE4028&quot; wsp:rsidP=&quot;00EE4028&quot;&gt;&lt;m:oMathPara&gt;&lt;m:oMath&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MnO&lt;/m:t&gt;&lt;/m:r&gt;&lt;/m:e&gt;&lt;m:sub&gt;&lt;m:r&gt;&lt;w:rPr&gt;&lt;w:rFonts w:ascii=&quot;Cambria Math&quot; w:h-ansi=&quot;Cambria Math&quot; w:cs=&quot;Cambria Math&quot;/&gt;&lt;wx:font wx:val=&quot;Cambria Math&quot;/&gt;&lt;w:i/&gt;&lt;/w:rPr&gt;&lt;m:t&gt;2&lt;/m:t&gt;&lt;/m:r&gt;&lt;/m:sub&gt;&lt;/m:sSub&gt;&lt;m:r&gt;&lt;w:rPr&gt;&lt;w:rFonts w:ascii=&quot;Cambria Math&quot; w:h-ansi=&quot;Cambria Math&quot; w:cs=&quot;Cambria Math&quot;/&gt;&lt;wx:font wx:val=&quot;Cambria Math&quot;/&gt;&lt;w:i/&gt;&lt;/w:rPr&gt;&lt;m:t&gt;+4&lt;/m:t&gt;&lt;/m:r&gt;&lt;m:r&gt;&lt;m:rPr&gt;&lt;m:nor/&gt;&lt;/m:rPr&gt;&lt;w:rPr&gt;&lt;w:rFonts w:ascii=&quot;Cambria Math&quot; w:h-ansi=&quot;Cambria Math&quot; w:cs=&quot;Cambria Math&quot;/&gt;&lt;wx:font wx:val=&quot;Cambria Math&quot;/&gt;&lt;/w:rPr&gt;&lt;m:t&gt;HCl(&lt;/m:t&gt;&lt;/m:r&gt;&lt;m:r&gt;&lt;w:rPr&gt;&lt;w:rFonts w:ascii=&quot;Cambria Math&quot; w:h-ansi=&quot;Cambria Math&quot; w:cs=&quot;Cambria Math&quot;/&gt;&lt;wx:font wx:val=&quot;宋体&quot;/&gt;&lt;w:i/&gt;&lt;/w:rPr&gt;&lt;m:t&gt;浓&lt;/m:t&gt;&lt;/m:r&gt;&lt;m:r&gt;&lt;m:rPr&gt;&lt;m:nor/&gt;&lt;/m:rPr&gt;&lt;w:rPr&gt;&lt;w:rFonts w:ascii=&quot;Cambria Math&quot; w:h-ansi=&quot;Cambria Math&quot; w:cs=&quot;Cambria Math&quot;/&gt;&lt;wx:font wx:val=&quot;Cambria Math&quot;/&gt;&lt;/w:rPr&gt;&lt;m:t&gt;)&lt;/m:t&gt;&lt;/m:r&gt;&lt;m:eqArr&gt;&lt;m:eqArrPr&gt;&lt;m:ctrlPr&gt;&lt;w:rPr&gt;&lt;w:rFonts w:ascii=&quot;Cambria Math&quot; w:h-ansi=&quot;Cambria Math&quot;/&gt;&lt;wx:font wx:val=&quot;Cambria Math&quot;/&gt;&lt;/w:rPr&gt;&lt;/m:ctrlPr&gt;&lt;/m:eqArrPr&gt;&lt;m:e&gt;&lt;m:bar&gt;&lt;m:barPr&gt;&lt;m:ctrlPr&gt;&lt;w:rPr&gt;&lt;w:rFonts w:ascii=&quot;Cambria Math&quot; w:h-ansi=&quot;Cambria Math&quot;/&gt;&lt;wx:font wx:val=&quot;Cambria Math&quot;/&gt;&lt;/w:rPr&gt;&lt;/m:ctrlPr&gt;&lt;/m:barPr&gt;&lt;m:e&gt;&lt;m:bar&gt;&lt;m:barPr&gt;&lt;m:ctrlPr&gt;&lt;w:rPr&gt;&lt;w:rFonts w:ascii=&quot;Cambria Math&quot; w:h-ansi=&quot;Cambria Math&quot;/&gt;&lt;wx:font wx:val=&quot;Cambria Math&quot;/&gt;&lt;/w:rPr&gt;&lt;/m:ctrlPr&gt;&lt;/m:barPr&gt;&lt;m:e&gt;&lt;m:r&gt;&lt;w:rPr&gt;&lt;w:rFonts w:ascii=&quot;Cambria Math&quot; w:h-ansi=&quot;Cambria Math&quot; w:cs=&quot;Cambria Math&quot;/&gt;&lt;wx:font wx:val=&quot;宋体&quot;/&gt;&lt;w:i/&gt;&lt;/w:rPr&gt;&lt;m:t&gt;加热&lt;/m:t&gt;&lt;/m:r&gt;&lt;/m:e&gt;&lt;/m:bar&gt;&lt;/m:e&gt;&lt;/m:bar&gt;&lt;/m:e&gt;&lt;m:e/&gt;&lt;/m:eqArr&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MnCl&lt;/m:t&gt;&lt;/m:r&gt;&lt;/m:e&gt;&lt;m:sub&gt;&lt;m:r&gt;&lt;w:rPr&gt;&lt;w:rFonts w:ascii=&quot;Cambria Math&quot; w:h-ansi=&quot;Cambria Math&quot; w:cs=&quot;Cambria Math&quot;/&gt;&lt;wx:font wx:val=&quot;Cambria Math&quot;/&gt;&lt;w:i/&gt;&lt;/w:rPr&gt;&lt;m:t&gt;2&lt;/m:t&gt;&lt;/m:r&gt;&lt;/m:sub&gt;&lt;/m:sSub&gt;&lt;m:r&gt;&lt;w:rPr&gt;&lt;w:rFonts w:ascii=&quot;Cambria Math&quot; w:h-ansi=&quot;Cambria Math&quot; w:cs=&quot;Cambria Math&quot;/&gt;&lt;wx:font wx:val=&quot;Cambria Math&quot;/&gt;&lt;w:i/&gt;&lt;/w:rPr&gt;&lt;m:t&gt;+&lt;/m:t&gt;&lt;/m:r&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Cl&lt;/m:t&gt;&lt;/m:r&gt;&lt;/m:e&gt;&lt;m:sub&gt;&lt;m:r&gt;&lt;w:rPr&gt;&lt;w:rFonts w:ascii=&quot;Cambria Math&quot; w:h-ansi=&quot;Cambria Math&quot; w:cs=&quot;Cambria Math&quot;/&gt;&lt;wx:font wx:val=&quot;Cambria Math&quot;/&gt;&lt;w:i/&gt;&lt;/w:rPr&gt;&lt;m:t&gt;2&lt;/m:t&gt;&lt;/m:r&gt;&lt;/m:sub&gt;&lt;/m:sSub&gt;&lt;m:r&gt;&lt;w:rPr&gt;&lt;w:rFonts w:ascii=&quot;Cambria Math&quot; w:h-ansi=&quot;Cambria Math&quot; w:cs=&quot;Cambria Math&quot;/&gt;&lt;wx:font wx:val=&quot;Cambria Math&quot;/&gt;&lt;w:i/&gt;&lt;/w:rPr&gt;&lt;m:t&gt;↑+2&lt;/m:t&gt;&lt;/m:r&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H&lt;/m:t&gt;&lt;/m:r&gt;&lt;/m:e&gt;&lt;m:sub&gt;&lt;m:r&gt;&lt;w:rPr&gt;&lt;w:rFonts w:ascii=&quot;Cambria Math&quot; w:h-ansi=&quot;Cambria Math&quot; w:cs=&quot;Cambria Math&quot;/&gt;&lt;wx:font wx:val=&quot;Cambria Math&quot;/&gt;&lt;w:i/&gt;&lt;/w:rPr&gt;&lt;m:t&gt;2&lt;/m:t&gt;&lt;/m:r&gt;&lt;/m:sub&gt;&lt;/m:sSub&gt;&lt;m:r&gt;&lt;m:rPr&gt;&lt;m:nor/&gt;&lt;/m:rPr&gt;&lt;w:rPr&gt;&lt;w:rFonts w:ascii=&quot;Cambria Math&quot; w:h-ansi=&quot;Cambria Math&quot; w:cs=&quot;Cambria Math&quot;/&gt;&lt;wx:font wx:val=&quot;Cambria Math&quot;/&gt;&lt;/w:rPr&gt;&lt;m:t&gt;O&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18" chromakey="#FFFFFF" o:title=""/>
            <o:lock v:ext="edit" aspectratio="t"/>
            <w10:wrap type="none"/>
            <w10:anchorlock/>
          </v:shape>
        </w:pict>
      </w:r>
      <w:r>
        <w:rPr>
          <w:rFonts w:ascii="宋体" w:hAnsi="宋体" w:cs="宋体"/>
        </w:rPr>
        <w:t>中，氧化产物与还原产物的物质的量之比是</w:t>
      </w:r>
      <w:r>
        <w:rPr>
          <w:rFonts w:eastAsia="Times New Roman"/>
        </w:rPr>
        <w:t>(    )</w:t>
      </w:r>
    </w:p>
    <w:p>
      <w:pPr>
        <w:tabs>
          <w:tab w:val="left" w:pos="2076"/>
          <w:tab w:val="left" w:pos="4153"/>
          <w:tab w:val="left" w:pos="6229"/>
        </w:tabs>
        <w:spacing w:line="360" w:lineRule="auto"/>
        <w:ind w:left="283" w:leftChars="135"/>
        <w:jc w:val="left"/>
        <w:textAlignment w:val="center"/>
        <w:rPr>
          <w:rFonts w:eastAsia="Times New Roman"/>
        </w:rPr>
      </w:pPr>
      <w:r>
        <w:t>A．</w:t>
      </w:r>
      <w:r>
        <w:rPr>
          <w:rFonts w:eastAsia="Times New Roman"/>
        </w:rPr>
        <w:t>1:2</w:t>
      </w:r>
      <w:r>
        <w:tab/>
      </w:r>
      <w:r>
        <w:t>B．</w:t>
      </w:r>
      <w:r>
        <w:rPr>
          <w:rFonts w:eastAsia="Times New Roman"/>
        </w:rPr>
        <w:t>1:1</w:t>
      </w:r>
      <w:r>
        <w:tab/>
      </w:r>
      <w:r>
        <w:t>C．</w:t>
      </w:r>
      <w:r>
        <w:rPr>
          <w:rFonts w:eastAsia="Times New Roman"/>
        </w:rPr>
        <w:t>2:1</w:t>
      </w:r>
      <w:r>
        <w:tab/>
      </w:r>
      <w:r>
        <w:t>D．</w:t>
      </w:r>
      <w:r>
        <w:rPr>
          <w:rFonts w:eastAsia="Times New Roman"/>
        </w:rPr>
        <w:t>4:1</w:t>
      </w:r>
    </w:p>
    <w:p>
      <w:pPr>
        <w:spacing w:line="360" w:lineRule="auto"/>
        <w:jc w:val="left"/>
        <w:textAlignment w:val="center"/>
        <w:rPr>
          <w:color w:val="FF0000"/>
        </w:rPr>
      </w:pPr>
      <w:r>
        <w:rPr>
          <w:color w:val="FF0000"/>
        </w:rPr>
        <w:t>【答案】B</w:t>
      </w:r>
    </w:p>
    <w:p>
      <w:pPr>
        <w:spacing w:line="360" w:lineRule="auto"/>
        <w:jc w:val="left"/>
        <w:textAlignment w:val="center"/>
        <w:rPr>
          <w:color w:val="FF0000"/>
        </w:rPr>
      </w:pPr>
      <w:r>
        <w:rPr>
          <w:color w:val="FF0000"/>
        </w:rPr>
        <w:t>【解析】</w:t>
      </w:r>
    </w:p>
    <w:p>
      <w:pPr>
        <w:spacing w:line="360" w:lineRule="auto"/>
        <w:jc w:val="left"/>
        <w:textAlignment w:val="center"/>
        <w:rPr>
          <w:rFonts w:ascii="宋体" w:hAnsi="宋体" w:cs="宋体"/>
          <w:color w:val="FF0000"/>
        </w:rPr>
      </w:pPr>
      <w:r>
        <w:rPr>
          <w:rFonts w:ascii="宋体" w:hAnsi="宋体" w:cs="宋体"/>
          <w:color w:val="FF0000"/>
        </w:rPr>
        <w:t>由反应方程式可知，反应物</w:t>
      </w:r>
      <w:r>
        <w:rPr>
          <w:color w:val="FF0000"/>
        </w:rPr>
        <w:t>MnO</w:t>
      </w:r>
      <w:r>
        <w:rPr>
          <w:rFonts w:eastAsia="Times New Roman"/>
          <w:color w:val="FF0000"/>
          <w:vertAlign w:val="subscript"/>
        </w:rPr>
        <w:t>2</w:t>
      </w:r>
      <w:r>
        <w:rPr>
          <w:rFonts w:ascii="宋体" w:hAnsi="宋体" w:cs="宋体"/>
          <w:color w:val="FF0000"/>
        </w:rPr>
        <w:t>中的</w:t>
      </w:r>
      <w:r>
        <w:rPr>
          <w:rFonts w:eastAsia="Times New Roman"/>
          <w:color w:val="FF0000"/>
        </w:rPr>
        <w:t>Mn</w:t>
      </w:r>
      <w:r>
        <w:rPr>
          <w:rFonts w:ascii="宋体" w:hAnsi="宋体" w:cs="宋体"/>
          <w:color w:val="FF0000"/>
        </w:rPr>
        <w:t>元素的化合价为</w:t>
      </w:r>
      <w:r>
        <w:rPr>
          <w:rFonts w:eastAsia="Times New Roman"/>
          <w:color w:val="FF0000"/>
        </w:rPr>
        <w:t>+4</w:t>
      </w:r>
      <w:r>
        <w:rPr>
          <w:rFonts w:ascii="宋体" w:hAnsi="宋体" w:cs="宋体"/>
          <w:color w:val="FF0000"/>
        </w:rPr>
        <w:t>价，生成物</w:t>
      </w:r>
      <w:r>
        <w:rPr>
          <w:color w:val="FF0000"/>
        </w:rPr>
        <w:t>MnCl</w:t>
      </w:r>
      <w:r>
        <w:rPr>
          <w:rFonts w:eastAsia="Times New Roman"/>
          <w:color w:val="FF0000"/>
          <w:vertAlign w:val="subscript"/>
        </w:rPr>
        <w:t>2</w:t>
      </w:r>
      <w:r>
        <w:rPr>
          <w:rFonts w:ascii="宋体" w:hAnsi="宋体" w:cs="宋体"/>
          <w:color w:val="FF0000"/>
        </w:rPr>
        <w:t>中</w:t>
      </w:r>
      <w:r>
        <w:rPr>
          <w:rFonts w:eastAsia="Times New Roman"/>
          <w:color w:val="FF0000"/>
        </w:rPr>
        <w:t>Mn</w:t>
      </w:r>
      <w:r>
        <w:rPr>
          <w:rFonts w:ascii="宋体" w:hAnsi="宋体" w:cs="宋体"/>
          <w:color w:val="FF0000"/>
        </w:rPr>
        <w:t>元素的化合价为</w:t>
      </w:r>
      <w:r>
        <w:rPr>
          <w:rFonts w:eastAsia="Times New Roman"/>
          <w:color w:val="FF0000"/>
        </w:rPr>
        <w:t>+2</w:t>
      </w:r>
      <w:r>
        <w:rPr>
          <w:rFonts w:ascii="宋体" w:hAnsi="宋体" w:cs="宋体"/>
          <w:color w:val="FF0000"/>
        </w:rPr>
        <w:t>价，反应物</w:t>
      </w:r>
      <w:r>
        <w:rPr>
          <w:rFonts w:eastAsia="Times New Roman"/>
          <w:color w:val="FF0000"/>
        </w:rPr>
        <w:t>HCl</w:t>
      </w:r>
      <w:r>
        <w:rPr>
          <w:rFonts w:ascii="宋体" w:hAnsi="宋体" w:cs="宋体"/>
          <w:color w:val="FF0000"/>
        </w:rPr>
        <w:t>中</w:t>
      </w:r>
      <w:r>
        <w:rPr>
          <w:rFonts w:eastAsia="Times New Roman"/>
          <w:color w:val="FF0000"/>
        </w:rPr>
        <w:t>Cl</w:t>
      </w:r>
      <w:r>
        <w:rPr>
          <w:rFonts w:ascii="宋体" w:hAnsi="宋体" w:cs="宋体"/>
          <w:color w:val="FF0000"/>
        </w:rPr>
        <w:t>元素的化合价为</w:t>
      </w:r>
      <w:r>
        <w:rPr>
          <w:rFonts w:eastAsia="Times New Roman"/>
          <w:color w:val="FF0000"/>
        </w:rPr>
        <w:t>-1</w:t>
      </w:r>
      <w:r>
        <w:rPr>
          <w:rFonts w:ascii="宋体" w:hAnsi="宋体" w:cs="宋体"/>
          <w:color w:val="FF0000"/>
        </w:rPr>
        <w:t>价，生成物</w:t>
      </w:r>
      <w:r>
        <w:rPr>
          <w:color w:val="FF0000"/>
        </w:rPr>
        <w:t>Cl</w:t>
      </w:r>
      <w:r>
        <w:rPr>
          <w:rFonts w:eastAsia="Times New Roman"/>
          <w:color w:val="FF0000"/>
          <w:vertAlign w:val="subscript"/>
        </w:rPr>
        <w:t>2</w:t>
      </w:r>
      <w:r>
        <w:rPr>
          <w:rFonts w:ascii="宋体" w:hAnsi="宋体" w:cs="宋体"/>
          <w:color w:val="FF0000"/>
        </w:rPr>
        <w:t>中</w:t>
      </w:r>
      <w:r>
        <w:rPr>
          <w:rFonts w:eastAsia="Times New Roman"/>
          <w:color w:val="FF0000"/>
        </w:rPr>
        <w:t>Cl</w:t>
      </w:r>
      <w:r>
        <w:rPr>
          <w:rFonts w:ascii="宋体" w:hAnsi="宋体" w:cs="宋体"/>
          <w:color w:val="FF0000"/>
        </w:rPr>
        <w:t>元素的化合价为</w:t>
      </w:r>
      <w:r>
        <w:rPr>
          <w:rFonts w:eastAsia="Times New Roman"/>
          <w:color w:val="FF0000"/>
        </w:rPr>
        <w:t>0</w:t>
      </w:r>
      <w:r>
        <w:rPr>
          <w:rFonts w:ascii="宋体" w:hAnsi="宋体" w:cs="宋体"/>
          <w:color w:val="FF0000"/>
        </w:rPr>
        <w:t>价，故</w:t>
      </w:r>
      <w:r>
        <w:rPr>
          <w:color w:val="FF0000"/>
        </w:rPr>
        <w:t>MnCl</w:t>
      </w:r>
      <w:r>
        <w:rPr>
          <w:rFonts w:eastAsia="Times New Roman"/>
          <w:color w:val="FF0000"/>
          <w:vertAlign w:val="subscript"/>
        </w:rPr>
        <w:t>2</w:t>
      </w:r>
      <w:r>
        <w:rPr>
          <w:rFonts w:ascii="宋体" w:hAnsi="宋体" w:cs="宋体"/>
          <w:color w:val="FF0000"/>
        </w:rPr>
        <w:t>是还原产物，</w:t>
      </w:r>
      <w:r>
        <w:rPr>
          <w:color w:val="FF0000"/>
        </w:rPr>
        <w:t>Cl</w:t>
      </w:r>
      <w:r>
        <w:rPr>
          <w:rFonts w:eastAsia="Times New Roman"/>
          <w:color w:val="FF0000"/>
          <w:vertAlign w:val="subscript"/>
        </w:rPr>
        <w:t>2</w:t>
      </w:r>
      <w:r>
        <w:rPr>
          <w:rFonts w:ascii="宋体" w:hAnsi="宋体" w:cs="宋体"/>
          <w:color w:val="FF0000"/>
        </w:rPr>
        <w:t>是氧化产物，由氧化还原反应中得失电子守恒可知，</w:t>
      </w:r>
      <w:r>
        <w:rPr>
          <w:rFonts w:eastAsia="Times New Roman"/>
          <w:i/>
          <w:color w:val="FF0000"/>
        </w:rPr>
        <w:t>n</w:t>
      </w:r>
      <w:r>
        <w:rPr>
          <w:color w:val="FF0000"/>
        </w:rPr>
        <w:t>(Cl</w:t>
      </w:r>
      <w:r>
        <w:rPr>
          <w:rFonts w:eastAsia="Times New Roman"/>
          <w:color w:val="FF0000"/>
          <w:vertAlign w:val="subscript"/>
        </w:rPr>
        <w:t>2</w:t>
      </w:r>
      <w:r>
        <w:rPr>
          <w:color w:val="FF0000"/>
        </w:rPr>
        <w:t>)</w:t>
      </w:r>
      <w:r>
        <w:rPr>
          <w:rFonts w:ascii="宋体" w:hAnsi="宋体" w:cs="宋体"/>
          <w:color w:val="FF0000"/>
        </w:rPr>
        <w:t>：</w:t>
      </w:r>
      <w:r>
        <w:rPr>
          <w:rFonts w:eastAsia="Times New Roman"/>
          <w:i/>
          <w:color w:val="FF0000"/>
        </w:rPr>
        <w:t>n</w:t>
      </w:r>
      <w:r>
        <w:rPr>
          <w:color w:val="FF0000"/>
        </w:rPr>
        <w:t>(MnCl</w:t>
      </w:r>
      <w:r>
        <w:rPr>
          <w:rFonts w:eastAsia="Times New Roman"/>
          <w:color w:val="FF0000"/>
          <w:vertAlign w:val="subscript"/>
        </w:rPr>
        <w:t>2</w:t>
      </w:r>
      <w:r>
        <w:rPr>
          <w:color w:val="FF0000"/>
        </w:rPr>
        <w:t>)=1</w:t>
      </w:r>
      <w:r>
        <w:rPr>
          <w:rFonts w:ascii="宋体" w:hAnsi="宋体" w:cs="宋体"/>
          <w:color w:val="FF0000"/>
        </w:rPr>
        <w:t>：</w:t>
      </w:r>
      <w:r>
        <w:rPr>
          <w:rFonts w:eastAsia="Times New Roman"/>
          <w:color w:val="FF0000"/>
        </w:rPr>
        <w:t>1</w:t>
      </w:r>
      <w:r>
        <w:rPr>
          <w:rFonts w:ascii="宋体" w:hAnsi="宋体" w:cs="宋体"/>
          <w:color w:val="FF0000"/>
        </w:rPr>
        <w:t>，</w:t>
      </w:r>
      <w:r>
        <w:rPr>
          <w:rFonts w:eastAsia="Times New Roman"/>
          <w:color w:val="FF0000"/>
        </w:rPr>
        <w:t>B</w:t>
      </w:r>
      <w:r>
        <w:rPr>
          <w:rFonts w:ascii="宋体" w:hAnsi="宋体" w:cs="宋体"/>
          <w:color w:val="FF0000"/>
        </w:rPr>
        <w:t>符合题意；</w:t>
      </w:r>
    </w:p>
    <w:p>
      <w:pPr>
        <w:spacing w:line="360" w:lineRule="auto"/>
        <w:jc w:val="left"/>
        <w:textAlignment w:val="center"/>
        <w:rPr>
          <w:rFonts w:ascii="宋体" w:hAnsi="宋体" w:cs="宋体"/>
          <w:color w:val="FF0000"/>
        </w:rPr>
      </w:pPr>
      <w:r>
        <w:rPr>
          <w:rFonts w:ascii="宋体" w:hAnsi="宋体" w:cs="宋体"/>
          <w:color w:val="FF0000"/>
        </w:rPr>
        <w:t>答案选</w:t>
      </w:r>
      <w:r>
        <w:rPr>
          <w:rFonts w:eastAsia="Times New Roman"/>
          <w:color w:val="FF0000"/>
        </w:rPr>
        <w:t>B</w:t>
      </w:r>
      <w:r>
        <w:rPr>
          <w:rFonts w:ascii="宋体" w:hAnsi="宋体" w:cs="宋体"/>
          <w:color w:val="FF0000"/>
        </w:rPr>
        <w:t>。</w:t>
      </w:r>
    </w:p>
    <w:p>
      <w:pPr>
        <w:spacing w:line="360" w:lineRule="auto"/>
        <w:jc w:val="left"/>
        <w:rPr>
          <w:rFonts w:eastAsia="Times New Roman"/>
        </w:rPr>
      </w:pPr>
      <w:r>
        <w:rPr>
          <w:rFonts w:hint="eastAsia"/>
        </w:rPr>
        <w:t>12</w:t>
      </w:r>
      <w:r>
        <w:t>．</w:t>
      </w:r>
      <w:r>
        <w:rPr>
          <w:color w:val="0000FF"/>
        </w:rPr>
        <w:t>[</w:t>
      </w:r>
      <w:r>
        <w:rPr>
          <w:color w:val="0000FF"/>
          <w:szCs w:val="21"/>
        </w:rPr>
        <w:t>2020浙江7月选考]</w:t>
      </w:r>
      <w:r>
        <w:rPr>
          <w:position w:val="-8"/>
        </w:rPr>
        <w:pict>
          <v:shape id="_x0000_i1100" o:spt="75" type="#_x0000_t75" style="height:15.75pt;width:36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127A&quot;/&gt;&lt;wsp:rsid wsp:val=&quot;00001848&quot;/&gt;&lt;wsp:rsid wsp:val=&quot;00005858&quot;/&gt;&lt;wsp:rsid wsp:val=&quot;0003476D&quot;/&gt;&lt;wsp:rsid wsp:val=&quot;00035D54&quot;/&gt;&lt;wsp:rsid wsp:val=&quot;0003799A&quot;/&gt;&lt;wsp:rsid wsp:val=&quot;00051D04&quot;/&gt;&lt;wsp:rsid wsp:val=&quot;00056CE0&quot;/&gt;&lt;wsp:rsid wsp:val=&quot;00057B8D&quot;/&gt;&lt;wsp:rsid wsp:val=&quot;00060C90&quot;/&gt;&lt;wsp:rsid wsp:val=&quot;00063275&quot;/&gt;&lt;wsp:rsid wsp:val=&quot;000725AA&quot;/&gt;&lt;wsp:rsid wsp:val=&quot;0008280B&quot;/&gt;&lt;wsp:rsid wsp:val=&quot;000970A6&quot;/&gt;&lt;wsp:rsid wsp:val=&quot;000C362B&quot;/&gt;&lt;wsp:rsid wsp:val=&quot;000C4150&quot;/&gt;&lt;wsp:rsid wsp:val=&quot;000E4972&quot;/&gt;&lt;wsp:rsid wsp:val=&quot;000E4C0E&quot;/&gt;&lt;wsp:rsid wsp:val=&quot;000F058C&quot;/&gt;&lt;wsp:rsid wsp:val=&quot;000F2E2C&quot;/&gt;&lt;wsp:rsid wsp:val=&quot;0011396B&quot;/&gt;&lt;wsp:rsid wsp:val=&quot;0011421B&quot;/&gt;&lt;wsp:rsid wsp:val=&quot;00123157&quot;/&gt;&lt;wsp:rsid wsp:val=&quot;00123488&quot;/&gt;&lt;wsp:rsid wsp:val=&quot;001300C8&quot;/&gt;&lt;wsp:rsid wsp:val=&quot;001361CF&quot;/&gt;&lt;wsp:rsid wsp:val=&quot;00143402&quot;/&gt;&lt;wsp:rsid wsp:val=&quot;00181464&quot;/&gt;&lt;wsp:rsid wsp:val=&quot;001814B2&quot;/&gt;&lt;wsp:rsid wsp:val=&quot;001A1965&quot;/&gt;&lt;wsp:rsid wsp:val=&quot;001A2020&quot;/&gt;&lt;wsp:rsid wsp:val=&quot;001B2706&quot;/&gt;&lt;wsp:rsid wsp:val=&quot;001B2E84&quot;/&gt;&lt;wsp:rsid wsp:val=&quot;001D7E20&quot;/&gt;&lt;wsp:rsid wsp:val=&quot;001E62D1&quot;/&gt;&lt;wsp:rsid wsp:val=&quot;001F052A&quot;/&gt;&lt;wsp:rsid wsp:val=&quot;001F15D3&quot;/&gt;&lt;wsp:rsid wsp:val=&quot;001F3A5B&quot;/&gt;&lt;wsp:rsid wsp:val=&quot;001F4304&quot;/&gt;&lt;wsp:rsid wsp:val=&quot;001F5032&quot;/&gt;&lt;wsp:rsid wsp:val=&quot;0020031C&quot;/&gt;&lt;wsp:rsid wsp:val=&quot;002054EC&quot;/&gt;&lt;wsp:rsid wsp:val=&quot;00205CCE&quot;/&gt;&lt;wsp:rsid wsp:val=&quot;002063F3&quot;/&gt;&lt;wsp:rsid wsp:val=&quot;002102F9&quot;/&gt;&lt;wsp:rsid wsp:val=&quot;002169C3&quot;/&gt;&lt;wsp:rsid wsp:val=&quot;00224F9D&quot;/&gt;&lt;wsp:rsid wsp:val=&quot;00246B32&quot;/&gt;&lt;wsp:rsid wsp:val=&quot;002534E8&quot;/&gt;&lt;wsp:rsid wsp:val=&quot;0025385A&quot;/&gt;&lt;wsp:rsid wsp:val=&quot;0026303C&quot;/&gt;&lt;wsp:rsid wsp:val=&quot;00281FF2&quot;/&gt;&lt;wsp:rsid wsp:val=&quot;00284D86&quot;/&gt;&lt;wsp:rsid wsp:val=&quot;002864B5&quot;/&gt;&lt;wsp:rsid wsp:val=&quot;00286A12&quot;/&gt;&lt;wsp:rsid wsp:val=&quot;00293CE0&quot;/&gt;&lt;wsp:rsid wsp:val=&quot;002B296A&quot;/&gt;&lt;wsp:rsid wsp:val=&quot;002B59BD&quot;/&gt;&lt;wsp:rsid wsp:val=&quot;002B5ADB&quot;/&gt;&lt;wsp:rsid wsp:val=&quot;002C0C9D&quot;/&gt;&lt;wsp:rsid wsp:val=&quot;002C1FEB&quot;/&gt;&lt;wsp:rsid wsp:val=&quot;002E3FAE&quot;/&gt;&lt;wsp:rsid wsp:val=&quot;002E6A90&quot;/&gt;&lt;wsp:rsid wsp:val=&quot;002E7652&quot;/&gt;&lt;wsp:rsid wsp:val=&quot;002F280C&quot;/&gt;&lt;wsp:rsid wsp:val=&quot;002F6FA3&quot;/&gt;&lt;wsp:rsid wsp:val=&quot;0032036C&quot;/&gt;&lt;wsp:rsid wsp:val=&quot;00326796&quot;/&gt;&lt;wsp:rsid wsp:val=&quot;00326811&quot;/&gt;&lt;wsp:rsid wsp:val=&quot;0032753C&quot;/&gt;&lt;wsp:rsid wsp:val=&quot;00330E5A&quot;/&gt;&lt;wsp:rsid wsp:val=&quot;00337A79&quot;/&gt;&lt;wsp:rsid wsp:val=&quot;00337C5D&quot;/&gt;&lt;wsp:rsid wsp:val=&quot;00337EB0&quot;/&gt;&lt;wsp:rsid wsp:val=&quot;00344EAB&quot;/&gt;&lt;wsp:rsid wsp:val=&quot;003526BD&quot;/&gt;&lt;wsp:rsid wsp:val=&quot;0037771C&quot;/&gt;&lt;wsp:rsid wsp:val=&quot;00377E19&quot;/&gt;&lt;wsp:rsid wsp:val=&quot;00380263&quot;/&gt;&lt;wsp:rsid wsp:val=&quot;0038623E&quot;/&gt;&lt;wsp:rsid wsp:val=&quot;003876F2&quot;/&gt;&lt;wsp:rsid wsp:val=&quot;003903FC&quot;/&gt;&lt;wsp:rsid wsp:val=&quot;00390765&quot;/&gt;&lt;wsp:rsid wsp:val=&quot;003913C9&quot;/&gt;&lt;wsp:rsid wsp:val=&quot;00395B8A&quot;/&gt;&lt;wsp:rsid wsp:val=&quot;00396443&quot;/&gt;&lt;wsp:rsid wsp:val=&quot;0039682B&quot;/&gt;&lt;wsp:rsid wsp:val=&quot;003A22C0&quot;/&gt;&lt;wsp:rsid wsp:val=&quot;003A5605&quot;/&gt;&lt;wsp:rsid wsp:val=&quot;003B149B&quot;/&gt;&lt;wsp:rsid wsp:val=&quot;003C2D34&quot;/&gt;&lt;wsp:rsid wsp:val=&quot;003D0BB8&quot;/&gt;&lt;wsp:rsid wsp:val=&quot;003D0C05&quot;/&gt;&lt;wsp:rsid wsp:val=&quot;003D3B3A&quot;/&gt;&lt;wsp:rsid wsp:val=&quot;003E1BF5&quot;/&gt;&lt;wsp:rsid wsp:val=&quot;003E3746&quot;/&gt;&lt;wsp:rsid wsp:val=&quot;0040314D&quot;/&gt;&lt;wsp:rsid wsp:val=&quot;00405833&quot;/&gt;&lt;wsp:rsid wsp:val=&quot;00412392&quot;/&gt;&lt;wsp:rsid wsp:val=&quot;0042344E&quot;/&gt;&lt;wsp:rsid wsp:val=&quot;00426205&quot;/&gt;&lt;wsp:rsid wsp:val=&quot;004306B2&quot;/&gt;&lt;wsp:rsid wsp:val=&quot;004314B2&quot;/&gt;&lt;wsp:rsid wsp:val=&quot;00434A84&quot;/&gt;&lt;wsp:rsid wsp:val=&quot;00435ACF&quot;/&gt;&lt;wsp:rsid wsp:val=&quot;0044367C&quot;/&gt;&lt;wsp:rsid wsp:val=&quot;0044558E&quot;/&gt;&lt;wsp:rsid wsp:val=&quot;004655DE&quot;/&gt;&lt;wsp:rsid wsp:val=&quot;00470523&quot;/&gt;&lt;wsp:rsid wsp:val=&quot;00470717&quot;/&gt;&lt;wsp:rsid wsp:val=&quot;00473C98&quot;/&gt;&lt;wsp:rsid wsp:val=&quot;0047712D&quot;/&gt;&lt;wsp:rsid wsp:val=&quot;004840B7&quot;/&gt;&lt;wsp:rsid wsp:val=&quot;00484936&quot;/&gt;&lt;wsp:rsid wsp:val=&quot;00491A70&quot;/&gt;&lt;wsp:rsid wsp:val=&quot;004B12B6&quot;/&gt;&lt;wsp:rsid wsp:val=&quot;004B446B&quot;/&gt;&lt;wsp:rsid wsp:val=&quot;004B53B9&quot;/&gt;&lt;wsp:rsid wsp:val=&quot;004C0A0D&quot;/&gt;&lt;wsp:rsid wsp:val=&quot;004C3B4F&quot;/&gt;&lt;wsp:rsid wsp:val=&quot;004C4F5D&quot;/&gt;&lt;wsp:rsid wsp:val=&quot;004E205D&quot;/&gt;&lt;wsp:rsid wsp:val=&quot;004E5F9E&quot;/&gt;&lt;wsp:rsid wsp:val=&quot;005019CB&quot;/&gt;&lt;wsp:rsid wsp:val=&quot;0050308D&quot;/&gt;&lt;wsp:rsid wsp:val=&quot;00507D31&quot;/&gt;&lt;wsp:rsid wsp:val=&quot;00510BC8&quot;/&gt;&lt;wsp:rsid wsp:val=&quot;005232CB&quot;/&gt;&lt;wsp:rsid wsp:val=&quot;00544588&quot;/&gt;&lt;wsp:rsid wsp:val=&quot;005452EA&quot;/&gt;&lt;wsp:rsid wsp:val=&quot;00546DB1&quot;/&gt;&lt;wsp:rsid wsp:val=&quot;00552378&quot;/&gt;&lt;wsp:rsid wsp:val=&quot;00556AB3&quot;/&gt;&lt;wsp:rsid wsp:val=&quot;00556C2E&quot;/&gt;&lt;wsp:rsid wsp:val=&quot;00564EF0&quot;/&gt;&lt;wsp:rsid wsp:val=&quot;005678C9&quot;/&gt;&lt;wsp:rsid wsp:val=&quot;00570FCD&quot;/&gt;&lt;wsp:rsid wsp:val=&quot;00580E96&quot;/&gt;&lt;wsp:rsid wsp:val=&quot;005816C0&quot;/&gt;&lt;wsp:rsid wsp:val=&quot;00585930&quot;/&gt;&lt;wsp:rsid wsp:val=&quot;005A06A1&quot;/&gt;&lt;wsp:rsid wsp:val=&quot;005A4602&quot;/&gt;&lt;wsp:rsid wsp:val=&quot;005A619D&quot;/&gt;&lt;wsp:rsid wsp:val=&quot;005B14BC&quot;/&gt;&lt;wsp:rsid wsp:val=&quot;005B6446&quot;/&gt;&lt;wsp:rsid wsp:val=&quot;005C65F6&quot;/&gt;&lt;wsp:rsid wsp:val=&quot;005D1B29&quot;/&gt;&lt;wsp:rsid wsp:val=&quot;005D3414&quot;/&gt;&lt;wsp:rsid wsp:val=&quot;005D4374&quot;/&gt;&lt;wsp:rsid wsp:val=&quot;005D4DFC&quot;/&gt;&lt;wsp:rsid wsp:val=&quot;005E719D&quot;/&gt;&lt;wsp:rsid wsp:val=&quot;005F60EF&quot;/&gt;&lt;wsp:rsid wsp:val=&quot;0062130D&quot;/&gt;&lt;wsp:rsid wsp:val=&quot;00622086&quot;/&gt;&lt;wsp:rsid wsp:val=&quot;00625D50&quot;/&gt;&lt;wsp:rsid wsp:val=&quot;00630ABF&quot;/&gt;&lt;wsp:rsid wsp:val=&quot;00633522&quot;/&gt;&lt;wsp:rsid wsp:val=&quot;00641C34&quot;/&gt;&lt;wsp:rsid wsp:val=&quot;00644362&quot;/&gt;&lt;wsp:rsid wsp:val=&quot;00651780&quot;/&gt;&lt;wsp:rsid wsp:val=&quot;00656C7D&quot;/&gt;&lt;wsp:rsid wsp:val=&quot;00663774&quot;/&gt;&lt;wsp:rsid wsp:val=&quot;00665E43&quot;/&gt;&lt;wsp:rsid wsp:val=&quot;00686B56&quot;/&gt;&lt;wsp:rsid wsp:val=&quot;0069177C&quot;/&gt;&lt;wsp:rsid wsp:val=&quot;006B03C8&quot;/&gt;&lt;wsp:rsid wsp:val=&quot;006B4B6F&quot;/&gt;&lt;wsp:rsid wsp:val=&quot;006D2C57&quot;/&gt;&lt;wsp:rsid wsp:val=&quot;006D50FC&quot;/&gt;&lt;wsp:rsid wsp:val=&quot;006D6FFC&quot;/&gt;&lt;wsp:rsid wsp:val=&quot;006E5102&quot;/&gt;&lt;wsp:rsid wsp:val=&quot;006E68D1&quot;/&gt;&lt;wsp:rsid wsp:val=&quot;006F153A&quot;/&gt;&lt;wsp:rsid wsp:val=&quot;006F7983&quot;/&gt;&lt;wsp:rsid wsp:val=&quot;006F7F15&quot;/&gt;&lt;wsp:rsid wsp:val=&quot;007035FE&quot;/&gt;&lt;wsp:rsid wsp:val=&quot;00706692&quot;/&gt;&lt;wsp:rsid wsp:val=&quot;00710385&quot;/&gt;&lt;wsp:rsid wsp:val=&quot;0071703C&quot;/&gt;&lt;wsp:rsid wsp:val=&quot;007211DE&quot;/&gt;&lt;wsp:rsid wsp:val=&quot;00740A8A&quot;/&gt;&lt;wsp:rsid wsp:val=&quot;00760D54&quot;/&gt;&lt;wsp:rsid wsp:val=&quot;00766398&quot;/&gt;&lt;wsp:rsid wsp:val=&quot;00774073&quot;/&gt;&lt;wsp:rsid wsp:val=&quot;00793C85&quot;/&gt;&lt;wsp:rsid wsp:val=&quot;007952B5&quot;/&gt;&lt;wsp:rsid wsp:val=&quot;007A1667&quot;/&gt;&lt;wsp:rsid wsp:val=&quot;007A43E3&quot;/&gt;&lt;wsp:rsid wsp:val=&quot;007B7856&quot;/&gt;&lt;wsp:rsid wsp:val=&quot;007C32A8&quot;/&gt;&lt;wsp:rsid wsp:val=&quot;007D72D1&quot;/&gt;&lt;wsp:rsid wsp:val=&quot;007F50EF&quot;/&gt;&lt;wsp:rsid wsp:val=&quot;00810680&quot;/&gt;&lt;wsp:rsid wsp:val=&quot;00836113&quot;/&gt;&lt;wsp:rsid wsp:val=&quot;00852DDC&quot;/&gt;&lt;wsp:rsid wsp:val=&quot;00865A73&quot;/&gt;&lt;wsp:rsid wsp:val=&quot;00873DAD&quot;/&gt;&lt;wsp:rsid wsp:val=&quot;00887BF4&quot;/&gt;&lt;wsp:rsid wsp:val=&quot;00890EE1&quot;/&gt;&lt;wsp:rsid wsp:val=&quot;0089308D&quot;/&gt;&lt;wsp:rsid wsp:val=&quot;00897F3F&quot;/&gt;&lt;wsp:rsid wsp:val=&quot;008A0583&quot;/&gt;&lt;wsp:rsid wsp:val=&quot;008A1590&quot;/&gt;&lt;wsp:rsid wsp:val=&quot;008A5C22&quot;/&gt;&lt;wsp:rsid wsp:val=&quot;008C227A&quot;/&gt;&lt;wsp:rsid wsp:val=&quot;008E0B12&quot;/&gt;&lt;wsp:rsid wsp:val=&quot;008E3A42&quot;/&gt;&lt;wsp:rsid wsp:val=&quot;008F0B6D&quot;/&gt;&lt;wsp:rsid wsp:val=&quot;00912567&quot;/&gt;&lt;wsp:rsid wsp:val=&quot;00921B2C&quot;/&gt;&lt;wsp:rsid wsp:val=&quot;00932C70&quot;/&gt;&lt;wsp:rsid wsp:val=&quot;00936070&quot;/&gt;&lt;wsp:rsid wsp:val=&quot;00944672&quot;/&gt;&lt;wsp:rsid wsp:val=&quot;0098101C&quot;/&gt;&lt;wsp:rsid wsp:val=&quot;00992D01&quot;/&gt;&lt;wsp:rsid wsp:val=&quot;00996D45&quot;/&gt;&lt;wsp:rsid wsp:val=&quot;00997451&quot;/&gt;&lt;wsp:rsid wsp:val=&quot;009B1D02&quot;/&gt;&lt;wsp:rsid wsp:val=&quot;009B24D0&quot;/&gt;&lt;wsp:rsid wsp:val=&quot;009B4485&quot;/&gt;&lt;wsp:rsid wsp:val=&quot;009C0301&quot;/&gt;&lt;wsp:rsid wsp:val=&quot;009C655F&quot;/&gt;&lt;wsp:rsid wsp:val=&quot;009D2657&quot;/&gt;&lt;wsp:rsid wsp:val=&quot;009D684D&quot;/&gt;&lt;wsp:rsid wsp:val=&quot;009D6BC2&quot;/&gt;&lt;wsp:rsid wsp:val=&quot;009E244A&quot;/&gt;&lt;wsp:rsid wsp:val=&quot;009E5E39&quot;/&gt;&lt;wsp:rsid wsp:val=&quot;009F44FE&quot;/&gt;&lt;wsp:rsid wsp:val=&quot;009F6418&quot;/&gt;&lt;wsp:rsid wsp:val=&quot;00A02EA5&quot;/&gt;&lt;wsp:rsid wsp:val=&quot;00A17B6D&quot;/&gt;&lt;wsp:rsid wsp:val=&quot;00A2589B&quot;/&gt;&lt;wsp:rsid wsp:val=&quot;00A33682&quot;/&gt;&lt;wsp:rsid wsp:val=&quot;00A452F4&quot;/&gt;&lt;wsp:rsid wsp:val=&quot;00A475C5&quot;/&gt;&lt;wsp:rsid wsp:val=&quot;00A476D9&quot;/&gt;&lt;wsp:rsid wsp:val=&quot;00A51E64&quot;/&gt;&lt;wsp:rsid wsp:val=&quot;00A51F06&quot;/&gt;&lt;wsp:rsid wsp:val=&quot;00A72DEC&quot;/&gt;&lt;wsp:rsid wsp:val=&quot;00A82BF5&quot;/&gt;&lt;wsp:rsid wsp:val=&quot;00A84274&quot;/&gt;&lt;wsp:rsid wsp:val=&quot;00A8529B&quot;/&gt;&lt;wsp:rsid wsp:val=&quot;00A91BDF&quot;/&gt;&lt;wsp:rsid wsp:val=&quot;00A96491&quot;/&gt;&lt;wsp:rsid wsp:val=&quot;00A97327&quot;/&gt;&lt;wsp:rsid wsp:val=&quot;00AA0FDB&quot;/&gt;&lt;wsp:rsid wsp:val=&quot;00AA6C15&quot;/&gt;&lt;wsp:rsid wsp:val=&quot;00AB3E7F&quot;/&gt;&lt;wsp:rsid wsp:val=&quot;00AC329E&quot;/&gt;&lt;wsp:rsid wsp:val=&quot;00AE2FD9&quot;/&gt;&lt;wsp:rsid wsp:val=&quot;00AF7FB3&quot;/&gt;&lt;wsp:rsid wsp:val=&quot;00B0145F&quot;/&gt;&lt;wsp:rsid wsp:val=&quot;00B023EB&quot;/&gt;&lt;wsp:rsid wsp:val=&quot;00B05962&quot;/&gt;&lt;wsp:rsid wsp:val=&quot;00B103A5&quot;/&gt;&lt;wsp:rsid wsp:val=&quot;00B161F3&quot;/&gt;&lt;wsp:rsid wsp:val=&quot;00B20F96&quot;/&gt;&lt;wsp:rsid wsp:val=&quot;00B25E5D&quot;/&gt;&lt;wsp:rsid wsp:val=&quot;00B31D2B&quot;/&gt;&lt;wsp:rsid wsp:val=&quot;00B333E3&quot;/&gt;&lt;wsp:rsid wsp:val=&quot;00B51385&quot;/&gt;&lt;wsp:rsid wsp:val=&quot;00B528C7&quot;/&gt;&lt;wsp:rsid wsp:val=&quot;00B53F23&quot;/&gt;&lt;wsp:rsid wsp:val=&quot;00B56FC8&quot;/&gt;&lt;wsp:rsid wsp:val=&quot;00B616E6&quot;/&gt;&lt;wsp:rsid wsp:val=&quot;00B61BE2&quot;/&gt;&lt;wsp:rsid wsp:val=&quot;00B8078B&quot;/&gt;&lt;wsp:rsid wsp:val=&quot;00B87F67&quot;/&gt;&lt;wsp:rsid wsp:val=&quot;00B96320&quot;/&gt;&lt;wsp:rsid wsp:val=&quot;00BB166F&quot;/&gt;&lt;wsp:rsid wsp:val=&quot;00BC2D25&quot;/&gt;&lt;wsp:rsid wsp:val=&quot;00BC6700&quot;/&gt;&lt;wsp:rsid wsp:val=&quot;00BD0131&quot;/&gt;&lt;wsp:rsid wsp:val=&quot;00BD467C&quot;/&gt;&lt;wsp:rsid wsp:val=&quot;00BD6752&quot;/&gt;&lt;wsp:rsid wsp:val=&quot;00BD761D&quot;/&gt;&lt;wsp:rsid wsp:val=&quot;00BE3B8C&quot;/&gt;&lt;wsp:rsid wsp:val=&quot;00BF34CB&quot;/&gt;&lt;wsp:rsid wsp:val=&quot;00C015CD&quot;/&gt;&lt;wsp:rsid wsp:val=&quot;00C10ECB&quot;/&gt;&lt;wsp:rsid wsp:val=&quot;00C37666&quot;/&gt;&lt;wsp:rsid wsp:val=&quot;00C41752&quot;/&gt;&lt;wsp:rsid wsp:val=&quot;00C47D8A&quot;/&gt;&lt;wsp:rsid wsp:val=&quot;00C54DAD&quot;/&gt;&lt;wsp:rsid wsp:val=&quot;00C5558D&quot;/&gt;&lt;wsp:rsid wsp:val=&quot;00C57CA1&quot;/&gt;&lt;wsp:rsid wsp:val=&quot;00C722B6&quot;/&gt;&lt;wsp:rsid wsp:val=&quot;00C767CD&quot;/&gt;&lt;wsp:rsid wsp:val=&quot;00C87C90&quot;/&gt;&lt;wsp:rsid wsp:val=&quot;00CA16E0&quot;/&gt;&lt;wsp:rsid wsp:val=&quot;00CA680E&quot;/&gt;&lt;wsp:rsid wsp:val=&quot;00CA688C&quot;/&gt;&lt;wsp:rsid wsp:val=&quot;00CC3BA6&quot;/&gt;&lt;wsp:rsid wsp:val=&quot;00CC3EC1&quot;/&gt;&lt;wsp:rsid wsp:val=&quot;00CD6BEA&quot;/&gt;&lt;wsp:rsid wsp:val=&quot;00CD7769&quot;/&gt;&lt;wsp:rsid wsp:val=&quot;00CF49B0&quot;/&gt;&lt;wsp:rsid wsp:val=&quot;00D02A68&quot;/&gt;&lt;wsp:rsid wsp:val=&quot;00D030FF&quot;/&gt;&lt;wsp:rsid wsp:val=&quot;00D04A0C&quot;/&gt;&lt;wsp:rsid wsp:val=&quot;00D10187&quot;/&gt;&lt;wsp:rsid wsp:val=&quot;00D163DA&quot;/&gt;&lt;wsp:rsid wsp:val=&quot;00D20942&quot;/&gt;&lt;wsp:rsid wsp:val=&quot;00D2159C&quot;/&gt;&lt;wsp:rsid wsp:val=&quot;00D27735&quot;/&gt;&lt;wsp:rsid wsp:val=&quot;00D3739C&quot;/&gt;&lt;wsp:rsid wsp:val=&quot;00D37BBF&quot;/&gt;&lt;wsp:rsid wsp:val=&quot;00D539C5&quot;/&gt;&lt;wsp:rsid wsp:val=&quot;00D54A04&quot;/&gt;&lt;wsp:rsid wsp:val=&quot;00D56A8C&quot;/&gt;&lt;wsp:rsid wsp:val=&quot;00D61A40&quot;/&gt;&lt;wsp:rsid wsp:val=&quot;00D71623&quot;/&gt;&lt;wsp:rsid wsp:val=&quot;00D718A4&quot;/&gt;&lt;wsp:rsid wsp:val=&quot;00D75BA9&quot;/&gt;&lt;wsp:rsid wsp:val=&quot;00D84402&quot;/&gt;&lt;wsp:rsid wsp:val=&quot;00DB4F6D&quot;/&gt;&lt;wsp:rsid wsp:val=&quot;00DB664C&quot;/&gt;&lt;wsp:rsid wsp:val=&quot;00DB765E&quot;/&gt;&lt;wsp:rsid wsp:val=&quot;00DC5B09&quot;/&gt;&lt;wsp:rsid wsp:val=&quot;00DD2470&quot;/&gt;&lt;wsp:rsid wsp:val=&quot;00DD4557&quot;/&gt;&lt;wsp:rsid wsp:val=&quot;00E024EC&quot;/&gt;&lt;wsp:rsid wsp:val=&quot;00E05A77&quot;/&gt;&lt;wsp:rsid wsp:val=&quot;00E064B5&quot;/&gt;&lt;wsp:rsid wsp:val=&quot;00E07798&quot;/&gt;&lt;wsp:rsid wsp:val=&quot;00E13659&quot;/&gt;&lt;wsp:rsid wsp:val=&quot;00E13904&quot;/&gt;&lt;wsp:rsid wsp:val=&quot;00E17DD1&quot;/&gt;&lt;wsp:rsid wsp:val=&quot;00E226BF&quot;/&gt;&lt;wsp:rsid wsp:val=&quot;00E27DC7&quot;/&gt;&lt;wsp:rsid wsp:val=&quot;00E36B9F&quot;/&gt;&lt;wsp:rsid wsp:val=&quot;00E40009&quot;/&gt;&lt;wsp:rsid wsp:val=&quot;00E775FA&quot;/&gt;&lt;wsp:rsid wsp:val=&quot;00E830D1&quot;/&gt;&lt;wsp:rsid wsp:val=&quot;00E87B9C&quot;/&gt;&lt;wsp:rsid wsp:val=&quot;00EA01AD&quot;/&gt;&lt;wsp:rsid wsp:val=&quot;00EB0904&quot;/&gt;&lt;wsp:rsid wsp:val=&quot;00EB5B10&quot;/&gt;&lt;wsp:rsid wsp:val=&quot;00EB7EA0&quot;/&gt;&lt;wsp:rsid wsp:val=&quot;00EC3966&quot;/&gt;&lt;wsp:rsid wsp:val=&quot;00ED0911&quot;/&gt;&lt;wsp:rsid wsp:val=&quot;00ED7263&quot;/&gt;&lt;wsp:rsid wsp:val=&quot;00EE26F1&quot;/&gt;&lt;wsp:rsid wsp:val=&quot;00EE2BF5&quot;/&gt;&lt;wsp:rsid wsp:val=&quot;00EF699C&quot;/&gt;&lt;wsp:rsid wsp:val=&quot;00F02FC5&quot;/&gt;&lt;wsp:rsid wsp:val=&quot;00F15816&quot;/&gt;&lt;wsp:rsid wsp:val=&quot;00F22078&quot;/&gt;&lt;wsp:rsid wsp:val=&quot;00F26169&quot;/&gt;&lt;wsp:rsid wsp:val=&quot;00F300E1&quot;/&gt;&lt;wsp:rsid wsp:val=&quot;00F33191&quot;/&gt;&lt;wsp:rsid wsp:val=&quot;00F37F78&quot;/&gt;&lt;wsp:rsid wsp:val=&quot;00F40607&quot;/&gt;&lt;wsp:rsid wsp:val=&quot;00F53E98&quot;/&gt;&lt;wsp:rsid wsp:val=&quot;00F5438E&quot;/&gt;&lt;wsp:rsid wsp:val=&quot;00F564FF&quot;/&gt;&lt;wsp:rsid wsp:val=&quot;00F651F5&quot;/&gt;&lt;wsp:rsid wsp:val=&quot;00F7328E&quot;/&gt;&lt;wsp:rsid wsp:val=&quot;00F76A4F&quot;/&gt;&lt;wsp:rsid wsp:val=&quot;00F773B3&quot;/&gt;&lt;wsp:rsid wsp:val=&quot;00F803FB&quot;/&gt;&lt;wsp:rsid wsp:val=&quot;00F876F4&quot;/&gt;&lt;wsp:rsid wsp:val=&quot;00F96D56&quot;/&gt;&lt;wsp:rsid wsp:val=&quot;00F97040&quot;/&gt;&lt;wsp:rsid wsp:val=&quot;00F97BDC&quot;/&gt;&lt;wsp:rsid wsp:val=&quot;00FA0127&quot;/&gt;&lt;wsp:rsid wsp:val=&quot;00FB7C76&quot;/&gt;&lt;wsp:rsid wsp:val=&quot;00FB7FF4&quot;/&gt;&lt;wsp:rsid wsp:val=&quot;00FC12B7&quot;/&gt;&lt;wsp:rsid wsp:val=&quot;00FD2113&quot;/&gt;&lt;wsp:rsid wsp:val=&quot;00FD3655&quot;/&gt;&lt;wsp:rsid wsp:val=&quot;00FD7C50&quot;/&gt;&lt;wsp:rsid wsp:val=&quot;00FE22D8&quot;/&gt;&lt;wsp:rsid wsp:val=&quot;00FE3B8D&quot;/&gt;&lt;wsp:rsid wsp:val=&quot;00FE6853&quot;/&gt;&lt;/wsp:rsids&gt;&lt;/w:docPr&gt;&lt;w:body&gt;&lt;wx:sect&gt;&lt;w:p wsp:rsidR=&quot;00000000&quot; wsp:rsidRDefault=&quot;005B14BC&quot; wsp:rsidP=&quot;005B14BC&quot;&gt;&lt;m:oMathPara&gt;&lt;m:oMath&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Ca&lt;/m:t&gt;&lt;/m:r&gt;&lt;/m:e&gt;&lt;m:sub&gt;&lt;m:r&gt;&lt;w:rPr&gt;&lt;w:rFonts w:ascii=&quot;Cambria Math&quot; w:h-ansi=&quot;Cambria Math&quot; w:cs=&quot;Cambria Math&quot;/&gt;&lt;wx:font wx:val=&quot;Cambria Math&quot;/&gt;&lt;w:i/&gt;&lt;/w:rPr&gt;&lt;m:t&gt;3&lt;/m:t&gt;&lt;/m:r&gt;&lt;/m:sub&gt;&lt;/m:sSub&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SiO&lt;/m:t&gt;&lt;/m:r&gt;&lt;/m:e&gt;&lt;m:sub&gt;&lt;m:r&gt;&lt;w:rPr&gt;&lt;w:rFonts w:ascii=&quot;Cambria Math&quot; w:h-ansi=&quot;Cambria Math&quot; w:cs=&quot;Cambria Math&quot;/&gt;&lt;wx:font wx:val=&quot;Cambria Math&quot;/&gt;&lt;w:i/&gt;&lt;/w:rPr&gt;&lt;m:t&gt;5&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19" chromakey="#FFFFFF" o:title=""/>
            <o:lock v:ext="edit" aspectratio="t"/>
            <w10:wrap type="none"/>
            <w10:anchorlock/>
          </v:shape>
        </w:pict>
      </w:r>
      <w:r>
        <w:rPr>
          <w:rFonts w:ascii="宋体" w:hAnsi="宋体" w:cs="宋体"/>
        </w:rPr>
        <w:t>是硅酸盐水泥的重要成分之一，其相关性质的说法</w:t>
      </w:r>
      <w:r>
        <w:rPr>
          <w:rFonts w:ascii="宋体" w:hAnsi="宋体" w:cs="宋体"/>
          <w:em w:val="dot"/>
        </w:rPr>
        <w:t>不正确</w:t>
      </w:r>
      <w:r>
        <w:rPr>
          <w:rFonts w:ascii="宋体" w:hAnsi="宋体" w:cs="宋体"/>
        </w:rPr>
        <w:t>的是</w:t>
      </w:r>
      <w:r>
        <w:rPr>
          <w:rFonts w:eastAsia="Times New Roman"/>
        </w:rPr>
        <w:t>(    )</w:t>
      </w:r>
    </w:p>
    <w:p>
      <w:pPr>
        <w:spacing w:line="360" w:lineRule="auto"/>
        <w:ind w:left="283" w:leftChars="135"/>
        <w:jc w:val="left"/>
        <w:rPr>
          <w:rFonts w:ascii="宋体" w:hAnsi="宋体" w:cs="宋体"/>
        </w:rPr>
      </w:pPr>
      <w:r>
        <w:t>A．</w:t>
      </w:r>
      <w:r>
        <w:rPr>
          <w:rFonts w:ascii="宋体" w:hAnsi="宋体" w:cs="宋体"/>
        </w:rPr>
        <w:t>可发生反应：</w:t>
      </w:r>
      <w:r>
        <w:rPr>
          <w:position w:val="-5"/>
        </w:rPr>
        <w:pict>
          <v:shape id="_x0000_i1101" o:spt="75" type="#_x0000_t75" style="height:15.75pt;width:249.7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127A&quot;/&gt;&lt;wsp:rsid wsp:val=&quot;00001848&quot;/&gt;&lt;wsp:rsid wsp:val=&quot;00005858&quot;/&gt;&lt;wsp:rsid wsp:val=&quot;0003476D&quot;/&gt;&lt;wsp:rsid wsp:val=&quot;00035D54&quot;/&gt;&lt;wsp:rsid wsp:val=&quot;0003799A&quot;/&gt;&lt;wsp:rsid wsp:val=&quot;00051D04&quot;/&gt;&lt;wsp:rsid wsp:val=&quot;00056CE0&quot;/&gt;&lt;wsp:rsid wsp:val=&quot;00057B8D&quot;/&gt;&lt;wsp:rsid wsp:val=&quot;00060C90&quot;/&gt;&lt;wsp:rsid wsp:val=&quot;00063275&quot;/&gt;&lt;wsp:rsid wsp:val=&quot;000725AA&quot;/&gt;&lt;wsp:rsid wsp:val=&quot;0008280B&quot;/&gt;&lt;wsp:rsid wsp:val=&quot;000970A6&quot;/&gt;&lt;wsp:rsid wsp:val=&quot;000C362B&quot;/&gt;&lt;wsp:rsid wsp:val=&quot;000C4150&quot;/&gt;&lt;wsp:rsid wsp:val=&quot;000E4972&quot;/&gt;&lt;wsp:rsid wsp:val=&quot;000E4C0E&quot;/&gt;&lt;wsp:rsid wsp:val=&quot;000F058C&quot;/&gt;&lt;wsp:rsid wsp:val=&quot;000F2E2C&quot;/&gt;&lt;wsp:rsid wsp:val=&quot;0011396B&quot;/&gt;&lt;wsp:rsid wsp:val=&quot;0011421B&quot;/&gt;&lt;wsp:rsid wsp:val=&quot;00123157&quot;/&gt;&lt;wsp:rsid wsp:val=&quot;00123488&quot;/&gt;&lt;wsp:rsid wsp:val=&quot;001300C8&quot;/&gt;&lt;wsp:rsid wsp:val=&quot;001361CF&quot;/&gt;&lt;wsp:rsid wsp:val=&quot;00143402&quot;/&gt;&lt;wsp:rsid wsp:val=&quot;00181464&quot;/&gt;&lt;wsp:rsid wsp:val=&quot;001814B2&quot;/&gt;&lt;wsp:rsid wsp:val=&quot;001A1965&quot;/&gt;&lt;wsp:rsid wsp:val=&quot;001A2020&quot;/&gt;&lt;wsp:rsid wsp:val=&quot;001B2706&quot;/&gt;&lt;wsp:rsid wsp:val=&quot;001B2E84&quot;/&gt;&lt;wsp:rsid wsp:val=&quot;001D7E20&quot;/&gt;&lt;wsp:rsid wsp:val=&quot;001E62D1&quot;/&gt;&lt;wsp:rsid wsp:val=&quot;001F052A&quot;/&gt;&lt;wsp:rsid wsp:val=&quot;001F15D3&quot;/&gt;&lt;wsp:rsid wsp:val=&quot;001F3A5B&quot;/&gt;&lt;wsp:rsid wsp:val=&quot;001F4304&quot;/&gt;&lt;wsp:rsid wsp:val=&quot;001F5032&quot;/&gt;&lt;wsp:rsid wsp:val=&quot;0020031C&quot;/&gt;&lt;wsp:rsid wsp:val=&quot;002054EC&quot;/&gt;&lt;wsp:rsid wsp:val=&quot;00205CCE&quot;/&gt;&lt;wsp:rsid wsp:val=&quot;002063F3&quot;/&gt;&lt;wsp:rsid wsp:val=&quot;002102F9&quot;/&gt;&lt;wsp:rsid wsp:val=&quot;002169C3&quot;/&gt;&lt;wsp:rsid wsp:val=&quot;00224F9D&quot;/&gt;&lt;wsp:rsid wsp:val=&quot;00246B32&quot;/&gt;&lt;wsp:rsid wsp:val=&quot;002534E8&quot;/&gt;&lt;wsp:rsid wsp:val=&quot;0025385A&quot;/&gt;&lt;wsp:rsid wsp:val=&quot;0026303C&quot;/&gt;&lt;wsp:rsid wsp:val=&quot;00281FF2&quot;/&gt;&lt;wsp:rsid wsp:val=&quot;00284D86&quot;/&gt;&lt;wsp:rsid wsp:val=&quot;002864B5&quot;/&gt;&lt;wsp:rsid wsp:val=&quot;00286A12&quot;/&gt;&lt;wsp:rsid wsp:val=&quot;00293CE0&quot;/&gt;&lt;wsp:rsid wsp:val=&quot;002B296A&quot;/&gt;&lt;wsp:rsid wsp:val=&quot;002B59BD&quot;/&gt;&lt;wsp:rsid wsp:val=&quot;002B5ADB&quot;/&gt;&lt;wsp:rsid wsp:val=&quot;002C0C9D&quot;/&gt;&lt;wsp:rsid wsp:val=&quot;002C1FEB&quot;/&gt;&lt;wsp:rsid wsp:val=&quot;002E3FAE&quot;/&gt;&lt;wsp:rsid wsp:val=&quot;002E6A90&quot;/&gt;&lt;wsp:rsid wsp:val=&quot;002E7652&quot;/&gt;&lt;wsp:rsid wsp:val=&quot;002F280C&quot;/&gt;&lt;wsp:rsid wsp:val=&quot;002F6FA3&quot;/&gt;&lt;wsp:rsid wsp:val=&quot;0032036C&quot;/&gt;&lt;wsp:rsid wsp:val=&quot;00326796&quot;/&gt;&lt;wsp:rsid wsp:val=&quot;00326811&quot;/&gt;&lt;wsp:rsid wsp:val=&quot;0032753C&quot;/&gt;&lt;wsp:rsid wsp:val=&quot;00330E5A&quot;/&gt;&lt;wsp:rsid wsp:val=&quot;00337A79&quot;/&gt;&lt;wsp:rsid wsp:val=&quot;00337C5D&quot;/&gt;&lt;wsp:rsid wsp:val=&quot;00337EB0&quot;/&gt;&lt;wsp:rsid wsp:val=&quot;00344EAB&quot;/&gt;&lt;wsp:rsid wsp:val=&quot;003526BD&quot;/&gt;&lt;wsp:rsid wsp:val=&quot;0037771C&quot;/&gt;&lt;wsp:rsid wsp:val=&quot;00377E19&quot;/&gt;&lt;wsp:rsid wsp:val=&quot;00380263&quot;/&gt;&lt;wsp:rsid wsp:val=&quot;0038623E&quot;/&gt;&lt;wsp:rsid wsp:val=&quot;003876F2&quot;/&gt;&lt;wsp:rsid wsp:val=&quot;003903FC&quot;/&gt;&lt;wsp:rsid wsp:val=&quot;00390765&quot;/&gt;&lt;wsp:rsid wsp:val=&quot;003913C9&quot;/&gt;&lt;wsp:rsid wsp:val=&quot;00395B8A&quot;/&gt;&lt;wsp:rsid wsp:val=&quot;00396443&quot;/&gt;&lt;wsp:rsid wsp:val=&quot;0039682B&quot;/&gt;&lt;wsp:rsid wsp:val=&quot;003A22C0&quot;/&gt;&lt;wsp:rsid wsp:val=&quot;003A5605&quot;/&gt;&lt;wsp:rsid wsp:val=&quot;003B149B&quot;/&gt;&lt;wsp:rsid wsp:val=&quot;003C2D34&quot;/&gt;&lt;wsp:rsid wsp:val=&quot;003D0BB8&quot;/&gt;&lt;wsp:rsid wsp:val=&quot;003D0C05&quot;/&gt;&lt;wsp:rsid wsp:val=&quot;003D3B3A&quot;/&gt;&lt;wsp:rsid wsp:val=&quot;003E1BF5&quot;/&gt;&lt;wsp:rsid wsp:val=&quot;003E3746&quot;/&gt;&lt;wsp:rsid wsp:val=&quot;0040314D&quot;/&gt;&lt;wsp:rsid wsp:val=&quot;00405833&quot;/&gt;&lt;wsp:rsid wsp:val=&quot;00412392&quot;/&gt;&lt;wsp:rsid wsp:val=&quot;0042344E&quot;/&gt;&lt;wsp:rsid wsp:val=&quot;00426205&quot;/&gt;&lt;wsp:rsid wsp:val=&quot;004306B2&quot;/&gt;&lt;wsp:rsid wsp:val=&quot;004314B2&quot;/&gt;&lt;wsp:rsid wsp:val=&quot;00434A84&quot;/&gt;&lt;wsp:rsid wsp:val=&quot;00435ACF&quot;/&gt;&lt;wsp:rsid wsp:val=&quot;0044367C&quot;/&gt;&lt;wsp:rsid wsp:val=&quot;0044558E&quot;/&gt;&lt;wsp:rsid wsp:val=&quot;004655DE&quot;/&gt;&lt;wsp:rsid wsp:val=&quot;00470523&quot;/&gt;&lt;wsp:rsid wsp:val=&quot;00470717&quot;/&gt;&lt;wsp:rsid wsp:val=&quot;00473C98&quot;/&gt;&lt;wsp:rsid wsp:val=&quot;0047712D&quot;/&gt;&lt;wsp:rsid wsp:val=&quot;004840B7&quot;/&gt;&lt;wsp:rsid wsp:val=&quot;00484936&quot;/&gt;&lt;wsp:rsid wsp:val=&quot;00491A70&quot;/&gt;&lt;wsp:rsid wsp:val=&quot;004B12B6&quot;/&gt;&lt;wsp:rsid wsp:val=&quot;004B446B&quot;/&gt;&lt;wsp:rsid wsp:val=&quot;004B53B9&quot;/&gt;&lt;wsp:rsid wsp:val=&quot;004C0A0D&quot;/&gt;&lt;wsp:rsid wsp:val=&quot;004C3B4F&quot;/&gt;&lt;wsp:rsid wsp:val=&quot;004C4F5D&quot;/&gt;&lt;wsp:rsid wsp:val=&quot;004E205D&quot;/&gt;&lt;wsp:rsid wsp:val=&quot;004E5F9E&quot;/&gt;&lt;wsp:rsid wsp:val=&quot;005019CB&quot;/&gt;&lt;wsp:rsid wsp:val=&quot;0050308D&quot;/&gt;&lt;wsp:rsid wsp:val=&quot;00507D31&quot;/&gt;&lt;wsp:rsid wsp:val=&quot;00510BC8&quot;/&gt;&lt;wsp:rsid wsp:val=&quot;005232CB&quot;/&gt;&lt;wsp:rsid wsp:val=&quot;00544588&quot;/&gt;&lt;wsp:rsid wsp:val=&quot;005452EA&quot;/&gt;&lt;wsp:rsid wsp:val=&quot;00546DB1&quot;/&gt;&lt;wsp:rsid wsp:val=&quot;00552378&quot;/&gt;&lt;wsp:rsid wsp:val=&quot;00556AB3&quot;/&gt;&lt;wsp:rsid wsp:val=&quot;00556C2E&quot;/&gt;&lt;wsp:rsid wsp:val=&quot;00564EF0&quot;/&gt;&lt;wsp:rsid wsp:val=&quot;005678C9&quot;/&gt;&lt;wsp:rsid wsp:val=&quot;00570FCD&quot;/&gt;&lt;wsp:rsid wsp:val=&quot;00580E96&quot;/&gt;&lt;wsp:rsid wsp:val=&quot;005816C0&quot;/&gt;&lt;wsp:rsid wsp:val=&quot;00585930&quot;/&gt;&lt;wsp:rsid wsp:val=&quot;005A06A1&quot;/&gt;&lt;wsp:rsid wsp:val=&quot;005A4602&quot;/&gt;&lt;wsp:rsid wsp:val=&quot;005A619D&quot;/&gt;&lt;wsp:rsid wsp:val=&quot;005B6446&quot;/&gt;&lt;wsp:rsid wsp:val=&quot;005C65F6&quot;/&gt;&lt;wsp:rsid wsp:val=&quot;005D1B29&quot;/&gt;&lt;wsp:rsid wsp:val=&quot;005D3414&quot;/&gt;&lt;wsp:rsid wsp:val=&quot;005D4374&quot;/&gt;&lt;wsp:rsid wsp:val=&quot;005D4DFC&quot;/&gt;&lt;wsp:rsid wsp:val=&quot;005E719D&quot;/&gt;&lt;wsp:rsid wsp:val=&quot;005F60EF&quot;/&gt;&lt;wsp:rsid wsp:val=&quot;0062130D&quot;/&gt;&lt;wsp:rsid wsp:val=&quot;00622086&quot;/&gt;&lt;wsp:rsid wsp:val=&quot;00625D50&quot;/&gt;&lt;wsp:rsid wsp:val=&quot;00630ABF&quot;/&gt;&lt;wsp:rsid wsp:val=&quot;00633522&quot;/&gt;&lt;wsp:rsid wsp:val=&quot;00641C34&quot;/&gt;&lt;wsp:rsid wsp:val=&quot;00644362&quot;/&gt;&lt;wsp:rsid wsp:val=&quot;00651780&quot;/&gt;&lt;wsp:rsid wsp:val=&quot;00656C7D&quot;/&gt;&lt;wsp:rsid wsp:val=&quot;00663774&quot;/&gt;&lt;wsp:rsid wsp:val=&quot;00665E43&quot;/&gt;&lt;wsp:rsid wsp:val=&quot;00686B56&quot;/&gt;&lt;wsp:rsid wsp:val=&quot;0069177C&quot;/&gt;&lt;wsp:rsid wsp:val=&quot;006B03C8&quot;/&gt;&lt;wsp:rsid wsp:val=&quot;006B4B6F&quot;/&gt;&lt;wsp:rsid wsp:val=&quot;006D2C57&quot;/&gt;&lt;wsp:rsid wsp:val=&quot;006D50FC&quot;/&gt;&lt;wsp:rsid wsp:val=&quot;006D6FFC&quot;/&gt;&lt;wsp:rsid wsp:val=&quot;006E5102&quot;/&gt;&lt;wsp:rsid wsp:val=&quot;006E68D1&quot;/&gt;&lt;wsp:rsid wsp:val=&quot;006F153A&quot;/&gt;&lt;wsp:rsid wsp:val=&quot;006F7983&quot;/&gt;&lt;wsp:rsid wsp:val=&quot;006F7F15&quot;/&gt;&lt;wsp:rsid wsp:val=&quot;007035FE&quot;/&gt;&lt;wsp:rsid wsp:val=&quot;00706692&quot;/&gt;&lt;wsp:rsid wsp:val=&quot;00710385&quot;/&gt;&lt;wsp:rsid wsp:val=&quot;0071703C&quot;/&gt;&lt;wsp:rsid wsp:val=&quot;007211DE&quot;/&gt;&lt;wsp:rsid wsp:val=&quot;00740A8A&quot;/&gt;&lt;wsp:rsid wsp:val=&quot;00760D54&quot;/&gt;&lt;wsp:rsid wsp:val=&quot;00766398&quot;/&gt;&lt;wsp:rsid wsp:val=&quot;00774073&quot;/&gt;&lt;wsp:rsid wsp:val=&quot;00793C85&quot;/&gt;&lt;wsp:rsid wsp:val=&quot;007952B5&quot;/&gt;&lt;wsp:rsid wsp:val=&quot;007A1667&quot;/&gt;&lt;wsp:rsid wsp:val=&quot;007A43E3&quot;/&gt;&lt;wsp:rsid wsp:val=&quot;007B7856&quot;/&gt;&lt;wsp:rsid wsp:val=&quot;007C32A8&quot;/&gt;&lt;wsp:rsid wsp:val=&quot;007D72D1&quot;/&gt;&lt;wsp:rsid wsp:val=&quot;007F50EF&quot;/&gt;&lt;wsp:rsid wsp:val=&quot;00810680&quot;/&gt;&lt;wsp:rsid wsp:val=&quot;00836113&quot;/&gt;&lt;wsp:rsid wsp:val=&quot;00852DDC&quot;/&gt;&lt;wsp:rsid wsp:val=&quot;00865A73&quot;/&gt;&lt;wsp:rsid wsp:val=&quot;00873DAD&quot;/&gt;&lt;wsp:rsid wsp:val=&quot;00887BF4&quot;/&gt;&lt;wsp:rsid wsp:val=&quot;00890EE1&quot;/&gt;&lt;wsp:rsid wsp:val=&quot;0089308D&quot;/&gt;&lt;wsp:rsid wsp:val=&quot;00897F3F&quot;/&gt;&lt;wsp:rsid wsp:val=&quot;008A0583&quot;/&gt;&lt;wsp:rsid wsp:val=&quot;008A1590&quot;/&gt;&lt;wsp:rsid wsp:val=&quot;008A5C22&quot;/&gt;&lt;wsp:rsid wsp:val=&quot;008C227A&quot;/&gt;&lt;wsp:rsid wsp:val=&quot;008E0B12&quot;/&gt;&lt;wsp:rsid wsp:val=&quot;008E3A42&quot;/&gt;&lt;wsp:rsid wsp:val=&quot;008F0B6D&quot;/&gt;&lt;wsp:rsid wsp:val=&quot;00912567&quot;/&gt;&lt;wsp:rsid wsp:val=&quot;00921B2C&quot;/&gt;&lt;wsp:rsid wsp:val=&quot;00932C70&quot;/&gt;&lt;wsp:rsid wsp:val=&quot;00936070&quot;/&gt;&lt;wsp:rsid wsp:val=&quot;00944672&quot;/&gt;&lt;wsp:rsid wsp:val=&quot;0098101C&quot;/&gt;&lt;wsp:rsid wsp:val=&quot;00992D01&quot;/&gt;&lt;wsp:rsid wsp:val=&quot;00996D45&quot;/&gt;&lt;wsp:rsid wsp:val=&quot;00997451&quot;/&gt;&lt;wsp:rsid wsp:val=&quot;009B1D02&quot;/&gt;&lt;wsp:rsid wsp:val=&quot;009B24D0&quot;/&gt;&lt;wsp:rsid wsp:val=&quot;009B4485&quot;/&gt;&lt;wsp:rsid wsp:val=&quot;009C0301&quot;/&gt;&lt;wsp:rsid wsp:val=&quot;009C655F&quot;/&gt;&lt;wsp:rsid wsp:val=&quot;009D2657&quot;/&gt;&lt;wsp:rsid wsp:val=&quot;009D684D&quot;/&gt;&lt;wsp:rsid wsp:val=&quot;009D6BC2&quot;/&gt;&lt;wsp:rsid wsp:val=&quot;009E244A&quot;/&gt;&lt;wsp:rsid wsp:val=&quot;009E5E39&quot;/&gt;&lt;wsp:rsid wsp:val=&quot;009F44FE&quot;/&gt;&lt;wsp:rsid wsp:val=&quot;009F6418&quot;/&gt;&lt;wsp:rsid wsp:val=&quot;00A02EA5&quot;/&gt;&lt;wsp:rsid wsp:val=&quot;00A17B6D&quot;/&gt;&lt;wsp:rsid wsp:val=&quot;00A2589B&quot;/&gt;&lt;wsp:rsid wsp:val=&quot;00A33682&quot;/&gt;&lt;wsp:rsid wsp:val=&quot;00A452F4&quot;/&gt;&lt;wsp:rsid wsp:val=&quot;00A475C5&quot;/&gt;&lt;wsp:rsid wsp:val=&quot;00A476D9&quot;/&gt;&lt;wsp:rsid wsp:val=&quot;00A51E64&quot;/&gt;&lt;wsp:rsid wsp:val=&quot;00A51F06&quot;/&gt;&lt;wsp:rsid wsp:val=&quot;00A72DEC&quot;/&gt;&lt;wsp:rsid wsp:val=&quot;00A82BF5&quot;/&gt;&lt;wsp:rsid wsp:val=&quot;00A84274&quot;/&gt;&lt;wsp:rsid wsp:val=&quot;00A8529B&quot;/&gt;&lt;wsp:rsid wsp:val=&quot;00A91BDF&quot;/&gt;&lt;wsp:rsid wsp:val=&quot;00A96491&quot;/&gt;&lt;wsp:rsid wsp:val=&quot;00A97327&quot;/&gt;&lt;wsp:rsid wsp:val=&quot;00AA0FDB&quot;/&gt;&lt;wsp:rsid wsp:val=&quot;00AA6C15&quot;/&gt;&lt;wsp:rsid wsp:val=&quot;00AB3E7F&quot;/&gt;&lt;wsp:rsid wsp:val=&quot;00AC329E&quot;/&gt;&lt;wsp:rsid wsp:val=&quot;00AE2FD9&quot;/&gt;&lt;wsp:rsid wsp:val=&quot;00AF7FB3&quot;/&gt;&lt;wsp:rsid wsp:val=&quot;00B0145F&quot;/&gt;&lt;wsp:rsid wsp:val=&quot;00B023EB&quot;/&gt;&lt;wsp:rsid wsp:val=&quot;00B05962&quot;/&gt;&lt;wsp:rsid wsp:val=&quot;00B103A5&quot;/&gt;&lt;wsp:rsid wsp:val=&quot;00B161F3&quot;/&gt;&lt;wsp:rsid wsp:val=&quot;00B20F96&quot;/&gt;&lt;wsp:rsid wsp:val=&quot;00B25E5D&quot;/&gt;&lt;wsp:rsid wsp:val=&quot;00B31D2B&quot;/&gt;&lt;wsp:rsid wsp:val=&quot;00B333E3&quot;/&gt;&lt;wsp:rsid wsp:val=&quot;00B51385&quot;/&gt;&lt;wsp:rsid wsp:val=&quot;00B528C7&quot;/&gt;&lt;wsp:rsid wsp:val=&quot;00B53F23&quot;/&gt;&lt;wsp:rsid wsp:val=&quot;00B56FC8&quot;/&gt;&lt;wsp:rsid wsp:val=&quot;00B616E6&quot;/&gt;&lt;wsp:rsid wsp:val=&quot;00B61BE2&quot;/&gt;&lt;wsp:rsid wsp:val=&quot;00B8078B&quot;/&gt;&lt;wsp:rsid wsp:val=&quot;00B87F67&quot;/&gt;&lt;wsp:rsid wsp:val=&quot;00B96320&quot;/&gt;&lt;wsp:rsid wsp:val=&quot;00BB166F&quot;/&gt;&lt;wsp:rsid wsp:val=&quot;00BC2D25&quot;/&gt;&lt;wsp:rsid wsp:val=&quot;00BC6700&quot;/&gt;&lt;wsp:rsid wsp:val=&quot;00BD0131&quot;/&gt;&lt;wsp:rsid wsp:val=&quot;00BD467C&quot;/&gt;&lt;wsp:rsid wsp:val=&quot;00BD6752&quot;/&gt;&lt;wsp:rsid wsp:val=&quot;00BD761D&quot;/&gt;&lt;wsp:rsid wsp:val=&quot;00BE3B8C&quot;/&gt;&lt;wsp:rsid wsp:val=&quot;00BF34CB&quot;/&gt;&lt;wsp:rsid wsp:val=&quot;00C015CD&quot;/&gt;&lt;wsp:rsid wsp:val=&quot;00C10ECB&quot;/&gt;&lt;wsp:rsid wsp:val=&quot;00C37666&quot;/&gt;&lt;wsp:rsid wsp:val=&quot;00C41752&quot;/&gt;&lt;wsp:rsid wsp:val=&quot;00C47D8A&quot;/&gt;&lt;wsp:rsid wsp:val=&quot;00C54DAD&quot;/&gt;&lt;wsp:rsid wsp:val=&quot;00C5558D&quot;/&gt;&lt;wsp:rsid wsp:val=&quot;00C57CA1&quot;/&gt;&lt;wsp:rsid wsp:val=&quot;00C722B6&quot;/&gt;&lt;wsp:rsid wsp:val=&quot;00C767CD&quot;/&gt;&lt;wsp:rsid wsp:val=&quot;00C87C90&quot;/&gt;&lt;wsp:rsid wsp:val=&quot;00CA16E0&quot;/&gt;&lt;wsp:rsid wsp:val=&quot;00CA680E&quot;/&gt;&lt;wsp:rsid wsp:val=&quot;00CA688C&quot;/&gt;&lt;wsp:rsid wsp:val=&quot;00CC3BA6&quot;/&gt;&lt;wsp:rsid wsp:val=&quot;00CC3EC1&quot;/&gt;&lt;wsp:rsid wsp:val=&quot;00CD6BEA&quot;/&gt;&lt;wsp:rsid wsp:val=&quot;00CD7769&quot;/&gt;&lt;wsp:rsid wsp:val=&quot;00CF49B0&quot;/&gt;&lt;wsp:rsid wsp:val=&quot;00D02A68&quot;/&gt;&lt;wsp:rsid wsp:val=&quot;00D030FF&quot;/&gt;&lt;wsp:rsid wsp:val=&quot;00D04A0C&quot;/&gt;&lt;wsp:rsid wsp:val=&quot;00D10187&quot;/&gt;&lt;wsp:rsid wsp:val=&quot;00D163DA&quot;/&gt;&lt;wsp:rsid wsp:val=&quot;00D20942&quot;/&gt;&lt;wsp:rsid wsp:val=&quot;00D2159C&quot;/&gt;&lt;wsp:rsid wsp:val=&quot;00D27735&quot;/&gt;&lt;wsp:rsid wsp:val=&quot;00D3739C&quot;/&gt;&lt;wsp:rsid wsp:val=&quot;00D37BBF&quot;/&gt;&lt;wsp:rsid wsp:val=&quot;00D539C5&quot;/&gt;&lt;wsp:rsid wsp:val=&quot;00D54A04&quot;/&gt;&lt;wsp:rsid wsp:val=&quot;00D56A8C&quot;/&gt;&lt;wsp:rsid wsp:val=&quot;00D61A40&quot;/&gt;&lt;wsp:rsid wsp:val=&quot;00D71623&quot;/&gt;&lt;wsp:rsid wsp:val=&quot;00D718A4&quot;/&gt;&lt;wsp:rsid wsp:val=&quot;00D75BA9&quot;/&gt;&lt;wsp:rsid wsp:val=&quot;00D84402&quot;/&gt;&lt;wsp:rsid wsp:val=&quot;00DB4F6D&quot;/&gt;&lt;wsp:rsid wsp:val=&quot;00DB664C&quot;/&gt;&lt;wsp:rsid wsp:val=&quot;00DB765E&quot;/&gt;&lt;wsp:rsid wsp:val=&quot;00DC5B09&quot;/&gt;&lt;wsp:rsid wsp:val=&quot;00DD2470&quot;/&gt;&lt;wsp:rsid wsp:val=&quot;00DD4557&quot;/&gt;&lt;wsp:rsid wsp:val=&quot;00E024EC&quot;/&gt;&lt;wsp:rsid wsp:val=&quot;00E05A77&quot;/&gt;&lt;wsp:rsid wsp:val=&quot;00E064B5&quot;/&gt;&lt;wsp:rsid wsp:val=&quot;00E07798&quot;/&gt;&lt;wsp:rsid wsp:val=&quot;00E13659&quot;/&gt;&lt;wsp:rsid wsp:val=&quot;00E13904&quot;/&gt;&lt;wsp:rsid wsp:val=&quot;00E17DD1&quot;/&gt;&lt;wsp:rsid wsp:val=&quot;00E226BF&quot;/&gt;&lt;wsp:rsid wsp:val=&quot;00E27DC7&quot;/&gt;&lt;wsp:rsid wsp:val=&quot;00E36B9F&quot;/&gt;&lt;wsp:rsid wsp:val=&quot;00E40009&quot;/&gt;&lt;wsp:rsid wsp:val=&quot;00E775FA&quot;/&gt;&lt;wsp:rsid wsp:val=&quot;00E830D1&quot;/&gt;&lt;wsp:rsid wsp:val=&quot;00E87B9C&quot;/&gt;&lt;wsp:rsid wsp:val=&quot;00EA01AD&quot;/&gt;&lt;wsp:rsid wsp:val=&quot;00EB0904&quot;/&gt;&lt;wsp:rsid wsp:val=&quot;00EB5B10&quot;/&gt;&lt;wsp:rsid wsp:val=&quot;00EB7EA0&quot;/&gt;&lt;wsp:rsid wsp:val=&quot;00EC3966&quot;/&gt;&lt;wsp:rsid wsp:val=&quot;00ED0911&quot;/&gt;&lt;wsp:rsid wsp:val=&quot;00ED7263&quot;/&gt;&lt;wsp:rsid wsp:val=&quot;00EE26F1&quot;/&gt;&lt;wsp:rsid wsp:val=&quot;00EE2BF5&quot;/&gt;&lt;wsp:rsid wsp:val=&quot;00EF699C&quot;/&gt;&lt;wsp:rsid wsp:val=&quot;00F02FC5&quot;/&gt;&lt;wsp:rsid wsp:val=&quot;00F15816&quot;/&gt;&lt;wsp:rsid wsp:val=&quot;00F22078&quot;/&gt;&lt;wsp:rsid wsp:val=&quot;00F242B2&quot;/&gt;&lt;wsp:rsid wsp:val=&quot;00F26169&quot;/&gt;&lt;wsp:rsid wsp:val=&quot;00F300E1&quot;/&gt;&lt;wsp:rsid wsp:val=&quot;00F33191&quot;/&gt;&lt;wsp:rsid wsp:val=&quot;00F37F78&quot;/&gt;&lt;wsp:rsid wsp:val=&quot;00F40607&quot;/&gt;&lt;wsp:rsid wsp:val=&quot;00F53E98&quot;/&gt;&lt;wsp:rsid wsp:val=&quot;00F5438E&quot;/&gt;&lt;wsp:rsid wsp:val=&quot;00F564FF&quot;/&gt;&lt;wsp:rsid wsp:val=&quot;00F651F5&quot;/&gt;&lt;wsp:rsid wsp:val=&quot;00F7328E&quot;/&gt;&lt;wsp:rsid wsp:val=&quot;00F76A4F&quot;/&gt;&lt;wsp:rsid wsp:val=&quot;00F773B3&quot;/&gt;&lt;wsp:rsid wsp:val=&quot;00F803FB&quot;/&gt;&lt;wsp:rsid wsp:val=&quot;00F876F4&quot;/&gt;&lt;wsp:rsid wsp:val=&quot;00F96D56&quot;/&gt;&lt;wsp:rsid wsp:val=&quot;00F97040&quot;/&gt;&lt;wsp:rsid wsp:val=&quot;00F97BDC&quot;/&gt;&lt;wsp:rsid wsp:val=&quot;00FA0127&quot;/&gt;&lt;wsp:rsid wsp:val=&quot;00FB7C76&quot;/&gt;&lt;wsp:rsid wsp:val=&quot;00FB7FF4&quot;/&gt;&lt;wsp:rsid wsp:val=&quot;00FC12B7&quot;/&gt;&lt;wsp:rsid wsp:val=&quot;00FD2113&quot;/&gt;&lt;wsp:rsid wsp:val=&quot;00FD3655&quot;/&gt;&lt;wsp:rsid wsp:val=&quot;00FD7C50&quot;/&gt;&lt;wsp:rsid wsp:val=&quot;00FE22D8&quot;/&gt;&lt;wsp:rsid wsp:val=&quot;00FE3B8D&quot;/&gt;&lt;wsp:rsid wsp:val=&quot;00FE6853&quot;/&gt;&lt;/wsp:rsids&gt;&lt;/w:docPr&gt;&lt;w:body&gt;&lt;wx:sect&gt;&lt;w:p wsp:rsidR=&quot;00000000&quot; wsp:rsidRDefault=&quot;00F242B2&quot; wsp:rsidP=&quot;00F242B2&quot;&gt;&lt;m:oMathPara&gt;&lt;m:oMath&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Ca&lt;/m:t&gt;&lt;/m:r&gt;&lt;/m:e&gt;&lt;m:sub&gt;&lt;m:r&gt;&lt;w:rPr&gt;&lt;w:rFonts w:ascii=&quot;Cambria Math&quot; w:h-ansi=&quot;Cambria Math&quot; w:cs=&quot;Cambria Math&quot;/&gt;&lt;wx:font wx:val=&quot;Cambria Math&quot;/&gt;&lt;w:i/&gt;&lt;/w:rPr&gt;&lt;m:t&gt;3&lt;/m:t&gt;&lt;/m:r&gt;&lt;/m:sub&gt;&lt;/m:sSub&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SiO&lt;/m:t&gt;&lt;/m:r&gt;&lt;/m:e&gt;&lt;m:sub&gt;&lt;m:r&gt;&lt;w:rPr&gt;&lt;w:rFonts w:ascii=&quot;Cambria Math&quot; w:h-ansi=&quot;Cambria Math&quot; w:cs=&quot;Cambria Math&quot;/&gt;&lt;wx:font wx:val=&quot;Cambria Math&quot;/&gt;&lt;w:i/&gt;&lt;/w:rPr&gt;&lt;m:t&gt;5&lt;/m:t&gt;&lt;/m:r&gt;&lt;/m:sub&gt;&lt;/m:sSub&gt;&lt;m:r&gt;&lt;w:rPr&gt;&lt;w:rFonts w:ascii=&quot;Cambria Math&quot; w:h-ansi=&quot;Cambria Math&quot; w:cs=&quot;Cambria Math&quot;/&gt;&lt;wx:font wx:val=&quot;Cambria Math&quot;/&gt;&lt;w:i/&gt;&lt;/w:rPr&gt;&lt;m:t&gt;+4&lt;/m:t&gt;&lt;/m:r&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NH&lt;/m:t&gt;&lt;/m:r&gt;&lt;/m:e&gt;&lt;m:sub&gt;&lt;m:r&gt;&lt;w:rPr&gt;&lt;w:rFonts w:ascii=&quot;Cambria Math&quot; w:h-ansi=&quot;Cambria Math&quot; w:cs=&quot;Cambria Math&quot;/&gt;&lt;wx:font wx:val=&quot;Cambria Math&quot;/&gt;&lt;w:i/&gt;&lt;/w:rPr&gt;&lt;m:t&gt;4&lt;/m:t&gt;&lt;/m:r&gt;&lt;/m:sub&gt;&lt;/m:sSub&gt;&lt;m:sSup&gt;&lt;m:sSupPr&gt;&lt;m:ctrlPr&gt;&lt;w:rPr&gt;&lt;w:rFonts w:ascii=&quot;Cambria Math&quot; w:h-ansi=&quot;Cambria Math&quot;/&gt;&lt;wx:font wx:val=&quot;Cambria Math&quot;/&gt;&lt;/w:rPr&gt;&lt;/m:ctrlPr&gt;&lt;/m:sSupPr&gt;&lt;m:e&gt;&lt;m:r&gt;&lt;m:rPr&gt;&lt;m:nor/&gt;&lt;/m:rPr&gt;&lt;w:rPr&gt;&lt;w:rFonts w:ascii=&quot;Cambria Math&quot; w:h-ansi=&quot;Cambria Math&quot; w:cs=&quot;Cambria Math&quot;/&gt;&lt;wx:font wx:val=&quot;Cambria Math&quot;/&gt;&lt;/w:rPr&gt;&lt;m:t&gt;Cl&lt;/m:t&gt;&lt;/m:r&gt;&lt;/m:e&gt;&lt;m:sup&gt;&lt;m:bar&gt;&lt;m:barPr&gt;&lt;m:ctrlPr&gt;&lt;w:rPr&gt;&lt;w:rFonts w:ascii=&quot;Cambria Math&quot; w:h-ansi=&quot;Cambria Math&quot;/&gt;&lt;wx:font wx:val=&quot;Cambria Math&quot;/&gt;&lt;/w:rPr&gt;&lt;/m:ctrlPr&gt;&lt;/m:barPr&gt;&lt;m:e&gt;&lt;m:bar&gt;&lt;m:barPr&gt;&lt;m:ctrlPr&gt;&lt;w:rPr&gt;&lt;w:rFonts w:ascii=&quot;Cambria Math&quot; w:h-ansi=&quot;Cambria Math&quot;/&gt;&lt;wx:font wx:val=&quot;Cambria Math&quot;/&gt;&lt;/w:rPr&gt;&lt;/m:ctrlPr&gt;&lt;/m:barPr&gt;&lt;m:e&gt;&lt;m:r&gt;&lt;m:rPr&gt;&lt;m:nor/&gt;&lt;/m:rPr&gt;&lt;w:rPr&gt;&lt;w:rFonts w:ascii=&quot;Cambria Math&quot; w:h-ansi=&quot;Cambria Math&quot; w:cs=&quot;Cambria Math&quot;/&gt;&lt;wx:font wx:val=&quot;Cambria Math&quot;/&gt;&lt;/w:rPr&gt;&lt;m:t&gt;   Δ    &lt;/m:t&gt;&lt;/m:r&gt;&lt;/m:e&gt;&lt;/m:bar&gt;&lt;/m:e&gt;&lt;/m:bar&gt;&lt;/m:sup&gt;&lt;/m:sSup&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CaSiO&lt;/m:t&gt;&lt;/m:r&gt;&lt;/m:e&gt;&lt;m:sub&gt;&lt;m:r&gt;&lt;w:rPr&gt;&lt;w:rFonts w:ascii=&quot;Cambria Math&quot; w:h-ansi=&quot;Cambria Math&quot; w:cs=&quot;Cambria Math&quot;/&gt;&lt;wx:font wx:val=&quot;Cambria Math&quot;/&gt;&lt;w:i/&gt;&lt;/w:rPr&gt;&lt;m:t&gt;3&lt;/m:t&gt;&lt;/m:r&gt;&lt;/m:sub&gt;&lt;/m:sSub&gt;&lt;m:r&gt;&lt;w:rPr&gt;&lt;w:rFonts w:ascii=&quot;Cambria Math&quot; w:h-ansi=&quot;Cambria Math&quot; w:cs=&quot;Cambria Math&quot;/&gt;&lt;wx:font wx:val=&quot;Cambria Math&quot;/&gt;&lt;w:i/&gt;&lt;/w:rPr&gt;&lt;m:t&gt;+2&lt;/m:t&gt;&lt;/m:r&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CaCl&lt;/m:t&gt;&lt;/m:r&gt;&lt;/m:e&gt;&lt;m:sub&gt;&lt;m:r&gt;&lt;w:rPr&gt;&lt;w:rFonts w:ascii=&quot;Cambria Math&quot; w:h-ansi=&quot;Cambria Math&quot; w:cs=&quot;Cambria Math&quot;/&gt;&lt;wx:font wx:val=&quot;Cambria Math&quot;/&gt;&lt;w:i/&gt;&lt;/w:rPr&gt;&lt;m:t&gt;2&lt;/m:t&gt;&lt;/m:r&gt;&lt;/m:sub&gt;&lt;/m:sSub&gt;&lt;m:r&gt;&lt;w:rPr&gt;&lt;w:rFonts w:ascii=&quot;Cambria Math&quot; w:h-ansi=&quot;Cambria Math&quot; w:cs=&quot;Cambria Math&quot;/&gt;&lt;wx:font wx:val=&quot;Cambria Math&quot;/&gt;&lt;w:i/&gt;&lt;/w:rPr&gt;&lt;m:t&gt;+4&lt;/m:t&gt;&lt;/m:r&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NH&lt;/m:t&gt;&lt;/m:r&gt;&lt;/m:e&gt;&lt;m:sub&gt;&lt;m:r&gt;&lt;w:rPr&gt;&lt;w:rFonts w:ascii=&quot;Cambria Math&quot; w:h-ansi=&quot;Cambria Math&quot; w:cs=&quot;Cambria Math&quot;/&gt;&lt;wx:font wx:val=&quot;Cambria Math&quot;/&gt;&lt;w:i/&gt;&lt;/w:rPr&gt;&lt;m:t&gt;3&lt;/m:t&gt;&lt;/m:r&gt;&lt;/m:sub&gt;&lt;/m:sSub&gt;&lt;m:r&gt;&lt;w:rPr&gt;&lt;w:rFonts w:ascii=&quot;Cambria Math&quot; w:h-ansi=&quot;Cambria Math&quot; w:cs=&quot;Cambria Math&quot;/&gt;&lt;wx:font wx:val=&quot;Cambria Math&quot;/&gt;&lt;w:i/&gt;&lt;/w:rPr&gt;&lt;m:t&gt;↑+2&lt;/m:t&gt;&lt;/m:r&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H&lt;/m:t&gt;&lt;/m:r&gt;&lt;/m:e&gt;&lt;m:sub&gt;&lt;m:r&gt;&lt;w:rPr&gt;&lt;w:rFonts w:ascii=&quot;Cambria Math&quot; w:h-ansi=&quot;Cambria Math&quot; w:cs=&quot;Cambria Math&quot;/&gt;&lt;wx:font wx:val=&quot;Cambria Math&quot;/&gt;&lt;w:i/&gt;&lt;/w:rPr&gt;&lt;m:t&gt;2&lt;/m:t&gt;&lt;/m:r&gt;&lt;/m:sub&gt;&lt;/m:sSub&gt;&lt;m:r&gt;&lt;m:rPr&gt;&lt;m:nor/&gt;&lt;/m:rPr&gt;&lt;w:rPr&gt;&lt;w:rFonts w:ascii=&quot;Cambria Math&quot; w:h-ansi=&quot;Cambria Math&quot; w:cs=&quot;Cambria Math&quot;/&gt;&lt;wx:font wx:val=&quot;Cambria Math&quot;/&gt;&lt;/w:rPr&gt;&lt;m:t&gt;O&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0" chromakey="#FFFFFF" o:title=""/>
            <o:lock v:ext="edit" aspectratio="t"/>
            <w10:wrap type="none"/>
            <w10:anchorlock/>
          </v:shape>
        </w:pict>
      </w:r>
    </w:p>
    <w:p>
      <w:pPr>
        <w:spacing w:line="360" w:lineRule="auto"/>
        <w:ind w:left="283" w:leftChars="135"/>
        <w:jc w:val="left"/>
        <w:textAlignment w:val="center"/>
        <w:rPr>
          <w:rFonts w:ascii="宋体" w:hAnsi="宋体" w:cs="宋体"/>
        </w:rPr>
      </w:pPr>
      <w:r>
        <w:t>B．</w:t>
      </w:r>
      <w:r>
        <w:rPr>
          <w:rFonts w:ascii="宋体" w:hAnsi="宋体" w:cs="宋体"/>
        </w:rPr>
        <w:t>具有吸水性，需要密封保存</w:t>
      </w:r>
    </w:p>
    <w:p>
      <w:pPr>
        <w:spacing w:line="360" w:lineRule="auto"/>
        <w:ind w:left="283" w:leftChars="135"/>
        <w:jc w:val="left"/>
        <w:rPr>
          <w:rFonts w:ascii="宋体" w:hAnsi="宋体" w:cs="宋体"/>
        </w:rPr>
      </w:pPr>
      <w:r>
        <w:t>C．</w:t>
      </w:r>
      <w:r>
        <w:rPr>
          <w:rFonts w:ascii="宋体" w:hAnsi="宋体" w:cs="宋体"/>
        </w:rPr>
        <w:t>能与</w:t>
      </w:r>
      <w:r>
        <w:rPr>
          <w:position w:val="-8"/>
        </w:rPr>
        <w:pict>
          <v:shape id="_x0000_i1102" o:spt="75" type="#_x0000_t75" style="height:15.75pt;width:16.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127A&quot;/&gt;&lt;wsp:rsid wsp:val=&quot;00001848&quot;/&gt;&lt;wsp:rsid wsp:val=&quot;00005858&quot;/&gt;&lt;wsp:rsid wsp:val=&quot;0003476D&quot;/&gt;&lt;wsp:rsid wsp:val=&quot;00035D54&quot;/&gt;&lt;wsp:rsid wsp:val=&quot;0003799A&quot;/&gt;&lt;wsp:rsid wsp:val=&quot;00051D04&quot;/&gt;&lt;wsp:rsid wsp:val=&quot;00056CE0&quot;/&gt;&lt;wsp:rsid wsp:val=&quot;00057B8D&quot;/&gt;&lt;wsp:rsid wsp:val=&quot;00060C90&quot;/&gt;&lt;wsp:rsid wsp:val=&quot;00063275&quot;/&gt;&lt;wsp:rsid wsp:val=&quot;000725AA&quot;/&gt;&lt;wsp:rsid wsp:val=&quot;0008280B&quot;/&gt;&lt;wsp:rsid wsp:val=&quot;000970A6&quot;/&gt;&lt;wsp:rsid wsp:val=&quot;000C362B&quot;/&gt;&lt;wsp:rsid wsp:val=&quot;000C4150&quot;/&gt;&lt;wsp:rsid wsp:val=&quot;000E4972&quot;/&gt;&lt;wsp:rsid wsp:val=&quot;000E4C0E&quot;/&gt;&lt;wsp:rsid wsp:val=&quot;000F058C&quot;/&gt;&lt;wsp:rsid wsp:val=&quot;000F2E2C&quot;/&gt;&lt;wsp:rsid wsp:val=&quot;0011396B&quot;/&gt;&lt;wsp:rsid wsp:val=&quot;0011421B&quot;/&gt;&lt;wsp:rsid wsp:val=&quot;00123157&quot;/&gt;&lt;wsp:rsid wsp:val=&quot;00123488&quot;/&gt;&lt;wsp:rsid wsp:val=&quot;001300C8&quot;/&gt;&lt;wsp:rsid wsp:val=&quot;001361CF&quot;/&gt;&lt;wsp:rsid wsp:val=&quot;00143402&quot;/&gt;&lt;wsp:rsid wsp:val=&quot;00181464&quot;/&gt;&lt;wsp:rsid wsp:val=&quot;001814B2&quot;/&gt;&lt;wsp:rsid wsp:val=&quot;001A1965&quot;/&gt;&lt;wsp:rsid wsp:val=&quot;001A2020&quot;/&gt;&lt;wsp:rsid wsp:val=&quot;001B2706&quot;/&gt;&lt;wsp:rsid wsp:val=&quot;001B2E84&quot;/&gt;&lt;wsp:rsid wsp:val=&quot;001D7E20&quot;/&gt;&lt;wsp:rsid wsp:val=&quot;001E62D1&quot;/&gt;&lt;wsp:rsid wsp:val=&quot;001F052A&quot;/&gt;&lt;wsp:rsid wsp:val=&quot;001F15D3&quot;/&gt;&lt;wsp:rsid wsp:val=&quot;001F3A5B&quot;/&gt;&lt;wsp:rsid wsp:val=&quot;001F4304&quot;/&gt;&lt;wsp:rsid wsp:val=&quot;001F5032&quot;/&gt;&lt;wsp:rsid wsp:val=&quot;0020031C&quot;/&gt;&lt;wsp:rsid wsp:val=&quot;002054EC&quot;/&gt;&lt;wsp:rsid wsp:val=&quot;00205CCE&quot;/&gt;&lt;wsp:rsid wsp:val=&quot;002063F3&quot;/&gt;&lt;wsp:rsid wsp:val=&quot;002102F9&quot;/&gt;&lt;wsp:rsid wsp:val=&quot;002169C3&quot;/&gt;&lt;wsp:rsid wsp:val=&quot;00224F9D&quot;/&gt;&lt;wsp:rsid wsp:val=&quot;00246B32&quot;/&gt;&lt;wsp:rsid wsp:val=&quot;002534E8&quot;/&gt;&lt;wsp:rsid wsp:val=&quot;0025385A&quot;/&gt;&lt;wsp:rsid wsp:val=&quot;0026303C&quot;/&gt;&lt;wsp:rsid wsp:val=&quot;00281FF2&quot;/&gt;&lt;wsp:rsid wsp:val=&quot;00284D86&quot;/&gt;&lt;wsp:rsid wsp:val=&quot;002864B5&quot;/&gt;&lt;wsp:rsid wsp:val=&quot;00286A12&quot;/&gt;&lt;wsp:rsid wsp:val=&quot;00293CE0&quot;/&gt;&lt;wsp:rsid wsp:val=&quot;002B296A&quot;/&gt;&lt;wsp:rsid wsp:val=&quot;002B59BD&quot;/&gt;&lt;wsp:rsid wsp:val=&quot;002B5ADB&quot;/&gt;&lt;wsp:rsid wsp:val=&quot;002C0C9D&quot;/&gt;&lt;wsp:rsid wsp:val=&quot;002C1FEB&quot;/&gt;&lt;wsp:rsid wsp:val=&quot;002E3FAE&quot;/&gt;&lt;wsp:rsid wsp:val=&quot;002E6A90&quot;/&gt;&lt;wsp:rsid wsp:val=&quot;002E7652&quot;/&gt;&lt;wsp:rsid wsp:val=&quot;002F280C&quot;/&gt;&lt;wsp:rsid wsp:val=&quot;002F6FA3&quot;/&gt;&lt;wsp:rsid wsp:val=&quot;0032036C&quot;/&gt;&lt;wsp:rsid wsp:val=&quot;00326796&quot;/&gt;&lt;wsp:rsid wsp:val=&quot;00326811&quot;/&gt;&lt;wsp:rsid wsp:val=&quot;0032753C&quot;/&gt;&lt;wsp:rsid wsp:val=&quot;00330E5A&quot;/&gt;&lt;wsp:rsid wsp:val=&quot;00337A79&quot;/&gt;&lt;wsp:rsid wsp:val=&quot;00337C5D&quot;/&gt;&lt;wsp:rsid wsp:val=&quot;00337EB0&quot;/&gt;&lt;wsp:rsid wsp:val=&quot;00344EAB&quot;/&gt;&lt;wsp:rsid wsp:val=&quot;003526BD&quot;/&gt;&lt;wsp:rsid wsp:val=&quot;0037771C&quot;/&gt;&lt;wsp:rsid wsp:val=&quot;00377E19&quot;/&gt;&lt;wsp:rsid wsp:val=&quot;00380263&quot;/&gt;&lt;wsp:rsid wsp:val=&quot;0038623E&quot;/&gt;&lt;wsp:rsid wsp:val=&quot;003876F2&quot;/&gt;&lt;wsp:rsid wsp:val=&quot;003903FC&quot;/&gt;&lt;wsp:rsid wsp:val=&quot;00390765&quot;/&gt;&lt;wsp:rsid wsp:val=&quot;003913C9&quot;/&gt;&lt;wsp:rsid wsp:val=&quot;00395B8A&quot;/&gt;&lt;wsp:rsid wsp:val=&quot;00396443&quot;/&gt;&lt;wsp:rsid wsp:val=&quot;0039682B&quot;/&gt;&lt;wsp:rsid wsp:val=&quot;003A22C0&quot;/&gt;&lt;wsp:rsid wsp:val=&quot;003A5605&quot;/&gt;&lt;wsp:rsid wsp:val=&quot;003B149B&quot;/&gt;&lt;wsp:rsid wsp:val=&quot;003C2D34&quot;/&gt;&lt;wsp:rsid wsp:val=&quot;003D0BB8&quot;/&gt;&lt;wsp:rsid wsp:val=&quot;003D0C05&quot;/&gt;&lt;wsp:rsid wsp:val=&quot;003D3B3A&quot;/&gt;&lt;wsp:rsid wsp:val=&quot;003E1BF5&quot;/&gt;&lt;wsp:rsid wsp:val=&quot;003E3746&quot;/&gt;&lt;wsp:rsid wsp:val=&quot;0040314D&quot;/&gt;&lt;wsp:rsid wsp:val=&quot;00405833&quot;/&gt;&lt;wsp:rsid wsp:val=&quot;00412392&quot;/&gt;&lt;wsp:rsid wsp:val=&quot;0042344E&quot;/&gt;&lt;wsp:rsid wsp:val=&quot;00426205&quot;/&gt;&lt;wsp:rsid wsp:val=&quot;004306B2&quot;/&gt;&lt;wsp:rsid wsp:val=&quot;004314B2&quot;/&gt;&lt;wsp:rsid wsp:val=&quot;00434A84&quot;/&gt;&lt;wsp:rsid wsp:val=&quot;00435ACF&quot;/&gt;&lt;wsp:rsid wsp:val=&quot;0044367C&quot;/&gt;&lt;wsp:rsid wsp:val=&quot;0044558E&quot;/&gt;&lt;wsp:rsid wsp:val=&quot;004655DE&quot;/&gt;&lt;wsp:rsid wsp:val=&quot;00470523&quot;/&gt;&lt;wsp:rsid wsp:val=&quot;00470717&quot;/&gt;&lt;wsp:rsid wsp:val=&quot;00473C98&quot;/&gt;&lt;wsp:rsid wsp:val=&quot;0047712D&quot;/&gt;&lt;wsp:rsid wsp:val=&quot;004840B7&quot;/&gt;&lt;wsp:rsid wsp:val=&quot;00484936&quot;/&gt;&lt;wsp:rsid wsp:val=&quot;00491A70&quot;/&gt;&lt;wsp:rsid wsp:val=&quot;004B12B6&quot;/&gt;&lt;wsp:rsid wsp:val=&quot;004B446B&quot;/&gt;&lt;wsp:rsid wsp:val=&quot;004B53B9&quot;/&gt;&lt;wsp:rsid wsp:val=&quot;004C0A0D&quot;/&gt;&lt;wsp:rsid wsp:val=&quot;004C3B4F&quot;/&gt;&lt;wsp:rsid wsp:val=&quot;004C4F5D&quot;/&gt;&lt;wsp:rsid wsp:val=&quot;004E205D&quot;/&gt;&lt;wsp:rsid wsp:val=&quot;004E5F9E&quot;/&gt;&lt;wsp:rsid wsp:val=&quot;005019CB&quot;/&gt;&lt;wsp:rsid wsp:val=&quot;0050308D&quot;/&gt;&lt;wsp:rsid wsp:val=&quot;00507D31&quot;/&gt;&lt;wsp:rsid wsp:val=&quot;00510BC8&quot;/&gt;&lt;wsp:rsid wsp:val=&quot;005232CB&quot;/&gt;&lt;wsp:rsid wsp:val=&quot;00544588&quot;/&gt;&lt;wsp:rsid wsp:val=&quot;005452EA&quot;/&gt;&lt;wsp:rsid wsp:val=&quot;00546DB1&quot;/&gt;&lt;wsp:rsid wsp:val=&quot;00552378&quot;/&gt;&lt;wsp:rsid wsp:val=&quot;00556AB3&quot;/&gt;&lt;wsp:rsid wsp:val=&quot;00556C2E&quot;/&gt;&lt;wsp:rsid wsp:val=&quot;00564EF0&quot;/&gt;&lt;wsp:rsid wsp:val=&quot;005678C9&quot;/&gt;&lt;wsp:rsid wsp:val=&quot;00570FCD&quot;/&gt;&lt;wsp:rsid wsp:val=&quot;00580E96&quot;/&gt;&lt;wsp:rsid wsp:val=&quot;005816C0&quot;/&gt;&lt;wsp:rsid wsp:val=&quot;00585930&quot;/&gt;&lt;wsp:rsid wsp:val=&quot;005A06A1&quot;/&gt;&lt;wsp:rsid wsp:val=&quot;005A4602&quot;/&gt;&lt;wsp:rsid wsp:val=&quot;005A619D&quot;/&gt;&lt;wsp:rsid wsp:val=&quot;005B6446&quot;/&gt;&lt;wsp:rsid wsp:val=&quot;005C65F6&quot;/&gt;&lt;wsp:rsid wsp:val=&quot;005D1B29&quot;/&gt;&lt;wsp:rsid wsp:val=&quot;005D3414&quot;/&gt;&lt;wsp:rsid wsp:val=&quot;005D4374&quot;/&gt;&lt;wsp:rsid wsp:val=&quot;005D4DFC&quot;/&gt;&lt;wsp:rsid wsp:val=&quot;005E719D&quot;/&gt;&lt;wsp:rsid wsp:val=&quot;005F60EF&quot;/&gt;&lt;wsp:rsid wsp:val=&quot;0062130D&quot;/&gt;&lt;wsp:rsid wsp:val=&quot;00622086&quot;/&gt;&lt;wsp:rsid wsp:val=&quot;00625D50&quot;/&gt;&lt;wsp:rsid wsp:val=&quot;00630ABF&quot;/&gt;&lt;wsp:rsid wsp:val=&quot;00633522&quot;/&gt;&lt;wsp:rsid wsp:val=&quot;00641C34&quot;/&gt;&lt;wsp:rsid wsp:val=&quot;00644362&quot;/&gt;&lt;wsp:rsid wsp:val=&quot;00651780&quot;/&gt;&lt;wsp:rsid wsp:val=&quot;00656C7D&quot;/&gt;&lt;wsp:rsid wsp:val=&quot;00663774&quot;/&gt;&lt;wsp:rsid wsp:val=&quot;00665E43&quot;/&gt;&lt;wsp:rsid wsp:val=&quot;00686B56&quot;/&gt;&lt;wsp:rsid wsp:val=&quot;0069177C&quot;/&gt;&lt;wsp:rsid wsp:val=&quot;006B03C8&quot;/&gt;&lt;wsp:rsid wsp:val=&quot;006B4B6F&quot;/&gt;&lt;wsp:rsid wsp:val=&quot;006D2C57&quot;/&gt;&lt;wsp:rsid wsp:val=&quot;006D50FC&quot;/&gt;&lt;wsp:rsid wsp:val=&quot;006D6FFC&quot;/&gt;&lt;wsp:rsid wsp:val=&quot;006E5102&quot;/&gt;&lt;wsp:rsid wsp:val=&quot;006E68D1&quot;/&gt;&lt;wsp:rsid wsp:val=&quot;006F153A&quot;/&gt;&lt;wsp:rsid wsp:val=&quot;006F7983&quot;/&gt;&lt;wsp:rsid wsp:val=&quot;006F7F15&quot;/&gt;&lt;wsp:rsid wsp:val=&quot;007035FE&quot;/&gt;&lt;wsp:rsid wsp:val=&quot;00706692&quot;/&gt;&lt;wsp:rsid wsp:val=&quot;00710385&quot;/&gt;&lt;wsp:rsid wsp:val=&quot;0071703C&quot;/&gt;&lt;wsp:rsid wsp:val=&quot;007211DE&quot;/&gt;&lt;wsp:rsid wsp:val=&quot;00740A8A&quot;/&gt;&lt;wsp:rsid wsp:val=&quot;00760D54&quot;/&gt;&lt;wsp:rsid wsp:val=&quot;00766398&quot;/&gt;&lt;wsp:rsid wsp:val=&quot;00774073&quot;/&gt;&lt;wsp:rsid wsp:val=&quot;00793C85&quot;/&gt;&lt;wsp:rsid wsp:val=&quot;007952B5&quot;/&gt;&lt;wsp:rsid wsp:val=&quot;007A1667&quot;/&gt;&lt;wsp:rsid wsp:val=&quot;007A43E3&quot;/&gt;&lt;wsp:rsid wsp:val=&quot;007B7856&quot;/&gt;&lt;wsp:rsid wsp:val=&quot;007C32A8&quot;/&gt;&lt;wsp:rsid wsp:val=&quot;007D72D1&quot;/&gt;&lt;wsp:rsid wsp:val=&quot;007F50EF&quot;/&gt;&lt;wsp:rsid wsp:val=&quot;00810680&quot;/&gt;&lt;wsp:rsid wsp:val=&quot;00836113&quot;/&gt;&lt;wsp:rsid wsp:val=&quot;00852DDC&quot;/&gt;&lt;wsp:rsid wsp:val=&quot;00865A73&quot;/&gt;&lt;wsp:rsid wsp:val=&quot;00873DAD&quot;/&gt;&lt;wsp:rsid wsp:val=&quot;00887BF4&quot;/&gt;&lt;wsp:rsid wsp:val=&quot;00890EE1&quot;/&gt;&lt;wsp:rsid wsp:val=&quot;0089308D&quot;/&gt;&lt;wsp:rsid wsp:val=&quot;00897F3F&quot;/&gt;&lt;wsp:rsid wsp:val=&quot;008A0583&quot;/&gt;&lt;wsp:rsid wsp:val=&quot;008A1590&quot;/&gt;&lt;wsp:rsid wsp:val=&quot;008A5C22&quot;/&gt;&lt;wsp:rsid wsp:val=&quot;008C227A&quot;/&gt;&lt;wsp:rsid wsp:val=&quot;008E0B12&quot;/&gt;&lt;wsp:rsid wsp:val=&quot;008E3A42&quot;/&gt;&lt;wsp:rsid wsp:val=&quot;008F0B6D&quot;/&gt;&lt;wsp:rsid wsp:val=&quot;00912567&quot;/&gt;&lt;wsp:rsid wsp:val=&quot;00921B2C&quot;/&gt;&lt;wsp:rsid wsp:val=&quot;00932C70&quot;/&gt;&lt;wsp:rsid wsp:val=&quot;00936070&quot;/&gt;&lt;wsp:rsid wsp:val=&quot;00944672&quot;/&gt;&lt;wsp:rsid wsp:val=&quot;0098101C&quot;/&gt;&lt;wsp:rsid wsp:val=&quot;00992D01&quot;/&gt;&lt;wsp:rsid wsp:val=&quot;00996D45&quot;/&gt;&lt;wsp:rsid wsp:val=&quot;00997451&quot;/&gt;&lt;wsp:rsid wsp:val=&quot;009B1D02&quot;/&gt;&lt;wsp:rsid wsp:val=&quot;009B24D0&quot;/&gt;&lt;wsp:rsid wsp:val=&quot;009B4485&quot;/&gt;&lt;wsp:rsid wsp:val=&quot;009C0301&quot;/&gt;&lt;wsp:rsid wsp:val=&quot;009C655F&quot;/&gt;&lt;wsp:rsid wsp:val=&quot;009D2657&quot;/&gt;&lt;wsp:rsid wsp:val=&quot;009D684D&quot;/&gt;&lt;wsp:rsid wsp:val=&quot;009D6BC2&quot;/&gt;&lt;wsp:rsid wsp:val=&quot;009E244A&quot;/&gt;&lt;wsp:rsid wsp:val=&quot;009E5E39&quot;/&gt;&lt;wsp:rsid wsp:val=&quot;009F44FE&quot;/&gt;&lt;wsp:rsid wsp:val=&quot;009F6418&quot;/&gt;&lt;wsp:rsid wsp:val=&quot;00A02EA5&quot;/&gt;&lt;wsp:rsid wsp:val=&quot;00A17B6D&quot;/&gt;&lt;wsp:rsid wsp:val=&quot;00A2589B&quot;/&gt;&lt;wsp:rsid wsp:val=&quot;00A33682&quot;/&gt;&lt;wsp:rsid wsp:val=&quot;00A452F4&quot;/&gt;&lt;wsp:rsid wsp:val=&quot;00A475C5&quot;/&gt;&lt;wsp:rsid wsp:val=&quot;00A476D9&quot;/&gt;&lt;wsp:rsid wsp:val=&quot;00A51E64&quot;/&gt;&lt;wsp:rsid wsp:val=&quot;00A51F06&quot;/&gt;&lt;wsp:rsid wsp:val=&quot;00A72DEC&quot;/&gt;&lt;wsp:rsid wsp:val=&quot;00A82BF5&quot;/&gt;&lt;wsp:rsid wsp:val=&quot;00A84274&quot;/&gt;&lt;wsp:rsid wsp:val=&quot;00A8529B&quot;/&gt;&lt;wsp:rsid wsp:val=&quot;00A91BDF&quot;/&gt;&lt;wsp:rsid wsp:val=&quot;00A96491&quot;/&gt;&lt;wsp:rsid wsp:val=&quot;00A97327&quot;/&gt;&lt;wsp:rsid wsp:val=&quot;00AA0FDB&quot;/&gt;&lt;wsp:rsid wsp:val=&quot;00AA6C15&quot;/&gt;&lt;wsp:rsid wsp:val=&quot;00AB3E7F&quot;/&gt;&lt;wsp:rsid wsp:val=&quot;00AC329E&quot;/&gt;&lt;wsp:rsid wsp:val=&quot;00AE2FD9&quot;/&gt;&lt;wsp:rsid wsp:val=&quot;00AF7FB3&quot;/&gt;&lt;wsp:rsid wsp:val=&quot;00B0145F&quot;/&gt;&lt;wsp:rsid wsp:val=&quot;00B023EB&quot;/&gt;&lt;wsp:rsid wsp:val=&quot;00B05962&quot;/&gt;&lt;wsp:rsid wsp:val=&quot;00B103A5&quot;/&gt;&lt;wsp:rsid wsp:val=&quot;00B161F3&quot;/&gt;&lt;wsp:rsid wsp:val=&quot;00B20F96&quot;/&gt;&lt;wsp:rsid wsp:val=&quot;00B25E5D&quot;/&gt;&lt;wsp:rsid wsp:val=&quot;00B31D2B&quot;/&gt;&lt;wsp:rsid wsp:val=&quot;00B333E3&quot;/&gt;&lt;wsp:rsid wsp:val=&quot;00B51385&quot;/&gt;&lt;wsp:rsid wsp:val=&quot;00B528C7&quot;/&gt;&lt;wsp:rsid wsp:val=&quot;00B53F23&quot;/&gt;&lt;wsp:rsid wsp:val=&quot;00B56FC8&quot;/&gt;&lt;wsp:rsid wsp:val=&quot;00B616E6&quot;/&gt;&lt;wsp:rsid wsp:val=&quot;00B61BE2&quot;/&gt;&lt;wsp:rsid wsp:val=&quot;00B8078B&quot;/&gt;&lt;wsp:rsid wsp:val=&quot;00B87F67&quot;/&gt;&lt;wsp:rsid wsp:val=&quot;00B96320&quot;/&gt;&lt;wsp:rsid wsp:val=&quot;00BB166F&quot;/&gt;&lt;wsp:rsid wsp:val=&quot;00BC2D25&quot;/&gt;&lt;wsp:rsid wsp:val=&quot;00BC6700&quot;/&gt;&lt;wsp:rsid wsp:val=&quot;00BD0131&quot;/&gt;&lt;wsp:rsid wsp:val=&quot;00BD467C&quot;/&gt;&lt;wsp:rsid wsp:val=&quot;00BD6752&quot;/&gt;&lt;wsp:rsid wsp:val=&quot;00BD761D&quot;/&gt;&lt;wsp:rsid wsp:val=&quot;00BE3B8C&quot;/&gt;&lt;wsp:rsid wsp:val=&quot;00BF34CB&quot;/&gt;&lt;wsp:rsid wsp:val=&quot;00C015CD&quot;/&gt;&lt;wsp:rsid wsp:val=&quot;00C10ECB&quot;/&gt;&lt;wsp:rsid wsp:val=&quot;00C37666&quot;/&gt;&lt;wsp:rsid wsp:val=&quot;00C41752&quot;/&gt;&lt;wsp:rsid wsp:val=&quot;00C47D8A&quot;/&gt;&lt;wsp:rsid wsp:val=&quot;00C54DAD&quot;/&gt;&lt;wsp:rsid wsp:val=&quot;00C5558D&quot;/&gt;&lt;wsp:rsid wsp:val=&quot;00C57CA1&quot;/&gt;&lt;wsp:rsid wsp:val=&quot;00C722B6&quot;/&gt;&lt;wsp:rsid wsp:val=&quot;00C767CD&quot;/&gt;&lt;wsp:rsid wsp:val=&quot;00C87A49&quot;/&gt;&lt;wsp:rsid wsp:val=&quot;00C87C90&quot;/&gt;&lt;wsp:rsid wsp:val=&quot;00CA16E0&quot;/&gt;&lt;wsp:rsid wsp:val=&quot;00CA680E&quot;/&gt;&lt;wsp:rsid wsp:val=&quot;00CA688C&quot;/&gt;&lt;wsp:rsid wsp:val=&quot;00CC3BA6&quot;/&gt;&lt;wsp:rsid wsp:val=&quot;00CC3EC1&quot;/&gt;&lt;wsp:rsid wsp:val=&quot;00CD6BEA&quot;/&gt;&lt;wsp:rsid wsp:val=&quot;00CD7769&quot;/&gt;&lt;wsp:rsid wsp:val=&quot;00CF49B0&quot;/&gt;&lt;wsp:rsid wsp:val=&quot;00D02A68&quot;/&gt;&lt;wsp:rsid wsp:val=&quot;00D030FF&quot;/&gt;&lt;wsp:rsid wsp:val=&quot;00D04A0C&quot;/&gt;&lt;wsp:rsid wsp:val=&quot;00D10187&quot;/&gt;&lt;wsp:rsid wsp:val=&quot;00D163DA&quot;/&gt;&lt;wsp:rsid wsp:val=&quot;00D20942&quot;/&gt;&lt;wsp:rsid wsp:val=&quot;00D2159C&quot;/&gt;&lt;wsp:rsid wsp:val=&quot;00D27735&quot;/&gt;&lt;wsp:rsid wsp:val=&quot;00D3739C&quot;/&gt;&lt;wsp:rsid wsp:val=&quot;00D37BBF&quot;/&gt;&lt;wsp:rsid wsp:val=&quot;00D539C5&quot;/&gt;&lt;wsp:rsid wsp:val=&quot;00D54A04&quot;/&gt;&lt;wsp:rsid wsp:val=&quot;00D56A8C&quot;/&gt;&lt;wsp:rsid wsp:val=&quot;00D61A40&quot;/&gt;&lt;wsp:rsid wsp:val=&quot;00D71623&quot;/&gt;&lt;wsp:rsid wsp:val=&quot;00D718A4&quot;/&gt;&lt;wsp:rsid wsp:val=&quot;00D75BA9&quot;/&gt;&lt;wsp:rsid wsp:val=&quot;00D84402&quot;/&gt;&lt;wsp:rsid wsp:val=&quot;00DB4F6D&quot;/&gt;&lt;wsp:rsid wsp:val=&quot;00DB664C&quot;/&gt;&lt;wsp:rsid wsp:val=&quot;00DB765E&quot;/&gt;&lt;wsp:rsid wsp:val=&quot;00DC5B09&quot;/&gt;&lt;wsp:rsid wsp:val=&quot;00DD2470&quot;/&gt;&lt;wsp:rsid wsp:val=&quot;00DD4557&quot;/&gt;&lt;wsp:rsid wsp:val=&quot;00E024EC&quot;/&gt;&lt;wsp:rsid wsp:val=&quot;00E05A77&quot;/&gt;&lt;wsp:rsid wsp:val=&quot;00E064B5&quot;/&gt;&lt;wsp:rsid wsp:val=&quot;00E07798&quot;/&gt;&lt;wsp:rsid wsp:val=&quot;00E13659&quot;/&gt;&lt;wsp:rsid wsp:val=&quot;00E13904&quot;/&gt;&lt;wsp:rsid wsp:val=&quot;00E17DD1&quot;/&gt;&lt;wsp:rsid wsp:val=&quot;00E226BF&quot;/&gt;&lt;wsp:rsid wsp:val=&quot;00E27DC7&quot;/&gt;&lt;wsp:rsid wsp:val=&quot;00E36B9F&quot;/&gt;&lt;wsp:rsid wsp:val=&quot;00E40009&quot;/&gt;&lt;wsp:rsid wsp:val=&quot;00E775FA&quot;/&gt;&lt;wsp:rsid wsp:val=&quot;00E830D1&quot;/&gt;&lt;wsp:rsid wsp:val=&quot;00E87B9C&quot;/&gt;&lt;wsp:rsid wsp:val=&quot;00EA01AD&quot;/&gt;&lt;wsp:rsid wsp:val=&quot;00EB0904&quot;/&gt;&lt;wsp:rsid wsp:val=&quot;00EB5B10&quot;/&gt;&lt;wsp:rsid wsp:val=&quot;00EB7EA0&quot;/&gt;&lt;wsp:rsid wsp:val=&quot;00EC3966&quot;/&gt;&lt;wsp:rsid wsp:val=&quot;00ED0911&quot;/&gt;&lt;wsp:rsid wsp:val=&quot;00ED7263&quot;/&gt;&lt;wsp:rsid wsp:val=&quot;00EE26F1&quot;/&gt;&lt;wsp:rsid wsp:val=&quot;00EE2BF5&quot;/&gt;&lt;wsp:rsid wsp:val=&quot;00EF699C&quot;/&gt;&lt;wsp:rsid wsp:val=&quot;00F02FC5&quot;/&gt;&lt;wsp:rsid wsp:val=&quot;00F15816&quot;/&gt;&lt;wsp:rsid wsp:val=&quot;00F22078&quot;/&gt;&lt;wsp:rsid wsp:val=&quot;00F26169&quot;/&gt;&lt;wsp:rsid wsp:val=&quot;00F300E1&quot;/&gt;&lt;wsp:rsid wsp:val=&quot;00F33191&quot;/&gt;&lt;wsp:rsid wsp:val=&quot;00F37F78&quot;/&gt;&lt;wsp:rsid wsp:val=&quot;00F40607&quot;/&gt;&lt;wsp:rsid wsp:val=&quot;00F53E98&quot;/&gt;&lt;wsp:rsid wsp:val=&quot;00F5438E&quot;/&gt;&lt;wsp:rsid wsp:val=&quot;00F564FF&quot;/&gt;&lt;wsp:rsid wsp:val=&quot;00F651F5&quot;/&gt;&lt;wsp:rsid wsp:val=&quot;00F7328E&quot;/&gt;&lt;wsp:rsid wsp:val=&quot;00F76A4F&quot;/&gt;&lt;wsp:rsid wsp:val=&quot;00F773B3&quot;/&gt;&lt;wsp:rsid wsp:val=&quot;00F803FB&quot;/&gt;&lt;wsp:rsid wsp:val=&quot;00F876F4&quot;/&gt;&lt;wsp:rsid wsp:val=&quot;00F96D56&quot;/&gt;&lt;wsp:rsid wsp:val=&quot;00F97040&quot;/&gt;&lt;wsp:rsid wsp:val=&quot;00F97BDC&quot;/&gt;&lt;wsp:rsid wsp:val=&quot;00FA0127&quot;/&gt;&lt;wsp:rsid wsp:val=&quot;00FB7C76&quot;/&gt;&lt;wsp:rsid wsp:val=&quot;00FB7FF4&quot;/&gt;&lt;wsp:rsid wsp:val=&quot;00FC12B7&quot;/&gt;&lt;wsp:rsid wsp:val=&quot;00FD2113&quot;/&gt;&lt;wsp:rsid wsp:val=&quot;00FD3655&quot;/&gt;&lt;wsp:rsid wsp:val=&quot;00FD7C50&quot;/&gt;&lt;wsp:rsid wsp:val=&quot;00FE22D8&quot;/&gt;&lt;wsp:rsid wsp:val=&quot;00FE3B8D&quot;/&gt;&lt;wsp:rsid wsp:val=&quot;00FE6853&quot;/&gt;&lt;/wsp:rsids&gt;&lt;/w:docPr&gt;&lt;w:body&gt;&lt;wx:sect&gt;&lt;w:p wsp:rsidR=&quot;00000000&quot; wsp:rsidRDefault=&quot;00C87A49&quot; wsp:rsidP=&quot;00C87A49&quot;&gt;&lt;m:oMathPara&gt;&lt;m:oMath&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SO&lt;/m:t&gt;&lt;/m:r&gt;&lt;/m:e&gt;&lt;m:sub&gt;&lt;m:r&gt;&lt;w:rPr&gt;&lt;w:rFonts w:ascii=&quot;Cambria Math&quot; w:h-ansi=&quot;Cambria Math&quot; w:cs=&quot;Cambria Math&quot;/&gt;&lt;wx:font wx:val=&quot;Cambria Math&quot;/&gt;&lt;w:i/&gt;&lt;/w:rPr&gt;&lt;m:t&gt;2&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1" chromakey="#FFFFFF" o:title=""/>
            <o:lock v:ext="edit" aspectratio="t"/>
            <w10:wrap type="none"/>
            <w10:anchorlock/>
          </v:shape>
        </w:pict>
      </w:r>
      <w:r>
        <w:rPr>
          <w:rFonts w:ascii="宋体" w:hAnsi="宋体" w:cs="宋体"/>
        </w:rPr>
        <w:t>，反应生成新盐</w:t>
      </w:r>
    </w:p>
    <w:p>
      <w:pPr>
        <w:spacing w:line="360" w:lineRule="auto"/>
        <w:ind w:left="283" w:leftChars="135"/>
        <w:jc w:val="left"/>
        <w:rPr>
          <w:rFonts w:ascii="宋体" w:hAnsi="宋体" w:cs="宋体"/>
        </w:rPr>
      </w:pPr>
      <w:r>
        <w:t>D．</w:t>
      </w:r>
      <w:r>
        <w:rPr>
          <w:rFonts w:ascii="宋体" w:hAnsi="宋体" w:cs="宋体"/>
        </w:rPr>
        <w:t>与足量盐酸作用，所得固体产物主要为</w:t>
      </w:r>
      <w:r>
        <w:rPr>
          <w:position w:val="-8"/>
        </w:rPr>
        <w:pict>
          <v:shape id="_x0000_i1103" o:spt="75" type="#_x0000_t75" style="height:15.75pt;width:19.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127A&quot;/&gt;&lt;wsp:rsid wsp:val=&quot;00001848&quot;/&gt;&lt;wsp:rsid wsp:val=&quot;00005858&quot;/&gt;&lt;wsp:rsid wsp:val=&quot;0003476D&quot;/&gt;&lt;wsp:rsid wsp:val=&quot;00035D54&quot;/&gt;&lt;wsp:rsid wsp:val=&quot;0003799A&quot;/&gt;&lt;wsp:rsid wsp:val=&quot;00051D04&quot;/&gt;&lt;wsp:rsid wsp:val=&quot;00056CE0&quot;/&gt;&lt;wsp:rsid wsp:val=&quot;00057B8D&quot;/&gt;&lt;wsp:rsid wsp:val=&quot;00060C90&quot;/&gt;&lt;wsp:rsid wsp:val=&quot;00063275&quot;/&gt;&lt;wsp:rsid wsp:val=&quot;000725AA&quot;/&gt;&lt;wsp:rsid wsp:val=&quot;0008280B&quot;/&gt;&lt;wsp:rsid wsp:val=&quot;000970A6&quot;/&gt;&lt;wsp:rsid wsp:val=&quot;000C362B&quot;/&gt;&lt;wsp:rsid wsp:val=&quot;000C4150&quot;/&gt;&lt;wsp:rsid wsp:val=&quot;000E4972&quot;/&gt;&lt;wsp:rsid wsp:val=&quot;000E4C0E&quot;/&gt;&lt;wsp:rsid wsp:val=&quot;000F058C&quot;/&gt;&lt;wsp:rsid wsp:val=&quot;000F2E2C&quot;/&gt;&lt;wsp:rsid wsp:val=&quot;0011396B&quot;/&gt;&lt;wsp:rsid wsp:val=&quot;0011421B&quot;/&gt;&lt;wsp:rsid wsp:val=&quot;00123157&quot;/&gt;&lt;wsp:rsid wsp:val=&quot;00123488&quot;/&gt;&lt;wsp:rsid wsp:val=&quot;001300C8&quot;/&gt;&lt;wsp:rsid wsp:val=&quot;001361CF&quot;/&gt;&lt;wsp:rsid wsp:val=&quot;00143402&quot;/&gt;&lt;wsp:rsid wsp:val=&quot;00181464&quot;/&gt;&lt;wsp:rsid wsp:val=&quot;001814B2&quot;/&gt;&lt;wsp:rsid wsp:val=&quot;001A1965&quot;/&gt;&lt;wsp:rsid wsp:val=&quot;001A2020&quot;/&gt;&lt;wsp:rsid wsp:val=&quot;001B2706&quot;/&gt;&lt;wsp:rsid wsp:val=&quot;001B2E84&quot;/&gt;&lt;wsp:rsid wsp:val=&quot;001D7E20&quot;/&gt;&lt;wsp:rsid wsp:val=&quot;001E62D1&quot;/&gt;&lt;wsp:rsid wsp:val=&quot;001F052A&quot;/&gt;&lt;wsp:rsid wsp:val=&quot;001F15D3&quot;/&gt;&lt;wsp:rsid wsp:val=&quot;001F3A5B&quot;/&gt;&lt;wsp:rsid wsp:val=&quot;001F4304&quot;/&gt;&lt;wsp:rsid wsp:val=&quot;001F5032&quot;/&gt;&lt;wsp:rsid wsp:val=&quot;0020031C&quot;/&gt;&lt;wsp:rsid wsp:val=&quot;002054EC&quot;/&gt;&lt;wsp:rsid wsp:val=&quot;00205CCE&quot;/&gt;&lt;wsp:rsid wsp:val=&quot;002063F3&quot;/&gt;&lt;wsp:rsid wsp:val=&quot;002102F9&quot;/&gt;&lt;wsp:rsid wsp:val=&quot;002169C3&quot;/&gt;&lt;wsp:rsid wsp:val=&quot;00224F9D&quot;/&gt;&lt;wsp:rsid wsp:val=&quot;00246B32&quot;/&gt;&lt;wsp:rsid wsp:val=&quot;002534E8&quot;/&gt;&lt;wsp:rsid wsp:val=&quot;0025385A&quot;/&gt;&lt;wsp:rsid wsp:val=&quot;0026303C&quot;/&gt;&lt;wsp:rsid wsp:val=&quot;00281FF2&quot;/&gt;&lt;wsp:rsid wsp:val=&quot;00284D86&quot;/&gt;&lt;wsp:rsid wsp:val=&quot;002864B5&quot;/&gt;&lt;wsp:rsid wsp:val=&quot;00286A12&quot;/&gt;&lt;wsp:rsid wsp:val=&quot;00293CE0&quot;/&gt;&lt;wsp:rsid wsp:val=&quot;002B296A&quot;/&gt;&lt;wsp:rsid wsp:val=&quot;002B59BD&quot;/&gt;&lt;wsp:rsid wsp:val=&quot;002B5ADB&quot;/&gt;&lt;wsp:rsid wsp:val=&quot;002C0C9D&quot;/&gt;&lt;wsp:rsid wsp:val=&quot;002C1FEB&quot;/&gt;&lt;wsp:rsid wsp:val=&quot;002E3FAE&quot;/&gt;&lt;wsp:rsid wsp:val=&quot;002E6A90&quot;/&gt;&lt;wsp:rsid wsp:val=&quot;002E7652&quot;/&gt;&lt;wsp:rsid wsp:val=&quot;002F280C&quot;/&gt;&lt;wsp:rsid wsp:val=&quot;002F6FA3&quot;/&gt;&lt;wsp:rsid wsp:val=&quot;0032036C&quot;/&gt;&lt;wsp:rsid wsp:val=&quot;00326796&quot;/&gt;&lt;wsp:rsid wsp:val=&quot;00326811&quot;/&gt;&lt;wsp:rsid wsp:val=&quot;0032753C&quot;/&gt;&lt;wsp:rsid wsp:val=&quot;00330E5A&quot;/&gt;&lt;wsp:rsid wsp:val=&quot;00337A79&quot;/&gt;&lt;wsp:rsid wsp:val=&quot;00337C5D&quot;/&gt;&lt;wsp:rsid wsp:val=&quot;00337EB0&quot;/&gt;&lt;wsp:rsid wsp:val=&quot;00344EAB&quot;/&gt;&lt;wsp:rsid wsp:val=&quot;003526BD&quot;/&gt;&lt;wsp:rsid wsp:val=&quot;0037771C&quot;/&gt;&lt;wsp:rsid wsp:val=&quot;00377E19&quot;/&gt;&lt;wsp:rsid wsp:val=&quot;00380263&quot;/&gt;&lt;wsp:rsid wsp:val=&quot;0038623E&quot;/&gt;&lt;wsp:rsid wsp:val=&quot;003876F2&quot;/&gt;&lt;wsp:rsid wsp:val=&quot;003903FC&quot;/&gt;&lt;wsp:rsid wsp:val=&quot;00390765&quot;/&gt;&lt;wsp:rsid wsp:val=&quot;003913C9&quot;/&gt;&lt;wsp:rsid wsp:val=&quot;00395B8A&quot;/&gt;&lt;wsp:rsid wsp:val=&quot;00396443&quot;/&gt;&lt;wsp:rsid wsp:val=&quot;0039682B&quot;/&gt;&lt;wsp:rsid wsp:val=&quot;003A22C0&quot;/&gt;&lt;wsp:rsid wsp:val=&quot;003A5605&quot;/&gt;&lt;wsp:rsid wsp:val=&quot;003B149B&quot;/&gt;&lt;wsp:rsid wsp:val=&quot;003C2D34&quot;/&gt;&lt;wsp:rsid wsp:val=&quot;003D0BB8&quot;/&gt;&lt;wsp:rsid wsp:val=&quot;003D0C05&quot;/&gt;&lt;wsp:rsid wsp:val=&quot;003D3B3A&quot;/&gt;&lt;wsp:rsid wsp:val=&quot;003E1BF5&quot;/&gt;&lt;wsp:rsid wsp:val=&quot;003E3746&quot;/&gt;&lt;wsp:rsid wsp:val=&quot;0040314D&quot;/&gt;&lt;wsp:rsid wsp:val=&quot;00405833&quot;/&gt;&lt;wsp:rsid wsp:val=&quot;00412392&quot;/&gt;&lt;wsp:rsid wsp:val=&quot;0042344E&quot;/&gt;&lt;wsp:rsid wsp:val=&quot;00426205&quot;/&gt;&lt;wsp:rsid wsp:val=&quot;004306B2&quot;/&gt;&lt;wsp:rsid wsp:val=&quot;004314B2&quot;/&gt;&lt;wsp:rsid wsp:val=&quot;00434A84&quot;/&gt;&lt;wsp:rsid wsp:val=&quot;00435ACF&quot;/&gt;&lt;wsp:rsid wsp:val=&quot;0044367C&quot;/&gt;&lt;wsp:rsid wsp:val=&quot;0044558E&quot;/&gt;&lt;wsp:rsid wsp:val=&quot;004655DE&quot;/&gt;&lt;wsp:rsid wsp:val=&quot;00470523&quot;/&gt;&lt;wsp:rsid wsp:val=&quot;00470717&quot;/&gt;&lt;wsp:rsid wsp:val=&quot;00473C98&quot;/&gt;&lt;wsp:rsid wsp:val=&quot;0047712D&quot;/&gt;&lt;wsp:rsid wsp:val=&quot;004840B7&quot;/&gt;&lt;wsp:rsid wsp:val=&quot;00484936&quot;/&gt;&lt;wsp:rsid wsp:val=&quot;00491A70&quot;/&gt;&lt;wsp:rsid wsp:val=&quot;004B12B6&quot;/&gt;&lt;wsp:rsid wsp:val=&quot;004B446B&quot;/&gt;&lt;wsp:rsid wsp:val=&quot;004B53B9&quot;/&gt;&lt;wsp:rsid wsp:val=&quot;004C0A0D&quot;/&gt;&lt;wsp:rsid wsp:val=&quot;004C3B4F&quot;/&gt;&lt;wsp:rsid wsp:val=&quot;004C4F5D&quot;/&gt;&lt;wsp:rsid wsp:val=&quot;004E205D&quot;/&gt;&lt;wsp:rsid wsp:val=&quot;004E5F9E&quot;/&gt;&lt;wsp:rsid wsp:val=&quot;005019CB&quot;/&gt;&lt;wsp:rsid wsp:val=&quot;0050308D&quot;/&gt;&lt;wsp:rsid wsp:val=&quot;00507D31&quot;/&gt;&lt;wsp:rsid wsp:val=&quot;00510BC8&quot;/&gt;&lt;wsp:rsid wsp:val=&quot;005232CB&quot;/&gt;&lt;wsp:rsid wsp:val=&quot;00544588&quot;/&gt;&lt;wsp:rsid wsp:val=&quot;005452EA&quot;/&gt;&lt;wsp:rsid wsp:val=&quot;00546DB1&quot;/&gt;&lt;wsp:rsid wsp:val=&quot;00552378&quot;/&gt;&lt;wsp:rsid wsp:val=&quot;00556AB3&quot;/&gt;&lt;wsp:rsid wsp:val=&quot;00556C2E&quot;/&gt;&lt;wsp:rsid wsp:val=&quot;00564EF0&quot;/&gt;&lt;wsp:rsid wsp:val=&quot;005678C9&quot;/&gt;&lt;wsp:rsid wsp:val=&quot;00570FCD&quot;/&gt;&lt;wsp:rsid wsp:val=&quot;00580E96&quot;/&gt;&lt;wsp:rsid wsp:val=&quot;005816C0&quot;/&gt;&lt;wsp:rsid wsp:val=&quot;00585930&quot;/&gt;&lt;wsp:rsid wsp:val=&quot;005A06A1&quot;/&gt;&lt;wsp:rsid wsp:val=&quot;005A4602&quot;/&gt;&lt;wsp:rsid wsp:val=&quot;005A619D&quot;/&gt;&lt;wsp:rsid wsp:val=&quot;005B6446&quot;/&gt;&lt;wsp:rsid wsp:val=&quot;005C65F6&quot;/&gt;&lt;wsp:rsid wsp:val=&quot;005D1B29&quot;/&gt;&lt;wsp:rsid wsp:val=&quot;005D3414&quot;/&gt;&lt;wsp:rsid wsp:val=&quot;005D4374&quot;/&gt;&lt;wsp:rsid wsp:val=&quot;005D4DFC&quot;/&gt;&lt;wsp:rsid wsp:val=&quot;005E719D&quot;/&gt;&lt;wsp:rsid wsp:val=&quot;005F60EF&quot;/&gt;&lt;wsp:rsid wsp:val=&quot;0062130D&quot;/&gt;&lt;wsp:rsid wsp:val=&quot;00622086&quot;/&gt;&lt;wsp:rsid wsp:val=&quot;00625D50&quot;/&gt;&lt;wsp:rsid wsp:val=&quot;00630ABF&quot;/&gt;&lt;wsp:rsid wsp:val=&quot;00633522&quot;/&gt;&lt;wsp:rsid wsp:val=&quot;00641C34&quot;/&gt;&lt;wsp:rsid wsp:val=&quot;00644362&quot;/&gt;&lt;wsp:rsid wsp:val=&quot;00651780&quot;/&gt;&lt;wsp:rsid wsp:val=&quot;00656C7D&quot;/&gt;&lt;wsp:rsid wsp:val=&quot;00663774&quot;/&gt;&lt;wsp:rsid wsp:val=&quot;00665E43&quot;/&gt;&lt;wsp:rsid wsp:val=&quot;00686B56&quot;/&gt;&lt;wsp:rsid wsp:val=&quot;0069177C&quot;/&gt;&lt;wsp:rsid wsp:val=&quot;006B03C8&quot;/&gt;&lt;wsp:rsid wsp:val=&quot;006B4B6F&quot;/&gt;&lt;wsp:rsid wsp:val=&quot;006D2C57&quot;/&gt;&lt;wsp:rsid wsp:val=&quot;006D50FC&quot;/&gt;&lt;wsp:rsid wsp:val=&quot;006D6FFC&quot;/&gt;&lt;wsp:rsid wsp:val=&quot;006E5102&quot;/&gt;&lt;wsp:rsid wsp:val=&quot;006E68D1&quot;/&gt;&lt;wsp:rsid wsp:val=&quot;006F153A&quot;/&gt;&lt;wsp:rsid wsp:val=&quot;006F7983&quot;/&gt;&lt;wsp:rsid wsp:val=&quot;006F7F15&quot;/&gt;&lt;wsp:rsid wsp:val=&quot;007035FE&quot;/&gt;&lt;wsp:rsid wsp:val=&quot;00706692&quot;/&gt;&lt;wsp:rsid wsp:val=&quot;00710385&quot;/&gt;&lt;wsp:rsid wsp:val=&quot;0071703C&quot;/&gt;&lt;wsp:rsid wsp:val=&quot;007211DE&quot;/&gt;&lt;wsp:rsid wsp:val=&quot;00740A8A&quot;/&gt;&lt;wsp:rsid wsp:val=&quot;00760D54&quot;/&gt;&lt;wsp:rsid wsp:val=&quot;00766398&quot;/&gt;&lt;wsp:rsid wsp:val=&quot;00774073&quot;/&gt;&lt;wsp:rsid wsp:val=&quot;00793C85&quot;/&gt;&lt;wsp:rsid wsp:val=&quot;007952B5&quot;/&gt;&lt;wsp:rsid wsp:val=&quot;007A1667&quot;/&gt;&lt;wsp:rsid wsp:val=&quot;007A43E3&quot;/&gt;&lt;wsp:rsid wsp:val=&quot;007B7856&quot;/&gt;&lt;wsp:rsid wsp:val=&quot;007C32A8&quot;/&gt;&lt;wsp:rsid wsp:val=&quot;007D72D1&quot;/&gt;&lt;wsp:rsid wsp:val=&quot;007F50EF&quot;/&gt;&lt;wsp:rsid wsp:val=&quot;00810680&quot;/&gt;&lt;wsp:rsid wsp:val=&quot;00836113&quot;/&gt;&lt;wsp:rsid wsp:val=&quot;00852DDC&quot;/&gt;&lt;wsp:rsid wsp:val=&quot;00865A73&quot;/&gt;&lt;wsp:rsid wsp:val=&quot;00873DAD&quot;/&gt;&lt;wsp:rsid wsp:val=&quot;00887BF4&quot;/&gt;&lt;wsp:rsid wsp:val=&quot;00890EE1&quot;/&gt;&lt;wsp:rsid wsp:val=&quot;0089308D&quot;/&gt;&lt;wsp:rsid wsp:val=&quot;00897F3F&quot;/&gt;&lt;wsp:rsid wsp:val=&quot;008A0583&quot;/&gt;&lt;wsp:rsid wsp:val=&quot;008A1590&quot;/&gt;&lt;wsp:rsid wsp:val=&quot;008A5C22&quot;/&gt;&lt;wsp:rsid wsp:val=&quot;008C227A&quot;/&gt;&lt;wsp:rsid wsp:val=&quot;008E0B12&quot;/&gt;&lt;wsp:rsid wsp:val=&quot;008E3A42&quot;/&gt;&lt;wsp:rsid wsp:val=&quot;008F0B6D&quot;/&gt;&lt;wsp:rsid wsp:val=&quot;00912567&quot;/&gt;&lt;wsp:rsid wsp:val=&quot;00921B2C&quot;/&gt;&lt;wsp:rsid wsp:val=&quot;00932C70&quot;/&gt;&lt;wsp:rsid wsp:val=&quot;00936070&quot;/&gt;&lt;wsp:rsid wsp:val=&quot;00944672&quot;/&gt;&lt;wsp:rsid wsp:val=&quot;0098101C&quot;/&gt;&lt;wsp:rsid wsp:val=&quot;00992D01&quot;/&gt;&lt;wsp:rsid wsp:val=&quot;00996D45&quot;/&gt;&lt;wsp:rsid wsp:val=&quot;00997451&quot;/&gt;&lt;wsp:rsid wsp:val=&quot;009B1D02&quot;/&gt;&lt;wsp:rsid wsp:val=&quot;009B24D0&quot;/&gt;&lt;wsp:rsid wsp:val=&quot;009B4485&quot;/&gt;&lt;wsp:rsid wsp:val=&quot;009C0301&quot;/&gt;&lt;wsp:rsid wsp:val=&quot;009C655F&quot;/&gt;&lt;wsp:rsid wsp:val=&quot;009D2657&quot;/&gt;&lt;wsp:rsid wsp:val=&quot;009D684D&quot;/&gt;&lt;wsp:rsid wsp:val=&quot;009D6BC2&quot;/&gt;&lt;wsp:rsid wsp:val=&quot;009E244A&quot;/&gt;&lt;wsp:rsid wsp:val=&quot;009E5E39&quot;/&gt;&lt;wsp:rsid wsp:val=&quot;009F44FE&quot;/&gt;&lt;wsp:rsid wsp:val=&quot;009F6418&quot;/&gt;&lt;wsp:rsid wsp:val=&quot;00A02EA5&quot;/&gt;&lt;wsp:rsid wsp:val=&quot;00A17B6D&quot;/&gt;&lt;wsp:rsid wsp:val=&quot;00A2589B&quot;/&gt;&lt;wsp:rsid wsp:val=&quot;00A33682&quot;/&gt;&lt;wsp:rsid wsp:val=&quot;00A452F4&quot;/&gt;&lt;wsp:rsid wsp:val=&quot;00A475C5&quot;/&gt;&lt;wsp:rsid wsp:val=&quot;00A476D9&quot;/&gt;&lt;wsp:rsid wsp:val=&quot;00A51E64&quot;/&gt;&lt;wsp:rsid wsp:val=&quot;00A51F06&quot;/&gt;&lt;wsp:rsid wsp:val=&quot;00A72DEC&quot;/&gt;&lt;wsp:rsid wsp:val=&quot;00A82BF5&quot;/&gt;&lt;wsp:rsid wsp:val=&quot;00A84274&quot;/&gt;&lt;wsp:rsid wsp:val=&quot;00A8529B&quot;/&gt;&lt;wsp:rsid wsp:val=&quot;00A91BDF&quot;/&gt;&lt;wsp:rsid wsp:val=&quot;00A96491&quot;/&gt;&lt;wsp:rsid wsp:val=&quot;00A97327&quot;/&gt;&lt;wsp:rsid wsp:val=&quot;00AA0FDB&quot;/&gt;&lt;wsp:rsid wsp:val=&quot;00AA6C15&quot;/&gt;&lt;wsp:rsid wsp:val=&quot;00AB3E7F&quot;/&gt;&lt;wsp:rsid wsp:val=&quot;00AC329E&quot;/&gt;&lt;wsp:rsid wsp:val=&quot;00AE2FD9&quot;/&gt;&lt;wsp:rsid wsp:val=&quot;00AF7FB3&quot;/&gt;&lt;wsp:rsid wsp:val=&quot;00B0145F&quot;/&gt;&lt;wsp:rsid wsp:val=&quot;00B023EB&quot;/&gt;&lt;wsp:rsid wsp:val=&quot;00B05962&quot;/&gt;&lt;wsp:rsid wsp:val=&quot;00B103A5&quot;/&gt;&lt;wsp:rsid wsp:val=&quot;00B161F3&quot;/&gt;&lt;wsp:rsid wsp:val=&quot;00B20F96&quot;/&gt;&lt;wsp:rsid wsp:val=&quot;00B25E5D&quot;/&gt;&lt;wsp:rsid wsp:val=&quot;00B31D2B&quot;/&gt;&lt;wsp:rsid wsp:val=&quot;00B333E3&quot;/&gt;&lt;wsp:rsid wsp:val=&quot;00B51385&quot;/&gt;&lt;wsp:rsid wsp:val=&quot;00B528C7&quot;/&gt;&lt;wsp:rsid wsp:val=&quot;00B53F23&quot;/&gt;&lt;wsp:rsid wsp:val=&quot;00B56FC8&quot;/&gt;&lt;wsp:rsid wsp:val=&quot;00B616E6&quot;/&gt;&lt;wsp:rsid wsp:val=&quot;00B61BE2&quot;/&gt;&lt;wsp:rsid wsp:val=&quot;00B8078B&quot;/&gt;&lt;wsp:rsid wsp:val=&quot;00B87F67&quot;/&gt;&lt;wsp:rsid wsp:val=&quot;00B96320&quot;/&gt;&lt;wsp:rsid wsp:val=&quot;00BB166F&quot;/&gt;&lt;wsp:rsid wsp:val=&quot;00BC2D25&quot;/&gt;&lt;wsp:rsid wsp:val=&quot;00BC6700&quot;/&gt;&lt;wsp:rsid wsp:val=&quot;00BD0131&quot;/&gt;&lt;wsp:rsid wsp:val=&quot;00BD467C&quot;/&gt;&lt;wsp:rsid wsp:val=&quot;00BD6752&quot;/&gt;&lt;wsp:rsid wsp:val=&quot;00BD761D&quot;/&gt;&lt;wsp:rsid wsp:val=&quot;00BE3B8C&quot;/&gt;&lt;wsp:rsid wsp:val=&quot;00BF34CB&quot;/&gt;&lt;wsp:rsid wsp:val=&quot;00C015CD&quot;/&gt;&lt;wsp:rsid wsp:val=&quot;00C10ECB&quot;/&gt;&lt;wsp:rsid wsp:val=&quot;00C37666&quot;/&gt;&lt;wsp:rsid wsp:val=&quot;00C41752&quot;/&gt;&lt;wsp:rsid wsp:val=&quot;00C47D8A&quot;/&gt;&lt;wsp:rsid wsp:val=&quot;00C54DAD&quot;/&gt;&lt;wsp:rsid wsp:val=&quot;00C5558D&quot;/&gt;&lt;wsp:rsid wsp:val=&quot;00C57CA1&quot;/&gt;&lt;wsp:rsid wsp:val=&quot;00C62287&quot;/&gt;&lt;wsp:rsid wsp:val=&quot;00C722B6&quot;/&gt;&lt;wsp:rsid wsp:val=&quot;00C767CD&quot;/&gt;&lt;wsp:rsid wsp:val=&quot;00C87C90&quot;/&gt;&lt;wsp:rsid wsp:val=&quot;00CA16E0&quot;/&gt;&lt;wsp:rsid wsp:val=&quot;00CA680E&quot;/&gt;&lt;wsp:rsid wsp:val=&quot;00CA688C&quot;/&gt;&lt;wsp:rsid wsp:val=&quot;00CC3BA6&quot;/&gt;&lt;wsp:rsid wsp:val=&quot;00CC3EC1&quot;/&gt;&lt;wsp:rsid wsp:val=&quot;00CD6BEA&quot;/&gt;&lt;wsp:rsid wsp:val=&quot;00CD7769&quot;/&gt;&lt;wsp:rsid wsp:val=&quot;00CF49B0&quot;/&gt;&lt;wsp:rsid wsp:val=&quot;00D02A68&quot;/&gt;&lt;wsp:rsid wsp:val=&quot;00D030FF&quot;/&gt;&lt;wsp:rsid wsp:val=&quot;00D04A0C&quot;/&gt;&lt;wsp:rsid wsp:val=&quot;00D10187&quot;/&gt;&lt;wsp:rsid wsp:val=&quot;00D163DA&quot;/&gt;&lt;wsp:rsid wsp:val=&quot;00D20942&quot;/&gt;&lt;wsp:rsid wsp:val=&quot;00D2159C&quot;/&gt;&lt;wsp:rsid wsp:val=&quot;00D27735&quot;/&gt;&lt;wsp:rsid wsp:val=&quot;00D3739C&quot;/&gt;&lt;wsp:rsid wsp:val=&quot;00D37BBF&quot;/&gt;&lt;wsp:rsid wsp:val=&quot;00D539C5&quot;/&gt;&lt;wsp:rsid wsp:val=&quot;00D54A04&quot;/&gt;&lt;wsp:rsid wsp:val=&quot;00D56A8C&quot;/&gt;&lt;wsp:rsid wsp:val=&quot;00D61A40&quot;/&gt;&lt;wsp:rsid wsp:val=&quot;00D71623&quot;/&gt;&lt;wsp:rsid wsp:val=&quot;00D718A4&quot;/&gt;&lt;wsp:rsid wsp:val=&quot;00D75BA9&quot;/&gt;&lt;wsp:rsid wsp:val=&quot;00D84402&quot;/&gt;&lt;wsp:rsid wsp:val=&quot;00DB4F6D&quot;/&gt;&lt;wsp:rsid wsp:val=&quot;00DB664C&quot;/&gt;&lt;wsp:rsid wsp:val=&quot;00DB765E&quot;/&gt;&lt;wsp:rsid wsp:val=&quot;00DC5B09&quot;/&gt;&lt;wsp:rsid wsp:val=&quot;00DD2470&quot;/&gt;&lt;wsp:rsid wsp:val=&quot;00DD4557&quot;/&gt;&lt;wsp:rsid wsp:val=&quot;00E024EC&quot;/&gt;&lt;wsp:rsid wsp:val=&quot;00E05A77&quot;/&gt;&lt;wsp:rsid wsp:val=&quot;00E064B5&quot;/&gt;&lt;wsp:rsid wsp:val=&quot;00E07798&quot;/&gt;&lt;wsp:rsid wsp:val=&quot;00E13659&quot;/&gt;&lt;wsp:rsid wsp:val=&quot;00E13904&quot;/&gt;&lt;wsp:rsid wsp:val=&quot;00E17DD1&quot;/&gt;&lt;wsp:rsid wsp:val=&quot;00E226BF&quot;/&gt;&lt;wsp:rsid wsp:val=&quot;00E27DC7&quot;/&gt;&lt;wsp:rsid wsp:val=&quot;00E36B9F&quot;/&gt;&lt;wsp:rsid wsp:val=&quot;00E40009&quot;/&gt;&lt;wsp:rsid wsp:val=&quot;00E775FA&quot;/&gt;&lt;wsp:rsid wsp:val=&quot;00E830D1&quot;/&gt;&lt;wsp:rsid wsp:val=&quot;00E87B9C&quot;/&gt;&lt;wsp:rsid wsp:val=&quot;00EA01AD&quot;/&gt;&lt;wsp:rsid wsp:val=&quot;00EB0904&quot;/&gt;&lt;wsp:rsid wsp:val=&quot;00EB5B10&quot;/&gt;&lt;wsp:rsid wsp:val=&quot;00EB7EA0&quot;/&gt;&lt;wsp:rsid wsp:val=&quot;00EC3966&quot;/&gt;&lt;wsp:rsid wsp:val=&quot;00ED0911&quot;/&gt;&lt;wsp:rsid wsp:val=&quot;00ED7263&quot;/&gt;&lt;wsp:rsid wsp:val=&quot;00EE26F1&quot;/&gt;&lt;wsp:rsid wsp:val=&quot;00EE2BF5&quot;/&gt;&lt;wsp:rsid wsp:val=&quot;00EF699C&quot;/&gt;&lt;wsp:rsid wsp:val=&quot;00F02FC5&quot;/&gt;&lt;wsp:rsid wsp:val=&quot;00F15816&quot;/&gt;&lt;wsp:rsid wsp:val=&quot;00F22078&quot;/&gt;&lt;wsp:rsid wsp:val=&quot;00F26169&quot;/&gt;&lt;wsp:rsid wsp:val=&quot;00F300E1&quot;/&gt;&lt;wsp:rsid wsp:val=&quot;00F33191&quot;/&gt;&lt;wsp:rsid wsp:val=&quot;00F37F78&quot;/&gt;&lt;wsp:rsid wsp:val=&quot;00F40607&quot;/&gt;&lt;wsp:rsid wsp:val=&quot;00F53E98&quot;/&gt;&lt;wsp:rsid wsp:val=&quot;00F5438E&quot;/&gt;&lt;wsp:rsid wsp:val=&quot;00F564FF&quot;/&gt;&lt;wsp:rsid wsp:val=&quot;00F651F5&quot;/&gt;&lt;wsp:rsid wsp:val=&quot;00F7328E&quot;/&gt;&lt;wsp:rsid wsp:val=&quot;00F76A4F&quot;/&gt;&lt;wsp:rsid wsp:val=&quot;00F773B3&quot;/&gt;&lt;wsp:rsid wsp:val=&quot;00F803FB&quot;/&gt;&lt;wsp:rsid wsp:val=&quot;00F876F4&quot;/&gt;&lt;wsp:rsid wsp:val=&quot;00F96D56&quot;/&gt;&lt;wsp:rsid wsp:val=&quot;00F97040&quot;/&gt;&lt;wsp:rsid wsp:val=&quot;00F97BDC&quot;/&gt;&lt;wsp:rsid wsp:val=&quot;00FA0127&quot;/&gt;&lt;wsp:rsid wsp:val=&quot;00FB7C76&quot;/&gt;&lt;wsp:rsid wsp:val=&quot;00FB7FF4&quot;/&gt;&lt;wsp:rsid wsp:val=&quot;00FC12B7&quot;/&gt;&lt;wsp:rsid wsp:val=&quot;00FD2113&quot;/&gt;&lt;wsp:rsid wsp:val=&quot;00FD3655&quot;/&gt;&lt;wsp:rsid wsp:val=&quot;00FD7C50&quot;/&gt;&lt;wsp:rsid wsp:val=&quot;00FE22D8&quot;/&gt;&lt;wsp:rsid wsp:val=&quot;00FE3B8D&quot;/&gt;&lt;wsp:rsid wsp:val=&quot;00FE6853&quot;/&gt;&lt;/wsp:rsids&gt;&lt;/w:docPr&gt;&lt;w:body&gt;&lt;wx:sect&gt;&lt;w:p wsp:rsidR=&quot;00000000&quot; wsp:rsidRDefault=&quot;00C62287&quot; wsp:rsidP=&quot;00C62287&quot;&gt;&lt;m:oMathPara&gt;&lt;m:oMath&gt;&lt;m:sSub&gt;&lt;m:sSubPr&gt;&lt;m:ctrlPr&gt;&lt;w:rPr&gt;&lt;w:rFonts w:ascii=&quot;Cambria Math&quot; w:h-ansi=&quot;Cambria Math&quot;/&gt;&lt;wx:font wx:val=&quot;Cambria Math&quot;/&gt;&lt;/w:rPr&gt;&lt;/m:ctrlPr&gt;&lt;/m:sSubPr&gt;&lt;m:e&gt;&lt;m:r&gt;&lt;m:rPr&gt;&lt;m:nor/&gt;&lt;/m:rPr&gt;&lt;w:rPr&gt;&lt;w:rFonts w:ascii=&quot;Cambria Math&quot; w:h-ansi=&quot;Cambria Math&quot; w:cs=&quot;Cambria Math&quot;/&gt;&lt;wx:font wx:val=&quot;Cambria Math&quot;/&gt;&lt;/w:rPr&gt;&lt;m:t&gt;SiO&lt;/m:t&gt;&lt;/m:r&gt;&lt;/m:e&gt;&lt;m:sub&gt;&lt;m:r&gt;&lt;w:rPr&gt;&lt;w:rFonts w:ascii=&quot;Cambria Math&quot; w:h-ansi=&quot;Cambria Math&quot; w:cs=&quot;Cambria Math&quot;/&gt;&lt;wx:font wx:val=&quot;Cambria Math&quot;/&gt;&lt;w:i/&gt;&lt;/w:rPr&gt;&lt;m:t&gt;2&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2" chromakey="#FFFFFF" o:title=""/>
            <o:lock v:ext="edit" aspectratio="t"/>
            <w10:wrap type="none"/>
            <w10:anchorlock/>
          </v:shape>
        </w:pict>
      </w:r>
    </w:p>
    <w:p>
      <w:pPr>
        <w:spacing w:line="360" w:lineRule="auto"/>
        <w:jc w:val="left"/>
        <w:textAlignment w:val="center"/>
        <w:rPr>
          <w:color w:val="FF0000"/>
        </w:rPr>
      </w:pPr>
      <w:r>
        <w:rPr>
          <w:color w:val="FF0000"/>
        </w:rPr>
        <w:t>【答案】D</w:t>
      </w:r>
    </w:p>
    <w:p>
      <w:pPr>
        <w:spacing w:line="360" w:lineRule="auto"/>
        <w:jc w:val="left"/>
        <w:textAlignment w:val="center"/>
        <w:rPr>
          <w:color w:val="FF0000"/>
        </w:rPr>
      </w:pPr>
      <w:r>
        <w:rPr>
          <w:color w:val="FF0000"/>
        </w:rPr>
        <w:t>【解析】</w:t>
      </w:r>
    </w:p>
    <w:p>
      <w:pPr>
        <w:spacing w:line="360" w:lineRule="auto"/>
        <w:jc w:val="left"/>
        <w:textAlignment w:val="center"/>
        <w:rPr>
          <w:rFonts w:ascii="宋体" w:hAnsi="宋体" w:cs="宋体"/>
          <w:color w:val="FF0000"/>
        </w:rPr>
      </w:pPr>
      <w:r>
        <w:rPr>
          <w:rFonts w:ascii="宋体" w:hAnsi="宋体" w:cs="宋体"/>
          <w:color w:val="FF0000"/>
        </w:rPr>
        <w:t>将</w:t>
      </w:r>
      <w:r>
        <w:rPr>
          <w:rFonts w:eastAsia="Times New Roman"/>
          <w:color w:val="FF0000"/>
        </w:rPr>
        <w:t>Ca</w:t>
      </w:r>
      <w:r>
        <w:rPr>
          <w:rFonts w:eastAsia="Times New Roman"/>
          <w:color w:val="FF0000"/>
          <w:vertAlign w:val="subscript"/>
        </w:rPr>
        <w:t>3</w:t>
      </w:r>
      <w:r>
        <w:rPr>
          <w:rFonts w:eastAsia="Times New Roman"/>
          <w:color w:val="FF0000"/>
        </w:rPr>
        <w:t>SiO</w:t>
      </w:r>
      <w:r>
        <w:rPr>
          <w:rFonts w:eastAsia="Times New Roman"/>
          <w:color w:val="FF0000"/>
          <w:vertAlign w:val="subscript"/>
        </w:rPr>
        <w:t>5</w:t>
      </w:r>
      <w:r>
        <w:rPr>
          <w:rFonts w:ascii="宋体" w:hAnsi="宋体" w:cs="宋体"/>
          <w:color w:val="FF0000"/>
        </w:rPr>
        <w:t>改写为氧化物形式后的化学式为：</w:t>
      </w:r>
      <w:r>
        <w:rPr>
          <w:rFonts w:eastAsia="Times New Roman"/>
          <w:color w:val="FF0000"/>
        </w:rPr>
        <w:t>3CaO</w:t>
      </w:r>
      <w:r>
        <w:rPr>
          <w:rFonts w:ascii="宋体" w:hAnsi="宋体" w:cs="宋体"/>
          <w:color w:val="FF0000"/>
        </w:rPr>
        <w:t>·</w:t>
      </w:r>
      <w:r>
        <w:rPr>
          <w:rFonts w:eastAsia="Times New Roman"/>
          <w:color w:val="FF0000"/>
        </w:rPr>
        <w:t>SiO</w:t>
      </w:r>
      <w:r>
        <w:rPr>
          <w:rFonts w:eastAsia="Times New Roman"/>
          <w:color w:val="FF0000"/>
          <w:vertAlign w:val="subscript"/>
        </w:rPr>
        <w:t>2</w:t>
      </w:r>
      <w:r>
        <w:rPr>
          <w:rFonts w:ascii="宋体" w:hAnsi="宋体" w:cs="宋体"/>
          <w:color w:val="FF0000"/>
        </w:rPr>
        <w:t>，性质也可与</w:t>
      </w:r>
      <w:r>
        <w:rPr>
          <w:rFonts w:eastAsia="Times New Roman"/>
          <w:color w:val="FF0000"/>
        </w:rPr>
        <w:t>Na</w:t>
      </w:r>
      <w:r>
        <w:rPr>
          <w:rFonts w:eastAsia="Times New Roman"/>
          <w:color w:val="FF0000"/>
          <w:vertAlign w:val="subscript"/>
        </w:rPr>
        <w:t>2</w:t>
      </w:r>
      <w:r>
        <w:rPr>
          <w:rFonts w:eastAsia="Times New Roman"/>
          <w:color w:val="FF0000"/>
        </w:rPr>
        <w:t>SiO</w:t>
      </w:r>
      <w:r>
        <w:rPr>
          <w:rFonts w:eastAsia="Times New Roman"/>
          <w:color w:val="FF0000"/>
          <w:vertAlign w:val="subscript"/>
        </w:rPr>
        <w:t>3</w:t>
      </w:r>
      <w:r>
        <w:rPr>
          <w:rFonts w:ascii="宋体" w:hAnsi="宋体" w:cs="宋体"/>
          <w:color w:val="FF0000"/>
        </w:rPr>
        <w:t>相比较，据此解答。</w:t>
      </w:r>
    </w:p>
    <w:p>
      <w:pPr>
        <w:spacing w:line="360" w:lineRule="auto"/>
        <w:jc w:val="left"/>
        <w:rPr>
          <w:rFonts w:ascii="宋体" w:hAnsi="宋体" w:cs="宋体"/>
          <w:color w:val="FF0000"/>
        </w:rPr>
      </w:pPr>
      <w:r>
        <w:rPr>
          <w:rFonts w:eastAsia="Times New Roman"/>
          <w:color w:val="FF0000"/>
        </w:rPr>
        <w:t>A</w:t>
      </w:r>
      <w:r>
        <w:rPr>
          <w:rFonts w:hint="eastAsia" w:ascii="宋体" w:hAnsi="宋体" w:cs="宋体"/>
          <w:color w:val="FF0000"/>
        </w:rPr>
        <w:t>．</w:t>
      </w:r>
      <w:r>
        <w:rPr>
          <w:rFonts w:eastAsia="Times New Roman"/>
          <w:color w:val="FF0000"/>
        </w:rPr>
        <w:t>Ca</w:t>
      </w:r>
      <w:r>
        <w:rPr>
          <w:rFonts w:eastAsia="Times New Roman"/>
          <w:color w:val="FF0000"/>
          <w:vertAlign w:val="subscript"/>
        </w:rPr>
        <w:t>3</w:t>
      </w:r>
      <w:r>
        <w:rPr>
          <w:rFonts w:eastAsia="Times New Roman"/>
          <w:color w:val="FF0000"/>
        </w:rPr>
        <w:t>SiO</w:t>
      </w:r>
      <w:r>
        <w:rPr>
          <w:rFonts w:eastAsia="Times New Roman"/>
          <w:color w:val="FF0000"/>
          <w:vertAlign w:val="subscript"/>
        </w:rPr>
        <w:t>5</w:t>
      </w:r>
      <w:r>
        <w:rPr>
          <w:rFonts w:ascii="宋体" w:hAnsi="宋体" w:cs="宋体"/>
          <w:color w:val="FF0000"/>
        </w:rPr>
        <w:t>与</w:t>
      </w:r>
      <w:r>
        <w:rPr>
          <w:rFonts w:eastAsia="Times New Roman"/>
          <w:color w:val="FF0000"/>
        </w:rPr>
        <w:t>NH</w:t>
      </w:r>
      <w:r>
        <w:rPr>
          <w:rFonts w:eastAsia="Times New Roman"/>
          <w:color w:val="FF0000"/>
          <w:vertAlign w:val="subscript"/>
        </w:rPr>
        <w:t>4</w:t>
      </w:r>
      <w:r>
        <w:rPr>
          <w:rFonts w:eastAsia="Times New Roman"/>
          <w:color w:val="FF0000"/>
        </w:rPr>
        <w:t>Cl</w:t>
      </w:r>
      <w:r>
        <w:rPr>
          <w:rFonts w:ascii="宋体" w:hAnsi="宋体" w:cs="宋体"/>
          <w:color w:val="FF0000"/>
        </w:rPr>
        <w:t>反应的方程式为：</w:t>
      </w:r>
      <w:r>
        <w:rPr>
          <w:rFonts w:eastAsia="Times New Roman"/>
          <w:color w:val="FF0000"/>
        </w:rPr>
        <w:t>Ca</w:t>
      </w:r>
      <w:r>
        <w:rPr>
          <w:rFonts w:eastAsia="Times New Roman"/>
          <w:color w:val="FF0000"/>
          <w:vertAlign w:val="subscript"/>
        </w:rPr>
        <w:t>3</w:t>
      </w:r>
      <w:r>
        <w:rPr>
          <w:rFonts w:eastAsia="Times New Roman"/>
          <w:color w:val="FF0000"/>
        </w:rPr>
        <w:t>SiO</w:t>
      </w:r>
      <w:r>
        <w:rPr>
          <w:rFonts w:eastAsia="Times New Roman"/>
          <w:color w:val="FF0000"/>
          <w:vertAlign w:val="subscript"/>
        </w:rPr>
        <w:t>5</w:t>
      </w:r>
      <w:r>
        <w:rPr>
          <w:rFonts w:eastAsia="Times New Roman"/>
          <w:color w:val="FF0000"/>
        </w:rPr>
        <w:t>+4NH</w:t>
      </w:r>
      <w:r>
        <w:rPr>
          <w:rFonts w:eastAsia="Times New Roman"/>
          <w:color w:val="FF0000"/>
          <w:vertAlign w:val="subscript"/>
        </w:rPr>
        <w:t>4</w:t>
      </w:r>
      <w:r>
        <w:rPr>
          <w:rFonts w:eastAsia="Times New Roman"/>
          <w:color w:val="FF0000"/>
        </w:rPr>
        <w:t xml:space="preserve">Cl </w:t>
      </w:r>
      <w:r>
        <w:rPr>
          <w:color w:val="FF0000"/>
          <w:position w:val="-8"/>
        </w:rPr>
        <w:pict>
          <v:shape id="_x0000_i1104" o:spt="75" type="#_x0000_t75" style="height:15.75pt;width:7.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127A&quot;/&gt;&lt;wsp:rsid wsp:val=&quot;00001848&quot;/&gt;&lt;wsp:rsid wsp:val=&quot;00005858&quot;/&gt;&lt;wsp:rsid wsp:val=&quot;0003476D&quot;/&gt;&lt;wsp:rsid wsp:val=&quot;00035D54&quot;/&gt;&lt;wsp:rsid wsp:val=&quot;0003799A&quot;/&gt;&lt;wsp:rsid wsp:val=&quot;00051D04&quot;/&gt;&lt;wsp:rsid wsp:val=&quot;00056CE0&quot;/&gt;&lt;wsp:rsid wsp:val=&quot;00057B8D&quot;/&gt;&lt;wsp:rsid wsp:val=&quot;00060C90&quot;/&gt;&lt;wsp:rsid wsp:val=&quot;00063275&quot;/&gt;&lt;wsp:rsid wsp:val=&quot;000725AA&quot;/&gt;&lt;wsp:rsid wsp:val=&quot;0008280B&quot;/&gt;&lt;wsp:rsid wsp:val=&quot;000970A6&quot;/&gt;&lt;wsp:rsid wsp:val=&quot;000C362B&quot;/&gt;&lt;wsp:rsid wsp:val=&quot;000C4150&quot;/&gt;&lt;wsp:rsid wsp:val=&quot;000C5D84&quot;/&gt;&lt;wsp:rsid wsp:val=&quot;000E4972&quot;/&gt;&lt;wsp:rsid wsp:val=&quot;000E4C0E&quot;/&gt;&lt;wsp:rsid wsp:val=&quot;000F058C&quot;/&gt;&lt;wsp:rsid wsp:val=&quot;000F2E2C&quot;/&gt;&lt;wsp:rsid wsp:val=&quot;0011396B&quot;/&gt;&lt;wsp:rsid wsp:val=&quot;0011421B&quot;/&gt;&lt;wsp:rsid wsp:val=&quot;00123157&quot;/&gt;&lt;wsp:rsid wsp:val=&quot;00123488&quot;/&gt;&lt;wsp:rsid wsp:val=&quot;001300C8&quot;/&gt;&lt;wsp:rsid wsp:val=&quot;001361CF&quot;/&gt;&lt;wsp:rsid wsp:val=&quot;00143402&quot;/&gt;&lt;wsp:rsid wsp:val=&quot;00181464&quot;/&gt;&lt;wsp:rsid wsp:val=&quot;001814B2&quot;/&gt;&lt;wsp:rsid wsp:val=&quot;001A1965&quot;/&gt;&lt;wsp:rsid wsp:val=&quot;001A2020&quot;/&gt;&lt;wsp:rsid wsp:val=&quot;001B2706&quot;/&gt;&lt;wsp:rsid wsp:val=&quot;001B2E84&quot;/&gt;&lt;wsp:rsid wsp:val=&quot;001D7E20&quot;/&gt;&lt;wsp:rsid wsp:val=&quot;001E62D1&quot;/&gt;&lt;wsp:rsid wsp:val=&quot;001F052A&quot;/&gt;&lt;wsp:rsid wsp:val=&quot;001F15D3&quot;/&gt;&lt;wsp:rsid wsp:val=&quot;001F3A5B&quot;/&gt;&lt;wsp:rsid wsp:val=&quot;001F4304&quot;/&gt;&lt;wsp:rsid wsp:val=&quot;001F5032&quot;/&gt;&lt;wsp:rsid wsp:val=&quot;0020031C&quot;/&gt;&lt;wsp:rsid wsp:val=&quot;002054EC&quot;/&gt;&lt;wsp:rsid wsp:val=&quot;00205CCE&quot;/&gt;&lt;wsp:rsid wsp:val=&quot;002063F3&quot;/&gt;&lt;wsp:rsid wsp:val=&quot;002102F9&quot;/&gt;&lt;wsp:rsid wsp:val=&quot;002169C3&quot;/&gt;&lt;wsp:rsid wsp:val=&quot;00224F9D&quot;/&gt;&lt;wsp:rsid wsp:val=&quot;00246B32&quot;/&gt;&lt;wsp:rsid wsp:val=&quot;002534E8&quot;/&gt;&lt;wsp:rsid wsp:val=&quot;0025385A&quot;/&gt;&lt;wsp:rsid wsp:val=&quot;0026303C&quot;/&gt;&lt;wsp:rsid wsp:val=&quot;00281FF2&quot;/&gt;&lt;wsp:rsid wsp:val=&quot;00284D86&quot;/&gt;&lt;wsp:rsid wsp:val=&quot;002864B5&quot;/&gt;&lt;wsp:rsid wsp:val=&quot;00286A12&quot;/&gt;&lt;wsp:rsid wsp:val=&quot;00293CE0&quot;/&gt;&lt;wsp:rsid wsp:val=&quot;002B296A&quot;/&gt;&lt;wsp:rsid wsp:val=&quot;002B59BD&quot;/&gt;&lt;wsp:rsid wsp:val=&quot;002B5ADB&quot;/&gt;&lt;wsp:rsid wsp:val=&quot;002C0C9D&quot;/&gt;&lt;wsp:rsid wsp:val=&quot;002C1FEB&quot;/&gt;&lt;wsp:rsid wsp:val=&quot;002E3FAE&quot;/&gt;&lt;wsp:rsid wsp:val=&quot;002E6A90&quot;/&gt;&lt;wsp:rsid wsp:val=&quot;002E7652&quot;/&gt;&lt;wsp:rsid wsp:val=&quot;002F280C&quot;/&gt;&lt;wsp:rsid wsp:val=&quot;002F6FA3&quot;/&gt;&lt;wsp:rsid wsp:val=&quot;0032036C&quot;/&gt;&lt;wsp:rsid wsp:val=&quot;00326796&quot;/&gt;&lt;wsp:rsid wsp:val=&quot;00326811&quot;/&gt;&lt;wsp:rsid wsp:val=&quot;0032753C&quot;/&gt;&lt;wsp:rsid wsp:val=&quot;00330E5A&quot;/&gt;&lt;wsp:rsid wsp:val=&quot;00337A79&quot;/&gt;&lt;wsp:rsid wsp:val=&quot;00337C5D&quot;/&gt;&lt;wsp:rsid wsp:val=&quot;00337EB0&quot;/&gt;&lt;wsp:rsid wsp:val=&quot;00344EAB&quot;/&gt;&lt;wsp:rsid wsp:val=&quot;003526BD&quot;/&gt;&lt;wsp:rsid wsp:val=&quot;0037771C&quot;/&gt;&lt;wsp:rsid wsp:val=&quot;00377E19&quot;/&gt;&lt;wsp:rsid wsp:val=&quot;00380263&quot;/&gt;&lt;wsp:rsid wsp:val=&quot;0038623E&quot;/&gt;&lt;wsp:rsid wsp:val=&quot;003876F2&quot;/&gt;&lt;wsp:rsid wsp:val=&quot;003903FC&quot;/&gt;&lt;wsp:rsid wsp:val=&quot;00390765&quot;/&gt;&lt;wsp:rsid wsp:val=&quot;003913C9&quot;/&gt;&lt;wsp:rsid wsp:val=&quot;00395B8A&quot;/&gt;&lt;wsp:rsid wsp:val=&quot;00396443&quot;/&gt;&lt;wsp:rsid wsp:val=&quot;0039682B&quot;/&gt;&lt;wsp:rsid wsp:val=&quot;003A22C0&quot;/&gt;&lt;wsp:rsid wsp:val=&quot;003A5605&quot;/&gt;&lt;wsp:rsid wsp:val=&quot;003B149B&quot;/&gt;&lt;wsp:rsid wsp:val=&quot;003C2D34&quot;/&gt;&lt;wsp:rsid wsp:val=&quot;003D0BB8&quot;/&gt;&lt;wsp:rsid wsp:val=&quot;003D0C05&quot;/&gt;&lt;wsp:rsid wsp:val=&quot;003D3B3A&quot;/&gt;&lt;wsp:rsid wsp:val=&quot;003E1BF5&quot;/&gt;&lt;wsp:rsid wsp:val=&quot;003E3746&quot;/&gt;&lt;wsp:rsid wsp:val=&quot;0040314D&quot;/&gt;&lt;wsp:rsid wsp:val=&quot;00405833&quot;/&gt;&lt;wsp:rsid wsp:val=&quot;00412392&quot;/&gt;&lt;wsp:rsid wsp:val=&quot;0042344E&quot;/&gt;&lt;wsp:rsid wsp:val=&quot;00426205&quot;/&gt;&lt;wsp:rsid wsp:val=&quot;004306B2&quot;/&gt;&lt;wsp:rsid wsp:val=&quot;004314B2&quot;/&gt;&lt;wsp:rsid wsp:val=&quot;00434A84&quot;/&gt;&lt;wsp:rsid wsp:val=&quot;00435ACF&quot;/&gt;&lt;wsp:rsid wsp:val=&quot;0044367C&quot;/&gt;&lt;wsp:rsid wsp:val=&quot;0044558E&quot;/&gt;&lt;wsp:rsid wsp:val=&quot;004655DE&quot;/&gt;&lt;wsp:rsid wsp:val=&quot;00470523&quot;/&gt;&lt;wsp:rsid wsp:val=&quot;00470717&quot;/&gt;&lt;wsp:rsid wsp:val=&quot;00473C98&quot;/&gt;&lt;wsp:rsid wsp:val=&quot;0047712D&quot;/&gt;&lt;wsp:rsid wsp:val=&quot;004840B7&quot;/&gt;&lt;wsp:rsid wsp:val=&quot;00484936&quot;/&gt;&lt;wsp:rsid wsp:val=&quot;00491A70&quot;/&gt;&lt;wsp:rsid wsp:val=&quot;004B12B6&quot;/&gt;&lt;wsp:rsid wsp:val=&quot;004B446B&quot;/&gt;&lt;wsp:rsid wsp:val=&quot;004B53B9&quot;/&gt;&lt;wsp:rsid wsp:val=&quot;004C0A0D&quot;/&gt;&lt;wsp:rsid wsp:val=&quot;004C3B4F&quot;/&gt;&lt;wsp:rsid wsp:val=&quot;004C4F5D&quot;/&gt;&lt;wsp:rsid wsp:val=&quot;004E205D&quot;/&gt;&lt;wsp:rsid wsp:val=&quot;004E5F9E&quot;/&gt;&lt;wsp:rsid wsp:val=&quot;005019CB&quot;/&gt;&lt;wsp:rsid wsp:val=&quot;0050308D&quot;/&gt;&lt;wsp:rsid wsp:val=&quot;00507D31&quot;/&gt;&lt;wsp:rsid wsp:val=&quot;00510BC8&quot;/&gt;&lt;wsp:rsid wsp:val=&quot;005232CB&quot;/&gt;&lt;wsp:rsid wsp:val=&quot;00544588&quot;/&gt;&lt;wsp:rsid wsp:val=&quot;005452EA&quot;/&gt;&lt;wsp:rsid wsp:val=&quot;00546DB1&quot;/&gt;&lt;wsp:rsid wsp:val=&quot;00552378&quot;/&gt;&lt;wsp:rsid wsp:val=&quot;00556AB3&quot;/&gt;&lt;wsp:rsid wsp:val=&quot;00556C2E&quot;/&gt;&lt;wsp:rsid wsp:val=&quot;00564EF0&quot;/&gt;&lt;wsp:rsid wsp:val=&quot;005678C9&quot;/&gt;&lt;wsp:rsid wsp:val=&quot;00570FCD&quot;/&gt;&lt;wsp:rsid wsp:val=&quot;00580E96&quot;/&gt;&lt;wsp:rsid wsp:val=&quot;005816C0&quot;/&gt;&lt;wsp:rsid wsp:val=&quot;00585930&quot;/&gt;&lt;wsp:rsid wsp:val=&quot;005A06A1&quot;/&gt;&lt;wsp:rsid wsp:val=&quot;005A4602&quot;/&gt;&lt;wsp:rsid wsp:val=&quot;005A619D&quot;/&gt;&lt;wsp:rsid wsp:val=&quot;005B6446&quot;/&gt;&lt;wsp:rsid wsp:val=&quot;005C65F6&quot;/&gt;&lt;wsp:rsid wsp:val=&quot;005D1B29&quot;/&gt;&lt;wsp:rsid wsp:val=&quot;005D3414&quot;/&gt;&lt;wsp:rsid wsp:val=&quot;005D4374&quot;/&gt;&lt;wsp:rsid wsp:val=&quot;005D4DFC&quot;/&gt;&lt;wsp:rsid wsp:val=&quot;005E719D&quot;/&gt;&lt;wsp:rsid wsp:val=&quot;005F60EF&quot;/&gt;&lt;wsp:rsid wsp:val=&quot;0062130D&quot;/&gt;&lt;wsp:rsid wsp:val=&quot;00622086&quot;/&gt;&lt;wsp:rsid wsp:val=&quot;00625D50&quot;/&gt;&lt;wsp:rsid wsp:val=&quot;00630ABF&quot;/&gt;&lt;wsp:rsid wsp:val=&quot;00633522&quot;/&gt;&lt;wsp:rsid wsp:val=&quot;00641C34&quot;/&gt;&lt;wsp:rsid wsp:val=&quot;00644362&quot;/&gt;&lt;wsp:rsid wsp:val=&quot;00651780&quot;/&gt;&lt;wsp:rsid wsp:val=&quot;00656C7D&quot;/&gt;&lt;wsp:rsid wsp:val=&quot;00663774&quot;/&gt;&lt;wsp:rsid wsp:val=&quot;00665E43&quot;/&gt;&lt;wsp:rsid wsp:val=&quot;00686B56&quot;/&gt;&lt;wsp:rsid wsp:val=&quot;0069177C&quot;/&gt;&lt;wsp:rsid wsp:val=&quot;006B03C8&quot;/&gt;&lt;wsp:rsid wsp:val=&quot;006B4B6F&quot;/&gt;&lt;wsp:rsid wsp:val=&quot;006D2C57&quot;/&gt;&lt;wsp:rsid wsp:val=&quot;006D50FC&quot;/&gt;&lt;wsp:rsid wsp:val=&quot;006D6FFC&quot;/&gt;&lt;wsp:rsid wsp:val=&quot;006E5102&quot;/&gt;&lt;wsp:rsid wsp:val=&quot;006E68D1&quot;/&gt;&lt;wsp:rsid wsp:val=&quot;006F153A&quot;/&gt;&lt;wsp:rsid wsp:val=&quot;006F7983&quot;/&gt;&lt;wsp:rsid wsp:val=&quot;006F7F15&quot;/&gt;&lt;wsp:rsid wsp:val=&quot;007035FE&quot;/&gt;&lt;wsp:rsid wsp:val=&quot;00706692&quot;/&gt;&lt;wsp:rsid wsp:val=&quot;00710385&quot;/&gt;&lt;wsp:rsid wsp:val=&quot;0071703C&quot;/&gt;&lt;wsp:rsid wsp:val=&quot;007211DE&quot;/&gt;&lt;wsp:rsid wsp:val=&quot;00740A8A&quot;/&gt;&lt;wsp:rsid wsp:val=&quot;00760D54&quot;/&gt;&lt;wsp:rsid wsp:val=&quot;00766398&quot;/&gt;&lt;wsp:rsid wsp:val=&quot;00774073&quot;/&gt;&lt;wsp:rsid wsp:val=&quot;00793C85&quot;/&gt;&lt;wsp:rsid wsp:val=&quot;007952B5&quot;/&gt;&lt;wsp:rsid wsp:val=&quot;007A1667&quot;/&gt;&lt;wsp:rsid wsp:val=&quot;007A43E3&quot;/&gt;&lt;wsp:rsid wsp:val=&quot;007B7856&quot;/&gt;&lt;wsp:rsid wsp:val=&quot;007C32A8&quot;/&gt;&lt;wsp:rsid wsp:val=&quot;007D72D1&quot;/&gt;&lt;wsp:rsid wsp:val=&quot;007F50EF&quot;/&gt;&lt;wsp:rsid wsp:val=&quot;00810680&quot;/&gt;&lt;wsp:rsid wsp:val=&quot;00836113&quot;/&gt;&lt;wsp:rsid wsp:val=&quot;00852DDC&quot;/&gt;&lt;wsp:rsid wsp:val=&quot;00865A73&quot;/&gt;&lt;wsp:rsid wsp:val=&quot;00873DAD&quot;/&gt;&lt;wsp:rsid wsp:val=&quot;00887BF4&quot;/&gt;&lt;wsp:rsid wsp:val=&quot;00890EE1&quot;/&gt;&lt;wsp:rsid wsp:val=&quot;0089308D&quot;/&gt;&lt;wsp:rsid wsp:val=&quot;00897F3F&quot;/&gt;&lt;wsp:rsid wsp:val=&quot;008A0583&quot;/&gt;&lt;wsp:rsid wsp:val=&quot;008A1590&quot;/&gt;&lt;wsp:rsid wsp:val=&quot;008A5C22&quot;/&gt;&lt;wsp:rsid wsp:val=&quot;008C227A&quot;/&gt;&lt;wsp:rsid wsp:val=&quot;008E0B12&quot;/&gt;&lt;wsp:rsid wsp:val=&quot;008E3A42&quot;/&gt;&lt;wsp:rsid wsp:val=&quot;008F0B6D&quot;/&gt;&lt;wsp:rsid wsp:val=&quot;00912567&quot;/&gt;&lt;wsp:rsid wsp:val=&quot;00921B2C&quot;/&gt;&lt;wsp:rsid wsp:val=&quot;00932C70&quot;/&gt;&lt;wsp:rsid wsp:val=&quot;00936070&quot;/&gt;&lt;wsp:rsid wsp:val=&quot;00944672&quot;/&gt;&lt;wsp:rsid wsp:val=&quot;0098101C&quot;/&gt;&lt;wsp:rsid wsp:val=&quot;00992D01&quot;/&gt;&lt;wsp:rsid wsp:val=&quot;00996D45&quot;/&gt;&lt;wsp:rsid wsp:val=&quot;00997451&quot;/&gt;&lt;wsp:rsid wsp:val=&quot;009B1D02&quot;/&gt;&lt;wsp:rsid wsp:val=&quot;009B24D0&quot;/&gt;&lt;wsp:rsid wsp:val=&quot;009B4485&quot;/&gt;&lt;wsp:rsid wsp:val=&quot;009C0301&quot;/&gt;&lt;wsp:rsid wsp:val=&quot;009C655F&quot;/&gt;&lt;wsp:rsid wsp:val=&quot;009D2657&quot;/&gt;&lt;wsp:rsid wsp:val=&quot;009D684D&quot;/&gt;&lt;wsp:rsid wsp:val=&quot;009D6BC2&quot;/&gt;&lt;wsp:rsid wsp:val=&quot;009E244A&quot;/&gt;&lt;wsp:rsid wsp:val=&quot;009E5E39&quot;/&gt;&lt;wsp:rsid wsp:val=&quot;009F44FE&quot;/&gt;&lt;wsp:rsid wsp:val=&quot;009F6418&quot;/&gt;&lt;wsp:rsid wsp:val=&quot;00A02EA5&quot;/&gt;&lt;wsp:rsid wsp:val=&quot;00A17B6D&quot;/&gt;&lt;wsp:rsid wsp:val=&quot;00A2589B&quot;/&gt;&lt;wsp:rsid wsp:val=&quot;00A33682&quot;/&gt;&lt;wsp:rsid wsp:val=&quot;00A452F4&quot;/&gt;&lt;wsp:rsid wsp:val=&quot;00A475C5&quot;/&gt;&lt;wsp:rsid wsp:val=&quot;00A476D9&quot;/&gt;&lt;wsp:rsid wsp:val=&quot;00A51E64&quot;/&gt;&lt;wsp:rsid wsp:val=&quot;00A51F06&quot;/&gt;&lt;wsp:rsid wsp:val=&quot;00A72DEC&quot;/&gt;&lt;wsp:rsid wsp:val=&quot;00A82BF5&quot;/&gt;&lt;wsp:rsid wsp:val=&quot;00A84274&quot;/&gt;&lt;wsp:rsid wsp:val=&quot;00A8529B&quot;/&gt;&lt;wsp:rsid wsp:val=&quot;00A91BDF&quot;/&gt;&lt;wsp:rsid wsp:val=&quot;00A96491&quot;/&gt;&lt;wsp:rsid wsp:val=&quot;00A97327&quot;/&gt;&lt;wsp:rsid wsp:val=&quot;00AA0FDB&quot;/&gt;&lt;wsp:rsid wsp:val=&quot;00AA6C15&quot;/&gt;&lt;wsp:rsid wsp:val=&quot;00AB3E7F&quot;/&gt;&lt;wsp:rsid wsp:val=&quot;00AC329E&quot;/&gt;&lt;wsp:rsid wsp:val=&quot;00AE2FD9&quot;/&gt;&lt;wsp:rsid wsp:val=&quot;00AF7FB3&quot;/&gt;&lt;wsp:rsid wsp:val=&quot;00B0145F&quot;/&gt;&lt;wsp:rsid wsp:val=&quot;00B023EB&quot;/&gt;&lt;wsp:rsid wsp:val=&quot;00B05962&quot;/&gt;&lt;wsp:rsid wsp:val=&quot;00B103A5&quot;/&gt;&lt;wsp:rsid wsp:val=&quot;00B161F3&quot;/&gt;&lt;wsp:rsid wsp:val=&quot;00B20F96&quot;/&gt;&lt;wsp:rsid wsp:val=&quot;00B25E5D&quot;/&gt;&lt;wsp:rsid wsp:val=&quot;00B31D2B&quot;/&gt;&lt;wsp:rsid wsp:val=&quot;00B333E3&quot;/&gt;&lt;wsp:rsid wsp:val=&quot;00B51385&quot;/&gt;&lt;wsp:rsid wsp:val=&quot;00B528C7&quot;/&gt;&lt;wsp:rsid wsp:val=&quot;00B53F23&quot;/&gt;&lt;wsp:rsid wsp:val=&quot;00B56FC8&quot;/&gt;&lt;wsp:rsid wsp:val=&quot;00B616E6&quot;/&gt;&lt;wsp:rsid wsp:val=&quot;00B61BE2&quot;/&gt;&lt;wsp:rsid wsp:val=&quot;00B8078B&quot;/&gt;&lt;wsp:rsid wsp:val=&quot;00B87F67&quot;/&gt;&lt;wsp:rsid wsp:val=&quot;00B96320&quot;/&gt;&lt;wsp:rsid wsp:val=&quot;00BB166F&quot;/&gt;&lt;wsp:rsid wsp:val=&quot;00BC2D25&quot;/&gt;&lt;wsp:rsid wsp:val=&quot;00BC6700&quot;/&gt;&lt;wsp:rsid wsp:val=&quot;00BD0131&quot;/&gt;&lt;wsp:rsid wsp:val=&quot;00BD467C&quot;/&gt;&lt;wsp:rsid wsp:val=&quot;00BD6752&quot;/&gt;&lt;wsp:rsid wsp:val=&quot;00BD761D&quot;/&gt;&lt;wsp:rsid wsp:val=&quot;00BE3B8C&quot;/&gt;&lt;wsp:rsid wsp:val=&quot;00BF34CB&quot;/&gt;&lt;wsp:rsid wsp:val=&quot;00C015CD&quot;/&gt;&lt;wsp:rsid wsp:val=&quot;00C10ECB&quot;/&gt;&lt;wsp:rsid wsp:val=&quot;00C37666&quot;/&gt;&lt;wsp:rsid wsp:val=&quot;00C41752&quot;/&gt;&lt;wsp:rsid wsp:val=&quot;00C47D8A&quot;/&gt;&lt;wsp:rsid wsp:val=&quot;00C54DAD&quot;/&gt;&lt;wsp:rsid wsp:val=&quot;00C5558D&quot;/&gt;&lt;wsp:rsid wsp:val=&quot;00C57CA1&quot;/&gt;&lt;wsp:rsid wsp:val=&quot;00C722B6&quot;/&gt;&lt;wsp:rsid wsp:val=&quot;00C767CD&quot;/&gt;&lt;wsp:rsid wsp:val=&quot;00C87C90&quot;/&gt;&lt;wsp:rsid wsp:val=&quot;00CA16E0&quot;/&gt;&lt;wsp:rsid wsp:val=&quot;00CA680E&quot;/&gt;&lt;wsp:rsid wsp:val=&quot;00CA688C&quot;/&gt;&lt;wsp:rsid wsp:val=&quot;00CC3BA6&quot;/&gt;&lt;wsp:rsid wsp:val=&quot;00CC3EC1&quot;/&gt;&lt;wsp:rsid wsp:val=&quot;00CD6BEA&quot;/&gt;&lt;wsp:rsid wsp:val=&quot;00CD7769&quot;/&gt;&lt;wsp:rsid wsp:val=&quot;00CF49B0&quot;/&gt;&lt;wsp:rsid wsp:val=&quot;00D02A68&quot;/&gt;&lt;wsp:rsid wsp:val=&quot;00D030FF&quot;/&gt;&lt;wsp:rsid wsp:val=&quot;00D04A0C&quot;/&gt;&lt;wsp:rsid wsp:val=&quot;00D10187&quot;/&gt;&lt;wsp:rsid wsp:val=&quot;00D163DA&quot;/&gt;&lt;wsp:rsid wsp:val=&quot;00D20942&quot;/&gt;&lt;wsp:rsid wsp:val=&quot;00D2159C&quot;/&gt;&lt;wsp:rsid wsp:val=&quot;00D27735&quot;/&gt;&lt;wsp:rsid wsp:val=&quot;00D3739C&quot;/&gt;&lt;wsp:rsid wsp:val=&quot;00D37BBF&quot;/&gt;&lt;wsp:rsid wsp:val=&quot;00D539C5&quot;/&gt;&lt;wsp:rsid wsp:val=&quot;00D54A04&quot;/&gt;&lt;wsp:rsid wsp:val=&quot;00D56A8C&quot;/&gt;&lt;wsp:rsid wsp:val=&quot;00D61A40&quot;/&gt;&lt;wsp:rsid wsp:val=&quot;00D71623&quot;/&gt;&lt;wsp:rsid wsp:val=&quot;00D718A4&quot;/&gt;&lt;wsp:rsid wsp:val=&quot;00D75BA9&quot;/&gt;&lt;wsp:rsid wsp:val=&quot;00D84402&quot;/&gt;&lt;wsp:rsid wsp:val=&quot;00DB4F6D&quot;/&gt;&lt;wsp:rsid wsp:val=&quot;00DB664C&quot;/&gt;&lt;wsp:rsid wsp:val=&quot;00DB765E&quot;/&gt;&lt;wsp:rsid wsp:val=&quot;00DC5B09&quot;/&gt;&lt;wsp:rsid wsp:val=&quot;00DD2470&quot;/&gt;&lt;wsp:rsid wsp:val=&quot;00DD4557&quot;/&gt;&lt;wsp:rsid wsp:val=&quot;00E024EC&quot;/&gt;&lt;wsp:rsid wsp:val=&quot;00E05A77&quot;/&gt;&lt;wsp:rsid wsp:val=&quot;00E064B5&quot;/&gt;&lt;wsp:rsid wsp:val=&quot;00E07798&quot;/&gt;&lt;wsp:rsid wsp:val=&quot;00E13659&quot;/&gt;&lt;wsp:rsid wsp:val=&quot;00E13904&quot;/&gt;&lt;wsp:rsid wsp:val=&quot;00E17DD1&quot;/&gt;&lt;wsp:rsid wsp:val=&quot;00E226BF&quot;/&gt;&lt;wsp:rsid wsp:val=&quot;00E27DC7&quot;/&gt;&lt;wsp:rsid wsp:val=&quot;00E36B9F&quot;/&gt;&lt;wsp:rsid wsp:val=&quot;00E40009&quot;/&gt;&lt;wsp:rsid wsp:val=&quot;00E775FA&quot;/&gt;&lt;wsp:rsid wsp:val=&quot;00E830D1&quot;/&gt;&lt;wsp:rsid wsp:val=&quot;00E87B9C&quot;/&gt;&lt;wsp:rsid wsp:val=&quot;00EA01AD&quot;/&gt;&lt;wsp:rsid wsp:val=&quot;00EB0904&quot;/&gt;&lt;wsp:rsid wsp:val=&quot;00EB5B10&quot;/&gt;&lt;wsp:rsid wsp:val=&quot;00EB7EA0&quot;/&gt;&lt;wsp:rsid wsp:val=&quot;00EC3966&quot;/&gt;&lt;wsp:rsid wsp:val=&quot;00ED0911&quot;/&gt;&lt;wsp:rsid wsp:val=&quot;00ED7263&quot;/&gt;&lt;wsp:rsid wsp:val=&quot;00EE26F1&quot;/&gt;&lt;wsp:rsid wsp:val=&quot;00EE2BF5&quot;/&gt;&lt;wsp:rsid wsp:val=&quot;00EF699C&quot;/&gt;&lt;wsp:rsid wsp:val=&quot;00F02FC5&quot;/&gt;&lt;wsp:rsid wsp:val=&quot;00F15816&quot;/&gt;&lt;wsp:rsid wsp:val=&quot;00F22078&quot;/&gt;&lt;wsp:rsid wsp:val=&quot;00F26169&quot;/&gt;&lt;wsp:rsid wsp:val=&quot;00F300E1&quot;/&gt;&lt;wsp:rsid wsp:val=&quot;00F33191&quot;/&gt;&lt;wsp:rsid wsp:val=&quot;00F37F78&quot;/&gt;&lt;wsp:rsid wsp:val=&quot;00F40607&quot;/&gt;&lt;wsp:rsid wsp:val=&quot;00F53E98&quot;/&gt;&lt;wsp:rsid wsp:val=&quot;00F5438E&quot;/&gt;&lt;wsp:rsid wsp:val=&quot;00F564FF&quot;/&gt;&lt;wsp:rsid wsp:val=&quot;00F651F5&quot;/&gt;&lt;wsp:rsid wsp:val=&quot;00F7328E&quot;/&gt;&lt;wsp:rsid wsp:val=&quot;00F76A4F&quot;/&gt;&lt;wsp:rsid wsp:val=&quot;00F773B3&quot;/&gt;&lt;wsp:rsid wsp:val=&quot;00F803FB&quot;/&gt;&lt;wsp:rsid wsp:val=&quot;00F876F4&quot;/&gt;&lt;wsp:rsid wsp:val=&quot;00F96D56&quot;/&gt;&lt;wsp:rsid wsp:val=&quot;00F97040&quot;/&gt;&lt;wsp:rsid wsp:val=&quot;00F97BDC&quot;/&gt;&lt;wsp:rsid wsp:val=&quot;00FA0127&quot;/&gt;&lt;wsp:rsid wsp:val=&quot;00FB7C76&quot;/&gt;&lt;wsp:rsid wsp:val=&quot;00FB7FF4&quot;/&gt;&lt;wsp:rsid wsp:val=&quot;00FC12B7&quot;/&gt;&lt;wsp:rsid wsp:val=&quot;00FD2113&quot;/&gt;&lt;wsp:rsid wsp:val=&quot;00FD3655&quot;/&gt;&lt;wsp:rsid wsp:val=&quot;00FD7C50&quot;/&gt;&lt;wsp:rsid wsp:val=&quot;00FE22D8&quot;/&gt;&lt;wsp:rsid wsp:val=&quot;00FE3B8D&quot;/&gt;&lt;wsp:rsid wsp:val=&quot;00FE6853&quot;/&gt;&lt;/wsp:rsids&gt;&lt;/w:docPr&gt;&lt;w:body&gt;&lt;wx:sect&gt;&lt;w:p wsp:rsidR=&quot;00000000&quot; wsp:rsidRDefault=&quot;000C5D84&quot; wsp:rsidP=&quot;000C5D84&quot;&gt;&lt;m:oMathPara&gt;&lt;m:oMath&gt;&lt;m:r&gt;&lt;w:rPr&gt;&lt;w:rFonts w:ascii=&quot;Cambria Math&quot; w:h-ansi=&quot;Cambria Math&quot; w:cs=&quot;Cambria Math&quot;/&gt;&lt;wx:font wx:val=&quot;Cambria Math&quot;/&gt;&lt;w:i/&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3" chromakey="#FFFFFF" o:title=""/>
            <o:lock v:ext="edit" aspectratio="t"/>
            <w10:wrap type="none"/>
            <w10:anchorlock/>
          </v:shape>
        </w:pict>
      </w:r>
      <w:r>
        <w:rPr>
          <w:rFonts w:eastAsia="Times New Roman"/>
          <w:color w:val="FF0000"/>
        </w:rPr>
        <w:t xml:space="preserve"> CaSiO</w:t>
      </w:r>
      <w:r>
        <w:rPr>
          <w:rFonts w:eastAsia="Times New Roman"/>
          <w:color w:val="FF0000"/>
          <w:vertAlign w:val="subscript"/>
        </w:rPr>
        <w:t>3</w:t>
      </w:r>
      <w:r>
        <w:rPr>
          <w:rFonts w:eastAsia="Times New Roman"/>
          <w:color w:val="FF0000"/>
        </w:rPr>
        <w:t>+2CaCl</w:t>
      </w:r>
      <w:r>
        <w:rPr>
          <w:rFonts w:eastAsia="Times New Roman"/>
          <w:color w:val="FF0000"/>
          <w:vertAlign w:val="subscript"/>
        </w:rPr>
        <w:t>2</w:t>
      </w:r>
      <w:r>
        <w:rPr>
          <w:rFonts w:eastAsia="Times New Roman"/>
          <w:color w:val="FF0000"/>
        </w:rPr>
        <w:t>+4NH</w:t>
      </w:r>
      <w:r>
        <w:rPr>
          <w:rFonts w:eastAsia="Times New Roman"/>
          <w:color w:val="FF0000"/>
          <w:vertAlign w:val="subscript"/>
        </w:rPr>
        <w:t>3</w:t>
      </w:r>
      <w:r>
        <w:rPr>
          <w:rFonts w:ascii="宋体" w:hAnsi="宋体" w:cs="宋体"/>
          <w:color w:val="FF0000"/>
        </w:rPr>
        <w:t>↑</w:t>
      </w:r>
      <w:r>
        <w:rPr>
          <w:rFonts w:eastAsia="Times New Roman"/>
          <w:color w:val="FF0000"/>
        </w:rPr>
        <w:t>+2H</w:t>
      </w:r>
      <w:r>
        <w:rPr>
          <w:rFonts w:eastAsia="Times New Roman"/>
          <w:color w:val="FF0000"/>
          <w:vertAlign w:val="subscript"/>
        </w:rPr>
        <w:t>2</w:t>
      </w:r>
      <w:r>
        <w:rPr>
          <w:rFonts w:eastAsia="Times New Roman"/>
          <w:color w:val="FF0000"/>
        </w:rPr>
        <w:t>O</w:t>
      </w:r>
      <w:r>
        <w:rPr>
          <w:rFonts w:ascii="宋体" w:hAnsi="宋体" w:cs="宋体"/>
          <w:color w:val="FF0000"/>
        </w:rPr>
        <w:t>，</w:t>
      </w:r>
      <w:r>
        <w:rPr>
          <w:rFonts w:eastAsia="Times New Roman"/>
          <w:color w:val="FF0000"/>
        </w:rPr>
        <w:t>A</w:t>
      </w:r>
      <w:r>
        <w:rPr>
          <w:rFonts w:ascii="宋体" w:hAnsi="宋体" w:cs="宋体"/>
          <w:color w:val="FF0000"/>
        </w:rPr>
        <w:t>正确；</w:t>
      </w:r>
    </w:p>
    <w:p>
      <w:pPr>
        <w:spacing w:line="360" w:lineRule="auto"/>
        <w:jc w:val="left"/>
        <w:textAlignment w:val="center"/>
        <w:rPr>
          <w:rFonts w:ascii="宋体" w:hAnsi="宋体" w:cs="宋体"/>
          <w:color w:val="FF0000"/>
        </w:rPr>
      </w:pPr>
      <w:r>
        <w:rPr>
          <w:rFonts w:eastAsia="Times New Roman"/>
          <w:color w:val="FF0000"/>
        </w:rPr>
        <w:t>B</w:t>
      </w:r>
      <w:r>
        <w:rPr>
          <w:rFonts w:hint="eastAsia" w:ascii="宋体" w:hAnsi="宋体" w:cs="宋体"/>
          <w:color w:val="FF0000"/>
        </w:rPr>
        <w:t>．</w:t>
      </w:r>
      <w:r>
        <w:rPr>
          <w:rFonts w:eastAsia="Times New Roman"/>
          <w:color w:val="FF0000"/>
        </w:rPr>
        <w:t>CaO</w:t>
      </w:r>
      <w:r>
        <w:rPr>
          <w:rFonts w:ascii="宋体" w:hAnsi="宋体" w:cs="宋体"/>
          <w:color w:val="FF0000"/>
        </w:rPr>
        <w:t>能与水反应，所以需要密封保存，</w:t>
      </w:r>
      <w:r>
        <w:rPr>
          <w:rFonts w:eastAsia="Times New Roman"/>
          <w:color w:val="FF0000"/>
        </w:rPr>
        <w:t>B</w:t>
      </w:r>
      <w:r>
        <w:rPr>
          <w:rFonts w:ascii="宋体" w:hAnsi="宋体" w:cs="宋体"/>
          <w:color w:val="FF0000"/>
        </w:rPr>
        <w:t>正确；</w:t>
      </w:r>
    </w:p>
    <w:p>
      <w:pPr>
        <w:spacing w:line="360" w:lineRule="auto"/>
        <w:jc w:val="left"/>
        <w:textAlignment w:val="center"/>
        <w:rPr>
          <w:rFonts w:ascii="宋体" w:hAnsi="宋体" w:cs="宋体"/>
          <w:color w:val="FF0000"/>
        </w:rPr>
      </w:pPr>
      <w:r>
        <w:rPr>
          <w:rFonts w:eastAsia="Times New Roman"/>
          <w:color w:val="FF0000"/>
        </w:rPr>
        <w:t>C</w:t>
      </w:r>
      <w:r>
        <w:rPr>
          <w:rFonts w:hint="eastAsia" w:ascii="宋体" w:hAnsi="宋体" w:cs="宋体"/>
          <w:color w:val="FF0000"/>
        </w:rPr>
        <w:t>．</w:t>
      </w:r>
      <w:r>
        <w:rPr>
          <w:rFonts w:ascii="宋体" w:hAnsi="宋体" w:cs="宋体"/>
          <w:color w:val="FF0000"/>
        </w:rPr>
        <w:t>亚硫酸的酸性比硅酸强，当二氧化硫通入到</w:t>
      </w:r>
      <w:r>
        <w:rPr>
          <w:rFonts w:eastAsia="Times New Roman"/>
          <w:color w:val="FF0000"/>
        </w:rPr>
        <w:t>Ca</w:t>
      </w:r>
      <w:r>
        <w:rPr>
          <w:rFonts w:eastAsia="Times New Roman"/>
          <w:color w:val="FF0000"/>
          <w:vertAlign w:val="subscript"/>
        </w:rPr>
        <w:t>3</w:t>
      </w:r>
      <w:r>
        <w:rPr>
          <w:rFonts w:eastAsia="Times New Roman"/>
          <w:color w:val="FF0000"/>
        </w:rPr>
        <w:t>SiO</w:t>
      </w:r>
      <w:r>
        <w:rPr>
          <w:rFonts w:eastAsia="Times New Roman"/>
          <w:color w:val="FF0000"/>
          <w:vertAlign w:val="subscript"/>
        </w:rPr>
        <w:t>5</w:t>
      </w:r>
      <w:r>
        <w:rPr>
          <w:rFonts w:ascii="宋体" w:hAnsi="宋体" w:cs="宋体"/>
          <w:color w:val="FF0000"/>
        </w:rPr>
        <w:t>溶液时，发生反应：</w:t>
      </w:r>
      <w:r>
        <w:rPr>
          <w:rFonts w:eastAsia="Times New Roman"/>
          <w:color w:val="FF0000"/>
        </w:rPr>
        <w:t>3SO</w:t>
      </w:r>
      <w:r>
        <w:rPr>
          <w:rFonts w:eastAsia="Times New Roman"/>
          <w:color w:val="FF0000"/>
          <w:vertAlign w:val="subscript"/>
        </w:rPr>
        <w:t>2</w:t>
      </w:r>
      <w:r>
        <w:rPr>
          <w:rFonts w:eastAsia="Times New Roman"/>
          <w:color w:val="FF0000"/>
        </w:rPr>
        <w:t>+H</w:t>
      </w:r>
      <w:r>
        <w:rPr>
          <w:rFonts w:eastAsia="Times New Roman"/>
          <w:color w:val="FF0000"/>
          <w:vertAlign w:val="subscript"/>
        </w:rPr>
        <w:t>2</w:t>
      </w:r>
      <w:r>
        <w:rPr>
          <w:rFonts w:eastAsia="Times New Roman"/>
          <w:color w:val="FF0000"/>
        </w:rPr>
        <w:t>O+ Ca</w:t>
      </w:r>
      <w:r>
        <w:rPr>
          <w:rFonts w:eastAsia="Times New Roman"/>
          <w:color w:val="FF0000"/>
          <w:vertAlign w:val="subscript"/>
        </w:rPr>
        <w:t>3</w:t>
      </w:r>
      <w:r>
        <w:rPr>
          <w:rFonts w:eastAsia="Times New Roman"/>
          <w:color w:val="FF0000"/>
        </w:rPr>
        <w:t>SiO</w:t>
      </w:r>
      <w:r>
        <w:rPr>
          <w:rFonts w:eastAsia="Times New Roman"/>
          <w:color w:val="FF0000"/>
          <w:vertAlign w:val="subscript"/>
        </w:rPr>
        <w:t>5</w:t>
      </w:r>
      <w:r>
        <w:rPr>
          <w:rFonts w:eastAsia="Times New Roman"/>
          <w:color w:val="FF0000"/>
        </w:rPr>
        <w:t>=3 CaSO</w:t>
      </w:r>
      <w:r>
        <w:rPr>
          <w:rFonts w:eastAsia="Times New Roman"/>
          <w:color w:val="FF0000"/>
          <w:vertAlign w:val="subscript"/>
        </w:rPr>
        <w:t>3</w:t>
      </w:r>
      <w:r>
        <w:rPr>
          <w:rFonts w:eastAsia="Times New Roman"/>
          <w:color w:val="FF0000"/>
        </w:rPr>
        <w:t>+H</w:t>
      </w:r>
      <w:r>
        <w:rPr>
          <w:rFonts w:eastAsia="Times New Roman"/>
          <w:color w:val="FF0000"/>
          <w:vertAlign w:val="subscript"/>
        </w:rPr>
        <w:t>2</w:t>
      </w:r>
      <w:r>
        <w:rPr>
          <w:rFonts w:eastAsia="Times New Roman"/>
          <w:color w:val="FF0000"/>
        </w:rPr>
        <w:t>SiO</w:t>
      </w:r>
      <w:r>
        <w:rPr>
          <w:rFonts w:eastAsia="Times New Roman"/>
          <w:color w:val="FF0000"/>
          <w:vertAlign w:val="subscript"/>
        </w:rPr>
        <w:t>3</w:t>
      </w:r>
      <w:r>
        <w:rPr>
          <w:rFonts w:ascii="宋体" w:hAnsi="宋体" w:cs="宋体"/>
          <w:color w:val="FF0000"/>
        </w:rPr>
        <w:t>，</w:t>
      </w:r>
      <w:r>
        <w:rPr>
          <w:rFonts w:eastAsia="Times New Roman"/>
          <w:color w:val="FF0000"/>
        </w:rPr>
        <w:t>C</w:t>
      </w:r>
      <w:r>
        <w:rPr>
          <w:rFonts w:ascii="宋体" w:hAnsi="宋体" w:cs="宋体"/>
          <w:color w:val="FF0000"/>
        </w:rPr>
        <w:t>正确；</w:t>
      </w:r>
    </w:p>
    <w:p>
      <w:pPr>
        <w:spacing w:line="360" w:lineRule="auto"/>
        <w:jc w:val="left"/>
        <w:textAlignment w:val="center"/>
        <w:rPr>
          <w:rFonts w:ascii="宋体" w:hAnsi="宋体" w:cs="宋体"/>
          <w:color w:val="FF0000"/>
        </w:rPr>
      </w:pPr>
      <w:r>
        <w:rPr>
          <w:rFonts w:eastAsia="Times New Roman"/>
          <w:color w:val="FF0000"/>
        </w:rPr>
        <w:t>D</w:t>
      </w:r>
      <w:r>
        <w:rPr>
          <w:rFonts w:hint="eastAsia" w:ascii="宋体" w:hAnsi="宋体" w:cs="宋体"/>
          <w:color w:val="FF0000"/>
        </w:rPr>
        <w:t>．</w:t>
      </w:r>
      <w:r>
        <w:rPr>
          <w:rFonts w:ascii="宋体" w:hAnsi="宋体" w:cs="宋体"/>
          <w:color w:val="FF0000"/>
        </w:rPr>
        <w:t>盐酸的酸性比硅酸强，当盐酸与</w:t>
      </w:r>
      <w:r>
        <w:rPr>
          <w:rFonts w:eastAsia="Times New Roman"/>
          <w:color w:val="FF0000"/>
        </w:rPr>
        <w:t>Ca</w:t>
      </w:r>
      <w:r>
        <w:rPr>
          <w:rFonts w:eastAsia="Times New Roman"/>
          <w:color w:val="FF0000"/>
          <w:vertAlign w:val="subscript"/>
        </w:rPr>
        <w:t>3</w:t>
      </w:r>
      <w:r>
        <w:rPr>
          <w:rFonts w:eastAsia="Times New Roman"/>
          <w:color w:val="FF0000"/>
        </w:rPr>
        <w:t>SiO</w:t>
      </w:r>
      <w:r>
        <w:rPr>
          <w:rFonts w:eastAsia="Times New Roman"/>
          <w:color w:val="FF0000"/>
          <w:vertAlign w:val="subscript"/>
        </w:rPr>
        <w:t>5</w:t>
      </w:r>
      <w:r>
        <w:rPr>
          <w:rFonts w:ascii="宋体" w:hAnsi="宋体" w:cs="宋体"/>
          <w:color w:val="FF0000"/>
        </w:rPr>
        <w:t>反应时，发生反应：</w:t>
      </w:r>
      <w:r>
        <w:rPr>
          <w:rFonts w:eastAsia="Times New Roman"/>
          <w:color w:val="FF0000"/>
        </w:rPr>
        <w:t>6HCl+ Ca</w:t>
      </w:r>
      <w:r>
        <w:rPr>
          <w:rFonts w:eastAsia="Times New Roman"/>
          <w:color w:val="FF0000"/>
          <w:vertAlign w:val="subscript"/>
        </w:rPr>
        <w:t>3</w:t>
      </w:r>
      <w:r>
        <w:rPr>
          <w:rFonts w:eastAsia="Times New Roman"/>
          <w:color w:val="FF0000"/>
        </w:rPr>
        <w:t>SiO</w:t>
      </w:r>
      <w:r>
        <w:rPr>
          <w:rFonts w:eastAsia="Times New Roman"/>
          <w:color w:val="FF0000"/>
          <w:vertAlign w:val="subscript"/>
        </w:rPr>
        <w:t>5</w:t>
      </w:r>
      <w:r>
        <w:rPr>
          <w:rFonts w:eastAsia="Times New Roman"/>
          <w:color w:val="FF0000"/>
        </w:rPr>
        <w:t>=3CaCl</w:t>
      </w:r>
      <w:r>
        <w:rPr>
          <w:rFonts w:eastAsia="Times New Roman"/>
          <w:color w:val="FF0000"/>
          <w:vertAlign w:val="subscript"/>
        </w:rPr>
        <w:t>2</w:t>
      </w:r>
      <w:r>
        <w:rPr>
          <w:rFonts w:eastAsia="Times New Roman"/>
          <w:color w:val="FF0000"/>
        </w:rPr>
        <w:t>+H</w:t>
      </w:r>
      <w:r>
        <w:rPr>
          <w:rFonts w:eastAsia="Times New Roman"/>
          <w:color w:val="FF0000"/>
          <w:vertAlign w:val="subscript"/>
        </w:rPr>
        <w:t>2</w:t>
      </w:r>
      <w:r>
        <w:rPr>
          <w:rFonts w:eastAsia="Times New Roman"/>
          <w:color w:val="FF0000"/>
        </w:rPr>
        <w:t>SiO</w:t>
      </w:r>
      <w:r>
        <w:rPr>
          <w:rFonts w:eastAsia="Times New Roman"/>
          <w:color w:val="FF0000"/>
          <w:vertAlign w:val="subscript"/>
        </w:rPr>
        <w:t>3</w:t>
      </w:r>
      <w:r>
        <w:rPr>
          <w:rFonts w:eastAsia="Times New Roman"/>
          <w:color w:val="FF0000"/>
        </w:rPr>
        <w:t>+2H</w:t>
      </w:r>
      <w:r>
        <w:rPr>
          <w:rFonts w:eastAsia="Times New Roman"/>
          <w:color w:val="FF0000"/>
          <w:vertAlign w:val="subscript"/>
        </w:rPr>
        <w:t>2</w:t>
      </w:r>
      <w:r>
        <w:rPr>
          <w:rFonts w:eastAsia="Times New Roman"/>
          <w:color w:val="FF0000"/>
        </w:rPr>
        <w:t>O</w:t>
      </w:r>
      <w:r>
        <w:rPr>
          <w:rFonts w:ascii="宋体" w:hAnsi="宋体" w:cs="宋体"/>
          <w:color w:val="FF0000"/>
        </w:rPr>
        <w:t>，</w:t>
      </w:r>
      <w:r>
        <w:rPr>
          <w:rFonts w:eastAsia="Times New Roman"/>
          <w:color w:val="FF0000"/>
        </w:rPr>
        <w:t>D</w:t>
      </w:r>
      <w:r>
        <w:rPr>
          <w:rFonts w:ascii="宋体" w:hAnsi="宋体" w:cs="宋体"/>
          <w:color w:val="FF0000"/>
        </w:rPr>
        <w:t>不正确；故选</w:t>
      </w:r>
      <w:r>
        <w:rPr>
          <w:rFonts w:eastAsia="Times New Roman"/>
          <w:color w:val="FF0000"/>
        </w:rPr>
        <w:t>D</w:t>
      </w:r>
      <w:r>
        <w:rPr>
          <w:rFonts w:ascii="宋体" w:hAnsi="宋体" w:cs="宋体"/>
          <w:color w:val="FF0000"/>
        </w:rPr>
        <w:t>。</w:t>
      </w:r>
    </w:p>
    <w:p>
      <w:pPr>
        <w:spacing w:line="360" w:lineRule="auto"/>
        <w:jc w:val="left"/>
        <w:textAlignment w:val="center"/>
        <w:rPr>
          <w:rFonts w:ascii="宋体" w:hAnsi="宋体" w:cs="宋体"/>
        </w:rPr>
      </w:pPr>
      <w:r>
        <w:rPr>
          <w:rFonts w:hint="eastAsia"/>
        </w:rPr>
        <w:t>13</w:t>
      </w:r>
      <w:r>
        <w:t>．</w:t>
      </w:r>
      <w:r>
        <w:rPr>
          <w:rFonts w:hint="eastAsia"/>
          <w:color w:val="0000FF"/>
        </w:rPr>
        <w:t>[</w:t>
      </w:r>
      <w:r>
        <w:rPr>
          <w:rFonts w:hint="eastAsia" w:ascii="宋体" w:hAnsi="宋体"/>
          <w:color w:val="0000FF"/>
          <w:szCs w:val="21"/>
        </w:rPr>
        <w:t>2020年山东（新高考)</w:t>
      </w:r>
      <w:r>
        <w:rPr>
          <w:rFonts w:hint="eastAsia"/>
          <w:color w:val="0000FF"/>
        </w:rPr>
        <w:t>]</w:t>
      </w:r>
      <w:r>
        <w:rPr>
          <w:rFonts w:ascii="宋体" w:hAnsi="宋体" w:cs="宋体"/>
        </w:rPr>
        <w:t>下列叙述不涉及氧化还原反应的是</w:t>
      </w:r>
    </w:p>
    <w:p>
      <w:pPr>
        <w:tabs>
          <w:tab w:val="left" w:pos="4153"/>
        </w:tabs>
        <w:spacing w:line="360" w:lineRule="auto"/>
        <w:ind w:left="424" w:leftChars="202"/>
        <w:jc w:val="left"/>
        <w:textAlignment w:val="center"/>
        <w:rPr>
          <w:rFonts w:ascii="宋体" w:hAnsi="宋体" w:cs="宋体"/>
        </w:rPr>
      </w:pPr>
      <w:r>
        <w:t>A．</w:t>
      </w:r>
      <w:r>
        <w:rPr>
          <w:rFonts w:ascii="宋体" w:hAnsi="宋体" w:cs="宋体"/>
        </w:rPr>
        <w:t>谷物发酵酿造食醋</w:t>
      </w:r>
      <w:r>
        <w:tab/>
      </w:r>
      <w:r>
        <w:t>B．</w:t>
      </w:r>
      <w:r>
        <w:rPr>
          <w:rFonts w:ascii="宋体" w:hAnsi="宋体" w:cs="宋体"/>
        </w:rPr>
        <w:t>小苏打用作食品膨松剂</w:t>
      </w:r>
    </w:p>
    <w:p>
      <w:pPr>
        <w:tabs>
          <w:tab w:val="left" w:pos="4153"/>
        </w:tabs>
        <w:spacing w:line="360" w:lineRule="auto"/>
        <w:ind w:left="424" w:leftChars="202"/>
        <w:jc w:val="left"/>
        <w:textAlignment w:val="center"/>
        <w:rPr>
          <w:rFonts w:ascii="宋体" w:hAnsi="宋体" w:cs="宋体"/>
        </w:rPr>
      </w:pPr>
      <w:r>
        <w:t>C．</w:t>
      </w:r>
      <w:r>
        <w:rPr>
          <w:rFonts w:ascii="宋体" w:hAnsi="宋体" w:cs="宋体"/>
        </w:rPr>
        <w:t>含氯消毒剂用于环境消毒</w:t>
      </w:r>
      <w:r>
        <w:tab/>
      </w:r>
      <w:r>
        <w:t>D．</w:t>
      </w:r>
      <w:r>
        <w:rPr>
          <w:rFonts w:ascii="宋体" w:hAnsi="宋体" w:cs="宋体"/>
        </w:rPr>
        <w:t>大气中</w:t>
      </w:r>
      <w:r>
        <w:rPr>
          <w:rFonts w:eastAsia="Times New Roman"/>
        </w:rPr>
        <w:t>NO</w:t>
      </w:r>
      <w:r>
        <w:rPr>
          <w:rFonts w:eastAsia="Times New Roman"/>
          <w:vertAlign w:val="subscript"/>
        </w:rPr>
        <w:t>2</w:t>
      </w:r>
      <w:r>
        <w:rPr>
          <w:rFonts w:ascii="宋体" w:hAnsi="宋体" w:cs="宋体"/>
        </w:rPr>
        <w:t>参与酸雨形成</w:t>
      </w:r>
    </w:p>
    <w:p>
      <w:pPr>
        <w:spacing w:line="360" w:lineRule="auto"/>
        <w:jc w:val="left"/>
        <w:textAlignment w:val="center"/>
        <w:rPr>
          <w:color w:val="FF0000"/>
        </w:rPr>
      </w:pPr>
      <w:r>
        <w:rPr>
          <w:color w:val="FF0000"/>
        </w:rPr>
        <w:t>【答案】B</w:t>
      </w:r>
    </w:p>
    <w:p>
      <w:pPr>
        <w:spacing w:line="360" w:lineRule="auto"/>
        <w:jc w:val="left"/>
        <w:textAlignment w:val="center"/>
        <w:rPr>
          <w:color w:val="FF0000"/>
        </w:rPr>
      </w:pPr>
      <w:r>
        <w:rPr>
          <w:color w:val="FF0000"/>
        </w:rPr>
        <w:t>【解析】</w:t>
      </w:r>
    </w:p>
    <w:p>
      <w:pPr>
        <w:spacing w:line="360" w:lineRule="auto"/>
        <w:jc w:val="left"/>
        <w:textAlignment w:val="center"/>
        <w:rPr>
          <w:rFonts w:ascii="宋体" w:hAnsi="宋体" w:cs="宋体"/>
          <w:color w:val="FF0000"/>
        </w:rPr>
      </w:pPr>
      <w:r>
        <w:rPr>
          <w:rFonts w:eastAsia="Times New Roman"/>
          <w:color w:val="FF0000"/>
        </w:rPr>
        <w:t>A</w:t>
      </w:r>
      <w:r>
        <w:rPr>
          <w:rFonts w:ascii="宋体" w:hAnsi="宋体" w:cs="宋体"/>
          <w:color w:val="FF0000"/>
        </w:rPr>
        <w:t>．涉及淀粉水解成葡萄糖，葡萄糖氧化成乙醇，乙醇氧化成乙酸，涉及氧化还原反应，</w:t>
      </w:r>
      <w:r>
        <w:rPr>
          <w:rFonts w:eastAsia="Times New Roman"/>
          <w:color w:val="FF0000"/>
        </w:rPr>
        <w:t>A</w:t>
      </w:r>
      <w:r>
        <w:rPr>
          <w:rFonts w:ascii="宋体" w:hAnsi="宋体" w:cs="宋体"/>
          <w:color w:val="FF0000"/>
        </w:rPr>
        <w:t>不符合题意；</w:t>
      </w:r>
    </w:p>
    <w:p>
      <w:pPr>
        <w:spacing w:line="360" w:lineRule="auto"/>
        <w:jc w:val="left"/>
        <w:textAlignment w:val="center"/>
        <w:rPr>
          <w:rFonts w:ascii="宋体" w:hAnsi="宋体" w:cs="宋体"/>
          <w:color w:val="FF0000"/>
        </w:rPr>
      </w:pPr>
      <w:r>
        <w:rPr>
          <w:rFonts w:eastAsia="Times New Roman"/>
          <w:color w:val="FF0000"/>
        </w:rPr>
        <w:t>B</w:t>
      </w:r>
      <w:r>
        <w:rPr>
          <w:rFonts w:ascii="宋体" w:hAnsi="宋体" w:cs="宋体"/>
          <w:color w:val="FF0000"/>
        </w:rPr>
        <w:t>．小苏打即</w:t>
      </w:r>
      <w:r>
        <w:rPr>
          <w:rFonts w:eastAsia="Times New Roman"/>
          <w:color w:val="FF0000"/>
        </w:rPr>
        <w:t>NaHCO</w:t>
      </w:r>
      <w:r>
        <w:rPr>
          <w:rFonts w:eastAsia="Times New Roman"/>
          <w:color w:val="FF0000"/>
          <w:vertAlign w:val="subscript"/>
        </w:rPr>
        <w:t>3</w:t>
      </w:r>
      <w:r>
        <w:rPr>
          <w:rFonts w:ascii="宋体" w:hAnsi="宋体" w:cs="宋体"/>
          <w:color w:val="FF0000"/>
        </w:rPr>
        <w:t>，</w:t>
      </w:r>
      <w:r>
        <w:rPr>
          <w:rFonts w:eastAsia="Times New Roman"/>
          <w:color w:val="FF0000"/>
        </w:rPr>
        <w:t>NaHCO</w:t>
      </w:r>
      <w:r>
        <w:rPr>
          <w:rFonts w:eastAsia="Times New Roman"/>
          <w:color w:val="FF0000"/>
          <w:vertAlign w:val="subscript"/>
        </w:rPr>
        <w:t>3</w:t>
      </w:r>
      <w:r>
        <w:rPr>
          <w:rFonts w:ascii="宋体" w:hAnsi="宋体" w:cs="宋体"/>
          <w:color w:val="FF0000"/>
        </w:rPr>
        <w:t>受热分解产生无毒的</w:t>
      </w:r>
      <w:r>
        <w:rPr>
          <w:rFonts w:eastAsia="Times New Roman"/>
          <w:color w:val="FF0000"/>
        </w:rPr>
        <w:t>CO</w:t>
      </w:r>
      <w:r>
        <w:rPr>
          <w:rFonts w:eastAsia="Times New Roman"/>
          <w:color w:val="FF0000"/>
          <w:vertAlign w:val="subscript"/>
        </w:rPr>
        <w:t>2</w:t>
      </w:r>
      <w:r>
        <w:rPr>
          <w:rFonts w:ascii="宋体" w:hAnsi="宋体" w:cs="宋体"/>
          <w:color w:val="FF0000"/>
        </w:rPr>
        <w:t>，因此可用小苏打作食品膨松剂，不涉及氧化还原反应，</w:t>
      </w:r>
      <w:r>
        <w:rPr>
          <w:rFonts w:eastAsia="Times New Roman"/>
          <w:color w:val="FF0000"/>
        </w:rPr>
        <w:t>B</w:t>
      </w:r>
      <w:r>
        <w:rPr>
          <w:rFonts w:ascii="宋体" w:hAnsi="宋体" w:cs="宋体"/>
          <w:color w:val="FF0000"/>
        </w:rPr>
        <w:t>符合题意；</w:t>
      </w:r>
    </w:p>
    <w:p>
      <w:pPr>
        <w:spacing w:line="360" w:lineRule="auto"/>
        <w:jc w:val="left"/>
        <w:textAlignment w:val="center"/>
        <w:rPr>
          <w:rFonts w:ascii="宋体" w:hAnsi="宋体" w:cs="宋体"/>
          <w:color w:val="FF0000"/>
        </w:rPr>
      </w:pPr>
      <w:r>
        <w:rPr>
          <w:rFonts w:eastAsia="Times New Roman"/>
          <w:color w:val="FF0000"/>
        </w:rPr>
        <w:t>C</w:t>
      </w:r>
      <w:r>
        <w:rPr>
          <w:rFonts w:ascii="宋体" w:hAnsi="宋体" w:cs="宋体"/>
          <w:color w:val="FF0000"/>
        </w:rPr>
        <w:t>．利用含氯消毒剂的强氧化性消毒杀菌，涉及氧化还原反应，</w:t>
      </w:r>
      <w:r>
        <w:rPr>
          <w:rFonts w:eastAsia="Times New Roman"/>
          <w:color w:val="FF0000"/>
        </w:rPr>
        <w:t>C</w:t>
      </w:r>
      <w:r>
        <w:rPr>
          <w:rFonts w:ascii="宋体" w:hAnsi="宋体" w:cs="宋体"/>
          <w:color w:val="FF0000"/>
        </w:rPr>
        <w:t>不符合题意；</w:t>
      </w:r>
    </w:p>
    <w:p>
      <w:pPr>
        <w:spacing w:line="360" w:lineRule="auto"/>
        <w:jc w:val="left"/>
        <w:textAlignment w:val="center"/>
        <w:rPr>
          <w:rFonts w:ascii="宋体" w:hAnsi="宋体" w:cs="宋体"/>
          <w:color w:val="FF0000"/>
        </w:rPr>
      </w:pPr>
      <w:r>
        <w:rPr>
          <w:rFonts w:eastAsia="Times New Roman"/>
          <w:color w:val="FF0000"/>
        </w:rPr>
        <w:t>D</w:t>
      </w:r>
      <w:r>
        <w:rPr>
          <w:rFonts w:ascii="宋体" w:hAnsi="宋体" w:cs="宋体"/>
          <w:color w:val="FF0000"/>
        </w:rPr>
        <w:t>．</w:t>
      </w:r>
      <w:r>
        <w:rPr>
          <w:rFonts w:eastAsia="Times New Roman"/>
          <w:color w:val="FF0000"/>
        </w:rPr>
        <w:t>NO</w:t>
      </w:r>
      <w:r>
        <w:rPr>
          <w:rFonts w:eastAsia="Times New Roman"/>
          <w:color w:val="FF0000"/>
          <w:vertAlign w:val="subscript"/>
        </w:rPr>
        <w:t>2</w:t>
      </w:r>
      <w:r>
        <w:rPr>
          <w:rFonts w:ascii="宋体" w:hAnsi="宋体" w:cs="宋体"/>
          <w:color w:val="FF0000"/>
        </w:rPr>
        <w:t>与水反应有</w:t>
      </w:r>
      <w:r>
        <w:rPr>
          <w:rFonts w:eastAsia="Times New Roman"/>
          <w:color w:val="FF0000"/>
        </w:rPr>
        <w:t>HNO</w:t>
      </w:r>
      <w:r>
        <w:rPr>
          <w:rFonts w:eastAsia="Times New Roman"/>
          <w:color w:val="FF0000"/>
          <w:vertAlign w:val="subscript"/>
        </w:rPr>
        <w:t>3</w:t>
      </w:r>
      <w:r>
        <w:rPr>
          <w:rFonts w:ascii="宋体" w:hAnsi="宋体" w:cs="宋体"/>
          <w:color w:val="FF0000"/>
        </w:rPr>
        <w:t>产生，因此</w:t>
      </w:r>
      <w:r>
        <w:rPr>
          <w:rFonts w:eastAsia="Times New Roman"/>
          <w:color w:val="FF0000"/>
        </w:rPr>
        <w:t>NO</w:t>
      </w:r>
      <w:r>
        <w:rPr>
          <w:rFonts w:eastAsia="Times New Roman"/>
          <w:color w:val="FF0000"/>
          <w:vertAlign w:val="subscript"/>
        </w:rPr>
        <w:t>2</w:t>
      </w:r>
      <w:r>
        <w:rPr>
          <w:rFonts w:ascii="宋体" w:hAnsi="宋体" w:cs="宋体"/>
          <w:color w:val="FF0000"/>
        </w:rPr>
        <w:t>参与了硝酸型酸雨的形成，涉及氧化还原反应，</w:t>
      </w:r>
      <w:r>
        <w:rPr>
          <w:rFonts w:eastAsia="Times New Roman"/>
          <w:color w:val="FF0000"/>
        </w:rPr>
        <w:t>D</w:t>
      </w:r>
      <w:r>
        <w:rPr>
          <w:rFonts w:ascii="宋体" w:hAnsi="宋体" w:cs="宋体"/>
          <w:color w:val="FF0000"/>
        </w:rPr>
        <w:t>不符合题意。</w:t>
      </w:r>
    </w:p>
    <w:p>
      <w:pPr>
        <w:spacing w:line="360" w:lineRule="auto"/>
        <w:jc w:val="left"/>
        <w:textAlignment w:val="center"/>
      </w:pPr>
      <w:r>
        <w:rPr>
          <w:rFonts w:ascii="宋体" w:hAnsi="宋体" w:cs="宋体"/>
          <w:color w:val="FF0000"/>
        </w:rPr>
        <w:t>答案选</w:t>
      </w:r>
      <w:r>
        <w:rPr>
          <w:rFonts w:eastAsia="Times New Roman"/>
          <w:color w:val="FF0000"/>
        </w:rPr>
        <w:t>B</w:t>
      </w:r>
      <w:r>
        <w:rPr>
          <w:rFonts w:ascii="宋体" w:hAnsi="宋体" w:cs="宋体"/>
          <w:color w:val="FF0000"/>
        </w:rPr>
        <w:t>。</w:t>
      </w:r>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 New Romans">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YzM2RmZGFiYjRjMDk0OThmMTU3N2RlYTYzZGIxNzMifQ=="/>
  </w:docVars>
  <w:rsids>
    <w:rsidRoot w:val="00172A27"/>
    <w:rsid w:val="0000127A"/>
    <w:rsid w:val="00001848"/>
    <w:rsid w:val="00005858"/>
    <w:rsid w:val="0003476D"/>
    <w:rsid w:val="00035D54"/>
    <w:rsid w:val="0003799A"/>
    <w:rsid w:val="00051D04"/>
    <w:rsid w:val="00056CE0"/>
    <w:rsid w:val="00057B8D"/>
    <w:rsid w:val="00060C90"/>
    <w:rsid w:val="000615F1"/>
    <w:rsid w:val="00063275"/>
    <w:rsid w:val="000725AA"/>
    <w:rsid w:val="0008161A"/>
    <w:rsid w:val="0008280B"/>
    <w:rsid w:val="000970A6"/>
    <w:rsid w:val="000C362B"/>
    <w:rsid w:val="000C4150"/>
    <w:rsid w:val="000E4972"/>
    <w:rsid w:val="000E4C0E"/>
    <w:rsid w:val="000F058C"/>
    <w:rsid w:val="000F2E2C"/>
    <w:rsid w:val="0011396B"/>
    <w:rsid w:val="0011421B"/>
    <w:rsid w:val="00123157"/>
    <w:rsid w:val="00123488"/>
    <w:rsid w:val="001300C8"/>
    <w:rsid w:val="001361CF"/>
    <w:rsid w:val="00143402"/>
    <w:rsid w:val="00181464"/>
    <w:rsid w:val="001814B2"/>
    <w:rsid w:val="001A1965"/>
    <w:rsid w:val="001A2020"/>
    <w:rsid w:val="001B2706"/>
    <w:rsid w:val="001B2E84"/>
    <w:rsid w:val="001D7E20"/>
    <w:rsid w:val="001E62D1"/>
    <w:rsid w:val="001F052A"/>
    <w:rsid w:val="001F15D3"/>
    <w:rsid w:val="001F3A5B"/>
    <w:rsid w:val="001F4304"/>
    <w:rsid w:val="001F5032"/>
    <w:rsid w:val="0020031C"/>
    <w:rsid w:val="00203D99"/>
    <w:rsid w:val="002054EC"/>
    <w:rsid w:val="00205CCE"/>
    <w:rsid w:val="002063F3"/>
    <w:rsid w:val="002102F9"/>
    <w:rsid w:val="002169C3"/>
    <w:rsid w:val="00224F9D"/>
    <w:rsid w:val="00246B32"/>
    <w:rsid w:val="002534E8"/>
    <w:rsid w:val="0025385A"/>
    <w:rsid w:val="0026303C"/>
    <w:rsid w:val="00281FF2"/>
    <w:rsid w:val="00284D86"/>
    <w:rsid w:val="002864B5"/>
    <w:rsid w:val="00286A12"/>
    <w:rsid w:val="00293CE0"/>
    <w:rsid w:val="002B296A"/>
    <w:rsid w:val="002B59BD"/>
    <w:rsid w:val="002B5ADB"/>
    <w:rsid w:val="002C0C9D"/>
    <w:rsid w:val="002C1FEB"/>
    <w:rsid w:val="002E3FAE"/>
    <w:rsid w:val="002E6A90"/>
    <w:rsid w:val="002E7652"/>
    <w:rsid w:val="002F280C"/>
    <w:rsid w:val="002F6FA3"/>
    <w:rsid w:val="0032036C"/>
    <w:rsid w:val="00326796"/>
    <w:rsid w:val="00326811"/>
    <w:rsid w:val="0032753C"/>
    <w:rsid w:val="00330E5A"/>
    <w:rsid w:val="00337A79"/>
    <w:rsid w:val="00337C5D"/>
    <w:rsid w:val="00337EB0"/>
    <w:rsid w:val="00344EAB"/>
    <w:rsid w:val="003526BD"/>
    <w:rsid w:val="00367FBD"/>
    <w:rsid w:val="0037771C"/>
    <w:rsid w:val="00377E19"/>
    <w:rsid w:val="00380263"/>
    <w:rsid w:val="00384E43"/>
    <w:rsid w:val="0038623E"/>
    <w:rsid w:val="003876F2"/>
    <w:rsid w:val="003903FC"/>
    <w:rsid w:val="00390765"/>
    <w:rsid w:val="003913C9"/>
    <w:rsid w:val="00395B8A"/>
    <w:rsid w:val="00396443"/>
    <w:rsid w:val="0039682B"/>
    <w:rsid w:val="003A22C0"/>
    <w:rsid w:val="003A5605"/>
    <w:rsid w:val="003B149B"/>
    <w:rsid w:val="003C2D34"/>
    <w:rsid w:val="003D0BB8"/>
    <w:rsid w:val="003D0C05"/>
    <w:rsid w:val="003D3B3A"/>
    <w:rsid w:val="003E1BF5"/>
    <w:rsid w:val="003E3746"/>
    <w:rsid w:val="0040314D"/>
    <w:rsid w:val="00405833"/>
    <w:rsid w:val="00412392"/>
    <w:rsid w:val="004151FC"/>
    <w:rsid w:val="0042344E"/>
    <w:rsid w:val="00426205"/>
    <w:rsid w:val="004306B2"/>
    <w:rsid w:val="004314B2"/>
    <w:rsid w:val="00434A84"/>
    <w:rsid w:val="00435ACF"/>
    <w:rsid w:val="0044367C"/>
    <w:rsid w:val="0044558E"/>
    <w:rsid w:val="004655DE"/>
    <w:rsid w:val="00470523"/>
    <w:rsid w:val="00470717"/>
    <w:rsid w:val="00473C98"/>
    <w:rsid w:val="0047712D"/>
    <w:rsid w:val="004840B7"/>
    <w:rsid w:val="00484936"/>
    <w:rsid w:val="00491A70"/>
    <w:rsid w:val="004B12B6"/>
    <w:rsid w:val="004B446B"/>
    <w:rsid w:val="004B53B9"/>
    <w:rsid w:val="004C0A0D"/>
    <w:rsid w:val="004C3B4F"/>
    <w:rsid w:val="004C4F5D"/>
    <w:rsid w:val="004E205D"/>
    <w:rsid w:val="004E5F9E"/>
    <w:rsid w:val="005019CB"/>
    <w:rsid w:val="00502B95"/>
    <w:rsid w:val="0050308D"/>
    <w:rsid w:val="00507D31"/>
    <w:rsid w:val="00510BC8"/>
    <w:rsid w:val="005232CB"/>
    <w:rsid w:val="00537E9B"/>
    <w:rsid w:val="00544588"/>
    <w:rsid w:val="005452EA"/>
    <w:rsid w:val="00546DB1"/>
    <w:rsid w:val="00552378"/>
    <w:rsid w:val="00556AB3"/>
    <w:rsid w:val="00556C2E"/>
    <w:rsid w:val="00564EF0"/>
    <w:rsid w:val="005678C9"/>
    <w:rsid w:val="00570FCD"/>
    <w:rsid w:val="00580E96"/>
    <w:rsid w:val="005816C0"/>
    <w:rsid w:val="00585930"/>
    <w:rsid w:val="005A06A1"/>
    <w:rsid w:val="005A4602"/>
    <w:rsid w:val="005A619D"/>
    <w:rsid w:val="005B6446"/>
    <w:rsid w:val="005C65F6"/>
    <w:rsid w:val="005D1B29"/>
    <w:rsid w:val="005D3414"/>
    <w:rsid w:val="005D4374"/>
    <w:rsid w:val="005D4DFC"/>
    <w:rsid w:val="005E719D"/>
    <w:rsid w:val="005F60EF"/>
    <w:rsid w:val="0062130D"/>
    <w:rsid w:val="00622086"/>
    <w:rsid w:val="00625D50"/>
    <w:rsid w:val="00630ABF"/>
    <w:rsid w:val="00633522"/>
    <w:rsid w:val="00641C34"/>
    <w:rsid w:val="00644362"/>
    <w:rsid w:val="00651780"/>
    <w:rsid w:val="00656C7D"/>
    <w:rsid w:val="00663774"/>
    <w:rsid w:val="00665E43"/>
    <w:rsid w:val="00670348"/>
    <w:rsid w:val="00686B56"/>
    <w:rsid w:val="0069177C"/>
    <w:rsid w:val="006B03C8"/>
    <w:rsid w:val="006B4B6F"/>
    <w:rsid w:val="006D15F3"/>
    <w:rsid w:val="006D2C57"/>
    <w:rsid w:val="006D50FC"/>
    <w:rsid w:val="006D6FFC"/>
    <w:rsid w:val="006E5102"/>
    <w:rsid w:val="006E68D1"/>
    <w:rsid w:val="006F153A"/>
    <w:rsid w:val="006F7983"/>
    <w:rsid w:val="006F7F15"/>
    <w:rsid w:val="007035FE"/>
    <w:rsid w:val="00706692"/>
    <w:rsid w:val="00710385"/>
    <w:rsid w:val="0071703C"/>
    <w:rsid w:val="007211DE"/>
    <w:rsid w:val="00740A8A"/>
    <w:rsid w:val="00760D54"/>
    <w:rsid w:val="00766398"/>
    <w:rsid w:val="00774073"/>
    <w:rsid w:val="00793C85"/>
    <w:rsid w:val="007952B5"/>
    <w:rsid w:val="007A1667"/>
    <w:rsid w:val="007A43E3"/>
    <w:rsid w:val="007B7856"/>
    <w:rsid w:val="007C32A8"/>
    <w:rsid w:val="007D72D1"/>
    <w:rsid w:val="007F50EF"/>
    <w:rsid w:val="00810680"/>
    <w:rsid w:val="0081069C"/>
    <w:rsid w:val="00836113"/>
    <w:rsid w:val="00852DDC"/>
    <w:rsid w:val="00865A73"/>
    <w:rsid w:val="00873DAD"/>
    <w:rsid w:val="00887BF4"/>
    <w:rsid w:val="00890EE1"/>
    <w:rsid w:val="0089308D"/>
    <w:rsid w:val="00897F3F"/>
    <w:rsid w:val="008A0583"/>
    <w:rsid w:val="008A1590"/>
    <w:rsid w:val="008A5C22"/>
    <w:rsid w:val="008C227A"/>
    <w:rsid w:val="008E0B12"/>
    <w:rsid w:val="008E3A42"/>
    <w:rsid w:val="008F0B6D"/>
    <w:rsid w:val="00900259"/>
    <w:rsid w:val="00912567"/>
    <w:rsid w:val="00912F17"/>
    <w:rsid w:val="00921B2C"/>
    <w:rsid w:val="00932C70"/>
    <w:rsid w:val="00936070"/>
    <w:rsid w:val="00944672"/>
    <w:rsid w:val="0098101C"/>
    <w:rsid w:val="00992D01"/>
    <w:rsid w:val="00996D45"/>
    <w:rsid w:val="00997451"/>
    <w:rsid w:val="009B1D02"/>
    <w:rsid w:val="009B24D0"/>
    <w:rsid w:val="009B4485"/>
    <w:rsid w:val="009C0301"/>
    <w:rsid w:val="009C655F"/>
    <w:rsid w:val="009D24FD"/>
    <w:rsid w:val="009D2657"/>
    <w:rsid w:val="009D5C44"/>
    <w:rsid w:val="009D684D"/>
    <w:rsid w:val="009D6BC2"/>
    <w:rsid w:val="009E244A"/>
    <w:rsid w:val="009E4C4C"/>
    <w:rsid w:val="009E5E39"/>
    <w:rsid w:val="009F44FE"/>
    <w:rsid w:val="009F6418"/>
    <w:rsid w:val="00A02EA5"/>
    <w:rsid w:val="00A17B6D"/>
    <w:rsid w:val="00A2589B"/>
    <w:rsid w:val="00A33682"/>
    <w:rsid w:val="00A452F4"/>
    <w:rsid w:val="00A475C5"/>
    <w:rsid w:val="00A476D9"/>
    <w:rsid w:val="00A51E64"/>
    <w:rsid w:val="00A51F06"/>
    <w:rsid w:val="00A72DEC"/>
    <w:rsid w:val="00A82BF5"/>
    <w:rsid w:val="00A84274"/>
    <w:rsid w:val="00A8529B"/>
    <w:rsid w:val="00A90BAA"/>
    <w:rsid w:val="00A91BDF"/>
    <w:rsid w:val="00A96491"/>
    <w:rsid w:val="00A97327"/>
    <w:rsid w:val="00AA0FDB"/>
    <w:rsid w:val="00AA6C15"/>
    <w:rsid w:val="00AB3E7F"/>
    <w:rsid w:val="00AC329E"/>
    <w:rsid w:val="00AE2FD9"/>
    <w:rsid w:val="00AF7FB3"/>
    <w:rsid w:val="00B0145F"/>
    <w:rsid w:val="00B023EB"/>
    <w:rsid w:val="00B05962"/>
    <w:rsid w:val="00B103A5"/>
    <w:rsid w:val="00B161F3"/>
    <w:rsid w:val="00B20F96"/>
    <w:rsid w:val="00B25E5D"/>
    <w:rsid w:val="00B31D2B"/>
    <w:rsid w:val="00B333E3"/>
    <w:rsid w:val="00B51385"/>
    <w:rsid w:val="00B528C7"/>
    <w:rsid w:val="00B53F23"/>
    <w:rsid w:val="00B56FC8"/>
    <w:rsid w:val="00B616E6"/>
    <w:rsid w:val="00B61BE2"/>
    <w:rsid w:val="00B8078B"/>
    <w:rsid w:val="00B87F67"/>
    <w:rsid w:val="00B96320"/>
    <w:rsid w:val="00B96BDE"/>
    <w:rsid w:val="00BB166F"/>
    <w:rsid w:val="00BC2D25"/>
    <w:rsid w:val="00BC6700"/>
    <w:rsid w:val="00BD0131"/>
    <w:rsid w:val="00BD467C"/>
    <w:rsid w:val="00BD6752"/>
    <w:rsid w:val="00BD761D"/>
    <w:rsid w:val="00BE1BCD"/>
    <w:rsid w:val="00BE3B8C"/>
    <w:rsid w:val="00BF34CB"/>
    <w:rsid w:val="00C015CD"/>
    <w:rsid w:val="00C02FC6"/>
    <w:rsid w:val="00C10ECB"/>
    <w:rsid w:val="00C37666"/>
    <w:rsid w:val="00C41752"/>
    <w:rsid w:val="00C47D8A"/>
    <w:rsid w:val="00C54DAD"/>
    <w:rsid w:val="00C5558D"/>
    <w:rsid w:val="00C57CA1"/>
    <w:rsid w:val="00C722B6"/>
    <w:rsid w:val="00C767CD"/>
    <w:rsid w:val="00C87C90"/>
    <w:rsid w:val="00CA16E0"/>
    <w:rsid w:val="00CA680E"/>
    <w:rsid w:val="00CA688C"/>
    <w:rsid w:val="00CC3BA6"/>
    <w:rsid w:val="00CC3EC1"/>
    <w:rsid w:val="00CD6BEA"/>
    <w:rsid w:val="00CD7769"/>
    <w:rsid w:val="00CF49B0"/>
    <w:rsid w:val="00D02A68"/>
    <w:rsid w:val="00D030FF"/>
    <w:rsid w:val="00D04A0C"/>
    <w:rsid w:val="00D10187"/>
    <w:rsid w:val="00D163DA"/>
    <w:rsid w:val="00D20942"/>
    <w:rsid w:val="00D2159C"/>
    <w:rsid w:val="00D27735"/>
    <w:rsid w:val="00D3739C"/>
    <w:rsid w:val="00D37BBF"/>
    <w:rsid w:val="00D539C5"/>
    <w:rsid w:val="00D54A04"/>
    <w:rsid w:val="00D56A8C"/>
    <w:rsid w:val="00D61A40"/>
    <w:rsid w:val="00D71623"/>
    <w:rsid w:val="00D718A4"/>
    <w:rsid w:val="00D75BA9"/>
    <w:rsid w:val="00D84402"/>
    <w:rsid w:val="00DB4F6D"/>
    <w:rsid w:val="00DB664C"/>
    <w:rsid w:val="00DB765E"/>
    <w:rsid w:val="00DC5B09"/>
    <w:rsid w:val="00DD2470"/>
    <w:rsid w:val="00DD4557"/>
    <w:rsid w:val="00E024EC"/>
    <w:rsid w:val="00E05A77"/>
    <w:rsid w:val="00E064B5"/>
    <w:rsid w:val="00E07798"/>
    <w:rsid w:val="00E13659"/>
    <w:rsid w:val="00E13904"/>
    <w:rsid w:val="00E17DD1"/>
    <w:rsid w:val="00E226BF"/>
    <w:rsid w:val="00E262DE"/>
    <w:rsid w:val="00E27DC7"/>
    <w:rsid w:val="00E36B9F"/>
    <w:rsid w:val="00E40009"/>
    <w:rsid w:val="00E775FA"/>
    <w:rsid w:val="00E830D1"/>
    <w:rsid w:val="00E87B9C"/>
    <w:rsid w:val="00EA01AD"/>
    <w:rsid w:val="00EB0904"/>
    <w:rsid w:val="00EB5B10"/>
    <w:rsid w:val="00EB7EA0"/>
    <w:rsid w:val="00EC3966"/>
    <w:rsid w:val="00ED0911"/>
    <w:rsid w:val="00ED7263"/>
    <w:rsid w:val="00EE26F1"/>
    <w:rsid w:val="00EE2BF5"/>
    <w:rsid w:val="00EF699C"/>
    <w:rsid w:val="00F02FC5"/>
    <w:rsid w:val="00F1203B"/>
    <w:rsid w:val="00F15816"/>
    <w:rsid w:val="00F22078"/>
    <w:rsid w:val="00F26169"/>
    <w:rsid w:val="00F300E1"/>
    <w:rsid w:val="00F33191"/>
    <w:rsid w:val="00F37F78"/>
    <w:rsid w:val="00F40607"/>
    <w:rsid w:val="00F53E98"/>
    <w:rsid w:val="00F5438E"/>
    <w:rsid w:val="00F564FF"/>
    <w:rsid w:val="00F651F5"/>
    <w:rsid w:val="00F7328E"/>
    <w:rsid w:val="00F76A4F"/>
    <w:rsid w:val="00F773B3"/>
    <w:rsid w:val="00F803FB"/>
    <w:rsid w:val="00F876F4"/>
    <w:rsid w:val="00F96D56"/>
    <w:rsid w:val="00F97040"/>
    <w:rsid w:val="00F97BDC"/>
    <w:rsid w:val="00FA0127"/>
    <w:rsid w:val="00FB7C76"/>
    <w:rsid w:val="00FB7FF4"/>
    <w:rsid w:val="00FC12B7"/>
    <w:rsid w:val="00FD2113"/>
    <w:rsid w:val="00FD3655"/>
    <w:rsid w:val="00FD7C50"/>
    <w:rsid w:val="00FE22D8"/>
    <w:rsid w:val="00FE3B8D"/>
    <w:rsid w:val="00FE6853"/>
    <w:rsid w:val="282B6EB4"/>
    <w:rsid w:val="3E2063BA"/>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semiHidden/>
    <w:uiPriority w:val="0"/>
    <w:pPr>
      <w:jc w:val="left"/>
    </w:pPr>
    <w:rPr>
      <w:szCs w:val="24"/>
    </w:rPr>
  </w:style>
  <w:style w:type="paragraph" w:styleId="3">
    <w:name w:val="Plain Text"/>
    <w:basedOn w:val="1"/>
    <w:link w:val="15"/>
    <w:qFormat/>
    <w:uiPriority w:val="0"/>
    <w:rPr>
      <w:rFonts w:ascii="宋体" w:hAnsi="Courier New" w:cs="Courier New"/>
      <w:szCs w:val="21"/>
    </w:rPr>
  </w:style>
  <w:style w:type="paragraph" w:styleId="4">
    <w:name w:val="Balloon Text"/>
    <w:basedOn w:val="1"/>
    <w:semiHidden/>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Strong"/>
    <w:qFormat/>
    <w:uiPriority w:val="0"/>
    <w:rPr>
      <w:b/>
      <w:bCs/>
    </w:rPr>
  </w:style>
  <w:style w:type="character" w:styleId="10">
    <w:name w:val="Hyperlink"/>
    <w:qFormat/>
    <w:uiPriority w:val="0"/>
    <w:rPr>
      <w:color w:val="0000FF"/>
      <w:u w:val="single"/>
    </w:rPr>
  </w:style>
  <w:style w:type="character" w:styleId="11">
    <w:name w:val="annotation reference"/>
    <w:semiHidden/>
    <w:qFormat/>
    <w:uiPriority w:val="0"/>
    <w:rPr>
      <w:sz w:val="21"/>
      <w:szCs w:val="21"/>
    </w:rPr>
  </w:style>
  <w:style w:type="character" w:customStyle="1" w:styleId="12">
    <w:name w:val="sub_title s0"/>
    <w:basedOn w:val="8"/>
    <w:qFormat/>
    <w:uiPriority w:val="0"/>
  </w:style>
  <w:style w:type="paragraph" w:styleId="13">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
    <w:name w:val="纯文本 Char"/>
    <w:link w:val="3"/>
    <w:qFormat/>
    <w:uiPriority w:val="0"/>
    <w:rPr>
      <w:rFonts w:ascii="宋体" w:hAnsi="Courier New" w:cs="Courier New"/>
      <w:kern w:val="2"/>
      <w:sz w:val="21"/>
      <w:szCs w:val="21"/>
    </w:rPr>
  </w:style>
  <w:style w:type="character" w:customStyle="1" w:styleId="15">
    <w:name w:val="纯文本 Char2"/>
    <w:link w:val="3"/>
    <w:qFormat/>
    <w:locked/>
    <w:uiPriority w:val="0"/>
    <w:rPr>
      <w:rFonts w:ascii="宋体" w:hAnsi="Courier New" w:cs="Courier New"/>
      <w:kern w:val="2"/>
      <w:sz w:val="21"/>
      <w:szCs w:val="21"/>
    </w:rPr>
  </w:style>
  <w:style w:type="paragraph" w:customStyle="1" w:styleId="16">
    <w:name w:val="Char Char Char Char Char Char Char Char Char Char Char Char Char Char Char Char Char Char Char"/>
    <w:basedOn w:val="1"/>
    <w:qFormat/>
    <w:uiPriority w:val="0"/>
    <w:pPr>
      <w:widowControl/>
      <w:adjustRightInd w:val="0"/>
      <w:spacing w:line="300" w:lineRule="auto"/>
      <w:ind w:firstLine="200" w:firstLineChars="200"/>
      <w:textAlignment w:val="baseline"/>
    </w:pPr>
    <w:rPr>
      <w:rFonts w:ascii="Verdana" w:hAnsi="Verdana"/>
      <w:kern w:val="0"/>
      <w:szCs w:val="20"/>
      <w:lang w:eastAsia="en-US"/>
    </w:rPr>
  </w:style>
  <w:style w:type="character" w:customStyle="1" w:styleId="17">
    <w:name w:val=" Char Char2"/>
    <w:qFormat/>
    <w:uiPriority w:val="0"/>
    <w:rPr>
      <w:rFonts w:ascii="宋体" w:hAnsi="Courier New" w:eastAsia="宋体" w:cs="Courier New"/>
      <w:kern w:val="2"/>
      <w:sz w:val="21"/>
      <w:szCs w:val="21"/>
      <w:lang w:val="en-US" w:eastAsia="zh-CN" w:bidi="ar-SA"/>
    </w:rPr>
  </w:style>
  <w:style w:type="paragraph" w:styleId="18">
    <w:name w:val="List Paragraph"/>
    <w:basedOn w:val="1"/>
    <w:qFormat/>
    <w:uiPriority w:val="99"/>
    <w:pPr>
      <w:ind w:firstLine="420" w:firstLineChars="200"/>
    </w:pPr>
    <w:rPr>
      <w:rFonts w:ascii="Calibri" w:hAnsi="Calibri"/>
    </w:rPr>
  </w:style>
  <w:style w:type="paragraph" w:customStyle="1" w:styleId="19">
    <w:name w:val="Normal_0"/>
    <w:qFormat/>
    <w:uiPriority w:val="0"/>
    <w:pPr>
      <w:widowControl w:val="0"/>
      <w:jc w:val="both"/>
    </w:pPr>
    <w:rPr>
      <w:rFonts w:ascii="Time New Romans" w:hAnsi="Time New Romans" w:eastAsia="宋体" w:cs="宋体"/>
      <w:kern w:val="2"/>
      <w:sz w:val="23"/>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38.wmf"/><Relationship Id="rId98" Type="http://schemas.openxmlformats.org/officeDocument/2006/relationships/oleObject" Target="embeddings/oleObject58.bin"/><Relationship Id="rId97" Type="http://schemas.openxmlformats.org/officeDocument/2006/relationships/oleObject" Target="embeddings/oleObject57.bin"/><Relationship Id="rId96" Type="http://schemas.openxmlformats.org/officeDocument/2006/relationships/oleObject" Target="embeddings/oleObject56.bin"/><Relationship Id="rId95" Type="http://schemas.openxmlformats.org/officeDocument/2006/relationships/oleObject" Target="embeddings/oleObject55.bin"/><Relationship Id="rId94" Type="http://schemas.openxmlformats.org/officeDocument/2006/relationships/oleObject" Target="embeddings/oleObject54.bin"/><Relationship Id="rId93" Type="http://schemas.openxmlformats.org/officeDocument/2006/relationships/image" Target="media/image37.wmf"/><Relationship Id="rId92" Type="http://schemas.openxmlformats.org/officeDocument/2006/relationships/oleObject" Target="embeddings/oleObject53.bin"/><Relationship Id="rId91" Type="http://schemas.openxmlformats.org/officeDocument/2006/relationships/image" Target="media/image36.wmf"/><Relationship Id="rId90" Type="http://schemas.openxmlformats.org/officeDocument/2006/relationships/oleObject" Target="embeddings/oleObject52.bin"/><Relationship Id="rId9" Type="http://schemas.openxmlformats.org/officeDocument/2006/relationships/image" Target="media/image4.wmf"/><Relationship Id="rId89" Type="http://schemas.openxmlformats.org/officeDocument/2006/relationships/oleObject" Target="embeddings/oleObject51.bin"/><Relationship Id="rId88" Type="http://schemas.openxmlformats.org/officeDocument/2006/relationships/image" Target="media/image35.wmf"/><Relationship Id="rId87" Type="http://schemas.openxmlformats.org/officeDocument/2006/relationships/oleObject" Target="embeddings/oleObject50.bin"/><Relationship Id="rId86" Type="http://schemas.openxmlformats.org/officeDocument/2006/relationships/image" Target="media/image34.wmf"/><Relationship Id="rId85" Type="http://schemas.openxmlformats.org/officeDocument/2006/relationships/oleObject" Target="embeddings/oleObject49.bin"/><Relationship Id="rId84" Type="http://schemas.openxmlformats.org/officeDocument/2006/relationships/image" Target="media/image33.wmf"/><Relationship Id="rId83" Type="http://schemas.openxmlformats.org/officeDocument/2006/relationships/oleObject" Target="embeddings/oleObject48.bin"/><Relationship Id="rId82" Type="http://schemas.openxmlformats.org/officeDocument/2006/relationships/image" Target="media/image32.wmf"/><Relationship Id="rId81" Type="http://schemas.openxmlformats.org/officeDocument/2006/relationships/oleObject" Target="embeddings/oleObject47.bin"/><Relationship Id="rId80" Type="http://schemas.openxmlformats.org/officeDocument/2006/relationships/oleObject" Target="embeddings/oleObject46.bin"/><Relationship Id="rId8" Type="http://schemas.openxmlformats.org/officeDocument/2006/relationships/oleObject" Target="embeddings/oleObject2.bin"/><Relationship Id="rId79" Type="http://schemas.openxmlformats.org/officeDocument/2006/relationships/image" Target="media/image31.wmf"/><Relationship Id="rId78" Type="http://schemas.openxmlformats.org/officeDocument/2006/relationships/oleObject" Target="embeddings/oleObject45.bin"/><Relationship Id="rId77" Type="http://schemas.openxmlformats.org/officeDocument/2006/relationships/oleObject" Target="embeddings/oleObject44.bin"/><Relationship Id="rId76" Type="http://schemas.openxmlformats.org/officeDocument/2006/relationships/oleObject" Target="embeddings/oleObject43.bin"/><Relationship Id="rId75" Type="http://schemas.openxmlformats.org/officeDocument/2006/relationships/image" Target="media/image30.wmf"/><Relationship Id="rId74" Type="http://schemas.openxmlformats.org/officeDocument/2006/relationships/oleObject" Target="embeddings/oleObject42.bin"/><Relationship Id="rId73" Type="http://schemas.openxmlformats.org/officeDocument/2006/relationships/image" Target="media/image29.wmf"/><Relationship Id="rId72" Type="http://schemas.openxmlformats.org/officeDocument/2006/relationships/oleObject" Target="embeddings/oleObject41.bin"/><Relationship Id="rId71" Type="http://schemas.openxmlformats.org/officeDocument/2006/relationships/oleObject" Target="embeddings/oleObject40.bin"/><Relationship Id="rId70" Type="http://schemas.openxmlformats.org/officeDocument/2006/relationships/oleObject" Target="embeddings/oleObject39.bin"/><Relationship Id="rId7" Type="http://schemas.openxmlformats.org/officeDocument/2006/relationships/image" Target="media/image3.wmf"/><Relationship Id="rId69" Type="http://schemas.openxmlformats.org/officeDocument/2006/relationships/oleObject" Target="embeddings/oleObject38.bin"/><Relationship Id="rId68" Type="http://schemas.openxmlformats.org/officeDocument/2006/relationships/oleObject" Target="embeddings/oleObject37.bin"/><Relationship Id="rId67" Type="http://schemas.openxmlformats.org/officeDocument/2006/relationships/image" Target="media/image28.wmf"/><Relationship Id="rId66" Type="http://schemas.openxmlformats.org/officeDocument/2006/relationships/oleObject" Target="embeddings/oleObject36.bin"/><Relationship Id="rId65" Type="http://schemas.openxmlformats.org/officeDocument/2006/relationships/oleObject" Target="embeddings/oleObject35.bin"/><Relationship Id="rId64" Type="http://schemas.openxmlformats.org/officeDocument/2006/relationships/image" Target="media/image27.wmf"/><Relationship Id="rId63" Type="http://schemas.openxmlformats.org/officeDocument/2006/relationships/oleObject" Target="embeddings/oleObject34.bin"/><Relationship Id="rId62" Type="http://schemas.openxmlformats.org/officeDocument/2006/relationships/image" Target="media/image26.wmf"/><Relationship Id="rId61" Type="http://schemas.openxmlformats.org/officeDocument/2006/relationships/oleObject" Target="embeddings/oleObject33.bin"/><Relationship Id="rId60" Type="http://schemas.openxmlformats.org/officeDocument/2006/relationships/image" Target="media/image25.wmf"/><Relationship Id="rId6" Type="http://schemas.openxmlformats.org/officeDocument/2006/relationships/oleObject" Target="embeddings/oleObject1.bin"/><Relationship Id="rId59" Type="http://schemas.openxmlformats.org/officeDocument/2006/relationships/oleObject" Target="embeddings/oleObject32.bin"/><Relationship Id="rId58" Type="http://schemas.openxmlformats.org/officeDocument/2006/relationships/image" Target="media/image24.wmf"/><Relationship Id="rId57" Type="http://schemas.openxmlformats.org/officeDocument/2006/relationships/oleObject" Target="embeddings/oleObject31.bin"/><Relationship Id="rId56" Type="http://schemas.openxmlformats.org/officeDocument/2006/relationships/image" Target="media/image23.wmf"/><Relationship Id="rId55" Type="http://schemas.openxmlformats.org/officeDocument/2006/relationships/oleObject" Target="embeddings/oleObject30.bin"/><Relationship Id="rId54" Type="http://schemas.openxmlformats.org/officeDocument/2006/relationships/image" Target="media/image22.wmf"/><Relationship Id="rId53" Type="http://schemas.openxmlformats.org/officeDocument/2006/relationships/oleObject" Target="embeddings/oleObject29.bin"/><Relationship Id="rId52" Type="http://schemas.openxmlformats.org/officeDocument/2006/relationships/image" Target="media/image21.wmf"/><Relationship Id="rId51" Type="http://schemas.openxmlformats.org/officeDocument/2006/relationships/oleObject" Target="embeddings/oleObject28.bin"/><Relationship Id="rId50" Type="http://schemas.openxmlformats.org/officeDocument/2006/relationships/image" Target="media/image20.wmf"/><Relationship Id="rId5" Type="http://schemas.openxmlformats.org/officeDocument/2006/relationships/image" Target="media/image2.png"/><Relationship Id="rId49" Type="http://schemas.openxmlformats.org/officeDocument/2006/relationships/oleObject" Target="embeddings/oleObject27.bin"/><Relationship Id="rId48" Type="http://schemas.openxmlformats.org/officeDocument/2006/relationships/image" Target="media/image19.png"/><Relationship Id="rId47" Type="http://schemas.openxmlformats.org/officeDocument/2006/relationships/oleObject" Target="embeddings/oleObject26.bin"/><Relationship Id="rId46" Type="http://schemas.openxmlformats.org/officeDocument/2006/relationships/oleObject" Target="embeddings/oleObject25.bin"/><Relationship Id="rId45" Type="http://schemas.openxmlformats.org/officeDocument/2006/relationships/oleObject" Target="embeddings/oleObject24.bin"/><Relationship Id="rId44" Type="http://schemas.openxmlformats.org/officeDocument/2006/relationships/oleObject" Target="embeddings/oleObject23.bin"/><Relationship Id="rId43" Type="http://schemas.openxmlformats.org/officeDocument/2006/relationships/oleObject" Target="embeddings/oleObject22.bin"/><Relationship Id="rId42" Type="http://schemas.openxmlformats.org/officeDocument/2006/relationships/image" Target="media/image18.wmf"/><Relationship Id="rId41" Type="http://schemas.openxmlformats.org/officeDocument/2006/relationships/oleObject" Target="embeddings/oleObject21.bin"/><Relationship Id="rId40" Type="http://schemas.openxmlformats.org/officeDocument/2006/relationships/oleObject" Target="embeddings/oleObject20.bin"/><Relationship Id="rId4" Type="http://schemas.openxmlformats.org/officeDocument/2006/relationships/image" Target="media/image1.png"/><Relationship Id="rId39" Type="http://schemas.openxmlformats.org/officeDocument/2006/relationships/image" Target="media/image17.wmf"/><Relationship Id="rId38" Type="http://schemas.openxmlformats.org/officeDocument/2006/relationships/oleObject" Target="embeddings/oleObject19.bin"/><Relationship Id="rId37" Type="http://schemas.openxmlformats.org/officeDocument/2006/relationships/image" Target="media/image16.wmf"/><Relationship Id="rId36" Type="http://schemas.openxmlformats.org/officeDocument/2006/relationships/oleObject" Target="embeddings/oleObject18.bin"/><Relationship Id="rId35" Type="http://schemas.openxmlformats.org/officeDocument/2006/relationships/oleObject" Target="embeddings/oleObject17.bin"/><Relationship Id="rId34" Type="http://schemas.openxmlformats.org/officeDocument/2006/relationships/oleObject" Target="embeddings/oleObject16.bin"/><Relationship Id="rId33" Type="http://schemas.openxmlformats.org/officeDocument/2006/relationships/oleObject" Target="embeddings/oleObject15.bin"/><Relationship Id="rId32" Type="http://schemas.openxmlformats.org/officeDocument/2006/relationships/image" Target="media/image15.wmf"/><Relationship Id="rId31" Type="http://schemas.openxmlformats.org/officeDocument/2006/relationships/oleObject" Target="embeddings/oleObject14.bin"/><Relationship Id="rId30" Type="http://schemas.openxmlformats.org/officeDocument/2006/relationships/image" Target="media/image14.wmf"/><Relationship Id="rId3" Type="http://schemas.openxmlformats.org/officeDocument/2006/relationships/theme" Target="theme/theme1.xml"/><Relationship Id="rId29" Type="http://schemas.openxmlformats.org/officeDocument/2006/relationships/oleObject" Target="embeddings/oleObject13.bin"/><Relationship Id="rId28" Type="http://schemas.openxmlformats.org/officeDocument/2006/relationships/image" Target="media/image13.wmf"/><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oleObject" Target="embeddings/oleObject10.bin"/><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9.bin"/><Relationship Id="rId21" Type="http://schemas.openxmlformats.org/officeDocument/2006/relationships/image" Target="media/image10.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7.bin"/><Relationship Id="rId17" Type="http://schemas.openxmlformats.org/officeDocument/2006/relationships/image" Target="media/image8.wmf"/><Relationship Id="rId16" Type="http://schemas.openxmlformats.org/officeDocument/2006/relationships/oleObject" Target="embeddings/oleObject6.bin"/><Relationship Id="rId15" Type="http://schemas.openxmlformats.org/officeDocument/2006/relationships/image" Target="media/image7.wmf"/><Relationship Id="rId14" Type="http://schemas.openxmlformats.org/officeDocument/2006/relationships/oleObject" Target="embeddings/oleObject5.bin"/><Relationship Id="rId13" Type="http://schemas.openxmlformats.org/officeDocument/2006/relationships/image" Target="media/image6.wmf"/><Relationship Id="rId124" Type="http://schemas.openxmlformats.org/officeDocument/2006/relationships/fontTable" Target="fontTable.xml"/><Relationship Id="rId123" Type="http://schemas.openxmlformats.org/officeDocument/2006/relationships/image" Target="media/image50.png"/><Relationship Id="rId122" Type="http://schemas.openxmlformats.org/officeDocument/2006/relationships/image" Target="media/image49.png"/><Relationship Id="rId121" Type="http://schemas.openxmlformats.org/officeDocument/2006/relationships/image" Target="media/image48.png"/><Relationship Id="rId120" Type="http://schemas.openxmlformats.org/officeDocument/2006/relationships/image" Target="media/image47.png"/><Relationship Id="rId12" Type="http://schemas.openxmlformats.org/officeDocument/2006/relationships/oleObject" Target="embeddings/oleObject4.bin"/><Relationship Id="rId119" Type="http://schemas.openxmlformats.org/officeDocument/2006/relationships/image" Target="media/image46.png"/><Relationship Id="rId118" Type="http://schemas.openxmlformats.org/officeDocument/2006/relationships/image" Target="media/image45.png"/><Relationship Id="rId117" Type="http://schemas.openxmlformats.org/officeDocument/2006/relationships/image" Target="media/image44.png"/><Relationship Id="rId116" Type="http://schemas.openxmlformats.org/officeDocument/2006/relationships/oleObject" Target="embeddings/oleObject70.bin"/><Relationship Id="rId115" Type="http://schemas.openxmlformats.org/officeDocument/2006/relationships/image" Target="media/image43.wmf"/><Relationship Id="rId114" Type="http://schemas.openxmlformats.org/officeDocument/2006/relationships/oleObject" Target="embeddings/oleObject69.bin"/><Relationship Id="rId113" Type="http://schemas.openxmlformats.org/officeDocument/2006/relationships/image" Target="media/image42.wmf"/><Relationship Id="rId112" Type="http://schemas.openxmlformats.org/officeDocument/2006/relationships/oleObject" Target="embeddings/oleObject68.bin"/><Relationship Id="rId111" Type="http://schemas.openxmlformats.org/officeDocument/2006/relationships/oleObject" Target="embeddings/oleObject67.bin"/><Relationship Id="rId110" Type="http://schemas.openxmlformats.org/officeDocument/2006/relationships/oleObject" Target="embeddings/oleObject66.bin"/><Relationship Id="rId11" Type="http://schemas.openxmlformats.org/officeDocument/2006/relationships/image" Target="media/image5.wmf"/><Relationship Id="rId109" Type="http://schemas.openxmlformats.org/officeDocument/2006/relationships/oleObject" Target="embeddings/oleObject65.bin"/><Relationship Id="rId108" Type="http://schemas.openxmlformats.org/officeDocument/2006/relationships/oleObject" Target="embeddings/oleObject64.bin"/><Relationship Id="rId107" Type="http://schemas.openxmlformats.org/officeDocument/2006/relationships/oleObject" Target="embeddings/oleObject63.bin"/><Relationship Id="rId106" Type="http://schemas.openxmlformats.org/officeDocument/2006/relationships/image" Target="media/image41.wmf"/><Relationship Id="rId105" Type="http://schemas.openxmlformats.org/officeDocument/2006/relationships/oleObject" Target="embeddings/oleObject62.bin"/><Relationship Id="rId104" Type="http://schemas.openxmlformats.org/officeDocument/2006/relationships/image" Target="media/image40.wmf"/><Relationship Id="rId103" Type="http://schemas.openxmlformats.org/officeDocument/2006/relationships/oleObject" Target="embeddings/oleObject61.bin"/><Relationship Id="rId102" Type="http://schemas.openxmlformats.org/officeDocument/2006/relationships/oleObject" Target="embeddings/oleObject60.bin"/><Relationship Id="rId101" Type="http://schemas.openxmlformats.org/officeDocument/2006/relationships/image" Target="media/image39.wmf"/><Relationship Id="rId100" Type="http://schemas.openxmlformats.org/officeDocument/2006/relationships/oleObject" Target="embeddings/oleObject59.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3708</Words>
  <Characters>4715</Characters>
  <Lines>47</Lines>
  <Paragraphs>13</Paragraphs>
  <TotalTime>0</TotalTime>
  <ScaleCrop>false</ScaleCrop>
  <LinksUpToDate>false</LinksUpToDate>
  <CharactersWithSpaces>4771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2022-07-05T02:37:00Z</dcterms:created>
  <dc:creator>Administrator</dc:creator>
  <cp:lastModifiedBy>静心室主人</cp:lastModifiedBy>
  <cp:lastPrinted>2013-06-25T01:13:00Z</cp:lastPrinted>
  <dcterms:modified xsi:type="dcterms:W3CDTF">2022-07-28T03:26:53Z</dcterms:modified>
  <dc:title>2013年高考试题解析制作计划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2052-11.1.0.11875</vt:lpwstr>
  </property>
  <property fmtid="{D5CDD505-2E9C-101B-9397-08002B2CF9AE}" pid="7" name="ICV">
    <vt:lpwstr>68C2D7CA3642431987663413C782DA50</vt:lpwstr>
  </property>
</Properties>
</file>