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B9" w:rsidRPr="001109B9" w:rsidRDefault="001109B9" w:rsidP="001109B9">
      <w:pPr>
        <w:shd w:val="pct5" w:color="FFFFFF" w:themeColor="background1" w:fill="auto"/>
        <w:ind w:firstLineChars="200" w:firstLine="643"/>
        <w:jc w:val="center"/>
        <w:rPr>
          <w:b/>
          <w:sz w:val="32"/>
          <w:szCs w:val="32"/>
        </w:rPr>
      </w:pPr>
      <w:r w:rsidRPr="001109B9">
        <w:rPr>
          <w:rFonts w:hint="eastAsia"/>
          <w:b/>
          <w:sz w:val="32"/>
          <w:szCs w:val="32"/>
        </w:rPr>
        <w:t>化工</w:t>
      </w:r>
      <w:r w:rsidRPr="001109B9">
        <w:rPr>
          <w:b/>
          <w:sz w:val="32"/>
          <w:szCs w:val="32"/>
        </w:rPr>
        <w:t>流程选择题</w:t>
      </w:r>
      <w:r w:rsidRPr="001109B9"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11010900</wp:posOffset>
            </wp:positionV>
            <wp:extent cx="393700" cy="330200"/>
            <wp:effectExtent l="19050" t="0" r="6350" b="0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09B9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化工</w:t>
      </w:r>
      <w:r>
        <w:rPr>
          <w:szCs w:val="21"/>
        </w:rPr>
        <w:t>流程选择题是</w:t>
      </w:r>
      <w:r>
        <w:rPr>
          <w:rFonts w:hint="eastAsia"/>
          <w:szCs w:val="21"/>
        </w:rPr>
        <w:t>最近</w:t>
      </w:r>
      <w:r>
        <w:rPr>
          <w:szCs w:val="21"/>
        </w:rPr>
        <w:t>两年出现的新题型</w:t>
      </w:r>
      <w:r>
        <w:rPr>
          <w:rFonts w:hint="eastAsia"/>
          <w:szCs w:val="21"/>
        </w:rPr>
        <w:t>，主</w:t>
      </w:r>
      <w:r>
        <w:rPr>
          <w:szCs w:val="21"/>
        </w:rPr>
        <w:t>要</w:t>
      </w:r>
      <w:r>
        <w:rPr>
          <w:rFonts w:hint="eastAsia"/>
          <w:szCs w:val="21"/>
        </w:rPr>
        <w:t>考查</w:t>
      </w:r>
      <w:r>
        <w:rPr>
          <w:szCs w:val="21"/>
        </w:rPr>
        <w:t>化</w:t>
      </w:r>
      <w:r>
        <w:rPr>
          <w:noProof/>
          <w:szCs w:val="21"/>
        </w:rPr>
        <w:drawing>
          <wp:inline distT="0" distB="0" distL="0" distR="0">
            <wp:extent cx="15240" cy="22860"/>
            <wp:effectExtent l="19050" t="0" r="381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工生产中</w:t>
      </w:r>
      <w:r>
        <w:rPr>
          <w:rFonts w:hint="eastAsia"/>
          <w:szCs w:val="21"/>
        </w:rPr>
        <w:t>涉及</w:t>
      </w:r>
      <w:r>
        <w:rPr>
          <w:szCs w:val="21"/>
        </w:rPr>
        <w:t>的问题</w:t>
      </w:r>
      <w:r>
        <w:rPr>
          <w:rFonts w:hint="eastAsia"/>
          <w:szCs w:val="21"/>
        </w:rPr>
        <w:t>。</w:t>
      </w:r>
    </w:p>
    <w:p w:rsidR="001109B9" w:rsidRPr="0046702C" w:rsidRDefault="001109B9" w:rsidP="001109B9">
      <w:pPr>
        <w:shd w:val="pct5" w:color="FFFFFF" w:themeColor="background1" w:fill="auto"/>
        <w:spacing w:line="360" w:lineRule="auto"/>
        <w:jc w:val="left"/>
        <w:rPr>
          <w:b/>
          <w:szCs w:val="21"/>
        </w:rPr>
      </w:pPr>
      <w:r w:rsidRPr="00BA68EC">
        <w:rPr>
          <w:rFonts w:hint="eastAsia"/>
          <w:b/>
          <w:szCs w:val="21"/>
        </w:rPr>
        <w:t>一、高考</w:t>
      </w:r>
      <w:r>
        <w:rPr>
          <w:rFonts w:hint="eastAsia"/>
          <w:b/>
          <w:szCs w:val="21"/>
        </w:rPr>
        <w:t>题</w:t>
      </w:r>
      <w:r w:rsidRPr="00BA68EC">
        <w:rPr>
          <w:b/>
          <w:szCs w:val="21"/>
        </w:rPr>
        <w:t>再现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0821C2">
        <w:rPr>
          <w:szCs w:val="21"/>
        </w:rPr>
        <w:t>1</w:t>
      </w:r>
      <w:r w:rsidRPr="000821C2"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noProof/>
          <w:szCs w:val="21"/>
        </w:rPr>
        <w:drawing>
          <wp:inline distT="0" distB="0" distL="0" distR="0">
            <wp:extent cx="15240" cy="15240"/>
            <wp:effectExtent l="19050" t="0" r="381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课</w:t>
      </w:r>
      <w:r>
        <w:rPr>
          <w:szCs w:val="21"/>
        </w:rPr>
        <w:t>标</w:t>
      </w:r>
      <w:r>
        <w:rPr>
          <w:rFonts w:hint="eastAsia"/>
          <w:szCs w:val="21"/>
        </w:rPr>
        <w:t>Ⅰ）</w:t>
      </w:r>
      <w:r w:rsidRPr="000821C2">
        <w:rPr>
          <w:szCs w:val="21"/>
        </w:rPr>
        <w:t>硫酸亚铁锂（</w:t>
      </w:r>
      <w:r w:rsidRPr="000821C2">
        <w:rPr>
          <w:szCs w:val="21"/>
        </w:rPr>
        <w:t>LiFePO</w:t>
      </w:r>
      <w:r w:rsidRPr="000821C2">
        <w:rPr>
          <w:szCs w:val="21"/>
          <w:vertAlign w:val="subscript"/>
        </w:rPr>
        <w:t>4</w:t>
      </w:r>
      <w:r w:rsidRPr="000821C2">
        <w:rPr>
          <w:szCs w:val="21"/>
        </w:rPr>
        <w:t>）电池是新能源汽车的动力电池之一。采用湿法冶金工艺回收废旧硫酸亚铁锂电池正极片中的金属，其流程如下：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006340" cy="693420"/>
            <wp:effectExtent l="19050" t="0" r="3810" b="0"/>
            <wp:docPr id="3" name="图片 1000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0821C2">
        <w:rPr>
          <w:szCs w:val="21"/>
        </w:rPr>
        <w:t>下列叙述错误的是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0821C2">
        <w:rPr>
          <w:szCs w:val="21"/>
        </w:rPr>
        <w:t xml:space="preserve">A. </w:t>
      </w:r>
      <w:r w:rsidRPr="000821C2">
        <w:rPr>
          <w:szCs w:val="21"/>
        </w:rPr>
        <w:t>合理处理废旧电池有利于保护环境和资源再利用</w:t>
      </w:r>
      <w:r w:rsidRPr="00E45D25">
        <w:rPr>
          <w:rFonts w:hint="eastAsia"/>
          <w:color w:val="FFFFFF"/>
          <w:sz w:val="4"/>
          <w:szCs w:val="21"/>
        </w:rPr>
        <w:t>[</w:t>
      </w:r>
      <w:r w:rsidRPr="00E45D25">
        <w:rPr>
          <w:rFonts w:hint="eastAsia"/>
          <w:color w:val="FFFFFF"/>
          <w:sz w:val="4"/>
          <w:szCs w:val="21"/>
        </w:rPr>
        <w:t>来源</w:t>
      </w:r>
      <w:r w:rsidRPr="00E45D25">
        <w:rPr>
          <w:rFonts w:hint="eastAsia"/>
          <w:color w:val="FFFFFF"/>
          <w:sz w:val="4"/>
          <w:szCs w:val="21"/>
        </w:rPr>
        <w:t>:</w:t>
      </w:r>
      <w:r w:rsidRPr="00E45D25">
        <w:rPr>
          <w:rFonts w:hint="eastAsia"/>
          <w:color w:val="FFFFFF"/>
          <w:sz w:val="4"/>
          <w:szCs w:val="21"/>
        </w:rPr>
        <w:t>学科网</w:t>
      </w:r>
      <w:r w:rsidRPr="00E45D25">
        <w:rPr>
          <w:rFonts w:hint="eastAsia"/>
          <w:color w:val="FFFFFF"/>
          <w:sz w:val="4"/>
          <w:szCs w:val="21"/>
        </w:rPr>
        <w:t>ZXXK]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0821C2">
        <w:rPr>
          <w:szCs w:val="21"/>
        </w:rPr>
        <w:t xml:space="preserve">B. </w:t>
      </w:r>
      <w:r w:rsidRPr="000821C2">
        <w:rPr>
          <w:szCs w:val="21"/>
        </w:rPr>
        <w:t>从</w:t>
      </w:r>
      <w:r w:rsidRPr="000821C2">
        <w:rPr>
          <w:szCs w:val="21"/>
        </w:rPr>
        <w:t>“</w:t>
      </w:r>
      <w:r w:rsidRPr="000821C2">
        <w:rPr>
          <w:szCs w:val="21"/>
        </w:rPr>
        <w:t>正极片</w:t>
      </w:r>
      <w:r w:rsidRPr="000821C2">
        <w:rPr>
          <w:szCs w:val="21"/>
        </w:rPr>
        <w:t>”</w:t>
      </w:r>
      <w:r w:rsidRPr="000821C2">
        <w:rPr>
          <w:szCs w:val="21"/>
        </w:rPr>
        <w:t>中可回收的金属元素有</w:t>
      </w:r>
      <w:r w:rsidRPr="000821C2">
        <w:rPr>
          <w:szCs w:val="21"/>
        </w:rPr>
        <w:t>Al</w:t>
      </w:r>
      <w:r w:rsidRPr="000821C2">
        <w:rPr>
          <w:szCs w:val="21"/>
        </w:rPr>
        <w:t>、</w:t>
      </w:r>
      <w:r w:rsidRPr="000821C2">
        <w:rPr>
          <w:szCs w:val="21"/>
        </w:rPr>
        <w:t>Fe</w:t>
      </w:r>
      <w:r w:rsidRPr="000821C2">
        <w:rPr>
          <w:szCs w:val="21"/>
        </w:rPr>
        <w:t>、</w:t>
      </w:r>
      <w:r w:rsidRPr="000821C2">
        <w:rPr>
          <w:szCs w:val="21"/>
        </w:rPr>
        <w:t>Li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0821C2">
        <w:rPr>
          <w:szCs w:val="21"/>
        </w:rPr>
        <w:t>C. “</w:t>
      </w:r>
      <w:r w:rsidRPr="000821C2">
        <w:rPr>
          <w:szCs w:val="21"/>
        </w:rPr>
        <w:t>沉淀</w:t>
      </w:r>
      <w:r w:rsidRPr="000821C2">
        <w:rPr>
          <w:szCs w:val="21"/>
        </w:rPr>
        <w:t>”</w:t>
      </w:r>
      <w:r w:rsidRPr="000821C2">
        <w:rPr>
          <w:szCs w:val="21"/>
        </w:rPr>
        <w:t>反应的金属离子为</w:t>
      </w:r>
      <w:r w:rsidRPr="000821C2">
        <w:rPr>
          <w:szCs w:val="21"/>
        </w:rPr>
        <w:t>Fe</w:t>
      </w:r>
      <w:r w:rsidRPr="000821C2">
        <w:rPr>
          <w:szCs w:val="21"/>
          <w:vertAlign w:val="superscript"/>
        </w:rPr>
        <w:t>3+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0821C2">
        <w:rPr>
          <w:szCs w:val="21"/>
        </w:rPr>
        <w:t xml:space="preserve">D. </w:t>
      </w:r>
      <w:r w:rsidRPr="000821C2">
        <w:rPr>
          <w:szCs w:val="21"/>
        </w:rPr>
        <w:t>上述流程</w:t>
      </w:r>
      <w:r>
        <w:rPr>
          <w:noProof/>
          <w:szCs w:val="21"/>
        </w:rPr>
        <w:drawing>
          <wp:inline distT="0" distB="0" distL="0" distR="0">
            <wp:extent cx="15240" cy="22860"/>
            <wp:effectExtent l="19050" t="0" r="381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1C2">
        <w:rPr>
          <w:szCs w:val="21"/>
        </w:rPr>
        <w:t>中可用硫酸钠代替碳酸钠</w:t>
      </w:r>
    </w:p>
    <w:p w:rsidR="001109B9" w:rsidRPr="000821C2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0821C2">
        <w:rPr>
          <w:color w:val="FF0000"/>
          <w:szCs w:val="21"/>
        </w:rPr>
        <w:t>【答案】</w:t>
      </w:r>
      <w:r w:rsidRPr="000821C2">
        <w:rPr>
          <w:color w:val="FF0000"/>
          <w:szCs w:val="21"/>
        </w:rPr>
        <w:t>D</w:t>
      </w:r>
    </w:p>
    <w:p w:rsidR="001109B9" w:rsidRDefault="001109B9" w:rsidP="001109B9">
      <w:pPr>
        <w:shd w:val="pct5" w:color="FFFFFF" w:themeColor="background1" w:fill="auto"/>
        <w:spacing w:line="360" w:lineRule="auto"/>
        <w:jc w:val="left"/>
        <w:rPr>
          <w:b/>
          <w:szCs w:val="21"/>
        </w:rPr>
      </w:pPr>
      <w:r>
        <w:rPr>
          <w:noProof/>
          <w:color w:val="FF0000"/>
          <w:szCs w:val="21"/>
        </w:rPr>
        <w:drawing>
          <wp:inline distT="0" distB="0" distL="0" distR="0">
            <wp:extent cx="6446520" cy="111252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8EC">
        <w:rPr>
          <w:rFonts w:hint="eastAsia"/>
          <w:b/>
          <w:szCs w:val="21"/>
        </w:rPr>
        <w:t>三、考</w:t>
      </w:r>
      <w:r w:rsidRPr="00BA68EC">
        <w:rPr>
          <w:b/>
          <w:szCs w:val="21"/>
        </w:rPr>
        <w:t>点突破</w:t>
      </w:r>
    </w:p>
    <w:p w:rsidR="001109B9" w:rsidRPr="00BA68EC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、考查</w:t>
      </w:r>
      <w:r>
        <w:rPr>
          <w:szCs w:val="21"/>
        </w:rPr>
        <w:t>原料的处理</w:t>
      </w:r>
      <w:r>
        <w:rPr>
          <w:noProof/>
          <w:szCs w:val="21"/>
        </w:rPr>
        <w:drawing>
          <wp:inline distT="0" distB="0" distL="0" distR="0">
            <wp:extent cx="15240" cy="22860"/>
            <wp:effectExtent l="19050" t="0" r="381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：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3953A9">
        <w:rPr>
          <w:rFonts w:hint="eastAsia"/>
          <w:b/>
          <w:szCs w:val="21"/>
        </w:rPr>
        <w:t>典例</w:t>
      </w:r>
      <w:r w:rsidRPr="003953A9">
        <w:rPr>
          <w:b/>
          <w:vanish/>
          <w:szCs w:val="21"/>
        </w:rPr>
        <w:t>例理</w:t>
      </w:r>
      <w:r w:rsidRPr="003953A9">
        <w:rPr>
          <w:b/>
          <w:vanish/>
          <w:szCs w:val="21"/>
        </w:rPr>
        <w:t>E5</w:t>
      </w:r>
      <w:r w:rsidRPr="003953A9">
        <w:rPr>
          <w:b/>
          <w:vanish/>
          <w:szCs w:val="21"/>
        </w:rPr>
        <w:t>案选，须控制条件防止其氧化和分解，故</w:t>
      </w:r>
      <w:r w:rsidRPr="003953A9">
        <w:rPr>
          <w:b/>
          <w:vanish/>
          <w:szCs w:val="21"/>
        </w:rPr>
        <w:t>_______</w:t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b/>
          <w:vanish/>
          <w:szCs w:val="21"/>
        </w:rPr>
        <w:pgNum/>
      </w:r>
      <w:r w:rsidRPr="003953A9">
        <w:rPr>
          <w:rFonts w:hint="eastAsia"/>
          <w:b/>
          <w:szCs w:val="21"/>
        </w:rPr>
        <w:t>1</w:t>
      </w:r>
      <w:r w:rsidRPr="002B3944">
        <w:rPr>
          <w:szCs w:val="21"/>
        </w:rPr>
        <w:t>实验室通常采用粗锌与稀硫酸制氢气，因此制氢废液中含有大量的硫酸锌，同时含少量硫酸亚</w:t>
      </w:r>
      <w:r>
        <w:rPr>
          <w:noProof/>
          <w:szCs w:val="21"/>
        </w:rPr>
        <w:drawing>
          <wp:inline distT="0" distB="0" distL="0" distR="0">
            <wp:extent cx="15240" cy="15240"/>
            <wp:effectExtent l="19050" t="0" r="381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944">
        <w:rPr>
          <w:szCs w:val="21"/>
        </w:rPr>
        <w:t>铁、硫酸铅等杂质。由制氢废液制备硫酸锌晶体（</w:t>
      </w:r>
      <w:r w:rsidRPr="002B3944">
        <w:rPr>
          <w:szCs w:val="21"/>
        </w:rPr>
        <w:t>ZnSO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·7H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</w:rPr>
        <w:t>）的流程如下：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396740" cy="518160"/>
            <wp:effectExtent l="19050" t="0" r="3810" b="0"/>
            <wp:docPr id="8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下列说法</w:t>
      </w:r>
      <w:r w:rsidRPr="002B3944">
        <w:rPr>
          <w:szCs w:val="21"/>
          <w:em w:val="dot"/>
        </w:rPr>
        <w:t>不正确</w:t>
      </w:r>
      <w:r w:rsidRPr="002B3944">
        <w:rPr>
          <w:szCs w:val="21"/>
        </w:rPr>
        <w:t>的是</w:t>
      </w:r>
      <w:r w:rsidRPr="00E45D25">
        <w:rPr>
          <w:rFonts w:hint="eastAsia"/>
          <w:color w:val="FFFFFF"/>
          <w:sz w:val="4"/>
          <w:szCs w:val="21"/>
        </w:rPr>
        <w:t>[</w:t>
      </w:r>
      <w:r w:rsidRPr="00E45D25">
        <w:rPr>
          <w:rFonts w:hint="eastAsia"/>
          <w:color w:val="FFFFFF"/>
          <w:sz w:val="4"/>
          <w:szCs w:val="21"/>
        </w:rPr>
        <w:t>来源</w:t>
      </w:r>
      <w:r w:rsidRPr="00E45D25">
        <w:rPr>
          <w:rFonts w:hint="eastAsia"/>
          <w:color w:val="FFFFFF"/>
          <w:sz w:val="4"/>
          <w:szCs w:val="21"/>
        </w:rPr>
        <w:t>:</w:t>
      </w:r>
      <w:r w:rsidRPr="00E45D25">
        <w:rPr>
          <w:rFonts w:hint="eastAsia"/>
          <w:color w:val="FFFFFF"/>
          <w:sz w:val="4"/>
          <w:szCs w:val="21"/>
        </w:rPr>
        <w:t>学§科§网</w:t>
      </w:r>
      <w:r w:rsidRPr="00E45D25">
        <w:rPr>
          <w:rFonts w:hint="eastAsia"/>
          <w:color w:val="FFFFFF"/>
          <w:sz w:val="4"/>
          <w:szCs w:val="21"/>
        </w:rPr>
        <w:t>Z</w:t>
      </w:r>
      <w:r w:rsidRPr="00E45D25">
        <w:rPr>
          <w:rFonts w:hint="eastAsia"/>
          <w:color w:val="FFFFFF"/>
          <w:sz w:val="4"/>
          <w:szCs w:val="21"/>
        </w:rPr>
        <w:t>§</w:t>
      </w:r>
      <w:r w:rsidRPr="00E45D25">
        <w:rPr>
          <w:rFonts w:hint="eastAsia"/>
          <w:color w:val="FFFFFF"/>
          <w:sz w:val="4"/>
          <w:szCs w:val="21"/>
        </w:rPr>
        <w:t>X</w:t>
      </w:r>
      <w:r w:rsidRPr="00E45D25">
        <w:rPr>
          <w:rFonts w:hint="eastAsia"/>
          <w:color w:val="FFFFFF"/>
          <w:sz w:val="4"/>
          <w:szCs w:val="21"/>
        </w:rPr>
        <w:t>§</w:t>
      </w:r>
      <w:r w:rsidRPr="00E45D25">
        <w:rPr>
          <w:rFonts w:hint="eastAsia"/>
          <w:color w:val="FFFFFF"/>
          <w:sz w:val="4"/>
          <w:szCs w:val="21"/>
        </w:rPr>
        <w:t>X</w:t>
      </w:r>
      <w:r w:rsidRPr="00E45D25">
        <w:rPr>
          <w:rFonts w:hint="eastAsia"/>
          <w:color w:val="FFFFFF"/>
          <w:sz w:val="4"/>
          <w:szCs w:val="21"/>
        </w:rPr>
        <w:t>§</w:t>
      </w:r>
      <w:r w:rsidRPr="00E45D25">
        <w:rPr>
          <w:rFonts w:hint="eastAsia"/>
          <w:color w:val="FFFFFF"/>
          <w:sz w:val="4"/>
          <w:szCs w:val="21"/>
        </w:rPr>
        <w:t>K]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A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步骤</w:t>
      </w:r>
      <w:r w:rsidRPr="002B3944">
        <w:rPr>
          <w:rFonts w:ascii="宋体" w:hAnsi="宋体" w:cs="宋体" w:hint="eastAsia"/>
          <w:szCs w:val="21"/>
        </w:rPr>
        <w:t>①</w:t>
      </w:r>
      <w:r w:rsidRPr="002B3944">
        <w:rPr>
          <w:szCs w:val="21"/>
        </w:rPr>
        <w:t>，涉及的化学反应为：</w:t>
      </w:r>
      <w:r w:rsidRPr="002B3944">
        <w:rPr>
          <w:szCs w:val="21"/>
        </w:rPr>
        <w:t>2Fe</w:t>
      </w:r>
      <w:r w:rsidRPr="002B3944">
        <w:rPr>
          <w:szCs w:val="21"/>
          <w:vertAlign w:val="superscript"/>
        </w:rPr>
        <w:t>2+</w:t>
      </w:r>
      <w:r w:rsidRPr="002B3944">
        <w:rPr>
          <w:szCs w:val="21"/>
        </w:rPr>
        <w:t>+H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+2H</w:t>
      </w:r>
      <w:r w:rsidRPr="002B3944">
        <w:rPr>
          <w:szCs w:val="21"/>
          <w:vertAlign w:val="superscript"/>
        </w:rPr>
        <w:t>+</w:t>
      </w:r>
      <w:r w:rsidRPr="002B3944">
        <w:rPr>
          <w:szCs w:val="21"/>
        </w:rPr>
        <w:t>=2Fe</w:t>
      </w:r>
      <w:r w:rsidRPr="002B3944">
        <w:rPr>
          <w:szCs w:val="21"/>
          <w:vertAlign w:val="superscript"/>
        </w:rPr>
        <w:t>3+</w:t>
      </w:r>
      <w:r w:rsidRPr="002B3944">
        <w:rPr>
          <w:szCs w:val="21"/>
        </w:rPr>
        <w:t>+2 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B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步骤</w:t>
      </w:r>
      <w:r w:rsidRPr="002B3944">
        <w:rPr>
          <w:rFonts w:ascii="宋体" w:hAnsi="宋体" w:cs="宋体" w:hint="eastAsia"/>
          <w:szCs w:val="21"/>
        </w:rPr>
        <w:t>②</w:t>
      </w:r>
      <w:r w:rsidRPr="002B3944">
        <w:rPr>
          <w:szCs w:val="21"/>
        </w:rPr>
        <w:t>，加入适量</w:t>
      </w:r>
      <w:r w:rsidRPr="002B3944">
        <w:rPr>
          <w:szCs w:val="21"/>
        </w:rPr>
        <w:t>ZnO</w:t>
      </w:r>
      <w:r w:rsidRPr="002B3944">
        <w:rPr>
          <w:szCs w:val="21"/>
        </w:rPr>
        <w:t>的目的是：调节溶液</w:t>
      </w:r>
      <w:r w:rsidRPr="002B3944">
        <w:rPr>
          <w:szCs w:val="21"/>
        </w:rPr>
        <w:t>pH</w:t>
      </w:r>
      <w:r w:rsidRPr="002B3944">
        <w:rPr>
          <w:szCs w:val="21"/>
        </w:rPr>
        <w:t>，沉淀</w:t>
      </w:r>
      <w:r w:rsidRPr="002B3944">
        <w:rPr>
          <w:szCs w:val="21"/>
        </w:rPr>
        <w:t>Fe</w:t>
      </w:r>
      <w:r w:rsidRPr="002B3944">
        <w:rPr>
          <w:szCs w:val="21"/>
          <w:vertAlign w:val="superscript"/>
        </w:rPr>
        <w:t>3+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C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步骤</w:t>
      </w:r>
      <w:r w:rsidRPr="002B3944">
        <w:rPr>
          <w:rFonts w:ascii="宋体" w:hAnsi="宋体" w:cs="宋体" w:hint="eastAsia"/>
          <w:szCs w:val="21"/>
        </w:rPr>
        <w:t>④</w:t>
      </w:r>
      <w:r w:rsidRPr="002B3944">
        <w:rPr>
          <w:szCs w:val="21"/>
        </w:rPr>
        <w:t>，涉及的操作有：蒸发浓缩、冷却结晶、过滤、洗涤、干燥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D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步骤</w:t>
      </w:r>
      <w:r w:rsidRPr="002B3944">
        <w:rPr>
          <w:rFonts w:ascii="宋体" w:hAnsi="宋体" w:cs="宋体" w:hint="eastAsia"/>
          <w:szCs w:val="21"/>
        </w:rPr>
        <w:t>⑤</w:t>
      </w:r>
      <w:r w:rsidRPr="002B3944">
        <w:rPr>
          <w:szCs w:val="21"/>
        </w:rPr>
        <w:t>，产物一定是：</w:t>
      </w:r>
      <w:r w:rsidRPr="002B3944">
        <w:rPr>
          <w:szCs w:val="21"/>
        </w:rPr>
        <w:t>ZnO</w:t>
      </w:r>
      <w:r w:rsidRPr="002B3944">
        <w:rPr>
          <w:szCs w:val="21"/>
        </w:rPr>
        <w:t>和</w:t>
      </w:r>
      <w:r w:rsidRPr="002B3944">
        <w:rPr>
          <w:szCs w:val="21"/>
        </w:rPr>
        <w:t>SO</w:t>
      </w:r>
      <w:r w:rsidRPr="002B3944">
        <w:rPr>
          <w:szCs w:val="21"/>
          <w:vertAlign w:val="subscript"/>
        </w:rPr>
        <w:t>2</w:t>
      </w:r>
      <w:r w:rsidRPr="00E45D25">
        <w:rPr>
          <w:rFonts w:hint="eastAsia"/>
          <w:color w:val="FFFFFF"/>
          <w:sz w:val="4"/>
          <w:szCs w:val="21"/>
          <w:vertAlign w:val="subscript"/>
        </w:rPr>
        <w:t>[</w:t>
      </w:r>
      <w:r w:rsidRPr="00E45D25">
        <w:rPr>
          <w:rFonts w:hint="eastAsia"/>
          <w:color w:val="FFFFFF"/>
          <w:sz w:val="4"/>
          <w:szCs w:val="21"/>
          <w:vertAlign w:val="subscript"/>
        </w:rPr>
        <w:t>来源</w:t>
      </w:r>
      <w:r w:rsidRPr="00E45D25">
        <w:rPr>
          <w:rFonts w:hint="eastAsia"/>
          <w:color w:val="FFFFFF"/>
          <w:sz w:val="4"/>
          <w:szCs w:val="21"/>
          <w:vertAlign w:val="subscript"/>
        </w:rPr>
        <w:t>:</w:t>
      </w:r>
      <w:r w:rsidRPr="00E45D25">
        <w:rPr>
          <w:rFonts w:hint="eastAsia"/>
          <w:color w:val="FFFFFF"/>
          <w:sz w:val="4"/>
          <w:szCs w:val="21"/>
          <w:vertAlign w:val="subscript"/>
        </w:rPr>
        <w:t>学科网</w:t>
      </w:r>
      <w:r w:rsidRPr="00E45D25">
        <w:rPr>
          <w:rFonts w:hint="eastAsia"/>
          <w:color w:val="FFFFFF"/>
          <w:sz w:val="4"/>
          <w:szCs w:val="21"/>
          <w:vertAlign w:val="subscript"/>
        </w:rPr>
        <w:t>ZXXK]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【答案】</w:t>
      </w:r>
      <w:r w:rsidRPr="00D11C98">
        <w:rPr>
          <w:color w:val="FF0000"/>
          <w:szCs w:val="21"/>
        </w:rPr>
        <w:t>D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>
        <w:rPr>
          <w:noProof/>
          <w:color w:val="FF0000"/>
          <w:szCs w:val="21"/>
        </w:rPr>
        <w:lastRenderedPageBreak/>
        <w:drawing>
          <wp:inline distT="0" distB="0" distL="0" distR="0">
            <wp:extent cx="6332220" cy="144018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C98">
        <w:rPr>
          <w:color w:val="FF0000"/>
          <w:szCs w:val="21"/>
        </w:rPr>
        <w:t>化，产物可能是</w:t>
      </w:r>
      <w:r w:rsidRPr="00D11C98">
        <w:rPr>
          <w:color w:val="FF0000"/>
          <w:szCs w:val="21"/>
        </w:rPr>
        <w:t>ZnO</w:t>
      </w:r>
      <w:r w:rsidRPr="00D11C98">
        <w:rPr>
          <w:color w:val="FF0000"/>
          <w:szCs w:val="21"/>
        </w:rPr>
        <w:t>和</w:t>
      </w:r>
      <w:r w:rsidRPr="00D11C98">
        <w:rPr>
          <w:color w:val="FF0000"/>
          <w:szCs w:val="21"/>
        </w:rPr>
        <w:t>SO</w:t>
      </w:r>
      <w:r w:rsidRPr="00D11C98">
        <w:rPr>
          <w:color w:val="FF0000"/>
          <w:szCs w:val="21"/>
          <w:vertAlign w:val="subscript"/>
        </w:rPr>
        <w:t>3</w:t>
      </w:r>
      <w:r w:rsidRPr="00D11C98">
        <w:rPr>
          <w:color w:val="FF0000"/>
          <w:szCs w:val="21"/>
        </w:rPr>
        <w:t>或</w:t>
      </w:r>
      <w:r w:rsidRPr="00D11C98">
        <w:rPr>
          <w:color w:val="FF0000"/>
          <w:szCs w:val="21"/>
        </w:rPr>
        <w:t>ZnO</w:t>
      </w:r>
      <w:r w:rsidRPr="00D11C98">
        <w:rPr>
          <w:color w:val="FF0000"/>
          <w:szCs w:val="21"/>
        </w:rPr>
        <w:t>、</w:t>
      </w:r>
      <w:r w:rsidRPr="00D11C98">
        <w:rPr>
          <w:color w:val="FF0000"/>
          <w:szCs w:val="21"/>
        </w:rPr>
        <w:t>SO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和</w:t>
      </w:r>
      <w:r w:rsidRPr="00D11C98">
        <w:rPr>
          <w:color w:val="FF0000"/>
          <w:szCs w:val="21"/>
        </w:rPr>
        <w:t>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或它们的混合物，</w:t>
      </w:r>
      <w:r w:rsidRPr="00D11C98">
        <w:rPr>
          <w:color w:val="FF0000"/>
          <w:szCs w:val="21"/>
        </w:rPr>
        <w:t>D</w:t>
      </w:r>
      <w:r>
        <w:rPr>
          <w:color w:val="FF0000"/>
          <w:szCs w:val="21"/>
        </w:rPr>
        <w:t>项错误</w:t>
      </w:r>
      <w:r w:rsidRPr="00D11C98">
        <w:rPr>
          <w:color w:val="FF0000"/>
          <w:szCs w:val="21"/>
        </w:rPr>
        <w:t>。</w:t>
      </w:r>
      <w:r>
        <w:rPr>
          <w:rFonts w:hint="eastAsia"/>
          <w:color w:val="FF0000"/>
          <w:szCs w:val="21"/>
        </w:rPr>
        <w:t>学</w:t>
      </w:r>
      <w:r>
        <w:rPr>
          <w:rFonts w:hint="eastAsia"/>
          <w:color w:val="FF0000"/>
          <w:szCs w:val="21"/>
        </w:rPr>
        <w:t>#</w:t>
      </w:r>
      <w:r>
        <w:rPr>
          <w:rFonts w:hint="eastAsia"/>
          <w:color w:val="FF0000"/>
          <w:szCs w:val="21"/>
        </w:rPr>
        <w:t>科网</w:t>
      </w:r>
    </w:p>
    <w:p w:rsidR="001109B9" w:rsidRPr="003953A9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3953A9">
        <w:rPr>
          <w:rFonts w:hint="eastAsia"/>
          <w:szCs w:val="21"/>
        </w:rPr>
        <w:t>2</w:t>
      </w:r>
      <w:r w:rsidRPr="003953A9">
        <w:rPr>
          <w:rFonts w:hint="eastAsia"/>
          <w:szCs w:val="21"/>
        </w:rPr>
        <w:t>、</w:t>
      </w:r>
      <w:r>
        <w:rPr>
          <w:rFonts w:hint="eastAsia"/>
          <w:szCs w:val="21"/>
        </w:rPr>
        <w:t>杂</w:t>
      </w:r>
      <w:r>
        <w:rPr>
          <w:szCs w:val="21"/>
        </w:rPr>
        <w:t>质</w:t>
      </w:r>
      <w:r>
        <w:rPr>
          <w:rFonts w:hint="eastAsia"/>
          <w:szCs w:val="21"/>
        </w:rPr>
        <w:t>离子</w:t>
      </w:r>
      <w:r>
        <w:rPr>
          <w:szCs w:val="21"/>
        </w:rPr>
        <w:t>的除去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3953A9">
        <w:rPr>
          <w:rFonts w:hint="eastAsia"/>
          <w:b/>
          <w:szCs w:val="21"/>
        </w:rPr>
        <w:t>典</w:t>
      </w:r>
      <w:r w:rsidRPr="003953A9">
        <w:rPr>
          <w:b/>
          <w:szCs w:val="21"/>
        </w:rPr>
        <w:t>例</w:t>
      </w:r>
      <w:r w:rsidRPr="003953A9">
        <w:rPr>
          <w:rFonts w:hint="eastAsia"/>
          <w:b/>
          <w:szCs w:val="21"/>
        </w:rPr>
        <w:t>2</w:t>
      </w:r>
      <w:r>
        <w:rPr>
          <w:rFonts w:hint="eastAsia"/>
          <w:szCs w:val="21"/>
        </w:rPr>
        <w:t>（</w:t>
      </w:r>
      <w:r w:rsidRPr="00F80C0A">
        <w:rPr>
          <w:szCs w:val="21"/>
        </w:rPr>
        <w:t>2018</w:t>
      </w:r>
      <w:r w:rsidRPr="00F80C0A">
        <w:rPr>
          <w:szCs w:val="21"/>
        </w:rPr>
        <w:t>届天津市静海县第一中学高三上学期期末</w:t>
      </w:r>
      <w:r>
        <w:rPr>
          <w:rFonts w:hint="eastAsia"/>
          <w:szCs w:val="21"/>
        </w:rPr>
        <w:t>）</w:t>
      </w:r>
      <w:r w:rsidRPr="00F80C0A">
        <w:rPr>
          <w:szCs w:val="21"/>
        </w:rPr>
        <w:t>海水中含有丰富的镁资源。某同学设计从模拟海水中制备</w:t>
      </w:r>
      <w:r w:rsidRPr="00F80C0A">
        <w:rPr>
          <w:szCs w:val="21"/>
        </w:rPr>
        <w:t>MgO</w:t>
      </w:r>
      <w:r w:rsidRPr="00F80C0A">
        <w:rPr>
          <w:szCs w:val="21"/>
        </w:rPr>
        <w:t>的实验方案：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021580" cy="792480"/>
            <wp:effectExtent l="19050" t="0" r="7620" b="0"/>
            <wp:docPr id="10" name="图片 1000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8"/>
        <w:gridCol w:w="1572"/>
        <w:gridCol w:w="1572"/>
        <w:gridCol w:w="1572"/>
        <w:gridCol w:w="1572"/>
        <w:gridCol w:w="1572"/>
      </w:tblGrid>
      <w:tr w:rsidR="001109B9" w:rsidRPr="00F80C0A" w:rsidTr="000142DF">
        <w:trPr>
          <w:trHeight w:val="285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模拟海水中的离子浓度</w:t>
            </w:r>
            <w:r w:rsidRPr="00F80C0A">
              <w:rPr>
                <w:szCs w:val="21"/>
              </w:rPr>
              <w:t>/mol·L</w:t>
            </w:r>
            <w:r w:rsidRPr="00F80C0A">
              <w:rPr>
                <w:szCs w:val="21"/>
                <w:vertAlign w:val="superscript"/>
              </w:rPr>
              <w:t>-1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Na</w:t>
            </w:r>
            <w:r w:rsidRPr="00F80C0A">
              <w:rPr>
                <w:szCs w:val="21"/>
                <w:vertAlign w:val="superscript"/>
              </w:rPr>
              <w:t>+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Mg</w:t>
            </w:r>
            <w:r w:rsidRPr="00F80C0A">
              <w:rPr>
                <w:szCs w:val="21"/>
                <w:vertAlign w:val="superscript"/>
              </w:rPr>
              <w:t>2</w:t>
            </w:r>
            <w:r>
              <w:rPr>
                <w:noProof/>
                <w:szCs w:val="21"/>
                <w:vertAlign w:val="superscript"/>
              </w:rPr>
              <w:drawing>
                <wp:inline distT="0" distB="0" distL="0" distR="0">
                  <wp:extent cx="15240" cy="15240"/>
                  <wp:effectExtent l="19050" t="0" r="3810" b="0"/>
                  <wp:docPr id="11" name="图片 1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C0A">
              <w:rPr>
                <w:szCs w:val="21"/>
                <w:vertAlign w:val="superscript"/>
              </w:rPr>
              <w:t>+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Ca</w:t>
            </w:r>
            <w:r w:rsidRPr="00F80C0A">
              <w:rPr>
                <w:szCs w:val="21"/>
                <w:vertAlign w:val="superscript"/>
              </w:rPr>
              <w:t>2+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Cl</w:t>
            </w:r>
            <w:r w:rsidRPr="00F80C0A">
              <w:rPr>
                <w:szCs w:val="21"/>
                <w:vertAlign w:val="superscript"/>
              </w:rPr>
              <w:t>-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[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来源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: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学科网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ZXXK]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HCO</w:t>
            </w:r>
            <w:r w:rsidRPr="00F80C0A">
              <w:rPr>
                <w:szCs w:val="21"/>
                <w:vertAlign w:val="subscript"/>
              </w:rPr>
              <w:t>3</w:t>
            </w:r>
            <w:r w:rsidRPr="00F80C0A">
              <w:rPr>
                <w:szCs w:val="21"/>
                <w:vertAlign w:val="superscript"/>
              </w:rPr>
              <w:t>-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[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来源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: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学科网</w:t>
            </w:r>
            <w:r w:rsidRPr="00E45D25">
              <w:rPr>
                <w:rFonts w:hint="eastAsia"/>
                <w:color w:val="FFFFFF"/>
                <w:sz w:val="4"/>
                <w:szCs w:val="21"/>
                <w:vertAlign w:val="superscript"/>
              </w:rPr>
              <w:t>]</w:t>
            </w:r>
          </w:p>
        </w:tc>
      </w:tr>
      <w:tr w:rsidR="001109B9" w:rsidRPr="00F80C0A" w:rsidTr="000142DF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0.439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0.050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0.011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0.560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09B9" w:rsidRPr="00F80C0A" w:rsidRDefault="001109B9" w:rsidP="001109B9">
            <w:pPr>
              <w:shd w:val="pct5" w:color="FFFFFF" w:themeColor="background1" w:fill="auto"/>
              <w:spacing w:line="360" w:lineRule="auto"/>
              <w:jc w:val="left"/>
              <w:rPr>
                <w:szCs w:val="21"/>
              </w:rPr>
            </w:pPr>
            <w:r w:rsidRPr="00F80C0A">
              <w:rPr>
                <w:szCs w:val="21"/>
              </w:rPr>
              <w:t>0.001</w:t>
            </w:r>
          </w:p>
        </w:tc>
      </w:tr>
    </w:tbl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>【注】溶液中某种离子的浓度小于</w:t>
      </w:r>
      <w:r w:rsidRPr="00F80C0A">
        <w:rPr>
          <w:szCs w:val="21"/>
        </w:rPr>
        <w:t>1.0</w:t>
      </w:r>
      <w:r w:rsidR="00A2012B" w:rsidRPr="00A2012B">
        <w:rPr>
          <w:position w:val="-4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1b119404-58a1-41a0-a6b9-244701ea10e5_t75" o:spid="_x0000_s1027" type="#_x0000_t75" style="position:absolute;margin-left:0;margin-top:0;width:50pt;height:50pt;z-index:251661312;visibility:hidden;mso-position-horizontal-relative:text;mso-position-vertical-relative:text">
            <o:lock v:ext="edit" selection="t"/>
          </v:shape>
        </w:pict>
      </w:r>
      <w:r w:rsidRPr="00F80C0A">
        <w:rPr>
          <w:position w:val="-4"/>
          <w:szCs w:val="21"/>
        </w:rPr>
        <w:object w:dxaOrig="180" w:dyaOrig="195">
          <v:shape id="_x00001b119404-58a1-41a0-a6b9-244701ea10e5_i1028" o:spid="_x0000_i1025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15" o:title=""/>
          </v:shape>
          <o:OLEObject Type="Embed" ProgID="Equation.DSMT4" ShapeID="_x00001b119404-58a1-41a0-a6b9-244701ea10e5_i1028" DrawAspect="Content" ObjectID="_1643537036" r:id="rId16"/>
        </w:object>
      </w:r>
      <w:r w:rsidRPr="00F80C0A">
        <w:rPr>
          <w:szCs w:val="21"/>
        </w:rPr>
        <w:t>10</w:t>
      </w:r>
      <w:r w:rsidRPr="00F80C0A">
        <w:rPr>
          <w:szCs w:val="21"/>
          <w:vertAlign w:val="superscript"/>
        </w:rPr>
        <w:t>-5</w:t>
      </w:r>
      <w:r w:rsidRPr="00F80C0A">
        <w:rPr>
          <w:szCs w:val="21"/>
        </w:rPr>
        <w:t>mol</w:t>
      </w:r>
      <w:r w:rsidRPr="00F80C0A">
        <w:rPr>
          <w:position w:val="-4"/>
          <w:szCs w:val="21"/>
        </w:rPr>
        <w:object w:dxaOrig="120" w:dyaOrig="165">
          <v:shape id="_x00001b119404-58a1-41a0-a6b9-244701ea10e5_i1033" o:spid="_x0000_i1026" type="#_x0000_t75" alt="学科网(www.zxxk.com)--教育资源门户，提供试卷、教案、课件、论文、素材及各类教学资源下载，还有大量而丰富的教学相关资讯！" style="width:6pt;height:8.4pt;visibility:visible" o:ole="">
            <v:imagedata r:id="rId17" o:title=""/>
          </v:shape>
          <o:OLEObject Type="Embed" ProgID="Equation.DSMT4" ShapeID="_x00001b119404-58a1-41a0-a6b9-244701ea10e5_i1033" DrawAspect="Content" ObjectID="_1643537037" r:id="rId18"/>
        </w:object>
      </w:r>
      <w:r w:rsidRPr="00F80C0A">
        <w:rPr>
          <w:szCs w:val="21"/>
        </w:rPr>
        <w:t>L</w:t>
      </w:r>
      <w:r w:rsidRPr="00F80C0A">
        <w:rPr>
          <w:szCs w:val="21"/>
          <w:vertAlign w:val="superscript"/>
        </w:rPr>
        <w:t>-</w:t>
      </w:r>
      <w:r w:rsidRPr="00F80C0A">
        <w:rPr>
          <w:szCs w:val="21"/>
        </w:rPr>
        <w:t>，可认为该离子不存在。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>实验过程中，假设溶液体积不变。已知：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>K</w:t>
      </w:r>
      <w:r w:rsidRPr="00F80C0A">
        <w:rPr>
          <w:szCs w:val="21"/>
          <w:vertAlign w:val="subscript"/>
        </w:rPr>
        <w:t>sp</w:t>
      </w:r>
      <w:r w:rsidRPr="00F80C0A">
        <w:rPr>
          <w:szCs w:val="21"/>
        </w:rPr>
        <w:t>(CaCO</w:t>
      </w:r>
      <w:r w:rsidRPr="00F80C0A">
        <w:rPr>
          <w:szCs w:val="21"/>
          <w:vertAlign w:val="subscript"/>
        </w:rPr>
        <w:t>3</w:t>
      </w:r>
      <w:r w:rsidRPr="00F80C0A">
        <w:rPr>
          <w:szCs w:val="21"/>
        </w:rPr>
        <w:t>)=4.96</w:t>
      </w:r>
      <w:r w:rsidRPr="00F80C0A">
        <w:rPr>
          <w:position w:val="-4"/>
          <w:szCs w:val="21"/>
        </w:rPr>
        <w:object w:dxaOrig="180" w:dyaOrig="195">
          <v:shape id="_x00001b119404-58a1-41a0-a6b9-244701ea10e5_i1038" o:spid="_x0000_i1027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19" o:title=""/>
          </v:shape>
          <o:OLEObject Type="Embed" ProgID="Equation.DSMT4" ShapeID="_x00001b119404-58a1-41a0-a6b9-244701ea10e5_i1038" DrawAspect="Content" ObjectID="_1643537038" r:id="rId20"/>
        </w:object>
      </w:r>
      <w:r w:rsidRPr="00F80C0A">
        <w:rPr>
          <w:szCs w:val="21"/>
        </w:rPr>
        <w:t>10</w:t>
      </w:r>
      <w:r w:rsidRPr="00F80C0A">
        <w:rPr>
          <w:szCs w:val="21"/>
          <w:vertAlign w:val="superscript"/>
        </w:rPr>
        <w:t xml:space="preserve">-9 </w:t>
      </w:r>
      <w:r w:rsidRPr="00F80C0A">
        <w:rPr>
          <w:szCs w:val="21"/>
        </w:rPr>
        <w:t xml:space="preserve"> K</w:t>
      </w:r>
      <w:r w:rsidRPr="00F80C0A">
        <w:rPr>
          <w:szCs w:val="21"/>
          <w:vertAlign w:val="subscript"/>
        </w:rPr>
        <w:t>sp</w:t>
      </w:r>
      <w:r w:rsidRPr="00F80C0A">
        <w:rPr>
          <w:szCs w:val="21"/>
        </w:rPr>
        <w:t>(MgCO</w:t>
      </w:r>
      <w:r w:rsidRPr="00F80C0A">
        <w:rPr>
          <w:szCs w:val="21"/>
          <w:vertAlign w:val="subscript"/>
        </w:rPr>
        <w:t>3</w:t>
      </w:r>
      <w:r w:rsidRPr="00F80C0A">
        <w:rPr>
          <w:szCs w:val="21"/>
        </w:rPr>
        <w:t>)=2.1</w:t>
      </w:r>
      <w:r w:rsidRPr="00F80C0A">
        <w:rPr>
          <w:position w:val="-4"/>
          <w:szCs w:val="21"/>
        </w:rPr>
        <w:object w:dxaOrig="180" w:dyaOrig="195">
          <v:shape id="_x00001b119404-58a1-41a0-a6b9-244701ea10e5_i1043" o:spid="_x0000_i1028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21" o:title=""/>
          </v:shape>
          <o:OLEObject Type="Embed" ProgID="Equation.DSMT4" ShapeID="_x00001b119404-58a1-41a0-a6b9-244701ea10e5_i1043" DrawAspect="Content" ObjectID="_1643537039" r:id="rId22"/>
        </w:object>
      </w:r>
      <w:r w:rsidRPr="00F80C0A">
        <w:rPr>
          <w:szCs w:val="21"/>
        </w:rPr>
        <w:t>10</w:t>
      </w:r>
      <w:r w:rsidRPr="00F80C0A">
        <w:rPr>
          <w:szCs w:val="21"/>
          <w:vertAlign w:val="superscript"/>
        </w:rPr>
        <w:t>-5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>K</w:t>
      </w:r>
      <w:r w:rsidRPr="00F80C0A">
        <w:rPr>
          <w:szCs w:val="21"/>
          <w:vertAlign w:val="subscript"/>
        </w:rPr>
        <w:t>sp</w:t>
      </w:r>
      <w:r w:rsidRPr="00F80C0A">
        <w:rPr>
          <w:szCs w:val="21"/>
        </w:rPr>
        <w:t>(Ca(OH)</w:t>
      </w:r>
      <w:r w:rsidRPr="00F80C0A">
        <w:rPr>
          <w:szCs w:val="21"/>
          <w:vertAlign w:val="subscript"/>
        </w:rPr>
        <w:t>2</w:t>
      </w:r>
      <w:r w:rsidRPr="00F80C0A">
        <w:rPr>
          <w:szCs w:val="21"/>
        </w:rPr>
        <w:t>)=4.68</w:t>
      </w:r>
      <w:r w:rsidRPr="00F80C0A">
        <w:rPr>
          <w:position w:val="-4"/>
          <w:szCs w:val="21"/>
        </w:rPr>
        <w:object w:dxaOrig="180" w:dyaOrig="195">
          <v:shape id="_x00001b119404-58a1-41a0-a6b9-244701ea10e5_i1048" o:spid="_x0000_i1029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23" o:title=""/>
          </v:shape>
          <o:OLEObject Type="Embed" ProgID="Equation.DSMT4" ShapeID="_x00001b119404-58a1-41a0-a6b9-244701ea10e5_i1048" DrawAspect="Content" ObjectID="_1643537040" r:id="rId24"/>
        </w:object>
      </w:r>
      <w:r w:rsidRPr="00F80C0A">
        <w:rPr>
          <w:szCs w:val="21"/>
        </w:rPr>
        <w:t>10</w:t>
      </w:r>
      <w:r w:rsidRPr="00F80C0A">
        <w:rPr>
          <w:szCs w:val="21"/>
          <w:vertAlign w:val="superscript"/>
        </w:rPr>
        <w:t>-6</w:t>
      </w:r>
      <w:r w:rsidRPr="00F80C0A">
        <w:rPr>
          <w:szCs w:val="21"/>
        </w:rPr>
        <w:t xml:space="preserve">       K</w:t>
      </w:r>
      <w:r w:rsidRPr="00F80C0A">
        <w:rPr>
          <w:szCs w:val="21"/>
          <w:vertAlign w:val="subscript"/>
        </w:rPr>
        <w:t>sp</w:t>
      </w:r>
      <w:r w:rsidRPr="00F80C0A">
        <w:rPr>
          <w:szCs w:val="21"/>
        </w:rPr>
        <w:t>(Mg(OH)</w:t>
      </w:r>
      <w:r w:rsidRPr="00F80C0A">
        <w:rPr>
          <w:szCs w:val="21"/>
          <w:vertAlign w:val="subscript"/>
        </w:rPr>
        <w:t>2</w:t>
      </w:r>
      <w:r w:rsidRPr="00F80C0A">
        <w:rPr>
          <w:szCs w:val="21"/>
        </w:rPr>
        <w:t>)=5.61</w:t>
      </w:r>
      <w:r w:rsidRPr="00F80C0A">
        <w:rPr>
          <w:position w:val="-4"/>
          <w:szCs w:val="21"/>
        </w:rPr>
        <w:object w:dxaOrig="180" w:dyaOrig="195">
          <v:shape id="_x00001b119404-58a1-41a0-a6b9-244701ea10e5_i1053" o:spid="_x0000_i1030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25" o:title=""/>
          </v:shape>
          <o:OLEObject Type="Embed" ProgID="Equation.DSMT4" ShapeID="_x00001b119404-58a1-41a0-a6b9-244701ea10e5_i1053" DrawAspect="Content" ObjectID="_1643537041" r:id="rId26"/>
        </w:object>
      </w:r>
      <w:r w:rsidRPr="00F80C0A">
        <w:rPr>
          <w:szCs w:val="21"/>
        </w:rPr>
        <w:t>10</w:t>
      </w:r>
      <w:r w:rsidRPr="00F80C0A">
        <w:rPr>
          <w:szCs w:val="21"/>
          <w:vertAlign w:val="superscript"/>
        </w:rPr>
        <w:t>-12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>下列说法正确的是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 xml:space="preserve">A. </w:t>
      </w:r>
      <w:r w:rsidRPr="00F80C0A">
        <w:rPr>
          <w:szCs w:val="21"/>
        </w:rPr>
        <w:t>沉淀物</w:t>
      </w:r>
      <w:r w:rsidRPr="00F80C0A">
        <w:rPr>
          <w:szCs w:val="21"/>
        </w:rPr>
        <w:t>x</w:t>
      </w:r>
      <w:r w:rsidRPr="00F80C0A">
        <w:rPr>
          <w:szCs w:val="21"/>
        </w:rPr>
        <w:t>为</w:t>
      </w:r>
      <w:r w:rsidRPr="00F80C0A">
        <w:rPr>
          <w:szCs w:val="21"/>
        </w:rPr>
        <w:t>CaCO</w:t>
      </w:r>
      <w:r w:rsidRPr="00F80C0A">
        <w:rPr>
          <w:szCs w:val="21"/>
          <w:vertAlign w:val="subscript"/>
        </w:rPr>
        <w:t>3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 xml:space="preserve">B. </w:t>
      </w:r>
      <w:r w:rsidRPr="00F80C0A">
        <w:rPr>
          <w:szCs w:val="21"/>
        </w:rPr>
        <w:t>滤液</w:t>
      </w:r>
      <w:r w:rsidRPr="00F80C0A">
        <w:rPr>
          <w:szCs w:val="21"/>
        </w:rPr>
        <w:t>M</w:t>
      </w:r>
      <w:r w:rsidRPr="00F80C0A">
        <w:rPr>
          <w:szCs w:val="21"/>
        </w:rPr>
        <w:t>中存在</w:t>
      </w:r>
      <w:r w:rsidRPr="00F80C0A">
        <w:rPr>
          <w:szCs w:val="21"/>
        </w:rPr>
        <w:t>Mg</w:t>
      </w:r>
      <w:r w:rsidRPr="00F80C0A">
        <w:rPr>
          <w:szCs w:val="21"/>
          <w:vertAlign w:val="superscript"/>
        </w:rPr>
        <w:t xml:space="preserve">2+ </w:t>
      </w:r>
      <w:r w:rsidRPr="00F80C0A">
        <w:rPr>
          <w:szCs w:val="21"/>
        </w:rPr>
        <w:t>,</w:t>
      </w:r>
      <w:r w:rsidRPr="00F80C0A">
        <w:rPr>
          <w:szCs w:val="21"/>
        </w:rPr>
        <w:t>不存在</w:t>
      </w:r>
      <w:r w:rsidRPr="00F80C0A">
        <w:rPr>
          <w:szCs w:val="21"/>
        </w:rPr>
        <w:t>Ca</w:t>
      </w:r>
      <w:r w:rsidRPr="00F80C0A">
        <w:rPr>
          <w:szCs w:val="21"/>
          <w:vertAlign w:val="superscript"/>
        </w:rPr>
        <w:t>2+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 xml:space="preserve">C. </w:t>
      </w:r>
      <w:r w:rsidRPr="00F80C0A">
        <w:rPr>
          <w:szCs w:val="21"/>
        </w:rPr>
        <w:t>滤液</w:t>
      </w:r>
      <w:r w:rsidRPr="00F80C0A">
        <w:rPr>
          <w:szCs w:val="21"/>
        </w:rPr>
        <w:t>N</w:t>
      </w:r>
      <w:r w:rsidRPr="00F80C0A">
        <w:rPr>
          <w:szCs w:val="21"/>
        </w:rPr>
        <w:t>中存在</w:t>
      </w:r>
      <w:r w:rsidRPr="00F80C0A">
        <w:rPr>
          <w:szCs w:val="21"/>
        </w:rPr>
        <w:t>Mg</w:t>
      </w:r>
      <w:r w:rsidRPr="00F80C0A">
        <w:rPr>
          <w:szCs w:val="21"/>
          <w:vertAlign w:val="superscript"/>
        </w:rPr>
        <w:t xml:space="preserve">2+ </w:t>
      </w:r>
      <w:r w:rsidRPr="00F80C0A">
        <w:rPr>
          <w:szCs w:val="21"/>
        </w:rPr>
        <w:t>, Ca</w:t>
      </w:r>
      <w:r w:rsidRPr="00F80C0A">
        <w:rPr>
          <w:szCs w:val="21"/>
          <w:vertAlign w:val="superscript"/>
        </w:rPr>
        <w:t>2+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F80C0A">
        <w:rPr>
          <w:szCs w:val="21"/>
        </w:rPr>
        <w:t xml:space="preserve">D. </w:t>
      </w:r>
      <w:r w:rsidRPr="00F80C0A">
        <w:rPr>
          <w:szCs w:val="21"/>
        </w:rPr>
        <w:t>步骤</w:t>
      </w:r>
      <w:r w:rsidRPr="00F80C0A">
        <w:rPr>
          <w:rFonts w:ascii="宋体" w:hAnsi="宋体" w:cs="宋体" w:hint="eastAsia"/>
          <w:szCs w:val="21"/>
        </w:rPr>
        <w:t>②</w:t>
      </w:r>
      <w:r w:rsidRPr="00F80C0A">
        <w:rPr>
          <w:szCs w:val="21"/>
        </w:rPr>
        <w:t>中应改为加入</w:t>
      </w:r>
      <w:r w:rsidRPr="00F80C0A">
        <w:rPr>
          <w:szCs w:val="21"/>
        </w:rPr>
        <w:t>4.2g NaOH</w:t>
      </w:r>
      <w:r w:rsidRPr="00F80C0A">
        <w:rPr>
          <w:szCs w:val="21"/>
        </w:rPr>
        <w:t>固</w:t>
      </w:r>
      <w:r>
        <w:rPr>
          <w:noProof/>
          <w:szCs w:val="21"/>
        </w:rPr>
        <w:drawing>
          <wp:inline distT="0" distB="0" distL="0" distR="0">
            <wp:extent cx="15240" cy="22860"/>
            <wp:effectExtent l="19050" t="0" r="381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0A">
        <w:rPr>
          <w:szCs w:val="21"/>
        </w:rPr>
        <w:t>体，沉淀物</w:t>
      </w:r>
      <w:r w:rsidRPr="00F80C0A">
        <w:rPr>
          <w:szCs w:val="21"/>
        </w:rPr>
        <w:t>Y</w:t>
      </w:r>
      <w:r w:rsidRPr="00F80C0A">
        <w:rPr>
          <w:szCs w:val="21"/>
        </w:rPr>
        <w:t>为</w:t>
      </w:r>
      <w:r w:rsidRPr="00F80C0A">
        <w:rPr>
          <w:szCs w:val="21"/>
        </w:rPr>
        <w:t>Ca(OH)</w:t>
      </w:r>
      <w:r w:rsidRPr="00F80C0A">
        <w:rPr>
          <w:szCs w:val="21"/>
          <w:vertAlign w:val="subscript"/>
        </w:rPr>
        <w:t>2</w:t>
      </w:r>
      <w:r w:rsidRPr="00F80C0A">
        <w:rPr>
          <w:szCs w:val="21"/>
        </w:rPr>
        <w:t>和</w:t>
      </w:r>
      <w:r w:rsidRPr="00F80C0A">
        <w:rPr>
          <w:szCs w:val="21"/>
        </w:rPr>
        <w:t>Mg(OH)</w:t>
      </w:r>
      <w:r w:rsidRPr="00F80C0A">
        <w:rPr>
          <w:szCs w:val="21"/>
          <w:vertAlign w:val="subscript"/>
        </w:rPr>
        <w:t>2</w:t>
      </w:r>
      <w:r w:rsidRPr="00F80C0A">
        <w:rPr>
          <w:szCs w:val="21"/>
        </w:rPr>
        <w:t>混合物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F80C0A">
        <w:rPr>
          <w:color w:val="FF0000"/>
          <w:szCs w:val="21"/>
        </w:rPr>
        <w:t>【答案】</w:t>
      </w:r>
      <w:r w:rsidRPr="00F80C0A">
        <w:rPr>
          <w:color w:val="FF0000"/>
          <w:szCs w:val="21"/>
        </w:rPr>
        <w:t>A</w:t>
      </w:r>
    </w:p>
    <w:p w:rsidR="001109B9" w:rsidRPr="00F80C0A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>
        <w:rPr>
          <w:noProof/>
          <w:color w:val="FF0000"/>
          <w:szCs w:val="21"/>
        </w:rPr>
        <w:lastRenderedPageBreak/>
        <w:drawing>
          <wp:inline distT="0" distB="0" distL="0" distR="0">
            <wp:extent cx="6393180" cy="1447800"/>
            <wp:effectExtent l="19050" t="0" r="762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0A">
        <w:rPr>
          <w:color w:val="FF0000"/>
          <w:szCs w:val="21"/>
        </w:rPr>
        <w:t>故</w:t>
      </w:r>
      <w:r w:rsidRPr="00F80C0A">
        <w:rPr>
          <w:color w:val="FF0000"/>
          <w:szCs w:val="21"/>
        </w:rPr>
        <w:t>B</w:t>
      </w:r>
      <w:r w:rsidRPr="00F80C0A">
        <w:rPr>
          <w:color w:val="FF0000"/>
          <w:szCs w:val="21"/>
        </w:rPr>
        <w:t>错误；</w:t>
      </w:r>
      <w:r w:rsidRPr="00F80C0A">
        <w:rPr>
          <w:color w:val="FF0000"/>
          <w:szCs w:val="21"/>
        </w:rPr>
        <w:t>C</w:t>
      </w:r>
      <w:r w:rsidRPr="00F80C0A">
        <w:rPr>
          <w:color w:val="FF0000"/>
          <w:szCs w:val="21"/>
        </w:rPr>
        <w:t>、再加</w:t>
      </w:r>
      <w:r w:rsidRPr="00F80C0A">
        <w:rPr>
          <w:color w:val="FF0000"/>
          <w:szCs w:val="21"/>
        </w:rPr>
        <w:t>NaOH</w:t>
      </w:r>
      <w:r w:rsidRPr="00F80C0A">
        <w:rPr>
          <w:color w:val="FF0000"/>
          <w:szCs w:val="21"/>
        </w:rPr>
        <w:t>固体调节溶液的</w:t>
      </w:r>
      <w:r w:rsidRPr="00F80C0A">
        <w:rPr>
          <w:color w:val="FF0000"/>
          <w:szCs w:val="21"/>
        </w:rPr>
        <w:t>pH=11.0</w:t>
      </w:r>
      <w:r w:rsidRPr="00F80C0A">
        <w:rPr>
          <w:color w:val="FF0000"/>
          <w:szCs w:val="21"/>
        </w:rPr>
        <w:t>，此时</w:t>
      </w:r>
      <w:r w:rsidRPr="00F80C0A">
        <w:rPr>
          <w:color w:val="FF0000"/>
          <w:szCs w:val="21"/>
        </w:rPr>
        <w:t>c(OH</w:t>
      </w:r>
      <w:r w:rsidRPr="00F80C0A">
        <w:rPr>
          <w:color w:val="FF0000"/>
          <w:szCs w:val="21"/>
          <w:vertAlign w:val="superscript"/>
        </w:rPr>
        <w:t>-</w:t>
      </w:r>
      <w:r w:rsidRPr="00F80C0A">
        <w:rPr>
          <w:color w:val="FF0000"/>
          <w:szCs w:val="21"/>
        </w:rPr>
        <w:t>)=10</w:t>
      </w:r>
      <w:r w:rsidRPr="00F80C0A">
        <w:rPr>
          <w:color w:val="FF0000"/>
          <w:szCs w:val="21"/>
          <w:vertAlign w:val="superscript"/>
        </w:rPr>
        <w:t>-3</w:t>
      </w:r>
      <w:r w:rsidRPr="00F80C0A">
        <w:rPr>
          <w:color w:val="FF0000"/>
          <w:szCs w:val="21"/>
        </w:rPr>
        <w:t>mol·L</w:t>
      </w:r>
      <w:r w:rsidRPr="00F80C0A">
        <w:rPr>
          <w:color w:val="FF0000"/>
          <w:szCs w:val="21"/>
          <w:vertAlign w:val="superscript"/>
        </w:rPr>
        <w:t>－</w:t>
      </w:r>
      <w:r w:rsidRPr="00F80C0A">
        <w:rPr>
          <w:color w:val="FF0000"/>
          <w:szCs w:val="21"/>
          <w:vertAlign w:val="superscript"/>
        </w:rPr>
        <w:t>1</w:t>
      </w:r>
      <w:r w:rsidRPr="00F80C0A">
        <w:rPr>
          <w:color w:val="FF0000"/>
          <w:szCs w:val="21"/>
        </w:rPr>
        <w:t>，则</w:t>
      </w:r>
      <w:r w:rsidRPr="00F80C0A">
        <w:rPr>
          <w:color w:val="FF0000"/>
          <w:szCs w:val="21"/>
        </w:rPr>
        <w:t>Q</w:t>
      </w:r>
      <w:r w:rsidRPr="00F80C0A">
        <w:rPr>
          <w:color w:val="FF0000"/>
          <w:szCs w:val="21"/>
          <w:vertAlign w:val="subscript"/>
        </w:rPr>
        <w:t>sp</w:t>
      </w:r>
      <w:r w:rsidRPr="00F80C0A">
        <w:rPr>
          <w:color w:val="FF0000"/>
          <w:szCs w:val="21"/>
        </w:rPr>
        <w:t>(Ca(OH)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) =0.010×10</w:t>
      </w:r>
      <w:r w:rsidRPr="00F80C0A">
        <w:rPr>
          <w:color w:val="FF0000"/>
          <w:szCs w:val="21"/>
          <w:vertAlign w:val="superscript"/>
        </w:rPr>
        <w:t>-6</w:t>
      </w:r>
      <w:r w:rsidRPr="00F80C0A">
        <w:rPr>
          <w:color w:val="FF0000"/>
          <w:szCs w:val="21"/>
        </w:rPr>
        <w:t>=</w:t>
      </w:r>
      <w:r>
        <w:rPr>
          <w:noProof/>
          <w:color w:val="FF0000"/>
          <w:szCs w:val="21"/>
        </w:rPr>
        <w:drawing>
          <wp:inline distT="0" distB="0" distL="0" distR="0">
            <wp:extent cx="15240" cy="15240"/>
            <wp:effectExtent l="19050" t="0" r="381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0A">
        <w:rPr>
          <w:color w:val="FF0000"/>
          <w:szCs w:val="21"/>
        </w:rPr>
        <w:t>1.0×10</w:t>
      </w:r>
      <w:r w:rsidRPr="00F80C0A">
        <w:rPr>
          <w:color w:val="FF0000"/>
          <w:szCs w:val="21"/>
          <w:vertAlign w:val="superscript"/>
        </w:rPr>
        <w:t xml:space="preserve">-8 </w:t>
      </w:r>
      <w:r w:rsidRPr="00F80C0A">
        <w:rPr>
          <w:color w:val="FF0000"/>
          <w:szCs w:val="21"/>
        </w:rPr>
        <w:t>&lt; K</w:t>
      </w:r>
      <w:r w:rsidRPr="00F80C0A">
        <w:rPr>
          <w:color w:val="FF0000"/>
          <w:szCs w:val="21"/>
          <w:vertAlign w:val="subscript"/>
        </w:rPr>
        <w:t>sp</w:t>
      </w:r>
      <w:r w:rsidRPr="00F80C0A">
        <w:rPr>
          <w:color w:val="FF0000"/>
          <w:szCs w:val="21"/>
        </w:rPr>
        <w:t>(Ca(OH)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)= 4.68</w:t>
      </w:r>
      <w:r w:rsidRPr="00F80C0A">
        <w:rPr>
          <w:color w:val="FF0000"/>
          <w:position w:val="-4"/>
          <w:szCs w:val="21"/>
        </w:rPr>
        <w:object w:dxaOrig="180" w:dyaOrig="195">
          <v:shape id="_x00001b119404-58a1-41a0-a6b9-244701ea10e5_i1068" o:spid="_x0000_i1031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28" o:title=""/>
          </v:shape>
          <o:OLEObject Type="Embed" ProgID="Equation.DSMT4" ShapeID="_x00001b119404-58a1-41a0-a6b9-244701ea10e5_i1068" DrawAspect="Content" ObjectID="_1643537042" r:id="rId29"/>
        </w:object>
      </w:r>
      <w:r w:rsidRPr="00F80C0A">
        <w:rPr>
          <w:color w:val="FF0000"/>
          <w:szCs w:val="21"/>
        </w:rPr>
        <w:t>10</w:t>
      </w:r>
      <w:r w:rsidRPr="00F80C0A">
        <w:rPr>
          <w:color w:val="FF0000"/>
          <w:szCs w:val="21"/>
          <w:vertAlign w:val="superscript"/>
        </w:rPr>
        <w:t>-6</w:t>
      </w:r>
      <w:r w:rsidRPr="00F80C0A">
        <w:rPr>
          <w:color w:val="FF0000"/>
          <w:szCs w:val="21"/>
        </w:rPr>
        <w:t>，所以没有</w:t>
      </w:r>
      <w:r w:rsidRPr="00F80C0A">
        <w:rPr>
          <w:color w:val="FF0000"/>
          <w:szCs w:val="21"/>
        </w:rPr>
        <w:t>Ca(OH)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沉淀，而</w:t>
      </w:r>
      <w:r w:rsidRPr="00F80C0A">
        <w:rPr>
          <w:color w:val="FF0000"/>
          <w:szCs w:val="21"/>
        </w:rPr>
        <w:t>Q</w:t>
      </w:r>
      <w:r w:rsidRPr="00F80C0A">
        <w:rPr>
          <w:color w:val="FF0000"/>
          <w:szCs w:val="21"/>
          <w:vertAlign w:val="subscript"/>
        </w:rPr>
        <w:t>sp</w:t>
      </w:r>
      <w:r w:rsidRPr="00F80C0A">
        <w:rPr>
          <w:color w:val="FF0000"/>
          <w:szCs w:val="21"/>
        </w:rPr>
        <w:t>(Mg(OH)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) =0.050×10</w:t>
      </w:r>
      <w:r w:rsidRPr="00F80C0A">
        <w:rPr>
          <w:color w:val="FF0000"/>
          <w:szCs w:val="21"/>
          <w:vertAlign w:val="superscript"/>
        </w:rPr>
        <w:t>-6</w:t>
      </w:r>
      <w:r w:rsidRPr="00F80C0A">
        <w:rPr>
          <w:color w:val="FF0000"/>
          <w:szCs w:val="21"/>
        </w:rPr>
        <w:t>=5.0×10</w:t>
      </w:r>
      <w:r w:rsidRPr="00F80C0A">
        <w:rPr>
          <w:color w:val="FF0000"/>
          <w:szCs w:val="21"/>
          <w:vertAlign w:val="superscript"/>
        </w:rPr>
        <w:t xml:space="preserve">-8 </w:t>
      </w:r>
      <w:r w:rsidRPr="00F80C0A">
        <w:rPr>
          <w:color w:val="FF0000"/>
          <w:szCs w:val="21"/>
        </w:rPr>
        <w:t>&gt; K</w:t>
      </w:r>
      <w:r w:rsidRPr="00F80C0A">
        <w:rPr>
          <w:color w:val="FF0000"/>
          <w:szCs w:val="21"/>
          <w:vertAlign w:val="subscript"/>
        </w:rPr>
        <w:t>sp</w:t>
      </w:r>
      <w:r w:rsidRPr="00F80C0A">
        <w:rPr>
          <w:color w:val="FF0000"/>
          <w:szCs w:val="21"/>
        </w:rPr>
        <w:t>(Mg(OH)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)=</w:t>
      </w:r>
      <w:r w:rsidRPr="00F80C0A">
        <w:rPr>
          <w:color w:val="FF0000"/>
          <w:szCs w:val="21"/>
          <w:vertAlign w:val="superscript"/>
        </w:rPr>
        <w:t xml:space="preserve"> </w:t>
      </w:r>
      <w:r w:rsidRPr="00F80C0A">
        <w:rPr>
          <w:color w:val="FF0000"/>
          <w:szCs w:val="21"/>
        </w:rPr>
        <w:t>5.61</w:t>
      </w:r>
      <w:r w:rsidRPr="00F80C0A">
        <w:rPr>
          <w:color w:val="FF0000"/>
          <w:position w:val="-4"/>
          <w:szCs w:val="21"/>
        </w:rPr>
        <w:object w:dxaOrig="180" w:dyaOrig="195">
          <v:shape id="_x00001b119404-58a1-41a0-a6b9-244701ea10e5_i1073" o:spid="_x0000_i1032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30" o:title=""/>
          </v:shape>
          <o:OLEObject Type="Embed" ProgID="Equation.DSMT4" ShapeID="_x00001b119404-58a1-41a0-a6b9-244701ea10e5_i1073" DrawAspect="Content" ObjectID="_1643537043" r:id="rId31"/>
        </w:object>
      </w:r>
      <w:r w:rsidRPr="00F80C0A">
        <w:rPr>
          <w:color w:val="FF0000"/>
          <w:szCs w:val="21"/>
        </w:rPr>
        <w:t>10</w:t>
      </w:r>
      <w:r w:rsidRPr="00F80C0A">
        <w:rPr>
          <w:color w:val="FF0000"/>
          <w:szCs w:val="21"/>
          <w:vertAlign w:val="superscript"/>
        </w:rPr>
        <w:t>-12</w:t>
      </w:r>
      <w:r w:rsidRPr="00F80C0A">
        <w:rPr>
          <w:color w:val="FF0000"/>
          <w:szCs w:val="21"/>
        </w:rPr>
        <w:t>，则有</w:t>
      </w:r>
      <w:r w:rsidRPr="00F80C0A">
        <w:rPr>
          <w:color w:val="FF0000"/>
          <w:szCs w:val="21"/>
        </w:rPr>
        <w:t>Mg(OH)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沉淀生成，且溶液中的</w:t>
      </w:r>
      <w:r w:rsidRPr="00F80C0A">
        <w:rPr>
          <w:color w:val="FF0000"/>
          <w:szCs w:val="21"/>
        </w:rPr>
        <w:t>c(Mg</w:t>
      </w:r>
      <w:r w:rsidRPr="00F80C0A">
        <w:rPr>
          <w:color w:val="FF0000"/>
          <w:szCs w:val="21"/>
          <w:vertAlign w:val="superscript"/>
        </w:rPr>
        <w:t>2+</w:t>
      </w:r>
      <w:r w:rsidRPr="00F80C0A">
        <w:rPr>
          <w:color w:val="FF0000"/>
          <w:szCs w:val="21"/>
        </w:rPr>
        <w:t>)=5.61</w:t>
      </w:r>
      <w:r w:rsidRPr="00F80C0A">
        <w:rPr>
          <w:color w:val="FF0000"/>
          <w:position w:val="-4"/>
          <w:szCs w:val="21"/>
        </w:rPr>
        <w:object w:dxaOrig="180" w:dyaOrig="195">
          <v:shape id="_x00001b119404-58a1-41a0-a6b9-244701ea10e5_i1078" o:spid="_x0000_i1033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32" o:title=""/>
          </v:shape>
          <o:OLEObject Type="Embed" ProgID="Equation.DSMT4" ShapeID="_x00001b119404-58a1-41a0-a6b9-244701ea10e5_i1078" DrawAspect="Content" ObjectID="_1643537044" r:id="rId33"/>
        </w:object>
      </w:r>
      <w:r w:rsidRPr="00F80C0A">
        <w:rPr>
          <w:color w:val="FF0000"/>
          <w:szCs w:val="21"/>
        </w:rPr>
        <w:t>10</w:t>
      </w:r>
      <w:r w:rsidRPr="00F80C0A">
        <w:rPr>
          <w:color w:val="FF0000"/>
          <w:szCs w:val="21"/>
          <w:vertAlign w:val="superscript"/>
        </w:rPr>
        <w:t>-6</w:t>
      </w:r>
      <w:r w:rsidRPr="00F80C0A">
        <w:rPr>
          <w:color w:val="FF0000"/>
          <w:szCs w:val="21"/>
        </w:rPr>
        <w:t>mol·L</w:t>
      </w:r>
      <w:r w:rsidRPr="00F80C0A">
        <w:rPr>
          <w:color w:val="FF0000"/>
          <w:szCs w:val="21"/>
          <w:vertAlign w:val="superscript"/>
        </w:rPr>
        <w:t>－</w:t>
      </w:r>
      <w:r w:rsidRPr="00F80C0A">
        <w:rPr>
          <w:color w:val="FF0000"/>
          <w:szCs w:val="21"/>
          <w:vertAlign w:val="superscript"/>
        </w:rPr>
        <w:t xml:space="preserve">1 </w:t>
      </w:r>
      <w:r w:rsidRPr="00F80C0A">
        <w:rPr>
          <w:color w:val="FF0000"/>
          <w:szCs w:val="21"/>
        </w:rPr>
        <w:t>&lt;1.0</w:t>
      </w:r>
      <w:r w:rsidRPr="00F80C0A">
        <w:rPr>
          <w:color w:val="FF0000"/>
          <w:position w:val="-4"/>
          <w:szCs w:val="21"/>
        </w:rPr>
        <w:object w:dxaOrig="180" w:dyaOrig="195">
          <v:shape id="_x00001b119404-58a1-41a0-a6b9-244701ea10e5_i1083" o:spid="_x0000_i1034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34" o:title=""/>
          </v:shape>
          <o:OLEObject Type="Embed" ProgID="Equation.DSMT4" ShapeID="_x00001b119404-58a1-41a0-a6b9-244701ea10e5_i1083" DrawAspect="Content" ObjectID="_1643537045" r:id="rId35"/>
        </w:object>
      </w:r>
      <w:r w:rsidRPr="00F80C0A">
        <w:rPr>
          <w:color w:val="FF0000"/>
          <w:szCs w:val="21"/>
        </w:rPr>
        <w:t>10</w:t>
      </w:r>
      <w:r w:rsidRPr="00F80C0A">
        <w:rPr>
          <w:color w:val="FF0000"/>
          <w:szCs w:val="21"/>
          <w:vertAlign w:val="superscript"/>
        </w:rPr>
        <w:t>-5</w:t>
      </w:r>
      <w:r w:rsidRPr="00F80C0A">
        <w:rPr>
          <w:color w:val="FF0000"/>
          <w:szCs w:val="21"/>
        </w:rPr>
        <w:t>mol</w:t>
      </w:r>
      <w:r w:rsidRPr="00F80C0A">
        <w:rPr>
          <w:color w:val="FF0000"/>
          <w:position w:val="-4"/>
          <w:szCs w:val="21"/>
        </w:rPr>
        <w:object w:dxaOrig="120" w:dyaOrig="165">
          <v:shape id="_x00001b119404-58a1-41a0-a6b9-244701ea10e5_i1088" o:spid="_x0000_i1035" type="#_x0000_t75" alt="学科网(www.zxxk.com)--教育资源门户，提供试卷、教案、课件、论文、素材及各类教学资源下载，还有大量而丰富的教学相关资讯！" style="width:6pt;height:8.4pt;visibility:visible" o:ole="">
            <v:imagedata r:id="rId36" o:title=""/>
          </v:shape>
          <o:OLEObject Type="Embed" ProgID="Equation.DSMT4" ShapeID="_x00001b119404-58a1-41a0-a6b9-244701ea10e5_i1088" DrawAspect="Content" ObjectID="_1643537046" r:id="rId37"/>
        </w:object>
      </w:r>
      <w:r w:rsidRPr="00F80C0A">
        <w:rPr>
          <w:color w:val="FF0000"/>
          <w:szCs w:val="21"/>
        </w:rPr>
        <w:t>L</w:t>
      </w:r>
      <w:r w:rsidRPr="00F80C0A">
        <w:rPr>
          <w:color w:val="FF0000"/>
          <w:szCs w:val="21"/>
          <w:vertAlign w:val="superscript"/>
        </w:rPr>
        <w:t>-1</w:t>
      </w:r>
      <w:r w:rsidRPr="00F80C0A">
        <w:rPr>
          <w:color w:val="FF0000"/>
          <w:szCs w:val="21"/>
        </w:rPr>
        <w:t>，所以滤液</w:t>
      </w:r>
      <w:r w:rsidRPr="00F80C0A">
        <w:rPr>
          <w:color w:val="FF0000"/>
          <w:szCs w:val="21"/>
        </w:rPr>
        <w:t>N</w:t>
      </w:r>
      <w:r w:rsidRPr="00F80C0A">
        <w:rPr>
          <w:color w:val="FF0000"/>
          <w:szCs w:val="21"/>
        </w:rPr>
        <w:t>中</w:t>
      </w:r>
      <w:r>
        <w:rPr>
          <w:noProof/>
          <w:color w:val="FF0000"/>
          <w:szCs w:val="21"/>
        </w:rPr>
        <w:drawing>
          <wp:inline distT="0" distB="0" distL="0" distR="0">
            <wp:extent cx="7620" cy="1524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0A">
        <w:rPr>
          <w:color w:val="FF0000"/>
          <w:szCs w:val="21"/>
        </w:rPr>
        <w:t>不存在</w:t>
      </w:r>
      <w:r w:rsidRPr="00F80C0A">
        <w:rPr>
          <w:color w:val="FF0000"/>
          <w:szCs w:val="21"/>
        </w:rPr>
        <w:t>Mg</w:t>
      </w:r>
      <w:r w:rsidRPr="00F80C0A">
        <w:rPr>
          <w:color w:val="FF0000"/>
          <w:szCs w:val="21"/>
          <w:vertAlign w:val="superscript"/>
        </w:rPr>
        <w:t>2+</w:t>
      </w:r>
      <w:r w:rsidRPr="00F80C0A">
        <w:rPr>
          <w:color w:val="FF0000"/>
          <w:szCs w:val="21"/>
        </w:rPr>
        <w:t>，存在</w:t>
      </w:r>
      <w:r w:rsidRPr="00F80C0A">
        <w:rPr>
          <w:color w:val="FF0000"/>
          <w:szCs w:val="21"/>
        </w:rPr>
        <w:t>Ca</w:t>
      </w:r>
      <w:r w:rsidRPr="00F80C0A">
        <w:rPr>
          <w:color w:val="FF0000"/>
          <w:szCs w:val="21"/>
          <w:vertAlign w:val="superscript"/>
        </w:rPr>
        <w:t>2+</w:t>
      </w:r>
      <w:r w:rsidRPr="00F80C0A">
        <w:rPr>
          <w:color w:val="FF0000"/>
          <w:szCs w:val="21"/>
        </w:rPr>
        <w:t>，故</w:t>
      </w:r>
      <w:r w:rsidRPr="00F80C0A">
        <w:rPr>
          <w:color w:val="FF0000"/>
          <w:szCs w:val="21"/>
        </w:rPr>
        <w:t>C</w:t>
      </w:r>
      <w:r w:rsidRPr="00F80C0A">
        <w:rPr>
          <w:color w:val="FF0000"/>
          <w:szCs w:val="21"/>
        </w:rPr>
        <w:t>错误；</w:t>
      </w:r>
      <w:r w:rsidRPr="00F80C0A">
        <w:rPr>
          <w:color w:val="FF0000"/>
          <w:szCs w:val="21"/>
        </w:rPr>
        <w:t>D</w:t>
      </w:r>
      <w:r w:rsidRPr="00F80C0A">
        <w:rPr>
          <w:color w:val="FF0000"/>
          <w:szCs w:val="21"/>
        </w:rPr>
        <w:t>、步骤</w:t>
      </w:r>
      <w:r w:rsidRPr="00F80C0A">
        <w:rPr>
          <w:rFonts w:ascii="宋体" w:hAnsi="宋体" w:cs="宋体" w:hint="eastAsia"/>
          <w:color w:val="FF0000"/>
          <w:szCs w:val="21"/>
        </w:rPr>
        <w:t>②</w:t>
      </w:r>
      <w:r w:rsidRPr="00F80C0A">
        <w:rPr>
          <w:color w:val="FF0000"/>
          <w:szCs w:val="21"/>
        </w:rPr>
        <w:t>中改为加入</w:t>
      </w:r>
      <w:r w:rsidRPr="00F80C0A">
        <w:rPr>
          <w:color w:val="FF0000"/>
          <w:szCs w:val="21"/>
        </w:rPr>
        <w:t>4.2g NaOH</w:t>
      </w:r>
      <w:r w:rsidRPr="00F80C0A">
        <w:rPr>
          <w:color w:val="FF0000"/>
          <w:szCs w:val="21"/>
        </w:rPr>
        <w:t>固体，则</w:t>
      </w:r>
      <w:r w:rsidRPr="00F80C0A">
        <w:rPr>
          <w:color w:val="FF0000"/>
          <w:szCs w:val="21"/>
        </w:rPr>
        <w:t>n(OH</w:t>
      </w:r>
      <w:r w:rsidRPr="00F80C0A">
        <w:rPr>
          <w:color w:val="FF0000"/>
          <w:szCs w:val="21"/>
          <w:vertAlign w:val="superscript"/>
        </w:rPr>
        <w:t>-</w:t>
      </w:r>
      <w:r w:rsidRPr="00F80C0A">
        <w:rPr>
          <w:color w:val="FF0000"/>
          <w:szCs w:val="21"/>
        </w:rPr>
        <w:t>)=0.105mol</w:t>
      </w:r>
      <w:r w:rsidRPr="00F80C0A">
        <w:rPr>
          <w:color w:val="FF0000"/>
          <w:szCs w:val="21"/>
        </w:rPr>
        <w:t>，而溶液中的</w:t>
      </w:r>
      <w:r w:rsidRPr="00F80C0A">
        <w:rPr>
          <w:color w:val="FF0000"/>
          <w:szCs w:val="21"/>
        </w:rPr>
        <w:t>n(Mg</w:t>
      </w:r>
      <w:r w:rsidRPr="00F80C0A">
        <w:rPr>
          <w:color w:val="FF0000"/>
          <w:szCs w:val="21"/>
          <w:vertAlign w:val="superscript"/>
        </w:rPr>
        <w:t>2+</w:t>
      </w:r>
      <w:r w:rsidRPr="00F80C0A">
        <w:rPr>
          <w:color w:val="FF0000"/>
          <w:szCs w:val="21"/>
        </w:rPr>
        <w:t>)=0.050mol</w:t>
      </w:r>
      <w:r w:rsidRPr="00F80C0A">
        <w:rPr>
          <w:color w:val="FF0000"/>
          <w:szCs w:val="21"/>
        </w:rPr>
        <w:t>，所以反应生成</w:t>
      </w:r>
      <w:r w:rsidRPr="00F80C0A">
        <w:rPr>
          <w:color w:val="FF0000"/>
          <w:szCs w:val="21"/>
        </w:rPr>
        <w:t>Mg(OH)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沉淀后，溶液中剩余的</w:t>
      </w:r>
      <w:r w:rsidRPr="00F80C0A">
        <w:rPr>
          <w:color w:val="FF0000"/>
          <w:szCs w:val="21"/>
        </w:rPr>
        <w:t>c(OH</w:t>
      </w:r>
      <w:r w:rsidRPr="00F80C0A">
        <w:rPr>
          <w:color w:val="FF0000"/>
          <w:szCs w:val="21"/>
          <w:vertAlign w:val="superscript"/>
        </w:rPr>
        <w:t>-</w:t>
      </w:r>
      <w:r w:rsidRPr="00F80C0A">
        <w:rPr>
          <w:color w:val="FF0000"/>
          <w:szCs w:val="21"/>
        </w:rPr>
        <w:t>)=0.005mol/L</w:t>
      </w:r>
      <w:r w:rsidRPr="00F80C0A">
        <w:rPr>
          <w:color w:val="FF0000"/>
          <w:szCs w:val="21"/>
        </w:rPr>
        <w:t>，</w:t>
      </w:r>
      <w:r w:rsidRPr="00F80C0A">
        <w:rPr>
          <w:color w:val="FF0000"/>
          <w:szCs w:val="21"/>
        </w:rPr>
        <w:t>c(Ca</w:t>
      </w:r>
      <w:r w:rsidRPr="00F80C0A">
        <w:rPr>
          <w:color w:val="FF0000"/>
          <w:szCs w:val="21"/>
          <w:vertAlign w:val="superscript"/>
        </w:rPr>
        <w:t>2+</w:t>
      </w:r>
      <w:r w:rsidRPr="00F80C0A">
        <w:rPr>
          <w:color w:val="FF0000"/>
          <w:szCs w:val="21"/>
        </w:rPr>
        <w:t>)=0.010mol·L</w:t>
      </w:r>
      <w:r w:rsidRPr="00F80C0A">
        <w:rPr>
          <w:color w:val="FF0000"/>
          <w:szCs w:val="21"/>
          <w:vertAlign w:val="superscript"/>
        </w:rPr>
        <w:t>－</w:t>
      </w:r>
      <w:r w:rsidRPr="00F80C0A">
        <w:rPr>
          <w:color w:val="FF0000"/>
          <w:szCs w:val="21"/>
          <w:vertAlign w:val="superscript"/>
        </w:rPr>
        <w:t>1</w:t>
      </w:r>
      <w:r w:rsidRPr="00F80C0A">
        <w:rPr>
          <w:color w:val="FF0000"/>
          <w:szCs w:val="21"/>
        </w:rPr>
        <w:t>，则</w:t>
      </w:r>
      <w:r w:rsidRPr="00F80C0A">
        <w:rPr>
          <w:color w:val="FF0000"/>
          <w:szCs w:val="21"/>
        </w:rPr>
        <w:t>Q</w:t>
      </w:r>
      <w:r w:rsidRPr="00F80C0A">
        <w:rPr>
          <w:color w:val="FF0000"/>
          <w:szCs w:val="21"/>
          <w:vertAlign w:val="subscript"/>
        </w:rPr>
        <w:t>sp</w:t>
      </w:r>
      <w:r w:rsidRPr="00F80C0A">
        <w:rPr>
          <w:color w:val="FF0000"/>
          <w:szCs w:val="21"/>
        </w:rPr>
        <w:t>(Ca(OH)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) =0.010×(0.005)</w:t>
      </w:r>
      <w:r w:rsidRPr="00F80C0A">
        <w:rPr>
          <w:color w:val="FF0000"/>
          <w:szCs w:val="21"/>
          <w:vertAlign w:val="superscript"/>
        </w:rPr>
        <w:t>2</w:t>
      </w:r>
      <w:r w:rsidRPr="00F80C0A">
        <w:rPr>
          <w:color w:val="FF0000"/>
          <w:szCs w:val="21"/>
        </w:rPr>
        <w:t>=2.5×10</w:t>
      </w:r>
      <w:r w:rsidRPr="00F80C0A">
        <w:rPr>
          <w:color w:val="FF0000"/>
          <w:szCs w:val="21"/>
          <w:vertAlign w:val="superscript"/>
        </w:rPr>
        <w:t xml:space="preserve">-7 </w:t>
      </w:r>
      <w:r w:rsidRPr="00F80C0A">
        <w:rPr>
          <w:color w:val="FF0000"/>
          <w:szCs w:val="21"/>
        </w:rPr>
        <w:t>&lt; K</w:t>
      </w:r>
      <w:r w:rsidRPr="00F80C0A">
        <w:rPr>
          <w:color w:val="FF0000"/>
          <w:szCs w:val="21"/>
          <w:vertAlign w:val="subscript"/>
        </w:rPr>
        <w:t>sp</w:t>
      </w:r>
      <w:r w:rsidRPr="00F80C0A">
        <w:rPr>
          <w:color w:val="FF0000"/>
          <w:szCs w:val="21"/>
        </w:rPr>
        <w:t>(Ca(OH)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)= 4.68</w:t>
      </w:r>
      <w:r w:rsidRPr="00F80C0A">
        <w:rPr>
          <w:color w:val="FF0000"/>
          <w:position w:val="-4"/>
          <w:szCs w:val="21"/>
        </w:rPr>
        <w:object w:dxaOrig="180" w:dyaOrig="195">
          <v:shape id="_x00001b119404-58a1-41a0-a6b9-244701ea10e5_i1093" o:spid="_x0000_i1036" type="#_x0000_t75" alt="学科网(www.zxxk.com)--教育资源门户，提供试卷、教案、课件、论文、素材及各类教学资源下载，还有大量而丰富的教学相关资讯！" style="width:9pt;height:9.6pt;visibility:visible" o:ole="">
            <v:imagedata r:id="rId39" o:title=""/>
          </v:shape>
          <o:OLEObject Type="Embed" ProgID="Equation.DSMT4" ShapeID="_x00001b119404-58a1-41a0-a6b9-244701ea10e5_i1093" DrawAspect="Content" ObjectID="_1643537047" r:id="rId40"/>
        </w:object>
      </w:r>
      <w:r w:rsidRPr="00F80C0A">
        <w:rPr>
          <w:color w:val="FF0000"/>
          <w:szCs w:val="21"/>
        </w:rPr>
        <w:t>10</w:t>
      </w:r>
      <w:r w:rsidRPr="00F80C0A">
        <w:rPr>
          <w:color w:val="FF0000"/>
          <w:szCs w:val="21"/>
          <w:vertAlign w:val="superscript"/>
        </w:rPr>
        <w:t>-6</w:t>
      </w:r>
      <w:r w:rsidRPr="00F80C0A">
        <w:rPr>
          <w:color w:val="FF0000"/>
          <w:szCs w:val="21"/>
        </w:rPr>
        <w:t>，所以沉淀</w:t>
      </w:r>
      <w:r w:rsidRPr="00F80C0A">
        <w:rPr>
          <w:color w:val="FF0000"/>
          <w:szCs w:val="21"/>
        </w:rPr>
        <w:t>Y</w:t>
      </w:r>
      <w:r w:rsidRPr="00F80C0A">
        <w:rPr>
          <w:color w:val="FF0000"/>
          <w:szCs w:val="21"/>
        </w:rPr>
        <w:t>中没有</w:t>
      </w:r>
      <w:r w:rsidRPr="00F80C0A">
        <w:rPr>
          <w:color w:val="FF0000"/>
          <w:szCs w:val="21"/>
        </w:rPr>
        <w:t>Ca(OH)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沉淀，只有</w:t>
      </w:r>
      <w:r w:rsidRPr="00F80C0A">
        <w:rPr>
          <w:color w:val="FF0000"/>
          <w:szCs w:val="21"/>
        </w:rPr>
        <w:t>Mg(OH)</w:t>
      </w:r>
      <w:r w:rsidRPr="00F80C0A">
        <w:rPr>
          <w:color w:val="FF0000"/>
          <w:szCs w:val="21"/>
          <w:vertAlign w:val="subscript"/>
        </w:rPr>
        <w:t>2</w:t>
      </w:r>
      <w:r w:rsidRPr="00F80C0A">
        <w:rPr>
          <w:color w:val="FF0000"/>
          <w:szCs w:val="21"/>
        </w:rPr>
        <w:t>沉淀，故</w:t>
      </w:r>
      <w:r w:rsidRPr="00F80C0A">
        <w:rPr>
          <w:color w:val="FF0000"/>
          <w:szCs w:val="21"/>
        </w:rPr>
        <w:t>D</w:t>
      </w:r>
      <w:r w:rsidRPr="00F80C0A">
        <w:rPr>
          <w:color w:val="FF0000"/>
          <w:szCs w:val="21"/>
        </w:rPr>
        <w:t>错误。本题正确答案为</w:t>
      </w:r>
      <w:r w:rsidRPr="00F80C0A">
        <w:rPr>
          <w:color w:val="FF0000"/>
          <w:szCs w:val="21"/>
        </w:rPr>
        <w:t>A</w:t>
      </w:r>
      <w:r w:rsidRPr="00F80C0A">
        <w:rPr>
          <w:color w:val="FF0000"/>
          <w:szCs w:val="21"/>
        </w:rPr>
        <w:t>。</w:t>
      </w:r>
    </w:p>
    <w:p w:rsidR="001109B9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、物质</w:t>
      </w:r>
      <w:r>
        <w:rPr>
          <w:szCs w:val="21"/>
        </w:rPr>
        <w:t>的分离</w:t>
      </w:r>
      <w:r>
        <w:rPr>
          <w:rFonts w:hint="eastAsia"/>
          <w:szCs w:val="21"/>
        </w:rPr>
        <w:t>提纯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40391D">
        <w:rPr>
          <w:rFonts w:hint="eastAsia"/>
          <w:b/>
          <w:szCs w:val="21"/>
        </w:rPr>
        <w:t>典</w:t>
      </w:r>
      <w:r w:rsidRPr="0040391D">
        <w:rPr>
          <w:b/>
          <w:szCs w:val="21"/>
        </w:rPr>
        <w:t>例</w:t>
      </w:r>
      <w:r w:rsidRPr="0040391D">
        <w:rPr>
          <w:rFonts w:hint="eastAsia"/>
          <w:b/>
          <w:szCs w:val="21"/>
        </w:rPr>
        <w:t>3</w:t>
      </w:r>
      <w:r w:rsidRPr="002B3944">
        <w:rPr>
          <w:szCs w:val="21"/>
        </w:rPr>
        <w:t>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和</w:t>
      </w:r>
      <w:r w:rsidRPr="002B3944">
        <w:rPr>
          <w:szCs w:val="21"/>
        </w:rPr>
        <w:t>NaClO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均具有漂白性，工业上由</w:t>
      </w:r>
      <w:r w:rsidRPr="002B3944">
        <w:rPr>
          <w:szCs w:val="21"/>
        </w:rPr>
        <w:t>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气体制取</w:t>
      </w:r>
      <w:r w:rsidRPr="002B3944">
        <w:rPr>
          <w:szCs w:val="21"/>
        </w:rPr>
        <w:t>NaClO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固体的工艺流程如图所示，下列说法错误的是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833192" cy="914479"/>
            <wp:effectExtent l="19050" t="0" r="0" b="0"/>
            <wp:docPr id="13" name="图片 12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33192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A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通入的空气可将发生器中产生的</w:t>
      </w:r>
      <w:r w:rsidRPr="002B3944">
        <w:rPr>
          <w:szCs w:val="21"/>
        </w:rPr>
        <w:t>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全部驱赶到吸收器中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B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吸收器中生成</w:t>
      </w:r>
      <w:r w:rsidRPr="002B3944">
        <w:rPr>
          <w:szCs w:val="21"/>
        </w:rPr>
        <w:t>NaClO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的离子方程式为</w:t>
      </w:r>
      <w:r w:rsidRPr="002B3944">
        <w:rPr>
          <w:szCs w:val="21"/>
        </w:rPr>
        <w:t>2ClO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+ 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=2ClO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  <w:vertAlign w:val="superscript"/>
        </w:rPr>
        <w:t>-</w:t>
      </w:r>
      <w:r w:rsidRPr="002B3944">
        <w:rPr>
          <w:szCs w:val="21"/>
        </w:rPr>
        <w:t>+2H</w:t>
      </w:r>
      <w:r w:rsidRPr="002B3944">
        <w:rPr>
          <w:szCs w:val="21"/>
          <w:vertAlign w:val="superscript"/>
        </w:rPr>
        <w:t>+</w:t>
      </w:r>
      <w:r w:rsidRPr="002B3944">
        <w:rPr>
          <w:szCs w:val="21"/>
        </w:rPr>
        <w:t> +O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↑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C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步骤</w:t>
      </w:r>
      <w:r w:rsidRPr="002B3944">
        <w:rPr>
          <w:szCs w:val="21"/>
        </w:rPr>
        <w:t>a</w:t>
      </w:r>
      <w:r w:rsidRPr="002B3944">
        <w:rPr>
          <w:szCs w:val="21"/>
        </w:rPr>
        <w:t>的操作包括过滤、洗涤和干燥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D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工业上将</w:t>
      </w:r>
      <w:r w:rsidRPr="002B3944">
        <w:rPr>
          <w:szCs w:val="21"/>
        </w:rPr>
        <w:t>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气体制成</w:t>
      </w:r>
      <w:r w:rsidRPr="002B3944">
        <w:rPr>
          <w:szCs w:val="21"/>
        </w:rPr>
        <w:t>NaClO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固体，其主要目的是便于贮存和运输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【答案】</w:t>
      </w:r>
      <w:r w:rsidRPr="00D11C98">
        <w:rPr>
          <w:color w:val="FF0000"/>
          <w:szCs w:val="21"/>
        </w:rPr>
        <w:t>B</w:t>
      </w:r>
    </w:p>
    <w:p w:rsidR="001109B9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【解析】在</w:t>
      </w:r>
      <w:r w:rsidRPr="00D11C98">
        <w:rPr>
          <w:color w:val="FF0000"/>
          <w:szCs w:val="21"/>
        </w:rPr>
        <w:t>ClO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发生器中一定产生</w:t>
      </w:r>
      <w:r w:rsidRPr="00D11C98">
        <w:rPr>
          <w:color w:val="FF0000"/>
          <w:szCs w:val="21"/>
        </w:rPr>
        <w:t>ClO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气体，通入空气，可以将其吹入吸收塔中进行吸收，选项</w:t>
      </w:r>
      <w:r w:rsidRPr="00D11C98">
        <w:rPr>
          <w:color w:val="FF0000"/>
          <w:szCs w:val="21"/>
        </w:rPr>
        <w:t>A</w:t>
      </w:r>
      <w:r w:rsidRPr="00D11C98">
        <w:rPr>
          <w:color w:val="FF0000"/>
          <w:szCs w:val="21"/>
        </w:rPr>
        <w:t>正确。吸收塔中加入了浓氢氧化钠溶液，显然其中的反应不可能得到氢离子，选项</w:t>
      </w:r>
      <w:r w:rsidRPr="00D11C98">
        <w:rPr>
          <w:color w:val="FF0000"/>
          <w:szCs w:val="21"/>
        </w:rPr>
        <w:t>B</w:t>
      </w:r>
      <w:r w:rsidRPr="00D11C98">
        <w:rPr>
          <w:color w:val="FF0000"/>
          <w:szCs w:val="21"/>
        </w:rPr>
        <w:t>错误。冷却结晶得到</w:t>
      </w:r>
      <w:r w:rsidRPr="00D11C98">
        <w:rPr>
          <w:color w:val="FF0000"/>
          <w:szCs w:val="21"/>
        </w:rPr>
        <w:t>NaClO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固体后，应该经过过滤，洗涤，干燥得到产品，选项</w:t>
      </w:r>
      <w:r w:rsidRPr="00D11C98">
        <w:rPr>
          <w:color w:val="FF0000"/>
          <w:szCs w:val="21"/>
        </w:rPr>
        <w:t>C</w:t>
      </w:r>
      <w:r w:rsidRPr="00D11C98">
        <w:rPr>
          <w:color w:val="FF0000"/>
          <w:szCs w:val="21"/>
        </w:rPr>
        <w:t>正确。气体的贮存和运输都远比固体困难，所以将</w:t>
      </w:r>
      <w:r w:rsidRPr="00D11C98">
        <w:rPr>
          <w:color w:val="FF0000"/>
          <w:szCs w:val="21"/>
        </w:rPr>
        <w:t>ClO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气体制成</w:t>
      </w:r>
      <w:r w:rsidRPr="00D11C98">
        <w:rPr>
          <w:color w:val="FF0000"/>
          <w:szCs w:val="21"/>
        </w:rPr>
        <w:t>NaClO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固体的主要目的是便于贮存和运输，选项</w:t>
      </w:r>
      <w:r w:rsidRPr="00D11C98">
        <w:rPr>
          <w:color w:val="FF0000"/>
          <w:szCs w:val="21"/>
        </w:rPr>
        <w:t>D</w:t>
      </w:r>
      <w:r w:rsidRPr="00D11C98">
        <w:rPr>
          <w:color w:val="FF0000"/>
          <w:szCs w:val="21"/>
        </w:rPr>
        <w:t>正确。</w:t>
      </w:r>
      <w:r>
        <w:rPr>
          <w:rFonts w:hint="eastAsia"/>
          <w:color w:val="FF0000"/>
          <w:szCs w:val="21"/>
        </w:rPr>
        <w:t>学科</w:t>
      </w:r>
      <w:r>
        <w:rPr>
          <w:rFonts w:hint="eastAsia"/>
          <w:color w:val="FF0000"/>
          <w:szCs w:val="21"/>
        </w:rPr>
        <w:t>#</w:t>
      </w:r>
      <w:r>
        <w:rPr>
          <w:rFonts w:hint="eastAsia"/>
          <w:color w:val="FF0000"/>
          <w:szCs w:val="21"/>
        </w:rPr>
        <w:t>网</w:t>
      </w:r>
    </w:p>
    <w:p w:rsidR="001109B9" w:rsidRPr="00DB07E8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DB07E8">
        <w:rPr>
          <w:rFonts w:hint="eastAsia"/>
          <w:szCs w:val="21"/>
        </w:rPr>
        <w:t>4</w:t>
      </w:r>
      <w:r w:rsidRPr="00DB07E8">
        <w:rPr>
          <w:rFonts w:hint="eastAsia"/>
          <w:szCs w:val="21"/>
        </w:rPr>
        <w:t>、</w:t>
      </w:r>
      <w:r>
        <w:rPr>
          <w:rFonts w:hint="eastAsia"/>
          <w:szCs w:val="21"/>
        </w:rPr>
        <w:t>物质</w:t>
      </w:r>
      <w:r>
        <w:rPr>
          <w:szCs w:val="21"/>
        </w:rPr>
        <w:t>的</w:t>
      </w:r>
      <w:r>
        <w:rPr>
          <w:rFonts w:hint="eastAsia"/>
          <w:szCs w:val="21"/>
        </w:rPr>
        <w:t>循环利用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81D19">
        <w:rPr>
          <w:rFonts w:hint="eastAsia"/>
          <w:b/>
          <w:szCs w:val="21"/>
        </w:rPr>
        <w:t>典</w:t>
      </w:r>
      <w:r w:rsidRPr="00281D19">
        <w:rPr>
          <w:b/>
          <w:szCs w:val="21"/>
        </w:rPr>
        <w:t>例</w:t>
      </w:r>
      <w:r w:rsidRPr="00281D19">
        <w:rPr>
          <w:rFonts w:hint="eastAsia"/>
          <w:b/>
          <w:szCs w:val="21"/>
        </w:rPr>
        <w:t>4</w:t>
      </w:r>
      <w:r w:rsidRPr="002B3944">
        <w:rPr>
          <w:szCs w:val="21"/>
        </w:rPr>
        <w:t>(NH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)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SO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是一种常见的化肥，某工厂用石膏、</w:t>
      </w:r>
      <w:r w:rsidRPr="002B3944">
        <w:rPr>
          <w:szCs w:val="21"/>
        </w:rPr>
        <w:t>NH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</w:rPr>
        <w:t>、</w:t>
      </w:r>
      <w:r w:rsidRPr="002B3944">
        <w:rPr>
          <w:szCs w:val="21"/>
        </w:rPr>
        <w:t>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</w:rPr>
        <w:t>、</w:t>
      </w:r>
      <w:r w:rsidRPr="002B3944">
        <w:rPr>
          <w:szCs w:val="21"/>
        </w:rPr>
        <w:t>CO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制备</w:t>
      </w:r>
      <w:r w:rsidRPr="002B3944">
        <w:rPr>
          <w:szCs w:val="21"/>
        </w:rPr>
        <w:t>(NH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)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SO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的工艺流程如下：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4069080" cy="731520"/>
            <wp:effectExtent l="19050" t="0" r="7620" b="0"/>
            <wp:docPr id="29" name="图片 1000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下列说法正确的</w:t>
      </w:r>
      <w:r>
        <w:rPr>
          <w:noProof/>
          <w:szCs w:val="21"/>
        </w:rPr>
        <w:drawing>
          <wp:inline distT="0" distB="0" distL="0" distR="0">
            <wp:extent cx="15240" cy="15240"/>
            <wp:effectExtent l="19050" t="0" r="3810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944">
        <w:rPr>
          <w:szCs w:val="21"/>
        </w:rPr>
        <w:t>是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A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通入</w:t>
      </w:r>
      <w:r w:rsidRPr="002B3944">
        <w:rPr>
          <w:szCs w:val="21"/>
        </w:rPr>
        <w:t>NH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</w:rPr>
        <w:t>和</w:t>
      </w:r>
      <w:r w:rsidRPr="002B3944">
        <w:rPr>
          <w:szCs w:val="21"/>
        </w:rPr>
        <w:t>CO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的顺序可以颠倒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B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操作</w:t>
      </w:r>
      <w:r w:rsidRPr="002B3944">
        <w:rPr>
          <w:szCs w:val="21"/>
        </w:rPr>
        <w:t>1</w:t>
      </w:r>
      <w:r w:rsidRPr="002B3944">
        <w:rPr>
          <w:szCs w:val="21"/>
        </w:rPr>
        <w:t>为过滤，操作</w:t>
      </w:r>
      <w:r w:rsidRPr="002B3944">
        <w:rPr>
          <w:szCs w:val="21"/>
        </w:rPr>
        <w:t>2</w:t>
      </w:r>
      <w:r w:rsidRPr="002B3944">
        <w:rPr>
          <w:szCs w:val="21"/>
        </w:rPr>
        <w:t>为蒸馏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C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步骤</w:t>
      </w:r>
      <w:r w:rsidRPr="002B3944">
        <w:rPr>
          <w:rFonts w:ascii="宋体" w:hAnsi="宋体" w:cs="宋体" w:hint="eastAsia"/>
          <w:szCs w:val="21"/>
        </w:rPr>
        <w:t>②</w:t>
      </w:r>
      <w:r w:rsidRPr="002B3944">
        <w:rPr>
          <w:szCs w:val="21"/>
        </w:rPr>
        <w:t>中反应的离子方程式为</w:t>
      </w:r>
      <w:r w:rsidRPr="002B3944">
        <w:rPr>
          <w:szCs w:val="21"/>
        </w:rPr>
        <w:t>CaSO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+2NH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</w:rPr>
        <w:t>+C</w:t>
      </w:r>
      <w:r>
        <w:rPr>
          <w:noProof/>
          <w:szCs w:val="21"/>
        </w:rPr>
        <w:drawing>
          <wp:inline distT="0" distB="0" distL="0" distR="0">
            <wp:extent cx="15240" cy="22860"/>
            <wp:effectExtent l="19050" t="0" r="3810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944">
        <w:rPr>
          <w:szCs w:val="21"/>
        </w:rPr>
        <w:t>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+H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</w:rPr>
        <w:t>＝</w:t>
      </w:r>
      <w:r w:rsidRPr="002B3944">
        <w:rPr>
          <w:szCs w:val="21"/>
        </w:rPr>
        <w:t>CaCO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</w:rPr>
        <w:t>↓+2NH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  <w:vertAlign w:val="superscript"/>
        </w:rPr>
        <w:t>+</w:t>
      </w:r>
      <w:r w:rsidRPr="002B3944">
        <w:rPr>
          <w:szCs w:val="21"/>
        </w:rPr>
        <w:t>+SO</w:t>
      </w:r>
      <w:r>
        <w:rPr>
          <w:noProof/>
          <w:szCs w:val="21"/>
        </w:rPr>
        <w:drawing>
          <wp:inline distT="0" distB="0" distL="0" distR="0">
            <wp:extent cx="15240" cy="22860"/>
            <wp:effectExtent l="19050" t="0" r="381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944">
        <w:rPr>
          <w:szCs w:val="21"/>
          <w:vertAlign w:val="subscript"/>
        </w:rPr>
        <w:t>4</w:t>
      </w:r>
      <w:r w:rsidRPr="002B3944">
        <w:rPr>
          <w:szCs w:val="21"/>
          <w:vertAlign w:val="superscript"/>
        </w:rPr>
        <w:t>2</w:t>
      </w:r>
      <w:r w:rsidRPr="002B3944">
        <w:rPr>
          <w:szCs w:val="21"/>
          <w:vertAlign w:val="superscript"/>
        </w:rPr>
        <w:t>－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D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通入的</w:t>
      </w:r>
      <w:r w:rsidRPr="002B3944">
        <w:rPr>
          <w:szCs w:val="21"/>
        </w:rPr>
        <w:t>NH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</w:rPr>
        <w:t>和</w:t>
      </w:r>
      <w:r w:rsidRPr="002B3944">
        <w:rPr>
          <w:szCs w:val="21"/>
        </w:rPr>
        <w:t>CO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均应过量，且工艺流程中</w:t>
      </w:r>
      <w:r w:rsidRPr="002B3944">
        <w:rPr>
          <w:szCs w:val="21"/>
        </w:rPr>
        <w:t>CO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可循环利用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【答案】</w:t>
      </w:r>
      <w:r w:rsidRPr="00D11C98">
        <w:rPr>
          <w:color w:val="FF0000"/>
          <w:szCs w:val="21"/>
        </w:rPr>
        <w:t>C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【解析】</w:t>
      </w:r>
      <w:r w:rsidRPr="00D11C98">
        <w:rPr>
          <w:color w:val="FF0000"/>
          <w:szCs w:val="21"/>
        </w:rPr>
        <w:t>A</w:t>
      </w:r>
      <w:r w:rsidRPr="00D11C98">
        <w:rPr>
          <w:color w:val="FF0000"/>
          <w:szCs w:val="21"/>
        </w:rPr>
        <w:t>、由于二氧化碳溶解度较小，与硫酸钙不反应，若先通二氧化碳，会影响硫酸铵的产率，故</w:t>
      </w:r>
      <w:r w:rsidRPr="00D11C98">
        <w:rPr>
          <w:color w:val="FF0000"/>
          <w:szCs w:val="21"/>
        </w:rPr>
        <w:t>A</w:t>
      </w:r>
      <w:r>
        <w:rPr>
          <w:noProof/>
          <w:color w:val="FF0000"/>
          <w:szCs w:val="21"/>
        </w:rPr>
        <w:drawing>
          <wp:inline distT="0" distB="0" distL="0" distR="0">
            <wp:extent cx="15240" cy="15240"/>
            <wp:effectExtent l="19050" t="0" r="3810" b="0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C98">
        <w:rPr>
          <w:color w:val="FF0000"/>
          <w:szCs w:val="21"/>
        </w:rPr>
        <w:t>错误；</w:t>
      </w:r>
      <w:r w:rsidRPr="00D11C98">
        <w:rPr>
          <w:color w:val="FF0000"/>
          <w:szCs w:val="21"/>
        </w:rPr>
        <w:t>B</w:t>
      </w:r>
      <w:r w:rsidRPr="00D11C98">
        <w:rPr>
          <w:color w:val="FF0000"/>
          <w:szCs w:val="21"/>
        </w:rPr>
        <w:t>．根据图示，经过操作</w:t>
      </w:r>
      <w:r w:rsidRPr="00D11C98">
        <w:rPr>
          <w:color w:val="FF0000"/>
          <w:szCs w:val="21"/>
        </w:rPr>
        <w:t>1</w:t>
      </w:r>
      <w:r w:rsidRPr="00D11C98">
        <w:rPr>
          <w:color w:val="FF0000"/>
          <w:szCs w:val="21"/>
        </w:rPr>
        <w:t>得到了滤液和碳酸钙固体，因此操作</w:t>
      </w:r>
      <w:r w:rsidRPr="00D11C98">
        <w:rPr>
          <w:color w:val="FF0000"/>
          <w:szCs w:val="21"/>
        </w:rPr>
        <w:t>1</w:t>
      </w:r>
      <w:r w:rsidRPr="00D11C98">
        <w:rPr>
          <w:color w:val="FF0000"/>
          <w:szCs w:val="21"/>
        </w:rPr>
        <w:t>为过滤，经过操作</w:t>
      </w:r>
      <w:r w:rsidRPr="00D11C98">
        <w:rPr>
          <w:color w:val="FF0000"/>
          <w:szCs w:val="21"/>
        </w:rPr>
        <w:t>2</w:t>
      </w:r>
      <w:r w:rsidRPr="00D11C98">
        <w:rPr>
          <w:color w:val="FF0000"/>
          <w:szCs w:val="21"/>
        </w:rPr>
        <w:t>从滤液中得到了硫酸铵固体，因此操作</w:t>
      </w:r>
      <w:r w:rsidRPr="00D11C98">
        <w:rPr>
          <w:color w:val="FF0000"/>
          <w:szCs w:val="21"/>
        </w:rPr>
        <w:t>2</w:t>
      </w:r>
      <w:r w:rsidRPr="00D11C98">
        <w:rPr>
          <w:color w:val="FF0000"/>
          <w:szCs w:val="21"/>
        </w:rPr>
        <w:t>为蒸发结晶，故</w:t>
      </w:r>
      <w:r w:rsidRPr="00D11C98">
        <w:rPr>
          <w:color w:val="FF0000"/>
          <w:szCs w:val="21"/>
        </w:rPr>
        <w:t>B</w:t>
      </w:r>
      <w:r w:rsidRPr="00D11C98">
        <w:rPr>
          <w:color w:val="FF0000"/>
          <w:szCs w:val="21"/>
        </w:rPr>
        <w:t>错误；</w:t>
      </w:r>
      <w:r w:rsidRPr="00D11C98">
        <w:rPr>
          <w:color w:val="FF0000"/>
          <w:szCs w:val="21"/>
        </w:rPr>
        <w:t>C</w:t>
      </w:r>
      <w:r w:rsidRPr="00D11C98">
        <w:rPr>
          <w:color w:val="FF0000"/>
          <w:szCs w:val="21"/>
        </w:rPr>
        <w:t>．步骤</w:t>
      </w:r>
      <w:r w:rsidRPr="00D11C98">
        <w:rPr>
          <w:rFonts w:ascii="宋体" w:hAnsi="宋体" w:cs="宋体" w:hint="eastAsia"/>
          <w:color w:val="FF0000"/>
          <w:szCs w:val="21"/>
        </w:rPr>
        <w:t>②</w:t>
      </w:r>
      <w:r w:rsidRPr="00D11C98">
        <w:rPr>
          <w:color w:val="FF0000"/>
          <w:szCs w:val="21"/>
        </w:rPr>
        <w:t>中</w:t>
      </w:r>
      <w:r w:rsidRPr="00D11C98">
        <w:rPr>
          <w:color w:val="FF0000"/>
          <w:szCs w:val="21"/>
        </w:rPr>
        <w:t>CaSO</w:t>
      </w:r>
      <w:r w:rsidRPr="00D11C98">
        <w:rPr>
          <w:color w:val="FF0000"/>
          <w:szCs w:val="21"/>
          <w:vertAlign w:val="subscript"/>
        </w:rPr>
        <w:t>4</w:t>
      </w:r>
      <w:r w:rsidRPr="00D11C98">
        <w:rPr>
          <w:color w:val="FF0000"/>
          <w:szCs w:val="21"/>
        </w:rPr>
        <w:t>、</w:t>
      </w:r>
      <w:r w:rsidRPr="00D11C98">
        <w:rPr>
          <w:color w:val="FF0000"/>
          <w:szCs w:val="21"/>
        </w:rPr>
        <w:t>NH</w:t>
      </w:r>
      <w:r w:rsidRPr="00D11C98">
        <w:rPr>
          <w:color w:val="FF0000"/>
          <w:szCs w:val="21"/>
          <w:vertAlign w:val="subscript"/>
        </w:rPr>
        <w:t>3</w:t>
      </w:r>
      <w:r w:rsidRPr="00D11C98">
        <w:rPr>
          <w:color w:val="FF0000"/>
          <w:szCs w:val="21"/>
        </w:rPr>
        <w:t>和</w:t>
      </w:r>
      <w:r w:rsidRPr="00D11C98">
        <w:rPr>
          <w:color w:val="FF0000"/>
          <w:szCs w:val="21"/>
        </w:rPr>
        <w:t>CO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在溶液中反应生成了碳酸钙沉淀和硫酸铵，反应的离子方程式为</w:t>
      </w:r>
      <w:r w:rsidRPr="00D11C98">
        <w:rPr>
          <w:color w:val="FF0000"/>
          <w:szCs w:val="21"/>
        </w:rPr>
        <w:t>CaSO</w:t>
      </w:r>
      <w:r>
        <w:rPr>
          <w:noProof/>
          <w:color w:val="FF0000"/>
          <w:szCs w:val="21"/>
        </w:rPr>
        <w:drawing>
          <wp:inline distT="0" distB="0" distL="0" distR="0">
            <wp:extent cx="30480" cy="15240"/>
            <wp:effectExtent l="19050" t="0" r="7620" b="0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C98">
        <w:rPr>
          <w:color w:val="FF0000"/>
          <w:szCs w:val="21"/>
          <w:vertAlign w:val="subscript"/>
        </w:rPr>
        <w:t>4</w:t>
      </w:r>
      <w:r w:rsidRPr="00D11C98">
        <w:rPr>
          <w:color w:val="FF0000"/>
          <w:szCs w:val="21"/>
        </w:rPr>
        <w:t>+2NH</w:t>
      </w:r>
      <w:r w:rsidRPr="00D11C98">
        <w:rPr>
          <w:color w:val="FF0000"/>
          <w:szCs w:val="21"/>
          <w:vertAlign w:val="subscript"/>
        </w:rPr>
        <w:t>3</w:t>
      </w:r>
      <w:r w:rsidRPr="00D11C98">
        <w:rPr>
          <w:color w:val="FF0000"/>
          <w:szCs w:val="21"/>
        </w:rPr>
        <w:t>+CO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+H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O</w:t>
      </w:r>
      <w:r w:rsidRPr="00D11C98">
        <w:rPr>
          <w:color w:val="FF0000"/>
          <w:szCs w:val="21"/>
        </w:rPr>
        <w:t>＝</w:t>
      </w:r>
      <w:r w:rsidRPr="00D11C98">
        <w:rPr>
          <w:color w:val="FF0000"/>
          <w:szCs w:val="21"/>
        </w:rPr>
        <w:t>CaCO</w:t>
      </w:r>
      <w:r w:rsidRPr="00D11C98">
        <w:rPr>
          <w:color w:val="FF0000"/>
          <w:szCs w:val="21"/>
          <w:vertAlign w:val="subscript"/>
        </w:rPr>
        <w:t>3</w:t>
      </w:r>
      <w:r w:rsidRPr="00D11C98">
        <w:rPr>
          <w:color w:val="FF0000"/>
          <w:szCs w:val="21"/>
        </w:rPr>
        <w:t>↓+2NH</w:t>
      </w:r>
      <w:r w:rsidRPr="00D11C98">
        <w:rPr>
          <w:color w:val="FF0000"/>
          <w:szCs w:val="21"/>
          <w:vertAlign w:val="subscript"/>
        </w:rPr>
        <w:t>4</w:t>
      </w:r>
      <w:r w:rsidRPr="00D11C98">
        <w:rPr>
          <w:color w:val="FF0000"/>
          <w:szCs w:val="21"/>
          <w:vertAlign w:val="superscript"/>
        </w:rPr>
        <w:t>+</w:t>
      </w:r>
      <w:r w:rsidRPr="00D11C98">
        <w:rPr>
          <w:color w:val="FF0000"/>
          <w:szCs w:val="21"/>
        </w:rPr>
        <w:t>+SO</w:t>
      </w:r>
      <w:r w:rsidRPr="00D11C98">
        <w:rPr>
          <w:color w:val="FF0000"/>
          <w:szCs w:val="21"/>
          <w:vertAlign w:val="subscript"/>
        </w:rPr>
        <w:t>4</w:t>
      </w:r>
      <w:r w:rsidRPr="00D11C98">
        <w:rPr>
          <w:color w:val="FF0000"/>
          <w:szCs w:val="21"/>
          <w:vertAlign w:val="superscript"/>
        </w:rPr>
        <w:t>2</w:t>
      </w:r>
      <w:r w:rsidRPr="00D11C98">
        <w:rPr>
          <w:color w:val="FF0000"/>
          <w:szCs w:val="21"/>
          <w:vertAlign w:val="superscript"/>
        </w:rPr>
        <w:t>－</w:t>
      </w:r>
      <w:r w:rsidRPr="00D11C98">
        <w:rPr>
          <w:color w:val="FF0000"/>
          <w:szCs w:val="21"/>
        </w:rPr>
        <w:t>，故</w:t>
      </w:r>
      <w:r w:rsidRPr="00D11C98">
        <w:rPr>
          <w:color w:val="FF0000"/>
          <w:szCs w:val="21"/>
        </w:rPr>
        <w:t>C</w:t>
      </w:r>
      <w:r w:rsidRPr="00D11C98">
        <w:rPr>
          <w:color w:val="FF0000"/>
          <w:szCs w:val="21"/>
        </w:rPr>
        <w:t>正确；</w:t>
      </w:r>
      <w:r w:rsidRPr="00D11C98">
        <w:rPr>
          <w:color w:val="FF0000"/>
          <w:szCs w:val="21"/>
        </w:rPr>
        <w:t>D</w:t>
      </w:r>
      <w:r w:rsidRPr="00D11C98">
        <w:rPr>
          <w:color w:val="FF0000"/>
          <w:szCs w:val="21"/>
        </w:rPr>
        <w:t>、二氧化碳如果过量，会将生成的碳酸钙沉淀溶解，故</w:t>
      </w:r>
      <w:r w:rsidRPr="00D11C98">
        <w:rPr>
          <w:color w:val="FF0000"/>
          <w:szCs w:val="21"/>
        </w:rPr>
        <w:t>D</w:t>
      </w:r>
      <w:r w:rsidRPr="00D11C98">
        <w:rPr>
          <w:color w:val="FF0000"/>
          <w:szCs w:val="21"/>
        </w:rPr>
        <w:t>错误。</w:t>
      </w:r>
    </w:p>
    <w:p w:rsidR="001109B9" w:rsidRPr="00881BF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881BF4">
        <w:rPr>
          <w:rFonts w:hint="eastAsia"/>
          <w:szCs w:val="21"/>
        </w:rPr>
        <w:t>5</w:t>
      </w:r>
      <w:r w:rsidRPr="00881BF4">
        <w:rPr>
          <w:rFonts w:hint="eastAsia"/>
          <w:szCs w:val="21"/>
        </w:rPr>
        <w:t>、</w:t>
      </w:r>
      <w:r>
        <w:rPr>
          <w:rFonts w:hint="eastAsia"/>
          <w:szCs w:val="21"/>
        </w:rPr>
        <w:t>反应</w:t>
      </w:r>
      <w:r>
        <w:rPr>
          <w:szCs w:val="21"/>
        </w:rPr>
        <w:t>条件的控制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881BF4">
        <w:rPr>
          <w:rFonts w:hint="eastAsia"/>
          <w:b/>
          <w:szCs w:val="21"/>
        </w:rPr>
        <w:t>典</w:t>
      </w:r>
      <w:r w:rsidRPr="00881BF4">
        <w:rPr>
          <w:b/>
          <w:szCs w:val="21"/>
        </w:rPr>
        <w:t>例</w:t>
      </w:r>
      <w:r w:rsidRPr="00881BF4">
        <w:rPr>
          <w:rFonts w:hint="eastAsia"/>
          <w:b/>
          <w:szCs w:val="21"/>
        </w:rPr>
        <w:t>5</w:t>
      </w:r>
      <w:r w:rsidRPr="002B3944">
        <w:rPr>
          <w:szCs w:val="21"/>
        </w:rPr>
        <w:t>工业废弃物的资源化回收再利用，可以更大限度的发挥原材料的价值，以下是工业生产纳米磁性氧化铁的流程，下列说法不正确的是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998720" cy="495300"/>
            <wp:effectExtent l="19050" t="0" r="0" b="0"/>
            <wp:docPr id="35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A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用</w:t>
      </w:r>
      <w:r w:rsidRPr="002B3944">
        <w:rPr>
          <w:szCs w:val="21"/>
        </w:rPr>
        <w:t>Na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CO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</w:rPr>
        <w:t>溶液浸泡是为了除去废铁屑表面的铁锈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B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加适量的</w:t>
      </w:r>
      <w:r w:rsidRPr="002B3944">
        <w:rPr>
          <w:szCs w:val="21"/>
        </w:rPr>
        <w:t>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是为了将部分</w:t>
      </w:r>
      <w:r w:rsidRPr="002B3944">
        <w:rPr>
          <w:szCs w:val="21"/>
        </w:rPr>
        <w:t>Fe</w:t>
      </w:r>
      <w:r w:rsidRPr="002B3944">
        <w:rPr>
          <w:szCs w:val="21"/>
          <w:vertAlign w:val="superscript"/>
        </w:rPr>
        <w:t>2+</w:t>
      </w:r>
      <w:r w:rsidRPr="002B3944">
        <w:rPr>
          <w:szCs w:val="21"/>
        </w:rPr>
        <w:t>氧化为</w:t>
      </w:r>
      <w:r w:rsidRPr="002B3944">
        <w:rPr>
          <w:szCs w:val="21"/>
        </w:rPr>
        <w:t>Fe</w:t>
      </w:r>
      <w:r w:rsidRPr="002B3944">
        <w:rPr>
          <w:szCs w:val="21"/>
          <w:vertAlign w:val="superscript"/>
        </w:rPr>
        <w:t>3+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C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若生产中不通入</w:t>
      </w:r>
      <w:r w:rsidRPr="002B3944">
        <w:rPr>
          <w:szCs w:val="21"/>
        </w:rPr>
        <w:t>N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，暴露在空气中生产，将不能得到高纯度产品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D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溶液</w:t>
      </w:r>
      <w:r w:rsidRPr="002B3944">
        <w:rPr>
          <w:szCs w:val="21"/>
        </w:rPr>
        <w:t>A</w:t>
      </w:r>
      <w:r w:rsidRPr="002B3944">
        <w:rPr>
          <w:szCs w:val="21"/>
        </w:rPr>
        <w:t>中</w:t>
      </w:r>
      <w:r w:rsidRPr="002B3944">
        <w:rPr>
          <w:szCs w:val="21"/>
        </w:rPr>
        <w:t>Fe</w:t>
      </w:r>
      <w:r w:rsidRPr="002B3944">
        <w:rPr>
          <w:szCs w:val="21"/>
          <w:vertAlign w:val="superscript"/>
        </w:rPr>
        <w:t>2+</w:t>
      </w:r>
      <w:r w:rsidRPr="002B3944">
        <w:rPr>
          <w:szCs w:val="21"/>
        </w:rPr>
        <w:t>和</w:t>
      </w:r>
      <w:r w:rsidRPr="002B3944">
        <w:rPr>
          <w:szCs w:val="21"/>
        </w:rPr>
        <w:t>Fe</w:t>
      </w:r>
      <w:r w:rsidRPr="002B3944">
        <w:rPr>
          <w:szCs w:val="21"/>
          <w:vertAlign w:val="superscript"/>
        </w:rPr>
        <w:t>3+</w:t>
      </w:r>
      <w:r w:rsidRPr="002B3944">
        <w:rPr>
          <w:szCs w:val="21"/>
        </w:rPr>
        <w:t>的浓度比为</w:t>
      </w:r>
      <w:r w:rsidRPr="002B3944">
        <w:rPr>
          <w:szCs w:val="21"/>
        </w:rPr>
        <w:t>1: 2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【答案】</w:t>
      </w:r>
      <w:r w:rsidRPr="00D11C98">
        <w:rPr>
          <w:color w:val="FF0000"/>
          <w:szCs w:val="21"/>
        </w:rPr>
        <w:t>A</w:t>
      </w:r>
    </w:p>
    <w:p w:rsidR="001109B9" w:rsidRPr="00D11C98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D11C98">
        <w:rPr>
          <w:color w:val="FF0000"/>
          <w:szCs w:val="21"/>
        </w:rPr>
        <w:t>【解析】</w:t>
      </w:r>
      <w:r w:rsidRPr="00D11C98">
        <w:rPr>
          <w:color w:val="FF0000"/>
          <w:szCs w:val="21"/>
        </w:rPr>
        <w:t>A</w:t>
      </w:r>
      <w:r w:rsidRPr="00D11C98">
        <w:rPr>
          <w:color w:val="FF0000"/>
          <w:szCs w:val="21"/>
        </w:rPr>
        <w:t>、碳酸钠溶液浸泡是为了除去废铁屑表面的油污，故</w:t>
      </w:r>
      <w:r w:rsidRPr="00D11C98">
        <w:rPr>
          <w:color w:val="FF0000"/>
          <w:szCs w:val="21"/>
        </w:rPr>
        <w:t>A</w:t>
      </w:r>
      <w:r w:rsidRPr="00D11C98">
        <w:rPr>
          <w:color w:val="FF0000"/>
          <w:szCs w:val="21"/>
        </w:rPr>
        <w:t>说法错误；</w:t>
      </w:r>
      <w:r w:rsidRPr="00D11C98">
        <w:rPr>
          <w:color w:val="FF0000"/>
          <w:szCs w:val="21"/>
        </w:rPr>
        <w:t>B</w:t>
      </w:r>
      <w:r w:rsidRPr="00D11C98">
        <w:rPr>
          <w:color w:val="FF0000"/>
          <w:szCs w:val="21"/>
        </w:rPr>
        <w:t>、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bscript"/>
        </w:rPr>
        <w:t>3</w:t>
      </w:r>
      <w:r w:rsidRPr="00D11C98">
        <w:rPr>
          <w:color w:val="FF0000"/>
          <w:szCs w:val="21"/>
        </w:rPr>
        <w:t>O</w:t>
      </w:r>
      <w:r w:rsidRPr="00D11C98">
        <w:rPr>
          <w:color w:val="FF0000"/>
          <w:szCs w:val="21"/>
          <w:vertAlign w:val="subscript"/>
        </w:rPr>
        <w:t>4</w:t>
      </w:r>
      <w:r w:rsidRPr="00D11C98">
        <w:rPr>
          <w:color w:val="FF0000"/>
          <w:szCs w:val="21"/>
        </w:rPr>
        <w:t>中认为含有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3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，因此加入</w:t>
      </w:r>
      <w:r w:rsidRPr="00D11C98">
        <w:rPr>
          <w:color w:val="FF0000"/>
          <w:szCs w:val="21"/>
        </w:rPr>
        <w:t>H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O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的目的是氧化部分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2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转化成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3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，故</w:t>
      </w:r>
      <w:r w:rsidRPr="00D11C98">
        <w:rPr>
          <w:color w:val="FF0000"/>
          <w:szCs w:val="21"/>
        </w:rPr>
        <w:t>B</w:t>
      </w:r>
      <w:r w:rsidRPr="00D11C98">
        <w:rPr>
          <w:color w:val="FF0000"/>
          <w:szCs w:val="21"/>
        </w:rPr>
        <w:t>说法正确；</w:t>
      </w:r>
      <w:r w:rsidRPr="00D11C98">
        <w:rPr>
          <w:color w:val="FF0000"/>
          <w:szCs w:val="21"/>
        </w:rPr>
        <w:t>C</w:t>
      </w:r>
      <w:r w:rsidRPr="00D11C98">
        <w:rPr>
          <w:color w:val="FF0000"/>
          <w:szCs w:val="21"/>
        </w:rPr>
        <w:t>、通入</w:t>
      </w:r>
      <w:r w:rsidRPr="00D11C98">
        <w:rPr>
          <w:color w:val="FF0000"/>
          <w:szCs w:val="21"/>
        </w:rPr>
        <w:t>N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的目的是防止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2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被空气中的氧气氧化成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3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，若生产中不通入</w:t>
      </w:r>
      <w:r w:rsidRPr="00D11C98">
        <w:rPr>
          <w:color w:val="FF0000"/>
          <w:szCs w:val="21"/>
        </w:rPr>
        <w:t>N</w:t>
      </w:r>
      <w:r w:rsidRPr="00D11C98">
        <w:rPr>
          <w:color w:val="FF0000"/>
          <w:szCs w:val="21"/>
          <w:vertAlign w:val="subscript"/>
        </w:rPr>
        <w:t>2</w:t>
      </w:r>
      <w:r w:rsidRPr="00D11C98">
        <w:rPr>
          <w:color w:val="FF0000"/>
          <w:szCs w:val="21"/>
        </w:rPr>
        <w:t>，暴露在空气中生产，将把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2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氧化成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3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，不能得到高纯度的产品，故</w:t>
      </w:r>
      <w:r w:rsidRPr="00D11C98">
        <w:rPr>
          <w:color w:val="FF0000"/>
          <w:szCs w:val="21"/>
        </w:rPr>
        <w:t>C</w:t>
      </w:r>
      <w:r w:rsidRPr="00D11C98">
        <w:rPr>
          <w:color w:val="FF0000"/>
          <w:szCs w:val="21"/>
        </w:rPr>
        <w:t>说法正确；</w:t>
      </w:r>
      <w:r w:rsidRPr="00D11C98">
        <w:rPr>
          <w:color w:val="FF0000"/>
          <w:szCs w:val="21"/>
        </w:rPr>
        <w:t>D</w:t>
      </w:r>
      <w:r w:rsidRPr="00D11C98">
        <w:rPr>
          <w:color w:val="FF0000"/>
          <w:szCs w:val="21"/>
        </w:rPr>
        <w:t>、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bscript"/>
        </w:rPr>
        <w:t>3</w:t>
      </w:r>
      <w:r w:rsidRPr="00D11C98">
        <w:rPr>
          <w:color w:val="FF0000"/>
          <w:szCs w:val="21"/>
        </w:rPr>
        <w:t>O</w:t>
      </w:r>
      <w:r w:rsidRPr="00D11C98">
        <w:rPr>
          <w:color w:val="FF0000"/>
          <w:szCs w:val="21"/>
          <w:vertAlign w:val="subscript"/>
        </w:rPr>
        <w:t>4</w:t>
      </w:r>
      <w:r w:rsidRPr="00D11C98">
        <w:rPr>
          <w:color w:val="FF0000"/>
          <w:szCs w:val="21"/>
        </w:rPr>
        <w:t>认为有</w:t>
      </w:r>
      <w:r w:rsidRPr="00D11C98">
        <w:rPr>
          <w:color w:val="FF0000"/>
          <w:szCs w:val="21"/>
        </w:rPr>
        <w:t>1/3</w:t>
      </w:r>
      <w:r w:rsidRPr="00D11C98">
        <w:rPr>
          <w:color w:val="FF0000"/>
          <w:szCs w:val="21"/>
        </w:rPr>
        <w:t>的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2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和</w:t>
      </w:r>
      <w:r w:rsidRPr="00D11C98">
        <w:rPr>
          <w:color w:val="FF0000"/>
          <w:szCs w:val="21"/>
        </w:rPr>
        <w:t>2/3</w:t>
      </w:r>
      <w:r w:rsidRPr="00D11C98">
        <w:rPr>
          <w:color w:val="FF0000"/>
          <w:szCs w:val="21"/>
        </w:rPr>
        <w:t>的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3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，因此溶液</w:t>
      </w:r>
      <w:r w:rsidRPr="00D11C98">
        <w:rPr>
          <w:color w:val="FF0000"/>
          <w:szCs w:val="21"/>
        </w:rPr>
        <w:t>A</w:t>
      </w:r>
      <w:r w:rsidRPr="00D11C98">
        <w:rPr>
          <w:color w:val="FF0000"/>
          <w:szCs w:val="21"/>
        </w:rPr>
        <w:t>中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2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和</w:t>
      </w:r>
      <w:r w:rsidRPr="00D11C98">
        <w:rPr>
          <w:color w:val="FF0000"/>
          <w:szCs w:val="21"/>
        </w:rPr>
        <w:t>Fe</w:t>
      </w:r>
      <w:r w:rsidRPr="00D11C98">
        <w:rPr>
          <w:color w:val="FF0000"/>
          <w:szCs w:val="21"/>
          <w:vertAlign w:val="superscript"/>
        </w:rPr>
        <w:t>3</w:t>
      </w:r>
      <w:r w:rsidRPr="00D11C98">
        <w:rPr>
          <w:color w:val="FF0000"/>
          <w:szCs w:val="21"/>
          <w:vertAlign w:val="superscript"/>
        </w:rPr>
        <w:t>＋</w:t>
      </w:r>
      <w:r w:rsidRPr="00D11C98">
        <w:rPr>
          <w:color w:val="FF0000"/>
          <w:szCs w:val="21"/>
        </w:rPr>
        <w:t>的浓度之比为</w:t>
      </w:r>
      <w:r w:rsidRPr="00D11C98">
        <w:rPr>
          <w:color w:val="FF0000"/>
          <w:szCs w:val="21"/>
        </w:rPr>
        <w:t>1</w:t>
      </w:r>
      <w:r w:rsidRPr="00D11C98">
        <w:rPr>
          <w:color w:val="FF0000"/>
          <w:szCs w:val="21"/>
        </w:rPr>
        <w:t>：</w:t>
      </w:r>
      <w:r w:rsidRPr="00D11C98">
        <w:rPr>
          <w:color w:val="FF0000"/>
          <w:szCs w:val="21"/>
        </w:rPr>
        <w:t>2</w:t>
      </w:r>
      <w:r w:rsidRPr="00D11C98">
        <w:rPr>
          <w:color w:val="FF0000"/>
          <w:szCs w:val="21"/>
        </w:rPr>
        <w:t>，故</w:t>
      </w:r>
      <w:r w:rsidRPr="00D11C98">
        <w:rPr>
          <w:color w:val="FF0000"/>
          <w:szCs w:val="21"/>
        </w:rPr>
        <w:t>D</w:t>
      </w:r>
      <w:r w:rsidRPr="00D11C98">
        <w:rPr>
          <w:color w:val="FF0000"/>
          <w:szCs w:val="21"/>
        </w:rPr>
        <w:t>说法正确。</w:t>
      </w:r>
    </w:p>
    <w:p w:rsidR="001109B9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881BF4">
        <w:rPr>
          <w:rFonts w:hint="eastAsia"/>
          <w:szCs w:val="21"/>
        </w:rPr>
        <w:t>6</w:t>
      </w:r>
      <w:r w:rsidRPr="00881BF4">
        <w:rPr>
          <w:rFonts w:hint="eastAsia"/>
          <w:szCs w:val="21"/>
        </w:rPr>
        <w:t>、</w:t>
      </w:r>
      <w:r>
        <w:rPr>
          <w:rFonts w:hint="eastAsia"/>
          <w:szCs w:val="21"/>
        </w:rPr>
        <w:t>产</w:t>
      </w:r>
      <w:r>
        <w:rPr>
          <w:szCs w:val="21"/>
        </w:rPr>
        <w:t>品分析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881BF4">
        <w:rPr>
          <w:rFonts w:hint="eastAsia"/>
          <w:b/>
          <w:szCs w:val="21"/>
        </w:rPr>
        <w:lastRenderedPageBreak/>
        <w:t>典</w:t>
      </w:r>
      <w:r w:rsidRPr="00881BF4">
        <w:rPr>
          <w:b/>
          <w:szCs w:val="21"/>
        </w:rPr>
        <w:t>例</w:t>
      </w:r>
      <w:r w:rsidRPr="00881BF4">
        <w:rPr>
          <w:rFonts w:hint="eastAsia"/>
          <w:b/>
          <w:szCs w:val="21"/>
        </w:rPr>
        <w:t>6</w:t>
      </w:r>
      <w:r w:rsidRPr="002B3944">
        <w:rPr>
          <w:szCs w:val="21"/>
        </w:rPr>
        <w:t>实验室可利用硫酸厂废渣</w:t>
      </w:r>
      <w:r w:rsidRPr="002B3944">
        <w:rPr>
          <w:szCs w:val="21"/>
        </w:rPr>
        <w:t>(</w:t>
      </w:r>
      <w:r w:rsidRPr="002B3944">
        <w:rPr>
          <w:szCs w:val="21"/>
        </w:rPr>
        <w:t>主要成分为铁的氧化物及少量</w:t>
      </w:r>
      <w:r w:rsidRPr="002B3944">
        <w:rPr>
          <w:szCs w:val="21"/>
        </w:rPr>
        <w:t>FeS</w:t>
      </w:r>
      <w:r w:rsidRPr="002B3944">
        <w:rPr>
          <w:szCs w:val="21"/>
        </w:rPr>
        <w:t>、</w:t>
      </w:r>
      <w:r w:rsidRPr="002B3944">
        <w:rPr>
          <w:szCs w:val="21"/>
        </w:rPr>
        <w:t>SiO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等</w:t>
      </w:r>
      <w:r w:rsidRPr="002B3944">
        <w:rPr>
          <w:szCs w:val="21"/>
        </w:rPr>
        <w:t>)</w:t>
      </w:r>
      <w:r w:rsidRPr="002B3944">
        <w:rPr>
          <w:szCs w:val="21"/>
        </w:rPr>
        <w:t>制备聚铁和绿矾</w:t>
      </w:r>
      <w:r w:rsidRPr="002B3944">
        <w:rPr>
          <w:szCs w:val="21"/>
        </w:rPr>
        <w:t>(FeSO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·7H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O)</w:t>
      </w:r>
      <w:r w:rsidRPr="002B3944">
        <w:rPr>
          <w:szCs w:val="21"/>
        </w:rPr>
        <w:t>，聚铁的化学式可表示为</w:t>
      </w:r>
      <w:r w:rsidRPr="002B3944">
        <w:rPr>
          <w:szCs w:val="21"/>
        </w:rPr>
        <w:t>[Fe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(OH)</w:t>
      </w:r>
      <w:r w:rsidRPr="002B3944">
        <w:rPr>
          <w:szCs w:val="21"/>
          <w:vertAlign w:val="subscript"/>
        </w:rPr>
        <w:t>n</w:t>
      </w:r>
      <w:r w:rsidRPr="002B3944">
        <w:rPr>
          <w:szCs w:val="21"/>
        </w:rPr>
        <w:t>(SO</w:t>
      </w:r>
      <w:r w:rsidRPr="002B3944">
        <w:rPr>
          <w:szCs w:val="21"/>
          <w:vertAlign w:val="subscript"/>
        </w:rPr>
        <w:t>4</w:t>
      </w:r>
      <w:r w:rsidRPr="002B3944">
        <w:rPr>
          <w:szCs w:val="21"/>
        </w:rPr>
        <w:t>)</w:t>
      </w:r>
      <w:r w:rsidRPr="002B3944">
        <w:rPr>
          <w:szCs w:val="21"/>
          <w:vertAlign w:val="subscript"/>
        </w:rPr>
        <w:t>3</w:t>
      </w:r>
      <w:r w:rsidRPr="002B3944">
        <w:rPr>
          <w:szCs w:val="21"/>
          <w:vertAlign w:val="subscript"/>
        </w:rPr>
        <w:t>－</w:t>
      </w:r>
      <w:r w:rsidRPr="002B3944">
        <w:rPr>
          <w:szCs w:val="21"/>
          <w:vertAlign w:val="subscript"/>
        </w:rPr>
        <w:t>0.5n</w:t>
      </w:r>
      <w:r w:rsidRPr="002B3944">
        <w:rPr>
          <w:szCs w:val="21"/>
        </w:rPr>
        <w:t>]</w:t>
      </w:r>
      <w:r w:rsidRPr="002B3944">
        <w:rPr>
          <w:szCs w:val="21"/>
          <w:vertAlign w:val="subscript"/>
        </w:rPr>
        <w:t>m</w:t>
      </w:r>
      <w:r w:rsidRPr="002B3944">
        <w:rPr>
          <w:szCs w:val="21"/>
        </w:rPr>
        <w:t>，主要工艺流程下：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335780" cy="1249680"/>
            <wp:effectExtent l="19050" t="0" r="7620" b="0"/>
            <wp:docPr id="36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下列说法</w:t>
      </w:r>
      <w:r w:rsidRPr="002B3944">
        <w:rPr>
          <w:szCs w:val="21"/>
          <w:em w:val="dot"/>
        </w:rPr>
        <w:t>不正确</w:t>
      </w:r>
      <w:r w:rsidRPr="002B3944">
        <w:rPr>
          <w:szCs w:val="21"/>
        </w:rPr>
        <w:t>的是（</w:t>
      </w:r>
      <w:r w:rsidRPr="002B3944">
        <w:rPr>
          <w:szCs w:val="21"/>
        </w:rPr>
        <w:t xml:space="preserve">      </w:t>
      </w:r>
      <w:r w:rsidRPr="002B3944">
        <w:rPr>
          <w:szCs w:val="21"/>
        </w:rPr>
        <w:t>）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A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炉渣中</w:t>
      </w:r>
      <w:r w:rsidRPr="002B3944">
        <w:rPr>
          <w:szCs w:val="21"/>
        </w:rPr>
        <w:t>FeS</w:t>
      </w:r>
      <w:r w:rsidRPr="002B3944">
        <w:rPr>
          <w:szCs w:val="21"/>
        </w:rPr>
        <w:t>与稀硫酸和氧气反应的离子方程式为：</w:t>
      </w:r>
      <w:r w:rsidRPr="002B3944">
        <w:rPr>
          <w:szCs w:val="21"/>
        </w:rPr>
        <w:t>4FeS+3O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+12H</w:t>
      </w:r>
      <w:r w:rsidRPr="002B3944">
        <w:rPr>
          <w:szCs w:val="21"/>
          <w:vertAlign w:val="superscript"/>
        </w:rPr>
        <w:t>+</w:t>
      </w:r>
      <w:r w:rsidRPr="002B3944">
        <w:rPr>
          <w:szCs w:val="21"/>
        </w:rPr>
        <w:t>===4Fe</w:t>
      </w:r>
      <w:r w:rsidRPr="002B3944">
        <w:rPr>
          <w:szCs w:val="21"/>
          <w:vertAlign w:val="superscript"/>
        </w:rPr>
        <w:t>3+</w:t>
      </w:r>
      <w:r w:rsidRPr="002B3944">
        <w:rPr>
          <w:szCs w:val="21"/>
        </w:rPr>
        <w:t>+4S↓+6H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B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气体</w:t>
      </w:r>
      <w:r w:rsidRPr="002B3944">
        <w:rPr>
          <w:szCs w:val="21"/>
        </w:rPr>
        <w:t>M</w:t>
      </w:r>
      <w:r w:rsidRPr="002B3944">
        <w:rPr>
          <w:szCs w:val="21"/>
        </w:rPr>
        <w:t>的成分是</w:t>
      </w:r>
      <w:r w:rsidRPr="002B3944">
        <w:rPr>
          <w:szCs w:val="21"/>
        </w:rPr>
        <w:t>SO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，通入</w:t>
      </w:r>
      <w:r w:rsidRPr="002B3944">
        <w:rPr>
          <w:szCs w:val="21"/>
        </w:rPr>
        <w:t>H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O</w:t>
      </w:r>
      <w:r w:rsidRPr="002B3944">
        <w:rPr>
          <w:szCs w:val="21"/>
          <w:vertAlign w:val="subscript"/>
        </w:rPr>
        <w:t>2</w:t>
      </w:r>
      <w:r w:rsidRPr="002B3944">
        <w:rPr>
          <w:szCs w:val="21"/>
        </w:rPr>
        <w:t>溶液得到硫酸，可循环使用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C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向溶液</w:t>
      </w:r>
      <w:r w:rsidRPr="002B3944">
        <w:rPr>
          <w:szCs w:val="21"/>
        </w:rPr>
        <w:t>X</w:t>
      </w:r>
      <w:r w:rsidRPr="002B3944">
        <w:rPr>
          <w:szCs w:val="21"/>
        </w:rPr>
        <w:t>中加入过量铁粉，充分反应后过滤得到溶液</w:t>
      </w:r>
      <w:r w:rsidRPr="002B3944">
        <w:rPr>
          <w:szCs w:val="21"/>
        </w:rPr>
        <w:t>Y</w:t>
      </w:r>
      <w:r>
        <w:rPr>
          <w:noProof/>
          <w:szCs w:val="21"/>
        </w:rPr>
        <w:drawing>
          <wp:inline distT="0" distB="0" distL="0" distR="0">
            <wp:extent cx="15240" cy="15240"/>
            <wp:effectExtent l="19050" t="0" r="3810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944">
        <w:rPr>
          <w:szCs w:val="21"/>
        </w:rPr>
        <w:t>，再经蒸干即得绿矾</w:t>
      </w:r>
    </w:p>
    <w:p w:rsidR="001109B9" w:rsidRPr="002B3944" w:rsidRDefault="001109B9" w:rsidP="001109B9">
      <w:pPr>
        <w:shd w:val="pct5" w:color="FFFFFF" w:themeColor="background1" w:fill="auto"/>
        <w:spacing w:line="360" w:lineRule="auto"/>
        <w:jc w:val="left"/>
        <w:rPr>
          <w:szCs w:val="21"/>
        </w:rPr>
      </w:pPr>
      <w:r w:rsidRPr="002B3944">
        <w:rPr>
          <w:szCs w:val="21"/>
        </w:rPr>
        <w:t>D</w:t>
      </w:r>
      <w:r w:rsidRPr="002B3944">
        <w:rPr>
          <w:szCs w:val="21"/>
        </w:rPr>
        <w:t>．</w:t>
      </w:r>
      <w:r w:rsidRPr="002B3944">
        <w:rPr>
          <w:szCs w:val="21"/>
        </w:rPr>
        <w:t xml:space="preserve"> </w:t>
      </w:r>
      <w:r w:rsidRPr="002B3944">
        <w:rPr>
          <w:szCs w:val="21"/>
        </w:rPr>
        <w:t>溶液</w:t>
      </w:r>
      <w:r w:rsidRPr="002B3944">
        <w:rPr>
          <w:szCs w:val="21"/>
        </w:rPr>
        <w:t>Z</w:t>
      </w:r>
      <w:r w:rsidRPr="002B3944">
        <w:rPr>
          <w:szCs w:val="21"/>
        </w:rPr>
        <w:t>的</w:t>
      </w:r>
      <w:r w:rsidRPr="002B3944">
        <w:rPr>
          <w:szCs w:val="21"/>
        </w:rPr>
        <w:t>pH</w:t>
      </w:r>
      <w:r w:rsidRPr="002B3944">
        <w:rPr>
          <w:szCs w:val="21"/>
        </w:rPr>
        <w:t>影响聚铁中铁的质量分数，若其</w:t>
      </w:r>
      <w:r w:rsidRPr="002B3944">
        <w:rPr>
          <w:szCs w:val="21"/>
        </w:rPr>
        <w:t>pH</w:t>
      </w:r>
      <w:r w:rsidRPr="002B3944">
        <w:rPr>
          <w:szCs w:val="21"/>
        </w:rPr>
        <w:t>偏小，将导致聚铁中铁的质量分数偏小</w:t>
      </w:r>
    </w:p>
    <w:p w:rsidR="001109B9" w:rsidRPr="00316A36" w:rsidRDefault="001109B9" w:rsidP="001109B9">
      <w:pPr>
        <w:shd w:val="pct5" w:color="FFFFFF" w:themeColor="background1" w:fill="auto"/>
        <w:spacing w:line="360" w:lineRule="auto"/>
        <w:jc w:val="left"/>
        <w:rPr>
          <w:color w:val="FF0000"/>
          <w:szCs w:val="21"/>
        </w:rPr>
      </w:pPr>
      <w:r w:rsidRPr="00316A36">
        <w:rPr>
          <w:color w:val="FF0000"/>
          <w:szCs w:val="21"/>
        </w:rPr>
        <w:t>【答案】</w:t>
      </w:r>
      <w:r w:rsidRPr="00316A36">
        <w:rPr>
          <w:color w:val="FF0000"/>
          <w:szCs w:val="21"/>
        </w:rPr>
        <w:t>C</w:t>
      </w:r>
    </w:p>
    <w:p w:rsidR="00FC16B2" w:rsidRPr="001109B9" w:rsidRDefault="001109B9" w:rsidP="002330CF">
      <w:pPr>
        <w:shd w:val="pct5" w:color="FFFFFF" w:themeColor="background1" w:fill="auto"/>
        <w:spacing w:line="360" w:lineRule="auto"/>
        <w:jc w:val="left"/>
      </w:pPr>
      <w:r>
        <w:rPr>
          <w:noProof/>
          <w:color w:val="FF0000"/>
          <w:szCs w:val="21"/>
        </w:rPr>
        <w:drawing>
          <wp:inline distT="0" distB="0" distL="0" distR="0">
            <wp:extent cx="6316980" cy="1135380"/>
            <wp:effectExtent l="19050" t="0" r="7620" b="0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A36">
        <w:rPr>
          <w:color w:val="FF0000"/>
          <w:szCs w:val="21"/>
        </w:rPr>
        <w:t>述分析可知，气体</w:t>
      </w:r>
      <w:r w:rsidRPr="00316A36">
        <w:rPr>
          <w:color w:val="FF0000"/>
          <w:szCs w:val="21"/>
        </w:rPr>
        <w:t>M</w:t>
      </w:r>
      <w:r w:rsidRPr="00316A36">
        <w:rPr>
          <w:color w:val="FF0000"/>
          <w:szCs w:val="21"/>
        </w:rPr>
        <w:t>的成分是</w:t>
      </w:r>
      <w:r w:rsidRPr="00316A36">
        <w:rPr>
          <w:color w:val="FF0000"/>
          <w:szCs w:val="21"/>
        </w:rPr>
        <w:t>SO</w:t>
      </w:r>
      <w:r w:rsidRPr="00316A36">
        <w:rPr>
          <w:color w:val="FF0000"/>
          <w:szCs w:val="21"/>
          <w:vertAlign w:val="subscript"/>
        </w:rPr>
        <w:t>2</w:t>
      </w:r>
      <w:r w:rsidRPr="00316A36">
        <w:rPr>
          <w:color w:val="FF0000"/>
          <w:szCs w:val="21"/>
        </w:rPr>
        <w:t>，通入</w:t>
      </w:r>
      <w:r w:rsidRPr="00316A36">
        <w:rPr>
          <w:color w:val="FF0000"/>
          <w:szCs w:val="21"/>
        </w:rPr>
        <w:t>H</w:t>
      </w:r>
      <w:r w:rsidRPr="00316A36">
        <w:rPr>
          <w:color w:val="FF0000"/>
          <w:szCs w:val="21"/>
          <w:vertAlign w:val="subscript"/>
        </w:rPr>
        <w:t>2</w:t>
      </w:r>
      <w:r w:rsidRPr="00316A36">
        <w:rPr>
          <w:color w:val="FF0000"/>
          <w:szCs w:val="21"/>
        </w:rPr>
        <w:t>O</w:t>
      </w:r>
      <w:r w:rsidRPr="00316A36">
        <w:rPr>
          <w:color w:val="FF0000"/>
          <w:szCs w:val="21"/>
          <w:vertAlign w:val="subscript"/>
        </w:rPr>
        <w:t>2</w:t>
      </w:r>
      <w:r w:rsidRPr="00316A36">
        <w:rPr>
          <w:color w:val="FF0000"/>
          <w:szCs w:val="21"/>
        </w:rPr>
        <w:t>溶液得到硫酸，可循环使用，故</w:t>
      </w:r>
      <w:r w:rsidRPr="00316A36">
        <w:rPr>
          <w:color w:val="FF0000"/>
          <w:szCs w:val="21"/>
        </w:rPr>
        <w:t>B</w:t>
      </w:r>
      <w:r w:rsidRPr="00316A36">
        <w:rPr>
          <w:color w:val="FF0000"/>
          <w:szCs w:val="21"/>
        </w:rPr>
        <w:t>正确；</w:t>
      </w:r>
      <w:r w:rsidRPr="00316A36">
        <w:rPr>
          <w:color w:val="FF0000"/>
          <w:szCs w:val="21"/>
        </w:rPr>
        <w:t xml:space="preserve">C. </w:t>
      </w:r>
      <w:r w:rsidRPr="00316A36">
        <w:rPr>
          <w:color w:val="FF0000"/>
          <w:szCs w:val="21"/>
        </w:rPr>
        <w:t>溶液</w:t>
      </w:r>
      <w:r w:rsidRPr="00316A36">
        <w:rPr>
          <w:color w:val="FF0000"/>
          <w:szCs w:val="21"/>
        </w:rPr>
        <w:t>X</w:t>
      </w:r>
      <w:r w:rsidRPr="00316A36">
        <w:rPr>
          <w:color w:val="FF0000"/>
          <w:szCs w:val="21"/>
        </w:rPr>
        <w:t>中加入过量铁粉，铁和硫酸铁溶液反应生成硫酸亚铁，通过蒸发浓缩，冷却结晶，过滤得到绿矾，故</w:t>
      </w:r>
      <w:r w:rsidRPr="00316A36">
        <w:rPr>
          <w:color w:val="FF0000"/>
          <w:szCs w:val="21"/>
        </w:rPr>
        <w:t>C</w:t>
      </w:r>
      <w:r w:rsidRPr="00316A36">
        <w:rPr>
          <w:color w:val="FF0000"/>
          <w:szCs w:val="21"/>
        </w:rPr>
        <w:t>错误；</w:t>
      </w:r>
      <w:r w:rsidRPr="00316A36">
        <w:rPr>
          <w:color w:val="FF0000"/>
          <w:szCs w:val="21"/>
        </w:rPr>
        <w:t xml:space="preserve">D. </w:t>
      </w:r>
      <w:r w:rsidRPr="00316A36">
        <w:rPr>
          <w:color w:val="FF0000"/>
          <w:szCs w:val="21"/>
        </w:rPr>
        <w:t>若溶液</w:t>
      </w:r>
      <w:r w:rsidRPr="00316A36">
        <w:rPr>
          <w:color w:val="FF0000"/>
          <w:szCs w:val="21"/>
        </w:rPr>
        <w:t>Z</w:t>
      </w:r>
      <w:r w:rsidRPr="00316A36">
        <w:rPr>
          <w:color w:val="FF0000"/>
          <w:szCs w:val="21"/>
        </w:rPr>
        <w:t>的</w:t>
      </w:r>
      <w:r w:rsidRPr="00316A36">
        <w:rPr>
          <w:color w:val="FF0000"/>
          <w:szCs w:val="21"/>
        </w:rPr>
        <w:t>pH</w:t>
      </w:r>
      <w:r w:rsidRPr="00316A36">
        <w:rPr>
          <w:color w:val="FF0000"/>
          <w:szCs w:val="21"/>
        </w:rPr>
        <w:t>偏小，则聚铁中生成的氢氧根离子的含量减少，硫酸根离子的含量偏大，将导致聚铁中铁的质量分数偏小，故</w:t>
      </w:r>
      <w:r w:rsidRPr="00316A36">
        <w:rPr>
          <w:color w:val="FF0000"/>
          <w:szCs w:val="21"/>
        </w:rPr>
        <w:t>D</w:t>
      </w:r>
      <w:r>
        <w:rPr>
          <w:color w:val="FF0000"/>
          <w:szCs w:val="21"/>
        </w:rPr>
        <w:t>正确</w:t>
      </w:r>
      <w:r w:rsidRPr="00316A36">
        <w:rPr>
          <w:color w:val="FF0000"/>
          <w:szCs w:val="21"/>
        </w:rPr>
        <w:t>。</w:t>
      </w:r>
    </w:p>
    <w:sectPr w:rsidR="00FC16B2" w:rsidRPr="001109B9" w:rsidSect="00992D01">
      <w:headerReference w:type="even" r:id="rId47"/>
      <w:headerReference w:type="default" r:id="rId48"/>
      <w:footerReference w:type="default" r:id="rId49"/>
      <w:headerReference w:type="first" r:id="rId50"/>
      <w:pgSz w:w="11906" w:h="16838"/>
      <w:pgMar w:top="1418" w:right="1077" w:bottom="1418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651" w:rsidRDefault="00932651" w:rsidP="001109B9">
      <w:r>
        <w:separator/>
      </w:r>
    </w:p>
  </w:endnote>
  <w:endnote w:type="continuationSeparator" w:id="1">
    <w:p w:rsidR="00932651" w:rsidRDefault="00932651" w:rsidP="0011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B" w:rsidRPr="007A43E3" w:rsidRDefault="0093265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651" w:rsidRDefault="00932651" w:rsidP="001109B9">
      <w:r>
        <w:separator/>
      </w:r>
    </w:p>
  </w:footnote>
  <w:footnote w:type="continuationSeparator" w:id="1">
    <w:p w:rsidR="00932651" w:rsidRDefault="00932651" w:rsidP="00110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FC" w:rsidRDefault="009326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B" w:rsidRDefault="0093265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FC" w:rsidRDefault="009326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9B9"/>
    <w:rsid w:val="000010D0"/>
    <w:rsid w:val="001109B9"/>
    <w:rsid w:val="00122077"/>
    <w:rsid w:val="00215D20"/>
    <w:rsid w:val="002330CF"/>
    <w:rsid w:val="00724229"/>
    <w:rsid w:val="00932651"/>
    <w:rsid w:val="00A2012B"/>
    <w:rsid w:val="00E16905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09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</w:rPr>
  </w:style>
  <w:style w:type="character" w:customStyle="1" w:styleId="Char">
    <w:name w:val="页眉 Char"/>
    <w:basedOn w:val="a0"/>
    <w:link w:val="a3"/>
    <w:rsid w:val="001109B9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rsid w:val="001109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character" w:customStyle="1" w:styleId="Char0">
    <w:name w:val="页脚 Char"/>
    <w:basedOn w:val="a0"/>
    <w:link w:val="a4"/>
    <w:rsid w:val="001109B9"/>
    <w:rPr>
      <w:rFonts w:ascii="Times New Roman" w:eastAsia="宋体" w:hAnsi="Times New Roman" w:cs="Times New Roman"/>
      <w:sz w:val="18"/>
    </w:rPr>
  </w:style>
  <w:style w:type="paragraph" w:styleId="a5">
    <w:name w:val="Balloon Text"/>
    <w:basedOn w:val="a"/>
    <w:link w:val="Char1"/>
    <w:uiPriority w:val="99"/>
    <w:semiHidden/>
    <w:unhideWhenUsed/>
    <w:rsid w:val="001109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09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9.wmf"/><Relationship Id="rId42" Type="http://schemas.openxmlformats.org/officeDocument/2006/relationships/image" Target="media/image24.png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9.bin"/><Relationship Id="rId38" Type="http://schemas.openxmlformats.org/officeDocument/2006/relationships/image" Target="media/image21.png"/><Relationship Id="rId46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31" Type="http://schemas.openxmlformats.org/officeDocument/2006/relationships/oleObject" Target="embeddings/oleObject8.bin"/><Relationship Id="rId44" Type="http://schemas.openxmlformats.org/officeDocument/2006/relationships/image" Target="media/image26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5.png"/><Relationship Id="rId48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8FDF-1633-437F-95F7-53373E5B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王长春</dc:creator>
  <cp:lastModifiedBy>王长春</cp:lastModifiedBy>
  <cp:revision>2</cp:revision>
  <dcterms:created xsi:type="dcterms:W3CDTF">2020-02-18T05:03:00Z</dcterms:created>
  <dcterms:modified xsi:type="dcterms:W3CDTF">2020-02-18T05:17:00Z</dcterms:modified>
</cp:coreProperties>
</file>