
<file path=[Content_Types].xml><?xml version="1.0" encoding="utf-8"?>
<Types xmlns="http://schemas.openxmlformats.org/package/2006/content-types">
  <Default Extension="wmf" ContentType="image/x-wmf"/>
  <Default Extension="xml" ContentType="application/xml"/>
  <Default Extension="bin" ContentType="application/vnd.openxmlformats-officedocument.oleObject"/>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word/header2.xml" ContentType="application/vnd.openxmlformats-officedocument.wordprocessingml.header+xml"/>
  <Override PartName="/word/footer3.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keepNext w:val="false"/>
        <w:keepLines w:val="false"/>
        <w:pageBreakBefore w:val="false"/>
        <w:widowControl w:val="false"/>
        <w:shd w:val="clear" w:color="auto" w:fill="auto"/>
        <w:kinsoku/>
        <w:wordWrap/>
        <w:overflowPunct/>
        <w:topLinePunct w:val="false"/>
        <w:autoSpaceDE/>
        <w:autoSpaceDN/>
        <w:bidi w:val="false"/>
        <w:adjustRightInd/>
        <w:snapToGrid/>
        <w:spacing w:before="0" w:after="0" w:lineRule="auto" w:line="240"/>
        <w:ind w:right="0" w:rightChars="0" w:firstLine="840" w:firstLineChars="100"/>
        <w:jc w:val="both"/>
        <w:textAlignment w:val="auto"/>
        <w:outlineLvl w:val="0"/>
        <w:rPr>
          <w:rFonts w:ascii="楷体_GB2312" w:cs="楷体_GB2312" w:eastAsia="楷体_GB2312" w:hAnsi="楷体_GB2312" w:hint="eastAsia"/>
          <w:b/>
          <w:bCs/>
          <w:color w:val="000000"/>
          <w:kern w:val="2"/>
          <w:sz w:val="84"/>
          <w:szCs w:val="84"/>
          <w:lang w:val="en-US" w:bidi="ar-SA" w:eastAsia="zh-CN"/>
        </w:rPr>
      </w:pPr>
      <w:r>
        <w:rPr>
          <w:rFonts w:ascii="楷体_GB2312" w:cs="楷体_GB2312" w:eastAsia="楷体_GB2312" w:hAnsi="楷体_GB2312" w:hint="eastAsia"/>
          <w:b/>
          <w:bCs/>
          <w:color w:val="000000"/>
          <w:kern w:val="2"/>
          <w:sz w:val="84"/>
          <w:szCs w:val="84"/>
          <w:lang w:val="en-US" w:bidi="ar-SA" w:eastAsia="zh-CN"/>
        </w:rPr>
        <w:drawing>
          <wp:anchor distT="0" distB="0" distL="0" distR="0" simplePos="false" relativeHeight="2" behindDoc="false" locked="false" layoutInCell="true" allowOverlap="true">
            <wp:simplePos x="0" y="0"/>
            <wp:positionH relativeFrom="page">
              <wp:posOffset>10680700</wp:posOffset>
            </wp:positionH>
            <wp:positionV relativeFrom="topMargin">
              <wp:posOffset>11658600</wp:posOffset>
            </wp:positionV>
            <wp:extent cx="368300" cy="406400"/>
            <wp:effectExtent l="0" t="0" r="0" b="0"/>
            <wp:wrapNone/>
            <wp:docPr id="1026" nam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srcRect l="0" t="0" r="0" b="0"/>
                    <a:stretch/>
                  </pic:blipFill>
                  <pic:spPr>
                    <a:xfrm rot="0">
                      <a:off x="0" y="0"/>
                      <a:ext cx="368300" cy="406400"/>
                    </a:xfrm>
                    <a:prstGeom prst="rect"/>
                  </pic:spPr>
                </pic:pic>
              </a:graphicData>
            </a:graphic>
          </wp:anchor>
        </w:drawing>
      </w:r>
    </w:p>
    <w:p>
      <w:pPr>
        <w:pStyle w:val="style0"/>
        <w:keepNext w:val="false"/>
        <w:keepLines w:val="false"/>
        <w:pageBreakBefore w:val="false"/>
        <w:widowControl w:val="false"/>
        <w:shd w:val="clear" w:color="auto" w:fill="auto"/>
        <w:kinsoku/>
        <w:wordWrap/>
        <w:overflowPunct/>
        <w:topLinePunct w:val="false"/>
        <w:autoSpaceDE/>
        <w:autoSpaceDN/>
        <w:bidi w:val="false"/>
        <w:adjustRightInd/>
        <w:snapToGrid/>
        <w:spacing w:before="0" w:after="0" w:lineRule="auto" w:line="240"/>
        <w:ind w:right="0" w:rightChars="0" w:firstLine="840" w:firstLineChars="100"/>
        <w:jc w:val="both"/>
        <w:textAlignment w:val="auto"/>
        <w:outlineLvl w:val="0"/>
        <w:rPr>
          <w:rFonts w:ascii="楷体_GB2312" w:cs="楷体_GB2312" w:eastAsia="楷体_GB2312" w:hAnsi="楷体_GB2312" w:hint="default"/>
          <w:b/>
          <w:bCs/>
          <w:color w:val="000000"/>
          <w:kern w:val="2"/>
          <w:sz w:val="84"/>
          <w:szCs w:val="84"/>
          <w:lang w:val="en-US" w:bidi="ar-SA" w:eastAsia="zh-CN"/>
        </w:rPr>
      </w:pPr>
      <w:r>
        <w:rPr>
          <w:rFonts w:ascii="楷体_GB2312" w:cs="楷体_GB2312" w:eastAsia="楷体_GB2312" w:hAnsi="楷体_GB2312" w:hint="eastAsia"/>
          <w:b/>
          <w:bCs/>
          <w:color w:val="000000"/>
          <w:kern w:val="2"/>
          <w:sz w:val="84"/>
          <w:szCs w:val="84"/>
          <w:lang w:val="en-US" w:bidi="ar-SA" w:eastAsia="zh-CN"/>
        </w:rPr>
        <w:t xml:space="preserve"> </w:t>
      </w:r>
      <w:r>
        <w:rPr>
          <w:rFonts w:ascii="楷体_GB2312" w:cs="楷体_GB2312" w:eastAsia="楷体_GB2312" w:hAnsi="楷体_GB2312" w:hint="eastAsia"/>
          <w:b/>
          <w:bCs/>
          <w:color w:val="ff0000"/>
          <w:kern w:val="2"/>
          <w:sz w:val="56"/>
          <w:szCs w:val="56"/>
          <w:lang w:val="en-US" w:bidi="ar-SA" w:eastAsia="zh-CN"/>
        </w:rPr>
        <w:t>高考</w:t>
      </w:r>
      <w:r>
        <w:rPr>
          <w:rFonts w:ascii="楷体_GB2312" w:cs="楷体_GB2312" w:eastAsia="楷体_GB2312" w:hAnsi="楷体_GB2312" w:hint="default"/>
          <w:b/>
          <w:bCs/>
          <w:color w:val="ff0000"/>
          <w:kern w:val="2"/>
          <w:sz w:val="56"/>
          <w:szCs w:val="56"/>
          <w:lang w:val="en-US" w:bidi="ar-SA" w:eastAsia="zh-CN"/>
        </w:rPr>
        <w:t>《</w:t>
      </w:r>
      <w:r>
        <w:rPr>
          <w:rFonts w:ascii="楷体_GB2312" w:cs="楷体_GB2312" w:eastAsia="楷体_GB2312" w:hAnsi="楷体_GB2312" w:hint="eastAsia"/>
          <w:b/>
          <w:bCs/>
          <w:color w:val="ff0000"/>
          <w:kern w:val="2"/>
          <w:sz w:val="56"/>
          <w:szCs w:val="56"/>
          <w:lang w:val="en-US" w:bidi="ar-SA" w:eastAsia="zh-CN"/>
        </w:rPr>
        <w:t>物质结构与性质</w:t>
      </w:r>
      <w:r>
        <w:rPr>
          <w:rFonts w:ascii="楷体_GB2312" w:cs="楷体_GB2312" w:eastAsia="楷体_GB2312" w:hAnsi="楷体_GB2312" w:hint="default"/>
          <w:b/>
          <w:bCs/>
          <w:color w:val="ff0000"/>
          <w:kern w:val="2"/>
          <w:sz w:val="56"/>
          <w:szCs w:val="56"/>
          <w:lang w:val="en-US" w:bidi="ar-SA" w:eastAsia="zh-CN"/>
        </w:rPr>
        <w:t>》</w:t>
      </w:r>
      <w:r>
        <w:rPr>
          <w:rFonts w:ascii="楷体_GB2312" w:cs="楷体_GB2312" w:eastAsia="楷体_GB2312" w:hAnsi="楷体_GB2312" w:hint="eastAsia"/>
          <w:b/>
          <w:bCs/>
          <w:color w:val="ff0000"/>
          <w:kern w:val="2"/>
          <w:sz w:val="56"/>
          <w:szCs w:val="56"/>
          <w:lang w:val="en-US" w:bidi="ar-SA" w:eastAsia="zh-CN"/>
        </w:rPr>
        <w:t>考点总结</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eastAsia"/>
          <w:b/>
          <w:bCs/>
          <w:color w:val="000000"/>
          <w:sz w:val="28"/>
          <w:szCs w:val="28"/>
          <w:lang w:val="en-US" w:eastAsia="zh-CN"/>
        </w:rPr>
      </w:pPr>
    </w:p>
    <w:p>
      <w:pPr>
        <w:pStyle w:val="style0"/>
        <w:keepNext w:val="false"/>
        <w:keepLines w:val="false"/>
        <w:pageBreakBefore w:val="false"/>
        <w:numPr>
          <w:ilvl w:val="0"/>
          <w:numId w:val="0"/>
        </w:numPr>
        <w:kinsoku/>
        <w:wordWrap/>
        <w:overflowPunct/>
        <w:topLinePunct w:val="false"/>
        <w:autoSpaceDE/>
        <w:autoSpaceDN/>
        <w:bidi w:val="false"/>
        <w:adjustRightInd w:val="false"/>
        <w:snapToGrid w:val="false"/>
        <w:spacing w:lineRule="auto" w:line="288"/>
        <w:jc w:val="center"/>
        <w:textAlignment w:val="auto"/>
        <w:rPr>
          <w:rFonts w:ascii="楷体" w:cs="楷体" w:eastAsia="楷体" w:hAnsi="楷体" w:hint="default"/>
          <w:b/>
          <w:bCs/>
          <w:color w:val="000000"/>
          <w:sz w:val="56"/>
          <w:szCs w:val="56"/>
          <w:lang w:val="en-US" w:eastAsia="zh-CN"/>
        </w:rPr>
      </w:pPr>
      <w:r>
        <w:rPr>
          <w:rFonts w:ascii="楷体" w:cs="楷体" w:eastAsia="楷体" w:hAnsi="楷体" w:hint="eastAsia"/>
          <w:b/>
          <w:bCs/>
          <w:color w:val="000000"/>
          <w:sz w:val="56"/>
          <w:szCs w:val="56"/>
          <w:lang w:val="en-US" w:eastAsia="zh-CN"/>
        </w:rPr>
        <w:t>目录</w:t>
      </w:r>
    </w:p>
    <w:p>
      <w:pPr>
        <w:pStyle w:val="style0"/>
        <w:keepNext w:val="false"/>
        <w:keepLines w:val="false"/>
        <w:pageBreakBefore w:val="false"/>
        <w:numPr>
          <w:ilvl w:val="0"/>
          <w:numId w:val="1"/>
        </w:numPr>
        <w:kinsoku/>
        <w:wordWrap/>
        <w:overflowPunct/>
        <w:topLinePunct w:val="false"/>
        <w:autoSpaceDE/>
        <w:autoSpaceDN/>
        <w:bidi w:val="false"/>
        <w:adjustRightInd w:val="false"/>
        <w:snapToGrid w:val="false"/>
        <w:spacing w:lineRule="auto" w:line="288"/>
        <w:jc w:val="left"/>
        <w:textAlignment w:val="auto"/>
        <w:rPr>
          <w:rFonts w:ascii="楷体" w:cs="楷体" w:eastAsia="楷体" w:hAnsi="楷体" w:hint="eastAsia"/>
          <w:b/>
          <w:bCs/>
          <w:color w:val="000000"/>
          <w:sz w:val="28"/>
          <w:szCs w:val="28"/>
          <w:lang w:val="en-US" w:eastAsia="zh-CN"/>
        </w:rPr>
      </w:pPr>
      <w:r>
        <w:rPr>
          <w:rFonts w:ascii="楷体" w:cs="楷体" w:eastAsia="楷体" w:hAnsi="楷体" w:hint="eastAsia"/>
          <w:b/>
          <w:bCs/>
          <w:color w:val="000000"/>
          <w:sz w:val="28"/>
          <w:szCs w:val="28"/>
          <w:lang w:val="en-US" w:eastAsia="zh-CN"/>
        </w:rPr>
        <w:t>熔、沸点比较</w:t>
      </w:r>
    </w:p>
    <w:p>
      <w:pPr>
        <w:pStyle w:val="style0"/>
        <w:keepNext w:val="false"/>
        <w:keepLines w:val="false"/>
        <w:pageBreakBefore w:val="false"/>
        <w:numPr>
          <w:ilvl w:val="0"/>
          <w:numId w:val="1"/>
        </w:numPr>
        <w:kinsoku/>
        <w:wordWrap/>
        <w:overflowPunct/>
        <w:topLinePunct w:val="false"/>
        <w:autoSpaceDE/>
        <w:autoSpaceDN/>
        <w:bidi w:val="false"/>
        <w:adjustRightInd w:val="false"/>
        <w:snapToGrid w:val="false"/>
        <w:spacing w:lineRule="auto" w:line="288"/>
        <w:ind w:left="0" w:leftChars="0" w:firstLine="0" w:firstLineChars="0"/>
        <w:jc w:val="left"/>
        <w:textAlignment w:val="auto"/>
        <w:rPr>
          <w:rFonts w:ascii="楷体" w:cs="楷体" w:eastAsia="楷体" w:hAnsi="楷体" w:hint="eastAsia"/>
          <w:b/>
          <w:bCs/>
          <w:color w:val="000000"/>
          <w:sz w:val="28"/>
          <w:szCs w:val="28"/>
          <w:lang w:val="en-US" w:eastAsia="zh-CN"/>
        </w:rPr>
      </w:pPr>
      <w:r>
        <w:rPr>
          <w:rFonts w:ascii="楷体" w:cs="楷体" w:eastAsia="楷体" w:hAnsi="楷体" w:hint="eastAsia"/>
          <w:b/>
          <w:bCs/>
          <w:color w:val="000000"/>
          <w:sz w:val="28"/>
          <w:szCs w:val="28"/>
        </w:rPr>
        <w:t>无机含氧酸酸性的判断</w:t>
      </w:r>
    </w:p>
    <w:p>
      <w:pPr>
        <w:pStyle w:val="style0"/>
        <w:keepNext w:val="false"/>
        <w:keepLines w:val="false"/>
        <w:pageBreakBefore w:val="false"/>
        <w:numPr>
          <w:ilvl w:val="0"/>
          <w:numId w:val="1"/>
        </w:numPr>
        <w:kinsoku/>
        <w:wordWrap/>
        <w:overflowPunct/>
        <w:topLinePunct w:val="false"/>
        <w:autoSpaceDE/>
        <w:autoSpaceDN/>
        <w:bidi w:val="false"/>
        <w:adjustRightInd w:val="false"/>
        <w:snapToGrid w:val="false"/>
        <w:spacing w:lineRule="auto" w:line="288"/>
        <w:ind w:left="0" w:leftChars="0" w:firstLine="0" w:firstLineChars="0"/>
        <w:jc w:val="left"/>
        <w:textAlignment w:val="auto"/>
        <w:rPr>
          <w:rFonts w:ascii="楷体" w:cs="楷体" w:eastAsia="楷体" w:hAnsi="楷体" w:hint="eastAsia"/>
          <w:b/>
          <w:bCs/>
          <w:color w:val="000000"/>
          <w:sz w:val="21"/>
          <w:szCs w:val="21"/>
          <w:lang w:val="en-US" w:eastAsia="zh-CN"/>
        </w:rPr>
      </w:pPr>
      <w:r>
        <w:rPr>
          <w:rFonts w:ascii="楷体" w:cs="楷体" w:eastAsia="楷体" w:hAnsi="楷体" w:hint="eastAsia"/>
          <w:b/>
          <w:bCs/>
          <w:color w:val="000000"/>
          <w:sz w:val="28"/>
          <w:szCs w:val="28"/>
          <w:lang w:eastAsia="zh-CN"/>
        </w:rPr>
        <w:t>键角大小</w:t>
      </w:r>
      <w:r>
        <w:rPr>
          <w:rFonts w:ascii="楷体" w:cs="楷体" w:eastAsia="楷体" w:hAnsi="楷体" w:hint="eastAsia"/>
          <w:b/>
          <w:bCs/>
          <w:color w:val="000000"/>
          <w:sz w:val="28"/>
          <w:szCs w:val="28"/>
        </w:rPr>
        <w:t>的</w:t>
      </w:r>
      <w:r>
        <w:rPr>
          <w:rFonts w:ascii="楷体" w:cs="楷体" w:eastAsia="楷体" w:hAnsi="楷体" w:hint="eastAsia"/>
          <w:b/>
          <w:bCs/>
          <w:color w:val="000000"/>
          <w:sz w:val="28"/>
          <w:szCs w:val="28"/>
          <w:lang w:eastAsia="zh-CN"/>
        </w:rPr>
        <w:t>比较</w:t>
      </w:r>
    </w:p>
    <w:p>
      <w:pPr>
        <w:pStyle w:val="style0"/>
        <w:keepNext w:val="false"/>
        <w:keepLines w:val="false"/>
        <w:pageBreakBefore w:val="false"/>
        <w:widowControl w:val="false"/>
        <w:numPr>
          <w:ilvl w:val="0"/>
          <w:numId w:val="1"/>
        </w:numPr>
        <w:kinsoku/>
        <w:wordWrap/>
        <w:overflowPunct/>
        <w:topLinePunct w:val="false"/>
        <w:autoSpaceDE/>
        <w:autoSpaceDN/>
        <w:bidi w:val="false"/>
        <w:adjustRightInd/>
        <w:snapToGrid w:val="false"/>
        <w:spacing w:lineRule="auto" w:line="288"/>
        <w:ind w:left="0" w:leftChars="0" w:firstLine="0" w:firstLineChars="0"/>
        <w:jc w:val="left"/>
        <w:textAlignment w:val="auto"/>
        <w:rPr>
          <w:rFonts w:ascii="楷体" w:cs="楷体" w:eastAsia="楷体" w:hAnsi="楷体" w:hint="eastAsia"/>
          <w:b/>
          <w:bCs/>
          <w:color w:val="000000"/>
          <w:sz w:val="24"/>
          <w:szCs w:val="24"/>
          <w:lang w:val="en-US" w:eastAsia="zh-CN"/>
        </w:rPr>
      </w:pPr>
      <w:r>
        <w:rPr>
          <w:rFonts w:ascii="楷体" w:cs="楷体" w:eastAsia="楷体" w:hAnsi="楷体" w:hint="eastAsia"/>
          <w:b/>
          <w:bCs/>
          <w:color w:val="000000"/>
          <w:sz w:val="28"/>
          <w:szCs w:val="28"/>
          <w:lang w:val="en-US" w:eastAsia="zh-CN"/>
        </w:rPr>
        <w:t xml:space="preserve">原子结构 </w:t>
      </w:r>
      <w:r>
        <w:rPr>
          <w:rFonts w:ascii="楷体" w:cs="楷体" w:eastAsia="楷体" w:hAnsi="楷体" w:hint="eastAsia"/>
          <w:b/>
          <w:bCs/>
          <w:color w:val="000000"/>
          <w:sz w:val="24"/>
          <w:szCs w:val="24"/>
          <w:lang w:val="en-US" w:eastAsia="zh-CN"/>
        </w:rPr>
        <w:t>——</w:t>
      </w:r>
      <w:r>
        <w:rPr>
          <w:rFonts w:ascii="楷体" w:cs="楷体" w:eastAsia="楷体" w:hAnsi="楷体" w:hint="eastAsia"/>
          <w:b/>
          <w:bCs/>
          <w:color w:val="000000"/>
          <w:sz w:val="24"/>
          <w:szCs w:val="24"/>
          <w:lang w:val="en-US" w:eastAsia="zh-CN"/>
        </w:rPr>
        <w:t>电离能、电负性、半满和全满、焰色反应</w:t>
      </w:r>
    </w:p>
    <w:p>
      <w:pPr>
        <w:pStyle w:val="style0"/>
        <w:keepNext w:val="false"/>
        <w:keepLines w:val="false"/>
        <w:pageBreakBefore w:val="false"/>
        <w:numPr>
          <w:ilvl w:val="0"/>
          <w:numId w:val="1"/>
        </w:numPr>
        <w:kinsoku/>
        <w:wordWrap/>
        <w:overflowPunct/>
        <w:topLinePunct w:val="false"/>
        <w:autoSpaceDE/>
        <w:autoSpaceDN/>
        <w:bidi w:val="false"/>
        <w:adjustRightInd w:val="false"/>
        <w:snapToGrid w:val="false"/>
        <w:spacing w:lineRule="auto" w:line="288"/>
        <w:ind w:left="0" w:leftChars="0" w:firstLine="0" w:firstLineChars="0"/>
        <w:jc w:val="left"/>
        <w:textAlignment w:val="auto"/>
        <w:rPr>
          <w:rFonts w:ascii="楷体" w:cs="楷体" w:eastAsia="楷体" w:hAnsi="楷体" w:hint="eastAsia"/>
          <w:b/>
          <w:bCs/>
          <w:color w:val="000000"/>
          <w:sz w:val="28"/>
          <w:szCs w:val="28"/>
          <w:lang w:val="en-US" w:eastAsia="zh-CN"/>
        </w:rPr>
      </w:pPr>
      <w:r>
        <w:rPr>
          <w:rFonts w:ascii="楷体" w:cs="楷体" w:eastAsia="楷体" w:hAnsi="楷体" w:hint="eastAsia"/>
          <w:b/>
          <w:bCs/>
          <w:color w:val="000000"/>
          <w:sz w:val="28"/>
          <w:szCs w:val="28"/>
          <w:lang w:eastAsia="zh-CN"/>
        </w:rPr>
        <w:t>化学键与物质的稳定性</w:t>
      </w:r>
    </w:p>
    <w:p>
      <w:pPr>
        <w:pStyle w:val="style0"/>
        <w:keepNext w:val="false"/>
        <w:keepLines w:val="false"/>
        <w:pageBreakBefore w:val="false"/>
        <w:numPr>
          <w:ilvl w:val="0"/>
          <w:numId w:val="1"/>
        </w:numPr>
        <w:kinsoku/>
        <w:wordWrap/>
        <w:overflowPunct/>
        <w:topLinePunct w:val="false"/>
        <w:autoSpaceDE/>
        <w:autoSpaceDN/>
        <w:bidi w:val="false"/>
        <w:adjustRightInd w:val="false"/>
        <w:snapToGrid w:val="false"/>
        <w:spacing w:lineRule="auto" w:line="288"/>
        <w:ind w:left="0" w:leftChars="0" w:firstLine="0" w:firstLineChars="0"/>
        <w:jc w:val="left"/>
        <w:textAlignment w:val="auto"/>
        <w:rPr>
          <w:rFonts w:ascii="楷体" w:cs="楷体" w:eastAsia="楷体" w:hAnsi="楷体" w:hint="eastAsia"/>
          <w:b/>
          <w:bCs/>
          <w:color w:val="000000"/>
          <w:sz w:val="28"/>
          <w:szCs w:val="28"/>
          <w:lang w:val="en-US" w:eastAsia="zh-CN"/>
        </w:rPr>
      </w:pPr>
      <w:r>
        <w:rPr>
          <w:rFonts w:ascii="楷体" w:cs="楷体" w:eastAsia="楷体" w:hAnsi="楷体" w:hint="eastAsia"/>
          <w:b/>
          <w:bCs/>
          <w:color w:val="000000"/>
          <w:sz w:val="28"/>
          <w:szCs w:val="28"/>
          <w:lang w:val="en-US" w:eastAsia="zh-CN"/>
        </w:rPr>
        <w:t>溶解性</w:t>
      </w:r>
    </w:p>
    <w:p>
      <w:pPr>
        <w:pStyle w:val="style0"/>
        <w:keepNext w:val="false"/>
        <w:keepLines w:val="false"/>
        <w:pageBreakBefore w:val="false"/>
        <w:numPr>
          <w:ilvl w:val="0"/>
          <w:numId w:val="1"/>
        </w:numPr>
        <w:kinsoku/>
        <w:wordWrap/>
        <w:overflowPunct/>
        <w:topLinePunct w:val="false"/>
        <w:autoSpaceDE/>
        <w:autoSpaceDN/>
        <w:bidi w:val="false"/>
        <w:adjustRightInd w:val="false"/>
        <w:snapToGrid w:val="false"/>
        <w:spacing w:lineRule="auto" w:line="288"/>
        <w:ind w:left="0" w:leftChars="0" w:firstLine="0" w:firstLineChars="0"/>
        <w:jc w:val="left"/>
        <w:textAlignment w:val="auto"/>
        <w:rPr>
          <w:rFonts w:ascii="楷体" w:cs="楷体" w:eastAsia="楷体" w:hAnsi="楷体" w:hint="eastAsia"/>
          <w:b/>
          <w:bCs/>
          <w:color w:val="000000"/>
          <w:sz w:val="28"/>
          <w:szCs w:val="28"/>
          <w:lang w:val="en-US" w:eastAsia="zh-CN"/>
        </w:rPr>
      </w:pPr>
      <w:r>
        <w:rPr>
          <w:rFonts w:ascii="楷体" w:cs="楷体" w:eastAsia="楷体" w:hAnsi="楷体" w:hint="eastAsia"/>
          <w:b/>
          <w:bCs/>
          <w:color w:val="000000"/>
          <w:sz w:val="28"/>
          <w:szCs w:val="28"/>
          <w:lang w:val="en-US" w:eastAsia="zh-CN"/>
        </w:rPr>
        <w:t>氢键</w:t>
      </w:r>
    </w:p>
    <w:p>
      <w:pPr>
        <w:pStyle w:val="style90"/>
        <w:keepNext w:val="false"/>
        <w:keepLines w:val="false"/>
        <w:pageBreakBefore w:val="false"/>
        <w:widowControl w:val="false"/>
        <w:numPr>
          <w:ilvl w:val="0"/>
          <w:numId w:val="1"/>
        </w:numPr>
        <w:tabs>
          <w:tab w:val="left" w:leader="none" w:pos="3402"/>
        </w:tabs>
        <w:kinsoku/>
        <w:wordWrap/>
        <w:overflowPunct/>
        <w:topLinePunct w:val="false"/>
        <w:autoSpaceDE/>
        <w:autoSpaceDN/>
        <w:bidi w:val="false"/>
        <w:adjustRightInd w:val="false"/>
        <w:snapToGrid w:val="false"/>
        <w:spacing w:lineRule="auto" w:line="288"/>
        <w:ind w:left="0" w:leftChars="0" w:firstLine="0" w:firstLineChars="0"/>
        <w:jc w:val="left"/>
        <w:textAlignment w:val="auto"/>
        <w:rPr>
          <w:rFonts w:ascii="楷体" w:cs="楷体" w:eastAsia="楷体" w:hAnsi="楷体" w:hint="eastAsia"/>
          <w:b/>
          <w:bCs/>
          <w:i w:val="false"/>
          <w:caps w:val="false"/>
          <w:color w:val="000000"/>
          <w:spacing w:val="0"/>
          <w:sz w:val="28"/>
          <w:szCs w:val="28"/>
          <w:shd w:val="clear" w:color="auto" w:fill="ffffff"/>
        </w:rPr>
      </w:pPr>
      <w:r>
        <w:rPr>
          <w:rFonts w:ascii="楷体" w:cs="楷体" w:eastAsia="楷体" w:hAnsi="楷体" w:hint="eastAsia"/>
          <w:b/>
          <w:bCs/>
          <w:i w:val="false"/>
          <w:caps w:val="false"/>
          <w:color w:val="000000"/>
          <w:spacing w:val="0"/>
          <w:sz w:val="28"/>
          <w:szCs w:val="28"/>
          <w:shd w:val="clear" w:color="auto" w:fill="ffffff"/>
          <w:lang w:eastAsia="zh-CN"/>
        </w:rPr>
        <w:t>配位键和</w:t>
      </w:r>
      <w:r>
        <w:rPr>
          <w:rFonts w:ascii="楷体" w:cs="楷体" w:eastAsia="楷体" w:hAnsi="楷体" w:hint="eastAsia"/>
          <w:b/>
          <w:bCs/>
          <w:i w:val="false"/>
          <w:caps w:val="false"/>
          <w:color w:val="000000"/>
          <w:spacing w:val="0"/>
          <w:sz w:val="28"/>
          <w:szCs w:val="28"/>
          <w:shd w:val="clear" w:color="auto" w:fill="ffffff"/>
        </w:rPr>
        <w:t>配合物</w:t>
      </w:r>
    </w:p>
    <w:p>
      <w:pPr>
        <w:pStyle w:val="style0"/>
        <w:keepNext w:val="false"/>
        <w:keepLines w:val="false"/>
        <w:pageBreakBefore w:val="false"/>
        <w:numPr>
          <w:ilvl w:val="0"/>
          <w:numId w:val="1"/>
        </w:numPr>
        <w:kinsoku/>
        <w:wordWrap/>
        <w:overflowPunct/>
        <w:topLinePunct w:val="false"/>
        <w:autoSpaceDE/>
        <w:autoSpaceDN/>
        <w:bidi w:val="false"/>
        <w:adjustRightInd w:val="false"/>
        <w:snapToGrid w:val="false"/>
        <w:spacing w:lineRule="auto" w:line="288"/>
        <w:ind w:left="0" w:leftChars="0" w:firstLine="0" w:firstLineChars="0"/>
        <w:jc w:val="left"/>
        <w:textAlignment w:val="auto"/>
        <w:rPr>
          <w:rFonts w:ascii="楷体" w:cs="楷体" w:eastAsia="楷体" w:hAnsi="楷体" w:hint="eastAsia"/>
          <w:b/>
          <w:bCs/>
          <w:color w:val="000000"/>
          <w:sz w:val="28"/>
          <w:szCs w:val="28"/>
          <w:lang w:val="en-US" w:eastAsia="zh-CN"/>
        </w:rPr>
      </w:pPr>
      <w:r>
        <w:rPr>
          <w:rFonts w:ascii="楷体" w:cs="楷体" w:eastAsia="楷体" w:hAnsi="楷体" w:hint="eastAsia"/>
          <w:b/>
          <w:bCs/>
          <w:color w:val="000000"/>
          <w:sz w:val="28"/>
          <w:szCs w:val="28"/>
          <w:lang w:val="en-US" w:eastAsia="zh-CN"/>
        </w:rPr>
        <w:t>分子的极性和键的极性</w:t>
      </w:r>
    </w:p>
    <w:p>
      <w:pPr>
        <w:pStyle w:val="style90"/>
        <w:keepNext w:val="false"/>
        <w:keepLines w:val="false"/>
        <w:pageBreakBefore w:val="false"/>
        <w:widowControl w:val="false"/>
        <w:numPr>
          <w:ilvl w:val="0"/>
          <w:numId w:val="1"/>
        </w:numPr>
        <w:tabs>
          <w:tab w:val="left" w:leader="none" w:pos="3402"/>
        </w:tabs>
        <w:kinsoku/>
        <w:wordWrap/>
        <w:overflowPunct/>
        <w:topLinePunct w:val="false"/>
        <w:autoSpaceDE/>
        <w:autoSpaceDN/>
        <w:bidi w:val="false"/>
        <w:adjustRightInd w:val="false"/>
        <w:snapToGrid w:val="false"/>
        <w:spacing w:lineRule="auto" w:line="288"/>
        <w:ind w:left="0" w:leftChars="0" w:firstLine="0" w:firstLineChars="0"/>
        <w:jc w:val="left"/>
        <w:textAlignment w:val="auto"/>
        <w:rPr>
          <w:rFonts w:ascii="楷体" w:cs="楷体" w:eastAsia="楷体" w:hAnsi="楷体" w:hint="eastAsia"/>
          <w:i w:val="false"/>
          <w:caps w:val="false"/>
          <w:color w:val="000000"/>
          <w:spacing w:val="0"/>
          <w:sz w:val="28"/>
          <w:szCs w:val="28"/>
          <w:shd w:val="clear" w:color="auto" w:fill="ffffff"/>
        </w:rPr>
      </w:pPr>
      <w:r>
        <w:rPr>
          <w:rFonts w:ascii="楷体" w:cs="楷体" w:eastAsia="楷体" w:hAnsi="楷体" w:hint="eastAsia"/>
          <w:b/>
          <w:bCs/>
          <w:i w:val="false"/>
          <w:caps w:val="false"/>
          <w:color w:val="000000"/>
          <w:spacing w:val="0"/>
          <w:sz w:val="28"/>
          <w:szCs w:val="28"/>
          <w:shd w:val="clear" w:color="auto" w:fill="ffffff"/>
          <w:lang w:eastAsia="zh-CN"/>
        </w:rPr>
        <w:t>晶体结构相关内容</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left"/>
        <w:textAlignment w:val="auto"/>
        <w:contextualSpacing/>
        <w:rPr>
          <w:rFonts w:ascii="楷体" w:cs="楷体" w:eastAsia="楷体" w:hAnsi="楷体" w:hint="eastAsia"/>
          <w:b/>
          <w:bCs/>
          <w:color w:val="000000"/>
          <w:sz w:val="28"/>
          <w:szCs w:val="28"/>
        </w:rPr>
      </w:pPr>
      <w:r>
        <w:rPr>
          <w:rFonts w:ascii="楷体" w:cs="楷体" w:eastAsia="楷体" w:hAnsi="楷体" w:hint="eastAsia"/>
          <w:b/>
          <w:bCs/>
          <w:color w:val="000000"/>
          <w:sz w:val="28"/>
          <w:szCs w:val="28"/>
          <w:lang w:val="en-US" w:eastAsia="zh-CN"/>
        </w:rPr>
        <w:t>11、</w:t>
      </w:r>
      <w:r>
        <w:rPr>
          <w:rFonts w:ascii="楷体" w:cs="楷体" w:eastAsia="楷体" w:hAnsi="楷体" w:hint="eastAsia"/>
          <w:b/>
          <w:bCs/>
          <w:color w:val="000000"/>
          <w:sz w:val="28"/>
          <w:szCs w:val="28"/>
        </w:rPr>
        <w:t>常考题空</w:t>
      </w:r>
      <w:r>
        <w:rPr>
          <w:rFonts w:ascii="楷体" w:cs="楷体" w:eastAsia="楷体" w:hAnsi="楷体" w:hint="eastAsia"/>
          <w:b/>
          <w:bCs/>
          <w:color w:val="000000"/>
          <w:sz w:val="28"/>
          <w:szCs w:val="28"/>
          <w:lang w:eastAsia="zh-CN"/>
        </w:rPr>
        <w:t>一</w:t>
      </w:r>
      <w:r>
        <w:rPr>
          <w:rFonts w:ascii="楷体" w:cs="楷体" w:eastAsia="楷体" w:hAnsi="楷体" w:hint="eastAsia"/>
          <w:b/>
          <w:bCs/>
          <w:color w:val="000000"/>
          <w:sz w:val="28"/>
          <w:szCs w:val="28"/>
        </w:rPr>
        <w:t xml:space="preserve">  电子排布、电离能和电负性</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left"/>
        <w:textAlignment w:val="auto"/>
        <w:contextualSpacing/>
        <w:rPr>
          <w:rFonts w:ascii="楷体" w:cs="楷体" w:eastAsia="楷体" w:hAnsi="楷体" w:hint="eastAsia"/>
          <w:b/>
          <w:bCs/>
          <w:color w:val="000000"/>
          <w:sz w:val="28"/>
          <w:szCs w:val="28"/>
        </w:rPr>
      </w:pPr>
      <w:r>
        <w:rPr>
          <w:rFonts w:ascii="楷体" w:cs="楷体" w:eastAsia="楷体" w:hAnsi="楷体" w:hint="eastAsia"/>
          <w:b/>
          <w:bCs/>
          <w:color w:val="000000"/>
          <w:sz w:val="28"/>
          <w:szCs w:val="28"/>
          <w:lang w:val="en-US" w:eastAsia="zh-CN"/>
        </w:rPr>
        <w:t>12、</w:t>
      </w:r>
      <w:r>
        <w:rPr>
          <w:rFonts w:ascii="楷体" w:cs="楷体" w:eastAsia="楷体" w:hAnsi="楷体" w:hint="eastAsia"/>
          <w:b/>
          <w:bCs/>
          <w:color w:val="000000"/>
          <w:sz w:val="28"/>
          <w:szCs w:val="28"/>
        </w:rPr>
        <w:t>常考题空</w:t>
      </w:r>
      <w:r>
        <w:rPr>
          <w:rFonts w:ascii="楷体" w:cs="楷体" w:eastAsia="楷体" w:hAnsi="楷体" w:hint="eastAsia"/>
          <w:b/>
          <w:bCs/>
          <w:color w:val="000000"/>
          <w:sz w:val="28"/>
          <w:szCs w:val="28"/>
          <w:lang w:eastAsia="zh-CN"/>
        </w:rPr>
        <w:t>二</w:t>
      </w:r>
      <w:r>
        <w:rPr>
          <w:rFonts w:ascii="楷体" w:cs="楷体" w:eastAsia="楷体" w:hAnsi="楷体" w:hint="eastAsia"/>
          <w:b/>
          <w:bCs/>
          <w:color w:val="000000"/>
          <w:sz w:val="28"/>
          <w:szCs w:val="28"/>
        </w:rPr>
        <w:t xml:space="preserve">  </w:t>
      </w:r>
      <w:r>
        <w:rPr>
          <w:rFonts w:ascii="楷体" w:cs="楷体" w:eastAsia="楷体" w:hAnsi="楷体" w:hint="eastAsia"/>
          <w:b/>
          <w:bCs/>
          <w:color w:val="000000"/>
          <w:sz w:val="28"/>
          <w:szCs w:val="28"/>
          <w:lang w:eastAsia="zh-CN"/>
        </w:rPr>
        <w:t>立体结构和杂化类型判断</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left"/>
        <w:textAlignment w:val="auto"/>
        <w:contextualSpacing/>
        <w:rPr>
          <w:rFonts w:ascii="楷体" w:cs="楷体" w:eastAsia="楷体" w:hAnsi="楷体" w:hint="eastAsia"/>
          <w:b/>
          <w:bCs/>
          <w:color w:val="000000"/>
          <w:sz w:val="28"/>
          <w:szCs w:val="28"/>
          <w:lang w:val="en-US" w:eastAsia="zh-CN"/>
        </w:rPr>
      </w:pPr>
      <w:r>
        <w:rPr>
          <w:rFonts w:ascii="楷体" w:cs="楷体" w:eastAsia="楷体" w:hAnsi="楷体" w:hint="eastAsia"/>
          <w:b/>
          <w:bCs/>
          <w:color w:val="000000"/>
          <w:sz w:val="28"/>
          <w:szCs w:val="28"/>
          <w:lang w:val="en-US" w:eastAsia="zh-CN"/>
        </w:rPr>
        <w:t>13、</w:t>
      </w:r>
      <w:r>
        <w:rPr>
          <w:rFonts w:ascii="楷体" w:cs="楷体" w:eastAsia="楷体" w:hAnsi="楷体" w:hint="eastAsia"/>
          <w:b/>
          <w:bCs/>
          <w:color w:val="000000"/>
          <w:sz w:val="28"/>
          <w:szCs w:val="28"/>
        </w:rPr>
        <w:t>常考题空</w:t>
      </w:r>
      <w:r>
        <w:rPr>
          <w:rFonts w:ascii="楷体" w:cs="楷体" w:eastAsia="楷体" w:hAnsi="楷体" w:hint="eastAsia"/>
          <w:b/>
          <w:bCs/>
          <w:color w:val="000000"/>
          <w:sz w:val="28"/>
          <w:szCs w:val="28"/>
          <w:lang w:eastAsia="zh-CN"/>
        </w:rPr>
        <w:t>三</w:t>
      </w:r>
      <w:r>
        <w:rPr>
          <w:rFonts w:ascii="楷体" w:cs="楷体" w:eastAsia="楷体" w:hAnsi="楷体" w:hint="eastAsia"/>
          <w:b/>
          <w:bCs/>
          <w:color w:val="000000"/>
          <w:sz w:val="28"/>
          <w:szCs w:val="28"/>
        </w:rPr>
        <w:t xml:space="preserve">  </w:t>
      </w:r>
      <w:r>
        <w:rPr>
          <w:rFonts w:ascii="楷体" w:cs="楷体" w:eastAsia="楷体" w:hAnsi="楷体" w:hint="eastAsia"/>
          <w:b/>
          <w:bCs/>
          <w:color w:val="000000"/>
          <w:sz w:val="28"/>
          <w:szCs w:val="28"/>
          <w:lang w:eastAsia="zh-CN"/>
        </w:rPr>
        <w:t>等电子体</w:t>
      </w:r>
      <w:r>
        <w:rPr>
          <w:rFonts w:ascii="楷体" w:cs="楷体" w:eastAsia="楷体" w:hAnsi="楷体" w:hint="eastAsia"/>
          <w:b/>
          <w:bCs/>
          <w:color w:val="000000"/>
          <w:sz w:val="28"/>
          <w:szCs w:val="28"/>
        </w:rPr>
        <w:t>、</w:t>
      </w:r>
      <w:r>
        <w:rPr>
          <w:rFonts w:ascii="楷体" w:cs="楷体" w:eastAsia="楷体" w:hAnsi="楷体" w:hint="eastAsia"/>
          <w:b/>
          <w:bCs/>
          <w:color w:val="000000"/>
          <w:sz w:val="28"/>
          <w:szCs w:val="28"/>
          <w:lang w:eastAsia="zh-CN"/>
        </w:rPr>
        <w:t>化学键</w:t>
      </w:r>
      <w:r>
        <w:rPr>
          <w:rFonts w:ascii="楷体" w:cs="楷体" w:eastAsia="楷体" w:hAnsi="楷体" w:hint="eastAsia"/>
          <w:b/>
          <w:bCs/>
          <w:color w:val="000000"/>
          <w:sz w:val="28"/>
          <w:szCs w:val="28"/>
        </w:rPr>
        <w:t>和</w:t>
      </w:r>
      <w:r>
        <w:rPr>
          <w:rFonts w:ascii="楷体" w:cs="楷体" w:eastAsia="楷体" w:hAnsi="楷体" w:hint="eastAsia"/>
          <w:b/>
          <w:bCs/>
          <w:color w:val="000000"/>
          <w:sz w:val="28"/>
          <w:szCs w:val="28"/>
          <w:lang w:eastAsia="zh-CN"/>
        </w:rPr>
        <w:t>晶体类型判断</w:t>
      </w:r>
      <w:r>
        <w:rPr>
          <w:rFonts w:ascii="楷体" w:cs="楷体" w:eastAsia="楷体" w:hAnsi="楷体" w:hint="eastAsia"/>
          <w:b/>
          <w:bCs/>
          <w:color w:val="000000"/>
          <w:sz w:val="28"/>
          <w:szCs w:val="28"/>
          <w:lang w:val="en-US" w:eastAsia="zh-CN"/>
        </w:rPr>
        <w:t xml:space="preserve"> </w:t>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楷体" w:cs="楷体" w:eastAsia="楷体" w:hAnsi="楷体" w:hint="eastAsia"/>
          <w:b/>
          <w:bCs/>
          <w:color w:val="000000"/>
          <w:sz w:val="28"/>
          <w:szCs w:val="28"/>
        </w:rPr>
      </w:pPr>
      <w:r>
        <w:rPr>
          <w:rFonts w:ascii="楷体" w:cs="楷体" w:eastAsia="楷体" w:hAnsi="楷体" w:hint="eastAsia"/>
          <w:b/>
          <w:bCs/>
          <w:color w:val="000000"/>
          <w:sz w:val="28"/>
          <w:szCs w:val="28"/>
          <w:lang w:val="en-US" w:eastAsia="zh-CN"/>
        </w:rPr>
        <w:t>14、</w:t>
      </w:r>
      <w:r>
        <w:rPr>
          <w:rFonts w:ascii="楷体" w:cs="楷体" w:eastAsia="楷体" w:hAnsi="楷体" w:hint="eastAsia"/>
          <w:b/>
          <w:bCs/>
          <w:color w:val="000000"/>
          <w:sz w:val="28"/>
          <w:szCs w:val="28"/>
        </w:rPr>
        <w:t>常考题空</w:t>
      </w:r>
      <w:r>
        <w:rPr>
          <w:rFonts w:ascii="楷体" w:cs="楷体" w:eastAsia="楷体" w:hAnsi="楷体" w:hint="eastAsia"/>
          <w:b/>
          <w:bCs/>
          <w:color w:val="000000"/>
          <w:sz w:val="28"/>
          <w:szCs w:val="28"/>
          <w:lang w:eastAsia="zh-CN"/>
        </w:rPr>
        <w:t>四</w:t>
      </w:r>
      <w:r>
        <w:rPr>
          <w:rFonts w:ascii="楷体" w:cs="楷体" w:eastAsia="楷体" w:hAnsi="楷体" w:hint="eastAsia"/>
          <w:b/>
          <w:bCs/>
          <w:color w:val="000000"/>
          <w:sz w:val="28"/>
          <w:szCs w:val="28"/>
        </w:rPr>
        <w:t xml:space="preserve">  晶胞中的微粒数</w:t>
      </w:r>
      <w:r>
        <w:rPr>
          <w:rFonts w:ascii="楷体" w:cs="楷体" w:eastAsia="楷体" w:hAnsi="楷体" w:hint="eastAsia"/>
          <w:b/>
          <w:bCs/>
          <w:color w:val="000000"/>
          <w:sz w:val="28"/>
          <w:szCs w:val="28"/>
          <w:lang w:eastAsia="zh-CN"/>
        </w:rPr>
        <w:t>及</w:t>
      </w:r>
      <w:r>
        <w:rPr>
          <w:rFonts w:ascii="楷体" w:cs="楷体" w:eastAsia="楷体" w:hAnsi="楷体" w:hint="eastAsia"/>
          <w:b/>
          <w:bCs/>
          <w:color w:val="000000"/>
          <w:sz w:val="28"/>
          <w:szCs w:val="28"/>
        </w:rPr>
        <w:t>化学式</w:t>
      </w:r>
    </w:p>
    <w:p>
      <w:pPr>
        <w:pStyle w:val="style0"/>
        <w:keepNext w:val="false"/>
        <w:keepLines w:val="false"/>
        <w:pageBreakBefore w:val="false"/>
        <w:widowControl w:val="false"/>
        <w:tabs>
          <w:tab w:val="left" w:leader="none" w:pos="2425"/>
          <w:tab w:val="center" w:leader="none" w:pos="4185"/>
        </w:tabs>
        <w:kinsoku/>
        <w:wordWrap/>
        <w:overflowPunct/>
        <w:topLinePunct w:val="false"/>
        <w:autoSpaceDE/>
        <w:autoSpaceDN/>
        <w:bidi w:val="false"/>
        <w:adjustRightInd w:val="false"/>
        <w:snapToGrid w:val="false"/>
        <w:spacing w:lineRule="auto" w:line="240"/>
        <w:jc w:val="left"/>
        <w:textAlignment w:val="auto"/>
        <w:rPr>
          <w:rFonts w:ascii="楷体" w:cs="楷体" w:eastAsia="楷体" w:hAnsi="楷体" w:hint="eastAsia"/>
          <w:b/>
          <w:color w:val="000000"/>
          <w:sz w:val="28"/>
          <w:szCs w:val="28"/>
          <w:lang w:eastAsia="zh-CN"/>
        </w:rPr>
      </w:pPr>
      <w:r>
        <w:rPr>
          <w:rFonts w:ascii="楷体" w:cs="楷体" w:eastAsia="楷体" w:hAnsi="楷体" w:hint="eastAsia"/>
          <w:b/>
          <w:color w:val="000000"/>
          <w:sz w:val="28"/>
          <w:szCs w:val="28"/>
          <w:lang w:val="en-US" w:eastAsia="zh-CN"/>
        </w:rPr>
        <w:t>15、</w:t>
      </w:r>
      <w:r>
        <w:rPr>
          <w:rFonts w:ascii="楷体" w:cs="楷体" w:eastAsia="楷体" w:hAnsi="楷体" w:hint="eastAsia"/>
          <w:b/>
          <w:color w:val="000000"/>
          <w:sz w:val="28"/>
          <w:szCs w:val="28"/>
          <w:lang w:eastAsia="zh-CN"/>
        </w:rPr>
        <w:t>晶体计算类型归纳</w:t>
      </w:r>
    </w:p>
    <w:p>
      <w:pPr>
        <w:pStyle w:val="style0"/>
        <w:keepNext w:val="false"/>
        <w:keepLines w:val="false"/>
        <w:pageBreakBefore w:val="false"/>
        <w:numPr>
          <w:ilvl w:val="0"/>
          <w:numId w:val="0"/>
        </w:numPr>
        <w:kinsoku/>
        <w:wordWrap/>
        <w:overflowPunct/>
        <w:topLinePunct w:val="false"/>
        <w:autoSpaceDE/>
        <w:autoSpaceDN/>
        <w:bidi w:val="false"/>
        <w:adjustRightInd w:val="false"/>
        <w:snapToGrid w:val="false"/>
        <w:spacing w:lineRule="auto" w:line="288"/>
        <w:ind w:left="2693" w:leftChars="0"/>
        <w:jc w:val="both"/>
        <w:textAlignment w:val="auto"/>
        <w:rPr>
          <w:rFonts w:ascii="Times New Roman" w:cs="Times New Roman" w:eastAsia="黑体" w:hAnsi="Times New Roman" w:hint="default"/>
          <w:b/>
          <w:bCs/>
          <w:color w:val="000000"/>
          <w:sz w:val="24"/>
          <w:szCs w:val="24"/>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eastAsia"/>
          <w:b/>
          <w:bCs/>
          <w:color w:val="000000"/>
          <w:sz w:val="28"/>
          <w:szCs w:val="28"/>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eastAsia"/>
          <w:b/>
          <w:bCs/>
          <w:color w:val="000000"/>
          <w:sz w:val="28"/>
          <w:szCs w:val="28"/>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eastAsia"/>
          <w:b/>
          <w:bCs/>
          <w:color w:val="000000"/>
          <w:sz w:val="28"/>
          <w:szCs w:val="28"/>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eastAsia"/>
          <w:b/>
          <w:bCs/>
          <w:color w:val="000000"/>
          <w:sz w:val="28"/>
          <w:szCs w:val="28"/>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eastAsia"/>
          <w:b/>
          <w:bCs/>
          <w:color w:val="000000"/>
          <w:sz w:val="28"/>
          <w:szCs w:val="28"/>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eastAsia"/>
          <w:b/>
          <w:bCs/>
          <w:color w:val="000000"/>
          <w:sz w:val="28"/>
          <w:szCs w:val="28"/>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eastAsia"/>
          <w:b/>
          <w:bCs/>
          <w:color w:val="000000"/>
          <w:sz w:val="28"/>
          <w:szCs w:val="28"/>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eastAsia"/>
          <w:b/>
          <w:bCs/>
          <w:color w:val="000000"/>
          <w:sz w:val="28"/>
          <w:szCs w:val="28"/>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eastAsia"/>
          <w:b/>
          <w:bCs/>
          <w:color w:val="000000"/>
          <w:sz w:val="28"/>
          <w:szCs w:val="28"/>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黑体" w:hAnsi="Times New Roman" w:hint="eastAsia"/>
          <w:b/>
          <w:bCs/>
          <w:color w:val="000000"/>
          <w:sz w:val="28"/>
          <w:szCs w:val="28"/>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eastAsia"/>
          <w:b/>
          <w:bCs/>
          <w:color w:val="000000"/>
          <w:sz w:val="28"/>
          <w:szCs w:val="28"/>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default"/>
          <w:b/>
          <w:bCs/>
          <w:color w:val="000000"/>
          <w:sz w:val="28"/>
          <w:szCs w:val="28"/>
          <w:lang w:val="en-US" w:eastAsia="zh-CN"/>
        </w:rPr>
      </w:pPr>
      <w:r>
        <w:rPr>
          <w:rFonts w:ascii="Times New Roman" w:cs="Times New Roman" w:eastAsia="黑体" w:hAnsi="Times New Roman" w:hint="eastAsia"/>
          <w:b/>
          <w:bCs/>
          <w:color w:val="000000"/>
          <w:sz w:val="28"/>
          <w:szCs w:val="28"/>
          <w:lang w:val="en-US" w:eastAsia="zh-CN"/>
        </w:rPr>
        <w:t>1、</w:t>
      </w:r>
      <w:r>
        <w:rPr>
          <w:rFonts w:ascii="Times New Roman" w:cs="Times New Roman" w:eastAsia="黑体" w:hAnsi="Times New Roman" w:hint="default"/>
          <w:b/>
          <w:bCs/>
          <w:color w:val="000000"/>
          <w:sz w:val="28"/>
          <w:szCs w:val="28"/>
          <w:lang w:val="en-US" w:eastAsia="zh-CN"/>
        </w:rPr>
        <w:t>熔</w:t>
      </w:r>
      <w:r>
        <w:rPr>
          <w:rFonts w:ascii="Times New Roman" w:cs="Times New Roman" w:eastAsia="黑体" w:hAnsi="Times New Roman" w:hint="eastAsia"/>
          <w:b/>
          <w:bCs/>
          <w:color w:val="000000"/>
          <w:sz w:val="28"/>
          <w:szCs w:val="28"/>
          <w:lang w:val="en-US" w:eastAsia="zh-CN"/>
        </w:rPr>
        <w:t>、</w:t>
      </w:r>
      <w:r>
        <w:rPr>
          <w:rFonts w:ascii="Times New Roman" w:cs="Times New Roman" w:eastAsia="黑体" w:hAnsi="Times New Roman" w:hint="default"/>
          <w:b/>
          <w:bCs/>
          <w:color w:val="000000"/>
          <w:sz w:val="28"/>
          <w:szCs w:val="28"/>
          <w:lang w:val="en-US" w:eastAsia="zh-CN"/>
        </w:rPr>
        <w:t>沸点比较</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黑体" w:hAnsi="Times New Roman" w:hint="eastAsia"/>
          <w:b/>
          <w:bCs/>
          <w:color w:val="000000"/>
          <w:sz w:val="21"/>
          <w:szCs w:val="21"/>
          <w:u w:val="none"/>
          <w:lang w:eastAsia="zh-CN"/>
        </w:rPr>
      </w:pPr>
      <w:r>
        <w:rPr>
          <w:rFonts w:ascii="Times New Roman" w:cs="Times New Roman" w:eastAsia="黑体" w:hAnsi="Times New Roman" w:hint="eastAsia"/>
          <w:b/>
          <w:bCs/>
          <w:color w:val="000000"/>
          <w:sz w:val="21"/>
          <w:szCs w:val="21"/>
          <w:u w:val="none"/>
          <w:lang w:eastAsia="zh-CN"/>
        </w:rPr>
        <w:t>【方法和规律】</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黑体" w:hAnsi="Times New Roman" w:hint="default"/>
          <w:b/>
          <w:bCs/>
          <w:color w:val="000000"/>
          <w:sz w:val="21"/>
          <w:szCs w:val="21"/>
          <w:u w:val="none"/>
        </w:rPr>
      </w:pPr>
      <w:r>
        <w:rPr>
          <w:rFonts w:ascii="Times New Roman" w:cs="Times New Roman" w:eastAsia="黑体" w:hAnsi="Times New Roman" w:hint="default"/>
          <w:b/>
          <w:bCs/>
          <w:color w:val="000000"/>
          <w:sz w:val="21"/>
          <w:szCs w:val="21"/>
          <w:u w:val="none"/>
        </w:rPr>
        <w:t>1</w:t>
      </w:r>
      <w:r>
        <w:rPr>
          <w:rFonts w:ascii="Times New Roman" w:cs="Times New Roman" w:eastAsia="黑体" w:hAnsi="Times New Roman" w:hint="default"/>
          <w:b/>
          <w:bCs/>
          <w:color w:val="000000"/>
          <w:sz w:val="21"/>
          <w:szCs w:val="21"/>
          <w:u w:val="none"/>
          <w:lang w:eastAsia="zh-CN"/>
        </w:rPr>
        <w:t>、</w:t>
      </w:r>
      <w:r>
        <w:rPr>
          <w:rFonts w:ascii="Times New Roman" w:cs="Times New Roman" w:eastAsia="黑体" w:hAnsi="Times New Roman" w:hint="default"/>
          <w:b/>
          <w:bCs/>
          <w:color w:val="000000"/>
          <w:sz w:val="21"/>
          <w:szCs w:val="21"/>
          <w:u w:val="none"/>
        </w:rPr>
        <w:t>不同类型晶体熔、沸点的比较</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hAnsi="Times New Roman" w:hint="default"/>
          <w:color w:val="000000"/>
          <w:sz w:val="21"/>
          <w:szCs w:val="21"/>
          <w:u w:val="none"/>
        </w:rPr>
      </w:pPr>
      <w:r>
        <w:rPr>
          <w:rFonts w:ascii="Times New Roman" w:cs="Times New Roman" w:hAnsi="Times New Roman" w:hint="default"/>
          <w:color w:val="000000"/>
          <w:sz w:val="21"/>
          <w:szCs w:val="21"/>
          <w:u w:val="none"/>
        </w:rPr>
        <w:t>(1)不同类型晶体的熔、沸点高低的一般规律：原子晶体&gt;离子晶体&gt;分子晶体</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hAnsi="Times New Roman" w:hint="default"/>
          <w:color w:val="000000"/>
          <w:sz w:val="21"/>
          <w:szCs w:val="21"/>
          <w:u w:val="none"/>
        </w:rPr>
      </w:pPr>
      <w:r>
        <w:rPr>
          <w:rFonts w:ascii="Times New Roman" w:cs="Times New Roman" w:hAnsi="Times New Roman" w:hint="default"/>
          <w:color w:val="000000"/>
          <w:sz w:val="21"/>
          <w:szCs w:val="21"/>
          <w:u w:val="none"/>
        </w:rPr>
        <w:t>(2)金属晶体的熔、沸点差别很大，</w:t>
      </w:r>
      <w:r>
        <w:rPr>
          <w:rFonts w:ascii="楷体" w:cs="楷体" w:eastAsia="楷体" w:hAnsi="楷体" w:hint="eastAsia"/>
          <w:b/>
          <w:bCs/>
          <w:color w:val="000000"/>
          <w:sz w:val="21"/>
          <w:szCs w:val="21"/>
          <w:u w:val="none"/>
        </w:rPr>
        <w:t>如</w:t>
      </w:r>
      <w:r>
        <w:rPr>
          <w:rFonts w:ascii="Times New Roman" w:cs="Times New Roman" w:hAnsi="Times New Roman" w:hint="eastAsia"/>
          <w:color w:val="000000"/>
          <w:sz w:val="21"/>
          <w:szCs w:val="21"/>
          <w:u w:val="none"/>
          <w:lang w:eastAsia="zh-CN"/>
        </w:rPr>
        <w:t>：</w:t>
      </w:r>
      <w:r>
        <w:rPr>
          <w:rFonts w:ascii="Times New Roman" w:cs="Times New Roman" w:hAnsi="Times New Roman" w:hint="default"/>
          <w:color w:val="000000"/>
          <w:sz w:val="21"/>
          <w:szCs w:val="21"/>
          <w:u w:val="none"/>
        </w:rPr>
        <w:t>钨、铂等熔、沸点很高，汞、铯等熔、沸点很低</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hAnsi="Times New Roman" w:hint="default"/>
          <w:b/>
          <w:bCs/>
          <w:color w:val="000000"/>
          <w:sz w:val="21"/>
          <w:szCs w:val="21"/>
          <w:u w:val="none"/>
        </w:rPr>
      </w:pPr>
      <w:r>
        <w:rPr>
          <w:rFonts w:ascii="Times New Roman" w:cs="Times New Roman" w:eastAsia="黑体" w:hAnsi="Times New Roman" w:hint="default"/>
          <w:b/>
          <w:bCs/>
          <w:color w:val="000000"/>
          <w:sz w:val="21"/>
          <w:szCs w:val="21"/>
          <w:u w:val="none"/>
        </w:rPr>
        <w:t>2</w:t>
      </w:r>
      <w:r>
        <w:rPr>
          <w:rFonts w:ascii="Times New Roman" w:cs="Times New Roman" w:eastAsia="黑体" w:hAnsi="Times New Roman" w:hint="default"/>
          <w:b/>
          <w:bCs/>
          <w:color w:val="000000"/>
          <w:sz w:val="21"/>
          <w:szCs w:val="21"/>
          <w:u w:val="none"/>
          <w:lang w:eastAsia="zh-CN"/>
        </w:rPr>
        <w:t>、</w:t>
      </w:r>
      <w:r>
        <w:rPr>
          <w:rFonts w:ascii="Times New Roman" w:cs="Times New Roman" w:eastAsia="黑体" w:hAnsi="Times New Roman" w:hint="default"/>
          <w:b/>
          <w:bCs/>
          <w:color w:val="000000"/>
          <w:sz w:val="21"/>
          <w:szCs w:val="21"/>
          <w:u w:val="none"/>
        </w:rPr>
        <w:t>同种晶体类型熔、沸点的比较</w:t>
      </w:r>
      <w:r>
        <w:rPr>
          <w:rFonts w:ascii="Times New Roman" w:cs="Times New Roman" w:hAnsi="Times New Roman" w:hint="default"/>
          <w:b/>
          <w:bCs/>
          <w:color w:val="000000"/>
          <w:sz w:val="21"/>
          <w:szCs w:val="21"/>
          <w:u w:val="none"/>
        </w:rPr>
        <w:t>：</w:t>
      </w:r>
      <w:r>
        <w:rPr>
          <w:rFonts w:ascii="Times New Roman" w:cs="Times New Roman" w:eastAsia="楷体_GB2312" w:hAnsi="Times New Roman" w:hint="default"/>
          <w:b/>
          <w:bCs/>
          <w:color w:val="000000"/>
          <w:sz w:val="21"/>
          <w:szCs w:val="21"/>
          <w:u w:val="none"/>
          <w:lang w:val="zh-CN"/>
        </w:rPr>
        <w:t>比较晶体内微粒之间相互作用力的大小</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楷体" w:hAnsi="Times New Roman" w:hint="default"/>
          <w:b/>
          <w:bCs/>
          <w:color w:val="000000"/>
          <w:sz w:val="21"/>
          <w:szCs w:val="21"/>
          <w:u w:val="none"/>
          <w:lang w:val="zh-CN"/>
        </w:rPr>
      </w:pPr>
      <w:r>
        <w:rPr>
          <w:rFonts w:ascii="Times New Roman" w:cs="Times New Roman" w:eastAsia="黑体" w:hAnsi="Times New Roman" w:hint="default"/>
          <w:b/>
          <w:bCs/>
          <w:color w:val="000000"/>
          <w:sz w:val="21"/>
          <w:szCs w:val="21"/>
          <w:u w:val="none"/>
        </w:rPr>
        <w:t>(1)原子晶体</w:t>
      </w:r>
      <w:r>
        <w:rPr>
          <w:rFonts w:ascii="Times New Roman" w:cs="Times New Roman" w:eastAsia="黑体" w:hAnsi="Times New Roman" w:hint="eastAsia"/>
          <w:b/>
          <w:bCs/>
          <w:color w:val="000000"/>
          <w:sz w:val="21"/>
          <w:szCs w:val="21"/>
          <w:u w:val="none"/>
          <w:lang w:eastAsia="zh-CN"/>
        </w:rPr>
        <w:t>：</w:t>
      </w:r>
      <w:r>
        <w:rPr>
          <w:rFonts w:ascii="Times New Roman" w:cs="Times New Roman" w:eastAsia="楷体" w:hAnsi="Times New Roman" w:hint="default"/>
          <w:b/>
          <w:bCs/>
          <w:color w:val="000000"/>
          <w:kern w:val="0"/>
          <w:sz w:val="21"/>
          <w:szCs w:val="21"/>
          <w:u w:val="none"/>
        </w:rPr>
        <w:t>看</w:t>
      </w:r>
      <w:r>
        <w:rPr>
          <w:rFonts w:ascii="Times New Roman" w:cs="Times New Roman" w:eastAsia="楷体" w:hAnsi="Times New Roman" w:hint="default"/>
          <w:b/>
          <w:bCs/>
          <w:color w:val="000000"/>
          <w:sz w:val="21"/>
          <w:szCs w:val="21"/>
          <w:u w:val="none"/>
          <w:lang w:val="zh-CN"/>
        </w:rPr>
        <w:t>共价键的强弱，取决于键长</w:t>
      </w:r>
      <w:r>
        <w:rPr>
          <w:rFonts w:ascii="Times New Roman" w:cs="Times New Roman" w:eastAsia="楷体" w:hAnsi="Times New Roman" w:hint="eastAsia"/>
          <w:b/>
          <w:bCs/>
          <w:color w:val="000000"/>
          <w:sz w:val="21"/>
          <w:szCs w:val="21"/>
          <w:u w:val="none"/>
          <w:lang w:val="zh-CN"/>
        </w:rPr>
        <w:t>，</w:t>
      </w:r>
      <w:r>
        <w:rPr>
          <w:rFonts w:ascii="Times New Roman" w:cs="Times New Roman" w:eastAsia="楷体" w:hAnsi="Times New Roman" w:hint="default"/>
          <w:b/>
          <w:bCs/>
          <w:color w:val="000000"/>
          <w:sz w:val="21"/>
          <w:szCs w:val="21"/>
          <w:u w:val="none"/>
          <w:lang w:val="zh-CN"/>
        </w:rPr>
        <w:t>即</w:t>
      </w:r>
      <w:r>
        <w:rPr>
          <w:rFonts w:ascii="Times New Roman" w:cs="Times New Roman" w:eastAsia="楷体" w:hAnsi="Times New Roman" w:hint="eastAsia"/>
          <w:b/>
          <w:bCs/>
          <w:color w:val="000000"/>
          <w:sz w:val="21"/>
          <w:szCs w:val="21"/>
          <w:u w:val="none"/>
          <w:lang w:val="zh-CN"/>
        </w:rPr>
        <w:t>：</w:t>
      </w:r>
      <w:r>
        <w:rPr>
          <w:rFonts w:ascii="Times New Roman" w:cs="Times New Roman" w:eastAsia="楷体" w:hAnsi="Times New Roman" w:hint="default"/>
          <w:b/>
          <w:bCs/>
          <w:color w:val="000000"/>
          <w:sz w:val="21"/>
          <w:szCs w:val="21"/>
          <w:u w:val="none"/>
          <w:lang w:val="zh-CN"/>
        </w:rPr>
        <w:t>成键原子半径大小</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楷体" w:hAnsi="Times New Roman" w:hint="default"/>
          <w:b/>
          <w:bCs/>
          <w:color w:val="000000"/>
          <w:sz w:val="21"/>
          <w:szCs w:val="21"/>
          <w:u w:val="none"/>
          <w:lang w:val="en-US" w:eastAsia="zh-CN"/>
        </w:rPr>
      </w:pPr>
      <w:r>
        <w:rPr>
          <w:rFonts w:ascii="Times New Roman" w:cs="Times New Roman" w:eastAsia="楷体" w:hAnsi="Times New Roman" w:hint="eastAsia"/>
          <w:b/>
          <w:bCs/>
          <w:color w:val="000000"/>
          <w:sz w:val="21"/>
          <w:szCs w:val="21"/>
          <w:u w:val="none"/>
          <w:lang w:val="en-US" w:eastAsia="zh-CN"/>
        </w:rPr>
        <w:t xml:space="preserve">  </w:t>
      </w:r>
      <w:r>
        <w:rPr>
          <w:rFonts w:ascii="Times New Roman" w:cs="Times New Roman" w:eastAsia="楷体" w:hAnsi="Times New Roman" w:hint="eastAsia"/>
          <w:b/>
          <w:bCs/>
          <w:color w:val="000000"/>
          <w:sz w:val="21"/>
          <w:szCs w:val="21"/>
          <w:u w:val="none"/>
          <w:lang w:val="en-US" w:eastAsia="zh-CN"/>
        </w:rPr>
        <w:t>规律：</w:t>
      </w:r>
      <w:r>
        <w:rPr>
          <w:rFonts w:ascii="Times New Roman" w:cs="Times New Roman" w:eastAsia="楷体" w:hAnsi="Times New Roman" w:hint="eastAsia"/>
          <w:b/>
          <w:bCs/>
          <w:color w:val="000000"/>
          <w:sz w:val="21"/>
          <w:szCs w:val="21"/>
          <w:u w:val="none"/>
          <w:lang w:val="en-US" w:eastAsia="zh-CN"/>
        </w:rPr>
        <w:t>原子半径越小</w:t>
      </w:r>
      <w:r>
        <w:rPr>
          <w:rFonts w:ascii="Times New Roman" w:cs="Times New Roman" w:hAnsi="Times New Roman" w:hint="default"/>
          <w:b/>
          <w:bCs/>
          <w:color w:val="000000"/>
          <w:spacing w:val="-25"/>
          <w:sz w:val="21"/>
          <w:szCs w:val="21"/>
          <w:u w:val="none"/>
        </w:rPr>
        <w:t>―</w:t>
      </w:r>
      <w:r>
        <w:rPr>
          <w:rFonts w:ascii="Times New Roman" w:cs="Times New Roman" w:hAnsi="Times New Roman" w:hint="default"/>
          <w:b/>
          <w:bCs/>
          <w:color w:val="000000"/>
          <w:sz w:val="21"/>
          <w:szCs w:val="21"/>
          <w:u w:val="none"/>
        </w:rPr>
        <w:t>→</w:t>
      </w:r>
      <w:r>
        <w:rPr>
          <w:rFonts w:ascii="Times New Roman" w:cs="Times New Roman" w:eastAsia="楷体" w:hAnsi="Times New Roman" w:hint="eastAsia"/>
          <w:b/>
          <w:bCs/>
          <w:color w:val="000000"/>
          <w:sz w:val="21"/>
          <w:szCs w:val="21"/>
          <w:u w:val="none"/>
          <w:lang w:val="en-US" w:eastAsia="zh-CN"/>
        </w:rPr>
        <w:t>键长越短</w:t>
      </w:r>
      <w:r>
        <w:rPr>
          <w:rFonts w:ascii="Times New Roman" w:cs="Times New Roman" w:hAnsi="Times New Roman" w:hint="default"/>
          <w:b/>
          <w:bCs/>
          <w:color w:val="000000"/>
          <w:spacing w:val="-25"/>
          <w:sz w:val="21"/>
          <w:szCs w:val="21"/>
          <w:u w:val="none"/>
        </w:rPr>
        <w:t>―</w:t>
      </w:r>
      <w:r>
        <w:rPr>
          <w:rFonts w:ascii="Times New Roman" w:cs="Times New Roman" w:hAnsi="Times New Roman" w:hint="default"/>
          <w:b/>
          <w:bCs/>
          <w:color w:val="000000"/>
          <w:sz w:val="21"/>
          <w:szCs w:val="21"/>
          <w:u w:val="none"/>
        </w:rPr>
        <w:t>→</w:t>
      </w:r>
      <w:r>
        <w:rPr>
          <w:rFonts w:ascii="Times New Roman" w:cs="Times New Roman" w:eastAsia="楷体" w:hAnsi="Times New Roman" w:hint="eastAsia"/>
          <w:b/>
          <w:bCs/>
          <w:color w:val="000000"/>
          <w:sz w:val="21"/>
          <w:szCs w:val="21"/>
          <w:u w:val="none"/>
          <w:lang w:val="en-US" w:eastAsia="zh-CN"/>
        </w:rPr>
        <w:t>键能越大</w:t>
      </w:r>
      <w:r>
        <w:rPr>
          <w:rFonts w:ascii="Times New Roman" w:cs="Times New Roman" w:hAnsi="Times New Roman" w:hint="default"/>
          <w:b/>
          <w:bCs/>
          <w:color w:val="000000"/>
          <w:spacing w:val="-25"/>
          <w:sz w:val="21"/>
          <w:szCs w:val="21"/>
          <w:u w:val="none"/>
        </w:rPr>
        <w:t>―</w:t>
      </w:r>
      <w:r>
        <w:rPr>
          <w:rFonts w:ascii="Times New Roman" w:cs="Times New Roman" w:hAnsi="Times New Roman" w:hint="default"/>
          <w:b/>
          <w:bCs/>
          <w:color w:val="000000"/>
          <w:sz w:val="21"/>
          <w:szCs w:val="21"/>
          <w:u w:val="none"/>
        </w:rPr>
        <w:t>→</w:t>
      </w:r>
      <w:r>
        <w:rPr>
          <w:rFonts w:ascii="Times New Roman" w:cs="Times New Roman" w:eastAsia="楷体" w:hAnsi="Times New Roman" w:hint="eastAsia"/>
          <w:b/>
          <w:bCs/>
          <w:color w:val="000000"/>
          <w:sz w:val="21"/>
          <w:szCs w:val="21"/>
          <w:u w:val="none"/>
          <w:lang w:val="en-US" w:eastAsia="zh-CN"/>
        </w:rPr>
        <w:t>熔沸点越高</w:t>
      </w:r>
    </w:p>
    <w:p>
      <w:pPr>
        <w:pStyle w:val="style0"/>
        <w:keepNext w:val="false"/>
        <w:keepLines w:val="false"/>
        <w:pageBreakBefore w:val="false"/>
        <w:kinsoku/>
        <w:wordWrap/>
        <w:overflowPunct/>
        <w:topLinePunct w:val="false"/>
        <w:bidi w:val="false"/>
        <w:adjustRightInd w:val="false"/>
        <w:snapToGrid w:val="false"/>
        <w:spacing w:lineRule="auto" w:line="288"/>
        <w:ind w:right="0" w:rightChars="0" w:firstLine="210" w:firstLineChars="100"/>
        <w:textAlignment w:val="auto"/>
        <w:outlineLvl w:val="9"/>
        <w:rPr>
          <w:rFonts w:ascii="Times New Roman" w:cs="Times New Roman" w:hAnsi="Times New Roman" w:hint="default"/>
          <w:b w:val="false"/>
          <w:bCs w:val="false"/>
          <w:color w:val="000000"/>
          <w:kern w:val="0"/>
          <w:sz w:val="21"/>
          <w:szCs w:val="21"/>
          <w:u w:val="none"/>
        </w:rPr>
      </w:pPr>
      <w:r>
        <w:rPr>
          <w:rFonts w:ascii="Times New Roman" w:cs="Times New Roman" w:eastAsia="楷体" w:hAnsi="Times New Roman" w:hint="default"/>
          <w:b/>
          <w:bCs/>
          <w:color w:val="000000"/>
          <w:kern w:val="0"/>
          <w:sz w:val="21"/>
          <w:szCs w:val="21"/>
          <w:u w:val="none"/>
        </w:rPr>
        <w:t>如：</w:t>
      </w:r>
      <w:r>
        <w:rPr>
          <w:rFonts w:ascii="Times New Roman" w:cs="Times New Roman" w:hAnsi="Times New Roman" w:hint="default"/>
          <w:b w:val="false"/>
          <w:bCs w:val="false"/>
          <w:color w:val="000000"/>
          <w:kern w:val="0"/>
          <w:sz w:val="21"/>
          <w:szCs w:val="21"/>
          <w:u w:val="none"/>
        </w:rPr>
        <w:t>金刚石、金刚砂(碳化硅)、晶体硅的熔、沸点逐渐降低</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黑体" w:hAnsi="Times New Roman" w:hint="default"/>
          <w:b/>
          <w:bCs/>
          <w:color w:val="000000"/>
          <w:sz w:val="21"/>
          <w:szCs w:val="21"/>
          <w:u w:val="none"/>
          <w:lang w:eastAsia="zh-CN"/>
        </w:rPr>
      </w:pPr>
      <w:r>
        <w:rPr>
          <w:rFonts w:ascii="Times New Roman" w:cs="Times New Roman" w:eastAsia="黑体" w:hAnsi="Times New Roman" w:hint="default"/>
          <w:b/>
          <w:bCs/>
          <w:color w:val="000000"/>
          <w:sz w:val="21"/>
          <w:szCs w:val="21"/>
          <w:u w:val="none"/>
        </w:rPr>
        <w:t>(2)离子晶体</w:t>
      </w:r>
      <w:r>
        <w:rPr>
          <w:rFonts w:ascii="Times New Roman" w:cs="Times New Roman" w:eastAsia="黑体" w:hAnsi="Times New Roman" w:hint="default"/>
          <w:b/>
          <w:bCs/>
          <w:color w:val="000000"/>
          <w:sz w:val="21"/>
          <w:szCs w:val="21"/>
          <w:u w:val="none"/>
          <w:lang w:eastAsia="zh-CN"/>
        </w:rPr>
        <w:t>：</w:t>
      </w:r>
      <w:r>
        <w:rPr>
          <w:rFonts w:ascii="Times New Roman" w:cs="Times New Roman" w:eastAsia="楷体" w:hAnsi="Times New Roman" w:hint="default"/>
          <w:b/>
          <w:bCs/>
          <w:color w:val="000000"/>
          <w:kern w:val="0"/>
          <w:sz w:val="21"/>
          <w:szCs w:val="21"/>
          <w:u w:val="none"/>
        </w:rPr>
        <w:t>看</w:t>
      </w:r>
      <w:r>
        <w:rPr>
          <w:rFonts w:ascii="Times New Roman" w:cs="Times New Roman" w:eastAsia="楷体" w:hAnsi="Times New Roman" w:hint="default"/>
          <w:b/>
          <w:bCs/>
          <w:color w:val="000000"/>
          <w:sz w:val="21"/>
          <w:szCs w:val="21"/>
          <w:u w:val="none"/>
          <w:lang w:val="zh-CN"/>
        </w:rPr>
        <w:t>离子键的强弱，取决于阴、阳离子半径大小和所带电荷数</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ind w:left="840" w:leftChars="100" w:hanging="630" w:hangingChars="300"/>
        <w:textAlignment w:val="auto"/>
        <w:rPr>
          <w:rFonts w:ascii="Times New Roman" w:cs="Times New Roman" w:eastAsia="宋体" w:hAnsi="Times New Roman" w:hint="eastAsia"/>
          <w:color w:val="000000"/>
          <w:sz w:val="21"/>
          <w:szCs w:val="21"/>
          <w:u w:val="none"/>
          <w:lang w:eastAsia="zh-CN"/>
        </w:rPr>
      </w:pPr>
      <w:r>
        <w:rPr>
          <w:rFonts w:ascii="Times New Roman" w:cs="Times New Roman" w:eastAsia="楷体" w:hAnsi="Times New Roman" w:hint="eastAsia"/>
          <w:b/>
          <w:bCs/>
          <w:color w:val="000000"/>
          <w:sz w:val="21"/>
          <w:szCs w:val="21"/>
          <w:u w:val="none"/>
          <w:lang w:val="en-US" w:eastAsia="zh-CN"/>
        </w:rPr>
        <w:t>规律：</w:t>
      </w:r>
      <w:r>
        <w:rPr>
          <w:rFonts w:ascii="Times New Roman" w:cs="Times New Roman" w:eastAsia="宋体" w:hAnsi="Times New Roman" w:hint="default"/>
          <w:color w:val="000000"/>
          <w:sz w:val="21"/>
          <w:szCs w:val="21"/>
        </w:rPr>
        <w:t>衡量离子晶体稳定性的物理量是晶格能。晶格能越大，形成的离子晶体越稳定，熔点越高，硬度越大。一般地说，阴、阳离子的电荷数越多，离子半径越小，晶格能越大，离子间的作用力就越强，离子晶体的熔、沸点就越高</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ind w:firstLine="210" w:firstLineChars="100"/>
        <w:textAlignment w:val="auto"/>
        <w:rPr>
          <w:rFonts w:ascii="Times New Roman" w:cs="Times New Roman" w:hAnsi="Times New Roman" w:hint="default"/>
          <w:color w:val="000000"/>
          <w:sz w:val="21"/>
          <w:szCs w:val="21"/>
          <w:u w:val="none"/>
        </w:rPr>
      </w:pPr>
      <w:r>
        <w:rPr>
          <w:rFonts w:ascii="Times New Roman" w:cs="Times New Roman" w:eastAsia="楷体" w:hAnsi="Times New Roman" w:hint="default"/>
          <w:b/>
          <w:bCs/>
          <w:color w:val="000000"/>
          <w:kern w:val="0"/>
          <w:sz w:val="21"/>
          <w:szCs w:val="21"/>
          <w:u w:val="none"/>
        </w:rPr>
        <w:t>如：</w:t>
      </w:r>
      <w:r>
        <w:rPr>
          <w:rFonts w:ascii="Times New Roman" w:cs="Times New Roman" w:hAnsi="Times New Roman" w:hint="default"/>
          <w:color w:val="000000"/>
          <w:sz w:val="21"/>
          <w:szCs w:val="21"/>
          <w:u w:val="none"/>
        </w:rPr>
        <w:t>熔点：MgO&gt;MgCl</w:t>
      </w:r>
      <w:r>
        <w:rPr>
          <w:rFonts w:ascii="Times New Roman" w:cs="Times New Roman" w:hAnsi="Times New Roman" w:hint="default"/>
          <w:color w:val="000000"/>
          <w:sz w:val="21"/>
          <w:szCs w:val="21"/>
          <w:u w:val="none"/>
          <w:vertAlign w:val="subscript"/>
        </w:rPr>
        <w:t>2</w:t>
      </w:r>
      <w:r>
        <w:rPr>
          <w:rFonts w:ascii="Times New Roman" w:cs="Times New Roman" w:hAnsi="Times New Roman" w:hint="default"/>
          <w:color w:val="000000"/>
          <w:sz w:val="21"/>
          <w:szCs w:val="21"/>
          <w:u w:val="none"/>
        </w:rPr>
        <w:t>&gt;NaCl&gt;CsCl</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ind w:firstLine="210" w:firstLineChars="100"/>
        <w:textAlignment w:val="auto"/>
        <w:rPr>
          <w:rFonts w:ascii="Times New Roman" w:cs="Times New Roman" w:hAnsi="Times New Roman" w:hint="default"/>
          <w:color w:val="000000"/>
          <w:sz w:val="21"/>
          <w:szCs w:val="21"/>
          <w:u w:val="none"/>
        </w:rPr>
      </w:pPr>
      <w:r>
        <w:rPr>
          <w:rFonts w:ascii="Times New Roman" w:cs="Times New Roman" w:hAnsi="Times New Roman" w:hint="default"/>
          <w:color w:val="000000"/>
          <w:sz w:val="21"/>
          <w:szCs w:val="21"/>
          <w:u w:val="none"/>
        </w:rPr>
        <w:t>②</w:t>
      </w:r>
      <w:r>
        <w:rPr>
          <w:rFonts w:ascii="Times New Roman" w:cs="Times New Roman" w:hAnsi="Times New Roman" w:hint="default"/>
          <w:color w:val="000000"/>
          <w:sz w:val="21"/>
          <w:szCs w:val="21"/>
          <w:u w:val="none"/>
        </w:rPr>
        <w:t>衡量离子晶体稳定性的物理量是晶格能。晶格能越大，形成的离子晶体越稳定，熔点越高，硬度越大</w:t>
      </w:r>
    </w:p>
    <w:p>
      <w:pPr>
        <w:pStyle w:val="style0"/>
        <w:keepNext w:val="false"/>
        <w:keepLines w:val="false"/>
        <w:pageBreakBefore w:val="false"/>
        <w:kinsoku/>
        <w:wordWrap/>
        <w:overflowPunct/>
        <w:topLinePunct w:val="false"/>
        <w:autoSpaceDE w:val="false"/>
        <w:autoSpaceDN w:val="false"/>
        <w:bidi w:val="false"/>
        <w:adjustRightInd w:val="false"/>
        <w:snapToGrid w:val="false"/>
        <w:spacing w:lineRule="auto" w:line="288"/>
        <w:ind w:right="0" w:rightChars="0"/>
        <w:textAlignment w:val="auto"/>
        <w:outlineLvl w:val="9"/>
        <w:rPr>
          <w:rFonts w:ascii="Times New Roman" w:cs="Times New Roman" w:hAnsi="Times New Roman" w:hint="default"/>
          <w:b w:val="false"/>
          <w:bCs w:val="false"/>
          <w:color w:val="000000"/>
          <w:sz w:val="21"/>
          <w:szCs w:val="21"/>
          <w:u w:val="none"/>
          <w:lang w:val="zh-CN"/>
        </w:rPr>
      </w:pPr>
      <w:r>
        <w:rPr>
          <w:rFonts w:ascii="Times New Roman" w:cs="Times New Roman" w:eastAsia="黑体" w:hAnsi="Times New Roman" w:hint="default"/>
          <w:b/>
          <w:bCs/>
          <w:color w:val="000000"/>
          <w:sz w:val="21"/>
          <w:szCs w:val="21"/>
          <w:u w:val="none"/>
        </w:rPr>
        <w:t>(3)分子晶体</w:t>
      </w:r>
      <w:r>
        <w:rPr>
          <w:rFonts w:ascii="Times New Roman" w:cs="Times New Roman" w:eastAsia="黑体" w:hAnsi="Times New Roman" w:hint="default"/>
          <w:b/>
          <w:bCs/>
          <w:color w:val="000000"/>
          <w:sz w:val="21"/>
          <w:szCs w:val="21"/>
          <w:u w:val="none"/>
          <w:lang w:eastAsia="zh-CN"/>
        </w:rPr>
        <w:t>：</w:t>
      </w:r>
      <w:r>
        <w:rPr>
          <w:rFonts w:ascii="Times New Roman" w:cs="Times New Roman" w:eastAsia="楷体" w:hAnsi="Times New Roman" w:hint="default"/>
          <w:b/>
          <w:bCs/>
          <w:color w:val="000000"/>
          <w:sz w:val="21"/>
          <w:szCs w:val="21"/>
          <w:u w:val="none"/>
          <w:lang w:val="zh-CN"/>
        </w:rPr>
        <w:t>分子间作用力</w:t>
      </w:r>
      <w:r>
        <w:rPr>
          <w:rFonts w:ascii="Times New Roman" w:cs="Times New Roman" w:eastAsia="楷体" w:hAnsi="Times New Roman" w:hint="eastAsia"/>
          <w:b/>
          <w:bCs/>
          <w:color w:val="000000"/>
          <w:sz w:val="21"/>
          <w:szCs w:val="21"/>
          <w:u w:val="none"/>
          <w:lang w:val="en-US" w:eastAsia="zh-CN"/>
        </w:rPr>
        <w:t xml:space="preserve"> </w:t>
      </w:r>
      <w:r>
        <w:rPr>
          <w:rFonts w:ascii="Times New Roman" w:cs="Times New Roman" w:eastAsia="楷体" w:hAnsi="Times New Roman" w:hint="default"/>
          <w:b/>
          <w:bCs/>
          <w:color w:val="000000"/>
          <w:sz w:val="21"/>
          <w:szCs w:val="21"/>
          <w:u w:val="none"/>
        </w:rPr>
        <w:t>(</w:t>
      </w:r>
      <w:r>
        <w:rPr>
          <w:rFonts w:ascii="Times New Roman" w:cs="Times New Roman" w:eastAsia="楷体" w:hAnsi="Times New Roman" w:hint="default"/>
          <w:b/>
          <w:bCs/>
          <w:color w:val="000000"/>
          <w:sz w:val="21"/>
          <w:szCs w:val="21"/>
          <w:u w:val="none"/>
          <w:lang w:val="zh-CN"/>
        </w:rPr>
        <w:t>一般先氢键后范德华力最后分子的极性</w:t>
      </w:r>
      <w:r>
        <w:rPr>
          <w:rFonts w:ascii="Times New Roman" w:cs="Times New Roman" w:eastAsia="楷体" w:hAnsi="Times New Roman" w:hint="default"/>
          <w:b/>
          <w:bCs/>
          <w:color w:val="000000"/>
          <w:sz w:val="21"/>
          <w:szCs w:val="21"/>
          <w:u w:val="none"/>
        </w:rPr>
        <w:t>)</w:t>
      </w:r>
      <w:r>
        <w:rPr>
          <w:rFonts w:ascii="Times New Roman" w:cs="Times New Roman" w:eastAsia="楷体" w:hAnsi="Times New Roman" w:hint="default"/>
          <w:b/>
          <w:bCs/>
          <w:color w:val="000000"/>
          <w:sz w:val="21"/>
          <w:szCs w:val="21"/>
          <w:u w:val="none"/>
          <w:lang w:val="zh-CN"/>
        </w:rPr>
        <w:t xml:space="preserve"> </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ind w:firstLine="210" w:firstLineChars="100"/>
        <w:textAlignment w:val="auto"/>
        <w:rPr>
          <w:rFonts w:ascii="Times New Roman" w:cs="Times New Roman" w:hAnsi="Times New Roman" w:hint="default"/>
          <w:color w:val="000000"/>
          <w:sz w:val="21"/>
          <w:szCs w:val="21"/>
          <w:u w:val="none"/>
        </w:rPr>
      </w:pPr>
      <w:r>
        <w:rPr>
          <w:rFonts w:ascii="Times New Roman" w:cs="Times New Roman" w:eastAsia="楷体" w:hAnsi="Times New Roman" w:hint="eastAsia"/>
          <w:b/>
          <w:bCs/>
          <w:color w:val="000000"/>
          <w:sz w:val="21"/>
          <w:szCs w:val="21"/>
          <w:u w:val="none"/>
          <w:lang w:val="en-US" w:eastAsia="zh-CN"/>
        </w:rPr>
        <w:t xml:space="preserve">规律： </w:t>
      </w:r>
      <w:r>
        <w:rPr>
          <w:rFonts w:ascii="Times New Roman" w:cs="Times New Roman" w:hAnsi="Times New Roman" w:hint="default"/>
          <w:color w:val="000000"/>
          <w:sz w:val="21"/>
          <w:szCs w:val="21"/>
          <w:u w:val="none"/>
        </w:rPr>
        <w:t>①</w:t>
      </w:r>
      <w:r>
        <w:rPr>
          <w:rFonts w:ascii="Times New Roman" w:cs="Times New Roman" w:hAnsi="Times New Roman" w:hint="default"/>
          <w:color w:val="000000"/>
          <w:sz w:val="21"/>
          <w:szCs w:val="21"/>
          <w:u w:val="none"/>
        </w:rPr>
        <w:t>分子间作用力越大，物质的熔、沸点越高；具有氢键的分子晶体熔、沸点反常地高，</w:t>
      </w:r>
      <w:r>
        <w:rPr>
          <w:rFonts w:ascii="Times New Roman" w:cs="Times New Roman" w:eastAsia="楷体" w:hAnsi="Times New Roman" w:hint="default"/>
          <w:b/>
          <w:bCs/>
          <w:color w:val="000000"/>
          <w:kern w:val="0"/>
          <w:sz w:val="21"/>
          <w:szCs w:val="21"/>
          <w:u w:val="none"/>
        </w:rPr>
        <w:t>如：</w:t>
      </w:r>
      <w:r>
        <w:rPr>
          <w:rFonts w:ascii="Times New Roman" w:cs="Times New Roman" w:hAnsi="Times New Roman" w:hint="default"/>
          <w:color w:val="000000"/>
          <w:sz w:val="21"/>
          <w:szCs w:val="21"/>
          <w:u w:val="none"/>
        </w:rPr>
        <w:t>H</w:t>
      </w:r>
      <w:r>
        <w:rPr>
          <w:rFonts w:ascii="Times New Roman" w:cs="Times New Roman" w:hAnsi="Times New Roman" w:hint="default"/>
          <w:color w:val="000000"/>
          <w:sz w:val="21"/>
          <w:szCs w:val="21"/>
          <w:u w:val="none"/>
          <w:vertAlign w:val="subscript"/>
        </w:rPr>
        <w:t>2</w:t>
      </w:r>
      <w:r>
        <w:rPr>
          <w:rFonts w:ascii="Times New Roman" w:cs="Times New Roman" w:hAnsi="Times New Roman" w:hint="default"/>
          <w:color w:val="000000"/>
          <w:sz w:val="21"/>
          <w:szCs w:val="21"/>
          <w:u w:val="none"/>
        </w:rPr>
        <w:t>O&gt;H</w:t>
      </w:r>
      <w:r>
        <w:rPr>
          <w:rFonts w:ascii="Times New Roman" w:cs="Times New Roman" w:hAnsi="Times New Roman" w:hint="default"/>
          <w:color w:val="000000"/>
          <w:sz w:val="21"/>
          <w:szCs w:val="21"/>
          <w:u w:val="none"/>
          <w:vertAlign w:val="subscript"/>
        </w:rPr>
        <w:t>2</w:t>
      </w:r>
      <w:r>
        <w:rPr>
          <w:rFonts w:ascii="Times New Roman" w:cs="Times New Roman" w:hAnsi="Times New Roman" w:hint="default"/>
          <w:color w:val="000000"/>
          <w:sz w:val="21"/>
          <w:szCs w:val="21"/>
          <w:u w:val="none"/>
        </w:rPr>
        <w:t>Te&gt;H</w:t>
      </w:r>
      <w:r>
        <w:rPr>
          <w:rFonts w:ascii="Times New Roman" w:cs="Times New Roman" w:hAnsi="Times New Roman" w:hint="default"/>
          <w:color w:val="000000"/>
          <w:sz w:val="21"/>
          <w:szCs w:val="21"/>
          <w:u w:val="none"/>
          <w:vertAlign w:val="subscript"/>
        </w:rPr>
        <w:t>2</w:t>
      </w:r>
      <w:r>
        <w:rPr>
          <w:rFonts w:ascii="Times New Roman" w:cs="Times New Roman" w:hAnsi="Times New Roman" w:hint="default"/>
          <w:color w:val="000000"/>
          <w:sz w:val="21"/>
          <w:szCs w:val="21"/>
          <w:u w:val="none"/>
        </w:rPr>
        <w:t>Se</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ind w:firstLine="840" w:firstLineChars="400"/>
        <w:textAlignment w:val="auto"/>
        <w:rPr>
          <w:rFonts w:ascii="Times New Roman" w:cs="Times New Roman" w:hAnsi="Times New Roman" w:hint="default"/>
          <w:color w:val="000000"/>
          <w:sz w:val="21"/>
          <w:szCs w:val="21"/>
          <w:u w:val="none"/>
        </w:rPr>
      </w:pPr>
      <w:r>
        <w:rPr>
          <w:rFonts w:ascii="Times New Roman" w:cs="Times New Roman" w:hAnsi="Times New Roman" w:hint="default"/>
          <w:color w:val="000000"/>
          <w:sz w:val="21"/>
          <w:szCs w:val="21"/>
          <w:u w:val="none"/>
        </w:rPr>
        <w:t>②</w:t>
      </w:r>
      <w:r>
        <w:rPr>
          <w:rFonts w:ascii="Times New Roman" w:cs="Times New Roman" w:hAnsi="Times New Roman" w:hint="default"/>
          <w:color w:val="000000"/>
          <w:sz w:val="21"/>
          <w:szCs w:val="21"/>
          <w:u w:val="none"/>
        </w:rPr>
        <w:t>组成和结构相似的分子晶体，相对分子质量越大，熔、沸点越高，</w:t>
      </w:r>
      <w:r>
        <w:rPr>
          <w:rFonts w:ascii="Times New Roman" w:cs="Times New Roman" w:eastAsia="楷体" w:hAnsi="Times New Roman" w:hint="default"/>
          <w:b/>
          <w:bCs/>
          <w:color w:val="000000"/>
          <w:kern w:val="0"/>
          <w:sz w:val="21"/>
          <w:szCs w:val="21"/>
          <w:u w:val="none"/>
        </w:rPr>
        <w:t>如：</w:t>
      </w:r>
      <w:r>
        <w:rPr>
          <w:rFonts w:ascii="Times New Roman" w:cs="Times New Roman" w:hAnsi="Times New Roman" w:hint="default"/>
          <w:color w:val="000000"/>
          <w:sz w:val="21"/>
          <w:szCs w:val="21"/>
          <w:u w:val="none"/>
        </w:rPr>
        <w:t>SnH</w:t>
      </w:r>
      <w:r>
        <w:rPr>
          <w:rFonts w:ascii="Times New Roman" w:cs="Times New Roman" w:hAnsi="Times New Roman" w:hint="default"/>
          <w:color w:val="000000"/>
          <w:sz w:val="21"/>
          <w:szCs w:val="21"/>
          <w:u w:val="none"/>
          <w:vertAlign w:val="subscript"/>
        </w:rPr>
        <w:t>4</w:t>
      </w:r>
      <w:r>
        <w:rPr>
          <w:rFonts w:ascii="Times New Roman" w:cs="Times New Roman" w:hAnsi="Times New Roman" w:hint="default"/>
          <w:color w:val="000000"/>
          <w:sz w:val="21"/>
          <w:szCs w:val="21"/>
          <w:u w:val="none"/>
        </w:rPr>
        <w:t>&gt;GeH</w:t>
      </w:r>
      <w:r>
        <w:rPr>
          <w:rFonts w:ascii="Times New Roman" w:cs="Times New Roman" w:hAnsi="Times New Roman" w:hint="default"/>
          <w:color w:val="000000"/>
          <w:sz w:val="21"/>
          <w:szCs w:val="21"/>
          <w:u w:val="none"/>
          <w:vertAlign w:val="subscript"/>
        </w:rPr>
        <w:t>4</w:t>
      </w:r>
      <w:r>
        <w:rPr>
          <w:rFonts w:ascii="Times New Roman" w:cs="Times New Roman" w:hAnsi="Times New Roman" w:hint="default"/>
          <w:color w:val="000000"/>
          <w:sz w:val="21"/>
          <w:szCs w:val="21"/>
          <w:u w:val="none"/>
        </w:rPr>
        <w:t>&gt;SiH</w:t>
      </w:r>
      <w:r>
        <w:rPr>
          <w:rFonts w:ascii="Times New Roman" w:cs="Times New Roman" w:hAnsi="Times New Roman" w:hint="default"/>
          <w:color w:val="000000"/>
          <w:sz w:val="21"/>
          <w:szCs w:val="21"/>
          <w:u w:val="none"/>
          <w:vertAlign w:val="subscript"/>
        </w:rPr>
        <w:t>4</w:t>
      </w:r>
      <w:r>
        <w:rPr>
          <w:rFonts w:ascii="Times New Roman" w:cs="Times New Roman" w:hAnsi="Times New Roman" w:hint="default"/>
          <w:color w:val="000000"/>
          <w:sz w:val="21"/>
          <w:szCs w:val="21"/>
          <w:u w:val="none"/>
        </w:rPr>
        <w:t>&gt;CH</w:t>
      </w:r>
      <w:r>
        <w:rPr>
          <w:rFonts w:ascii="Times New Roman" w:cs="Times New Roman" w:hAnsi="Times New Roman" w:hint="default"/>
          <w:color w:val="000000"/>
          <w:sz w:val="21"/>
          <w:szCs w:val="21"/>
          <w:u w:val="none"/>
          <w:vertAlign w:val="subscript"/>
        </w:rPr>
        <w:t>4</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ind w:firstLine="840" w:firstLineChars="400"/>
        <w:textAlignment w:val="auto"/>
        <w:rPr>
          <w:rFonts w:ascii="Times New Roman" w:cs="Times New Roman" w:hAnsi="Times New Roman" w:hint="default"/>
          <w:color w:val="000000"/>
          <w:sz w:val="21"/>
          <w:szCs w:val="21"/>
          <w:u w:val="none"/>
        </w:rPr>
      </w:pPr>
      <w:r>
        <w:rPr>
          <w:rFonts w:ascii="Times New Roman" w:cs="Times New Roman" w:hAnsi="Times New Roman" w:hint="default"/>
          <w:color w:val="000000"/>
          <w:sz w:val="21"/>
          <w:szCs w:val="21"/>
          <w:u w:val="none"/>
        </w:rPr>
        <w:t>③</w:t>
      </w:r>
      <w:r>
        <w:rPr>
          <w:rFonts w:ascii="Times New Roman" w:cs="Times New Roman" w:hAnsi="Times New Roman" w:hint="default"/>
          <w:color w:val="000000"/>
          <w:sz w:val="21"/>
          <w:szCs w:val="21"/>
          <w:u w:val="none"/>
        </w:rPr>
        <w:t>组成和结构不相似的物质(相对分子质量接近)，分子的极性越大，其熔、沸点越高，</w:t>
      </w:r>
      <w:r>
        <w:rPr>
          <w:rFonts w:ascii="Times New Roman" w:cs="Times New Roman" w:eastAsia="楷体" w:hAnsi="Times New Roman" w:hint="default"/>
          <w:b/>
          <w:bCs/>
          <w:color w:val="000000"/>
          <w:kern w:val="0"/>
          <w:sz w:val="21"/>
          <w:szCs w:val="21"/>
          <w:u w:val="none"/>
        </w:rPr>
        <w:t>如：</w:t>
      </w:r>
      <w:r>
        <w:rPr>
          <w:rFonts w:ascii="Times New Roman" w:cs="Times New Roman" w:hAnsi="Times New Roman" w:hint="default"/>
          <w:color w:val="000000"/>
          <w:sz w:val="21"/>
          <w:szCs w:val="21"/>
          <w:u w:val="none"/>
        </w:rPr>
        <w:t>CO&gt;N</w:t>
      </w:r>
      <w:r>
        <w:rPr>
          <w:rFonts w:ascii="Times New Roman" w:cs="Times New Roman" w:hAnsi="Times New Roman" w:hint="default"/>
          <w:color w:val="000000"/>
          <w:sz w:val="21"/>
          <w:szCs w:val="21"/>
          <w:u w:val="none"/>
          <w:vertAlign w:val="subscript"/>
        </w:rPr>
        <w:t>2</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ind w:firstLine="840" w:firstLineChars="400"/>
        <w:textAlignment w:val="auto"/>
        <w:rPr>
          <w:rFonts w:ascii="Times New Roman" w:cs="Times New Roman" w:hAnsi="Times New Roman" w:hint="default"/>
          <w:color w:val="000000"/>
          <w:sz w:val="21"/>
          <w:szCs w:val="21"/>
          <w:u w:val="none"/>
        </w:rPr>
      </w:pPr>
      <w:r>
        <w:rPr>
          <w:rFonts w:ascii="Times New Roman" w:cs="Times New Roman" w:hAnsi="Times New Roman" w:hint="default"/>
          <w:color w:val="000000"/>
          <w:sz w:val="21"/>
          <w:szCs w:val="21"/>
          <w:u w:val="none"/>
        </w:rPr>
        <w:t>④</w:t>
      </w:r>
      <w:r>
        <w:rPr>
          <w:rFonts w:ascii="Times New Roman" w:cs="Times New Roman" w:eastAsia="宋体" w:hAnsi="Times New Roman" w:hint="default"/>
          <w:color w:val="000000"/>
          <w:sz w:val="21"/>
          <w:szCs w:val="21"/>
        </w:rPr>
        <w:t>在同分异构体中，一般支链越多，熔、沸点越低，</w:t>
      </w:r>
      <w:r>
        <w:rPr>
          <w:rFonts w:ascii="Times New Roman" w:cs="Times New Roman" w:eastAsia="楷体" w:hAnsi="Times New Roman" w:hint="default"/>
          <w:b/>
          <w:bCs/>
          <w:color w:val="000000"/>
          <w:kern w:val="0"/>
          <w:sz w:val="21"/>
          <w:szCs w:val="21"/>
          <w:u w:val="none"/>
        </w:rPr>
        <w:t>如：</w:t>
      </w:r>
      <w:r>
        <w:rPr>
          <w:rFonts w:ascii="Times New Roman" w:cs="Times New Roman" w:eastAsia="宋体" w:hAnsi="Times New Roman" w:hint="default"/>
          <w:color w:val="000000"/>
          <w:sz w:val="21"/>
          <w:szCs w:val="21"/>
          <w:u w:val="none"/>
          <w:lang w:eastAsia="zh-CN"/>
        </w:rPr>
        <w:t>正戊烷</w:t>
      </w:r>
      <w:r>
        <w:rPr>
          <w:rFonts w:ascii="Times New Roman" w:cs="Times New Roman" w:hAnsi="Times New Roman" w:hint="default"/>
          <w:color w:val="000000"/>
          <w:sz w:val="21"/>
          <w:szCs w:val="21"/>
          <w:u w:val="none"/>
        </w:rPr>
        <w:t>&gt;</w:t>
      </w:r>
      <w:r>
        <w:rPr>
          <w:rFonts w:ascii="Times New Roman" w:cs="Times New Roman" w:hAnsi="Times New Roman" w:hint="eastAsia"/>
          <w:color w:val="000000"/>
          <w:sz w:val="21"/>
          <w:szCs w:val="21"/>
          <w:u w:val="none"/>
          <w:lang w:eastAsia="zh-CN"/>
        </w:rPr>
        <w:t>异戊烷</w:t>
      </w:r>
      <w:r>
        <w:rPr>
          <w:rFonts w:ascii="Times New Roman" w:cs="Times New Roman" w:hAnsi="Times New Roman" w:hint="default"/>
          <w:color w:val="000000"/>
          <w:sz w:val="21"/>
          <w:szCs w:val="21"/>
          <w:u w:val="none"/>
        </w:rPr>
        <w:t>&gt;</w:t>
      </w:r>
      <w:r>
        <w:rPr>
          <w:rFonts w:ascii="Times New Roman" w:cs="Times New Roman" w:hAnsi="Times New Roman" w:hint="eastAsia"/>
          <w:color w:val="000000"/>
          <w:sz w:val="21"/>
          <w:szCs w:val="21"/>
          <w:u w:val="none"/>
          <w:lang w:eastAsia="zh-CN"/>
        </w:rPr>
        <w:t>新戊烷</w:t>
      </w:r>
      <w:r>
        <w:rPr>
          <w:rFonts w:ascii="Times New Roman" w:cs="Times New Roman" w:hAnsi="Times New Roman" w:hint="default"/>
          <w:color w:val="000000"/>
          <w:sz w:val="21"/>
          <w:szCs w:val="21"/>
          <w:u w:val="none"/>
        </w:rPr>
        <w:t xml:space="preserve"> </w:t>
      </w:r>
    </w:p>
    <w:p>
      <w:pPr>
        <w:pStyle w:val="style4122"/>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0" w:leftChars="0" w:right="0" w:rightChars="0" w:firstLine="0" w:firstLineChars="0"/>
        <w:jc w:val="both"/>
        <w:textAlignment w:val="auto"/>
        <w:outlineLvl w:val="9"/>
        <w:rPr>
          <w:rFonts w:ascii="Times New Roman" w:cs="Times New Roman" w:hAnsi="Times New Roman" w:hint="default"/>
          <w:b w:val="false"/>
          <w:bCs w:val="false"/>
          <w:color w:val="000000"/>
          <w:sz w:val="21"/>
          <w:szCs w:val="21"/>
          <w:u w:val="none"/>
          <w:lang w:val="zh-CN"/>
        </w:rPr>
      </w:pPr>
      <w:r>
        <w:rPr>
          <w:rFonts w:ascii="Times New Roman" w:cs="Times New Roman" w:eastAsia="黑体" w:hAnsi="Times New Roman" w:hint="default"/>
          <w:b/>
          <w:bCs/>
          <w:color w:val="000000"/>
          <w:sz w:val="21"/>
          <w:szCs w:val="21"/>
          <w:u w:val="none"/>
        </w:rPr>
        <w:t>(4)金属晶体</w:t>
      </w:r>
      <w:r>
        <w:rPr>
          <w:rFonts w:ascii="Times New Roman" w:cs="Times New Roman" w:eastAsia="黑体" w:hAnsi="Times New Roman" w:hint="default"/>
          <w:b/>
          <w:bCs/>
          <w:color w:val="000000"/>
          <w:sz w:val="21"/>
          <w:szCs w:val="21"/>
          <w:u w:val="none"/>
          <w:lang w:eastAsia="zh-CN"/>
        </w:rPr>
        <w:t>：</w:t>
      </w:r>
      <w:r>
        <w:rPr>
          <w:rFonts w:ascii="Times New Roman" w:cs="Times New Roman" w:eastAsia="楷体" w:hAnsi="Times New Roman" w:hint="default"/>
          <w:b/>
          <w:bCs/>
          <w:color w:val="000000"/>
          <w:kern w:val="0"/>
          <w:sz w:val="21"/>
          <w:szCs w:val="21"/>
          <w:u w:val="none"/>
        </w:rPr>
        <w:t>看</w:t>
      </w:r>
      <w:r>
        <w:rPr>
          <w:rFonts w:ascii="Times New Roman" w:cs="Times New Roman" w:eastAsia="楷体" w:hAnsi="Times New Roman" w:hint="default"/>
          <w:b/>
          <w:bCs/>
          <w:color w:val="000000"/>
          <w:sz w:val="21"/>
          <w:szCs w:val="21"/>
          <w:u w:val="none"/>
          <w:lang w:val="zh-CN"/>
        </w:rPr>
        <w:t>金属键的强弱，取决于金属阳离子半径和所带电荷数</w:t>
      </w:r>
      <w:r>
        <w:rPr>
          <w:rFonts w:ascii="Times New Roman" w:cs="Times New Roman" w:eastAsia="楷体" w:hAnsi="Times New Roman" w:hint="eastAsia"/>
          <w:b/>
          <w:bCs/>
          <w:color w:val="000000"/>
          <w:sz w:val="21"/>
          <w:szCs w:val="21"/>
          <w:u w:val="none"/>
          <w:lang w:val="zh-CN"/>
        </w:rPr>
        <w:t>，</w:t>
      </w:r>
      <w:r>
        <w:rPr>
          <w:rFonts w:ascii="Times New Roman" w:cs="Times New Roman" w:eastAsia="楷体" w:hAnsi="Times New Roman" w:hint="default"/>
          <w:b/>
          <w:bCs/>
          <w:color w:val="000000"/>
          <w:sz w:val="21"/>
          <w:szCs w:val="21"/>
          <w:u w:val="none"/>
          <w:lang w:val="zh-CN"/>
        </w:rPr>
        <w:t>即</w:t>
      </w:r>
      <w:r>
        <w:rPr>
          <w:rFonts w:ascii="Times New Roman" w:cs="Times New Roman" w:eastAsia="楷体" w:hAnsi="Times New Roman" w:hint="eastAsia"/>
          <w:b/>
          <w:bCs/>
          <w:color w:val="000000"/>
          <w:sz w:val="21"/>
          <w:szCs w:val="21"/>
          <w:u w:val="none"/>
          <w:lang w:val="zh-CN"/>
        </w:rPr>
        <w:t>：</w:t>
      </w:r>
      <w:r>
        <w:rPr>
          <w:rFonts w:ascii="Times New Roman" w:cs="Times New Roman" w:eastAsia="楷体" w:hAnsi="Times New Roman" w:hint="default"/>
          <w:b/>
          <w:bCs/>
          <w:color w:val="000000"/>
          <w:sz w:val="21"/>
          <w:szCs w:val="21"/>
          <w:u w:val="none"/>
          <w:lang w:val="zh-CN"/>
        </w:rPr>
        <w:t>金属原子的价电子数</w:t>
      </w:r>
    </w:p>
    <w:p>
      <w:pPr>
        <w:pStyle w:val="style0"/>
        <w:keepNext w:val="false"/>
        <w:keepLines w:val="false"/>
        <w:pageBreakBefore w:val="false"/>
        <w:kinsoku/>
        <w:wordWrap/>
        <w:overflowPunct/>
        <w:topLinePunct w:val="false"/>
        <w:bidi w:val="false"/>
        <w:adjustRightInd w:val="false"/>
        <w:snapToGrid w:val="false"/>
        <w:spacing w:lineRule="auto" w:line="288"/>
        <w:ind w:right="0" w:rightChars="0" w:firstLine="210" w:firstLineChars="100"/>
        <w:textAlignment w:val="auto"/>
        <w:outlineLvl w:val="9"/>
        <w:rPr>
          <w:rFonts w:ascii="Times New Roman" w:cs="Times New Roman" w:hAnsi="Times New Roman" w:hint="default"/>
          <w:color w:val="000000"/>
          <w:sz w:val="21"/>
          <w:szCs w:val="21"/>
          <w:u w:val="none"/>
        </w:rPr>
      </w:pPr>
      <w:r>
        <w:rPr>
          <w:rFonts w:ascii="Times New Roman" w:cs="Times New Roman" w:eastAsia="楷体" w:hAnsi="Times New Roman" w:hint="eastAsia"/>
          <w:b/>
          <w:bCs/>
          <w:color w:val="000000"/>
          <w:sz w:val="21"/>
          <w:szCs w:val="21"/>
          <w:u w:val="none"/>
          <w:lang w:val="en-US" w:eastAsia="zh-CN"/>
        </w:rPr>
        <w:t xml:space="preserve">规律： </w:t>
      </w:r>
      <w:r>
        <w:rPr>
          <w:rFonts w:ascii="Times New Roman" w:cs="Times New Roman" w:hAnsi="Times New Roman" w:hint="default"/>
          <w:color w:val="000000"/>
          <w:sz w:val="21"/>
          <w:szCs w:val="21"/>
          <w:u w:val="none"/>
        </w:rPr>
        <w:t>金属离子半径越小，离子电荷数越多，其金属键越强，金属熔、沸点就越高</w:t>
      </w:r>
    </w:p>
    <w:p>
      <w:pPr>
        <w:pStyle w:val="style0"/>
        <w:keepNext w:val="false"/>
        <w:keepLines w:val="false"/>
        <w:pageBreakBefore w:val="false"/>
        <w:kinsoku/>
        <w:wordWrap/>
        <w:overflowPunct/>
        <w:topLinePunct w:val="false"/>
        <w:bidi w:val="false"/>
        <w:adjustRightInd w:val="false"/>
        <w:snapToGrid w:val="false"/>
        <w:spacing w:lineRule="auto" w:line="288"/>
        <w:ind w:right="0" w:rightChars="0" w:firstLine="210" w:firstLineChars="100"/>
        <w:textAlignment w:val="auto"/>
        <w:outlineLvl w:val="9"/>
        <w:rPr>
          <w:rFonts w:ascii="Times New Roman" w:cs="Times New Roman" w:eastAsia="黑体" w:hAnsi="Times New Roman" w:hint="default"/>
          <w:b/>
          <w:bCs/>
          <w:color w:val="000000"/>
          <w:sz w:val="21"/>
          <w:szCs w:val="21"/>
          <w:u w:val="none"/>
          <w:lang w:val="en-US" w:eastAsia="zh-CN"/>
        </w:rPr>
      </w:pPr>
      <w:r>
        <w:rPr>
          <w:rFonts w:ascii="Times New Roman" w:cs="Times New Roman" w:eastAsia="楷体" w:hAnsi="Times New Roman" w:hint="default"/>
          <w:b/>
          <w:bCs/>
          <w:color w:val="000000"/>
          <w:kern w:val="0"/>
          <w:sz w:val="21"/>
          <w:szCs w:val="21"/>
          <w:u w:val="none"/>
        </w:rPr>
        <w:t>如：</w:t>
      </w:r>
      <w:r>
        <w:rPr>
          <w:rFonts w:ascii="Times New Roman" w:cs="Times New Roman" w:hAnsi="Times New Roman" w:hint="default"/>
          <w:color w:val="000000"/>
          <w:sz w:val="21"/>
          <w:szCs w:val="21"/>
          <w:u w:val="none"/>
        </w:rPr>
        <w:t>熔、沸点：Na&lt;Mg&lt;Al</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楷体" w:cs="楷体" w:eastAsia="楷体" w:hAnsi="楷体" w:hint="eastAsia"/>
          <w:b/>
          <w:bCs/>
          <w:color w:val="000000"/>
          <w:sz w:val="21"/>
          <w:szCs w:val="21"/>
          <w:lang w:eastAsia="zh-CN"/>
        </w:rPr>
      </w:pPr>
      <w:r>
        <w:rPr>
          <w:rFonts w:ascii="楷体" w:cs="楷体" w:eastAsia="楷体" w:hAnsi="楷体" w:hint="eastAsia"/>
          <w:b/>
          <w:bCs/>
          <w:color w:val="000000"/>
          <w:sz w:val="21"/>
          <w:szCs w:val="21"/>
          <w:lang w:eastAsia="zh-CN"/>
        </w:rPr>
        <w:t>【例题精讲】</w:t>
      </w:r>
    </w:p>
    <w:tbl>
      <w:tblPr>
        <w:tblStyle w:val="style154"/>
        <w:tblW w:w="0" w:type="auto"/>
        <w:jc w:val="center"/>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
      <w:tblGrid>
        <w:gridCol w:w="469"/>
        <w:gridCol w:w="600"/>
        <w:gridCol w:w="8886"/>
      </w:tblGrid>
      <w:tr>
        <w:trPr>
          <w:jc w:val="center"/>
        </w:trPr>
        <w:tc>
          <w:tcPr>
            <w:tcW w:w="9955" w:type="dxa"/>
            <w:gridSpan w:val="3"/>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bCs/>
                <w:color w:val="000000"/>
                <w:sz w:val="21"/>
                <w:szCs w:val="21"/>
                <w:vertAlign w:val="baseline"/>
                <w:lang w:val="en-US" w:eastAsia="zh-CN"/>
              </w:rPr>
            </w:pPr>
            <w:r>
              <w:rPr>
                <w:rFonts w:ascii="Times New Roman" w:cs="Times New Roman" w:eastAsia="楷体" w:hAnsi="Times New Roman" w:hint="default"/>
                <w:b/>
                <w:bCs/>
                <w:color w:val="000000"/>
                <w:sz w:val="21"/>
                <w:szCs w:val="21"/>
                <w:lang w:val="en-US" w:eastAsia="zh-CN"/>
              </w:rPr>
              <w:t xml:space="preserve">不同类晶体熔沸点比较 </w:t>
            </w:r>
          </w:p>
        </w:tc>
      </w:tr>
      <w:tr>
        <w:tblPrEx/>
        <w:trPr>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lang w:val="en-US" w:eastAsia="zh-CN"/>
              </w:rPr>
            </w:pPr>
            <w:r>
              <w:rPr>
                <w:rFonts w:ascii="Times New Roman" w:cs="Times New Roman" w:eastAsia="楷体" w:hAnsi="Times New Roman" w:hint="default"/>
                <w:b/>
                <w:bCs/>
                <w:color w:val="000000"/>
                <w:sz w:val="21"/>
                <w:szCs w:val="21"/>
                <w:lang w:val="en-US" w:eastAsia="zh-CN"/>
              </w:rPr>
              <w:t>答题策略</w:t>
            </w:r>
          </w:p>
        </w:tc>
        <w:tc>
          <w:tcPr>
            <w:tcW w:w="8886"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lang w:val="en-US" w:eastAsia="zh-CN"/>
              </w:rPr>
            </w:pPr>
            <w:r>
              <w:rPr>
                <w:rFonts w:ascii="Times New Roman" w:cs="Times New Roman" w:eastAsia="楷体" w:hAnsi="Times New Roman" w:hint="default"/>
                <w:b/>
                <w:bCs/>
                <w:color w:val="000000"/>
                <w:sz w:val="21"/>
                <w:szCs w:val="21"/>
                <w:u w:val="none"/>
              </w:rPr>
              <w:t>不同类型晶体的熔、沸点高低的一般规律：原子晶体&gt;离子晶体&gt;分子晶体</w:t>
            </w:r>
          </w:p>
        </w:tc>
      </w:tr>
      <w:tr>
        <w:tblPrEx/>
        <w:trPr>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eastAsia="zh-CN"/>
              </w:rPr>
            </w:pPr>
            <w:r>
              <w:rPr>
                <w:rFonts w:ascii="Times New Roman" w:cs="Times New Roman" w:eastAsia="楷体" w:hAnsi="Times New Roman" w:hint="default"/>
                <w:b/>
                <w:bCs/>
                <w:color w:val="000000"/>
                <w:sz w:val="21"/>
                <w:szCs w:val="21"/>
                <w:lang w:val="en-US" w:eastAsia="zh-CN"/>
              </w:rPr>
              <w:t>答题模板</w:t>
            </w:r>
          </w:p>
        </w:tc>
        <w:tc>
          <w:tcPr>
            <w:tcW w:w="8886"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eastAsia="zh-CN"/>
              </w:rPr>
            </w:pPr>
            <w:r>
              <w:rPr>
                <w:rFonts w:ascii="Times New Roman" w:cs="Times New Roman" w:eastAsia="楷体" w:hAnsi="Times New Roman" w:hint="default"/>
                <w:b/>
                <w:bCs/>
                <w:color w:val="000000"/>
                <w:sz w:val="21"/>
                <w:szCs w:val="21"/>
                <w:lang w:val="en-US" w:eastAsia="zh-CN"/>
              </w:rPr>
              <w:t>×××</w:t>
            </w:r>
            <w:r>
              <w:rPr>
                <w:rFonts w:ascii="Times New Roman" w:cs="Times New Roman" w:eastAsia="楷体" w:hAnsi="Times New Roman" w:hint="default"/>
                <w:b/>
                <w:bCs/>
                <w:color w:val="000000"/>
                <w:sz w:val="21"/>
                <w:szCs w:val="21"/>
                <w:lang w:val="en-US" w:eastAsia="zh-CN"/>
              </w:rPr>
              <w:t>为</w:t>
            </w:r>
            <w:r>
              <w:rPr>
                <w:rFonts w:ascii="Times New Roman" w:cs="Times New Roman" w:eastAsia="楷体" w:hAnsi="Times New Roman" w:hint="default"/>
                <w:b/>
                <w:bCs/>
                <w:color w:val="000000"/>
                <w:sz w:val="21"/>
                <w:szCs w:val="21"/>
                <w:lang w:val="en-US" w:eastAsia="zh-CN"/>
              </w:rPr>
              <w:t>×××</w:t>
            </w:r>
            <w:r>
              <w:rPr>
                <w:rFonts w:ascii="Times New Roman" w:cs="Times New Roman" w:eastAsia="楷体" w:hAnsi="Times New Roman" w:hint="default"/>
                <w:b/>
                <w:bCs/>
                <w:color w:val="000000"/>
                <w:sz w:val="21"/>
                <w:szCs w:val="21"/>
                <w:lang w:val="en-US" w:eastAsia="zh-CN"/>
              </w:rPr>
              <w:t>晶体，而</w:t>
            </w:r>
            <w:r>
              <w:rPr>
                <w:rFonts w:ascii="Times New Roman" w:cs="Times New Roman" w:eastAsia="楷体" w:hAnsi="Times New Roman" w:hint="default"/>
                <w:b/>
                <w:bCs/>
                <w:color w:val="000000"/>
                <w:sz w:val="21"/>
                <w:szCs w:val="21"/>
                <w:lang w:val="en-US" w:eastAsia="zh-CN"/>
              </w:rPr>
              <w:t>×××</w:t>
            </w:r>
            <w:r>
              <w:rPr>
                <w:rFonts w:ascii="Times New Roman" w:cs="Times New Roman" w:eastAsia="楷体" w:hAnsi="Times New Roman" w:hint="default"/>
                <w:b/>
                <w:bCs/>
                <w:color w:val="000000"/>
                <w:sz w:val="21"/>
                <w:szCs w:val="21"/>
                <w:lang w:val="en-US" w:eastAsia="zh-CN"/>
              </w:rPr>
              <w:t>晶体</w:t>
            </w:r>
          </w:p>
        </w:tc>
      </w:tr>
      <w:tr>
        <w:tblPrEx/>
        <w:trPr>
          <w:jc w:val="center"/>
        </w:trPr>
        <w:tc>
          <w:tcPr>
            <w:tcW w:w="46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b w:val="false"/>
                <w:bCs w:val="false"/>
                <w:color w:val="000000"/>
                <w:sz w:val="21"/>
                <w:szCs w:val="21"/>
                <w:vertAlign w:val="baseline"/>
                <w:lang w:val="en-US" w:eastAsia="zh-CN"/>
              </w:rPr>
            </w:pPr>
            <w:r>
              <w:rPr>
                <w:rFonts w:ascii="Times New Roman" w:cs="Times New Roman" w:eastAsia="宋体" w:hAnsi="Times New Roman" w:hint="default"/>
                <w:b w:val="false"/>
                <w:bCs w:val="false"/>
                <w:color w:val="000000"/>
                <w:sz w:val="21"/>
                <w:szCs w:val="21"/>
                <w:vertAlign w:val="baseline"/>
                <w:lang w:val="en-US" w:eastAsia="zh-CN"/>
              </w:rPr>
              <w:t>1</w:t>
            </w:r>
          </w:p>
        </w:tc>
        <w:tc>
          <w:tcPr>
            <w:tcW w:w="9486"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eastAsia="zh-CN"/>
              </w:rPr>
            </w:pPr>
            <w:r>
              <w:rPr>
                <w:rFonts w:ascii="Times New Roman" w:cs="Times New Roman" w:eastAsia="宋体" w:hAnsi="Times New Roman" w:hint="default"/>
                <w:b w:val="false"/>
                <w:bCs w:val="false"/>
                <w:color w:val="000000"/>
                <w:sz w:val="21"/>
                <w:szCs w:val="21"/>
                <w:lang w:val="en-US" w:eastAsia="zh-CN"/>
              </w:rPr>
              <w:t>金刚石</w:t>
            </w:r>
            <w:r>
              <w:rPr>
                <w:rFonts w:ascii="Times New Roman" w:cs="Times New Roman" w:eastAsia="宋体" w:hAnsi="Times New Roman" w:hint="default"/>
                <w:b w:val="false"/>
                <w:bCs w:val="false"/>
                <w:color w:val="000000"/>
                <w:sz w:val="21"/>
                <w:szCs w:val="21"/>
                <w:vertAlign w:val="baseline"/>
                <w:lang w:val="en-US" w:eastAsia="zh-CN"/>
              </w:rPr>
              <w:t>的熔点比NaCl高，原因是：</w:t>
            </w:r>
            <w:r>
              <w:rPr>
                <w:rFonts w:ascii="Times New Roman" w:cs="Times New Roman" w:eastAsia="楷体" w:hAnsi="Times New Roman" w:hint="default"/>
                <w:b/>
                <w:bCs/>
                <w:color w:val="000000"/>
                <w:sz w:val="21"/>
                <w:szCs w:val="21"/>
                <w:u w:val="single"/>
                <w:vertAlign w:val="baseline"/>
                <w:lang w:val="en-US" w:eastAsia="zh-CN"/>
              </w:rPr>
              <w:t>金刚石是原子晶体，而</w:t>
            </w:r>
            <w:r>
              <w:rPr>
                <w:rFonts w:ascii="Times New Roman" w:cs="Times New Roman" w:eastAsia="楷体" w:hAnsi="Times New Roman" w:hint="default"/>
                <w:b/>
                <w:bCs/>
                <w:color w:val="000000"/>
                <w:sz w:val="21"/>
                <w:szCs w:val="21"/>
                <w:u w:val="single"/>
              </w:rPr>
              <w:t>NaCl</w:t>
            </w:r>
            <w:r>
              <w:rPr>
                <w:rFonts w:ascii="Times New Roman" w:cs="Times New Roman" w:eastAsia="楷体" w:hAnsi="Times New Roman" w:hint="default"/>
                <w:b/>
                <w:bCs/>
                <w:color w:val="000000"/>
                <w:sz w:val="21"/>
                <w:szCs w:val="21"/>
                <w:u w:val="single"/>
                <w:vertAlign w:val="baseline"/>
                <w:lang w:val="en-US" w:eastAsia="zh-CN"/>
              </w:rPr>
              <w:t>是离子晶体</w:t>
            </w:r>
          </w:p>
        </w:tc>
      </w:tr>
      <w:tr>
        <w:tblPrEx/>
        <w:trPr>
          <w:jc w:val="center"/>
        </w:trPr>
        <w:tc>
          <w:tcPr>
            <w:tcW w:w="46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b w:val="false"/>
                <w:bCs w:val="false"/>
                <w:color w:val="000000"/>
                <w:sz w:val="21"/>
                <w:szCs w:val="21"/>
                <w:vertAlign w:val="baseline"/>
                <w:lang w:val="en-US" w:eastAsia="zh-CN"/>
              </w:rPr>
            </w:pPr>
            <w:r>
              <w:rPr>
                <w:rFonts w:ascii="Times New Roman" w:cs="Times New Roman" w:eastAsia="宋体" w:hAnsi="Times New Roman" w:hint="default"/>
                <w:b w:val="false"/>
                <w:bCs w:val="false"/>
                <w:color w:val="000000"/>
                <w:sz w:val="21"/>
                <w:szCs w:val="21"/>
                <w:vertAlign w:val="baseline"/>
                <w:lang w:val="en-US" w:eastAsia="zh-CN"/>
              </w:rPr>
              <w:t>2</w:t>
            </w:r>
          </w:p>
        </w:tc>
        <w:tc>
          <w:tcPr>
            <w:tcW w:w="9486" w:type="dxa"/>
            <w:gridSpan w:val="2"/>
            <w:tcBorders/>
            <w:vAlign w:val="center"/>
          </w:tcPr>
          <w:p>
            <w:pPr>
              <w:pStyle w:val="style0"/>
              <w:keepNext w:val="false"/>
              <w:keepLines w:val="false"/>
              <w:pageBreakBefore w:val="false"/>
              <w:kinsoku/>
              <w:wordWrap/>
              <w:overflowPunct/>
              <w:topLinePunct w:val="false"/>
              <w:bidi w:val="false"/>
              <w:adjustRightInd w:val="false"/>
              <w:snapToGrid w:val="false"/>
              <w:spacing w:lineRule="auto" w:line="288"/>
              <w:jc w:val="both"/>
              <w:textAlignment w:val="auto"/>
              <w:rPr>
                <w:rFonts w:ascii="Times New Roman" w:cs="Times New Roman" w:eastAsia="宋体" w:hAnsi="Times New Roman" w:hint="default"/>
                <w:b w:val="false"/>
                <w:bCs w:val="false"/>
                <w:color w:val="000000"/>
                <w:kern w:val="2"/>
                <w:sz w:val="21"/>
                <w:szCs w:val="21"/>
                <w:vertAlign w:val="baseline"/>
                <w:lang w:val="en-US" w:bidi="ar-SA" w:eastAsia="zh-CN"/>
              </w:rPr>
            </w:pPr>
            <w:r>
              <w:rPr>
                <w:rFonts w:ascii="Times New Roman" w:cs="Times New Roman" w:eastAsia="宋体" w:hAnsi="Times New Roman" w:hint="default"/>
                <w:b w:val="false"/>
                <w:bCs w:val="false"/>
                <w:color w:val="000000"/>
                <w:sz w:val="21"/>
                <w:szCs w:val="21"/>
                <w:lang w:val="en-US" w:eastAsia="zh-CN"/>
              </w:rPr>
              <w:t>SiO</w:t>
            </w:r>
            <w:r>
              <w:rPr>
                <w:rFonts w:ascii="Times New Roman" w:cs="Times New Roman" w:eastAsia="宋体" w:hAnsi="Times New Roman" w:hint="default"/>
                <w:b w:val="false"/>
                <w:bCs w:val="false"/>
                <w:color w:val="000000"/>
                <w:sz w:val="21"/>
                <w:szCs w:val="21"/>
                <w:vertAlign w:val="subscript"/>
                <w:lang w:val="en-US" w:eastAsia="zh-CN"/>
              </w:rPr>
              <w:t>2</w:t>
            </w:r>
            <w:r>
              <w:rPr>
                <w:rFonts w:ascii="Times New Roman" w:cs="Times New Roman" w:eastAsia="宋体" w:hAnsi="Times New Roman" w:hint="default"/>
                <w:b w:val="false"/>
                <w:bCs w:val="false"/>
                <w:color w:val="000000"/>
                <w:sz w:val="21"/>
                <w:szCs w:val="21"/>
                <w:vertAlign w:val="baseline"/>
                <w:lang w:val="en-US" w:eastAsia="zh-CN"/>
              </w:rPr>
              <w:t>的熔点比C</w:t>
            </w:r>
            <w:r>
              <w:rPr>
                <w:rFonts w:ascii="Times New Roman" w:cs="Times New Roman" w:eastAsia="宋体" w:hAnsi="Times New Roman" w:hint="default"/>
                <w:b w:val="false"/>
                <w:bCs w:val="false"/>
                <w:color w:val="000000"/>
                <w:sz w:val="21"/>
                <w:szCs w:val="21"/>
                <w:lang w:val="en-US" w:eastAsia="zh-CN"/>
              </w:rPr>
              <w:t>O</w:t>
            </w:r>
            <w:r>
              <w:rPr>
                <w:rFonts w:ascii="Times New Roman" w:cs="Times New Roman" w:eastAsia="宋体" w:hAnsi="Times New Roman" w:hint="default"/>
                <w:b w:val="false"/>
                <w:bCs w:val="false"/>
                <w:color w:val="000000"/>
                <w:sz w:val="21"/>
                <w:szCs w:val="21"/>
                <w:vertAlign w:val="subscript"/>
                <w:lang w:val="en-US" w:eastAsia="zh-CN"/>
              </w:rPr>
              <w:t>2</w:t>
            </w:r>
            <w:r>
              <w:rPr>
                <w:rFonts w:ascii="Times New Roman" w:cs="Times New Roman" w:eastAsia="宋体" w:hAnsi="Times New Roman" w:hint="default"/>
                <w:b w:val="false"/>
                <w:bCs w:val="false"/>
                <w:color w:val="000000"/>
                <w:sz w:val="21"/>
                <w:szCs w:val="21"/>
                <w:vertAlign w:val="baseline"/>
                <w:lang w:val="en-US" w:eastAsia="zh-CN"/>
              </w:rPr>
              <w:t>高，原因是：</w:t>
            </w:r>
            <w:r>
              <w:rPr>
                <w:rFonts w:ascii="Times New Roman" w:cs="Times New Roman" w:eastAsia="楷体" w:hAnsi="Times New Roman" w:hint="default"/>
                <w:b/>
                <w:bCs/>
                <w:color w:val="000000"/>
                <w:sz w:val="21"/>
                <w:szCs w:val="21"/>
                <w:u w:val="single"/>
                <w:lang w:val="en-US" w:eastAsia="zh-CN"/>
              </w:rPr>
              <w:t>SiO</w:t>
            </w:r>
            <w:r>
              <w:rPr>
                <w:rFonts w:ascii="Times New Roman" w:cs="Times New Roman" w:eastAsia="楷体" w:hAnsi="Times New Roman" w:hint="default"/>
                <w:b/>
                <w:bCs/>
                <w:color w:val="000000"/>
                <w:sz w:val="21"/>
                <w:szCs w:val="21"/>
                <w:u w:val="single"/>
                <w:vertAlign w:val="subscript"/>
                <w:lang w:val="en-US" w:eastAsia="zh-CN"/>
              </w:rPr>
              <w:t>2</w:t>
            </w:r>
            <w:r>
              <w:rPr>
                <w:rFonts w:ascii="Times New Roman" w:cs="Times New Roman" w:eastAsia="楷体" w:hAnsi="Times New Roman" w:hint="default"/>
                <w:b/>
                <w:bCs/>
                <w:color w:val="000000"/>
                <w:sz w:val="21"/>
                <w:szCs w:val="21"/>
                <w:u w:val="single"/>
                <w:vertAlign w:val="baseline"/>
                <w:lang w:val="en-US" w:eastAsia="zh-CN"/>
              </w:rPr>
              <w:t>是原子晶体，C</w:t>
            </w:r>
            <w:r>
              <w:rPr>
                <w:rFonts w:ascii="Times New Roman" w:cs="Times New Roman" w:eastAsia="楷体" w:hAnsi="Times New Roman" w:hint="default"/>
                <w:b/>
                <w:bCs/>
                <w:color w:val="000000"/>
                <w:sz w:val="21"/>
                <w:szCs w:val="21"/>
                <w:u w:val="single"/>
                <w:lang w:val="en-US" w:eastAsia="zh-CN"/>
              </w:rPr>
              <w:t>O</w:t>
            </w:r>
            <w:r>
              <w:rPr>
                <w:rFonts w:ascii="Times New Roman" w:cs="Times New Roman" w:eastAsia="楷体" w:hAnsi="Times New Roman" w:hint="default"/>
                <w:b/>
                <w:bCs/>
                <w:color w:val="000000"/>
                <w:sz w:val="21"/>
                <w:szCs w:val="21"/>
                <w:u w:val="single"/>
                <w:vertAlign w:val="subscript"/>
                <w:lang w:val="en-US" w:eastAsia="zh-CN"/>
              </w:rPr>
              <w:t>2</w:t>
            </w:r>
            <w:r>
              <w:rPr>
                <w:rFonts w:ascii="Times New Roman" w:cs="Times New Roman" w:eastAsia="楷体" w:hAnsi="Times New Roman" w:hint="default"/>
                <w:b/>
                <w:bCs/>
                <w:color w:val="000000"/>
                <w:sz w:val="21"/>
                <w:szCs w:val="21"/>
                <w:u w:val="single"/>
                <w:vertAlign w:val="baseline"/>
                <w:lang w:val="en-US" w:eastAsia="zh-CN"/>
              </w:rPr>
              <w:t>而是分子晶体</w:t>
            </w:r>
          </w:p>
        </w:tc>
      </w:tr>
      <w:tr>
        <w:tblPrEx/>
        <w:trPr>
          <w:jc w:val="center"/>
        </w:trPr>
        <w:tc>
          <w:tcPr>
            <w:tcW w:w="46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bCs/>
                <w:color w:val="000000"/>
                <w:sz w:val="21"/>
                <w:szCs w:val="21"/>
                <w:vertAlign w:val="baseline"/>
                <w:lang w:val="en-US" w:eastAsia="zh-CN"/>
              </w:rPr>
            </w:pPr>
            <w:r>
              <w:rPr>
                <w:rFonts w:ascii="Times New Roman" w:cs="Times New Roman" w:eastAsia="宋体" w:hAnsi="Times New Roman" w:hint="default"/>
                <w:b w:val="false"/>
                <w:bCs w:val="false"/>
                <w:color w:val="000000"/>
                <w:sz w:val="21"/>
                <w:szCs w:val="21"/>
                <w:vertAlign w:val="baseline"/>
                <w:lang w:val="en-US" w:eastAsia="zh-CN"/>
              </w:rPr>
              <w:t>3</w:t>
            </w:r>
          </w:p>
        </w:tc>
        <w:tc>
          <w:tcPr>
            <w:tcW w:w="9486"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eastAsia="zh-CN"/>
              </w:rPr>
            </w:pPr>
            <w:r>
              <w:rPr>
                <w:rFonts w:ascii="Times New Roman" w:cs="Times New Roman" w:eastAsia="宋体" w:hAnsi="Times New Roman" w:hint="default"/>
                <w:b w:val="false"/>
                <w:bCs w:val="false"/>
                <w:color w:val="000000"/>
                <w:sz w:val="21"/>
                <w:szCs w:val="21"/>
                <w:lang w:val="en-US" w:eastAsia="zh-CN"/>
              </w:rPr>
              <w:t>Na</w:t>
            </w:r>
            <w:r>
              <w:rPr>
                <w:rFonts w:ascii="Times New Roman" w:cs="Times New Roman" w:eastAsia="宋体" w:hAnsi="Times New Roman" w:hint="default"/>
                <w:b w:val="false"/>
                <w:bCs w:val="false"/>
                <w:color w:val="000000"/>
                <w:sz w:val="21"/>
                <w:szCs w:val="21"/>
              </w:rPr>
              <w:t>的氯化物的熔点比</w:t>
            </w:r>
            <w:r>
              <w:rPr>
                <w:rFonts w:ascii="Times New Roman" w:cs="Times New Roman" w:eastAsia="宋体" w:hAnsi="Times New Roman" w:hint="default"/>
                <w:b w:val="false"/>
                <w:bCs w:val="false"/>
                <w:color w:val="000000"/>
                <w:sz w:val="21"/>
                <w:szCs w:val="21"/>
                <w:lang w:val="en-US" w:eastAsia="zh-CN"/>
              </w:rPr>
              <w:t>Si</w:t>
            </w:r>
            <w:r>
              <w:rPr>
                <w:rFonts w:ascii="Times New Roman" w:cs="Times New Roman" w:eastAsia="宋体" w:hAnsi="Times New Roman" w:hint="default"/>
                <w:b w:val="false"/>
                <w:bCs w:val="false"/>
                <w:color w:val="000000"/>
                <w:sz w:val="21"/>
                <w:szCs w:val="21"/>
              </w:rPr>
              <w:t>的氯化物的熔点高，理由是</w:t>
            </w:r>
            <w:r>
              <w:rPr>
                <w:rFonts w:ascii="Times New Roman" w:cs="Times New Roman" w:eastAsia="宋体" w:hAnsi="Times New Roman" w:hint="default"/>
                <w:b w:val="false"/>
                <w:bCs w:val="false"/>
                <w:color w:val="000000"/>
                <w:sz w:val="21"/>
                <w:szCs w:val="21"/>
                <w:lang w:eastAsia="zh-CN"/>
              </w:rPr>
              <w:t>：</w:t>
            </w:r>
            <w:r>
              <w:rPr>
                <w:rFonts w:ascii="Times New Roman" w:cs="Times New Roman" w:eastAsia="楷体" w:hAnsi="Times New Roman" w:hint="default"/>
                <w:b/>
                <w:bCs/>
                <w:color w:val="000000"/>
                <w:sz w:val="21"/>
                <w:szCs w:val="21"/>
                <w:u w:val="single"/>
              </w:rPr>
              <w:t>NaCl为离子晶体而SiCl</w:t>
            </w:r>
            <w:r>
              <w:rPr>
                <w:rFonts w:ascii="Times New Roman" w:cs="Times New Roman" w:eastAsia="楷体" w:hAnsi="Times New Roman" w:hint="default"/>
                <w:b/>
                <w:bCs/>
                <w:color w:val="000000"/>
                <w:sz w:val="21"/>
                <w:szCs w:val="21"/>
                <w:u w:val="single"/>
                <w:vertAlign w:val="subscript"/>
              </w:rPr>
              <w:t>4</w:t>
            </w:r>
            <w:r>
              <w:rPr>
                <w:rFonts w:ascii="Times New Roman" w:cs="Times New Roman" w:eastAsia="楷体" w:hAnsi="Times New Roman" w:hint="default"/>
                <w:b/>
                <w:bCs/>
                <w:color w:val="000000"/>
                <w:sz w:val="21"/>
                <w:szCs w:val="21"/>
                <w:u w:val="single"/>
              </w:rPr>
              <w:t>为分子晶体</w:t>
            </w:r>
          </w:p>
        </w:tc>
      </w:tr>
      <w:tr>
        <w:tblPrEx/>
        <w:trPr>
          <w:jc w:val="center"/>
        </w:trPr>
        <w:tc>
          <w:tcPr>
            <w:tcW w:w="9955" w:type="dxa"/>
            <w:gridSpan w:val="3"/>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bCs/>
                <w:color w:val="000000"/>
                <w:sz w:val="21"/>
                <w:szCs w:val="21"/>
                <w:vertAlign w:val="baseline"/>
                <w:lang w:val="en-US" w:eastAsia="zh-CN"/>
              </w:rPr>
            </w:pPr>
            <w:r>
              <w:rPr>
                <w:rFonts w:ascii="Times New Roman" w:cs="Times New Roman" w:eastAsia="楷体" w:hAnsi="Times New Roman" w:hint="default"/>
                <w:b/>
                <w:bCs/>
                <w:color w:val="000000"/>
                <w:sz w:val="21"/>
                <w:szCs w:val="21"/>
                <w:lang w:val="en-US" w:eastAsia="zh-CN"/>
              </w:rPr>
              <w:t>分子晶体</w:t>
            </w:r>
          </w:p>
        </w:tc>
      </w:tr>
      <w:tr>
        <w:tblPrEx/>
        <w:trPr>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lang w:val="en-US" w:eastAsia="zh-CN"/>
              </w:rPr>
            </w:pPr>
            <w:r>
              <w:rPr>
                <w:rFonts w:ascii="Times New Roman" w:cs="Times New Roman" w:eastAsia="楷体" w:hAnsi="Times New Roman" w:hint="default"/>
                <w:b/>
                <w:bCs/>
                <w:color w:val="000000"/>
                <w:sz w:val="21"/>
                <w:szCs w:val="21"/>
                <w:lang w:val="en-US" w:eastAsia="zh-CN"/>
              </w:rPr>
              <w:t>答题策略</w:t>
            </w:r>
          </w:p>
        </w:tc>
        <w:tc>
          <w:tcPr>
            <w:tcW w:w="8886"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jc w:val="both"/>
              <w:textAlignment w:val="auto"/>
              <w:outlineLvl w:val="9"/>
              <w:rPr>
                <w:rFonts w:ascii="Times New Roman" w:cs="Times New Roman" w:eastAsia="楷体" w:hAnsi="Times New Roman" w:hint="default"/>
                <w:b/>
                <w:bCs/>
                <w:color w:val="000000"/>
                <w:sz w:val="21"/>
                <w:szCs w:val="21"/>
                <w:lang w:val="en-US" w:eastAsia="zh-CN"/>
              </w:rPr>
            </w:pPr>
            <w:r>
              <w:rPr>
                <w:rFonts w:ascii="Times New Roman" w:cs="Times New Roman" w:eastAsia="楷体" w:hAnsi="Times New Roman" w:hint="default"/>
                <w:b/>
                <w:bCs/>
                <w:color w:val="000000"/>
                <w:sz w:val="21"/>
                <w:szCs w:val="21"/>
                <w:u w:val="none"/>
                <w:lang w:val="zh-CN"/>
              </w:rPr>
              <w:t>一般先氢键后范德华力最后分子的极性</w:t>
            </w:r>
          </w:p>
        </w:tc>
      </w:tr>
      <w:tr>
        <w:tblPrEx/>
        <w:trPr>
          <w:jc w:val="center"/>
        </w:trPr>
        <w:tc>
          <w:tcPr>
            <w:tcW w:w="1069" w:type="dxa"/>
            <w:gridSpan w:val="2"/>
            <w:vMerge w:val="restart"/>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eastAsia="zh-CN"/>
              </w:rPr>
            </w:pPr>
            <w:r>
              <w:rPr>
                <w:rFonts w:ascii="Times New Roman" w:cs="Times New Roman" w:eastAsia="楷体" w:hAnsi="Times New Roman" w:hint="default"/>
                <w:b/>
                <w:bCs/>
                <w:color w:val="000000"/>
                <w:sz w:val="21"/>
                <w:szCs w:val="21"/>
                <w:lang w:val="en-US" w:eastAsia="zh-CN"/>
              </w:rPr>
              <w:t>答题模板</w:t>
            </w:r>
          </w:p>
        </w:tc>
        <w:tc>
          <w:tcPr>
            <w:tcW w:w="8886"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jc w:val="both"/>
              <w:textAlignment w:val="auto"/>
              <w:outlineLvl w:val="9"/>
              <w:rPr>
                <w:rFonts w:ascii="Times New Roman" w:cs="Times New Roman" w:eastAsia="楷体" w:hAnsi="Times New Roman" w:hint="default"/>
                <w:b/>
                <w:bCs/>
                <w:color w:val="000000"/>
                <w:sz w:val="21"/>
                <w:szCs w:val="21"/>
                <w:vertAlign w:val="baseline"/>
                <w:lang w:eastAsia="zh-CN"/>
              </w:rPr>
            </w:pPr>
            <w:r>
              <w:rPr>
                <w:rFonts w:ascii="Times New Roman" w:cs="Times New Roman" w:eastAsia="楷体" w:hAnsi="Times New Roman" w:hint="default"/>
                <w:b/>
                <w:bCs/>
                <w:color w:val="000000"/>
                <w:sz w:val="21"/>
                <w:szCs w:val="21"/>
                <w:lang w:val="en-US" w:eastAsia="zh-CN"/>
              </w:rPr>
              <w:t>同为分子晶体，</w:t>
            </w:r>
            <w:r>
              <w:rPr>
                <w:rFonts w:ascii="Times New Roman" w:cs="Times New Roman" w:eastAsia="楷体" w:hAnsi="Times New Roman" w:hint="default"/>
                <w:b/>
                <w:bCs/>
                <w:color w:val="000000"/>
                <w:sz w:val="21"/>
                <w:szCs w:val="21"/>
                <w:lang w:val="en-US" w:eastAsia="zh-CN"/>
              </w:rPr>
              <w:t>×××</w:t>
            </w:r>
            <w:r>
              <w:rPr>
                <w:rFonts w:ascii="Times New Roman" w:cs="Times New Roman" w:eastAsia="楷体" w:hAnsi="Times New Roman" w:hint="default"/>
                <w:b/>
                <w:bCs/>
                <w:color w:val="000000"/>
                <w:sz w:val="21"/>
                <w:szCs w:val="21"/>
                <w:lang w:val="en-US" w:eastAsia="zh-CN"/>
              </w:rPr>
              <w:t>存在氢键，而</w:t>
            </w:r>
            <w:r>
              <w:rPr>
                <w:rFonts w:ascii="Times New Roman" w:cs="Times New Roman" w:eastAsia="楷体" w:hAnsi="Times New Roman" w:hint="default"/>
                <w:b/>
                <w:bCs/>
                <w:color w:val="000000"/>
                <w:sz w:val="21"/>
                <w:szCs w:val="21"/>
                <w:lang w:val="en-US" w:eastAsia="zh-CN"/>
              </w:rPr>
              <w:t>×××</w:t>
            </w:r>
            <w:r>
              <w:rPr>
                <w:rFonts w:ascii="Times New Roman" w:cs="Times New Roman" w:eastAsia="楷体" w:hAnsi="Times New Roman" w:hint="default"/>
                <w:b/>
                <w:bCs/>
                <w:color w:val="000000"/>
                <w:sz w:val="21"/>
                <w:szCs w:val="21"/>
                <w:lang w:val="en-US" w:eastAsia="zh-CN"/>
              </w:rPr>
              <w:t>仅存在较弱的范德华力</w:t>
            </w:r>
          </w:p>
        </w:tc>
      </w:tr>
      <w:tr>
        <w:tblPrEx/>
        <w:trPr>
          <w:jc w:val="center"/>
        </w:trPr>
        <w:tc>
          <w:tcPr>
            <w:tcW w:w="1069" w:type="dxa"/>
            <w:gridSpan w:val="2"/>
            <w:vMerge w:val="continue"/>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eastAsia="zh-CN"/>
              </w:rPr>
            </w:pPr>
          </w:p>
        </w:tc>
        <w:tc>
          <w:tcPr>
            <w:tcW w:w="8886"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jc w:val="both"/>
              <w:textAlignment w:val="auto"/>
              <w:outlineLvl w:val="9"/>
              <w:rPr>
                <w:rFonts w:ascii="Times New Roman" w:cs="Times New Roman" w:eastAsia="楷体" w:hAnsi="Times New Roman" w:hint="default"/>
                <w:b/>
                <w:bCs/>
                <w:color w:val="000000"/>
                <w:sz w:val="21"/>
                <w:szCs w:val="21"/>
                <w:vertAlign w:val="baseline"/>
                <w:lang w:eastAsia="zh-CN"/>
              </w:rPr>
            </w:pPr>
            <w:r>
              <w:rPr>
                <w:rFonts w:ascii="Times New Roman" w:cs="Times New Roman" w:eastAsia="楷体" w:hAnsi="Times New Roman" w:hint="default"/>
                <w:b/>
                <w:bCs/>
                <w:color w:val="000000"/>
                <w:sz w:val="21"/>
                <w:szCs w:val="21"/>
                <w:lang w:val="en-US" w:eastAsia="zh-CN"/>
              </w:rPr>
              <w:t>同为分子晶体，</w:t>
            </w:r>
            <w:r>
              <w:rPr>
                <w:rFonts w:ascii="Times New Roman" w:cs="Times New Roman" w:eastAsia="楷体" w:hAnsi="Times New Roman" w:hint="default"/>
                <w:b/>
                <w:bCs/>
                <w:color w:val="000000"/>
                <w:sz w:val="21"/>
                <w:szCs w:val="21"/>
                <w:lang w:val="en-US" w:eastAsia="zh-CN"/>
              </w:rPr>
              <w:t>×××</w:t>
            </w:r>
            <w:r>
              <w:rPr>
                <w:rFonts w:ascii="Times New Roman" w:cs="Times New Roman" w:eastAsia="楷体" w:hAnsi="Times New Roman" w:hint="default"/>
                <w:b/>
                <w:bCs/>
                <w:color w:val="000000"/>
                <w:sz w:val="21"/>
                <w:szCs w:val="21"/>
                <w:lang w:val="en-US" w:eastAsia="zh-CN"/>
              </w:rPr>
              <w:t>的相对分子质量大，范德华力强，熔、沸点高</w:t>
            </w:r>
          </w:p>
        </w:tc>
      </w:tr>
      <w:tr>
        <w:tblPrEx/>
        <w:trPr>
          <w:jc w:val="center"/>
        </w:trPr>
        <w:tc>
          <w:tcPr>
            <w:tcW w:w="1069" w:type="dxa"/>
            <w:gridSpan w:val="2"/>
            <w:vMerge w:val="continue"/>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eastAsia="zh-CN"/>
              </w:rPr>
            </w:pPr>
          </w:p>
        </w:tc>
        <w:tc>
          <w:tcPr>
            <w:tcW w:w="8886"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jc w:val="both"/>
              <w:textAlignment w:val="auto"/>
              <w:outlineLvl w:val="9"/>
              <w:rPr>
                <w:rFonts w:ascii="Times New Roman" w:cs="Times New Roman" w:eastAsia="楷体" w:hAnsi="Times New Roman" w:hint="default"/>
                <w:b/>
                <w:bCs/>
                <w:color w:val="000000"/>
                <w:sz w:val="21"/>
                <w:szCs w:val="21"/>
                <w:vertAlign w:val="baseline"/>
                <w:lang w:val="en-US" w:eastAsia="zh-CN"/>
              </w:rPr>
            </w:pPr>
            <w:r>
              <w:rPr>
                <w:rFonts w:ascii="Times New Roman" w:cs="Times New Roman" w:eastAsia="楷体" w:hAnsi="Times New Roman" w:hint="default"/>
                <w:b/>
                <w:bCs/>
                <w:color w:val="000000"/>
                <w:sz w:val="21"/>
                <w:szCs w:val="21"/>
                <w:lang w:val="en-US" w:eastAsia="zh-CN"/>
              </w:rPr>
              <w:t>同为分子晶体，两者的相对分子质量相同(或相近)，</w:t>
            </w:r>
            <w:r>
              <w:rPr>
                <w:rFonts w:ascii="Times New Roman" w:cs="Times New Roman" w:eastAsia="楷体" w:hAnsi="Times New Roman" w:hint="default"/>
                <w:b/>
                <w:bCs/>
                <w:color w:val="000000"/>
                <w:sz w:val="21"/>
                <w:szCs w:val="21"/>
                <w:lang w:val="en-US" w:eastAsia="zh-CN"/>
              </w:rPr>
              <w:t>×××</w:t>
            </w:r>
            <w:r>
              <w:rPr>
                <w:rFonts w:ascii="Times New Roman" w:cs="Times New Roman" w:eastAsia="楷体" w:hAnsi="Times New Roman" w:hint="default"/>
                <w:b/>
                <w:bCs/>
                <w:color w:val="000000"/>
                <w:sz w:val="21"/>
                <w:szCs w:val="21"/>
                <w:lang w:val="en-US" w:eastAsia="zh-CN"/>
              </w:rPr>
              <w:t>的极性大，熔、沸点高</w:t>
            </w:r>
          </w:p>
        </w:tc>
      </w:tr>
      <w:tr>
        <w:tblPrEx/>
        <w:trPr>
          <w:jc w:val="center"/>
        </w:trPr>
        <w:tc>
          <w:tcPr>
            <w:tcW w:w="1069" w:type="dxa"/>
            <w:gridSpan w:val="2"/>
            <w:vMerge w:val="continue"/>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eastAsia="zh-CN"/>
              </w:rPr>
            </w:pPr>
          </w:p>
        </w:tc>
        <w:tc>
          <w:tcPr>
            <w:tcW w:w="8886"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eastAsia="zh-CN"/>
              </w:rPr>
            </w:pPr>
            <w:r>
              <w:rPr>
                <w:rFonts w:ascii="Times New Roman" w:cs="Times New Roman" w:eastAsia="楷体" w:hAnsi="Times New Roman" w:hint="default"/>
                <w:b/>
                <w:bCs/>
                <w:color w:val="000000"/>
                <w:sz w:val="21"/>
                <w:szCs w:val="21"/>
                <w:lang w:val="en-US" w:eastAsia="zh-CN"/>
              </w:rPr>
              <w:t>同为分子晶体，</w:t>
            </w:r>
            <w:r>
              <w:rPr>
                <w:rFonts w:ascii="Times New Roman" w:cs="Times New Roman" w:eastAsia="楷体" w:hAnsi="Times New Roman" w:hint="default"/>
                <w:b/>
                <w:bCs/>
                <w:color w:val="000000"/>
                <w:sz w:val="21"/>
                <w:szCs w:val="21"/>
                <w:lang w:val="en-US" w:eastAsia="zh-CN"/>
              </w:rPr>
              <w:t>×××</w:t>
            </w:r>
            <w:r>
              <w:rPr>
                <w:rFonts w:ascii="Times New Roman" w:cs="Times New Roman" w:eastAsia="楷体" w:hAnsi="Times New Roman" w:hint="default"/>
                <w:b/>
                <w:bCs/>
                <w:color w:val="000000"/>
                <w:sz w:val="21"/>
                <w:szCs w:val="21"/>
                <w:lang w:val="en-US" w:eastAsia="zh-CN"/>
              </w:rPr>
              <w:t>形成分子间氢键，而</w:t>
            </w:r>
            <w:r>
              <w:rPr>
                <w:rFonts w:ascii="Times New Roman" w:cs="Times New Roman" w:eastAsia="楷体" w:hAnsi="Times New Roman" w:hint="default"/>
                <w:b/>
                <w:bCs/>
                <w:color w:val="000000"/>
                <w:sz w:val="21"/>
                <w:szCs w:val="21"/>
                <w:lang w:val="en-US" w:eastAsia="zh-CN"/>
              </w:rPr>
              <w:t>×××</w:t>
            </w:r>
            <w:r>
              <w:rPr>
                <w:rFonts w:ascii="Times New Roman" w:cs="Times New Roman" w:eastAsia="楷体" w:hAnsi="Times New Roman" w:hint="default"/>
                <w:b/>
                <w:bCs/>
                <w:color w:val="000000"/>
                <w:sz w:val="21"/>
                <w:szCs w:val="21"/>
                <w:lang w:val="en-US" w:eastAsia="zh-CN"/>
              </w:rPr>
              <w:t>形成的则是分子内氢键，形成分子间氢键会使熔、沸点增大</w:t>
            </w:r>
          </w:p>
        </w:tc>
      </w:tr>
      <w:tr>
        <w:tblPrEx/>
        <w:trPr>
          <w:jc w:val="center"/>
        </w:trPr>
        <w:tc>
          <w:tcPr>
            <w:tcW w:w="46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val="false"/>
                <w:bCs w:val="false"/>
                <w:color w:val="000000"/>
                <w:sz w:val="21"/>
                <w:szCs w:val="21"/>
                <w:vertAlign w:val="baseline"/>
                <w:lang w:val="en-US" w:eastAsia="zh-CN"/>
              </w:rPr>
            </w:pPr>
            <w:r>
              <w:rPr>
                <w:rFonts w:ascii="Times New Roman" w:cs="Times New Roman" w:eastAsia="楷体" w:hAnsi="Times New Roman" w:hint="default"/>
                <w:b w:val="false"/>
                <w:bCs w:val="false"/>
                <w:color w:val="000000"/>
                <w:sz w:val="21"/>
                <w:szCs w:val="21"/>
                <w:vertAlign w:val="baseline"/>
                <w:lang w:val="en-US" w:eastAsia="zh-CN"/>
              </w:rPr>
              <w:t>4</w:t>
            </w:r>
          </w:p>
        </w:tc>
        <w:tc>
          <w:tcPr>
            <w:tcW w:w="9486"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eastAsia="zh-CN"/>
              </w:rPr>
            </w:pPr>
            <w:r>
              <w:rPr>
                <w:rFonts w:ascii="Times New Roman" w:cs="Times New Roman" w:eastAsia="宋体" w:hAnsi="Times New Roman" w:hint="default"/>
                <w:b w:val="false"/>
                <w:bCs w:val="false"/>
                <w:color w:val="000000"/>
                <w:sz w:val="21"/>
                <w:szCs w:val="21"/>
              </w:rPr>
              <w:t>NH</w:t>
            </w:r>
            <w:r>
              <w:rPr>
                <w:rFonts w:ascii="Times New Roman" w:cs="Times New Roman" w:eastAsia="宋体" w:hAnsi="Times New Roman" w:hint="default"/>
                <w:b w:val="false"/>
                <w:bCs w:val="false"/>
                <w:color w:val="000000"/>
                <w:sz w:val="21"/>
                <w:szCs w:val="21"/>
                <w:vertAlign w:val="subscript"/>
              </w:rPr>
              <w:t>3</w:t>
            </w:r>
            <w:r>
              <w:rPr>
                <w:rFonts w:ascii="Times New Roman" w:cs="Times New Roman" w:eastAsia="宋体" w:hAnsi="Times New Roman" w:hint="default"/>
                <w:b w:val="false"/>
                <w:bCs w:val="false"/>
                <w:color w:val="000000"/>
                <w:sz w:val="21"/>
                <w:szCs w:val="21"/>
              </w:rPr>
              <w:t>的沸点比PH</w:t>
            </w:r>
            <w:r>
              <w:rPr>
                <w:rFonts w:ascii="Times New Roman" w:cs="Times New Roman" w:eastAsia="宋体" w:hAnsi="Times New Roman" w:hint="default"/>
                <w:b w:val="false"/>
                <w:bCs w:val="false"/>
                <w:color w:val="000000"/>
                <w:sz w:val="21"/>
                <w:szCs w:val="21"/>
                <w:vertAlign w:val="subscript"/>
              </w:rPr>
              <w:t>3</w:t>
            </w:r>
            <w:r>
              <w:rPr>
                <w:rFonts w:ascii="Times New Roman" w:cs="Times New Roman" w:eastAsia="宋体" w:hAnsi="Times New Roman" w:hint="default"/>
                <w:b w:val="false"/>
                <w:bCs w:val="false"/>
                <w:color w:val="000000"/>
                <w:sz w:val="21"/>
                <w:szCs w:val="21"/>
              </w:rPr>
              <w:t>高，原因是</w:t>
            </w:r>
            <w:r>
              <w:rPr>
                <w:rFonts w:ascii="Times New Roman" w:cs="Times New Roman" w:eastAsia="宋体" w:hAnsi="Times New Roman" w:hint="default"/>
                <w:b w:val="false"/>
                <w:bCs w:val="false"/>
                <w:color w:val="000000"/>
                <w:sz w:val="21"/>
                <w:szCs w:val="21"/>
                <w:lang w:eastAsia="zh-CN"/>
              </w:rPr>
              <w:t>：</w:t>
            </w:r>
            <w:r>
              <w:rPr>
                <w:rFonts w:ascii="Times New Roman" w:cs="Times New Roman" w:eastAsia="楷体" w:hAnsi="Times New Roman" w:hint="default"/>
                <w:b/>
                <w:bCs/>
                <w:color w:val="000000"/>
                <w:sz w:val="21"/>
                <w:szCs w:val="21"/>
                <w:u w:val="single"/>
                <w:lang w:eastAsia="zh-CN"/>
              </w:rPr>
              <w:t>同为分子晶体，</w:t>
            </w:r>
            <w:r>
              <w:rPr>
                <w:rFonts w:ascii="Times New Roman" w:cs="Times New Roman" w:eastAsia="楷体" w:hAnsi="Times New Roman" w:hint="default"/>
                <w:b/>
                <w:bCs/>
                <w:color w:val="000000"/>
                <w:sz w:val="21"/>
                <w:szCs w:val="21"/>
                <w:u w:val="single"/>
              </w:rPr>
              <w:t>NH</w:t>
            </w:r>
            <w:r>
              <w:rPr>
                <w:rFonts w:ascii="Times New Roman" w:cs="Times New Roman" w:eastAsia="楷体" w:hAnsi="Times New Roman" w:hint="default"/>
                <w:b/>
                <w:bCs/>
                <w:color w:val="000000"/>
                <w:sz w:val="21"/>
                <w:szCs w:val="21"/>
                <w:u w:val="single"/>
                <w:vertAlign w:val="subscript"/>
              </w:rPr>
              <w:t>3</w:t>
            </w:r>
            <w:r>
              <w:rPr>
                <w:rFonts w:ascii="Times New Roman" w:cs="Times New Roman" w:eastAsia="楷体" w:hAnsi="Times New Roman" w:hint="default"/>
                <w:b/>
                <w:bCs/>
                <w:color w:val="000000"/>
                <w:sz w:val="21"/>
                <w:szCs w:val="21"/>
                <w:u w:val="single"/>
              </w:rPr>
              <w:t>分子间存在较强的氢键，而PH</w:t>
            </w:r>
            <w:r>
              <w:rPr>
                <w:rFonts w:ascii="Times New Roman" w:cs="Times New Roman" w:eastAsia="楷体" w:hAnsi="Times New Roman" w:hint="default"/>
                <w:b/>
                <w:bCs/>
                <w:color w:val="000000"/>
                <w:sz w:val="21"/>
                <w:szCs w:val="21"/>
                <w:u w:val="single"/>
                <w:vertAlign w:val="subscript"/>
              </w:rPr>
              <w:t>3</w:t>
            </w:r>
            <w:r>
              <w:rPr>
                <w:rFonts w:ascii="Times New Roman" w:cs="Times New Roman" w:eastAsia="楷体" w:hAnsi="Times New Roman" w:hint="default"/>
                <w:b/>
                <w:bCs/>
                <w:color w:val="000000"/>
                <w:sz w:val="21"/>
                <w:szCs w:val="21"/>
                <w:u w:val="single"/>
              </w:rPr>
              <w:t>分子间仅有较弱的范德华力</w:t>
            </w:r>
          </w:p>
        </w:tc>
      </w:tr>
      <w:tr>
        <w:tblPrEx/>
        <w:trPr>
          <w:jc w:val="center"/>
        </w:trPr>
        <w:tc>
          <w:tcPr>
            <w:tcW w:w="46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val="false"/>
                <w:bCs w:val="false"/>
                <w:color w:val="000000"/>
                <w:sz w:val="21"/>
                <w:szCs w:val="21"/>
                <w:vertAlign w:val="baseline"/>
                <w:lang w:val="en-US" w:eastAsia="zh-CN"/>
              </w:rPr>
            </w:pPr>
            <w:r>
              <w:rPr>
                <w:rFonts w:ascii="Times New Roman" w:cs="Times New Roman" w:eastAsia="楷体" w:hAnsi="Times New Roman" w:hint="default"/>
                <w:b w:val="false"/>
                <w:bCs w:val="false"/>
                <w:color w:val="000000"/>
                <w:sz w:val="21"/>
                <w:szCs w:val="21"/>
                <w:vertAlign w:val="baseline"/>
                <w:lang w:val="en-US" w:eastAsia="zh-CN"/>
              </w:rPr>
              <w:t>5</w:t>
            </w:r>
          </w:p>
        </w:tc>
        <w:tc>
          <w:tcPr>
            <w:tcW w:w="9486" w:type="dxa"/>
            <w:gridSpan w:val="2"/>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jc w:val="both"/>
              <w:textAlignment w:val="auto"/>
              <w:outlineLvl w:val="9"/>
              <w:rPr>
                <w:rFonts w:ascii="Times New Roman" w:cs="Times New Roman" w:eastAsia="楷体" w:hAnsi="Times New Roman" w:hint="default"/>
                <w:b/>
                <w:bCs/>
                <w:color w:val="000000"/>
                <w:sz w:val="21"/>
                <w:szCs w:val="21"/>
                <w:vertAlign w:val="baseline"/>
                <w:lang w:eastAsia="zh-CN"/>
              </w:rPr>
            </w:pPr>
            <w:r>
              <w:rPr>
                <w:rFonts w:ascii="Times New Roman" w:cs="Times New Roman" w:eastAsia="宋体" w:hAnsi="Times New Roman" w:hint="default"/>
                <w:b w:val="false"/>
                <w:bCs w:val="false"/>
                <w:color w:val="000000"/>
                <w:sz w:val="21"/>
                <w:szCs w:val="21"/>
                <w:vertAlign w:val="baseline"/>
                <w:lang w:val="en-US" w:eastAsia="zh-CN"/>
              </w:rPr>
              <w:t>C</w:t>
            </w:r>
            <w:r>
              <w:rPr>
                <w:rFonts w:ascii="Times New Roman" w:cs="Times New Roman" w:eastAsia="宋体" w:hAnsi="Times New Roman" w:hint="default"/>
                <w:b w:val="false"/>
                <w:bCs w:val="false"/>
                <w:color w:val="000000"/>
                <w:sz w:val="21"/>
                <w:szCs w:val="21"/>
                <w:lang w:val="en-US" w:eastAsia="zh-CN"/>
              </w:rPr>
              <w:t>O</w:t>
            </w:r>
            <w:r>
              <w:rPr>
                <w:rFonts w:ascii="Times New Roman" w:cs="Times New Roman" w:eastAsia="宋体" w:hAnsi="Times New Roman" w:hint="default"/>
                <w:b w:val="false"/>
                <w:bCs w:val="false"/>
                <w:color w:val="000000"/>
                <w:sz w:val="21"/>
                <w:szCs w:val="21"/>
                <w:vertAlign w:val="subscript"/>
                <w:lang w:val="en-US" w:eastAsia="zh-CN"/>
              </w:rPr>
              <w:t>2</w:t>
            </w:r>
            <w:r>
              <w:rPr>
                <w:rFonts w:ascii="Times New Roman" w:cs="Times New Roman" w:eastAsia="宋体" w:hAnsi="Times New Roman" w:hint="default"/>
                <w:b w:val="false"/>
                <w:bCs w:val="false"/>
                <w:color w:val="000000"/>
                <w:sz w:val="21"/>
                <w:szCs w:val="21"/>
                <w:vertAlign w:val="baseline"/>
                <w:lang w:val="en-US" w:eastAsia="zh-CN"/>
              </w:rPr>
              <w:t>比C</w:t>
            </w:r>
            <w:r>
              <w:rPr>
                <w:rFonts w:ascii="Times New Roman" w:cs="Times New Roman" w:eastAsia="宋体" w:hAnsi="Times New Roman" w:hint="default"/>
                <w:b w:val="false"/>
                <w:bCs w:val="false"/>
                <w:color w:val="000000"/>
                <w:sz w:val="21"/>
                <w:szCs w:val="21"/>
                <w:lang w:val="en-US" w:eastAsia="zh-CN"/>
              </w:rPr>
              <w:t>S</w:t>
            </w:r>
            <w:r>
              <w:rPr>
                <w:rFonts w:ascii="Times New Roman" w:cs="Times New Roman" w:eastAsia="宋体" w:hAnsi="Times New Roman" w:hint="default"/>
                <w:b w:val="false"/>
                <w:bCs w:val="false"/>
                <w:color w:val="000000"/>
                <w:sz w:val="21"/>
                <w:szCs w:val="21"/>
                <w:vertAlign w:val="subscript"/>
                <w:lang w:val="en-US" w:eastAsia="zh-CN"/>
              </w:rPr>
              <w:t>2</w:t>
            </w:r>
            <w:r>
              <w:rPr>
                <w:rFonts w:ascii="Times New Roman" w:cs="Times New Roman" w:eastAsia="宋体" w:hAnsi="Times New Roman" w:hint="default"/>
                <w:b w:val="false"/>
                <w:bCs w:val="false"/>
                <w:color w:val="000000"/>
                <w:sz w:val="21"/>
                <w:szCs w:val="21"/>
                <w:vertAlign w:val="baseline"/>
                <w:lang w:val="en-US" w:eastAsia="zh-CN"/>
              </w:rPr>
              <w:t>的熔沸点低，其理由是：</w:t>
            </w:r>
            <w:r>
              <w:rPr>
                <w:rFonts w:ascii="Times New Roman" w:cs="Times New Roman" w:eastAsia="楷体" w:hAnsi="Times New Roman" w:hint="default"/>
                <w:b/>
                <w:bCs/>
                <w:color w:val="000000"/>
                <w:sz w:val="21"/>
                <w:szCs w:val="21"/>
                <w:u w:val="single"/>
                <w:vertAlign w:val="baseline"/>
                <w:lang w:val="en-US" w:eastAsia="zh-CN"/>
              </w:rPr>
              <w:t>同为分子晶体，C</w:t>
            </w:r>
            <w:r>
              <w:rPr>
                <w:rFonts w:ascii="Times New Roman" w:cs="Times New Roman" w:eastAsia="楷体" w:hAnsi="Times New Roman" w:hint="default"/>
                <w:b/>
                <w:bCs/>
                <w:color w:val="000000"/>
                <w:sz w:val="21"/>
                <w:szCs w:val="21"/>
                <w:u w:val="single"/>
                <w:lang w:val="en-US" w:eastAsia="zh-CN"/>
              </w:rPr>
              <w:t>S</w:t>
            </w:r>
            <w:r>
              <w:rPr>
                <w:rFonts w:ascii="Times New Roman" w:cs="Times New Roman" w:eastAsia="楷体" w:hAnsi="Times New Roman" w:hint="default"/>
                <w:b/>
                <w:bCs/>
                <w:color w:val="000000"/>
                <w:sz w:val="21"/>
                <w:szCs w:val="21"/>
                <w:u w:val="single"/>
                <w:vertAlign w:val="subscript"/>
                <w:lang w:val="en-US" w:eastAsia="zh-CN"/>
              </w:rPr>
              <w:t>2</w:t>
            </w:r>
            <w:r>
              <w:rPr>
                <w:rFonts w:ascii="Times New Roman" w:cs="Times New Roman" w:eastAsia="楷体" w:hAnsi="Times New Roman" w:hint="default"/>
                <w:b/>
                <w:bCs/>
                <w:color w:val="000000"/>
                <w:sz w:val="21"/>
                <w:szCs w:val="21"/>
                <w:u w:val="single"/>
                <w:vertAlign w:val="baseline"/>
                <w:lang w:val="en-US" w:eastAsia="zh-CN"/>
              </w:rPr>
              <w:t>的相对分子质量大，范德华力强，熔沸点高</w:t>
            </w:r>
          </w:p>
        </w:tc>
      </w:tr>
      <w:tr>
        <w:tblPrEx/>
        <w:trPr>
          <w:jc w:val="center"/>
        </w:trPr>
        <w:tc>
          <w:tcPr>
            <w:tcW w:w="46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val="false"/>
                <w:bCs w:val="false"/>
                <w:color w:val="000000"/>
                <w:sz w:val="21"/>
                <w:szCs w:val="21"/>
                <w:vertAlign w:val="baseline"/>
                <w:lang w:val="en-US" w:eastAsia="zh-CN"/>
              </w:rPr>
            </w:pPr>
            <w:r>
              <w:rPr>
                <w:rFonts w:ascii="Times New Roman" w:cs="Times New Roman" w:eastAsia="楷体" w:hAnsi="Times New Roman" w:hint="default"/>
                <w:b w:val="false"/>
                <w:bCs w:val="false"/>
                <w:color w:val="000000"/>
                <w:sz w:val="21"/>
                <w:szCs w:val="21"/>
                <w:vertAlign w:val="baseline"/>
                <w:lang w:val="en-US" w:eastAsia="zh-CN"/>
              </w:rPr>
              <w:t>6</w:t>
            </w:r>
          </w:p>
        </w:tc>
        <w:tc>
          <w:tcPr>
            <w:tcW w:w="9486"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val="en-US" w:eastAsia="zh-CN"/>
              </w:rPr>
            </w:pPr>
            <w:r>
              <w:rPr>
                <w:rFonts w:ascii="Times New Roman" w:cs="Times New Roman" w:eastAsia="宋体" w:hAnsi="Times New Roman" w:hint="default"/>
                <w:b w:val="false"/>
                <w:bCs w:val="false"/>
                <w:color w:val="000000"/>
                <w:sz w:val="21"/>
                <w:szCs w:val="21"/>
                <w:vertAlign w:val="baseline"/>
                <w:lang w:val="en-US" w:eastAsia="zh-CN"/>
              </w:rPr>
              <w:t>C</w:t>
            </w:r>
            <w:r>
              <w:rPr>
                <w:rFonts w:ascii="Times New Roman" w:cs="Times New Roman" w:eastAsia="宋体" w:hAnsi="Times New Roman" w:hint="default"/>
                <w:b w:val="false"/>
                <w:bCs w:val="false"/>
                <w:color w:val="000000"/>
                <w:sz w:val="21"/>
                <w:szCs w:val="21"/>
                <w:lang w:val="en-US" w:eastAsia="zh-CN"/>
              </w:rPr>
              <w:t>O</w:t>
            </w:r>
            <w:r>
              <w:rPr>
                <w:rFonts w:ascii="Times New Roman" w:cs="Times New Roman" w:eastAsia="宋体" w:hAnsi="Times New Roman" w:hint="default"/>
                <w:b w:val="false"/>
                <w:bCs w:val="false"/>
                <w:color w:val="000000"/>
                <w:sz w:val="21"/>
                <w:szCs w:val="21"/>
                <w:vertAlign w:val="baseline"/>
                <w:lang w:val="en-US" w:eastAsia="zh-CN"/>
              </w:rPr>
              <w:t>比N</w:t>
            </w:r>
            <w:r>
              <w:rPr>
                <w:rFonts w:ascii="Times New Roman" w:cs="Times New Roman" w:eastAsia="宋体" w:hAnsi="Times New Roman" w:hint="default"/>
                <w:b w:val="false"/>
                <w:bCs w:val="false"/>
                <w:color w:val="000000"/>
                <w:sz w:val="21"/>
                <w:szCs w:val="21"/>
                <w:vertAlign w:val="subscript"/>
                <w:lang w:val="en-US" w:eastAsia="zh-CN"/>
              </w:rPr>
              <w:t>2</w:t>
            </w:r>
            <w:r>
              <w:rPr>
                <w:rFonts w:ascii="Times New Roman" w:cs="Times New Roman" w:eastAsia="宋体" w:hAnsi="Times New Roman" w:hint="default"/>
                <w:b w:val="false"/>
                <w:bCs w:val="false"/>
                <w:color w:val="000000"/>
                <w:sz w:val="21"/>
                <w:szCs w:val="21"/>
                <w:vertAlign w:val="baseline"/>
                <w:lang w:val="en-US" w:eastAsia="zh-CN"/>
              </w:rPr>
              <w:t>的熔沸点高，其理由是：</w:t>
            </w:r>
            <w:r>
              <w:rPr>
                <w:rFonts w:ascii="Times New Roman" w:cs="Times New Roman" w:eastAsia="楷体" w:hAnsi="Times New Roman" w:hint="default"/>
                <w:b/>
                <w:bCs/>
                <w:color w:val="000000"/>
                <w:sz w:val="21"/>
                <w:szCs w:val="21"/>
                <w:u w:val="single"/>
                <w:vertAlign w:val="baseline"/>
                <w:lang w:val="en-US" w:eastAsia="zh-CN"/>
              </w:rPr>
              <w:t>同为分子晶体，两者相对分子质量相同，CO的极性大，熔沸点高</w:t>
            </w:r>
          </w:p>
        </w:tc>
      </w:tr>
      <w:tr>
        <w:tblPrEx/>
        <w:trPr>
          <w:jc w:val="center"/>
        </w:trPr>
        <w:tc>
          <w:tcPr>
            <w:tcW w:w="46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val="false"/>
                <w:bCs w:val="false"/>
                <w:color w:val="000000"/>
                <w:sz w:val="21"/>
                <w:szCs w:val="21"/>
                <w:vertAlign w:val="baseline"/>
                <w:lang w:val="en-US" w:eastAsia="zh-CN"/>
              </w:rPr>
            </w:pPr>
            <w:r>
              <w:rPr>
                <w:rFonts w:ascii="Times New Roman" w:cs="Times New Roman" w:eastAsia="楷体" w:hAnsi="Times New Roman" w:hint="default"/>
                <w:b w:val="false"/>
                <w:bCs w:val="false"/>
                <w:color w:val="000000"/>
                <w:sz w:val="21"/>
                <w:szCs w:val="21"/>
                <w:vertAlign w:val="baseline"/>
                <w:lang w:val="en-US" w:eastAsia="zh-CN"/>
              </w:rPr>
              <w:t>7</w:t>
            </w:r>
          </w:p>
        </w:tc>
        <w:tc>
          <w:tcPr>
            <w:tcW w:w="9486"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宋体" w:hAnsi="Times New Roman" w:hint="default"/>
                <w:b/>
                <w:bCs/>
                <w:color w:val="000000"/>
                <w:sz w:val="21"/>
                <w:szCs w:val="21"/>
                <w:vertAlign w:val="baseline"/>
                <w:lang w:eastAsia="zh-CN"/>
              </w:rPr>
            </w:pPr>
            <w:r>
              <w:rPr>
                <w:rFonts w:ascii="Times New Roman" w:cs="Times New Roman" w:eastAsia="宋体" w:hAnsi="Times New Roman" w:hint="default"/>
                <w:b w:val="false"/>
                <w:bCs w:val="false"/>
                <w:color w:val="000000"/>
                <w:sz w:val="21"/>
                <w:szCs w:val="21"/>
              </w:rPr>
              <w:drawing>
                <wp:inline distL="0" distT="0" distB="0" distR="0">
                  <wp:extent cx="1071245" cy="249555"/>
                  <wp:effectExtent l="0" t="0" r="0" b="0"/>
                  <wp:docPr id="1027" name="_x0000_t75" descr="学科网(www.zxxk.com)--教育资源门户，提供试卷、教案、课件、论文、素材及各类教学资源下载，还有大量而丰富的教学相关资讯！ l1Qv8zqBdm3p2W+Da2wOPw=="/>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3" cstate="print"/>
                          <a:srcRect l="0" t="0" r="0" b="0"/>
                          <a:stretch/>
                        </pic:blipFill>
                        <pic:spPr>
                          <a:xfrm rot="0">
                            <a:off x="0" y="0"/>
                            <a:ext cx="1071245" cy="249555"/>
                          </a:xfrm>
                          <a:prstGeom prst="rect"/>
                          <a:ln>
                            <a:noFill/>
                          </a:ln>
                          <a:effectLst>
                            <a:outerShdw rotWithShape="true" sx="100000" sy="100000" dist="0" dir="0" blurRad="0" kx="0" ky="0" algn="ctr">
                              <a:srgbClr val="808080"/>
                            </a:outerShdw>
                          </a:effectLst>
                        </pic:spPr>
                      </pic:pic>
                    </a:graphicData>
                  </a:graphic>
                </wp:inline>
              </w:drawing>
            </w:r>
            <w:r>
              <w:rPr>
                <w:rFonts w:ascii="Times New Roman" w:cs="Times New Roman" w:eastAsia="宋体" w:hAnsi="Times New Roman" w:hint="default"/>
                <w:b w:val="false"/>
                <w:bCs w:val="false"/>
                <w:color w:val="000000"/>
                <w:sz w:val="21"/>
                <w:szCs w:val="21"/>
              </w:rPr>
              <w:t>的沸点比</w:t>
            </w:r>
            <w:r>
              <w:rPr>
                <w:rFonts w:ascii="Times New Roman" w:cs="Times New Roman" w:eastAsia="宋体" w:hAnsi="Times New Roman" w:hint="default"/>
                <w:b w:val="false"/>
                <w:bCs w:val="false"/>
                <w:color w:val="000000"/>
                <w:sz w:val="21"/>
                <w:szCs w:val="21"/>
              </w:rPr>
              <w:drawing>
                <wp:inline distL="0" distT="0" distB="0" distR="0">
                  <wp:extent cx="681355" cy="417829"/>
                  <wp:effectExtent l="0" t="0" r="0" b="0"/>
                  <wp:docPr id="1028" name="_x0000_t75" descr="学科网(www.zxxk.com)--教育资源门户，提供试卷、教案、课件、论文、素材及各类教学资源下载，还有大量而丰富的教学相关资讯！ l1Qv8zqBdm3p2W+Da2wOPw=="/>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4" cstate="print"/>
                          <a:srcRect l="0" t="0" r="0" b="0"/>
                          <a:stretch/>
                        </pic:blipFill>
                        <pic:spPr>
                          <a:xfrm rot="0">
                            <a:off x="0" y="0"/>
                            <a:ext cx="681355" cy="417829"/>
                          </a:xfrm>
                          <a:prstGeom prst="rect"/>
                          <a:ln>
                            <a:noFill/>
                          </a:ln>
                          <a:effectLst>
                            <a:outerShdw rotWithShape="true" sx="100000" sy="100000" dist="0" dir="0" blurRad="0" kx="0" ky="0" algn="ctr">
                              <a:srgbClr val="808080"/>
                            </a:outerShdw>
                          </a:effectLst>
                        </pic:spPr>
                      </pic:pic>
                    </a:graphicData>
                  </a:graphic>
                </wp:inline>
              </w:drawing>
            </w:r>
            <w:r>
              <w:rPr>
                <w:rFonts w:ascii="Times New Roman" w:cs="Times New Roman" w:eastAsia="宋体" w:hAnsi="Times New Roman" w:hint="default"/>
                <w:b w:val="false"/>
                <w:bCs w:val="false"/>
                <w:color w:val="000000"/>
                <w:sz w:val="21"/>
                <w:szCs w:val="21"/>
              </w:rPr>
              <w:t>高，原因是</w:t>
            </w:r>
            <w:r>
              <w:rPr>
                <w:rFonts w:ascii="Times New Roman" w:cs="Times New Roman" w:eastAsia="宋体" w:hAnsi="Times New Roman" w:hint="default"/>
                <w:b w:val="false"/>
                <w:bCs w:val="false"/>
                <w:color w:val="000000"/>
                <w:sz w:val="21"/>
                <w:szCs w:val="21"/>
                <w:lang w:eastAsia="zh-CN"/>
              </w:rPr>
              <w:t>：</w:t>
            </w:r>
            <w:r>
              <w:rPr>
                <w:rFonts w:ascii="Times New Roman" w:cs="Times New Roman" w:eastAsia="楷体" w:hAnsi="Times New Roman" w:hint="default"/>
                <w:b/>
                <w:bCs/>
                <w:color w:val="000000"/>
                <w:sz w:val="21"/>
                <w:szCs w:val="21"/>
                <w:u w:val="single"/>
              </w:rPr>
              <w:drawing>
                <wp:inline distL="0" distT="0" distB="0" distR="0">
                  <wp:extent cx="732790" cy="444500"/>
                  <wp:effectExtent l="0" t="0" r="0" b="0"/>
                  <wp:docPr id="1029" name="_x0000_t75" descr="学科网(www.zxxk.com)--教育资源门户，提供试卷、教案、课件、论文、素材及各类教学资源下载，还有大量而丰富的教学相关资讯！ l1Qv8zqBdm3p2W+Da2wOPw=="/>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5" cstate="print"/>
                          <a:srcRect l="0" t="0" r="0" b="0"/>
                          <a:stretch/>
                        </pic:blipFill>
                        <pic:spPr>
                          <a:xfrm rot="0">
                            <a:off x="0" y="0"/>
                            <a:ext cx="732790" cy="444500"/>
                          </a:xfrm>
                          <a:prstGeom prst="rect"/>
                          <a:ln>
                            <a:noFill/>
                          </a:ln>
                          <a:effectLst>
                            <a:outerShdw rotWithShape="true" sx="100000" sy="100000" dist="0" dir="0" blurRad="0" kx="0" ky="0" algn="ctr">
                              <a:srgbClr val="808080"/>
                            </a:outerShdw>
                          </a:effectLst>
                        </pic:spPr>
                      </pic:pic>
                    </a:graphicData>
                  </a:graphic>
                </wp:inline>
              </w:drawing>
            </w:r>
            <w:r>
              <w:rPr>
                <w:rFonts w:ascii="Times New Roman" w:cs="Times New Roman" w:eastAsia="楷体" w:hAnsi="Times New Roman" w:hint="default"/>
                <w:b/>
                <w:bCs/>
                <w:color w:val="000000"/>
                <w:sz w:val="21"/>
                <w:szCs w:val="21"/>
                <w:u w:val="single"/>
              </w:rPr>
              <w:t>形成分子内氢键，而</w:t>
            </w:r>
            <w:r>
              <w:rPr>
                <w:rFonts w:ascii="Times New Roman" w:cs="Times New Roman" w:eastAsia="楷体" w:hAnsi="Times New Roman" w:hint="default"/>
                <w:b/>
                <w:bCs/>
                <w:color w:val="000000"/>
                <w:sz w:val="21"/>
                <w:szCs w:val="21"/>
                <w:u w:val="single"/>
              </w:rPr>
              <w:drawing>
                <wp:inline distL="0" distT="0" distB="0" distR="0">
                  <wp:extent cx="923290" cy="219709"/>
                  <wp:effectExtent l="0" t="0" r="0" b="0"/>
                  <wp:docPr id="1030" name="_x0000_t75" descr="学科网(www.zxxk.com)--教育资源门户，提供试卷、教案、课件、论文、素材及各类教学资源下载，还有大量而丰富的教学相关资讯！ l1Qv8zqBdm3p2W+Da2wOPw=="/>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6" cstate="print"/>
                          <a:srcRect l="0" t="0" r="0" b="0"/>
                          <a:stretch/>
                        </pic:blipFill>
                        <pic:spPr>
                          <a:xfrm rot="0">
                            <a:off x="0" y="0"/>
                            <a:ext cx="923290" cy="219709"/>
                          </a:xfrm>
                          <a:prstGeom prst="rect"/>
                          <a:ln>
                            <a:noFill/>
                          </a:ln>
                          <a:effectLst>
                            <a:outerShdw rotWithShape="true" sx="100000" sy="100000" dist="0" dir="0" blurRad="0" kx="0" ky="0" algn="ctr">
                              <a:srgbClr val="808080"/>
                            </a:outerShdw>
                          </a:effectLst>
                        </pic:spPr>
                      </pic:pic>
                    </a:graphicData>
                  </a:graphic>
                </wp:inline>
              </w:drawing>
            </w:r>
            <w:r>
              <w:rPr>
                <w:rFonts w:ascii="Times New Roman" w:cs="Times New Roman" w:eastAsia="楷体" w:hAnsi="Times New Roman" w:hint="default"/>
                <w:b/>
                <w:bCs/>
                <w:color w:val="000000"/>
                <w:sz w:val="21"/>
                <w:szCs w:val="21"/>
                <w:u w:val="single"/>
              </w:rPr>
              <w:t>形成分子间氢键，分子间氢键使分子间作用力增大</w:t>
            </w:r>
          </w:p>
        </w:tc>
      </w:tr>
      <w:tr>
        <w:tblPrEx/>
        <w:trPr>
          <w:jc w:val="center"/>
        </w:trPr>
        <w:tc>
          <w:tcPr>
            <w:tcW w:w="9955" w:type="dxa"/>
            <w:gridSpan w:val="3"/>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bCs/>
                <w:color w:val="000000"/>
                <w:sz w:val="21"/>
                <w:szCs w:val="21"/>
                <w:vertAlign w:val="baseline"/>
                <w:lang w:val="en-US" w:eastAsia="zh-CN"/>
              </w:rPr>
            </w:pPr>
            <w:r>
              <w:rPr>
                <w:rFonts w:ascii="Times New Roman" w:cs="Times New Roman" w:eastAsia="楷体" w:hAnsi="Times New Roman" w:hint="default"/>
                <w:b/>
                <w:bCs/>
                <w:color w:val="000000"/>
                <w:sz w:val="21"/>
                <w:szCs w:val="21"/>
                <w:lang w:val="en-US" w:eastAsia="zh-CN"/>
              </w:rPr>
              <w:t xml:space="preserve">原子晶体 </w:t>
            </w:r>
          </w:p>
        </w:tc>
      </w:tr>
      <w:tr>
        <w:tblPrEx/>
        <w:trPr>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eastAsia="zh-CN"/>
              </w:rPr>
            </w:pPr>
            <w:r>
              <w:rPr>
                <w:rFonts w:ascii="Times New Roman" w:cs="Times New Roman" w:eastAsia="楷体" w:hAnsi="Times New Roman" w:hint="default"/>
                <w:b/>
                <w:bCs/>
                <w:color w:val="000000"/>
                <w:sz w:val="21"/>
                <w:szCs w:val="21"/>
                <w:lang w:val="en-US" w:eastAsia="zh-CN"/>
              </w:rPr>
              <w:t>答题策略</w:t>
            </w:r>
          </w:p>
        </w:tc>
        <w:tc>
          <w:tcPr>
            <w:tcW w:w="8886"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楷体" w:hAnsi="Times New Roman" w:hint="default"/>
                <w:b/>
                <w:bCs/>
                <w:color w:val="000000"/>
                <w:kern w:val="2"/>
                <w:sz w:val="21"/>
                <w:szCs w:val="21"/>
                <w:vertAlign w:val="baseline"/>
                <w:lang w:val="en-US" w:bidi="ar-SA" w:eastAsia="zh-CN"/>
              </w:rPr>
            </w:pPr>
            <w:r>
              <w:rPr>
                <w:rFonts w:ascii="Times New Roman" w:cs="Times New Roman" w:eastAsia="楷体" w:hAnsi="Times New Roman" w:hint="default"/>
                <w:b/>
                <w:bCs/>
                <w:color w:val="000000"/>
                <w:kern w:val="0"/>
                <w:sz w:val="21"/>
                <w:szCs w:val="21"/>
                <w:u w:val="none"/>
              </w:rPr>
              <w:t>看</w:t>
            </w:r>
            <w:r>
              <w:rPr>
                <w:rFonts w:ascii="Times New Roman" w:cs="Times New Roman" w:eastAsia="楷体" w:hAnsi="Times New Roman" w:hint="default"/>
                <w:b/>
                <w:bCs/>
                <w:color w:val="000000"/>
                <w:sz w:val="21"/>
                <w:szCs w:val="21"/>
                <w:u w:val="none"/>
                <w:lang w:val="zh-CN"/>
              </w:rPr>
              <w:t>共价键的强弱，取决于键长；即：成键原子半径大小</w:t>
            </w:r>
          </w:p>
        </w:tc>
      </w:tr>
      <w:tr>
        <w:tblPrEx/>
        <w:trPr>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kern w:val="2"/>
                <w:sz w:val="21"/>
                <w:szCs w:val="21"/>
                <w:vertAlign w:val="baseline"/>
                <w:lang w:val="en-US" w:bidi="ar-SA" w:eastAsia="zh-CN"/>
              </w:rPr>
            </w:pPr>
            <w:r>
              <w:rPr>
                <w:rFonts w:ascii="Times New Roman" w:cs="Times New Roman" w:eastAsia="楷体" w:hAnsi="Times New Roman" w:hint="default"/>
                <w:b/>
                <w:bCs/>
                <w:color w:val="000000"/>
                <w:sz w:val="21"/>
                <w:szCs w:val="21"/>
                <w:lang w:val="en-US" w:eastAsia="zh-CN"/>
              </w:rPr>
              <w:t>答题模板</w:t>
            </w:r>
          </w:p>
        </w:tc>
        <w:tc>
          <w:tcPr>
            <w:tcW w:w="8886"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jc w:val="both"/>
              <w:textAlignment w:val="auto"/>
              <w:outlineLvl w:val="9"/>
              <w:rPr>
                <w:rFonts w:ascii="Times New Roman" w:cs="Times New Roman" w:eastAsia="楷体" w:hAnsi="Times New Roman" w:hint="default"/>
                <w:b/>
                <w:bCs/>
                <w:color w:val="000000"/>
                <w:kern w:val="2"/>
                <w:sz w:val="21"/>
                <w:szCs w:val="21"/>
                <w:vertAlign w:val="baseline"/>
                <w:lang w:val="en-US" w:bidi="ar-SA" w:eastAsia="zh-CN"/>
              </w:rPr>
            </w:pPr>
            <w:r>
              <w:rPr>
                <w:rFonts w:ascii="Times New Roman" w:cs="Times New Roman" w:eastAsia="楷体" w:hAnsi="Times New Roman" w:hint="default"/>
                <w:b/>
                <w:bCs/>
                <w:color w:val="000000"/>
                <w:sz w:val="21"/>
                <w:szCs w:val="21"/>
                <w:lang w:val="en-US" w:eastAsia="zh-CN"/>
              </w:rPr>
              <w:t>同为原子晶体，</w:t>
            </w:r>
            <w:r>
              <w:rPr>
                <w:rFonts w:ascii="Times New Roman" w:cs="Times New Roman" w:eastAsia="楷体" w:hAnsi="Times New Roman" w:hint="default"/>
                <w:b/>
                <w:bCs/>
                <w:color w:val="000000"/>
                <w:sz w:val="21"/>
                <w:szCs w:val="21"/>
                <w:lang w:val="en-US" w:eastAsia="zh-CN"/>
              </w:rPr>
              <w:t>×××</w:t>
            </w:r>
            <w:r>
              <w:rPr>
                <w:rFonts w:ascii="Times New Roman" w:cs="Times New Roman" w:eastAsia="楷体" w:hAnsi="Times New Roman" w:hint="default"/>
                <w:b/>
                <w:bCs/>
                <w:color w:val="000000"/>
                <w:sz w:val="21"/>
                <w:szCs w:val="21"/>
                <w:lang w:val="en-US" w:eastAsia="zh-CN"/>
              </w:rPr>
              <w:t>晶体的键长短，键能大，熔沸点高</w:t>
            </w:r>
          </w:p>
        </w:tc>
      </w:tr>
      <w:tr>
        <w:tblPrEx/>
        <w:trPr>
          <w:jc w:val="center"/>
        </w:trPr>
        <w:tc>
          <w:tcPr>
            <w:tcW w:w="46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val="en-US" w:eastAsia="zh-CN"/>
              </w:rPr>
            </w:pPr>
            <w:r>
              <w:rPr>
                <w:rFonts w:ascii="Times New Roman" w:cs="Times New Roman" w:eastAsia="宋体" w:hAnsi="Times New Roman" w:hint="default"/>
                <w:b w:val="false"/>
                <w:bCs w:val="false"/>
                <w:color w:val="000000"/>
                <w:sz w:val="21"/>
                <w:szCs w:val="21"/>
                <w:vertAlign w:val="baseline"/>
                <w:lang w:val="en-US" w:eastAsia="zh-CN"/>
              </w:rPr>
              <w:t>8</w:t>
            </w:r>
          </w:p>
        </w:tc>
        <w:tc>
          <w:tcPr>
            <w:tcW w:w="9486" w:type="dxa"/>
            <w:gridSpan w:val="2"/>
            <w:tcBorders/>
            <w:vAlign w:val="center"/>
          </w:tcPr>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right="0" w:rightChars="0"/>
              <w:textAlignment w:val="auto"/>
              <w:outlineLvl w:val="9"/>
              <w:rPr>
                <w:rFonts w:ascii="Times New Roman" w:cs="Times New Roman" w:eastAsia="楷体" w:hAnsi="Times New Roman" w:hint="eastAsia"/>
                <w:b/>
                <w:bCs/>
                <w:color w:val="000000"/>
                <w:sz w:val="21"/>
                <w:szCs w:val="21"/>
                <w:vertAlign w:val="baseline"/>
                <w:lang w:eastAsia="zh-CN"/>
              </w:rPr>
            </w:pPr>
            <w:r>
              <w:rPr>
                <w:rFonts w:ascii="Times New Roman" w:cs="Times New Roman" w:eastAsia="宋体" w:hAnsi="Times New Roman" w:hint="default"/>
                <w:b w:val="false"/>
                <w:bCs w:val="false"/>
                <w:color w:val="000000"/>
                <w:sz w:val="21"/>
                <w:szCs w:val="21"/>
                <w:lang w:val="es-VE"/>
              </w:rPr>
              <w:t>Si</w:t>
            </w:r>
            <w:r>
              <w:rPr>
                <w:rFonts w:ascii="Times New Roman" w:cs="Times New Roman" w:eastAsia="宋体" w:hAnsi="Times New Roman" w:hint="default"/>
                <w:b w:val="false"/>
                <w:bCs w:val="false"/>
                <w:color w:val="000000"/>
                <w:sz w:val="21"/>
                <w:szCs w:val="21"/>
              </w:rPr>
              <w:t>单质比化合物</w:t>
            </w:r>
            <w:r>
              <w:rPr>
                <w:rFonts w:ascii="Times New Roman" w:cs="Times New Roman" w:eastAsia="宋体" w:hAnsi="Times New Roman" w:hint="default"/>
                <w:b w:val="false"/>
                <w:bCs w:val="false"/>
                <w:color w:val="000000"/>
                <w:sz w:val="21"/>
                <w:szCs w:val="21"/>
                <w:lang w:val="es-VE"/>
              </w:rPr>
              <w:t>SiC</w:t>
            </w:r>
            <w:r>
              <w:rPr>
                <w:rFonts w:ascii="Times New Roman" w:cs="Times New Roman" w:eastAsia="宋体" w:hAnsi="Times New Roman" w:hint="default"/>
                <w:b w:val="false"/>
                <w:bCs w:val="false"/>
                <w:color w:val="000000"/>
                <w:sz w:val="21"/>
                <w:szCs w:val="21"/>
              </w:rPr>
              <w:t>的熔点</w:t>
            </w:r>
            <w:r>
              <w:rPr>
                <w:rFonts w:ascii="Times New Roman" w:cs="Times New Roman" w:eastAsia="宋体" w:hAnsi="Times New Roman" w:hint="eastAsia"/>
                <w:b w:val="false"/>
                <w:bCs w:val="false"/>
                <w:color w:val="000000"/>
                <w:sz w:val="21"/>
                <w:szCs w:val="21"/>
                <w:lang w:eastAsia="zh-CN"/>
              </w:rPr>
              <w:t>低</w:t>
            </w:r>
            <w:r>
              <w:rPr>
                <w:rFonts w:ascii="Times New Roman" w:cs="Times New Roman" w:eastAsia="宋体" w:hAnsi="Times New Roman" w:hint="default"/>
                <w:b w:val="false"/>
                <w:bCs w:val="false"/>
                <w:color w:val="000000"/>
                <w:sz w:val="21"/>
                <w:szCs w:val="21"/>
              </w:rPr>
              <w:t>，理由是</w:t>
            </w:r>
            <w:r>
              <w:rPr>
                <w:rFonts w:ascii="Times New Roman" w:cs="Times New Roman" w:eastAsia="宋体" w:hAnsi="Times New Roman" w:hint="default"/>
                <w:b w:val="false"/>
                <w:bCs w:val="false"/>
                <w:color w:val="000000"/>
                <w:sz w:val="21"/>
                <w:szCs w:val="21"/>
                <w:lang w:eastAsia="zh-CN"/>
              </w:rPr>
              <w:t>：</w:t>
            </w:r>
            <w:r>
              <w:rPr>
                <w:rFonts w:ascii="Times New Roman" w:cs="Times New Roman" w:eastAsia="楷体" w:hAnsi="Times New Roman" w:hint="default"/>
                <w:b/>
                <w:bCs/>
                <w:color w:val="000000"/>
                <w:sz w:val="21"/>
                <w:szCs w:val="21"/>
                <w:u w:val="single"/>
              </w:rPr>
              <w:t>晶体硅与</w:t>
            </w:r>
            <w:r>
              <w:rPr>
                <w:rFonts w:ascii="Times New Roman" w:cs="Times New Roman" w:eastAsia="楷体" w:hAnsi="Times New Roman" w:hint="default"/>
                <w:b/>
                <w:bCs/>
                <w:color w:val="000000"/>
                <w:sz w:val="21"/>
                <w:szCs w:val="21"/>
                <w:u w:val="single"/>
                <w:lang w:val="es-VE"/>
              </w:rPr>
              <w:t>SiC</w:t>
            </w:r>
            <w:r>
              <w:rPr>
                <w:rFonts w:ascii="Times New Roman" w:cs="Times New Roman" w:eastAsia="楷体" w:hAnsi="Times New Roman" w:hint="default"/>
                <w:b/>
                <w:bCs/>
                <w:color w:val="000000"/>
                <w:sz w:val="21"/>
                <w:szCs w:val="21"/>
                <w:u w:val="single"/>
              </w:rPr>
              <w:t>均属于原子晶体</w:t>
            </w:r>
            <w:r>
              <w:rPr>
                <w:rFonts w:ascii="Times New Roman" w:cs="Times New Roman" w:eastAsia="楷体" w:hAnsi="Times New Roman" w:hint="default"/>
                <w:b/>
                <w:bCs/>
                <w:color w:val="000000"/>
                <w:sz w:val="21"/>
                <w:szCs w:val="21"/>
                <w:u w:val="single"/>
                <w:lang w:val="es-VE"/>
              </w:rPr>
              <w:t>，</w:t>
            </w:r>
            <w:r>
              <w:rPr>
                <w:rFonts w:ascii="Times New Roman" w:cs="Times New Roman" w:eastAsia="楷体" w:hAnsi="Times New Roman" w:hint="default"/>
                <w:b/>
                <w:bCs/>
                <w:color w:val="000000"/>
                <w:sz w:val="21"/>
                <w:szCs w:val="21"/>
                <w:u w:val="single"/>
              </w:rPr>
              <w:t>晶体硅中的</w:t>
            </w:r>
            <w:r>
              <w:rPr>
                <w:rFonts w:ascii="Times New Roman" w:cs="Times New Roman" w:eastAsia="楷体" w:hAnsi="Times New Roman" w:hint="default"/>
                <w:b/>
                <w:bCs/>
                <w:color w:val="000000"/>
                <w:sz w:val="21"/>
                <w:szCs w:val="21"/>
                <w:u w:val="single"/>
                <w:lang w:val="es-VE"/>
              </w:rPr>
              <w:t>Si</w:t>
            </w:r>
            <w:r>
              <w:rPr>
                <w:rFonts w:ascii="Times New Roman" w:cs="Times New Roman" w:eastAsia="楷体" w:hAnsi="Times New Roman" w:hint="default"/>
                <w:b/>
                <w:bCs/>
                <w:color w:val="000000"/>
                <w:sz w:val="21"/>
                <w:szCs w:val="21"/>
                <w:u w:val="single"/>
                <w:lang w:val="es-VE"/>
              </w:rPr>
              <w:t>—</w:t>
            </w:r>
            <w:r>
              <w:rPr>
                <w:rFonts w:ascii="Times New Roman" w:cs="Times New Roman" w:eastAsia="楷体" w:hAnsi="Times New Roman" w:hint="default"/>
                <w:b/>
                <w:bCs/>
                <w:color w:val="000000"/>
                <w:sz w:val="21"/>
                <w:szCs w:val="21"/>
                <w:u w:val="single"/>
                <w:lang w:val="es-VE"/>
              </w:rPr>
              <w:t>Si</w:t>
            </w:r>
            <w:r>
              <w:rPr>
                <w:rFonts w:ascii="Times New Roman" w:cs="Times New Roman" w:eastAsia="楷体" w:hAnsi="Times New Roman" w:hint="default"/>
                <w:b/>
                <w:bCs/>
                <w:color w:val="000000"/>
                <w:sz w:val="21"/>
                <w:szCs w:val="21"/>
                <w:u w:val="single"/>
              </w:rPr>
              <w:t>比</w:t>
            </w:r>
            <w:r>
              <w:rPr>
                <w:rFonts w:ascii="Times New Roman" w:cs="Times New Roman" w:eastAsia="楷体" w:hAnsi="Times New Roman" w:hint="default"/>
                <w:b/>
                <w:bCs/>
                <w:color w:val="000000"/>
                <w:sz w:val="21"/>
                <w:szCs w:val="21"/>
                <w:u w:val="single"/>
                <w:lang w:val="es-VE"/>
              </w:rPr>
              <w:t>SiC</w:t>
            </w:r>
            <w:r>
              <w:rPr>
                <w:rFonts w:ascii="Times New Roman" w:cs="Times New Roman" w:eastAsia="楷体" w:hAnsi="Times New Roman" w:hint="default"/>
                <w:b/>
                <w:bCs/>
                <w:color w:val="000000"/>
                <w:sz w:val="21"/>
                <w:szCs w:val="21"/>
                <w:u w:val="single"/>
                <w:lang w:val="es-VE" w:eastAsia="zh-CN"/>
              </w:rPr>
              <w:t>中</w:t>
            </w:r>
            <w:r>
              <w:rPr>
                <w:rFonts w:ascii="Times New Roman" w:cs="Times New Roman" w:eastAsia="楷体" w:hAnsi="Times New Roman" w:hint="default"/>
                <w:b/>
                <w:bCs/>
                <w:color w:val="000000"/>
                <w:sz w:val="21"/>
                <w:szCs w:val="21"/>
                <w:u w:val="single"/>
                <w:lang w:val="es-VE"/>
              </w:rPr>
              <w:t>Si</w:t>
            </w:r>
            <w:r>
              <w:rPr>
                <w:rFonts w:ascii="Times New Roman" w:cs="Times New Roman" w:eastAsia="楷体" w:hAnsi="Times New Roman" w:hint="default"/>
                <w:b/>
                <w:bCs/>
                <w:color w:val="000000"/>
                <w:sz w:val="21"/>
                <w:szCs w:val="21"/>
                <w:u w:val="single"/>
                <w:lang w:val="es-VE"/>
              </w:rPr>
              <w:t>—</w:t>
            </w:r>
            <w:r>
              <w:rPr>
                <w:rFonts w:ascii="Times New Roman" w:cs="Times New Roman" w:eastAsia="楷体" w:hAnsi="Times New Roman" w:hint="default"/>
                <w:b/>
                <w:bCs/>
                <w:color w:val="000000"/>
                <w:sz w:val="21"/>
                <w:szCs w:val="21"/>
                <w:u w:val="single"/>
                <w:lang w:val="es-VE"/>
              </w:rPr>
              <w:t>C</w:t>
            </w:r>
            <w:r>
              <w:rPr>
                <w:rFonts w:ascii="Times New Roman" w:cs="Times New Roman" w:eastAsia="楷体" w:hAnsi="Times New Roman" w:hint="default"/>
                <w:b/>
                <w:bCs/>
                <w:color w:val="000000"/>
                <w:sz w:val="21"/>
                <w:szCs w:val="21"/>
                <w:u w:val="single"/>
                <w:lang w:val="es-VE" w:eastAsia="zh-CN"/>
              </w:rPr>
              <w:t>的</w:t>
            </w:r>
            <w:r>
              <w:rPr>
                <w:rFonts w:ascii="Times New Roman" w:cs="Times New Roman" w:eastAsia="楷体" w:hAnsi="Times New Roman" w:hint="default"/>
                <w:b/>
                <w:bCs/>
                <w:color w:val="000000"/>
                <w:sz w:val="21"/>
                <w:szCs w:val="21"/>
                <w:u w:val="single"/>
              </w:rPr>
              <w:t>键长</w:t>
            </w:r>
            <w:r>
              <w:rPr>
                <w:rFonts w:ascii="Times New Roman" w:cs="Times New Roman" w:eastAsia="楷体" w:hAnsi="Times New Roman" w:hint="default"/>
                <w:b/>
                <w:bCs/>
                <w:color w:val="000000"/>
                <w:sz w:val="21"/>
                <w:szCs w:val="21"/>
                <w:u w:val="single"/>
                <w:lang w:eastAsia="zh-CN"/>
              </w:rPr>
              <w:t>长，故</w:t>
            </w:r>
            <w:r>
              <w:rPr>
                <w:rFonts w:ascii="Times New Roman" w:cs="Times New Roman" w:eastAsia="楷体" w:hAnsi="Times New Roman" w:hint="default"/>
                <w:b/>
                <w:bCs/>
                <w:color w:val="000000"/>
                <w:sz w:val="21"/>
                <w:szCs w:val="21"/>
                <w:u w:val="single"/>
              </w:rPr>
              <w:t>键能</w:t>
            </w:r>
            <w:r>
              <w:rPr>
                <w:rFonts w:ascii="Times New Roman" w:cs="Times New Roman" w:eastAsia="楷体" w:hAnsi="Times New Roman" w:hint="default"/>
                <w:b/>
                <w:bCs/>
                <w:color w:val="000000"/>
                <w:sz w:val="21"/>
                <w:szCs w:val="21"/>
                <w:u w:val="single"/>
                <w:lang w:eastAsia="zh-CN"/>
              </w:rPr>
              <w:t>也</w:t>
            </w:r>
            <w:r>
              <w:rPr>
                <w:rFonts w:ascii="Times New Roman" w:cs="Times New Roman" w:eastAsia="楷体" w:hAnsi="Times New Roman" w:hint="default"/>
                <w:b/>
                <w:bCs/>
                <w:color w:val="000000"/>
                <w:sz w:val="21"/>
                <w:szCs w:val="21"/>
                <w:u w:val="single"/>
              </w:rPr>
              <w:t>低</w:t>
            </w:r>
            <w:r>
              <w:rPr>
                <w:rFonts w:ascii="Times New Roman" w:cs="Times New Roman" w:eastAsia="楷体" w:hAnsi="Times New Roman" w:hint="default"/>
                <w:b/>
                <w:bCs/>
                <w:color w:val="000000"/>
                <w:sz w:val="21"/>
                <w:szCs w:val="21"/>
                <w:u w:val="single"/>
                <w:lang w:val="es-VE"/>
              </w:rPr>
              <w:t>，</w:t>
            </w:r>
            <w:r>
              <w:rPr>
                <w:rFonts w:ascii="Times New Roman" w:cs="Times New Roman" w:eastAsia="楷体" w:hAnsi="Times New Roman" w:hint="default"/>
                <w:b/>
                <w:bCs/>
                <w:color w:val="000000"/>
                <w:sz w:val="21"/>
                <w:szCs w:val="21"/>
                <w:u w:val="single"/>
              </w:rPr>
              <w:t>所以</w:t>
            </w:r>
            <w:r>
              <w:rPr>
                <w:rFonts w:ascii="Times New Roman" w:cs="Times New Roman" w:eastAsia="楷体" w:hAnsi="Times New Roman" w:hint="default"/>
                <w:b/>
                <w:bCs/>
                <w:color w:val="000000"/>
                <w:sz w:val="21"/>
                <w:szCs w:val="21"/>
                <w:u w:val="single"/>
                <w:lang w:val="es-VE"/>
              </w:rPr>
              <w:t>SiC</w:t>
            </w:r>
            <w:r>
              <w:rPr>
                <w:rFonts w:ascii="Times New Roman" w:cs="Times New Roman" w:eastAsia="楷体" w:hAnsi="Times New Roman" w:hint="default"/>
                <w:b/>
                <w:bCs/>
                <w:color w:val="000000"/>
                <w:sz w:val="21"/>
                <w:szCs w:val="21"/>
                <w:u w:val="single"/>
              </w:rPr>
              <w:t>熔点</w:t>
            </w:r>
            <w:r>
              <w:rPr>
                <w:rFonts w:ascii="Times New Roman" w:cs="Times New Roman" w:eastAsia="楷体" w:hAnsi="Times New Roman" w:hint="eastAsia"/>
                <w:b/>
                <w:bCs/>
                <w:color w:val="000000"/>
                <w:sz w:val="21"/>
                <w:szCs w:val="21"/>
                <w:u w:val="single"/>
                <w:lang w:eastAsia="zh-CN"/>
              </w:rPr>
              <w:t>低</w:t>
            </w:r>
          </w:p>
        </w:tc>
      </w:tr>
      <w:tr>
        <w:tblPrEx/>
        <w:trPr>
          <w:jc w:val="center"/>
        </w:trPr>
        <w:tc>
          <w:tcPr>
            <w:tcW w:w="9955" w:type="dxa"/>
            <w:gridSpan w:val="3"/>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bCs/>
                <w:color w:val="000000"/>
                <w:sz w:val="21"/>
                <w:szCs w:val="21"/>
                <w:vertAlign w:val="baseline"/>
                <w:lang w:eastAsia="zh-CN"/>
              </w:rPr>
            </w:pPr>
            <w:r>
              <w:rPr>
                <w:rFonts w:ascii="Times New Roman" w:cs="Times New Roman" w:eastAsia="楷体" w:hAnsi="Times New Roman" w:hint="default"/>
                <w:b/>
                <w:bCs/>
                <w:color w:val="000000"/>
                <w:sz w:val="21"/>
                <w:szCs w:val="21"/>
                <w:lang w:val="en-US" w:eastAsia="zh-CN"/>
              </w:rPr>
              <w:t>离子晶体</w:t>
            </w:r>
          </w:p>
        </w:tc>
      </w:tr>
      <w:tr>
        <w:tblPrEx/>
        <w:trPr>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eastAsia="zh-CN"/>
              </w:rPr>
            </w:pPr>
            <w:r>
              <w:rPr>
                <w:rFonts w:ascii="Times New Roman" w:cs="Times New Roman" w:eastAsia="楷体" w:hAnsi="Times New Roman" w:hint="default"/>
                <w:b/>
                <w:bCs/>
                <w:color w:val="000000"/>
                <w:sz w:val="21"/>
                <w:szCs w:val="21"/>
                <w:lang w:val="en-US" w:eastAsia="zh-CN"/>
              </w:rPr>
              <w:t>答题策略</w:t>
            </w:r>
          </w:p>
        </w:tc>
        <w:tc>
          <w:tcPr>
            <w:tcW w:w="8886"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楷体" w:hAnsi="Times New Roman" w:hint="default"/>
                <w:b/>
                <w:bCs/>
                <w:color w:val="000000"/>
                <w:sz w:val="21"/>
                <w:szCs w:val="21"/>
                <w:vertAlign w:val="baseline"/>
                <w:lang w:eastAsia="zh-CN"/>
              </w:rPr>
            </w:pPr>
            <w:r>
              <w:rPr>
                <w:rFonts w:ascii="Times New Roman" w:cs="Times New Roman" w:eastAsia="楷体" w:hAnsi="Times New Roman" w:hint="default"/>
                <w:b/>
                <w:bCs/>
                <w:color w:val="000000"/>
                <w:kern w:val="0"/>
                <w:sz w:val="21"/>
                <w:szCs w:val="21"/>
                <w:u w:val="none"/>
              </w:rPr>
              <w:t>看</w:t>
            </w:r>
            <w:r>
              <w:rPr>
                <w:rFonts w:ascii="Times New Roman" w:cs="Times New Roman" w:eastAsia="楷体" w:hAnsi="Times New Roman" w:hint="default"/>
                <w:b/>
                <w:bCs/>
                <w:color w:val="000000"/>
                <w:sz w:val="21"/>
                <w:szCs w:val="21"/>
                <w:u w:val="none"/>
                <w:lang w:val="zh-CN"/>
              </w:rPr>
              <w:t>离子键</w:t>
            </w:r>
            <w:r>
              <w:rPr>
                <w:rFonts w:ascii="Times New Roman" w:cs="Times New Roman" w:eastAsia="楷体" w:hAnsi="Times New Roman" w:hint="default"/>
                <w:b/>
                <w:bCs/>
                <w:color w:val="000000"/>
                <w:sz w:val="21"/>
                <w:szCs w:val="21"/>
                <w:u w:val="none"/>
                <w:lang w:val="en-US" w:eastAsia="zh-CN"/>
              </w:rPr>
              <w:t>(或晶格能)</w:t>
            </w:r>
            <w:r>
              <w:rPr>
                <w:rFonts w:ascii="Times New Roman" w:cs="Times New Roman" w:eastAsia="楷体" w:hAnsi="Times New Roman" w:hint="default"/>
                <w:b/>
                <w:bCs/>
                <w:color w:val="000000"/>
                <w:sz w:val="21"/>
                <w:szCs w:val="21"/>
                <w:u w:val="none"/>
                <w:lang w:val="zh-CN"/>
              </w:rPr>
              <w:t>的强弱，取决于阴、阳离子半径的大小和电荷数</w:t>
            </w:r>
          </w:p>
        </w:tc>
      </w:tr>
      <w:tr>
        <w:tblPrEx/>
        <w:trPr>
          <w:jc w:val="center"/>
        </w:trPr>
        <w:tc>
          <w:tcPr>
            <w:tcW w:w="1069" w:type="dxa"/>
            <w:gridSpan w:val="2"/>
            <w:vMerge w:val="restart"/>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eastAsia="zh-CN"/>
              </w:rPr>
            </w:pPr>
            <w:r>
              <w:rPr>
                <w:rFonts w:ascii="Times New Roman" w:cs="Times New Roman" w:eastAsia="楷体" w:hAnsi="Times New Roman" w:hint="default"/>
                <w:b/>
                <w:bCs/>
                <w:color w:val="000000"/>
                <w:sz w:val="21"/>
                <w:szCs w:val="21"/>
                <w:lang w:val="en-US" w:eastAsia="zh-CN"/>
              </w:rPr>
              <w:t>答题模板</w:t>
            </w:r>
          </w:p>
        </w:tc>
        <w:tc>
          <w:tcPr>
            <w:tcW w:w="8886"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lang w:val="en-US" w:eastAsia="zh-CN"/>
              </w:rPr>
            </w:pPr>
            <w:r>
              <w:rPr>
                <w:rFonts w:ascii="Times New Roman" w:cs="Times New Roman" w:eastAsia="楷体" w:hAnsi="Times New Roman" w:hint="default"/>
                <w:b/>
                <w:bCs/>
                <w:color w:val="000000"/>
                <w:sz w:val="21"/>
                <w:szCs w:val="21"/>
                <w:lang w:val="en-US" w:eastAsia="zh-CN"/>
              </w:rPr>
              <w:t>阴、阳离子电荷数相等，则看阴、阳离子半径：</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lang w:val="en-US" w:eastAsia="zh-CN"/>
              </w:rPr>
            </w:pPr>
            <w:r>
              <w:rPr>
                <w:rFonts w:ascii="Times New Roman" w:cs="Times New Roman" w:eastAsia="楷体" w:hAnsi="Times New Roman" w:hint="default"/>
                <w:b/>
                <w:bCs/>
                <w:color w:val="000000"/>
                <w:sz w:val="21"/>
                <w:szCs w:val="21"/>
                <w:lang w:val="en-US" w:eastAsia="zh-CN"/>
              </w:rPr>
              <w:t>同为离子晶体，</w:t>
            </w:r>
            <w:r>
              <w:rPr>
                <w:rFonts w:ascii="Times New Roman" w:cs="Times New Roman" w:eastAsia="宋体" w:hAnsi="Times New Roman" w:hint="default"/>
                <w:b/>
                <w:bCs/>
                <w:color w:val="000000"/>
                <w:sz w:val="21"/>
                <w:szCs w:val="21"/>
                <w:lang w:val="en-US" w:eastAsia="zh-CN"/>
              </w:rPr>
              <w:t>R</w:t>
            </w:r>
            <w:r>
              <w:rPr>
                <w:rFonts w:ascii="Times New Roman" w:cs="Times New Roman" w:eastAsia="宋体" w:hAnsi="Times New Roman" w:hint="default"/>
                <w:b/>
                <w:bCs/>
                <w:color w:val="000000"/>
                <w:sz w:val="21"/>
                <w:szCs w:val="21"/>
                <w:vertAlign w:val="superscript"/>
                <w:lang w:val="en-US" w:eastAsia="zh-CN"/>
              </w:rPr>
              <w:t>n</w:t>
            </w:r>
            <w:r>
              <w:rPr>
                <w:rFonts w:ascii="Times New Roman" w:cs="Times New Roman" w:eastAsia="宋体" w:hAnsi="Times New Roman" w:hint="default"/>
                <w:b/>
                <w:bCs/>
                <w:color w:val="000000"/>
                <w:sz w:val="21"/>
                <w:szCs w:val="21"/>
                <w:vertAlign w:val="superscript"/>
              </w:rPr>
              <w:t>－</w:t>
            </w:r>
            <w:r>
              <w:rPr>
                <w:rFonts w:ascii="Times New Roman" w:cs="Times New Roman" w:eastAsia="楷体" w:hAnsi="Times New Roman" w:hint="default"/>
                <w:b/>
                <w:bCs/>
                <w:color w:val="000000"/>
                <w:sz w:val="21"/>
                <w:szCs w:val="21"/>
                <w:u w:val="none"/>
                <w:lang w:val="en-US" w:eastAsia="zh-CN"/>
              </w:rPr>
              <w:t>(或M</w:t>
            </w:r>
            <w:r>
              <w:rPr>
                <w:rFonts w:ascii="Times New Roman" w:cs="Times New Roman" w:eastAsia="宋体" w:hAnsi="Times New Roman" w:hint="default"/>
                <w:b/>
                <w:bCs/>
                <w:color w:val="000000"/>
                <w:sz w:val="21"/>
                <w:szCs w:val="21"/>
                <w:vertAlign w:val="superscript"/>
                <w:lang w:val="en-US" w:eastAsia="zh-CN"/>
              </w:rPr>
              <w:t>n+</w:t>
            </w:r>
            <w:r>
              <w:rPr>
                <w:rFonts w:ascii="Times New Roman" w:cs="Times New Roman" w:eastAsia="楷体" w:hAnsi="Times New Roman" w:hint="default"/>
                <w:b/>
                <w:bCs/>
                <w:color w:val="000000"/>
                <w:sz w:val="21"/>
                <w:szCs w:val="21"/>
                <w:u w:val="none"/>
                <w:lang w:val="en-US" w:eastAsia="zh-CN"/>
              </w:rPr>
              <w:t>)</w:t>
            </w:r>
            <w:r>
              <w:rPr>
                <w:rFonts w:ascii="Times New Roman" w:cs="Times New Roman" w:eastAsia="楷体" w:hAnsi="Times New Roman" w:hint="default"/>
                <w:b/>
                <w:bCs/>
                <w:color w:val="000000"/>
                <w:sz w:val="21"/>
                <w:szCs w:val="21"/>
                <w:lang w:val="en-US" w:eastAsia="zh-CN"/>
              </w:rPr>
              <w:t>半径小于X</w:t>
            </w:r>
            <w:r>
              <w:rPr>
                <w:rFonts w:ascii="Times New Roman" w:cs="Times New Roman" w:eastAsia="宋体" w:hAnsi="Times New Roman" w:hint="default"/>
                <w:b/>
                <w:bCs/>
                <w:color w:val="000000"/>
                <w:sz w:val="21"/>
                <w:szCs w:val="21"/>
                <w:vertAlign w:val="superscript"/>
                <w:lang w:val="en-US" w:eastAsia="zh-CN"/>
              </w:rPr>
              <w:t>n</w:t>
            </w:r>
            <w:r>
              <w:rPr>
                <w:rFonts w:ascii="Times New Roman" w:cs="Times New Roman" w:eastAsia="宋体" w:hAnsi="Times New Roman" w:hint="default"/>
                <w:b/>
                <w:bCs/>
                <w:color w:val="000000"/>
                <w:sz w:val="21"/>
                <w:szCs w:val="21"/>
                <w:vertAlign w:val="superscript"/>
              </w:rPr>
              <w:t>－</w:t>
            </w:r>
            <w:r>
              <w:rPr>
                <w:rFonts w:ascii="Times New Roman" w:cs="Times New Roman" w:eastAsia="楷体" w:hAnsi="Times New Roman" w:hint="default"/>
                <w:b/>
                <w:bCs/>
                <w:color w:val="000000"/>
                <w:sz w:val="21"/>
                <w:szCs w:val="21"/>
                <w:u w:val="none"/>
                <w:lang w:val="en-US" w:eastAsia="zh-CN"/>
              </w:rPr>
              <w:t>(或N</w:t>
            </w:r>
            <w:r>
              <w:rPr>
                <w:rFonts w:ascii="Times New Roman" w:cs="Times New Roman" w:eastAsia="宋体" w:hAnsi="Times New Roman" w:hint="default"/>
                <w:b/>
                <w:bCs/>
                <w:color w:val="000000"/>
                <w:sz w:val="21"/>
                <w:szCs w:val="21"/>
                <w:vertAlign w:val="superscript"/>
                <w:lang w:val="en-US" w:eastAsia="zh-CN"/>
              </w:rPr>
              <w:t>n+</w:t>
            </w:r>
            <w:r>
              <w:rPr>
                <w:rFonts w:ascii="Times New Roman" w:cs="Times New Roman" w:eastAsia="楷体" w:hAnsi="Times New Roman" w:hint="default"/>
                <w:b/>
                <w:bCs/>
                <w:color w:val="000000"/>
                <w:sz w:val="21"/>
                <w:szCs w:val="21"/>
                <w:u w:val="none"/>
                <w:lang w:val="en-US" w:eastAsia="zh-CN"/>
              </w:rPr>
              <w:t>)</w:t>
            </w:r>
            <w:r>
              <w:rPr>
                <w:rFonts w:ascii="Times New Roman" w:cs="Times New Roman" w:eastAsia="楷体" w:hAnsi="Times New Roman" w:hint="default"/>
                <w:b/>
                <w:bCs/>
                <w:color w:val="000000"/>
                <w:sz w:val="21"/>
                <w:szCs w:val="21"/>
                <w:lang w:val="en-US" w:eastAsia="zh-CN"/>
              </w:rPr>
              <w:t>，故</w:t>
            </w:r>
            <w:r>
              <w:rPr>
                <w:rFonts w:ascii="Times New Roman" w:cs="Times New Roman" w:eastAsia="楷体" w:hAnsi="Times New Roman" w:hint="default"/>
                <w:b/>
                <w:bCs/>
                <w:color w:val="000000"/>
                <w:sz w:val="21"/>
                <w:szCs w:val="21"/>
                <w:lang w:val="en-US" w:eastAsia="zh-CN"/>
              </w:rPr>
              <w:t>×××</w:t>
            </w:r>
            <w:r>
              <w:rPr>
                <w:rFonts w:ascii="Times New Roman" w:cs="Times New Roman" w:eastAsia="楷体" w:hAnsi="Times New Roman" w:hint="default"/>
                <w:b/>
                <w:bCs/>
                <w:color w:val="000000"/>
                <w:sz w:val="21"/>
                <w:szCs w:val="21"/>
                <w:lang w:val="en-US" w:eastAsia="zh-CN"/>
              </w:rPr>
              <w:t>晶体晶格能大(离子键强)，熔沸点高</w:t>
            </w:r>
          </w:p>
        </w:tc>
      </w:tr>
      <w:tr>
        <w:tblPrEx/>
        <w:trPr>
          <w:jc w:val="center"/>
        </w:trPr>
        <w:tc>
          <w:tcPr>
            <w:tcW w:w="1069" w:type="dxa"/>
            <w:gridSpan w:val="2"/>
            <w:vMerge w:val="continue"/>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eastAsia="zh-CN"/>
              </w:rPr>
            </w:pPr>
          </w:p>
        </w:tc>
        <w:tc>
          <w:tcPr>
            <w:tcW w:w="8886"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lang w:val="en-US" w:eastAsia="zh-CN"/>
              </w:rPr>
            </w:pPr>
            <w:r>
              <w:rPr>
                <w:rFonts w:ascii="Times New Roman" w:cs="Times New Roman" w:eastAsia="楷体" w:hAnsi="Times New Roman" w:hint="default"/>
                <w:b/>
                <w:bCs/>
                <w:color w:val="000000"/>
                <w:sz w:val="21"/>
                <w:szCs w:val="21"/>
                <w:lang w:val="en-US" w:eastAsia="zh-CN"/>
              </w:rPr>
              <w:t>阴离子(或阳离子)电荷数不相等，阴离子半径(或阳离子半径)不相同：</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lang w:val="en-US" w:eastAsia="zh-CN"/>
              </w:rPr>
            </w:pPr>
            <w:r>
              <w:rPr>
                <w:rFonts w:ascii="Times New Roman" w:cs="Times New Roman" w:eastAsia="楷体" w:hAnsi="Times New Roman" w:hint="default"/>
                <w:b/>
                <w:bCs/>
                <w:color w:val="000000"/>
                <w:sz w:val="21"/>
                <w:szCs w:val="21"/>
                <w:lang w:val="en-US" w:eastAsia="zh-CN"/>
              </w:rPr>
              <w:t>同为离子晶体，</w:t>
            </w:r>
            <w:r>
              <w:rPr>
                <w:rFonts w:ascii="Times New Roman" w:cs="Times New Roman" w:eastAsia="宋体" w:hAnsi="Times New Roman" w:hint="default"/>
                <w:b/>
                <w:bCs/>
                <w:color w:val="000000"/>
                <w:sz w:val="21"/>
                <w:szCs w:val="21"/>
                <w:lang w:val="en-US" w:eastAsia="zh-CN"/>
              </w:rPr>
              <w:t>R</w:t>
            </w:r>
            <w:r>
              <w:rPr>
                <w:rFonts w:ascii="Times New Roman" w:cs="Times New Roman" w:eastAsia="宋体" w:hAnsi="Times New Roman" w:hint="default"/>
                <w:b/>
                <w:bCs/>
                <w:color w:val="000000"/>
                <w:sz w:val="21"/>
                <w:szCs w:val="21"/>
                <w:vertAlign w:val="superscript"/>
                <w:lang w:val="en-US" w:eastAsia="zh-CN"/>
              </w:rPr>
              <w:t>n</w:t>
            </w:r>
            <w:r>
              <w:rPr>
                <w:rFonts w:ascii="Times New Roman" w:cs="Times New Roman" w:eastAsia="宋体" w:hAnsi="Times New Roman" w:hint="default"/>
                <w:b/>
                <w:bCs/>
                <w:color w:val="000000"/>
                <w:sz w:val="21"/>
                <w:szCs w:val="21"/>
                <w:vertAlign w:val="superscript"/>
              </w:rPr>
              <w:t>－</w:t>
            </w:r>
            <w:r>
              <w:rPr>
                <w:rFonts w:ascii="Times New Roman" w:cs="Times New Roman" w:eastAsia="楷体" w:hAnsi="Times New Roman" w:hint="default"/>
                <w:b/>
                <w:bCs/>
                <w:color w:val="000000"/>
                <w:sz w:val="21"/>
                <w:szCs w:val="21"/>
                <w:u w:val="none"/>
                <w:lang w:val="en-US" w:eastAsia="zh-CN"/>
              </w:rPr>
              <w:t>(或M</w:t>
            </w:r>
            <w:r>
              <w:rPr>
                <w:rFonts w:ascii="Times New Roman" w:cs="Times New Roman" w:eastAsia="宋体" w:hAnsi="Times New Roman" w:hint="default"/>
                <w:b/>
                <w:bCs/>
                <w:color w:val="000000"/>
                <w:sz w:val="21"/>
                <w:szCs w:val="21"/>
                <w:vertAlign w:val="superscript"/>
                <w:lang w:val="en-US" w:eastAsia="zh-CN"/>
              </w:rPr>
              <w:t>n+</w:t>
            </w:r>
            <w:r>
              <w:rPr>
                <w:rFonts w:ascii="Times New Roman" w:cs="Times New Roman" w:eastAsia="楷体" w:hAnsi="Times New Roman" w:hint="default"/>
                <w:b/>
                <w:bCs/>
                <w:color w:val="000000"/>
                <w:sz w:val="21"/>
                <w:szCs w:val="21"/>
                <w:u w:val="none"/>
                <w:lang w:val="en-US" w:eastAsia="zh-CN"/>
              </w:rPr>
              <w:t>)</w:t>
            </w:r>
            <w:r>
              <w:rPr>
                <w:rFonts w:ascii="Times New Roman" w:cs="Times New Roman" w:eastAsia="楷体" w:hAnsi="Times New Roman" w:hint="default"/>
                <w:b/>
                <w:bCs/>
                <w:color w:val="000000"/>
                <w:sz w:val="21"/>
                <w:szCs w:val="21"/>
                <w:lang w:val="en-US" w:eastAsia="zh-CN"/>
              </w:rPr>
              <w:t>半径小于X</w:t>
            </w:r>
            <w:r>
              <w:rPr>
                <w:rFonts w:ascii="Times New Roman" w:cs="Times New Roman" w:eastAsia="宋体" w:hAnsi="Times New Roman" w:hint="default"/>
                <w:b/>
                <w:bCs/>
                <w:color w:val="000000"/>
                <w:sz w:val="21"/>
                <w:szCs w:val="21"/>
                <w:vertAlign w:val="superscript"/>
                <w:lang w:val="en-US" w:eastAsia="zh-CN"/>
              </w:rPr>
              <w:t>m</w:t>
            </w:r>
            <w:r>
              <w:rPr>
                <w:rFonts w:ascii="Times New Roman" w:cs="Times New Roman" w:eastAsia="宋体" w:hAnsi="Times New Roman" w:hint="default"/>
                <w:b/>
                <w:bCs/>
                <w:color w:val="000000"/>
                <w:sz w:val="21"/>
                <w:szCs w:val="21"/>
                <w:vertAlign w:val="superscript"/>
              </w:rPr>
              <w:t>－</w:t>
            </w:r>
            <w:r>
              <w:rPr>
                <w:rFonts w:ascii="Times New Roman" w:cs="Times New Roman" w:eastAsia="楷体" w:hAnsi="Times New Roman" w:hint="default"/>
                <w:b/>
                <w:bCs/>
                <w:color w:val="000000"/>
                <w:sz w:val="21"/>
                <w:szCs w:val="21"/>
                <w:u w:val="none"/>
                <w:lang w:val="en-US" w:eastAsia="zh-CN"/>
              </w:rPr>
              <w:t>(或N</w:t>
            </w:r>
            <w:r>
              <w:rPr>
                <w:rFonts w:ascii="Times New Roman" w:cs="Times New Roman" w:eastAsia="宋体" w:hAnsi="Times New Roman" w:hint="default"/>
                <w:b/>
                <w:bCs/>
                <w:color w:val="000000"/>
                <w:sz w:val="21"/>
                <w:szCs w:val="21"/>
                <w:vertAlign w:val="superscript"/>
                <w:lang w:val="en-US" w:eastAsia="zh-CN"/>
              </w:rPr>
              <w:t>m+</w:t>
            </w:r>
            <w:r>
              <w:rPr>
                <w:rFonts w:ascii="Times New Roman" w:cs="Times New Roman" w:eastAsia="楷体" w:hAnsi="Times New Roman" w:hint="default"/>
                <w:b/>
                <w:bCs/>
                <w:color w:val="000000"/>
                <w:sz w:val="21"/>
                <w:szCs w:val="21"/>
                <w:u w:val="none"/>
                <w:lang w:val="en-US" w:eastAsia="zh-CN"/>
              </w:rPr>
              <w:t>)</w:t>
            </w:r>
            <w:r>
              <w:rPr>
                <w:rFonts w:ascii="Times New Roman" w:cs="Times New Roman" w:eastAsia="楷体" w:hAnsi="Times New Roman" w:hint="default"/>
                <w:b/>
                <w:bCs/>
                <w:color w:val="000000"/>
                <w:sz w:val="21"/>
                <w:szCs w:val="21"/>
                <w:lang w:val="en-US" w:eastAsia="zh-CN"/>
              </w:rPr>
              <w:t>，</w:t>
            </w:r>
            <w:r>
              <w:rPr>
                <w:rFonts w:ascii="Times New Roman" w:cs="Times New Roman" w:eastAsia="宋体" w:hAnsi="Times New Roman" w:hint="default"/>
                <w:b/>
                <w:bCs/>
                <w:color w:val="000000"/>
                <w:sz w:val="21"/>
                <w:szCs w:val="21"/>
                <w:lang w:val="en-US" w:eastAsia="zh-CN"/>
              </w:rPr>
              <w:t>R</w:t>
            </w:r>
            <w:r>
              <w:rPr>
                <w:rFonts w:ascii="Times New Roman" w:cs="Times New Roman" w:eastAsia="宋体" w:hAnsi="Times New Roman" w:hint="default"/>
                <w:b/>
                <w:bCs/>
                <w:color w:val="000000"/>
                <w:sz w:val="21"/>
                <w:szCs w:val="21"/>
                <w:vertAlign w:val="superscript"/>
                <w:lang w:val="en-US" w:eastAsia="zh-CN"/>
              </w:rPr>
              <w:t>n</w:t>
            </w:r>
            <w:r>
              <w:rPr>
                <w:rFonts w:ascii="Times New Roman" w:cs="Times New Roman" w:eastAsia="宋体" w:hAnsi="Times New Roman" w:hint="default"/>
                <w:b/>
                <w:bCs/>
                <w:color w:val="000000"/>
                <w:sz w:val="21"/>
                <w:szCs w:val="21"/>
                <w:vertAlign w:val="superscript"/>
              </w:rPr>
              <w:t>－</w:t>
            </w:r>
            <w:r>
              <w:rPr>
                <w:rFonts w:ascii="Times New Roman" w:cs="Times New Roman" w:eastAsia="楷体" w:hAnsi="Times New Roman" w:hint="default"/>
                <w:b/>
                <w:bCs/>
                <w:color w:val="000000"/>
                <w:sz w:val="21"/>
                <w:szCs w:val="21"/>
                <w:u w:val="none"/>
                <w:lang w:val="en-US" w:eastAsia="zh-CN"/>
              </w:rPr>
              <w:t>(或M</w:t>
            </w:r>
            <w:r>
              <w:rPr>
                <w:rFonts w:ascii="Times New Roman" w:cs="Times New Roman" w:eastAsia="宋体" w:hAnsi="Times New Roman" w:hint="default"/>
                <w:b/>
                <w:bCs/>
                <w:color w:val="000000"/>
                <w:sz w:val="21"/>
                <w:szCs w:val="21"/>
                <w:vertAlign w:val="superscript"/>
                <w:lang w:val="en-US" w:eastAsia="zh-CN"/>
              </w:rPr>
              <w:t>n+</w:t>
            </w:r>
            <w:r>
              <w:rPr>
                <w:rFonts w:ascii="Times New Roman" w:cs="Times New Roman" w:eastAsia="楷体" w:hAnsi="Times New Roman" w:hint="default"/>
                <w:b/>
                <w:bCs/>
                <w:color w:val="000000"/>
                <w:sz w:val="21"/>
                <w:szCs w:val="21"/>
                <w:u w:val="none"/>
                <w:lang w:val="en-US" w:eastAsia="zh-CN"/>
              </w:rPr>
              <w:t>)</w:t>
            </w:r>
            <w:r>
              <w:rPr>
                <w:rFonts w:ascii="Times New Roman" w:cs="Times New Roman" w:eastAsia="楷体" w:hAnsi="Times New Roman" w:hint="default"/>
                <w:b/>
                <w:bCs/>
                <w:color w:val="000000"/>
                <w:sz w:val="21"/>
                <w:szCs w:val="21"/>
                <w:lang w:val="en-US" w:eastAsia="zh-CN"/>
              </w:rPr>
              <w:t>电荷数大于X</w:t>
            </w:r>
            <w:r>
              <w:rPr>
                <w:rFonts w:ascii="Times New Roman" w:cs="Times New Roman" w:eastAsia="宋体" w:hAnsi="Times New Roman" w:hint="default"/>
                <w:b/>
                <w:bCs/>
                <w:color w:val="000000"/>
                <w:sz w:val="21"/>
                <w:szCs w:val="21"/>
                <w:vertAlign w:val="superscript"/>
                <w:lang w:val="en-US" w:eastAsia="zh-CN"/>
              </w:rPr>
              <w:t>m</w:t>
            </w:r>
            <w:r>
              <w:rPr>
                <w:rFonts w:ascii="Times New Roman" w:cs="Times New Roman" w:eastAsia="宋体" w:hAnsi="Times New Roman" w:hint="default"/>
                <w:b/>
                <w:bCs/>
                <w:color w:val="000000"/>
                <w:sz w:val="21"/>
                <w:szCs w:val="21"/>
                <w:vertAlign w:val="superscript"/>
              </w:rPr>
              <w:t>－</w:t>
            </w:r>
            <w:r>
              <w:rPr>
                <w:rFonts w:ascii="Times New Roman" w:cs="Times New Roman" w:eastAsia="楷体" w:hAnsi="Times New Roman" w:hint="default"/>
                <w:b/>
                <w:bCs/>
                <w:color w:val="000000"/>
                <w:sz w:val="21"/>
                <w:szCs w:val="21"/>
                <w:u w:val="none"/>
                <w:lang w:val="en-US" w:eastAsia="zh-CN"/>
              </w:rPr>
              <w:t>(或N</w:t>
            </w:r>
            <w:r>
              <w:rPr>
                <w:rFonts w:ascii="Times New Roman" w:cs="Times New Roman" w:eastAsia="宋体" w:hAnsi="Times New Roman" w:hint="default"/>
                <w:b/>
                <w:bCs/>
                <w:color w:val="000000"/>
                <w:sz w:val="21"/>
                <w:szCs w:val="21"/>
                <w:vertAlign w:val="superscript"/>
                <w:lang w:val="en-US" w:eastAsia="zh-CN"/>
              </w:rPr>
              <w:t>m+</w:t>
            </w:r>
            <w:r>
              <w:rPr>
                <w:rFonts w:ascii="Times New Roman" w:cs="Times New Roman" w:eastAsia="楷体" w:hAnsi="Times New Roman" w:hint="default"/>
                <w:b/>
                <w:bCs/>
                <w:color w:val="000000"/>
                <w:sz w:val="21"/>
                <w:szCs w:val="21"/>
                <w:u w:val="none"/>
                <w:lang w:val="en-US" w:eastAsia="zh-CN"/>
              </w:rPr>
              <w:t>)</w:t>
            </w:r>
            <w:r>
              <w:rPr>
                <w:rFonts w:ascii="Times New Roman" w:cs="Times New Roman" w:eastAsia="楷体" w:hAnsi="Times New Roman" w:hint="default"/>
                <w:b/>
                <w:bCs/>
                <w:color w:val="000000"/>
                <w:sz w:val="21"/>
                <w:szCs w:val="21"/>
                <w:lang w:val="en-US" w:eastAsia="zh-CN"/>
              </w:rPr>
              <w:t>，故</w:t>
            </w:r>
            <w:r>
              <w:rPr>
                <w:rFonts w:ascii="Times New Roman" w:cs="Times New Roman" w:eastAsia="楷体" w:hAnsi="Times New Roman" w:hint="default"/>
                <w:b/>
                <w:bCs/>
                <w:color w:val="000000"/>
                <w:sz w:val="21"/>
                <w:szCs w:val="21"/>
                <w:lang w:val="en-US" w:eastAsia="zh-CN"/>
              </w:rPr>
              <w:t>×××</w:t>
            </w:r>
            <w:r>
              <w:rPr>
                <w:rFonts w:ascii="Times New Roman" w:cs="Times New Roman" w:eastAsia="楷体" w:hAnsi="Times New Roman" w:hint="default"/>
                <w:b/>
                <w:bCs/>
                <w:color w:val="000000"/>
                <w:sz w:val="21"/>
                <w:szCs w:val="21"/>
                <w:lang w:val="en-US" w:eastAsia="zh-CN"/>
              </w:rPr>
              <w:t>晶体晶格能大(或离子键强)，熔沸点高</w:t>
            </w:r>
          </w:p>
        </w:tc>
      </w:tr>
      <w:tr>
        <w:tblPrEx/>
        <w:trPr>
          <w:jc w:val="center"/>
        </w:trPr>
        <w:tc>
          <w:tcPr>
            <w:tcW w:w="46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b w:val="false"/>
                <w:bCs w:val="false"/>
                <w:color w:val="000000"/>
                <w:sz w:val="21"/>
                <w:szCs w:val="21"/>
                <w:vertAlign w:val="baseline"/>
                <w:lang w:val="en-US" w:eastAsia="zh-CN"/>
              </w:rPr>
            </w:pPr>
            <w:r>
              <w:rPr>
                <w:rFonts w:ascii="Times New Roman" w:cs="Times New Roman" w:eastAsia="宋体" w:hAnsi="Times New Roman" w:hint="default"/>
                <w:b w:val="false"/>
                <w:bCs w:val="false"/>
                <w:color w:val="000000"/>
                <w:sz w:val="21"/>
                <w:szCs w:val="21"/>
                <w:vertAlign w:val="baseline"/>
                <w:lang w:val="en-US" w:eastAsia="zh-CN"/>
              </w:rPr>
              <w:t>9</w:t>
            </w:r>
          </w:p>
        </w:tc>
        <w:tc>
          <w:tcPr>
            <w:tcW w:w="9486" w:type="dxa"/>
            <w:gridSpan w:val="2"/>
            <w:tcBorders/>
            <w:vAlign w:val="center"/>
          </w:tcPr>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right="0" w:rightChars="0"/>
              <w:textAlignment w:val="auto"/>
              <w:outlineLvl w:val="9"/>
              <w:rPr>
                <w:rFonts w:ascii="Times New Roman" w:cs="Times New Roman" w:eastAsia="楷体" w:hAnsi="Times New Roman" w:hint="default"/>
                <w:b/>
                <w:bCs/>
                <w:color w:val="000000"/>
                <w:sz w:val="21"/>
                <w:szCs w:val="21"/>
                <w:vertAlign w:val="baseline"/>
                <w:lang w:eastAsia="zh-CN"/>
              </w:rPr>
            </w:pPr>
            <w:r>
              <w:rPr>
                <w:rStyle w:val="style4100"/>
                <w:rFonts w:ascii="Times New Roman" w:cs="Times New Roman" w:eastAsia="宋体" w:hAnsi="Times New Roman" w:hint="default"/>
                <w:b w:val="false"/>
                <w:bCs w:val="false"/>
                <w:color w:val="000000"/>
                <w:sz w:val="21"/>
                <w:szCs w:val="21"/>
                <w:lang w:val="zh-CN"/>
              </w:rPr>
              <w:t>ZnO</w:t>
            </w:r>
            <w:r>
              <w:rPr>
                <w:rStyle w:val="style4113"/>
                <w:rFonts w:ascii="Times New Roman" w:cs="Times New Roman" w:eastAsia="宋体" w:hAnsi="Times New Roman" w:hint="default"/>
                <w:b w:val="false"/>
                <w:bCs w:val="false"/>
                <w:color w:val="000000"/>
                <w:sz w:val="21"/>
                <w:szCs w:val="21"/>
                <w:lang w:val="zh-CN"/>
              </w:rPr>
              <w:t>和</w:t>
            </w:r>
            <w:r>
              <w:rPr>
                <w:rStyle w:val="style4100"/>
                <w:rFonts w:ascii="Times New Roman" w:cs="Times New Roman" w:eastAsia="宋体" w:hAnsi="Times New Roman" w:hint="default"/>
                <w:b w:val="false"/>
                <w:bCs w:val="false"/>
                <w:color w:val="000000"/>
                <w:sz w:val="21"/>
                <w:szCs w:val="21"/>
                <w:lang w:val="zh-CN"/>
              </w:rPr>
              <w:t>ZnS</w:t>
            </w:r>
            <w:r>
              <w:rPr>
                <w:rStyle w:val="style4113"/>
                <w:rFonts w:ascii="Times New Roman" w:cs="Times New Roman" w:eastAsia="宋体" w:hAnsi="Times New Roman" w:hint="default"/>
                <w:b w:val="false"/>
                <w:bCs w:val="false"/>
                <w:color w:val="000000"/>
                <w:sz w:val="21"/>
                <w:szCs w:val="21"/>
                <w:lang w:val="zh-CN"/>
              </w:rPr>
              <w:t>的晶体结构相似，熔点较高的是</w:t>
            </w:r>
            <w:r>
              <w:rPr>
                <w:rStyle w:val="style4100"/>
                <w:rFonts w:ascii="Times New Roman" w:cs="Times New Roman" w:eastAsia="宋体" w:hAnsi="Times New Roman" w:hint="default"/>
                <w:b w:val="false"/>
                <w:bCs w:val="false"/>
                <w:color w:val="000000"/>
                <w:sz w:val="21"/>
                <w:szCs w:val="21"/>
                <w:lang w:val="zh-CN"/>
              </w:rPr>
              <w:t>ZnO，</w:t>
            </w:r>
            <w:r>
              <w:rPr>
                <w:rStyle w:val="style4113"/>
                <w:rFonts w:ascii="Times New Roman" w:cs="Times New Roman" w:eastAsia="宋体" w:hAnsi="Times New Roman" w:hint="default"/>
                <w:b w:val="false"/>
                <w:bCs w:val="false"/>
                <w:color w:val="000000"/>
                <w:sz w:val="21"/>
                <w:szCs w:val="21"/>
                <w:lang w:val="zh-CN"/>
              </w:rPr>
              <w:t>理由是：</w:t>
            </w:r>
            <w:r>
              <w:rPr>
                <w:rFonts w:ascii="Times New Roman" w:cs="Times New Roman" w:eastAsia="楷体" w:hAnsi="Times New Roman" w:hint="default"/>
                <w:b/>
                <w:bCs/>
                <w:color w:val="000000"/>
                <w:sz w:val="21"/>
                <w:szCs w:val="21"/>
                <w:u w:val="single"/>
              </w:rPr>
              <w:t>同属于离子晶体，O</w:t>
            </w:r>
            <w:r>
              <w:rPr>
                <w:rFonts w:ascii="Times New Roman" w:cs="Times New Roman" w:eastAsia="楷体" w:hAnsi="Times New Roman" w:hint="default"/>
                <w:b/>
                <w:bCs/>
                <w:color w:val="000000"/>
                <w:sz w:val="21"/>
                <w:szCs w:val="21"/>
                <w:u w:val="single"/>
                <w:vertAlign w:val="superscript"/>
              </w:rPr>
              <w:t>2－</w:t>
            </w:r>
            <w:r>
              <w:rPr>
                <w:rFonts w:ascii="Times New Roman" w:cs="Times New Roman" w:eastAsia="楷体" w:hAnsi="Times New Roman" w:hint="default"/>
                <w:b/>
                <w:bCs/>
                <w:color w:val="000000"/>
                <w:sz w:val="21"/>
                <w:szCs w:val="21"/>
                <w:u w:val="single"/>
              </w:rPr>
              <w:t>半径小于S</w:t>
            </w:r>
            <w:r>
              <w:rPr>
                <w:rFonts w:ascii="Times New Roman" w:cs="Times New Roman" w:eastAsia="楷体" w:hAnsi="Times New Roman" w:hint="default"/>
                <w:b/>
                <w:bCs/>
                <w:color w:val="000000"/>
                <w:sz w:val="21"/>
                <w:szCs w:val="21"/>
                <w:u w:val="single"/>
                <w:vertAlign w:val="superscript"/>
              </w:rPr>
              <w:t>2－</w:t>
            </w:r>
            <w:r>
              <w:rPr>
                <w:rFonts w:ascii="Times New Roman" w:cs="Times New Roman" w:eastAsia="楷体" w:hAnsi="Times New Roman" w:hint="default"/>
                <w:b/>
                <w:bCs/>
                <w:color w:val="000000"/>
                <w:sz w:val="21"/>
                <w:szCs w:val="21"/>
                <w:u w:val="single"/>
              </w:rPr>
              <w:t>，故ZnO晶格能大</w:t>
            </w:r>
            <w:r>
              <w:rPr>
                <w:rFonts w:ascii="Times New Roman" w:cs="Times New Roman" w:eastAsia="楷体" w:hAnsi="Times New Roman" w:hint="default"/>
                <w:b/>
                <w:bCs/>
                <w:color w:val="000000"/>
                <w:sz w:val="21"/>
                <w:szCs w:val="21"/>
                <w:u w:val="single"/>
                <w:lang w:val="en-US" w:eastAsia="zh-CN"/>
              </w:rPr>
              <w:t>(</w:t>
            </w:r>
            <w:r>
              <w:rPr>
                <w:rFonts w:ascii="Times New Roman" w:cs="Times New Roman" w:eastAsia="楷体" w:hAnsi="Times New Roman" w:hint="default"/>
                <w:b/>
                <w:bCs/>
                <w:color w:val="000000"/>
                <w:sz w:val="21"/>
                <w:szCs w:val="21"/>
                <w:u w:val="single"/>
              </w:rPr>
              <w:t>或离子键强</w:t>
            </w:r>
            <w:r>
              <w:rPr>
                <w:rFonts w:ascii="Times New Roman" w:cs="Times New Roman" w:eastAsia="楷体" w:hAnsi="Times New Roman" w:hint="default"/>
                <w:b/>
                <w:bCs/>
                <w:color w:val="000000"/>
                <w:sz w:val="21"/>
                <w:szCs w:val="21"/>
                <w:u w:val="single"/>
                <w:lang w:val="en-US" w:eastAsia="zh-CN"/>
              </w:rPr>
              <w:t>)</w:t>
            </w:r>
            <w:r>
              <w:rPr>
                <w:rFonts w:ascii="Times New Roman" w:cs="Times New Roman" w:eastAsia="楷体" w:hAnsi="Times New Roman" w:hint="default"/>
                <w:b/>
                <w:bCs/>
                <w:color w:val="000000"/>
                <w:sz w:val="21"/>
                <w:szCs w:val="21"/>
                <w:u w:val="single"/>
              </w:rPr>
              <w:t>，熔点高</w:t>
            </w:r>
          </w:p>
        </w:tc>
      </w:tr>
      <w:tr>
        <w:tblPrEx/>
        <w:trPr>
          <w:jc w:val="center"/>
        </w:trPr>
        <w:tc>
          <w:tcPr>
            <w:tcW w:w="46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b w:val="false"/>
                <w:bCs w:val="false"/>
                <w:color w:val="000000"/>
                <w:sz w:val="21"/>
                <w:szCs w:val="21"/>
                <w:vertAlign w:val="baseline"/>
                <w:lang w:val="en-US" w:eastAsia="zh-CN"/>
              </w:rPr>
            </w:pPr>
            <w:r>
              <w:rPr>
                <w:rFonts w:ascii="Times New Roman" w:cs="Times New Roman" w:eastAsia="宋体" w:hAnsi="Times New Roman" w:hint="default"/>
                <w:b w:val="false"/>
                <w:bCs w:val="false"/>
                <w:color w:val="000000"/>
                <w:sz w:val="21"/>
                <w:szCs w:val="21"/>
                <w:vertAlign w:val="baseline"/>
                <w:lang w:val="en-US" w:eastAsia="zh-CN"/>
              </w:rPr>
              <w:t>10</w:t>
            </w:r>
          </w:p>
        </w:tc>
        <w:tc>
          <w:tcPr>
            <w:tcW w:w="9486" w:type="dxa"/>
            <w:gridSpan w:val="2"/>
            <w:tcBorders/>
            <w:vAlign w:val="center"/>
          </w:tcPr>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right="0" w:rightChars="0"/>
              <w:textAlignment w:val="auto"/>
              <w:outlineLvl w:val="9"/>
              <w:rPr>
                <w:rFonts w:ascii="Times New Roman" w:cs="Times New Roman" w:eastAsia="楷体" w:hAnsi="Times New Roman" w:hint="default"/>
                <w:b/>
                <w:bCs/>
                <w:color w:val="000000"/>
                <w:sz w:val="21"/>
                <w:szCs w:val="21"/>
                <w:vertAlign w:val="baseline"/>
                <w:lang w:eastAsia="zh-CN"/>
              </w:rPr>
            </w:pPr>
            <w:r>
              <w:rPr>
                <w:rFonts w:ascii="Times New Roman" w:cs="Times New Roman" w:hAnsi="Times New Roman" w:hint="default"/>
                <w:b w:val="false"/>
                <w:bCs w:val="false"/>
                <w:color w:val="000000"/>
                <w:sz w:val="21"/>
                <w:szCs w:val="21"/>
              </w:rPr>
              <w:t>FeO的熔点</w:t>
            </w:r>
            <w:r>
              <w:rPr>
                <w:rFonts w:ascii="Times New Roman" w:cs="Times New Roman" w:hAnsi="Times New Roman" w:hint="eastAsia"/>
                <w:b w:val="false"/>
                <w:bCs w:val="false"/>
                <w:color w:val="000000"/>
                <w:sz w:val="21"/>
                <w:szCs w:val="21"/>
                <w:lang w:eastAsia="zh-CN"/>
              </w:rPr>
              <w:t>小</w:t>
            </w:r>
            <w:r>
              <w:rPr>
                <w:rFonts w:ascii="Times New Roman" w:cs="Times New Roman" w:hAnsi="Times New Roman" w:hint="default"/>
                <w:b w:val="false"/>
                <w:bCs w:val="false"/>
                <w:color w:val="000000"/>
                <w:sz w:val="21"/>
                <w:szCs w:val="21"/>
                <w:lang w:eastAsia="zh-CN"/>
              </w:rPr>
              <w:t>于</w:t>
            </w:r>
            <w:r>
              <w:rPr>
                <w:rFonts w:ascii="Times New Roman" w:cs="Times New Roman" w:hAnsi="Times New Roman" w:hint="default"/>
                <w:b w:val="false"/>
                <w:bCs w:val="false"/>
                <w:color w:val="000000"/>
                <w:sz w:val="21"/>
                <w:szCs w:val="21"/>
              </w:rPr>
              <w:t>Fe</w:t>
            </w:r>
            <w:r>
              <w:rPr>
                <w:rFonts w:ascii="Times New Roman" w:cs="Times New Roman" w:hAnsi="Times New Roman" w:hint="default"/>
                <w:b w:val="false"/>
                <w:bCs w:val="false"/>
                <w:color w:val="000000"/>
                <w:sz w:val="21"/>
                <w:szCs w:val="21"/>
                <w:vertAlign w:val="subscript"/>
              </w:rPr>
              <w:t>2</w:t>
            </w:r>
            <w:r>
              <w:rPr>
                <w:rFonts w:ascii="Times New Roman" w:cs="Times New Roman" w:hAnsi="Times New Roman" w:hint="default"/>
                <w:b w:val="false"/>
                <w:bCs w:val="false"/>
                <w:color w:val="000000"/>
                <w:sz w:val="21"/>
                <w:szCs w:val="21"/>
              </w:rPr>
              <w:t>O</w:t>
            </w:r>
            <w:r>
              <w:rPr>
                <w:rFonts w:ascii="Times New Roman" w:cs="Times New Roman" w:hAnsi="Times New Roman" w:hint="default"/>
                <w:b w:val="false"/>
                <w:bCs w:val="false"/>
                <w:color w:val="000000"/>
                <w:sz w:val="21"/>
                <w:szCs w:val="21"/>
                <w:vertAlign w:val="subscript"/>
              </w:rPr>
              <w:t>3</w:t>
            </w:r>
            <w:r>
              <w:rPr>
                <w:rFonts w:ascii="Times New Roman" w:cs="Times New Roman" w:hAnsi="Times New Roman" w:hint="default"/>
                <w:b w:val="false"/>
                <w:bCs w:val="false"/>
                <w:color w:val="000000"/>
                <w:sz w:val="21"/>
                <w:szCs w:val="21"/>
              </w:rPr>
              <w:t>的熔点</w:t>
            </w:r>
            <w:r>
              <w:rPr>
                <w:rFonts w:ascii="Times New Roman" w:cs="Times New Roman" w:eastAsia="宋体" w:hAnsi="Times New Roman" w:hint="default"/>
                <w:b w:val="false"/>
                <w:bCs w:val="false"/>
                <w:color w:val="000000"/>
                <w:sz w:val="21"/>
                <w:szCs w:val="21"/>
                <w:lang w:val="en-US" w:eastAsia="zh-CN"/>
              </w:rPr>
              <w:t>，原因是：</w:t>
            </w:r>
            <w:r>
              <w:rPr>
                <w:rFonts w:ascii="Times New Roman" w:cs="Times New Roman" w:eastAsia="楷体" w:hAnsi="Times New Roman" w:hint="default"/>
                <w:b/>
                <w:bCs/>
                <w:color w:val="000000"/>
                <w:sz w:val="21"/>
                <w:szCs w:val="21"/>
                <w:u w:val="single"/>
                <w:lang w:val="en-US" w:eastAsia="zh-CN"/>
              </w:rPr>
              <w:t>同为离子晶体，Fe</w:t>
            </w:r>
            <w:r>
              <w:rPr>
                <w:rFonts w:ascii="Times New Roman" w:cs="Times New Roman" w:eastAsia="楷体" w:hAnsi="Times New Roman" w:hint="default"/>
                <w:b/>
                <w:bCs/>
                <w:color w:val="000000"/>
                <w:sz w:val="21"/>
                <w:szCs w:val="21"/>
                <w:u w:val="single"/>
                <w:vertAlign w:val="superscript"/>
                <w:lang w:val="en-US" w:eastAsia="zh-CN"/>
              </w:rPr>
              <w:t>2+</w:t>
            </w:r>
            <w:r>
              <w:rPr>
                <w:rFonts w:ascii="Times New Roman" w:cs="Times New Roman" w:eastAsia="楷体" w:hAnsi="Times New Roman" w:hint="default"/>
                <w:b/>
                <w:bCs/>
                <w:color w:val="000000"/>
                <w:sz w:val="21"/>
                <w:szCs w:val="21"/>
                <w:u w:val="single"/>
                <w:vertAlign w:val="baseline"/>
                <w:lang w:val="en-US" w:eastAsia="zh-CN"/>
              </w:rPr>
              <w:t>半径比</w:t>
            </w:r>
            <w:r>
              <w:rPr>
                <w:rFonts w:ascii="Times New Roman" w:cs="Times New Roman" w:eastAsia="楷体" w:hAnsi="Times New Roman" w:hint="default"/>
                <w:b/>
                <w:bCs/>
                <w:color w:val="000000"/>
                <w:sz w:val="21"/>
                <w:szCs w:val="21"/>
                <w:u w:val="single"/>
                <w:lang w:val="en-US" w:eastAsia="zh-CN"/>
              </w:rPr>
              <w:t>Fe</w:t>
            </w:r>
            <w:r>
              <w:rPr>
                <w:rFonts w:ascii="Times New Roman" w:cs="Times New Roman" w:eastAsia="楷体" w:hAnsi="Times New Roman" w:hint="default"/>
                <w:b/>
                <w:bCs/>
                <w:color w:val="000000"/>
                <w:sz w:val="21"/>
                <w:szCs w:val="21"/>
                <w:u w:val="single"/>
                <w:vertAlign w:val="superscript"/>
                <w:lang w:val="en-US" w:eastAsia="zh-CN"/>
              </w:rPr>
              <w:t>3+</w:t>
            </w:r>
            <w:r>
              <w:rPr>
                <w:rFonts w:ascii="Times New Roman" w:cs="Times New Roman" w:eastAsia="楷体" w:hAnsi="Times New Roman" w:hint="default"/>
                <w:b/>
                <w:bCs/>
                <w:color w:val="000000"/>
                <w:sz w:val="21"/>
                <w:szCs w:val="21"/>
                <w:u w:val="single"/>
                <w:vertAlign w:val="baseline"/>
                <w:lang w:val="en-US" w:eastAsia="zh-CN"/>
              </w:rPr>
              <w:t>大，所带电荷数也小于</w:t>
            </w:r>
            <w:r>
              <w:rPr>
                <w:rFonts w:ascii="Times New Roman" w:cs="Times New Roman" w:eastAsia="楷体" w:hAnsi="Times New Roman" w:hint="default"/>
                <w:b/>
                <w:bCs/>
                <w:color w:val="000000"/>
                <w:sz w:val="21"/>
                <w:szCs w:val="21"/>
                <w:u w:val="single"/>
                <w:lang w:val="en-US" w:eastAsia="zh-CN"/>
              </w:rPr>
              <w:t>Fe</w:t>
            </w:r>
            <w:r>
              <w:rPr>
                <w:rFonts w:ascii="Times New Roman" w:cs="Times New Roman" w:eastAsia="楷体" w:hAnsi="Times New Roman" w:hint="default"/>
                <w:b/>
                <w:bCs/>
                <w:color w:val="000000"/>
                <w:sz w:val="21"/>
                <w:szCs w:val="21"/>
                <w:u w:val="single"/>
                <w:vertAlign w:val="superscript"/>
                <w:lang w:val="en-US" w:eastAsia="zh-CN"/>
              </w:rPr>
              <w:t>3+</w:t>
            </w:r>
            <w:r>
              <w:rPr>
                <w:rFonts w:ascii="Times New Roman" w:cs="Times New Roman" w:eastAsia="楷体" w:hAnsi="Times New Roman" w:hint="default"/>
                <w:b/>
                <w:bCs/>
                <w:color w:val="000000"/>
                <w:sz w:val="21"/>
                <w:szCs w:val="21"/>
                <w:u w:val="single"/>
                <w:vertAlign w:val="baseline"/>
                <w:lang w:val="en-US" w:eastAsia="zh-CN"/>
              </w:rPr>
              <w:t>，</w:t>
            </w:r>
            <w:r>
              <w:rPr>
                <w:rFonts w:ascii="Times New Roman" w:cs="Times New Roman" w:eastAsia="楷体" w:hAnsi="Times New Roman" w:hint="default"/>
                <w:b/>
                <w:bCs/>
                <w:color w:val="000000"/>
                <w:sz w:val="21"/>
                <w:szCs w:val="21"/>
                <w:u w:val="single"/>
                <w:lang w:val="en-US" w:eastAsia="zh-CN"/>
              </w:rPr>
              <w:t>FeO</w:t>
            </w:r>
            <w:r>
              <w:rPr>
                <w:rFonts w:ascii="Times New Roman" w:cs="Times New Roman" w:eastAsia="楷体" w:hAnsi="Times New Roman" w:hint="default"/>
                <w:b/>
                <w:bCs/>
                <w:color w:val="000000"/>
                <w:sz w:val="21"/>
                <w:szCs w:val="21"/>
                <w:u w:val="single"/>
                <w:vertAlign w:val="baseline"/>
                <w:lang w:val="en-US" w:eastAsia="zh-CN"/>
              </w:rPr>
              <w:t>的晶格能比</w:t>
            </w:r>
            <w:r>
              <w:rPr>
                <w:rFonts w:ascii="Times New Roman" w:cs="Times New Roman" w:eastAsia="楷体" w:hAnsi="Times New Roman" w:hint="default"/>
                <w:b/>
                <w:bCs/>
                <w:color w:val="000000"/>
                <w:sz w:val="21"/>
                <w:szCs w:val="21"/>
                <w:u w:val="single"/>
                <w:lang w:val="en-US" w:eastAsia="zh-CN"/>
              </w:rPr>
              <w:t>Fe</w:t>
            </w:r>
            <w:r>
              <w:rPr>
                <w:rFonts w:ascii="Times New Roman" w:cs="Times New Roman" w:eastAsia="楷体" w:hAnsi="Times New Roman" w:hint="default"/>
                <w:b/>
                <w:bCs/>
                <w:color w:val="000000"/>
                <w:sz w:val="21"/>
                <w:szCs w:val="21"/>
                <w:u w:val="single"/>
                <w:vertAlign w:val="subscript"/>
                <w:lang w:val="en-US" w:eastAsia="zh-CN"/>
              </w:rPr>
              <w:t>2</w:t>
            </w:r>
            <w:r>
              <w:rPr>
                <w:rFonts w:ascii="Times New Roman" w:cs="Times New Roman" w:eastAsia="楷体" w:hAnsi="Times New Roman" w:hint="default"/>
                <w:b/>
                <w:bCs/>
                <w:color w:val="000000"/>
                <w:sz w:val="21"/>
                <w:szCs w:val="21"/>
                <w:u w:val="single"/>
                <w:lang w:val="en-US" w:eastAsia="zh-CN"/>
              </w:rPr>
              <w:t>O</w:t>
            </w:r>
            <w:r>
              <w:rPr>
                <w:rFonts w:ascii="Times New Roman" w:cs="Times New Roman" w:eastAsia="楷体" w:hAnsi="Times New Roman" w:hint="default"/>
                <w:b/>
                <w:bCs/>
                <w:color w:val="000000"/>
                <w:sz w:val="21"/>
                <w:szCs w:val="21"/>
                <w:u w:val="single"/>
                <w:vertAlign w:val="subscript"/>
                <w:lang w:val="en-US" w:eastAsia="zh-CN"/>
              </w:rPr>
              <w:t>3</w:t>
            </w:r>
            <w:r>
              <w:rPr>
                <w:rFonts w:ascii="Times New Roman" w:cs="Times New Roman" w:eastAsia="楷体" w:hAnsi="Times New Roman" w:hint="default"/>
                <w:b/>
                <w:bCs/>
                <w:color w:val="000000"/>
                <w:sz w:val="21"/>
                <w:szCs w:val="21"/>
                <w:u w:val="single"/>
                <w:vertAlign w:val="baseline"/>
                <w:lang w:val="en-US" w:eastAsia="zh-CN"/>
              </w:rPr>
              <w:t>小</w:t>
            </w:r>
          </w:p>
        </w:tc>
      </w:tr>
      <w:tr>
        <w:tblPrEx/>
        <w:trPr>
          <w:jc w:val="center"/>
        </w:trPr>
        <w:tc>
          <w:tcPr>
            <w:tcW w:w="9955" w:type="dxa"/>
            <w:gridSpan w:val="3"/>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bCs/>
                <w:color w:val="000000"/>
                <w:sz w:val="21"/>
                <w:szCs w:val="21"/>
                <w:vertAlign w:val="baseline"/>
                <w:lang w:eastAsia="zh-CN"/>
              </w:rPr>
            </w:pPr>
            <w:r>
              <w:rPr>
                <w:rFonts w:ascii="Times New Roman" w:cs="Times New Roman" w:eastAsia="楷体" w:hAnsi="Times New Roman" w:hint="default"/>
                <w:b/>
                <w:bCs/>
                <w:color w:val="000000"/>
                <w:sz w:val="21"/>
                <w:szCs w:val="21"/>
                <w:lang w:val="en-US" w:eastAsia="zh-CN"/>
              </w:rPr>
              <w:t>金属晶体</w:t>
            </w:r>
          </w:p>
        </w:tc>
      </w:tr>
      <w:tr>
        <w:tblPrEx/>
        <w:trPr>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eastAsia="zh-CN"/>
              </w:rPr>
            </w:pPr>
            <w:r>
              <w:rPr>
                <w:rFonts w:ascii="Times New Roman" w:cs="Times New Roman" w:eastAsia="楷体" w:hAnsi="Times New Roman" w:hint="default"/>
                <w:b/>
                <w:bCs/>
                <w:color w:val="000000"/>
                <w:sz w:val="21"/>
                <w:szCs w:val="21"/>
                <w:lang w:val="en-US" w:eastAsia="zh-CN"/>
              </w:rPr>
              <w:t>答题策略</w:t>
            </w:r>
          </w:p>
        </w:tc>
        <w:tc>
          <w:tcPr>
            <w:tcW w:w="8886"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eastAsia="zh-CN"/>
              </w:rPr>
            </w:pPr>
            <w:r>
              <w:rPr>
                <w:rFonts w:ascii="Times New Roman" w:cs="Times New Roman" w:eastAsia="楷体" w:hAnsi="Times New Roman" w:hint="default"/>
                <w:b/>
                <w:bCs/>
                <w:color w:val="000000"/>
                <w:kern w:val="0"/>
                <w:sz w:val="21"/>
                <w:szCs w:val="21"/>
                <w:u w:val="none"/>
              </w:rPr>
              <w:t>看</w:t>
            </w:r>
            <w:r>
              <w:rPr>
                <w:rFonts w:ascii="Times New Roman" w:cs="Times New Roman" w:eastAsia="楷体" w:hAnsi="Times New Roman" w:hint="default"/>
                <w:b/>
                <w:bCs/>
                <w:color w:val="000000"/>
                <w:sz w:val="21"/>
                <w:szCs w:val="21"/>
                <w:u w:val="none"/>
                <w:lang w:val="zh-CN"/>
              </w:rPr>
              <w:t>金属键的强弱，取决于金属阳离子半径和所带电荷数，即：金属原子的价电子数</w:t>
            </w:r>
          </w:p>
        </w:tc>
      </w:tr>
      <w:tr>
        <w:tblPrEx/>
        <w:trPr>
          <w:jc w:val="center"/>
        </w:trPr>
        <w:tc>
          <w:tcPr>
            <w:tcW w:w="1069" w:type="dxa"/>
            <w:gridSpan w:val="2"/>
            <w:vMerge w:val="restart"/>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eastAsia="zh-CN"/>
              </w:rPr>
            </w:pPr>
            <w:r>
              <w:rPr>
                <w:rFonts w:ascii="Times New Roman" w:cs="Times New Roman" w:eastAsia="楷体" w:hAnsi="Times New Roman" w:hint="default"/>
                <w:b/>
                <w:bCs/>
                <w:color w:val="000000"/>
                <w:sz w:val="21"/>
                <w:szCs w:val="21"/>
                <w:lang w:val="en-US" w:eastAsia="zh-CN"/>
              </w:rPr>
              <w:t>答题模板</w:t>
            </w:r>
          </w:p>
        </w:tc>
        <w:tc>
          <w:tcPr>
            <w:tcW w:w="8886"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eastAsia="zh-CN"/>
              </w:rPr>
            </w:pPr>
            <w:r>
              <w:rPr>
                <w:rFonts w:ascii="Times New Roman" w:cs="Times New Roman" w:eastAsia="楷体" w:hAnsi="Times New Roman" w:hint="default"/>
                <w:b/>
                <w:bCs/>
                <w:color w:val="000000"/>
                <w:sz w:val="21"/>
                <w:szCs w:val="21"/>
                <w:vertAlign w:val="baseline"/>
                <w:lang w:eastAsia="zh-CN"/>
              </w:rPr>
              <w:t>阳离子电荷数相等，则看阳离子的半径：同主族金属元素</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eastAsia="zh-CN"/>
              </w:rPr>
            </w:pPr>
            <w:r>
              <w:rPr>
                <w:rFonts w:ascii="Times New Roman" w:cs="Times New Roman" w:eastAsia="楷体" w:hAnsi="Times New Roman" w:hint="default"/>
                <w:b/>
                <w:bCs/>
                <w:color w:val="000000"/>
                <w:sz w:val="21"/>
                <w:szCs w:val="21"/>
                <w:lang w:val="en-US" w:eastAsia="zh-CN"/>
              </w:rPr>
              <w:t>同为金属晶体，</w:t>
            </w:r>
            <w:r>
              <w:rPr>
                <w:rFonts w:ascii="Times New Roman" w:cs="Times New Roman" w:eastAsia="楷体" w:hAnsi="Times New Roman" w:hint="default"/>
                <w:b/>
                <w:bCs/>
                <w:color w:val="000000"/>
                <w:sz w:val="21"/>
                <w:szCs w:val="21"/>
                <w:u w:val="none"/>
                <w:lang w:val="en-US" w:eastAsia="zh-CN"/>
              </w:rPr>
              <w:t>M</w:t>
            </w:r>
            <w:r>
              <w:rPr>
                <w:rFonts w:ascii="Times New Roman" w:cs="Times New Roman" w:eastAsia="宋体" w:hAnsi="Times New Roman" w:hint="default"/>
                <w:b/>
                <w:bCs/>
                <w:color w:val="000000"/>
                <w:sz w:val="21"/>
                <w:szCs w:val="21"/>
                <w:vertAlign w:val="superscript"/>
                <w:lang w:val="en-US" w:eastAsia="zh-CN"/>
              </w:rPr>
              <w:t>n+</w:t>
            </w:r>
            <w:r>
              <w:rPr>
                <w:rFonts w:ascii="Times New Roman" w:cs="Times New Roman" w:eastAsia="楷体" w:hAnsi="Times New Roman" w:hint="default"/>
                <w:b/>
                <w:bCs/>
                <w:color w:val="000000"/>
                <w:sz w:val="21"/>
                <w:szCs w:val="21"/>
                <w:lang w:val="en-US" w:eastAsia="zh-CN"/>
              </w:rPr>
              <w:t>半径小于</w:t>
            </w:r>
            <w:r>
              <w:rPr>
                <w:rFonts w:ascii="Times New Roman" w:cs="Times New Roman" w:eastAsia="楷体" w:hAnsi="Times New Roman" w:hint="default"/>
                <w:b/>
                <w:bCs/>
                <w:color w:val="000000"/>
                <w:sz w:val="21"/>
                <w:szCs w:val="21"/>
                <w:u w:val="none"/>
                <w:lang w:val="en-US" w:eastAsia="zh-CN"/>
              </w:rPr>
              <w:t>N</w:t>
            </w:r>
            <w:r>
              <w:rPr>
                <w:rFonts w:ascii="Times New Roman" w:cs="Times New Roman" w:eastAsia="宋体" w:hAnsi="Times New Roman" w:hint="default"/>
                <w:b/>
                <w:bCs/>
                <w:color w:val="000000"/>
                <w:sz w:val="21"/>
                <w:szCs w:val="21"/>
                <w:vertAlign w:val="superscript"/>
                <w:lang w:val="en-US" w:eastAsia="zh-CN"/>
              </w:rPr>
              <w:t>n+</w:t>
            </w:r>
            <w:r>
              <w:rPr>
                <w:rFonts w:ascii="Times New Roman" w:cs="Times New Roman" w:eastAsia="楷体" w:hAnsi="Times New Roman" w:hint="default"/>
                <w:b/>
                <w:bCs/>
                <w:color w:val="000000"/>
                <w:sz w:val="21"/>
                <w:szCs w:val="21"/>
                <w:lang w:val="en-US" w:eastAsia="zh-CN"/>
              </w:rPr>
              <w:t>，故M晶体的金属键强，熔、沸点高</w:t>
            </w:r>
          </w:p>
        </w:tc>
      </w:tr>
      <w:tr>
        <w:tblPrEx/>
        <w:trPr>
          <w:jc w:val="center"/>
        </w:trPr>
        <w:tc>
          <w:tcPr>
            <w:tcW w:w="1069" w:type="dxa"/>
            <w:gridSpan w:val="2"/>
            <w:vMerge w:val="continue"/>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eastAsia="zh-CN"/>
              </w:rPr>
            </w:pPr>
          </w:p>
        </w:tc>
        <w:tc>
          <w:tcPr>
            <w:tcW w:w="8886"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eastAsia="zh-CN"/>
              </w:rPr>
            </w:pPr>
            <w:r>
              <w:rPr>
                <w:rFonts w:ascii="Times New Roman" w:cs="Times New Roman" w:eastAsia="楷体" w:hAnsi="Times New Roman" w:hint="default"/>
                <w:b/>
                <w:bCs/>
                <w:color w:val="000000"/>
                <w:sz w:val="21"/>
                <w:szCs w:val="21"/>
                <w:vertAlign w:val="baseline"/>
                <w:lang w:eastAsia="zh-CN"/>
              </w:rPr>
              <w:t>阳离子电荷数不相等，阳离子半径也不相等：同周期金属元素</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lang w:val="en-US" w:eastAsia="zh-CN"/>
              </w:rPr>
            </w:pPr>
            <w:r>
              <w:rPr>
                <w:rFonts w:ascii="Times New Roman" w:cs="Times New Roman" w:eastAsia="楷体" w:hAnsi="Times New Roman" w:hint="default"/>
                <w:b/>
                <w:bCs/>
                <w:color w:val="000000"/>
                <w:sz w:val="21"/>
                <w:szCs w:val="21"/>
                <w:lang w:val="en-US" w:eastAsia="zh-CN"/>
              </w:rPr>
              <w:t>同为金属晶体，</w:t>
            </w:r>
            <w:r>
              <w:rPr>
                <w:rFonts w:ascii="Times New Roman" w:cs="Times New Roman" w:eastAsia="楷体" w:hAnsi="Times New Roman" w:hint="default"/>
                <w:b/>
                <w:bCs/>
                <w:color w:val="000000"/>
                <w:sz w:val="21"/>
                <w:szCs w:val="21"/>
                <w:u w:val="none"/>
                <w:lang w:val="en-US" w:eastAsia="zh-CN"/>
              </w:rPr>
              <w:t>M</w:t>
            </w:r>
            <w:r>
              <w:rPr>
                <w:rFonts w:ascii="Times New Roman" w:cs="Times New Roman" w:eastAsia="宋体" w:hAnsi="Times New Roman" w:hint="default"/>
                <w:b/>
                <w:bCs/>
                <w:color w:val="000000"/>
                <w:sz w:val="21"/>
                <w:szCs w:val="21"/>
                <w:vertAlign w:val="superscript"/>
                <w:lang w:val="en-US" w:eastAsia="zh-CN"/>
              </w:rPr>
              <w:t>m+</w:t>
            </w:r>
            <w:r>
              <w:rPr>
                <w:rFonts w:ascii="Times New Roman" w:cs="Times New Roman" w:eastAsia="楷体" w:hAnsi="Times New Roman" w:hint="default"/>
                <w:b/>
                <w:bCs/>
                <w:color w:val="000000"/>
                <w:sz w:val="21"/>
                <w:szCs w:val="21"/>
                <w:lang w:val="en-US" w:eastAsia="zh-CN"/>
              </w:rPr>
              <w:t>半径小于</w:t>
            </w:r>
            <w:r>
              <w:rPr>
                <w:rFonts w:ascii="Times New Roman" w:cs="Times New Roman" w:eastAsia="楷体" w:hAnsi="Times New Roman" w:hint="default"/>
                <w:b/>
                <w:bCs/>
                <w:color w:val="000000"/>
                <w:sz w:val="21"/>
                <w:szCs w:val="21"/>
                <w:u w:val="none"/>
                <w:lang w:val="en-US" w:eastAsia="zh-CN"/>
              </w:rPr>
              <w:t>N</w:t>
            </w:r>
            <w:r>
              <w:rPr>
                <w:rFonts w:ascii="Times New Roman" w:cs="Times New Roman" w:eastAsia="宋体" w:hAnsi="Times New Roman" w:hint="default"/>
                <w:b/>
                <w:bCs/>
                <w:color w:val="000000"/>
                <w:sz w:val="21"/>
                <w:szCs w:val="21"/>
                <w:vertAlign w:val="superscript"/>
                <w:lang w:val="en-US" w:eastAsia="zh-CN"/>
              </w:rPr>
              <w:t>n+</w:t>
            </w:r>
            <w:r>
              <w:rPr>
                <w:rFonts w:ascii="Times New Roman" w:cs="Times New Roman" w:eastAsia="楷体" w:hAnsi="Times New Roman" w:hint="default"/>
                <w:b/>
                <w:bCs/>
                <w:color w:val="000000"/>
                <w:sz w:val="21"/>
                <w:szCs w:val="21"/>
                <w:lang w:val="en-US" w:eastAsia="zh-CN"/>
              </w:rPr>
              <w:t>，</w:t>
            </w:r>
            <w:r>
              <w:rPr>
                <w:rFonts w:ascii="Times New Roman" w:cs="Times New Roman" w:eastAsia="楷体" w:hAnsi="Times New Roman" w:hint="default"/>
                <w:b/>
                <w:bCs/>
                <w:color w:val="000000"/>
                <w:sz w:val="21"/>
                <w:szCs w:val="21"/>
                <w:u w:val="none"/>
                <w:lang w:val="en-US" w:eastAsia="zh-CN"/>
              </w:rPr>
              <w:t>M</w:t>
            </w:r>
            <w:r>
              <w:rPr>
                <w:rFonts w:ascii="Times New Roman" w:cs="Times New Roman" w:eastAsia="宋体" w:hAnsi="Times New Roman" w:hint="default"/>
                <w:b/>
                <w:bCs/>
                <w:color w:val="000000"/>
                <w:sz w:val="21"/>
                <w:szCs w:val="21"/>
                <w:vertAlign w:val="superscript"/>
                <w:lang w:val="en-US" w:eastAsia="zh-CN"/>
              </w:rPr>
              <w:t>m+</w:t>
            </w:r>
            <w:r>
              <w:rPr>
                <w:rFonts w:ascii="Times New Roman" w:cs="Times New Roman" w:eastAsia="楷体" w:hAnsi="Times New Roman" w:hint="default"/>
                <w:b/>
                <w:bCs/>
                <w:color w:val="000000"/>
                <w:sz w:val="21"/>
                <w:szCs w:val="21"/>
                <w:lang w:val="en-US" w:eastAsia="zh-CN"/>
              </w:rPr>
              <w:t>电荷数大于</w:t>
            </w:r>
            <w:r>
              <w:rPr>
                <w:rFonts w:ascii="Times New Roman" w:cs="Times New Roman" w:eastAsia="楷体" w:hAnsi="Times New Roman" w:hint="default"/>
                <w:b/>
                <w:bCs/>
                <w:color w:val="000000"/>
                <w:sz w:val="21"/>
                <w:szCs w:val="21"/>
                <w:u w:val="none"/>
                <w:lang w:val="en-US" w:eastAsia="zh-CN"/>
              </w:rPr>
              <w:t>N</w:t>
            </w:r>
            <w:r>
              <w:rPr>
                <w:rFonts w:ascii="Times New Roman" w:cs="Times New Roman" w:eastAsia="宋体" w:hAnsi="Times New Roman" w:hint="default"/>
                <w:b/>
                <w:bCs/>
                <w:color w:val="000000"/>
                <w:sz w:val="21"/>
                <w:szCs w:val="21"/>
                <w:vertAlign w:val="superscript"/>
                <w:lang w:val="en-US" w:eastAsia="zh-CN"/>
              </w:rPr>
              <w:t>n+</w:t>
            </w:r>
            <w:r>
              <w:rPr>
                <w:rFonts w:ascii="Times New Roman" w:cs="Times New Roman" w:eastAsia="楷体" w:hAnsi="Times New Roman" w:hint="default"/>
                <w:b/>
                <w:bCs/>
                <w:color w:val="000000"/>
                <w:sz w:val="21"/>
                <w:szCs w:val="21"/>
                <w:lang w:val="en-US" w:eastAsia="zh-CN"/>
              </w:rPr>
              <w:t>，故M晶体的金属键强，熔、沸点高</w:t>
            </w:r>
          </w:p>
        </w:tc>
      </w:tr>
      <w:tr>
        <w:tblPrEx/>
        <w:trPr>
          <w:jc w:val="center"/>
        </w:trPr>
        <w:tc>
          <w:tcPr>
            <w:tcW w:w="46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宋体" w:hAnsi="Times New Roman" w:hint="default"/>
                <w:b w:val="false"/>
                <w:bCs w:val="false"/>
                <w:color w:val="000000"/>
                <w:sz w:val="21"/>
                <w:szCs w:val="21"/>
                <w:vertAlign w:val="baseline"/>
                <w:lang w:val="en-US" w:eastAsia="zh-CN"/>
              </w:rPr>
            </w:pPr>
            <w:r>
              <w:rPr>
                <w:rFonts w:ascii="Times New Roman" w:cs="Times New Roman" w:eastAsia="宋体" w:hAnsi="Times New Roman" w:hint="default"/>
                <w:b w:val="false"/>
                <w:bCs w:val="false"/>
                <w:color w:val="000000"/>
                <w:sz w:val="21"/>
                <w:szCs w:val="21"/>
                <w:vertAlign w:val="baseline"/>
                <w:lang w:val="en-US" w:eastAsia="zh-CN"/>
              </w:rPr>
              <w:t>11</w:t>
            </w:r>
          </w:p>
        </w:tc>
        <w:tc>
          <w:tcPr>
            <w:tcW w:w="9486" w:type="dxa"/>
            <w:gridSpan w:val="2"/>
            <w:tcBorders/>
            <w:vAlign w:val="center"/>
          </w:tcPr>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right="0" w:rightChars="0"/>
              <w:textAlignment w:val="auto"/>
              <w:outlineLvl w:val="9"/>
              <w:rPr>
                <w:rFonts w:ascii="Times New Roman" w:cs="Times New Roman" w:eastAsia="楷体" w:hAnsi="Times New Roman" w:hint="default"/>
                <w:b/>
                <w:bCs/>
                <w:color w:val="000000"/>
                <w:sz w:val="21"/>
                <w:szCs w:val="21"/>
                <w:vertAlign w:val="baseline"/>
                <w:lang w:eastAsia="zh-CN"/>
              </w:rPr>
            </w:pPr>
            <w:r>
              <w:rPr>
                <w:rFonts w:ascii="Times New Roman" w:cs="Times New Roman" w:eastAsia="宋体" w:hAnsi="Times New Roman" w:hint="default"/>
                <w:b w:val="false"/>
                <w:bCs w:val="false"/>
                <w:color w:val="000000"/>
                <w:sz w:val="21"/>
                <w:szCs w:val="21"/>
                <w:lang w:val="en-US" w:eastAsia="zh-CN"/>
              </w:rPr>
              <w:t>K的熔沸点小于Na，原因是：</w:t>
            </w:r>
            <w:r>
              <w:rPr>
                <w:rFonts w:ascii="Times New Roman" w:cs="Times New Roman" w:eastAsia="楷体" w:hAnsi="Times New Roman" w:hint="default"/>
                <w:b/>
                <w:bCs/>
                <w:color w:val="000000"/>
                <w:sz w:val="21"/>
                <w:szCs w:val="21"/>
                <w:u w:val="single"/>
                <w:lang w:val="en-US" w:eastAsia="zh-CN"/>
              </w:rPr>
              <w:t>同为金属晶体，K</w:t>
            </w:r>
            <w:r>
              <w:rPr>
                <w:rFonts w:ascii="Times New Roman" w:cs="Times New Roman" w:eastAsia="楷体" w:hAnsi="Times New Roman" w:hint="default"/>
                <w:b/>
                <w:bCs/>
                <w:color w:val="000000"/>
                <w:sz w:val="21"/>
                <w:szCs w:val="21"/>
                <w:u w:val="single"/>
                <w:vertAlign w:val="superscript"/>
                <w:lang w:val="en-US" w:eastAsia="zh-CN"/>
              </w:rPr>
              <w:t>+</w:t>
            </w:r>
            <w:r>
              <w:rPr>
                <w:rFonts w:ascii="Times New Roman" w:cs="Times New Roman" w:eastAsia="楷体" w:hAnsi="Times New Roman" w:hint="default"/>
                <w:b/>
                <w:bCs/>
                <w:color w:val="000000"/>
                <w:sz w:val="21"/>
                <w:szCs w:val="21"/>
                <w:u w:val="single"/>
                <w:lang w:val="en-US" w:eastAsia="zh-CN"/>
              </w:rPr>
              <w:t>的半径大于Na</w:t>
            </w:r>
            <w:r>
              <w:rPr>
                <w:rFonts w:ascii="Times New Roman" w:cs="Times New Roman" w:eastAsia="楷体" w:hAnsi="Times New Roman" w:hint="default"/>
                <w:b/>
                <w:bCs/>
                <w:color w:val="000000"/>
                <w:sz w:val="21"/>
                <w:szCs w:val="21"/>
                <w:u w:val="single"/>
                <w:vertAlign w:val="superscript"/>
                <w:lang w:val="en-US" w:eastAsia="zh-CN"/>
              </w:rPr>
              <w:t>+</w:t>
            </w:r>
            <w:r>
              <w:rPr>
                <w:rFonts w:ascii="Times New Roman" w:cs="Times New Roman" w:eastAsia="楷体" w:hAnsi="Times New Roman" w:hint="default"/>
                <w:b/>
                <w:bCs/>
                <w:color w:val="000000"/>
                <w:sz w:val="21"/>
                <w:szCs w:val="21"/>
                <w:u w:val="single"/>
                <w:lang w:val="en-US" w:eastAsia="zh-CN"/>
              </w:rPr>
              <w:t>，故金属键Na的强，熔沸点也高</w:t>
            </w:r>
          </w:p>
        </w:tc>
      </w:tr>
      <w:tr>
        <w:tblPrEx/>
        <w:trPr>
          <w:jc w:val="center"/>
        </w:trPr>
        <w:tc>
          <w:tcPr>
            <w:tcW w:w="46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宋体" w:hAnsi="Times New Roman" w:hint="default"/>
                <w:b w:val="false"/>
                <w:bCs w:val="false"/>
                <w:color w:val="000000"/>
                <w:sz w:val="21"/>
                <w:szCs w:val="21"/>
                <w:vertAlign w:val="baseline"/>
                <w:lang w:val="en-US" w:eastAsia="zh-CN"/>
              </w:rPr>
            </w:pPr>
            <w:r>
              <w:rPr>
                <w:rFonts w:ascii="Times New Roman" w:cs="Times New Roman" w:eastAsia="宋体" w:hAnsi="Times New Roman" w:hint="default"/>
                <w:b w:val="false"/>
                <w:bCs w:val="false"/>
                <w:color w:val="000000"/>
                <w:sz w:val="21"/>
                <w:szCs w:val="21"/>
                <w:vertAlign w:val="baseline"/>
                <w:lang w:val="en-US" w:eastAsia="zh-CN"/>
              </w:rPr>
              <w:t>12</w:t>
            </w:r>
          </w:p>
        </w:tc>
        <w:tc>
          <w:tcPr>
            <w:tcW w:w="9486"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eastAsia="zh-CN"/>
              </w:rPr>
            </w:pPr>
            <w:r>
              <w:rPr>
                <w:rFonts w:ascii="Times New Roman" w:cs="Times New Roman" w:eastAsia="宋体" w:hAnsi="Times New Roman" w:hint="default"/>
                <w:b w:val="false"/>
                <w:bCs w:val="false"/>
                <w:color w:val="000000"/>
                <w:sz w:val="21"/>
                <w:szCs w:val="21"/>
                <w:lang w:val="en-US" w:eastAsia="zh-CN"/>
              </w:rPr>
              <w:t>Mg的熔沸点小于Al，原因是：</w:t>
            </w:r>
            <w:r>
              <w:rPr>
                <w:rFonts w:ascii="Times New Roman" w:cs="Times New Roman" w:eastAsia="楷体" w:hAnsi="Times New Roman" w:hint="default"/>
                <w:b/>
                <w:bCs/>
                <w:color w:val="000000"/>
                <w:sz w:val="21"/>
                <w:szCs w:val="21"/>
                <w:u w:val="single"/>
                <w:lang w:val="en-US" w:eastAsia="zh-CN"/>
              </w:rPr>
              <w:t>同为金属晶体，Mg</w:t>
            </w:r>
            <w:r>
              <w:rPr>
                <w:rFonts w:ascii="Times New Roman" w:cs="Times New Roman" w:eastAsia="楷体" w:hAnsi="Times New Roman" w:hint="default"/>
                <w:b/>
                <w:bCs/>
                <w:color w:val="000000"/>
                <w:sz w:val="21"/>
                <w:szCs w:val="21"/>
                <w:u w:val="single"/>
                <w:vertAlign w:val="superscript"/>
                <w:lang w:val="en-US" w:eastAsia="zh-CN"/>
              </w:rPr>
              <w:t>2+</w:t>
            </w:r>
            <w:r>
              <w:rPr>
                <w:rFonts w:ascii="Times New Roman" w:cs="Times New Roman" w:eastAsia="楷体" w:hAnsi="Times New Roman" w:hint="default"/>
                <w:b/>
                <w:bCs/>
                <w:color w:val="000000"/>
                <w:sz w:val="21"/>
                <w:szCs w:val="21"/>
                <w:u w:val="single"/>
                <w:lang w:val="en-US" w:eastAsia="zh-CN"/>
              </w:rPr>
              <w:t>的半径大于Al</w:t>
            </w:r>
            <w:r>
              <w:rPr>
                <w:rFonts w:ascii="Times New Roman" w:cs="Times New Roman" w:eastAsia="楷体" w:hAnsi="Times New Roman" w:hint="default"/>
                <w:b/>
                <w:bCs/>
                <w:color w:val="000000"/>
                <w:sz w:val="21"/>
                <w:szCs w:val="21"/>
                <w:u w:val="single"/>
                <w:vertAlign w:val="superscript"/>
                <w:lang w:val="en-US" w:eastAsia="zh-CN"/>
              </w:rPr>
              <w:t>3+</w:t>
            </w:r>
            <w:r>
              <w:rPr>
                <w:rFonts w:ascii="Times New Roman" w:cs="Times New Roman" w:eastAsia="楷体" w:hAnsi="Times New Roman" w:hint="default"/>
                <w:b/>
                <w:bCs/>
                <w:color w:val="000000"/>
                <w:sz w:val="21"/>
                <w:szCs w:val="21"/>
                <w:u w:val="single"/>
                <w:lang w:val="en-US" w:eastAsia="zh-CN"/>
              </w:rPr>
              <w:t>，Mg</w:t>
            </w:r>
            <w:r>
              <w:rPr>
                <w:rFonts w:ascii="Times New Roman" w:cs="Times New Roman" w:eastAsia="楷体" w:hAnsi="Times New Roman" w:hint="default"/>
                <w:b/>
                <w:bCs/>
                <w:color w:val="000000"/>
                <w:sz w:val="21"/>
                <w:szCs w:val="21"/>
                <w:u w:val="single"/>
                <w:vertAlign w:val="superscript"/>
                <w:lang w:val="en-US" w:eastAsia="zh-CN"/>
              </w:rPr>
              <w:t>2+</w:t>
            </w:r>
            <w:r>
              <w:rPr>
                <w:rFonts w:ascii="Times New Roman" w:cs="Times New Roman" w:eastAsia="楷体" w:hAnsi="Times New Roman" w:hint="default"/>
                <w:b/>
                <w:bCs/>
                <w:color w:val="000000"/>
                <w:sz w:val="21"/>
                <w:szCs w:val="21"/>
                <w:u w:val="single"/>
                <w:lang w:val="en-US" w:eastAsia="zh-CN"/>
              </w:rPr>
              <w:t>的阳离子所带的电荷数小于Al</w:t>
            </w:r>
            <w:r>
              <w:rPr>
                <w:rFonts w:ascii="Times New Roman" w:cs="Times New Roman" w:eastAsia="楷体" w:hAnsi="Times New Roman" w:hint="default"/>
                <w:b/>
                <w:bCs/>
                <w:color w:val="000000"/>
                <w:sz w:val="21"/>
                <w:szCs w:val="21"/>
                <w:u w:val="single"/>
                <w:vertAlign w:val="superscript"/>
                <w:lang w:val="en-US" w:eastAsia="zh-CN"/>
              </w:rPr>
              <w:t>3+</w:t>
            </w:r>
            <w:r>
              <w:rPr>
                <w:rFonts w:ascii="Times New Roman" w:cs="Times New Roman" w:eastAsia="楷体" w:hAnsi="Times New Roman" w:hint="default"/>
                <w:b/>
                <w:bCs/>
                <w:color w:val="000000"/>
                <w:sz w:val="21"/>
                <w:szCs w:val="21"/>
                <w:u w:val="single"/>
                <w:lang w:val="en-US" w:eastAsia="zh-CN"/>
              </w:rPr>
              <w:t>，故金属键Al的强，熔沸点也高</w:t>
            </w:r>
          </w:p>
        </w:tc>
      </w:tr>
    </w:tbl>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楷体" w:cs="楷体" w:eastAsia="楷体" w:hAnsi="楷体" w:hint="eastAsia"/>
          <w:b/>
          <w:bCs/>
          <w:color w:val="000000"/>
          <w:sz w:val="21"/>
          <w:szCs w:val="21"/>
          <w:lang w:eastAsia="zh-CN"/>
        </w:rPr>
      </w:pPr>
      <w:r>
        <w:rPr>
          <w:rFonts w:ascii="楷体" w:cs="楷体" w:eastAsia="楷体" w:hAnsi="楷体" w:hint="eastAsia"/>
          <w:b/>
          <w:bCs/>
          <w:color w:val="000000"/>
          <w:sz w:val="21"/>
          <w:szCs w:val="21"/>
          <w:lang w:eastAsia="zh-CN"/>
        </w:rPr>
        <w:t>【真题感悟】</w:t>
      </w:r>
    </w:p>
    <w:p>
      <w:pPr>
        <w:pStyle w:val="style90"/>
        <w:keepNext w:val="false"/>
        <w:keepLines w:val="false"/>
        <w:pageBreakBefore w:val="false"/>
        <w:widowControl w:val="false"/>
        <w:numPr>
          <w:ilvl w:val="0"/>
          <w:numId w:val="2"/>
        </w:numPr>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一些氧化物的熔点如表所示：</w:t>
      </w:r>
    </w:p>
    <w:tbl>
      <w:tblPr>
        <w:tblStyle w:val="style105"/>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Look w:val="0000" w:firstRow="0" w:lastRow="0" w:firstColumn="0" w:lastColumn="0" w:noHBand="0" w:noVBand="0"/>
      </w:tblPr>
      <w:tblGrid>
        <w:gridCol w:w="1704"/>
        <w:gridCol w:w="1704"/>
        <w:gridCol w:w="1704"/>
        <w:gridCol w:w="1705"/>
        <w:gridCol w:w="1705"/>
      </w:tblGrid>
      <w:tr>
        <w:trPr>
          <w:jc w:val="center"/>
        </w:trPr>
        <w:tc>
          <w:tcPr>
            <w:tcW w:w="1704" w:type="dxa"/>
            <w:tcBorders/>
            <w:vAlign w:val="center"/>
          </w:tcPr>
          <w:p>
            <w:pPr>
              <w:pStyle w:val="style0"/>
              <w:keepNext w:val="false"/>
              <w:keepLines w:val="false"/>
              <w:pageBreakBefore w:val="false"/>
              <w:widowControl/>
              <w:kinsoku/>
              <w:wordWrap/>
              <w:overflowPunct/>
              <w:topLinePunct w:val="false"/>
              <w:bidi w:val="false"/>
              <w:adjustRightInd w:val="false"/>
              <w:snapToGrid w:val="false"/>
              <w:spacing w:lineRule="auto" w:line="288"/>
              <w:jc w:val="center"/>
              <w:textAlignment w:val="auto"/>
              <w:rPr>
                <w:color w:val="000000"/>
                <w:kern w:val="0"/>
                <w:sz w:val="21"/>
                <w:szCs w:val="21"/>
              </w:rPr>
            </w:pPr>
            <w:r>
              <w:rPr>
                <w:rFonts w:hAnsi="宋体"/>
                <w:color w:val="000000"/>
                <w:kern w:val="0"/>
                <w:sz w:val="21"/>
                <w:szCs w:val="21"/>
              </w:rPr>
              <w:t>氧化物</w:t>
            </w:r>
          </w:p>
        </w:tc>
        <w:tc>
          <w:tcPr>
            <w:tcW w:w="1704" w:type="dxa"/>
            <w:tcBorders/>
            <w:vAlign w:val="center"/>
          </w:tcPr>
          <w:p>
            <w:pPr>
              <w:pStyle w:val="style0"/>
              <w:keepNext w:val="false"/>
              <w:keepLines w:val="false"/>
              <w:pageBreakBefore w:val="false"/>
              <w:widowControl/>
              <w:kinsoku/>
              <w:wordWrap/>
              <w:overflowPunct/>
              <w:topLinePunct w:val="false"/>
              <w:bidi w:val="false"/>
              <w:adjustRightInd w:val="false"/>
              <w:snapToGrid w:val="false"/>
              <w:spacing w:lineRule="auto" w:line="288"/>
              <w:jc w:val="center"/>
              <w:textAlignment w:val="auto"/>
              <w:rPr>
                <w:color w:val="000000"/>
                <w:kern w:val="0"/>
                <w:sz w:val="21"/>
                <w:szCs w:val="21"/>
              </w:rPr>
            </w:pPr>
            <w:r>
              <w:rPr>
                <w:color w:val="000000"/>
                <w:kern w:val="0"/>
                <w:sz w:val="21"/>
                <w:szCs w:val="21"/>
              </w:rPr>
              <w:t>Li</w:t>
            </w:r>
            <w:r>
              <w:rPr>
                <w:color w:val="000000"/>
                <w:kern w:val="0"/>
                <w:sz w:val="21"/>
                <w:szCs w:val="21"/>
                <w:vertAlign w:val="subscript"/>
              </w:rPr>
              <w:t>2</w:t>
            </w:r>
            <w:r>
              <w:rPr>
                <w:color w:val="000000"/>
                <w:kern w:val="0"/>
                <w:sz w:val="21"/>
                <w:szCs w:val="21"/>
              </w:rPr>
              <w:t>O</w:t>
            </w:r>
          </w:p>
        </w:tc>
        <w:tc>
          <w:tcPr>
            <w:tcW w:w="1704" w:type="dxa"/>
            <w:tcBorders/>
            <w:vAlign w:val="center"/>
          </w:tcPr>
          <w:p>
            <w:pPr>
              <w:pStyle w:val="style0"/>
              <w:keepNext w:val="false"/>
              <w:keepLines w:val="false"/>
              <w:pageBreakBefore w:val="false"/>
              <w:widowControl/>
              <w:kinsoku/>
              <w:wordWrap/>
              <w:overflowPunct/>
              <w:topLinePunct w:val="false"/>
              <w:bidi w:val="false"/>
              <w:adjustRightInd w:val="false"/>
              <w:snapToGrid w:val="false"/>
              <w:spacing w:lineRule="auto" w:line="288"/>
              <w:jc w:val="center"/>
              <w:textAlignment w:val="auto"/>
              <w:rPr>
                <w:color w:val="000000"/>
                <w:kern w:val="0"/>
                <w:sz w:val="21"/>
                <w:szCs w:val="21"/>
              </w:rPr>
            </w:pPr>
            <w:r>
              <w:rPr>
                <w:color w:val="000000"/>
                <w:kern w:val="0"/>
                <w:sz w:val="21"/>
                <w:szCs w:val="21"/>
              </w:rPr>
              <w:t>MgO</w:t>
            </w:r>
          </w:p>
        </w:tc>
        <w:tc>
          <w:tcPr>
            <w:tcW w:w="1705" w:type="dxa"/>
            <w:tcBorders/>
            <w:vAlign w:val="center"/>
          </w:tcPr>
          <w:p>
            <w:pPr>
              <w:pStyle w:val="style0"/>
              <w:keepNext w:val="false"/>
              <w:keepLines w:val="false"/>
              <w:pageBreakBefore w:val="false"/>
              <w:widowControl/>
              <w:kinsoku/>
              <w:wordWrap/>
              <w:overflowPunct/>
              <w:topLinePunct w:val="false"/>
              <w:bidi w:val="false"/>
              <w:adjustRightInd w:val="false"/>
              <w:snapToGrid w:val="false"/>
              <w:spacing w:lineRule="auto" w:line="288"/>
              <w:jc w:val="center"/>
              <w:textAlignment w:val="auto"/>
              <w:rPr>
                <w:color w:val="000000"/>
                <w:kern w:val="0"/>
                <w:sz w:val="21"/>
                <w:szCs w:val="21"/>
              </w:rPr>
            </w:pPr>
            <w:r>
              <w:rPr>
                <w:color w:val="000000"/>
                <w:kern w:val="0"/>
                <w:sz w:val="21"/>
                <w:szCs w:val="21"/>
              </w:rPr>
              <w:t>P</w:t>
            </w:r>
            <w:r>
              <w:rPr>
                <w:color w:val="000000"/>
                <w:kern w:val="0"/>
                <w:sz w:val="21"/>
                <w:szCs w:val="21"/>
                <w:vertAlign w:val="subscript"/>
              </w:rPr>
              <w:t>4</w:t>
            </w:r>
            <w:r>
              <w:rPr>
                <w:color w:val="000000"/>
                <w:kern w:val="0"/>
                <w:sz w:val="21"/>
                <w:szCs w:val="21"/>
              </w:rPr>
              <w:t>O</w:t>
            </w:r>
            <w:r>
              <w:rPr>
                <w:color w:val="000000"/>
                <w:kern w:val="0"/>
                <w:sz w:val="21"/>
                <w:szCs w:val="21"/>
                <w:vertAlign w:val="subscript"/>
              </w:rPr>
              <w:t>6</w:t>
            </w:r>
          </w:p>
        </w:tc>
        <w:tc>
          <w:tcPr>
            <w:tcW w:w="1705" w:type="dxa"/>
            <w:tcBorders/>
            <w:vAlign w:val="center"/>
          </w:tcPr>
          <w:p>
            <w:pPr>
              <w:pStyle w:val="style0"/>
              <w:keepNext w:val="false"/>
              <w:keepLines w:val="false"/>
              <w:pageBreakBefore w:val="false"/>
              <w:widowControl/>
              <w:kinsoku/>
              <w:wordWrap/>
              <w:overflowPunct/>
              <w:topLinePunct w:val="false"/>
              <w:bidi w:val="false"/>
              <w:adjustRightInd w:val="false"/>
              <w:snapToGrid w:val="false"/>
              <w:spacing w:lineRule="auto" w:line="288"/>
              <w:jc w:val="center"/>
              <w:textAlignment w:val="auto"/>
              <w:rPr>
                <w:color w:val="000000"/>
                <w:kern w:val="0"/>
                <w:sz w:val="21"/>
                <w:szCs w:val="21"/>
              </w:rPr>
            </w:pPr>
            <w:r>
              <w:rPr>
                <w:color w:val="000000"/>
                <w:kern w:val="0"/>
                <w:sz w:val="21"/>
                <w:szCs w:val="21"/>
              </w:rPr>
              <w:t>SO</w:t>
            </w:r>
            <w:r>
              <w:rPr>
                <w:color w:val="000000"/>
                <w:kern w:val="0"/>
                <w:sz w:val="21"/>
                <w:szCs w:val="21"/>
                <w:vertAlign w:val="subscript"/>
              </w:rPr>
              <w:t>2</w:t>
            </w:r>
          </w:p>
        </w:tc>
      </w:tr>
      <w:tr>
        <w:tblPrEx/>
        <w:trPr>
          <w:jc w:val="center"/>
        </w:trPr>
        <w:tc>
          <w:tcPr>
            <w:tcW w:w="1704" w:type="dxa"/>
            <w:tcBorders/>
            <w:vAlign w:val="center"/>
          </w:tcPr>
          <w:p>
            <w:pPr>
              <w:pStyle w:val="style0"/>
              <w:keepNext w:val="false"/>
              <w:keepLines w:val="false"/>
              <w:pageBreakBefore w:val="false"/>
              <w:widowControl/>
              <w:kinsoku/>
              <w:wordWrap/>
              <w:overflowPunct/>
              <w:topLinePunct w:val="false"/>
              <w:bidi w:val="false"/>
              <w:adjustRightInd w:val="false"/>
              <w:snapToGrid w:val="false"/>
              <w:spacing w:lineRule="auto" w:line="288"/>
              <w:jc w:val="center"/>
              <w:textAlignment w:val="auto"/>
              <w:rPr>
                <w:color w:val="000000"/>
                <w:kern w:val="0"/>
                <w:sz w:val="21"/>
                <w:szCs w:val="21"/>
              </w:rPr>
            </w:pPr>
            <w:r>
              <w:rPr>
                <w:rFonts w:hAnsi="宋体"/>
                <w:color w:val="000000"/>
                <w:kern w:val="0"/>
                <w:sz w:val="21"/>
                <w:szCs w:val="21"/>
              </w:rPr>
              <w:t>熔点</w:t>
            </w:r>
            <w:r>
              <w:rPr>
                <w:color w:val="000000"/>
                <w:kern w:val="0"/>
                <w:sz w:val="21"/>
                <w:szCs w:val="21"/>
              </w:rPr>
              <w:t>/°C</w:t>
            </w:r>
          </w:p>
        </w:tc>
        <w:tc>
          <w:tcPr>
            <w:tcW w:w="1704" w:type="dxa"/>
            <w:tcBorders/>
            <w:vAlign w:val="center"/>
          </w:tcPr>
          <w:p>
            <w:pPr>
              <w:pStyle w:val="style0"/>
              <w:keepNext w:val="false"/>
              <w:keepLines w:val="false"/>
              <w:pageBreakBefore w:val="false"/>
              <w:widowControl/>
              <w:kinsoku/>
              <w:wordWrap/>
              <w:overflowPunct/>
              <w:topLinePunct w:val="false"/>
              <w:bidi w:val="false"/>
              <w:adjustRightInd w:val="false"/>
              <w:snapToGrid w:val="false"/>
              <w:spacing w:lineRule="auto" w:line="288"/>
              <w:jc w:val="center"/>
              <w:textAlignment w:val="auto"/>
              <w:rPr>
                <w:color w:val="000000"/>
                <w:kern w:val="0"/>
                <w:sz w:val="21"/>
                <w:szCs w:val="21"/>
              </w:rPr>
            </w:pPr>
            <w:r>
              <w:rPr>
                <w:color w:val="000000"/>
                <w:kern w:val="0"/>
                <w:sz w:val="21"/>
                <w:szCs w:val="21"/>
              </w:rPr>
              <w:t>1570</w:t>
            </w:r>
          </w:p>
        </w:tc>
        <w:tc>
          <w:tcPr>
            <w:tcW w:w="1704" w:type="dxa"/>
            <w:tcBorders/>
            <w:vAlign w:val="center"/>
          </w:tcPr>
          <w:p>
            <w:pPr>
              <w:pStyle w:val="style0"/>
              <w:keepNext w:val="false"/>
              <w:keepLines w:val="false"/>
              <w:pageBreakBefore w:val="false"/>
              <w:widowControl/>
              <w:kinsoku/>
              <w:wordWrap/>
              <w:overflowPunct/>
              <w:topLinePunct w:val="false"/>
              <w:bidi w:val="false"/>
              <w:adjustRightInd w:val="false"/>
              <w:snapToGrid w:val="false"/>
              <w:spacing w:lineRule="auto" w:line="288"/>
              <w:jc w:val="center"/>
              <w:textAlignment w:val="auto"/>
              <w:rPr>
                <w:color w:val="000000"/>
                <w:kern w:val="0"/>
                <w:sz w:val="21"/>
                <w:szCs w:val="21"/>
              </w:rPr>
            </w:pPr>
            <w:r>
              <w:rPr>
                <w:color w:val="000000"/>
                <w:kern w:val="0"/>
                <w:sz w:val="21"/>
                <w:szCs w:val="21"/>
              </w:rPr>
              <w:t>2800</w:t>
            </w:r>
          </w:p>
        </w:tc>
        <w:tc>
          <w:tcPr>
            <w:tcW w:w="1705" w:type="dxa"/>
            <w:tcBorders/>
            <w:vAlign w:val="center"/>
          </w:tcPr>
          <w:p>
            <w:pPr>
              <w:pStyle w:val="style0"/>
              <w:keepNext w:val="false"/>
              <w:keepLines w:val="false"/>
              <w:pageBreakBefore w:val="false"/>
              <w:widowControl/>
              <w:kinsoku/>
              <w:wordWrap/>
              <w:overflowPunct/>
              <w:topLinePunct w:val="false"/>
              <w:bidi w:val="false"/>
              <w:adjustRightInd w:val="false"/>
              <w:snapToGrid w:val="false"/>
              <w:spacing w:lineRule="auto" w:line="288"/>
              <w:jc w:val="center"/>
              <w:textAlignment w:val="auto"/>
              <w:rPr>
                <w:color w:val="000000"/>
                <w:kern w:val="0"/>
                <w:sz w:val="21"/>
                <w:szCs w:val="21"/>
              </w:rPr>
            </w:pPr>
            <w:r>
              <w:rPr>
                <w:color w:val="000000"/>
                <w:kern w:val="0"/>
                <w:sz w:val="21"/>
                <w:szCs w:val="21"/>
              </w:rPr>
              <w:t>23.8</w:t>
            </w:r>
          </w:p>
        </w:tc>
        <w:tc>
          <w:tcPr>
            <w:tcW w:w="1705" w:type="dxa"/>
            <w:tcBorders/>
            <w:vAlign w:val="center"/>
          </w:tcPr>
          <w:p>
            <w:pPr>
              <w:pStyle w:val="style0"/>
              <w:keepNext w:val="false"/>
              <w:keepLines w:val="false"/>
              <w:pageBreakBefore w:val="false"/>
              <w:widowControl/>
              <w:kinsoku/>
              <w:wordWrap/>
              <w:overflowPunct/>
              <w:topLinePunct w:val="false"/>
              <w:bidi w:val="false"/>
              <w:adjustRightInd w:val="false"/>
              <w:snapToGrid w:val="false"/>
              <w:spacing w:lineRule="auto" w:line="288"/>
              <w:jc w:val="center"/>
              <w:textAlignment w:val="auto"/>
              <w:rPr>
                <w:color w:val="000000"/>
                <w:kern w:val="0"/>
                <w:sz w:val="21"/>
                <w:szCs w:val="21"/>
              </w:rPr>
            </w:pPr>
            <w:r>
              <w:rPr>
                <w:color w:val="000000"/>
                <w:kern w:val="0"/>
                <w:sz w:val="21"/>
                <w:szCs w:val="21"/>
              </w:rPr>
              <w:t>−75.5</w:t>
            </w:r>
          </w:p>
        </w:tc>
      </w:tr>
    </w:tbl>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ind w:firstLine="210" w:firstLineChars="100"/>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解释表中氧化物之间熔点差异的原因______________________________________________________________</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ind w:firstLine="210" w:firstLineChars="100"/>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________________________________________________________________________</w:t>
      </w:r>
    </w:p>
    <w:p>
      <w:pPr>
        <w:pStyle w:val="style90"/>
        <w:keepNext w:val="false"/>
        <w:keepLines w:val="false"/>
        <w:pageBreakBefore w:val="false"/>
        <w:widowControl w:val="false"/>
        <w:numPr>
          <w:ilvl w:val="0"/>
          <w:numId w:val="2"/>
        </w:numPr>
        <w:tabs>
          <w:tab w:val="left" w:leader="none" w:pos="3402"/>
        </w:tabs>
        <w:kinsoku/>
        <w:wordWrap/>
        <w:overflowPunct/>
        <w:topLinePunct w:val="false"/>
        <w:autoSpaceDE/>
        <w:autoSpaceDN/>
        <w:bidi w:val="false"/>
        <w:adjustRightInd w:val="false"/>
        <w:snapToGrid w:val="false"/>
        <w:spacing w:lineRule="auto" w:line="288"/>
        <w:ind w:left="0" w:leftChars="0" w:firstLine="0" w:firstLineChars="0"/>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AsH</w:t>
      </w:r>
      <w:r>
        <w:rPr>
          <w:rFonts w:ascii="Times New Roman" w:cs="Times New Roman" w:eastAsia="宋体" w:hAnsi="Times New Roman" w:hint="default"/>
          <w:color w:val="000000"/>
          <w:sz w:val="21"/>
          <w:szCs w:val="21"/>
          <w:vertAlign w:val="subscript"/>
        </w:rPr>
        <w:t>3</w:t>
      </w:r>
      <w:r>
        <w:rPr>
          <w:rFonts w:ascii="Times New Roman" w:cs="Times New Roman" w:eastAsia="宋体" w:hAnsi="Times New Roman" w:hint="default"/>
          <w:color w:val="000000"/>
          <w:sz w:val="21"/>
          <w:szCs w:val="21"/>
        </w:rPr>
        <w:t>沸点比NH</w:t>
      </w:r>
      <w:r>
        <w:rPr>
          <w:rFonts w:ascii="Times New Roman" w:cs="Times New Roman" w:eastAsia="宋体" w:hAnsi="Times New Roman" w:hint="default"/>
          <w:color w:val="000000"/>
          <w:sz w:val="21"/>
          <w:szCs w:val="21"/>
          <w:vertAlign w:val="subscript"/>
        </w:rPr>
        <w:t>3</w:t>
      </w:r>
      <w:r>
        <w:rPr>
          <w:rFonts w:ascii="Times New Roman" w:cs="Times New Roman" w:eastAsia="宋体" w:hAnsi="Times New Roman" w:hint="default"/>
          <w:color w:val="000000"/>
          <w:sz w:val="21"/>
          <w:szCs w:val="21"/>
        </w:rPr>
        <w:t>的________(填</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高</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或</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低</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)，其判断理由是____________________</w:t>
      </w:r>
    </w:p>
    <w:p>
      <w:pPr>
        <w:pStyle w:val="style90"/>
        <w:keepNext w:val="false"/>
        <w:keepLines w:val="false"/>
        <w:pageBreakBefore w:val="false"/>
        <w:widowControl w:val="false"/>
        <w:numPr>
          <w:ilvl w:val="0"/>
          <w:numId w:val="2"/>
        </w:numPr>
        <w:tabs>
          <w:tab w:val="left" w:leader="none" w:pos="3402"/>
        </w:tabs>
        <w:kinsoku/>
        <w:wordWrap/>
        <w:overflowPunct/>
        <w:topLinePunct w:val="false"/>
        <w:autoSpaceDE/>
        <w:autoSpaceDN/>
        <w:bidi w:val="false"/>
        <w:adjustRightInd w:val="false"/>
        <w:snapToGrid w:val="false"/>
        <w:spacing w:lineRule="auto" w:line="288"/>
        <w:ind w:left="0" w:leftChars="0" w:firstLine="0" w:firstLineChars="0"/>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苯胺(</w:t>
      </w:r>
      <w:r>
        <w:rPr>
          <w:rFonts w:ascii="Times New Roman" w:cs="Times New Roman" w:eastAsia="宋体" w:hAnsi="Times New Roman" w:hint="default"/>
          <w:color w:val="000000"/>
          <w:sz w:val="21"/>
          <w:szCs w:val="21"/>
        </w:rPr>
        <w:drawing>
          <wp:inline distL="0" distT="0" distB="0" distR="0">
            <wp:extent cx="734695" cy="267335"/>
            <wp:effectExtent l="0" t="0" r="0" b="0"/>
            <wp:docPr id="1031"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7" cstate="print"/>
                    <a:srcRect l="0" t="0" r="0" b="0"/>
                    <a:stretch/>
                  </pic:blipFill>
                  <pic:spPr>
                    <a:xfrm rot="0">
                      <a:off x="0" y="0"/>
                      <a:ext cx="734695" cy="267335"/>
                    </a:xfrm>
                    <a:prstGeom prst="rect"/>
                    <a:ln>
                      <a:noFill/>
                    </a:ln>
                    <a:effectLst>
                      <a:outerShdw rotWithShape="true" sx="100000" sy="100000" dist="0" dir="0" blurRad="0" kx="0" ky="0" algn="ctr">
                        <a:srgbClr val="808080"/>
                      </a:outerShdw>
                    </a:effectLst>
                  </pic:spPr>
                </pic:pic>
              </a:graphicData>
            </a:graphic>
          </wp:inline>
        </w:drawing>
      </w:r>
      <w:r>
        <w:rPr>
          <w:rFonts w:ascii="Times New Roman" w:cs="Times New Roman" w:eastAsia="宋体" w:hAnsi="Times New Roman" w:hint="default"/>
          <w:color w:val="000000"/>
          <w:sz w:val="21"/>
          <w:szCs w:val="21"/>
        </w:rPr>
        <w:t>)的晶体类型是____________。苯胺与甲苯(</w:t>
      </w:r>
      <w:r>
        <w:rPr>
          <w:rFonts w:ascii="Times New Roman" w:cs="Times New Roman" w:eastAsia="宋体" w:hAnsi="Times New Roman" w:hint="default"/>
          <w:color w:val="000000"/>
          <w:sz w:val="21"/>
          <w:szCs w:val="21"/>
        </w:rPr>
        <w:drawing>
          <wp:inline distL="0" distT="0" distB="0" distR="0">
            <wp:extent cx="632460" cy="259080"/>
            <wp:effectExtent l="0" t="0" r="0" b="0"/>
            <wp:docPr id="1032"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_x0000_t75"/>
                    <pic:cNvPicPr/>
                  </pic:nvPicPr>
                  <pic:blipFill>
                    <a:blip r:embed="rId8" cstate="print"/>
                    <a:srcRect l="0" t="0" r="0" b="0"/>
                    <a:stretch/>
                  </pic:blipFill>
                  <pic:spPr>
                    <a:xfrm rot="0">
                      <a:off x="0" y="0"/>
                      <a:ext cx="632460" cy="259080"/>
                    </a:xfrm>
                    <a:prstGeom prst="rect"/>
                    <a:ln>
                      <a:noFill/>
                    </a:ln>
                    <a:effectLst>
                      <a:outerShdw rotWithShape="true" sx="100000" sy="100000" dist="0" dir="0" blurRad="0" kx="0" ky="0" algn="ctr">
                        <a:srgbClr val="808080"/>
                      </a:outerShdw>
                    </a:effectLst>
                  </pic:spPr>
                </pic:pic>
              </a:graphicData>
            </a:graphic>
          </wp:inline>
        </w:drawing>
      </w:r>
      <w:r>
        <w:rPr>
          <w:rFonts w:ascii="Times New Roman" w:cs="Times New Roman" w:eastAsia="宋体" w:hAnsi="Times New Roman" w:hint="default"/>
          <w:color w:val="000000"/>
          <w:sz w:val="21"/>
          <w:szCs w:val="21"/>
        </w:rPr>
        <w:t xml:space="preserve">)的相对分子质量相近，但苯胺的熔点(－5.9 </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 xml:space="preserve">)、沸点(184.4 </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 xml:space="preserve">)分别高于甲苯的熔点(－95.0 </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 xml:space="preserve">)、沸点(110.6 </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)，原因是______________________________________</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ind w:left="210" w:hanging="210" w:hangingChars="100"/>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 xml:space="preserve">4 </w:t>
      </w:r>
      <w:r>
        <w:rPr>
          <w:rFonts w:ascii="Times New Roman" w:cs="Times New Roman" w:eastAsia="宋体" w:hAnsi="Times New Roman" w:hint="default"/>
          <w:color w:val="000000"/>
          <w:sz w:val="21"/>
          <w:szCs w:val="21"/>
        </w:rPr>
        <w:t>如图为S</w:t>
      </w:r>
      <w:r>
        <w:rPr>
          <w:rFonts w:ascii="Times New Roman" w:cs="Times New Roman" w:eastAsia="宋体" w:hAnsi="Times New Roman" w:hint="default"/>
          <w:color w:val="000000"/>
          <w:sz w:val="21"/>
          <w:szCs w:val="21"/>
          <w:vertAlign w:val="subscript"/>
        </w:rPr>
        <w:t>8</w:t>
      </w:r>
      <w:r>
        <w:rPr>
          <w:rFonts w:ascii="Times New Roman" w:cs="Times New Roman" w:eastAsia="宋体" w:hAnsi="Times New Roman" w:hint="default"/>
          <w:color w:val="000000"/>
          <w:sz w:val="21"/>
          <w:szCs w:val="21"/>
        </w:rPr>
        <w:t>的结构，其熔点和沸点要比二氧化硫的熔点和沸点高很多，主要原因为______________________________________________</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drawing>
          <wp:inline distL="0" distT="0" distB="0" distR="0">
            <wp:extent cx="684403" cy="505460"/>
            <wp:effectExtent l="0" t="0" r="0" b="0"/>
            <wp:docPr id="1033"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9" cstate="print"/>
                    <a:srcRect l="0" t="0" r="0" b="0"/>
                    <a:stretch/>
                  </pic:blipFill>
                  <pic:spPr>
                    <a:xfrm rot="0">
                      <a:off x="0" y="0"/>
                      <a:ext cx="684403" cy="505460"/>
                    </a:xfrm>
                    <a:prstGeom prst="rect"/>
                    <a:ln>
                      <a:noFill/>
                    </a:ln>
                  </pic:spPr>
                </pic:pic>
              </a:graphicData>
            </a:graphic>
          </wp:inline>
        </w:drawing>
      </w:r>
    </w:p>
    <w:p>
      <w:pPr>
        <w:pStyle w:val="style0"/>
        <w:keepNext w:val="false"/>
        <w:keepLines w:val="false"/>
        <w:pageBreakBefore w:val="false"/>
        <w:numPr>
          <w:ilvl w:val="0"/>
          <w:numId w:val="2"/>
        </w:numPr>
        <w:kinsoku/>
        <w:wordWrap/>
        <w:overflowPunct/>
        <w:topLinePunct w:val="false"/>
        <w:autoSpaceDE/>
        <w:autoSpaceDN/>
        <w:bidi w:val="false"/>
        <w:adjustRightInd w:val="false"/>
        <w:snapToGrid w:val="false"/>
        <w:spacing w:lineRule="auto" w:line="288"/>
        <w:ind w:left="0" w:leftChars="0" w:firstLine="0" w:firstLineChars="0"/>
        <w:textAlignment w:val="auto"/>
        <w:rPr>
          <w:rFonts w:ascii="Times New Roman" w:cs="Times New Roman" w:hAnsi="Times New Roman" w:hint="default"/>
          <w:b w:val="false"/>
          <w:bCs w:val="false"/>
          <w:color w:val="000000"/>
          <w:sz w:val="21"/>
          <w:szCs w:val="21"/>
        </w:rPr>
      </w:pPr>
      <w:r>
        <w:rPr>
          <w:rFonts w:ascii="Times New Roman" w:cs="Times New Roman" w:hAnsi="Times New Roman" w:hint="default"/>
          <w:b w:val="false"/>
          <w:bCs w:val="false"/>
          <w:color w:val="000000"/>
          <w:sz w:val="21"/>
          <w:szCs w:val="21"/>
          <w:lang w:val="en-US" w:eastAsia="zh-CN"/>
        </w:rPr>
        <w:t>H</w:t>
      </w:r>
      <w:r>
        <w:rPr>
          <w:rFonts w:ascii="Times New Roman" w:cs="Times New Roman" w:hAnsi="Times New Roman" w:hint="default"/>
          <w:b w:val="false"/>
          <w:bCs w:val="false"/>
          <w:color w:val="000000"/>
          <w:sz w:val="21"/>
          <w:szCs w:val="21"/>
          <w:vertAlign w:val="subscript"/>
          <w:lang w:val="en-US" w:eastAsia="zh-CN"/>
        </w:rPr>
        <w:t>2</w:t>
      </w:r>
      <w:r>
        <w:rPr>
          <w:rFonts w:ascii="Times New Roman" w:cs="Times New Roman" w:hAnsi="Times New Roman" w:hint="default"/>
          <w:b w:val="false"/>
          <w:bCs w:val="false"/>
          <w:color w:val="000000"/>
          <w:sz w:val="21"/>
          <w:szCs w:val="21"/>
          <w:lang w:val="en-US" w:eastAsia="zh-CN"/>
        </w:rPr>
        <w:t>S</w:t>
      </w:r>
      <w:r>
        <w:rPr>
          <w:rFonts w:ascii="Times New Roman" w:cs="Times New Roman" w:hAnsi="Times New Roman" w:hint="default"/>
          <w:b w:val="false"/>
          <w:bCs w:val="false"/>
          <w:color w:val="000000"/>
          <w:sz w:val="21"/>
          <w:szCs w:val="21"/>
        </w:rPr>
        <w:t>的沸点比水低的主要原因是__________________________________________</w:t>
      </w:r>
    </w:p>
    <w:p>
      <w:pPr>
        <w:pStyle w:val="style90"/>
        <w:keepNext w:val="false"/>
        <w:keepLines w:val="false"/>
        <w:pageBreakBefore w:val="false"/>
        <w:widowControl w:val="false"/>
        <w:numPr>
          <w:ilvl w:val="0"/>
          <w:numId w:val="2"/>
        </w:numPr>
        <w:tabs>
          <w:tab w:val="left" w:leader="none" w:pos="3402"/>
        </w:tabs>
        <w:kinsoku/>
        <w:wordWrap/>
        <w:overflowPunct/>
        <w:topLinePunct w:val="false"/>
        <w:autoSpaceDE/>
        <w:autoSpaceDN/>
        <w:bidi w:val="false"/>
        <w:adjustRightInd w:val="false"/>
        <w:snapToGrid w:val="false"/>
        <w:spacing w:lineRule="auto" w:line="288"/>
        <w:ind w:left="0" w:leftChars="0" w:firstLine="0" w:firstLineChars="0"/>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K和Cr属于同一周期，且核外最外层电子构型相同，但金属K的熔点、沸点等都比金属Cr低，原因是_______________________________________________________________________</w:t>
      </w:r>
    </w:p>
    <w:p>
      <w:pPr>
        <w:pStyle w:val="style90"/>
        <w:keepNext w:val="false"/>
        <w:keepLines w:val="false"/>
        <w:pageBreakBefore w:val="false"/>
        <w:widowControl w:val="false"/>
        <w:numPr>
          <w:ilvl w:val="0"/>
          <w:numId w:val="2"/>
        </w:numPr>
        <w:tabs>
          <w:tab w:val="left" w:leader="none" w:pos="3402"/>
        </w:tabs>
        <w:kinsoku/>
        <w:wordWrap/>
        <w:overflowPunct/>
        <w:topLinePunct w:val="false"/>
        <w:autoSpaceDE/>
        <w:autoSpaceDN/>
        <w:bidi w:val="false"/>
        <w:adjustRightInd w:val="false"/>
        <w:snapToGrid w:val="false"/>
        <w:spacing w:lineRule="auto" w:line="288"/>
        <w:ind w:left="0" w:leftChars="0" w:firstLine="0" w:firstLineChars="0"/>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在CO</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低压合成甲醇反应(CO</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＋3H</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pacing w:val="-16"/>
          <w:sz w:val="21"/>
          <w:szCs w:val="21"/>
        </w:rPr>
        <w:t>==</w:t>
      </w:r>
      <w:r>
        <w:rPr>
          <w:rFonts w:ascii="Times New Roman" w:cs="Times New Roman" w:eastAsia="宋体" w:hAnsi="Times New Roman" w:hint="default"/>
          <w:color w:val="000000"/>
          <w:sz w:val="21"/>
          <w:szCs w:val="21"/>
        </w:rPr>
        <w:t>=CH</w:t>
      </w:r>
      <w:r>
        <w:rPr>
          <w:rFonts w:ascii="Times New Roman" w:cs="Times New Roman" w:eastAsia="宋体" w:hAnsi="Times New Roman" w:hint="default"/>
          <w:color w:val="000000"/>
          <w:sz w:val="21"/>
          <w:szCs w:val="21"/>
          <w:vertAlign w:val="subscript"/>
        </w:rPr>
        <w:t>3</w:t>
      </w:r>
      <w:r>
        <w:rPr>
          <w:rFonts w:ascii="Times New Roman" w:cs="Times New Roman" w:eastAsia="宋体" w:hAnsi="Times New Roman" w:hint="default"/>
          <w:color w:val="000000"/>
          <w:sz w:val="21"/>
          <w:szCs w:val="21"/>
        </w:rPr>
        <w:t>OH＋H</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O)所涉及的4种物质中，沸点从高到低的顺序为________________________，原因是________________________________________________________</w:t>
      </w:r>
    </w:p>
    <w:p>
      <w:pPr>
        <w:pStyle w:val="style0"/>
        <w:keepNext w:val="false"/>
        <w:keepLines w:val="false"/>
        <w:pageBreakBefore w:val="false"/>
        <w:numPr>
          <w:ilvl w:val="0"/>
          <w:numId w:val="2"/>
        </w:numPr>
        <w:kinsoku/>
        <w:wordWrap/>
        <w:overflowPunct/>
        <w:topLinePunct w:val="false"/>
        <w:bidi w:val="false"/>
        <w:adjustRightInd w:val="false"/>
        <w:snapToGrid w:val="false"/>
        <w:spacing w:lineRule="auto" w:line="288"/>
        <w:ind w:left="0" w:leftChars="0" w:firstLine="0" w:firstLineChars="0"/>
        <w:textAlignment w:val="auto"/>
        <w:rPr>
          <w:color w:val="000000"/>
        </w:rPr>
      </w:pPr>
      <w:r>
        <w:rPr>
          <w:rFonts w:ascii="Times New Roman" w:cs="Times New Roman" w:hAnsi="Times New Roman" w:hint="default"/>
          <w:b w:val="false"/>
          <w:bCs w:val="false"/>
          <w:color w:val="000000"/>
          <w:sz w:val="21"/>
          <w:szCs w:val="21"/>
        </w:rPr>
        <w:t>乙醇的沸点高于丙酮(</w:t>
      </w:r>
      <w:r>
        <w:rPr>
          <w:rFonts w:ascii="Times New Roman" w:cs="Times New Roman" w:hAnsi="Times New Roman" w:hint="default"/>
          <w:b w:val="false"/>
          <w:bCs w:val="false"/>
          <w:color w:val="000000"/>
          <w:sz w:val="21"/>
          <w:szCs w:val="21"/>
        </w:rPr>
        <w:drawing>
          <wp:inline distL="0" distT="0" distB="0" distR="0">
            <wp:extent cx="869822" cy="363982"/>
            <wp:effectExtent l="0" t="0" r="0" b="0"/>
            <wp:docPr id="1034"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0" cstate="print"/>
                    <a:srcRect l="0" t="0" r="0" b="0"/>
                    <a:stretch/>
                  </pic:blipFill>
                  <pic:spPr>
                    <a:xfrm rot="0">
                      <a:off x="0" y="0"/>
                      <a:ext cx="869822" cy="363982"/>
                    </a:xfrm>
                    <a:prstGeom prst="rect"/>
                    <a:ln>
                      <a:noFill/>
                    </a:ln>
                  </pic:spPr>
                </pic:pic>
              </a:graphicData>
            </a:graphic>
          </wp:inline>
        </w:drawing>
      </w:r>
      <w:r>
        <w:rPr>
          <w:rFonts w:ascii="Times New Roman" w:cs="Times New Roman" w:hAnsi="Times New Roman" w:hint="default"/>
          <w:b w:val="false"/>
          <w:bCs w:val="false"/>
          <w:color w:val="000000"/>
          <w:sz w:val="21"/>
          <w:szCs w:val="21"/>
        </w:rPr>
        <w:t>)</w:t>
      </w:r>
      <w:r>
        <w:rPr>
          <w:rFonts w:ascii="Times New Roman" w:cs="Times New Roman" w:hAnsi="Times New Roman" w:hint="default"/>
          <w:b w:val="false"/>
          <w:bCs w:val="false"/>
          <w:color w:val="000000"/>
          <w:sz w:val="21"/>
          <w:szCs w:val="21"/>
          <w:lang w:eastAsia="zh-CN"/>
        </w:rPr>
        <w:t>，</w:t>
      </w:r>
      <w:r>
        <w:rPr>
          <w:rFonts w:ascii="Times New Roman" w:cs="Times New Roman" w:hAnsi="Times New Roman" w:hint="default"/>
          <w:b w:val="false"/>
          <w:bCs w:val="false"/>
          <w:color w:val="000000"/>
          <w:sz w:val="21"/>
          <w:szCs w:val="21"/>
        </w:rPr>
        <w:t>这是因为________</w:t>
      </w:r>
      <w:r>
        <w:rPr>
          <w:rFonts w:ascii="Times New Roman" w:cs="Times New Roman" w:eastAsia="宋体" w:hAnsi="Times New Roman" w:hint="default"/>
          <w:b w:val="false"/>
          <w:bCs w:val="false"/>
          <w:color w:val="000000"/>
          <w:kern w:val="0"/>
          <w:sz w:val="21"/>
          <w:szCs w:val="21"/>
        </w:rPr>
        <w:t>______</w:t>
      </w:r>
      <w:r>
        <w:rPr>
          <w:rFonts w:ascii="Times New Roman" w:cs="Times New Roman" w:hAnsi="Times New Roman" w:hint="default"/>
          <w:b w:val="false"/>
          <w:bCs w:val="false"/>
          <w:color w:val="000000"/>
          <w:sz w:val="21"/>
          <w:szCs w:val="21"/>
        </w:rPr>
        <w:t>____</w:t>
      </w:r>
      <w:r>
        <w:rPr>
          <w:rFonts w:ascii="Times New Roman" w:cs="Times New Roman" w:eastAsia="宋体" w:hAnsi="Times New Roman" w:hint="default"/>
          <w:b w:val="false"/>
          <w:bCs w:val="false"/>
          <w:color w:val="000000"/>
          <w:kern w:val="0"/>
          <w:sz w:val="21"/>
          <w:szCs w:val="21"/>
        </w:rPr>
        <w:t>_</w:t>
      </w:r>
      <w:r>
        <w:rPr>
          <w:rFonts w:ascii="Times New Roman" w:cs="Times New Roman" w:hAnsi="Times New Roman" w:hint="default"/>
          <w:b w:val="false"/>
          <w:bCs w:val="false"/>
          <w:color w:val="000000"/>
          <w:sz w:val="21"/>
          <w:szCs w:val="21"/>
        </w:rPr>
        <w:t>__________</w:t>
      </w:r>
    </w:p>
    <w:p>
      <w:pPr>
        <w:pStyle w:val="style0"/>
        <w:keepNext w:val="false"/>
        <w:keepLines w:val="false"/>
        <w:pageBreakBefore w:val="false"/>
        <w:kinsoku/>
        <w:wordWrap/>
        <w:overflowPunct/>
        <w:topLinePunct w:val="false"/>
        <w:bidi w:val="false"/>
        <w:adjustRightInd w:val="false"/>
        <w:snapToGrid w:val="false"/>
        <w:spacing w:lineRule="auto" w:line="288"/>
        <w:textAlignment w:val="auto"/>
        <w:rPr>
          <w:rFonts w:ascii="Times New Roman" w:cs="Times New Roman" w:eastAsia="宋体" w:hAnsi="Times New Roman" w:hint="default"/>
          <w:b w:val="false"/>
          <w:bCs w:val="false"/>
          <w:color w:val="000000"/>
          <w:kern w:val="0"/>
          <w:sz w:val="21"/>
          <w:szCs w:val="21"/>
        </w:rPr>
      </w:pPr>
      <w:r>
        <w:rPr>
          <w:rFonts w:ascii="Times New Roman" w:cs="Times New Roman" w:eastAsia="宋体" w:hAnsi="Times New Roman" w:hint="eastAsia"/>
          <w:b w:val="false"/>
          <w:bCs w:val="false"/>
          <w:color w:val="000000"/>
          <w:kern w:val="0"/>
          <w:sz w:val="21"/>
          <w:szCs w:val="21"/>
          <w:lang w:val="en-US" w:eastAsia="zh-CN"/>
        </w:rPr>
        <w:t xml:space="preserve">9、 </w:t>
      </w:r>
      <w:r>
        <w:rPr>
          <w:rFonts w:ascii="Times New Roman" w:cs="Times New Roman" w:eastAsia="宋体" w:hAnsi="Times New Roman" w:hint="default"/>
          <w:b w:val="false"/>
          <w:bCs w:val="false"/>
          <w:color w:val="000000"/>
          <w:kern w:val="0"/>
          <w:sz w:val="21"/>
          <w:szCs w:val="21"/>
        </w:rPr>
        <w:t>SiX</w:t>
      </w:r>
      <w:r>
        <w:rPr>
          <w:rFonts w:ascii="Times New Roman" w:cs="Times New Roman" w:eastAsia="宋体" w:hAnsi="Times New Roman" w:hint="default"/>
          <w:b w:val="false"/>
          <w:bCs w:val="false"/>
          <w:color w:val="000000"/>
          <w:kern w:val="0"/>
          <w:sz w:val="21"/>
          <w:szCs w:val="21"/>
          <w:vertAlign w:val="subscript"/>
        </w:rPr>
        <w:t>4</w:t>
      </w:r>
      <w:r>
        <w:rPr>
          <w:rFonts w:ascii="Times New Roman" w:cs="Times New Roman" w:eastAsia="宋体" w:hAnsi="Times New Roman" w:hint="default"/>
          <w:b w:val="false"/>
          <w:bCs w:val="false"/>
          <w:color w:val="000000"/>
          <w:kern w:val="0"/>
          <w:sz w:val="21"/>
          <w:szCs w:val="21"/>
        </w:rPr>
        <w:t>的沸点依F、Cl、Br、I次序升高的原因是_____________________________</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 xml:space="preserve">10、 </w:t>
      </w:r>
      <w:r>
        <w:rPr>
          <w:rFonts w:ascii="Times New Roman" w:cs="Times New Roman" w:eastAsia="宋体" w:hAnsi="Times New Roman" w:hint="default"/>
          <w:color w:val="000000"/>
          <w:sz w:val="21"/>
          <w:szCs w:val="21"/>
        </w:rPr>
        <w:t>比较下列锗卤化物的熔点和沸点，分析其变化规律及原因__________________________</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color w:val="000000"/>
          <w:sz w:val="21"/>
          <w:szCs w:val="21"/>
          <w:lang w:val="en-US" w:eastAsia="zh-CN"/>
        </w:rPr>
      </w:pPr>
      <w:r>
        <w:rPr>
          <w:rFonts w:ascii="Times New Roman" w:cs="Times New Roman" w:eastAsia="宋体" w:hAnsi="Times New Roman" w:hint="eastAsia"/>
          <w:color w:val="000000"/>
          <w:sz w:val="21"/>
          <w:szCs w:val="21"/>
          <w:lang w:val="en-US" w:eastAsia="zh-CN"/>
        </w:rPr>
        <w:t xml:space="preserve">  </w:t>
      </w:r>
      <w:r>
        <w:rPr>
          <w:rFonts w:ascii="Times New Roman" w:cs="Times New Roman" w:eastAsia="宋体" w:hAnsi="Times New Roman" w:hint="default"/>
          <w:color w:val="000000"/>
          <w:sz w:val="21"/>
          <w:szCs w:val="21"/>
        </w:rPr>
        <w:t>_______________________________________________________________________________________</w:t>
      </w:r>
    </w:p>
    <w:tbl>
      <w:tblPr>
        <w:tblStyle w:val="style10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000" w:firstRow="0" w:lastRow="0" w:firstColumn="0" w:lastColumn="0" w:noHBand="0" w:noVBand="0"/>
      </w:tblPr>
      <w:tblGrid>
        <w:gridCol w:w="1420"/>
        <w:gridCol w:w="1420"/>
        <w:gridCol w:w="1421"/>
        <w:gridCol w:w="1421"/>
      </w:tblGrid>
      <w:tr>
        <w:trPr>
          <w:trHeight w:val="318" w:hRule="atLeast"/>
          <w:jc w:val="center"/>
        </w:trPr>
        <w:tc>
          <w:tcPr>
            <w:tcW w:w="1420" w:type="dxa"/>
            <w:tcBorders/>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left"/>
              <w:textAlignment w:val="auto"/>
              <w:rPr>
                <w:rFonts w:ascii="Times New Roman" w:cs="Times New Roman" w:hAnsi="Times New Roman" w:hint="default"/>
                <w:color w:val="000000"/>
                <w:sz w:val="21"/>
                <w:szCs w:val="21"/>
              </w:rPr>
            </w:pPr>
          </w:p>
        </w:tc>
        <w:tc>
          <w:tcPr>
            <w:tcW w:w="1420" w:type="dxa"/>
            <w:tcBorders/>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left"/>
              <w:textAlignment w:val="auto"/>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GeCl</w:t>
            </w:r>
            <w:r>
              <w:rPr>
                <w:rFonts w:ascii="Times New Roman" w:cs="Times New Roman" w:hAnsi="Times New Roman" w:hint="default"/>
                <w:color w:val="000000"/>
                <w:sz w:val="21"/>
                <w:szCs w:val="21"/>
                <w:vertAlign w:val="subscript"/>
              </w:rPr>
              <w:t>4</w:t>
            </w:r>
          </w:p>
        </w:tc>
        <w:tc>
          <w:tcPr>
            <w:tcW w:w="1421" w:type="dxa"/>
            <w:tcBorders/>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left"/>
              <w:textAlignment w:val="auto"/>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GeBr</w:t>
            </w:r>
            <w:r>
              <w:rPr>
                <w:rFonts w:ascii="Times New Roman" w:cs="Times New Roman" w:hAnsi="Times New Roman" w:hint="default"/>
                <w:color w:val="000000"/>
                <w:sz w:val="21"/>
                <w:szCs w:val="21"/>
                <w:vertAlign w:val="subscript"/>
              </w:rPr>
              <w:t>4</w:t>
            </w:r>
          </w:p>
        </w:tc>
        <w:tc>
          <w:tcPr>
            <w:tcW w:w="1421" w:type="dxa"/>
            <w:tcBorders/>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left"/>
              <w:textAlignment w:val="auto"/>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GeI</w:t>
            </w:r>
            <w:r>
              <w:rPr>
                <w:rFonts w:ascii="Times New Roman" w:cs="Times New Roman" w:hAnsi="Times New Roman" w:hint="default"/>
                <w:color w:val="000000"/>
                <w:sz w:val="21"/>
                <w:szCs w:val="21"/>
                <w:vertAlign w:val="subscript"/>
              </w:rPr>
              <w:t>4</w:t>
            </w:r>
          </w:p>
        </w:tc>
      </w:tr>
      <w:tr>
        <w:tblPrEx/>
        <w:trPr>
          <w:trHeight w:val="318" w:hRule="atLeast"/>
          <w:jc w:val="center"/>
        </w:trPr>
        <w:tc>
          <w:tcPr>
            <w:tcW w:w="1420" w:type="dxa"/>
            <w:tcBorders/>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left"/>
              <w:textAlignment w:val="auto"/>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熔点/</w:t>
            </w:r>
            <w:r>
              <w:rPr>
                <w:rFonts w:ascii="Times New Roman" w:cs="Times New Roman" w:hAnsi="Times New Roman" w:hint="default"/>
                <w:color w:val="000000"/>
                <w:sz w:val="21"/>
                <w:szCs w:val="21"/>
              </w:rPr>
              <w:t>℃</w:t>
            </w:r>
          </w:p>
        </w:tc>
        <w:tc>
          <w:tcPr>
            <w:tcW w:w="1420" w:type="dxa"/>
            <w:tcBorders/>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left"/>
              <w:textAlignment w:val="auto"/>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49.5</w:t>
            </w:r>
          </w:p>
        </w:tc>
        <w:tc>
          <w:tcPr>
            <w:tcW w:w="1421" w:type="dxa"/>
            <w:tcBorders/>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left"/>
              <w:textAlignment w:val="auto"/>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26</w:t>
            </w:r>
          </w:p>
        </w:tc>
        <w:tc>
          <w:tcPr>
            <w:tcW w:w="1421" w:type="dxa"/>
            <w:tcBorders/>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left"/>
              <w:textAlignment w:val="auto"/>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146</w:t>
            </w:r>
          </w:p>
        </w:tc>
      </w:tr>
      <w:tr>
        <w:tblPrEx/>
        <w:trPr>
          <w:trHeight w:val="331" w:hRule="atLeast"/>
          <w:jc w:val="center"/>
        </w:trPr>
        <w:tc>
          <w:tcPr>
            <w:tcW w:w="1420" w:type="dxa"/>
            <w:tcBorders/>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left"/>
              <w:textAlignment w:val="auto"/>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沸点/</w:t>
            </w:r>
            <w:r>
              <w:rPr>
                <w:rFonts w:ascii="Times New Roman" w:cs="Times New Roman" w:hAnsi="Times New Roman" w:hint="default"/>
                <w:color w:val="000000"/>
                <w:sz w:val="21"/>
                <w:szCs w:val="21"/>
              </w:rPr>
              <w:t>℃</w:t>
            </w:r>
          </w:p>
        </w:tc>
        <w:tc>
          <w:tcPr>
            <w:tcW w:w="1420" w:type="dxa"/>
            <w:tcBorders/>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left"/>
              <w:textAlignment w:val="auto"/>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83.1</w:t>
            </w:r>
          </w:p>
        </w:tc>
        <w:tc>
          <w:tcPr>
            <w:tcW w:w="1421" w:type="dxa"/>
            <w:tcBorders/>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left"/>
              <w:textAlignment w:val="auto"/>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186</w:t>
            </w:r>
          </w:p>
        </w:tc>
        <w:tc>
          <w:tcPr>
            <w:tcW w:w="1421" w:type="dxa"/>
            <w:tcBorders/>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left"/>
              <w:textAlignment w:val="auto"/>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约400</w:t>
            </w:r>
          </w:p>
        </w:tc>
      </w:tr>
    </w:tbl>
    <w:p>
      <w:pPr>
        <w:pStyle w:val="style90"/>
        <w:keepNext w:val="false"/>
        <w:keepLines w:val="false"/>
        <w:pageBreakBefore w:val="false"/>
        <w:widowControl w:val="false"/>
        <w:numPr>
          <w:ilvl w:val="0"/>
          <w:numId w:val="3"/>
        </w:numPr>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氨的沸点________(填</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高于</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或</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低于</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)膦(PH</w:t>
      </w:r>
      <w:r>
        <w:rPr>
          <w:rFonts w:ascii="Times New Roman" w:cs="Times New Roman" w:eastAsia="宋体" w:hAnsi="Times New Roman" w:hint="default"/>
          <w:color w:val="000000"/>
          <w:sz w:val="21"/>
          <w:szCs w:val="21"/>
          <w:vertAlign w:val="subscript"/>
        </w:rPr>
        <w:t>3</w:t>
      </w:r>
      <w:r>
        <w:rPr>
          <w:rFonts w:ascii="Times New Roman" w:cs="Times New Roman" w:eastAsia="宋体" w:hAnsi="Times New Roman" w:hint="default"/>
          <w:color w:val="000000"/>
          <w:sz w:val="21"/>
          <w:szCs w:val="21"/>
        </w:rPr>
        <w:t>)，原因是______________________</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 xml:space="preserve">12、 </w:t>
      </w:r>
      <w:r>
        <w:rPr>
          <w:rFonts w:ascii="Times New Roman" w:cs="Times New Roman" w:eastAsia="宋体" w:hAnsi="Times New Roman" w:hint="default"/>
          <w:color w:val="000000"/>
          <w:sz w:val="21"/>
          <w:szCs w:val="21"/>
        </w:rPr>
        <w:t>GaF</w:t>
      </w:r>
      <w:r>
        <w:rPr>
          <w:rFonts w:ascii="Times New Roman" w:cs="Times New Roman" w:eastAsia="宋体" w:hAnsi="Times New Roman" w:hint="default"/>
          <w:color w:val="000000"/>
          <w:sz w:val="21"/>
          <w:szCs w:val="21"/>
          <w:vertAlign w:val="subscript"/>
        </w:rPr>
        <w:t>3</w:t>
      </w:r>
      <w:r>
        <w:rPr>
          <w:rFonts w:ascii="Times New Roman" w:cs="Times New Roman" w:eastAsia="宋体" w:hAnsi="Times New Roman" w:hint="default"/>
          <w:color w:val="000000"/>
          <w:sz w:val="21"/>
          <w:szCs w:val="21"/>
        </w:rPr>
        <w:t xml:space="preserve">的熔点高于1 000 </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，GaCl</w:t>
      </w:r>
      <w:r>
        <w:rPr>
          <w:rFonts w:ascii="Times New Roman" w:cs="Times New Roman" w:eastAsia="宋体" w:hAnsi="Times New Roman" w:hint="default"/>
          <w:color w:val="000000"/>
          <w:sz w:val="21"/>
          <w:szCs w:val="21"/>
          <w:vertAlign w:val="subscript"/>
        </w:rPr>
        <w:t>3</w:t>
      </w:r>
      <w:r>
        <w:rPr>
          <w:rFonts w:ascii="Times New Roman" w:cs="Times New Roman" w:eastAsia="宋体" w:hAnsi="Times New Roman" w:hint="default"/>
          <w:color w:val="000000"/>
          <w:sz w:val="21"/>
          <w:szCs w:val="21"/>
        </w:rPr>
        <w:t xml:space="preserve">的熔点为77.9 </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，其原因是__________________</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kern w:val="0"/>
          <w:sz w:val="21"/>
          <w:szCs w:val="21"/>
          <w:u w:val="single"/>
        </w:rPr>
      </w:pPr>
      <w:r>
        <w:rPr>
          <w:rFonts w:ascii="Times New Roman" w:cs="Times New Roman" w:eastAsia="宋体" w:hAnsi="Times New Roman" w:hint="eastAsia"/>
          <w:b w:val="false"/>
          <w:bCs w:val="false"/>
          <w:color w:val="000000"/>
          <w:kern w:val="0"/>
          <w:sz w:val="21"/>
          <w:szCs w:val="21"/>
          <w:lang w:val="en-US" w:eastAsia="zh-CN"/>
        </w:rPr>
        <w:t xml:space="preserve">13、 </w:t>
      </w:r>
      <w:r>
        <w:rPr>
          <w:rFonts w:ascii="Times New Roman" w:cs="Times New Roman" w:eastAsia="宋体" w:hAnsi="Times New Roman" w:hint="default"/>
          <w:b w:val="false"/>
          <w:bCs w:val="false"/>
          <w:color w:val="000000"/>
          <w:kern w:val="0"/>
          <w:sz w:val="21"/>
          <w:szCs w:val="21"/>
        </w:rPr>
        <w:t>H</w:t>
      </w:r>
      <w:r>
        <w:rPr>
          <w:rFonts w:ascii="Times New Roman" w:cs="Times New Roman" w:eastAsia="宋体" w:hAnsi="Times New Roman" w:hint="default"/>
          <w:b w:val="false"/>
          <w:bCs w:val="false"/>
          <w:color w:val="000000"/>
          <w:kern w:val="0"/>
          <w:sz w:val="21"/>
          <w:szCs w:val="21"/>
          <w:vertAlign w:val="subscript"/>
        </w:rPr>
        <w:t>2</w:t>
      </w:r>
      <w:r>
        <w:rPr>
          <w:rFonts w:ascii="Times New Roman" w:cs="Times New Roman" w:eastAsia="宋体" w:hAnsi="Times New Roman" w:hint="default"/>
          <w:b w:val="false"/>
          <w:bCs w:val="false"/>
          <w:color w:val="000000"/>
          <w:kern w:val="0"/>
          <w:sz w:val="21"/>
          <w:szCs w:val="21"/>
        </w:rPr>
        <w:t>O的沸点低于与其组成相似的H</w:t>
      </w:r>
      <w:r>
        <w:rPr>
          <w:rFonts w:ascii="Times New Roman" w:cs="Times New Roman" w:eastAsia="宋体" w:hAnsi="Times New Roman" w:hint="default"/>
          <w:b w:val="false"/>
          <w:bCs w:val="false"/>
          <w:color w:val="000000"/>
          <w:kern w:val="0"/>
          <w:sz w:val="21"/>
          <w:szCs w:val="21"/>
          <w:vertAlign w:val="subscript"/>
        </w:rPr>
        <w:t>2</w:t>
      </w:r>
      <w:r>
        <w:rPr>
          <w:rFonts w:ascii="Times New Roman" w:cs="Times New Roman" w:eastAsia="宋体" w:hAnsi="Times New Roman" w:hint="default"/>
          <w:b w:val="false"/>
          <w:bCs w:val="false"/>
          <w:color w:val="000000"/>
          <w:kern w:val="0"/>
          <w:sz w:val="21"/>
          <w:szCs w:val="21"/>
        </w:rPr>
        <w:t>S的氢化物，其原因是</w:t>
      </w:r>
      <w:r>
        <w:rPr>
          <w:rFonts w:ascii="Times New Roman" w:cs="Times New Roman" w:eastAsia="宋体" w:hAnsi="Times New Roman" w:hint="default"/>
          <w:b w:val="false"/>
          <w:bCs w:val="false"/>
          <w:color w:val="000000"/>
          <w:kern w:val="0"/>
          <w:sz w:val="21"/>
          <w:szCs w:val="21"/>
          <w:u w:val="single"/>
        </w:rPr>
        <w:t>　　　　　　　　　　　　　</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val="en-US" w:eastAsia="zh-CN"/>
        </w:rPr>
      </w:pPr>
      <w:r>
        <w:rPr>
          <w:rFonts w:ascii="Times New Roman" w:cs="Times New Roman" w:eastAsia="宋体" w:hAnsi="Times New Roman" w:hint="eastAsia"/>
          <w:b w:val="false"/>
          <w:bCs w:val="false"/>
          <w:color w:val="000000"/>
          <w:kern w:val="0"/>
          <w:sz w:val="21"/>
          <w:szCs w:val="21"/>
          <w:u w:val="none"/>
          <w:lang w:val="en-US" w:eastAsia="zh-CN"/>
        </w:rPr>
        <w:t>14、</w:t>
      </w:r>
      <w:r>
        <w:rPr>
          <w:rFonts w:ascii="Times New Roman" w:cs="Times New Roman" w:eastAsia="宋体" w:hAnsi="Times New Roman" w:hint="eastAsia"/>
          <w:color w:val="000000"/>
          <w:sz w:val="21"/>
          <w:szCs w:val="21"/>
          <w:lang w:val="en-US" w:eastAsia="zh-CN"/>
        </w:rPr>
        <w:t xml:space="preserve"> </w:t>
      </w:r>
      <w:r>
        <w:rPr>
          <w:rFonts w:ascii="Times New Roman" w:cs="Times New Roman" w:eastAsia="宋体" w:hAnsi="Times New Roman" w:hint="default"/>
          <w:color w:val="000000"/>
          <w:sz w:val="21"/>
          <w:szCs w:val="21"/>
        </w:rPr>
        <w:t>单质氧有两种同素异形体，其中沸点高的是________(填分子式)，原因是______________________________</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color w:val="000000"/>
          <w:sz w:val="21"/>
          <w:szCs w:val="21"/>
        </w:rPr>
      </w:pPr>
      <w:r>
        <w:rPr>
          <w:rFonts w:ascii="楷体" w:cs="楷体" w:eastAsia="楷体" w:hAnsi="楷体" w:hint="eastAsia"/>
          <w:b/>
          <w:bCs/>
          <w:color w:val="000000"/>
          <w:sz w:val="21"/>
          <w:szCs w:val="21"/>
          <w:lang w:eastAsia="zh-CN"/>
        </w:rPr>
        <w:t>【题组集训】</w:t>
      </w:r>
      <w:r>
        <w:rPr/>
        <w:pict>
          <v:shape id="1035" coordsize="12700,12700" path="m0,0l12700,0l12700,12700l0,12700xm1588,1588l1588,11112l11112,11112l11112,1588xe" adj="2700," filled="f" stroked="f" style="margin-left:0.0pt;margin-top:0.0pt;width:1.0pt;height:1.0pt;mso-wrap-distance-left:0.0pt;mso-wrap-distance-right:0.0pt;visibility:visible;">
            <v:stroke on="f" joinstyle="miter"/>
            <v:fill/>
            <v:path textboxrect="1587,1587,11112,11112" o:connecttype="custom"/>
          </v:shape>
        </w:pic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ind w:left="210" w:hanging="210" w:hangingChars="100"/>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1</w:t>
      </w:r>
      <w:r>
        <w:rPr>
          <w:rFonts w:ascii="Times New Roman" w:cs="Times New Roman" w:eastAsia="宋体" w:hAnsi="Times New Roman" w:hint="eastAsia"/>
          <w:color w:val="000000"/>
          <w:sz w:val="21"/>
          <w:szCs w:val="21"/>
          <w:lang w:eastAsia="zh-CN"/>
        </w:rPr>
        <w:t>、</w:t>
      </w:r>
      <w:r>
        <w:rPr>
          <w:rFonts w:ascii="Times New Roman" w:cs="Times New Roman" w:eastAsia="宋体" w:hAnsi="Times New Roman" w:hint="default"/>
          <w:color w:val="000000"/>
          <w:sz w:val="21"/>
          <w:szCs w:val="21"/>
        </w:rPr>
        <w:t>FeF</w:t>
      </w:r>
      <w:r>
        <w:rPr>
          <w:rFonts w:ascii="Times New Roman" w:cs="Times New Roman" w:eastAsia="宋体" w:hAnsi="Times New Roman" w:hint="default"/>
          <w:color w:val="000000"/>
          <w:sz w:val="21"/>
          <w:szCs w:val="21"/>
          <w:vertAlign w:val="subscript"/>
        </w:rPr>
        <w:t>3</w:t>
      </w:r>
      <w:r>
        <w:rPr>
          <w:rFonts w:ascii="Times New Roman" w:cs="Times New Roman" w:eastAsia="宋体" w:hAnsi="Times New Roman" w:hint="default"/>
          <w:color w:val="000000"/>
          <w:sz w:val="21"/>
          <w:szCs w:val="21"/>
        </w:rPr>
        <w:t xml:space="preserve">具有较高的熔点(熔点高于1 000 </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)，其化学键类型是________，FeBr</w:t>
      </w:r>
      <w:r>
        <w:rPr>
          <w:rFonts w:ascii="Times New Roman" w:cs="Times New Roman" w:eastAsia="宋体" w:hAnsi="Times New Roman" w:hint="default"/>
          <w:color w:val="000000"/>
          <w:sz w:val="21"/>
          <w:szCs w:val="21"/>
          <w:vertAlign w:val="subscript"/>
        </w:rPr>
        <w:t>3</w:t>
      </w:r>
      <w:r>
        <w:rPr>
          <w:rFonts w:ascii="Times New Roman" w:cs="Times New Roman" w:eastAsia="宋体" w:hAnsi="Times New Roman" w:hint="default"/>
          <w:color w:val="000000"/>
          <w:sz w:val="21"/>
          <w:szCs w:val="21"/>
        </w:rPr>
        <w:t>的</w:t>
      </w:r>
      <w:r>
        <w:rPr>
          <w:rFonts w:ascii="Times New Roman" w:cs="Times New Roman" w:eastAsia="宋体" w:hAnsi="Times New Roman" w:hint="eastAsia"/>
          <w:color w:val="000000"/>
          <w:sz w:val="21"/>
          <w:szCs w:val="21"/>
          <w:lang w:eastAsia="zh-CN"/>
        </w:rPr>
        <w:t>相对分子质量</w:t>
      </w:r>
      <w:r>
        <w:rPr>
          <w:rFonts w:ascii="Times New Roman" w:cs="Times New Roman" w:eastAsia="宋体" w:hAnsi="Times New Roman" w:hint="default"/>
          <w:color w:val="000000"/>
          <w:sz w:val="21"/>
          <w:szCs w:val="21"/>
        </w:rPr>
        <w:t>大于FeF</w:t>
      </w:r>
      <w:r>
        <w:rPr>
          <w:rFonts w:ascii="Times New Roman" w:cs="Times New Roman" w:eastAsia="宋体" w:hAnsi="Times New Roman" w:hint="default"/>
          <w:color w:val="000000"/>
          <w:sz w:val="21"/>
          <w:szCs w:val="21"/>
          <w:vertAlign w:val="subscript"/>
        </w:rPr>
        <w:t>3</w:t>
      </w:r>
      <w:r>
        <w:rPr>
          <w:rFonts w:ascii="Times New Roman" w:cs="Times New Roman" w:eastAsia="宋体" w:hAnsi="Times New Roman" w:hint="default"/>
          <w:color w:val="000000"/>
          <w:sz w:val="21"/>
          <w:szCs w:val="21"/>
        </w:rPr>
        <w:t xml:space="preserve">，但其熔点只有200 </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，原因是______________________________________</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ind w:left="210" w:hanging="210" w:hangingChars="100"/>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2、</w:t>
      </w:r>
      <w:r>
        <w:rPr>
          <w:rFonts w:ascii="Times New Roman" w:cs="Times New Roman" w:eastAsia="宋体" w:hAnsi="Times New Roman" w:hint="default"/>
          <w:color w:val="000000"/>
          <w:sz w:val="21"/>
          <w:szCs w:val="21"/>
        </w:rPr>
        <w:t>已知：K</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 xml:space="preserve">O的熔点为770 </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，Na</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 xml:space="preserve">O的熔点为1 275 </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，二者的晶体类型均为____________，K</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O的熔点低于Na</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O的原因是__________________________________</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ind w:left="210" w:hanging="210" w:hangingChars="100"/>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3、</w:t>
      </w:r>
      <w:r>
        <w:rPr>
          <w:rFonts w:ascii="Times New Roman" w:cs="Times New Roman" w:eastAsia="宋体" w:hAnsi="Times New Roman" w:hint="default"/>
          <w:color w:val="000000"/>
          <w:sz w:val="21"/>
          <w:szCs w:val="21"/>
        </w:rPr>
        <w:t>已知MgO与NiO的晶体结构相同，其中Mg</w:t>
      </w:r>
      <w:r>
        <w:rPr>
          <w:rFonts w:ascii="Times New Roman" w:cs="Times New Roman" w:eastAsia="宋体" w:hAnsi="Times New Roman" w:hint="default"/>
          <w:color w:val="000000"/>
          <w:sz w:val="21"/>
          <w:szCs w:val="21"/>
          <w:vertAlign w:val="superscript"/>
        </w:rPr>
        <w:t>2＋</w:t>
      </w:r>
      <w:r>
        <w:rPr>
          <w:rFonts w:ascii="Times New Roman" w:cs="Times New Roman" w:eastAsia="宋体" w:hAnsi="Times New Roman" w:hint="default"/>
          <w:color w:val="000000"/>
          <w:sz w:val="21"/>
          <w:szCs w:val="21"/>
        </w:rPr>
        <w:t>和Ni</w:t>
      </w:r>
      <w:r>
        <w:rPr>
          <w:rFonts w:ascii="Times New Roman" w:cs="Times New Roman" w:eastAsia="宋体" w:hAnsi="Times New Roman" w:hint="default"/>
          <w:color w:val="000000"/>
          <w:sz w:val="21"/>
          <w:szCs w:val="21"/>
          <w:vertAlign w:val="superscript"/>
        </w:rPr>
        <w:t>2＋</w:t>
      </w:r>
      <w:r>
        <w:rPr>
          <w:rFonts w:ascii="Times New Roman" w:cs="Times New Roman" w:eastAsia="宋体" w:hAnsi="Times New Roman" w:hint="default"/>
          <w:color w:val="000000"/>
          <w:sz w:val="21"/>
          <w:szCs w:val="21"/>
        </w:rPr>
        <w:t>的离子半径分别为66 pm 和69 pm。则熔点：MgO________NiO( 填</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&gt;</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&lt;</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或</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)，理由是___________________________________________________</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4、</w:t>
      </w:r>
      <w:r>
        <w:rPr>
          <w:rFonts w:ascii="Times New Roman" w:cs="Times New Roman" w:eastAsia="宋体" w:hAnsi="Times New Roman" w:hint="default"/>
          <w:color w:val="000000"/>
          <w:sz w:val="21"/>
          <w:szCs w:val="21"/>
        </w:rPr>
        <w:t>金属铼的熔点高于锰，试从原子结构的角度加以解释：________________________________________________</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ind w:firstLine="210" w:firstLineChars="100"/>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________________________________________________________________________</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5、</w:t>
      </w:r>
      <w:r>
        <w:rPr>
          <w:rFonts w:ascii="Times New Roman" w:cs="Times New Roman" w:eastAsia="宋体" w:hAnsi="Times New Roman" w:hint="default"/>
          <w:color w:val="000000"/>
          <w:sz w:val="21"/>
          <w:szCs w:val="21"/>
        </w:rPr>
        <w:t>Cu</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O与Cu</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S比较，熔点较高的是__________，原因是_____________________________________________</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val="en-US" w:eastAsia="zh-CN"/>
        </w:rPr>
      </w:pPr>
      <w:r>
        <w:rPr>
          <w:rFonts w:ascii="Times New Roman" w:cs="Times New Roman" w:eastAsia="宋体" w:hAnsi="Times New Roman" w:hint="eastAsia"/>
          <w:color w:val="000000"/>
          <w:sz w:val="21"/>
          <w:szCs w:val="21"/>
          <w:lang w:val="en-US" w:eastAsia="zh-CN"/>
        </w:rPr>
        <w:t xml:space="preserve">  </w:t>
      </w:r>
      <w:r>
        <w:rPr>
          <w:rFonts w:ascii="Times New Roman" w:cs="Times New Roman" w:eastAsia="宋体" w:hAnsi="Times New Roman" w:hint="default"/>
          <w:color w:val="000000"/>
          <w:sz w:val="21"/>
          <w:szCs w:val="21"/>
        </w:rPr>
        <w:t>_________________________________________________________</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ind w:left="210" w:hanging="210" w:hangingChars="100"/>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6、</w:t>
      </w:r>
      <w:r>
        <w:rPr>
          <w:rFonts w:ascii="Times New Roman" w:cs="Times New Roman" w:eastAsia="宋体" w:hAnsi="Times New Roman" w:hint="default"/>
          <w:color w:val="000000"/>
          <w:sz w:val="21"/>
          <w:szCs w:val="21"/>
        </w:rPr>
        <w:t xml:space="preserve">砷化镓以第三代半导体著称，熔点为1 230 </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，具有空间网状结构。已知氮化硼与砷化镓属于同种晶体类型。则两种晶体熔点较高的是________________(填化学式)，其理由是______________________________________</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ind w:left="210" w:hanging="210" w:hangingChars="100"/>
        <w:textAlignment w:val="auto"/>
        <w:rPr>
          <w:rFonts w:ascii="Times New Roman" w:cs="Times New Roman" w:eastAsia="宋体" w:hAnsi="Times New Roman" w:hint="default"/>
          <w:color w:val="000000"/>
          <w:sz w:val="21"/>
          <w:szCs w:val="21"/>
          <w:lang w:val="en-US" w:eastAsia="zh-CN"/>
        </w:rPr>
      </w:pPr>
      <w:r>
        <w:rPr>
          <w:rFonts w:ascii="Times New Roman" w:cs="Times New Roman" w:eastAsia="宋体" w:hAnsi="Times New Roman" w:hint="eastAsia"/>
          <w:color w:val="000000"/>
          <w:sz w:val="21"/>
          <w:szCs w:val="21"/>
          <w:lang w:val="en-US" w:eastAsia="zh-CN"/>
        </w:rPr>
        <w:t xml:space="preserve">  </w:t>
      </w:r>
      <w:r>
        <w:rPr>
          <w:rFonts w:ascii="Times New Roman" w:cs="Times New Roman" w:eastAsia="宋体" w:hAnsi="Times New Roman" w:hint="default"/>
          <w:color w:val="000000"/>
          <w:sz w:val="21"/>
          <w:szCs w:val="21"/>
        </w:rPr>
        <w:t>_______________________________________________________________</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eastAsia"/>
          <w:color w:val="000000"/>
          <w:sz w:val="21"/>
          <w:szCs w:val="21"/>
          <w:lang w:eastAsia="zh-CN"/>
        </w:rPr>
      </w:pPr>
      <w:r>
        <w:rPr>
          <w:rFonts w:ascii="Times New Roman" w:cs="Times New Roman" w:eastAsia="宋体" w:hAnsi="Times New Roman" w:hint="eastAsia"/>
          <w:color w:val="000000"/>
          <w:sz w:val="21"/>
          <w:szCs w:val="21"/>
          <w:lang w:val="en-US" w:eastAsia="zh-CN"/>
        </w:rPr>
        <w:t>7、</w:t>
      </w:r>
      <w:r>
        <w:rPr>
          <w:rFonts w:ascii="Times New Roman" w:cs="Times New Roman" w:eastAsia="宋体" w:hAnsi="Times New Roman" w:hint="default"/>
          <w:color w:val="000000"/>
          <w:sz w:val="21"/>
          <w:szCs w:val="21"/>
        </w:rPr>
        <w:t>判断KCl、NaCl、CaO、BaO四种晶体熔点的高低顺序，并说明原因</w:t>
      </w:r>
      <w:r>
        <w:rPr>
          <w:rFonts w:ascii="Times New Roman" w:cs="Times New Roman" w:eastAsia="宋体" w:hAnsi="Times New Roman" w:hint="eastAsia"/>
          <w:color w:val="000000"/>
          <w:sz w:val="21"/>
          <w:szCs w:val="21"/>
          <w:lang w:eastAsia="zh-CN"/>
        </w:rPr>
        <w:t>：</w:t>
      </w:r>
      <w:r>
        <w:rPr>
          <w:rFonts w:ascii="Times New Roman" w:cs="Times New Roman" w:eastAsia="宋体" w:hAnsi="Times New Roman" w:hint="default"/>
          <w:color w:val="000000"/>
          <w:sz w:val="21"/>
          <w:szCs w:val="21"/>
        </w:rPr>
        <w:t>________________________________</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ind w:firstLine="210" w:firstLineChars="100"/>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______________________________________________________________</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8、</w:t>
      </w:r>
      <w:r>
        <w:rPr>
          <w:rFonts w:ascii="Times New Roman" w:cs="Times New Roman" w:eastAsia="宋体" w:hAnsi="Times New Roman" w:hint="default"/>
          <w:color w:val="000000"/>
          <w:sz w:val="21"/>
          <w:szCs w:val="21"/>
        </w:rPr>
        <w:t>人工氮化钛晶体的晶胞与NaCl晶胞相似，如图所示。该晶体的熔点高于NaCl晶体的熔点，其原因是_______</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color w:val="000000"/>
          <w:sz w:val="21"/>
          <w:szCs w:val="21"/>
          <w:lang w:val="en-US" w:eastAsia="zh-CN"/>
        </w:rPr>
      </w:pPr>
      <w:r>
        <w:rPr>
          <w:rFonts w:ascii="Times New Roman" w:cs="Times New Roman" w:eastAsia="宋体" w:hAnsi="Times New Roman" w:hint="eastAsia"/>
          <w:color w:val="000000"/>
          <w:sz w:val="21"/>
          <w:szCs w:val="21"/>
          <w:lang w:val="en-US" w:eastAsia="zh-CN"/>
        </w:rPr>
        <w:t xml:space="preserve">  </w:t>
      </w:r>
      <w:r>
        <w:rPr>
          <w:rFonts w:ascii="Times New Roman" w:cs="Times New Roman" w:eastAsia="宋体" w:hAnsi="Times New Roman" w:hint="default"/>
          <w:color w:val="000000"/>
          <w:sz w:val="21"/>
          <w:szCs w:val="21"/>
        </w:rPr>
        <w:t>______________________________________________________________________________________________</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color w:val="000000"/>
          <w:sz w:val="21"/>
          <w:szCs w:val="21"/>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drawing>
          <wp:inline distL="0" distT="0" distB="0" distR="0">
            <wp:extent cx="1256664" cy="1000252"/>
            <wp:effectExtent l="0" t="0" r="0" b="0"/>
            <wp:docPr id="1036"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_x0000_t75"/>
                    <pic:cNvPicPr/>
                  </pic:nvPicPr>
                  <pic:blipFill>
                    <a:blip r:embed="rId11" cstate="print"/>
                    <a:srcRect l="0" t="0" r="0" b="0"/>
                    <a:stretch/>
                  </pic:blipFill>
                  <pic:spPr>
                    <a:xfrm rot="0">
                      <a:off x="0" y="0"/>
                      <a:ext cx="1256664" cy="1000252"/>
                    </a:xfrm>
                    <a:prstGeom prst="rect"/>
                    <a:ln>
                      <a:noFill/>
                    </a:ln>
                  </pic:spPr>
                </pic:pic>
              </a:graphicData>
            </a:graphic>
          </wp:inline>
        </w:drawing>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ind w:left="210" w:hanging="210" w:hangingChars="100"/>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9、</w:t>
      </w:r>
      <w:r>
        <w:rPr>
          <w:rFonts w:ascii="Times New Roman" w:cs="Times New Roman" w:eastAsia="宋体" w:hAnsi="Times New Roman" w:hint="default"/>
          <w:color w:val="000000"/>
          <w:sz w:val="21"/>
          <w:szCs w:val="21"/>
        </w:rPr>
        <w:t>NiO、FeO的晶体结构类型均与氯化钠的相同，Ni</w:t>
      </w:r>
      <w:r>
        <w:rPr>
          <w:rFonts w:ascii="Times New Roman" w:cs="Times New Roman" w:eastAsia="宋体" w:hAnsi="Times New Roman" w:hint="default"/>
          <w:color w:val="000000"/>
          <w:sz w:val="21"/>
          <w:szCs w:val="21"/>
          <w:vertAlign w:val="superscript"/>
        </w:rPr>
        <w:t>2＋</w:t>
      </w:r>
      <w:r>
        <w:rPr>
          <w:rFonts w:ascii="Times New Roman" w:cs="Times New Roman" w:eastAsia="宋体" w:hAnsi="Times New Roman" w:hint="default"/>
          <w:color w:val="000000"/>
          <w:sz w:val="21"/>
          <w:szCs w:val="21"/>
        </w:rPr>
        <w:t>和Fe</w:t>
      </w:r>
      <w:r>
        <w:rPr>
          <w:rFonts w:ascii="Times New Roman" w:cs="Times New Roman" w:eastAsia="宋体" w:hAnsi="Times New Roman" w:hint="default"/>
          <w:color w:val="000000"/>
          <w:sz w:val="21"/>
          <w:szCs w:val="21"/>
          <w:vertAlign w:val="superscript"/>
        </w:rPr>
        <w:t>2＋</w:t>
      </w:r>
      <w:r>
        <w:rPr>
          <w:rFonts w:ascii="Times New Roman" w:cs="Times New Roman" w:eastAsia="宋体" w:hAnsi="Times New Roman" w:hint="default"/>
          <w:color w:val="000000"/>
          <w:sz w:val="21"/>
          <w:szCs w:val="21"/>
        </w:rPr>
        <w:t>的离子半径分别为69 pm和78 pm，则熔点NiO________FeO(填</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&lt;</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或</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&gt;</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)，判断依据是__________________________________________________________</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ind w:firstLine="210" w:firstLineChars="100"/>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______________________________________________________________________</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lang w:val="en-US" w:eastAsia="zh-CN"/>
        </w:rPr>
        <w:t>10、</w:t>
      </w:r>
      <w:r>
        <w:rPr>
          <w:rFonts w:ascii="Times New Roman" w:cs="Times New Roman" w:eastAsia="宋体" w:hAnsi="Times New Roman" w:hint="default"/>
          <w:color w:val="000000"/>
          <w:sz w:val="21"/>
          <w:szCs w:val="21"/>
        </w:rPr>
        <w:t>乙二胺和三甲胺[N(CH</w:t>
      </w:r>
      <w:r>
        <w:rPr>
          <w:rFonts w:ascii="Times New Roman" w:cs="Times New Roman" w:eastAsia="宋体" w:hAnsi="Times New Roman" w:hint="default"/>
          <w:color w:val="000000"/>
          <w:sz w:val="21"/>
          <w:szCs w:val="21"/>
          <w:vertAlign w:val="subscript"/>
        </w:rPr>
        <w:t>3</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vertAlign w:val="subscript"/>
        </w:rPr>
        <w:t>3</w:t>
      </w:r>
      <w:r>
        <w:rPr>
          <w:rFonts w:ascii="Times New Roman" w:cs="Times New Roman" w:eastAsia="宋体" w:hAnsi="Times New Roman" w:hint="default"/>
          <w:color w:val="000000"/>
          <w:sz w:val="21"/>
          <w:szCs w:val="21"/>
        </w:rPr>
        <w:t>]均属于胺，但乙二胺比三甲胺的沸点高很多，原因是_________________________</w:t>
      </w:r>
    </w:p>
    <w:p>
      <w:pPr>
        <w:pStyle w:val="style90"/>
        <w:keepNext w:val="false"/>
        <w:keepLines w:val="false"/>
        <w:pageBreakBefore w:val="false"/>
        <w:tabs>
          <w:tab w:val="left" w:leader="none" w:pos="3402"/>
        </w:tabs>
        <w:kinsoku/>
        <w:wordWrap/>
        <w:overflowPunct/>
        <w:topLinePunct w:val="false"/>
        <w:bidi w:val="false"/>
        <w:adjustRightInd w:val="false"/>
        <w:snapToGrid w:val="false"/>
        <w:spacing w:lineRule="auto" w:line="288"/>
        <w:textAlignment w:val="auto"/>
        <w:rPr>
          <w:rFonts w:ascii="Times New Roman" w:cs="Times New Roman" w:hAnsi="Times New Roman" w:hint="default"/>
          <w:color w:val="000000"/>
          <w:sz w:val="21"/>
          <w:szCs w:val="21"/>
        </w:rPr>
      </w:pPr>
      <w:r>
        <w:rPr>
          <w:rFonts w:ascii="Times New Roman" w:cs="Times New Roman" w:eastAsia="宋体" w:hAnsi="Times New Roman" w:hint="eastAsia"/>
          <w:color w:val="000000"/>
          <w:sz w:val="21"/>
          <w:szCs w:val="21"/>
          <w:lang w:val="en-US" w:eastAsia="zh-CN"/>
        </w:rPr>
        <w:t>11、</w:t>
      </w:r>
      <w:r>
        <w:rPr>
          <w:rFonts w:ascii="Times New Roman" w:cs="Times New Roman" w:hAnsi="Times New Roman" w:hint="default"/>
          <w:color w:val="000000"/>
          <w:sz w:val="21"/>
          <w:szCs w:val="21"/>
        </w:rPr>
        <w:t>钙和铁都是第四周期元素，且原子的最外层电子数相同，为什么铁的熔沸点远大于钙？</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ind w:firstLine="210" w:firstLineChars="100"/>
        <w:textAlignment w:val="auto"/>
        <w:contextualSpacing/>
        <w:rPr>
          <w:rFonts w:ascii="Times New Roman" w:cs="Times New Roman" w:eastAsia="宋体" w:hAnsi="Times New Roman" w:hint="default"/>
          <w:color w:val="000000"/>
          <w:sz w:val="21"/>
          <w:szCs w:val="21"/>
        </w:rPr>
      </w:pPr>
      <w:r>
        <w:rPr>
          <w:rFonts w:ascii="Times New Roman" w:cs="Times New Roman" w:hAnsi="Times New Roman" w:hint="eastAsia"/>
          <w:color w:val="000000"/>
          <w:sz w:val="21"/>
          <w:szCs w:val="21"/>
          <w:lang w:val="en-US" w:eastAsia="zh-CN"/>
        </w:rPr>
        <w:t xml:space="preserve">  </w:t>
      </w:r>
      <w:r>
        <w:rPr>
          <w:rFonts w:ascii="Times New Roman" w:cs="Times New Roman" w:eastAsia="宋体" w:hAnsi="Times New Roman" w:hint="default"/>
          <w:color w:val="000000"/>
          <w:sz w:val="21"/>
          <w:szCs w:val="21"/>
        </w:rPr>
        <w:t>______________________________________________________________________</w:t>
      </w:r>
    </w:p>
    <w:p>
      <w:pPr>
        <w:pStyle w:val="style90"/>
        <w:keepNext w:val="false"/>
        <w:keepLines w:val="false"/>
        <w:pageBreakBefore w:val="false"/>
        <w:tabs>
          <w:tab w:val="left" w:leader="none" w:pos="3402"/>
        </w:tabs>
        <w:kinsoku/>
        <w:wordWrap/>
        <w:overflowPunct/>
        <w:topLinePunct w:val="false"/>
        <w:bidi w:val="false"/>
        <w:adjustRightInd w:val="false"/>
        <w:snapToGrid w:val="false"/>
        <w:spacing w:lineRule="auto" w:line="288"/>
        <w:ind w:left="210" w:hanging="210" w:hangingChars="100"/>
        <w:textAlignment w:val="auto"/>
        <w:rPr>
          <w:rFonts w:ascii="Times New Roman" w:cs="Times New Roman" w:hAnsi="Times New Roman" w:hint="default"/>
          <w:color w:val="000000"/>
          <w:sz w:val="21"/>
          <w:szCs w:val="21"/>
        </w:rPr>
      </w:pPr>
      <w:r>
        <w:rPr>
          <w:rFonts w:ascii="Times New Roman" w:cs="Times New Roman" w:hAnsi="Times New Roman" w:hint="eastAsia"/>
          <w:color w:val="000000"/>
          <w:sz w:val="21"/>
          <w:szCs w:val="21"/>
          <w:lang w:val="en-US" w:eastAsia="zh-CN"/>
        </w:rPr>
        <w:t>12、</w:t>
      </w:r>
      <w:r>
        <w:rPr>
          <w:rFonts w:ascii="Times New Roman" w:cs="Times New Roman" w:hAnsi="Times New Roman" w:hint="default"/>
          <w:color w:val="000000"/>
          <w:sz w:val="21"/>
          <w:szCs w:val="21"/>
        </w:rPr>
        <w:t>铁氧体也可使用沉淀法，制备时常加入氨(NH</w:t>
      </w:r>
      <w:r>
        <w:rPr>
          <w:rFonts w:ascii="Times New Roman" w:cs="Times New Roman" w:hAnsi="Times New Roman" w:hint="default"/>
          <w:color w:val="000000"/>
          <w:sz w:val="21"/>
          <w:szCs w:val="21"/>
          <w:vertAlign w:val="subscript"/>
        </w:rPr>
        <w:t>3</w:t>
      </w:r>
      <w:r>
        <w:rPr>
          <w:rFonts w:ascii="Times New Roman" w:cs="Times New Roman" w:hAnsi="Times New Roman" w:hint="default"/>
          <w:color w:val="000000"/>
          <w:sz w:val="21"/>
          <w:szCs w:val="21"/>
        </w:rPr>
        <w:t>)、联氨(N</w:t>
      </w:r>
      <w:r>
        <w:rPr>
          <w:rFonts w:ascii="Times New Roman" w:cs="Times New Roman" w:hAnsi="Times New Roman" w:hint="default"/>
          <w:color w:val="000000"/>
          <w:sz w:val="21"/>
          <w:szCs w:val="21"/>
          <w:vertAlign w:val="subscript"/>
        </w:rPr>
        <w:t>2</w:t>
      </w:r>
      <w:r>
        <w:rPr>
          <w:rFonts w:ascii="Times New Roman" w:cs="Times New Roman" w:hAnsi="Times New Roman" w:hint="default"/>
          <w:color w:val="000000"/>
          <w:sz w:val="21"/>
          <w:szCs w:val="21"/>
        </w:rPr>
        <w:t>H</w:t>
      </w:r>
      <w:r>
        <w:rPr>
          <w:rFonts w:ascii="Times New Roman" w:cs="Times New Roman" w:hAnsi="Times New Roman" w:hint="default"/>
          <w:color w:val="000000"/>
          <w:sz w:val="21"/>
          <w:szCs w:val="21"/>
          <w:vertAlign w:val="subscript"/>
        </w:rPr>
        <w:t>4</w:t>
      </w:r>
      <w:r>
        <w:rPr>
          <w:rFonts w:ascii="Times New Roman" w:cs="Times New Roman" w:hAnsi="Times New Roman" w:hint="default"/>
          <w:color w:val="000000"/>
          <w:sz w:val="21"/>
          <w:szCs w:val="21"/>
        </w:rPr>
        <w:t>)等弱碱，已知氨(NH</w:t>
      </w:r>
      <w:r>
        <w:rPr>
          <w:rFonts w:ascii="Times New Roman" w:cs="Times New Roman" w:hAnsi="Times New Roman" w:hint="default"/>
          <w:color w:val="000000"/>
          <w:sz w:val="21"/>
          <w:szCs w:val="21"/>
          <w:vertAlign w:val="subscript"/>
        </w:rPr>
        <w:t>3</w:t>
      </w:r>
      <w:r>
        <w:rPr>
          <w:rFonts w:ascii="Times New Roman" w:cs="Times New Roman" w:hAnsi="Times New Roman" w:hint="default"/>
          <w:color w:val="000000"/>
          <w:sz w:val="21"/>
          <w:szCs w:val="21"/>
        </w:rPr>
        <w:t xml:space="preserve">熔点：－77.8 </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 xml:space="preserve">、沸点：－33.5 </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)，联氨(N</w:t>
      </w:r>
      <w:r>
        <w:rPr>
          <w:rFonts w:ascii="Times New Roman" w:cs="Times New Roman" w:hAnsi="Times New Roman" w:hint="default"/>
          <w:color w:val="000000"/>
          <w:sz w:val="21"/>
          <w:szCs w:val="21"/>
          <w:vertAlign w:val="subscript"/>
        </w:rPr>
        <w:t>2</w:t>
      </w:r>
      <w:r>
        <w:rPr>
          <w:rFonts w:ascii="Times New Roman" w:cs="Times New Roman" w:hAnsi="Times New Roman" w:hint="default"/>
          <w:color w:val="000000"/>
          <w:sz w:val="21"/>
          <w:szCs w:val="21"/>
        </w:rPr>
        <w:t>H</w:t>
      </w:r>
      <w:r>
        <w:rPr>
          <w:rFonts w:ascii="Times New Roman" w:cs="Times New Roman" w:hAnsi="Times New Roman" w:hint="default"/>
          <w:color w:val="000000"/>
          <w:sz w:val="21"/>
          <w:szCs w:val="21"/>
          <w:vertAlign w:val="subscript"/>
        </w:rPr>
        <w:t>4</w:t>
      </w:r>
      <w:r>
        <w:rPr>
          <w:rFonts w:ascii="Times New Roman" w:cs="Times New Roman" w:hAnsi="Times New Roman" w:hint="default"/>
          <w:color w:val="000000"/>
          <w:sz w:val="21"/>
          <w:szCs w:val="21"/>
        </w:rPr>
        <w:t xml:space="preserve">熔点：2 </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 xml:space="preserve">、沸点：113.5 </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)，解释其熔沸点高低的主要原因__________________________</w:t>
      </w:r>
    </w:p>
    <w:p>
      <w:pPr>
        <w:pStyle w:val="style90"/>
        <w:keepNext w:val="false"/>
        <w:keepLines w:val="false"/>
        <w:pageBreakBefore w:val="false"/>
        <w:tabs>
          <w:tab w:val="left" w:leader="none" w:pos="3402"/>
        </w:tabs>
        <w:kinsoku/>
        <w:wordWrap/>
        <w:overflowPunct/>
        <w:topLinePunct w:val="false"/>
        <w:bidi w:val="false"/>
        <w:adjustRightInd w:val="false"/>
        <w:snapToGrid w:val="false"/>
        <w:spacing w:lineRule="auto" w:line="288"/>
        <w:ind w:firstLine="210" w:firstLineChars="100"/>
        <w:textAlignment w:val="auto"/>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________________________________________________________________________</w:t>
      </w:r>
    </w:p>
    <w:p>
      <w:pPr>
        <w:pStyle w:val="style90"/>
        <w:keepNext w:val="false"/>
        <w:keepLines w:val="false"/>
        <w:pageBreakBefore w:val="false"/>
        <w:tabs>
          <w:tab w:val="left" w:leader="none" w:pos="4253"/>
        </w:tabs>
        <w:kinsoku/>
        <w:wordWrap/>
        <w:overflowPunct/>
        <w:topLinePunct w:val="false"/>
        <w:bidi w:val="false"/>
        <w:adjustRightInd w:val="false"/>
        <w:snapToGrid w:val="false"/>
        <w:spacing w:lineRule="auto" w:line="288"/>
        <w:textAlignment w:val="auto"/>
        <w:contextualSpacing/>
        <w:rPr>
          <w:rFonts w:ascii="Times New Roman" w:cs="Times New Roman" w:hAnsi="Times New Roman" w:hint="default"/>
          <w:color w:val="000000"/>
          <w:sz w:val="21"/>
          <w:szCs w:val="21"/>
        </w:rPr>
      </w:pPr>
      <w:r>
        <w:rPr>
          <w:rFonts w:ascii="Times New Roman" w:cs="Times New Roman" w:hAnsi="Times New Roman" w:hint="eastAsia"/>
          <w:color w:val="000000"/>
          <w:sz w:val="21"/>
          <w:szCs w:val="21"/>
          <w:lang w:val="en-US" w:eastAsia="zh-CN"/>
        </w:rPr>
        <w:t>13、</w:t>
      </w:r>
      <w:r>
        <w:rPr>
          <w:rFonts w:ascii="Times New Roman" w:cs="Times New Roman" w:hAnsi="Times New Roman" w:hint="default"/>
          <w:color w:val="000000"/>
          <w:sz w:val="21"/>
          <w:szCs w:val="21"/>
        </w:rPr>
        <w:t>氨是一种易液化的气体，请简述其易液化的原因：_________________________________________________</w:t>
      </w:r>
    </w:p>
    <w:p>
      <w:pPr>
        <w:pStyle w:val="style90"/>
        <w:keepNext w:val="false"/>
        <w:keepLines w:val="false"/>
        <w:pageBreakBefore w:val="false"/>
        <w:tabs>
          <w:tab w:val="left" w:leader="none" w:pos="3402"/>
        </w:tabs>
        <w:kinsoku/>
        <w:wordWrap/>
        <w:overflowPunct/>
        <w:topLinePunct w:val="false"/>
        <w:bidi w:val="false"/>
        <w:adjustRightInd w:val="false"/>
        <w:snapToGrid w:val="false"/>
        <w:spacing w:lineRule="auto" w:line="288"/>
        <w:ind w:left="210" w:hanging="210" w:hangingChars="100"/>
        <w:textAlignment w:val="auto"/>
        <w:rPr>
          <w:rFonts w:ascii="Times New Roman" w:cs="Times New Roman" w:hAnsi="Times New Roman" w:hint="default"/>
          <w:color w:val="000000"/>
          <w:sz w:val="21"/>
          <w:szCs w:val="21"/>
        </w:rPr>
      </w:pPr>
      <w:r>
        <w:rPr>
          <w:rFonts w:ascii="Times New Roman" w:cs="Times New Roman" w:hAnsi="Times New Roman" w:hint="eastAsia"/>
          <w:color w:val="000000"/>
          <w:sz w:val="21"/>
          <w:szCs w:val="21"/>
          <w:lang w:val="en-US" w:eastAsia="zh-CN"/>
        </w:rPr>
        <w:t>14、</w:t>
      </w:r>
      <w:r>
        <w:rPr>
          <w:rFonts w:ascii="Times New Roman" w:cs="Times New Roman" w:hAnsi="Times New Roman" w:hint="default"/>
          <w:color w:val="000000"/>
          <w:sz w:val="21"/>
          <w:szCs w:val="21"/>
        </w:rPr>
        <w:t>草酸与正丁酸(CH</w:t>
      </w:r>
      <w:r>
        <w:rPr>
          <w:rFonts w:ascii="Times New Roman" w:cs="Times New Roman" w:hAnsi="Times New Roman" w:hint="default"/>
          <w:color w:val="000000"/>
          <w:sz w:val="21"/>
          <w:szCs w:val="21"/>
          <w:vertAlign w:val="subscript"/>
        </w:rPr>
        <w:t>3</w:t>
      </w:r>
      <w:r>
        <w:rPr>
          <w:rFonts w:ascii="Times New Roman" w:cs="Times New Roman" w:hAnsi="Times New Roman" w:hint="default"/>
          <w:color w:val="000000"/>
          <w:sz w:val="21"/>
          <w:szCs w:val="21"/>
        </w:rPr>
        <w:t>CH</w:t>
      </w:r>
      <w:r>
        <w:rPr>
          <w:rFonts w:ascii="Times New Roman" w:cs="Times New Roman" w:hAnsi="Times New Roman" w:hint="default"/>
          <w:color w:val="000000"/>
          <w:sz w:val="21"/>
          <w:szCs w:val="21"/>
          <w:vertAlign w:val="subscript"/>
        </w:rPr>
        <w:t>2</w:t>
      </w:r>
      <w:r>
        <w:rPr>
          <w:rFonts w:ascii="Times New Roman" w:cs="Times New Roman" w:hAnsi="Times New Roman" w:hint="default"/>
          <w:color w:val="000000"/>
          <w:sz w:val="21"/>
          <w:szCs w:val="21"/>
        </w:rPr>
        <w:t>CH</w:t>
      </w:r>
      <w:r>
        <w:rPr>
          <w:rFonts w:ascii="Times New Roman" w:cs="Times New Roman" w:hAnsi="Times New Roman" w:hint="default"/>
          <w:color w:val="000000"/>
          <w:sz w:val="21"/>
          <w:szCs w:val="21"/>
          <w:vertAlign w:val="subscript"/>
        </w:rPr>
        <w:t>2</w:t>
      </w:r>
      <w:r>
        <w:rPr>
          <w:rFonts w:ascii="Times New Roman" w:cs="Times New Roman" w:hAnsi="Times New Roman" w:hint="default"/>
          <w:color w:val="000000"/>
          <w:sz w:val="21"/>
          <w:szCs w:val="21"/>
        </w:rPr>
        <w:t xml:space="preserve">COOH)的相对分子质量相差2，二者的熔点分别为101 </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 xml:space="preserve">、－7.9 </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，导致这种差异的最主要原因可能是__________________________________________________________________________</w:t>
      </w:r>
    </w:p>
    <w:p>
      <w:pPr>
        <w:pStyle w:val="style90"/>
        <w:keepNext w:val="false"/>
        <w:keepLines w:val="false"/>
        <w:pageBreakBefore w:val="false"/>
        <w:tabs>
          <w:tab w:val="left" w:leader="none" w:pos="3402"/>
        </w:tabs>
        <w:kinsoku/>
        <w:wordWrap/>
        <w:overflowPunct/>
        <w:topLinePunct w:val="false"/>
        <w:bidi w:val="false"/>
        <w:adjustRightInd w:val="false"/>
        <w:snapToGrid w:val="false"/>
        <w:spacing w:lineRule="auto" w:line="288"/>
        <w:textAlignment w:val="auto"/>
        <w:rPr>
          <w:rFonts w:ascii="Times New Roman" w:cs="Times New Roman" w:hAnsi="Times New Roman" w:hint="default"/>
          <w:color w:val="000000"/>
          <w:sz w:val="21"/>
          <w:szCs w:val="21"/>
        </w:rPr>
      </w:pPr>
      <w:r>
        <w:rPr>
          <w:rFonts w:ascii="Times New Roman" w:cs="Times New Roman" w:hAnsi="Times New Roman" w:hint="eastAsia"/>
          <w:color w:val="000000"/>
          <w:sz w:val="21"/>
          <w:szCs w:val="21"/>
          <w:lang w:val="en-US" w:eastAsia="zh-CN"/>
        </w:rPr>
        <w:t>15、</w:t>
      </w:r>
      <w:r>
        <w:rPr>
          <w:rFonts w:ascii="Times New Roman" w:cs="Times New Roman" w:hAnsi="Times New Roman" w:hint="default"/>
          <w:color w:val="000000"/>
          <w:sz w:val="21"/>
          <w:szCs w:val="21"/>
        </w:rPr>
        <w:t>钛与卤素形成的化合物熔沸点如下表所示：</w:t>
      </w:r>
    </w:p>
    <w:tbl>
      <w:tblPr>
        <w:tblStyle w:val="style10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000" w:firstRow="0" w:lastRow="0" w:firstColumn="0" w:lastColumn="0" w:noHBand="0" w:noVBand="0"/>
      </w:tblPr>
      <w:tblGrid>
        <w:gridCol w:w="1420"/>
        <w:gridCol w:w="1420"/>
        <w:gridCol w:w="1421"/>
        <w:gridCol w:w="1421"/>
      </w:tblGrid>
      <w:tr>
        <w:trPr>
          <w:trHeight w:val="318" w:hRule="atLeast"/>
          <w:jc w:val="center"/>
        </w:trPr>
        <w:tc>
          <w:tcPr>
            <w:tcW w:w="1420" w:type="dxa"/>
            <w:tcBorders/>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left"/>
              <w:textAlignment w:val="auto"/>
              <w:rPr>
                <w:rFonts w:ascii="Times New Roman" w:cs="Times New Roman" w:hAnsi="Times New Roman" w:hint="default"/>
                <w:color w:val="000000"/>
                <w:sz w:val="21"/>
                <w:szCs w:val="21"/>
              </w:rPr>
            </w:pPr>
          </w:p>
        </w:tc>
        <w:tc>
          <w:tcPr>
            <w:tcW w:w="1420" w:type="dxa"/>
            <w:tcBorders/>
            <w:vAlign w:val="center"/>
          </w:tcPr>
          <w:p>
            <w:pPr>
              <w:pStyle w:val="style90"/>
              <w:keepNext w:val="false"/>
              <w:keepLines w:val="false"/>
              <w:pageBreakBefore w:val="false"/>
              <w:tabs>
                <w:tab w:val="left" w:leader="none" w:pos="3402"/>
              </w:tabs>
              <w:kinsoku/>
              <w:wordWrap/>
              <w:overflowPunct/>
              <w:topLinePunct w:val="false"/>
              <w:bidi w:val="false"/>
              <w:adjustRightInd w:val="false"/>
              <w:snapToGrid w:val="false"/>
              <w:spacing w:lineRule="auto" w:line="288"/>
              <w:jc w:val="center"/>
              <w:textAlignment w:val="auto"/>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TiCl</w:t>
            </w:r>
            <w:r>
              <w:rPr>
                <w:rFonts w:ascii="Times New Roman" w:cs="Times New Roman" w:hAnsi="Times New Roman" w:hint="default"/>
                <w:color w:val="000000"/>
                <w:sz w:val="21"/>
                <w:szCs w:val="21"/>
                <w:vertAlign w:val="subscript"/>
              </w:rPr>
              <w:t>4</w:t>
            </w:r>
          </w:p>
        </w:tc>
        <w:tc>
          <w:tcPr>
            <w:tcW w:w="1421" w:type="dxa"/>
            <w:tcBorders/>
            <w:vAlign w:val="center"/>
          </w:tcPr>
          <w:p>
            <w:pPr>
              <w:pStyle w:val="style90"/>
              <w:keepNext w:val="false"/>
              <w:keepLines w:val="false"/>
              <w:pageBreakBefore w:val="false"/>
              <w:tabs>
                <w:tab w:val="left" w:leader="none" w:pos="3402"/>
              </w:tabs>
              <w:kinsoku/>
              <w:wordWrap/>
              <w:overflowPunct/>
              <w:topLinePunct w:val="false"/>
              <w:bidi w:val="false"/>
              <w:adjustRightInd w:val="false"/>
              <w:snapToGrid w:val="false"/>
              <w:spacing w:lineRule="auto" w:line="288"/>
              <w:jc w:val="center"/>
              <w:textAlignment w:val="auto"/>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TiBr</w:t>
            </w:r>
            <w:r>
              <w:rPr>
                <w:rFonts w:ascii="Times New Roman" w:cs="Times New Roman" w:hAnsi="Times New Roman" w:hint="default"/>
                <w:color w:val="000000"/>
                <w:sz w:val="21"/>
                <w:szCs w:val="21"/>
                <w:vertAlign w:val="subscript"/>
              </w:rPr>
              <w:t>4</w:t>
            </w:r>
          </w:p>
        </w:tc>
        <w:tc>
          <w:tcPr>
            <w:tcW w:w="1421" w:type="dxa"/>
            <w:tcBorders/>
            <w:vAlign w:val="center"/>
          </w:tcPr>
          <w:p>
            <w:pPr>
              <w:pStyle w:val="style90"/>
              <w:keepNext w:val="false"/>
              <w:keepLines w:val="false"/>
              <w:pageBreakBefore w:val="false"/>
              <w:tabs>
                <w:tab w:val="left" w:leader="none" w:pos="3402"/>
              </w:tabs>
              <w:kinsoku/>
              <w:wordWrap/>
              <w:overflowPunct/>
              <w:topLinePunct w:val="false"/>
              <w:bidi w:val="false"/>
              <w:adjustRightInd w:val="false"/>
              <w:snapToGrid w:val="false"/>
              <w:spacing w:lineRule="auto" w:line="288"/>
              <w:jc w:val="center"/>
              <w:textAlignment w:val="auto"/>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TiI</w:t>
            </w:r>
            <w:r>
              <w:rPr>
                <w:rFonts w:ascii="Times New Roman" w:cs="Times New Roman" w:hAnsi="Times New Roman" w:hint="default"/>
                <w:color w:val="000000"/>
                <w:sz w:val="21"/>
                <w:szCs w:val="21"/>
                <w:vertAlign w:val="subscript"/>
              </w:rPr>
              <w:t>4</w:t>
            </w:r>
          </w:p>
        </w:tc>
      </w:tr>
      <w:tr>
        <w:tblPrEx/>
        <w:trPr>
          <w:trHeight w:val="318" w:hRule="atLeast"/>
          <w:jc w:val="center"/>
        </w:trPr>
        <w:tc>
          <w:tcPr>
            <w:tcW w:w="1420" w:type="dxa"/>
            <w:tcBorders/>
            <w:vAlign w:val="center"/>
          </w:tcPr>
          <w:p>
            <w:pPr>
              <w:pStyle w:val="style90"/>
              <w:keepNext w:val="false"/>
              <w:keepLines w:val="false"/>
              <w:pageBreakBefore w:val="false"/>
              <w:tabs>
                <w:tab w:val="left" w:leader="none" w:pos="3402"/>
              </w:tabs>
              <w:kinsoku/>
              <w:wordWrap/>
              <w:overflowPunct/>
              <w:topLinePunct w:val="false"/>
              <w:bidi w:val="false"/>
              <w:adjustRightInd w:val="false"/>
              <w:snapToGrid w:val="false"/>
              <w:spacing w:lineRule="auto" w:line="288"/>
              <w:jc w:val="center"/>
              <w:textAlignment w:val="auto"/>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熔点/</w:t>
            </w:r>
            <w:r>
              <w:rPr>
                <w:rFonts w:ascii="Times New Roman" w:cs="Times New Roman" w:hAnsi="Times New Roman" w:hint="default"/>
                <w:color w:val="000000"/>
                <w:sz w:val="21"/>
                <w:szCs w:val="21"/>
              </w:rPr>
              <w:t>℃</w:t>
            </w:r>
          </w:p>
        </w:tc>
        <w:tc>
          <w:tcPr>
            <w:tcW w:w="1420" w:type="dxa"/>
            <w:tcBorders/>
            <w:vAlign w:val="center"/>
          </w:tcPr>
          <w:p>
            <w:pPr>
              <w:pStyle w:val="style90"/>
              <w:keepNext w:val="false"/>
              <w:keepLines w:val="false"/>
              <w:pageBreakBefore w:val="false"/>
              <w:tabs>
                <w:tab w:val="left" w:leader="none" w:pos="3402"/>
              </w:tabs>
              <w:kinsoku/>
              <w:wordWrap/>
              <w:overflowPunct/>
              <w:topLinePunct w:val="false"/>
              <w:bidi w:val="false"/>
              <w:adjustRightInd w:val="false"/>
              <w:snapToGrid w:val="false"/>
              <w:spacing w:lineRule="auto" w:line="288"/>
              <w:jc w:val="center"/>
              <w:textAlignment w:val="auto"/>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－24.1</w:t>
            </w:r>
          </w:p>
        </w:tc>
        <w:tc>
          <w:tcPr>
            <w:tcW w:w="1421" w:type="dxa"/>
            <w:tcBorders/>
            <w:vAlign w:val="center"/>
          </w:tcPr>
          <w:p>
            <w:pPr>
              <w:pStyle w:val="style90"/>
              <w:keepNext w:val="false"/>
              <w:keepLines w:val="false"/>
              <w:pageBreakBefore w:val="false"/>
              <w:tabs>
                <w:tab w:val="left" w:leader="none" w:pos="3402"/>
              </w:tabs>
              <w:kinsoku/>
              <w:wordWrap/>
              <w:overflowPunct/>
              <w:topLinePunct w:val="false"/>
              <w:bidi w:val="false"/>
              <w:adjustRightInd w:val="false"/>
              <w:snapToGrid w:val="false"/>
              <w:spacing w:lineRule="auto" w:line="288"/>
              <w:jc w:val="center"/>
              <w:textAlignment w:val="auto"/>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38.3</w:t>
            </w:r>
          </w:p>
        </w:tc>
        <w:tc>
          <w:tcPr>
            <w:tcW w:w="1421" w:type="dxa"/>
            <w:tcBorders/>
            <w:vAlign w:val="center"/>
          </w:tcPr>
          <w:p>
            <w:pPr>
              <w:pStyle w:val="style90"/>
              <w:keepNext w:val="false"/>
              <w:keepLines w:val="false"/>
              <w:pageBreakBefore w:val="false"/>
              <w:tabs>
                <w:tab w:val="left" w:leader="none" w:pos="3402"/>
              </w:tabs>
              <w:kinsoku/>
              <w:wordWrap/>
              <w:overflowPunct/>
              <w:topLinePunct w:val="false"/>
              <w:bidi w:val="false"/>
              <w:adjustRightInd w:val="false"/>
              <w:snapToGrid w:val="false"/>
              <w:spacing w:lineRule="auto" w:line="288"/>
              <w:jc w:val="center"/>
              <w:textAlignment w:val="auto"/>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155</w:t>
            </w:r>
          </w:p>
        </w:tc>
      </w:tr>
      <w:tr>
        <w:tblPrEx/>
        <w:trPr>
          <w:trHeight w:val="331" w:hRule="atLeast"/>
          <w:jc w:val="center"/>
        </w:trPr>
        <w:tc>
          <w:tcPr>
            <w:tcW w:w="1420" w:type="dxa"/>
            <w:tcBorders/>
            <w:vAlign w:val="center"/>
          </w:tcPr>
          <w:p>
            <w:pPr>
              <w:pStyle w:val="style90"/>
              <w:keepNext w:val="false"/>
              <w:keepLines w:val="false"/>
              <w:pageBreakBefore w:val="false"/>
              <w:tabs>
                <w:tab w:val="left" w:leader="none" w:pos="3402"/>
              </w:tabs>
              <w:kinsoku/>
              <w:wordWrap/>
              <w:overflowPunct/>
              <w:topLinePunct w:val="false"/>
              <w:bidi w:val="false"/>
              <w:adjustRightInd w:val="false"/>
              <w:snapToGrid w:val="false"/>
              <w:spacing w:lineRule="auto" w:line="288"/>
              <w:jc w:val="center"/>
              <w:textAlignment w:val="auto"/>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沸点/</w:t>
            </w:r>
            <w:r>
              <w:rPr>
                <w:rFonts w:ascii="Times New Roman" w:cs="Times New Roman" w:hAnsi="Times New Roman" w:hint="default"/>
                <w:color w:val="000000"/>
                <w:sz w:val="21"/>
                <w:szCs w:val="21"/>
              </w:rPr>
              <w:t>℃</w:t>
            </w:r>
          </w:p>
        </w:tc>
        <w:tc>
          <w:tcPr>
            <w:tcW w:w="1420" w:type="dxa"/>
            <w:tcBorders/>
            <w:vAlign w:val="center"/>
          </w:tcPr>
          <w:p>
            <w:pPr>
              <w:pStyle w:val="style90"/>
              <w:keepNext w:val="false"/>
              <w:keepLines w:val="false"/>
              <w:pageBreakBefore w:val="false"/>
              <w:tabs>
                <w:tab w:val="left" w:leader="none" w:pos="3402"/>
              </w:tabs>
              <w:kinsoku/>
              <w:wordWrap/>
              <w:overflowPunct/>
              <w:topLinePunct w:val="false"/>
              <w:bidi w:val="false"/>
              <w:adjustRightInd w:val="false"/>
              <w:snapToGrid w:val="false"/>
              <w:spacing w:lineRule="auto" w:line="288"/>
              <w:jc w:val="center"/>
              <w:textAlignment w:val="auto"/>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136.5</w:t>
            </w:r>
          </w:p>
        </w:tc>
        <w:tc>
          <w:tcPr>
            <w:tcW w:w="1421" w:type="dxa"/>
            <w:tcBorders/>
            <w:vAlign w:val="center"/>
          </w:tcPr>
          <w:p>
            <w:pPr>
              <w:pStyle w:val="style90"/>
              <w:keepNext w:val="false"/>
              <w:keepLines w:val="false"/>
              <w:pageBreakBefore w:val="false"/>
              <w:tabs>
                <w:tab w:val="left" w:leader="none" w:pos="3402"/>
              </w:tabs>
              <w:kinsoku/>
              <w:wordWrap/>
              <w:overflowPunct/>
              <w:topLinePunct w:val="false"/>
              <w:bidi w:val="false"/>
              <w:adjustRightInd w:val="false"/>
              <w:snapToGrid w:val="false"/>
              <w:spacing w:lineRule="auto" w:line="288"/>
              <w:jc w:val="center"/>
              <w:textAlignment w:val="auto"/>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233.5</w:t>
            </w:r>
          </w:p>
        </w:tc>
        <w:tc>
          <w:tcPr>
            <w:tcW w:w="1421" w:type="dxa"/>
            <w:tcBorders/>
            <w:vAlign w:val="center"/>
          </w:tcPr>
          <w:p>
            <w:pPr>
              <w:pStyle w:val="style90"/>
              <w:keepNext w:val="false"/>
              <w:keepLines w:val="false"/>
              <w:pageBreakBefore w:val="false"/>
              <w:tabs>
                <w:tab w:val="left" w:leader="none" w:pos="3402"/>
              </w:tabs>
              <w:kinsoku/>
              <w:wordWrap/>
              <w:overflowPunct/>
              <w:topLinePunct w:val="false"/>
              <w:bidi w:val="false"/>
              <w:adjustRightInd w:val="false"/>
              <w:snapToGrid w:val="false"/>
              <w:spacing w:lineRule="auto" w:line="288"/>
              <w:jc w:val="center"/>
              <w:textAlignment w:val="auto"/>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377</w:t>
            </w:r>
          </w:p>
        </w:tc>
      </w:tr>
    </w:tbl>
    <w:p>
      <w:pPr>
        <w:pStyle w:val="style90"/>
        <w:keepNext w:val="false"/>
        <w:keepLines w:val="false"/>
        <w:pageBreakBefore w:val="false"/>
        <w:tabs>
          <w:tab w:val="left" w:leader="none" w:pos="3402"/>
        </w:tabs>
        <w:kinsoku/>
        <w:wordWrap/>
        <w:overflowPunct/>
        <w:topLinePunct w:val="false"/>
        <w:bidi w:val="false"/>
        <w:adjustRightInd w:val="false"/>
        <w:snapToGrid w:val="false"/>
        <w:spacing w:lineRule="auto" w:line="288"/>
        <w:ind w:firstLine="210" w:firstLineChars="100"/>
        <w:textAlignment w:val="auto"/>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分析TiCl</w:t>
      </w:r>
      <w:r>
        <w:rPr>
          <w:rFonts w:ascii="Times New Roman" w:cs="Times New Roman" w:hAnsi="Times New Roman" w:hint="default"/>
          <w:color w:val="000000"/>
          <w:sz w:val="21"/>
          <w:szCs w:val="21"/>
          <w:vertAlign w:val="subscript"/>
        </w:rPr>
        <w:t>4</w:t>
      </w:r>
      <w:r>
        <w:rPr>
          <w:rFonts w:ascii="Times New Roman" w:cs="Times New Roman" w:hAnsi="Times New Roman" w:hint="default"/>
          <w:color w:val="000000"/>
          <w:sz w:val="21"/>
          <w:szCs w:val="21"/>
        </w:rPr>
        <w:t>、TiBr</w:t>
      </w:r>
      <w:r>
        <w:rPr>
          <w:rFonts w:ascii="Times New Roman" w:cs="Times New Roman" w:hAnsi="Times New Roman" w:hint="default"/>
          <w:color w:val="000000"/>
          <w:sz w:val="21"/>
          <w:szCs w:val="21"/>
          <w:vertAlign w:val="subscript"/>
        </w:rPr>
        <w:t>4</w:t>
      </w:r>
      <w:r>
        <w:rPr>
          <w:rFonts w:ascii="Times New Roman" w:cs="Times New Roman" w:hAnsi="Times New Roman" w:hint="default"/>
          <w:color w:val="000000"/>
          <w:sz w:val="21"/>
          <w:szCs w:val="21"/>
        </w:rPr>
        <w:t>、TiI</w:t>
      </w:r>
      <w:r>
        <w:rPr>
          <w:rFonts w:ascii="Times New Roman" w:cs="Times New Roman" w:hAnsi="Times New Roman" w:hint="default"/>
          <w:color w:val="000000"/>
          <w:sz w:val="21"/>
          <w:szCs w:val="21"/>
          <w:vertAlign w:val="subscript"/>
        </w:rPr>
        <w:t>4</w:t>
      </w:r>
      <w:r>
        <w:rPr>
          <w:rFonts w:ascii="Times New Roman" w:cs="Times New Roman" w:hAnsi="Times New Roman" w:hint="default"/>
          <w:color w:val="000000"/>
          <w:sz w:val="21"/>
          <w:szCs w:val="21"/>
        </w:rPr>
        <w:t>的熔点和沸点呈现一定变化规律的原因是________________________________________</w:t>
      </w:r>
    </w:p>
    <w:p>
      <w:pPr>
        <w:pStyle w:val="style90"/>
        <w:keepNext w:val="false"/>
        <w:keepLines w:val="false"/>
        <w:pageBreakBefore w:val="false"/>
        <w:tabs>
          <w:tab w:val="left" w:leader="none" w:pos="3402"/>
        </w:tabs>
        <w:kinsoku/>
        <w:wordWrap/>
        <w:overflowPunct/>
        <w:topLinePunct w:val="false"/>
        <w:bidi w:val="false"/>
        <w:adjustRightInd w:val="false"/>
        <w:snapToGrid w:val="false"/>
        <w:spacing w:lineRule="auto" w:line="288"/>
        <w:ind w:firstLine="210" w:firstLineChars="100"/>
        <w:textAlignment w:val="auto"/>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________________________________________________________________________</w:t>
      </w:r>
    </w:p>
    <w:p>
      <w:pPr>
        <w:pStyle w:val="style90"/>
        <w:keepNext w:val="false"/>
        <w:keepLines w:val="false"/>
        <w:pageBreakBefore w:val="false"/>
        <w:tabs>
          <w:tab w:val="left" w:leader="none" w:pos="3402"/>
        </w:tabs>
        <w:kinsoku/>
        <w:wordWrap/>
        <w:overflowPunct/>
        <w:topLinePunct w:val="false"/>
        <w:bidi w:val="false"/>
        <w:adjustRightInd w:val="false"/>
        <w:snapToGrid w:val="false"/>
        <w:spacing w:lineRule="auto" w:line="288"/>
        <w:ind w:left="210" w:hanging="210" w:hangingChars="100"/>
        <w:textAlignment w:val="auto"/>
        <w:rPr>
          <w:rFonts w:ascii="Times New Roman" w:cs="Times New Roman" w:hAnsi="Times New Roman" w:hint="default"/>
          <w:color w:val="000000"/>
          <w:sz w:val="21"/>
          <w:szCs w:val="21"/>
        </w:rPr>
      </w:pPr>
      <w:r>
        <w:rPr>
          <w:rFonts w:ascii="Times New Roman" w:cs="Times New Roman" w:hAnsi="Times New Roman" w:hint="eastAsia"/>
          <w:color w:val="000000"/>
          <w:sz w:val="21"/>
          <w:szCs w:val="21"/>
          <w:lang w:val="en-US" w:eastAsia="zh-CN"/>
        </w:rPr>
        <w:t>16、</w:t>
      </w:r>
      <w:r>
        <w:rPr>
          <w:rFonts w:ascii="Times New Roman" w:cs="Times New Roman" w:hAnsi="Times New Roman" w:hint="default"/>
          <w:color w:val="000000"/>
          <w:sz w:val="21"/>
          <w:szCs w:val="21"/>
        </w:rPr>
        <w:t>碳化硅(SiC)晶体具有类似金刚石的结构，其中碳原子和硅原子的位置是交替的，但是碳化硅的熔点低于金刚石，原因是____________________________________</w:t>
      </w:r>
    </w:p>
    <w:p>
      <w:pPr>
        <w:pStyle w:val="style90"/>
        <w:keepNext w:val="false"/>
        <w:keepLines w:val="false"/>
        <w:pageBreakBefore w:val="false"/>
        <w:tabs>
          <w:tab w:val="left" w:leader="none" w:pos="3402"/>
        </w:tabs>
        <w:kinsoku/>
        <w:wordWrap/>
        <w:overflowPunct/>
        <w:topLinePunct w:val="false"/>
        <w:bidi w:val="false"/>
        <w:adjustRightInd w:val="false"/>
        <w:snapToGrid w:val="false"/>
        <w:spacing w:lineRule="auto" w:line="288"/>
        <w:ind w:left="210" w:hanging="210" w:hangingChars="100"/>
        <w:textAlignment w:val="auto"/>
        <w:rPr>
          <w:rFonts w:ascii="Times New Roman" w:cs="Times New Roman" w:eastAsia="宋体" w:hAnsi="Times New Roman" w:hint="default"/>
          <w:color w:val="000000"/>
          <w:sz w:val="21"/>
          <w:szCs w:val="21"/>
          <w:lang w:val="en-US" w:eastAsia="zh-CN"/>
        </w:rPr>
      </w:pPr>
      <w:r>
        <w:rPr>
          <w:rFonts w:ascii="Times New Roman" w:cs="Times New Roman" w:hAnsi="Times New Roman" w:hint="eastAsia"/>
          <w:color w:val="000000"/>
          <w:sz w:val="21"/>
          <w:szCs w:val="21"/>
          <w:lang w:val="en-US" w:eastAsia="zh-CN"/>
        </w:rPr>
        <w:t>17、</w:t>
      </w:r>
      <w:r>
        <w:rPr>
          <w:rFonts w:ascii="Times New Roman" w:cs="Times New Roman" w:hAnsi="Times New Roman" w:hint="default"/>
          <w:color w:val="000000"/>
          <w:sz w:val="21"/>
          <w:szCs w:val="21"/>
        </w:rPr>
        <w:t>已知CoCl</w:t>
      </w:r>
      <w:r>
        <w:rPr>
          <w:rFonts w:ascii="Times New Roman" w:cs="Times New Roman" w:hAnsi="Times New Roman" w:hint="default"/>
          <w:color w:val="000000"/>
          <w:sz w:val="21"/>
          <w:szCs w:val="21"/>
          <w:vertAlign w:val="subscript"/>
        </w:rPr>
        <w:t>2</w:t>
      </w:r>
      <w:r>
        <w:rPr>
          <w:rFonts w:ascii="Times New Roman" w:cs="Times New Roman" w:hAnsi="Times New Roman" w:hint="default"/>
          <w:color w:val="000000"/>
          <w:sz w:val="21"/>
          <w:szCs w:val="21"/>
        </w:rPr>
        <w:t xml:space="preserve">的熔点为86 </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，易溶于水，则CoCl</w:t>
      </w:r>
      <w:r>
        <w:rPr>
          <w:rFonts w:ascii="Times New Roman" w:cs="Times New Roman" w:hAnsi="Times New Roman" w:hint="default"/>
          <w:color w:val="000000"/>
          <w:sz w:val="21"/>
          <w:szCs w:val="21"/>
          <w:vertAlign w:val="subscript"/>
        </w:rPr>
        <w:t>2</w:t>
      </w:r>
      <w:r>
        <w:rPr>
          <w:rFonts w:ascii="Times New Roman" w:cs="Times New Roman" w:hAnsi="Times New Roman" w:hint="default"/>
          <w:color w:val="000000"/>
          <w:sz w:val="21"/>
          <w:szCs w:val="21"/>
        </w:rPr>
        <w:t xml:space="preserve">是__________晶体。又知CoO的熔点是1 935 </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 xml:space="preserve">，CoS的熔点是1 135 </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，试分析CoO的熔点较高的原因：_________________________________________________</w:t>
      </w:r>
    </w:p>
    <w:p>
      <w:pPr>
        <w:pStyle w:val="style90"/>
        <w:keepNext w:val="false"/>
        <w:keepLines w:val="false"/>
        <w:pageBreakBefore w:val="false"/>
        <w:tabs>
          <w:tab w:val="left" w:leader="none" w:pos="4253"/>
        </w:tabs>
        <w:kinsoku/>
        <w:wordWrap/>
        <w:overflowPunct/>
        <w:topLinePunct w:val="false"/>
        <w:bidi w:val="false"/>
        <w:adjustRightInd w:val="false"/>
        <w:snapToGrid w:val="false"/>
        <w:spacing w:lineRule="auto" w:line="288"/>
        <w:ind w:left="210" w:hanging="210" w:hangingChars="100"/>
        <w:textAlignment w:val="auto"/>
        <w:contextualSpacing/>
        <w:rPr>
          <w:rFonts w:ascii="Times New Roman" w:cs="Times New Roman" w:hAnsi="Times New Roman" w:hint="default"/>
          <w:color w:val="000000"/>
          <w:sz w:val="21"/>
          <w:szCs w:val="21"/>
        </w:rPr>
      </w:pPr>
      <w:r>
        <w:rPr>
          <w:rFonts w:ascii="Times New Roman" w:cs="Times New Roman" w:hAnsi="Times New Roman" w:hint="eastAsia"/>
          <w:color w:val="000000"/>
          <w:sz w:val="21"/>
          <w:szCs w:val="21"/>
          <w:lang w:val="en-US" w:eastAsia="zh-CN"/>
        </w:rPr>
        <w:t>18、</w:t>
      </w:r>
      <w:r>
        <w:rPr>
          <w:rFonts w:ascii="Times New Roman" w:cs="Times New Roman" w:hAnsi="Times New Roman" w:hint="default"/>
          <w:color w:val="000000"/>
          <w:sz w:val="21"/>
          <w:szCs w:val="21"/>
        </w:rPr>
        <w:t>HCHO分子的立体构型为________形，它加成产物的熔、沸点比CH</w:t>
      </w:r>
      <w:r>
        <w:rPr>
          <w:rFonts w:ascii="Times New Roman" w:cs="Times New Roman" w:hAnsi="Times New Roman" w:hint="default"/>
          <w:color w:val="000000"/>
          <w:sz w:val="21"/>
          <w:szCs w:val="21"/>
          <w:vertAlign w:val="subscript"/>
        </w:rPr>
        <w:t>4</w:t>
      </w:r>
      <w:r>
        <w:rPr>
          <w:rFonts w:ascii="Times New Roman" w:cs="Times New Roman" w:hAnsi="Times New Roman" w:hint="default"/>
          <w:color w:val="000000"/>
          <w:sz w:val="21"/>
          <w:szCs w:val="21"/>
        </w:rPr>
        <w:t>的熔、沸点高，其主要原因是(须指明加成产物是何物质)______________________________________</w:t>
      </w:r>
    </w:p>
    <w:p>
      <w:pPr>
        <w:pStyle w:val="style90"/>
        <w:keepNext w:val="false"/>
        <w:keepLines w:val="false"/>
        <w:pageBreakBefore w:val="false"/>
        <w:tabs>
          <w:tab w:val="left" w:leader="none" w:pos="4253"/>
        </w:tabs>
        <w:kinsoku/>
        <w:wordWrap/>
        <w:overflowPunct/>
        <w:topLinePunct w:val="false"/>
        <w:bidi w:val="false"/>
        <w:adjustRightInd w:val="false"/>
        <w:snapToGrid w:val="false"/>
        <w:spacing w:lineRule="auto" w:line="288"/>
        <w:textAlignment w:val="auto"/>
        <w:contextualSpacing/>
        <w:rPr>
          <w:rFonts w:ascii="Times New Roman" w:cs="Times New Roman" w:hAnsi="Times New Roman" w:hint="default"/>
          <w:color w:val="000000"/>
          <w:sz w:val="21"/>
          <w:szCs w:val="21"/>
        </w:rPr>
      </w:pPr>
      <w:r>
        <w:rPr>
          <w:rFonts w:ascii="Times New Roman" w:cs="Times New Roman" w:hAnsi="Times New Roman" w:hint="eastAsia"/>
          <w:color w:val="000000"/>
          <w:sz w:val="21"/>
          <w:szCs w:val="21"/>
          <w:lang w:val="en-US" w:eastAsia="zh-CN"/>
        </w:rPr>
        <w:t>19、</w:t>
      </w:r>
      <w:r>
        <w:rPr>
          <w:rFonts w:ascii="Times New Roman" w:cs="Times New Roman" w:hAnsi="Times New Roman" w:hint="default"/>
          <w:color w:val="000000"/>
          <w:sz w:val="21"/>
          <w:szCs w:val="21"/>
        </w:rPr>
        <w:t>S位于周期表中第________族，该族元素氢化物中，H</w:t>
      </w:r>
      <w:r>
        <w:rPr>
          <w:rFonts w:ascii="Times New Roman" w:cs="Times New Roman" w:hAnsi="Times New Roman" w:hint="default"/>
          <w:color w:val="000000"/>
          <w:sz w:val="21"/>
          <w:szCs w:val="21"/>
          <w:vertAlign w:val="subscript"/>
        </w:rPr>
        <w:t>2</w:t>
      </w:r>
      <w:r>
        <w:rPr>
          <w:rFonts w:ascii="Times New Roman" w:cs="Times New Roman" w:hAnsi="Times New Roman" w:hint="default"/>
          <w:color w:val="000000"/>
          <w:sz w:val="21"/>
          <w:szCs w:val="21"/>
        </w:rPr>
        <w:t>Te比H</w:t>
      </w:r>
      <w:r>
        <w:rPr>
          <w:rFonts w:ascii="Times New Roman" w:cs="Times New Roman" w:hAnsi="Times New Roman" w:hint="default"/>
          <w:color w:val="000000"/>
          <w:sz w:val="21"/>
          <w:szCs w:val="21"/>
          <w:vertAlign w:val="subscript"/>
        </w:rPr>
        <w:t>2</w:t>
      </w:r>
      <w:r>
        <w:rPr>
          <w:rFonts w:ascii="Times New Roman" w:cs="Times New Roman" w:hAnsi="Times New Roman" w:hint="default"/>
          <w:color w:val="000000"/>
          <w:sz w:val="21"/>
          <w:szCs w:val="21"/>
        </w:rPr>
        <w:t>S沸点高的原因是______________________</w:t>
      </w:r>
    </w:p>
    <w:p>
      <w:pPr>
        <w:pStyle w:val="style90"/>
        <w:keepNext w:val="false"/>
        <w:keepLines w:val="false"/>
        <w:pageBreakBefore w:val="false"/>
        <w:tabs>
          <w:tab w:val="left" w:leader="none" w:pos="4253"/>
        </w:tabs>
        <w:kinsoku/>
        <w:wordWrap/>
        <w:overflowPunct/>
        <w:topLinePunct w:val="false"/>
        <w:bidi w:val="false"/>
        <w:adjustRightInd w:val="false"/>
        <w:snapToGrid w:val="false"/>
        <w:spacing w:lineRule="auto" w:line="288"/>
        <w:ind w:left="210" w:leftChars="100" w:firstLine="0" w:firstLineChars="0"/>
        <w:textAlignment w:val="auto"/>
        <w:contextualSpacing/>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_________________________________________________________________________，H</w:t>
      </w:r>
      <w:r>
        <w:rPr>
          <w:rFonts w:ascii="Times New Roman" w:cs="Times New Roman" w:hAnsi="Times New Roman" w:hint="default"/>
          <w:color w:val="000000"/>
          <w:sz w:val="21"/>
          <w:szCs w:val="21"/>
          <w:vertAlign w:val="subscript"/>
        </w:rPr>
        <w:t>2</w:t>
      </w:r>
      <w:r>
        <w:rPr>
          <w:rFonts w:ascii="Times New Roman" w:cs="Times New Roman" w:hAnsi="Times New Roman" w:hint="default"/>
          <w:color w:val="000000"/>
          <w:sz w:val="21"/>
          <w:szCs w:val="21"/>
        </w:rPr>
        <w:t>O比H</w:t>
      </w:r>
      <w:r>
        <w:rPr>
          <w:rFonts w:ascii="Times New Roman" w:cs="Times New Roman" w:hAnsi="Times New Roman" w:hint="default"/>
          <w:color w:val="000000"/>
          <w:sz w:val="21"/>
          <w:szCs w:val="21"/>
          <w:vertAlign w:val="subscript"/>
        </w:rPr>
        <w:t>2</w:t>
      </w:r>
      <w:r>
        <w:rPr>
          <w:rFonts w:ascii="Times New Roman" w:cs="Times New Roman" w:hAnsi="Times New Roman" w:hint="default"/>
          <w:color w:val="000000"/>
          <w:sz w:val="21"/>
          <w:szCs w:val="21"/>
        </w:rPr>
        <w:t>Te沸点高的原因是_______________________________________________________________________________________</w:t>
      </w:r>
    </w:p>
    <w:p>
      <w:pPr>
        <w:pStyle w:val="style90"/>
        <w:keepNext w:val="false"/>
        <w:keepLines w:val="false"/>
        <w:pageBreakBefore w:val="false"/>
        <w:tabs>
          <w:tab w:val="left" w:leader="none" w:pos="4253"/>
        </w:tabs>
        <w:kinsoku/>
        <w:wordWrap/>
        <w:overflowPunct/>
        <w:topLinePunct w:val="false"/>
        <w:bidi w:val="false"/>
        <w:adjustRightInd w:val="false"/>
        <w:snapToGrid w:val="false"/>
        <w:spacing w:lineRule="auto" w:line="288"/>
        <w:ind w:left="210" w:hanging="210" w:hangingChars="100"/>
        <w:textAlignment w:val="auto"/>
        <w:contextualSpacing/>
        <w:rPr>
          <w:rFonts w:ascii="Times New Roman" w:cs="Times New Roman" w:hAnsi="Times New Roman" w:hint="default"/>
          <w:color w:val="000000"/>
          <w:sz w:val="21"/>
          <w:szCs w:val="21"/>
        </w:rPr>
      </w:pPr>
      <w:r>
        <w:rPr>
          <w:rFonts w:ascii="Times New Roman" w:cs="Times New Roman" w:hAnsi="Times New Roman" w:hint="eastAsia"/>
          <w:color w:val="000000"/>
          <w:sz w:val="21"/>
          <w:szCs w:val="21"/>
          <w:lang w:val="en-US" w:eastAsia="zh-CN"/>
        </w:rPr>
        <w:t>20、</w:t>
      </w:r>
      <w:r>
        <w:rPr>
          <w:rFonts w:ascii="Times New Roman" w:cs="Times New Roman" w:hAnsi="Times New Roman" w:hint="default"/>
          <w:color w:val="000000"/>
          <w:sz w:val="21"/>
          <w:szCs w:val="21"/>
        </w:rPr>
        <w:t>有一类组成最简单的有机硅化合物叫硅烷。硅烷的沸点与相对分子质量的关系如图所示，呈现这种变化的原因是_______________________________________。</w:t>
      </w:r>
    </w:p>
    <w:p>
      <w:pPr>
        <w:pStyle w:val="style90"/>
        <w:keepNext w:val="false"/>
        <w:keepLines w:val="false"/>
        <w:pageBreakBefore w:val="false"/>
        <w:tabs>
          <w:tab w:val="left" w:leader="none" w:pos="4253"/>
        </w:tabs>
        <w:kinsoku/>
        <w:wordWrap/>
        <w:overflowPunct/>
        <w:topLinePunct w:val="false"/>
        <w:bidi w:val="false"/>
        <w:adjustRightInd w:val="false"/>
        <w:snapToGrid w:val="false"/>
        <w:spacing w:lineRule="auto" w:line="288"/>
        <w:jc w:val="center"/>
        <w:textAlignment w:val="auto"/>
        <w:contextualSpacing/>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drawing>
          <wp:inline distL="0" distT="0" distB="0" distR="0">
            <wp:extent cx="1771650" cy="1333500"/>
            <wp:effectExtent l="0" t="0" r="0" b="0"/>
            <wp:docPr id="1037"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12" cstate="print"/>
                    <a:srcRect l="0" t="0" r="0" b="0"/>
                    <a:stretch/>
                  </pic:blipFill>
                  <pic:spPr>
                    <a:xfrm rot="0">
                      <a:off x="0" y="0"/>
                      <a:ext cx="1771650" cy="1333500"/>
                    </a:xfrm>
                    <a:prstGeom prst="rect"/>
                    <a:ln>
                      <a:noFill/>
                    </a:ln>
                  </pic:spPr>
                </pic:pic>
              </a:graphicData>
            </a:graphic>
          </wp:inline>
        </w:drawing>
      </w:r>
    </w:p>
    <w:p>
      <w:pPr>
        <w:pStyle w:val="style90"/>
        <w:keepNext w:val="false"/>
        <w:keepLines w:val="false"/>
        <w:pageBreakBefore w:val="false"/>
        <w:tabs>
          <w:tab w:val="left" w:leader="none" w:pos="4253"/>
        </w:tabs>
        <w:kinsoku/>
        <w:wordWrap/>
        <w:overflowPunct/>
        <w:topLinePunct w:val="false"/>
        <w:bidi w:val="false"/>
        <w:adjustRightInd w:val="false"/>
        <w:snapToGrid w:val="false"/>
        <w:spacing w:lineRule="auto" w:line="288"/>
        <w:ind w:left="210" w:hanging="210" w:hangingChars="100"/>
        <w:textAlignment w:val="auto"/>
        <w:contextualSpacing/>
        <w:rPr>
          <w:rFonts w:ascii="Times New Roman" w:cs="Times New Roman" w:hAnsi="Times New Roman" w:hint="default"/>
          <w:color w:val="000000"/>
          <w:sz w:val="21"/>
          <w:szCs w:val="21"/>
        </w:rPr>
      </w:pPr>
      <w:r>
        <w:rPr>
          <w:rFonts w:ascii="Times New Roman" w:cs="Times New Roman" w:hAnsi="Times New Roman" w:hint="eastAsia"/>
          <w:color w:val="000000"/>
          <w:sz w:val="21"/>
          <w:szCs w:val="21"/>
          <w:lang w:val="en-US" w:eastAsia="zh-CN"/>
        </w:rPr>
        <w:t>21、</w:t>
      </w:r>
      <w:r>
        <w:rPr>
          <w:rFonts w:ascii="Times New Roman" w:cs="Times New Roman" w:hAnsi="Times New Roman" w:hint="default"/>
          <w:color w:val="000000"/>
          <w:sz w:val="21"/>
          <w:szCs w:val="21"/>
        </w:rPr>
        <w:t>纳米TiO</w:t>
      </w:r>
      <w:r>
        <w:rPr>
          <w:rFonts w:ascii="Times New Roman" w:cs="Times New Roman" w:hAnsi="Times New Roman" w:hint="default"/>
          <w:color w:val="000000"/>
          <w:sz w:val="21"/>
          <w:szCs w:val="21"/>
          <w:vertAlign w:val="subscript"/>
        </w:rPr>
        <w:t>2</w:t>
      </w:r>
      <w:r>
        <w:rPr>
          <w:rFonts w:ascii="Times New Roman" w:cs="Times New Roman" w:hAnsi="Times New Roman" w:hint="default"/>
          <w:color w:val="000000"/>
          <w:sz w:val="21"/>
          <w:szCs w:val="21"/>
        </w:rPr>
        <w:t>是一种应用广泛的催化剂，其催化的一个实例如下图所示。化合物乙的沸点明显高于化合物甲，主要原因是______________________________</w:t>
      </w:r>
    </w:p>
    <w:p>
      <w:pPr>
        <w:pStyle w:val="style90"/>
        <w:keepNext w:val="false"/>
        <w:keepLines w:val="false"/>
        <w:pageBreakBefore w:val="false"/>
        <w:tabs>
          <w:tab w:val="left" w:leader="none" w:pos="4253"/>
        </w:tabs>
        <w:kinsoku/>
        <w:wordWrap/>
        <w:overflowPunct/>
        <w:topLinePunct w:val="false"/>
        <w:bidi w:val="false"/>
        <w:adjustRightInd w:val="false"/>
        <w:snapToGrid w:val="false"/>
        <w:spacing w:lineRule="auto" w:line="288"/>
        <w:textAlignment w:val="auto"/>
        <w:contextualSpacing/>
        <w:rPr>
          <w:rFonts w:ascii="Times New Roman" w:cs="Times New Roman" w:hAnsi="Times New Roman" w:hint="default"/>
          <w:color w:val="000000"/>
          <w:sz w:val="21"/>
          <w:szCs w:val="21"/>
        </w:rPr>
      </w:pPr>
      <w:r>
        <w:rPr>
          <w:rFonts w:ascii="Times New Roman" w:cs="Times New Roman" w:hAnsi="Times New Roman" w:hint="eastAsia"/>
          <w:color w:val="000000"/>
          <w:sz w:val="21"/>
          <w:szCs w:val="21"/>
          <w:lang w:val="en-US" w:eastAsia="zh-CN"/>
        </w:rPr>
        <w:t xml:space="preserve"> </w:t>
      </w:r>
      <w:r>
        <w:rPr>
          <w:rFonts w:ascii="Times New Roman" w:cs="Times New Roman" w:hAnsi="Times New Roman" w:hint="default"/>
          <w:color w:val="000000"/>
          <w:sz w:val="21"/>
          <w:szCs w:val="21"/>
        </w:rPr>
        <w:drawing>
          <wp:inline distL="0" distT="0" distB="0" distR="0">
            <wp:extent cx="2273173" cy="805307"/>
            <wp:effectExtent l="0" t="0" r="0" b="0"/>
            <wp:docPr id="1038"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13" cstate="print"/>
                    <a:srcRect l="0" t="0" r="0" b="0"/>
                    <a:stretch/>
                  </pic:blipFill>
                  <pic:spPr>
                    <a:xfrm rot="0">
                      <a:off x="0" y="0"/>
                      <a:ext cx="2273173" cy="805307"/>
                    </a:xfrm>
                    <a:prstGeom prst="rect"/>
                    <a:ln>
                      <a:noFill/>
                    </a:ln>
                    <a:effectLst>
                      <a:outerShdw rotWithShape="true" sx="100000" sy="100000" dist="0" dir="0" blurRad="0" kx="0" ky="0" algn="ctr">
                        <a:srgbClr val="808080"/>
                      </a:outerShdw>
                    </a:effectLst>
                  </pic:spPr>
                </pic:pic>
              </a:graphicData>
            </a:graphic>
          </wp:inline>
        </w:drawing>
      </w:r>
      <w:r>
        <w:rPr>
          <w:rFonts w:ascii="Times New Roman" w:cs="Times New Roman" w:hAnsi="Times New Roman" w:hint="default"/>
          <w:color w:val="000000"/>
          <w:sz w:val="21"/>
          <w:szCs w:val="21"/>
        </w:rPr>
        <w:drawing>
          <wp:inline distL="0" distT="0" distB="0" distR="0">
            <wp:extent cx="1255522" cy="805180"/>
            <wp:effectExtent l="0" t="0" r="0" b="0"/>
            <wp:docPr id="1039"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_x0000_t75"/>
                    <pic:cNvPicPr/>
                  </pic:nvPicPr>
                  <pic:blipFill>
                    <a:blip r:embed="rId14" cstate="print"/>
                    <a:srcRect l="0" t="0" r="0" b="0"/>
                    <a:stretch/>
                  </pic:blipFill>
                  <pic:spPr>
                    <a:xfrm rot="0">
                      <a:off x="0" y="0"/>
                      <a:ext cx="1255522" cy="805180"/>
                    </a:xfrm>
                    <a:prstGeom prst="rect"/>
                    <a:ln>
                      <a:noFill/>
                    </a:ln>
                    <a:effectLst>
                      <a:outerShdw rotWithShape="true" sx="100000" sy="100000" dist="0" dir="0" blurRad="0" kx="0" ky="0" algn="ctr">
                        <a:srgbClr val="808080"/>
                      </a:outerShdw>
                    </a:effectLst>
                  </pic:spPr>
                </pic:pic>
              </a:graphicData>
            </a:graphic>
          </wp:inline>
        </w:drawing>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22</w:t>
      </w:r>
      <w:r>
        <w:rPr>
          <w:rFonts w:ascii="Times New Roman" w:cs="Times New Roman" w:eastAsia="宋体" w:hAnsi="Times New Roman" w:hint="default"/>
          <w:color w:val="000000"/>
          <w:sz w:val="21"/>
          <w:szCs w:val="21"/>
          <w:lang w:val="en-US" w:eastAsia="zh-CN"/>
        </w:rPr>
        <w:t>、</w:t>
      </w:r>
      <w:r>
        <w:rPr>
          <w:rFonts w:ascii="Times New Roman" w:cs="Times New Roman" w:eastAsia="宋体" w:hAnsi="Times New Roman" w:hint="default"/>
          <w:color w:val="000000"/>
          <w:sz w:val="21"/>
          <w:szCs w:val="21"/>
        </w:rPr>
        <w:t>钛比钢轻，比铝硬，是一种新兴的结构材料。钛硬度比铝大的原因是________________________________</w:t>
      </w:r>
    </w:p>
    <w:p>
      <w:pPr>
        <w:pStyle w:val="style90"/>
        <w:keepNext w:val="false"/>
        <w:keepLines w:val="false"/>
        <w:pageBreakBefore w:val="false"/>
        <w:tabs>
          <w:tab w:val="left" w:leader="none" w:pos="3402"/>
        </w:tabs>
        <w:kinsoku/>
        <w:wordWrap/>
        <w:overflowPunct/>
        <w:topLinePunct w:val="false"/>
        <w:bidi w:val="false"/>
        <w:adjustRightInd w:val="false"/>
        <w:snapToGrid w:val="false"/>
        <w:spacing w:lineRule="auto" w:line="288"/>
        <w:textAlignment w:val="auto"/>
        <w:rPr>
          <w:rFonts w:ascii="Times New Roman" w:cs="Times New Roman" w:hAnsi="Times New Roman" w:hint="default"/>
          <w:color w:val="000000"/>
          <w:sz w:val="21"/>
          <w:szCs w:val="21"/>
        </w:rPr>
      </w:pPr>
      <w:r>
        <w:rPr>
          <w:rFonts w:ascii="Times New Roman" w:cs="Times New Roman" w:hAnsi="Times New Roman" w:hint="eastAsia"/>
          <w:color w:val="000000"/>
          <w:sz w:val="21"/>
          <w:szCs w:val="21"/>
          <w:lang w:val="en-US" w:eastAsia="zh-CN"/>
        </w:rPr>
        <w:t>23、</w:t>
      </w:r>
      <w:r>
        <w:rPr>
          <w:rFonts w:ascii="Times New Roman" w:cs="Times New Roman" w:hAnsi="Times New Roman" w:hint="default"/>
          <w:color w:val="000000"/>
          <w:sz w:val="21"/>
          <w:szCs w:val="21"/>
        </w:rPr>
        <w:t>Si</w:t>
      </w:r>
      <w:r>
        <w:rPr>
          <w:rFonts w:ascii="Times New Roman" w:cs="Times New Roman" w:hAnsi="Times New Roman" w:hint="default"/>
          <w:color w:val="000000"/>
          <w:sz w:val="21"/>
          <w:szCs w:val="21"/>
          <w:vertAlign w:val="subscript"/>
        </w:rPr>
        <w:t>3</w:t>
      </w:r>
      <w:r>
        <w:rPr>
          <w:rFonts w:ascii="Times New Roman" w:cs="Times New Roman" w:hAnsi="Times New Roman" w:hint="default"/>
          <w:color w:val="000000"/>
          <w:sz w:val="21"/>
          <w:szCs w:val="21"/>
        </w:rPr>
        <w:t>N</w:t>
      </w:r>
      <w:r>
        <w:rPr>
          <w:rFonts w:ascii="Times New Roman" w:cs="Times New Roman" w:hAnsi="Times New Roman" w:hint="default"/>
          <w:color w:val="000000"/>
          <w:sz w:val="21"/>
          <w:szCs w:val="21"/>
          <w:vertAlign w:val="subscript"/>
        </w:rPr>
        <w:t>4</w:t>
      </w:r>
      <w:r>
        <w:rPr>
          <w:rFonts w:ascii="Times New Roman" w:cs="Times New Roman" w:hAnsi="Times New Roman" w:hint="default"/>
          <w:color w:val="000000"/>
          <w:sz w:val="21"/>
          <w:szCs w:val="21"/>
        </w:rPr>
        <w:t>和C</w:t>
      </w:r>
      <w:r>
        <w:rPr>
          <w:rFonts w:ascii="Times New Roman" w:cs="Times New Roman" w:hAnsi="Times New Roman" w:hint="default"/>
          <w:color w:val="000000"/>
          <w:sz w:val="21"/>
          <w:szCs w:val="21"/>
          <w:vertAlign w:val="subscript"/>
        </w:rPr>
        <w:t>3</w:t>
      </w:r>
      <w:r>
        <w:rPr>
          <w:rFonts w:ascii="Times New Roman" w:cs="Times New Roman" w:hAnsi="Times New Roman" w:hint="default"/>
          <w:color w:val="000000"/>
          <w:sz w:val="21"/>
          <w:szCs w:val="21"/>
        </w:rPr>
        <w:t>N</w:t>
      </w:r>
      <w:r>
        <w:rPr>
          <w:rFonts w:ascii="Times New Roman" w:cs="Times New Roman" w:hAnsi="Times New Roman" w:hint="default"/>
          <w:color w:val="000000"/>
          <w:sz w:val="21"/>
          <w:szCs w:val="21"/>
          <w:vertAlign w:val="subscript"/>
        </w:rPr>
        <w:t>4</w:t>
      </w:r>
      <w:r>
        <w:rPr>
          <w:rFonts w:ascii="Times New Roman" w:cs="Times New Roman" w:hAnsi="Times New Roman" w:hint="default"/>
          <w:color w:val="000000"/>
          <w:sz w:val="21"/>
          <w:szCs w:val="21"/>
        </w:rPr>
        <w:t>中硬度较高的是__________，理由是___________________________________________________</w:t>
      </w:r>
    </w:p>
    <w:p>
      <w:pPr>
        <w:pStyle w:val="style90"/>
        <w:keepNext w:val="false"/>
        <w:keepLines w:val="false"/>
        <w:pageBreakBefore w:val="false"/>
        <w:tabs>
          <w:tab w:val="left" w:leader="none" w:pos="3402"/>
        </w:tabs>
        <w:kinsoku/>
        <w:wordWrap/>
        <w:overflowPunct/>
        <w:topLinePunct w:val="false"/>
        <w:bidi w:val="false"/>
        <w:adjustRightInd w:val="false"/>
        <w:snapToGrid w:val="false"/>
        <w:spacing w:lineRule="auto" w:line="288"/>
        <w:textAlignment w:val="auto"/>
        <w:rPr>
          <w:rFonts w:ascii="Times New Roman" w:cs="Times New Roman" w:eastAsia="宋体" w:hAnsi="Times New Roman" w:hint="eastAsia"/>
          <w:color w:val="000000"/>
          <w:sz w:val="21"/>
          <w:szCs w:val="21"/>
          <w:lang w:val="en-US" w:eastAsia="zh-CN"/>
        </w:rPr>
      </w:pPr>
      <w:r>
        <w:rPr>
          <w:rFonts w:ascii="Times New Roman" w:cs="Times New Roman" w:hAnsi="Times New Roman" w:hint="eastAsia"/>
          <w:color w:val="000000"/>
          <w:sz w:val="21"/>
          <w:szCs w:val="21"/>
          <w:lang w:val="en-US" w:eastAsia="zh-CN"/>
        </w:rPr>
        <w:t xml:space="preserve"> </w:t>
      </w:r>
      <w:r>
        <w:rPr>
          <w:rFonts w:ascii="Times New Roman" w:cs="Times New Roman" w:eastAsia="宋体" w:hAnsi="Times New Roman" w:hint="default"/>
          <w:color w:val="000000"/>
          <w:sz w:val="21"/>
          <w:szCs w:val="21"/>
        </w:rPr>
        <w:t>________________________________________________________________________</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default"/>
          <w:b/>
          <w:bCs/>
          <w:color w:val="000000"/>
          <w:sz w:val="28"/>
          <w:szCs w:val="28"/>
          <w:lang w:val="en-US" w:eastAsia="zh-CN"/>
        </w:rPr>
      </w:pPr>
      <w:r>
        <w:rPr>
          <w:rFonts w:ascii="Times New Roman" w:cs="Times New Roman" w:eastAsia="黑体" w:hAnsi="Times New Roman" w:hint="default"/>
          <w:b/>
          <w:bCs/>
          <w:color w:val="000000"/>
          <w:sz w:val="28"/>
          <w:szCs w:val="28"/>
          <w:lang w:val="en-US" w:eastAsia="zh-CN"/>
        </w:rPr>
        <w:t>【熔、沸点比较】答案</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b w:val="false"/>
          <w:bCs w:val="false"/>
          <w:color w:val="000000"/>
          <w:sz w:val="21"/>
          <w:szCs w:val="21"/>
          <w:lang w:eastAsia="zh-CN"/>
        </w:rPr>
      </w:pPr>
      <w:r>
        <w:rPr>
          <w:rFonts w:ascii="Times New Roman" w:cs="Times New Roman" w:eastAsia="楷体" w:hAnsi="Times New Roman" w:hint="default"/>
          <w:b w:val="false"/>
          <w:bCs w:val="false"/>
          <w:color w:val="000000"/>
          <w:sz w:val="21"/>
          <w:szCs w:val="21"/>
          <w:lang w:eastAsia="zh-CN"/>
        </w:rPr>
        <w:t>【真题感悟】</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default"/>
          <w:b w:val="false"/>
          <w:bCs w:val="false"/>
          <w:color w:val="000000"/>
          <w:sz w:val="21"/>
          <w:szCs w:val="21"/>
          <w:lang w:val="en-US" w:eastAsia="zh-CN"/>
        </w:rPr>
        <w:t>1、</w:t>
      </w:r>
      <w:r>
        <w:rPr>
          <w:rFonts w:ascii="Times New Roman" w:cs="Times New Roman" w:eastAsia="宋体" w:hAnsi="Times New Roman" w:hint="default"/>
          <w:b w:val="false"/>
          <w:bCs w:val="false"/>
          <w:color w:val="000000"/>
          <w:sz w:val="21"/>
          <w:szCs w:val="21"/>
        </w:rPr>
        <w:t>Li</w:t>
      </w:r>
      <w:r>
        <w:rPr>
          <w:rFonts w:ascii="Times New Roman" w:cs="Times New Roman" w:eastAsia="宋体" w:hAnsi="Times New Roman" w:hint="default"/>
          <w:b w:val="false"/>
          <w:bCs w:val="false"/>
          <w:color w:val="000000"/>
          <w:sz w:val="21"/>
          <w:szCs w:val="21"/>
          <w:vertAlign w:val="subscript"/>
        </w:rPr>
        <w:t>2</w:t>
      </w:r>
      <w:r>
        <w:rPr>
          <w:rFonts w:ascii="Times New Roman" w:cs="Times New Roman" w:eastAsia="宋体" w:hAnsi="Times New Roman" w:hint="default"/>
          <w:b w:val="false"/>
          <w:bCs w:val="false"/>
          <w:color w:val="000000"/>
          <w:sz w:val="21"/>
          <w:szCs w:val="21"/>
        </w:rPr>
        <w:t>O、MgO为离子晶体，P</w:t>
      </w:r>
      <w:r>
        <w:rPr>
          <w:rFonts w:ascii="Times New Roman" w:cs="Times New Roman" w:eastAsia="宋体" w:hAnsi="Times New Roman" w:hint="default"/>
          <w:b w:val="false"/>
          <w:bCs w:val="false"/>
          <w:color w:val="000000"/>
          <w:sz w:val="21"/>
          <w:szCs w:val="21"/>
          <w:vertAlign w:val="subscript"/>
        </w:rPr>
        <w:t>4</w:t>
      </w:r>
      <w:r>
        <w:rPr>
          <w:rFonts w:ascii="Times New Roman" w:cs="Times New Roman" w:eastAsia="宋体" w:hAnsi="Times New Roman" w:hint="default"/>
          <w:b w:val="false"/>
          <w:bCs w:val="false"/>
          <w:color w:val="000000"/>
          <w:sz w:val="21"/>
          <w:szCs w:val="21"/>
        </w:rPr>
        <w:t>O</w:t>
      </w:r>
      <w:r>
        <w:rPr>
          <w:rFonts w:ascii="Times New Roman" w:cs="Times New Roman" w:eastAsia="宋体" w:hAnsi="Times New Roman" w:hint="default"/>
          <w:b w:val="false"/>
          <w:bCs w:val="false"/>
          <w:color w:val="000000"/>
          <w:sz w:val="21"/>
          <w:szCs w:val="21"/>
          <w:vertAlign w:val="subscript"/>
        </w:rPr>
        <w:t>6</w:t>
      </w:r>
      <w:r>
        <w:rPr>
          <w:rFonts w:ascii="Times New Roman" w:cs="Times New Roman" w:eastAsia="宋体" w:hAnsi="Times New Roman" w:hint="default"/>
          <w:b w:val="false"/>
          <w:bCs w:val="false"/>
          <w:color w:val="000000"/>
          <w:sz w:val="21"/>
          <w:szCs w:val="21"/>
        </w:rPr>
        <w:t>、SO</w:t>
      </w:r>
      <w:r>
        <w:rPr>
          <w:rFonts w:ascii="Times New Roman" w:cs="Times New Roman" w:eastAsia="宋体" w:hAnsi="Times New Roman" w:hint="default"/>
          <w:b w:val="false"/>
          <w:bCs w:val="false"/>
          <w:color w:val="000000"/>
          <w:sz w:val="21"/>
          <w:szCs w:val="21"/>
          <w:vertAlign w:val="subscript"/>
        </w:rPr>
        <w:t>2</w:t>
      </w:r>
      <w:r>
        <w:rPr>
          <w:rFonts w:ascii="Times New Roman" w:cs="Times New Roman" w:eastAsia="宋体" w:hAnsi="Times New Roman" w:hint="default"/>
          <w:b w:val="false"/>
          <w:bCs w:val="false"/>
          <w:color w:val="000000"/>
          <w:sz w:val="21"/>
          <w:szCs w:val="21"/>
        </w:rPr>
        <w:t>为分子晶体。晶格能：MgO&gt;Li</w:t>
      </w:r>
      <w:r>
        <w:rPr>
          <w:rFonts w:ascii="Times New Roman" w:cs="Times New Roman" w:eastAsia="宋体" w:hAnsi="Times New Roman" w:hint="default"/>
          <w:b w:val="false"/>
          <w:bCs w:val="false"/>
          <w:color w:val="000000"/>
          <w:sz w:val="21"/>
          <w:szCs w:val="21"/>
          <w:vertAlign w:val="subscript"/>
        </w:rPr>
        <w:t>2</w:t>
      </w:r>
      <w:r>
        <w:rPr>
          <w:rFonts w:ascii="Times New Roman" w:cs="Times New Roman" w:eastAsia="宋体" w:hAnsi="Times New Roman" w:hint="default"/>
          <w:b w:val="false"/>
          <w:bCs w:val="false"/>
          <w:color w:val="000000"/>
          <w:sz w:val="21"/>
          <w:szCs w:val="21"/>
        </w:rPr>
        <w:t>O。分子间作用力(分子量)：P</w:t>
      </w:r>
      <w:r>
        <w:rPr>
          <w:rFonts w:ascii="Times New Roman" w:cs="Times New Roman" w:eastAsia="宋体" w:hAnsi="Times New Roman" w:hint="default"/>
          <w:b w:val="false"/>
          <w:bCs w:val="false"/>
          <w:color w:val="000000"/>
          <w:sz w:val="21"/>
          <w:szCs w:val="21"/>
          <w:vertAlign w:val="subscript"/>
        </w:rPr>
        <w:t>4</w:t>
      </w:r>
      <w:r>
        <w:rPr>
          <w:rFonts w:ascii="Times New Roman" w:cs="Times New Roman" w:eastAsia="宋体" w:hAnsi="Times New Roman" w:hint="default"/>
          <w:b w:val="false"/>
          <w:bCs w:val="false"/>
          <w:color w:val="000000"/>
          <w:sz w:val="21"/>
          <w:szCs w:val="21"/>
        </w:rPr>
        <w:t>O</w:t>
      </w:r>
      <w:r>
        <w:rPr>
          <w:rFonts w:ascii="Times New Roman" w:cs="Times New Roman" w:eastAsia="宋体" w:hAnsi="Times New Roman" w:hint="default"/>
          <w:b w:val="false"/>
          <w:bCs w:val="false"/>
          <w:color w:val="000000"/>
          <w:sz w:val="21"/>
          <w:szCs w:val="21"/>
          <w:vertAlign w:val="subscript"/>
        </w:rPr>
        <w:t>6</w:t>
      </w:r>
      <w:r>
        <w:rPr>
          <w:rFonts w:ascii="Times New Roman" w:cs="Times New Roman" w:eastAsia="宋体" w:hAnsi="Times New Roman" w:hint="default"/>
          <w:b w:val="false"/>
          <w:bCs w:val="false"/>
          <w:color w:val="000000"/>
          <w:sz w:val="21"/>
          <w:szCs w:val="21"/>
        </w:rPr>
        <w:t>&gt;SO</w:t>
      </w:r>
      <w:r>
        <w:rPr>
          <w:rFonts w:ascii="Times New Roman" w:cs="Times New Roman" w:eastAsia="宋体" w:hAnsi="Times New Roman" w:hint="default"/>
          <w:b w:val="false"/>
          <w:bCs w:val="false"/>
          <w:color w:val="000000"/>
          <w:sz w:val="21"/>
          <w:szCs w:val="21"/>
          <w:vertAlign w:val="subscript"/>
        </w:rPr>
        <w:t>2</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default"/>
          <w:b w:val="false"/>
          <w:bCs w:val="false"/>
          <w:color w:val="000000"/>
          <w:sz w:val="21"/>
          <w:szCs w:val="21"/>
          <w:lang w:val="en-US" w:eastAsia="zh-CN"/>
        </w:rPr>
        <w:t>2、</w:t>
      </w:r>
      <w:r>
        <w:rPr>
          <w:rFonts w:ascii="Times New Roman" w:cs="Times New Roman" w:eastAsia="宋体" w:hAnsi="Times New Roman" w:hint="default"/>
          <w:b w:val="false"/>
          <w:bCs w:val="false"/>
          <w:color w:val="000000"/>
          <w:sz w:val="21"/>
          <w:szCs w:val="21"/>
        </w:rPr>
        <w:t>低　NH</w:t>
      </w:r>
      <w:r>
        <w:rPr>
          <w:rFonts w:ascii="Times New Roman" w:cs="Times New Roman" w:eastAsia="宋体" w:hAnsi="Times New Roman" w:hint="default"/>
          <w:b w:val="false"/>
          <w:bCs w:val="false"/>
          <w:color w:val="000000"/>
          <w:sz w:val="21"/>
          <w:szCs w:val="21"/>
          <w:vertAlign w:val="subscript"/>
        </w:rPr>
        <w:t>3</w:t>
      </w:r>
      <w:r>
        <w:rPr>
          <w:rFonts w:ascii="Times New Roman" w:cs="Times New Roman" w:eastAsia="宋体" w:hAnsi="Times New Roman" w:hint="default"/>
          <w:b w:val="false"/>
          <w:bCs w:val="false"/>
          <w:color w:val="000000"/>
          <w:sz w:val="21"/>
          <w:szCs w:val="21"/>
        </w:rPr>
        <w:t>分子间存在氢键</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default"/>
          <w:b w:val="false"/>
          <w:bCs w:val="false"/>
          <w:color w:val="000000"/>
          <w:sz w:val="21"/>
          <w:szCs w:val="21"/>
          <w:lang w:val="en-US" w:eastAsia="zh-CN"/>
        </w:rPr>
        <w:t>3、</w:t>
      </w:r>
      <w:r>
        <w:rPr>
          <w:rFonts w:ascii="Times New Roman" w:cs="Times New Roman" w:eastAsia="宋体" w:hAnsi="Times New Roman" w:hint="default"/>
          <w:b w:val="false"/>
          <w:bCs w:val="false"/>
          <w:color w:val="000000"/>
          <w:sz w:val="21"/>
          <w:szCs w:val="21"/>
        </w:rPr>
        <w:t>分子晶体　苯胺分子之间存在氢键</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40"/>
        <w:textAlignment w:val="auto"/>
        <w:contextualSpacing/>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default"/>
          <w:b w:val="false"/>
          <w:bCs w:val="false"/>
          <w:color w:val="000000"/>
          <w:sz w:val="21"/>
          <w:szCs w:val="21"/>
          <w:lang w:val="en-US" w:eastAsia="zh-CN"/>
        </w:rPr>
        <w:t>4、</w:t>
      </w:r>
      <w:r>
        <w:rPr>
          <w:rFonts w:ascii="Times New Roman" w:cs="Times New Roman" w:eastAsia="宋体" w:hAnsi="Times New Roman" w:hint="default"/>
          <w:b w:val="false"/>
          <w:bCs w:val="false"/>
          <w:color w:val="000000"/>
          <w:sz w:val="21"/>
          <w:szCs w:val="21"/>
        </w:rPr>
        <w:t>S</w:t>
      </w:r>
      <w:r>
        <w:rPr>
          <w:rFonts w:ascii="Times New Roman" w:cs="Times New Roman" w:eastAsia="宋体" w:hAnsi="Times New Roman" w:hint="default"/>
          <w:b w:val="false"/>
          <w:bCs w:val="false"/>
          <w:color w:val="000000"/>
          <w:sz w:val="21"/>
          <w:szCs w:val="21"/>
          <w:vertAlign w:val="subscript"/>
        </w:rPr>
        <w:t>8</w:t>
      </w:r>
      <w:r>
        <w:rPr>
          <w:rFonts w:ascii="Times New Roman" w:cs="Times New Roman" w:eastAsia="宋体" w:hAnsi="Times New Roman" w:hint="default"/>
          <w:b w:val="false"/>
          <w:bCs w:val="false"/>
          <w:color w:val="000000"/>
          <w:sz w:val="21"/>
          <w:szCs w:val="21"/>
        </w:rPr>
        <w:t>相对分子质量大，分子间范德华力强</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textAlignment w:val="auto"/>
        <w:rPr>
          <w:rFonts w:ascii="Times New Roman" w:cs="Times New Roman" w:eastAsia="宋体" w:hAnsi="Times New Roman" w:hint="default"/>
          <w:b w:val="false"/>
          <w:bCs w:val="false"/>
          <w:color w:val="000000"/>
          <w:sz w:val="21"/>
          <w:szCs w:val="21"/>
          <w:lang w:val="en-US" w:eastAsia="zh-CN"/>
        </w:rPr>
      </w:pPr>
      <w:r>
        <w:rPr>
          <w:rFonts w:ascii="Times New Roman" w:cs="Times New Roman" w:hAnsi="Times New Roman" w:hint="default"/>
          <w:b w:val="false"/>
          <w:bCs w:val="false"/>
          <w:color w:val="000000"/>
          <w:sz w:val="21"/>
          <w:szCs w:val="21"/>
          <w:u w:val="none"/>
          <w:lang w:val="en-US" w:eastAsia="zh-CN"/>
        </w:rPr>
        <w:t>5、</w:t>
      </w:r>
      <w:r>
        <w:rPr>
          <w:rFonts w:ascii="Times New Roman" w:cs="Times New Roman" w:hAnsi="Times New Roman" w:hint="default"/>
          <w:b w:val="false"/>
          <w:bCs w:val="false"/>
          <w:color w:val="000000"/>
          <w:sz w:val="21"/>
          <w:szCs w:val="21"/>
          <w:u w:val="none"/>
        </w:rPr>
        <w:t>水分子间能够形成氢键，增加了水分子间的作用力</w:t>
      </w:r>
      <w:r>
        <w:rPr>
          <w:rFonts w:ascii="Times New Roman" w:cs="Times New Roman" w:hAnsi="Times New Roman" w:hint="default"/>
          <w:b w:val="false"/>
          <w:bCs w:val="false"/>
          <w:color w:val="000000"/>
          <w:sz w:val="21"/>
          <w:szCs w:val="21"/>
          <w:u w:val="none"/>
          <w:lang w:val="en-US" w:eastAsia="zh-CN"/>
        </w:rPr>
        <w:t xml:space="preserve">  </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default"/>
          <w:b w:val="false"/>
          <w:bCs w:val="false"/>
          <w:color w:val="000000"/>
          <w:sz w:val="21"/>
          <w:szCs w:val="21"/>
          <w:lang w:val="en-US" w:eastAsia="zh-CN"/>
        </w:rPr>
        <w:t>6、</w:t>
      </w:r>
      <w:r>
        <w:rPr>
          <w:rFonts w:ascii="Times New Roman" w:cs="Times New Roman" w:eastAsia="宋体" w:hAnsi="Times New Roman" w:hint="default"/>
          <w:b w:val="false"/>
          <w:bCs w:val="false"/>
          <w:color w:val="000000"/>
          <w:sz w:val="21"/>
          <w:szCs w:val="21"/>
        </w:rPr>
        <w:t>K原子半径较大且价电子数较少，金属键较弱</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ind w:left="210" w:hanging="210" w:hangingChars="100"/>
        <w:textAlignment w:val="auto"/>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default"/>
          <w:b w:val="false"/>
          <w:bCs w:val="false"/>
          <w:color w:val="000000"/>
          <w:sz w:val="21"/>
          <w:szCs w:val="21"/>
          <w:lang w:val="en-US" w:eastAsia="zh-CN"/>
        </w:rPr>
        <w:t>7、</w:t>
      </w:r>
      <w:r>
        <w:rPr>
          <w:rFonts w:ascii="Times New Roman" w:cs="Times New Roman" w:eastAsia="宋体" w:hAnsi="Times New Roman" w:hint="default"/>
          <w:b w:val="false"/>
          <w:bCs w:val="false"/>
          <w:color w:val="000000"/>
          <w:sz w:val="21"/>
          <w:szCs w:val="21"/>
        </w:rPr>
        <w:t>H</w:t>
      </w:r>
      <w:r>
        <w:rPr>
          <w:rFonts w:ascii="Times New Roman" w:cs="Times New Roman" w:eastAsia="宋体" w:hAnsi="Times New Roman" w:hint="default"/>
          <w:b w:val="false"/>
          <w:bCs w:val="false"/>
          <w:color w:val="000000"/>
          <w:sz w:val="21"/>
          <w:szCs w:val="21"/>
          <w:vertAlign w:val="subscript"/>
        </w:rPr>
        <w:t>2</w:t>
      </w:r>
      <w:r>
        <w:rPr>
          <w:rFonts w:ascii="Times New Roman" w:cs="Times New Roman" w:eastAsia="宋体" w:hAnsi="Times New Roman" w:hint="default"/>
          <w:b w:val="false"/>
          <w:bCs w:val="false"/>
          <w:color w:val="000000"/>
          <w:sz w:val="21"/>
          <w:szCs w:val="21"/>
        </w:rPr>
        <w:t>O&gt;CH</w:t>
      </w:r>
      <w:r>
        <w:rPr>
          <w:rFonts w:ascii="Times New Roman" w:cs="Times New Roman" w:eastAsia="宋体" w:hAnsi="Times New Roman" w:hint="default"/>
          <w:b w:val="false"/>
          <w:bCs w:val="false"/>
          <w:color w:val="000000"/>
          <w:sz w:val="21"/>
          <w:szCs w:val="21"/>
          <w:vertAlign w:val="subscript"/>
        </w:rPr>
        <w:t>3</w:t>
      </w:r>
      <w:r>
        <w:rPr>
          <w:rFonts w:ascii="Times New Roman" w:cs="Times New Roman" w:eastAsia="宋体" w:hAnsi="Times New Roman" w:hint="default"/>
          <w:b w:val="false"/>
          <w:bCs w:val="false"/>
          <w:color w:val="000000"/>
          <w:sz w:val="21"/>
          <w:szCs w:val="21"/>
        </w:rPr>
        <w:t>OH&gt;CO</w:t>
      </w:r>
      <w:r>
        <w:rPr>
          <w:rFonts w:ascii="Times New Roman" w:cs="Times New Roman" w:eastAsia="宋体" w:hAnsi="Times New Roman" w:hint="default"/>
          <w:b w:val="false"/>
          <w:bCs w:val="false"/>
          <w:color w:val="000000"/>
          <w:sz w:val="21"/>
          <w:szCs w:val="21"/>
          <w:vertAlign w:val="subscript"/>
        </w:rPr>
        <w:t>2</w:t>
      </w:r>
      <w:r>
        <w:rPr>
          <w:rFonts w:ascii="Times New Roman" w:cs="Times New Roman" w:eastAsia="宋体" w:hAnsi="Times New Roman" w:hint="default"/>
          <w:b w:val="false"/>
          <w:bCs w:val="false"/>
          <w:color w:val="000000"/>
          <w:sz w:val="21"/>
          <w:szCs w:val="21"/>
        </w:rPr>
        <w:t>&gt;H</w:t>
      </w:r>
      <w:r>
        <w:rPr>
          <w:rFonts w:ascii="Times New Roman" w:cs="Times New Roman" w:eastAsia="宋体" w:hAnsi="Times New Roman" w:hint="default"/>
          <w:b w:val="false"/>
          <w:bCs w:val="false"/>
          <w:color w:val="000000"/>
          <w:sz w:val="21"/>
          <w:szCs w:val="21"/>
          <w:vertAlign w:val="subscript"/>
        </w:rPr>
        <w:t>2</w:t>
      </w:r>
      <w:r>
        <w:rPr>
          <w:rFonts w:ascii="Times New Roman" w:cs="Times New Roman" w:eastAsia="宋体" w:hAnsi="Times New Roman" w:hint="default"/>
          <w:b w:val="false"/>
          <w:bCs w:val="false"/>
          <w:color w:val="000000"/>
          <w:sz w:val="21"/>
          <w:szCs w:val="21"/>
        </w:rPr>
        <w:t>　H</w:t>
      </w:r>
      <w:r>
        <w:rPr>
          <w:rFonts w:ascii="Times New Roman" w:cs="Times New Roman" w:eastAsia="宋体" w:hAnsi="Times New Roman" w:hint="default"/>
          <w:b w:val="false"/>
          <w:bCs w:val="false"/>
          <w:color w:val="000000"/>
          <w:sz w:val="21"/>
          <w:szCs w:val="21"/>
          <w:vertAlign w:val="subscript"/>
        </w:rPr>
        <w:t>2</w:t>
      </w:r>
      <w:r>
        <w:rPr>
          <w:rFonts w:ascii="Times New Roman" w:cs="Times New Roman" w:eastAsia="宋体" w:hAnsi="Times New Roman" w:hint="default"/>
          <w:b w:val="false"/>
          <w:bCs w:val="false"/>
          <w:color w:val="000000"/>
          <w:sz w:val="21"/>
          <w:szCs w:val="21"/>
        </w:rPr>
        <w:t>O与CH</w:t>
      </w:r>
      <w:r>
        <w:rPr>
          <w:rFonts w:ascii="Times New Roman" w:cs="Times New Roman" w:eastAsia="宋体" w:hAnsi="Times New Roman" w:hint="default"/>
          <w:b w:val="false"/>
          <w:bCs w:val="false"/>
          <w:color w:val="000000"/>
          <w:sz w:val="21"/>
          <w:szCs w:val="21"/>
          <w:vertAlign w:val="subscript"/>
        </w:rPr>
        <w:t>3</w:t>
      </w:r>
      <w:r>
        <w:rPr>
          <w:rFonts w:ascii="Times New Roman" w:cs="Times New Roman" w:eastAsia="宋体" w:hAnsi="Times New Roman" w:hint="default"/>
          <w:b w:val="false"/>
          <w:bCs w:val="false"/>
          <w:color w:val="000000"/>
          <w:sz w:val="21"/>
          <w:szCs w:val="21"/>
        </w:rPr>
        <w:t>OH均为极性分子，H</w:t>
      </w:r>
      <w:r>
        <w:rPr>
          <w:rFonts w:ascii="Times New Roman" w:cs="Times New Roman" w:eastAsia="宋体" w:hAnsi="Times New Roman" w:hint="default"/>
          <w:b w:val="false"/>
          <w:bCs w:val="false"/>
          <w:color w:val="000000"/>
          <w:sz w:val="21"/>
          <w:szCs w:val="21"/>
          <w:vertAlign w:val="subscript"/>
        </w:rPr>
        <w:t>2</w:t>
      </w:r>
      <w:r>
        <w:rPr>
          <w:rFonts w:ascii="Times New Roman" w:cs="Times New Roman" w:eastAsia="宋体" w:hAnsi="Times New Roman" w:hint="default"/>
          <w:b w:val="false"/>
          <w:bCs w:val="false"/>
          <w:color w:val="000000"/>
          <w:sz w:val="21"/>
          <w:szCs w:val="21"/>
        </w:rPr>
        <w:t>O中氢键比甲醇中多；CO</w:t>
      </w:r>
      <w:r>
        <w:rPr>
          <w:rFonts w:ascii="Times New Roman" w:cs="Times New Roman" w:eastAsia="宋体" w:hAnsi="Times New Roman" w:hint="default"/>
          <w:b w:val="false"/>
          <w:bCs w:val="false"/>
          <w:color w:val="000000"/>
          <w:sz w:val="21"/>
          <w:szCs w:val="21"/>
          <w:vertAlign w:val="subscript"/>
        </w:rPr>
        <w:t>2</w:t>
      </w:r>
      <w:r>
        <w:rPr>
          <w:rFonts w:ascii="Times New Roman" w:cs="Times New Roman" w:eastAsia="宋体" w:hAnsi="Times New Roman" w:hint="default"/>
          <w:b w:val="false"/>
          <w:bCs w:val="false"/>
          <w:color w:val="000000"/>
          <w:sz w:val="21"/>
          <w:szCs w:val="21"/>
        </w:rPr>
        <w:t>与H</w:t>
      </w:r>
      <w:r>
        <w:rPr>
          <w:rFonts w:ascii="Times New Roman" w:cs="Times New Roman" w:eastAsia="宋体" w:hAnsi="Times New Roman" w:hint="default"/>
          <w:b w:val="false"/>
          <w:bCs w:val="false"/>
          <w:color w:val="000000"/>
          <w:sz w:val="21"/>
          <w:szCs w:val="21"/>
          <w:vertAlign w:val="subscript"/>
        </w:rPr>
        <w:t>2</w:t>
      </w:r>
      <w:r>
        <w:rPr>
          <w:rFonts w:ascii="Times New Roman" w:cs="Times New Roman" w:eastAsia="宋体" w:hAnsi="Times New Roman" w:hint="default"/>
          <w:b w:val="false"/>
          <w:bCs w:val="false"/>
          <w:color w:val="000000"/>
          <w:sz w:val="21"/>
          <w:szCs w:val="21"/>
        </w:rPr>
        <w:t>均为非极性分子，CO</w:t>
      </w:r>
      <w:r>
        <w:rPr>
          <w:rFonts w:ascii="Times New Roman" w:cs="Times New Roman" w:eastAsia="宋体" w:hAnsi="Times New Roman" w:hint="default"/>
          <w:b w:val="false"/>
          <w:bCs w:val="false"/>
          <w:color w:val="000000"/>
          <w:sz w:val="21"/>
          <w:szCs w:val="21"/>
          <w:vertAlign w:val="subscript"/>
        </w:rPr>
        <w:t>2</w:t>
      </w:r>
      <w:r>
        <w:rPr>
          <w:rFonts w:ascii="Times New Roman" w:cs="Times New Roman" w:eastAsia="宋体" w:hAnsi="Times New Roman" w:hint="default"/>
          <w:b w:val="false"/>
          <w:bCs w:val="false"/>
          <w:color w:val="000000"/>
          <w:sz w:val="21"/>
          <w:szCs w:val="21"/>
        </w:rPr>
        <w:t>相对分子质量较大，范德华力大</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textAlignment w:val="auto"/>
        <w:rPr>
          <w:rFonts w:ascii="Times New Roman" w:cs="Times New Roman" w:hAnsi="Times New Roman" w:hint="default"/>
          <w:b w:val="false"/>
          <w:bCs w:val="false"/>
          <w:color w:val="000000"/>
          <w:sz w:val="21"/>
          <w:szCs w:val="21"/>
        </w:rPr>
      </w:pPr>
      <w:r>
        <w:rPr>
          <w:rFonts w:ascii="Times New Roman" w:cs="Times New Roman" w:eastAsia="宋体" w:hAnsi="Times New Roman" w:hint="default"/>
          <w:b w:val="false"/>
          <w:bCs w:val="false"/>
          <w:color w:val="000000"/>
          <w:kern w:val="0"/>
          <w:sz w:val="21"/>
          <w:szCs w:val="21"/>
          <w:lang w:val="en-US" w:eastAsia="zh-CN"/>
        </w:rPr>
        <w:t>8、</w:t>
      </w:r>
      <w:r>
        <w:rPr>
          <w:rFonts w:ascii="Times New Roman" w:cs="Times New Roman" w:eastAsia="宋体" w:hAnsi="Times New Roman" w:hint="default"/>
          <w:b w:val="false"/>
          <w:bCs w:val="false"/>
          <w:color w:val="000000"/>
          <w:kern w:val="0"/>
          <w:sz w:val="21"/>
          <w:szCs w:val="21"/>
        </w:rPr>
        <w:t>乙醇分子间存在氢键</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textAlignment w:val="auto"/>
        <w:rPr>
          <w:rFonts w:ascii="Times New Roman" w:cs="Times New Roman" w:eastAsia="宋体" w:hAnsi="Times New Roman" w:hint="default"/>
          <w:b w:val="false"/>
          <w:bCs w:val="false"/>
          <w:color w:val="000000"/>
          <w:kern w:val="0"/>
          <w:sz w:val="21"/>
          <w:szCs w:val="21"/>
        </w:rPr>
      </w:pPr>
      <w:r>
        <w:rPr>
          <w:rFonts w:ascii="Times New Roman" w:cs="Times New Roman" w:eastAsia="宋体" w:hAnsi="Times New Roman" w:hint="default"/>
          <w:b w:val="false"/>
          <w:bCs w:val="false"/>
          <w:color w:val="000000"/>
          <w:kern w:val="0"/>
          <w:sz w:val="21"/>
          <w:szCs w:val="21"/>
          <w:lang w:val="en-US" w:eastAsia="zh-CN"/>
        </w:rPr>
        <w:t>9、</w:t>
      </w:r>
      <w:r>
        <w:rPr>
          <w:rFonts w:ascii="Times New Roman" w:cs="Times New Roman" w:eastAsia="宋体" w:hAnsi="Times New Roman" w:hint="default"/>
          <w:b w:val="false"/>
          <w:bCs w:val="false"/>
          <w:color w:val="000000"/>
          <w:kern w:val="0"/>
          <w:sz w:val="21"/>
          <w:szCs w:val="21"/>
        </w:rPr>
        <w:t>均为</w:t>
      </w:r>
      <w:r>
        <w:rPr>
          <w:rFonts w:ascii="Times New Roman" w:cs="Times New Roman" w:eastAsia="宋体" w:hAnsi="Times New Roman" w:hint="default"/>
          <w:b w:val="false"/>
          <w:bCs w:val="false"/>
          <w:color w:val="000000"/>
          <w:kern w:val="0"/>
          <w:sz w:val="21"/>
          <w:szCs w:val="21"/>
          <w:lang w:eastAsia="zh-CN"/>
        </w:rPr>
        <w:t>分子晶体</w:t>
      </w:r>
      <w:r>
        <w:rPr>
          <w:rFonts w:ascii="Times New Roman" w:cs="Times New Roman" w:eastAsia="宋体" w:hAnsi="Times New Roman" w:hint="default"/>
          <w:b w:val="false"/>
          <w:bCs w:val="false"/>
          <w:color w:val="000000"/>
          <w:kern w:val="0"/>
          <w:sz w:val="21"/>
          <w:szCs w:val="21"/>
        </w:rPr>
        <w:t>，范德华力随相对分子质量增大而增大</w:t>
      </w:r>
      <w:r>
        <w:rPr>
          <w:rFonts w:ascii="Times New Roman" w:cs="Times New Roman" w:hAnsi="Times New Roman" w:hint="default"/>
          <w:b w:val="false"/>
          <w:bCs w:val="false"/>
          <w:color w:val="000000"/>
          <w:kern w:val="0"/>
          <w:sz w:val="21"/>
          <w:szCs w:val="21"/>
          <w:lang w:val="en-US" w:eastAsia="zh-CN"/>
        </w:rPr>
        <w:t xml:space="preserve"> </w:t>
      </w:r>
      <w:r>
        <w:rPr>
          <w:rFonts w:ascii="Times New Roman" w:cs="Times New Roman" w:hAnsi="Times New Roman" w:hint="default"/>
          <w:b w:val="false"/>
          <w:bCs w:val="false"/>
          <w:color w:val="000000"/>
          <w:kern w:val="0"/>
          <w:sz w:val="21"/>
          <w:szCs w:val="21"/>
          <w:lang w:val="en-US" w:eastAsia="zh-CN"/>
        </w:rPr>
        <w:t xml:space="preserve"> </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40"/>
        <w:ind w:left="210" w:hanging="210" w:hangingChars="100"/>
        <w:textAlignment w:val="auto"/>
        <w:contextualSpacing/>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default"/>
          <w:b w:val="false"/>
          <w:bCs w:val="false"/>
          <w:color w:val="000000"/>
          <w:sz w:val="21"/>
          <w:szCs w:val="21"/>
          <w:lang w:val="en-US" w:eastAsia="zh-CN"/>
        </w:rPr>
        <w:t>10、</w:t>
      </w:r>
      <w:r>
        <w:rPr>
          <w:rFonts w:ascii="Times New Roman" w:cs="Times New Roman" w:eastAsia="宋体" w:hAnsi="Times New Roman" w:hint="default"/>
          <w:b w:val="false"/>
          <w:bCs w:val="false"/>
          <w:color w:val="000000"/>
          <w:sz w:val="21"/>
          <w:szCs w:val="21"/>
        </w:rPr>
        <w:t>GeCl</w:t>
      </w:r>
      <w:r>
        <w:rPr>
          <w:rFonts w:ascii="Times New Roman" w:cs="Times New Roman" w:eastAsia="宋体" w:hAnsi="Times New Roman" w:hint="default"/>
          <w:b w:val="false"/>
          <w:bCs w:val="false"/>
          <w:color w:val="000000"/>
          <w:sz w:val="21"/>
          <w:szCs w:val="21"/>
          <w:vertAlign w:val="subscript"/>
        </w:rPr>
        <w:t>4</w:t>
      </w:r>
      <w:r>
        <w:rPr>
          <w:rFonts w:ascii="Times New Roman" w:cs="Times New Roman" w:eastAsia="宋体" w:hAnsi="Times New Roman" w:hint="default"/>
          <w:b w:val="false"/>
          <w:bCs w:val="false"/>
          <w:color w:val="000000"/>
          <w:sz w:val="21"/>
          <w:szCs w:val="21"/>
        </w:rPr>
        <w:t>、GeBr</w:t>
      </w:r>
      <w:r>
        <w:rPr>
          <w:rFonts w:ascii="Times New Roman" w:cs="Times New Roman" w:eastAsia="宋体" w:hAnsi="Times New Roman" w:hint="default"/>
          <w:b w:val="false"/>
          <w:bCs w:val="false"/>
          <w:color w:val="000000"/>
          <w:sz w:val="21"/>
          <w:szCs w:val="21"/>
          <w:vertAlign w:val="subscript"/>
        </w:rPr>
        <w:t>4</w:t>
      </w:r>
      <w:r>
        <w:rPr>
          <w:rFonts w:ascii="Times New Roman" w:cs="Times New Roman" w:eastAsia="宋体" w:hAnsi="Times New Roman" w:hint="default"/>
          <w:b w:val="false"/>
          <w:bCs w:val="false"/>
          <w:color w:val="000000"/>
          <w:sz w:val="21"/>
          <w:szCs w:val="21"/>
        </w:rPr>
        <w:t>、GeI</w:t>
      </w:r>
      <w:r>
        <w:rPr>
          <w:rFonts w:ascii="Times New Roman" w:cs="Times New Roman" w:eastAsia="宋体" w:hAnsi="Times New Roman" w:hint="default"/>
          <w:b w:val="false"/>
          <w:bCs w:val="false"/>
          <w:color w:val="000000"/>
          <w:sz w:val="21"/>
          <w:szCs w:val="21"/>
          <w:vertAlign w:val="subscript"/>
        </w:rPr>
        <w:t>4</w:t>
      </w:r>
      <w:r>
        <w:rPr>
          <w:rFonts w:ascii="Times New Roman" w:cs="Times New Roman" w:eastAsia="宋体" w:hAnsi="Times New Roman" w:hint="default"/>
          <w:b w:val="false"/>
          <w:bCs w:val="false"/>
          <w:color w:val="000000"/>
          <w:sz w:val="21"/>
          <w:szCs w:val="21"/>
        </w:rPr>
        <w:t>的熔、沸点依次增高。原因是分子结构相似，相对分子质量依次增大，分子间相互作用力逐渐增强</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40"/>
        <w:textAlignment w:val="auto"/>
        <w:contextualSpacing/>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default"/>
          <w:b w:val="false"/>
          <w:bCs w:val="false"/>
          <w:color w:val="000000"/>
          <w:sz w:val="21"/>
          <w:szCs w:val="21"/>
          <w:lang w:val="en-US" w:eastAsia="zh-CN"/>
        </w:rPr>
        <w:t>11、</w:t>
      </w:r>
      <w:r>
        <w:rPr>
          <w:rFonts w:ascii="Times New Roman" w:cs="Times New Roman" w:eastAsia="宋体" w:hAnsi="Times New Roman" w:hint="default"/>
          <w:b w:val="false"/>
          <w:bCs w:val="false"/>
          <w:color w:val="000000"/>
          <w:sz w:val="21"/>
          <w:szCs w:val="21"/>
        </w:rPr>
        <w:t>高于　氨分子间可形成氢键</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default"/>
          <w:b w:val="false"/>
          <w:bCs w:val="false"/>
          <w:color w:val="000000"/>
          <w:sz w:val="21"/>
          <w:szCs w:val="21"/>
          <w:lang w:val="en-US" w:eastAsia="zh-CN"/>
        </w:rPr>
        <w:t>12、</w:t>
      </w:r>
      <w:r>
        <w:rPr>
          <w:rFonts w:ascii="Times New Roman" w:cs="Times New Roman" w:eastAsia="宋体" w:hAnsi="Times New Roman" w:hint="default"/>
          <w:b w:val="false"/>
          <w:bCs w:val="false"/>
          <w:color w:val="000000"/>
          <w:sz w:val="21"/>
          <w:szCs w:val="21"/>
        </w:rPr>
        <w:t>GaF</w:t>
      </w:r>
      <w:r>
        <w:rPr>
          <w:rFonts w:ascii="Times New Roman" w:cs="Times New Roman" w:eastAsia="宋体" w:hAnsi="Times New Roman" w:hint="default"/>
          <w:b w:val="false"/>
          <w:bCs w:val="false"/>
          <w:color w:val="000000"/>
          <w:sz w:val="21"/>
          <w:szCs w:val="21"/>
          <w:vertAlign w:val="subscript"/>
        </w:rPr>
        <w:t>3</w:t>
      </w:r>
      <w:r>
        <w:rPr>
          <w:rFonts w:ascii="Times New Roman" w:cs="Times New Roman" w:eastAsia="宋体" w:hAnsi="Times New Roman" w:hint="default"/>
          <w:b w:val="false"/>
          <w:bCs w:val="false"/>
          <w:color w:val="000000"/>
          <w:sz w:val="21"/>
          <w:szCs w:val="21"/>
        </w:rPr>
        <w:t>为离子晶体，GaCl</w:t>
      </w:r>
      <w:r>
        <w:rPr>
          <w:rFonts w:ascii="Times New Roman" w:cs="Times New Roman" w:eastAsia="宋体" w:hAnsi="Times New Roman" w:hint="default"/>
          <w:b w:val="false"/>
          <w:bCs w:val="false"/>
          <w:color w:val="000000"/>
          <w:sz w:val="21"/>
          <w:szCs w:val="21"/>
          <w:vertAlign w:val="subscript"/>
        </w:rPr>
        <w:t>3</w:t>
      </w:r>
      <w:r>
        <w:rPr>
          <w:rFonts w:ascii="Times New Roman" w:cs="Times New Roman" w:eastAsia="宋体" w:hAnsi="Times New Roman" w:hint="default"/>
          <w:b w:val="false"/>
          <w:bCs w:val="false"/>
          <w:color w:val="000000"/>
          <w:sz w:val="21"/>
          <w:szCs w:val="21"/>
        </w:rPr>
        <w:t>为分子晶体</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textAlignment w:val="auto"/>
        <w:rPr>
          <w:rFonts w:ascii="Times New Roman" w:cs="Times New Roman" w:hAnsi="Times New Roman" w:hint="default"/>
          <w:b w:val="false"/>
          <w:bCs w:val="false"/>
          <w:color w:val="000000"/>
          <w:sz w:val="21"/>
          <w:szCs w:val="21"/>
        </w:rPr>
      </w:pPr>
      <w:r>
        <w:rPr>
          <w:rFonts w:ascii="Times New Roman" w:cs="Times New Roman" w:eastAsia="宋体" w:hAnsi="Times New Roman" w:hint="default"/>
          <w:b w:val="false"/>
          <w:bCs w:val="false"/>
          <w:color w:val="000000"/>
          <w:kern w:val="0"/>
          <w:sz w:val="21"/>
          <w:szCs w:val="21"/>
          <w:lang w:val="en-US" w:eastAsia="zh-CN"/>
        </w:rPr>
        <w:t>13、</w:t>
      </w:r>
      <w:r>
        <w:rPr>
          <w:rFonts w:ascii="Times New Roman" w:cs="Times New Roman" w:eastAsia="宋体" w:hAnsi="Times New Roman" w:hint="default"/>
          <w:b w:val="false"/>
          <w:bCs w:val="false"/>
          <w:color w:val="000000"/>
          <w:kern w:val="0"/>
          <w:sz w:val="21"/>
          <w:szCs w:val="21"/>
        </w:rPr>
        <w:t>H</w:t>
      </w:r>
      <w:r>
        <w:rPr>
          <w:rFonts w:ascii="Times New Roman" w:cs="Times New Roman" w:eastAsia="宋体" w:hAnsi="Times New Roman" w:hint="default"/>
          <w:b w:val="false"/>
          <w:bCs w:val="false"/>
          <w:color w:val="000000"/>
          <w:kern w:val="0"/>
          <w:sz w:val="21"/>
          <w:szCs w:val="21"/>
          <w:vertAlign w:val="subscript"/>
        </w:rPr>
        <w:t>2</w:t>
      </w:r>
      <w:r>
        <w:rPr>
          <w:rFonts w:ascii="Times New Roman" w:cs="Times New Roman" w:eastAsia="宋体" w:hAnsi="Times New Roman" w:hint="default"/>
          <w:b w:val="false"/>
          <w:bCs w:val="false"/>
          <w:color w:val="000000"/>
          <w:kern w:val="0"/>
          <w:sz w:val="21"/>
          <w:szCs w:val="21"/>
        </w:rPr>
        <w:t>S分子间不存在氢键，H</w:t>
      </w:r>
      <w:r>
        <w:rPr>
          <w:rFonts w:ascii="Times New Roman" w:cs="Times New Roman" w:eastAsia="宋体" w:hAnsi="Times New Roman" w:hint="default"/>
          <w:b w:val="false"/>
          <w:bCs w:val="false"/>
          <w:color w:val="000000"/>
          <w:kern w:val="0"/>
          <w:sz w:val="21"/>
          <w:szCs w:val="21"/>
          <w:vertAlign w:val="subscript"/>
        </w:rPr>
        <w:t>2</w:t>
      </w:r>
      <w:r>
        <w:rPr>
          <w:rFonts w:ascii="Times New Roman" w:cs="Times New Roman" w:eastAsia="宋体" w:hAnsi="Times New Roman" w:hint="default"/>
          <w:b w:val="false"/>
          <w:bCs w:val="false"/>
          <w:color w:val="000000"/>
          <w:kern w:val="0"/>
          <w:sz w:val="21"/>
          <w:szCs w:val="21"/>
        </w:rPr>
        <w:t>O分子间存在氢键</w:t>
      </w:r>
      <w:r>
        <w:rPr>
          <w:rFonts w:ascii="Times New Roman" w:cs="Times New Roman" w:eastAsia="宋体" w:hAnsi="Times New Roman" w:hint="default"/>
          <w:b w:val="false"/>
          <w:bCs w:val="false"/>
          <w:color w:val="000000"/>
          <w:kern w:val="0"/>
          <w:sz w:val="21"/>
          <w:szCs w:val="21"/>
          <w:lang w:val="en-US" w:eastAsia="zh-CN"/>
        </w:rPr>
        <w:t xml:space="preserve">  </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default"/>
          <w:b w:val="false"/>
          <w:bCs w:val="false"/>
          <w:color w:val="000000"/>
          <w:sz w:val="21"/>
          <w:szCs w:val="21"/>
          <w:lang w:val="en-US" w:eastAsia="zh-CN"/>
        </w:rPr>
        <w:t>14、</w:t>
      </w:r>
      <w:r>
        <w:rPr>
          <w:rFonts w:ascii="Times New Roman" w:cs="Times New Roman" w:eastAsia="宋体" w:hAnsi="Times New Roman" w:hint="default"/>
          <w:b w:val="false"/>
          <w:bCs w:val="false"/>
          <w:color w:val="000000"/>
          <w:sz w:val="21"/>
          <w:szCs w:val="21"/>
        </w:rPr>
        <w:t>O</w:t>
      </w:r>
      <w:r>
        <w:rPr>
          <w:rFonts w:ascii="Times New Roman" w:cs="Times New Roman" w:eastAsia="宋体" w:hAnsi="Times New Roman" w:hint="default"/>
          <w:b w:val="false"/>
          <w:bCs w:val="false"/>
          <w:color w:val="000000"/>
          <w:sz w:val="21"/>
          <w:szCs w:val="21"/>
          <w:vertAlign w:val="subscript"/>
        </w:rPr>
        <w:t>3</w:t>
      </w:r>
      <w:r>
        <w:rPr>
          <w:rFonts w:ascii="Times New Roman" w:cs="Times New Roman" w:eastAsia="宋体" w:hAnsi="Times New Roman" w:hint="default"/>
          <w:b w:val="false"/>
          <w:bCs w:val="false"/>
          <w:color w:val="000000"/>
          <w:sz w:val="21"/>
          <w:szCs w:val="21"/>
        </w:rPr>
        <w:t>　O</w:t>
      </w:r>
      <w:r>
        <w:rPr>
          <w:rFonts w:ascii="Times New Roman" w:cs="Times New Roman" w:eastAsia="宋体" w:hAnsi="Times New Roman" w:hint="default"/>
          <w:b w:val="false"/>
          <w:bCs w:val="false"/>
          <w:color w:val="000000"/>
          <w:sz w:val="21"/>
          <w:szCs w:val="21"/>
          <w:vertAlign w:val="subscript"/>
        </w:rPr>
        <w:t>3</w:t>
      </w:r>
      <w:r>
        <w:rPr>
          <w:rFonts w:ascii="Times New Roman" w:cs="Times New Roman" w:eastAsia="宋体" w:hAnsi="Times New Roman" w:hint="default"/>
          <w:b w:val="false"/>
          <w:bCs w:val="false"/>
          <w:color w:val="000000"/>
          <w:sz w:val="21"/>
          <w:szCs w:val="21"/>
        </w:rPr>
        <w:t>相对分子质量较大且是极性分子，范德华力较大</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b w:val="false"/>
          <w:bCs w:val="false"/>
          <w:color w:val="000000"/>
          <w:sz w:val="21"/>
          <w:szCs w:val="21"/>
          <w:lang w:eastAsia="zh-CN"/>
        </w:rPr>
      </w:pPr>
      <w:r>
        <w:rPr>
          <w:rFonts w:ascii="Times New Roman" w:cs="Times New Roman" w:eastAsia="楷体" w:hAnsi="Times New Roman" w:hint="default"/>
          <w:b w:val="false"/>
          <w:bCs w:val="false"/>
          <w:color w:val="000000"/>
          <w:sz w:val="21"/>
          <w:szCs w:val="21"/>
          <w:lang w:eastAsia="zh-CN"/>
        </w:rPr>
        <w:t>【题组集训】</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default"/>
          <w:b w:val="false"/>
          <w:bCs w:val="false"/>
          <w:color w:val="000000"/>
          <w:sz w:val="21"/>
          <w:szCs w:val="21"/>
          <w:lang w:val="en-US" w:eastAsia="zh-CN"/>
        </w:rPr>
        <w:t>1、</w:t>
      </w:r>
      <w:r>
        <w:rPr>
          <w:rFonts w:ascii="Times New Roman" w:cs="Times New Roman" w:eastAsia="宋体" w:hAnsi="Times New Roman" w:hint="default"/>
          <w:b w:val="false"/>
          <w:bCs w:val="false"/>
          <w:color w:val="000000"/>
          <w:sz w:val="21"/>
          <w:szCs w:val="21"/>
        </w:rPr>
        <w:t>离子键　FeF</w:t>
      </w:r>
      <w:r>
        <w:rPr>
          <w:rFonts w:ascii="Times New Roman" w:cs="Times New Roman" w:eastAsia="宋体" w:hAnsi="Times New Roman" w:hint="default"/>
          <w:b w:val="false"/>
          <w:bCs w:val="false"/>
          <w:color w:val="000000"/>
          <w:sz w:val="21"/>
          <w:szCs w:val="21"/>
          <w:vertAlign w:val="subscript"/>
        </w:rPr>
        <w:t>3</w:t>
      </w:r>
      <w:r>
        <w:rPr>
          <w:rFonts w:ascii="Times New Roman" w:cs="Times New Roman" w:eastAsia="宋体" w:hAnsi="Times New Roman" w:hint="default"/>
          <w:b w:val="false"/>
          <w:bCs w:val="false"/>
          <w:color w:val="000000"/>
          <w:sz w:val="21"/>
          <w:szCs w:val="21"/>
        </w:rPr>
        <w:t>为离子晶体，FeBr</w:t>
      </w:r>
      <w:r>
        <w:rPr>
          <w:rFonts w:ascii="Times New Roman" w:cs="Times New Roman" w:eastAsia="宋体" w:hAnsi="Times New Roman" w:hint="default"/>
          <w:b w:val="false"/>
          <w:bCs w:val="false"/>
          <w:color w:val="000000"/>
          <w:sz w:val="21"/>
          <w:szCs w:val="21"/>
          <w:vertAlign w:val="subscript"/>
        </w:rPr>
        <w:t>3</w:t>
      </w:r>
      <w:r>
        <w:rPr>
          <w:rFonts w:ascii="Times New Roman" w:cs="Times New Roman" w:eastAsia="宋体" w:hAnsi="Times New Roman" w:hint="default"/>
          <w:b w:val="false"/>
          <w:bCs w:val="false"/>
          <w:color w:val="000000"/>
          <w:sz w:val="21"/>
          <w:szCs w:val="21"/>
        </w:rPr>
        <w:t>的化学键以共价键为主，属于分子晶体</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default"/>
          <w:b w:val="false"/>
          <w:bCs w:val="false"/>
          <w:color w:val="000000"/>
          <w:sz w:val="21"/>
          <w:szCs w:val="21"/>
          <w:lang w:val="en-US" w:eastAsia="zh-CN"/>
        </w:rPr>
        <w:t>2、</w:t>
      </w:r>
      <w:r>
        <w:rPr>
          <w:rFonts w:ascii="Times New Roman" w:cs="Times New Roman" w:eastAsia="宋体" w:hAnsi="Times New Roman" w:hint="default"/>
          <w:b w:val="false"/>
          <w:bCs w:val="false"/>
          <w:color w:val="000000"/>
          <w:sz w:val="21"/>
          <w:szCs w:val="21"/>
        </w:rPr>
        <w:t>离子晶体　K</w:t>
      </w:r>
      <w:r>
        <w:rPr>
          <w:rFonts w:ascii="Times New Roman" w:cs="Times New Roman" w:eastAsia="宋体" w:hAnsi="Times New Roman" w:hint="default"/>
          <w:b w:val="false"/>
          <w:bCs w:val="false"/>
          <w:color w:val="000000"/>
          <w:sz w:val="21"/>
          <w:szCs w:val="21"/>
          <w:vertAlign w:val="superscript"/>
        </w:rPr>
        <w:t>＋</w:t>
      </w:r>
      <w:r>
        <w:rPr>
          <w:rFonts w:ascii="Times New Roman" w:cs="Times New Roman" w:eastAsia="宋体" w:hAnsi="Times New Roman" w:hint="default"/>
          <w:b w:val="false"/>
          <w:bCs w:val="false"/>
          <w:color w:val="000000"/>
          <w:sz w:val="21"/>
          <w:szCs w:val="21"/>
        </w:rPr>
        <w:t>的半径大于Na</w:t>
      </w:r>
      <w:r>
        <w:rPr>
          <w:rFonts w:ascii="Times New Roman" w:cs="Times New Roman" w:eastAsia="宋体" w:hAnsi="Times New Roman" w:hint="default"/>
          <w:b w:val="false"/>
          <w:bCs w:val="false"/>
          <w:color w:val="000000"/>
          <w:sz w:val="21"/>
          <w:szCs w:val="21"/>
          <w:vertAlign w:val="superscript"/>
        </w:rPr>
        <w:t>＋</w:t>
      </w:r>
      <w:r>
        <w:rPr>
          <w:rFonts w:ascii="Times New Roman" w:cs="Times New Roman" w:eastAsia="宋体" w:hAnsi="Times New Roman" w:hint="default"/>
          <w:b w:val="false"/>
          <w:bCs w:val="false"/>
          <w:color w:val="000000"/>
          <w:sz w:val="21"/>
          <w:szCs w:val="21"/>
        </w:rPr>
        <w:t>，K</w:t>
      </w:r>
      <w:r>
        <w:rPr>
          <w:rFonts w:ascii="Times New Roman" w:cs="Times New Roman" w:eastAsia="宋体" w:hAnsi="Times New Roman" w:hint="default"/>
          <w:b w:val="false"/>
          <w:bCs w:val="false"/>
          <w:color w:val="000000"/>
          <w:sz w:val="21"/>
          <w:szCs w:val="21"/>
          <w:vertAlign w:val="subscript"/>
        </w:rPr>
        <w:t>2</w:t>
      </w:r>
      <w:r>
        <w:rPr>
          <w:rFonts w:ascii="Times New Roman" w:cs="Times New Roman" w:eastAsia="宋体" w:hAnsi="Times New Roman" w:hint="default"/>
          <w:b w:val="false"/>
          <w:bCs w:val="false"/>
          <w:color w:val="000000"/>
          <w:sz w:val="21"/>
          <w:szCs w:val="21"/>
        </w:rPr>
        <w:t>O的晶格能小于Na</w:t>
      </w:r>
      <w:r>
        <w:rPr>
          <w:rFonts w:ascii="Times New Roman" w:cs="Times New Roman" w:eastAsia="宋体" w:hAnsi="Times New Roman" w:hint="default"/>
          <w:b w:val="false"/>
          <w:bCs w:val="false"/>
          <w:color w:val="000000"/>
          <w:sz w:val="21"/>
          <w:szCs w:val="21"/>
          <w:vertAlign w:val="subscript"/>
        </w:rPr>
        <w:t>2</w:t>
      </w:r>
      <w:r>
        <w:rPr>
          <w:rFonts w:ascii="Times New Roman" w:cs="Times New Roman" w:eastAsia="宋体" w:hAnsi="Times New Roman" w:hint="default"/>
          <w:b w:val="false"/>
          <w:bCs w:val="false"/>
          <w:color w:val="000000"/>
          <w:sz w:val="21"/>
          <w:szCs w:val="21"/>
        </w:rPr>
        <w:t>O的</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default"/>
          <w:b w:val="false"/>
          <w:bCs w:val="false"/>
          <w:color w:val="000000"/>
          <w:sz w:val="21"/>
          <w:szCs w:val="21"/>
          <w:lang w:val="en-US" w:eastAsia="zh-CN"/>
        </w:rPr>
        <w:t>3、</w:t>
      </w:r>
      <w:r>
        <w:rPr>
          <w:rFonts w:ascii="Times New Roman" w:cs="Times New Roman" w:eastAsia="宋体" w:hAnsi="Times New Roman" w:hint="default"/>
          <w:b w:val="false"/>
          <w:bCs w:val="false"/>
          <w:color w:val="000000"/>
          <w:sz w:val="21"/>
          <w:szCs w:val="21"/>
        </w:rPr>
        <w:t>＞　Mg</w:t>
      </w:r>
      <w:r>
        <w:rPr>
          <w:rFonts w:ascii="Times New Roman" w:cs="Times New Roman" w:eastAsia="宋体" w:hAnsi="Times New Roman" w:hint="default"/>
          <w:b w:val="false"/>
          <w:bCs w:val="false"/>
          <w:color w:val="000000"/>
          <w:sz w:val="21"/>
          <w:szCs w:val="21"/>
          <w:vertAlign w:val="superscript"/>
        </w:rPr>
        <w:t>2＋</w:t>
      </w:r>
      <w:r>
        <w:rPr>
          <w:rFonts w:ascii="Times New Roman" w:cs="Times New Roman" w:eastAsia="宋体" w:hAnsi="Times New Roman" w:hint="default"/>
          <w:b w:val="false"/>
          <w:bCs w:val="false"/>
          <w:color w:val="000000"/>
          <w:sz w:val="21"/>
          <w:szCs w:val="21"/>
        </w:rPr>
        <w:t>半径比 Ni</w:t>
      </w:r>
      <w:r>
        <w:rPr>
          <w:rFonts w:ascii="Times New Roman" w:cs="Times New Roman" w:eastAsia="宋体" w:hAnsi="Times New Roman" w:hint="default"/>
          <w:b w:val="false"/>
          <w:bCs w:val="false"/>
          <w:color w:val="000000"/>
          <w:sz w:val="21"/>
          <w:szCs w:val="21"/>
          <w:vertAlign w:val="superscript"/>
        </w:rPr>
        <w:t>2＋</w:t>
      </w:r>
      <w:r>
        <w:rPr>
          <w:rFonts w:ascii="Times New Roman" w:cs="Times New Roman" w:eastAsia="宋体" w:hAnsi="Times New Roman" w:hint="default"/>
          <w:b w:val="false"/>
          <w:bCs w:val="false"/>
          <w:color w:val="000000"/>
          <w:sz w:val="21"/>
          <w:szCs w:val="21"/>
        </w:rPr>
        <w:t>小， MgO的晶格能比 NiO大</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ind w:left="210" w:hanging="210" w:hangingChars="100"/>
        <w:textAlignment w:val="auto"/>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default"/>
          <w:b w:val="false"/>
          <w:bCs w:val="false"/>
          <w:color w:val="000000"/>
          <w:sz w:val="21"/>
          <w:szCs w:val="21"/>
          <w:lang w:val="en-US" w:eastAsia="zh-CN"/>
        </w:rPr>
        <w:t>4、</w:t>
      </w:r>
      <w:r>
        <w:rPr>
          <w:rFonts w:ascii="Times New Roman" w:cs="Times New Roman" w:eastAsia="宋体" w:hAnsi="Times New Roman" w:hint="default"/>
          <w:b w:val="false"/>
          <w:bCs w:val="false"/>
          <w:color w:val="000000"/>
          <w:sz w:val="21"/>
          <w:szCs w:val="21"/>
        </w:rPr>
        <w:t>从锰到铼原子序数增大，原子核对外层电子引力增大，电子层数增多，原子核对外层电子引力减小，但前者占主导，所以铼中的金属键更强，熔点更高</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default"/>
          <w:b w:val="false"/>
          <w:bCs w:val="false"/>
          <w:color w:val="000000"/>
          <w:sz w:val="21"/>
          <w:szCs w:val="21"/>
          <w:lang w:val="en-US" w:eastAsia="zh-CN"/>
        </w:rPr>
        <w:t>5、</w:t>
      </w:r>
      <w:r>
        <w:rPr>
          <w:rFonts w:ascii="Times New Roman" w:cs="Times New Roman" w:eastAsia="宋体" w:hAnsi="Times New Roman" w:hint="default"/>
          <w:b w:val="false"/>
          <w:bCs w:val="false"/>
          <w:color w:val="000000"/>
          <w:sz w:val="21"/>
          <w:szCs w:val="21"/>
        </w:rPr>
        <w:t>Cu</w:t>
      </w:r>
      <w:r>
        <w:rPr>
          <w:rFonts w:ascii="Times New Roman" w:cs="Times New Roman" w:eastAsia="宋体" w:hAnsi="Times New Roman" w:hint="default"/>
          <w:b w:val="false"/>
          <w:bCs w:val="false"/>
          <w:color w:val="000000"/>
          <w:sz w:val="21"/>
          <w:szCs w:val="21"/>
          <w:vertAlign w:val="subscript"/>
        </w:rPr>
        <w:t>2</w:t>
      </w:r>
      <w:r>
        <w:rPr>
          <w:rFonts w:ascii="Times New Roman" w:cs="Times New Roman" w:eastAsia="宋体" w:hAnsi="Times New Roman" w:hint="default"/>
          <w:b w:val="false"/>
          <w:bCs w:val="false"/>
          <w:color w:val="000000"/>
          <w:sz w:val="21"/>
          <w:szCs w:val="21"/>
        </w:rPr>
        <w:t>O两物质均为离子化合物，且离子带电荷数相同，O</w:t>
      </w:r>
      <w:r>
        <w:rPr>
          <w:rFonts w:ascii="Times New Roman" w:cs="Times New Roman" w:eastAsia="宋体" w:hAnsi="Times New Roman" w:hint="default"/>
          <w:b w:val="false"/>
          <w:bCs w:val="false"/>
          <w:color w:val="000000"/>
          <w:sz w:val="21"/>
          <w:szCs w:val="21"/>
          <w:vertAlign w:val="superscript"/>
        </w:rPr>
        <w:t>2－</w:t>
      </w:r>
      <w:r>
        <w:rPr>
          <w:rFonts w:ascii="Times New Roman" w:cs="Times New Roman" w:eastAsia="宋体" w:hAnsi="Times New Roman" w:hint="default"/>
          <w:b w:val="false"/>
          <w:bCs w:val="false"/>
          <w:color w:val="000000"/>
          <w:sz w:val="21"/>
          <w:szCs w:val="21"/>
        </w:rPr>
        <w:t>半径小于S</w:t>
      </w:r>
      <w:r>
        <w:rPr>
          <w:rFonts w:ascii="Times New Roman" w:cs="Times New Roman" w:eastAsia="宋体" w:hAnsi="Times New Roman" w:hint="default"/>
          <w:b w:val="false"/>
          <w:bCs w:val="false"/>
          <w:color w:val="000000"/>
          <w:sz w:val="21"/>
          <w:szCs w:val="21"/>
          <w:vertAlign w:val="superscript"/>
        </w:rPr>
        <w:t>2－</w:t>
      </w:r>
      <w:r>
        <w:rPr>
          <w:rFonts w:ascii="Times New Roman" w:cs="Times New Roman" w:eastAsia="宋体" w:hAnsi="Times New Roman" w:hint="default"/>
          <w:b w:val="false"/>
          <w:bCs w:val="false"/>
          <w:color w:val="000000"/>
          <w:sz w:val="21"/>
          <w:szCs w:val="21"/>
        </w:rPr>
        <w:t>，所以Cu</w:t>
      </w:r>
      <w:r>
        <w:rPr>
          <w:rFonts w:ascii="Times New Roman" w:cs="Times New Roman" w:eastAsia="宋体" w:hAnsi="Times New Roman" w:hint="default"/>
          <w:b w:val="false"/>
          <w:bCs w:val="false"/>
          <w:color w:val="000000"/>
          <w:sz w:val="21"/>
          <w:szCs w:val="21"/>
          <w:vertAlign w:val="subscript"/>
        </w:rPr>
        <w:t>2</w:t>
      </w:r>
      <w:r>
        <w:rPr>
          <w:rFonts w:ascii="Times New Roman" w:cs="Times New Roman" w:eastAsia="宋体" w:hAnsi="Times New Roman" w:hint="default"/>
          <w:b w:val="false"/>
          <w:bCs w:val="false"/>
          <w:color w:val="000000"/>
          <w:sz w:val="21"/>
          <w:szCs w:val="21"/>
        </w:rPr>
        <w:t>O的晶格能大，熔点更高</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default"/>
          <w:b w:val="false"/>
          <w:bCs w:val="false"/>
          <w:color w:val="000000"/>
          <w:sz w:val="21"/>
          <w:szCs w:val="21"/>
          <w:lang w:val="en-US" w:eastAsia="zh-CN"/>
        </w:rPr>
        <w:t>6、</w:t>
      </w:r>
      <w:r>
        <w:rPr>
          <w:rFonts w:ascii="Times New Roman" w:cs="Times New Roman" w:eastAsia="宋体" w:hAnsi="Times New Roman" w:hint="default"/>
          <w:b w:val="false"/>
          <w:bCs w:val="false"/>
          <w:color w:val="000000"/>
          <w:sz w:val="21"/>
          <w:szCs w:val="21"/>
        </w:rPr>
        <w:t>BN　两种晶体均为原子晶体，N和B原子半径较小，键能较大，熔点更高</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40"/>
        <w:ind w:left="210" w:hanging="210" w:hangingChars="100"/>
        <w:textAlignment w:val="auto"/>
        <w:contextualSpacing/>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default"/>
          <w:b w:val="false"/>
          <w:bCs w:val="false"/>
          <w:color w:val="000000"/>
          <w:sz w:val="21"/>
          <w:szCs w:val="21"/>
          <w:lang w:val="en-US" w:eastAsia="zh-CN"/>
        </w:rPr>
        <w:t>7、</w:t>
      </w:r>
      <w:r>
        <w:rPr>
          <w:rFonts w:ascii="Times New Roman" w:cs="Times New Roman" w:eastAsia="宋体" w:hAnsi="Times New Roman" w:hint="default"/>
          <w:b w:val="false"/>
          <w:bCs w:val="false"/>
          <w:color w:val="000000"/>
          <w:sz w:val="21"/>
          <w:szCs w:val="21"/>
        </w:rPr>
        <w:t>CaO＞BaO＞NaCl＞KCl四种物质皆为离子晶体，晶格能越大，晶体熔、沸点越高；离子所带电荷数越多，半径越小，晶格能越大，因为</w:t>
      </w:r>
      <w:r>
        <w:rPr>
          <w:rFonts w:ascii="Times New Roman" w:cs="Times New Roman" w:eastAsia="宋体" w:hAnsi="Times New Roman" w:hint="default"/>
          <w:b w:val="false"/>
          <w:bCs w:val="false"/>
          <w:i/>
          <w:color w:val="000000"/>
          <w:sz w:val="21"/>
          <w:szCs w:val="21"/>
        </w:rPr>
        <w:t>r</w:t>
      </w:r>
      <w:r>
        <w:rPr>
          <w:rFonts w:ascii="Times New Roman" w:cs="Times New Roman" w:eastAsia="宋体" w:hAnsi="Times New Roman" w:hint="default"/>
          <w:b w:val="false"/>
          <w:bCs w:val="false"/>
          <w:color w:val="000000"/>
          <w:sz w:val="21"/>
          <w:szCs w:val="21"/>
        </w:rPr>
        <w:t>(K</w:t>
      </w:r>
      <w:r>
        <w:rPr>
          <w:rFonts w:ascii="Times New Roman" w:cs="Times New Roman" w:eastAsia="宋体" w:hAnsi="Times New Roman" w:hint="default"/>
          <w:b w:val="false"/>
          <w:bCs w:val="false"/>
          <w:color w:val="000000"/>
          <w:sz w:val="21"/>
          <w:szCs w:val="21"/>
          <w:vertAlign w:val="superscript"/>
        </w:rPr>
        <w:t>＋</w:t>
      </w:r>
      <w:r>
        <w:rPr>
          <w:rFonts w:ascii="Times New Roman" w:cs="Times New Roman" w:eastAsia="宋体" w:hAnsi="Times New Roman" w:hint="default"/>
          <w:b w:val="false"/>
          <w:bCs w:val="false"/>
          <w:color w:val="000000"/>
          <w:sz w:val="21"/>
          <w:szCs w:val="21"/>
        </w:rPr>
        <w:t>)＞</w:t>
      </w:r>
      <w:r>
        <w:rPr>
          <w:rFonts w:ascii="Times New Roman" w:cs="Times New Roman" w:eastAsia="宋体" w:hAnsi="Times New Roman" w:hint="default"/>
          <w:b w:val="false"/>
          <w:bCs w:val="false"/>
          <w:i/>
          <w:color w:val="000000"/>
          <w:sz w:val="21"/>
          <w:szCs w:val="21"/>
        </w:rPr>
        <w:t>r</w:t>
      </w:r>
      <w:r>
        <w:rPr>
          <w:rFonts w:ascii="Times New Roman" w:cs="Times New Roman" w:eastAsia="宋体" w:hAnsi="Times New Roman" w:hint="default"/>
          <w:b w:val="false"/>
          <w:bCs w:val="false"/>
          <w:color w:val="000000"/>
          <w:sz w:val="21"/>
          <w:szCs w:val="21"/>
        </w:rPr>
        <w:t>(Na</w:t>
      </w:r>
      <w:r>
        <w:rPr>
          <w:rFonts w:ascii="Times New Roman" w:cs="Times New Roman" w:eastAsia="宋体" w:hAnsi="Times New Roman" w:hint="default"/>
          <w:b w:val="false"/>
          <w:bCs w:val="false"/>
          <w:color w:val="000000"/>
          <w:sz w:val="21"/>
          <w:szCs w:val="21"/>
          <w:vertAlign w:val="superscript"/>
        </w:rPr>
        <w:t>＋</w:t>
      </w:r>
      <w:r>
        <w:rPr>
          <w:rFonts w:ascii="Times New Roman" w:cs="Times New Roman" w:eastAsia="宋体" w:hAnsi="Times New Roman" w:hint="default"/>
          <w:b w:val="false"/>
          <w:bCs w:val="false"/>
          <w:color w:val="000000"/>
          <w:sz w:val="21"/>
          <w:szCs w:val="21"/>
        </w:rPr>
        <w:t>)，</w:t>
      </w:r>
      <w:r>
        <w:rPr>
          <w:rFonts w:ascii="Times New Roman" w:cs="Times New Roman" w:eastAsia="宋体" w:hAnsi="Times New Roman" w:hint="default"/>
          <w:b w:val="false"/>
          <w:bCs w:val="false"/>
          <w:i/>
          <w:color w:val="000000"/>
          <w:sz w:val="21"/>
          <w:szCs w:val="21"/>
        </w:rPr>
        <w:t>r</w:t>
      </w:r>
      <w:r>
        <w:rPr>
          <w:rFonts w:ascii="Times New Roman" w:cs="Times New Roman" w:eastAsia="宋体" w:hAnsi="Times New Roman" w:hint="default"/>
          <w:b w:val="false"/>
          <w:bCs w:val="false"/>
          <w:color w:val="000000"/>
          <w:sz w:val="21"/>
          <w:szCs w:val="21"/>
        </w:rPr>
        <w:t>(Ba</w:t>
      </w:r>
      <w:r>
        <w:rPr>
          <w:rFonts w:ascii="Times New Roman" w:cs="Times New Roman" w:eastAsia="宋体" w:hAnsi="Times New Roman" w:hint="default"/>
          <w:b w:val="false"/>
          <w:bCs w:val="false"/>
          <w:color w:val="000000"/>
          <w:sz w:val="21"/>
          <w:szCs w:val="21"/>
          <w:vertAlign w:val="superscript"/>
        </w:rPr>
        <w:t>2＋</w:t>
      </w:r>
      <w:r>
        <w:rPr>
          <w:rFonts w:ascii="Times New Roman" w:cs="Times New Roman" w:eastAsia="宋体" w:hAnsi="Times New Roman" w:hint="default"/>
          <w:b w:val="false"/>
          <w:bCs w:val="false"/>
          <w:color w:val="000000"/>
          <w:sz w:val="21"/>
          <w:szCs w:val="21"/>
        </w:rPr>
        <w:t>)＞</w:t>
      </w:r>
      <w:r>
        <w:rPr>
          <w:rFonts w:ascii="Times New Roman" w:cs="Times New Roman" w:eastAsia="宋体" w:hAnsi="Times New Roman" w:hint="default"/>
          <w:b w:val="false"/>
          <w:bCs w:val="false"/>
          <w:i/>
          <w:color w:val="000000"/>
          <w:sz w:val="21"/>
          <w:szCs w:val="21"/>
        </w:rPr>
        <w:t>r</w:t>
      </w:r>
      <w:r>
        <w:rPr>
          <w:rFonts w:ascii="Times New Roman" w:cs="Times New Roman" w:eastAsia="宋体" w:hAnsi="Times New Roman" w:hint="default"/>
          <w:b w:val="false"/>
          <w:bCs w:val="false"/>
          <w:color w:val="000000"/>
          <w:sz w:val="21"/>
          <w:szCs w:val="21"/>
        </w:rPr>
        <w:t>(Ca</w:t>
      </w:r>
      <w:r>
        <w:rPr>
          <w:rFonts w:ascii="Times New Roman" w:cs="Times New Roman" w:eastAsia="宋体" w:hAnsi="Times New Roman" w:hint="default"/>
          <w:b w:val="false"/>
          <w:bCs w:val="false"/>
          <w:color w:val="000000"/>
          <w:sz w:val="21"/>
          <w:szCs w:val="21"/>
          <w:vertAlign w:val="superscript"/>
        </w:rPr>
        <w:t>2＋</w:t>
      </w:r>
      <w:r>
        <w:rPr>
          <w:rFonts w:ascii="Times New Roman" w:cs="Times New Roman" w:eastAsia="宋体" w:hAnsi="Times New Roman" w:hint="default"/>
          <w:b w:val="false"/>
          <w:bCs w:val="false"/>
          <w:color w:val="000000"/>
          <w:sz w:val="21"/>
          <w:szCs w:val="21"/>
        </w:rPr>
        <w:t>)，所以熔点的高低顺序为CaO＞BaO＞NaCl＞KCl</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ind w:left="210" w:hanging="210" w:hangingChars="100"/>
        <w:textAlignment w:val="auto"/>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default"/>
          <w:b w:val="false"/>
          <w:bCs w:val="false"/>
          <w:color w:val="000000"/>
          <w:sz w:val="21"/>
          <w:szCs w:val="21"/>
          <w:lang w:val="en-US" w:eastAsia="zh-CN"/>
        </w:rPr>
        <w:t>8、</w:t>
      </w:r>
      <w:r>
        <w:rPr>
          <w:rFonts w:ascii="Times New Roman" w:cs="Times New Roman" w:eastAsia="宋体" w:hAnsi="Times New Roman" w:hint="default"/>
          <w:b w:val="false"/>
          <w:bCs w:val="false"/>
          <w:color w:val="000000"/>
          <w:sz w:val="21"/>
          <w:szCs w:val="21"/>
        </w:rPr>
        <w:t>氮化钛晶体中阴阳离子的电荷数均高于氯化钠晶体中阴阳离子的电荷数，氮化钛晶体的晶格能高于氯化钠晶体的晶格能</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40"/>
        <w:ind w:left="210" w:hanging="210" w:hangingChars="100"/>
        <w:textAlignment w:val="auto"/>
        <w:contextualSpacing/>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default"/>
          <w:b w:val="false"/>
          <w:bCs w:val="false"/>
          <w:color w:val="000000"/>
          <w:sz w:val="21"/>
          <w:szCs w:val="21"/>
          <w:lang w:val="en-US" w:eastAsia="zh-CN"/>
        </w:rPr>
        <w:t>9、</w:t>
      </w:r>
      <w:r>
        <w:rPr>
          <w:rFonts w:ascii="Times New Roman" w:cs="Times New Roman" w:eastAsia="宋体" w:hAnsi="Times New Roman" w:hint="default"/>
          <w:b w:val="false"/>
          <w:bCs w:val="false"/>
          <w:color w:val="000000"/>
          <w:sz w:val="21"/>
          <w:szCs w:val="21"/>
        </w:rPr>
        <w:t>&gt;　NiO、FeO都是离子晶体，氧离子半径相同，Ni</w:t>
      </w:r>
      <w:r>
        <w:rPr>
          <w:rFonts w:ascii="Times New Roman" w:cs="Times New Roman" w:eastAsia="宋体" w:hAnsi="Times New Roman" w:hint="default"/>
          <w:b w:val="false"/>
          <w:bCs w:val="false"/>
          <w:color w:val="000000"/>
          <w:sz w:val="21"/>
          <w:szCs w:val="21"/>
          <w:vertAlign w:val="superscript"/>
        </w:rPr>
        <w:t>2＋</w:t>
      </w:r>
      <w:r>
        <w:rPr>
          <w:rFonts w:ascii="Times New Roman" w:cs="Times New Roman" w:eastAsia="宋体" w:hAnsi="Times New Roman" w:hint="default"/>
          <w:b w:val="false"/>
          <w:bCs w:val="false"/>
          <w:color w:val="000000"/>
          <w:sz w:val="21"/>
          <w:szCs w:val="21"/>
        </w:rPr>
        <w:t>半径比Fe</w:t>
      </w:r>
      <w:r>
        <w:rPr>
          <w:rFonts w:ascii="Times New Roman" w:cs="Times New Roman" w:eastAsia="宋体" w:hAnsi="Times New Roman" w:hint="default"/>
          <w:b w:val="false"/>
          <w:bCs w:val="false"/>
          <w:color w:val="000000"/>
          <w:sz w:val="21"/>
          <w:szCs w:val="21"/>
          <w:vertAlign w:val="superscript"/>
        </w:rPr>
        <w:t>2＋</w:t>
      </w:r>
      <w:r>
        <w:rPr>
          <w:rFonts w:ascii="Times New Roman" w:cs="Times New Roman" w:eastAsia="宋体" w:hAnsi="Times New Roman" w:hint="default"/>
          <w:b w:val="false"/>
          <w:bCs w:val="false"/>
          <w:color w:val="000000"/>
          <w:sz w:val="21"/>
          <w:szCs w:val="21"/>
        </w:rPr>
        <w:t>小，半径越小离子晶体的晶格能越大，晶格能越大熔点越高</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40"/>
        <w:textAlignment w:val="auto"/>
        <w:contextualSpacing/>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default"/>
          <w:b w:val="false"/>
          <w:bCs w:val="false"/>
          <w:color w:val="000000"/>
          <w:sz w:val="21"/>
          <w:szCs w:val="21"/>
          <w:lang w:val="en-US" w:eastAsia="zh-CN"/>
        </w:rPr>
        <w:t>10、</w:t>
      </w:r>
      <w:r>
        <w:rPr>
          <w:rFonts w:ascii="Times New Roman" w:cs="Times New Roman" w:eastAsia="宋体" w:hAnsi="Times New Roman" w:hint="default"/>
          <w:b w:val="false"/>
          <w:bCs w:val="false"/>
          <w:color w:val="000000"/>
          <w:sz w:val="21"/>
          <w:szCs w:val="21"/>
        </w:rPr>
        <w:t>乙二胺分子间可形成氢键，三甲胺分子间不能形成氢键</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hAnsi="Times New Roman" w:hint="default"/>
          <w:b w:val="false"/>
          <w:bCs w:val="false"/>
          <w:color w:val="000000"/>
          <w:sz w:val="21"/>
          <w:szCs w:val="21"/>
        </w:rPr>
      </w:pPr>
      <w:r>
        <w:rPr>
          <w:rFonts w:ascii="Times New Roman" w:cs="Times New Roman" w:eastAsia="黑体" w:hAnsi="Times New Roman" w:hint="eastAsia"/>
          <w:b w:val="false"/>
          <w:bCs w:val="false"/>
          <w:color w:val="000000"/>
          <w:sz w:val="21"/>
          <w:szCs w:val="21"/>
          <w:lang w:val="en-US" w:eastAsia="zh-CN"/>
        </w:rPr>
        <w:t>11、</w:t>
      </w:r>
      <w:r>
        <w:rPr>
          <w:rFonts w:ascii="Times New Roman" w:cs="Times New Roman" w:hAnsi="Times New Roman" w:hint="default"/>
          <w:b w:val="false"/>
          <w:bCs w:val="false"/>
          <w:color w:val="000000"/>
          <w:sz w:val="21"/>
          <w:szCs w:val="21"/>
        </w:rPr>
        <w:t>Fe的核电荷数较大，原子核对电子的引力较大，故Fe的原子半径小于Ca，Fe的金属键强于Ca</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hAnsi="Times New Roman" w:hint="default"/>
          <w:b w:val="false"/>
          <w:bCs w:val="false"/>
          <w:color w:val="000000"/>
          <w:sz w:val="21"/>
          <w:szCs w:val="21"/>
        </w:rPr>
      </w:pPr>
      <w:r>
        <w:rPr>
          <w:rFonts w:ascii="Times New Roman" w:cs="Times New Roman" w:eastAsia="黑体" w:hAnsi="Times New Roman" w:hint="eastAsia"/>
          <w:b w:val="false"/>
          <w:bCs w:val="false"/>
          <w:color w:val="000000"/>
          <w:sz w:val="21"/>
          <w:szCs w:val="21"/>
          <w:lang w:val="en-US" w:eastAsia="zh-CN"/>
        </w:rPr>
        <w:t>12、</w:t>
      </w:r>
      <w:r>
        <w:rPr>
          <w:rFonts w:ascii="Times New Roman" w:cs="Times New Roman" w:hAnsi="Times New Roman" w:hint="default"/>
          <w:b w:val="false"/>
          <w:bCs w:val="false"/>
          <w:color w:val="000000"/>
          <w:sz w:val="21"/>
          <w:szCs w:val="21"/>
        </w:rPr>
        <w:t>联氨分子间形成氢键的数目多于氨分子形成的氢键</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40"/>
        <w:textAlignment w:val="auto"/>
        <w:contextualSpacing/>
        <w:rPr>
          <w:rFonts w:ascii="Times New Roman" w:cs="Times New Roman" w:hAnsi="Times New Roman" w:hint="default"/>
          <w:b w:val="false"/>
          <w:bCs w:val="false"/>
          <w:color w:val="000000"/>
          <w:sz w:val="21"/>
          <w:szCs w:val="21"/>
        </w:rPr>
      </w:pPr>
      <w:r>
        <w:rPr>
          <w:rFonts w:ascii="Times New Roman" w:cs="Times New Roman" w:hAnsi="Times New Roman" w:hint="eastAsia"/>
          <w:b w:val="false"/>
          <w:bCs w:val="false"/>
          <w:color w:val="000000"/>
          <w:sz w:val="21"/>
          <w:szCs w:val="21"/>
          <w:lang w:val="en-US" w:eastAsia="zh-CN"/>
        </w:rPr>
        <w:t>13、</w:t>
      </w:r>
      <w:r>
        <w:rPr>
          <w:rFonts w:ascii="Times New Roman" w:cs="Times New Roman" w:hAnsi="Times New Roman" w:hint="default"/>
          <w:b w:val="false"/>
          <w:bCs w:val="false"/>
          <w:color w:val="000000"/>
          <w:sz w:val="21"/>
          <w:szCs w:val="21"/>
        </w:rPr>
        <w:t>氨分子间存在氢键，分子间作用力大，沸点较高因而易液化</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hAnsi="Times New Roman" w:hint="default"/>
          <w:b w:val="false"/>
          <w:bCs w:val="false"/>
          <w:color w:val="000000"/>
          <w:sz w:val="21"/>
          <w:szCs w:val="21"/>
        </w:rPr>
      </w:pPr>
      <w:r>
        <w:rPr>
          <w:rFonts w:ascii="Times New Roman" w:cs="Times New Roman" w:hAnsi="Times New Roman" w:hint="eastAsia"/>
          <w:b w:val="false"/>
          <w:bCs w:val="false"/>
          <w:color w:val="000000"/>
          <w:sz w:val="21"/>
          <w:szCs w:val="21"/>
          <w:lang w:val="en-US" w:eastAsia="zh-CN"/>
        </w:rPr>
        <w:t>14、</w:t>
      </w:r>
      <w:r>
        <w:rPr>
          <w:rFonts w:ascii="Times New Roman" w:cs="Times New Roman" w:hAnsi="Times New Roman" w:hint="default"/>
          <w:b w:val="false"/>
          <w:bCs w:val="false"/>
          <w:color w:val="000000"/>
          <w:sz w:val="21"/>
          <w:szCs w:val="21"/>
        </w:rPr>
        <w:t>草酸分子间能形成更多氢键</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hAnsi="Times New Roman" w:hint="default"/>
          <w:b w:val="false"/>
          <w:bCs w:val="false"/>
          <w:color w:val="000000"/>
          <w:sz w:val="21"/>
          <w:szCs w:val="21"/>
        </w:rPr>
      </w:pPr>
      <w:r>
        <w:rPr>
          <w:rFonts w:ascii="Times New Roman" w:cs="Times New Roman" w:eastAsia="黑体" w:hAnsi="Times New Roman" w:hint="eastAsia"/>
          <w:b w:val="false"/>
          <w:bCs w:val="false"/>
          <w:color w:val="000000"/>
          <w:sz w:val="21"/>
          <w:szCs w:val="21"/>
          <w:lang w:val="en-US" w:eastAsia="zh-CN"/>
        </w:rPr>
        <w:t>15、</w:t>
      </w:r>
      <w:r>
        <w:rPr>
          <w:rFonts w:ascii="Times New Roman" w:cs="Times New Roman" w:hAnsi="Times New Roman" w:hint="default"/>
          <w:b w:val="false"/>
          <w:bCs w:val="false"/>
          <w:color w:val="000000"/>
          <w:sz w:val="21"/>
          <w:szCs w:val="21"/>
        </w:rPr>
        <w:t>三者均为分子晶体，组成与结构相似，随着相对分子质量增大，分子间作用力增大，熔沸点升高</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ind w:left="210" w:hanging="210" w:hangingChars="100"/>
        <w:textAlignment w:val="auto"/>
        <w:rPr>
          <w:rFonts w:ascii="Times New Roman" w:cs="Times New Roman" w:hAnsi="Times New Roman" w:hint="default"/>
          <w:b w:val="false"/>
          <w:bCs w:val="false"/>
          <w:color w:val="000000"/>
          <w:sz w:val="21"/>
          <w:szCs w:val="21"/>
        </w:rPr>
      </w:pPr>
      <w:r>
        <w:rPr>
          <w:rFonts w:ascii="Times New Roman" w:cs="Times New Roman" w:eastAsia="黑体" w:hAnsi="Times New Roman" w:hint="eastAsia"/>
          <w:b w:val="false"/>
          <w:bCs w:val="false"/>
          <w:color w:val="000000"/>
          <w:sz w:val="21"/>
          <w:szCs w:val="21"/>
          <w:lang w:val="en-US" w:eastAsia="zh-CN"/>
        </w:rPr>
        <w:t>16、</w:t>
      </w:r>
      <w:r>
        <w:rPr>
          <w:rFonts w:ascii="Times New Roman" w:cs="Times New Roman" w:hAnsi="Times New Roman" w:hint="default"/>
          <w:b w:val="false"/>
          <w:bCs w:val="false"/>
          <w:color w:val="000000"/>
          <w:sz w:val="21"/>
          <w:szCs w:val="21"/>
        </w:rPr>
        <w:t>两种晶体都是原子晶体，原子半径越小，键长越短，键能越大，熔点越高。原子半径：C＜Si，键长：C</w:t>
      </w:r>
      <w:r>
        <w:rPr>
          <w:rFonts w:ascii="Times New Roman" w:cs="Times New Roman" w:hAnsi="Times New Roman" w:hint="default"/>
          <w:b w:val="false"/>
          <w:bCs w:val="false"/>
          <w:color w:val="000000"/>
          <w:sz w:val="21"/>
          <w:szCs w:val="21"/>
        </w:rPr>
        <w:t>—</w:t>
      </w:r>
      <w:r>
        <w:rPr>
          <w:rFonts w:ascii="Times New Roman" w:cs="Times New Roman" w:hAnsi="Times New Roman" w:hint="default"/>
          <w:b w:val="false"/>
          <w:bCs w:val="false"/>
          <w:color w:val="000000"/>
          <w:sz w:val="21"/>
          <w:szCs w:val="21"/>
        </w:rPr>
        <w:t>C键＜Si</w:t>
      </w:r>
      <w:r>
        <w:rPr>
          <w:rFonts w:ascii="Times New Roman" w:cs="Times New Roman" w:hAnsi="Times New Roman" w:hint="default"/>
          <w:b w:val="false"/>
          <w:bCs w:val="false"/>
          <w:color w:val="000000"/>
          <w:sz w:val="21"/>
          <w:szCs w:val="21"/>
        </w:rPr>
        <w:t>—</w:t>
      </w:r>
      <w:r>
        <w:rPr>
          <w:rFonts w:ascii="Times New Roman" w:cs="Times New Roman" w:hAnsi="Times New Roman" w:hint="default"/>
          <w:b w:val="false"/>
          <w:bCs w:val="false"/>
          <w:color w:val="000000"/>
          <w:sz w:val="21"/>
          <w:szCs w:val="21"/>
        </w:rPr>
        <w:t>C键，所以碳化硅的熔点低于金刚石</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hAnsi="Times New Roman" w:hint="default"/>
          <w:b w:val="false"/>
          <w:bCs w:val="false"/>
          <w:color w:val="000000"/>
          <w:sz w:val="21"/>
          <w:szCs w:val="21"/>
        </w:rPr>
      </w:pPr>
      <w:r>
        <w:rPr>
          <w:rFonts w:ascii="Times New Roman" w:cs="Times New Roman" w:eastAsia="黑体" w:hAnsi="Times New Roman" w:hint="eastAsia"/>
          <w:b w:val="false"/>
          <w:bCs w:val="false"/>
          <w:color w:val="000000"/>
          <w:sz w:val="21"/>
          <w:szCs w:val="21"/>
          <w:lang w:val="en-US" w:eastAsia="zh-CN"/>
        </w:rPr>
        <w:t>17、</w:t>
      </w:r>
      <w:r>
        <w:rPr>
          <w:rFonts w:ascii="Times New Roman" w:cs="Times New Roman" w:hAnsi="Times New Roman" w:hint="default"/>
          <w:b w:val="false"/>
          <w:bCs w:val="false"/>
          <w:color w:val="000000"/>
          <w:sz w:val="21"/>
          <w:szCs w:val="21"/>
        </w:rPr>
        <w:t>分子　两者均为离子晶体，但S</w:t>
      </w:r>
      <w:r>
        <w:rPr>
          <w:rFonts w:ascii="Times New Roman" w:cs="Times New Roman" w:hAnsi="Times New Roman" w:hint="default"/>
          <w:b w:val="false"/>
          <w:bCs w:val="false"/>
          <w:color w:val="000000"/>
          <w:sz w:val="21"/>
          <w:szCs w:val="21"/>
          <w:vertAlign w:val="superscript"/>
        </w:rPr>
        <w:t>2－</w:t>
      </w:r>
      <w:r>
        <w:rPr>
          <w:rFonts w:ascii="Times New Roman" w:cs="Times New Roman" w:hAnsi="Times New Roman" w:hint="default"/>
          <w:b w:val="false"/>
          <w:bCs w:val="false"/>
          <w:color w:val="000000"/>
          <w:sz w:val="21"/>
          <w:szCs w:val="21"/>
        </w:rPr>
        <w:t>半径大于O</w:t>
      </w:r>
      <w:r>
        <w:rPr>
          <w:rFonts w:ascii="Times New Roman" w:cs="Times New Roman" w:hAnsi="Times New Roman" w:hint="default"/>
          <w:b w:val="false"/>
          <w:bCs w:val="false"/>
          <w:color w:val="000000"/>
          <w:sz w:val="21"/>
          <w:szCs w:val="21"/>
          <w:vertAlign w:val="superscript"/>
        </w:rPr>
        <w:t>2－</w:t>
      </w:r>
      <w:r>
        <w:rPr>
          <w:rFonts w:ascii="Times New Roman" w:cs="Times New Roman" w:hAnsi="Times New Roman" w:hint="default"/>
          <w:b w:val="false"/>
          <w:bCs w:val="false"/>
          <w:color w:val="000000"/>
          <w:sz w:val="21"/>
          <w:szCs w:val="21"/>
        </w:rPr>
        <w:t>半径，CoO的晶格能大于CoS，因此CoO的熔点较高</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40"/>
        <w:textAlignment w:val="auto"/>
        <w:contextualSpacing/>
        <w:rPr>
          <w:rFonts w:ascii="Times New Roman" w:cs="Times New Roman" w:hAnsi="Times New Roman" w:hint="default"/>
          <w:b w:val="false"/>
          <w:bCs w:val="false"/>
          <w:color w:val="000000"/>
          <w:sz w:val="21"/>
          <w:szCs w:val="21"/>
        </w:rPr>
      </w:pPr>
      <w:r>
        <w:rPr>
          <w:rFonts w:ascii="Times New Roman" w:cs="Times New Roman" w:hAnsi="Times New Roman" w:hint="eastAsia"/>
          <w:b w:val="false"/>
          <w:bCs w:val="false"/>
          <w:color w:val="000000"/>
          <w:sz w:val="21"/>
          <w:szCs w:val="21"/>
          <w:lang w:val="en-US" w:eastAsia="zh-CN"/>
        </w:rPr>
        <w:t>18、</w:t>
      </w:r>
      <w:r>
        <w:rPr>
          <w:rFonts w:ascii="Times New Roman" w:cs="Times New Roman" w:hAnsi="Times New Roman" w:hint="default"/>
          <w:b w:val="false"/>
          <w:bCs w:val="false"/>
          <w:color w:val="000000"/>
          <w:sz w:val="21"/>
          <w:szCs w:val="21"/>
        </w:rPr>
        <w:t>平面三角　加成产物CH</w:t>
      </w:r>
      <w:r>
        <w:rPr>
          <w:rFonts w:ascii="Times New Roman" w:cs="Times New Roman" w:hAnsi="Times New Roman" w:hint="default"/>
          <w:b w:val="false"/>
          <w:bCs w:val="false"/>
          <w:color w:val="000000"/>
          <w:sz w:val="21"/>
          <w:szCs w:val="21"/>
          <w:vertAlign w:val="subscript"/>
        </w:rPr>
        <w:t>3</w:t>
      </w:r>
      <w:r>
        <w:rPr>
          <w:rFonts w:ascii="Times New Roman" w:cs="Times New Roman" w:hAnsi="Times New Roman" w:hint="default"/>
          <w:b w:val="false"/>
          <w:bCs w:val="false"/>
          <w:color w:val="000000"/>
          <w:sz w:val="21"/>
          <w:szCs w:val="21"/>
        </w:rPr>
        <w:t>OH分子之间能形成氢键</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40"/>
        <w:ind w:left="210" w:hanging="210" w:hangingChars="100"/>
        <w:textAlignment w:val="auto"/>
        <w:contextualSpacing/>
        <w:rPr>
          <w:rFonts w:ascii="Times New Roman" w:cs="Times New Roman" w:hAnsi="Times New Roman" w:hint="default"/>
          <w:b w:val="false"/>
          <w:bCs w:val="false"/>
          <w:color w:val="000000"/>
          <w:sz w:val="21"/>
          <w:szCs w:val="21"/>
        </w:rPr>
      </w:pPr>
      <w:r>
        <w:rPr>
          <w:rFonts w:ascii="Times New Roman" w:cs="Times New Roman" w:hAnsi="Times New Roman" w:hint="eastAsia"/>
          <w:b w:val="false"/>
          <w:bCs w:val="false"/>
          <w:color w:val="000000"/>
          <w:sz w:val="21"/>
          <w:szCs w:val="21"/>
          <w:lang w:val="en-US" w:eastAsia="zh-CN"/>
        </w:rPr>
        <w:t>19、</w:t>
      </w:r>
      <w:r>
        <w:rPr>
          <w:rFonts w:ascii="Times New Roman" w:cs="Times New Roman" w:hAnsi="Times New Roman" w:hint="default"/>
          <w:b w:val="false"/>
          <w:bCs w:val="false"/>
          <w:color w:val="000000"/>
          <w:sz w:val="21"/>
          <w:szCs w:val="21"/>
        </w:rPr>
        <w:t>Ⅵ</w:t>
      </w:r>
      <w:r>
        <w:rPr>
          <w:rFonts w:ascii="Times New Roman" w:cs="Times New Roman" w:hAnsi="Times New Roman" w:hint="default"/>
          <w:b w:val="false"/>
          <w:bCs w:val="false"/>
          <w:color w:val="000000"/>
          <w:sz w:val="21"/>
          <w:szCs w:val="21"/>
        </w:rPr>
        <w:t>A　两者均为分子晶体且结构相似，H</w:t>
      </w:r>
      <w:r>
        <w:rPr>
          <w:rFonts w:ascii="Times New Roman" w:cs="Times New Roman" w:hAnsi="Times New Roman" w:hint="default"/>
          <w:b w:val="false"/>
          <w:bCs w:val="false"/>
          <w:color w:val="000000"/>
          <w:sz w:val="21"/>
          <w:szCs w:val="21"/>
          <w:vertAlign w:val="subscript"/>
        </w:rPr>
        <w:t>2</w:t>
      </w:r>
      <w:r>
        <w:rPr>
          <w:rFonts w:ascii="Times New Roman" w:cs="Times New Roman" w:hAnsi="Times New Roman" w:hint="default"/>
          <w:b w:val="false"/>
          <w:bCs w:val="false"/>
          <w:color w:val="000000"/>
          <w:sz w:val="21"/>
          <w:szCs w:val="21"/>
        </w:rPr>
        <w:t>Te相对分子质量比H</w:t>
      </w:r>
      <w:r>
        <w:rPr>
          <w:rFonts w:ascii="Times New Roman" w:cs="Times New Roman" w:hAnsi="Times New Roman" w:hint="default"/>
          <w:b w:val="false"/>
          <w:bCs w:val="false"/>
          <w:color w:val="000000"/>
          <w:sz w:val="21"/>
          <w:szCs w:val="21"/>
          <w:vertAlign w:val="subscript"/>
        </w:rPr>
        <w:t>2</w:t>
      </w:r>
      <w:r>
        <w:rPr>
          <w:rFonts w:ascii="Times New Roman" w:cs="Times New Roman" w:hAnsi="Times New Roman" w:hint="default"/>
          <w:b w:val="false"/>
          <w:bCs w:val="false"/>
          <w:color w:val="000000"/>
          <w:sz w:val="21"/>
          <w:szCs w:val="21"/>
        </w:rPr>
        <w:t>S大，分子间作用力更强　两者均为分子晶体，H</w:t>
      </w:r>
      <w:r>
        <w:rPr>
          <w:rFonts w:ascii="Times New Roman" w:cs="Times New Roman" w:hAnsi="Times New Roman" w:hint="default"/>
          <w:b w:val="false"/>
          <w:bCs w:val="false"/>
          <w:color w:val="000000"/>
          <w:sz w:val="21"/>
          <w:szCs w:val="21"/>
          <w:vertAlign w:val="subscript"/>
        </w:rPr>
        <w:t>2</w:t>
      </w:r>
      <w:r>
        <w:rPr>
          <w:rFonts w:ascii="Times New Roman" w:cs="Times New Roman" w:hAnsi="Times New Roman" w:hint="default"/>
          <w:b w:val="false"/>
          <w:bCs w:val="false"/>
          <w:color w:val="000000"/>
          <w:sz w:val="21"/>
          <w:szCs w:val="21"/>
        </w:rPr>
        <w:t>O分子中存在氢键</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40"/>
        <w:textAlignment w:val="auto"/>
        <w:contextualSpacing/>
        <w:rPr>
          <w:rFonts w:ascii="Times New Roman" w:cs="Times New Roman" w:hAnsi="Times New Roman" w:hint="default"/>
          <w:b w:val="false"/>
          <w:bCs w:val="false"/>
          <w:color w:val="000000"/>
          <w:sz w:val="21"/>
          <w:szCs w:val="21"/>
        </w:rPr>
      </w:pPr>
      <w:r>
        <w:rPr>
          <w:rFonts w:ascii="Times New Roman" w:cs="Times New Roman" w:hAnsi="Times New Roman" w:hint="eastAsia"/>
          <w:b w:val="false"/>
          <w:bCs w:val="false"/>
          <w:color w:val="000000"/>
          <w:sz w:val="21"/>
          <w:szCs w:val="21"/>
          <w:lang w:val="en-US" w:eastAsia="zh-CN"/>
        </w:rPr>
        <w:t>20、</w:t>
      </w:r>
      <w:r>
        <w:rPr>
          <w:rFonts w:ascii="Times New Roman" w:cs="Times New Roman" w:hAnsi="Times New Roman" w:hint="default"/>
          <w:b w:val="false"/>
          <w:bCs w:val="false"/>
          <w:color w:val="000000"/>
          <w:sz w:val="21"/>
          <w:szCs w:val="21"/>
        </w:rPr>
        <w:t>硅烷为分子晶体，随相对分子质量增大，分子间作用力增强，熔、沸点升高</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40"/>
        <w:textAlignment w:val="auto"/>
        <w:contextualSpacing/>
        <w:rPr>
          <w:rFonts w:ascii="Times New Roman" w:cs="Times New Roman" w:hAnsi="Times New Roman" w:hint="default"/>
          <w:b w:val="false"/>
          <w:bCs w:val="false"/>
          <w:color w:val="000000"/>
          <w:sz w:val="21"/>
          <w:szCs w:val="21"/>
        </w:rPr>
      </w:pPr>
      <w:r>
        <w:rPr>
          <w:rFonts w:ascii="Times New Roman" w:cs="Times New Roman" w:hAnsi="Times New Roman" w:hint="eastAsia"/>
          <w:b w:val="false"/>
          <w:bCs w:val="false"/>
          <w:color w:val="000000"/>
          <w:sz w:val="21"/>
          <w:szCs w:val="21"/>
          <w:lang w:val="en-US" w:eastAsia="zh-CN"/>
        </w:rPr>
        <w:t>21、</w:t>
      </w:r>
      <w:r>
        <w:rPr>
          <w:rFonts w:ascii="Times New Roman" w:cs="Times New Roman" w:hAnsi="Times New Roman" w:hint="default"/>
          <w:b w:val="false"/>
          <w:bCs w:val="false"/>
          <w:color w:val="000000"/>
          <w:sz w:val="21"/>
          <w:szCs w:val="21"/>
        </w:rPr>
        <w:t>化合物乙分子间形成氢键</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eastAsia"/>
          <w:b w:val="false"/>
          <w:bCs w:val="false"/>
          <w:color w:val="000000"/>
          <w:sz w:val="21"/>
          <w:szCs w:val="21"/>
          <w:lang w:val="en-US" w:eastAsia="zh-CN"/>
        </w:rPr>
        <w:t>22</w:t>
      </w:r>
      <w:r>
        <w:rPr>
          <w:rFonts w:ascii="Times New Roman" w:cs="Times New Roman" w:eastAsia="宋体" w:hAnsi="Times New Roman" w:hint="default"/>
          <w:b w:val="false"/>
          <w:bCs w:val="false"/>
          <w:color w:val="000000"/>
          <w:sz w:val="21"/>
          <w:szCs w:val="21"/>
          <w:lang w:val="en-US" w:eastAsia="zh-CN"/>
        </w:rPr>
        <w:t>、</w:t>
      </w:r>
      <w:r>
        <w:rPr>
          <w:rFonts w:ascii="Times New Roman" w:cs="Times New Roman" w:eastAsia="宋体" w:hAnsi="Times New Roman" w:hint="default"/>
          <w:b w:val="false"/>
          <w:bCs w:val="false"/>
          <w:color w:val="000000"/>
          <w:sz w:val="21"/>
          <w:szCs w:val="21"/>
        </w:rPr>
        <w:t>Ti原子的价电子数比Al多，金属键更强</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ind w:left="210" w:hanging="210" w:hangingChars="100"/>
        <w:textAlignment w:val="auto"/>
        <w:rPr>
          <w:rFonts w:ascii="Times New Roman" w:cs="Times New Roman" w:hAnsi="Times New Roman" w:hint="default"/>
          <w:b w:val="false"/>
          <w:bCs w:val="false"/>
          <w:color w:val="000000"/>
          <w:sz w:val="21"/>
          <w:szCs w:val="21"/>
        </w:rPr>
      </w:pPr>
      <w:r>
        <w:rPr>
          <w:rFonts w:ascii="Times New Roman" w:cs="Times New Roman" w:hAnsi="Times New Roman" w:hint="eastAsia"/>
          <w:b w:val="false"/>
          <w:bCs w:val="false"/>
          <w:color w:val="000000"/>
          <w:sz w:val="21"/>
          <w:szCs w:val="21"/>
          <w:lang w:val="en-US" w:eastAsia="zh-CN"/>
        </w:rPr>
        <w:t>23、</w:t>
      </w:r>
      <w:r>
        <w:rPr>
          <w:rFonts w:ascii="Times New Roman" w:cs="Times New Roman" w:hAnsi="Times New Roman" w:hint="default"/>
          <w:b w:val="false"/>
          <w:bCs w:val="false"/>
          <w:color w:val="000000"/>
          <w:sz w:val="21"/>
          <w:szCs w:val="21"/>
        </w:rPr>
        <w:t>C</w:t>
      </w:r>
      <w:r>
        <w:rPr>
          <w:rFonts w:ascii="Times New Roman" w:cs="Times New Roman" w:hAnsi="Times New Roman" w:hint="default"/>
          <w:b w:val="false"/>
          <w:bCs w:val="false"/>
          <w:color w:val="000000"/>
          <w:sz w:val="21"/>
          <w:szCs w:val="21"/>
          <w:vertAlign w:val="subscript"/>
        </w:rPr>
        <w:t>3</w:t>
      </w:r>
      <w:r>
        <w:rPr>
          <w:rFonts w:ascii="Times New Roman" w:cs="Times New Roman" w:hAnsi="Times New Roman" w:hint="default"/>
          <w:b w:val="false"/>
          <w:bCs w:val="false"/>
          <w:color w:val="000000"/>
          <w:sz w:val="21"/>
          <w:szCs w:val="21"/>
        </w:rPr>
        <w:t>N</w:t>
      </w:r>
      <w:r>
        <w:rPr>
          <w:rFonts w:ascii="Times New Roman" w:cs="Times New Roman" w:hAnsi="Times New Roman" w:hint="default"/>
          <w:b w:val="false"/>
          <w:bCs w:val="false"/>
          <w:color w:val="000000"/>
          <w:sz w:val="21"/>
          <w:szCs w:val="21"/>
          <w:vertAlign w:val="subscript"/>
        </w:rPr>
        <w:t>4</w:t>
      </w:r>
      <w:r>
        <w:rPr>
          <w:rFonts w:ascii="Times New Roman" w:cs="Times New Roman" w:hAnsi="Times New Roman" w:hint="default"/>
          <w:b w:val="false"/>
          <w:bCs w:val="false"/>
          <w:color w:val="000000"/>
          <w:sz w:val="21"/>
          <w:szCs w:val="21"/>
        </w:rPr>
        <w:t>　Si</w:t>
      </w:r>
      <w:r>
        <w:rPr>
          <w:rFonts w:ascii="Times New Roman" w:cs="Times New Roman" w:hAnsi="Times New Roman" w:hint="default"/>
          <w:b w:val="false"/>
          <w:bCs w:val="false"/>
          <w:color w:val="000000"/>
          <w:sz w:val="21"/>
          <w:szCs w:val="21"/>
          <w:vertAlign w:val="subscript"/>
        </w:rPr>
        <w:t>3</w:t>
      </w:r>
      <w:r>
        <w:rPr>
          <w:rFonts w:ascii="Times New Roman" w:cs="Times New Roman" w:hAnsi="Times New Roman" w:hint="default"/>
          <w:b w:val="false"/>
          <w:bCs w:val="false"/>
          <w:color w:val="000000"/>
          <w:sz w:val="21"/>
          <w:szCs w:val="21"/>
        </w:rPr>
        <w:t>N</w:t>
      </w:r>
      <w:r>
        <w:rPr>
          <w:rFonts w:ascii="Times New Roman" w:cs="Times New Roman" w:hAnsi="Times New Roman" w:hint="default"/>
          <w:b w:val="false"/>
          <w:bCs w:val="false"/>
          <w:color w:val="000000"/>
          <w:sz w:val="21"/>
          <w:szCs w:val="21"/>
          <w:vertAlign w:val="subscript"/>
        </w:rPr>
        <w:t>4</w:t>
      </w:r>
      <w:r>
        <w:rPr>
          <w:rFonts w:ascii="Times New Roman" w:cs="Times New Roman" w:hAnsi="Times New Roman" w:hint="default"/>
          <w:b w:val="false"/>
          <w:bCs w:val="false"/>
          <w:color w:val="000000"/>
          <w:sz w:val="21"/>
          <w:szCs w:val="21"/>
        </w:rPr>
        <w:t>和C</w:t>
      </w:r>
      <w:r>
        <w:rPr>
          <w:rFonts w:ascii="Times New Roman" w:cs="Times New Roman" w:hAnsi="Times New Roman" w:hint="default"/>
          <w:b w:val="false"/>
          <w:bCs w:val="false"/>
          <w:color w:val="000000"/>
          <w:sz w:val="21"/>
          <w:szCs w:val="21"/>
          <w:vertAlign w:val="subscript"/>
        </w:rPr>
        <w:t>3</w:t>
      </w:r>
      <w:r>
        <w:rPr>
          <w:rFonts w:ascii="Times New Roman" w:cs="Times New Roman" w:hAnsi="Times New Roman" w:hint="default"/>
          <w:b w:val="false"/>
          <w:bCs w:val="false"/>
          <w:color w:val="000000"/>
          <w:sz w:val="21"/>
          <w:szCs w:val="21"/>
        </w:rPr>
        <w:t>N</w:t>
      </w:r>
      <w:r>
        <w:rPr>
          <w:rFonts w:ascii="Times New Roman" w:cs="Times New Roman" w:hAnsi="Times New Roman" w:hint="default"/>
          <w:b w:val="false"/>
          <w:bCs w:val="false"/>
          <w:color w:val="000000"/>
          <w:sz w:val="21"/>
          <w:szCs w:val="21"/>
          <w:vertAlign w:val="subscript"/>
        </w:rPr>
        <w:t>4</w:t>
      </w:r>
      <w:r>
        <w:rPr>
          <w:rFonts w:ascii="Times New Roman" w:cs="Times New Roman" w:hAnsi="Times New Roman" w:hint="default"/>
          <w:b w:val="false"/>
          <w:bCs w:val="false"/>
          <w:color w:val="000000"/>
          <w:sz w:val="21"/>
          <w:szCs w:val="21"/>
        </w:rPr>
        <w:t>均为原子晶体，C的原子半径比Si的原子半径小，故C</w:t>
      </w:r>
      <w:r>
        <w:rPr>
          <w:rFonts w:ascii="Times New Roman" w:cs="Times New Roman" w:hAnsi="Times New Roman" w:hint="default"/>
          <w:b w:val="false"/>
          <w:bCs w:val="false"/>
          <w:color w:val="000000"/>
          <w:sz w:val="21"/>
          <w:szCs w:val="21"/>
        </w:rPr>
        <w:t>—</w:t>
      </w:r>
      <w:r>
        <w:rPr>
          <w:rFonts w:ascii="Times New Roman" w:cs="Times New Roman" w:hAnsi="Times New Roman" w:hint="default"/>
          <w:b w:val="false"/>
          <w:bCs w:val="false"/>
          <w:color w:val="000000"/>
          <w:sz w:val="21"/>
          <w:szCs w:val="21"/>
        </w:rPr>
        <w:t>N键比Si</w:t>
      </w:r>
      <w:r>
        <w:rPr>
          <w:rFonts w:ascii="Times New Roman" w:cs="Times New Roman" w:hAnsi="Times New Roman" w:hint="default"/>
          <w:b w:val="false"/>
          <w:bCs w:val="false"/>
          <w:color w:val="000000"/>
          <w:sz w:val="21"/>
          <w:szCs w:val="21"/>
        </w:rPr>
        <w:t>—</w:t>
      </w:r>
      <w:r>
        <w:rPr>
          <w:rFonts w:ascii="Times New Roman" w:cs="Times New Roman" w:hAnsi="Times New Roman" w:hint="default"/>
          <w:b w:val="false"/>
          <w:bCs w:val="false"/>
          <w:color w:val="000000"/>
          <w:sz w:val="21"/>
          <w:szCs w:val="21"/>
        </w:rPr>
        <w:t>N键的键长短，键能大，即C</w:t>
      </w:r>
      <w:r>
        <w:rPr>
          <w:rFonts w:ascii="Times New Roman" w:cs="Times New Roman" w:hAnsi="Times New Roman" w:hint="default"/>
          <w:b w:val="false"/>
          <w:bCs w:val="false"/>
          <w:color w:val="000000"/>
          <w:sz w:val="21"/>
          <w:szCs w:val="21"/>
        </w:rPr>
        <w:t>—</w:t>
      </w:r>
      <w:r>
        <w:rPr>
          <w:rFonts w:ascii="Times New Roman" w:cs="Times New Roman" w:hAnsi="Times New Roman" w:hint="default"/>
          <w:b w:val="false"/>
          <w:bCs w:val="false"/>
          <w:color w:val="000000"/>
          <w:sz w:val="21"/>
          <w:szCs w:val="21"/>
        </w:rPr>
        <w:t>N键比Si</w:t>
      </w:r>
      <w:r>
        <w:rPr>
          <w:rFonts w:ascii="Times New Roman" w:cs="Times New Roman" w:hAnsi="Times New Roman" w:hint="default"/>
          <w:b w:val="false"/>
          <w:bCs w:val="false"/>
          <w:color w:val="000000"/>
          <w:sz w:val="21"/>
          <w:szCs w:val="21"/>
        </w:rPr>
        <w:t>—</w:t>
      </w:r>
      <w:r>
        <w:rPr>
          <w:rFonts w:ascii="Times New Roman" w:cs="Times New Roman" w:hAnsi="Times New Roman" w:hint="default"/>
          <w:b w:val="false"/>
          <w:bCs w:val="false"/>
          <w:color w:val="000000"/>
          <w:sz w:val="21"/>
          <w:szCs w:val="21"/>
        </w:rPr>
        <w:t>N键牢固，故C</w:t>
      </w:r>
      <w:r>
        <w:rPr>
          <w:rFonts w:ascii="Times New Roman" w:cs="Times New Roman" w:hAnsi="Times New Roman" w:hint="default"/>
          <w:b w:val="false"/>
          <w:bCs w:val="false"/>
          <w:color w:val="000000"/>
          <w:sz w:val="21"/>
          <w:szCs w:val="21"/>
          <w:vertAlign w:val="subscript"/>
        </w:rPr>
        <w:t>3</w:t>
      </w:r>
      <w:r>
        <w:rPr>
          <w:rFonts w:ascii="Times New Roman" w:cs="Times New Roman" w:hAnsi="Times New Roman" w:hint="default"/>
          <w:b w:val="false"/>
          <w:bCs w:val="false"/>
          <w:color w:val="000000"/>
          <w:sz w:val="21"/>
          <w:szCs w:val="21"/>
        </w:rPr>
        <w:t>N</w:t>
      </w:r>
      <w:r>
        <w:rPr>
          <w:rFonts w:ascii="Times New Roman" w:cs="Times New Roman" w:hAnsi="Times New Roman" w:hint="default"/>
          <w:b w:val="false"/>
          <w:bCs w:val="false"/>
          <w:color w:val="000000"/>
          <w:sz w:val="21"/>
          <w:szCs w:val="21"/>
          <w:vertAlign w:val="subscript"/>
        </w:rPr>
        <w:t>4</w:t>
      </w:r>
      <w:r>
        <w:rPr>
          <w:rFonts w:ascii="Times New Roman" w:cs="Times New Roman" w:hAnsi="Times New Roman" w:hint="default"/>
          <w:b w:val="false"/>
          <w:bCs w:val="false"/>
          <w:color w:val="000000"/>
          <w:sz w:val="21"/>
          <w:szCs w:val="21"/>
        </w:rPr>
        <w:t>的硬度较高</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val="en-US"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default"/>
          <w:b/>
          <w:bCs/>
          <w:color w:val="000000"/>
          <w:sz w:val="28"/>
          <w:szCs w:val="28"/>
          <w:lang w:val="en-US" w:eastAsia="zh-CN"/>
        </w:rPr>
      </w:pPr>
      <w:r>
        <w:rPr>
          <w:rFonts w:ascii="Times New Roman" w:cs="Times New Roman" w:eastAsia="黑体" w:hAnsi="Times New Roman" w:hint="eastAsia"/>
          <w:b/>
          <w:bCs/>
          <w:color w:val="000000"/>
          <w:sz w:val="28"/>
          <w:szCs w:val="28"/>
          <w:lang w:val="en-US" w:eastAsia="zh-CN"/>
        </w:rPr>
        <w:t>2、</w:t>
      </w:r>
      <w:r>
        <w:rPr>
          <w:rFonts w:ascii="Times New Roman" w:cs="Times New Roman" w:eastAsia="黑体" w:hAnsi="Times New Roman" w:hint="default"/>
          <w:b/>
          <w:bCs/>
          <w:color w:val="000000"/>
          <w:sz w:val="28"/>
          <w:szCs w:val="28"/>
        </w:rPr>
        <w:t>无机含氧酸酸性的判断</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黑体" w:hAnsi="Times New Roman" w:hint="default"/>
          <w:b/>
          <w:bCs/>
          <w:color w:val="000000"/>
          <w:sz w:val="21"/>
          <w:szCs w:val="21"/>
          <w:u w:val="none"/>
          <w:lang w:eastAsia="zh-CN"/>
        </w:rPr>
      </w:pPr>
      <w:r>
        <w:rPr>
          <w:rFonts w:ascii="Times New Roman" w:cs="Times New Roman" w:eastAsia="黑体" w:hAnsi="Times New Roman" w:hint="default"/>
          <w:b/>
          <w:bCs/>
          <w:color w:val="000000"/>
          <w:sz w:val="21"/>
          <w:szCs w:val="21"/>
          <w:u w:val="none"/>
          <w:lang w:eastAsia="zh-CN"/>
        </w:rPr>
        <w:t>【方法和规律】</w:t>
      </w:r>
    </w:p>
    <w:p>
      <w:pPr>
        <w:pStyle w:val="style90"/>
        <w:keepNext w:val="false"/>
        <w:keepLines w:val="false"/>
        <w:pageBreakBefore w:val="false"/>
        <w:kinsoku/>
        <w:wordWrap/>
        <w:overflowPunct/>
        <w:topLinePunct w:val="false"/>
        <w:autoSpaceDE/>
        <w:autoSpaceDN/>
        <w:bidi w:val="false"/>
        <w:adjustRightInd w:val="false"/>
        <w:snapToGrid w:val="false"/>
        <w:spacing w:before="0" w:after="0" w:lineRule="auto" w:line="288"/>
        <w:ind w:left="210" w:hanging="210" w:hangingChars="100"/>
        <w:textAlignment w:val="auto"/>
        <w:outlineLvl w:val="9"/>
        <w:rPr>
          <w:rFonts w:ascii="Times New Roman" w:cs="Times New Roman" w:eastAsia="黑体" w:hAnsi="Times New Roman" w:hint="default"/>
          <w:b w:val="false"/>
          <w:bCs/>
          <w:color w:val="000000"/>
          <w:sz w:val="21"/>
          <w:szCs w:val="21"/>
        </w:rPr>
      </w:pPr>
      <w:r>
        <w:rPr>
          <w:rFonts w:ascii="Times New Roman" w:cs="Times New Roman" w:eastAsia="楷体" w:hAnsi="Times New Roman" w:hint="default"/>
          <w:b/>
          <w:bCs w:val="false"/>
          <w:color w:val="000000"/>
          <w:sz w:val="21"/>
          <w:szCs w:val="21"/>
        </w:rPr>
        <w:t>1、含氧酸的结构：</w:t>
      </w:r>
      <w:r>
        <w:rPr>
          <w:rFonts w:ascii="Times New Roman" w:cs="Times New Roman" w:hAnsi="Times New Roman" w:hint="default"/>
          <w:b w:val="false"/>
          <w:bCs/>
          <w:color w:val="000000"/>
          <w:sz w:val="21"/>
          <w:szCs w:val="21"/>
        </w:rPr>
        <w:t>无机含氧酸分子之所以显示酸性，是因为其分子中含有</w:t>
      </w:r>
      <w:r>
        <w:rPr>
          <w:rFonts w:ascii="Times New Roman" w:cs="Times New Roman" w:eastAsia="楷体_GB2312" w:hAnsi="Times New Roman" w:hint="default"/>
          <w:color w:val="000000"/>
          <w:sz w:val="21"/>
          <w:szCs w:val="21"/>
        </w:rPr>
        <w:t>—</w:t>
      </w:r>
      <w:r>
        <w:rPr>
          <w:rFonts w:ascii="Times New Roman" w:cs="Times New Roman" w:eastAsia="楷体_GB2312" w:hAnsi="Times New Roman" w:hint="default"/>
          <w:color w:val="000000"/>
          <w:sz w:val="21"/>
          <w:szCs w:val="21"/>
        </w:rPr>
        <w:t>OH</w:t>
      </w:r>
      <w:r>
        <w:rPr>
          <w:rFonts w:ascii="Times New Roman" w:cs="Times New Roman" w:hAnsi="Times New Roman" w:hint="default"/>
          <w:b w:val="false"/>
          <w:bCs/>
          <w:color w:val="000000"/>
          <w:sz w:val="21"/>
          <w:szCs w:val="21"/>
        </w:rPr>
        <w:t>，而</w:t>
      </w:r>
      <w:r>
        <w:rPr>
          <w:rFonts w:ascii="Times New Roman" w:cs="Times New Roman" w:eastAsia="楷体_GB2312" w:hAnsi="Times New Roman" w:hint="default"/>
          <w:color w:val="000000"/>
          <w:sz w:val="21"/>
          <w:szCs w:val="21"/>
        </w:rPr>
        <w:t>—</w:t>
      </w:r>
      <w:r>
        <w:rPr>
          <w:rFonts w:ascii="Times New Roman" w:cs="Times New Roman" w:eastAsia="楷体_GB2312" w:hAnsi="Times New Roman" w:hint="default"/>
          <w:color w:val="000000"/>
          <w:sz w:val="21"/>
          <w:szCs w:val="21"/>
        </w:rPr>
        <w:t>OH</w:t>
      </w:r>
      <w:r>
        <w:rPr>
          <w:rFonts w:ascii="Times New Roman" w:cs="Times New Roman" w:hAnsi="Times New Roman" w:hint="default"/>
          <w:b w:val="false"/>
          <w:bCs/>
          <w:color w:val="000000"/>
          <w:sz w:val="21"/>
          <w:szCs w:val="21"/>
        </w:rPr>
        <w:t>上的O</w:t>
      </w:r>
      <w:r>
        <w:rPr>
          <w:rFonts w:ascii="Times New Roman" w:cs="Times New Roman" w:eastAsia="楷体_GB2312" w:hAnsi="Times New Roman" w:hint="default"/>
          <w:color w:val="000000"/>
          <w:sz w:val="21"/>
          <w:szCs w:val="21"/>
        </w:rPr>
        <w:t>—</w:t>
      </w:r>
      <w:r>
        <w:rPr>
          <w:rFonts w:ascii="Times New Roman" w:cs="Times New Roman" w:hAnsi="Times New Roman" w:hint="default"/>
          <w:b w:val="false"/>
          <w:bCs/>
          <w:color w:val="000000"/>
          <w:sz w:val="21"/>
          <w:szCs w:val="21"/>
        </w:rPr>
        <w:t>H键在水分子的作用下发生断裂而能够解离出H</w:t>
      </w:r>
      <w:r>
        <w:rPr>
          <w:rFonts w:ascii="Times New Roman" w:cs="Times New Roman" w:hAnsi="Times New Roman" w:hint="default"/>
          <w:b w:val="false"/>
          <w:bCs/>
          <w:color w:val="000000"/>
          <w:sz w:val="21"/>
          <w:szCs w:val="21"/>
          <w:vertAlign w:val="superscript"/>
        </w:rPr>
        <w:t>+</w:t>
      </w:r>
      <w:r>
        <w:rPr>
          <w:rFonts w:ascii="Times New Roman" w:cs="Times New Roman" w:hAnsi="Times New Roman" w:hint="default"/>
          <w:b w:val="false"/>
          <w:bCs/>
          <w:color w:val="000000"/>
          <w:sz w:val="21"/>
          <w:szCs w:val="21"/>
        </w:rPr>
        <w:t>而显示一定的酸性</w:t>
      </w:r>
      <w:r>
        <w:rPr>
          <w:rFonts w:ascii="Times New Roman" w:cs="Times New Roman" w:hAnsi="Times New Roman" w:hint="default"/>
          <w:b w:val="false"/>
          <w:bCs/>
          <w:color w:val="000000"/>
          <w:sz w:val="21"/>
          <w:szCs w:val="21"/>
          <w:lang w:eastAsia="zh-CN"/>
        </w:rPr>
        <w:t>。</w:t>
      </w:r>
      <w:r>
        <w:rPr>
          <w:rFonts w:ascii="Times New Roman" w:cs="Times New Roman" w:hAnsi="Times New Roman" w:hint="default"/>
          <w:b w:val="false"/>
          <w:bCs/>
          <w:color w:val="000000"/>
          <w:sz w:val="21"/>
          <w:szCs w:val="21"/>
        </w:rPr>
        <w:t>在含氧酸中，氢离子是和酸根上的一个氧相连接的</w:t>
      </w:r>
    </w:p>
    <w:p>
      <w:pPr>
        <w:pStyle w:val="style90"/>
        <w:keepNext w:val="false"/>
        <w:keepLines w:val="false"/>
        <w:pageBreakBefore w:val="false"/>
        <w:kinsoku/>
        <w:wordWrap/>
        <w:overflowPunct/>
        <w:topLinePunct w:val="false"/>
        <w:autoSpaceDE/>
        <w:autoSpaceDN/>
        <w:bidi w:val="false"/>
        <w:adjustRightInd w:val="false"/>
        <w:snapToGrid w:val="false"/>
        <w:spacing w:before="0" w:after="0" w:lineRule="auto" w:line="288"/>
        <w:textAlignment w:val="auto"/>
        <w:outlineLvl w:val="9"/>
        <w:rPr>
          <w:rFonts w:ascii="Times New Roman" w:cs="Times New Roman" w:eastAsia="楷体" w:hAnsi="Times New Roman" w:hint="default"/>
          <w:b/>
          <w:bCs w:val="false"/>
          <w:color w:val="000000"/>
          <w:sz w:val="21"/>
          <w:szCs w:val="21"/>
        </w:rPr>
      </w:pPr>
      <w:r>
        <w:rPr>
          <w:rFonts w:ascii="Times New Roman" w:cs="Times New Roman" w:eastAsia="楷体" w:hAnsi="Times New Roman" w:hint="default"/>
          <w:b/>
          <w:bCs w:val="false"/>
          <w:color w:val="000000"/>
          <w:sz w:val="21"/>
          <w:szCs w:val="21"/>
          <w:lang w:val="en-US" w:eastAsia="zh-CN"/>
        </w:rPr>
        <w:t>2</w:t>
      </w:r>
      <w:r>
        <w:rPr>
          <w:rFonts w:ascii="Times New Roman" w:cs="Times New Roman" w:eastAsia="楷体" w:hAnsi="Times New Roman" w:hint="default"/>
          <w:b/>
          <w:bCs w:val="false"/>
          <w:color w:val="000000"/>
          <w:sz w:val="21"/>
          <w:szCs w:val="21"/>
        </w:rPr>
        <w:t>、比较无机含氧酸的酸性强弱规律</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outlineLvl w:val="9"/>
        <w:rPr>
          <w:rFonts w:ascii="Times New Roman" w:cs="Times New Roman" w:eastAsia="楷体" w:hAnsi="Times New Roman" w:hint="default"/>
          <w:b/>
          <w:bCs w:val="false"/>
          <w:color w:val="000000"/>
          <w:sz w:val="21"/>
          <w:szCs w:val="21"/>
        </w:rPr>
      </w:pPr>
      <w:r>
        <w:rPr>
          <w:rFonts w:ascii="Times New Roman" w:cs="Times New Roman" w:eastAsia="楷体" w:hAnsi="Times New Roman" w:hint="default"/>
          <w:b/>
          <w:bCs w:val="false"/>
          <w:color w:val="000000"/>
          <w:sz w:val="21"/>
          <w:szCs w:val="21"/>
        </w:rPr>
        <w:t>(1)</w:t>
      </w:r>
      <w:r>
        <w:rPr>
          <w:rFonts w:ascii="Times New Roman" w:cs="Times New Roman" w:eastAsia="楷体" w:hAnsi="Times New Roman" w:hint="default"/>
          <w:b/>
          <w:bCs w:val="false"/>
          <w:color w:val="000000"/>
          <w:sz w:val="21"/>
          <w:szCs w:val="21"/>
        </w:rPr>
        <w:t>对于同一种元素的含氧酸来说，该元素的化合价越高，其含氧酸的酸性越强</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outlineLvl w:val="9"/>
        <w:rPr>
          <w:rFonts w:ascii="Times New Roman" w:cs="Times New Roman" w:hAnsi="Times New Roman" w:hint="default"/>
          <w:b w:val="false"/>
          <w:bCs/>
          <w:color w:val="000000"/>
          <w:sz w:val="21"/>
          <w:szCs w:val="21"/>
          <w:vertAlign w:val="subscript"/>
        </w:rPr>
      </w:pPr>
      <w:r>
        <w:rPr>
          <w:rFonts w:ascii="Times New Roman" w:cs="Times New Roman" w:hAnsi="Times New Roman" w:hint="default"/>
          <w:b w:val="false"/>
          <w:bCs/>
          <w:color w:val="000000"/>
          <w:sz w:val="21"/>
          <w:szCs w:val="21"/>
        </w:rPr>
        <w:t xml:space="preserve">  </w:t>
      </w:r>
      <w:r>
        <w:rPr>
          <w:rFonts w:ascii="Times New Roman" w:cs="Times New Roman" w:eastAsia="楷体" w:hAnsi="Times New Roman" w:hint="default"/>
          <w:b/>
          <w:bCs w:val="false"/>
          <w:color w:val="000000"/>
          <w:sz w:val="21"/>
          <w:szCs w:val="21"/>
        </w:rPr>
        <w:t>如：</w:t>
      </w:r>
      <w:r>
        <w:rPr>
          <w:rFonts w:ascii="Times New Roman" w:cs="Times New Roman" w:hAnsi="Times New Roman" w:hint="default"/>
          <w:b w:val="false"/>
          <w:bCs/>
          <w:color w:val="000000"/>
          <w:sz w:val="21"/>
          <w:szCs w:val="21"/>
        </w:rPr>
        <w:t>HClO&lt;HClO</w:t>
      </w:r>
      <w:r>
        <w:rPr>
          <w:rFonts w:ascii="Times New Roman" w:cs="Times New Roman" w:hAnsi="Times New Roman" w:hint="default"/>
          <w:b w:val="false"/>
          <w:bCs/>
          <w:color w:val="000000"/>
          <w:sz w:val="21"/>
          <w:szCs w:val="21"/>
          <w:vertAlign w:val="subscript"/>
        </w:rPr>
        <w:t>2</w:t>
      </w:r>
      <w:r>
        <w:rPr>
          <w:rFonts w:ascii="Times New Roman" w:cs="Times New Roman" w:hAnsi="Times New Roman" w:hint="default"/>
          <w:b w:val="false"/>
          <w:bCs/>
          <w:color w:val="000000"/>
          <w:sz w:val="21"/>
          <w:szCs w:val="21"/>
        </w:rPr>
        <w:t>&lt;HClO</w:t>
      </w:r>
      <w:r>
        <w:rPr>
          <w:rFonts w:ascii="Times New Roman" w:cs="Times New Roman" w:hAnsi="Times New Roman" w:hint="default"/>
          <w:b w:val="false"/>
          <w:bCs/>
          <w:color w:val="000000"/>
          <w:sz w:val="21"/>
          <w:szCs w:val="21"/>
          <w:vertAlign w:val="subscript"/>
        </w:rPr>
        <w:t>3</w:t>
      </w:r>
      <w:r>
        <w:rPr>
          <w:rFonts w:ascii="Times New Roman" w:cs="Times New Roman" w:hAnsi="Times New Roman" w:hint="default"/>
          <w:b w:val="false"/>
          <w:bCs/>
          <w:color w:val="000000"/>
          <w:sz w:val="21"/>
          <w:szCs w:val="21"/>
        </w:rPr>
        <w:t>&lt;HClO</w:t>
      </w:r>
      <w:r>
        <w:rPr>
          <w:rFonts w:ascii="Times New Roman" w:cs="Times New Roman" w:hAnsi="Times New Roman" w:hint="default"/>
          <w:b w:val="false"/>
          <w:bCs/>
          <w:color w:val="000000"/>
          <w:sz w:val="21"/>
          <w:szCs w:val="21"/>
          <w:vertAlign w:val="subscript"/>
        </w:rPr>
        <w:t>4</w:t>
      </w:r>
      <w:r>
        <w:rPr>
          <w:rFonts w:ascii="Times New Roman" w:cs="Times New Roman" w:hAnsi="Times New Roman" w:hint="default"/>
          <w:b w:val="false"/>
          <w:bCs/>
          <w:color w:val="000000"/>
          <w:sz w:val="21"/>
          <w:szCs w:val="21"/>
        </w:rPr>
        <w:t>；HNO</w:t>
      </w:r>
      <w:r>
        <w:rPr>
          <w:rFonts w:ascii="Times New Roman" w:cs="Times New Roman" w:hAnsi="Times New Roman" w:hint="default"/>
          <w:b w:val="false"/>
          <w:bCs/>
          <w:color w:val="000000"/>
          <w:sz w:val="21"/>
          <w:szCs w:val="21"/>
          <w:vertAlign w:val="subscript"/>
        </w:rPr>
        <w:t>2</w:t>
      </w:r>
      <w:r>
        <w:rPr>
          <w:rFonts w:ascii="Times New Roman" w:cs="Times New Roman" w:hAnsi="Times New Roman" w:hint="default"/>
          <w:b w:val="false"/>
          <w:bCs/>
          <w:color w:val="000000"/>
          <w:sz w:val="21"/>
          <w:szCs w:val="21"/>
        </w:rPr>
        <w:t>&lt;HNO</w:t>
      </w:r>
      <w:r>
        <w:rPr>
          <w:rFonts w:ascii="Times New Roman" w:cs="Times New Roman" w:hAnsi="Times New Roman" w:hint="default"/>
          <w:b w:val="false"/>
          <w:bCs/>
          <w:color w:val="000000"/>
          <w:sz w:val="21"/>
          <w:szCs w:val="21"/>
          <w:vertAlign w:val="subscript"/>
        </w:rPr>
        <w:t>3</w:t>
      </w:r>
      <w:r>
        <w:rPr>
          <w:rFonts w:ascii="Times New Roman" w:cs="Times New Roman" w:hAnsi="Times New Roman" w:hint="default"/>
          <w:b w:val="false"/>
          <w:bCs/>
          <w:color w:val="000000"/>
          <w:sz w:val="21"/>
          <w:szCs w:val="21"/>
        </w:rPr>
        <w:t>；H</w:t>
      </w:r>
      <w:r>
        <w:rPr>
          <w:rFonts w:ascii="Times New Roman" w:cs="Times New Roman" w:hAnsi="Times New Roman" w:hint="default"/>
          <w:b w:val="false"/>
          <w:bCs/>
          <w:color w:val="000000"/>
          <w:sz w:val="21"/>
          <w:szCs w:val="21"/>
          <w:vertAlign w:val="subscript"/>
        </w:rPr>
        <w:t>2</w:t>
      </w:r>
      <w:r>
        <w:rPr>
          <w:rFonts w:ascii="Times New Roman" w:cs="Times New Roman" w:hAnsi="Times New Roman" w:hint="default"/>
          <w:b w:val="false"/>
          <w:bCs/>
          <w:color w:val="000000"/>
          <w:sz w:val="21"/>
          <w:szCs w:val="21"/>
        </w:rPr>
        <w:t>SO</w:t>
      </w:r>
      <w:r>
        <w:rPr>
          <w:rFonts w:ascii="Times New Roman" w:cs="Times New Roman" w:hAnsi="Times New Roman" w:hint="default"/>
          <w:b w:val="false"/>
          <w:bCs/>
          <w:color w:val="000000"/>
          <w:sz w:val="21"/>
          <w:szCs w:val="21"/>
          <w:vertAlign w:val="subscript"/>
        </w:rPr>
        <w:t>3</w:t>
      </w:r>
      <w:r>
        <w:rPr>
          <w:rFonts w:ascii="Times New Roman" w:cs="Times New Roman" w:hAnsi="Times New Roman" w:hint="default"/>
          <w:b w:val="false"/>
          <w:bCs/>
          <w:color w:val="000000"/>
          <w:sz w:val="21"/>
          <w:szCs w:val="21"/>
        </w:rPr>
        <w:t>&lt;H</w:t>
      </w:r>
      <w:r>
        <w:rPr>
          <w:rFonts w:ascii="Times New Roman" w:cs="Times New Roman" w:hAnsi="Times New Roman" w:hint="default"/>
          <w:b w:val="false"/>
          <w:bCs/>
          <w:color w:val="000000"/>
          <w:sz w:val="21"/>
          <w:szCs w:val="21"/>
          <w:vertAlign w:val="subscript"/>
        </w:rPr>
        <w:t>2</w:t>
      </w:r>
      <w:r>
        <w:rPr>
          <w:rFonts w:ascii="Times New Roman" w:cs="Times New Roman" w:hAnsi="Times New Roman" w:hint="default"/>
          <w:b w:val="false"/>
          <w:bCs/>
          <w:color w:val="000000"/>
          <w:sz w:val="21"/>
          <w:szCs w:val="21"/>
        </w:rPr>
        <w:t>SO</w:t>
      </w:r>
      <w:r>
        <w:rPr>
          <w:rFonts w:ascii="Times New Roman" w:cs="Times New Roman" w:hAnsi="Times New Roman" w:hint="default"/>
          <w:b w:val="false"/>
          <w:bCs/>
          <w:color w:val="000000"/>
          <w:sz w:val="21"/>
          <w:szCs w:val="21"/>
          <w:vertAlign w:val="subscript"/>
        </w:rPr>
        <w:t>4</w:t>
      </w:r>
    </w:p>
    <w:p>
      <w:pPr>
        <w:pStyle w:val="style90"/>
        <w:keepNext w:val="false"/>
        <w:keepLines w:val="false"/>
        <w:pageBreakBefore w:val="false"/>
        <w:kinsoku/>
        <w:wordWrap/>
        <w:overflowPunct/>
        <w:topLinePunct w:val="false"/>
        <w:autoSpaceDE/>
        <w:autoSpaceDN/>
        <w:bidi w:val="false"/>
        <w:adjustRightInd w:val="false"/>
        <w:snapToGrid w:val="false"/>
        <w:spacing w:before="0" w:after="0" w:lineRule="auto" w:line="288"/>
        <w:ind w:left="630" w:hanging="630" w:hangingChars="300"/>
        <w:textAlignment w:val="auto"/>
        <w:outlineLvl w:val="9"/>
        <w:rPr>
          <w:rFonts w:ascii="Times New Roman" w:cs="Times New Roman" w:hAnsi="Times New Roman" w:hint="default"/>
          <w:b w:val="false"/>
          <w:bCs/>
          <w:color w:val="000000"/>
          <w:sz w:val="21"/>
          <w:szCs w:val="21"/>
          <w:vertAlign w:val="subscript"/>
        </w:rPr>
      </w:pPr>
      <w:r>
        <w:rPr>
          <w:rFonts w:ascii="Times New Roman" w:cs="Times New Roman" w:eastAsia="黑体" w:hAnsi="Times New Roman" w:hint="default"/>
          <w:b/>
          <w:bCs w:val="false"/>
          <w:color w:val="000000"/>
          <w:sz w:val="21"/>
          <w:szCs w:val="21"/>
          <w:lang w:val="en-US" w:eastAsia="zh-CN"/>
        </w:rPr>
        <w:t xml:space="preserve">  </w:t>
      </w:r>
      <w:r>
        <w:rPr>
          <w:rFonts w:ascii="Times New Roman" w:cs="Times New Roman" w:eastAsia="楷体" w:hAnsi="Times New Roman" w:hint="default"/>
          <w:b/>
          <w:bCs w:val="false"/>
          <w:color w:val="000000"/>
          <w:sz w:val="21"/>
          <w:szCs w:val="21"/>
        </w:rPr>
        <w:t>解释：</w:t>
      </w:r>
      <w:r>
        <w:rPr>
          <w:rFonts w:ascii="Times New Roman" w:cs="Times New Roman" w:hAnsi="Times New Roman" w:hint="default"/>
          <w:b w:val="false"/>
          <w:bCs/>
          <w:color w:val="000000"/>
          <w:sz w:val="21"/>
          <w:szCs w:val="21"/>
        </w:rPr>
        <w:t>无机含氧酸的通式可写成</w:t>
      </w:r>
      <w:r>
        <w:rPr>
          <w:rFonts w:ascii="Times New Roman" w:cs="Times New Roman" w:hAnsi="Times New Roman" w:hint="default"/>
          <w:b w:val="false"/>
          <w:bCs/>
          <w:color w:val="000000"/>
          <w:sz w:val="21"/>
          <w:szCs w:val="21"/>
          <w:lang w:val="pt-BR"/>
        </w:rPr>
        <w:t>(HO)</w:t>
      </w:r>
      <w:r>
        <w:rPr>
          <w:rFonts w:ascii="Times New Roman" w:cs="Times New Roman" w:hAnsi="Times New Roman" w:hint="default"/>
          <w:b w:val="false"/>
          <w:bCs/>
          <w:i/>
          <w:iCs/>
          <w:color w:val="000000"/>
          <w:sz w:val="21"/>
          <w:szCs w:val="21"/>
          <w:vertAlign w:val="subscript"/>
          <w:lang w:val="pt-BR"/>
        </w:rPr>
        <w:t>m</w:t>
      </w:r>
      <w:r>
        <w:rPr>
          <w:rFonts w:ascii="Times New Roman" w:cs="Times New Roman" w:hAnsi="Times New Roman" w:hint="default"/>
          <w:b w:val="false"/>
          <w:bCs/>
          <w:color w:val="000000"/>
          <w:sz w:val="21"/>
          <w:szCs w:val="21"/>
          <w:lang w:val="pt-BR"/>
        </w:rPr>
        <w:t>RO</w:t>
      </w:r>
      <w:r>
        <w:rPr>
          <w:rFonts w:ascii="Times New Roman" w:cs="Times New Roman" w:hAnsi="Times New Roman" w:hint="default"/>
          <w:b w:val="false"/>
          <w:bCs/>
          <w:i/>
          <w:iCs/>
          <w:color w:val="000000"/>
          <w:sz w:val="21"/>
          <w:szCs w:val="21"/>
          <w:vertAlign w:val="subscript"/>
          <w:lang w:val="pt-BR"/>
        </w:rPr>
        <w:t>n</w:t>
      </w:r>
      <w:r>
        <w:rPr>
          <w:rFonts w:ascii="Times New Roman" w:cs="Times New Roman" w:hAnsi="Times New Roman" w:hint="default"/>
          <w:b w:val="false"/>
          <w:bCs/>
          <w:color w:val="000000"/>
          <w:sz w:val="21"/>
          <w:szCs w:val="21"/>
        </w:rPr>
        <w:t>，如果成酸元素R相同，R的正电性越高，导致R</w:t>
      </w:r>
      <w:r>
        <w:rPr>
          <w:rFonts w:ascii="Times New Roman" w:cs="Times New Roman" w:hAnsi="Times New Roman" w:hint="default"/>
          <w:b w:val="false"/>
          <w:bCs/>
          <w:color w:val="000000"/>
          <w:sz w:val="21"/>
          <w:szCs w:val="21"/>
        </w:rPr>
        <w:t>—</w:t>
      </w:r>
      <w:r>
        <w:rPr>
          <w:rFonts w:ascii="Times New Roman" w:cs="Times New Roman" w:hAnsi="Times New Roman" w:hint="default"/>
          <w:b w:val="false"/>
          <w:bCs/>
          <w:color w:val="000000"/>
          <w:sz w:val="21"/>
          <w:szCs w:val="21"/>
        </w:rPr>
        <w:t>O</w:t>
      </w:r>
      <w:r>
        <w:rPr>
          <w:rFonts w:ascii="Times New Roman" w:cs="Times New Roman" w:hAnsi="Times New Roman" w:hint="default"/>
          <w:b w:val="false"/>
          <w:bCs/>
          <w:color w:val="000000"/>
          <w:sz w:val="21"/>
          <w:szCs w:val="21"/>
        </w:rPr>
        <w:t>—</w:t>
      </w:r>
      <w:r>
        <w:rPr>
          <w:rFonts w:ascii="Times New Roman" w:cs="Times New Roman" w:hAnsi="Times New Roman" w:hint="default"/>
          <w:b w:val="false"/>
          <w:bCs/>
          <w:color w:val="000000"/>
          <w:sz w:val="21"/>
          <w:szCs w:val="21"/>
        </w:rPr>
        <w:t>H中O的电子向R偏移的程度越大，在水分子的作用下越容易电离出H</w:t>
      </w:r>
      <w:r>
        <w:rPr>
          <w:rFonts w:ascii="Times New Roman" w:cs="Times New Roman" w:hAnsi="Times New Roman" w:hint="default"/>
          <w:b w:val="false"/>
          <w:bCs/>
          <w:color w:val="000000"/>
          <w:sz w:val="21"/>
          <w:szCs w:val="21"/>
          <w:vertAlign w:val="superscript"/>
        </w:rPr>
        <w:t>＋</w:t>
      </w:r>
      <w:r>
        <w:rPr>
          <w:rFonts w:ascii="Times New Roman" w:cs="Times New Roman" w:hAnsi="Times New Roman" w:hint="default"/>
          <w:b w:val="false"/>
          <w:bCs/>
          <w:color w:val="000000"/>
          <w:sz w:val="21"/>
          <w:szCs w:val="21"/>
        </w:rPr>
        <w:t>，酸性越强</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left="210" w:hanging="210" w:hangingChars="100"/>
        <w:textAlignment w:val="auto"/>
        <w:outlineLvl w:val="9"/>
        <w:rPr>
          <w:rFonts w:ascii="Times New Roman" w:cs="Times New Roman" w:hAnsi="Times New Roman" w:hint="default"/>
          <w:b w:val="false"/>
          <w:bCs/>
          <w:color w:val="000000"/>
          <w:sz w:val="21"/>
          <w:szCs w:val="21"/>
          <w:lang w:val="pt-BR"/>
        </w:rPr>
      </w:pPr>
      <w:r>
        <w:rPr>
          <w:rFonts w:ascii="Times New Roman" w:cs="Times New Roman" w:eastAsia="楷体" w:hAnsi="Times New Roman" w:hint="default"/>
          <w:b/>
          <w:bCs w:val="false"/>
          <w:color w:val="000000"/>
          <w:sz w:val="21"/>
          <w:szCs w:val="21"/>
        </w:rPr>
        <w:t>(2)</w:t>
      </w:r>
      <w:r>
        <w:rPr>
          <w:rFonts w:ascii="Times New Roman" w:cs="Times New Roman" w:eastAsia="楷体" w:hAnsi="Times New Roman" w:hint="default"/>
          <w:b/>
          <w:bCs w:val="false"/>
          <w:color w:val="000000"/>
          <w:sz w:val="21"/>
          <w:szCs w:val="21"/>
          <w:lang w:val="pt-BR"/>
        </w:rPr>
        <w:t>含氧酸的强度随着分子中连接在中心原子上的非羟基氧的个数增大而增大，即</w:t>
      </w:r>
      <w:r>
        <w:rPr>
          <w:rFonts w:ascii="Times New Roman" w:cs="Times New Roman" w:eastAsia="楷体" w:hAnsi="Times New Roman" w:hint="default"/>
          <w:b/>
          <w:bCs w:val="false"/>
          <w:color w:val="000000"/>
          <w:sz w:val="21"/>
          <w:szCs w:val="21"/>
          <w:lang w:val="pt-BR" w:eastAsia="zh-CN"/>
        </w:rPr>
        <w:t>：</w:t>
      </w:r>
      <w:r>
        <w:rPr>
          <w:rFonts w:ascii="Times New Roman" w:cs="Times New Roman" w:eastAsia="楷体" w:hAnsi="Times New Roman" w:hint="default"/>
          <w:b/>
          <w:bCs w:val="false"/>
          <w:color w:val="000000"/>
          <w:sz w:val="21"/>
          <w:szCs w:val="21"/>
          <w:lang w:val="pt-BR"/>
        </w:rPr>
        <w:t>(</w:t>
      </w:r>
      <w:r>
        <w:rPr>
          <w:rFonts w:ascii="Times New Roman" w:cs="Times New Roman" w:eastAsia="楷体" w:hAnsi="Times New Roman" w:hint="default"/>
          <w:b/>
          <w:bCs w:val="false"/>
          <w:color w:val="000000"/>
          <w:sz w:val="21"/>
          <w:szCs w:val="21"/>
          <w:lang w:val="pt-BR"/>
        </w:rPr>
        <w:t>HO)</w:t>
      </w:r>
      <w:r>
        <w:rPr>
          <w:rFonts w:ascii="Times New Roman" w:cs="Times New Roman" w:eastAsia="楷体" w:hAnsi="Times New Roman" w:hint="default"/>
          <w:b/>
          <w:bCs w:val="false"/>
          <w:i/>
          <w:iCs/>
          <w:color w:val="000000"/>
          <w:sz w:val="21"/>
          <w:szCs w:val="21"/>
          <w:vertAlign w:val="subscript"/>
          <w:lang w:val="pt-BR"/>
        </w:rPr>
        <w:t>m</w:t>
      </w:r>
      <w:r>
        <w:rPr>
          <w:rFonts w:ascii="Times New Roman" w:cs="Times New Roman" w:eastAsia="楷体" w:hAnsi="Times New Roman" w:hint="default"/>
          <w:b/>
          <w:bCs w:val="false"/>
          <w:color w:val="000000"/>
          <w:sz w:val="21"/>
          <w:szCs w:val="21"/>
          <w:lang w:val="pt-BR"/>
        </w:rPr>
        <w:t>RO</w:t>
      </w:r>
      <w:r>
        <w:rPr>
          <w:rFonts w:ascii="Times New Roman" w:cs="Times New Roman" w:eastAsia="楷体" w:hAnsi="Times New Roman" w:hint="default"/>
          <w:b/>
          <w:bCs w:val="false"/>
          <w:i/>
          <w:iCs/>
          <w:color w:val="000000"/>
          <w:sz w:val="21"/>
          <w:szCs w:val="21"/>
          <w:vertAlign w:val="subscript"/>
          <w:lang w:val="pt-BR"/>
        </w:rPr>
        <w:t>n</w:t>
      </w:r>
      <w:r>
        <w:rPr>
          <w:rFonts w:ascii="Times New Roman" w:cs="Times New Roman" w:eastAsia="楷体" w:hAnsi="Times New Roman" w:hint="default"/>
          <w:b/>
          <w:bCs w:val="false"/>
          <w:color w:val="000000"/>
          <w:sz w:val="21"/>
          <w:szCs w:val="21"/>
          <w:lang w:val="pt-BR"/>
        </w:rPr>
        <w:t>中，</w:t>
      </w:r>
      <w:r>
        <w:rPr>
          <w:rFonts w:ascii="Times New Roman" w:cs="Times New Roman" w:eastAsia="楷体" w:hAnsi="Times New Roman" w:hint="default"/>
          <w:b/>
          <w:bCs w:val="false"/>
          <w:i/>
          <w:iCs/>
          <w:color w:val="000000"/>
          <w:sz w:val="21"/>
          <w:szCs w:val="21"/>
          <w:lang w:val="pt-BR"/>
        </w:rPr>
        <w:t>n</w:t>
      </w:r>
      <w:r>
        <w:rPr>
          <w:rFonts w:ascii="Times New Roman" w:cs="Times New Roman" w:eastAsia="楷体" w:hAnsi="Times New Roman" w:hint="default"/>
          <w:b/>
          <w:bCs w:val="false"/>
          <w:color w:val="000000"/>
          <w:sz w:val="21"/>
          <w:szCs w:val="21"/>
          <w:lang w:val="pt-BR"/>
        </w:rPr>
        <w:t>值越大，酸性越强</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eastAsia="楷体" w:hAnsi="Times New Roman" w:hint="default"/>
          <w:b/>
          <w:bCs w:val="false"/>
          <w:color w:val="000000"/>
          <w:sz w:val="21"/>
          <w:szCs w:val="21"/>
          <w:lang w:val="pt-BR"/>
        </w:rPr>
      </w:pPr>
      <w:r>
        <w:rPr>
          <w:rFonts w:ascii="Times New Roman" w:cs="Times New Roman" w:eastAsia="楷体" w:hAnsi="Times New Roman" w:hint="default"/>
          <w:b/>
          <w:bCs w:val="false"/>
          <w:color w:val="000000"/>
          <w:sz w:val="21"/>
          <w:szCs w:val="21"/>
          <w:lang w:val="pt-BR"/>
        </w:rPr>
        <w:t>含氧酸酸性强弱与非羟基氧原子数的关系</w:t>
      </w:r>
    </w:p>
    <w:tbl>
      <w:tblPr>
        <w:tblStyle w:val="style10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000" w:firstRow="0" w:lastRow="0" w:firstColumn="0" w:lastColumn="0" w:noHBand="0" w:noVBand="0"/>
      </w:tblPr>
      <w:tblGrid>
        <w:gridCol w:w="1998"/>
        <w:gridCol w:w="1418"/>
        <w:gridCol w:w="1740"/>
        <w:gridCol w:w="1913"/>
        <w:gridCol w:w="2087"/>
      </w:tblGrid>
      <w:tr>
        <w:trPr>
          <w:trHeight w:val="1079" w:hRule="atLeast"/>
          <w:jc w:val="center"/>
        </w:trPr>
        <w:tc>
          <w:tcPr>
            <w:tcW w:w="1998" w:type="dxa"/>
            <w:tcBorders/>
            <w:vAlign w:val="center"/>
          </w:tcPr>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hAnsi="Times New Roman" w:hint="default"/>
                <w:b w:val="false"/>
                <w:bCs/>
                <w:color w:val="000000"/>
                <w:sz w:val="21"/>
                <w:szCs w:val="21"/>
                <w:lang w:val="pt-BR"/>
              </w:rPr>
            </w:pPr>
            <w:r>
              <w:rPr>
                <w:rFonts w:ascii="Times New Roman" w:cs="Times New Roman" w:hAnsi="Times New Roman" w:hint="default"/>
                <w:b w:val="false"/>
                <w:bCs/>
                <w:color w:val="000000"/>
                <w:sz w:val="21"/>
                <w:szCs w:val="21"/>
                <w:lang w:val="pt-BR"/>
              </w:rPr>
              <w:t>含氧酸</w:t>
            </w:r>
          </w:p>
        </w:tc>
        <w:tc>
          <w:tcPr>
            <w:tcW w:w="1418" w:type="dxa"/>
            <w:tcBorders/>
            <w:vAlign w:val="center"/>
          </w:tcPr>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hAnsi="Times New Roman" w:hint="default"/>
                <w:b w:val="false"/>
                <w:bCs/>
                <w:color w:val="000000"/>
                <w:sz w:val="21"/>
                <w:szCs w:val="21"/>
                <w:lang w:val="pt-BR"/>
              </w:rPr>
            </w:pPr>
            <w:r>
              <w:rPr>
                <w:rFonts w:ascii="Times New Roman" w:cs="Times New Roman" w:hAnsi="Times New Roman" w:hint="default"/>
                <w:b w:val="false"/>
                <w:bCs/>
                <w:color w:val="000000"/>
                <w:sz w:val="21"/>
                <w:szCs w:val="21"/>
                <w:lang w:val="pt-BR"/>
              </w:rPr>
              <w:t>次氯(HClO)</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hAnsi="Times New Roman" w:hint="default"/>
                <w:b w:val="false"/>
                <w:bCs/>
                <w:color w:val="000000"/>
                <w:sz w:val="21"/>
                <w:szCs w:val="21"/>
                <w:lang w:val="pt-BR"/>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hAnsi="Times New Roman" w:hint="default"/>
                <w:b w:val="false"/>
                <w:bCs/>
                <w:color w:val="000000"/>
                <w:sz w:val="21"/>
                <w:szCs w:val="21"/>
                <w:lang w:val="pt-BR"/>
              </w:rPr>
            </w:pPr>
            <w:r>
              <w:rPr>
                <w:rFonts w:ascii="Times New Roman" w:cs="Times New Roman" w:hAnsi="Times New Roman" w:hint="default"/>
                <w:b w:val="false"/>
                <w:bCs/>
                <w:color w:val="000000"/>
                <w:sz w:val="21"/>
                <w:szCs w:val="21"/>
                <w:lang w:val="pt-BR"/>
              </w:rPr>
              <w:t>Cl</w:t>
            </w:r>
            <w:r>
              <w:rPr>
                <w:rFonts w:ascii="Times New Roman" w:cs="Times New Roman" w:hAnsi="Times New Roman" w:hint="default"/>
                <w:b w:val="false"/>
                <w:bCs/>
                <w:color w:val="000000"/>
                <w:sz w:val="21"/>
                <w:szCs w:val="21"/>
                <w:lang w:val="en-GB"/>
              </w:rPr>
              <w:t>—</w:t>
            </w:r>
            <w:r>
              <w:rPr>
                <w:rFonts w:ascii="Times New Roman" w:cs="Times New Roman" w:hAnsi="Times New Roman" w:hint="default"/>
                <w:b w:val="false"/>
                <w:bCs/>
                <w:color w:val="000000"/>
                <w:sz w:val="21"/>
                <w:szCs w:val="21"/>
                <w:lang w:val="pt-BR"/>
              </w:rPr>
              <w:t>OH</w:t>
            </w:r>
          </w:p>
        </w:tc>
        <w:tc>
          <w:tcPr>
            <w:tcW w:w="1740" w:type="dxa"/>
            <w:tcBorders/>
            <w:vAlign w:val="center"/>
          </w:tcPr>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hAnsi="Times New Roman" w:hint="default"/>
                <w:b w:val="false"/>
                <w:bCs/>
                <w:color w:val="000000"/>
                <w:sz w:val="21"/>
                <w:szCs w:val="21"/>
                <w:lang w:val="pt-BR"/>
              </w:rPr>
            </w:pPr>
            <w:r>
              <w:rPr>
                <w:rFonts w:ascii="Times New Roman" w:cs="Times New Roman" w:hAnsi="Times New Roman" w:hint="default"/>
                <w:b w:val="false"/>
                <w:bCs/>
                <w:color w:val="000000"/>
                <w:sz w:val="21"/>
                <w:szCs w:val="21"/>
                <w:lang w:val="pt-BR"/>
              </w:rPr>
              <w:t>磷酸(H</w:t>
            </w:r>
            <w:r>
              <w:rPr>
                <w:rFonts w:ascii="Times New Roman" w:cs="Times New Roman" w:hAnsi="Times New Roman" w:hint="default"/>
                <w:b w:val="false"/>
                <w:bCs/>
                <w:color w:val="000000"/>
                <w:sz w:val="21"/>
                <w:szCs w:val="21"/>
                <w:vertAlign w:val="subscript"/>
                <w:lang w:val="pt-BR"/>
              </w:rPr>
              <w:t>3</w:t>
            </w:r>
            <w:r>
              <w:rPr>
                <w:rFonts w:ascii="Times New Roman" w:cs="Times New Roman" w:hAnsi="Times New Roman" w:hint="default"/>
                <w:b w:val="false"/>
                <w:bCs/>
                <w:color w:val="000000"/>
                <w:sz w:val="21"/>
                <w:szCs w:val="21"/>
                <w:lang w:val="pt-BR"/>
              </w:rPr>
              <w:t>PO</w:t>
            </w:r>
            <w:r>
              <w:rPr>
                <w:rFonts w:ascii="Times New Roman" w:cs="Times New Roman" w:hAnsi="Times New Roman" w:hint="default"/>
                <w:b w:val="false"/>
                <w:bCs/>
                <w:color w:val="000000"/>
                <w:sz w:val="21"/>
                <w:szCs w:val="21"/>
                <w:vertAlign w:val="subscript"/>
                <w:lang w:val="pt-BR"/>
              </w:rPr>
              <w:t>4</w:t>
            </w:r>
            <w:r>
              <w:rPr>
                <w:rFonts w:ascii="Times New Roman" w:cs="Times New Roman" w:hAnsi="Times New Roman" w:hint="default"/>
                <w:b w:val="false"/>
                <w:bCs/>
                <w:color w:val="000000"/>
                <w:sz w:val="21"/>
                <w:szCs w:val="21"/>
                <w:lang w:val="pt-BR"/>
              </w:rPr>
              <w:t>)</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hAnsi="Times New Roman" w:hint="default"/>
                <w:b w:val="false"/>
                <w:bCs/>
                <w:color w:val="000000"/>
                <w:sz w:val="21"/>
                <w:szCs w:val="21"/>
                <w:lang w:val="pt-BR"/>
              </w:rPr>
            </w:pPr>
            <w:r>
              <w:rPr>
                <w:rFonts w:ascii="Times New Roman" w:cs="Times New Roman" w:hAnsi="Times New Roman" w:hint="default"/>
                <w:b w:val="false"/>
                <w:bCs/>
                <w:color w:val="000000"/>
                <w:sz w:val="21"/>
                <w:szCs w:val="21"/>
                <w:lang w:val="pt-BR"/>
              </w:rPr>
              <w:fldChar w:fldCharType="begin"/>
            </w:r>
            <w:r>
              <w:rPr>
                <w:rFonts w:ascii="Times New Roman" w:cs="Times New Roman" w:hAnsi="Times New Roman" w:hint="default"/>
                <w:b w:val="false"/>
                <w:bCs/>
                <w:color w:val="000000"/>
                <w:sz w:val="21"/>
                <w:szCs w:val="21"/>
                <w:lang w:val="pt-BR"/>
              </w:rPr>
              <w:instrText>EQ \O\AL(\S\UP11(HO\S\DO4(</w:instrText>
            </w:r>
            <w:r>
              <w:rPr>
                <w:rFonts w:ascii="Times New Roman" w:cs="Times New Roman" w:hAnsi="Times New Roman" w:hint="default"/>
                <w:b w:val="false"/>
                <w:bCs/>
                <w:color w:val="000000"/>
                <w:sz w:val="21"/>
                <w:szCs w:val="21"/>
                <w:lang w:val="en-GB"/>
              </w:rPr>
              <w:instrText>╲</w:instrText>
            </w:r>
            <w:r>
              <w:rPr>
                <w:rFonts w:ascii="Times New Roman" w:cs="Times New Roman" w:hAnsi="Times New Roman" w:hint="default"/>
                <w:b w:val="false"/>
                <w:bCs/>
                <w:color w:val="000000"/>
                <w:sz w:val="21"/>
                <w:szCs w:val="21"/>
                <w:lang w:val="pt-BR"/>
              </w:rPr>
              <w:instrText>)),\S\DO18(HO\S\UP10(</w:instrText>
            </w:r>
            <w:r>
              <w:rPr>
                <w:rFonts w:ascii="Times New Roman" w:cs="Times New Roman" w:hAnsi="Times New Roman" w:hint="default"/>
                <w:b w:val="false"/>
                <w:bCs/>
                <w:color w:val="000000"/>
                <w:sz w:val="21"/>
                <w:szCs w:val="21"/>
                <w:lang w:val="en-GB"/>
              </w:rPr>
              <w:instrText>╱</w:instrText>
            </w:r>
            <w:r>
              <w:rPr>
                <w:rFonts w:ascii="Times New Roman" w:cs="Times New Roman" w:hAnsi="Times New Roman" w:hint="default"/>
                <w:b w:val="false"/>
                <w:bCs/>
                <w:color w:val="000000"/>
                <w:sz w:val="21"/>
                <w:szCs w:val="21"/>
                <w:lang w:val="pt-BR"/>
              </w:rPr>
              <w:instrText>)))P</w:instrText>
            </w:r>
            <w:r>
              <w:rPr>
                <w:rFonts w:ascii="Times New Roman" w:cs="Times New Roman" w:hAnsi="Times New Roman" w:hint="default"/>
                <w:b w:val="false"/>
                <w:bCs/>
                <w:color w:val="000000"/>
                <w:sz w:val="21"/>
                <w:szCs w:val="21"/>
                <w:lang w:val="pt-BR"/>
              </w:rPr>
              <w:fldChar w:fldCharType="separate"/>
            </w:r>
            <w:r>
              <w:rPr>
                <w:rFonts w:ascii="Times New Roman" w:cs="Times New Roman" w:hAnsi="Times New Roman" w:hint="default"/>
                <w:b w:val="false"/>
                <w:bCs/>
                <w:color w:val="000000"/>
                <w:sz w:val="21"/>
                <w:szCs w:val="21"/>
                <w:lang w:val="pt-BR"/>
              </w:rPr>
              <w:fldChar w:fldCharType="end"/>
            </w:r>
            <w:r>
              <w:rPr>
                <w:rFonts w:ascii="Times New Roman" w:cs="Times New Roman" w:hAnsi="Times New Roman" w:hint="default"/>
                <w:b w:val="false"/>
                <w:bCs/>
                <w:color w:val="000000"/>
                <w:sz w:val="21"/>
                <w:szCs w:val="21"/>
                <w:lang w:val="pt-BR"/>
              </w:rPr>
              <w:fldChar w:fldCharType="begin"/>
            </w:r>
            <w:r>
              <w:rPr>
                <w:rFonts w:ascii="Times New Roman" w:cs="Times New Roman" w:hAnsi="Times New Roman" w:hint="default"/>
                <w:b w:val="false"/>
                <w:bCs/>
                <w:color w:val="000000"/>
                <w:sz w:val="21"/>
                <w:szCs w:val="21"/>
                <w:lang w:val="pt-BR"/>
              </w:rPr>
              <w:instrText>EQ \O\AL(\S\UP11(\S\DO4(</w:instrText>
            </w:r>
            <w:r>
              <w:rPr>
                <w:rFonts w:ascii="Times New Roman" w:cs="Times New Roman" w:hAnsi="Times New Roman" w:hint="default"/>
                <w:b w:val="false"/>
                <w:bCs/>
                <w:color w:val="000000"/>
                <w:sz w:val="21"/>
                <w:szCs w:val="21"/>
                <w:lang w:val="pt-BR"/>
              </w:rPr>
              <w:instrText>↗</w:instrText>
            </w:r>
            <w:r>
              <w:rPr>
                <w:rFonts w:ascii="Times New Roman" w:cs="Times New Roman" w:hAnsi="Times New Roman" w:hint="default"/>
                <w:b w:val="false"/>
                <w:bCs/>
                <w:color w:val="000000"/>
                <w:sz w:val="21"/>
                <w:szCs w:val="21"/>
                <w:lang w:val="pt-BR"/>
              </w:rPr>
              <w:instrText>)O),\S\DO18(\S\UP10(</w:instrText>
            </w:r>
            <w:r>
              <w:rPr>
                <w:rFonts w:ascii="Times New Roman" w:cs="Times New Roman" w:hAnsi="Times New Roman" w:hint="default"/>
                <w:b w:val="false"/>
                <w:bCs/>
                <w:color w:val="000000"/>
                <w:sz w:val="21"/>
                <w:szCs w:val="21"/>
                <w:lang w:val="en-GB"/>
              </w:rPr>
              <w:instrText>╲</w:instrText>
            </w:r>
            <w:r>
              <w:rPr>
                <w:rFonts w:ascii="Times New Roman" w:cs="Times New Roman" w:hAnsi="Times New Roman" w:hint="default"/>
                <w:b w:val="false"/>
                <w:bCs/>
                <w:color w:val="000000"/>
                <w:sz w:val="21"/>
                <w:szCs w:val="21"/>
                <w:lang w:val="pt-BR"/>
              </w:rPr>
              <w:instrText>)OH))</w:instrText>
            </w:r>
            <w:r>
              <w:rPr>
                <w:rFonts w:ascii="Times New Roman" w:cs="Times New Roman" w:hAnsi="Times New Roman" w:hint="default"/>
                <w:b w:val="false"/>
                <w:bCs/>
                <w:color w:val="000000"/>
                <w:sz w:val="21"/>
                <w:szCs w:val="21"/>
                <w:lang w:val="pt-BR"/>
              </w:rPr>
              <w:fldChar w:fldCharType="separate"/>
            </w:r>
            <w:r>
              <w:rPr>
                <w:rFonts w:ascii="Times New Roman" w:cs="Times New Roman" w:hAnsi="Times New Roman" w:hint="default"/>
                <w:b w:val="false"/>
                <w:bCs/>
                <w:color w:val="000000"/>
                <w:sz w:val="21"/>
                <w:szCs w:val="21"/>
                <w:lang w:val="pt-BR"/>
              </w:rPr>
              <w:fldChar w:fldCharType="end"/>
            </w:r>
          </w:p>
        </w:tc>
        <w:tc>
          <w:tcPr>
            <w:tcW w:w="1913" w:type="dxa"/>
            <w:tcBorders/>
            <w:vAlign w:val="center"/>
          </w:tcPr>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hAnsi="Times New Roman" w:hint="default"/>
                <w:b w:val="false"/>
                <w:bCs/>
                <w:color w:val="000000"/>
                <w:sz w:val="21"/>
                <w:szCs w:val="21"/>
                <w:lang w:val="pt-BR"/>
              </w:rPr>
            </w:pPr>
            <w:r>
              <w:rPr>
                <w:rFonts w:ascii="Times New Roman" w:cs="Times New Roman" w:hAnsi="Times New Roman" w:hint="default"/>
                <w:b w:val="false"/>
                <w:bCs/>
                <w:color w:val="000000"/>
                <w:sz w:val="21"/>
                <w:szCs w:val="21"/>
                <w:lang w:val="pt-BR"/>
              </w:rPr>
              <w:t>硫酸(H</w:t>
            </w:r>
            <w:r>
              <w:rPr>
                <w:rFonts w:ascii="Times New Roman" w:cs="Times New Roman" w:hAnsi="Times New Roman" w:hint="default"/>
                <w:b w:val="false"/>
                <w:bCs/>
                <w:color w:val="000000"/>
                <w:sz w:val="21"/>
                <w:szCs w:val="21"/>
                <w:vertAlign w:val="subscript"/>
                <w:lang w:val="pt-BR"/>
              </w:rPr>
              <w:t>2</w:t>
            </w:r>
            <w:r>
              <w:rPr>
                <w:rFonts w:ascii="Times New Roman" w:cs="Times New Roman" w:hAnsi="Times New Roman" w:hint="default"/>
                <w:b w:val="false"/>
                <w:bCs/>
                <w:color w:val="000000"/>
                <w:sz w:val="21"/>
                <w:szCs w:val="21"/>
                <w:lang w:val="pt-BR"/>
              </w:rPr>
              <w:t>SO</w:t>
            </w:r>
            <w:r>
              <w:rPr>
                <w:rFonts w:ascii="Times New Roman" w:cs="Times New Roman" w:hAnsi="Times New Roman" w:hint="default"/>
                <w:b w:val="false"/>
                <w:bCs/>
                <w:color w:val="000000"/>
                <w:sz w:val="21"/>
                <w:szCs w:val="21"/>
                <w:vertAlign w:val="subscript"/>
                <w:lang w:val="pt-BR"/>
              </w:rPr>
              <w:t>4</w:t>
            </w:r>
            <w:r>
              <w:rPr>
                <w:rFonts w:ascii="Times New Roman" w:cs="Times New Roman" w:hAnsi="Times New Roman" w:hint="default"/>
                <w:b w:val="false"/>
                <w:bCs/>
                <w:color w:val="000000"/>
                <w:sz w:val="21"/>
                <w:szCs w:val="21"/>
                <w:lang w:val="pt-BR"/>
              </w:rPr>
              <w:t>)</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hAnsi="Times New Roman" w:hint="default"/>
                <w:b w:val="false"/>
                <w:bCs/>
                <w:color w:val="000000"/>
                <w:sz w:val="21"/>
                <w:szCs w:val="21"/>
                <w:lang w:val="pt-BR"/>
              </w:rPr>
            </w:pPr>
            <w:r>
              <w:rPr>
                <w:rFonts w:ascii="Times New Roman" w:cs="Times New Roman" w:hAnsi="Times New Roman" w:hint="default"/>
                <w:b w:val="false"/>
                <w:bCs/>
                <w:color w:val="000000"/>
                <w:sz w:val="21"/>
                <w:szCs w:val="21"/>
                <w:lang w:val="pt-BR"/>
              </w:rPr>
              <w:fldChar w:fldCharType="begin"/>
            </w:r>
            <w:r>
              <w:rPr>
                <w:rFonts w:ascii="Times New Roman" w:cs="Times New Roman" w:hAnsi="Times New Roman" w:hint="default"/>
                <w:b w:val="false"/>
                <w:bCs/>
                <w:color w:val="000000"/>
                <w:sz w:val="21"/>
                <w:szCs w:val="21"/>
                <w:lang w:val="pt-BR"/>
              </w:rPr>
              <w:instrText>EQ \O\AL(\S\UP11(HO\S\DO4(</w:instrText>
            </w:r>
            <w:r>
              <w:rPr>
                <w:rFonts w:ascii="Times New Roman" w:cs="Times New Roman" w:hAnsi="Times New Roman" w:hint="default"/>
                <w:b w:val="false"/>
                <w:bCs/>
                <w:color w:val="000000"/>
                <w:sz w:val="21"/>
                <w:szCs w:val="21"/>
                <w:lang w:val="en-GB"/>
              </w:rPr>
              <w:instrText>╲</w:instrText>
            </w:r>
            <w:r>
              <w:rPr>
                <w:rFonts w:ascii="Times New Roman" w:cs="Times New Roman" w:hAnsi="Times New Roman" w:hint="default"/>
                <w:b w:val="false"/>
                <w:bCs/>
                <w:color w:val="000000"/>
                <w:sz w:val="21"/>
                <w:szCs w:val="21"/>
                <w:lang w:val="pt-BR"/>
              </w:rPr>
              <w:instrText>)),\S\DO18(HO\S\UP10(</w:instrText>
            </w:r>
            <w:r>
              <w:rPr>
                <w:rFonts w:ascii="Times New Roman" w:cs="Times New Roman" w:hAnsi="Times New Roman" w:hint="default"/>
                <w:b w:val="false"/>
                <w:bCs/>
                <w:color w:val="000000"/>
                <w:sz w:val="21"/>
                <w:szCs w:val="21"/>
                <w:lang w:val="en-GB"/>
              </w:rPr>
              <w:instrText>╱</w:instrText>
            </w:r>
            <w:r>
              <w:rPr>
                <w:rFonts w:ascii="Times New Roman" w:cs="Times New Roman" w:hAnsi="Times New Roman" w:hint="default"/>
                <w:b w:val="false"/>
                <w:bCs/>
                <w:color w:val="000000"/>
                <w:sz w:val="21"/>
                <w:szCs w:val="21"/>
                <w:lang w:val="pt-BR"/>
              </w:rPr>
              <w:instrText>)))S</w:instrText>
            </w:r>
            <w:r>
              <w:rPr>
                <w:rFonts w:ascii="Times New Roman" w:cs="Times New Roman" w:hAnsi="Times New Roman" w:hint="default"/>
                <w:b w:val="false"/>
                <w:bCs/>
                <w:color w:val="000000"/>
                <w:sz w:val="21"/>
                <w:szCs w:val="21"/>
                <w:lang w:val="pt-BR"/>
              </w:rPr>
              <w:fldChar w:fldCharType="separate"/>
            </w:r>
            <w:r>
              <w:rPr>
                <w:rFonts w:ascii="Times New Roman" w:cs="Times New Roman" w:hAnsi="Times New Roman" w:hint="default"/>
                <w:b w:val="false"/>
                <w:bCs/>
                <w:color w:val="000000"/>
                <w:sz w:val="21"/>
                <w:szCs w:val="21"/>
                <w:lang w:val="pt-BR"/>
              </w:rPr>
              <w:fldChar w:fldCharType="end"/>
            </w:r>
            <w:r>
              <w:rPr>
                <w:rFonts w:ascii="Times New Roman" w:cs="Times New Roman" w:hAnsi="Times New Roman" w:hint="default"/>
                <w:b w:val="false"/>
                <w:bCs/>
                <w:color w:val="000000"/>
                <w:sz w:val="21"/>
                <w:szCs w:val="21"/>
                <w:lang w:val="pt-BR"/>
              </w:rPr>
              <w:fldChar w:fldCharType="begin"/>
            </w:r>
            <w:r>
              <w:rPr>
                <w:rFonts w:ascii="Times New Roman" w:cs="Times New Roman" w:hAnsi="Times New Roman" w:hint="default"/>
                <w:b w:val="false"/>
                <w:bCs/>
                <w:color w:val="000000"/>
                <w:sz w:val="21"/>
                <w:szCs w:val="21"/>
                <w:lang w:val="pt-BR"/>
              </w:rPr>
              <w:instrText>EQ \O\AL(\S\UP11(\S\DO4(</w:instrText>
            </w:r>
            <w:r>
              <w:rPr>
                <w:rFonts w:ascii="Times New Roman" w:cs="Times New Roman" w:hAnsi="Times New Roman" w:hint="default"/>
                <w:b w:val="false"/>
                <w:bCs/>
                <w:color w:val="000000"/>
                <w:sz w:val="21"/>
                <w:szCs w:val="21"/>
                <w:lang w:val="pt-BR"/>
              </w:rPr>
              <w:instrText>↗</w:instrText>
            </w:r>
            <w:r>
              <w:rPr>
                <w:rFonts w:ascii="Times New Roman" w:cs="Times New Roman" w:hAnsi="Times New Roman" w:hint="default"/>
                <w:b w:val="false"/>
                <w:bCs/>
                <w:color w:val="000000"/>
                <w:sz w:val="21"/>
                <w:szCs w:val="21"/>
                <w:lang w:val="pt-BR"/>
              </w:rPr>
              <w:instrText>)O),\S\DO18(\S\UP10(</w:instrText>
            </w:r>
            <w:r>
              <w:rPr>
                <w:rFonts w:ascii="Times New Roman" w:cs="Times New Roman" w:hAnsi="Times New Roman" w:hint="default"/>
                <w:b w:val="false"/>
                <w:bCs/>
                <w:color w:val="000000"/>
                <w:sz w:val="21"/>
                <w:szCs w:val="21"/>
                <w:lang w:val="pt-BR"/>
              </w:rPr>
              <w:instrText>↘</w:instrText>
            </w:r>
            <w:r>
              <w:rPr>
                <w:rFonts w:ascii="Times New Roman" w:cs="Times New Roman" w:hAnsi="Times New Roman" w:hint="default"/>
                <w:b w:val="false"/>
                <w:bCs/>
                <w:color w:val="000000"/>
                <w:sz w:val="21"/>
                <w:szCs w:val="21"/>
                <w:lang w:val="pt-BR"/>
              </w:rPr>
              <w:instrText>)O))</w:instrText>
            </w:r>
            <w:r>
              <w:rPr>
                <w:rFonts w:ascii="Times New Roman" w:cs="Times New Roman" w:hAnsi="Times New Roman" w:hint="default"/>
                <w:b w:val="false"/>
                <w:bCs/>
                <w:color w:val="000000"/>
                <w:sz w:val="21"/>
                <w:szCs w:val="21"/>
                <w:lang w:val="pt-BR"/>
              </w:rPr>
              <w:fldChar w:fldCharType="separate"/>
            </w:r>
            <w:r>
              <w:rPr>
                <w:rFonts w:ascii="Times New Roman" w:cs="Times New Roman" w:hAnsi="Times New Roman" w:hint="default"/>
                <w:b w:val="false"/>
                <w:bCs/>
                <w:color w:val="000000"/>
                <w:sz w:val="21"/>
                <w:szCs w:val="21"/>
                <w:lang w:val="pt-BR"/>
              </w:rPr>
              <w:fldChar w:fldCharType="end"/>
            </w:r>
          </w:p>
        </w:tc>
        <w:tc>
          <w:tcPr>
            <w:tcW w:w="2087" w:type="dxa"/>
            <w:tcBorders/>
            <w:vAlign w:val="center"/>
          </w:tcPr>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hAnsi="Times New Roman" w:hint="default"/>
                <w:b w:val="false"/>
                <w:bCs/>
                <w:color w:val="000000"/>
                <w:sz w:val="21"/>
                <w:szCs w:val="21"/>
                <w:lang w:val="pt-BR"/>
              </w:rPr>
            </w:pPr>
            <w:r>
              <w:rPr>
                <w:rFonts w:ascii="Times New Roman" w:cs="Times New Roman" w:hAnsi="Times New Roman" w:hint="default"/>
                <w:b w:val="false"/>
                <w:bCs/>
                <w:color w:val="000000"/>
                <w:sz w:val="21"/>
                <w:szCs w:val="21"/>
                <w:lang w:val="pt-BR"/>
              </w:rPr>
              <w:t>高氯酸(HClO</w:t>
            </w:r>
            <w:r>
              <w:rPr>
                <w:rFonts w:ascii="Times New Roman" w:cs="Times New Roman" w:hAnsi="Times New Roman" w:hint="default"/>
                <w:b w:val="false"/>
                <w:bCs/>
                <w:color w:val="000000"/>
                <w:sz w:val="21"/>
                <w:szCs w:val="21"/>
                <w:vertAlign w:val="subscript"/>
                <w:lang w:val="pt-BR"/>
              </w:rPr>
              <w:t>4</w:t>
            </w:r>
            <w:r>
              <w:rPr>
                <w:rFonts w:ascii="Times New Roman" w:cs="Times New Roman" w:hAnsi="Times New Roman" w:hint="default"/>
                <w:b w:val="false"/>
                <w:bCs/>
                <w:color w:val="000000"/>
                <w:sz w:val="21"/>
                <w:szCs w:val="21"/>
                <w:lang w:val="pt-BR"/>
              </w:rPr>
              <w:t>)</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hAnsi="Times New Roman" w:hint="default"/>
                <w:b w:val="false"/>
                <w:bCs/>
                <w:color w:val="000000"/>
                <w:sz w:val="21"/>
                <w:szCs w:val="21"/>
                <w:lang w:val="pt-BR"/>
              </w:rPr>
            </w:pPr>
            <w:r>
              <w:rPr>
                <w:rFonts w:ascii="Times New Roman" w:cs="Times New Roman" w:hAnsi="Times New Roman" w:hint="default"/>
                <w:b w:val="false"/>
                <w:bCs/>
                <w:color w:val="000000"/>
                <w:sz w:val="21"/>
                <w:szCs w:val="21"/>
                <w:lang w:val="pt-BR"/>
              </w:rPr>
              <w:fldChar w:fldCharType="begin"/>
            </w:r>
            <w:r>
              <w:rPr>
                <w:rFonts w:ascii="Times New Roman" w:cs="Times New Roman" w:hAnsi="Times New Roman" w:hint="default"/>
                <w:b w:val="false"/>
                <w:bCs/>
                <w:color w:val="000000"/>
                <w:sz w:val="21"/>
                <w:szCs w:val="21"/>
                <w:lang w:val="pt-BR"/>
              </w:rPr>
              <w:instrText>EQ \O\AL(\S\UP11(HO\S\DO4(</w:instrText>
            </w:r>
            <w:r>
              <w:rPr>
                <w:rFonts w:ascii="Times New Roman" w:cs="Times New Roman" w:hAnsi="Times New Roman" w:hint="default"/>
                <w:b w:val="false"/>
                <w:bCs/>
                <w:color w:val="000000"/>
                <w:sz w:val="21"/>
                <w:szCs w:val="21"/>
                <w:lang w:val="en-GB"/>
              </w:rPr>
              <w:instrText>╲</w:instrText>
            </w:r>
            <w:r>
              <w:rPr>
                <w:rFonts w:ascii="Times New Roman" w:cs="Times New Roman" w:hAnsi="Times New Roman" w:hint="default"/>
                <w:b w:val="false"/>
                <w:bCs/>
                <w:color w:val="000000"/>
                <w:sz w:val="21"/>
                <w:szCs w:val="21"/>
                <w:lang w:val="pt-BR"/>
              </w:rPr>
              <w:instrText>)),\S\DO18(</w:instrText>
            </w:r>
            <w:r>
              <w:rPr>
                <w:rFonts w:ascii="Times New Roman" w:cs="Times New Roman" w:hAnsi="Times New Roman" w:hint="default"/>
                <w:b w:val="false"/>
                <w:bCs/>
                <w:color w:val="000000"/>
                <w:sz w:val="21"/>
                <w:szCs w:val="21"/>
                <w:lang w:val="pt-BR"/>
              </w:rPr>
              <w:instrText>H</w:instrText>
            </w:r>
            <w:r>
              <w:rPr>
                <w:rFonts w:ascii="Times New Roman" w:cs="Times New Roman" w:hAnsi="Times New Roman" w:hint="default"/>
                <w:b w:val="false"/>
                <w:bCs/>
                <w:color w:val="000000"/>
                <w:sz w:val="21"/>
                <w:szCs w:val="21"/>
                <w:lang w:val="pt-BR"/>
              </w:rPr>
              <w:instrText>O\S\UP10(</w:instrText>
            </w:r>
            <w:r>
              <w:rPr>
                <w:rFonts w:ascii="Times New Roman" w:cs="Times New Roman" w:hAnsi="Times New Roman" w:hint="default"/>
                <w:b w:val="false"/>
                <w:bCs/>
                <w:color w:val="000000"/>
                <w:sz w:val="21"/>
                <w:szCs w:val="21"/>
                <w:lang w:val="pt-BR"/>
              </w:rPr>
              <w:instrText>↙</w:instrText>
            </w:r>
            <w:r>
              <w:rPr>
                <w:rFonts w:ascii="Times New Roman" w:cs="Times New Roman" w:hAnsi="Times New Roman" w:hint="default"/>
                <w:b w:val="false"/>
                <w:bCs/>
                <w:color w:val="000000"/>
                <w:sz w:val="21"/>
                <w:szCs w:val="21"/>
                <w:lang w:val="pt-BR"/>
              </w:rPr>
              <w:instrText>)))Cl</w:instrText>
            </w:r>
            <w:r>
              <w:rPr>
                <w:rFonts w:ascii="Times New Roman" w:cs="Times New Roman" w:hAnsi="Times New Roman" w:hint="default"/>
                <w:b w:val="false"/>
                <w:bCs/>
                <w:color w:val="000000"/>
                <w:sz w:val="21"/>
                <w:szCs w:val="21"/>
                <w:lang w:val="pt-BR"/>
              </w:rPr>
              <w:fldChar w:fldCharType="separate"/>
            </w:r>
            <w:r>
              <w:rPr>
                <w:rFonts w:ascii="Times New Roman" w:cs="Times New Roman" w:hAnsi="Times New Roman" w:hint="default"/>
                <w:b w:val="false"/>
                <w:bCs/>
                <w:color w:val="000000"/>
                <w:sz w:val="21"/>
                <w:szCs w:val="21"/>
                <w:lang w:val="pt-BR"/>
              </w:rPr>
              <w:fldChar w:fldCharType="end"/>
            </w:r>
            <w:r>
              <w:rPr>
                <w:rFonts w:ascii="Times New Roman" w:cs="Times New Roman" w:hAnsi="Times New Roman" w:hint="default"/>
                <w:b w:val="false"/>
                <w:bCs/>
                <w:color w:val="000000"/>
                <w:sz w:val="21"/>
                <w:szCs w:val="21"/>
                <w:lang w:val="pt-BR"/>
              </w:rPr>
              <w:fldChar w:fldCharType="begin"/>
            </w:r>
            <w:r>
              <w:rPr>
                <w:rFonts w:ascii="Times New Roman" w:cs="Times New Roman" w:hAnsi="Times New Roman" w:hint="default"/>
                <w:b w:val="false"/>
                <w:bCs/>
                <w:color w:val="000000"/>
                <w:sz w:val="21"/>
                <w:szCs w:val="21"/>
                <w:lang w:val="pt-BR"/>
              </w:rPr>
              <w:instrText>EQ \O\AL(\S\UP11(\S\DO4(</w:instrText>
            </w:r>
            <w:r>
              <w:rPr>
                <w:rFonts w:ascii="Times New Roman" w:cs="Times New Roman" w:hAnsi="Times New Roman" w:hint="default"/>
                <w:b w:val="false"/>
                <w:bCs/>
                <w:color w:val="000000"/>
                <w:sz w:val="21"/>
                <w:szCs w:val="21"/>
                <w:lang w:val="pt-BR"/>
              </w:rPr>
              <w:instrText>↗</w:instrText>
            </w:r>
            <w:r>
              <w:rPr>
                <w:rFonts w:ascii="Times New Roman" w:cs="Times New Roman" w:hAnsi="Times New Roman" w:hint="default"/>
                <w:b w:val="false"/>
                <w:bCs/>
                <w:color w:val="000000"/>
                <w:sz w:val="21"/>
                <w:szCs w:val="21"/>
                <w:lang w:val="pt-BR"/>
              </w:rPr>
              <w:instrText>)O),\S\DO18(\S\UP10(</w:instrText>
            </w:r>
            <w:r>
              <w:rPr>
                <w:rFonts w:ascii="Times New Roman" w:cs="Times New Roman" w:hAnsi="Times New Roman" w:hint="default"/>
                <w:b w:val="false"/>
                <w:bCs/>
                <w:color w:val="000000"/>
                <w:sz w:val="21"/>
                <w:szCs w:val="21"/>
                <w:lang w:val="pt-BR"/>
              </w:rPr>
              <w:instrText>↘</w:instrText>
            </w:r>
            <w:r>
              <w:rPr>
                <w:rFonts w:ascii="Times New Roman" w:cs="Times New Roman" w:hAnsi="Times New Roman" w:hint="default"/>
                <w:b w:val="false"/>
                <w:bCs/>
                <w:color w:val="000000"/>
                <w:sz w:val="21"/>
                <w:szCs w:val="21"/>
                <w:lang w:val="pt-BR"/>
              </w:rPr>
              <w:instrText>)O))</w:instrText>
            </w:r>
            <w:r>
              <w:rPr>
                <w:rFonts w:ascii="Times New Roman" w:cs="Times New Roman" w:hAnsi="Times New Roman" w:hint="default"/>
                <w:b w:val="false"/>
                <w:bCs/>
                <w:color w:val="000000"/>
                <w:sz w:val="21"/>
                <w:szCs w:val="21"/>
                <w:lang w:val="pt-BR"/>
              </w:rPr>
              <w:fldChar w:fldCharType="separate"/>
            </w:r>
            <w:r>
              <w:rPr>
                <w:rFonts w:ascii="Times New Roman" w:cs="Times New Roman" w:hAnsi="Times New Roman" w:hint="default"/>
                <w:b w:val="false"/>
                <w:bCs/>
                <w:color w:val="000000"/>
                <w:sz w:val="21"/>
                <w:szCs w:val="21"/>
                <w:lang w:val="pt-BR"/>
              </w:rPr>
              <w:fldChar w:fldCharType="end"/>
            </w:r>
          </w:p>
        </w:tc>
      </w:tr>
      <w:tr>
        <w:tblPrEx/>
        <w:trPr>
          <w:trHeight w:val="340" w:hRule="atLeast"/>
          <w:jc w:val="center"/>
        </w:trPr>
        <w:tc>
          <w:tcPr>
            <w:tcW w:w="1998" w:type="dxa"/>
            <w:tcBorders/>
            <w:vAlign w:val="center"/>
          </w:tcPr>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outlineLvl w:val="9"/>
              <w:rPr>
                <w:rFonts w:ascii="Times New Roman" w:cs="Times New Roman" w:hAnsi="Times New Roman" w:hint="default"/>
                <w:b w:val="false"/>
                <w:bCs/>
                <w:color w:val="000000"/>
                <w:sz w:val="21"/>
                <w:szCs w:val="21"/>
                <w:lang w:val="pt-BR"/>
              </w:rPr>
            </w:pPr>
            <w:r>
              <w:rPr>
                <w:rFonts w:ascii="Times New Roman" w:cs="Times New Roman" w:hAnsi="Times New Roman" w:hint="default"/>
                <w:b w:val="false"/>
                <w:bCs/>
                <w:color w:val="000000"/>
                <w:sz w:val="21"/>
                <w:szCs w:val="21"/>
                <w:lang w:val="pt-BR"/>
              </w:rPr>
              <w:t>非羟基氧原子数</w:t>
            </w:r>
          </w:p>
        </w:tc>
        <w:tc>
          <w:tcPr>
            <w:tcW w:w="1418" w:type="dxa"/>
            <w:tcBorders/>
            <w:vAlign w:val="center"/>
          </w:tcPr>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hAnsi="Times New Roman" w:hint="default"/>
                <w:b w:val="false"/>
                <w:bCs/>
                <w:color w:val="000000"/>
                <w:sz w:val="21"/>
                <w:szCs w:val="21"/>
                <w:lang w:val="pt-BR"/>
              </w:rPr>
            </w:pPr>
            <w:r>
              <w:rPr>
                <w:rFonts w:ascii="Times New Roman" w:cs="Times New Roman" w:hAnsi="Times New Roman" w:hint="default"/>
                <w:b w:val="false"/>
                <w:bCs/>
                <w:color w:val="000000"/>
                <w:sz w:val="21"/>
                <w:szCs w:val="21"/>
                <w:lang w:val="pt-BR"/>
              </w:rPr>
              <w:t>0</w:t>
            </w:r>
          </w:p>
        </w:tc>
        <w:tc>
          <w:tcPr>
            <w:tcW w:w="1740" w:type="dxa"/>
            <w:tcBorders/>
            <w:vAlign w:val="center"/>
          </w:tcPr>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hAnsi="Times New Roman" w:hint="default"/>
                <w:b w:val="false"/>
                <w:bCs/>
                <w:color w:val="000000"/>
                <w:sz w:val="21"/>
                <w:szCs w:val="21"/>
                <w:lang w:val="pt-BR"/>
              </w:rPr>
            </w:pPr>
            <w:r>
              <w:rPr>
                <w:rFonts w:ascii="Times New Roman" w:cs="Times New Roman" w:hAnsi="Times New Roman" w:hint="default"/>
                <w:b w:val="false"/>
                <w:bCs/>
                <w:color w:val="000000"/>
                <w:sz w:val="21"/>
                <w:szCs w:val="21"/>
                <w:lang w:val="pt-BR"/>
              </w:rPr>
              <w:t>1</w:t>
            </w:r>
          </w:p>
        </w:tc>
        <w:tc>
          <w:tcPr>
            <w:tcW w:w="1913" w:type="dxa"/>
            <w:tcBorders/>
            <w:vAlign w:val="center"/>
          </w:tcPr>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hAnsi="Times New Roman" w:hint="default"/>
                <w:b w:val="false"/>
                <w:bCs/>
                <w:color w:val="000000"/>
                <w:sz w:val="21"/>
                <w:szCs w:val="21"/>
                <w:lang w:val="pt-BR"/>
              </w:rPr>
            </w:pPr>
            <w:r>
              <w:rPr>
                <w:rFonts w:ascii="Times New Roman" w:cs="Times New Roman" w:hAnsi="Times New Roman" w:hint="default"/>
                <w:b w:val="false"/>
                <w:bCs/>
                <w:color w:val="000000"/>
                <w:sz w:val="21"/>
                <w:szCs w:val="21"/>
                <w:lang w:val="pt-BR"/>
              </w:rPr>
              <w:t>2</w:t>
            </w:r>
          </w:p>
        </w:tc>
        <w:tc>
          <w:tcPr>
            <w:tcW w:w="2087" w:type="dxa"/>
            <w:tcBorders/>
            <w:vAlign w:val="center"/>
          </w:tcPr>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hAnsi="Times New Roman" w:hint="default"/>
                <w:b w:val="false"/>
                <w:bCs/>
                <w:color w:val="000000"/>
                <w:sz w:val="21"/>
                <w:szCs w:val="21"/>
                <w:lang w:val="pt-BR"/>
              </w:rPr>
            </w:pPr>
            <w:r>
              <w:rPr>
                <w:rFonts w:ascii="Times New Roman" w:cs="Times New Roman" w:hAnsi="Times New Roman" w:hint="default"/>
                <w:b w:val="false"/>
                <w:bCs/>
                <w:color w:val="000000"/>
                <w:sz w:val="21"/>
                <w:szCs w:val="21"/>
                <w:lang w:val="pt-BR"/>
              </w:rPr>
              <w:t>3</w:t>
            </w:r>
          </w:p>
        </w:tc>
      </w:tr>
      <w:tr>
        <w:tblPrEx/>
        <w:trPr>
          <w:trHeight w:val="340" w:hRule="atLeast"/>
          <w:jc w:val="center"/>
        </w:trPr>
        <w:tc>
          <w:tcPr>
            <w:tcW w:w="1998" w:type="dxa"/>
            <w:tcBorders/>
            <w:vAlign w:val="center"/>
          </w:tcPr>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hAnsi="Times New Roman" w:hint="default"/>
                <w:b w:val="false"/>
                <w:bCs/>
                <w:color w:val="000000"/>
                <w:sz w:val="21"/>
                <w:szCs w:val="21"/>
                <w:lang w:val="pt-BR"/>
              </w:rPr>
            </w:pPr>
            <w:r>
              <w:rPr>
                <w:rFonts w:ascii="Times New Roman" w:cs="Times New Roman" w:hAnsi="Times New Roman" w:hint="default"/>
                <w:b w:val="false"/>
                <w:bCs/>
                <w:color w:val="000000"/>
                <w:sz w:val="21"/>
                <w:szCs w:val="21"/>
                <w:lang w:val="pt-BR"/>
              </w:rPr>
              <w:t>酸性</w:t>
            </w:r>
          </w:p>
        </w:tc>
        <w:tc>
          <w:tcPr>
            <w:tcW w:w="1418" w:type="dxa"/>
            <w:tcBorders/>
            <w:vAlign w:val="center"/>
          </w:tcPr>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hAnsi="Times New Roman" w:hint="default"/>
                <w:b w:val="false"/>
                <w:bCs/>
                <w:color w:val="000000"/>
                <w:sz w:val="21"/>
                <w:szCs w:val="21"/>
                <w:lang w:val="pt-BR"/>
              </w:rPr>
            </w:pPr>
            <w:r>
              <w:rPr>
                <w:rFonts w:ascii="Times New Roman" w:cs="Times New Roman" w:hAnsi="Times New Roman" w:hint="default"/>
                <w:b w:val="false"/>
                <w:bCs/>
                <w:color w:val="000000"/>
                <w:sz w:val="21"/>
                <w:szCs w:val="21"/>
                <w:lang w:val="pt-BR"/>
              </w:rPr>
              <w:t>弱酸</w:t>
            </w:r>
          </w:p>
        </w:tc>
        <w:tc>
          <w:tcPr>
            <w:tcW w:w="1740" w:type="dxa"/>
            <w:tcBorders/>
            <w:vAlign w:val="center"/>
          </w:tcPr>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hAnsi="Times New Roman" w:hint="default"/>
                <w:b w:val="false"/>
                <w:bCs/>
                <w:color w:val="000000"/>
                <w:sz w:val="21"/>
                <w:szCs w:val="21"/>
                <w:lang w:val="pt-BR"/>
              </w:rPr>
            </w:pPr>
            <w:r>
              <w:rPr>
                <w:rFonts w:ascii="Times New Roman" w:cs="Times New Roman" w:hAnsi="Times New Roman" w:hint="default"/>
                <w:b w:val="false"/>
                <w:bCs/>
                <w:color w:val="000000"/>
                <w:sz w:val="21"/>
                <w:szCs w:val="21"/>
                <w:lang w:val="pt-BR"/>
              </w:rPr>
              <w:t>中强酸</w:t>
            </w:r>
          </w:p>
        </w:tc>
        <w:tc>
          <w:tcPr>
            <w:tcW w:w="1913" w:type="dxa"/>
            <w:tcBorders/>
            <w:vAlign w:val="center"/>
          </w:tcPr>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hAnsi="Times New Roman" w:hint="default"/>
                <w:b w:val="false"/>
                <w:bCs/>
                <w:color w:val="000000"/>
                <w:sz w:val="21"/>
                <w:szCs w:val="21"/>
                <w:lang w:val="pt-BR"/>
              </w:rPr>
            </w:pPr>
            <w:r>
              <w:rPr>
                <w:rFonts w:ascii="Times New Roman" w:cs="Times New Roman" w:hAnsi="Times New Roman" w:hint="default"/>
                <w:b w:val="false"/>
                <w:bCs/>
                <w:color w:val="000000"/>
                <w:sz w:val="21"/>
                <w:szCs w:val="21"/>
                <w:lang w:val="pt-BR"/>
              </w:rPr>
              <w:t>强酸</w:t>
            </w:r>
          </w:p>
        </w:tc>
        <w:tc>
          <w:tcPr>
            <w:tcW w:w="2087" w:type="dxa"/>
            <w:tcBorders/>
            <w:vAlign w:val="center"/>
          </w:tcPr>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hAnsi="Times New Roman" w:hint="default"/>
                <w:b w:val="false"/>
                <w:bCs/>
                <w:color w:val="000000"/>
                <w:sz w:val="21"/>
                <w:szCs w:val="21"/>
                <w:lang w:val="pt-BR"/>
              </w:rPr>
            </w:pPr>
            <w:r>
              <w:rPr>
                <w:rFonts w:ascii="Times New Roman" w:cs="Times New Roman" w:hAnsi="Times New Roman" w:hint="default"/>
                <w:b w:val="false"/>
                <w:bCs/>
                <w:color w:val="000000"/>
                <w:sz w:val="21"/>
                <w:szCs w:val="21"/>
                <w:lang w:val="pt-BR"/>
              </w:rPr>
              <w:t>最强酸</w:t>
            </w:r>
          </w:p>
        </w:tc>
      </w:tr>
    </w:tbl>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outlineLvl w:val="9"/>
        <w:rPr>
          <w:rFonts w:ascii="Times New Roman" w:cs="Times New Roman" w:eastAsia="楷体" w:hAnsi="Times New Roman" w:hint="default"/>
          <w:b/>
          <w:bCs w:val="false"/>
          <w:color w:val="000000"/>
          <w:sz w:val="21"/>
          <w:szCs w:val="21"/>
          <w:lang w:val="pt-BR"/>
        </w:rPr>
      </w:pPr>
      <w:r>
        <w:rPr>
          <w:rFonts w:ascii="Times New Roman" w:cs="Times New Roman" w:eastAsia="楷体" w:hAnsi="Times New Roman" w:hint="default"/>
          <w:b/>
          <w:bCs w:val="false"/>
          <w:color w:val="000000"/>
          <w:sz w:val="21"/>
          <w:szCs w:val="21"/>
        </w:rPr>
        <w:t>(3)</w:t>
      </w:r>
      <w:r>
        <w:rPr>
          <w:rFonts w:ascii="Times New Roman" w:cs="Times New Roman" w:eastAsia="楷体" w:hAnsi="Times New Roman" w:hint="default"/>
          <w:b/>
          <w:bCs w:val="false"/>
          <w:color w:val="000000"/>
          <w:sz w:val="21"/>
          <w:szCs w:val="21"/>
          <w:lang w:val="pt-BR"/>
        </w:rPr>
        <w:t>同主族元素或同周期元素最高价含氧酸的酸性比较：根据非金属性强弱去比较</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firstLine="210" w:firstLineChars="100"/>
        <w:textAlignment w:val="auto"/>
        <w:outlineLvl w:val="9"/>
        <w:rPr>
          <w:rFonts w:ascii="Times New Roman" w:cs="Times New Roman" w:hAnsi="Times New Roman" w:hint="default"/>
          <w:b w:val="false"/>
          <w:bCs/>
          <w:color w:val="000000"/>
          <w:sz w:val="21"/>
          <w:szCs w:val="21"/>
          <w:lang w:val="pt-BR"/>
        </w:rPr>
      </w:pPr>
      <w:r>
        <w:rPr>
          <w:rFonts w:ascii="Times New Roman" w:cs="Times New Roman" w:hAnsi="Times New Roman" w:hint="default"/>
          <w:b w:val="false"/>
          <w:bCs/>
          <w:color w:val="000000"/>
          <w:sz w:val="21"/>
          <w:szCs w:val="21"/>
          <w:lang w:val="pt-BR"/>
        </w:rPr>
        <w:fldChar w:fldCharType="begin"/>
      </w:r>
      <w:r>
        <w:rPr>
          <w:rFonts w:ascii="Times New Roman" w:cs="Times New Roman" w:hAnsi="Times New Roman" w:hint="default"/>
          <w:b w:val="false"/>
          <w:bCs/>
          <w:color w:val="000000"/>
          <w:sz w:val="21"/>
          <w:szCs w:val="21"/>
          <w:lang w:val="pt-BR"/>
        </w:rPr>
        <w:instrText xml:space="preserve"> = 1 \* GB3 \* MERGEFORMAT </w:instrText>
      </w:r>
      <w:r>
        <w:rPr>
          <w:rFonts w:ascii="Times New Roman" w:cs="Times New Roman" w:hAnsi="Times New Roman" w:hint="default"/>
          <w:b w:val="false"/>
          <w:bCs/>
          <w:color w:val="000000"/>
          <w:sz w:val="21"/>
          <w:szCs w:val="21"/>
          <w:lang w:val="pt-BR"/>
        </w:rPr>
        <w:fldChar w:fldCharType="separate"/>
      </w:r>
      <w:r>
        <w:rPr>
          <w:rFonts w:ascii="Times New Roman" w:cs="Times New Roman" w:hAnsi="Times New Roman" w:hint="default"/>
          <w:b w:val="false"/>
          <w:bCs/>
          <w:color w:val="000000"/>
          <w:sz w:val="21"/>
          <w:szCs w:val="21"/>
        </w:rPr>
        <w:t>①</w:t>
      </w:r>
      <w:r>
        <w:rPr>
          <w:rFonts w:ascii="Times New Roman" w:cs="Times New Roman" w:hAnsi="Times New Roman" w:hint="default"/>
          <w:b w:val="false"/>
          <w:bCs/>
          <w:color w:val="000000"/>
          <w:sz w:val="21"/>
          <w:szCs w:val="21"/>
          <w:lang w:val="pt-BR"/>
        </w:rPr>
        <w:fldChar w:fldCharType="end"/>
      </w:r>
      <w:r>
        <w:rPr>
          <w:rFonts w:ascii="Times New Roman" w:cs="Times New Roman" w:hAnsi="Times New Roman" w:hint="default"/>
          <w:b w:val="false"/>
          <w:bCs/>
          <w:color w:val="000000"/>
          <w:sz w:val="21"/>
          <w:szCs w:val="21"/>
          <w:lang w:val="pt-BR"/>
        </w:rPr>
        <w:t>同一主族，自上而下，非金属元素最高价含氧酸酸性逐渐减弱</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firstLine="210" w:firstLineChars="100"/>
        <w:textAlignment w:val="auto"/>
        <w:outlineLvl w:val="9"/>
        <w:rPr>
          <w:rFonts w:ascii="Times New Roman" w:cs="Times New Roman" w:hAnsi="Times New Roman" w:hint="default"/>
          <w:b w:val="false"/>
          <w:bCs/>
          <w:color w:val="000000"/>
          <w:sz w:val="21"/>
          <w:szCs w:val="21"/>
          <w:lang w:val="pt-BR"/>
        </w:rPr>
      </w:pPr>
      <w:r>
        <w:rPr>
          <w:rFonts w:ascii="Times New Roman" w:cs="Times New Roman" w:hAnsi="Times New Roman" w:hint="default"/>
          <w:b w:val="false"/>
          <w:bCs/>
          <w:color w:val="000000"/>
          <w:sz w:val="21"/>
          <w:szCs w:val="21"/>
          <w:lang w:val="pt-BR"/>
        </w:rPr>
        <w:fldChar w:fldCharType="begin"/>
      </w:r>
      <w:r>
        <w:rPr>
          <w:rFonts w:ascii="Times New Roman" w:cs="Times New Roman" w:hAnsi="Times New Roman" w:hint="default"/>
          <w:b w:val="false"/>
          <w:bCs/>
          <w:color w:val="000000"/>
          <w:sz w:val="21"/>
          <w:szCs w:val="21"/>
          <w:lang w:val="pt-BR"/>
        </w:rPr>
        <w:instrText xml:space="preserve"> = 2 \* GB3 \* MERGEFORMAT </w:instrText>
      </w:r>
      <w:r>
        <w:rPr>
          <w:rFonts w:ascii="Times New Roman" w:cs="Times New Roman" w:hAnsi="Times New Roman" w:hint="default"/>
          <w:b w:val="false"/>
          <w:bCs/>
          <w:color w:val="000000"/>
          <w:sz w:val="21"/>
          <w:szCs w:val="21"/>
          <w:lang w:val="pt-BR"/>
        </w:rPr>
        <w:fldChar w:fldCharType="separate"/>
      </w:r>
      <w:r>
        <w:rPr>
          <w:rFonts w:ascii="Times New Roman" w:cs="Times New Roman" w:hAnsi="Times New Roman" w:hint="default"/>
          <w:b w:val="false"/>
          <w:bCs/>
          <w:color w:val="000000"/>
          <w:sz w:val="21"/>
          <w:szCs w:val="21"/>
        </w:rPr>
        <w:t>②</w:t>
      </w:r>
      <w:r>
        <w:rPr>
          <w:rFonts w:ascii="Times New Roman" w:cs="Times New Roman" w:hAnsi="Times New Roman" w:hint="default"/>
          <w:b w:val="false"/>
          <w:bCs/>
          <w:color w:val="000000"/>
          <w:sz w:val="21"/>
          <w:szCs w:val="21"/>
          <w:lang w:val="pt-BR"/>
        </w:rPr>
        <w:fldChar w:fldCharType="end"/>
      </w:r>
      <w:r>
        <w:rPr>
          <w:rFonts w:ascii="Times New Roman" w:cs="Times New Roman" w:hAnsi="Times New Roman" w:hint="default"/>
          <w:b w:val="false"/>
          <w:bCs/>
          <w:color w:val="000000"/>
          <w:sz w:val="21"/>
          <w:szCs w:val="21"/>
          <w:lang w:val="pt-BR"/>
        </w:rPr>
        <w:t>同一周期，从左向右，非金属元素最高价含氧酸酸性逐渐增强</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楷体" w:hAnsi="Times New Roman" w:hint="default"/>
          <w:b/>
          <w:bCs/>
          <w:color w:val="000000"/>
          <w:sz w:val="21"/>
          <w:szCs w:val="21"/>
          <w:lang w:eastAsia="zh-CN"/>
        </w:rPr>
      </w:pPr>
      <w:r>
        <w:rPr>
          <w:rFonts w:ascii="Times New Roman" w:cs="Times New Roman" w:eastAsia="楷体" w:hAnsi="Times New Roman" w:hint="default"/>
          <w:b/>
          <w:bCs/>
          <w:color w:val="000000"/>
          <w:sz w:val="21"/>
          <w:szCs w:val="21"/>
          <w:lang w:eastAsia="zh-CN"/>
        </w:rPr>
        <w:t>【例题精讲】</w:t>
      </w:r>
    </w:p>
    <w:tbl>
      <w:tblPr>
        <w:tblStyle w:val="style15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
      <w:tblGrid>
        <w:gridCol w:w="469"/>
        <w:gridCol w:w="600"/>
        <w:gridCol w:w="8886"/>
      </w:tblGrid>
      <w:tr>
        <w:trPr>
          <w:jc w:val="center"/>
        </w:trPr>
        <w:tc>
          <w:tcPr>
            <w:tcW w:w="9955" w:type="dxa"/>
            <w:gridSpan w:val="3"/>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bCs/>
                <w:color w:val="000000"/>
                <w:sz w:val="21"/>
                <w:szCs w:val="21"/>
                <w:vertAlign w:val="baseline"/>
                <w:lang w:val="en-US" w:eastAsia="zh-CN"/>
              </w:rPr>
            </w:pPr>
            <w:r>
              <w:rPr>
                <w:rFonts w:ascii="Times New Roman" w:cs="Times New Roman" w:eastAsia="楷体" w:hAnsi="Times New Roman" w:hint="default"/>
                <w:b/>
                <w:bCs w:val="false"/>
                <w:color w:val="000000"/>
                <w:sz w:val="21"/>
                <w:szCs w:val="21"/>
              </w:rPr>
              <w:t>同一种元素的含氧酸</w:t>
            </w:r>
          </w:p>
        </w:tc>
      </w:tr>
      <w:tr>
        <w:tblPrEx/>
        <w:trPr>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kern w:val="2"/>
                <w:sz w:val="21"/>
                <w:szCs w:val="21"/>
                <w:lang w:val="en-US" w:bidi="ar-SA" w:eastAsia="zh-CN"/>
              </w:rPr>
            </w:pPr>
            <w:r>
              <w:rPr>
                <w:rFonts w:ascii="Times New Roman" w:cs="Times New Roman" w:eastAsia="楷体" w:hAnsi="Times New Roman" w:hint="default"/>
                <w:b/>
                <w:bCs/>
                <w:color w:val="000000"/>
                <w:sz w:val="21"/>
                <w:szCs w:val="21"/>
                <w:lang w:val="en-US" w:eastAsia="zh-CN"/>
              </w:rPr>
              <w:t>答题策略</w:t>
            </w:r>
          </w:p>
        </w:tc>
        <w:tc>
          <w:tcPr>
            <w:tcW w:w="8886"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kern w:val="2"/>
                <w:sz w:val="21"/>
                <w:szCs w:val="21"/>
                <w:lang w:val="en-US" w:bidi="ar-SA" w:eastAsia="zh-CN"/>
              </w:rPr>
            </w:pPr>
            <w:r>
              <w:rPr>
                <w:rFonts w:ascii="Times New Roman" w:cs="Times New Roman" w:eastAsia="楷体" w:hAnsi="Times New Roman" w:hint="default"/>
                <w:b/>
                <w:bCs w:val="false"/>
                <w:color w:val="000000"/>
                <w:sz w:val="21"/>
                <w:szCs w:val="21"/>
              </w:rPr>
              <w:t>对于同一种元素的含氧酸来说，该元素的化合价越高，其含氧酸的酸性越强</w:t>
            </w:r>
          </w:p>
        </w:tc>
      </w:tr>
      <w:tr>
        <w:tblPrEx/>
        <w:trPr>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kern w:val="2"/>
                <w:sz w:val="21"/>
                <w:szCs w:val="21"/>
                <w:vertAlign w:val="baseline"/>
                <w:lang w:val="en-US" w:bidi="ar-SA" w:eastAsia="zh-CN"/>
              </w:rPr>
            </w:pPr>
            <w:r>
              <w:rPr>
                <w:rFonts w:ascii="Times New Roman" w:cs="Times New Roman" w:eastAsia="楷体" w:hAnsi="Times New Roman" w:hint="default"/>
                <w:b/>
                <w:bCs/>
                <w:color w:val="000000"/>
                <w:sz w:val="21"/>
                <w:szCs w:val="21"/>
                <w:lang w:val="en-US" w:eastAsia="zh-CN"/>
              </w:rPr>
              <w:t>答题模板</w:t>
            </w:r>
          </w:p>
        </w:tc>
        <w:tc>
          <w:tcPr>
            <w:tcW w:w="8886"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kern w:val="2"/>
                <w:sz w:val="21"/>
                <w:szCs w:val="21"/>
                <w:vertAlign w:val="baseline"/>
                <w:lang w:val="en-US" w:bidi="ar-SA" w:eastAsia="zh-CN"/>
              </w:rPr>
            </w:pPr>
            <w:r>
              <w:rPr>
                <w:rFonts w:ascii="Times New Roman" w:cs="Times New Roman" w:eastAsia="黑体" w:hAnsi="Times New Roman" w:hint="default"/>
                <w:b/>
                <w:bCs w:val="false"/>
                <w:color w:val="000000"/>
                <w:sz w:val="21"/>
                <w:szCs w:val="21"/>
                <w:lang w:val="pt-BR" w:eastAsia="zh-CN"/>
              </w:rPr>
              <w:t>以</w:t>
            </w:r>
            <w:r>
              <w:rPr>
                <w:rFonts w:ascii="Times New Roman" w:cs="Times New Roman" w:eastAsia="黑体" w:hAnsi="Times New Roman" w:hint="default"/>
                <w:b/>
                <w:bCs w:val="false"/>
                <w:color w:val="000000"/>
                <w:sz w:val="21"/>
                <w:szCs w:val="21"/>
                <w:lang w:val="pt-BR" w:eastAsia="zh-CN"/>
              </w:rPr>
              <w:t>“</w:t>
            </w:r>
            <w:r>
              <w:rPr>
                <w:rFonts w:ascii="Times New Roman" w:cs="Times New Roman" w:eastAsia="黑体" w:hAnsi="Times New Roman" w:hint="default"/>
                <w:b/>
                <w:bCs w:val="false"/>
                <w:color w:val="000000"/>
                <w:sz w:val="21"/>
                <w:szCs w:val="21"/>
                <w:lang w:val="pt-BR"/>
              </w:rPr>
              <w:t>HRO</w:t>
            </w:r>
            <w:r>
              <w:rPr>
                <w:rFonts w:ascii="Times New Roman" w:cs="Times New Roman" w:eastAsia="黑体" w:hAnsi="Times New Roman" w:hint="default"/>
                <w:b/>
                <w:bCs w:val="false"/>
                <w:i/>
                <w:iCs/>
                <w:color w:val="000000"/>
                <w:sz w:val="21"/>
                <w:szCs w:val="21"/>
                <w:vertAlign w:val="subscript"/>
                <w:lang w:val="en-US" w:eastAsia="zh-CN"/>
              </w:rPr>
              <w:t>m</w:t>
            </w:r>
            <w:r>
              <w:rPr>
                <w:rFonts w:ascii="Times New Roman" w:cs="Times New Roman" w:eastAsia="黑体" w:hAnsi="Times New Roman" w:hint="default"/>
                <w:b/>
                <w:bCs w:val="false"/>
                <w:i w:val="false"/>
                <w:iCs w:val="false"/>
                <w:color w:val="000000"/>
                <w:sz w:val="21"/>
                <w:szCs w:val="21"/>
                <w:vertAlign w:val="baseline"/>
                <w:lang w:val="pt-BR" w:eastAsia="zh-CN"/>
              </w:rPr>
              <w:t>和</w:t>
            </w:r>
            <w:r>
              <w:rPr>
                <w:rFonts w:ascii="Times New Roman" w:cs="Times New Roman" w:eastAsia="黑体" w:hAnsi="Times New Roman" w:hint="default"/>
                <w:b/>
                <w:bCs w:val="false"/>
                <w:color w:val="000000"/>
                <w:sz w:val="21"/>
                <w:szCs w:val="21"/>
                <w:lang w:val="pt-BR"/>
              </w:rPr>
              <w:t>HRO</w:t>
            </w:r>
            <w:r>
              <w:rPr>
                <w:rFonts w:ascii="Times New Roman" w:cs="Times New Roman" w:eastAsia="黑体" w:hAnsi="Times New Roman" w:hint="default"/>
                <w:b/>
                <w:bCs w:val="false"/>
                <w:i/>
                <w:iCs/>
                <w:color w:val="000000"/>
                <w:sz w:val="21"/>
                <w:szCs w:val="21"/>
                <w:vertAlign w:val="subscript"/>
                <w:lang w:val="en-US" w:eastAsia="zh-CN"/>
              </w:rPr>
              <w:t>n</w:t>
            </w:r>
            <w:r>
              <w:rPr>
                <w:rFonts w:ascii="Times New Roman" w:cs="Times New Roman" w:eastAsia="黑体" w:hAnsi="Times New Roman" w:hint="default"/>
                <w:b/>
                <w:bCs w:val="false"/>
                <w:color w:val="000000"/>
                <w:sz w:val="21"/>
                <w:szCs w:val="21"/>
                <w:lang w:val="en-US" w:eastAsia="zh-CN"/>
              </w:rPr>
              <w:t>(m&gt;n)</w:t>
            </w:r>
            <w:r>
              <w:rPr>
                <w:rFonts w:ascii="Times New Roman" w:cs="Times New Roman" w:eastAsia="黑体" w:hAnsi="Times New Roman" w:hint="default"/>
                <w:b/>
                <w:bCs w:val="false"/>
                <w:color w:val="000000"/>
                <w:sz w:val="21"/>
                <w:szCs w:val="21"/>
                <w:lang w:val="pt-BR" w:eastAsia="zh-CN"/>
              </w:rPr>
              <w:t>”</w:t>
            </w:r>
            <w:r>
              <w:rPr>
                <w:rFonts w:ascii="Times New Roman" w:cs="Times New Roman" w:eastAsia="黑体" w:hAnsi="Times New Roman" w:hint="default"/>
                <w:b/>
                <w:bCs w:val="false"/>
                <w:color w:val="000000"/>
                <w:sz w:val="21"/>
                <w:szCs w:val="21"/>
                <w:lang w:val="pt-BR" w:eastAsia="zh-CN"/>
              </w:rPr>
              <w:t>为例</w:t>
            </w:r>
            <w:r>
              <w:rPr>
                <w:rFonts w:ascii="Times New Roman" w:cs="Times New Roman" w:hAnsi="Times New Roman" w:hint="default"/>
                <w:b w:val="false"/>
                <w:bCs/>
                <w:color w:val="000000"/>
                <w:sz w:val="21"/>
                <w:szCs w:val="21"/>
                <w:lang w:eastAsia="zh-CN"/>
              </w:rPr>
              <w:t>：</w:t>
            </w:r>
            <w:r>
              <w:rPr>
                <w:rFonts w:ascii="Times New Roman" w:cs="Times New Roman" w:eastAsia="楷体" w:hAnsi="Times New Roman" w:hint="default"/>
                <w:b/>
                <w:bCs w:val="false"/>
                <w:color w:val="000000"/>
                <w:sz w:val="21"/>
                <w:szCs w:val="21"/>
                <w:u w:val="none"/>
                <w:lang w:val="pt-BR"/>
              </w:rPr>
              <w:t>HRO</w:t>
            </w:r>
            <w:r>
              <w:rPr>
                <w:rFonts w:ascii="Times New Roman" w:cs="Times New Roman" w:eastAsia="楷体" w:hAnsi="Times New Roman" w:hint="default"/>
                <w:b/>
                <w:bCs w:val="false"/>
                <w:i/>
                <w:iCs/>
                <w:color w:val="000000"/>
                <w:sz w:val="21"/>
                <w:szCs w:val="21"/>
                <w:u w:val="none"/>
                <w:vertAlign w:val="subscript"/>
                <w:lang w:val="en-US" w:eastAsia="zh-CN"/>
              </w:rPr>
              <w:t>m</w:t>
            </w:r>
            <w:r>
              <w:rPr>
                <w:rFonts w:ascii="Times New Roman" w:cs="Times New Roman" w:eastAsia="楷体" w:hAnsi="Times New Roman" w:hint="default"/>
                <w:b/>
                <w:bCs w:val="false"/>
                <w:color w:val="000000"/>
                <w:sz w:val="21"/>
                <w:szCs w:val="21"/>
                <w:u w:val="none"/>
                <w:lang w:eastAsia="zh-CN"/>
              </w:rPr>
              <w:t>有较多的非羟基氧，且</w:t>
            </w:r>
            <w:r>
              <w:rPr>
                <w:rFonts w:ascii="Times New Roman" w:cs="Times New Roman" w:eastAsia="楷体" w:hAnsi="Times New Roman" w:hint="default"/>
                <w:b/>
                <w:bCs w:val="false"/>
                <w:color w:val="000000"/>
                <w:sz w:val="21"/>
                <w:szCs w:val="21"/>
                <w:u w:val="none"/>
              </w:rPr>
              <w:t>R的正电性</w:t>
            </w:r>
            <w:r>
              <w:rPr>
                <w:rFonts w:ascii="Times New Roman" w:cs="Times New Roman" w:eastAsia="楷体" w:hAnsi="Times New Roman" w:hint="default"/>
                <w:b/>
                <w:bCs w:val="false"/>
                <w:color w:val="000000"/>
                <w:sz w:val="21"/>
                <w:szCs w:val="21"/>
                <w:u w:val="none"/>
                <w:lang w:eastAsia="zh-CN"/>
              </w:rPr>
              <w:t>较</w:t>
            </w:r>
            <w:r>
              <w:rPr>
                <w:rFonts w:ascii="Times New Roman" w:cs="Times New Roman" w:eastAsia="楷体" w:hAnsi="Times New Roman" w:hint="default"/>
                <w:b/>
                <w:bCs w:val="false"/>
                <w:color w:val="000000"/>
                <w:sz w:val="21"/>
                <w:szCs w:val="21"/>
                <w:u w:val="none"/>
              </w:rPr>
              <w:t>高，导致R</w:t>
            </w:r>
            <w:r>
              <w:rPr>
                <w:rFonts w:ascii="Times New Roman" w:cs="Times New Roman" w:eastAsia="楷体" w:hAnsi="Times New Roman" w:hint="default"/>
                <w:b/>
                <w:bCs w:val="false"/>
                <w:color w:val="000000"/>
                <w:sz w:val="21"/>
                <w:szCs w:val="21"/>
                <w:u w:val="none"/>
              </w:rPr>
              <w:t>—</w:t>
            </w:r>
            <w:r>
              <w:rPr>
                <w:rFonts w:ascii="Times New Roman" w:cs="Times New Roman" w:eastAsia="楷体" w:hAnsi="Times New Roman" w:hint="default"/>
                <w:b/>
                <w:bCs w:val="false"/>
                <w:color w:val="000000"/>
                <w:sz w:val="21"/>
                <w:szCs w:val="21"/>
                <w:u w:val="none"/>
              </w:rPr>
              <w:t>O</w:t>
            </w:r>
            <w:r>
              <w:rPr>
                <w:rFonts w:ascii="Times New Roman" w:cs="Times New Roman" w:eastAsia="楷体" w:hAnsi="Times New Roman" w:hint="default"/>
                <w:b/>
                <w:bCs w:val="false"/>
                <w:color w:val="000000"/>
                <w:sz w:val="21"/>
                <w:szCs w:val="21"/>
                <w:u w:val="none"/>
              </w:rPr>
              <w:t>—</w:t>
            </w:r>
            <w:r>
              <w:rPr>
                <w:rFonts w:ascii="Times New Roman" w:cs="Times New Roman" w:eastAsia="楷体" w:hAnsi="Times New Roman" w:hint="default"/>
                <w:b/>
                <w:bCs w:val="false"/>
                <w:color w:val="000000"/>
                <w:sz w:val="21"/>
                <w:szCs w:val="21"/>
                <w:u w:val="none"/>
              </w:rPr>
              <w:t>H中O的电子向R偏移，</w:t>
            </w:r>
            <w:r>
              <w:rPr>
                <w:rFonts w:ascii="Times New Roman" w:cs="Times New Roman" w:eastAsia="楷体" w:hAnsi="Times New Roman" w:hint="default"/>
                <w:b/>
                <w:bCs w:val="false"/>
                <w:color w:val="000000"/>
                <w:sz w:val="21"/>
                <w:szCs w:val="21"/>
                <w:u w:val="none"/>
                <w:lang w:eastAsia="zh-CN"/>
              </w:rPr>
              <w:t>因而</w:t>
            </w:r>
            <w:r>
              <w:rPr>
                <w:rFonts w:ascii="Times New Roman" w:cs="Times New Roman" w:eastAsia="楷体" w:hAnsi="Times New Roman" w:hint="default"/>
                <w:b/>
                <w:bCs w:val="false"/>
                <w:color w:val="000000"/>
                <w:sz w:val="21"/>
                <w:szCs w:val="21"/>
                <w:u w:val="none"/>
              </w:rPr>
              <w:t>在水分子的作用下越容易电离出H</w:t>
            </w:r>
            <w:r>
              <w:rPr>
                <w:rFonts w:ascii="Times New Roman" w:cs="Times New Roman" w:eastAsia="楷体" w:hAnsi="Times New Roman" w:hint="default"/>
                <w:b/>
                <w:bCs w:val="false"/>
                <w:color w:val="000000"/>
                <w:sz w:val="21"/>
                <w:szCs w:val="21"/>
                <w:u w:val="none"/>
                <w:vertAlign w:val="superscript"/>
              </w:rPr>
              <w:t>＋</w:t>
            </w:r>
            <w:r>
              <w:rPr>
                <w:rFonts w:ascii="Times New Roman" w:cs="Times New Roman" w:eastAsia="楷体" w:hAnsi="Times New Roman" w:hint="default"/>
                <w:b/>
                <w:bCs w:val="false"/>
                <w:color w:val="000000"/>
                <w:sz w:val="21"/>
                <w:szCs w:val="21"/>
                <w:u w:val="none"/>
              </w:rPr>
              <w:t>，酸性越强</w:t>
            </w:r>
          </w:p>
        </w:tc>
      </w:tr>
      <w:tr>
        <w:tblPrEx/>
        <w:trPr>
          <w:jc w:val="center"/>
        </w:trPr>
        <w:tc>
          <w:tcPr>
            <w:tcW w:w="46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b w:val="false"/>
                <w:bCs w:val="false"/>
                <w:color w:val="000000"/>
                <w:kern w:val="2"/>
                <w:sz w:val="21"/>
                <w:szCs w:val="21"/>
                <w:vertAlign w:val="baseline"/>
                <w:lang w:val="en-US" w:bidi="ar-SA" w:eastAsia="zh-CN"/>
              </w:rPr>
            </w:pPr>
            <w:r>
              <w:rPr>
                <w:rFonts w:ascii="Times New Roman" w:cs="Times New Roman" w:eastAsia="宋体" w:hAnsi="Times New Roman" w:hint="default"/>
                <w:b w:val="false"/>
                <w:bCs w:val="false"/>
                <w:color w:val="000000"/>
                <w:sz w:val="21"/>
                <w:szCs w:val="21"/>
                <w:vertAlign w:val="baseline"/>
                <w:lang w:val="en-US" w:eastAsia="zh-CN"/>
              </w:rPr>
              <w:t>1</w:t>
            </w:r>
          </w:p>
        </w:tc>
        <w:tc>
          <w:tcPr>
            <w:tcW w:w="9486" w:type="dxa"/>
            <w:gridSpan w:val="2"/>
            <w:tcBorders/>
            <w:vAlign w:val="center"/>
          </w:tcPr>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楷体" w:hAnsi="Times New Roman" w:hint="default"/>
                <w:b/>
                <w:bCs/>
                <w:color w:val="000000"/>
                <w:kern w:val="2"/>
                <w:sz w:val="21"/>
                <w:szCs w:val="21"/>
                <w:vertAlign w:val="baseline"/>
                <w:lang w:val="en-US" w:bidi="ar-SA" w:eastAsia="zh-CN"/>
              </w:rPr>
            </w:pPr>
            <w:r>
              <w:rPr>
                <w:rFonts w:ascii="Times New Roman" w:cs="Times New Roman" w:hAnsi="Times New Roman" w:hint="default"/>
                <w:color w:val="000000"/>
                <w:sz w:val="21"/>
                <w:szCs w:val="21"/>
              </w:rPr>
              <w:t>HIO</w:t>
            </w:r>
            <w:r>
              <w:rPr>
                <w:rFonts w:ascii="Times New Roman" w:cs="Times New Roman" w:hAnsi="Times New Roman" w:hint="default"/>
                <w:color w:val="000000"/>
                <w:sz w:val="21"/>
                <w:szCs w:val="21"/>
                <w:vertAlign w:val="subscript"/>
              </w:rPr>
              <w:t>3</w:t>
            </w:r>
            <w:r>
              <w:rPr>
                <w:rFonts w:ascii="Times New Roman" w:cs="Times New Roman" w:hAnsi="Times New Roman" w:hint="default"/>
                <w:color w:val="000000"/>
                <w:sz w:val="21"/>
                <w:szCs w:val="21"/>
              </w:rPr>
              <w:t>的酸性弱于HIO</w:t>
            </w:r>
            <w:r>
              <w:rPr>
                <w:rFonts w:ascii="Times New Roman" w:cs="Times New Roman" w:hAnsi="Times New Roman" w:hint="default"/>
                <w:color w:val="000000"/>
                <w:sz w:val="21"/>
                <w:szCs w:val="21"/>
                <w:vertAlign w:val="subscript"/>
              </w:rPr>
              <w:t>4</w:t>
            </w:r>
            <w:r>
              <w:rPr>
                <w:rFonts w:ascii="Times New Roman" w:cs="Times New Roman" w:hAnsi="Times New Roman" w:hint="default"/>
                <w:color w:val="000000"/>
                <w:sz w:val="21"/>
                <w:szCs w:val="21"/>
              </w:rPr>
              <w:t>，原因是</w:t>
            </w:r>
            <w:r>
              <w:rPr>
                <w:rFonts w:ascii="Times New Roman" w:cs="Times New Roman" w:hAnsi="Times New Roman" w:hint="default"/>
                <w:color w:val="000000"/>
                <w:sz w:val="21"/>
                <w:szCs w:val="21"/>
                <w:lang w:eastAsia="zh-CN"/>
              </w:rPr>
              <w:t>：</w:t>
            </w:r>
            <w:r>
              <w:rPr>
                <w:rFonts w:ascii="Times New Roman" w:cs="Times New Roman" w:eastAsia="楷体" w:hAnsi="Times New Roman" w:hint="default"/>
                <w:b/>
                <w:bCs/>
                <w:color w:val="000000"/>
                <w:sz w:val="21"/>
                <w:szCs w:val="21"/>
                <w:u w:val="single"/>
              </w:rPr>
              <w:t>同HIO</w:t>
            </w:r>
            <w:r>
              <w:rPr>
                <w:rFonts w:ascii="Times New Roman" w:cs="Times New Roman" w:eastAsia="楷体" w:hAnsi="Times New Roman" w:hint="default"/>
                <w:b/>
                <w:bCs/>
                <w:color w:val="000000"/>
                <w:sz w:val="21"/>
                <w:szCs w:val="21"/>
                <w:u w:val="single"/>
                <w:vertAlign w:val="subscript"/>
              </w:rPr>
              <w:t>3</w:t>
            </w:r>
            <w:r>
              <w:rPr>
                <w:rFonts w:ascii="Times New Roman" w:cs="Times New Roman" w:eastAsia="楷体" w:hAnsi="Times New Roman" w:hint="default"/>
                <w:b/>
                <w:bCs/>
                <w:color w:val="000000"/>
                <w:sz w:val="21"/>
                <w:szCs w:val="21"/>
                <w:u w:val="single"/>
              </w:rPr>
              <w:t>相比较，HIO</w:t>
            </w:r>
            <w:r>
              <w:rPr>
                <w:rFonts w:ascii="Times New Roman" w:cs="Times New Roman" w:eastAsia="楷体" w:hAnsi="Times New Roman" w:hint="default"/>
                <w:b/>
                <w:bCs/>
                <w:color w:val="000000"/>
                <w:sz w:val="21"/>
                <w:szCs w:val="21"/>
                <w:u w:val="single"/>
                <w:vertAlign w:val="subscript"/>
              </w:rPr>
              <w:t>4</w:t>
            </w:r>
            <w:r>
              <w:rPr>
                <w:rFonts w:ascii="Times New Roman" w:cs="Times New Roman" w:eastAsia="楷体" w:hAnsi="Times New Roman" w:hint="default"/>
                <w:b/>
                <w:bCs/>
                <w:color w:val="000000"/>
                <w:sz w:val="21"/>
                <w:szCs w:val="21"/>
                <w:u w:val="single"/>
              </w:rPr>
              <w:t>分子中非羟基氧原子数多，I正电性高，导致I</w:t>
            </w:r>
            <w:r>
              <w:rPr>
                <w:rFonts w:ascii="Times New Roman" w:cs="Times New Roman" w:eastAsia="楷体" w:hAnsi="Times New Roman" w:hint="default"/>
                <w:b/>
                <w:bCs w:val="false"/>
                <w:color w:val="000000"/>
                <w:sz w:val="21"/>
                <w:szCs w:val="21"/>
                <w:u w:val="single"/>
              </w:rPr>
              <w:t>—</w:t>
            </w:r>
            <w:r>
              <w:rPr>
                <w:rFonts w:ascii="Times New Roman" w:cs="Times New Roman" w:eastAsia="楷体" w:hAnsi="Times New Roman" w:hint="default"/>
                <w:b/>
                <w:bCs/>
                <w:color w:val="000000"/>
                <w:sz w:val="21"/>
                <w:szCs w:val="21"/>
                <w:u w:val="single"/>
              </w:rPr>
              <w:t>O</w:t>
            </w:r>
            <w:r>
              <w:rPr>
                <w:rFonts w:ascii="Times New Roman" w:cs="Times New Roman" w:eastAsia="楷体" w:hAnsi="Times New Roman" w:hint="default"/>
                <w:b/>
                <w:bCs w:val="false"/>
                <w:color w:val="000000"/>
                <w:sz w:val="21"/>
                <w:szCs w:val="21"/>
                <w:u w:val="single"/>
              </w:rPr>
              <w:t>—</w:t>
            </w:r>
            <w:r>
              <w:rPr>
                <w:rFonts w:ascii="Times New Roman" w:cs="Times New Roman" w:eastAsia="楷体" w:hAnsi="Times New Roman" w:hint="default"/>
                <w:b/>
                <w:bCs/>
                <w:color w:val="000000"/>
                <w:sz w:val="21"/>
                <w:szCs w:val="21"/>
                <w:u w:val="single"/>
              </w:rPr>
              <w:t>H中O的电子向I偏移，因而在水分子的作用下，越容易电离出H</w:t>
            </w:r>
            <w:r>
              <w:rPr>
                <w:rFonts w:ascii="Times New Roman" w:cs="Times New Roman" w:eastAsia="楷体" w:hAnsi="Times New Roman" w:hint="default"/>
                <w:b/>
                <w:bCs/>
                <w:color w:val="000000"/>
                <w:sz w:val="21"/>
                <w:szCs w:val="21"/>
                <w:u w:val="single"/>
                <w:vertAlign w:val="superscript"/>
              </w:rPr>
              <w:t>＋</w:t>
            </w:r>
            <w:r>
              <w:rPr>
                <w:rFonts w:ascii="Times New Roman" w:cs="Times New Roman" w:eastAsia="楷体" w:hAnsi="Times New Roman" w:hint="default"/>
                <w:b/>
                <w:bCs/>
                <w:color w:val="000000"/>
                <w:sz w:val="21"/>
                <w:szCs w:val="21"/>
                <w:u w:val="single"/>
              </w:rPr>
              <w:t>，即酸性越强</w:t>
            </w:r>
          </w:p>
        </w:tc>
      </w:tr>
      <w:tr>
        <w:tblPrEx/>
        <w:trPr>
          <w:jc w:val="center"/>
        </w:trPr>
        <w:tc>
          <w:tcPr>
            <w:tcW w:w="9955" w:type="dxa"/>
            <w:gridSpan w:val="3"/>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bCs/>
                <w:color w:val="000000"/>
                <w:sz w:val="21"/>
                <w:szCs w:val="21"/>
                <w:vertAlign w:val="baseline"/>
                <w:lang w:val="en-US" w:eastAsia="zh-CN"/>
              </w:rPr>
            </w:pPr>
            <w:r>
              <w:rPr>
                <w:rFonts w:ascii="Times New Roman" w:cs="Times New Roman" w:eastAsia="楷体" w:hAnsi="Times New Roman" w:hint="default"/>
                <w:b/>
                <w:bCs w:val="false"/>
                <w:color w:val="000000"/>
                <w:sz w:val="21"/>
                <w:szCs w:val="21"/>
                <w:lang w:eastAsia="zh-CN"/>
              </w:rPr>
              <w:t>不</w:t>
            </w:r>
            <w:r>
              <w:rPr>
                <w:rFonts w:ascii="Times New Roman" w:cs="Times New Roman" w:eastAsia="楷体" w:hAnsi="Times New Roman" w:hint="default"/>
                <w:b/>
                <w:bCs w:val="false"/>
                <w:color w:val="000000"/>
                <w:sz w:val="21"/>
                <w:szCs w:val="21"/>
              </w:rPr>
              <w:t>同种元素的含氧酸</w:t>
            </w:r>
          </w:p>
        </w:tc>
      </w:tr>
      <w:tr>
        <w:tblPrEx/>
        <w:trPr>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lang w:val="en-US" w:eastAsia="zh-CN"/>
              </w:rPr>
            </w:pPr>
            <w:r>
              <w:rPr>
                <w:rFonts w:ascii="Times New Roman" w:cs="Times New Roman" w:eastAsia="楷体" w:hAnsi="Times New Roman" w:hint="default"/>
                <w:b/>
                <w:bCs/>
                <w:color w:val="000000"/>
                <w:sz w:val="21"/>
                <w:szCs w:val="21"/>
                <w:lang w:val="en-US" w:eastAsia="zh-CN"/>
              </w:rPr>
              <w:t>答题策略</w:t>
            </w:r>
          </w:p>
        </w:tc>
        <w:tc>
          <w:tcPr>
            <w:tcW w:w="8886"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jc w:val="both"/>
              <w:textAlignment w:val="auto"/>
              <w:outlineLvl w:val="9"/>
              <w:rPr>
                <w:rFonts w:ascii="Times New Roman" w:cs="Times New Roman" w:eastAsia="楷体" w:hAnsi="Times New Roman" w:hint="default"/>
                <w:b/>
                <w:bCs/>
                <w:color w:val="000000"/>
                <w:sz w:val="21"/>
                <w:szCs w:val="21"/>
                <w:lang w:val="en-US" w:eastAsia="zh-CN"/>
              </w:rPr>
            </w:pPr>
            <w:r>
              <w:rPr>
                <w:rFonts w:ascii="Times New Roman" w:cs="Times New Roman" w:eastAsia="楷体" w:hAnsi="Times New Roman" w:hint="default"/>
                <w:b/>
                <w:bCs w:val="false"/>
                <w:color w:val="000000"/>
                <w:sz w:val="21"/>
                <w:szCs w:val="21"/>
                <w:lang w:val="pt-BR"/>
              </w:rPr>
              <w:t>含氧酸的强度随着分子中连接在中心原子上的非羟基氧的个数增大而增大，即</w:t>
            </w:r>
            <w:r>
              <w:rPr>
                <w:rFonts w:ascii="Times New Roman" w:cs="Times New Roman" w:eastAsia="楷体" w:hAnsi="Times New Roman" w:hint="default"/>
                <w:b/>
                <w:bCs w:val="false"/>
                <w:color w:val="000000"/>
                <w:sz w:val="21"/>
                <w:szCs w:val="21"/>
                <w:lang w:val="pt-BR" w:eastAsia="zh-CN"/>
              </w:rPr>
              <w:t>：</w:t>
            </w:r>
            <w:r>
              <w:rPr>
                <w:rFonts w:ascii="Times New Roman" w:cs="Times New Roman" w:eastAsia="楷体" w:hAnsi="Times New Roman" w:hint="default"/>
                <w:b/>
                <w:bCs w:val="false"/>
                <w:color w:val="000000"/>
                <w:sz w:val="21"/>
                <w:szCs w:val="21"/>
                <w:lang w:val="pt-BR"/>
              </w:rPr>
              <w:t>(</w:t>
            </w:r>
            <w:r>
              <w:rPr>
                <w:rFonts w:ascii="Times New Roman" w:cs="Times New Roman" w:eastAsia="楷体" w:hAnsi="Times New Roman" w:hint="default"/>
                <w:b/>
                <w:bCs w:val="false"/>
                <w:color w:val="000000"/>
                <w:sz w:val="21"/>
                <w:szCs w:val="21"/>
                <w:lang w:val="pt-BR"/>
              </w:rPr>
              <w:t>HO)</w:t>
            </w:r>
            <w:r>
              <w:rPr>
                <w:rFonts w:ascii="Times New Roman" w:cs="Times New Roman" w:eastAsia="楷体" w:hAnsi="Times New Roman" w:hint="default"/>
                <w:b/>
                <w:bCs w:val="false"/>
                <w:i/>
                <w:iCs/>
                <w:color w:val="000000"/>
                <w:sz w:val="21"/>
                <w:szCs w:val="21"/>
                <w:vertAlign w:val="subscript"/>
                <w:lang w:val="pt-BR"/>
              </w:rPr>
              <w:t>m</w:t>
            </w:r>
            <w:r>
              <w:rPr>
                <w:rFonts w:ascii="Times New Roman" w:cs="Times New Roman" w:eastAsia="楷体" w:hAnsi="Times New Roman" w:hint="default"/>
                <w:b/>
                <w:bCs w:val="false"/>
                <w:color w:val="000000"/>
                <w:sz w:val="21"/>
                <w:szCs w:val="21"/>
                <w:lang w:val="pt-BR"/>
              </w:rPr>
              <w:t>RO</w:t>
            </w:r>
            <w:r>
              <w:rPr>
                <w:rFonts w:ascii="Times New Roman" w:cs="Times New Roman" w:eastAsia="楷体" w:hAnsi="Times New Roman" w:hint="default"/>
                <w:b/>
                <w:bCs w:val="false"/>
                <w:i/>
                <w:iCs/>
                <w:color w:val="000000"/>
                <w:sz w:val="21"/>
                <w:szCs w:val="21"/>
                <w:vertAlign w:val="subscript"/>
                <w:lang w:val="pt-BR"/>
              </w:rPr>
              <w:t>n</w:t>
            </w:r>
            <w:r>
              <w:rPr>
                <w:rFonts w:ascii="Times New Roman" w:cs="Times New Roman" w:eastAsia="楷体" w:hAnsi="Times New Roman" w:hint="default"/>
                <w:b/>
                <w:bCs w:val="false"/>
                <w:color w:val="000000"/>
                <w:sz w:val="21"/>
                <w:szCs w:val="21"/>
                <w:lang w:val="pt-BR"/>
              </w:rPr>
              <w:t>中，</w:t>
            </w:r>
            <w:r>
              <w:rPr>
                <w:rFonts w:ascii="Times New Roman" w:cs="Times New Roman" w:eastAsia="楷体" w:hAnsi="Times New Roman" w:hint="default"/>
                <w:b/>
                <w:bCs w:val="false"/>
                <w:i/>
                <w:iCs/>
                <w:color w:val="000000"/>
                <w:sz w:val="21"/>
                <w:szCs w:val="21"/>
                <w:lang w:val="pt-BR"/>
              </w:rPr>
              <w:t>n</w:t>
            </w:r>
            <w:r>
              <w:rPr>
                <w:rFonts w:ascii="Times New Roman" w:cs="Times New Roman" w:eastAsia="楷体" w:hAnsi="Times New Roman" w:hint="default"/>
                <w:b/>
                <w:bCs w:val="false"/>
                <w:color w:val="000000"/>
                <w:sz w:val="21"/>
                <w:szCs w:val="21"/>
                <w:lang w:val="pt-BR"/>
              </w:rPr>
              <w:t>值越大，酸性越强</w:t>
            </w:r>
          </w:p>
        </w:tc>
      </w:tr>
      <w:tr>
        <w:tblPrEx/>
        <w:trPr>
          <w:trHeight w:val="344" w:hRule="atLeast"/>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eastAsia="zh-CN"/>
              </w:rPr>
            </w:pPr>
            <w:r>
              <w:rPr>
                <w:rFonts w:ascii="Times New Roman" w:cs="Times New Roman" w:eastAsia="楷体" w:hAnsi="Times New Roman" w:hint="default"/>
                <w:b/>
                <w:bCs/>
                <w:color w:val="000000"/>
                <w:sz w:val="21"/>
                <w:szCs w:val="21"/>
                <w:lang w:val="en-US" w:eastAsia="zh-CN"/>
              </w:rPr>
              <w:t>答题模板</w:t>
            </w:r>
          </w:p>
        </w:tc>
        <w:tc>
          <w:tcPr>
            <w:tcW w:w="8886" w:type="dxa"/>
            <w:tcBorders/>
            <w:vAlign w:val="center"/>
          </w:tcPr>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right="0" w:rightChars="0"/>
              <w:textAlignment w:val="auto"/>
              <w:outlineLvl w:val="9"/>
              <w:rPr>
                <w:rFonts w:ascii="Times New Roman" w:cs="Times New Roman" w:eastAsia="楷体" w:hAnsi="Times New Roman" w:hint="default"/>
                <w:b/>
                <w:bCs/>
                <w:color w:val="000000"/>
                <w:sz w:val="21"/>
                <w:szCs w:val="21"/>
                <w:vertAlign w:val="baseline"/>
                <w:lang w:eastAsia="zh-CN"/>
              </w:rPr>
            </w:pPr>
            <w:r>
              <w:rPr>
                <w:rFonts w:ascii="Times New Roman" w:cs="Times New Roman" w:eastAsia="楷体" w:hAnsi="Times New Roman" w:hint="default"/>
                <w:b/>
                <w:bCs/>
                <w:color w:val="000000"/>
                <w:sz w:val="21"/>
                <w:szCs w:val="21"/>
              </w:rPr>
              <w:t>无机含氧酸可写成</w:t>
            </w:r>
            <w:r>
              <w:rPr>
                <w:rFonts w:ascii="Times New Roman" w:cs="Times New Roman" w:eastAsia="楷体" w:hAnsi="Times New Roman" w:hint="default"/>
                <w:b/>
                <w:bCs/>
                <w:color w:val="000000"/>
                <w:sz w:val="21"/>
                <w:szCs w:val="21"/>
                <w:lang w:val="pt-BR"/>
              </w:rPr>
              <w:t>(HO)</w:t>
            </w:r>
            <w:r>
              <w:rPr>
                <w:rFonts w:ascii="Times New Roman" w:cs="Times New Roman" w:eastAsia="楷体" w:hAnsi="Times New Roman" w:hint="default"/>
                <w:b/>
                <w:bCs/>
                <w:i/>
                <w:iCs/>
                <w:color w:val="000000"/>
                <w:sz w:val="21"/>
                <w:szCs w:val="21"/>
                <w:vertAlign w:val="subscript"/>
                <w:lang w:val="pt-BR"/>
              </w:rPr>
              <w:t>m</w:t>
            </w:r>
            <w:r>
              <w:rPr>
                <w:rFonts w:ascii="Times New Roman" w:cs="Times New Roman" w:eastAsia="楷体" w:hAnsi="Times New Roman" w:hint="default"/>
                <w:b/>
                <w:bCs/>
                <w:color w:val="000000"/>
                <w:sz w:val="21"/>
                <w:szCs w:val="21"/>
                <w:lang w:val="pt-BR"/>
              </w:rPr>
              <w:t>RO</w:t>
            </w:r>
            <w:r>
              <w:rPr>
                <w:rFonts w:ascii="Times New Roman" w:cs="Times New Roman" w:eastAsia="楷体" w:hAnsi="Times New Roman" w:hint="default"/>
                <w:b/>
                <w:bCs/>
                <w:i/>
                <w:iCs/>
                <w:color w:val="000000"/>
                <w:sz w:val="21"/>
                <w:szCs w:val="21"/>
                <w:vertAlign w:val="subscript"/>
                <w:lang w:val="pt-BR"/>
              </w:rPr>
              <w:t>n</w:t>
            </w:r>
            <w:r>
              <w:rPr>
                <w:rFonts w:ascii="Times New Roman" w:cs="Times New Roman" w:eastAsia="楷体" w:hAnsi="Times New Roman" w:hint="default"/>
                <w:b/>
                <w:bCs/>
                <w:color w:val="000000"/>
                <w:sz w:val="21"/>
                <w:szCs w:val="21"/>
                <w:lang w:val="pt-BR" w:eastAsia="zh-CN"/>
              </w:rPr>
              <w:t>，</w:t>
            </w:r>
            <w:r>
              <w:rPr>
                <w:rFonts w:ascii="Times New Roman" w:cs="Times New Roman" w:eastAsia="楷体" w:hAnsi="Times New Roman" w:hint="default"/>
                <w:b/>
                <w:bCs/>
                <w:color w:val="000000"/>
                <w:sz w:val="21"/>
                <w:szCs w:val="21"/>
                <w:lang w:val="pt-BR"/>
              </w:rPr>
              <w:t>含氧酸的强度随着分子中连接在中心原子上的非羟基氧的个数增大而增大，</w:t>
            </w:r>
            <w:r>
              <w:rPr>
                <w:rFonts w:ascii="Times New Roman" w:cs="Times New Roman" w:eastAsia="楷体" w:hAnsi="Times New Roman" w:hint="default"/>
                <w:b/>
                <w:bCs/>
                <w:i/>
                <w:iCs/>
                <w:color w:val="000000"/>
                <w:sz w:val="21"/>
                <w:szCs w:val="21"/>
                <w:lang w:val="pt-BR"/>
              </w:rPr>
              <w:t>n</w:t>
            </w:r>
            <w:r>
              <w:rPr>
                <w:rFonts w:ascii="Times New Roman" w:cs="Times New Roman" w:eastAsia="楷体" w:hAnsi="Times New Roman" w:hint="default"/>
                <w:b/>
                <w:bCs/>
                <w:color w:val="000000"/>
                <w:sz w:val="21"/>
                <w:szCs w:val="21"/>
                <w:lang w:val="pt-BR"/>
              </w:rPr>
              <w:t>值大，</w:t>
            </w:r>
            <w:r>
              <w:rPr>
                <w:rFonts w:ascii="Times New Roman" w:cs="Times New Roman" w:eastAsia="楷体" w:hAnsi="Times New Roman" w:hint="default"/>
                <w:b/>
                <w:bCs/>
                <w:color w:val="000000"/>
                <w:sz w:val="21"/>
                <w:szCs w:val="21"/>
                <w:lang w:val="pt-BR" w:eastAsia="zh-CN"/>
              </w:rPr>
              <w:t>故</w:t>
            </w:r>
            <w:r>
              <w:rPr>
                <w:rFonts w:ascii="Times New Roman" w:cs="Times New Roman" w:eastAsia="楷体" w:hAnsi="Times New Roman" w:hint="default"/>
                <w:b/>
                <w:bCs/>
                <w:color w:val="000000"/>
                <w:sz w:val="21"/>
                <w:szCs w:val="21"/>
                <w:lang w:val="pt-BR"/>
              </w:rPr>
              <w:t>酸性</w:t>
            </w:r>
            <w:r>
              <w:rPr>
                <w:rFonts w:ascii="Times New Roman" w:cs="Times New Roman" w:eastAsia="楷体" w:hAnsi="Times New Roman" w:hint="default"/>
                <w:b/>
                <w:bCs/>
                <w:color w:val="000000"/>
                <w:sz w:val="21"/>
                <w:szCs w:val="21"/>
                <w:lang w:val="pt-BR" w:eastAsia="zh-CN"/>
              </w:rPr>
              <w:t>也</w:t>
            </w:r>
            <w:r>
              <w:rPr>
                <w:rFonts w:ascii="Times New Roman" w:cs="Times New Roman" w:eastAsia="楷体" w:hAnsi="Times New Roman" w:hint="default"/>
                <w:b/>
                <w:bCs/>
                <w:color w:val="000000"/>
                <w:sz w:val="21"/>
                <w:szCs w:val="21"/>
                <w:lang w:val="pt-BR"/>
              </w:rPr>
              <w:t>强</w:t>
            </w:r>
          </w:p>
        </w:tc>
      </w:tr>
      <w:tr>
        <w:tblPrEx/>
        <w:trPr>
          <w:jc w:val="center"/>
        </w:trPr>
        <w:tc>
          <w:tcPr>
            <w:tcW w:w="46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val="false"/>
                <w:bCs w:val="false"/>
                <w:color w:val="000000"/>
                <w:sz w:val="21"/>
                <w:szCs w:val="21"/>
                <w:vertAlign w:val="baseline"/>
                <w:lang w:val="en-US" w:eastAsia="zh-CN"/>
              </w:rPr>
            </w:pPr>
            <w:r>
              <w:rPr>
                <w:rFonts w:ascii="Times New Roman" w:cs="Times New Roman" w:eastAsia="楷体" w:hAnsi="Times New Roman" w:hint="default"/>
                <w:b w:val="false"/>
                <w:bCs w:val="false"/>
                <w:color w:val="000000"/>
                <w:sz w:val="21"/>
                <w:szCs w:val="21"/>
                <w:vertAlign w:val="baseline"/>
                <w:lang w:val="en-US" w:eastAsia="zh-CN"/>
              </w:rPr>
              <w:t>2</w:t>
            </w:r>
          </w:p>
        </w:tc>
        <w:tc>
          <w:tcPr>
            <w:tcW w:w="9486" w:type="dxa"/>
            <w:gridSpan w:val="2"/>
            <w:tcBorders/>
            <w:vAlign w:val="center"/>
          </w:tcPr>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right="0" w:rightChars="0"/>
              <w:textAlignment w:val="auto"/>
              <w:outlineLvl w:val="9"/>
              <w:rPr>
                <w:rFonts w:ascii="Times New Roman" w:cs="Times New Roman" w:eastAsia="楷体" w:hAnsi="Times New Roman" w:hint="default"/>
                <w:b/>
                <w:bCs/>
                <w:color w:val="000000"/>
                <w:sz w:val="21"/>
                <w:szCs w:val="21"/>
                <w:vertAlign w:val="baseline"/>
                <w:lang w:eastAsia="zh-CN"/>
              </w:rPr>
            </w:pPr>
            <w:r>
              <w:rPr>
                <w:rFonts w:ascii="Times New Roman" w:cs="Times New Roman" w:eastAsia="宋体" w:hAnsi="Times New Roman" w:hint="default"/>
                <w:b w:val="false"/>
                <w:bCs w:val="false"/>
                <w:color w:val="000000"/>
                <w:sz w:val="21"/>
                <w:szCs w:val="21"/>
                <w:lang w:val="pt-BR"/>
              </w:rPr>
              <w:t>H</w:t>
            </w:r>
            <w:r>
              <w:rPr>
                <w:rFonts w:ascii="Times New Roman" w:cs="Times New Roman" w:eastAsia="宋体" w:hAnsi="Times New Roman" w:hint="default"/>
                <w:b w:val="false"/>
                <w:bCs w:val="false"/>
                <w:color w:val="000000"/>
                <w:sz w:val="21"/>
                <w:szCs w:val="21"/>
                <w:vertAlign w:val="subscript"/>
                <w:lang w:val="pt-BR"/>
              </w:rPr>
              <w:t>3</w:t>
            </w:r>
            <w:r>
              <w:rPr>
                <w:rFonts w:ascii="Times New Roman" w:cs="Times New Roman" w:eastAsia="宋体" w:hAnsi="Times New Roman" w:hint="default"/>
                <w:b w:val="false"/>
                <w:bCs w:val="false"/>
                <w:color w:val="000000"/>
                <w:sz w:val="21"/>
                <w:szCs w:val="21"/>
                <w:lang w:val="pt-BR"/>
              </w:rPr>
              <w:t>PO</w:t>
            </w:r>
            <w:r>
              <w:rPr>
                <w:rFonts w:ascii="Times New Roman" w:cs="Times New Roman" w:eastAsia="宋体" w:hAnsi="Times New Roman" w:hint="default"/>
                <w:b w:val="false"/>
                <w:bCs w:val="false"/>
                <w:color w:val="000000"/>
                <w:sz w:val="21"/>
                <w:szCs w:val="21"/>
                <w:vertAlign w:val="subscript"/>
                <w:lang w:val="pt-BR"/>
              </w:rPr>
              <w:t>4</w:t>
            </w:r>
            <w:r>
              <w:rPr>
                <w:rFonts w:ascii="Times New Roman" w:cs="Times New Roman" w:eastAsia="宋体" w:hAnsi="Times New Roman" w:hint="default"/>
                <w:b w:val="false"/>
                <w:bCs w:val="false"/>
                <w:color w:val="000000"/>
                <w:sz w:val="21"/>
                <w:szCs w:val="21"/>
                <w:vertAlign w:val="baseline"/>
                <w:lang w:val="pt-BR" w:eastAsia="zh-CN"/>
              </w:rPr>
              <w:t>酸性</w:t>
            </w:r>
            <w:r>
              <w:rPr>
                <w:rFonts w:ascii="Times New Roman" w:cs="Times New Roman" w:eastAsia="宋体" w:hAnsi="Times New Roman" w:hint="default"/>
                <w:b w:val="false"/>
                <w:bCs w:val="false"/>
                <w:color w:val="000000"/>
                <w:sz w:val="21"/>
                <w:szCs w:val="21"/>
                <w:lang w:val="pt-BR" w:eastAsia="zh-CN"/>
              </w:rPr>
              <w:t>小于</w:t>
            </w:r>
            <w:r>
              <w:rPr>
                <w:rFonts w:ascii="Times New Roman" w:cs="Times New Roman" w:eastAsia="宋体" w:hAnsi="Times New Roman" w:hint="default"/>
                <w:b w:val="false"/>
                <w:bCs w:val="false"/>
                <w:color w:val="000000"/>
                <w:sz w:val="21"/>
                <w:szCs w:val="21"/>
                <w:lang w:val="pt-BR"/>
              </w:rPr>
              <w:t>H</w:t>
            </w:r>
            <w:r>
              <w:rPr>
                <w:rFonts w:ascii="Times New Roman" w:cs="Times New Roman" w:eastAsia="宋体" w:hAnsi="Times New Roman" w:hint="default"/>
                <w:b w:val="false"/>
                <w:bCs w:val="false"/>
                <w:color w:val="000000"/>
                <w:sz w:val="21"/>
                <w:szCs w:val="21"/>
                <w:vertAlign w:val="subscript"/>
                <w:lang w:val="pt-BR"/>
              </w:rPr>
              <w:t>2</w:t>
            </w:r>
            <w:r>
              <w:rPr>
                <w:rFonts w:ascii="Times New Roman" w:cs="Times New Roman" w:eastAsia="宋体" w:hAnsi="Times New Roman" w:hint="default"/>
                <w:b w:val="false"/>
                <w:bCs w:val="false"/>
                <w:color w:val="000000"/>
                <w:sz w:val="21"/>
                <w:szCs w:val="21"/>
                <w:lang w:val="pt-BR"/>
              </w:rPr>
              <w:t>SO</w:t>
            </w:r>
            <w:r>
              <w:rPr>
                <w:rFonts w:ascii="Times New Roman" w:cs="Times New Roman" w:eastAsia="宋体" w:hAnsi="Times New Roman" w:hint="default"/>
                <w:b w:val="false"/>
                <w:bCs w:val="false"/>
                <w:color w:val="000000"/>
                <w:sz w:val="21"/>
                <w:szCs w:val="21"/>
                <w:vertAlign w:val="subscript"/>
                <w:lang w:val="pt-BR"/>
              </w:rPr>
              <w:t>4</w:t>
            </w:r>
            <w:r>
              <w:rPr>
                <w:rFonts w:ascii="Times New Roman" w:cs="Times New Roman" w:eastAsia="宋体" w:hAnsi="Times New Roman" w:hint="default"/>
                <w:b w:val="false"/>
                <w:bCs w:val="false"/>
                <w:color w:val="000000"/>
                <w:sz w:val="21"/>
                <w:szCs w:val="21"/>
                <w:lang w:val="pt-BR" w:eastAsia="zh-CN"/>
              </w:rPr>
              <w:t>，其原因是：</w:t>
            </w:r>
            <w:r>
              <w:rPr>
                <w:rFonts w:ascii="Times New Roman" w:cs="Times New Roman" w:eastAsia="楷体" w:hAnsi="Times New Roman" w:hint="default"/>
                <w:b/>
                <w:bCs/>
                <w:color w:val="000000"/>
                <w:sz w:val="21"/>
                <w:szCs w:val="21"/>
              </w:rPr>
              <w:t>无机含氧酸可写成</w:t>
            </w:r>
            <w:r>
              <w:rPr>
                <w:rFonts w:ascii="Times New Roman" w:cs="Times New Roman" w:eastAsia="楷体" w:hAnsi="Times New Roman" w:hint="default"/>
                <w:b/>
                <w:bCs/>
                <w:color w:val="000000"/>
                <w:sz w:val="21"/>
                <w:szCs w:val="21"/>
                <w:lang w:val="pt-BR"/>
              </w:rPr>
              <w:t>(HO)</w:t>
            </w:r>
            <w:r>
              <w:rPr>
                <w:rFonts w:ascii="Times New Roman" w:cs="Times New Roman" w:eastAsia="楷体" w:hAnsi="Times New Roman" w:hint="default"/>
                <w:b/>
                <w:bCs/>
                <w:i/>
                <w:iCs/>
                <w:color w:val="000000"/>
                <w:sz w:val="21"/>
                <w:szCs w:val="21"/>
                <w:vertAlign w:val="subscript"/>
                <w:lang w:val="pt-BR"/>
              </w:rPr>
              <w:t>m</w:t>
            </w:r>
            <w:r>
              <w:rPr>
                <w:rFonts w:ascii="Times New Roman" w:cs="Times New Roman" w:eastAsia="楷体" w:hAnsi="Times New Roman" w:hint="default"/>
                <w:b/>
                <w:bCs/>
                <w:color w:val="000000"/>
                <w:sz w:val="21"/>
                <w:szCs w:val="21"/>
                <w:lang w:val="pt-BR"/>
              </w:rPr>
              <w:t>RO</w:t>
            </w:r>
            <w:r>
              <w:rPr>
                <w:rFonts w:ascii="Times New Roman" w:cs="Times New Roman" w:eastAsia="楷体" w:hAnsi="Times New Roman" w:hint="default"/>
                <w:b/>
                <w:bCs/>
                <w:i/>
                <w:iCs/>
                <w:color w:val="000000"/>
                <w:sz w:val="21"/>
                <w:szCs w:val="21"/>
                <w:vertAlign w:val="subscript"/>
                <w:lang w:val="pt-BR"/>
              </w:rPr>
              <w:t>n</w:t>
            </w:r>
            <w:r>
              <w:rPr>
                <w:rFonts w:ascii="Times New Roman" w:cs="Times New Roman" w:eastAsia="楷体" w:hAnsi="Times New Roman" w:hint="default"/>
                <w:b/>
                <w:bCs/>
                <w:color w:val="000000"/>
                <w:sz w:val="21"/>
                <w:szCs w:val="21"/>
                <w:lang w:val="pt-BR" w:eastAsia="zh-CN"/>
              </w:rPr>
              <w:t>，</w:t>
            </w:r>
            <w:r>
              <w:rPr>
                <w:rFonts w:ascii="Times New Roman" w:cs="Times New Roman" w:eastAsia="楷体" w:hAnsi="Times New Roman" w:hint="default"/>
                <w:b/>
                <w:bCs/>
                <w:color w:val="000000"/>
                <w:sz w:val="21"/>
                <w:szCs w:val="21"/>
                <w:lang w:val="pt-BR"/>
              </w:rPr>
              <w:t>含氧酸的强度随着分子中连接在中心原子上的非羟基氧的个数增大而增大，H</w:t>
            </w:r>
            <w:r>
              <w:rPr>
                <w:rFonts w:ascii="Times New Roman" w:cs="Times New Roman" w:eastAsia="楷体" w:hAnsi="Times New Roman" w:hint="default"/>
                <w:b/>
                <w:bCs/>
                <w:color w:val="000000"/>
                <w:sz w:val="21"/>
                <w:szCs w:val="21"/>
                <w:vertAlign w:val="subscript"/>
                <w:lang w:val="pt-BR"/>
              </w:rPr>
              <w:t>2</w:t>
            </w:r>
            <w:r>
              <w:rPr>
                <w:rFonts w:ascii="Times New Roman" w:cs="Times New Roman" w:eastAsia="楷体" w:hAnsi="Times New Roman" w:hint="default"/>
                <w:b/>
                <w:bCs/>
                <w:color w:val="000000"/>
                <w:sz w:val="21"/>
                <w:szCs w:val="21"/>
                <w:lang w:val="pt-BR"/>
              </w:rPr>
              <w:t>SO</w:t>
            </w:r>
            <w:r>
              <w:rPr>
                <w:rFonts w:ascii="Times New Roman" w:cs="Times New Roman" w:eastAsia="楷体" w:hAnsi="Times New Roman" w:hint="default"/>
                <w:b/>
                <w:bCs/>
                <w:color w:val="000000"/>
                <w:sz w:val="21"/>
                <w:szCs w:val="21"/>
                <w:vertAlign w:val="subscript"/>
                <w:lang w:val="pt-BR"/>
              </w:rPr>
              <w:t>4</w:t>
            </w:r>
            <w:r>
              <w:rPr>
                <w:rFonts w:ascii="Times New Roman" w:cs="Times New Roman" w:eastAsia="楷体" w:hAnsi="Times New Roman" w:hint="default"/>
                <w:b/>
                <w:bCs/>
                <w:color w:val="000000"/>
                <w:sz w:val="21"/>
                <w:szCs w:val="21"/>
                <w:lang w:val="pt-BR" w:eastAsia="zh-CN"/>
              </w:rPr>
              <w:t>的</w:t>
            </w:r>
            <w:r>
              <w:rPr>
                <w:rFonts w:ascii="Times New Roman" w:cs="Times New Roman" w:eastAsia="楷体" w:hAnsi="Times New Roman" w:hint="default"/>
                <w:b/>
                <w:bCs/>
                <w:i/>
                <w:iCs/>
                <w:color w:val="000000"/>
                <w:sz w:val="21"/>
                <w:szCs w:val="21"/>
                <w:lang w:val="pt-BR"/>
              </w:rPr>
              <w:t>n</w:t>
            </w:r>
            <w:r>
              <w:rPr>
                <w:rFonts w:ascii="Times New Roman" w:cs="Times New Roman" w:eastAsia="楷体" w:hAnsi="Times New Roman" w:hint="default"/>
                <w:b/>
                <w:bCs/>
                <w:color w:val="000000"/>
                <w:sz w:val="21"/>
                <w:szCs w:val="21"/>
                <w:lang w:val="pt-BR"/>
              </w:rPr>
              <w:t>值大，</w:t>
            </w:r>
            <w:r>
              <w:rPr>
                <w:rFonts w:ascii="Times New Roman" w:cs="Times New Roman" w:eastAsia="楷体" w:hAnsi="Times New Roman" w:hint="default"/>
                <w:b/>
                <w:bCs/>
                <w:color w:val="000000"/>
                <w:sz w:val="21"/>
                <w:szCs w:val="21"/>
                <w:lang w:val="pt-BR" w:eastAsia="zh-CN"/>
              </w:rPr>
              <w:t>故</w:t>
            </w:r>
            <w:r>
              <w:rPr>
                <w:rFonts w:ascii="Times New Roman" w:cs="Times New Roman" w:eastAsia="楷体" w:hAnsi="Times New Roman" w:hint="default"/>
                <w:b/>
                <w:bCs/>
                <w:color w:val="000000"/>
                <w:sz w:val="21"/>
                <w:szCs w:val="21"/>
                <w:lang w:val="pt-BR"/>
              </w:rPr>
              <w:t>酸性</w:t>
            </w:r>
            <w:r>
              <w:rPr>
                <w:rFonts w:ascii="Times New Roman" w:cs="Times New Roman" w:eastAsia="楷体" w:hAnsi="Times New Roman" w:hint="default"/>
                <w:b/>
                <w:bCs/>
                <w:color w:val="000000"/>
                <w:sz w:val="21"/>
                <w:szCs w:val="21"/>
                <w:lang w:val="pt-BR" w:eastAsia="zh-CN"/>
              </w:rPr>
              <w:t>也</w:t>
            </w:r>
            <w:r>
              <w:rPr>
                <w:rFonts w:ascii="Times New Roman" w:cs="Times New Roman" w:eastAsia="楷体" w:hAnsi="Times New Roman" w:hint="default"/>
                <w:b/>
                <w:bCs/>
                <w:color w:val="000000"/>
                <w:sz w:val="21"/>
                <w:szCs w:val="21"/>
                <w:lang w:val="pt-BR"/>
              </w:rPr>
              <w:t>强</w:t>
            </w:r>
          </w:p>
        </w:tc>
      </w:tr>
    </w:tbl>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楷体" w:hAnsi="Times New Roman" w:hint="default"/>
          <w:b/>
          <w:bCs/>
          <w:color w:val="000000"/>
          <w:sz w:val="21"/>
          <w:szCs w:val="21"/>
          <w:lang w:eastAsia="zh-CN"/>
        </w:rPr>
      </w:pPr>
      <w:r>
        <w:rPr>
          <w:rFonts w:ascii="Times New Roman" w:cs="Times New Roman" w:eastAsia="楷体" w:hAnsi="Times New Roman" w:hint="default"/>
          <w:b/>
          <w:bCs/>
          <w:color w:val="000000"/>
          <w:sz w:val="21"/>
          <w:szCs w:val="21"/>
          <w:lang w:eastAsia="zh-CN"/>
        </w:rPr>
        <w:t>【题组集训】</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ind w:left="210" w:hanging="210" w:hangingChars="100"/>
        <w:textAlignment w:val="auto"/>
        <w:contextualSpacing/>
        <w:rPr>
          <w:rFonts w:ascii="Times New Roman" w:cs="Times New Roman" w:hAnsi="Times New Roman" w:hint="default"/>
          <w:color w:val="000000"/>
          <w:sz w:val="21"/>
          <w:szCs w:val="21"/>
        </w:rPr>
      </w:pPr>
      <w:r>
        <w:rPr>
          <w:rFonts w:ascii="Times New Roman" w:cs="Times New Roman" w:hAnsi="Times New Roman" w:hint="eastAsia"/>
          <w:color w:val="000000"/>
          <w:sz w:val="21"/>
          <w:szCs w:val="21"/>
          <w:lang w:val="en-US" w:eastAsia="zh-CN"/>
        </w:rPr>
        <w:t>1、</w:t>
      </w:r>
      <w:r>
        <w:rPr>
          <w:rFonts w:ascii="Times New Roman" w:cs="Times New Roman" w:hAnsi="Times New Roman" w:hint="default"/>
          <w:color w:val="000000"/>
          <w:sz w:val="21"/>
          <w:szCs w:val="21"/>
        </w:rPr>
        <w:t>N元素可以形成两种含氧酸HNO</w:t>
      </w:r>
      <w:r>
        <w:rPr>
          <w:rFonts w:ascii="Times New Roman" w:cs="Times New Roman" w:hAnsi="Times New Roman" w:hint="default"/>
          <w:color w:val="000000"/>
          <w:sz w:val="21"/>
          <w:szCs w:val="21"/>
          <w:vertAlign w:val="subscript"/>
        </w:rPr>
        <w:t>2</w:t>
      </w:r>
      <w:r>
        <w:rPr>
          <w:rFonts w:ascii="Times New Roman" w:cs="Times New Roman" w:hAnsi="Times New Roman" w:hint="default"/>
          <w:color w:val="000000"/>
          <w:sz w:val="21"/>
          <w:szCs w:val="21"/>
        </w:rPr>
        <w:t>和HNO</w:t>
      </w:r>
      <w:r>
        <w:rPr>
          <w:rFonts w:ascii="Times New Roman" w:cs="Times New Roman" w:hAnsi="Times New Roman" w:hint="default"/>
          <w:color w:val="000000"/>
          <w:sz w:val="21"/>
          <w:szCs w:val="21"/>
          <w:vertAlign w:val="subscript"/>
        </w:rPr>
        <w:t>3</w:t>
      </w:r>
      <w:r>
        <w:rPr>
          <w:rFonts w:ascii="Times New Roman" w:cs="Times New Roman" w:hAnsi="Times New Roman" w:hint="default"/>
          <w:color w:val="000000"/>
          <w:sz w:val="21"/>
          <w:szCs w:val="21"/>
        </w:rPr>
        <w:t>，酸性是HNO</w:t>
      </w:r>
      <w:r>
        <w:rPr>
          <w:rFonts w:ascii="Times New Roman" w:cs="Times New Roman" w:hAnsi="Times New Roman" w:hint="default"/>
          <w:color w:val="000000"/>
          <w:sz w:val="21"/>
          <w:szCs w:val="21"/>
          <w:vertAlign w:val="subscript"/>
        </w:rPr>
        <w:t>3</w:t>
      </w:r>
      <w:r>
        <w:rPr>
          <w:rFonts w:ascii="Times New Roman" w:cs="Times New Roman" w:hAnsi="Times New Roman" w:hint="default"/>
          <w:color w:val="000000"/>
          <w:sz w:val="21"/>
          <w:szCs w:val="21"/>
        </w:rPr>
        <w:t>________HNO</w:t>
      </w:r>
      <w:r>
        <w:rPr>
          <w:rFonts w:ascii="Times New Roman" w:cs="Times New Roman" w:hAnsi="Times New Roman" w:hint="default"/>
          <w:color w:val="000000"/>
          <w:sz w:val="21"/>
          <w:szCs w:val="21"/>
          <w:vertAlign w:val="subscript"/>
        </w:rPr>
        <w:t>2</w:t>
      </w:r>
      <w:r>
        <w:rPr>
          <w:rFonts w:ascii="Times New Roman" w:cs="Times New Roman" w:hAnsi="Times New Roman" w:hint="default"/>
          <w:color w:val="000000"/>
          <w:sz w:val="21"/>
          <w:szCs w:val="21"/>
        </w:rPr>
        <w:t>(填</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强于</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或</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弱于</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)，原因是___________________________________________________________________________________________________________________________________________________________________________________________</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ind w:left="210" w:hanging="210" w:hangingChars="100"/>
        <w:textAlignment w:val="auto"/>
        <w:contextualSpacing/>
        <w:rPr>
          <w:rFonts w:ascii="Times New Roman" w:cs="Times New Roman" w:hAnsi="Times New Roman" w:hint="default"/>
          <w:color w:val="000000"/>
          <w:sz w:val="21"/>
          <w:szCs w:val="21"/>
        </w:rPr>
      </w:pPr>
      <w:r>
        <w:rPr>
          <w:rFonts w:ascii="Times New Roman" w:cs="Times New Roman" w:hAnsi="Times New Roman" w:hint="eastAsia"/>
          <w:color w:val="000000"/>
          <w:sz w:val="21"/>
          <w:szCs w:val="21"/>
          <w:lang w:val="en-US" w:eastAsia="zh-CN"/>
        </w:rPr>
        <w:t>2、</w:t>
      </w:r>
      <w:r>
        <w:rPr>
          <w:rFonts w:ascii="Times New Roman" w:cs="Times New Roman" w:hAnsi="Times New Roman" w:hint="default"/>
          <w:color w:val="000000"/>
          <w:sz w:val="21"/>
          <w:szCs w:val="21"/>
        </w:rPr>
        <w:t>H</w:t>
      </w:r>
      <w:r>
        <w:rPr>
          <w:rFonts w:ascii="Times New Roman" w:cs="Times New Roman" w:hAnsi="Times New Roman" w:hint="default"/>
          <w:color w:val="000000"/>
          <w:sz w:val="21"/>
          <w:szCs w:val="21"/>
          <w:vertAlign w:val="subscript"/>
        </w:rPr>
        <w:t>3</w:t>
      </w:r>
      <w:r>
        <w:rPr>
          <w:rFonts w:ascii="Times New Roman" w:cs="Times New Roman" w:hAnsi="Times New Roman" w:hint="default"/>
          <w:color w:val="000000"/>
          <w:sz w:val="21"/>
          <w:szCs w:val="21"/>
        </w:rPr>
        <w:t>AsO</w:t>
      </w:r>
      <w:r>
        <w:rPr>
          <w:rFonts w:ascii="Times New Roman" w:cs="Times New Roman" w:hAnsi="Times New Roman" w:hint="default"/>
          <w:color w:val="000000"/>
          <w:sz w:val="21"/>
          <w:szCs w:val="21"/>
          <w:vertAlign w:val="subscript"/>
        </w:rPr>
        <w:t>4</w:t>
      </w:r>
      <w:r>
        <w:rPr>
          <w:rFonts w:ascii="Times New Roman" w:cs="Times New Roman" w:hAnsi="Times New Roman" w:hint="default"/>
          <w:color w:val="000000"/>
          <w:sz w:val="21"/>
          <w:szCs w:val="21"/>
        </w:rPr>
        <w:t>和H</w:t>
      </w:r>
      <w:r>
        <w:rPr>
          <w:rFonts w:ascii="Times New Roman" w:cs="Times New Roman" w:hAnsi="Times New Roman" w:hint="default"/>
          <w:color w:val="000000"/>
          <w:sz w:val="21"/>
          <w:szCs w:val="21"/>
          <w:vertAlign w:val="subscript"/>
        </w:rPr>
        <w:t>3</w:t>
      </w:r>
      <w:r>
        <w:rPr>
          <w:rFonts w:ascii="Times New Roman" w:cs="Times New Roman" w:hAnsi="Times New Roman" w:hint="default"/>
          <w:color w:val="000000"/>
          <w:sz w:val="21"/>
          <w:szCs w:val="21"/>
        </w:rPr>
        <w:t>AsO</w:t>
      </w:r>
      <w:r>
        <w:rPr>
          <w:rFonts w:ascii="Times New Roman" w:cs="Times New Roman" w:hAnsi="Times New Roman" w:hint="default"/>
          <w:color w:val="000000"/>
          <w:sz w:val="21"/>
          <w:szCs w:val="21"/>
          <w:vertAlign w:val="subscript"/>
        </w:rPr>
        <w:t>3</w:t>
      </w:r>
      <w:r>
        <w:rPr>
          <w:rFonts w:ascii="Times New Roman" w:cs="Times New Roman" w:hAnsi="Times New Roman" w:hint="default"/>
          <w:color w:val="000000"/>
          <w:sz w:val="21"/>
          <w:szCs w:val="21"/>
        </w:rPr>
        <w:t>是砷的两种含氧酸，请根据物质结构与性质的关系，解释H</w:t>
      </w:r>
      <w:r>
        <w:rPr>
          <w:rFonts w:ascii="Times New Roman" w:cs="Times New Roman" w:hAnsi="Times New Roman" w:hint="default"/>
          <w:color w:val="000000"/>
          <w:sz w:val="21"/>
          <w:szCs w:val="21"/>
          <w:vertAlign w:val="subscript"/>
        </w:rPr>
        <w:t>3</w:t>
      </w:r>
      <w:r>
        <w:rPr>
          <w:rFonts w:ascii="Times New Roman" w:cs="Times New Roman" w:hAnsi="Times New Roman" w:hint="default"/>
          <w:color w:val="000000"/>
          <w:sz w:val="21"/>
          <w:szCs w:val="21"/>
        </w:rPr>
        <w:t>AsO</w:t>
      </w:r>
      <w:r>
        <w:rPr>
          <w:rFonts w:ascii="Times New Roman" w:cs="Times New Roman" w:hAnsi="Times New Roman" w:hint="default"/>
          <w:color w:val="000000"/>
          <w:sz w:val="21"/>
          <w:szCs w:val="21"/>
          <w:vertAlign w:val="subscript"/>
        </w:rPr>
        <w:t>4</w:t>
      </w:r>
      <w:r>
        <w:rPr>
          <w:rFonts w:ascii="Times New Roman" w:cs="Times New Roman" w:hAnsi="Times New Roman" w:hint="default"/>
          <w:color w:val="000000"/>
          <w:sz w:val="21"/>
          <w:szCs w:val="21"/>
        </w:rPr>
        <w:t>比H</w:t>
      </w:r>
      <w:r>
        <w:rPr>
          <w:rFonts w:ascii="Times New Roman" w:cs="Times New Roman" w:hAnsi="Times New Roman" w:hint="default"/>
          <w:color w:val="000000"/>
          <w:sz w:val="21"/>
          <w:szCs w:val="21"/>
          <w:vertAlign w:val="subscript"/>
        </w:rPr>
        <w:t>3</w:t>
      </w:r>
      <w:r>
        <w:rPr>
          <w:rFonts w:ascii="Times New Roman" w:cs="Times New Roman" w:hAnsi="Times New Roman" w:hint="default"/>
          <w:color w:val="000000"/>
          <w:sz w:val="21"/>
          <w:szCs w:val="21"/>
        </w:rPr>
        <w:t>AsO</w:t>
      </w:r>
      <w:r>
        <w:rPr>
          <w:rFonts w:ascii="Times New Roman" w:cs="Times New Roman" w:hAnsi="Times New Roman" w:hint="default"/>
          <w:color w:val="000000"/>
          <w:sz w:val="21"/>
          <w:szCs w:val="21"/>
          <w:vertAlign w:val="subscript"/>
        </w:rPr>
        <w:t>3</w:t>
      </w:r>
      <w:r>
        <w:rPr>
          <w:rFonts w:ascii="Times New Roman" w:cs="Times New Roman" w:hAnsi="Times New Roman" w:hint="default"/>
          <w:color w:val="000000"/>
          <w:sz w:val="21"/>
          <w:szCs w:val="21"/>
        </w:rPr>
        <w:t>酸性强的原因___________________________________________________________________________________________________________________________________________________________________________________________</w:t>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hAnsi="Times New Roman" w:hint="default"/>
          <w:color w:val="000000"/>
          <w:sz w:val="21"/>
          <w:szCs w:val="21"/>
        </w:rPr>
      </w:pPr>
      <w:r>
        <w:rPr>
          <w:rFonts w:ascii="Times New Roman" w:cs="Times New Roman" w:hAnsi="Times New Roman" w:hint="eastAsia"/>
          <w:color w:val="000000"/>
          <w:sz w:val="21"/>
          <w:szCs w:val="21"/>
          <w:lang w:val="en-US" w:eastAsia="zh-CN"/>
        </w:rPr>
        <w:t>3、</w:t>
      </w:r>
      <w:r>
        <w:rPr>
          <w:rFonts w:ascii="Times New Roman" w:cs="Times New Roman" w:hAnsi="Times New Roman" w:hint="default"/>
          <w:color w:val="000000"/>
          <w:sz w:val="21"/>
          <w:szCs w:val="21"/>
        </w:rPr>
        <w:t>S有两种常见的含氧酸，较高价的酸性比较低价的酸性________，理由是________________________________</w:t>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eastAsia"/>
          <w:color w:val="000000"/>
          <w:sz w:val="21"/>
          <w:szCs w:val="21"/>
          <w:lang w:val="en-US" w:eastAsia="zh-CN"/>
        </w:rPr>
      </w:pPr>
      <w:r>
        <w:rPr>
          <w:rFonts w:ascii="Times New Roman" w:cs="Times New Roman" w:hAnsi="Times New Roman" w:hint="eastAsia"/>
          <w:color w:val="000000"/>
          <w:sz w:val="21"/>
          <w:szCs w:val="21"/>
          <w:lang w:val="en-US" w:eastAsia="zh-CN"/>
        </w:rPr>
        <w:t xml:space="preserve"> </w:t>
      </w:r>
      <w:r>
        <w:rPr>
          <w:rFonts w:ascii="Times New Roman" w:cs="Times New Roman" w:hAnsi="Times New Roman" w:hint="default"/>
          <w:color w:val="000000"/>
          <w:sz w:val="21"/>
          <w:szCs w:val="21"/>
        </w:rPr>
        <w:t>________________________________________________________________________________________________</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Style w:val="style65"/>
          <w:rFonts w:ascii="Times New Roman" w:cs="Times New Roman" w:eastAsia="宋体" w:hAnsi="Times New Roman" w:hint="default"/>
          <w:b w:val="false"/>
          <w:bCs w:val="false"/>
          <w:color w:val="000000"/>
          <w:kern w:val="0"/>
          <w:sz w:val="21"/>
          <w:szCs w:val="21"/>
        </w:rPr>
      </w:pPr>
      <w:r>
        <w:rPr>
          <w:rStyle w:val="style65"/>
          <w:rFonts w:ascii="Times New Roman" w:cs="Times New Roman" w:eastAsia="宋体" w:hAnsi="Times New Roman" w:hint="eastAsia"/>
          <w:b w:val="false"/>
          <w:bCs w:val="false"/>
          <w:color w:val="000000"/>
          <w:kern w:val="0"/>
          <w:sz w:val="21"/>
          <w:szCs w:val="21"/>
          <w:lang w:val="en-US" w:eastAsia="zh-CN"/>
        </w:rPr>
        <w:t>4</w:t>
      </w:r>
      <w:r>
        <w:rPr>
          <w:rStyle w:val="style65"/>
          <w:rFonts w:ascii="Times New Roman" w:cs="Times New Roman" w:eastAsia="宋体" w:hAnsi="Times New Roman" w:hint="default"/>
          <w:b w:val="false"/>
          <w:bCs w:val="false"/>
          <w:color w:val="000000"/>
          <w:kern w:val="0"/>
          <w:sz w:val="21"/>
          <w:szCs w:val="21"/>
          <w:lang w:val="en-US" w:eastAsia="zh-CN"/>
        </w:rPr>
        <w:t>、</w:t>
      </w:r>
      <w:r>
        <w:rPr>
          <w:rStyle w:val="style65"/>
          <w:rFonts w:ascii="Times New Roman" w:cs="Times New Roman" w:eastAsia="宋体" w:hAnsi="Times New Roman" w:hint="default"/>
          <w:b w:val="false"/>
          <w:bCs w:val="false"/>
          <w:color w:val="000000"/>
          <w:kern w:val="0"/>
          <w:sz w:val="21"/>
          <w:szCs w:val="21"/>
        </w:rPr>
        <w:t>锰的含氧酸有HMnO</w:t>
      </w:r>
      <w:r>
        <w:rPr>
          <w:rStyle w:val="style65"/>
          <w:rFonts w:ascii="Times New Roman" w:cs="Times New Roman" w:eastAsia="宋体" w:hAnsi="Times New Roman" w:hint="default"/>
          <w:b w:val="false"/>
          <w:bCs w:val="false"/>
          <w:color w:val="000000"/>
          <w:kern w:val="0"/>
          <w:sz w:val="21"/>
          <w:szCs w:val="21"/>
          <w:vertAlign w:val="subscript"/>
        </w:rPr>
        <w:t>4</w:t>
      </w:r>
      <w:r>
        <w:rPr>
          <w:rStyle w:val="style65"/>
          <w:rFonts w:ascii="Times New Roman" w:cs="Times New Roman" w:eastAsia="宋体" w:hAnsi="Times New Roman" w:hint="default"/>
          <w:b w:val="false"/>
          <w:bCs w:val="false"/>
          <w:color w:val="000000"/>
          <w:kern w:val="0"/>
          <w:sz w:val="21"/>
          <w:szCs w:val="21"/>
        </w:rPr>
        <w:t>(高锰酸)、H</w:t>
      </w:r>
      <w:r>
        <w:rPr>
          <w:rStyle w:val="style65"/>
          <w:rFonts w:ascii="Times New Roman" w:cs="Times New Roman" w:eastAsia="宋体" w:hAnsi="Times New Roman" w:hint="default"/>
          <w:b w:val="false"/>
          <w:bCs w:val="false"/>
          <w:color w:val="000000"/>
          <w:kern w:val="0"/>
          <w:sz w:val="21"/>
          <w:szCs w:val="21"/>
          <w:vertAlign w:val="subscript"/>
        </w:rPr>
        <w:t>2</w:t>
      </w:r>
      <w:r>
        <w:rPr>
          <w:rStyle w:val="style65"/>
          <w:rFonts w:ascii="Times New Roman" w:cs="Times New Roman" w:eastAsia="宋体" w:hAnsi="Times New Roman" w:hint="default"/>
          <w:b w:val="false"/>
          <w:bCs w:val="false"/>
          <w:color w:val="000000"/>
          <w:kern w:val="0"/>
          <w:sz w:val="21"/>
          <w:szCs w:val="21"/>
        </w:rPr>
        <w:t>MnO</w:t>
      </w:r>
      <w:r>
        <w:rPr>
          <w:rStyle w:val="style65"/>
          <w:rFonts w:ascii="Times New Roman" w:cs="Times New Roman" w:eastAsia="宋体" w:hAnsi="Times New Roman" w:hint="default"/>
          <w:b w:val="false"/>
          <w:bCs w:val="false"/>
          <w:color w:val="000000"/>
          <w:kern w:val="0"/>
          <w:sz w:val="21"/>
          <w:szCs w:val="21"/>
          <w:vertAlign w:val="subscript"/>
        </w:rPr>
        <w:t>3</w:t>
      </w:r>
      <w:r>
        <w:rPr>
          <w:rStyle w:val="style65"/>
          <w:rFonts w:ascii="Times New Roman" w:cs="Times New Roman" w:eastAsia="宋体" w:hAnsi="Times New Roman" w:hint="default"/>
          <w:b w:val="false"/>
          <w:bCs w:val="false"/>
          <w:color w:val="000000"/>
          <w:kern w:val="0"/>
          <w:sz w:val="21"/>
          <w:szCs w:val="21"/>
        </w:rPr>
        <w:t>(亚锰酸)</w:t>
      </w:r>
      <w:r>
        <w:rPr>
          <w:rStyle w:val="style65"/>
          <w:rFonts w:ascii="Times New Roman" w:cs="Times New Roman" w:eastAsia="宋体" w:hAnsi="Times New Roman" w:hint="eastAsia"/>
          <w:b w:val="false"/>
          <w:bCs w:val="false"/>
          <w:color w:val="000000"/>
          <w:kern w:val="0"/>
          <w:sz w:val="21"/>
          <w:szCs w:val="21"/>
          <w:lang w:eastAsia="zh-CN"/>
        </w:rPr>
        <w:t>，</w:t>
      </w:r>
      <w:r>
        <w:rPr>
          <w:rStyle w:val="style65"/>
          <w:rFonts w:ascii="Times New Roman" w:cs="Times New Roman" w:eastAsia="宋体" w:hAnsi="Times New Roman" w:hint="default"/>
          <w:b w:val="false"/>
          <w:bCs w:val="false"/>
          <w:color w:val="000000"/>
          <w:kern w:val="0"/>
          <w:sz w:val="21"/>
          <w:szCs w:val="21"/>
        </w:rPr>
        <w:t>高锰酸的酸性比亚锰酸强</w:t>
      </w:r>
      <w:r>
        <w:rPr>
          <w:rStyle w:val="style65"/>
          <w:rFonts w:ascii="Times New Roman" w:cs="Times New Roman" w:eastAsia="宋体" w:hAnsi="Times New Roman" w:hint="eastAsia"/>
          <w:b w:val="false"/>
          <w:bCs w:val="false"/>
          <w:color w:val="000000"/>
          <w:kern w:val="0"/>
          <w:sz w:val="21"/>
          <w:szCs w:val="21"/>
          <w:lang w:eastAsia="zh-CN"/>
        </w:rPr>
        <w:t>，</w:t>
      </w:r>
      <w:r>
        <w:rPr>
          <w:rStyle w:val="style65"/>
          <w:rFonts w:ascii="Times New Roman" w:cs="Times New Roman" w:eastAsia="宋体" w:hAnsi="Times New Roman" w:hint="default"/>
          <w:b w:val="false"/>
          <w:bCs w:val="false"/>
          <w:color w:val="000000"/>
          <w:kern w:val="0"/>
          <w:sz w:val="21"/>
          <w:szCs w:val="21"/>
        </w:rPr>
        <w:t>理由是___________________</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Style w:val="style65"/>
          <w:rFonts w:ascii="Times New Roman" w:cs="Times New Roman" w:eastAsia="宋体" w:hAnsi="Times New Roman" w:hint="eastAsia"/>
          <w:b w:val="false"/>
          <w:bCs w:val="false"/>
          <w:color w:val="000000"/>
          <w:kern w:val="0"/>
          <w:sz w:val="21"/>
          <w:szCs w:val="21"/>
          <w:lang w:val="en-US" w:eastAsia="zh-CN"/>
        </w:rPr>
      </w:pPr>
      <w:r>
        <w:rPr>
          <w:rStyle w:val="style65"/>
          <w:rFonts w:ascii="Times New Roman" w:cs="Times New Roman" w:eastAsia="宋体" w:hAnsi="Times New Roman" w:hint="eastAsia"/>
          <w:b w:val="false"/>
          <w:bCs w:val="false"/>
          <w:color w:val="000000"/>
          <w:kern w:val="0"/>
          <w:sz w:val="21"/>
          <w:szCs w:val="21"/>
          <w:lang w:val="en-US" w:eastAsia="zh-CN"/>
        </w:rPr>
        <w:t xml:space="preserve"> </w:t>
      </w:r>
      <w:r>
        <w:rPr>
          <w:rStyle w:val="style65"/>
          <w:rFonts w:ascii="Times New Roman" w:cs="Times New Roman" w:eastAsia="宋体" w:hAnsi="Times New Roman" w:hint="default"/>
          <w:b w:val="false"/>
          <w:bCs w:val="false"/>
          <w:color w:val="000000"/>
          <w:kern w:val="0"/>
          <w:sz w:val="21"/>
          <w:szCs w:val="21"/>
        </w:rPr>
        <w:t>________________________________________________________________________________________________</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88"/>
        <w:ind w:left="0" w:right="0" w:firstLine="0"/>
        <w:jc w:val="both"/>
        <w:textAlignment w:val="auto"/>
        <w:rPr>
          <w:rFonts w:ascii="Times New Roman" w:cs="Times New Roman" w:eastAsia="微软雅黑" w:hAnsi="Times New Roman" w:hint="default"/>
          <w:b w:val="false"/>
          <w:i w:val="false"/>
          <w:caps w:val="false"/>
          <w:color w:val="000000"/>
          <w:spacing w:val="8"/>
          <w:sz w:val="21"/>
          <w:szCs w:val="21"/>
        </w:rPr>
      </w:pPr>
      <w:r>
        <w:rPr>
          <w:rFonts w:ascii="Times New Roman" w:cs="Times New Roman" w:eastAsia="微软雅黑" w:hAnsi="Times New Roman" w:hint="eastAsia"/>
          <w:b w:val="false"/>
          <w:i w:val="false"/>
          <w:caps w:val="false"/>
          <w:color w:val="000000"/>
          <w:spacing w:val="8"/>
          <w:sz w:val="21"/>
          <w:szCs w:val="21"/>
          <w:lang w:val="en-US" w:eastAsia="zh-CN"/>
        </w:rPr>
        <w:t>5</w:t>
      </w:r>
      <w:r>
        <w:rPr>
          <w:rFonts w:ascii="Times New Roman" w:cs="Times New Roman" w:eastAsia="宋体" w:hAnsi="Times New Roman" w:hint="default"/>
          <w:b w:val="false"/>
          <w:i w:val="false"/>
          <w:caps w:val="false"/>
          <w:color w:val="000000"/>
          <w:spacing w:val="8"/>
          <w:sz w:val="21"/>
          <w:szCs w:val="21"/>
          <w:shd w:val="clear" w:color="auto" w:fill="ffffff"/>
        </w:rPr>
        <w:t>、</w:t>
      </w:r>
      <w:r>
        <w:rPr>
          <w:rFonts w:ascii="Times New Roman" w:cs="Times New Roman" w:eastAsia="微软雅黑" w:hAnsi="Times New Roman" w:hint="default"/>
          <w:b w:val="false"/>
          <w:i w:val="false"/>
          <w:caps w:val="false"/>
          <w:color w:val="000000"/>
          <w:spacing w:val="8"/>
          <w:sz w:val="21"/>
          <w:szCs w:val="21"/>
          <w:shd w:val="clear" w:color="auto" w:fill="ffffff"/>
        </w:rPr>
        <w:t>H</w:t>
      </w:r>
      <w:r>
        <w:rPr>
          <w:rFonts w:ascii="Times New Roman" w:cs="Times New Roman" w:eastAsia="微软雅黑" w:hAnsi="Times New Roman" w:hint="default"/>
          <w:b w:val="false"/>
          <w:i w:val="false"/>
          <w:caps w:val="false"/>
          <w:color w:val="000000"/>
          <w:spacing w:val="8"/>
          <w:sz w:val="21"/>
          <w:szCs w:val="21"/>
          <w:shd w:val="clear" w:color="auto" w:fill="ffffff"/>
          <w:vertAlign w:val="subscript"/>
        </w:rPr>
        <w:t>2</w:t>
      </w:r>
      <w:r>
        <w:rPr>
          <w:rFonts w:ascii="Times New Roman" w:cs="Times New Roman" w:eastAsia="微软雅黑" w:hAnsi="Times New Roman" w:hint="default"/>
          <w:b w:val="false"/>
          <w:i w:val="false"/>
          <w:caps w:val="false"/>
          <w:color w:val="000000"/>
          <w:spacing w:val="8"/>
          <w:sz w:val="21"/>
          <w:szCs w:val="21"/>
          <w:shd w:val="clear" w:color="auto" w:fill="ffffff"/>
        </w:rPr>
        <w:t>SeO</w:t>
      </w:r>
      <w:r>
        <w:rPr>
          <w:rFonts w:ascii="Times New Roman" w:cs="Times New Roman" w:eastAsia="微软雅黑" w:hAnsi="Times New Roman" w:hint="default"/>
          <w:b w:val="false"/>
          <w:i w:val="false"/>
          <w:caps w:val="false"/>
          <w:color w:val="000000"/>
          <w:spacing w:val="8"/>
          <w:sz w:val="21"/>
          <w:szCs w:val="21"/>
          <w:shd w:val="clear" w:color="auto" w:fill="ffffff"/>
          <w:vertAlign w:val="subscript"/>
        </w:rPr>
        <w:t>3</w:t>
      </w:r>
      <w:r>
        <w:rPr>
          <w:rFonts w:ascii="Times New Roman" w:cs="Times New Roman" w:eastAsia="宋体" w:hAnsi="Times New Roman" w:hint="default"/>
          <w:b w:val="false"/>
          <w:i w:val="false"/>
          <w:caps w:val="false"/>
          <w:color w:val="000000"/>
          <w:spacing w:val="8"/>
          <w:sz w:val="21"/>
          <w:szCs w:val="21"/>
          <w:shd w:val="clear" w:color="auto" w:fill="ffffff"/>
        </w:rPr>
        <w:t>的</w:t>
      </w:r>
      <w:r>
        <w:rPr>
          <w:rFonts w:ascii="Times New Roman" w:cs="Times New Roman" w:eastAsia="微软雅黑" w:hAnsi="Times New Roman" w:hint="default"/>
          <w:b w:val="false"/>
          <w:i w:val="false"/>
          <w:caps w:val="false"/>
          <w:color w:val="000000"/>
          <w:spacing w:val="8"/>
          <w:sz w:val="21"/>
          <w:szCs w:val="21"/>
          <w:shd w:val="clear" w:color="auto" w:fill="ffffff"/>
        </w:rPr>
        <w:t>K</w:t>
      </w:r>
      <w:r>
        <w:rPr>
          <w:rFonts w:ascii="Times New Roman" w:cs="Times New Roman" w:eastAsia="微软雅黑" w:hAnsi="Times New Roman" w:hint="default"/>
          <w:b w:val="false"/>
          <w:i w:val="false"/>
          <w:caps w:val="false"/>
          <w:color w:val="000000"/>
          <w:spacing w:val="8"/>
          <w:sz w:val="21"/>
          <w:szCs w:val="21"/>
          <w:shd w:val="clear" w:color="auto" w:fill="ffffff"/>
          <w:vertAlign w:val="subscript"/>
        </w:rPr>
        <w:t>1</w:t>
      </w:r>
      <w:r>
        <w:rPr>
          <w:rFonts w:ascii="Times New Roman" w:cs="Times New Roman" w:eastAsia="宋体" w:hAnsi="Times New Roman" w:hint="default"/>
          <w:b w:val="false"/>
          <w:i w:val="false"/>
          <w:caps w:val="false"/>
          <w:color w:val="000000"/>
          <w:spacing w:val="8"/>
          <w:sz w:val="21"/>
          <w:szCs w:val="21"/>
          <w:shd w:val="clear" w:color="auto" w:fill="ffffff"/>
        </w:rPr>
        <w:t>和</w:t>
      </w:r>
      <w:r>
        <w:rPr>
          <w:rFonts w:ascii="Times New Roman" w:cs="Times New Roman" w:eastAsia="微软雅黑" w:hAnsi="Times New Roman" w:hint="default"/>
          <w:b w:val="false"/>
          <w:i w:val="false"/>
          <w:caps w:val="false"/>
          <w:color w:val="000000"/>
          <w:spacing w:val="8"/>
          <w:sz w:val="21"/>
          <w:szCs w:val="21"/>
          <w:shd w:val="clear" w:color="auto" w:fill="ffffff"/>
        </w:rPr>
        <w:t>K</w:t>
      </w:r>
      <w:r>
        <w:rPr>
          <w:rFonts w:ascii="Times New Roman" w:cs="Times New Roman" w:eastAsia="微软雅黑" w:hAnsi="Times New Roman" w:hint="default"/>
          <w:b w:val="false"/>
          <w:i w:val="false"/>
          <w:caps w:val="false"/>
          <w:color w:val="000000"/>
          <w:spacing w:val="8"/>
          <w:sz w:val="21"/>
          <w:szCs w:val="21"/>
          <w:shd w:val="clear" w:color="auto" w:fill="ffffff"/>
          <w:vertAlign w:val="subscript"/>
        </w:rPr>
        <w:t>2</w:t>
      </w:r>
      <w:r>
        <w:rPr>
          <w:rFonts w:ascii="Times New Roman" w:cs="Times New Roman" w:eastAsia="宋体" w:hAnsi="Times New Roman" w:hint="default"/>
          <w:b w:val="false"/>
          <w:i w:val="false"/>
          <w:caps w:val="false"/>
          <w:color w:val="000000"/>
          <w:spacing w:val="8"/>
          <w:sz w:val="21"/>
          <w:szCs w:val="21"/>
          <w:shd w:val="clear" w:color="auto" w:fill="ffffff"/>
        </w:rPr>
        <w:t>分别为</w:t>
      </w:r>
      <w:r>
        <w:rPr>
          <w:rFonts w:ascii="Times New Roman" w:cs="Times New Roman" w:eastAsia="微软雅黑" w:hAnsi="Times New Roman" w:hint="default"/>
          <w:b w:val="false"/>
          <w:i w:val="false"/>
          <w:caps w:val="false"/>
          <w:color w:val="000000"/>
          <w:spacing w:val="8"/>
          <w:sz w:val="21"/>
          <w:szCs w:val="21"/>
          <w:shd w:val="clear" w:color="auto" w:fill="ffffff"/>
        </w:rPr>
        <w:t>2.7</w:t>
      </w:r>
      <w:r>
        <w:rPr>
          <w:rFonts w:ascii="Times New Roman" w:cs="Times New Roman" w:eastAsia="微软雅黑" w:hAnsi="Times New Roman" w:hint="default"/>
          <w:b w:val="false"/>
          <w:i w:val="false"/>
          <w:caps w:val="false"/>
          <w:color w:val="000000"/>
          <w:spacing w:val="8"/>
          <w:sz w:val="21"/>
          <w:szCs w:val="21"/>
          <w:shd w:val="clear" w:color="auto" w:fill="ffffff"/>
        </w:rPr>
        <w:t>×</w:t>
      </w:r>
      <w:r>
        <w:rPr>
          <w:rFonts w:ascii="Times New Roman" w:cs="Times New Roman" w:eastAsia="微软雅黑" w:hAnsi="Times New Roman" w:hint="default"/>
          <w:b w:val="false"/>
          <w:i w:val="false"/>
          <w:caps w:val="false"/>
          <w:color w:val="000000"/>
          <w:spacing w:val="8"/>
          <w:sz w:val="21"/>
          <w:szCs w:val="21"/>
          <w:shd w:val="clear" w:color="auto" w:fill="ffffff"/>
        </w:rPr>
        <w:t>10</w:t>
      </w:r>
      <w:r>
        <w:rPr>
          <w:rFonts w:ascii="Times New Roman" w:cs="Times New Roman" w:eastAsia="宋体" w:hAnsi="Times New Roman" w:hint="default"/>
          <w:b w:val="false"/>
          <w:i w:val="false"/>
          <w:caps w:val="false"/>
          <w:color w:val="000000"/>
          <w:spacing w:val="8"/>
          <w:sz w:val="21"/>
          <w:szCs w:val="21"/>
          <w:shd w:val="clear" w:color="auto" w:fill="ffffff"/>
          <w:vertAlign w:val="superscript"/>
        </w:rPr>
        <w:t>－</w:t>
      </w:r>
      <w:r>
        <w:rPr>
          <w:rFonts w:ascii="Times New Roman" w:cs="Times New Roman" w:eastAsia="微软雅黑" w:hAnsi="Times New Roman" w:hint="default"/>
          <w:b w:val="false"/>
          <w:i w:val="false"/>
          <w:caps w:val="false"/>
          <w:color w:val="000000"/>
          <w:spacing w:val="8"/>
          <w:sz w:val="21"/>
          <w:szCs w:val="21"/>
          <w:shd w:val="clear" w:color="auto" w:fill="ffffff"/>
          <w:vertAlign w:val="superscript"/>
        </w:rPr>
        <w:t>3</w:t>
      </w:r>
      <w:r>
        <w:rPr>
          <w:rFonts w:ascii="Times New Roman" w:cs="Times New Roman" w:eastAsia="宋体" w:hAnsi="Times New Roman" w:hint="default"/>
          <w:b w:val="false"/>
          <w:i w:val="false"/>
          <w:caps w:val="false"/>
          <w:color w:val="000000"/>
          <w:spacing w:val="8"/>
          <w:sz w:val="21"/>
          <w:szCs w:val="21"/>
          <w:shd w:val="clear" w:color="auto" w:fill="ffffff"/>
        </w:rPr>
        <w:t>和</w:t>
      </w:r>
      <w:r>
        <w:rPr>
          <w:rFonts w:ascii="Times New Roman" w:cs="Times New Roman" w:eastAsia="微软雅黑" w:hAnsi="Times New Roman" w:hint="default"/>
          <w:b w:val="false"/>
          <w:i w:val="false"/>
          <w:caps w:val="false"/>
          <w:color w:val="000000"/>
          <w:spacing w:val="8"/>
          <w:sz w:val="21"/>
          <w:szCs w:val="21"/>
          <w:shd w:val="clear" w:color="auto" w:fill="ffffff"/>
        </w:rPr>
        <w:t>2.5</w:t>
      </w:r>
      <w:r>
        <w:rPr>
          <w:rFonts w:ascii="Times New Roman" w:cs="Times New Roman" w:eastAsia="微软雅黑" w:hAnsi="Times New Roman" w:hint="default"/>
          <w:b w:val="false"/>
          <w:i w:val="false"/>
          <w:caps w:val="false"/>
          <w:color w:val="000000"/>
          <w:spacing w:val="8"/>
          <w:sz w:val="21"/>
          <w:szCs w:val="21"/>
          <w:shd w:val="clear" w:color="auto" w:fill="ffffff"/>
        </w:rPr>
        <w:t>×</w:t>
      </w:r>
      <w:r>
        <w:rPr>
          <w:rFonts w:ascii="Times New Roman" w:cs="Times New Roman" w:eastAsia="微软雅黑" w:hAnsi="Times New Roman" w:hint="default"/>
          <w:b w:val="false"/>
          <w:i w:val="false"/>
          <w:caps w:val="false"/>
          <w:color w:val="000000"/>
          <w:spacing w:val="8"/>
          <w:sz w:val="21"/>
          <w:szCs w:val="21"/>
          <w:shd w:val="clear" w:color="auto" w:fill="ffffff"/>
        </w:rPr>
        <w:t>10</w:t>
      </w:r>
      <w:r>
        <w:rPr>
          <w:rFonts w:ascii="Times New Roman" w:cs="Times New Roman" w:eastAsia="宋体" w:hAnsi="Times New Roman" w:hint="default"/>
          <w:b w:val="false"/>
          <w:i w:val="false"/>
          <w:caps w:val="false"/>
          <w:color w:val="000000"/>
          <w:spacing w:val="8"/>
          <w:sz w:val="21"/>
          <w:szCs w:val="21"/>
          <w:shd w:val="clear" w:color="auto" w:fill="ffffff"/>
          <w:vertAlign w:val="superscript"/>
        </w:rPr>
        <w:t>－</w:t>
      </w:r>
      <w:r>
        <w:rPr>
          <w:rFonts w:ascii="Times New Roman" w:cs="Times New Roman" w:eastAsia="微软雅黑" w:hAnsi="Times New Roman" w:hint="default"/>
          <w:b w:val="false"/>
          <w:i w:val="false"/>
          <w:caps w:val="false"/>
          <w:color w:val="000000"/>
          <w:spacing w:val="8"/>
          <w:sz w:val="21"/>
          <w:szCs w:val="21"/>
          <w:shd w:val="clear" w:color="auto" w:fill="ffffff"/>
          <w:vertAlign w:val="superscript"/>
        </w:rPr>
        <w:t>8</w:t>
      </w:r>
      <w:r>
        <w:rPr>
          <w:rFonts w:ascii="Times New Roman" w:cs="Times New Roman" w:eastAsia="宋体" w:hAnsi="Times New Roman" w:hint="default"/>
          <w:b w:val="false"/>
          <w:i w:val="false"/>
          <w:caps w:val="false"/>
          <w:color w:val="000000"/>
          <w:spacing w:val="8"/>
          <w:sz w:val="21"/>
          <w:szCs w:val="21"/>
          <w:shd w:val="clear" w:color="auto" w:fill="ffffff"/>
        </w:rPr>
        <w:t>，</w:t>
      </w:r>
      <w:r>
        <w:rPr>
          <w:rFonts w:ascii="Times New Roman" w:cs="Times New Roman" w:eastAsia="微软雅黑" w:hAnsi="Times New Roman" w:hint="default"/>
          <w:b w:val="false"/>
          <w:i w:val="false"/>
          <w:caps w:val="false"/>
          <w:color w:val="000000"/>
          <w:spacing w:val="8"/>
          <w:sz w:val="21"/>
          <w:szCs w:val="21"/>
          <w:shd w:val="clear" w:color="auto" w:fill="ffffff"/>
        </w:rPr>
        <w:t>H</w:t>
      </w:r>
      <w:r>
        <w:rPr>
          <w:rFonts w:ascii="Times New Roman" w:cs="Times New Roman" w:eastAsia="微软雅黑" w:hAnsi="Times New Roman" w:hint="default"/>
          <w:b w:val="false"/>
          <w:i w:val="false"/>
          <w:caps w:val="false"/>
          <w:color w:val="000000"/>
          <w:spacing w:val="8"/>
          <w:sz w:val="21"/>
          <w:szCs w:val="21"/>
          <w:shd w:val="clear" w:color="auto" w:fill="ffffff"/>
          <w:vertAlign w:val="subscript"/>
        </w:rPr>
        <w:t>2</w:t>
      </w:r>
      <w:r>
        <w:rPr>
          <w:rFonts w:ascii="Times New Roman" w:cs="Times New Roman" w:eastAsia="微软雅黑" w:hAnsi="Times New Roman" w:hint="default"/>
          <w:b w:val="false"/>
          <w:i w:val="false"/>
          <w:caps w:val="false"/>
          <w:color w:val="000000"/>
          <w:spacing w:val="8"/>
          <w:sz w:val="21"/>
          <w:szCs w:val="21"/>
          <w:shd w:val="clear" w:color="auto" w:fill="ffffff"/>
        </w:rPr>
        <w:t>SeO</w:t>
      </w:r>
      <w:r>
        <w:rPr>
          <w:rFonts w:ascii="Times New Roman" w:cs="Times New Roman" w:eastAsia="微软雅黑" w:hAnsi="Times New Roman" w:hint="default"/>
          <w:b w:val="false"/>
          <w:i w:val="false"/>
          <w:caps w:val="false"/>
          <w:color w:val="000000"/>
          <w:spacing w:val="8"/>
          <w:sz w:val="21"/>
          <w:szCs w:val="21"/>
          <w:shd w:val="clear" w:color="auto" w:fill="ffffff"/>
          <w:vertAlign w:val="subscript"/>
        </w:rPr>
        <w:t>4</w:t>
      </w:r>
      <w:r>
        <w:rPr>
          <w:rFonts w:ascii="Times New Roman" w:cs="Times New Roman" w:eastAsia="宋体" w:hAnsi="Times New Roman" w:hint="default"/>
          <w:b w:val="false"/>
          <w:i w:val="false"/>
          <w:caps w:val="false"/>
          <w:color w:val="000000"/>
          <w:spacing w:val="8"/>
          <w:sz w:val="21"/>
          <w:szCs w:val="21"/>
          <w:shd w:val="clear" w:color="auto" w:fill="ffffff"/>
        </w:rPr>
        <w:t>第一步几乎完全电离，</w:t>
      </w:r>
      <w:r>
        <w:rPr>
          <w:rFonts w:ascii="Times New Roman" w:cs="Times New Roman" w:eastAsia="微软雅黑" w:hAnsi="Times New Roman" w:hint="default"/>
          <w:b w:val="false"/>
          <w:i w:val="false"/>
          <w:caps w:val="false"/>
          <w:color w:val="000000"/>
          <w:spacing w:val="8"/>
          <w:sz w:val="21"/>
          <w:szCs w:val="21"/>
          <w:shd w:val="clear" w:color="auto" w:fill="ffffff"/>
        </w:rPr>
        <w:t>K</w:t>
      </w:r>
      <w:r>
        <w:rPr>
          <w:rFonts w:ascii="Times New Roman" w:cs="Times New Roman" w:eastAsia="微软雅黑" w:hAnsi="Times New Roman" w:hint="default"/>
          <w:b w:val="false"/>
          <w:i w:val="false"/>
          <w:caps w:val="false"/>
          <w:color w:val="000000"/>
          <w:spacing w:val="8"/>
          <w:sz w:val="21"/>
          <w:szCs w:val="21"/>
          <w:shd w:val="clear" w:color="auto" w:fill="ffffff"/>
          <w:vertAlign w:val="subscript"/>
        </w:rPr>
        <w:t>2</w:t>
      </w:r>
      <w:r>
        <w:rPr>
          <w:rFonts w:ascii="Times New Roman" w:cs="Times New Roman" w:eastAsia="宋体" w:hAnsi="Times New Roman" w:hint="default"/>
          <w:b w:val="false"/>
          <w:i w:val="false"/>
          <w:caps w:val="false"/>
          <w:color w:val="000000"/>
          <w:spacing w:val="8"/>
          <w:sz w:val="21"/>
          <w:szCs w:val="21"/>
          <w:shd w:val="clear" w:color="auto" w:fill="ffffff"/>
        </w:rPr>
        <w:t>为</w:t>
      </w:r>
      <w:r>
        <w:rPr>
          <w:rFonts w:ascii="Times New Roman" w:cs="Times New Roman" w:eastAsia="微软雅黑" w:hAnsi="Times New Roman" w:hint="default"/>
          <w:b w:val="false"/>
          <w:i w:val="false"/>
          <w:caps w:val="false"/>
          <w:color w:val="000000"/>
          <w:spacing w:val="8"/>
          <w:sz w:val="21"/>
          <w:szCs w:val="21"/>
          <w:shd w:val="clear" w:color="auto" w:fill="ffffff"/>
        </w:rPr>
        <w:t>1.2</w:t>
      </w:r>
      <w:r>
        <w:rPr>
          <w:rFonts w:ascii="Times New Roman" w:cs="Times New Roman" w:eastAsia="微软雅黑" w:hAnsi="Times New Roman" w:hint="default"/>
          <w:b w:val="false"/>
          <w:i w:val="false"/>
          <w:caps w:val="false"/>
          <w:color w:val="000000"/>
          <w:spacing w:val="8"/>
          <w:sz w:val="21"/>
          <w:szCs w:val="21"/>
          <w:shd w:val="clear" w:color="auto" w:fill="ffffff"/>
        </w:rPr>
        <w:t>×</w:t>
      </w:r>
      <w:r>
        <w:rPr>
          <w:rFonts w:ascii="Times New Roman" w:cs="Times New Roman" w:eastAsia="微软雅黑" w:hAnsi="Times New Roman" w:hint="default"/>
          <w:b w:val="false"/>
          <w:i w:val="false"/>
          <w:caps w:val="false"/>
          <w:color w:val="000000"/>
          <w:spacing w:val="8"/>
          <w:sz w:val="21"/>
          <w:szCs w:val="21"/>
          <w:shd w:val="clear" w:color="auto" w:fill="ffffff"/>
        </w:rPr>
        <w:t>10</w:t>
      </w:r>
      <w:r>
        <w:rPr>
          <w:rFonts w:ascii="Times New Roman" w:cs="Times New Roman" w:eastAsia="宋体" w:hAnsi="Times New Roman" w:hint="default"/>
          <w:b w:val="false"/>
          <w:i w:val="false"/>
          <w:caps w:val="false"/>
          <w:color w:val="000000"/>
          <w:spacing w:val="8"/>
          <w:sz w:val="21"/>
          <w:szCs w:val="21"/>
          <w:shd w:val="clear" w:color="auto" w:fill="ffffff"/>
          <w:vertAlign w:val="superscript"/>
        </w:rPr>
        <w:t>－</w:t>
      </w:r>
      <w:r>
        <w:rPr>
          <w:rFonts w:ascii="Times New Roman" w:cs="Times New Roman" w:eastAsia="微软雅黑" w:hAnsi="Times New Roman" w:hint="default"/>
          <w:b w:val="false"/>
          <w:i w:val="false"/>
          <w:caps w:val="false"/>
          <w:color w:val="000000"/>
          <w:spacing w:val="8"/>
          <w:sz w:val="21"/>
          <w:szCs w:val="21"/>
          <w:shd w:val="clear" w:color="auto" w:fill="ffffff"/>
          <w:vertAlign w:val="superscript"/>
        </w:rPr>
        <w:t>2</w:t>
      </w:r>
      <w:r>
        <w:rPr>
          <w:rFonts w:ascii="Times New Roman" w:cs="Times New Roman" w:eastAsia="宋体" w:hAnsi="Times New Roman" w:hint="default"/>
          <w:b w:val="false"/>
          <w:i w:val="false"/>
          <w:caps w:val="false"/>
          <w:color w:val="000000"/>
          <w:spacing w:val="8"/>
          <w:sz w:val="21"/>
          <w:szCs w:val="21"/>
          <w:shd w:val="clear" w:color="auto" w:fill="ffffff"/>
        </w:rPr>
        <w:t>，</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88"/>
        <w:ind w:left="0" w:right="0" w:firstLine="210" w:firstLineChars="100"/>
        <w:jc w:val="both"/>
        <w:textAlignment w:val="auto"/>
        <w:rPr>
          <w:rFonts w:ascii="Times New Roman" w:cs="Times New Roman" w:eastAsia="微软雅黑" w:hAnsi="Times New Roman" w:hint="default"/>
          <w:b w:val="false"/>
          <w:i w:val="false"/>
          <w:caps w:val="false"/>
          <w:color w:val="000000"/>
          <w:spacing w:val="8"/>
          <w:sz w:val="21"/>
          <w:szCs w:val="21"/>
        </w:rPr>
      </w:pPr>
      <w:r>
        <w:rPr>
          <w:rFonts w:ascii="Times New Roman" w:cs="Times New Roman" w:eastAsia="宋体" w:hAnsi="Times New Roman" w:hint="default"/>
          <w:b w:val="false"/>
          <w:i w:val="false"/>
          <w:caps w:val="false"/>
          <w:color w:val="000000"/>
          <w:spacing w:val="8"/>
          <w:sz w:val="21"/>
          <w:szCs w:val="21"/>
          <w:shd w:val="clear" w:color="auto" w:fill="ffffff"/>
        </w:rPr>
        <w:t>请根据结构与性质的关系解释：</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88"/>
        <w:ind w:left="0" w:right="0" w:firstLine="210" w:firstLineChars="100"/>
        <w:jc w:val="both"/>
        <w:textAlignment w:val="auto"/>
        <w:rPr>
          <w:rFonts w:ascii="Times New Roman" w:cs="Times New Roman" w:hAnsi="Times New Roman" w:hint="default"/>
          <w:b w:val="false"/>
          <w:bCs w:val="false"/>
          <w:color w:val="000000"/>
          <w:sz w:val="21"/>
          <w:szCs w:val="21"/>
        </w:rPr>
      </w:pPr>
      <w:r>
        <w:rPr>
          <w:rFonts w:ascii="Times New Roman" w:cs="Times New Roman" w:eastAsia="微软雅黑" w:hAnsi="Times New Roman" w:hint="default"/>
          <w:b w:val="false"/>
          <w:i w:val="false"/>
          <w:caps w:val="false"/>
          <w:color w:val="000000"/>
          <w:spacing w:val="8"/>
          <w:sz w:val="21"/>
          <w:szCs w:val="21"/>
          <w:shd w:val="clear" w:color="auto" w:fill="ffffff"/>
        </w:rPr>
        <w:t>①</w:t>
      </w:r>
      <w:r>
        <w:rPr>
          <w:rFonts w:ascii="Times New Roman" w:cs="Times New Roman" w:eastAsia="微软雅黑" w:hAnsi="Times New Roman" w:hint="default"/>
          <w:b w:val="false"/>
          <w:i w:val="false"/>
          <w:caps w:val="false"/>
          <w:color w:val="000000"/>
          <w:spacing w:val="8"/>
          <w:sz w:val="21"/>
          <w:szCs w:val="21"/>
          <w:shd w:val="clear" w:color="auto" w:fill="ffffff"/>
        </w:rPr>
        <w:t>H</w:t>
      </w:r>
      <w:r>
        <w:rPr>
          <w:rFonts w:ascii="Times New Roman" w:cs="Times New Roman" w:eastAsia="微软雅黑" w:hAnsi="Times New Roman" w:hint="default"/>
          <w:b w:val="false"/>
          <w:i w:val="false"/>
          <w:caps w:val="false"/>
          <w:color w:val="000000"/>
          <w:spacing w:val="8"/>
          <w:sz w:val="21"/>
          <w:szCs w:val="21"/>
          <w:shd w:val="clear" w:color="auto" w:fill="ffffff"/>
          <w:vertAlign w:val="subscript"/>
        </w:rPr>
        <w:t>2</w:t>
      </w:r>
      <w:r>
        <w:rPr>
          <w:rFonts w:ascii="Times New Roman" w:cs="Times New Roman" w:eastAsia="微软雅黑" w:hAnsi="Times New Roman" w:hint="default"/>
          <w:b w:val="false"/>
          <w:i w:val="false"/>
          <w:caps w:val="false"/>
          <w:color w:val="000000"/>
          <w:spacing w:val="8"/>
          <w:sz w:val="21"/>
          <w:szCs w:val="21"/>
          <w:shd w:val="clear" w:color="auto" w:fill="ffffff"/>
        </w:rPr>
        <w:t>SeO</w:t>
      </w:r>
      <w:r>
        <w:rPr>
          <w:rFonts w:ascii="Times New Roman" w:cs="Times New Roman" w:eastAsia="微软雅黑" w:hAnsi="Times New Roman" w:hint="default"/>
          <w:b w:val="false"/>
          <w:i w:val="false"/>
          <w:caps w:val="false"/>
          <w:color w:val="000000"/>
          <w:spacing w:val="8"/>
          <w:sz w:val="21"/>
          <w:szCs w:val="21"/>
          <w:shd w:val="clear" w:color="auto" w:fill="ffffff"/>
          <w:vertAlign w:val="subscript"/>
        </w:rPr>
        <w:t>3</w:t>
      </w:r>
      <w:r>
        <w:rPr>
          <w:rFonts w:ascii="Times New Roman" w:cs="Times New Roman" w:eastAsia="宋体" w:hAnsi="Times New Roman" w:hint="default"/>
          <w:b w:val="false"/>
          <w:i w:val="false"/>
          <w:caps w:val="false"/>
          <w:color w:val="000000"/>
          <w:spacing w:val="8"/>
          <w:sz w:val="21"/>
          <w:szCs w:val="21"/>
          <w:shd w:val="clear" w:color="auto" w:fill="ffffff"/>
        </w:rPr>
        <w:t>和</w:t>
      </w:r>
      <w:r>
        <w:rPr>
          <w:rFonts w:ascii="Times New Roman" w:cs="Times New Roman" w:eastAsia="微软雅黑" w:hAnsi="Times New Roman" w:hint="default"/>
          <w:b w:val="false"/>
          <w:i w:val="false"/>
          <w:caps w:val="false"/>
          <w:color w:val="000000"/>
          <w:spacing w:val="8"/>
          <w:sz w:val="21"/>
          <w:szCs w:val="21"/>
          <w:shd w:val="clear" w:color="auto" w:fill="ffffff"/>
        </w:rPr>
        <w:t>H</w:t>
      </w:r>
      <w:r>
        <w:rPr>
          <w:rFonts w:ascii="Times New Roman" w:cs="Times New Roman" w:eastAsia="微软雅黑" w:hAnsi="Times New Roman" w:hint="default"/>
          <w:b w:val="false"/>
          <w:i w:val="false"/>
          <w:caps w:val="false"/>
          <w:color w:val="000000"/>
          <w:spacing w:val="8"/>
          <w:sz w:val="21"/>
          <w:szCs w:val="21"/>
          <w:shd w:val="clear" w:color="auto" w:fill="ffffff"/>
          <w:vertAlign w:val="subscript"/>
        </w:rPr>
        <w:t>2</w:t>
      </w:r>
      <w:r>
        <w:rPr>
          <w:rFonts w:ascii="Times New Roman" w:cs="Times New Roman" w:eastAsia="微软雅黑" w:hAnsi="Times New Roman" w:hint="default"/>
          <w:b w:val="false"/>
          <w:i w:val="false"/>
          <w:caps w:val="false"/>
          <w:color w:val="000000"/>
          <w:spacing w:val="8"/>
          <w:sz w:val="21"/>
          <w:szCs w:val="21"/>
          <w:shd w:val="clear" w:color="auto" w:fill="ffffff"/>
        </w:rPr>
        <w:t>SeO</w:t>
      </w:r>
      <w:r>
        <w:rPr>
          <w:rFonts w:ascii="Times New Roman" w:cs="Times New Roman" w:eastAsia="微软雅黑" w:hAnsi="Times New Roman" w:hint="default"/>
          <w:b w:val="false"/>
          <w:i w:val="false"/>
          <w:caps w:val="false"/>
          <w:color w:val="000000"/>
          <w:spacing w:val="8"/>
          <w:sz w:val="21"/>
          <w:szCs w:val="21"/>
          <w:shd w:val="clear" w:color="auto" w:fill="ffffff"/>
          <w:vertAlign w:val="subscript"/>
        </w:rPr>
        <w:t>4</w:t>
      </w:r>
      <w:r>
        <w:rPr>
          <w:rFonts w:ascii="Times New Roman" w:cs="Times New Roman" w:eastAsia="宋体" w:hAnsi="Times New Roman" w:hint="default"/>
          <w:b w:val="false"/>
          <w:i w:val="false"/>
          <w:caps w:val="false"/>
          <w:color w:val="000000"/>
          <w:spacing w:val="8"/>
          <w:sz w:val="21"/>
          <w:szCs w:val="21"/>
          <w:shd w:val="clear" w:color="auto" w:fill="ffffff"/>
        </w:rPr>
        <w:t>溶液中第一步电离程度均大于第二步电离的原因</w:t>
      </w:r>
      <w:r>
        <w:rPr>
          <w:rFonts w:ascii="Times New Roman" w:cs="Times New Roman" w:hAnsi="Times New Roman" w:hint="default"/>
          <w:b w:val="false"/>
          <w:bCs w:val="false"/>
          <w:color w:val="000000"/>
          <w:sz w:val="21"/>
          <w:szCs w:val="21"/>
        </w:rPr>
        <w:t>_______________________________</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88"/>
        <w:ind w:left="0" w:right="0" w:firstLine="210" w:firstLineChars="100"/>
        <w:jc w:val="both"/>
        <w:textAlignment w:val="auto"/>
        <w:rPr>
          <w:rFonts w:ascii="Times New Roman" w:cs="Times New Roman" w:eastAsia="宋体" w:hAnsi="Times New Roman" w:hint="default"/>
          <w:b w:val="false"/>
          <w:bCs w:val="false"/>
          <w:color w:val="000000"/>
          <w:sz w:val="21"/>
          <w:szCs w:val="21"/>
          <w:lang w:val="en-US" w:eastAsia="zh-CN"/>
        </w:rPr>
      </w:pPr>
      <w:r>
        <w:rPr>
          <w:rFonts w:ascii="Times New Roman" w:cs="Times New Roman" w:hAnsi="Times New Roman" w:hint="default"/>
          <w:b w:val="false"/>
          <w:bCs w:val="false"/>
          <w:color w:val="000000"/>
          <w:sz w:val="21"/>
          <w:szCs w:val="21"/>
          <w:lang w:val="en-US" w:eastAsia="zh-CN"/>
        </w:rPr>
        <w:t xml:space="preserve"> </w:t>
      </w:r>
      <w:r>
        <w:rPr>
          <w:rFonts w:ascii="Times New Roman" w:cs="Times New Roman" w:hAnsi="Times New Roman" w:hint="default"/>
          <w:b w:val="false"/>
          <w:bCs w:val="false"/>
          <w:color w:val="000000"/>
          <w:sz w:val="21"/>
          <w:szCs w:val="21"/>
        </w:rPr>
        <w:t>______________________________________________________________________________</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88"/>
        <w:ind w:left="0" w:right="0" w:firstLine="210" w:firstLineChars="100"/>
        <w:jc w:val="both"/>
        <w:textAlignment w:val="auto"/>
        <w:rPr>
          <w:rFonts w:ascii="Times New Roman" w:cs="Times New Roman" w:hAnsi="Times New Roman" w:hint="default"/>
          <w:b w:val="false"/>
          <w:bCs w:val="false"/>
          <w:color w:val="000000"/>
          <w:sz w:val="21"/>
          <w:szCs w:val="21"/>
        </w:rPr>
      </w:pPr>
      <w:r>
        <w:rPr>
          <w:rFonts w:ascii="Times New Roman" w:cs="Times New Roman" w:eastAsia="微软雅黑" w:hAnsi="Times New Roman" w:hint="default"/>
          <w:b w:val="false"/>
          <w:i w:val="false"/>
          <w:caps w:val="false"/>
          <w:color w:val="000000"/>
          <w:spacing w:val="8"/>
          <w:sz w:val="21"/>
          <w:szCs w:val="21"/>
          <w:shd w:val="clear" w:color="auto" w:fill="ffffff"/>
        </w:rPr>
        <w:t>②</w:t>
      </w:r>
      <w:r>
        <w:rPr>
          <w:rFonts w:ascii="Times New Roman" w:cs="Times New Roman" w:eastAsia="微软雅黑" w:hAnsi="Times New Roman" w:hint="default"/>
          <w:b w:val="false"/>
          <w:i w:val="false"/>
          <w:caps w:val="false"/>
          <w:color w:val="000000"/>
          <w:spacing w:val="8"/>
          <w:sz w:val="21"/>
          <w:szCs w:val="21"/>
          <w:shd w:val="clear" w:color="auto" w:fill="ffffff"/>
        </w:rPr>
        <w:t>H</w:t>
      </w:r>
      <w:r>
        <w:rPr>
          <w:rFonts w:ascii="Times New Roman" w:cs="Times New Roman" w:eastAsia="微软雅黑" w:hAnsi="Times New Roman" w:hint="default"/>
          <w:b w:val="false"/>
          <w:i w:val="false"/>
          <w:caps w:val="false"/>
          <w:color w:val="000000"/>
          <w:spacing w:val="8"/>
          <w:sz w:val="21"/>
          <w:szCs w:val="21"/>
          <w:shd w:val="clear" w:color="auto" w:fill="ffffff"/>
          <w:vertAlign w:val="subscript"/>
        </w:rPr>
        <w:t>2</w:t>
      </w:r>
      <w:r>
        <w:rPr>
          <w:rFonts w:ascii="Times New Roman" w:cs="Times New Roman" w:eastAsia="微软雅黑" w:hAnsi="Times New Roman" w:hint="default"/>
          <w:b w:val="false"/>
          <w:i w:val="false"/>
          <w:caps w:val="false"/>
          <w:color w:val="000000"/>
          <w:spacing w:val="8"/>
          <w:sz w:val="21"/>
          <w:szCs w:val="21"/>
          <w:shd w:val="clear" w:color="auto" w:fill="ffffff"/>
        </w:rPr>
        <w:t>SeO</w:t>
      </w:r>
      <w:r>
        <w:rPr>
          <w:rFonts w:ascii="Times New Roman" w:cs="Times New Roman" w:eastAsia="微软雅黑" w:hAnsi="Times New Roman" w:hint="default"/>
          <w:b w:val="false"/>
          <w:i w:val="false"/>
          <w:caps w:val="false"/>
          <w:color w:val="000000"/>
          <w:spacing w:val="8"/>
          <w:sz w:val="21"/>
          <w:szCs w:val="21"/>
          <w:shd w:val="clear" w:color="auto" w:fill="ffffff"/>
          <w:vertAlign w:val="subscript"/>
        </w:rPr>
        <w:t>4</w:t>
      </w:r>
      <w:r>
        <w:rPr>
          <w:rFonts w:ascii="Times New Roman" w:cs="Times New Roman" w:eastAsia="宋体" w:hAnsi="Times New Roman" w:hint="default"/>
          <w:b w:val="false"/>
          <w:i w:val="false"/>
          <w:caps w:val="false"/>
          <w:color w:val="000000"/>
          <w:spacing w:val="8"/>
          <w:sz w:val="21"/>
          <w:szCs w:val="21"/>
          <w:shd w:val="clear" w:color="auto" w:fill="ffffff"/>
        </w:rPr>
        <w:t>比</w:t>
      </w:r>
      <w:r>
        <w:rPr>
          <w:rFonts w:ascii="Times New Roman" w:cs="Times New Roman" w:eastAsia="微软雅黑" w:hAnsi="Times New Roman" w:hint="default"/>
          <w:b w:val="false"/>
          <w:i w:val="false"/>
          <w:caps w:val="false"/>
          <w:color w:val="000000"/>
          <w:spacing w:val="8"/>
          <w:sz w:val="21"/>
          <w:szCs w:val="21"/>
          <w:shd w:val="clear" w:color="auto" w:fill="ffffff"/>
        </w:rPr>
        <w:t>H</w:t>
      </w:r>
      <w:r>
        <w:rPr>
          <w:rFonts w:ascii="Times New Roman" w:cs="Times New Roman" w:eastAsia="微软雅黑" w:hAnsi="Times New Roman" w:hint="default"/>
          <w:b w:val="false"/>
          <w:i w:val="false"/>
          <w:caps w:val="false"/>
          <w:color w:val="000000"/>
          <w:spacing w:val="8"/>
          <w:sz w:val="21"/>
          <w:szCs w:val="21"/>
          <w:shd w:val="clear" w:color="auto" w:fill="ffffff"/>
          <w:vertAlign w:val="subscript"/>
        </w:rPr>
        <w:t>2</w:t>
      </w:r>
      <w:r>
        <w:rPr>
          <w:rFonts w:ascii="Times New Roman" w:cs="Times New Roman" w:eastAsia="微软雅黑" w:hAnsi="Times New Roman" w:hint="default"/>
          <w:b w:val="false"/>
          <w:i w:val="false"/>
          <w:caps w:val="false"/>
          <w:color w:val="000000"/>
          <w:spacing w:val="8"/>
          <w:sz w:val="21"/>
          <w:szCs w:val="21"/>
          <w:shd w:val="clear" w:color="auto" w:fill="ffffff"/>
        </w:rPr>
        <w:t>SeO</w:t>
      </w:r>
      <w:r>
        <w:rPr>
          <w:rFonts w:ascii="Times New Roman" w:cs="Times New Roman" w:eastAsia="微软雅黑" w:hAnsi="Times New Roman" w:hint="default"/>
          <w:b w:val="false"/>
          <w:i w:val="false"/>
          <w:caps w:val="false"/>
          <w:color w:val="000000"/>
          <w:spacing w:val="8"/>
          <w:sz w:val="21"/>
          <w:szCs w:val="21"/>
          <w:shd w:val="clear" w:color="auto" w:fill="ffffff"/>
          <w:vertAlign w:val="subscript"/>
        </w:rPr>
        <w:t>3</w:t>
      </w:r>
      <w:r>
        <w:rPr>
          <w:rFonts w:ascii="Times New Roman" w:cs="Times New Roman" w:eastAsia="宋体" w:hAnsi="Times New Roman" w:hint="default"/>
          <w:b w:val="false"/>
          <w:i w:val="false"/>
          <w:caps w:val="false"/>
          <w:color w:val="000000"/>
          <w:spacing w:val="8"/>
          <w:sz w:val="21"/>
          <w:szCs w:val="21"/>
          <w:shd w:val="clear" w:color="auto" w:fill="ffffff"/>
        </w:rPr>
        <w:t>酸性强的原因</w:t>
      </w:r>
      <w:r>
        <w:rPr>
          <w:rFonts w:ascii="Times New Roman" w:cs="Times New Roman" w:hAnsi="Times New Roman" w:hint="default"/>
          <w:b w:val="false"/>
          <w:bCs w:val="false"/>
          <w:color w:val="000000"/>
          <w:sz w:val="21"/>
          <w:szCs w:val="21"/>
        </w:rPr>
        <w:t>______________________________________________________________</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88"/>
        <w:ind w:left="0" w:right="0" w:firstLine="210" w:firstLineChars="100"/>
        <w:jc w:val="both"/>
        <w:textAlignment w:val="auto"/>
        <w:rPr>
          <w:rFonts w:ascii="Times New Roman" w:cs="Times New Roman" w:eastAsia="宋体" w:hAnsi="Times New Roman" w:hint="default"/>
          <w:b w:val="false"/>
          <w:bCs w:val="false"/>
          <w:color w:val="000000"/>
          <w:sz w:val="21"/>
          <w:szCs w:val="21"/>
          <w:lang w:val="en-US" w:eastAsia="zh-CN"/>
        </w:rPr>
      </w:pPr>
      <w:r>
        <w:rPr>
          <w:rFonts w:ascii="Times New Roman" w:cs="Times New Roman" w:hAnsi="Times New Roman" w:hint="default"/>
          <w:b w:val="false"/>
          <w:bCs w:val="false"/>
          <w:color w:val="000000"/>
          <w:sz w:val="21"/>
          <w:szCs w:val="21"/>
          <w:lang w:val="en-US" w:eastAsia="zh-CN"/>
        </w:rPr>
        <w:t xml:space="preserve"> </w:t>
      </w:r>
      <w:r>
        <w:rPr>
          <w:rFonts w:ascii="Times New Roman" w:cs="Times New Roman" w:hAnsi="Times New Roman" w:hint="default"/>
          <w:b w:val="false"/>
          <w:bCs w:val="false"/>
          <w:color w:val="000000"/>
          <w:sz w:val="21"/>
          <w:szCs w:val="21"/>
        </w:rPr>
        <w:t>______________________________________________________________________________</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88"/>
        <w:ind w:left="210" w:right="0" w:hanging="210" w:hangingChars="100"/>
        <w:jc w:val="both"/>
        <w:textAlignment w:val="auto"/>
        <w:rPr>
          <w:rStyle w:val="style65"/>
          <w:rFonts w:ascii="Times New Roman" w:cs="Times New Roman" w:eastAsia="宋体" w:hAnsi="Times New Roman" w:hint="default"/>
          <w:b w:val="false"/>
          <w:bCs w:val="false"/>
          <w:color w:val="000000"/>
          <w:kern w:val="0"/>
          <w:sz w:val="21"/>
          <w:szCs w:val="21"/>
        </w:rPr>
      </w:pPr>
      <w:r>
        <w:rPr>
          <w:rFonts w:ascii="Times New Roman" w:cs="Times New Roman" w:eastAsia="宋体" w:hAnsi="Times New Roman" w:hint="eastAsia"/>
          <w:b w:val="false"/>
          <w:i w:val="false"/>
          <w:caps w:val="false"/>
          <w:color w:val="000000"/>
          <w:spacing w:val="8"/>
          <w:sz w:val="21"/>
          <w:szCs w:val="21"/>
          <w:shd w:val="clear" w:color="auto" w:fill="ffffff"/>
          <w:lang w:val="en-US" w:eastAsia="zh-CN"/>
        </w:rPr>
        <w:t>6</w:t>
      </w:r>
      <w:r>
        <w:rPr>
          <w:rFonts w:ascii="Times New Roman" w:cs="Times New Roman" w:eastAsia="宋体" w:hAnsi="Times New Roman" w:hint="default"/>
          <w:b w:val="false"/>
          <w:i w:val="false"/>
          <w:caps w:val="false"/>
          <w:color w:val="000000"/>
          <w:spacing w:val="8"/>
          <w:sz w:val="21"/>
          <w:szCs w:val="21"/>
          <w:shd w:val="clear" w:color="auto" w:fill="ffffff"/>
        </w:rPr>
        <w:t>、</w:t>
      </w:r>
      <w:r>
        <w:rPr>
          <w:rFonts w:ascii="Times New Roman" w:cs="Times New Roman" w:eastAsia="微软雅黑" w:hAnsi="Times New Roman" w:hint="default"/>
          <w:b w:val="false"/>
          <w:i w:val="false"/>
          <w:caps w:val="false"/>
          <w:color w:val="000000"/>
          <w:spacing w:val="8"/>
          <w:sz w:val="21"/>
          <w:szCs w:val="21"/>
          <w:shd w:val="clear" w:color="auto" w:fill="ffffff"/>
        </w:rPr>
        <w:t>NaBrO</w:t>
      </w:r>
      <w:r>
        <w:rPr>
          <w:rFonts w:ascii="Times New Roman" w:cs="Times New Roman" w:eastAsia="宋体" w:hAnsi="Times New Roman" w:hint="default"/>
          <w:b w:val="false"/>
          <w:i w:val="false"/>
          <w:caps w:val="false"/>
          <w:color w:val="000000"/>
          <w:spacing w:val="8"/>
          <w:sz w:val="21"/>
          <w:szCs w:val="21"/>
          <w:shd w:val="clear" w:color="auto" w:fill="ffffff"/>
        </w:rPr>
        <w:t>、</w:t>
      </w:r>
      <w:r>
        <w:rPr>
          <w:rFonts w:ascii="Times New Roman" w:cs="Times New Roman" w:eastAsia="微软雅黑" w:hAnsi="Times New Roman" w:hint="default"/>
          <w:b w:val="false"/>
          <w:i w:val="false"/>
          <w:caps w:val="false"/>
          <w:color w:val="000000"/>
          <w:spacing w:val="8"/>
          <w:sz w:val="21"/>
          <w:szCs w:val="21"/>
          <w:shd w:val="clear" w:color="auto" w:fill="ffffff"/>
        </w:rPr>
        <w:t>NaBrO</w:t>
      </w:r>
      <w:r>
        <w:rPr>
          <w:rFonts w:ascii="Times New Roman" w:cs="Times New Roman" w:eastAsia="微软雅黑" w:hAnsi="Times New Roman" w:hint="default"/>
          <w:b w:val="false"/>
          <w:i w:val="false"/>
          <w:caps w:val="false"/>
          <w:color w:val="000000"/>
          <w:spacing w:val="8"/>
          <w:sz w:val="21"/>
          <w:szCs w:val="21"/>
          <w:shd w:val="clear" w:color="auto" w:fill="ffffff"/>
          <w:vertAlign w:val="subscript"/>
        </w:rPr>
        <w:t>2</w:t>
      </w:r>
      <w:r>
        <w:rPr>
          <w:rFonts w:ascii="Times New Roman" w:cs="Times New Roman" w:eastAsia="宋体" w:hAnsi="Times New Roman" w:hint="default"/>
          <w:b w:val="false"/>
          <w:i w:val="false"/>
          <w:caps w:val="false"/>
          <w:color w:val="000000"/>
          <w:spacing w:val="8"/>
          <w:sz w:val="21"/>
          <w:szCs w:val="21"/>
          <w:shd w:val="clear" w:color="auto" w:fill="ffffff"/>
        </w:rPr>
        <w:t>、</w:t>
      </w:r>
      <w:r>
        <w:rPr>
          <w:rFonts w:ascii="Times New Roman" w:cs="Times New Roman" w:eastAsia="微软雅黑" w:hAnsi="Times New Roman" w:hint="default"/>
          <w:b w:val="false"/>
          <w:i w:val="false"/>
          <w:caps w:val="false"/>
          <w:color w:val="000000"/>
          <w:spacing w:val="8"/>
          <w:sz w:val="21"/>
          <w:szCs w:val="21"/>
          <w:shd w:val="clear" w:color="auto" w:fill="ffffff"/>
        </w:rPr>
        <w:t>NaBrO</w:t>
      </w:r>
      <w:r>
        <w:rPr>
          <w:rFonts w:ascii="Times New Roman" w:cs="Times New Roman" w:eastAsia="微软雅黑" w:hAnsi="Times New Roman" w:hint="default"/>
          <w:b w:val="false"/>
          <w:i w:val="false"/>
          <w:caps w:val="false"/>
          <w:color w:val="000000"/>
          <w:spacing w:val="8"/>
          <w:sz w:val="21"/>
          <w:szCs w:val="21"/>
          <w:shd w:val="clear" w:color="auto" w:fill="ffffff"/>
          <w:vertAlign w:val="subscript"/>
        </w:rPr>
        <w:t>3</w:t>
      </w:r>
      <w:r>
        <w:rPr>
          <w:rFonts w:ascii="Times New Roman" w:cs="Times New Roman" w:eastAsia="宋体" w:hAnsi="Times New Roman" w:hint="default"/>
          <w:b w:val="false"/>
          <w:i w:val="false"/>
          <w:caps w:val="false"/>
          <w:color w:val="000000"/>
          <w:spacing w:val="8"/>
          <w:sz w:val="21"/>
          <w:szCs w:val="21"/>
          <w:shd w:val="clear" w:color="auto" w:fill="ffffff"/>
        </w:rPr>
        <w:t>、</w:t>
      </w:r>
      <w:r>
        <w:rPr>
          <w:rFonts w:ascii="Times New Roman" w:cs="Times New Roman" w:eastAsia="微软雅黑" w:hAnsi="Times New Roman" w:hint="default"/>
          <w:b w:val="false"/>
          <w:i w:val="false"/>
          <w:caps w:val="false"/>
          <w:color w:val="000000"/>
          <w:spacing w:val="8"/>
          <w:sz w:val="21"/>
          <w:szCs w:val="21"/>
          <w:shd w:val="clear" w:color="auto" w:fill="ffffff"/>
        </w:rPr>
        <w:t>NaBrO</w:t>
      </w:r>
      <w:r>
        <w:rPr>
          <w:rFonts w:ascii="Times New Roman" w:cs="Times New Roman" w:eastAsia="微软雅黑" w:hAnsi="Times New Roman" w:hint="default"/>
          <w:b w:val="false"/>
          <w:i w:val="false"/>
          <w:caps w:val="false"/>
          <w:color w:val="000000"/>
          <w:spacing w:val="8"/>
          <w:sz w:val="21"/>
          <w:szCs w:val="21"/>
          <w:shd w:val="clear" w:color="auto" w:fill="ffffff"/>
          <w:vertAlign w:val="subscript"/>
        </w:rPr>
        <w:t>4</w:t>
      </w:r>
      <w:r>
        <w:rPr>
          <w:rFonts w:ascii="Times New Roman" w:cs="Times New Roman" w:eastAsia="宋体" w:hAnsi="Times New Roman" w:hint="default"/>
          <w:b w:val="false"/>
          <w:i w:val="false"/>
          <w:caps w:val="false"/>
          <w:color w:val="000000"/>
          <w:spacing w:val="8"/>
          <w:sz w:val="21"/>
          <w:szCs w:val="21"/>
          <w:shd w:val="clear" w:color="auto" w:fill="ffffff"/>
        </w:rPr>
        <w:t>四种钠盐中，</w:t>
      </w:r>
      <w:r>
        <w:rPr>
          <w:rFonts w:ascii="Times New Roman" w:cs="Times New Roman" w:eastAsia="微软雅黑" w:hAnsi="Times New Roman" w:hint="default"/>
          <w:b w:val="false"/>
          <w:i w:val="false"/>
          <w:caps w:val="false"/>
          <w:color w:val="000000"/>
          <w:spacing w:val="8"/>
          <w:sz w:val="21"/>
          <w:szCs w:val="21"/>
          <w:shd w:val="clear" w:color="auto" w:fill="ffffff"/>
        </w:rPr>
        <w:t>Br</w:t>
      </w:r>
      <w:r>
        <w:rPr>
          <w:rFonts w:ascii="Times New Roman" w:cs="Times New Roman" w:eastAsia="宋体" w:hAnsi="Times New Roman" w:hint="default"/>
          <w:b w:val="false"/>
          <w:i w:val="false"/>
          <w:caps w:val="false"/>
          <w:color w:val="000000"/>
          <w:spacing w:val="8"/>
          <w:sz w:val="21"/>
          <w:szCs w:val="21"/>
          <w:shd w:val="clear" w:color="auto" w:fill="ffffff"/>
        </w:rPr>
        <w:t>的杂化方式均为</w:t>
      </w:r>
      <w:r>
        <w:rPr>
          <w:rStyle w:val="style65"/>
          <w:rFonts w:ascii="Times New Roman" w:cs="Times New Roman" w:eastAsia="宋体" w:hAnsi="Times New Roman" w:hint="default"/>
          <w:b w:val="false"/>
          <w:bCs w:val="false"/>
          <w:color w:val="000000"/>
          <w:sz w:val="21"/>
          <w:szCs w:val="21"/>
        </w:rPr>
        <w:t>______</w:t>
      </w:r>
      <w:r>
        <w:rPr>
          <w:rFonts w:ascii="Times New Roman" w:cs="Times New Roman" w:eastAsia="宋体" w:hAnsi="Times New Roman" w:hint="default"/>
          <w:b w:val="false"/>
          <w:i w:val="false"/>
          <w:caps w:val="false"/>
          <w:color w:val="000000"/>
          <w:spacing w:val="8"/>
          <w:sz w:val="21"/>
          <w:szCs w:val="21"/>
          <w:shd w:val="clear" w:color="auto" w:fill="ffffff"/>
        </w:rPr>
        <w:t>杂化，阴离子空间构型为三角锥形的是</w:t>
      </w:r>
      <w:r>
        <w:rPr>
          <w:rStyle w:val="style65"/>
          <w:rFonts w:ascii="Times New Roman" w:cs="Times New Roman" w:eastAsia="宋体" w:hAnsi="Times New Roman" w:hint="default"/>
          <w:b w:val="false"/>
          <w:bCs w:val="false"/>
          <w:color w:val="000000"/>
          <w:sz w:val="21"/>
          <w:szCs w:val="21"/>
        </w:rPr>
        <w:t>______</w:t>
      </w:r>
      <w:r>
        <w:rPr>
          <w:rFonts w:ascii="Times New Roman" w:cs="Times New Roman" w:eastAsia="微软雅黑" w:hAnsi="Times New Roman" w:hint="default"/>
          <w:b w:val="false"/>
          <w:i w:val="false"/>
          <w:caps w:val="false"/>
          <w:color w:val="000000"/>
          <w:spacing w:val="8"/>
          <w:sz w:val="21"/>
          <w:szCs w:val="21"/>
          <w:u w:val="single"/>
          <w:shd w:val="clear" w:color="auto" w:fill="ffffff"/>
          <w:vertAlign w:val="subscript"/>
        </w:rPr>
        <w:t> </w:t>
      </w:r>
      <w:r>
        <w:rPr>
          <w:rFonts w:ascii="Times New Roman" w:cs="Times New Roman" w:eastAsia="微软雅黑" w:hAnsi="Times New Roman" w:hint="default"/>
          <w:b w:val="false"/>
          <w:i w:val="false"/>
          <w:caps w:val="false"/>
          <w:color w:val="000000"/>
          <w:spacing w:val="8"/>
          <w:sz w:val="21"/>
          <w:szCs w:val="21"/>
          <w:shd w:val="clear" w:color="auto" w:fill="ffffff"/>
        </w:rPr>
        <w:t>(</w:t>
      </w:r>
      <w:r>
        <w:rPr>
          <w:rFonts w:ascii="Times New Roman" w:cs="Times New Roman" w:eastAsia="宋体" w:hAnsi="Times New Roman" w:hint="default"/>
          <w:b w:val="false"/>
          <w:i w:val="false"/>
          <w:caps w:val="false"/>
          <w:color w:val="000000"/>
          <w:spacing w:val="8"/>
          <w:sz w:val="21"/>
          <w:szCs w:val="21"/>
          <w:shd w:val="clear" w:color="auto" w:fill="ffffff"/>
        </w:rPr>
        <w:t>填化学式</w:t>
      </w:r>
      <w:r>
        <w:rPr>
          <w:rFonts w:ascii="Times New Roman" w:cs="Times New Roman" w:eastAsia="微软雅黑" w:hAnsi="Times New Roman" w:hint="default"/>
          <w:b w:val="false"/>
          <w:i w:val="false"/>
          <w:caps w:val="false"/>
          <w:color w:val="000000"/>
          <w:spacing w:val="8"/>
          <w:sz w:val="21"/>
          <w:szCs w:val="21"/>
          <w:shd w:val="clear" w:color="auto" w:fill="ffffff"/>
        </w:rPr>
        <w:t>)</w:t>
      </w:r>
      <w:r>
        <w:rPr>
          <w:rFonts w:ascii="Times New Roman" w:cs="Times New Roman" w:eastAsia="宋体" w:hAnsi="Times New Roman" w:hint="default"/>
          <w:b w:val="false"/>
          <w:i w:val="false"/>
          <w:caps w:val="false"/>
          <w:color w:val="000000"/>
          <w:spacing w:val="8"/>
          <w:sz w:val="21"/>
          <w:szCs w:val="21"/>
          <w:shd w:val="clear" w:color="auto" w:fill="ffffff"/>
        </w:rPr>
        <w:t>。上述四种钠盐对应的酸的酸性依次增强，试解释</w:t>
      </w:r>
      <w:r>
        <w:rPr>
          <w:rFonts w:ascii="Times New Roman" w:cs="Times New Roman" w:eastAsia="微软雅黑" w:hAnsi="Times New Roman" w:hint="default"/>
          <w:b w:val="false"/>
          <w:i w:val="false"/>
          <w:caps w:val="false"/>
          <w:color w:val="000000"/>
          <w:spacing w:val="8"/>
          <w:sz w:val="21"/>
          <w:szCs w:val="21"/>
          <w:shd w:val="clear" w:color="auto" w:fill="ffffff"/>
        </w:rPr>
        <w:t>HBrO</w:t>
      </w:r>
      <w:r>
        <w:rPr>
          <w:rFonts w:ascii="Times New Roman" w:cs="Times New Roman" w:eastAsia="微软雅黑" w:hAnsi="Times New Roman" w:hint="default"/>
          <w:b w:val="false"/>
          <w:i w:val="false"/>
          <w:caps w:val="false"/>
          <w:color w:val="000000"/>
          <w:spacing w:val="8"/>
          <w:sz w:val="21"/>
          <w:szCs w:val="21"/>
          <w:shd w:val="clear" w:color="auto" w:fill="ffffff"/>
          <w:vertAlign w:val="subscript"/>
        </w:rPr>
        <w:t>4</w:t>
      </w:r>
      <w:r>
        <w:rPr>
          <w:rFonts w:ascii="Times New Roman" w:cs="Times New Roman" w:eastAsia="宋体" w:hAnsi="Times New Roman" w:hint="default"/>
          <w:b w:val="false"/>
          <w:i w:val="false"/>
          <w:caps w:val="false"/>
          <w:color w:val="000000"/>
          <w:spacing w:val="8"/>
          <w:sz w:val="21"/>
          <w:szCs w:val="21"/>
          <w:shd w:val="clear" w:color="auto" w:fill="ffffff"/>
        </w:rPr>
        <w:t>的酸性强于</w:t>
      </w:r>
      <w:r>
        <w:rPr>
          <w:rFonts w:ascii="Times New Roman" w:cs="Times New Roman" w:eastAsia="微软雅黑" w:hAnsi="Times New Roman" w:hint="default"/>
          <w:b w:val="false"/>
          <w:i w:val="false"/>
          <w:caps w:val="false"/>
          <w:color w:val="000000"/>
          <w:spacing w:val="8"/>
          <w:sz w:val="21"/>
          <w:szCs w:val="21"/>
          <w:shd w:val="clear" w:color="auto" w:fill="ffffff"/>
        </w:rPr>
        <w:t>HBrO</w:t>
      </w:r>
      <w:r>
        <w:rPr>
          <w:rFonts w:ascii="Times New Roman" w:cs="Times New Roman" w:eastAsia="微软雅黑" w:hAnsi="Times New Roman" w:hint="default"/>
          <w:b w:val="false"/>
          <w:i w:val="false"/>
          <w:caps w:val="false"/>
          <w:color w:val="000000"/>
          <w:spacing w:val="8"/>
          <w:sz w:val="21"/>
          <w:szCs w:val="21"/>
          <w:shd w:val="clear" w:color="auto" w:fill="ffffff"/>
          <w:vertAlign w:val="subscript"/>
        </w:rPr>
        <w:t>3</w:t>
      </w:r>
      <w:r>
        <w:rPr>
          <w:rFonts w:ascii="Times New Roman" w:cs="Times New Roman" w:eastAsia="宋体" w:hAnsi="Times New Roman" w:hint="default"/>
          <w:b w:val="false"/>
          <w:i w:val="false"/>
          <w:caps w:val="false"/>
          <w:color w:val="000000"/>
          <w:spacing w:val="8"/>
          <w:sz w:val="21"/>
          <w:szCs w:val="21"/>
          <w:shd w:val="clear" w:color="auto" w:fill="ffffff"/>
        </w:rPr>
        <w:t>的原因</w:t>
      </w:r>
      <w:r>
        <w:rPr>
          <w:rStyle w:val="style65"/>
          <w:rFonts w:ascii="Times New Roman" w:cs="Times New Roman" w:eastAsia="宋体" w:hAnsi="Times New Roman" w:hint="default"/>
          <w:b w:val="false"/>
          <w:bCs w:val="false"/>
          <w:color w:val="000000"/>
          <w:kern w:val="0"/>
          <w:sz w:val="21"/>
          <w:szCs w:val="21"/>
        </w:rPr>
        <w:t>_________________________________________________________________________________</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88"/>
        <w:ind w:left="210" w:leftChars="100" w:right="0" w:firstLine="0" w:firstLineChars="0"/>
        <w:jc w:val="both"/>
        <w:textAlignment w:val="auto"/>
        <w:rPr>
          <w:rStyle w:val="style65"/>
          <w:rFonts w:ascii="Times New Roman" w:cs="Times New Roman" w:eastAsia="宋体" w:hAnsi="Times New Roman" w:hint="default"/>
          <w:b w:val="false"/>
          <w:bCs w:val="false"/>
          <w:color w:val="000000"/>
          <w:kern w:val="0"/>
          <w:sz w:val="21"/>
          <w:szCs w:val="21"/>
        </w:rPr>
      </w:pPr>
      <w:r>
        <w:rPr>
          <w:rStyle w:val="style65"/>
          <w:rFonts w:ascii="Times New Roman" w:cs="Times New Roman" w:eastAsia="宋体" w:hAnsi="Times New Roman" w:hint="default"/>
          <w:b w:val="false"/>
          <w:bCs w:val="false"/>
          <w:color w:val="000000"/>
          <w:kern w:val="0"/>
          <w:sz w:val="21"/>
          <w:szCs w:val="21"/>
        </w:rPr>
        <w:t>_____________________________________________________________________________________________</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left="210" w:hanging="210" w:hangingChars="100"/>
        <w:textAlignment w:val="auto"/>
        <w:rPr>
          <w:rStyle w:val="style65"/>
          <w:rFonts w:ascii="Times New Roman" w:cs="Times New Roman" w:eastAsia="宋体" w:hAnsi="Times New Roman" w:hint="default"/>
          <w:b w:val="false"/>
          <w:bCs w:val="false"/>
          <w:color w:val="000000"/>
          <w:sz w:val="21"/>
          <w:szCs w:val="21"/>
        </w:rPr>
      </w:pPr>
      <w:r>
        <w:rPr>
          <w:rFonts w:ascii="Times New Roman" w:cs="Times New Roman" w:hAnsi="Times New Roman" w:hint="eastAsia"/>
          <w:b w:val="false"/>
          <w:bCs w:val="false"/>
          <w:color w:val="000000"/>
          <w:sz w:val="21"/>
          <w:szCs w:val="21"/>
          <w:lang w:val="en-US" w:eastAsia="zh-CN"/>
        </w:rPr>
        <w:t>7</w:t>
      </w:r>
      <w:r>
        <w:rPr>
          <w:rStyle w:val="style65"/>
          <w:rFonts w:ascii="Times New Roman" w:cs="Times New Roman" w:eastAsia="宋体" w:hAnsi="Times New Roman" w:hint="default"/>
          <w:b w:val="false"/>
          <w:bCs w:val="false"/>
          <w:color w:val="000000"/>
          <w:sz w:val="21"/>
          <w:szCs w:val="21"/>
          <w:lang w:val="en-US" w:eastAsia="zh-CN"/>
        </w:rPr>
        <w:t>、</w:t>
      </w:r>
      <w:r>
        <w:rPr>
          <w:rStyle w:val="style65"/>
          <w:rFonts w:ascii="Times New Roman" w:cs="Times New Roman" w:eastAsia="宋体" w:hAnsi="Times New Roman" w:hint="default"/>
          <w:b w:val="false"/>
          <w:bCs w:val="false"/>
          <w:color w:val="000000"/>
          <w:sz w:val="21"/>
          <w:szCs w:val="21"/>
        </w:rPr>
        <w:t>磷酸和亚磷酸(H</w:t>
      </w:r>
      <w:r>
        <w:rPr>
          <w:rStyle w:val="style65"/>
          <w:rFonts w:ascii="Times New Roman" w:cs="Times New Roman" w:eastAsia="宋体" w:hAnsi="Times New Roman" w:hint="default"/>
          <w:b w:val="false"/>
          <w:bCs w:val="false"/>
          <w:color w:val="000000"/>
          <w:sz w:val="21"/>
          <w:szCs w:val="21"/>
          <w:vertAlign w:val="subscript"/>
        </w:rPr>
        <w:t>3</w:t>
      </w:r>
      <w:r>
        <w:rPr>
          <w:rStyle w:val="style65"/>
          <w:rFonts w:ascii="Times New Roman" w:cs="Times New Roman" w:eastAsia="宋体" w:hAnsi="Times New Roman" w:hint="default"/>
          <w:b w:val="false"/>
          <w:bCs w:val="false"/>
          <w:color w:val="000000"/>
          <w:sz w:val="21"/>
          <w:szCs w:val="21"/>
        </w:rPr>
        <w:t>PO</w:t>
      </w:r>
      <w:r>
        <w:rPr>
          <w:rStyle w:val="style65"/>
          <w:rFonts w:ascii="Times New Roman" w:cs="Times New Roman" w:eastAsia="宋体" w:hAnsi="Times New Roman" w:hint="default"/>
          <w:b w:val="false"/>
          <w:bCs w:val="false"/>
          <w:color w:val="000000"/>
          <w:sz w:val="21"/>
          <w:szCs w:val="21"/>
          <w:vertAlign w:val="subscript"/>
        </w:rPr>
        <w:t>3</w:t>
      </w:r>
      <w:r>
        <w:rPr>
          <w:rStyle w:val="style65"/>
          <w:rFonts w:ascii="Times New Roman" w:cs="Times New Roman" w:eastAsia="宋体" w:hAnsi="Times New Roman" w:hint="default"/>
          <w:b w:val="false"/>
          <w:bCs w:val="false"/>
          <w:color w:val="000000"/>
          <w:sz w:val="21"/>
          <w:szCs w:val="21"/>
        </w:rPr>
        <w:t>)是磷元素的两种含氧酸。亚磷酸与NaOH反应只生成NaHPO</w:t>
      </w:r>
      <w:r>
        <w:rPr>
          <w:rStyle w:val="style65"/>
          <w:rFonts w:ascii="Times New Roman" w:cs="Times New Roman" w:eastAsia="宋体" w:hAnsi="Times New Roman" w:hint="default"/>
          <w:b w:val="false"/>
          <w:bCs w:val="false"/>
          <w:color w:val="000000"/>
          <w:sz w:val="21"/>
          <w:szCs w:val="21"/>
          <w:vertAlign w:val="subscript"/>
        </w:rPr>
        <w:t>3</w:t>
      </w:r>
      <w:r>
        <w:rPr>
          <w:rStyle w:val="style65"/>
          <w:rFonts w:ascii="Times New Roman" w:cs="Times New Roman" w:eastAsia="宋体" w:hAnsi="Times New Roman" w:hint="default"/>
          <w:b w:val="false"/>
          <w:bCs w:val="false"/>
          <w:color w:val="000000"/>
          <w:sz w:val="21"/>
          <w:szCs w:val="21"/>
        </w:rPr>
        <w:t>和NaH</w:t>
      </w:r>
      <w:r>
        <w:rPr>
          <w:rStyle w:val="style65"/>
          <w:rFonts w:ascii="Times New Roman" w:cs="Times New Roman" w:eastAsia="宋体" w:hAnsi="Times New Roman" w:hint="default"/>
          <w:b w:val="false"/>
          <w:bCs w:val="false"/>
          <w:color w:val="000000"/>
          <w:sz w:val="21"/>
          <w:szCs w:val="21"/>
          <w:vertAlign w:val="subscript"/>
        </w:rPr>
        <w:t>2</w:t>
      </w:r>
      <w:r>
        <w:rPr>
          <w:rStyle w:val="style65"/>
          <w:rFonts w:ascii="Times New Roman" w:cs="Times New Roman" w:eastAsia="宋体" w:hAnsi="Times New Roman" w:hint="default"/>
          <w:b w:val="false"/>
          <w:bCs w:val="false"/>
          <w:color w:val="000000"/>
          <w:sz w:val="21"/>
          <w:szCs w:val="21"/>
        </w:rPr>
        <w:t>PO</w:t>
      </w:r>
      <w:r>
        <w:rPr>
          <w:rStyle w:val="style65"/>
          <w:rFonts w:ascii="Times New Roman" w:cs="Times New Roman" w:eastAsia="宋体" w:hAnsi="Times New Roman" w:hint="default"/>
          <w:b w:val="false"/>
          <w:bCs w:val="false"/>
          <w:color w:val="000000"/>
          <w:sz w:val="21"/>
          <w:szCs w:val="21"/>
          <w:vertAlign w:val="subscript"/>
        </w:rPr>
        <w:t>3</w:t>
      </w:r>
      <w:r>
        <w:rPr>
          <w:rStyle w:val="style65"/>
          <w:rFonts w:ascii="Times New Roman" w:cs="Times New Roman" w:eastAsia="宋体" w:hAnsi="Times New Roman" w:hint="default"/>
          <w:b w:val="false"/>
          <w:bCs w:val="false"/>
          <w:color w:val="000000"/>
          <w:sz w:val="21"/>
          <w:szCs w:val="21"/>
        </w:rPr>
        <w:t>两种盐，则H</w:t>
      </w:r>
      <w:r>
        <w:rPr>
          <w:rStyle w:val="style65"/>
          <w:rFonts w:ascii="Times New Roman" w:cs="Times New Roman" w:eastAsia="宋体" w:hAnsi="Times New Roman" w:hint="default"/>
          <w:b w:val="false"/>
          <w:bCs w:val="false"/>
          <w:color w:val="000000"/>
          <w:sz w:val="21"/>
          <w:szCs w:val="21"/>
          <w:vertAlign w:val="subscript"/>
        </w:rPr>
        <w:t>3</w:t>
      </w:r>
      <w:r>
        <w:rPr>
          <w:rStyle w:val="style65"/>
          <w:rFonts w:ascii="Times New Roman" w:cs="Times New Roman" w:eastAsia="宋体" w:hAnsi="Times New Roman" w:hint="default"/>
          <w:b w:val="false"/>
          <w:bCs w:val="false"/>
          <w:color w:val="000000"/>
          <w:sz w:val="21"/>
          <w:szCs w:val="21"/>
        </w:rPr>
        <w:t>PO</w:t>
      </w:r>
      <w:r>
        <w:rPr>
          <w:rStyle w:val="style65"/>
          <w:rFonts w:ascii="Times New Roman" w:cs="Times New Roman" w:eastAsia="宋体" w:hAnsi="Times New Roman" w:hint="default"/>
          <w:b w:val="false"/>
          <w:bCs w:val="false"/>
          <w:color w:val="000000"/>
          <w:sz w:val="21"/>
          <w:szCs w:val="21"/>
          <w:vertAlign w:val="subscript"/>
        </w:rPr>
        <w:t>3</w:t>
      </w:r>
      <w:r>
        <w:rPr>
          <w:rStyle w:val="style65"/>
          <w:rFonts w:ascii="Times New Roman" w:cs="Times New Roman" w:eastAsia="宋体" w:hAnsi="Times New Roman" w:hint="default"/>
          <w:b w:val="false"/>
          <w:bCs w:val="false"/>
          <w:color w:val="000000"/>
          <w:sz w:val="21"/>
          <w:szCs w:val="21"/>
        </w:rPr>
        <w:t>的结构式为___________，其为______元酸，原因是_____________________________________________</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hAnsi="Times New Roman" w:hint="default"/>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hAnsi="Times New Roman" w:hint="default"/>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hAnsi="Times New Roman" w:hint="default"/>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hAnsi="Times New Roman" w:hint="default"/>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hAnsi="Times New Roman" w:hint="default"/>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rPr>
          <w:rFonts w:cs="Times New Roman" w:eastAsia="黑体" w:hint="eastAsia"/>
          <w:b w:val="false"/>
          <w:bCs w:val="false"/>
          <w:color w:val="000000"/>
          <w:sz w:val="28"/>
          <w:szCs w:val="28"/>
          <w:lang w:val="en-US" w:eastAsia="zh-CN"/>
        </w:rPr>
      </w:pPr>
      <w:r>
        <w:rPr>
          <w:rFonts w:cs="Times New Roman" w:eastAsia="黑体" w:hint="eastAsia"/>
          <w:b w:val="false"/>
          <w:bCs w:val="false"/>
          <w:color w:val="000000"/>
          <w:sz w:val="28"/>
          <w:szCs w:val="28"/>
          <w:lang w:val="en-US" w:eastAsia="zh-CN"/>
        </w:rPr>
        <w:t>【</w:t>
      </w:r>
      <w:r>
        <w:rPr>
          <w:rFonts w:ascii="Times New Roman" w:cs="Times New Roman" w:eastAsia="黑体" w:hAnsi="Times New Roman" w:hint="default"/>
          <w:b w:val="false"/>
          <w:bCs w:val="false"/>
          <w:color w:val="000000"/>
          <w:sz w:val="28"/>
          <w:szCs w:val="28"/>
        </w:rPr>
        <w:t>无机含氧酸酸性的判断</w:t>
      </w:r>
      <w:r>
        <w:rPr>
          <w:rFonts w:cs="Times New Roman" w:eastAsia="黑体" w:hint="eastAsia"/>
          <w:b w:val="false"/>
          <w:bCs w:val="false"/>
          <w:color w:val="000000"/>
          <w:sz w:val="28"/>
          <w:szCs w:val="28"/>
          <w:lang w:val="en-US" w:eastAsia="zh-CN"/>
        </w:rPr>
        <w:t>】答案</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ind w:left="210" w:hanging="210" w:hangingChars="100"/>
        <w:textAlignment w:val="auto"/>
        <w:contextualSpacing/>
        <w:rPr>
          <w:rFonts w:ascii="Times New Roman" w:cs="Times New Roman" w:hAnsi="Times New Roman" w:hint="default"/>
          <w:b w:val="false"/>
          <w:bCs w:val="false"/>
          <w:color w:val="000000"/>
          <w:sz w:val="21"/>
          <w:szCs w:val="21"/>
        </w:rPr>
      </w:pPr>
      <w:r>
        <w:rPr>
          <w:rFonts w:ascii="Times New Roman" w:cs="Times New Roman" w:hAnsi="Times New Roman" w:hint="eastAsia"/>
          <w:b w:val="false"/>
          <w:bCs w:val="false"/>
          <w:color w:val="000000"/>
          <w:sz w:val="21"/>
          <w:szCs w:val="21"/>
          <w:lang w:val="en-US" w:eastAsia="zh-CN"/>
        </w:rPr>
        <w:t>1、</w:t>
      </w:r>
      <w:r>
        <w:rPr>
          <w:rFonts w:ascii="Times New Roman" w:cs="Times New Roman" w:hAnsi="Times New Roman" w:hint="default"/>
          <w:b w:val="false"/>
          <w:bCs w:val="false"/>
          <w:color w:val="000000"/>
          <w:sz w:val="21"/>
          <w:szCs w:val="21"/>
        </w:rPr>
        <w:t>强于　HNO</w:t>
      </w:r>
      <w:r>
        <w:rPr>
          <w:rFonts w:ascii="Times New Roman" w:cs="Times New Roman" w:hAnsi="Times New Roman" w:hint="default"/>
          <w:b w:val="false"/>
          <w:bCs w:val="false"/>
          <w:color w:val="000000"/>
          <w:sz w:val="21"/>
          <w:szCs w:val="21"/>
          <w:vertAlign w:val="subscript"/>
        </w:rPr>
        <w:t>3</w:t>
      </w:r>
      <w:r>
        <w:rPr>
          <w:rFonts w:ascii="Times New Roman" w:cs="Times New Roman" w:hAnsi="Times New Roman" w:hint="default"/>
          <w:b w:val="false"/>
          <w:bCs w:val="false"/>
          <w:color w:val="000000"/>
          <w:sz w:val="21"/>
          <w:szCs w:val="21"/>
        </w:rPr>
        <w:t>中含有更多的非羟基氧，N的正电性较高，导致N</w:t>
      </w:r>
      <w:r>
        <w:rPr>
          <w:rFonts w:ascii="Times New Roman" w:cs="Times New Roman" w:hAnsi="Times New Roman" w:hint="default"/>
          <w:b w:val="false"/>
          <w:bCs w:val="false"/>
          <w:color w:val="000000"/>
          <w:sz w:val="21"/>
          <w:szCs w:val="21"/>
        </w:rPr>
        <w:t>—</w:t>
      </w:r>
      <w:r>
        <w:rPr>
          <w:rFonts w:ascii="Times New Roman" w:cs="Times New Roman" w:hAnsi="Times New Roman" w:hint="default"/>
          <w:b w:val="false"/>
          <w:bCs w:val="false"/>
          <w:color w:val="000000"/>
          <w:sz w:val="21"/>
          <w:szCs w:val="21"/>
        </w:rPr>
        <w:t>O</w:t>
      </w:r>
      <w:r>
        <w:rPr>
          <w:rFonts w:ascii="Times New Roman" w:cs="Times New Roman" w:hAnsi="Times New Roman" w:hint="default"/>
          <w:b w:val="false"/>
          <w:bCs w:val="false"/>
          <w:color w:val="000000"/>
          <w:sz w:val="21"/>
          <w:szCs w:val="21"/>
        </w:rPr>
        <w:t>—</w:t>
      </w:r>
      <w:r>
        <w:rPr>
          <w:rFonts w:ascii="Times New Roman" w:cs="Times New Roman" w:hAnsi="Times New Roman" w:hint="default"/>
          <w:b w:val="false"/>
          <w:bCs w:val="false"/>
          <w:color w:val="000000"/>
          <w:sz w:val="21"/>
          <w:szCs w:val="21"/>
        </w:rPr>
        <w:t>H中的电子向N偏移，因而在水分子的作用下就越容易电离出H</w:t>
      </w:r>
      <w:r>
        <w:rPr>
          <w:rFonts w:ascii="Times New Roman" w:cs="Times New Roman" w:hAnsi="Times New Roman" w:hint="default"/>
          <w:b w:val="false"/>
          <w:bCs w:val="false"/>
          <w:color w:val="000000"/>
          <w:sz w:val="21"/>
          <w:szCs w:val="21"/>
          <w:vertAlign w:val="superscript"/>
        </w:rPr>
        <w:t>＋</w:t>
      </w:r>
      <w:r>
        <w:rPr>
          <w:rFonts w:ascii="Times New Roman" w:cs="Times New Roman" w:hAnsi="Times New Roman" w:hint="default"/>
          <w:b w:val="false"/>
          <w:bCs w:val="false"/>
          <w:color w:val="000000"/>
          <w:sz w:val="21"/>
          <w:szCs w:val="21"/>
        </w:rPr>
        <w:t>，即酸性越强</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ind w:left="210" w:hanging="210" w:hangingChars="100"/>
        <w:textAlignment w:val="auto"/>
        <w:contextualSpacing/>
        <w:rPr>
          <w:rFonts w:ascii="Times New Roman" w:cs="Times New Roman" w:hAnsi="Times New Roman" w:hint="default"/>
          <w:b w:val="false"/>
          <w:bCs w:val="false"/>
          <w:color w:val="000000"/>
          <w:sz w:val="21"/>
          <w:szCs w:val="21"/>
        </w:rPr>
      </w:pPr>
      <w:r>
        <w:rPr>
          <w:rFonts w:ascii="Times New Roman" w:cs="Times New Roman" w:hAnsi="Times New Roman" w:hint="eastAsia"/>
          <w:b w:val="false"/>
          <w:bCs w:val="false"/>
          <w:color w:val="000000"/>
          <w:sz w:val="21"/>
          <w:szCs w:val="21"/>
          <w:lang w:val="en-US" w:eastAsia="zh-CN"/>
        </w:rPr>
        <w:t>2、</w:t>
      </w:r>
      <w:r>
        <w:rPr>
          <w:rFonts w:ascii="Times New Roman" w:cs="Times New Roman" w:hAnsi="Times New Roman" w:hint="default"/>
          <w:b w:val="false"/>
          <w:bCs w:val="false"/>
          <w:color w:val="000000"/>
          <w:sz w:val="21"/>
          <w:szCs w:val="21"/>
        </w:rPr>
        <w:t>H</w:t>
      </w:r>
      <w:r>
        <w:rPr>
          <w:rFonts w:ascii="Times New Roman" w:cs="Times New Roman" w:hAnsi="Times New Roman" w:hint="default"/>
          <w:b w:val="false"/>
          <w:bCs w:val="false"/>
          <w:color w:val="000000"/>
          <w:sz w:val="21"/>
          <w:szCs w:val="21"/>
          <w:vertAlign w:val="subscript"/>
        </w:rPr>
        <w:t>3</w:t>
      </w:r>
      <w:r>
        <w:rPr>
          <w:rFonts w:ascii="Times New Roman" w:cs="Times New Roman" w:hAnsi="Times New Roman" w:hint="default"/>
          <w:b w:val="false"/>
          <w:bCs w:val="false"/>
          <w:color w:val="000000"/>
          <w:sz w:val="21"/>
          <w:szCs w:val="21"/>
        </w:rPr>
        <w:t>AsO</w:t>
      </w:r>
      <w:r>
        <w:rPr>
          <w:rFonts w:ascii="Times New Roman" w:cs="Times New Roman" w:hAnsi="Times New Roman" w:hint="default"/>
          <w:b w:val="false"/>
          <w:bCs w:val="false"/>
          <w:color w:val="000000"/>
          <w:sz w:val="21"/>
          <w:szCs w:val="21"/>
          <w:vertAlign w:val="subscript"/>
        </w:rPr>
        <w:t>4</w:t>
      </w:r>
      <w:r>
        <w:rPr>
          <w:rFonts w:ascii="Times New Roman" w:cs="Times New Roman" w:hAnsi="Times New Roman" w:hint="default"/>
          <w:b w:val="false"/>
          <w:bCs w:val="false"/>
          <w:color w:val="000000"/>
          <w:sz w:val="21"/>
          <w:szCs w:val="21"/>
        </w:rPr>
        <w:t>和H</w:t>
      </w:r>
      <w:r>
        <w:rPr>
          <w:rFonts w:ascii="Times New Roman" w:cs="Times New Roman" w:hAnsi="Times New Roman" w:hint="default"/>
          <w:b w:val="false"/>
          <w:bCs w:val="false"/>
          <w:color w:val="000000"/>
          <w:sz w:val="21"/>
          <w:szCs w:val="21"/>
          <w:vertAlign w:val="subscript"/>
        </w:rPr>
        <w:t>3</w:t>
      </w:r>
      <w:r>
        <w:rPr>
          <w:rFonts w:ascii="Times New Roman" w:cs="Times New Roman" w:hAnsi="Times New Roman" w:hint="default"/>
          <w:b w:val="false"/>
          <w:bCs w:val="false"/>
          <w:color w:val="000000"/>
          <w:sz w:val="21"/>
          <w:szCs w:val="21"/>
        </w:rPr>
        <w:t>AsO</w:t>
      </w:r>
      <w:r>
        <w:rPr>
          <w:rFonts w:ascii="Times New Roman" w:cs="Times New Roman" w:hAnsi="Times New Roman" w:hint="default"/>
          <w:b w:val="false"/>
          <w:bCs w:val="false"/>
          <w:color w:val="000000"/>
          <w:sz w:val="21"/>
          <w:szCs w:val="21"/>
          <w:vertAlign w:val="subscript"/>
        </w:rPr>
        <w:t>3</w:t>
      </w:r>
      <w:r>
        <w:rPr>
          <w:rFonts w:ascii="Times New Roman" w:cs="Times New Roman" w:hAnsi="Times New Roman" w:hint="default"/>
          <w:b w:val="false"/>
          <w:bCs w:val="false"/>
          <w:color w:val="000000"/>
          <w:sz w:val="21"/>
          <w:szCs w:val="21"/>
        </w:rPr>
        <w:t>可分别表示为(HO)</w:t>
      </w:r>
      <w:r>
        <w:rPr>
          <w:rFonts w:ascii="Times New Roman" w:cs="Times New Roman" w:hAnsi="Times New Roman" w:hint="default"/>
          <w:b w:val="false"/>
          <w:bCs w:val="false"/>
          <w:color w:val="000000"/>
          <w:sz w:val="21"/>
          <w:szCs w:val="21"/>
          <w:vertAlign w:val="subscript"/>
        </w:rPr>
        <w:t>3</w:t>
      </w:r>
      <w:r>
        <w:rPr>
          <w:rFonts w:ascii="Times New Roman" w:cs="Times New Roman" w:hAnsi="Times New Roman" w:hint="default"/>
          <w:b w:val="false"/>
          <w:bCs w:val="false"/>
          <w:color w:val="000000"/>
          <w:sz w:val="21"/>
          <w:szCs w:val="21"/>
        </w:rPr>
        <w:t>AsO和(HO)</w:t>
      </w:r>
      <w:r>
        <w:rPr>
          <w:rFonts w:ascii="Times New Roman" w:cs="Times New Roman" w:hAnsi="Times New Roman" w:hint="default"/>
          <w:b w:val="false"/>
          <w:bCs w:val="false"/>
          <w:color w:val="000000"/>
          <w:sz w:val="21"/>
          <w:szCs w:val="21"/>
          <w:vertAlign w:val="subscript"/>
        </w:rPr>
        <w:t>3</w:t>
      </w:r>
      <w:r>
        <w:rPr>
          <w:rFonts w:ascii="Times New Roman" w:cs="Times New Roman" w:hAnsi="Times New Roman" w:hint="default"/>
          <w:b w:val="false"/>
          <w:bCs w:val="false"/>
          <w:color w:val="000000"/>
          <w:sz w:val="21"/>
          <w:szCs w:val="21"/>
        </w:rPr>
        <w:t>As，H</w:t>
      </w:r>
      <w:r>
        <w:rPr>
          <w:rFonts w:ascii="Times New Roman" w:cs="Times New Roman" w:hAnsi="Times New Roman" w:hint="default"/>
          <w:b w:val="false"/>
          <w:bCs w:val="false"/>
          <w:color w:val="000000"/>
          <w:sz w:val="21"/>
          <w:szCs w:val="21"/>
          <w:vertAlign w:val="subscript"/>
        </w:rPr>
        <w:t>3</w:t>
      </w:r>
      <w:r>
        <w:rPr>
          <w:rFonts w:ascii="Times New Roman" w:cs="Times New Roman" w:hAnsi="Times New Roman" w:hint="default"/>
          <w:b w:val="false"/>
          <w:bCs w:val="false"/>
          <w:color w:val="000000"/>
          <w:sz w:val="21"/>
          <w:szCs w:val="21"/>
        </w:rPr>
        <w:t>AsO</w:t>
      </w:r>
      <w:r>
        <w:rPr>
          <w:rFonts w:ascii="Times New Roman" w:cs="Times New Roman" w:hAnsi="Times New Roman" w:hint="default"/>
          <w:b w:val="false"/>
          <w:bCs w:val="false"/>
          <w:color w:val="000000"/>
          <w:sz w:val="21"/>
          <w:szCs w:val="21"/>
          <w:vertAlign w:val="subscript"/>
        </w:rPr>
        <w:t>3</w:t>
      </w:r>
      <w:r>
        <w:rPr>
          <w:rFonts w:ascii="Times New Roman" w:cs="Times New Roman" w:hAnsi="Times New Roman" w:hint="default"/>
          <w:b w:val="false"/>
          <w:bCs w:val="false"/>
          <w:color w:val="000000"/>
          <w:sz w:val="21"/>
          <w:szCs w:val="21"/>
        </w:rPr>
        <w:t>中As为＋3价，而H</w:t>
      </w:r>
      <w:r>
        <w:rPr>
          <w:rFonts w:ascii="Times New Roman" w:cs="Times New Roman" w:hAnsi="Times New Roman" w:hint="default"/>
          <w:b w:val="false"/>
          <w:bCs w:val="false"/>
          <w:color w:val="000000"/>
          <w:sz w:val="21"/>
          <w:szCs w:val="21"/>
          <w:vertAlign w:val="subscript"/>
        </w:rPr>
        <w:t>3</w:t>
      </w:r>
      <w:r>
        <w:rPr>
          <w:rFonts w:ascii="Times New Roman" w:cs="Times New Roman" w:hAnsi="Times New Roman" w:hint="default"/>
          <w:b w:val="false"/>
          <w:bCs w:val="false"/>
          <w:color w:val="000000"/>
          <w:sz w:val="21"/>
          <w:szCs w:val="21"/>
        </w:rPr>
        <w:t>AsO</w:t>
      </w:r>
      <w:r>
        <w:rPr>
          <w:rFonts w:ascii="Times New Roman" w:cs="Times New Roman" w:hAnsi="Times New Roman" w:hint="default"/>
          <w:b w:val="false"/>
          <w:bCs w:val="false"/>
          <w:color w:val="000000"/>
          <w:sz w:val="21"/>
          <w:szCs w:val="21"/>
          <w:vertAlign w:val="subscript"/>
        </w:rPr>
        <w:t>4</w:t>
      </w:r>
      <w:r>
        <w:rPr>
          <w:rFonts w:ascii="Times New Roman" w:cs="Times New Roman" w:hAnsi="Times New Roman" w:hint="default"/>
          <w:b w:val="false"/>
          <w:bCs w:val="false"/>
          <w:color w:val="000000"/>
          <w:sz w:val="21"/>
          <w:szCs w:val="21"/>
        </w:rPr>
        <w:t>中As为＋5价，正电性更高，导致As</w:t>
      </w:r>
      <w:r>
        <w:rPr>
          <w:rFonts w:ascii="Times New Roman" w:cs="Times New Roman" w:hAnsi="Times New Roman" w:hint="default"/>
          <w:b w:val="false"/>
          <w:bCs w:val="false"/>
          <w:color w:val="000000"/>
          <w:sz w:val="21"/>
          <w:szCs w:val="21"/>
        </w:rPr>
        <w:t>—</w:t>
      </w:r>
      <w:r>
        <w:rPr>
          <w:rFonts w:ascii="Times New Roman" w:cs="Times New Roman" w:hAnsi="Times New Roman" w:hint="default"/>
          <w:b w:val="false"/>
          <w:bCs w:val="false"/>
          <w:color w:val="000000"/>
          <w:sz w:val="21"/>
          <w:szCs w:val="21"/>
        </w:rPr>
        <w:t>O</w:t>
      </w:r>
      <w:r>
        <w:rPr>
          <w:rFonts w:ascii="Times New Roman" w:cs="Times New Roman" w:hAnsi="Times New Roman" w:hint="default"/>
          <w:b w:val="false"/>
          <w:bCs w:val="false"/>
          <w:color w:val="000000"/>
          <w:sz w:val="21"/>
          <w:szCs w:val="21"/>
        </w:rPr>
        <w:t>—</w:t>
      </w:r>
      <w:r>
        <w:rPr>
          <w:rFonts w:ascii="Times New Roman" w:cs="Times New Roman" w:hAnsi="Times New Roman" w:hint="default"/>
          <w:b w:val="false"/>
          <w:bCs w:val="false"/>
          <w:color w:val="000000"/>
          <w:sz w:val="21"/>
          <w:szCs w:val="21"/>
        </w:rPr>
        <w:t>H中O的电子向As偏移，更易电离出H</w:t>
      </w:r>
      <w:r>
        <w:rPr>
          <w:rFonts w:ascii="Times New Roman" w:cs="Times New Roman" w:hAnsi="Times New Roman" w:hint="default"/>
          <w:b w:val="false"/>
          <w:bCs w:val="false"/>
          <w:color w:val="000000"/>
          <w:sz w:val="21"/>
          <w:szCs w:val="21"/>
          <w:vertAlign w:val="superscript"/>
        </w:rPr>
        <w:t>＋</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left="210" w:hanging="210" w:hangingChars="100"/>
        <w:jc w:val="left"/>
        <w:textAlignment w:val="auto"/>
        <w:rPr>
          <w:rFonts w:cs="Times New Roman" w:eastAsia="黑体" w:hint="default"/>
          <w:b w:val="false"/>
          <w:bCs w:val="false"/>
          <w:color w:val="000000"/>
          <w:sz w:val="28"/>
          <w:szCs w:val="28"/>
          <w:lang w:val="en-US" w:eastAsia="zh-CN"/>
        </w:rPr>
      </w:pPr>
      <w:r>
        <w:rPr>
          <w:rFonts w:ascii="Times New Roman" w:cs="Times New Roman" w:eastAsia="黑体" w:hAnsi="Times New Roman" w:hint="eastAsia"/>
          <w:b w:val="false"/>
          <w:bCs w:val="false"/>
          <w:color w:val="000000"/>
          <w:sz w:val="21"/>
          <w:szCs w:val="21"/>
          <w:lang w:val="en-US" w:eastAsia="zh-CN"/>
        </w:rPr>
        <w:t>3、</w:t>
      </w:r>
      <w:r>
        <w:rPr>
          <w:rFonts w:ascii="Times New Roman" w:cs="Times New Roman" w:hAnsi="Times New Roman" w:hint="default"/>
          <w:b w:val="false"/>
          <w:bCs w:val="false"/>
          <w:color w:val="000000"/>
          <w:sz w:val="21"/>
          <w:szCs w:val="21"/>
        </w:rPr>
        <w:t>强　S的正电性越高，导致S</w:t>
      </w:r>
      <w:r>
        <w:rPr>
          <w:rFonts w:ascii="Times New Roman" w:cs="Times New Roman" w:hAnsi="Times New Roman" w:hint="default"/>
          <w:b w:val="false"/>
          <w:bCs w:val="false"/>
          <w:color w:val="000000"/>
          <w:sz w:val="21"/>
          <w:szCs w:val="21"/>
        </w:rPr>
        <w:t>—</w:t>
      </w:r>
      <w:r>
        <w:rPr>
          <w:rFonts w:ascii="Times New Roman" w:cs="Times New Roman" w:hAnsi="Times New Roman" w:hint="default"/>
          <w:b w:val="false"/>
          <w:bCs w:val="false"/>
          <w:color w:val="000000"/>
          <w:sz w:val="21"/>
          <w:szCs w:val="21"/>
        </w:rPr>
        <w:t>O</w:t>
      </w:r>
      <w:r>
        <w:rPr>
          <w:rFonts w:ascii="Times New Roman" w:cs="Times New Roman" w:hAnsi="Times New Roman" w:hint="default"/>
          <w:b w:val="false"/>
          <w:bCs w:val="false"/>
          <w:color w:val="000000"/>
          <w:sz w:val="21"/>
          <w:szCs w:val="21"/>
        </w:rPr>
        <w:t>—</w:t>
      </w:r>
      <w:r>
        <w:rPr>
          <w:rFonts w:ascii="Times New Roman" w:cs="Times New Roman" w:hAnsi="Times New Roman" w:hint="default"/>
          <w:b w:val="false"/>
          <w:bCs w:val="false"/>
          <w:color w:val="000000"/>
          <w:sz w:val="21"/>
          <w:szCs w:val="21"/>
        </w:rPr>
        <w:t>H中O的电子向S偏移，因而在水分子的作用下，也就越容易电离出H</w:t>
      </w:r>
      <w:r>
        <w:rPr>
          <w:rFonts w:ascii="Times New Roman" w:cs="Times New Roman" w:hAnsi="Times New Roman" w:hint="default"/>
          <w:b w:val="false"/>
          <w:bCs w:val="false"/>
          <w:color w:val="000000"/>
          <w:sz w:val="21"/>
          <w:szCs w:val="21"/>
          <w:vertAlign w:val="superscript"/>
        </w:rPr>
        <w:t>＋</w:t>
      </w:r>
      <w:r>
        <w:rPr>
          <w:rFonts w:ascii="Times New Roman" w:cs="Times New Roman" w:hAnsi="Times New Roman" w:hint="default"/>
          <w:b w:val="false"/>
          <w:bCs w:val="false"/>
          <w:color w:val="000000"/>
          <w:sz w:val="21"/>
          <w:szCs w:val="21"/>
        </w:rPr>
        <w:t>，即酸性越强</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left="210" w:hanging="210" w:hangingChars="100"/>
        <w:jc w:val="left"/>
        <w:textAlignment w:val="auto"/>
        <w:rPr>
          <w:rFonts w:cs="Times New Roman" w:eastAsia="黑体" w:hint="default"/>
          <w:b w:val="false"/>
          <w:bCs w:val="false"/>
          <w:color w:val="000000"/>
          <w:sz w:val="28"/>
          <w:szCs w:val="28"/>
          <w:lang w:val="en-US" w:eastAsia="zh-CN"/>
        </w:rPr>
      </w:pPr>
      <w:r>
        <w:rPr>
          <w:rStyle w:val="style65"/>
          <w:rFonts w:ascii="Times New Roman" w:cs="Times New Roman" w:eastAsia="宋体" w:hAnsi="Times New Roman" w:hint="eastAsia"/>
          <w:b w:val="false"/>
          <w:bCs w:val="false"/>
          <w:color w:val="000000"/>
          <w:kern w:val="0"/>
          <w:sz w:val="21"/>
          <w:szCs w:val="21"/>
          <w:lang w:val="en-US" w:eastAsia="zh-CN"/>
        </w:rPr>
        <w:t>4</w:t>
      </w:r>
      <w:r>
        <w:rPr>
          <w:rStyle w:val="style65"/>
          <w:rFonts w:ascii="Times New Roman" w:cs="Times New Roman" w:eastAsia="宋体" w:hAnsi="Times New Roman" w:hint="default"/>
          <w:b w:val="false"/>
          <w:bCs w:val="false"/>
          <w:color w:val="000000"/>
          <w:kern w:val="0"/>
          <w:sz w:val="21"/>
          <w:szCs w:val="21"/>
          <w:lang w:val="en-US" w:eastAsia="zh-CN"/>
        </w:rPr>
        <w:t>、</w:t>
      </w:r>
      <w:r>
        <w:rPr>
          <w:rStyle w:val="style65"/>
          <w:rFonts w:ascii="Times New Roman" w:cs="Times New Roman" w:eastAsia="宋体" w:hAnsi="Times New Roman" w:hint="default"/>
          <w:b w:val="false"/>
          <w:bCs w:val="false"/>
          <w:color w:val="000000"/>
          <w:kern w:val="0"/>
          <w:sz w:val="21"/>
          <w:szCs w:val="21"/>
        </w:rPr>
        <w:t>高锰酸分子(HOMnO</w:t>
      </w:r>
      <w:r>
        <w:rPr>
          <w:rStyle w:val="style65"/>
          <w:rFonts w:ascii="Times New Roman" w:cs="Times New Roman" w:eastAsia="宋体" w:hAnsi="Times New Roman" w:hint="default"/>
          <w:b w:val="false"/>
          <w:bCs w:val="false"/>
          <w:color w:val="000000"/>
          <w:kern w:val="0"/>
          <w:sz w:val="21"/>
          <w:szCs w:val="21"/>
          <w:vertAlign w:val="subscript"/>
        </w:rPr>
        <w:t>3</w:t>
      </w:r>
      <w:r>
        <w:rPr>
          <w:rStyle w:val="style65"/>
          <w:rFonts w:ascii="Times New Roman" w:cs="Times New Roman" w:eastAsia="宋体" w:hAnsi="Times New Roman" w:hint="default"/>
          <w:b w:val="false"/>
          <w:bCs w:val="false"/>
          <w:color w:val="000000"/>
          <w:kern w:val="0"/>
          <w:sz w:val="21"/>
          <w:szCs w:val="21"/>
        </w:rPr>
        <w:t>)中含有三个非羟基氧原子，亚锰酸[(HO)</w:t>
      </w:r>
      <w:r>
        <w:rPr>
          <w:rStyle w:val="style65"/>
          <w:rFonts w:ascii="Times New Roman" w:cs="Times New Roman" w:eastAsia="宋体" w:hAnsi="Times New Roman" w:hint="default"/>
          <w:b w:val="false"/>
          <w:bCs w:val="false"/>
          <w:color w:val="000000"/>
          <w:kern w:val="0"/>
          <w:sz w:val="21"/>
          <w:szCs w:val="21"/>
          <w:vertAlign w:val="subscript"/>
        </w:rPr>
        <w:t>2</w:t>
      </w:r>
      <w:r>
        <w:rPr>
          <w:rStyle w:val="style65"/>
          <w:rFonts w:ascii="Times New Roman" w:cs="Times New Roman" w:eastAsia="宋体" w:hAnsi="Times New Roman" w:hint="default"/>
          <w:b w:val="false"/>
          <w:bCs w:val="false"/>
          <w:color w:val="000000"/>
          <w:kern w:val="0"/>
          <w:sz w:val="21"/>
          <w:szCs w:val="21"/>
        </w:rPr>
        <w:t>MnO]中只有一个非羟基氧原子</w:t>
      </w:r>
      <w:r>
        <w:rPr>
          <w:rStyle w:val="style65"/>
          <w:rFonts w:ascii="Times New Roman" w:cs="Times New Roman" w:eastAsia="宋体" w:hAnsi="Times New Roman" w:hint="eastAsia"/>
          <w:b w:val="false"/>
          <w:bCs w:val="false"/>
          <w:color w:val="000000"/>
          <w:kern w:val="0"/>
          <w:sz w:val="21"/>
          <w:szCs w:val="21"/>
          <w:lang w:eastAsia="zh-CN"/>
        </w:rPr>
        <w:t>，</w:t>
      </w:r>
      <w:r>
        <w:rPr>
          <w:rStyle w:val="style65"/>
          <w:rFonts w:cs="Times New Roman" w:eastAsia="宋体" w:hint="eastAsia"/>
          <w:b w:val="false"/>
          <w:bCs w:val="false"/>
          <w:color w:val="000000"/>
          <w:kern w:val="0"/>
          <w:sz w:val="21"/>
          <w:szCs w:val="21"/>
          <w:lang w:eastAsia="zh-CN"/>
        </w:rPr>
        <w:t>且</w:t>
      </w:r>
      <w:r>
        <w:rPr>
          <w:rStyle w:val="style65"/>
          <w:rFonts w:ascii="Times New Roman" w:cs="Times New Roman" w:eastAsia="宋体" w:hAnsi="Times New Roman" w:hint="default"/>
          <w:b w:val="false"/>
          <w:bCs w:val="false"/>
          <w:color w:val="000000"/>
          <w:kern w:val="0"/>
          <w:sz w:val="21"/>
          <w:szCs w:val="21"/>
        </w:rPr>
        <w:t>高锰酸</w:t>
      </w:r>
      <w:r>
        <w:rPr>
          <w:rStyle w:val="style65"/>
          <w:rFonts w:cs="Times New Roman" w:eastAsia="宋体" w:hint="eastAsia"/>
          <w:b w:val="false"/>
          <w:bCs w:val="false"/>
          <w:color w:val="000000"/>
          <w:kern w:val="0"/>
          <w:sz w:val="21"/>
          <w:szCs w:val="21"/>
          <w:lang w:eastAsia="zh-CN"/>
        </w:rPr>
        <w:t>中</w:t>
      </w:r>
      <w:r>
        <w:rPr>
          <w:rStyle w:val="style65"/>
          <w:rFonts w:cs="Times New Roman" w:eastAsia="宋体" w:hint="eastAsia"/>
          <w:b w:val="false"/>
          <w:bCs w:val="false"/>
          <w:color w:val="000000"/>
          <w:kern w:val="0"/>
          <w:sz w:val="21"/>
          <w:szCs w:val="21"/>
          <w:lang w:val="en-US" w:eastAsia="zh-CN"/>
        </w:rPr>
        <w:t>Mn</w:t>
      </w:r>
      <w:r>
        <w:rPr>
          <w:rFonts w:ascii="Times New Roman" w:cs="Times New Roman" w:hAnsi="Times New Roman" w:hint="default"/>
          <w:b w:val="false"/>
          <w:bCs w:val="false"/>
          <w:color w:val="000000"/>
          <w:sz w:val="21"/>
          <w:szCs w:val="21"/>
        </w:rPr>
        <w:t>的正电性越高，导致</w:t>
      </w:r>
      <w:r>
        <w:rPr>
          <w:rStyle w:val="style65"/>
          <w:rFonts w:cs="Times New Roman" w:eastAsia="宋体" w:hint="eastAsia"/>
          <w:b w:val="false"/>
          <w:bCs w:val="false"/>
          <w:color w:val="000000"/>
          <w:kern w:val="0"/>
          <w:sz w:val="21"/>
          <w:szCs w:val="21"/>
          <w:lang w:val="en-US" w:eastAsia="zh-CN"/>
        </w:rPr>
        <w:t>Mn</w:t>
      </w:r>
      <w:r>
        <w:rPr>
          <w:rFonts w:ascii="Times New Roman" w:cs="Times New Roman" w:hAnsi="Times New Roman" w:hint="default"/>
          <w:b w:val="false"/>
          <w:bCs w:val="false"/>
          <w:color w:val="000000"/>
          <w:sz w:val="21"/>
          <w:szCs w:val="21"/>
        </w:rPr>
        <w:t>—</w:t>
      </w:r>
      <w:r>
        <w:rPr>
          <w:rFonts w:ascii="Times New Roman" w:cs="Times New Roman" w:hAnsi="Times New Roman" w:hint="default"/>
          <w:b w:val="false"/>
          <w:bCs w:val="false"/>
          <w:color w:val="000000"/>
          <w:sz w:val="21"/>
          <w:szCs w:val="21"/>
        </w:rPr>
        <w:t>O</w:t>
      </w:r>
      <w:r>
        <w:rPr>
          <w:rFonts w:ascii="Times New Roman" w:cs="Times New Roman" w:hAnsi="Times New Roman" w:hint="default"/>
          <w:b w:val="false"/>
          <w:bCs w:val="false"/>
          <w:color w:val="000000"/>
          <w:sz w:val="21"/>
          <w:szCs w:val="21"/>
        </w:rPr>
        <w:t>—</w:t>
      </w:r>
      <w:r>
        <w:rPr>
          <w:rFonts w:ascii="Times New Roman" w:cs="Times New Roman" w:hAnsi="Times New Roman" w:hint="default"/>
          <w:b w:val="false"/>
          <w:bCs w:val="false"/>
          <w:color w:val="000000"/>
          <w:sz w:val="21"/>
          <w:szCs w:val="21"/>
        </w:rPr>
        <w:t>H中O的电子向</w:t>
      </w:r>
      <w:r>
        <w:rPr>
          <w:rStyle w:val="style65"/>
          <w:rFonts w:cs="Times New Roman" w:eastAsia="宋体" w:hint="eastAsia"/>
          <w:b w:val="false"/>
          <w:bCs w:val="false"/>
          <w:color w:val="000000"/>
          <w:kern w:val="0"/>
          <w:sz w:val="21"/>
          <w:szCs w:val="21"/>
          <w:lang w:val="en-US" w:eastAsia="zh-CN"/>
        </w:rPr>
        <w:t>Mn</w:t>
      </w:r>
      <w:r>
        <w:rPr>
          <w:rFonts w:ascii="Times New Roman" w:cs="Times New Roman" w:hAnsi="Times New Roman" w:hint="default"/>
          <w:b w:val="false"/>
          <w:bCs w:val="false"/>
          <w:color w:val="000000"/>
          <w:sz w:val="21"/>
          <w:szCs w:val="21"/>
        </w:rPr>
        <w:t>偏移，因而在水分子的作用下，也就越容易电离出H</w:t>
      </w:r>
      <w:r>
        <w:rPr>
          <w:rFonts w:ascii="Times New Roman" w:cs="Times New Roman" w:hAnsi="Times New Roman" w:hint="default"/>
          <w:b w:val="false"/>
          <w:bCs w:val="false"/>
          <w:color w:val="000000"/>
          <w:sz w:val="21"/>
          <w:szCs w:val="21"/>
          <w:vertAlign w:val="superscript"/>
        </w:rPr>
        <w:t>＋</w:t>
      </w:r>
      <w:r>
        <w:rPr>
          <w:rFonts w:ascii="Times New Roman" w:cs="Times New Roman" w:hAnsi="Times New Roman" w:hint="default"/>
          <w:b w:val="false"/>
          <w:bCs w:val="false"/>
          <w:color w:val="000000"/>
          <w:sz w:val="21"/>
          <w:szCs w:val="21"/>
        </w:rPr>
        <w:t>，即酸性越强</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88"/>
        <w:ind w:left="420" w:right="0" w:hanging="420" w:hangingChars="200"/>
        <w:jc w:val="both"/>
        <w:textAlignment w:val="auto"/>
        <w:rPr>
          <w:rFonts w:ascii="Times New Roman" w:cs="Times New Roman" w:eastAsia="微软雅黑" w:hAnsi="Times New Roman" w:hint="default"/>
          <w:b w:val="false"/>
          <w:bCs w:val="false"/>
          <w:i w:val="false"/>
          <w:caps w:val="false"/>
          <w:color w:val="000000"/>
          <w:spacing w:val="8"/>
          <w:sz w:val="21"/>
          <w:szCs w:val="21"/>
          <w:u w:val="none"/>
        </w:rPr>
      </w:pPr>
      <w:r>
        <w:rPr>
          <w:rFonts w:ascii="Times New Roman" w:cs="Times New Roman" w:eastAsia="微软雅黑" w:hAnsi="Times New Roman" w:hint="eastAsia"/>
          <w:b w:val="false"/>
          <w:bCs w:val="false"/>
          <w:i w:val="false"/>
          <w:caps w:val="false"/>
          <w:color w:val="000000"/>
          <w:spacing w:val="8"/>
          <w:sz w:val="21"/>
          <w:szCs w:val="21"/>
          <w:u w:val="none"/>
          <w:shd w:val="clear" w:color="auto" w:fill="ffffff"/>
          <w:lang w:val="en-US" w:eastAsia="zh-CN"/>
        </w:rPr>
        <w:t>5</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lang w:val="en-US" w:eastAsia="zh-CN"/>
        </w:rPr>
        <w:t>、</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①</w:t>
      </w:r>
      <w:r>
        <w:rPr>
          <w:rFonts w:ascii="Times New Roman" w:cs="Times New Roman" w:eastAsia="宋体" w:hAnsi="Times New Roman" w:hint="default"/>
          <w:b w:val="false"/>
          <w:bCs w:val="false"/>
          <w:i w:val="false"/>
          <w:caps w:val="false"/>
          <w:color w:val="000000"/>
          <w:spacing w:val="8"/>
          <w:sz w:val="21"/>
          <w:szCs w:val="21"/>
          <w:u w:val="none"/>
          <w:shd w:val="clear" w:color="auto" w:fill="ffffff"/>
        </w:rPr>
        <w:t>第一步电离生成的负离子较难再进一步电离出带正电荷的氢离子，且第一步电离出的</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H</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vertAlign w:val="superscript"/>
        </w:rPr>
        <w:t>+</w:t>
      </w:r>
      <w:r>
        <w:rPr>
          <w:rFonts w:ascii="Times New Roman" w:cs="Times New Roman" w:eastAsia="宋体" w:hAnsi="Times New Roman" w:hint="default"/>
          <w:b w:val="false"/>
          <w:bCs w:val="false"/>
          <w:i w:val="false"/>
          <w:caps w:val="false"/>
          <w:color w:val="000000"/>
          <w:spacing w:val="8"/>
          <w:sz w:val="21"/>
          <w:szCs w:val="21"/>
          <w:u w:val="none"/>
          <w:shd w:val="clear" w:color="auto" w:fill="ffffff"/>
        </w:rPr>
        <w:t>对第二步电离有抑制作用</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88"/>
        <w:ind w:left="393" w:leftChars="87" w:right="0" w:hanging="210" w:hangingChars="100"/>
        <w:jc w:val="both"/>
        <w:textAlignment w:val="auto"/>
        <w:rPr>
          <w:rFonts w:ascii="Times New Roman" w:cs="Times New Roman" w:eastAsia="微软雅黑" w:hAnsi="Times New Roman" w:hint="default"/>
          <w:b w:val="false"/>
          <w:bCs w:val="false"/>
          <w:i w:val="false"/>
          <w:caps w:val="false"/>
          <w:color w:val="000000"/>
          <w:spacing w:val="8"/>
          <w:sz w:val="21"/>
          <w:szCs w:val="21"/>
          <w:u w:val="none"/>
        </w:rPr>
      </w:pP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②</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H</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vertAlign w:val="subscript"/>
        </w:rPr>
        <w:t>2</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SeO</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vertAlign w:val="subscript"/>
        </w:rPr>
        <w:t>3</w:t>
      </w:r>
      <w:r>
        <w:rPr>
          <w:rFonts w:ascii="Times New Roman" w:cs="Times New Roman" w:eastAsia="宋体" w:hAnsi="Times New Roman" w:hint="default"/>
          <w:b w:val="false"/>
          <w:bCs w:val="false"/>
          <w:i w:val="false"/>
          <w:caps w:val="false"/>
          <w:color w:val="000000"/>
          <w:spacing w:val="8"/>
          <w:sz w:val="21"/>
          <w:szCs w:val="21"/>
          <w:u w:val="none"/>
          <w:shd w:val="clear" w:color="auto" w:fill="ffffff"/>
        </w:rPr>
        <w:t>和</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H</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vertAlign w:val="subscript"/>
        </w:rPr>
        <w:t>2</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SeO</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vertAlign w:val="subscript"/>
        </w:rPr>
        <w:t>4</w:t>
      </w:r>
      <w:r>
        <w:rPr>
          <w:rFonts w:ascii="Times New Roman" w:cs="Times New Roman" w:eastAsia="宋体" w:hAnsi="Times New Roman" w:hint="default"/>
          <w:b w:val="false"/>
          <w:bCs w:val="false"/>
          <w:i w:val="false"/>
          <w:caps w:val="false"/>
          <w:color w:val="000000"/>
          <w:spacing w:val="8"/>
          <w:sz w:val="21"/>
          <w:szCs w:val="21"/>
          <w:u w:val="none"/>
          <w:shd w:val="clear" w:color="auto" w:fill="ffffff"/>
        </w:rPr>
        <w:t>可表示为</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(HO)</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vertAlign w:val="subscript"/>
        </w:rPr>
        <w:t>2</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SeO</w:t>
      </w:r>
      <w:r>
        <w:rPr>
          <w:rFonts w:ascii="Times New Roman" w:cs="Times New Roman" w:eastAsia="宋体" w:hAnsi="Times New Roman" w:hint="default"/>
          <w:b w:val="false"/>
          <w:bCs w:val="false"/>
          <w:i w:val="false"/>
          <w:caps w:val="false"/>
          <w:color w:val="000000"/>
          <w:spacing w:val="8"/>
          <w:sz w:val="21"/>
          <w:szCs w:val="21"/>
          <w:u w:val="none"/>
          <w:shd w:val="clear" w:color="auto" w:fill="ffffff"/>
        </w:rPr>
        <w:t>和</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(HO)</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vertAlign w:val="subscript"/>
        </w:rPr>
        <w:t>2</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SeO</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vertAlign w:val="subscript"/>
        </w:rPr>
        <w:t>2</w:t>
      </w:r>
      <w:r>
        <w:rPr>
          <w:rFonts w:ascii="Times New Roman" w:cs="Times New Roman" w:eastAsia="宋体" w:hAnsi="Times New Roman" w:hint="default"/>
          <w:b w:val="false"/>
          <w:bCs w:val="false"/>
          <w:i w:val="false"/>
          <w:caps w:val="false"/>
          <w:color w:val="000000"/>
          <w:spacing w:val="8"/>
          <w:sz w:val="21"/>
          <w:szCs w:val="21"/>
          <w:u w:val="none"/>
          <w:shd w:val="clear" w:color="auto" w:fill="ffffff"/>
        </w:rPr>
        <w:t>。</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H</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vertAlign w:val="subscript"/>
        </w:rPr>
        <w:t>2</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SeO</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vertAlign w:val="subscript"/>
        </w:rPr>
        <w:t>3</w:t>
      </w:r>
      <w:r>
        <w:rPr>
          <w:rFonts w:ascii="Times New Roman" w:cs="Times New Roman" w:eastAsia="宋体" w:hAnsi="Times New Roman" w:hint="default"/>
          <w:b w:val="false"/>
          <w:bCs w:val="false"/>
          <w:i w:val="false"/>
          <w:caps w:val="false"/>
          <w:color w:val="000000"/>
          <w:spacing w:val="8"/>
          <w:sz w:val="21"/>
          <w:szCs w:val="21"/>
          <w:u w:val="none"/>
          <w:shd w:val="clear" w:color="auto" w:fill="ffffff"/>
        </w:rPr>
        <w:t>中的</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Se</w:t>
      </w:r>
      <w:r>
        <w:rPr>
          <w:rFonts w:ascii="Times New Roman" w:cs="Times New Roman" w:eastAsia="宋体" w:hAnsi="Times New Roman" w:hint="default"/>
          <w:b w:val="false"/>
          <w:bCs w:val="false"/>
          <w:i w:val="false"/>
          <w:caps w:val="false"/>
          <w:color w:val="000000"/>
          <w:spacing w:val="8"/>
          <w:sz w:val="21"/>
          <w:szCs w:val="21"/>
          <w:u w:val="none"/>
          <w:shd w:val="clear" w:color="auto" w:fill="ffffff"/>
        </w:rPr>
        <w:t>为＋</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4</w:t>
      </w:r>
      <w:r>
        <w:rPr>
          <w:rFonts w:ascii="Times New Roman" w:cs="Times New Roman" w:eastAsia="宋体" w:hAnsi="Times New Roman" w:hint="default"/>
          <w:b w:val="false"/>
          <w:bCs w:val="false"/>
          <w:i w:val="false"/>
          <w:caps w:val="false"/>
          <w:color w:val="000000"/>
          <w:spacing w:val="8"/>
          <w:sz w:val="21"/>
          <w:szCs w:val="21"/>
          <w:u w:val="none"/>
          <w:shd w:val="clear" w:color="auto" w:fill="ffffff"/>
        </w:rPr>
        <w:t>价，而</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H</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vertAlign w:val="subscript"/>
        </w:rPr>
        <w:t>2</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SeO</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vertAlign w:val="subscript"/>
        </w:rPr>
        <w:t>4</w:t>
      </w:r>
      <w:r>
        <w:rPr>
          <w:rFonts w:ascii="Times New Roman" w:cs="Times New Roman" w:eastAsia="宋体" w:hAnsi="Times New Roman" w:hint="default"/>
          <w:b w:val="false"/>
          <w:bCs w:val="false"/>
          <w:i w:val="false"/>
          <w:caps w:val="false"/>
          <w:color w:val="000000"/>
          <w:spacing w:val="8"/>
          <w:sz w:val="21"/>
          <w:szCs w:val="21"/>
          <w:u w:val="none"/>
          <w:shd w:val="clear" w:color="auto" w:fill="ffffff"/>
        </w:rPr>
        <w:t>中的</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Se</w:t>
      </w:r>
      <w:r>
        <w:rPr>
          <w:rFonts w:ascii="Times New Roman" w:cs="Times New Roman" w:eastAsia="宋体" w:hAnsi="Times New Roman" w:hint="default"/>
          <w:b w:val="false"/>
          <w:bCs w:val="false"/>
          <w:i w:val="false"/>
          <w:caps w:val="false"/>
          <w:color w:val="000000"/>
          <w:spacing w:val="8"/>
          <w:sz w:val="21"/>
          <w:szCs w:val="21"/>
          <w:u w:val="none"/>
          <w:shd w:val="clear" w:color="auto" w:fill="ffffff"/>
        </w:rPr>
        <w:t>为＋</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6</w:t>
      </w:r>
      <w:r>
        <w:rPr>
          <w:rFonts w:ascii="Times New Roman" w:cs="Times New Roman" w:eastAsia="宋体" w:hAnsi="Times New Roman" w:hint="default"/>
          <w:b w:val="false"/>
          <w:bCs w:val="false"/>
          <w:i w:val="false"/>
          <w:caps w:val="false"/>
          <w:color w:val="000000"/>
          <w:spacing w:val="8"/>
          <w:sz w:val="21"/>
          <w:szCs w:val="21"/>
          <w:u w:val="none"/>
          <w:shd w:val="clear" w:color="auto" w:fill="ffffff"/>
        </w:rPr>
        <w:t>价，正电性更高，导致</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Se</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O</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H</w:t>
      </w:r>
      <w:r>
        <w:rPr>
          <w:rFonts w:ascii="Times New Roman" w:cs="Times New Roman" w:eastAsia="宋体" w:hAnsi="Times New Roman" w:hint="default"/>
          <w:b w:val="false"/>
          <w:bCs w:val="false"/>
          <w:i w:val="false"/>
          <w:caps w:val="false"/>
          <w:color w:val="000000"/>
          <w:spacing w:val="8"/>
          <w:sz w:val="21"/>
          <w:szCs w:val="21"/>
          <w:u w:val="none"/>
          <w:shd w:val="clear" w:color="auto" w:fill="ffffff"/>
        </w:rPr>
        <w:t>中</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O</w:t>
      </w:r>
      <w:r>
        <w:rPr>
          <w:rFonts w:ascii="Times New Roman" w:cs="Times New Roman" w:eastAsia="宋体" w:hAnsi="Times New Roman" w:hint="default"/>
          <w:b w:val="false"/>
          <w:bCs w:val="false"/>
          <w:i w:val="false"/>
          <w:caps w:val="false"/>
          <w:color w:val="000000"/>
          <w:spacing w:val="8"/>
          <w:sz w:val="21"/>
          <w:szCs w:val="21"/>
          <w:u w:val="none"/>
          <w:shd w:val="clear" w:color="auto" w:fill="ffffff"/>
        </w:rPr>
        <w:t>的电子更向</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Se</w:t>
      </w:r>
      <w:r>
        <w:rPr>
          <w:rFonts w:ascii="Times New Roman" w:cs="Times New Roman" w:eastAsia="宋体" w:hAnsi="Times New Roman" w:hint="default"/>
          <w:b w:val="false"/>
          <w:bCs w:val="false"/>
          <w:i w:val="false"/>
          <w:caps w:val="false"/>
          <w:color w:val="000000"/>
          <w:spacing w:val="8"/>
          <w:sz w:val="21"/>
          <w:szCs w:val="21"/>
          <w:u w:val="none"/>
          <w:shd w:val="clear" w:color="auto" w:fill="ffffff"/>
        </w:rPr>
        <w:t>偏移，更易电离出</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H</w:t>
      </w:r>
      <w:r>
        <w:rPr>
          <w:rFonts w:ascii="Times New Roman" w:cs="Times New Roman" w:eastAsia="宋体" w:hAnsi="Times New Roman" w:hint="default"/>
          <w:b w:val="false"/>
          <w:bCs w:val="false"/>
          <w:i w:val="false"/>
          <w:caps w:val="false"/>
          <w:color w:val="000000"/>
          <w:spacing w:val="8"/>
          <w:sz w:val="21"/>
          <w:szCs w:val="21"/>
          <w:u w:val="none"/>
          <w:shd w:val="clear" w:color="auto" w:fill="ffffff"/>
          <w:vertAlign w:val="superscript"/>
        </w:rPr>
        <w:t>＋</w:t>
      </w:r>
    </w:p>
    <w:p>
      <w:pPr>
        <w:pStyle w:val="style94"/>
        <w:keepNext w:val="false"/>
        <w:keepLines w:val="false"/>
        <w:pageBreakBefore w:val="false"/>
        <w:widowControl/>
        <w:numPr>
          <w:ilvl w:val="0"/>
          <w:numId w:val="0"/>
        </w:numPr>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88"/>
        <w:ind w:left="210" w:right="0" w:rightChars="0" w:hanging="210" w:hangingChars="100"/>
        <w:jc w:val="both"/>
        <w:textAlignment w:val="auto"/>
        <w:rPr>
          <w:rFonts w:ascii="Times New Roman" w:cs="Times New Roman" w:hAnsi="Times New Roman" w:hint="default"/>
          <w:b w:val="false"/>
          <w:bCs w:val="false"/>
          <w:color w:val="000000"/>
          <w:sz w:val="21"/>
          <w:szCs w:val="21"/>
        </w:rPr>
      </w:pPr>
      <w:r>
        <w:rPr>
          <w:rFonts w:ascii="Times New Roman" w:cs="Times New Roman" w:eastAsia="微软雅黑" w:hAnsi="Times New Roman" w:hint="eastAsia"/>
          <w:b w:val="false"/>
          <w:bCs w:val="false"/>
          <w:i w:val="false"/>
          <w:caps w:val="false"/>
          <w:color w:val="000000"/>
          <w:spacing w:val="8"/>
          <w:sz w:val="21"/>
          <w:szCs w:val="21"/>
          <w:u w:val="none"/>
          <w:shd w:val="clear" w:color="auto" w:fill="ffffff"/>
          <w:lang w:val="en-US" w:eastAsia="zh-CN"/>
        </w:rPr>
        <w:t>6</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lang w:val="en-US" w:eastAsia="zh-CN"/>
        </w:rPr>
        <w:t>、</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SP</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vertAlign w:val="superscript"/>
        </w:rPr>
        <w:t>3</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vertAlign w:val="superscript"/>
          <w:lang w:val="en-US" w:eastAsia="zh-CN"/>
        </w:rPr>
        <w:t xml:space="preserve">  </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NaBrO</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vertAlign w:val="subscript"/>
        </w:rPr>
        <w:t>3</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vertAlign w:val="subscript"/>
          <w:lang w:val="en-US" w:eastAsia="zh-CN"/>
        </w:rPr>
        <w:t xml:space="preserve">  </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HBrO</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vertAlign w:val="subscript"/>
        </w:rPr>
        <w:t>3</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 </w:t>
      </w:r>
      <w:r>
        <w:rPr>
          <w:rFonts w:ascii="Times New Roman" w:cs="Times New Roman" w:eastAsia="宋体" w:hAnsi="Times New Roman" w:hint="default"/>
          <w:b w:val="false"/>
          <w:bCs w:val="false"/>
          <w:i w:val="false"/>
          <w:caps w:val="false"/>
          <w:color w:val="000000"/>
          <w:spacing w:val="8"/>
          <w:sz w:val="21"/>
          <w:szCs w:val="21"/>
          <w:u w:val="none"/>
          <w:shd w:val="clear" w:color="auto" w:fill="ffffff"/>
        </w:rPr>
        <w:t>和</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HBrO</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vertAlign w:val="subscript"/>
        </w:rPr>
        <w:t>4</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 </w:t>
      </w:r>
      <w:r>
        <w:rPr>
          <w:rFonts w:ascii="Times New Roman" w:cs="Times New Roman" w:eastAsia="宋体" w:hAnsi="Times New Roman" w:hint="default"/>
          <w:b w:val="false"/>
          <w:bCs w:val="false"/>
          <w:i w:val="false"/>
          <w:caps w:val="false"/>
          <w:color w:val="000000"/>
          <w:spacing w:val="8"/>
          <w:sz w:val="21"/>
          <w:szCs w:val="21"/>
          <w:u w:val="none"/>
          <w:shd w:val="clear" w:color="auto" w:fill="ffffff"/>
        </w:rPr>
        <w:t>可分别表示为</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(HO)BrO</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vertAlign w:val="subscript"/>
        </w:rPr>
        <w:t>2</w:t>
      </w:r>
      <w:r>
        <w:rPr>
          <w:rFonts w:ascii="Times New Roman" w:cs="Times New Roman" w:eastAsia="宋体" w:hAnsi="Times New Roman" w:hint="default"/>
          <w:b w:val="false"/>
          <w:bCs w:val="false"/>
          <w:i w:val="false"/>
          <w:caps w:val="false"/>
          <w:color w:val="000000"/>
          <w:spacing w:val="8"/>
          <w:sz w:val="21"/>
          <w:szCs w:val="21"/>
          <w:u w:val="none"/>
          <w:shd w:val="clear" w:color="auto" w:fill="ffffff"/>
        </w:rPr>
        <w:t>和</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(HO)BrO</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vertAlign w:val="subscript"/>
        </w:rPr>
        <w:t>3</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 </w:t>
      </w:r>
      <w:r>
        <w:rPr>
          <w:rFonts w:ascii="Times New Roman" w:cs="Times New Roman" w:eastAsia="宋体" w:hAnsi="Times New Roman" w:hint="default"/>
          <w:b w:val="false"/>
          <w:bCs w:val="false"/>
          <w:i w:val="false"/>
          <w:caps w:val="false"/>
          <w:color w:val="000000"/>
          <w:spacing w:val="8"/>
          <w:sz w:val="21"/>
          <w:szCs w:val="21"/>
          <w:u w:val="none"/>
          <w:shd w:val="clear" w:color="auto" w:fill="ffffff"/>
        </w:rPr>
        <w:t>，</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HBrO</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vertAlign w:val="subscript"/>
        </w:rPr>
        <w:t>3</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 </w:t>
      </w:r>
      <w:r>
        <w:rPr>
          <w:rFonts w:ascii="Times New Roman" w:cs="Times New Roman" w:eastAsia="宋体" w:hAnsi="Times New Roman" w:hint="default"/>
          <w:b w:val="false"/>
          <w:bCs w:val="false"/>
          <w:i w:val="false"/>
          <w:caps w:val="false"/>
          <w:color w:val="000000"/>
          <w:spacing w:val="8"/>
          <w:sz w:val="21"/>
          <w:szCs w:val="21"/>
          <w:u w:val="none"/>
          <w:shd w:val="clear" w:color="auto" w:fill="ffffff"/>
        </w:rPr>
        <w:t>中</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Br</w:t>
      </w:r>
      <w:r>
        <w:rPr>
          <w:rFonts w:ascii="Times New Roman" w:cs="Times New Roman" w:eastAsia="宋体" w:hAnsi="Times New Roman" w:hint="default"/>
          <w:b w:val="false"/>
          <w:bCs w:val="false"/>
          <w:i w:val="false"/>
          <w:caps w:val="false"/>
          <w:color w:val="000000"/>
          <w:spacing w:val="8"/>
          <w:sz w:val="21"/>
          <w:szCs w:val="21"/>
          <w:u w:val="none"/>
          <w:shd w:val="clear" w:color="auto" w:fill="ffffff"/>
        </w:rPr>
        <w:t>为</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+5</w:t>
      </w:r>
      <w:r>
        <w:rPr>
          <w:rFonts w:ascii="Times New Roman" w:cs="Times New Roman" w:eastAsia="宋体" w:hAnsi="Times New Roman" w:hint="default"/>
          <w:b w:val="false"/>
          <w:bCs w:val="false"/>
          <w:i w:val="false"/>
          <w:caps w:val="false"/>
          <w:color w:val="000000"/>
          <w:spacing w:val="8"/>
          <w:sz w:val="21"/>
          <w:szCs w:val="21"/>
          <w:u w:val="none"/>
          <w:shd w:val="clear" w:color="auto" w:fill="ffffff"/>
        </w:rPr>
        <w:t>价而</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HBrO</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vertAlign w:val="subscript"/>
        </w:rPr>
        <w:t>4</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 </w:t>
      </w:r>
      <w:r>
        <w:rPr>
          <w:rFonts w:ascii="Times New Roman" w:cs="Times New Roman" w:eastAsia="宋体" w:hAnsi="Times New Roman" w:hint="default"/>
          <w:b w:val="false"/>
          <w:bCs w:val="false"/>
          <w:i w:val="false"/>
          <w:caps w:val="false"/>
          <w:color w:val="000000"/>
          <w:spacing w:val="8"/>
          <w:sz w:val="21"/>
          <w:szCs w:val="21"/>
          <w:u w:val="none"/>
          <w:shd w:val="clear" w:color="auto" w:fill="ffffff"/>
        </w:rPr>
        <w:t>中</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Br</w:t>
      </w:r>
      <w:r>
        <w:rPr>
          <w:rFonts w:ascii="Times New Roman" w:cs="Times New Roman" w:eastAsia="宋体" w:hAnsi="Times New Roman" w:hint="default"/>
          <w:b w:val="false"/>
          <w:bCs w:val="false"/>
          <w:i w:val="false"/>
          <w:caps w:val="false"/>
          <w:color w:val="000000"/>
          <w:spacing w:val="8"/>
          <w:sz w:val="21"/>
          <w:szCs w:val="21"/>
          <w:u w:val="none"/>
          <w:shd w:val="clear" w:color="auto" w:fill="ffffff"/>
        </w:rPr>
        <w:t>为</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+7</w:t>
      </w:r>
      <w:r>
        <w:rPr>
          <w:rFonts w:ascii="Times New Roman" w:cs="Times New Roman" w:eastAsia="宋体" w:hAnsi="Times New Roman" w:hint="default"/>
          <w:b w:val="false"/>
          <w:bCs w:val="false"/>
          <w:i w:val="false"/>
          <w:caps w:val="false"/>
          <w:color w:val="000000"/>
          <w:spacing w:val="8"/>
          <w:sz w:val="21"/>
          <w:szCs w:val="21"/>
          <w:u w:val="none"/>
          <w:shd w:val="clear" w:color="auto" w:fill="ffffff"/>
        </w:rPr>
        <w:t>价。后者正电性更高，导致</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H</w:t>
      </w:r>
      <w:r>
        <w:rPr>
          <w:rFonts w:ascii="Times New Roman" w:cs="Times New Roman" w:eastAsia="宋体" w:hAnsi="Times New Roman" w:hint="default"/>
          <w:b w:val="false"/>
          <w:bCs w:val="false"/>
          <w:i w:val="false"/>
          <w:caps w:val="false"/>
          <w:color w:val="000000"/>
          <w:spacing w:val="8"/>
          <w:sz w:val="21"/>
          <w:szCs w:val="21"/>
          <w:u w:val="none"/>
          <w:shd w:val="clear" w:color="auto" w:fill="ffffff"/>
        </w:rPr>
        <w:t>、</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O</w:t>
      </w:r>
      <w:r>
        <w:rPr>
          <w:rFonts w:ascii="Times New Roman" w:cs="Times New Roman" w:eastAsia="宋体" w:hAnsi="Times New Roman" w:hint="default"/>
          <w:b w:val="false"/>
          <w:bCs w:val="false"/>
          <w:i w:val="false"/>
          <w:caps w:val="false"/>
          <w:color w:val="000000"/>
          <w:spacing w:val="8"/>
          <w:sz w:val="21"/>
          <w:szCs w:val="21"/>
          <w:u w:val="none"/>
          <w:shd w:val="clear" w:color="auto" w:fill="ffffff"/>
        </w:rPr>
        <w:t>之间的电子对向</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O</w:t>
      </w:r>
      <w:r>
        <w:rPr>
          <w:rFonts w:ascii="Times New Roman" w:cs="Times New Roman" w:eastAsia="宋体" w:hAnsi="Times New Roman" w:hint="default"/>
          <w:b w:val="false"/>
          <w:bCs w:val="false"/>
          <w:i w:val="false"/>
          <w:caps w:val="false"/>
          <w:color w:val="000000"/>
          <w:spacing w:val="8"/>
          <w:sz w:val="21"/>
          <w:szCs w:val="21"/>
          <w:u w:val="none"/>
          <w:shd w:val="clear" w:color="auto" w:fill="ffffff"/>
        </w:rPr>
        <w:t>偏移，更易电离出</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H</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vertAlign w:val="superscript"/>
        </w:rPr>
        <w:t>+</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 </w:t>
      </w:r>
      <w:r>
        <w:rPr>
          <w:rFonts w:ascii="Times New Roman" w:cs="Times New Roman" w:eastAsia="宋体" w:hAnsi="Times New Roman" w:hint="default"/>
          <w:b w:val="false"/>
          <w:bCs w:val="false"/>
          <w:i w:val="false"/>
          <w:caps w:val="false"/>
          <w:color w:val="000000"/>
          <w:spacing w:val="8"/>
          <w:sz w:val="21"/>
          <w:szCs w:val="21"/>
          <w:u w:val="none"/>
          <w:shd w:val="clear" w:color="auto" w:fill="ffffff"/>
        </w:rPr>
        <w:t>。</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hAnsi="Times New Roman" w:hint="default"/>
          <w:b w:val="false"/>
          <w:bCs w:val="false"/>
          <w:color w:val="000000"/>
          <w:sz w:val="21"/>
          <w:szCs w:val="21"/>
        </w:rPr>
      </w:pPr>
      <w:r>
        <w:rPr>
          <w:rStyle w:val="style65"/>
          <w:rFonts w:ascii="Times New Roman" w:cs="Times New Roman" w:eastAsia="宋体" w:hAnsi="Times New Roman" w:hint="eastAsia"/>
          <w:b w:val="false"/>
          <w:bCs w:val="false"/>
          <w:color w:val="000000"/>
          <w:sz w:val="21"/>
          <w:szCs w:val="21"/>
          <w:lang w:val="en-US" w:eastAsia="zh-CN"/>
        </w:rPr>
        <w:t>7</w:t>
      </w:r>
      <w:r>
        <w:rPr>
          <w:rStyle w:val="style65"/>
          <w:rFonts w:ascii="Times New Roman" w:cs="Times New Roman" w:eastAsia="宋体" w:hAnsi="Times New Roman" w:hint="default"/>
          <w:b w:val="false"/>
          <w:bCs w:val="false"/>
          <w:color w:val="000000"/>
          <w:sz w:val="21"/>
          <w:szCs w:val="21"/>
          <w:lang w:val="en-US" w:eastAsia="zh-CN"/>
        </w:rPr>
        <w:t>、</w:t>
      </w:r>
      <w:r>
        <w:rPr>
          <w:rStyle w:val="style65"/>
          <w:rFonts w:ascii="Times New Roman" w:cs="Times New Roman" w:eastAsia="宋体" w:hAnsi="Times New Roman" w:hint="default"/>
          <w:b w:val="false"/>
          <w:bCs w:val="false"/>
          <w:color w:val="000000"/>
          <w:sz w:val="21"/>
          <w:szCs w:val="21"/>
        </w:rPr>
        <w:drawing>
          <wp:inline distL="0" distT="0" distB="0" distR="0">
            <wp:extent cx="2152650" cy="990600"/>
            <wp:effectExtent l="0" t="0" r="0" b="0"/>
            <wp:docPr id="1040" name="_x0000_t75" descr="高考资源网(ks5u.com),中国最大的高考网站,您身边的高考专家。"/>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_x0000_t75"/>
                    <pic:cNvPicPr/>
                  </pic:nvPicPr>
                  <pic:blipFill>
                    <a:blip r:embed="rId15" cstate="print"/>
                    <a:srcRect l="0" t="0" r="0" b="0"/>
                    <a:stretch/>
                  </pic:blipFill>
                  <pic:spPr>
                    <a:xfrm rot="0">
                      <a:off x="0" y="0"/>
                      <a:ext cx="2152650" cy="990600"/>
                    </a:xfrm>
                    <a:prstGeom prst="rect"/>
                    <a:ln>
                      <a:noFill/>
                    </a:ln>
                  </pic:spPr>
                </pic:pic>
              </a:graphicData>
            </a:graphic>
          </wp:inline>
        </w:drawing>
      </w:r>
      <w:r>
        <w:rPr>
          <w:rStyle w:val="style65"/>
          <w:rFonts w:ascii="Times New Roman" w:cs="Times New Roman" w:eastAsia="宋体" w:hAnsi="Times New Roman" w:hint="default"/>
          <w:b w:val="false"/>
          <w:bCs w:val="false"/>
          <w:color w:val="000000"/>
          <w:sz w:val="21"/>
          <w:szCs w:val="21"/>
        </w:rPr>
        <w:t xml:space="preserve">    二   一个H</w:t>
      </w:r>
      <w:r>
        <w:rPr>
          <w:rStyle w:val="style65"/>
          <w:rFonts w:ascii="Times New Roman" w:cs="Times New Roman" w:eastAsia="宋体" w:hAnsi="Times New Roman" w:hint="default"/>
          <w:b w:val="false"/>
          <w:bCs w:val="false"/>
          <w:color w:val="000000"/>
          <w:sz w:val="21"/>
          <w:szCs w:val="21"/>
          <w:vertAlign w:val="subscript"/>
        </w:rPr>
        <w:t>3</w:t>
      </w:r>
      <w:r>
        <w:rPr>
          <w:rStyle w:val="style65"/>
          <w:rFonts w:ascii="Times New Roman" w:cs="Times New Roman" w:eastAsia="宋体" w:hAnsi="Times New Roman" w:hint="default"/>
          <w:b w:val="false"/>
          <w:bCs w:val="false"/>
          <w:color w:val="000000"/>
          <w:sz w:val="21"/>
          <w:szCs w:val="21"/>
        </w:rPr>
        <w:t>PO</w:t>
      </w:r>
      <w:r>
        <w:rPr>
          <w:rStyle w:val="style65"/>
          <w:rFonts w:ascii="Times New Roman" w:cs="Times New Roman" w:eastAsia="宋体" w:hAnsi="Times New Roman" w:hint="default"/>
          <w:b w:val="false"/>
          <w:bCs w:val="false"/>
          <w:color w:val="000000"/>
          <w:sz w:val="21"/>
          <w:szCs w:val="21"/>
          <w:vertAlign w:val="subscript"/>
        </w:rPr>
        <w:t>3</w:t>
      </w:r>
      <w:r>
        <w:rPr>
          <w:rStyle w:val="style65"/>
          <w:rFonts w:ascii="Times New Roman" w:cs="Times New Roman" w:eastAsia="宋体" w:hAnsi="Times New Roman" w:hint="default"/>
          <w:b w:val="false"/>
          <w:bCs w:val="false"/>
          <w:color w:val="000000"/>
          <w:sz w:val="21"/>
          <w:szCs w:val="21"/>
        </w:rPr>
        <w:t xml:space="preserve">分子中只有两个羟基，含氧酸羟基上的氢易电离   </w:t>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hAnsi="Times New Roman" w:hint="default"/>
          <w:color w:val="000000"/>
          <w:sz w:val="21"/>
          <w:szCs w:val="21"/>
        </w:rPr>
      </w:pPr>
    </w:p>
    <w:p>
      <w:pPr>
        <w:pStyle w:val="style0"/>
        <w:rPr>
          <w:rStyle w:val="style65"/>
          <w:rFonts w:ascii="Times New Roman" w:cs="Times New Roman" w:eastAsia="宋体" w:hAnsi="Times New Roman" w:hint="default"/>
          <w:b/>
          <w:bCs/>
          <w:color w:val="000000"/>
          <w:kern w:val="0"/>
          <w:sz w:val="21"/>
          <w:szCs w:val="21"/>
        </w:rPr>
      </w:pPr>
    </w:p>
    <w:p>
      <w:pPr>
        <w:pStyle w:val="style0"/>
        <w:rPr>
          <w:rStyle w:val="style65"/>
          <w:rFonts w:ascii="Times New Roman" w:cs="Times New Roman" w:eastAsia="宋体" w:hAnsi="Times New Roman" w:hint="eastAsia"/>
          <w:b/>
          <w:bCs/>
          <w:color w:val="000000"/>
          <w:kern w:val="0"/>
          <w:sz w:val="21"/>
          <w:szCs w:val="21"/>
          <w:lang w:eastAsia="zh-CN"/>
        </w:rPr>
      </w:pPr>
    </w:p>
    <w:p>
      <w:pPr>
        <w:pStyle w:val="style0"/>
        <w:rPr>
          <w:rFonts w:hint="default"/>
          <w:color w:val="000000"/>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b/>
          <w:bCs/>
          <w:color w:val="000000"/>
          <w:sz w:val="21"/>
          <w:szCs w:val="21"/>
          <w:lang w:val="en-US" w:eastAsia="zh-CN"/>
        </w:rPr>
      </w:pPr>
      <w:r>
        <w:rPr>
          <w:rFonts w:ascii="Times New Roman" w:cs="Times New Roman" w:eastAsia="黑体" w:hAnsi="Times New Roman" w:hint="eastAsia"/>
          <w:b/>
          <w:bCs/>
          <w:color w:val="000000"/>
          <w:sz w:val="28"/>
          <w:szCs w:val="28"/>
          <w:lang w:val="en-US" w:eastAsia="zh-CN"/>
        </w:rPr>
        <w:t>3、</w:t>
      </w:r>
      <w:r>
        <w:rPr>
          <w:rFonts w:ascii="Times New Roman" w:cs="Times New Roman" w:eastAsia="黑体" w:hAnsi="Times New Roman" w:hint="default"/>
          <w:b/>
          <w:bCs/>
          <w:color w:val="000000"/>
          <w:sz w:val="28"/>
          <w:szCs w:val="28"/>
          <w:lang w:eastAsia="zh-CN"/>
        </w:rPr>
        <w:t>键角大小</w:t>
      </w:r>
      <w:r>
        <w:rPr>
          <w:rFonts w:ascii="Times New Roman" w:cs="Times New Roman" w:eastAsia="黑体" w:hAnsi="Times New Roman" w:hint="default"/>
          <w:b/>
          <w:bCs/>
          <w:color w:val="000000"/>
          <w:sz w:val="28"/>
          <w:szCs w:val="28"/>
        </w:rPr>
        <w:t>的</w:t>
      </w:r>
      <w:r>
        <w:rPr>
          <w:rFonts w:ascii="Times New Roman" w:cs="Times New Roman" w:eastAsia="黑体" w:hAnsi="Times New Roman" w:hint="default"/>
          <w:b/>
          <w:bCs/>
          <w:color w:val="000000"/>
          <w:sz w:val="28"/>
          <w:szCs w:val="28"/>
          <w:lang w:eastAsia="zh-CN"/>
        </w:rPr>
        <w:t>比较</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黑体" w:hAnsi="Times New Roman" w:hint="default"/>
          <w:b/>
          <w:bCs/>
          <w:color w:val="000000"/>
          <w:sz w:val="21"/>
          <w:szCs w:val="21"/>
          <w:u w:val="none"/>
          <w:lang w:eastAsia="zh-CN"/>
        </w:rPr>
      </w:pPr>
      <w:r>
        <w:rPr>
          <w:rFonts w:ascii="Times New Roman" w:cs="Times New Roman" w:eastAsia="黑体" w:hAnsi="Times New Roman" w:hint="default"/>
          <w:b/>
          <w:bCs/>
          <w:color w:val="000000"/>
          <w:sz w:val="21"/>
          <w:szCs w:val="21"/>
          <w:u w:val="none"/>
          <w:lang w:eastAsia="zh-CN"/>
        </w:rPr>
        <w:t>【方法和规律】</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both"/>
        <w:textAlignment w:val="auto"/>
        <w:outlineLvl w:val="9"/>
        <w:rPr>
          <w:rFonts w:ascii="Times New Roman" w:cs="Times New Roman" w:eastAsia="黑体" w:hAnsi="Times New Roman" w:hint="eastAsia"/>
          <w:b/>
          <w:bCs/>
          <w:color w:val="000000"/>
          <w:kern w:val="0"/>
          <w:sz w:val="21"/>
          <w:szCs w:val="21"/>
          <w:u w:val="none"/>
          <w:lang w:eastAsia="zh-CN"/>
        </w:rPr>
      </w:pPr>
      <w:r>
        <w:rPr>
          <w:rFonts w:ascii="Times New Roman" w:cs="Times New Roman" w:eastAsia="黑体" w:hAnsi="Times New Roman" w:hint="default"/>
          <w:b/>
          <w:bCs/>
          <w:color w:val="000000"/>
          <w:kern w:val="0"/>
          <w:sz w:val="21"/>
          <w:szCs w:val="21"/>
          <w:u w:val="none"/>
          <w:lang w:val="en-US" w:eastAsia="zh-CN"/>
        </w:rPr>
        <w:t>1、</w:t>
      </w:r>
      <w:r>
        <w:rPr>
          <w:rFonts w:ascii="Times New Roman" w:cs="Times New Roman" w:eastAsia="黑体" w:hAnsi="Times New Roman" w:hint="default"/>
          <w:b/>
          <w:bCs/>
          <w:color w:val="000000"/>
          <w:kern w:val="0"/>
          <w:sz w:val="21"/>
          <w:szCs w:val="21"/>
          <w:u w:val="none"/>
        </w:rPr>
        <w:t>常见的分子空间构型</w:t>
      </w:r>
      <w:r>
        <w:rPr>
          <w:rFonts w:ascii="Times New Roman" w:cs="Times New Roman" w:eastAsia="黑体" w:hAnsi="Times New Roman" w:hint="eastAsia"/>
          <w:b/>
          <w:bCs/>
          <w:color w:val="000000"/>
          <w:kern w:val="0"/>
          <w:sz w:val="21"/>
          <w:szCs w:val="21"/>
          <w:u w:val="none"/>
          <w:lang w:eastAsia="zh-CN"/>
        </w:rPr>
        <w:t>和键角</w:t>
      </w:r>
    </w:p>
    <w:tbl>
      <w:tblPr>
        <w:tblStyle w:val="style10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000" w:firstRow="0" w:lastRow="0" w:firstColumn="0" w:lastColumn="0" w:noHBand="0" w:noVBand="0"/>
      </w:tblPr>
      <w:tblGrid>
        <w:gridCol w:w="1661"/>
        <w:gridCol w:w="1288"/>
        <w:gridCol w:w="2322"/>
        <w:gridCol w:w="3140"/>
      </w:tblGrid>
      <w:tr>
        <w:trPr>
          <w:jc w:val="center"/>
        </w:trPr>
        <w:tc>
          <w:tcPr>
            <w:tcW w:w="1661"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outlineLvl w:val="9"/>
              <w:rPr>
                <w:rFonts w:ascii="楷体" w:cs="楷体" w:eastAsia="楷体" w:hAnsi="楷体" w:hint="eastAsia"/>
                <w:b/>
                <w:bCs/>
                <w:color w:val="000000"/>
                <w:spacing w:val="6"/>
                <w:sz w:val="21"/>
                <w:szCs w:val="21"/>
                <w:u w:val="none"/>
              </w:rPr>
            </w:pPr>
            <w:r>
              <w:rPr>
                <w:rFonts w:ascii="楷体" w:cs="楷体" w:eastAsia="楷体" w:hAnsi="楷体" w:hint="eastAsia"/>
                <w:b/>
                <w:bCs/>
                <w:color w:val="000000"/>
                <w:kern w:val="0"/>
                <w:sz w:val="21"/>
                <w:szCs w:val="21"/>
                <w:u w:val="none"/>
              </w:rPr>
              <w:t>分子空间构型</w:t>
            </w:r>
          </w:p>
        </w:tc>
        <w:tc>
          <w:tcPr>
            <w:tcW w:w="1288"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outlineLvl w:val="9"/>
              <w:rPr>
                <w:rFonts w:ascii="楷体" w:cs="楷体" w:eastAsia="楷体" w:hAnsi="楷体" w:hint="eastAsia"/>
                <w:b/>
                <w:bCs/>
                <w:color w:val="000000"/>
                <w:spacing w:val="6"/>
                <w:sz w:val="21"/>
                <w:szCs w:val="21"/>
                <w:u w:val="none"/>
              </w:rPr>
            </w:pPr>
            <w:r>
              <w:rPr>
                <w:rFonts w:ascii="楷体" w:cs="楷体" w:eastAsia="楷体" w:hAnsi="楷体" w:hint="eastAsia"/>
                <w:b/>
                <w:bCs/>
                <w:color w:val="000000"/>
                <w:kern w:val="0"/>
                <w:sz w:val="21"/>
                <w:szCs w:val="21"/>
                <w:u w:val="none"/>
              </w:rPr>
              <w:t>键角</w:t>
            </w:r>
          </w:p>
        </w:tc>
        <w:tc>
          <w:tcPr>
            <w:tcW w:w="2322"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outlineLvl w:val="9"/>
              <w:rPr>
                <w:rFonts w:ascii="楷体" w:cs="楷体" w:eastAsia="楷体" w:hAnsi="楷体" w:hint="eastAsia"/>
                <w:b/>
                <w:bCs/>
                <w:color w:val="000000"/>
                <w:spacing w:val="6"/>
                <w:sz w:val="21"/>
                <w:szCs w:val="21"/>
                <w:u w:val="none"/>
              </w:rPr>
            </w:pPr>
            <w:r>
              <w:rPr>
                <w:rFonts w:ascii="楷体" w:cs="楷体" w:eastAsia="楷体" w:hAnsi="楷体" w:hint="eastAsia"/>
                <w:b/>
                <w:bCs/>
                <w:color w:val="000000"/>
                <w:kern w:val="0"/>
                <w:sz w:val="21"/>
                <w:szCs w:val="21"/>
                <w:u w:val="none"/>
              </w:rPr>
              <w:t>实　 例</w:t>
            </w:r>
          </w:p>
        </w:tc>
        <w:tc>
          <w:tcPr>
            <w:tcW w:w="3140"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outlineLvl w:val="9"/>
              <w:rPr>
                <w:rFonts w:ascii="楷体" w:cs="楷体" w:eastAsia="楷体" w:hAnsi="楷体" w:hint="eastAsia"/>
                <w:b/>
                <w:bCs/>
                <w:color w:val="000000"/>
                <w:kern w:val="0"/>
                <w:sz w:val="21"/>
                <w:szCs w:val="21"/>
                <w:u w:val="none"/>
                <w:lang w:eastAsia="zh-CN"/>
              </w:rPr>
            </w:pPr>
            <w:r>
              <w:rPr>
                <w:rFonts w:ascii="楷体" w:cs="楷体" w:eastAsia="楷体" w:hAnsi="楷体" w:hint="eastAsia"/>
                <w:b/>
                <w:bCs/>
                <w:color w:val="000000"/>
                <w:kern w:val="0"/>
                <w:sz w:val="21"/>
                <w:szCs w:val="21"/>
                <w:u w:val="none"/>
                <w:lang w:eastAsia="zh-CN"/>
              </w:rPr>
              <w:t>空间构型</w:t>
            </w:r>
          </w:p>
        </w:tc>
      </w:tr>
      <w:tr>
        <w:tblPrEx/>
        <w:trPr>
          <w:trHeight w:val="246" w:hRule="atLeast"/>
          <w:jc w:val="center"/>
        </w:trPr>
        <w:tc>
          <w:tcPr>
            <w:tcW w:w="1661" w:type="dxa"/>
            <w:vMerge w:val="restart"/>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eastAsia="楷体" w:hAnsi="Times New Roman" w:hint="default"/>
                <w:b/>
                <w:bCs/>
                <w:color w:val="000000"/>
                <w:spacing w:val="6"/>
                <w:sz w:val="21"/>
                <w:szCs w:val="21"/>
                <w:u w:val="none"/>
                <w:lang w:eastAsia="zh-CN"/>
              </w:rPr>
            </w:pPr>
            <w:r>
              <w:rPr>
                <w:rFonts w:ascii="Times New Roman" w:cs="Times New Roman" w:eastAsia="楷体" w:hAnsi="Times New Roman" w:hint="default"/>
                <w:b/>
                <w:bCs/>
                <w:color w:val="000000"/>
                <w:kern w:val="0"/>
                <w:sz w:val="21"/>
                <w:szCs w:val="21"/>
                <w:u w:val="none"/>
              </w:rPr>
              <w:t>正四面体</w:t>
            </w:r>
            <w:r>
              <w:rPr>
                <w:rFonts w:ascii="Times New Roman" w:cs="Times New Roman" w:eastAsia="楷体" w:hAnsi="Times New Roman" w:hint="default"/>
                <w:b/>
                <w:bCs/>
                <w:color w:val="000000"/>
                <w:kern w:val="0"/>
                <w:sz w:val="21"/>
                <w:szCs w:val="21"/>
                <w:u w:val="none"/>
                <w:lang w:eastAsia="zh-CN"/>
              </w:rPr>
              <w:t>形</w:t>
            </w:r>
          </w:p>
        </w:tc>
        <w:tc>
          <w:tcPr>
            <w:tcW w:w="1288"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pacing w:val="6"/>
                <w:sz w:val="21"/>
                <w:szCs w:val="21"/>
                <w:u w:val="none"/>
              </w:rPr>
            </w:pPr>
            <w:r>
              <w:rPr>
                <w:rFonts w:ascii="Times New Roman" w:cs="Times New Roman" w:eastAsia="宋体" w:hAnsi="Times New Roman" w:hint="default"/>
                <w:b w:val="false"/>
                <w:bCs w:val="false"/>
                <w:color w:val="000000"/>
                <w:kern w:val="0"/>
                <w:sz w:val="21"/>
                <w:szCs w:val="21"/>
                <w:u w:val="none"/>
              </w:rPr>
              <w:t>109</w:t>
            </w:r>
            <w:r>
              <w:rPr>
                <w:rFonts w:ascii="Times New Roman" w:cs="Times New Roman" w:eastAsia="宋体" w:hAnsi="Times New Roman" w:hint="default"/>
                <w:b w:val="false"/>
                <w:bCs w:val="false"/>
                <w:color w:val="000000"/>
                <w:kern w:val="0"/>
                <w:sz w:val="21"/>
                <w:szCs w:val="21"/>
                <w:u w:val="none"/>
              </w:rPr>
              <w:t>°</w:t>
            </w:r>
            <w:r>
              <w:rPr>
                <w:rFonts w:ascii="Times New Roman" w:cs="Times New Roman" w:eastAsia="宋体" w:hAnsi="Times New Roman" w:hint="default"/>
                <w:b w:val="false"/>
                <w:bCs w:val="false"/>
                <w:color w:val="000000"/>
                <w:kern w:val="0"/>
                <w:sz w:val="21"/>
                <w:szCs w:val="21"/>
                <w:u w:val="none"/>
              </w:rPr>
              <w:t>28</w:t>
            </w:r>
            <w:r>
              <w:rPr>
                <w:rFonts w:ascii="Times New Roman" w:cs="Times New Roman" w:eastAsia="宋体" w:hAnsi="Times New Roman" w:hint="default"/>
                <w:b w:val="false"/>
                <w:bCs w:val="false"/>
                <w:color w:val="000000"/>
                <w:kern w:val="0"/>
                <w:sz w:val="21"/>
                <w:szCs w:val="21"/>
                <w:u w:val="none"/>
              </w:rPr>
              <w:t>′</w:t>
            </w:r>
          </w:p>
        </w:tc>
        <w:tc>
          <w:tcPr>
            <w:tcW w:w="2322"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pacing w:val="6"/>
                <w:sz w:val="21"/>
                <w:szCs w:val="21"/>
                <w:u w:val="none"/>
              </w:rPr>
            </w:pPr>
            <w:r>
              <w:rPr>
                <w:rFonts w:ascii="Times New Roman" w:cs="Times New Roman" w:eastAsia="宋体" w:hAnsi="Times New Roman" w:hint="default"/>
                <w:b w:val="false"/>
                <w:bCs w:val="false"/>
                <w:color w:val="000000"/>
                <w:kern w:val="0"/>
                <w:sz w:val="21"/>
                <w:szCs w:val="21"/>
                <w:u w:val="none"/>
              </w:rPr>
              <w:t>CH</w:t>
            </w:r>
            <w:r>
              <w:rPr>
                <w:rFonts w:ascii="Times New Roman" w:cs="Times New Roman" w:eastAsia="宋体" w:hAnsi="Times New Roman" w:hint="default"/>
                <w:b w:val="false"/>
                <w:bCs w:val="false"/>
                <w:color w:val="000000"/>
                <w:kern w:val="0"/>
                <w:sz w:val="21"/>
                <w:szCs w:val="21"/>
                <w:u w:val="none"/>
                <w:vertAlign w:val="subscript"/>
              </w:rPr>
              <w:t>4</w:t>
            </w:r>
            <w:r>
              <w:rPr>
                <w:rFonts w:ascii="Times New Roman" w:cs="Times New Roman" w:eastAsia="宋体" w:hAnsi="Times New Roman" w:hint="default"/>
                <w:b w:val="false"/>
                <w:bCs w:val="false"/>
                <w:color w:val="000000"/>
                <w:kern w:val="0"/>
                <w:sz w:val="21"/>
                <w:szCs w:val="21"/>
                <w:u w:val="none"/>
              </w:rPr>
              <w:t>、CCl</w:t>
            </w:r>
            <w:r>
              <w:rPr>
                <w:rFonts w:ascii="Times New Roman" w:cs="Times New Roman" w:eastAsia="宋体" w:hAnsi="Times New Roman" w:hint="default"/>
                <w:b w:val="false"/>
                <w:bCs w:val="false"/>
                <w:color w:val="000000"/>
                <w:kern w:val="0"/>
                <w:sz w:val="21"/>
                <w:szCs w:val="21"/>
                <w:u w:val="none"/>
                <w:vertAlign w:val="subscript"/>
              </w:rPr>
              <w:t>4</w:t>
            </w:r>
            <w:r>
              <w:rPr>
                <w:rFonts w:ascii="Times New Roman" w:cs="Times New Roman" w:eastAsia="宋体" w:hAnsi="Times New Roman" w:hint="default"/>
                <w:b w:val="false"/>
                <w:bCs w:val="false"/>
                <w:color w:val="000000"/>
                <w:kern w:val="0"/>
                <w:sz w:val="21"/>
                <w:szCs w:val="21"/>
                <w:u w:val="none"/>
              </w:rPr>
              <w:t>、(NH</w:t>
            </w:r>
            <w:r>
              <w:rPr>
                <w:rFonts w:ascii="Times New Roman" w:cs="Times New Roman" w:eastAsia="宋体" w:hAnsi="Times New Roman" w:hint="default"/>
                <w:b w:val="false"/>
                <w:bCs w:val="false"/>
                <w:color w:val="000000"/>
                <w:kern w:val="0"/>
                <w:sz w:val="21"/>
                <w:szCs w:val="21"/>
                <w:u w:val="none"/>
                <w:vertAlign w:val="subscript"/>
              </w:rPr>
              <w:t>4</w:t>
            </w:r>
            <w:r>
              <w:rPr>
                <w:rFonts w:ascii="Times New Roman" w:cs="Times New Roman" w:eastAsia="宋体" w:hAnsi="Times New Roman" w:hint="default"/>
                <w:b w:val="false"/>
                <w:bCs w:val="false"/>
                <w:color w:val="000000"/>
                <w:kern w:val="0"/>
                <w:sz w:val="21"/>
                <w:szCs w:val="21"/>
                <w:u w:val="none"/>
                <w:vertAlign w:val="superscript"/>
              </w:rPr>
              <w:t>+</w:t>
            </w:r>
            <w:r>
              <w:rPr>
                <w:rFonts w:ascii="Times New Roman" w:cs="Times New Roman" w:eastAsia="宋体" w:hAnsi="Times New Roman" w:hint="default"/>
                <w:b w:val="false"/>
                <w:bCs w:val="false"/>
                <w:color w:val="000000"/>
                <w:kern w:val="0"/>
                <w:sz w:val="21"/>
                <w:szCs w:val="21"/>
                <w:u w:val="none"/>
              </w:rPr>
              <w:t>)</w:t>
            </w:r>
          </w:p>
        </w:tc>
        <w:tc>
          <w:tcPr>
            <w:tcW w:w="3140"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kern w:val="0"/>
                <w:sz w:val="21"/>
                <w:szCs w:val="21"/>
                <w:u w:val="none"/>
              </w:rPr>
            </w:pPr>
            <w:r>
              <w:rPr>
                <w:color w:val="000000"/>
              </w:rPr>
              <w:drawing>
                <wp:inline distL="0" distT="0" distB="0" distR="0">
                  <wp:extent cx="1263523" cy="1130300"/>
                  <wp:effectExtent l="0" t="0" r="0" b="0"/>
                  <wp:docPr id="1041"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16" cstate="print"/>
                          <a:srcRect l="0" t="0" r="0" b="0"/>
                          <a:stretch/>
                        </pic:blipFill>
                        <pic:spPr>
                          <a:xfrm rot="0">
                            <a:off x="0" y="0"/>
                            <a:ext cx="1263523" cy="1130300"/>
                          </a:xfrm>
                          <a:prstGeom prst="rect"/>
                          <a:ln>
                            <a:noFill/>
                          </a:ln>
                        </pic:spPr>
                      </pic:pic>
                    </a:graphicData>
                  </a:graphic>
                </wp:inline>
              </w:drawing>
            </w:r>
          </w:p>
        </w:tc>
      </w:tr>
      <w:tr>
        <w:tblPrEx/>
        <w:trPr>
          <w:jc w:val="center"/>
        </w:trPr>
        <w:tc>
          <w:tcPr>
            <w:tcW w:w="1661" w:type="dxa"/>
            <w:vMerge w:val="continue"/>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eastAsia="楷体" w:hAnsi="Times New Roman" w:hint="default"/>
                <w:b/>
                <w:bCs/>
                <w:color w:val="000000"/>
                <w:spacing w:val="6"/>
                <w:sz w:val="21"/>
                <w:szCs w:val="21"/>
                <w:u w:val="none"/>
              </w:rPr>
            </w:pPr>
          </w:p>
        </w:tc>
        <w:tc>
          <w:tcPr>
            <w:tcW w:w="1288"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pacing w:val="6"/>
                <w:sz w:val="21"/>
                <w:szCs w:val="21"/>
                <w:u w:val="none"/>
              </w:rPr>
            </w:pPr>
            <w:r>
              <w:rPr>
                <w:rFonts w:ascii="Times New Roman" w:cs="Times New Roman" w:eastAsia="宋体" w:hAnsi="Times New Roman" w:hint="default"/>
                <w:b w:val="false"/>
                <w:bCs w:val="false"/>
                <w:color w:val="000000"/>
                <w:kern w:val="0"/>
                <w:sz w:val="21"/>
                <w:szCs w:val="21"/>
                <w:u w:val="none"/>
              </w:rPr>
              <w:t>60</w:t>
            </w:r>
            <w:r>
              <w:rPr>
                <w:rFonts w:ascii="Times New Roman" w:cs="Times New Roman" w:eastAsia="宋体" w:hAnsi="Times New Roman" w:hint="default"/>
                <w:b w:val="false"/>
                <w:bCs w:val="false"/>
                <w:color w:val="000000"/>
                <w:kern w:val="0"/>
                <w:sz w:val="21"/>
                <w:szCs w:val="21"/>
                <w:u w:val="none"/>
              </w:rPr>
              <w:t>°</w:t>
            </w:r>
          </w:p>
        </w:tc>
        <w:tc>
          <w:tcPr>
            <w:tcW w:w="2322"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pacing w:val="6"/>
                <w:sz w:val="21"/>
                <w:szCs w:val="21"/>
                <w:u w:val="none"/>
              </w:rPr>
            </w:pPr>
            <w:r>
              <w:rPr>
                <w:rFonts w:ascii="Times New Roman" w:cs="Times New Roman" w:eastAsia="宋体" w:hAnsi="Times New Roman" w:hint="default"/>
                <w:b w:val="false"/>
                <w:bCs w:val="false"/>
                <w:color w:val="000000"/>
                <w:kern w:val="0"/>
                <w:sz w:val="21"/>
                <w:szCs w:val="21"/>
                <w:u w:val="none"/>
              </w:rPr>
              <w:t>白磷：P</w:t>
            </w:r>
            <w:r>
              <w:rPr>
                <w:rFonts w:ascii="Times New Roman" w:cs="Times New Roman" w:eastAsia="宋体" w:hAnsi="Times New Roman" w:hint="default"/>
                <w:b w:val="false"/>
                <w:bCs w:val="false"/>
                <w:color w:val="000000"/>
                <w:kern w:val="0"/>
                <w:sz w:val="21"/>
                <w:szCs w:val="21"/>
                <w:u w:val="none"/>
                <w:vertAlign w:val="subscript"/>
              </w:rPr>
              <w:t>4</w:t>
            </w:r>
          </w:p>
        </w:tc>
        <w:tc>
          <w:tcPr>
            <w:tcW w:w="3140"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kern w:val="0"/>
                <w:sz w:val="21"/>
                <w:szCs w:val="21"/>
                <w:u w:val="none"/>
              </w:rPr>
            </w:pPr>
            <w:r>
              <w:rPr>
                <w:color w:val="000000"/>
              </w:rPr>
              <w:drawing>
                <wp:inline distL="0" distT="0" distB="0" distR="0">
                  <wp:extent cx="1272667" cy="1124712"/>
                  <wp:effectExtent l="0" t="0" r="0" b="0"/>
                  <wp:docPr id="1042"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_x0000_t75"/>
                          <pic:cNvPicPr/>
                        </pic:nvPicPr>
                        <pic:blipFill>
                          <a:blip r:embed="rId17" cstate="print"/>
                          <a:srcRect l="0" t="0" r="0" b="0"/>
                          <a:stretch/>
                        </pic:blipFill>
                        <pic:spPr>
                          <a:xfrm rot="0">
                            <a:off x="0" y="0"/>
                            <a:ext cx="1272667" cy="1124712"/>
                          </a:xfrm>
                          <a:prstGeom prst="rect"/>
                          <a:ln>
                            <a:noFill/>
                          </a:ln>
                        </pic:spPr>
                      </pic:pic>
                    </a:graphicData>
                  </a:graphic>
                </wp:inline>
              </w:drawing>
            </w:r>
          </w:p>
        </w:tc>
      </w:tr>
      <w:tr>
        <w:tblPrEx/>
        <w:trPr>
          <w:jc w:val="center"/>
        </w:trPr>
        <w:tc>
          <w:tcPr>
            <w:tcW w:w="1661"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eastAsia="楷体" w:hAnsi="Times New Roman" w:hint="default"/>
                <w:b/>
                <w:bCs/>
                <w:color w:val="000000"/>
                <w:spacing w:val="6"/>
                <w:sz w:val="21"/>
                <w:szCs w:val="21"/>
                <w:u w:val="none"/>
                <w:lang w:eastAsia="zh-CN"/>
              </w:rPr>
            </w:pPr>
            <w:r>
              <w:rPr>
                <w:rFonts w:ascii="Times New Roman" w:cs="Times New Roman" w:eastAsia="楷体" w:hAnsi="Times New Roman" w:hint="default"/>
                <w:b/>
                <w:bCs/>
                <w:color w:val="000000"/>
                <w:spacing w:val="6"/>
                <w:sz w:val="21"/>
                <w:szCs w:val="21"/>
                <w:u w:val="none"/>
                <w:lang w:eastAsia="zh-CN"/>
              </w:rPr>
              <w:t>平面三角形</w:t>
            </w:r>
          </w:p>
        </w:tc>
        <w:tc>
          <w:tcPr>
            <w:tcW w:w="1288"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pacing w:val="6"/>
                <w:sz w:val="21"/>
                <w:szCs w:val="21"/>
                <w:u w:val="none"/>
              </w:rPr>
            </w:pPr>
            <w:r>
              <w:rPr>
                <w:rFonts w:ascii="Times New Roman" w:cs="Times New Roman" w:eastAsia="宋体" w:hAnsi="Times New Roman" w:hint="default"/>
                <w:b w:val="false"/>
                <w:bCs w:val="false"/>
                <w:color w:val="000000"/>
                <w:kern w:val="0"/>
                <w:sz w:val="21"/>
                <w:szCs w:val="21"/>
                <w:u w:val="none"/>
              </w:rPr>
              <w:t>120</w:t>
            </w:r>
            <w:r>
              <w:rPr>
                <w:rFonts w:ascii="Times New Roman" w:cs="Times New Roman" w:eastAsia="宋体" w:hAnsi="Times New Roman" w:hint="default"/>
                <w:b w:val="false"/>
                <w:bCs w:val="false"/>
                <w:color w:val="000000"/>
                <w:kern w:val="0"/>
                <w:sz w:val="21"/>
                <w:szCs w:val="21"/>
                <w:u w:val="none"/>
              </w:rPr>
              <w:t>°</w:t>
            </w:r>
          </w:p>
        </w:tc>
        <w:tc>
          <w:tcPr>
            <w:tcW w:w="2322"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pacing w:val="6"/>
                <w:sz w:val="21"/>
                <w:szCs w:val="21"/>
                <w:u w:val="none"/>
              </w:rPr>
            </w:pPr>
            <w:r>
              <w:rPr>
                <w:rFonts w:ascii="Times New Roman" w:cs="Times New Roman" w:eastAsia="宋体" w:hAnsi="Times New Roman" w:hint="default"/>
                <w:b w:val="false"/>
                <w:bCs w:val="false"/>
                <w:color w:val="000000"/>
                <w:kern w:val="0"/>
                <w:sz w:val="21"/>
                <w:szCs w:val="21"/>
                <w:u w:val="none"/>
              </w:rPr>
              <w:t>苯、乙烯、SO</w:t>
            </w:r>
            <w:r>
              <w:rPr>
                <w:rFonts w:ascii="Times New Roman" w:cs="Times New Roman" w:eastAsia="宋体" w:hAnsi="Times New Roman" w:hint="default"/>
                <w:b w:val="false"/>
                <w:bCs w:val="false"/>
                <w:color w:val="000000"/>
                <w:kern w:val="0"/>
                <w:sz w:val="21"/>
                <w:szCs w:val="21"/>
                <w:u w:val="none"/>
                <w:vertAlign w:val="subscript"/>
              </w:rPr>
              <w:t>3</w:t>
            </w:r>
            <w:r>
              <w:rPr>
                <w:rFonts w:ascii="Times New Roman" w:cs="Times New Roman" w:eastAsia="宋体" w:hAnsi="Times New Roman" w:hint="default"/>
                <w:b w:val="false"/>
                <w:bCs w:val="false"/>
                <w:color w:val="000000"/>
                <w:kern w:val="0"/>
                <w:sz w:val="21"/>
                <w:szCs w:val="21"/>
                <w:u w:val="none"/>
              </w:rPr>
              <w:t>、BF</w:t>
            </w:r>
            <w:r>
              <w:rPr>
                <w:rFonts w:ascii="Times New Roman" w:cs="Times New Roman" w:eastAsia="宋体" w:hAnsi="Times New Roman" w:hint="default"/>
                <w:b w:val="false"/>
                <w:bCs w:val="false"/>
                <w:color w:val="000000"/>
                <w:kern w:val="0"/>
                <w:sz w:val="21"/>
                <w:szCs w:val="21"/>
                <w:u w:val="none"/>
                <w:vertAlign w:val="subscript"/>
              </w:rPr>
              <w:t>3</w:t>
            </w:r>
          </w:p>
        </w:tc>
        <w:tc>
          <w:tcPr>
            <w:tcW w:w="3140"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kern w:val="0"/>
                <w:sz w:val="21"/>
                <w:szCs w:val="21"/>
                <w:u w:val="none"/>
              </w:rPr>
            </w:pPr>
            <w:r>
              <w:rPr>
                <w:color w:val="000000"/>
              </w:rPr>
              <w:drawing>
                <wp:inline distL="0" distT="0" distB="0" distR="0">
                  <wp:extent cx="1082929" cy="1070483"/>
                  <wp:effectExtent l="0" t="0" r="0" b="0"/>
                  <wp:docPr id="1043"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18" cstate="print"/>
                          <a:srcRect l="0" t="0" r="0" b="0"/>
                          <a:stretch/>
                        </pic:blipFill>
                        <pic:spPr>
                          <a:xfrm rot="0">
                            <a:off x="0" y="0"/>
                            <a:ext cx="1082929" cy="1070483"/>
                          </a:xfrm>
                          <a:prstGeom prst="rect"/>
                          <a:ln>
                            <a:noFill/>
                          </a:ln>
                        </pic:spPr>
                      </pic:pic>
                    </a:graphicData>
                  </a:graphic>
                </wp:inline>
              </w:drawing>
            </w:r>
          </w:p>
        </w:tc>
      </w:tr>
      <w:tr>
        <w:tblPrEx/>
        <w:trPr>
          <w:jc w:val="center"/>
        </w:trPr>
        <w:tc>
          <w:tcPr>
            <w:tcW w:w="1661"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eastAsia="楷体" w:hAnsi="Times New Roman" w:hint="default"/>
                <w:b/>
                <w:bCs/>
                <w:color w:val="000000"/>
                <w:spacing w:val="6"/>
                <w:sz w:val="21"/>
                <w:szCs w:val="21"/>
                <w:u w:val="none"/>
                <w:lang w:eastAsia="zh-CN"/>
              </w:rPr>
            </w:pPr>
            <w:r>
              <w:rPr>
                <w:rFonts w:ascii="Times New Roman" w:cs="Times New Roman" w:eastAsia="楷体" w:hAnsi="Times New Roman" w:hint="default"/>
                <w:b/>
                <w:bCs/>
                <w:color w:val="000000"/>
                <w:kern w:val="0"/>
                <w:sz w:val="21"/>
                <w:szCs w:val="21"/>
                <w:u w:val="none"/>
              </w:rPr>
              <w:t>三角锥</w:t>
            </w:r>
            <w:r>
              <w:rPr>
                <w:rFonts w:ascii="Times New Roman" w:cs="Times New Roman" w:eastAsia="楷体" w:hAnsi="Times New Roman" w:hint="default"/>
                <w:b/>
                <w:bCs/>
                <w:color w:val="000000"/>
                <w:kern w:val="0"/>
                <w:sz w:val="21"/>
                <w:szCs w:val="21"/>
                <w:u w:val="none"/>
                <w:lang w:eastAsia="zh-CN"/>
              </w:rPr>
              <w:t>形</w:t>
            </w:r>
          </w:p>
        </w:tc>
        <w:tc>
          <w:tcPr>
            <w:tcW w:w="1288"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pacing w:val="6"/>
                <w:sz w:val="21"/>
                <w:szCs w:val="21"/>
                <w:u w:val="none"/>
              </w:rPr>
            </w:pPr>
            <w:r>
              <w:rPr>
                <w:rFonts w:ascii="Times New Roman" w:cs="Times New Roman" w:eastAsia="宋体" w:hAnsi="Times New Roman" w:hint="default"/>
                <w:b w:val="false"/>
                <w:bCs w:val="false"/>
                <w:color w:val="000000"/>
                <w:kern w:val="0"/>
                <w:sz w:val="21"/>
                <w:szCs w:val="21"/>
                <w:u w:val="none"/>
              </w:rPr>
              <w:t>107</w:t>
            </w:r>
            <w:r>
              <w:rPr>
                <w:rFonts w:ascii="Times New Roman" w:cs="Times New Roman" w:eastAsia="宋体" w:hAnsi="Times New Roman" w:hint="default"/>
                <w:b w:val="false"/>
                <w:bCs w:val="false"/>
                <w:color w:val="000000"/>
                <w:kern w:val="0"/>
                <w:sz w:val="21"/>
                <w:szCs w:val="21"/>
                <w:u w:val="none"/>
              </w:rPr>
              <w:t>°</w:t>
            </w:r>
            <w:r>
              <w:rPr>
                <w:rFonts w:ascii="Times New Roman" w:cs="Times New Roman" w:eastAsia="宋体" w:hAnsi="Times New Roman" w:hint="default"/>
                <w:b w:val="false"/>
                <w:bCs w:val="false"/>
                <w:color w:val="000000"/>
                <w:kern w:val="0"/>
                <w:sz w:val="21"/>
                <w:szCs w:val="21"/>
                <w:u w:val="none"/>
              </w:rPr>
              <w:t>18</w:t>
            </w:r>
            <w:r>
              <w:rPr>
                <w:rFonts w:ascii="Times New Roman" w:cs="Times New Roman" w:eastAsia="宋体" w:hAnsi="Times New Roman" w:hint="default"/>
                <w:b w:val="false"/>
                <w:bCs w:val="false"/>
                <w:color w:val="000000"/>
                <w:kern w:val="0"/>
                <w:sz w:val="21"/>
                <w:szCs w:val="21"/>
                <w:u w:val="none"/>
              </w:rPr>
              <w:t>′</w:t>
            </w:r>
          </w:p>
        </w:tc>
        <w:tc>
          <w:tcPr>
            <w:tcW w:w="2322"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pacing w:val="6"/>
                <w:sz w:val="21"/>
                <w:szCs w:val="21"/>
                <w:u w:val="none"/>
              </w:rPr>
            </w:pPr>
            <w:r>
              <w:rPr>
                <w:rFonts w:ascii="Times New Roman" w:cs="Times New Roman" w:eastAsia="宋体" w:hAnsi="Times New Roman" w:hint="default"/>
                <w:b w:val="false"/>
                <w:bCs w:val="false"/>
                <w:color w:val="000000"/>
                <w:kern w:val="0"/>
                <w:sz w:val="21"/>
                <w:szCs w:val="21"/>
                <w:u w:val="none"/>
              </w:rPr>
              <w:t>NH</w:t>
            </w:r>
            <w:r>
              <w:rPr>
                <w:rFonts w:ascii="Times New Roman" w:cs="Times New Roman" w:eastAsia="宋体" w:hAnsi="Times New Roman" w:hint="default"/>
                <w:b w:val="false"/>
                <w:bCs w:val="false"/>
                <w:color w:val="000000"/>
                <w:kern w:val="0"/>
                <w:sz w:val="21"/>
                <w:szCs w:val="21"/>
                <w:u w:val="none"/>
                <w:vertAlign w:val="subscript"/>
              </w:rPr>
              <w:t>3</w:t>
            </w:r>
          </w:p>
        </w:tc>
        <w:tc>
          <w:tcPr>
            <w:tcW w:w="3140"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kern w:val="0"/>
                <w:sz w:val="21"/>
                <w:szCs w:val="21"/>
                <w:u w:val="none"/>
              </w:rPr>
            </w:pPr>
            <w:r>
              <w:rPr>
                <w:color w:val="000000"/>
              </w:rPr>
              <w:drawing>
                <wp:inline distL="0" distT="0" distB="0" distR="0">
                  <wp:extent cx="1336675" cy="1263523"/>
                  <wp:effectExtent l="0" t="0" r="0" b="0"/>
                  <wp:docPr id="1044"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_x0000_t75"/>
                          <pic:cNvPicPr/>
                        </pic:nvPicPr>
                        <pic:blipFill>
                          <a:blip r:embed="rId19" cstate="print"/>
                          <a:srcRect l="0" t="0" r="0" b="0"/>
                          <a:stretch/>
                        </pic:blipFill>
                        <pic:spPr>
                          <a:xfrm rot="0">
                            <a:off x="0" y="0"/>
                            <a:ext cx="1336675" cy="1263523"/>
                          </a:xfrm>
                          <a:prstGeom prst="rect"/>
                          <a:ln>
                            <a:noFill/>
                          </a:ln>
                        </pic:spPr>
                      </pic:pic>
                    </a:graphicData>
                  </a:graphic>
                </wp:inline>
              </w:drawing>
            </w:r>
          </w:p>
        </w:tc>
      </w:tr>
      <w:tr>
        <w:tblPrEx/>
        <w:trPr>
          <w:jc w:val="center"/>
        </w:trPr>
        <w:tc>
          <w:tcPr>
            <w:tcW w:w="1661"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eastAsia="楷体" w:hAnsi="Times New Roman" w:hint="default"/>
                <w:b/>
                <w:bCs/>
                <w:color w:val="000000"/>
                <w:spacing w:val="6"/>
                <w:sz w:val="21"/>
                <w:szCs w:val="21"/>
                <w:u w:val="none"/>
              </w:rPr>
            </w:pPr>
            <w:r>
              <w:rPr>
                <w:rFonts w:ascii="Times New Roman" w:cs="Times New Roman" w:eastAsia="楷体" w:hAnsi="Times New Roman" w:hint="default"/>
                <w:b/>
                <w:bCs/>
                <w:color w:val="000000"/>
                <w:spacing w:val="6"/>
                <w:sz w:val="21"/>
                <w:szCs w:val="21"/>
                <w:u w:val="none"/>
                <w:lang w:val="en-US" w:eastAsia="zh-CN"/>
              </w:rPr>
              <w:t>V形</w:t>
            </w:r>
          </w:p>
        </w:tc>
        <w:tc>
          <w:tcPr>
            <w:tcW w:w="1288"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pacing w:val="6"/>
                <w:sz w:val="21"/>
                <w:szCs w:val="21"/>
                <w:u w:val="none"/>
              </w:rPr>
            </w:pPr>
            <w:r>
              <w:rPr>
                <w:rFonts w:ascii="Times New Roman" w:cs="Times New Roman" w:eastAsia="宋体" w:hAnsi="Times New Roman" w:hint="default"/>
                <w:b w:val="false"/>
                <w:bCs w:val="false"/>
                <w:color w:val="000000"/>
                <w:kern w:val="0"/>
                <w:sz w:val="21"/>
                <w:szCs w:val="21"/>
                <w:u w:val="none"/>
              </w:rPr>
              <w:t>104</w:t>
            </w:r>
            <w:r>
              <w:rPr>
                <w:rFonts w:ascii="Times New Roman" w:cs="Times New Roman" w:eastAsia="宋体" w:hAnsi="Times New Roman" w:hint="default"/>
                <w:b w:val="false"/>
                <w:bCs w:val="false"/>
                <w:color w:val="000000"/>
                <w:kern w:val="0"/>
                <w:sz w:val="21"/>
                <w:szCs w:val="21"/>
                <w:u w:val="none"/>
              </w:rPr>
              <w:t>°</w:t>
            </w:r>
            <w:r>
              <w:rPr>
                <w:rFonts w:ascii="Times New Roman" w:cs="Times New Roman" w:eastAsia="宋体" w:hAnsi="Times New Roman" w:hint="default"/>
                <w:b w:val="false"/>
                <w:bCs w:val="false"/>
                <w:color w:val="000000"/>
                <w:kern w:val="0"/>
                <w:sz w:val="21"/>
                <w:szCs w:val="21"/>
                <w:u w:val="none"/>
              </w:rPr>
              <w:t>30</w:t>
            </w:r>
            <w:r>
              <w:rPr>
                <w:rFonts w:ascii="Times New Roman" w:cs="Times New Roman" w:eastAsia="宋体" w:hAnsi="Times New Roman" w:hint="default"/>
                <w:b w:val="false"/>
                <w:bCs w:val="false"/>
                <w:color w:val="000000"/>
                <w:kern w:val="0"/>
                <w:sz w:val="21"/>
                <w:szCs w:val="21"/>
                <w:u w:val="none"/>
              </w:rPr>
              <w:t>′</w:t>
            </w:r>
          </w:p>
        </w:tc>
        <w:tc>
          <w:tcPr>
            <w:tcW w:w="2322"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pacing w:val="6"/>
                <w:sz w:val="21"/>
                <w:szCs w:val="21"/>
                <w:u w:val="none"/>
              </w:rPr>
            </w:pPr>
            <w:r>
              <w:rPr>
                <w:rFonts w:ascii="Times New Roman" w:cs="Times New Roman" w:eastAsia="宋体" w:hAnsi="Times New Roman" w:hint="default"/>
                <w:b w:val="false"/>
                <w:bCs w:val="false"/>
                <w:color w:val="000000"/>
                <w:kern w:val="0"/>
                <w:sz w:val="21"/>
                <w:szCs w:val="21"/>
                <w:u w:val="none"/>
              </w:rPr>
              <w:t>H</w:t>
            </w:r>
            <w:r>
              <w:rPr>
                <w:rFonts w:ascii="Times New Roman" w:cs="Times New Roman" w:eastAsia="宋体" w:hAnsi="Times New Roman" w:hint="default"/>
                <w:b w:val="false"/>
                <w:bCs w:val="false"/>
                <w:color w:val="000000"/>
                <w:kern w:val="0"/>
                <w:sz w:val="21"/>
                <w:szCs w:val="21"/>
                <w:u w:val="none"/>
                <w:vertAlign w:val="subscript"/>
              </w:rPr>
              <w:t>2</w:t>
            </w:r>
            <w:r>
              <w:rPr>
                <w:rFonts w:ascii="Times New Roman" w:cs="Times New Roman" w:eastAsia="宋体" w:hAnsi="Times New Roman" w:hint="default"/>
                <w:b w:val="false"/>
                <w:bCs w:val="false"/>
                <w:color w:val="000000"/>
                <w:kern w:val="0"/>
                <w:sz w:val="21"/>
                <w:szCs w:val="21"/>
                <w:u w:val="none"/>
              </w:rPr>
              <w:t>O</w:t>
            </w:r>
          </w:p>
        </w:tc>
        <w:tc>
          <w:tcPr>
            <w:tcW w:w="3140"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kern w:val="0"/>
                <w:sz w:val="21"/>
                <w:szCs w:val="21"/>
                <w:u w:val="none"/>
              </w:rPr>
            </w:pPr>
            <w:r>
              <w:rPr>
                <w:color w:val="000000"/>
              </w:rPr>
              <w:drawing>
                <wp:inline distL="0" distT="0" distB="0" distR="0">
                  <wp:extent cx="1336675" cy="1472565"/>
                  <wp:effectExtent l="0" t="0" r="0" b="0"/>
                  <wp:docPr id="1045"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_x0000_t75"/>
                          <pic:cNvPicPr/>
                        </pic:nvPicPr>
                        <pic:blipFill>
                          <a:blip r:embed="rId20" cstate="print"/>
                          <a:srcRect l="0" t="0" r="0" b="0"/>
                          <a:stretch/>
                        </pic:blipFill>
                        <pic:spPr>
                          <a:xfrm rot="0">
                            <a:off x="0" y="0"/>
                            <a:ext cx="1336675" cy="1472565"/>
                          </a:xfrm>
                          <a:prstGeom prst="rect"/>
                          <a:ln>
                            <a:noFill/>
                          </a:ln>
                        </pic:spPr>
                      </pic:pic>
                    </a:graphicData>
                  </a:graphic>
                </wp:inline>
              </w:drawing>
            </w:r>
          </w:p>
        </w:tc>
      </w:tr>
      <w:tr>
        <w:tblPrEx/>
        <w:trPr>
          <w:jc w:val="center"/>
        </w:trPr>
        <w:tc>
          <w:tcPr>
            <w:tcW w:w="1661"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eastAsia="楷体" w:hAnsi="Times New Roman" w:hint="default"/>
                <w:b/>
                <w:bCs/>
                <w:color w:val="000000"/>
                <w:spacing w:val="6"/>
                <w:sz w:val="21"/>
                <w:szCs w:val="21"/>
                <w:u w:val="none"/>
                <w:lang w:eastAsia="zh-CN"/>
              </w:rPr>
            </w:pPr>
            <w:r>
              <w:rPr>
                <w:rFonts w:ascii="Times New Roman" w:cs="Times New Roman" w:eastAsia="楷体" w:hAnsi="Times New Roman" w:hint="default"/>
                <w:b/>
                <w:bCs/>
                <w:color w:val="000000"/>
                <w:kern w:val="0"/>
                <w:sz w:val="21"/>
                <w:szCs w:val="21"/>
                <w:u w:val="none"/>
              </w:rPr>
              <w:t>直线</w:t>
            </w:r>
            <w:r>
              <w:rPr>
                <w:rFonts w:ascii="Times New Roman" w:cs="Times New Roman" w:eastAsia="楷体" w:hAnsi="Times New Roman" w:hint="default"/>
                <w:b/>
                <w:bCs/>
                <w:color w:val="000000"/>
                <w:kern w:val="0"/>
                <w:sz w:val="21"/>
                <w:szCs w:val="21"/>
                <w:u w:val="none"/>
                <w:lang w:eastAsia="zh-CN"/>
              </w:rPr>
              <w:t>形</w:t>
            </w:r>
          </w:p>
        </w:tc>
        <w:tc>
          <w:tcPr>
            <w:tcW w:w="1288"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pacing w:val="6"/>
                <w:sz w:val="21"/>
                <w:szCs w:val="21"/>
                <w:u w:val="none"/>
              </w:rPr>
            </w:pPr>
            <w:r>
              <w:rPr>
                <w:rFonts w:ascii="Times New Roman" w:cs="Times New Roman" w:eastAsia="宋体" w:hAnsi="Times New Roman" w:hint="default"/>
                <w:b w:val="false"/>
                <w:bCs w:val="false"/>
                <w:color w:val="000000"/>
                <w:kern w:val="0"/>
                <w:sz w:val="21"/>
                <w:szCs w:val="21"/>
                <w:u w:val="none"/>
              </w:rPr>
              <w:t>180</w:t>
            </w:r>
            <w:r>
              <w:rPr>
                <w:rFonts w:ascii="Times New Roman" w:cs="Times New Roman" w:eastAsia="宋体" w:hAnsi="Times New Roman" w:hint="default"/>
                <w:b w:val="false"/>
                <w:bCs w:val="false"/>
                <w:color w:val="000000"/>
                <w:kern w:val="0"/>
                <w:sz w:val="21"/>
                <w:szCs w:val="21"/>
                <w:u w:val="none"/>
              </w:rPr>
              <w:t>°</w:t>
            </w:r>
          </w:p>
        </w:tc>
        <w:tc>
          <w:tcPr>
            <w:tcW w:w="2322"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pacing w:val="6"/>
                <w:sz w:val="21"/>
                <w:szCs w:val="21"/>
                <w:u w:val="none"/>
              </w:rPr>
            </w:pPr>
            <w:r>
              <w:rPr>
                <w:rFonts w:ascii="Times New Roman" w:cs="Times New Roman" w:eastAsia="宋体" w:hAnsi="Times New Roman" w:hint="default"/>
                <w:b w:val="false"/>
                <w:bCs w:val="false"/>
                <w:color w:val="000000"/>
                <w:kern w:val="0"/>
                <w:sz w:val="21"/>
                <w:szCs w:val="21"/>
                <w:u w:val="none"/>
                <w:lang w:val="pl-PL"/>
              </w:rPr>
              <w:t>CO</w:t>
            </w:r>
            <w:r>
              <w:rPr>
                <w:rFonts w:ascii="Times New Roman" w:cs="Times New Roman" w:eastAsia="宋体" w:hAnsi="Times New Roman" w:hint="default"/>
                <w:b w:val="false"/>
                <w:bCs w:val="false"/>
                <w:color w:val="000000"/>
                <w:kern w:val="0"/>
                <w:sz w:val="21"/>
                <w:szCs w:val="21"/>
                <w:u w:val="none"/>
                <w:vertAlign w:val="subscript"/>
                <w:lang w:val="pl-PL"/>
              </w:rPr>
              <w:t>2</w:t>
            </w:r>
            <w:r>
              <w:rPr>
                <w:rFonts w:ascii="Times New Roman" w:cs="Times New Roman" w:eastAsia="宋体" w:hAnsi="Times New Roman" w:hint="default"/>
                <w:b w:val="false"/>
                <w:bCs w:val="false"/>
                <w:color w:val="000000"/>
                <w:kern w:val="0"/>
                <w:sz w:val="21"/>
                <w:szCs w:val="21"/>
                <w:u w:val="none"/>
              </w:rPr>
              <w:t>、</w:t>
            </w:r>
            <w:r>
              <w:rPr>
                <w:rFonts w:ascii="Times New Roman" w:cs="Times New Roman" w:eastAsia="宋体" w:hAnsi="Times New Roman" w:hint="default"/>
                <w:b w:val="false"/>
                <w:bCs w:val="false"/>
                <w:color w:val="000000"/>
                <w:kern w:val="0"/>
                <w:sz w:val="21"/>
                <w:szCs w:val="21"/>
                <w:u w:val="none"/>
                <w:lang w:val="pl-PL"/>
              </w:rPr>
              <w:t>CS</w:t>
            </w:r>
            <w:r>
              <w:rPr>
                <w:rFonts w:ascii="Times New Roman" w:cs="Times New Roman" w:eastAsia="宋体" w:hAnsi="Times New Roman" w:hint="default"/>
                <w:b w:val="false"/>
                <w:bCs w:val="false"/>
                <w:color w:val="000000"/>
                <w:kern w:val="0"/>
                <w:sz w:val="21"/>
                <w:szCs w:val="21"/>
                <w:u w:val="none"/>
                <w:vertAlign w:val="subscript"/>
                <w:lang w:val="pl-PL"/>
              </w:rPr>
              <w:t>2</w:t>
            </w:r>
            <w:r>
              <w:rPr>
                <w:rFonts w:ascii="Times New Roman" w:cs="Times New Roman" w:eastAsia="宋体" w:hAnsi="Times New Roman" w:hint="default"/>
                <w:b w:val="false"/>
                <w:bCs w:val="false"/>
                <w:color w:val="000000"/>
                <w:kern w:val="0"/>
                <w:sz w:val="21"/>
                <w:szCs w:val="21"/>
                <w:u w:val="none"/>
              </w:rPr>
              <w:t>、</w:t>
            </w:r>
            <w:r>
              <w:rPr>
                <w:rFonts w:ascii="Times New Roman" w:cs="Times New Roman" w:eastAsia="宋体" w:hAnsi="Times New Roman" w:hint="default"/>
                <w:b w:val="false"/>
                <w:bCs w:val="false"/>
                <w:color w:val="000000"/>
                <w:kern w:val="0"/>
                <w:sz w:val="21"/>
                <w:szCs w:val="21"/>
                <w:u w:val="none"/>
                <w:lang w:val="pl-PL"/>
              </w:rPr>
              <w:t>CH</w:t>
            </w:r>
            <w:r>
              <w:rPr>
                <w:rFonts w:ascii="Times New Roman" w:cs="Times New Roman" w:eastAsia="宋体" w:hAnsi="Times New Roman" w:hint="default"/>
                <w:b w:val="false"/>
                <w:bCs w:val="false"/>
                <w:color w:val="000000"/>
                <w:kern w:val="0"/>
                <w:sz w:val="21"/>
                <w:szCs w:val="21"/>
                <w:u w:val="none"/>
                <w:lang w:val="pl-PL"/>
              </w:rPr>
              <w:t>≡</w:t>
            </w:r>
            <w:r>
              <w:rPr>
                <w:rFonts w:ascii="Times New Roman" w:cs="Times New Roman" w:eastAsia="宋体" w:hAnsi="Times New Roman" w:hint="default"/>
                <w:b w:val="false"/>
                <w:bCs w:val="false"/>
                <w:color w:val="000000"/>
                <w:kern w:val="0"/>
                <w:sz w:val="21"/>
                <w:szCs w:val="21"/>
                <w:u w:val="none"/>
                <w:lang w:val="pl-PL"/>
              </w:rPr>
              <w:t>CH</w:t>
            </w:r>
          </w:p>
        </w:tc>
        <w:tc>
          <w:tcPr>
            <w:tcW w:w="3140"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kern w:val="0"/>
                <w:sz w:val="21"/>
                <w:szCs w:val="21"/>
                <w:u w:val="none"/>
                <w:lang w:val="pl-PL"/>
              </w:rPr>
            </w:pPr>
            <w:r>
              <w:rPr>
                <w:color w:val="000000"/>
              </w:rPr>
              <w:drawing>
                <wp:inline distL="0" distT="0" distB="0" distR="0">
                  <wp:extent cx="1336040" cy="312420"/>
                  <wp:effectExtent l="0" t="0" r="0" b="0"/>
                  <wp:docPr id="1046"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_x0000_t75"/>
                          <pic:cNvPicPr/>
                        </pic:nvPicPr>
                        <pic:blipFill>
                          <a:blip r:embed="rId21" cstate="print"/>
                          <a:srcRect l="0" t="0" r="0" b="0"/>
                          <a:stretch/>
                        </pic:blipFill>
                        <pic:spPr>
                          <a:xfrm rot="0">
                            <a:off x="0" y="0"/>
                            <a:ext cx="1336040" cy="312420"/>
                          </a:xfrm>
                          <a:prstGeom prst="rect"/>
                          <a:ln>
                            <a:noFill/>
                          </a:ln>
                        </pic:spPr>
                      </pic:pic>
                    </a:graphicData>
                  </a:graphic>
                </wp:inline>
              </w:drawing>
            </w:r>
          </w:p>
        </w:tc>
      </w:tr>
    </w:tbl>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楷体" w:hAnsi="Times New Roman" w:hint="default"/>
          <w:b/>
          <w:bCs/>
          <w:color w:val="000000"/>
          <w:sz w:val="21"/>
          <w:szCs w:val="21"/>
          <w:lang w:val="en-US" w:eastAsia="zh-CN"/>
        </w:rPr>
      </w:pPr>
      <w:r>
        <w:rPr>
          <w:rFonts w:ascii="楷体" w:cs="楷体" w:eastAsia="楷体" w:hAnsi="楷体" w:hint="eastAsia"/>
          <w:b/>
          <w:bCs/>
          <w:color w:val="000000"/>
          <w:sz w:val="21"/>
          <w:szCs w:val="21"/>
          <w:lang w:val="en-US" w:eastAsia="zh-CN"/>
        </w:rPr>
        <w:t>【规律】</w:t>
      </w:r>
      <w:r>
        <w:rPr>
          <w:rFonts w:ascii="Times New Roman" w:cs="Times New Roman" w:eastAsia="楷体" w:hAnsi="Times New Roman" w:hint="default"/>
          <w:b/>
          <w:bCs/>
          <w:color w:val="000000"/>
          <w:sz w:val="21"/>
          <w:szCs w:val="21"/>
          <w:lang w:val="en-US" w:eastAsia="zh-CN"/>
        </w:rPr>
        <w:t>键角大小：直线形</w:t>
      </w:r>
      <w:r>
        <w:rPr>
          <w:rFonts w:ascii="Times New Roman" w:cs="Times New Roman" w:eastAsia="楷体" w:hAnsi="Times New Roman" w:hint="default"/>
          <w:b/>
          <w:bCs/>
          <w:color w:val="000000"/>
          <w:sz w:val="21"/>
          <w:szCs w:val="21"/>
        </w:rPr>
        <w:t>＞</w:t>
      </w:r>
      <w:r>
        <w:rPr>
          <w:rFonts w:ascii="Times New Roman" w:cs="Times New Roman" w:eastAsia="楷体" w:hAnsi="Times New Roman" w:hint="default"/>
          <w:b/>
          <w:bCs/>
          <w:color w:val="000000"/>
          <w:sz w:val="21"/>
          <w:szCs w:val="21"/>
          <w:lang w:val="en-US" w:eastAsia="zh-CN"/>
        </w:rPr>
        <w:t>平面三角形</w:t>
      </w:r>
      <w:r>
        <w:rPr>
          <w:rFonts w:ascii="Times New Roman" w:cs="Times New Roman" w:eastAsia="楷体" w:hAnsi="Times New Roman" w:hint="default"/>
          <w:b/>
          <w:bCs/>
          <w:color w:val="000000"/>
          <w:sz w:val="21"/>
          <w:szCs w:val="21"/>
        </w:rPr>
        <w:t>＞</w:t>
      </w:r>
      <w:r>
        <w:rPr>
          <w:rFonts w:ascii="Times New Roman" w:cs="Times New Roman" w:eastAsia="楷体" w:hAnsi="Times New Roman" w:hint="default"/>
          <w:b/>
          <w:bCs/>
          <w:color w:val="000000"/>
          <w:sz w:val="21"/>
          <w:szCs w:val="21"/>
          <w:lang w:val="en-US" w:eastAsia="zh-CN"/>
        </w:rPr>
        <w:t>正四面体形</w:t>
      </w:r>
      <w:r>
        <w:rPr>
          <w:rFonts w:ascii="Times New Roman" w:cs="Times New Roman" w:eastAsia="楷体" w:hAnsi="Times New Roman" w:hint="default"/>
          <w:b/>
          <w:bCs/>
          <w:color w:val="000000"/>
          <w:sz w:val="21"/>
          <w:szCs w:val="21"/>
        </w:rPr>
        <w:t>＞</w:t>
      </w:r>
      <w:r>
        <w:rPr>
          <w:rFonts w:ascii="Times New Roman" w:cs="Times New Roman" w:eastAsia="楷体" w:hAnsi="Times New Roman" w:hint="default"/>
          <w:b/>
          <w:bCs/>
          <w:color w:val="000000"/>
          <w:sz w:val="21"/>
          <w:szCs w:val="21"/>
          <w:lang w:val="en-US" w:eastAsia="zh-CN"/>
        </w:rPr>
        <w:t>三角锥形</w:t>
      </w:r>
      <w:r>
        <w:rPr>
          <w:rFonts w:ascii="Times New Roman" w:cs="Times New Roman" w:eastAsia="楷体" w:hAnsi="Times New Roman" w:hint="default"/>
          <w:b/>
          <w:bCs/>
          <w:color w:val="000000"/>
          <w:sz w:val="21"/>
          <w:szCs w:val="21"/>
        </w:rPr>
        <w:t>＞</w:t>
      </w:r>
      <w:r>
        <w:rPr>
          <w:rFonts w:ascii="Times New Roman" w:cs="Times New Roman" w:eastAsia="楷体" w:hAnsi="Times New Roman" w:hint="default"/>
          <w:b/>
          <w:bCs/>
          <w:color w:val="000000"/>
          <w:sz w:val="21"/>
          <w:szCs w:val="21"/>
          <w:lang w:val="en-US" w:eastAsia="zh-CN"/>
        </w:rPr>
        <w:t>V形</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lang w:val="en-US" w:eastAsia="zh-CN"/>
        </w:rPr>
        <w:t>2、</w:t>
      </w:r>
      <w:r>
        <w:rPr>
          <w:rFonts w:ascii="Times New Roman" w:cs="Times New Roman" w:eastAsia="楷体" w:hAnsi="Times New Roman" w:hint="default"/>
          <w:b/>
          <w:bCs/>
          <w:color w:val="000000"/>
          <w:sz w:val="21"/>
          <w:szCs w:val="21"/>
        </w:rPr>
        <w:t>排斥力大小对键角的影响</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(1)排斥力大小顺序为LP</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LP</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LP</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BP&gt;BP</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BP</w:t>
      </w:r>
      <w:r>
        <w:rPr>
          <w:rFonts w:ascii="Times New Roman" w:cs="Times New Roman" w:eastAsia="宋体" w:hAnsi="Times New Roman" w:hint="eastAsia"/>
          <w:color w:val="000000"/>
          <w:sz w:val="21"/>
          <w:szCs w:val="21"/>
          <w:lang w:val="en-US" w:eastAsia="zh-CN"/>
        </w:rPr>
        <w:t xml:space="preserve">  </w:t>
      </w:r>
      <w:r>
        <w:rPr>
          <w:rFonts w:ascii="Times New Roman" w:cs="Times New Roman" w:eastAsia="宋体" w:hAnsi="Times New Roman" w:hint="default"/>
          <w:color w:val="000000"/>
          <w:sz w:val="21"/>
          <w:szCs w:val="21"/>
        </w:rPr>
        <w:t>(LP代表孤电子对，BP代表成键电子对)</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(2)三键、双键、单键之间的排斥力大小顺序：三键</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三键&gt;三键</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双键&gt;双键</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双键&gt;双键</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单键&gt;单键</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单键</w:t>
      </w:r>
    </w:p>
    <w:tbl>
      <w:tblPr>
        <w:tblStyle w:val="style15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
      <w:tblGrid>
        <w:gridCol w:w="1171"/>
        <w:gridCol w:w="1612"/>
        <w:gridCol w:w="3604"/>
        <w:gridCol w:w="2396"/>
      </w:tblGrid>
      <w:tr>
        <w:trPr>
          <w:jc w:val="center"/>
        </w:trPr>
        <w:tc>
          <w:tcPr>
            <w:tcW w:w="1171"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楷体" w:cs="楷体" w:eastAsia="楷体" w:hAnsi="楷体" w:hint="eastAsia"/>
                <w:b/>
                <w:bCs/>
                <w:color w:val="000000"/>
                <w:kern w:val="2"/>
                <w:sz w:val="21"/>
                <w:szCs w:val="21"/>
                <w:lang w:val="en-US" w:bidi="ar-SA" w:eastAsia="zh-CN"/>
              </w:rPr>
            </w:pPr>
            <w:r>
              <w:rPr>
                <w:rFonts w:ascii="楷体" w:cs="楷体" w:eastAsia="楷体" w:hAnsi="楷体" w:hint="eastAsia"/>
                <w:b/>
                <w:bCs/>
                <w:color w:val="000000"/>
                <w:sz w:val="21"/>
                <w:szCs w:val="21"/>
              </w:rPr>
              <w:t>分子</w:t>
            </w:r>
          </w:p>
        </w:tc>
        <w:tc>
          <w:tcPr>
            <w:tcW w:w="1612"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楷体" w:cs="楷体" w:eastAsia="楷体" w:hAnsi="楷体" w:hint="eastAsia"/>
                <w:b/>
                <w:bCs/>
                <w:color w:val="000000"/>
                <w:kern w:val="2"/>
                <w:sz w:val="21"/>
                <w:szCs w:val="21"/>
                <w:lang w:val="en-US" w:bidi="ar-SA" w:eastAsia="zh-CN"/>
              </w:rPr>
            </w:pPr>
            <w:r>
              <w:rPr>
                <w:rFonts w:ascii="楷体" w:cs="楷体" w:eastAsia="楷体" w:hAnsi="楷体" w:hint="eastAsia"/>
                <w:b/>
                <w:bCs/>
                <w:color w:val="000000"/>
                <w:sz w:val="21"/>
                <w:szCs w:val="21"/>
              </w:rPr>
              <w:t>杂化轨道角度</w:t>
            </w:r>
          </w:p>
        </w:tc>
        <w:tc>
          <w:tcPr>
            <w:tcW w:w="3604"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楷体" w:cs="楷体" w:eastAsia="楷体" w:hAnsi="楷体" w:hint="eastAsia"/>
                <w:b/>
                <w:bCs/>
                <w:color w:val="000000"/>
                <w:kern w:val="2"/>
                <w:sz w:val="21"/>
                <w:szCs w:val="21"/>
                <w:lang w:val="en-US" w:bidi="ar-SA" w:eastAsia="zh-CN"/>
              </w:rPr>
            </w:pPr>
            <w:r>
              <w:rPr>
                <w:rFonts w:ascii="楷体" w:cs="楷体" w:eastAsia="楷体" w:hAnsi="楷体" w:hint="eastAsia"/>
                <w:b/>
                <w:bCs/>
                <w:color w:val="000000"/>
                <w:sz w:val="21"/>
                <w:szCs w:val="21"/>
              </w:rPr>
              <w:t>排斥力分析</w:t>
            </w:r>
          </w:p>
        </w:tc>
        <w:tc>
          <w:tcPr>
            <w:tcW w:w="2396"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楷体" w:cs="楷体" w:eastAsia="楷体" w:hAnsi="楷体" w:hint="eastAsia"/>
                <w:b/>
                <w:bCs/>
                <w:color w:val="000000"/>
                <w:kern w:val="2"/>
                <w:sz w:val="21"/>
                <w:szCs w:val="21"/>
                <w:lang w:val="en-US" w:bidi="ar-SA" w:eastAsia="zh-CN"/>
              </w:rPr>
            </w:pPr>
            <w:r>
              <w:rPr>
                <w:rFonts w:ascii="楷体" w:cs="楷体" w:eastAsia="楷体" w:hAnsi="楷体" w:hint="eastAsia"/>
                <w:b/>
                <w:bCs/>
                <w:color w:val="000000"/>
                <w:sz w:val="21"/>
                <w:szCs w:val="21"/>
              </w:rPr>
              <w:t>实际键角</w:t>
            </w:r>
          </w:p>
        </w:tc>
      </w:tr>
      <w:tr>
        <w:tblPrEx/>
        <w:trPr>
          <w:jc w:val="center"/>
        </w:trPr>
        <w:tc>
          <w:tcPr>
            <w:tcW w:w="1171"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bCs/>
                <w:color w:val="000000"/>
                <w:kern w:val="2"/>
                <w:sz w:val="21"/>
                <w:szCs w:val="21"/>
                <w:lang w:val="en-US" w:bidi="ar-SA" w:eastAsia="zh-CN"/>
              </w:rPr>
            </w:pPr>
            <w:r>
              <w:rPr>
                <w:rFonts w:ascii="Times New Roman" w:cs="Times New Roman" w:eastAsia="楷体" w:hAnsi="Times New Roman" w:hint="default"/>
                <w:b/>
                <w:bCs/>
                <w:color w:val="000000"/>
                <w:sz w:val="21"/>
                <w:szCs w:val="21"/>
              </w:rPr>
              <w:t>H</w:t>
            </w:r>
            <w:r>
              <w:rPr>
                <w:rFonts w:ascii="Times New Roman" w:cs="Times New Roman" w:eastAsia="楷体" w:hAnsi="Times New Roman" w:hint="default"/>
                <w:b/>
                <w:bCs/>
                <w:color w:val="000000"/>
                <w:sz w:val="21"/>
                <w:szCs w:val="21"/>
                <w:vertAlign w:val="subscript"/>
              </w:rPr>
              <w:t>2</w:t>
            </w:r>
            <w:r>
              <w:rPr>
                <w:rFonts w:ascii="Times New Roman" w:cs="Times New Roman" w:eastAsia="楷体" w:hAnsi="Times New Roman" w:hint="default"/>
                <w:b/>
                <w:bCs/>
                <w:color w:val="000000"/>
                <w:sz w:val="21"/>
                <w:szCs w:val="21"/>
              </w:rPr>
              <w:t>O</w:t>
            </w:r>
          </w:p>
        </w:tc>
        <w:tc>
          <w:tcPr>
            <w:tcW w:w="1612"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default"/>
                <w:color w:val="000000"/>
                <w:sz w:val="21"/>
                <w:szCs w:val="21"/>
              </w:rPr>
              <w:t>109</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28</w:t>
            </w:r>
            <w:r>
              <w:rPr>
                <w:rFonts w:ascii="Times New Roman" w:cs="Times New Roman" w:eastAsia="宋体" w:hAnsi="Times New Roman" w:hint="default"/>
                <w:color w:val="000000"/>
                <w:sz w:val="21"/>
                <w:szCs w:val="21"/>
              </w:rPr>
              <w:t>′</w:t>
            </w:r>
          </w:p>
        </w:tc>
        <w:tc>
          <w:tcPr>
            <w:tcW w:w="3604"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default"/>
                <w:color w:val="000000"/>
                <w:sz w:val="21"/>
                <w:szCs w:val="21"/>
              </w:rPr>
              <w:t>LP</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LP</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LP</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BP&gt;BP</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BP</w:t>
            </w:r>
          </w:p>
        </w:tc>
        <w:tc>
          <w:tcPr>
            <w:tcW w:w="2396"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default"/>
                <w:color w:val="000000"/>
                <w:sz w:val="21"/>
                <w:szCs w:val="21"/>
              </w:rPr>
              <w:t>105</w:t>
            </w:r>
            <w:r>
              <w:rPr>
                <w:rFonts w:ascii="Times New Roman" w:cs="Times New Roman" w:eastAsia="宋体" w:hAnsi="Times New Roman" w:hint="default"/>
                <w:color w:val="000000"/>
                <w:sz w:val="21"/>
                <w:szCs w:val="21"/>
              </w:rPr>
              <w:t>°</w:t>
            </w:r>
          </w:p>
        </w:tc>
      </w:tr>
      <w:tr>
        <w:tblPrEx/>
        <w:trPr>
          <w:jc w:val="center"/>
        </w:trPr>
        <w:tc>
          <w:tcPr>
            <w:tcW w:w="1171"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bCs/>
                <w:color w:val="000000"/>
                <w:kern w:val="2"/>
                <w:sz w:val="21"/>
                <w:szCs w:val="21"/>
                <w:lang w:val="en-US" w:bidi="ar-SA" w:eastAsia="zh-CN"/>
              </w:rPr>
            </w:pPr>
            <w:r>
              <w:rPr>
                <w:rFonts w:ascii="Times New Roman" w:cs="Times New Roman" w:eastAsia="楷体" w:hAnsi="Times New Roman" w:hint="default"/>
                <w:b/>
                <w:bCs/>
                <w:color w:val="000000"/>
                <w:sz w:val="21"/>
                <w:szCs w:val="21"/>
              </w:rPr>
              <w:t>NH</w:t>
            </w:r>
            <w:r>
              <w:rPr>
                <w:rFonts w:ascii="Times New Roman" w:cs="Times New Roman" w:eastAsia="楷体" w:hAnsi="Times New Roman" w:hint="default"/>
                <w:b/>
                <w:bCs/>
                <w:color w:val="000000"/>
                <w:sz w:val="21"/>
                <w:szCs w:val="21"/>
                <w:vertAlign w:val="subscript"/>
              </w:rPr>
              <w:t>3</w:t>
            </w:r>
          </w:p>
        </w:tc>
        <w:tc>
          <w:tcPr>
            <w:tcW w:w="1612"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default"/>
                <w:color w:val="000000"/>
                <w:sz w:val="21"/>
                <w:szCs w:val="21"/>
              </w:rPr>
              <w:t>109</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28</w:t>
            </w:r>
            <w:r>
              <w:rPr>
                <w:rFonts w:ascii="Times New Roman" w:cs="Times New Roman" w:eastAsia="宋体" w:hAnsi="Times New Roman" w:hint="default"/>
                <w:color w:val="000000"/>
                <w:sz w:val="21"/>
                <w:szCs w:val="21"/>
              </w:rPr>
              <w:t>′</w:t>
            </w:r>
          </w:p>
        </w:tc>
        <w:tc>
          <w:tcPr>
            <w:tcW w:w="3604"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default"/>
                <w:color w:val="000000"/>
                <w:sz w:val="21"/>
                <w:szCs w:val="21"/>
              </w:rPr>
              <w:t>LP</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BP&gt;BP</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BP</w:t>
            </w:r>
          </w:p>
        </w:tc>
        <w:tc>
          <w:tcPr>
            <w:tcW w:w="2396"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default"/>
                <w:color w:val="000000"/>
                <w:sz w:val="21"/>
                <w:szCs w:val="21"/>
              </w:rPr>
              <w:t>107</w:t>
            </w:r>
            <w:r>
              <w:rPr>
                <w:rFonts w:ascii="Times New Roman" w:cs="Times New Roman" w:eastAsia="宋体" w:hAnsi="Times New Roman" w:hint="default"/>
                <w:color w:val="000000"/>
                <w:sz w:val="21"/>
                <w:szCs w:val="21"/>
              </w:rPr>
              <w:t>°</w:t>
            </w:r>
          </w:p>
        </w:tc>
      </w:tr>
      <w:tr>
        <w:tblPrEx/>
        <w:trPr>
          <w:jc w:val="center"/>
        </w:trPr>
        <w:tc>
          <w:tcPr>
            <w:tcW w:w="1171"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bCs/>
                <w:color w:val="000000"/>
                <w:kern w:val="2"/>
                <w:sz w:val="21"/>
                <w:szCs w:val="21"/>
                <w:lang w:val="en-US" w:bidi="ar-SA" w:eastAsia="zh-CN"/>
              </w:rPr>
            </w:pPr>
            <w:r>
              <w:rPr>
                <w:rFonts w:ascii="Times New Roman" w:cs="Times New Roman" w:eastAsia="楷体" w:hAnsi="Times New Roman" w:hint="default"/>
                <w:b/>
                <w:bCs/>
                <w:color w:val="000000"/>
                <w:sz w:val="21"/>
                <w:szCs w:val="21"/>
              </w:rPr>
              <w:t>COCl</w:t>
            </w:r>
            <w:r>
              <w:rPr>
                <w:rFonts w:ascii="Times New Roman" w:cs="Times New Roman" w:eastAsia="楷体" w:hAnsi="Times New Roman" w:hint="default"/>
                <w:b/>
                <w:bCs/>
                <w:color w:val="000000"/>
                <w:sz w:val="21"/>
                <w:szCs w:val="21"/>
                <w:vertAlign w:val="subscript"/>
              </w:rPr>
              <w:t>2</w:t>
            </w:r>
          </w:p>
        </w:tc>
        <w:tc>
          <w:tcPr>
            <w:tcW w:w="1612"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default"/>
                <w:color w:val="000000"/>
                <w:sz w:val="21"/>
                <w:szCs w:val="21"/>
              </w:rPr>
              <w:t>120</w:t>
            </w:r>
            <w:r>
              <w:rPr>
                <w:rFonts w:ascii="Times New Roman" w:cs="Times New Roman" w:eastAsia="宋体" w:hAnsi="Times New Roman" w:hint="default"/>
                <w:color w:val="000000"/>
                <w:sz w:val="21"/>
                <w:szCs w:val="21"/>
              </w:rPr>
              <w:t>°</w:t>
            </w:r>
          </w:p>
        </w:tc>
        <w:tc>
          <w:tcPr>
            <w:tcW w:w="3604"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C</w:t>
            </w:r>
            <w:r>
              <w:rPr>
                <w:rFonts w:ascii="Times New Roman" w:cs="Times New Roman" w:eastAsia="宋体" w:hAnsi="Times New Roman" w:hint="default"/>
                <w:color w:val="000000"/>
                <w:spacing w:val="-16"/>
                <w:sz w:val="21"/>
                <w:szCs w:val="21"/>
              </w:rPr>
              <w:t>==</w:t>
            </w:r>
            <w:r>
              <w:rPr>
                <w:rFonts w:ascii="Times New Roman" w:cs="Times New Roman" w:eastAsia="宋体" w:hAnsi="Times New Roman" w:hint="default"/>
                <w:color w:val="000000"/>
                <w:sz w:val="21"/>
                <w:szCs w:val="21"/>
              </w:rPr>
              <w:t>=O对C</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Cl的排斥力大于</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default"/>
                <w:color w:val="000000"/>
                <w:sz w:val="21"/>
                <w:szCs w:val="21"/>
              </w:rPr>
              <w:t>C</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Cl对C</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Cl的排斥力</w:t>
            </w:r>
          </w:p>
        </w:tc>
        <w:tc>
          <w:tcPr>
            <w:tcW w:w="2396"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default"/>
                <w:color w:val="000000"/>
                <w:sz w:val="21"/>
                <w:szCs w:val="21"/>
              </w:rPr>
              <w:t>形成两种键角分别为124</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18</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、111</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24</w:t>
            </w:r>
            <w:r>
              <w:rPr>
                <w:rFonts w:ascii="Times New Roman" w:cs="Times New Roman" w:eastAsia="宋体" w:hAnsi="Times New Roman" w:hint="default"/>
                <w:color w:val="000000"/>
                <w:sz w:val="21"/>
                <w:szCs w:val="21"/>
              </w:rPr>
              <w:t>′</w:t>
            </w:r>
          </w:p>
        </w:tc>
      </w:tr>
    </w:tbl>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rPr>
      </w:pP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楷体" w:hAnsi="Times New Roman" w:hint="default"/>
          <w:b/>
          <w:bCs/>
          <w:color w:val="000000"/>
          <w:sz w:val="21"/>
          <w:szCs w:val="21"/>
          <w:lang w:eastAsia="zh-CN"/>
        </w:rPr>
      </w:pPr>
      <w:r>
        <w:rPr>
          <w:rFonts w:ascii="Times New Roman" w:cs="Times New Roman" w:eastAsia="楷体" w:hAnsi="Times New Roman" w:hint="default"/>
          <w:b/>
          <w:bCs/>
          <w:color w:val="000000"/>
          <w:sz w:val="21"/>
          <w:szCs w:val="21"/>
          <w:lang w:eastAsia="zh-CN"/>
        </w:rPr>
        <w:t>【例题精讲】</w:t>
      </w:r>
    </w:p>
    <w:tbl>
      <w:tblPr>
        <w:tblStyle w:val="style15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
      <w:tblGrid>
        <w:gridCol w:w="469"/>
        <w:gridCol w:w="600"/>
        <w:gridCol w:w="8886"/>
      </w:tblGrid>
      <w:tr>
        <w:trPr>
          <w:jc w:val="center"/>
        </w:trPr>
        <w:tc>
          <w:tcPr>
            <w:tcW w:w="9955" w:type="dxa"/>
            <w:gridSpan w:val="3"/>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bCs/>
                <w:color w:val="000000"/>
                <w:sz w:val="21"/>
                <w:szCs w:val="21"/>
                <w:vertAlign w:val="baseline"/>
                <w:lang w:val="en-US" w:eastAsia="zh-CN"/>
              </w:rPr>
            </w:pPr>
            <w:r>
              <w:rPr>
                <w:rFonts w:ascii="Times New Roman" w:cs="Times New Roman" w:eastAsia="楷体" w:hAnsi="Times New Roman" w:hint="eastAsia"/>
                <w:b/>
                <w:bCs w:val="false"/>
                <w:color w:val="000000"/>
                <w:sz w:val="21"/>
                <w:szCs w:val="21"/>
                <w:lang w:eastAsia="zh-CN"/>
              </w:rPr>
              <w:t>电子对构型</w:t>
            </w:r>
            <w:r>
              <w:rPr>
                <w:rFonts w:ascii="Times New Roman" w:cs="Times New Roman" w:eastAsia="楷体" w:hAnsi="Times New Roman" w:hint="eastAsia"/>
                <w:b/>
                <w:bCs w:val="false"/>
                <w:color w:val="000000"/>
                <w:sz w:val="21"/>
                <w:szCs w:val="21"/>
                <w:lang w:val="en-US" w:eastAsia="zh-CN"/>
              </w:rPr>
              <w:t>(或杂化方式)</w:t>
            </w:r>
            <w:r>
              <w:rPr>
                <w:rFonts w:ascii="Times New Roman" w:cs="Times New Roman" w:eastAsia="楷体" w:hAnsi="Times New Roman" w:hint="eastAsia"/>
                <w:b/>
                <w:bCs w:val="false"/>
                <w:color w:val="000000"/>
                <w:sz w:val="21"/>
                <w:szCs w:val="21"/>
                <w:lang w:eastAsia="zh-CN"/>
              </w:rPr>
              <w:t>不相同，空间构型也不相同</w:t>
            </w:r>
            <w:r>
              <w:rPr>
                <w:rFonts w:ascii="Times New Roman" w:cs="Times New Roman" w:eastAsia="楷体" w:hAnsi="Times New Roman" w:hint="default"/>
                <w:b/>
                <w:bCs/>
                <w:color w:val="000000"/>
                <w:sz w:val="21"/>
                <w:szCs w:val="21"/>
                <w:lang w:val="en-US" w:eastAsia="zh-CN"/>
              </w:rPr>
              <w:t xml:space="preserve"> </w:t>
            </w:r>
          </w:p>
        </w:tc>
      </w:tr>
      <w:tr>
        <w:tblPrEx/>
        <w:trPr>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lang w:val="en-US" w:eastAsia="zh-CN"/>
              </w:rPr>
            </w:pPr>
            <w:r>
              <w:rPr>
                <w:rFonts w:ascii="Times New Roman" w:cs="Times New Roman" w:eastAsia="楷体" w:hAnsi="Times New Roman" w:hint="default"/>
                <w:b/>
                <w:bCs/>
                <w:color w:val="000000"/>
                <w:sz w:val="21"/>
                <w:szCs w:val="21"/>
                <w:lang w:val="en-US" w:eastAsia="zh-CN"/>
              </w:rPr>
              <w:t>答题策略</w:t>
            </w:r>
          </w:p>
        </w:tc>
        <w:tc>
          <w:tcPr>
            <w:tcW w:w="8886"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lang w:val="en-US" w:eastAsia="zh-CN"/>
              </w:rPr>
            </w:pPr>
            <w:r>
              <w:rPr>
                <w:rFonts w:ascii="Times New Roman" w:cs="Times New Roman" w:eastAsia="楷体" w:hAnsi="Times New Roman" w:hint="default"/>
                <w:b/>
                <w:bCs/>
                <w:color w:val="000000"/>
                <w:sz w:val="21"/>
                <w:szCs w:val="21"/>
                <w:lang w:val="en-US" w:eastAsia="zh-CN"/>
              </w:rPr>
              <w:t>键角大小：直线形</w:t>
            </w:r>
            <w:r>
              <w:rPr>
                <w:rFonts w:ascii="Times New Roman" w:cs="Times New Roman" w:eastAsia="楷体" w:hAnsi="Times New Roman" w:hint="default"/>
                <w:b/>
                <w:bCs/>
                <w:color w:val="000000"/>
                <w:sz w:val="21"/>
                <w:szCs w:val="21"/>
              </w:rPr>
              <w:t>＞</w:t>
            </w:r>
            <w:r>
              <w:rPr>
                <w:rFonts w:ascii="Times New Roman" w:cs="Times New Roman" w:eastAsia="楷体" w:hAnsi="Times New Roman" w:hint="default"/>
                <w:b/>
                <w:bCs/>
                <w:color w:val="000000"/>
                <w:sz w:val="21"/>
                <w:szCs w:val="21"/>
                <w:lang w:val="en-US" w:eastAsia="zh-CN"/>
              </w:rPr>
              <w:t>平面三角形</w:t>
            </w:r>
            <w:r>
              <w:rPr>
                <w:rFonts w:ascii="Times New Roman" w:cs="Times New Roman" w:eastAsia="楷体" w:hAnsi="Times New Roman" w:hint="default"/>
                <w:b/>
                <w:bCs/>
                <w:color w:val="000000"/>
                <w:sz w:val="21"/>
                <w:szCs w:val="21"/>
              </w:rPr>
              <w:t>＞</w:t>
            </w:r>
            <w:r>
              <w:rPr>
                <w:rFonts w:ascii="Times New Roman" w:cs="Times New Roman" w:eastAsia="楷体" w:hAnsi="Times New Roman" w:hint="default"/>
                <w:b/>
                <w:bCs/>
                <w:color w:val="000000"/>
                <w:sz w:val="21"/>
                <w:szCs w:val="21"/>
                <w:lang w:val="en-US" w:eastAsia="zh-CN"/>
              </w:rPr>
              <w:t>正四面体形</w:t>
            </w:r>
            <w:r>
              <w:rPr>
                <w:rFonts w:ascii="Times New Roman" w:cs="Times New Roman" w:eastAsia="楷体" w:hAnsi="Times New Roman" w:hint="default"/>
                <w:b/>
                <w:bCs/>
                <w:color w:val="000000"/>
                <w:sz w:val="21"/>
                <w:szCs w:val="21"/>
              </w:rPr>
              <w:t>＞</w:t>
            </w:r>
            <w:r>
              <w:rPr>
                <w:rFonts w:ascii="Times New Roman" w:cs="Times New Roman" w:eastAsia="楷体" w:hAnsi="Times New Roman" w:hint="default"/>
                <w:b/>
                <w:bCs/>
                <w:color w:val="000000"/>
                <w:sz w:val="21"/>
                <w:szCs w:val="21"/>
                <w:lang w:val="en-US" w:eastAsia="zh-CN"/>
              </w:rPr>
              <w:t>三角锥形</w:t>
            </w:r>
            <w:r>
              <w:rPr>
                <w:rFonts w:ascii="Times New Roman" w:cs="Times New Roman" w:eastAsia="楷体" w:hAnsi="Times New Roman" w:hint="default"/>
                <w:b/>
                <w:bCs/>
                <w:color w:val="000000"/>
                <w:sz w:val="21"/>
                <w:szCs w:val="21"/>
              </w:rPr>
              <w:t>＞</w:t>
            </w:r>
            <w:r>
              <w:rPr>
                <w:rFonts w:ascii="Times New Roman" w:cs="Times New Roman" w:eastAsia="楷体" w:hAnsi="Times New Roman" w:hint="default"/>
                <w:b/>
                <w:bCs/>
                <w:color w:val="000000"/>
                <w:sz w:val="21"/>
                <w:szCs w:val="21"/>
                <w:lang w:val="en-US" w:eastAsia="zh-CN"/>
              </w:rPr>
              <w:t>V形</w:t>
            </w:r>
          </w:p>
        </w:tc>
      </w:tr>
      <w:tr>
        <w:tblPrEx/>
        <w:trPr>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eastAsia="zh-CN"/>
              </w:rPr>
            </w:pPr>
            <w:r>
              <w:rPr>
                <w:rFonts w:ascii="Times New Roman" w:cs="Times New Roman" w:eastAsia="楷体" w:hAnsi="Times New Roman" w:hint="default"/>
                <w:b/>
                <w:bCs/>
                <w:color w:val="000000"/>
                <w:sz w:val="21"/>
                <w:szCs w:val="21"/>
                <w:lang w:val="en-US" w:eastAsia="zh-CN"/>
              </w:rPr>
              <w:t>答题模板</w:t>
            </w:r>
          </w:p>
        </w:tc>
        <w:tc>
          <w:tcPr>
            <w:tcW w:w="8886"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eastAsia="zh-CN"/>
              </w:rPr>
            </w:pPr>
            <w:r>
              <w:rPr>
                <w:rFonts w:ascii="Times New Roman" w:cs="Times New Roman" w:eastAsia="楷体" w:hAnsi="Times New Roman" w:hint="default"/>
                <w:b/>
                <w:bCs/>
                <w:color w:val="000000"/>
                <w:sz w:val="21"/>
                <w:szCs w:val="21"/>
                <w:lang w:val="en-US" w:eastAsia="zh-CN"/>
              </w:rPr>
              <w:t>×××</w:t>
            </w:r>
            <w:r>
              <w:rPr>
                <w:rFonts w:ascii="Times New Roman" w:cs="Times New Roman" w:eastAsia="楷体" w:hAnsi="Times New Roman" w:hint="eastAsia"/>
                <w:b/>
                <w:bCs/>
                <w:color w:val="000000"/>
                <w:sz w:val="21"/>
                <w:szCs w:val="21"/>
                <w:lang w:val="en-US" w:eastAsia="zh-CN"/>
              </w:rPr>
              <w:t>中心原子采取</w:t>
            </w:r>
            <w:r>
              <w:rPr>
                <w:rFonts w:ascii="Times New Roman" w:cs="Times New Roman" w:eastAsia="楷体" w:hAnsi="Times New Roman" w:hint="default"/>
                <w:b/>
                <w:bCs/>
                <w:color w:val="000000"/>
                <w:sz w:val="21"/>
                <w:szCs w:val="21"/>
                <w:lang w:val="en-US" w:eastAsia="zh-CN"/>
              </w:rPr>
              <w:t>×××</w:t>
            </w:r>
            <w:r>
              <w:rPr>
                <w:rFonts w:ascii="Times New Roman" w:cs="Times New Roman" w:eastAsia="楷体" w:hAnsi="Times New Roman" w:hint="eastAsia"/>
                <w:b/>
                <w:bCs/>
                <w:color w:val="000000"/>
                <w:sz w:val="21"/>
                <w:szCs w:val="21"/>
                <w:lang w:val="en-US" w:eastAsia="zh-CN"/>
              </w:rPr>
              <w:t>杂化，键角为</w:t>
            </w:r>
            <w:r>
              <w:rPr>
                <w:rFonts w:ascii="Times New Roman" w:cs="Times New Roman" w:eastAsia="楷体" w:hAnsi="Times New Roman" w:hint="default"/>
                <w:b/>
                <w:bCs/>
                <w:color w:val="000000"/>
                <w:sz w:val="21"/>
                <w:szCs w:val="21"/>
                <w:lang w:val="en-US" w:eastAsia="zh-CN"/>
              </w:rPr>
              <w:t>×××</w:t>
            </w:r>
            <w:r>
              <w:rPr>
                <w:rFonts w:ascii="Times New Roman" w:cs="Times New Roman" w:eastAsia="楷体" w:hAnsi="Times New Roman" w:hint="eastAsia"/>
                <w:b/>
                <w:bCs/>
                <w:color w:val="000000"/>
                <w:sz w:val="21"/>
                <w:szCs w:val="21"/>
                <w:lang w:val="en-US" w:eastAsia="zh-CN"/>
              </w:rPr>
              <w:t>，而</w:t>
            </w:r>
            <w:r>
              <w:rPr>
                <w:rFonts w:ascii="Times New Roman" w:cs="Times New Roman" w:eastAsia="楷体" w:hAnsi="Times New Roman" w:hint="default"/>
                <w:b/>
                <w:bCs/>
                <w:color w:val="000000"/>
                <w:sz w:val="21"/>
                <w:szCs w:val="21"/>
                <w:lang w:val="en-US" w:eastAsia="zh-CN"/>
              </w:rPr>
              <w:t>×××</w:t>
            </w:r>
            <w:r>
              <w:rPr>
                <w:rFonts w:ascii="Times New Roman" w:cs="Times New Roman" w:eastAsia="楷体" w:hAnsi="Times New Roman" w:hint="eastAsia"/>
                <w:b/>
                <w:bCs/>
                <w:color w:val="000000"/>
                <w:sz w:val="21"/>
                <w:szCs w:val="21"/>
                <w:lang w:val="en-US" w:eastAsia="zh-CN"/>
              </w:rPr>
              <w:t>中心原子采取</w:t>
            </w:r>
            <w:r>
              <w:rPr>
                <w:rFonts w:ascii="Times New Roman" w:cs="Times New Roman" w:eastAsia="楷体" w:hAnsi="Times New Roman" w:hint="default"/>
                <w:b/>
                <w:bCs/>
                <w:color w:val="000000"/>
                <w:sz w:val="21"/>
                <w:szCs w:val="21"/>
                <w:lang w:val="en-US" w:eastAsia="zh-CN"/>
              </w:rPr>
              <w:t>×××</w:t>
            </w:r>
            <w:r>
              <w:rPr>
                <w:rFonts w:ascii="Times New Roman" w:cs="Times New Roman" w:eastAsia="楷体" w:hAnsi="Times New Roman" w:hint="eastAsia"/>
                <w:b/>
                <w:bCs/>
                <w:color w:val="000000"/>
                <w:sz w:val="21"/>
                <w:szCs w:val="21"/>
                <w:lang w:val="en-US" w:eastAsia="zh-CN"/>
              </w:rPr>
              <w:t>杂化，键角为</w:t>
            </w:r>
            <w:r>
              <w:rPr>
                <w:rFonts w:ascii="Times New Roman" w:cs="Times New Roman" w:eastAsia="楷体" w:hAnsi="Times New Roman" w:hint="default"/>
                <w:b/>
                <w:bCs/>
                <w:color w:val="000000"/>
                <w:sz w:val="21"/>
                <w:szCs w:val="21"/>
                <w:lang w:val="en-US" w:eastAsia="zh-CN"/>
              </w:rPr>
              <w:t>×××</w:t>
            </w:r>
          </w:p>
        </w:tc>
      </w:tr>
      <w:tr>
        <w:tblPrEx/>
        <w:trPr>
          <w:jc w:val="center"/>
        </w:trPr>
        <w:tc>
          <w:tcPr>
            <w:tcW w:w="46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b w:val="false"/>
                <w:bCs w:val="false"/>
                <w:color w:val="000000"/>
                <w:sz w:val="21"/>
                <w:szCs w:val="21"/>
                <w:vertAlign w:val="baseline"/>
                <w:lang w:val="en-US" w:eastAsia="zh-CN"/>
              </w:rPr>
            </w:pPr>
            <w:r>
              <w:rPr>
                <w:rFonts w:ascii="Times New Roman" w:cs="Times New Roman" w:eastAsia="宋体" w:hAnsi="Times New Roman" w:hint="default"/>
                <w:b w:val="false"/>
                <w:bCs w:val="false"/>
                <w:color w:val="000000"/>
                <w:sz w:val="21"/>
                <w:szCs w:val="21"/>
                <w:vertAlign w:val="baseline"/>
                <w:lang w:val="en-US" w:eastAsia="zh-CN"/>
              </w:rPr>
              <w:t>1</w:t>
            </w:r>
          </w:p>
        </w:tc>
        <w:tc>
          <w:tcPr>
            <w:tcW w:w="9486"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eastAsia="zh-CN"/>
              </w:rPr>
            </w:pPr>
            <w:r>
              <w:rPr>
                <w:rStyle w:val="style65"/>
                <w:rFonts w:ascii="Times New Roman" w:cs="Times New Roman" w:eastAsia="宋体" w:hAnsi="Times New Roman" w:hint="default"/>
                <w:b w:val="false"/>
                <w:bCs w:val="false"/>
                <w:color w:val="000000"/>
                <w:sz w:val="21"/>
                <w:szCs w:val="21"/>
              </w:rPr>
              <w:t>Si与C元素位于同一主族，SiO</w:t>
            </w:r>
            <w:r>
              <w:rPr>
                <w:rStyle w:val="style65"/>
                <w:rFonts w:ascii="Times New Roman" w:cs="Times New Roman" w:eastAsia="宋体" w:hAnsi="Times New Roman" w:hint="default"/>
                <w:b w:val="false"/>
                <w:bCs w:val="false"/>
                <w:color w:val="000000"/>
                <w:sz w:val="21"/>
                <w:szCs w:val="21"/>
                <w:vertAlign w:val="subscript"/>
              </w:rPr>
              <w:t>2</w:t>
            </w:r>
            <w:r>
              <w:rPr>
                <w:rStyle w:val="style65"/>
                <w:rFonts w:ascii="Times New Roman" w:cs="Times New Roman" w:eastAsia="宋体" w:hAnsi="Times New Roman" w:hint="default"/>
                <w:b w:val="false"/>
                <w:bCs w:val="false"/>
                <w:color w:val="000000"/>
                <w:sz w:val="21"/>
                <w:szCs w:val="21"/>
              </w:rPr>
              <w:t>键角</w:t>
            </w:r>
            <w:r>
              <w:rPr>
                <w:rStyle w:val="style65"/>
                <w:rFonts w:ascii="Times New Roman" w:cs="Times New Roman" w:eastAsia="宋体" w:hAnsi="Times New Roman" w:hint="eastAsia"/>
                <w:b w:val="false"/>
                <w:bCs w:val="false"/>
                <w:color w:val="000000"/>
                <w:sz w:val="21"/>
                <w:szCs w:val="21"/>
                <w:lang w:eastAsia="zh-CN"/>
              </w:rPr>
              <w:t>小于</w:t>
            </w:r>
            <w:r>
              <w:rPr>
                <w:rStyle w:val="style65"/>
                <w:rFonts w:ascii="Times New Roman" w:cs="Times New Roman" w:eastAsia="宋体" w:hAnsi="Times New Roman" w:hint="default"/>
                <w:b w:val="false"/>
                <w:bCs w:val="false"/>
                <w:color w:val="000000"/>
                <w:sz w:val="21"/>
                <w:szCs w:val="21"/>
              </w:rPr>
              <w:t>CO</w:t>
            </w:r>
            <w:r>
              <w:rPr>
                <w:rStyle w:val="style65"/>
                <w:rFonts w:ascii="Times New Roman" w:cs="Times New Roman" w:eastAsia="宋体" w:hAnsi="Times New Roman" w:hint="default"/>
                <w:b w:val="false"/>
                <w:bCs w:val="false"/>
                <w:color w:val="000000"/>
                <w:sz w:val="21"/>
                <w:szCs w:val="21"/>
                <w:vertAlign w:val="subscript"/>
              </w:rPr>
              <w:t>2</w:t>
            </w:r>
            <w:r>
              <w:rPr>
                <w:rStyle w:val="style65"/>
                <w:rFonts w:ascii="Times New Roman" w:cs="Times New Roman" w:eastAsia="宋体" w:hAnsi="Times New Roman" w:hint="default"/>
                <w:b w:val="false"/>
                <w:bCs w:val="false"/>
                <w:color w:val="000000"/>
                <w:sz w:val="21"/>
                <w:szCs w:val="21"/>
              </w:rPr>
              <w:t>的原因是</w:t>
            </w:r>
            <w:r>
              <w:rPr>
                <w:rStyle w:val="style65"/>
                <w:rFonts w:ascii="Times New Roman" w:cs="Times New Roman" w:eastAsia="宋体" w:hAnsi="Times New Roman" w:hint="eastAsia"/>
                <w:b w:val="false"/>
                <w:bCs w:val="false"/>
                <w:color w:val="000000"/>
                <w:sz w:val="21"/>
                <w:szCs w:val="21"/>
                <w:lang w:eastAsia="zh-CN"/>
              </w:rPr>
              <w:t>：</w:t>
            </w:r>
            <w:r>
              <w:rPr>
                <w:rStyle w:val="style65"/>
                <w:rFonts w:ascii="Times New Roman" w:cs="Times New Roman" w:eastAsia="楷体" w:hAnsi="Times New Roman" w:hint="default"/>
                <w:b/>
                <w:bCs/>
                <w:color w:val="000000"/>
                <w:sz w:val="21"/>
                <w:szCs w:val="21"/>
                <w:u w:val="single"/>
              </w:rPr>
              <w:t>SiO</w:t>
            </w:r>
            <w:r>
              <w:rPr>
                <w:rStyle w:val="style65"/>
                <w:rFonts w:ascii="Times New Roman" w:cs="Times New Roman" w:eastAsia="楷体" w:hAnsi="Times New Roman" w:hint="default"/>
                <w:b/>
                <w:bCs/>
                <w:color w:val="000000"/>
                <w:sz w:val="21"/>
                <w:szCs w:val="21"/>
                <w:u w:val="single"/>
                <w:vertAlign w:val="subscript"/>
              </w:rPr>
              <w:t>2</w:t>
            </w:r>
            <w:r>
              <w:rPr>
                <w:rStyle w:val="style65"/>
                <w:rFonts w:ascii="Times New Roman" w:cs="Times New Roman" w:eastAsia="楷体" w:hAnsi="Times New Roman" w:hint="default"/>
                <w:b/>
                <w:bCs/>
                <w:color w:val="000000"/>
                <w:sz w:val="21"/>
                <w:szCs w:val="21"/>
                <w:u w:val="single"/>
                <w:lang w:val="en-US" w:eastAsia="zh-CN"/>
              </w:rPr>
              <w:t>中心</w:t>
            </w:r>
            <w:r>
              <w:rPr>
                <w:rStyle w:val="style65"/>
                <w:rFonts w:ascii="Times New Roman" w:cs="Times New Roman" w:eastAsia="楷体" w:hAnsi="Times New Roman" w:hint="default"/>
                <w:b/>
                <w:bCs/>
                <w:color w:val="000000"/>
                <w:sz w:val="21"/>
                <w:szCs w:val="21"/>
                <w:u w:val="single"/>
              </w:rPr>
              <w:t>Si</w:t>
            </w:r>
            <w:r>
              <w:rPr>
                <w:rStyle w:val="style65"/>
                <w:rFonts w:ascii="Times New Roman" w:cs="Times New Roman" w:eastAsia="楷体" w:hAnsi="Times New Roman" w:hint="default"/>
                <w:b/>
                <w:bCs/>
                <w:color w:val="000000"/>
                <w:sz w:val="21"/>
                <w:szCs w:val="21"/>
                <w:u w:val="single"/>
                <w:lang w:eastAsia="zh-CN"/>
              </w:rPr>
              <w:t>原子采用</w:t>
            </w:r>
            <w:r>
              <w:rPr>
                <w:rStyle w:val="style65"/>
                <w:rFonts w:ascii="Times New Roman" w:cs="Times New Roman" w:eastAsia="楷体" w:hAnsi="Times New Roman" w:hint="default"/>
                <w:b/>
                <w:bCs/>
                <w:color w:val="000000"/>
                <w:sz w:val="21"/>
                <w:szCs w:val="21"/>
                <w:u w:val="single"/>
                <w:lang w:val="en-US" w:eastAsia="zh-CN"/>
              </w:rPr>
              <w:t>SP</w:t>
            </w:r>
            <w:r>
              <w:rPr>
                <w:rStyle w:val="style65"/>
                <w:rFonts w:ascii="Times New Roman" w:cs="Times New Roman" w:eastAsia="楷体" w:hAnsi="Times New Roman" w:hint="default"/>
                <w:b/>
                <w:bCs/>
                <w:color w:val="000000"/>
                <w:sz w:val="21"/>
                <w:szCs w:val="21"/>
                <w:u w:val="single"/>
                <w:vertAlign w:val="superscript"/>
                <w:lang w:val="en-US" w:eastAsia="zh-CN"/>
              </w:rPr>
              <w:t>3</w:t>
            </w:r>
            <w:r>
              <w:rPr>
                <w:rStyle w:val="style65"/>
                <w:rFonts w:ascii="Times New Roman" w:cs="Times New Roman" w:eastAsia="楷体" w:hAnsi="Times New Roman" w:hint="default"/>
                <w:b/>
                <w:bCs/>
                <w:color w:val="000000"/>
                <w:sz w:val="21"/>
                <w:szCs w:val="21"/>
                <w:u w:val="single"/>
                <w:vertAlign w:val="baseline"/>
                <w:lang w:val="en-US" w:eastAsia="zh-CN"/>
              </w:rPr>
              <w:t>杂化，键角109</w:t>
            </w:r>
            <w:r>
              <w:rPr>
                <w:rFonts w:ascii="Times New Roman" w:cs="Times New Roman" w:eastAsia="楷体" w:hAnsi="Times New Roman" w:hint="default"/>
                <w:b/>
                <w:bCs/>
                <w:color w:val="000000"/>
                <w:kern w:val="0"/>
                <w:sz w:val="21"/>
                <w:szCs w:val="21"/>
                <w:u w:val="single"/>
              </w:rPr>
              <w:t>°</w:t>
            </w:r>
            <w:r>
              <w:rPr>
                <w:rStyle w:val="style65"/>
                <w:rFonts w:ascii="Times New Roman" w:cs="Times New Roman" w:eastAsia="楷体" w:hAnsi="Times New Roman" w:hint="default"/>
                <w:b/>
                <w:bCs/>
                <w:color w:val="000000"/>
                <w:sz w:val="21"/>
                <w:szCs w:val="21"/>
                <w:u w:val="single"/>
                <w:vertAlign w:val="baseline"/>
                <w:lang w:val="en-US" w:eastAsia="zh-CN"/>
              </w:rPr>
              <w:t>28'；CO2中心C原子采用sp杂化，键角为180</w:t>
            </w:r>
            <w:r>
              <w:rPr>
                <w:rFonts w:ascii="Times New Roman" w:cs="Times New Roman" w:eastAsia="楷体" w:hAnsi="Times New Roman" w:hint="default"/>
                <w:b/>
                <w:bCs/>
                <w:color w:val="000000"/>
                <w:kern w:val="0"/>
                <w:sz w:val="21"/>
                <w:szCs w:val="21"/>
                <w:u w:val="single"/>
              </w:rPr>
              <w:t>°</w:t>
            </w:r>
          </w:p>
        </w:tc>
      </w:tr>
      <w:tr>
        <w:tblPrEx/>
        <w:trPr>
          <w:jc w:val="center"/>
        </w:trPr>
        <w:tc>
          <w:tcPr>
            <w:tcW w:w="9955" w:type="dxa"/>
            <w:gridSpan w:val="3"/>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bCs/>
                <w:color w:val="000000"/>
                <w:sz w:val="21"/>
                <w:szCs w:val="21"/>
                <w:vertAlign w:val="baseline"/>
                <w:lang w:val="en-US" w:eastAsia="zh-CN"/>
              </w:rPr>
            </w:pPr>
            <w:r>
              <w:rPr>
                <w:rFonts w:ascii="Times New Roman" w:cs="Times New Roman" w:eastAsia="楷体" w:hAnsi="Times New Roman" w:hint="eastAsia"/>
                <w:b/>
                <w:bCs w:val="false"/>
                <w:color w:val="000000"/>
                <w:sz w:val="21"/>
                <w:szCs w:val="21"/>
                <w:lang w:eastAsia="zh-CN"/>
              </w:rPr>
              <w:t>电子对构型</w:t>
            </w:r>
            <w:r>
              <w:rPr>
                <w:rFonts w:ascii="Times New Roman" w:cs="Times New Roman" w:eastAsia="楷体" w:hAnsi="Times New Roman" w:hint="eastAsia"/>
                <w:b/>
                <w:bCs w:val="false"/>
                <w:color w:val="000000"/>
                <w:sz w:val="21"/>
                <w:szCs w:val="21"/>
                <w:lang w:val="en-US" w:eastAsia="zh-CN"/>
              </w:rPr>
              <w:t>(或杂化方式)</w:t>
            </w:r>
            <w:r>
              <w:rPr>
                <w:rFonts w:ascii="Times New Roman" w:cs="Times New Roman" w:eastAsia="楷体" w:hAnsi="Times New Roman" w:hint="eastAsia"/>
                <w:b/>
                <w:bCs w:val="false"/>
                <w:color w:val="000000"/>
                <w:sz w:val="21"/>
                <w:szCs w:val="21"/>
                <w:lang w:eastAsia="zh-CN"/>
              </w:rPr>
              <w:t>相同，但空间构型不相同</w:t>
            </w:r>
            <w:r>
              <w:rPr>
                <w:rFonts w:ascii="Times New Roman" w:cs="Times New Roman" w:eastAsia="楷体" w:hAnsi="Times New Roman" w:hint="default"/>
                <w:b/>
                <w:bCs/>
                <w:color w:val="000000"/>
                <w:sz w:val="21"/>
                <w:szCs w:val="21"/>
                <w:lang w:val="en-US" w:eastAsia="zh-CN"/>
              </w:rPr>
              <w:t xml:space="preserve"> </w:t>
            </w:r>
            <w:r>
              <w:rPr>
                <w:rFonts w:ascii="Times New Roman" w:cs="Times New Roman" w:eastAsia="楷体" w:hAnsi="Times New Roman" w:hint="eastAsia"/>
                <w:b/>
                <w:bCs/>
                <w:color w:val="000000"/>
                <w:sz w:val="21"/>
                <w:szCs w:val="21"/>
                <w:lang w:val="en-US" w:eastAsia="zh-CN"/>
              </w:rPr>
              <w:t>(看排斥力)</w:t>
            </w:r>
          </w:p>
        </w:tc>
      </w:tr>
      <w:tr>
        <w:tblPrEx/>
        <w:trPr>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lang w:val="en-US" w:eastAsia="zh-CN"/>
              </w:rPr>
            </w:pPr>
            <w:r>
              <w:rPr>
                <w:rFonts w:ascii="Times New Roman" w:cs="Times New Roman" w:eastAsia="楷体" w:hAnsi="Times New Roman" w:hint="default"/>
                <w:b/>
                <w:bCs/>
                <w:color w:val="000000"/>
                <w:sz w:val="21"/>
                <w:szCs w:val="21"/>
                <w:lang w:val="en-US" w:eastAsia="zh-CN"/>
              </w:rPr>
              <w:t>答题策略</w:t>
            </w:r>
          </w:p>
        </w:tc>
        <w:tc>
          <w:tcPr>
            <w:tcW w:w="8886"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fldChar w:fldCharType="begin"/>
            </w:r>
            <w:r>
              <w:rPr>
                <w:rFonts w:ascii="Times New Roman" w:cs="Times New Roman" w:eastAsia="宋体" w:hAnsi="Times New Roman" w:hint="default"/>
                <w:color w:val="000000"/>
                <w:sz w:val="21"/>
                <w:szCs w:val="21"/>
              </w:rPr>
              <w:instrText xml:space="preserve"> = 1 \* GB3 \* MERGEFORMAT </w:instrText>
            </w:r>
            <w:r>
              <w:rPr>
                <w:rFonts w:ascii="Times New Roman" w:cs="Times New Roman" w:eastAsia="宋体" w:hAnsi="Times New Roman" w:hint="default"/>
                <w:color w:val="000000"/>
                <w:sz w:val="21"/>
                <w:szCs w:val="21"/>
              </w:rPr>
              <w:fldChar w:fldCharType="separate"/>
            </w:r>
            <w:r>
              <w:rPr>
                <w:color w:val="000000"/>
              </w:rPr>
              <w:t>①</w:t>
            </w:r>
            <w:r>
              <w:rPr>
                <w:rFonts w:ascii="Times New Roman" w:cs="Times New Roman" w:eastAsia="宋体" w:hAnsi="Times New Roman" w:hint="default"/>
                <w:color w:val="000000"/>
                <w:sz w:val="21"/>
                <w:szCs w:val="21"/>
              </w:rPr>
              <w:fldChar w:fldCharType="end"/>
            </w:r>
            <w:r>
              <w:rPr>
                <w:rFonts w:ascii="Times New Roman" w:cs="Times New Roman" w:eastAsia="宋体" w:hAnsi="Times New Roman" w:hint="default"/>
                <w:color w:val="000000"/>
                <w:sz w:val="21"/>
                <w:szCs w:val="21"/>
              </w:rPr>
              <w:t>排斥力大小顺序为LP</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LP</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LP</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BP&gt;BP</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BP</w:t>
            </w:r>
            <w:r>
              <w:rPr>
                <w:rFonts w:ascii="Times New Roman" w:cs="Times New Roman" w:eastAsia="宋体" w:hAnsi="Times New Roman" w:hint="eastAsia"/>
                <w:color w:val="000000"/>
                <w:sz w:val="21"/>
                <w:szCs w:val="21"/>
                <w:lang w:val="en-US" w:eastAsia="zh-CN"/>
              </w:rPr>
              <w:t xml:space="preserve">  </w:t>
            </w:r>
            <w:r>
              <w:rPr>
                <w:rFonts w:ascii="Times New Roman" w:cs="Times New Roman" w:eastAsia="宋体" w:hAnsi="Times New Roman" w:hint="default"/>
                <w:color w:val="000000"/>
                <w:sz w:val="21"/>
                <w:szCs w:val="21"/>
              </w:rPr>
              <w:t>(LP代表孤电子对，BP代表成键电子对)</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fldChar w:fldCharType="begin"/>
            </w:r>
            <w:r>
              <w:rPr>
                <w:rFonts w:ascii="Times New Roman" w:cs="Times New Roman" w:eastAsia="宋体" w:hAnsi="Times New Roman" w:hint="default"/>
                <w:color w:val="000000"/>
                <w:sz w:val="21"/>
                <w:szCs w:val="21"/>
              </w:rPr>
              <w:instrText xml:space="preserve"> = 2 \* GB3 \* MERGEFORMAT </w:instrText>
            </w:r>
            <w:r>
              <w:rPr>
                <w:rFonts w:ascii="Times New Roman" w:cs="Times New Roman" w:eastAsia="宋体" w:hAnsi="Times New Roman" w:hint="default"/>
                <w:color w:val="000000"/>
                <w:sz w:val="21"/>
                <w:szCs w:val="21"/>
              </w:rPr>
              <w:fldChar w:fldCharType="separate"/>
            </w:r>
            <w:r>
              <w:rPr>
                <w:color w:val="000000"/>
              </w:rPr>
              <w:t>②</w:t>
            </w:r>
            <w:r>
              <w:rPr>
                <w:rFonts w:ascii="Times New Roman" w:cs="Times New Roman" w:eastAsia="宋体" w:hAnsi="Times New Roman" w:hint="default"/>
                <w:color w:val="000000"/>
                <w:sz w:val="21"/>
                <w:szCs w:val="21"/>
              </w:rPr>
              <w:fldChar w:fldCharType="end"/>
            </w:r>
            <w:r>
              <w:rPr>
                <w:rFonts w:ascii="Times New Roman" w:cs="Times New Roman" w:eastAsia="宋体" w:hAnsi="Times New Roman" w:hint="default"/>
                <w:color w:val="000000"/>
                <w:sz w:val="21"/>
                <w:szCs w:val="21"/>
              </w:rPr>
              <w:t>三键、双键、单键之间的排斥力大小顺序：三键</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三键&gt;三键</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双键&gt;双键</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双键&gt;双键</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单键&gt;</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ind w:firstLine="210" w:firstLineChars="100"/>
              <w:textAlignment w:val="auto"/>
              <w:rPr>
                <w:rFonts w:ascii="Times New Roman" w:cs="Times New Roman" w:eastAsia="楷体" w:hAnsi="Times New Roman" w:hint="default"/>
                <w:b/>
                <w:bCs/>
                <w:color w:val="000000"/>
                <w:sz w:val="21"/>
                <w:szCs w:val="21"/>
                <w:lang w:val="en-US" w:eastAsia="zh-CN"/>
              </w:rPr>
            </w:pPr>
            <w:r>
              <w:rPr>
                <w:rFonts w:ascii="Times New Roman" w:cs="Times New Roman" w:eastAsia="宋体" w:hAnsi="Times New Roman" w:hint="default"/>
                <w:color w:val="000000"/>
                <w:sz w:val="21"/>
                <w:szCs w:val="21"/>
              </w:rPr>
              <w:t>单键</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单键</w:t>
            </w:r>
          </w:p>
        </w:tc>
      </w:tr>
      <w:tr>
        <w:tblPrEx/>
        <w:trPr>
          <w:trHeight w:val="284" w:hRule="atLeast"/>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eastAsia="zh-CN"/>
              </w:rPr>
            </w:pPr>
            <w:r>
              <w:rPr>
                <w:rFonts w:ascii="Times New Roman" w:cs="Times New Roman" w:eastAsia="楷体" w:hAnsi="Times New Roman" w:hint="default"/>
                <w:b/>
                <w:bCs/>
                <w:color w:val="000000"/>
                <w:sz w:val="21"/>
                <w:szCs w:val="21"/>
                <w:lang w:val="en-US" w:eastAsia="zh-CN"/>
              </w:rPr>
              <w:t>答题模板</w:t>
            </w:r>
          </w:p>
        </w:tc>
        <w:tc>
          <w:tcPr>
            <w:tcW w:w="8886" w:type="dxa"/>
            <w:tcBorders/>
            <w:vAlign w:val="center"/>
          </w:tcPr>
          <w:p>
            <w:pPr>
              <w:pStyle w:val="style90"/>
              <w:keepNext w:val="false"/>
              <w:keepLines w:val="false"/>
              <w:pageBreakBefore w:val="false"/>
              <w:kinsoku/>
              <w:wordWrap/>
              <w:overflowPunct/>
              <w:topLinePunct w:val="false"/>
              <w:autoSpaceDE/>
              <w:autoSpaceDN/>
              <w:bidi w:val="false"/>
              <w:adjustRightInd w:val="false"/>
              <w:snapToGrid w:val="false"/>
              <w:spacing w:lineRule="auto" w:line="288"/>
              <w:ind w:right="0" w:rightChars="0"/>
              <w:textAlignment w:val="auto"/>
              <w:outlineLvl w:val="9"/>
              <w:rPr>
                <w:rFonts w:ascii="Times New Roman" w:cs="Times New Roman" w:eastAsia="楷体" w:hAnsi="Times New Roman" w:hint="default"/>
                <w:b/>
                <w:bCs/>
                <w:color w:val="000000"/>
                <w:sz w:val="21"/>
                <w:szCs w:val="21"/>
                <w:vertAlign w:val="baseline"/>
                <w:lang w:val="en-US" w:eastAsia="zh-CN"/>
              </w:rPr>
            </w:pPr>
            <w:r>
              <w:rPr>
                <w:rFonts w:ascii="Times New Roman" w:cs="Times New Roman" w:eastAsia="楷体" w:hAnsi="Times New Roman" w:hint="default"/>
                <w:b/>
                <w:bCs/>
                <w:color w:val="000000"/>
                <w:sz w:val="21"/>
                <w:szCs w:val="21"/>
                <w:u w:val="none"/>
              </w:rPr>
              <w:t>孤电子对与成键电子对间的斥力大于成键电子对与成键电子对间的斥力</w:t>
            </w:r>
            <w:r>
              <w:rPr>
                <w:rFonts w:ascii="Times New Roman" w:cs="Times New Roman" w:eastAsia="楷体" w:hAnsi="Times New Roman" w:hint="default"/>
                <w:b/>
                <w:bCs/>
                <w:color w:val="000000"/>
                <w:sz w:val="21"/>
                <w:szCs w:val="21"/>
                <w:u w:val="none"/>
                <w:lang w:eastAsia="zh-CN"/>
              </w:rPr>
              <w:t>，</w:t>
            </w:r>
            <w:r>
              <w:rPr>
                <w:rFonts w:ascii="Times New Roman" w:cs="Times New Roman" w:eastAsia="楷体" w:hAnsi="Times New Roman" w:hint="default"/>
                <w:b/>
                <w:bCs/>
                <w:color w:val="000000"/>
                <w:sz w:val="21"/>
                <w:szCs w:val="21"/>
                <w:lang w:val="en-US" w:eastAsia="zh-CN"/>
              </w:rPr>
              <w:t>×××</w:t>
            </w:r>
            <w:r>
              <w:rPr>
                <w:rFonts w:ascii="Times New Roman" w:cs="Times New Roman" w:eastAsia="楷体" w:hAnsi="Times New Roman" w:hint="default"/>
                <w:b/>
                <w:bCs/>
                <w:i w:val="false"/>
                <w:caps w:val="false"/>
                <w:color w:val="000000"/>
                <w:spacing w:val="8"/>
                <w:sz w:val="21"/>
                <w:szCs w:val="21"/>
                <w:u w:val="none"/>
                <w:shd w:val="clear" w:color="auto" w:fill="ffffff"/>
              </w:rPr>
              <w:t>分子中无孤对电子，</w:t>
            </w:r>
            <w:r>
              <w:rPr>
                <w:rFonts w:ascii="Times New Roman" w:cs="Times New Roman" w:eastAsia="楷体" w:hAnsi="Times New Roman" w:hint="default"/>
                <w:b/>
                <w:bCs/>
                <w:color w:val="000000"/>
                <w:sz w:val="21"/>
                <w:szCs w:val="21"/>
                <w:lang w:val="en-US" w:eastAsia="zh-CN"/>
              </w:rPr>
              <w:t>×××</w:t>
            </w:r>
            <w:r>
              <w:rPr>
                <w:rFonts w:ascii="Times New Roman" w:cs="Times New Roman" w:eastAsia="楷体" w:hAnsi="Times New Roman" w:hint="default"/>
                <w:b/>
                <w:bCs/>
                <w:i w:val="false"/>
                <w:caps w:val="false"/>
                <w:color w:val="000000"/>
                <w:spacing w:val="8"/>
                <w:sz w:val="21"/>
                <w:szCs w:val="21"/>
                <w:u w:val="none"/>
                <w:shd w:val="clear" w:color="auto" w:fill="ffffff"/>
              </w:rPr>
              <w:t>分子中含有1对孤对电子，</w:t>
            </w:r>
            <w:r>
              <w:rPr>
                <w:rFonts w:ascii="Times New Roman" w:cs="Times New Roman" w:eastAsia="楷体" w:hAnsi="Times New Roman" w:hint="default"/>
                <w:b/>
                <w:bCs/>
                <w:color w:val="000000"/>
                <w:sz w:val="21"/>
                <w:szCs w:val="21"/>
                <w:lang w:val="en-US" w:eastAsia="zh-CN"/>
              </w:rPr>
              <w:t>×××</w:t>
            </w:r>
            <w:r>
              <w:rPr>
                <w:rFonts w:ascii="Times New Roman" w:cs="Times New Roman" w:eastAsia="楷体" w:hAnsi="Times New Roman" w:hint="default"/>
                <w:b/>
                <w:bCs/>
                <w:i w:val="false"/>
                <w:caps w:val="false"/>
                <w:color w:val="000000"/>
                <w:spacing w:val="8"/>
                <w:sz w:val="21"/>
                <w:szCs w:val="21"/>
                <w:u w:val="none"/>
                <w:shd w:val="clear" w:color="auto" w:fill="ffffff"/>
              </w:rPr>
              <w:t>分子中含有2对孤对电子，对成键电子对的排斥作用依次增大，故键角逐渐减小</w:t>
            </w:r>
          </w:p>
        </w:tc>
      </w:tr>
      <w:tr>
        <w:tblPrEx/>
        <w:trPr>
          <w:jc w:val="center"/>
        </w:trPr>
        <w:tc>
          <w:tcPr>
            <w:tcW w:w="46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val="false"/>
                <w:bCs w:val="false"/>
                <w:color w:val="000000"/>
                <w:sz w:val="21"/>
                <w:szCs w:val="21"/>
                <w:vertAlign w:val="baseline"/>
                <w:lang w:val="en-US" w:eastAsia="zh-CN"/>
              </w:rPr>
            </w:pPr>
            <w:r>
              <w:rPr>
                <w:rFonts w:ascii="Times New Roman" w:cs="Times New Roman" w:eastAsia="楷体" w:hAnsi="Times New Roman" w:hint="eastAsia"/>
                <w:b w:val="false"/>
                <w:bCs w:val="false"/>
                <w:color w:val="000000"/>
                <w:sz w:val="21"/>
                <w:szCs w:val="21"/>
                <w:vertAlign w:val="baseline"/>
                <w:lang w:val="en-US" w:eastAsia="zh-CN"/>
              </w:rPr>
              <w:t>2</w:t>
            </w:r>
          </w:p>
        </w:tc>
        <w:tc>
          <w:tcPr>
            <w:tcW w:w="9486" w:type="dxa"/>
            <w:gridSpan w:val="2"/>
            <w:tcBorders/>
            <w:vAlign w:val="center"/>
          </w:tcPr>
          <w:p>
            <w:pPr>
              <w:pStyle w:val="style90"/>
              <w:keepNext w:val="false"/>
              <w:keepLines w:val="false"/>
              <w:pageBreakBefore w:val="false"/>
              <w:kinsoku/>
              <w:wordWrap/>
              <w:overflowPunct/>
              <w:topLinePunct w:val="false"/>
              <w:autoSpaceDE/>
              <w:autoSpaceDN/>
              <w:bidi w:val="false"/>
              <w:adjustRightInd w:val="false"/>
              <w:snapToGrid w:val="false"/>
              <w:spacing w:lineRule="auto" w:line="288"/>
              <w:ind w:right="0" w:rightChars="0"/>
              <w:textAlignment w:val="auto"/>
              <w:outlineLvl w:val="9"/>
              <w:rPr>
                <w:rFonts w:ascii="Times New Roman" w:cs="Times New Roman" w:eastAsia="宋体" w:hAnsi="Times New Roman" w:hint="eastAsia"/>
                <w:b/>
                <w:bCs/>
                <w:color w:val="000000"/>
                <w:sz w:val="21"/>
                <w:szCs w:val="21"/>
                <w:vertAlign w:val="baseline"/>
                <w:lang w:eastAsia="zh-CN"/>
              </w:rPr>
            </w:pPr>
            <w:r>
              <w:rPr>
                <w:rFonts w:ascii="Times New Roman" w:cs="Times New Roman" w:eastAsia="宋体" w:hAnsi="Times New Roman" w:hint="default"/>
                <w:color w:val="000000"/>
                <w:sz w:val="21"/>
                <w:szCs w:val="21"/>
              </w:rPr>
              <w:t>已知H</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O、NH</w:t>
            </w:r>
            <w:r>
              <w:rPr>
                <w:rFonts w:ascii="Times New Roman" w:cs="Times New Roman" w:eastAsia="宋体" w:hAnsi="Times New Roman" w:hint="default"/>
                <w:color w:val="000000"/>
                <w:sz w:val="21"/>
                <w:szCs w:val="21"/>
                <w:vertAlign w:val="subscript"/>
              </w:rPr>
              <w:t>3</w:t>
            </w:r>
            <w:r>
              <w:rPr>
                <w:rFonts w:ascii="Times New Roman" w:cs="Times New Roman" w:eastAsia="宋体" w:hAnsi="Times New Roman" w:hint="default"/>
                <w:color w:val="000000"/>
                <w:sz w:val="21"/>
                <w:szCs w:val="21"/>
              </w:rPr>
              <w:t>、CH</w:t>
            </w:r>
            <w:r>
              <w:rPr>
                <w:rFonts w:ascii="Times New Roman" w:cs="Times New Roman" w:eastAsia="宋体" w:hAnsi="Times New Roman" w:hint="default"/>
                <w:color w:val="000000"/>
                <w:sz w:val="21"/>
                <w:szCs w:val="21"/>
                <w:vertAlign w:val="subscript"/>
              </w:rPr>
              <w:t>4</w:t>
            </w:r>
            <w:r>
              <w:rPr>
                <w:rFonts w:ascii="Times New Roman" w:cs="Times New Roman" w:eastAsia="宋体" w:hAnsi="Times New Roman" w:hint="default"/>
                <w:color w:val="000000"/>
                <w:sz w:val="21"/>
                <w:szCs w:val="21"/>
              </w:rPr>
              <w:t>三种分子中，键角由大到小的顺序是CH</w:t>
            </w:r>
            <w:r>
              <w:rPr>
                <w:rFonts w:ascii="Times New Roman" w:cs="Times New Roman" w:eastAsia="宋体" w:hAnsi="Times New Roman" w:hint="default"/>
                <w:color w:val="000000"/>
                <w:sz w:val="21"/>
                <w:szCs w:val="21"/>
                <w:vertAlign w:val="subscript"/>
              </w:rPr>
              <w:t>4</w:t>
            </w:r>
            <w:r>
              <w:rPr>
                <w:rFonts w:ascii="Times New Roman" w:cs="Times New Roman" w:eastAsia="宋体" w:hAnsi="Times New Roman" w:hint="default"/>
                <w:color w:val="000000"/>
                <w:sz w:val="21"/>
                <w:szCs w:val="21"/>
              </w:rPr>
              <w:t>＞NH</w:t>
            </w:r>
            <w:r>
              <w:rPr>
                <w:rFonts w:ascii="Times New Roman" w:cs="Times New Roman" w:eastAsia="宋体" w:hAnsi="Times New Roman" w:hint="default"/>
                <w:color w:val="000000"/>
                <w:sz w:val="21"/>
                <w:szCs w:val="21"/>
                <w:vertAlign w:val="subscript"/>
              </w:rPr>
              <w:t>3</w:t>
            </w:r>
            <w:r>
              <w:rPr>
                <w:rFonts w:ascii="Times New Roman" w:cs="Times New Roman" w:eastAsia="宋体" w:hAnsi="Times New Roman" w:hint="default"/>
                <w:color w:val="000000"/>
                <w:sz w:val="21"/>
                <w:szCs w:val="21"/>
              </w:rPr>
              <w:t>＞H</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O，</w:t>
            </w:r>
            <w:r>
              <w:rPr>
                <w:rFonts w:ascii="Times New Roman" w:cs="Times New Roman" w:eastAsia="宋体" w:hAnsi="Times New Roman" w:hint="default"/>
                <w:b w:val="false"/>
                <w:bCs w:val="false"/>
                <w:color w:val="000000"/>
                <w:sz w:val="21"/>
                <w:szCs w:val="21"/>
              </w:rPr>
              <w:t>原因为</w:t>
            </w:r>
            <w:r>
              <w:rPr>
                <w:rFonts w:ascii="Times New Roman" w:cs="Times New Roman" w:eastAsia="宋体" w:hAnsi="Times New Roman" w:hint="eastAsia"/>
                <w:b w:val="false"/>
                <w:bCs w:val="false"/>
                <w:color w:val="000000"/>
                <w:sz w:val="21"/>
                <w:szCs w:val="21"/>
                <w:lang w:eastAsia="zh-CN"/>
              </w:rPr>
              <w:t>：</w:t>
            </w:r>
            <w:r>
              <w:rPr>
                <w:rFonts w:ascii="Times New Roman" w:cs="Times New Roman" w:eastAsia="楷体" w:hAnsi="Times New Roman" w:hint="default"/>
                <w:b/>
                <w:bCs/>
                <w:color w:val="000000"/>
                <w:sz w:val="21"/>
                <w:szCs w:val="21"/>
                <w:u w:val="single"/>
              </w:rPr>
              <w:t>孤电子对与成键电子对间的斥力大于成键电子对与成键电子对间的斥力</w:t>
            </w:r>
            <w:r>
              <w:rPr>
                <w:rFonts w:ascii="Times New Roman" w:cs="Times New Roman" w:eastAsia="楷体" w:hAnsi="Times New Roman" w:hint="default"/>
                <w:b/>
                <w:bCs/>
                <w:color w:val="000000"/>
                <w:sz w:val="21"/>
                <w:szCs w:val="21"/>
                <w:u w:val="single"/>
                <w:lang w:eastAsia="zh-CN"/>
              </w:rPr>
              <w:t>，</w:t>
            </w:r>
            <w:r>
              <w:rPr>
                <w:rFonts w:ascii="Times New Roman" w:cs="Times New Roman" w:eastAsia="楷体" w:hAnsi="Times New Roman" w:hint="default"/>
                <w:b/>
                <w:bCs/>
                <w:i w:val="false"/>
                <w:caps w:val="false"/>
                <w:color w:val="000000"/>
                <w:spacing w:val="8"/>
                <w:sz w:val="21"/>
                <w:szCs w:val="21"/>
                <w:u w:val="single"/>
                <w:shd w:val="clear" w:color="auto" w:fill="ffffff"/>
              </w:rPr>
              <w:t>CH</w:t>
            </w:r>
            <w:r>
              <w:rPr>
                <w:rFonts w:ascii="Times New Roman" w:cs="Times New Roman" w:eastAsia="楷体" w:hAnsi="Times New Roman" w:hint="default"/>
                <w:b/>
                <w:bCs/>
                <w:i w:val="false"/>
                <w:caps w:val="false"/>
                <w:color w:val="000000"/>
                <w:spacing w:val="8"/>
                <w:sz w:val="21"/>
                <w:szCs w:val="21"/>
                <w:u w:val="single"/>
                <w:shd w:val="clear" w:color="auto" w:fill="ffffff"/>
                <w:vertAlign w:val="subscript"/>
              </w:rPr>
              <w:t>4</w:t>
            </w:r>
            <w:r>
              <w:rPr>
                <w:rFonts w:ascii="Times New Roman" w:cs="Times New Roman" w:eastAsia="楷体" w:hAnsi="Times New Roman" w:hint="default"/>
                <w:b/>
                <w:bCs/>
                <w:i w:val="false"/>
                <w:caps w:val="false"/>
                <w:color w:val="000000"/>
                <w:spacing w:val="8"/>
                <w:sz w:val="21"/>
                <w:szCs w:val="21"/>
                <w:u w:val="single"/>
                <w:shd w:val="clear" w:color="auto" w:fill="ffffff"/>
              </w:rPr>
              <w:t>分子中无孤对电子，NH</w:t>
            </w:r>
            <w:r>
              <w:rPr>
                <w:rFonts w:ascii="Times New Roman" w:cs="Times New Roman" w:eastAsia="楷体" w:hAnsi="Times New Roman" w:hint="default"/>
                <w:b/>
                <w:bCs/>
                <w:i w:val="false"/>
                <w:caps w:val="false"/>
                <w:color w:val="000000"/>
                <w:spacing w:val="8"/>
                <w:sz w:val="21"/>
                <w:szCs w:val="21"/>
                <w:u w:val="single"/>
                <w:shd w:val="clear" w:color="auto" w:fill="ffffff"/>
                <w:vertAlign w:val="subscript"/>
              </w:rPr>
              <w:t>3</w:t>
            </w:r>
            <w:r>
              <w:rPr>
                <w:rFonts w:ascii="Times New Roman" w:cs="Times New Roman" w:eastAsia="楷体" w:hAnsi="Times New Roman" w:hint="default"/>
                <w:b/>
                <w:bCs/>
                <w:i w:val="false"/>
                <w:caps w:val="false"/>
                <w:color w:val="000000"/>
                <w:spacing w:val="8"/>
                <w:sz w:val="21"/>
                <w:szCs w:val="21"/>
                <w:u w:val="single"/>
                <w:shd w:val="clear" w:color="auto" w:fill="ffffff"/>
              </w:rPr>
              <w:t>分子中含有1对孤对电子，H</w:t>
            </w:r>
            <w:r>
              <w:rPr>
                <w:rFonts w:ascii="Times New Roman" w:cs="Times New Roman" w:eastAsia="楷体" w:hAnsi="Times New Roman" w:hint="default"/>
                <w:b/>
                <w:bCs/>
                <w:i w:val="false"/>
                <w:caps w:val="false"/>
                <w:color w:val="000000"/>
                <w:spacing w:val="8"/>
                <w:sz w:val="21"/>
                <w:szCs w:val="21"/>
                <w:u w:val="single"/>
                <w:shd w:val="clear" w:color="auto" w:fill="ffffff"/>
                <w:vertAlign w:val="subscript"/>
              </w:rPr>
              <w:t>2</w:t>
            </w:r>
            <w:r>
              <w:rPr>
                <w:rFonts w:ascii="Times New Roman" w:cs="Times New Roman" w:eastAsia="楷体" w:hAnsi="Times New Roman" w:hint="default"/>
                <w:b/>
                <w:bCs/>
                <w:i w:val="false"/>
                <w:caps w:val="false"/>
                <w:color w:val="000000"/>
                <w:spacing w:val="8"/>
                <w:sz w:val="21"/>
                <w:szCs w:val="21"/>
                <w:u w:val="single"/>
                <w:shd w:val="clear" w:color="auto" w:fill="ffffff"/>
              </w:rPr>
              <w:t>O分子中含有2对孤对电子，对成键电子对的排斥作用依次增大，故键角逐渐减小</w:t>
            </w:r>
          </w:p>
        </w:tc>
      </w:tr>
      <w:tr>
        <w:tblPrEx/>
        <w:trPr>
          <w:jc w:val="center"/>
        </w:trPr>
        <w:tc>
          <w:tcPr>
            <w:tcW w:w="9955" w:type="dxa"/>
            <w:gridSpan w:val="3"/>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bCs/>
                <w:color w:val="000000"/>
                <w:sz w:val="21"/>
                <w:szCs w:val="21"/>
                <w:vertAlign w:val="baseline"/>
                <w:lang w:val="en-US" w:eastAsia="zh-CN"/>
              </w:rPr>
            </w:pPr>
            <w:r>
              <w:rPr>
                <w:rFonts w:ascii="Times New Roman" w:cs="Times New Roman" w:eastAsia="楷体" w:hAnsi="Times New Roman" w:hint="eastAsia"/>
                <w:b/>
                <w:bCs w:val="false"/>
                <w:color w:val="000000"/>
                <w:sz w:val="21"/>
                <w:szCs w:val="21"/>
                <w:lang w:eastAsia="zh-CN"/>
              </w:rPr>
              <w:t>空间构型相同，中心原子相同或配位原子相同</w:t>
            </w:r>
          </w:p>
        </w:tc>
      </w:tr>
      <w:tr>
        <w:tblPrEx/>
        <w:trPr>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eastAsia="zh-CN"/>
              </w:rPr>
            </w:pPr>
            <w:r>
              <w:rPr>
                <w:rFonts w:ascii="Times New Roman" w:cs="Times New Roman" w:eastAsia="楷体" w:hAnsi="Times New Roman" w:hint="default"/>
                <w:b/>
                <w:bCs/>
                <w:color w:val="000000"/>
                <w:sz w:val="21"/>
                <w:szCs w:val="21"/>
                <w:lang w:val="en-US" w:eastAsia="zh-CN"/>
              </w:rPr>
              <w:t>答题策略</w:t>
            </w:r>
          </w:p>
        </w:tc>
        <w:tc>
          <w:tcPr>
            <w:tcW w:w="8886"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楷体" w:hAnsi="Times New Roman" w:hint="eastAsia"/>
                <w:b/>
                <w:bCs/>
                <w:color w:val="000000"/>
                <w:kern w:val="2"/>
                <w:sz w:val="21"/>
                <w:szCs w:val="21"/>
                <w:vertAlign w:val="baseline"/>
                <w:lang w:val="en-US" w:bidi="ar-SA" w:eastAsia="zh-CN"/>
              </w:rPr>
            </w:pPr>
            <w:r>
              <w:rPr>
                <w:rFonts w:ascii="Times New Roman" w:cs="Times New Roman" w:eastAsia="楷体" w:hAnsi="Times New Roman" w:hint="default"/>
                <w:b/>
                <w:bCs/>
                <w:color w:val="000000"/>
                <w:kern w:val="0"/>
                <w:sz w:val="21"/>
                <w:szCs w:val="21"/>
                <w:u w:val="none"/>
              </w:rPr>
              <w:t>看</w:t>
            </w:r>
            <w:r>
              <w:rPr>
                <w:rFonts w:ascii="Times New Roman" w:cs="Times New Roman" w:eastAsia="楷体" w:hAnsi="Times New Roman" w:hint="eastAsia"/>
                <w:b/>
                <w:bCs/>
                <w:color w:val="000000"/>
                <w:kern w:val="0"/>
                <w:sz w:val="21"/>
                <w:szCs w:val="21"/>
                <w:u w:val="none"/>
                <w:lang w:eastAsia="zh-CN"/>
              </w:rPr>
              <w:t>中心原子或配位原子的电负性</w:t>
            </w:r>
          </w:p>
        </w:tc>
      </w:tr>
      <w:tr>
        <w:tblPrEx/>
        <w:trPr>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kern w:val="2"/>
                <w:sz w:val="21"/>
                <w:szCs w:val="21"/>
                <w:vertAlign w:val="baseline"/>
                <w:lang w:val="en-US" w:bidi="ar-SA" w:eastAsia="zh-CN"/>
              </w:rPr>
            </w:pPr>
            <w:r>
              <w:rPr>
                <w:rFonts w:ascii="Times New Roman" w:cs="Times New Roman" w:eastAsia="楷体" w:hAnsi="Times New Roman" w:hint="default"/>
                <w:b/>
                <w:bCs/>
                <w:color w:val="000000"/>
                <w:sz w:val="21"/>
                <w:szCs w:val="21"/>
                <w:lang w:val="en-US" w:eastAsia="zh-CN"/>
              </w:rPr>
              <w:t>答题模板</w:t>
            </w:r>
          </w:p>
        </w:tc>
        <w:tc>
          <w:tcPr>
            <w:tcW w:w="8886"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jc w:val="both"/>
              <w:textAlignment w:val="auto"/>
              <w:outlineLvl w:val="9"/>
              <w:rPr>
                <w:rFonts w:ascii="Times New Roman" w:cs="Times New Roman" w:eastAsia="楷体" w:hAnsi="Times New Roman" w:hint="default"/>
                <w:b/>
                <w:bCs/>
                <w:color w:val="000000"/>
                <w:kern w:val="2"/>
                <w:sz w:val="21"/>
                <w:szCs w:val="21"/>
                <w:vertAlign w:val="baseline"/>
                <w:lang w:val="en-US" w:bidi="ar-SA" w:eastAsia="zh-CN"/>
              </w:rPr>
            </w:pPr>
            <w:r>
              <w:rPr>
                <w:rFonts w:ascii="Times New Roman" w:cs="Times New Roman" w:eastAsia="楷体" w:hAnsi="Times New Roman" w:hint="default"/>
                <w:b/>
                <w:bCs/>
                <w:color w:val="000000"/>
                <w:kern w:val="2"/>
                <w:sz w:val="21"/>
                <w:szCs w:val="21"/>
                <w:vertAlign w:val="baseline"/>
                <w:lang w:val="en-US" w:bidi="ar-SA" w:eastAsia="zh-CN"/>
              </w:rPr>
              <w:t>中心原子</w:t>
            </w:r>
            <w:r>
              <w:rPr>
                <w:rFonts w:ascii="Times New Roman" w:cs="Times New Roman" w:eastAsia="楷体" w:hAnsi="Times New Roman" w:hint="eastAsia"/>
                <w:b/>
                <w:bCs/>
                <w:color w:val="000000"/>
                <w:kern w:val="2"/>
                <w:sz w:val="21"/>
                <w:szCs w:val="21"/>
                <w:vertAlign w:val="baseline"/>
                <w:lang w:val="en-US" w:bidi="ar-SA" w:eastAsia="zh-CN"/>
              </w:rPr>
              <w:t>不</w:t>
            </w:r>
            <w:r>
              <w:rPr>
                <w:rFonts w:ascii="Times New Roman" w:cs="Times New Roman" w:eastAsia="楷体" w:hAnsi="Times New Roman" w:hint="default"/>
                <w:b/>
                <w:bCs/>
                <w:color w:val="000000"/>
                <w:kern w:val="2"/>
                <w:sz w:val="21"/>
                <w:szCs w:val="21"/>
                <w:vertAlign w:val="baseline"/>
                <w:lang w:val="en-US" w:bidi="ar-SA" w:eastAsia="zh-CN"/>
              </w:rPr>
              <w:t>同，配位原子</w:t>
            </w:r>
            <w:r>
              <w:rPr>
                <w:rFonts w:ascii="Times New Roman" w:cs="Times New Roman" w:eastAsia="楷体" w:hAnsi="Times New Roman" w:hint="eastAsia"/>
                <w:b/>
                <w:bCs/>
                <w:color w:val="000000"/>
                <w:kern w:val="2"/>
                <w:sz w:val="21"/>
                <w:szCs w:val="21"/>
                <w:vertAlign w:val="baseline"/>
                <w:lang w:val="en-US" w:bidi="ar-SA" w:eastAsia="zh-CN"/>
              </w:rPr>
              <w:t>相</w:t>
            </w:r>
            <w:r>
              <w:rPr>
                <w:rFonts w:ascii="Times New Roman" w:cs="Times New Roman" w:eastAsia="楷体" w:hAnsi="Times New Roman" w:hint="default"/>
                <w:b/>
                <w:bCs/>
                <w:color w:val="000000"/>
                <w:kern w:val="2"/>
                <w:sz w:val="21"/>
                <w:szCs w:val="21"/>
                <w:vertAlign w:val="baseline"/>
                <w:lang w:val="en-US" w:bidi="ar-SA" w:eastAsia="zh-CN"/>
              </w:rPr>
              <w:t>同(AC</w:t>
            </w:r>
            <w:r>
              <w:rPr>
                <w:rFonts w:ascii="Times New Roman" w:cs="Times New Roman" w:eastAsia="楷体" w:hAnsi="Times New Roman" w:hint="default"/>
                <w:b/>
                <w:bCs/>
                <w:color w:val="000000"/>
                <w:sz w:val="21"/>
                <w:szCs w:val="21"/>
                <w:vertAlign w:val="subscript"/>
              </w:rPr>
              <w:t>3</w:t>
            </w:r>
            <w:r>
              <w:rPr>
                <w:rFonts w:ascii="Times New Roman" w:cs="Times New Roman" w:eastAsia="楷体" w:hAnsi="Times New Roman" w:hint="default"/>
                <w:b/>
                <w:bCs/>
                <w:color w:val="000000"/>
                <w:sz w:val="21"/>
                <w:szCs w:val="21"/>
                <w:lang w:eastAsia="zh-CN"/>
              </w:rPr>
              <w:t>与</w:t>
            </w:r>
            <w:r>
              <w:rPr>
                <w:rFonts w:ascii="Times New Roman" w:cs="Times New Roman" w:eastAsia="楷体" w:hAnsi="Times New Roman" w:hint="default"/>
                <w:b/>
                <w:bCs/>
                <w:color w:val="000000"/>
                <w:sz w:val="21"/>
                <w:szCs w:val="21"/>
                <w:lang w:val="en-US" w:eastAsia="zh-CN"/>
              </w:rPr>
              <w:t>BC</w:t>
            </w:r>
            <w:r>
              <w:rPr>
                <w:rFonts w:ascii="Times New Roman" w:cs="Times New Roman" w:eastAsia="楷体" w:hAnsi="Times New Roman" w:hint="default"/>
                <w:b/>
                <w:bCs/>
                <w:color w:val="000000"/>
                <w:sz w:val="21"/>
                <w:szCs w:val="21"/>
                <w:vertAlign w:val="subscript"/>
              </w:rPr>
              <w:t>3</w:t>
            </w:r>
            <w:r>
              <w:rPr>
                <w:rFonts w:ascii="Times New Roman" w:cs="Times New Roman" w:eastAsia="楷体" w:hAnsi="Times New Roman" w:hint="default"/>
                <w:b/>
                <w:bCs/>
                <w:color w:val="000000"/>
                <w:sz w:val="21"/>
                <w:szCs w:val="21"/>
                <w:vertAlign w:val="baseline"/>
                <w:lang w:eastAsia="zh-CN"/>
              </w:rPr>
              <w:t>，且</w:t>
            </w:r>
            <w:r>
              <w:rPr>
                <w:rFonts w:ascii="Times New Roman" w:cs="Times New Roman" w:eastAsia="楷体" w:hAnsi="Times New Roman" w:hint="default"/>
                <w:b/>
                <w:bCs/>
                <w:color w:val="000000"/>
                <w:kern w:val="0"/>
                <w:sz w:val="21"/>
                <w:szCs w:val="21"/>
                <w:u w:val="none"/>
                <w:lang w:eastAsia="zh-CN"/>
              </w:rPr>
              <w:t>电负性</w:t>
            </w:r>
            <w:r>
              <w:rPr>
                <w:rFonts w:ascii="Times New Roman" w:cs="Times New Roman" w:eastAsia="楷体" w:hAnsi="Times New Roman" w:hint="default"/>
                <w:b/>
                <w:bCs/>
                <w:color w:val="000000"/>
                <w:kern w:val="0"/>
                <w:sz w:val="21"/>
                <w:szCs w:val="21"/>
                <w:u w:val="none"/>
                <w:lang w:val="en-US" w:eastAsia="zh-CN"/>
              </w:rPr>
              <w:t>A</w:t>
            </w:r>
            <w:r>
              <w:rPr>
                <w:rFonts w:ascii="Times New Roman" w:cs="Times New Roman" w:eastAsia="楷体" w:hAnsi="Times New Roman" w:hint="default"/>
                <w:b/>
                <w:bCs/>
                <w:color w:val="000000"/>
                <w:sz w:val="21"/>
                <w:szCs w:val="21"/>
              </w:rPr>
              <w:t>＞</w:t>
            </w:r>
            <w:r>
              <w:rPr>
                <w:rFonts w:ascii="Times New Roman" w:cs="Times New Roman" w:eastAsia="楷体" w:hAnsi="Times New Roman" w:hint="default"/>
                <w:b/>
                <w:bCs/>
                <w:color w:val="000000"/>
                <w:kern w:val="0"/>
                <w:sz w:val="21"/>
                <w:szCs w:val="21"/>
                <w:u w:val="none"/>
                <w:lang w:val="en-US" w:eastAsia="zh-CN"/>
              </w:rPr>
              <w:t>B</w:t>
            </w:r>
            <w:r>
              <w:rPr>
                <w:rFonts w:ascii="Times New Roman" w:cs="Times New Roman" w:eastAsia="楷体" w:hAnsi="Times New Roman" w:hint="eastAsia"/>
                <w:b/>
                <w:bCs/>
                <w:color w:val="000000"/>
                <w:kern w:val="0"/>
                <w:sz w:val="21"/>
                <w:szCs w:val="21"/>
                <w:u w:val="none"/>
                <w:lang w:val="en-US" w:eastAsia="zh-CN"/>
              </w:rPr>
              <w:t>，键角：</w:t>
            </w:r>
            <w:r>
              <w:rPr>
                <w:rFonts w:ascii="Times New Roman" w:cs="Times New Roman" w:eastAsia="楷体" w:hAnsi="Times New Roman" w:hint="default"/>
                <w:b/>
                <w:bCs/>
                <w:color w:val="000000"/>
                <w:kern w:val="2"/>
                <w:sz w:val="21"/>
                <w:szCs w:val="21"/>
                <w:vertAlign w:val="baseline"/>
                <w:lang w:val="en-US" w:bidi="ar-SA" w:eastAsia="zh-CN"/>
              </w:rPr>
              <w:t>AC</w:t>
            </w:r>
            <w:r>
              <w:rPr>
                <w:rFonts w:ascii="Times New Roman" w:cs="Times New Roman" w:eastAsia="楷体" w:hAnsi="Times New Roman" w:hint="default"/>
                <w:b/>
                <w:bCs/>
                <w:color w:val="000000"/>
                <w:sz w:val="21"/>
                <w:szCs w:val="21"/>
                <w:vertAlign w:val="subscript"/>
              </w:rPr>
              <w:t>3</w:t>
            </w:r>
            <w:r>
              <w:rPr>
                <w:rFonts w:ascii="Times New Roman" w:cs="Times New Roman" w:eastAsia="楷体" w:hAnsi="Times New Roman" w:hint="default"/>
                <w:b/>
                <w:bCs/>
                <w:color w:val="000000"/>
                <w:sz w:val="21"/>
                <w:szCs w:val="21"/>
              </w:rPr>
              <w:t>＞</w:t>
            </w:r>
            <w:r>
              <w:rPr>
                <w:rFonts w:ascii="Times New Roman" w:cs="Times New Roman" w:eastAsia="楷体" w:hAnsi="Times New Roman" w:hint="default"/>
                <w:b/>
                <w:bCs/>
                <w:color w:val="000000"/>
                <w:sz w:val="21"/>
                <w:szCs w:val="21"/>
                <w:lang w:val="en-US" w:eastAsia="zh-CN"/>
              </w:rPr>
              <w:t>BC</w:t>
            </w:r>
            <w:r>
              <w:rPr>
                <w:rFonts w:ascii="Times New Roman" w:cs="Times New Roman" w:eastAsia="楷体" w:hAnsi="Times New Roman" w:hint="default"/>
                <w:b/>
                <w:bCs/>
                <w:color w:val="000000"/>
                <w:sz w:val="21"/>
                <w:szCs w:val="21"/>
                <w:vertAlign w:val="subscript"/>
              </w:rPr>
              <w:t>3</w:t>
            </w:r>
            <w:r>
              <w:rPr>
                <w:rFonts w:ascii="Times New Roman" w:cs="Times New Roman" w:eastAsia="楷体" w:hAnsi="Times New Roman" w:hint="default"/>
                <w:b/>
                <w:bCs/>
                <w:color w:val="000000"/>
                <w:kern w:val="0"/>
                <w:sz w:val="21"/>
                <w:szCs w:val="21"/>
                <w:u w:val="none"/>
                <w:lang w:val="en-US" w:eastAsia="zh-CN"/>
              </w:rPr>
              <w:t>)</w:t>
            </w:r>
            <w:r>
              <w:rPr>
                <w:rFonts w:ascii="Times New Roman" w:cs="Times New Roman" w:eastAsia="楷体" w:hAnsi="Times New Roman" w:hint="default"/>
                <w:b/>
                <w:bCs/>
                <w:color w:val="000000"/>
                <w:kern w:val="2"/>
                <w:sz w:val="21"/>
                <w:szCs w:val="21"/>
                <w:vertAlign w:val="baseline"/>
                <w:lang w:val="en-US" w:bidi="ar-SA" w:eastAsia="zh-CN"/>
              </w:rPr>
              <w:t>：</w:t>
            </w:r>
            <w:r>
              <w:rPr>
                <w:rFonts w:ascii="Times New Roman" w:cs="Times New Roman" w:eastAsia="楷体" w:hAnsi="Times New Roman" w:hint="default"/>
                <w:b/>
                <w:bCs/>
                <w:color w:val="000000"/>
                <w:sz w:val="21"/>
                <w:szCs w:val="21"/>
                <w:lang w:eastAsia="zh-CN"/>
              </w:rPr>
              <w:t>中心原子的</w:t>
            </w:r>
            <w:r>
              <w:rPr>
                <w:rFonts w:ascii="Times New Roman" w:cs="Times New Roman" w:eastAsia="楷体" w:hAnsi="Times New Roman" w:hint="default"/>
                <w:b/>
                <w:bCs/>
                <w:i w:val="false"/>
                <w:caps w:val="false"/>
                <w:color w:val="000000"/>
                <w:spacing w:val="8"/>
                <w:sz w:val="21"/>
                <w:szCs w:val="21"/>
                <w:u w:val="none"/>
                <w:shd w:val="clear" w:color="auto" w:fill="ffffff"/>
              </w:rPr>
              <w:t>电负性</w:t>
            </w:r>
            <w:r>
              <w:rPr>
                <w:rFonts w:ascii="Times New Roman" w:cs="Times New Roman" w:eastAsia="楷体" w:hAnsi="Times New Roman" w:hint="default"/>
                <w:b/>
                <w:bCs/>
                <w:i w:val="false"/>
                <w:caps w:val="false"/>
                <w:color w:val="000000"/>
                <w:spacing w:val="8"/>
                <w:sz w:val="21"/>
                <w:szCs w:val="21"/>
                <w:u w:val="none"/>
                <w:shd w:val="clear" w:color="auto" w:fill="ffffff"/>
                <w:lang w:val="en-US" w:eastAsia="zh-CN"/>
              </w:rPr>
              <w:t>A</w:t>
            </w:r>
            <w:r>
              <w:rPr>
                <w:rFonts w:ascii="Times New Roman" w:cs="Times New Roman" w:eastAsia="楷体" w:hAnsi="Times New Roman" w:hint="default"/>
                <w:b/>
                <w:bCs/>
                <w:i w:val="false"/>
                <w:caps w:val="false"/>
                <w:color w:val="000000"/>
                <w:spacing w:val="8"/>
                <w:sz w:val="21"/>
                <w:szCs w:val="21"/>
                <w:u w:val="none"/>
                <w:shd w:val="clear" w:color="auto" w:fill="ffffff"/>
              </w:rPr>
              <w:t>强于</w:t>
            </w:r>
            <w:r>
              <w:rPr>
                <w:rFonts w:ascii="Times New Roman" w:cs="Times New Roman" w:eastAsia="楷体" w:hAnsi="Times New Roman" w:hint="default"/>
                <w:b/>
                <w:bCs/>
                <w:i w:val="false"/>
                <w:caps w:val="false"/>
                <w:color w:val="000000"/>
                <w:spacing w:val="8"/>
                <w:sz w:val="21"/>
                <w:szCs w:val="21"/>
                <w:u w:val="none"/>
                <w:shd w:val="clear" w:color="auto" w:fill="ffffff"/>
                <w:lang w:val="en-US" w:eastAsia="zh-CN"/>
              </w:rPr>
              <w:t>B</w:t>
            </w:r>
            <w:r>
              <w:rPr>
                <w:rFonts w:ascii="Times New Roman" w:cs="Times New Roman" w:eastAsia="楷体" w:hAnsi="Times New Roman" w:hint="default"/>
                <w:b/>
                <w:bCs/>
                <w:i w:val="false"/>
                <w:caps w:val="false"/>
                <w:color w:val="000000"/>
                <w:spacing w:val="8"/>
                <w:sz w:val="21"/>
                <w:szCs w:val="21"/>
                <w:u w:val="none"/>
                <w:shd w:val="clear" w:color="auto" w:fill="ffffff"/>
              </w:rPr>
              <w:t>，中心原子的电负性越大，成键电子对离中心原子越近，成键电子对之间的距离越小，成键电子对之间的斥力增大，键角变大</w:t>
            </w:r>
          </w:p>
        </w:tc>
      </w:tr>
      <w:tr>
        <w:tblPrEx/>
        <w:trPr>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lang w:val="en-US" w:eastAsia="zh-CN"/>
              </w:rPr>
            </w:pPr>
          </w:p>
        </w:tc>
        <w:tc>
          <w:tcPr>
            <w:tcW w:w="8886" w:type="dxa"/>
            <w:tcBorders/>
            <w:vAlign w:val="center"/>
          </w:tcPr>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88"/>
              <w:ind w:right="0"/>
              <w:jc w:val="both"/>
              <w:textAlignment w:val="auto"/>
              <w:rPr>
                <w:rFonts w:ascii="Times New Roman" w:cs="Times New Roman" w:eastAsia="楷体" w:hAnsi="Times New Roman" w:hint="default"/>
                <w:b/>
                <w:bCs/>
                <w:color w:val="000000"/>
                <w:kern w:val="2"/>
                <w:sz w:val="21"/>
                <w:szCs w:val="21"/>
                <w:vertAlign w:val="baseline"/>
                <w:lang w:val="en-US" w:bidi="ar-SA" w:eastAsia="zh-CN"/>
              </w:rPr>
            </w:pPr>
            <w:r>
              <w:rPr>
                <w:rFonts w:ascii="Times New Roman" w:cs="Times New Roman" w:eastAsia="楷体" w:hAnsi="Times New Roman" w:hint="default"/>
                <w:b/>
                <w:bCs/>
                <w:color w:val="000000"/>
                <w:kern w:val="2"/>
                <w:sz w:val="21"/>
                <w:szCs w:val="21"/>
                <w:vertAlign w:val="baseline"/>
                <w:lang w:val="en-US" w:bidi="ar-SA" w:eastAsia="zh-CN"/>
              </w:rPr>
              <w:t>中心原子</w:t>
            </w:r>
            <w:r>
              <w:rPr>
                <w:rFonts w:ascii="Times New Roman" w:cs="Times New Roman" w:eastAsia="楷体" w:hAnsi="Times New Roman" w:hint="eastAsia"/>
                <w:b/>
                <w:bCs/>
                <w:color w:val="000000"/>
                <w:kern w:val="2"/>
                <w:sz w:val="21"/>
                <w:szCs w:val="21"/>
                <w:vertAlign w:val="baseline"/>
                <w:lang w:val="en-US" w:bidi="ar-SA" w:eastAsia="zh-CN"/>
              </w:rPr>
              <w:t>相</w:t>
            </w:r>
            <w:r>
              <w:rPr>
                <w:rFonts w:ascii="Times New Roman" w:cs="Times New Roman" w:eastAsia="楷体" w:hAnsi="Times New Roman" w:hint="default"/>
                <w:b/>
                <w:bCs/>
                <w:color w:val="000000"/>
                <w:kern w:val="2"/>
                <w:sz w:val="21"/>
                <w:szCs w:val="21"/>
                <w:vertAlign w:val="baseline"/>
                <w:lang w:val="en-US" w:bidi="ar-SA" w:eastAsia="zh-CN"/>
              </w:rPr>
              <w:t>同，配位原子</w:t>
            </w:r>
            <w:r>
              <w:rPr>
                <w:rFonts w:ascii="Times New Roman" w:cs="Times New Roman" w:eastAsia="楷体" w:hAnsi="Times New Roman" w:hint="eastAsia"/>
                <w:b/>
                <w:bCs/>
                <w:color w:val="000000"/>
                <w:kern w:val="2"/>
                <w:sz w:val="21"/>
                <w:szCs w:val="21"/>
                <w:vertAlign w:val="baseline"/>
                <w:lang w:val="en-US" w:bidi="ar-SA" w:eastAsia="zh-CN"/>
              </w:rPr>
              <w:t>不</w:t>
            </w:r>
            <w:r>
              <w:rPr>
                <w:rFonts w:ascii="Times New Roman" w:cs="Times New Roman" w:eastAsia="楷体" w:hAnsi="Times New Roman" w:hint="default"/>
                <w:b/>
                <w:bCs/>
                <w:color w:val="000000"/>
                <w:kern w:val="2"/>
                <w:sz w:val="21"/>
                <w:szCs w:val="21"/>
                <w:vertAlign w:val="baseline"/>
                <w:lang w:val="en-US" w:bidi="ar-SA" w:eastAsia="zh-CN"/>
              </w:rPr>
              <w:t>同(A</w:t>
            </w:r>
            <w:r>
              <w:rPr>
                <w:rFonts w:ascii="Times New Roman" w:cs="Times New Roman" w:eastAsia="楷体" w:hAnsi="Times New Roman" w:hint="eastAsia"/>
                <w:b/>
                <w:bCs/>
                <w:color w:val="000000"/>
                <w:kern w:val="2"/>
                <w:sz w:val="21"/>
                <w:szCs w:val="21"/>
                <w:vertAlign w:val="baseline"/>
                <w:lang w:val="en-US" w:bidi="ar-SA" w:eastAsia="zh-CN"/>
              </w:rPr>
              <w:t>B</w:t>
            </w:r>
            <w:r>
              <w:rPr>
                <w:rFonts w:ascii="Times New Roman" w:cs="Times New Roman" w:eastAsia="楷体" w:hAnsi="Times New Roman" w:hint="default"/>
                <w:b/>
                <w:bCs/>
                <w:color w:val="000000"/>
                <w:sz w:val="21"/>
                <w:szCs w:val="21"/>
                <w:vertAlign w:val="subscript"/>
              </w:rPr>
              <w:t>3</w:t>
            </w:r>
            <w:r>
              <w:rPr>
                <w:rFonts w:ascii="Times New Roman" w:cs="Times New Roman" w:eastAsia="楷体" w:hAnsi="Times New Roman" w:hint="default"/>
                <w:b/>
                <w:bCs/>
                <w:color w:val="000000"/>
                <w:sz w:val="21"/>
                <w:szCs w:val="21"/>
                <w:lang w:eastAsia="zh-CN"/>
              </w:rPr>
              <w:t>与</w:t>
            </w:r>
            <w:r>
              <w:rPr>
                <w:rFonts w:ascii="Times New Roman" w:cs="Times New Roman" w:eastAsia="楷体" w:hAnsi="Times New Roman" w:hint="eastAsia"/>
                <w:b/>
                <w:bCs/>
                <w:color w:val="000000"/>
                <w:sz w:val="21"/>
                <w:szCs w:val="21"/>
                <w:lang w:val="en-US" w:eastAsia="zh-CN"/>
              </w:rPr>
              <w:t>A</w:t>
            </w:r>
            <w:r>
              <w:rPr>
                <w:rFonts w:ascii="Times New Roman" w:cs="Times New Roman" w:eastAsia="楷体" w:hAnsi="Times New Roman" w:hint="default"/>
                <w:b/>
                <w:bCs/>
                <w:color w:val="000000"/>
                <w:sz w:val="21"/>
                <w:szCs w:val="21"/>
                <w:lang w:val="en-US" w:eastAsia="zh-CN"/>
              </w:rPr>
              <w:t>C</w:t>
            </w:r>
            <w:r>
              <w:rPr>
                <w:rFonts w:ascii="Times New Roman" w:cs="Times New Roman" w:eastAsia="楷体" w:hAnsi="Times New Roman" w:hint="default"/>
                <w:b/>
                <w:bCs/>
                <w:color w:val="000000"/>
                <w:sz w:val="21"/>
                <w:szCs w:val="21"/>
                <w:vertAlign w:val="subscript"/>
              </w:rPr>
              <w:t>3</w:t>
            </w:r>
            <w:r>
              <w:rPr>
                <w:rFonts w:ascii="Times New Roman" w:cs="Times New Roman" w:eastAsia="楷体" w:hAnsi="Times New Roman" w:hint="default"/>
                <w:b/>
                <w:bCs/>
                <w:color w:val="000000"/>
                <w:sz w:val="21"/>
                <w:szCs w:val="21"/>
                <w:vertAlign w:val="baseline"/>
                <w:lang w:eastAsia="zh-CN"/>
              </w:rPr>
              <w:t>，且</w:t>
            </w:r>
            <w:r>
              <w:rPr>
                <w:rFonts w:ascii="Times New Roman" w:cs="Times New Roman" w:eastAsia="楷体" w:hAnsi="Times New Roman" w:hint="default"/>
                <w:b/>
                <w:bCs/>
                <w:color w:val="000000"/>
                <w:kern w:val="0"/>
                <w:sz w:val="21"/>
                <w:szCs w:val="21"/>
                <w:u w:val="none"/>
                <w:lang w:eastAsia="zh-CN"/>
              </w:rPr>
              <w:t>电负性</w:t>
            </w:r>
            <w:r>
              <w:rPr>
                <w:rFonts w:ascii="Times New Roman" w:cs="Times New Roman" w:eastAsia="楷体" w:hAnsi="Times New Roman" w:hint="eastAsia"/>
                <w:b/>
                <w:bCs/>
                <w:color w:val="000000"/>
                <w:kern w:val="0"/>
                <w:sz w:val="21"/>
                <w:szCs w:val="21"/>
                <w:u w:val="none"/>
                <w:lang w:val="en-US" w:eastAsia="zh-CN"/>
              </w:rPr>
              <w:t>B</w:t>
            </w:r>
            <w:r>
              <w:rPr>
                <w:rFonts w:ascii="Times New Roman" w:cs="Times New Roman" w:eastAsia="楷体" w:hAnsi="Times New Roman" w:hint="default"/>
                <w:b/>
                <w:bCs/>
                <w:color w:val="000000"/>
                <w:sz w:val="21"/>
                <w:szCs w:val="21"/>
              </w:rPr>
              <w:t>＞</w:t>
            </w:r>
            <w:r>
              <w:rPr>
                <w:rFonts w:ascii="Times New Roman" w:cs="Times New Roman" w:eastAsia="楷体" w:hAnsi="Times New Roman" w:hint="eastAsia"/>
                <w:b/>
                <w:bCs/>
                <w:color w:val="000000"/>
                <w:kern w:val="0"/>
                <w:sz w:val="21"/>
                <w:szCs w:val="21"/>
                <w:u w:val="none"/>
                <w:lang w:val="en-US" w:eastAsia="zh-CN"/>
              </w:rPr>
              <w:t>A</w:t>
            </w:r>
            <w:r>
              <w:rPr>
                <w:rFonts w:ascii="Times New Roman" w:cs="Times New Roman" w:eastAsia="楷体" w:hAnsi="Times New Roman" w:hint="default"/>
                <w:b/>
                <w:bCs/>
                <w:color w:val="000000"/>
                <w:sz w:val="21"/>
                <w:szCs w:val="21"/>
              </w:rPr>
              <w:t>＞</w:t>
            </w:r>
            <w:r>
              <w:rPr>
                <w:rFonts w:ascii="Times New Roman" w:cs="Times New Roman" w:eastAsia="楷体" w:hAnsi="Times New Roman" w:hint="eastAsia"/>
                <w:b/>
                <w:bCs/>
                <w:color w:val="000000"/>
                <w:kern w:val="0"/>
                <w:sz w:val="21"/>
                <w:szCs w:val="21"/>
                <w:u w:val="none"/>
                <w:lang w:val="en-US" w:eastAsia="zh-CN"/>
              </w:rPr>
              <w:t>C，键角：</w:t>
            </w:r>
            <w:r>
              <w:rPr>
                <w:rFonts w:ascii="Times New Roman" w:cs="Times New Roman" w:eastAsia="楷体" w:hAnsi="Times New Roman" w:hint="default"/>
                <w:b/>
                <w:bCs/>
                <w:color w:val="000000"/>
                <w:kern w:val="2"/>
                <w:sz w:val="21"/>
                <w:szCs w:val="21"/>
                <w:vertAlign w:val="baseline"/>
                <w:lang w:val="en-US" w:bidi="ar-SA" w:eastAsia="zh-CN"/>
              </w:rPr>
              <w:t>A</w:t>
            </w:r>
            <w:r>
              <w:rPr>
                <w:rFonts w:ascii="Times New Roman" w:cs="Times New Roman" w:eastAsia="楷体" w:hAnsi="Times New Roman" w:hint="eastAsia"/>
                <w:b/>
                <w:bCs/>
                <w:color w:val="000000"/>
                <w:kern w:val="2"/>
                <w:sz w:val="21"/>
                <w:szCs w:val="21"/>
                <w:vertAlign w:val="baseline"/>
                <w:lang w:val="en-US" w:bidi="ar-SA" w:eastAsia="zh-CN"/>
              </w:rPr>
              <w:t>B</w:t>
            </w:r>
            <w:r>
              <w:rPr>
                <w:rFonts w:ascii="Times New Roman" w:cs="Times New Roman" w:eastAsia="楷体" w:hAnsi="Times New Roman" w:hint="default"/>
                <w:b/>
                <w:bCs/>
                <w:color w:val="000000"/>
                <w:sz w:val="21"/>
                <w:szCs w:val="21"/>
                <w:vertAlign w:val="subscript"/>
              </w:rPr>
              <w:t>3</w:t>
            </w:r>
            <w:r>
              <w:rPr>
                <w:rFonts w:ascii="Times New Roman" w:cs="Times New Roman" w:eastAsia="Times New Roman" w:hAnsi="Times New Roman" w:hint="default"/>
                <w:color w:val="000000"/>
                <w:sz w:val="21"/>
                <w:szCs w:val="21"/>
              </w:rPr>
              <w:t>＜</w:t>
            </w:r>
            <w:r>
              <w:rPr>
                <w:rFonts w:ascii="Times New Roman" w:cs="Times New Roman" w:eastAsia="楷体" w:hAnsi="Times New Roman" w:hint="eastAsia"/>
                <w:b/>
                <w:bCs/>
                <w:color w:val="000000"/>
                <w:sz w:val="21"/>
                <w:szCs w:val="21"/>
                <w:lang w:val="en-US" w:eastAsia="zh-CN"/>
              </w:rPr>
              <w:t>A</w:t>
            </w:r>
            <w:r>
              <w:rPr>
                <w:rFonts w:ascii="Times New Roman" w:cs="Times New Roman" w:eastAsia="楷体" w:hAnsi="Times New Roman" w:hint="default"/>
                <w:b/>
                <w:bCs/>
                <w:color w:val="000000"/>
                <w:sz w:val="21"/>
                <w:szCs w:val="21"/>
                <w:lang w:val="en-US" w:eastAsia="zh-CN"/>
              </w:rPr>
              <w:t>C</w:t>
            </w:r>
            <w:r>
              <w:rPr>
                <w:rFonts w:ascii="Times New Roman" w:cs="Times New Roman" w:eastAsia="楷体" w:hAnsi="Times New Roman" w:hint="default"/>
                <w:b/>
                <w:bCs/>
                <w:color w:val="000000"/>
                <w:sz w:val="21"/>
                <w:szCs w:val="21"/>
                <w:vertAlign w:val="subscript"/>
              </w:rPr>
              <w:t>3</w:t>
            </w:r>
            <w:r>
              <w:rPr>
                <w:rFonts w:ascii="Times New Roman" w:cs="Times New Roman" w:eastAsia="楷体" w:hAnsi="Times New Roman" w:hint="default"/>
                <w:b/>
                <w:bCs/>
                <w:color w:val="000000"/>
                <w:kern w:val="0"/>
                <w:sz w:val="21"/>
                <w:szCs w:val="21"/>
                <w:u w:val="none"/>
                <w:lang w:val="en-US" w:eastAsia="zh-CN"/>
              </w:rPr>
              <w:t>)</w:t>
            </w:r>
            <w:r>
              <w:rPr>
                <w:rFonts w:ascii="Times New Roman" w:cs="Times New Roman" w:eastAsia="楷体" w:hAnsi="Times New Roman" w:hint="default"/>
                <w:b/>
                <w:bCs/>
                <w:color w:val="000000"/>
                <w:kern w:val="2"/>
                <w:sz w:val="21"/>
                <w:szCs w:val="21"/>
                <w:vertAlign w:val="baseline"/>
                <w:lang w:val="en-US" w:bidi="ar-SA" w:eastAsia="zh-CN"/>
              </w:rPr>
              <w:t>：</w:t>
            </w:r>
            <w:r>
              <w:rPr>
                <w:rFonts w:ascii="Times New Roman" w:cs="Times New Roman" w:eastAsia="楷体" w:hAnsi="Times New Roman" w:hint="default"/>
                <w:b/>
                <w:bCs/>
                <w:color w:val="000000"/>
                <w:kern w:val="0"/>
                <w:sz w:val="21"/>
                <w:szCs w:val="21"/>
                <w:u w:val="none"/>
                <w:lang w:eastAsia="zh-CN"/>
              </w:rPr>
              <w:t>电负性</w:t>
            </w:r>
            <w:r>
              <w:rPr>
                <w:rFonts w:ascii="Times New Roman" w:cs="Times New Roman" w:eastAsia="楷体" w:hAnsi="Times New Roman" w:hint="default"/>
                <w:b/>
                <w:bCs/>
                <w:color w:val="000000"/>
                <w:kern w:val="0"/>
                <w:sz w:val="21"/>
                <w:szCs w:val="21"/>
                <w:u w:val="none"/>
                <w:lang w:val="en-US" w:eastAsia="zh-CN"/>
              </w:rPr>
              <w:t>B</w:t>
            </w:r>
            <w:r>
              <w:rPr>
                <w:rFonts w:ascii="Times New Roman" w:cs="Times New Roman" w:eastAsia="楷体" w:hAnsi="Times New Roman" w:hint="default"/>
                <w:b/>
                <w:bCs/>
                <w:color w:val="000000"/>
                <w:sz w:val="21"/>
                <w:szCs w:val="21"/>
              </w:rPr>
              <w:t>＞</w:t>
            </w:r>
            <w:r>
              <w:rPr>
                <w:rFonts w:ascii="Times New Roman" w:cs="Times New Roman" w:eastAsia="楷体" w:hAnsi="Times New Roman" w:hint="default"/>
                <w:b/>
                <w:bCs/>
                <w:color w:val="000000"/>
                <w:kern w:val="0"/>
                <w:sz w:val="21"/>
                <w:szCs w:val="21"/>
                <w:u w:val="none"/>
                <w:lang w:val="en-US" w:eastAsia="zh-CN"/>
              </w:rPr>
              <w:t>A</w:t>
            </w:r>
            <w:r>
              <w:rPr>
                <w:rFonts w:ascii="Times New Roman" w:cs="Times New Roman" w:eastAsia="楷体" w:hAnsi="Times New Roman" w:hint="default"/>
                <w:b/>
                <w:bCs/>
                <w:color w:val="000000"/>
                <w:sz w:val="21"/>
                <w:szCs w:val="21"/>
              </w:rPr>
              <w:t>＞</w:t>
            </w:r>
            <w:r>
              <w:rPr>
                <w:rFonts w:ascii="Times New Roman" w:cs="Times New Roman" w:eastAsia="楷体" w:hAnsi="Times New Roman" w:hint="default"/>
                <w:b/>
                <w:bCs/>
                <w:color w:val="000000"/>
                <w:kern w:val="0"/>
                <w:sz w:val="21"/>
                <w:szCs w:val="21"/>
                <w:u w:val="none"/>
                <w:lang w:val="en-US" w:eastAsia="zh-CN"/>
              </w:rPr>
              <w:t>C，在</w:t>
            </w:r>
            <w:r>
              <w:rPr>
                <w:rFonts w:ascii="Times New Roman" w:cs="Times New Roman" w:eastAsia="楷体" w:hAnsi="Times New Roman" w:hint="default"/>
                <w:b/>
                <w:bCs/>
                <w:color w:val="000000"/>
                <w:kern w:val="2"/>
                <w:sz w:val="21"/>
                <w:szCs w:val="21"/>
                <w:vertAlign w:val="baseline"/>
                <w:lang w:val="en-US" w:bidi="ar-SA" w:eastAsia="zh-CN"/>
              </w:rPr>
              <w:t>AB</w:t>
            </w:r>
            <w:r>
              <w:rPr>
                <w:rFonts w:ascii="Times New Roman" w:cs="Times New Roman" w:eastAsia="楷体" w:hAnsi="Times New Roman" w:hint="default"/>
                <w:b/>
                <w:bCs/>
                <w:color w:val="000000"/>
                <w:sz w:val="21"/>
                <w:szCs w:val="21"/>
                <w:vertAlign w:val="subscript"/>
              </w:rPr>
              <w:t>3</w:t>
            </w:r>
            <w:r>
              <w:rPr>
                <w:rFonts w:ascii="Times New Roman" w:cs="Times New Roman" w:eastAsia="楷体" w:hAnsi="Times New Roman" w:hint="default"/>
                <w:b/>
                <w:bCs/>
                <w:color w:val="000000"/>
                <w:kern w:val="0"/>
                <w:sz w:val="21"/>
                <w:szCs w:val="21"/>
                <w:u w:val="none"/>
                <w:lang w:val="en-US" w:eastAsia="zh-CN"/>
              </w:rPr>
              <w:t>中</w:t>
            </w:r>
            <w:r>
              <w:rPr>
                <w:rFonts w:ascii="Times New Roman" w:cs="Times New Roman" w:eastAsia="楷体" w:hAnsi="Times New Roman" w:hint="default"/>
                <w:b/>
                <w:bCs/>
                <w:i w:val="false"/>
                <w:caps w:val="false"/>
                <w:color w:val="000000"/>
                <w:spacing w:val="8"/>
                <w:sz w:val="21"/>
                <w:szCs w:val="21"/>
                <w:u w:val="none"/>
                <w:shd w:val="clear" w:color="auto" w:fill="ffffff"/>
              </w:rPr>
              <w:t>成键电子对离中心原子</w:t>
            </w:r>
            <w:r>
              <w:rPr>
                <w:rFonts w:ascii="Times New Roman" w:cs="Times New Roman" w:eastAsia="楷体" w:hAnsi="Times New Roman" w:hint="eastAsia"/>
                <w:b/>
                <w:bCs/>
                <w:i w:val="false"/>
                <w:caps w:val="false"/>
                <w:color w:val="000000"/>
                <w:spacing w:val="8"/>
                <w:sz w:val="21"/>
                <w:szCs w:val="21"/>
                <w:u w:val="none"/>
                <w:shd w:val="clear" w:color="auto" w:fill="ffffff"/>
                <w:lang w:eastAsia="zh-CN"/>
              </w:rPr>
              <w:t>较</w:t>
            </w:r>
            <w:r>
              <w:rPr>
                <w:rFonts w:ascii="Times New Roman" w:cs="Times New Roman" w:eastAsia="楷体" w:hAnsi="Times New Roman" w:hint="default"/>
                <w:b/>
                <w:bCs/>
                <w:i w:val="false"/>
                <w:caps w:val="false"/>
                <w:color w:val="000000"/>
                <w:spacing w:val="8"/>
                <w:sz w:val="21"/>
                <w:szCs w:val="21"/>
                <w:u w:val="none"/>
                <w:shd w:val="clear" w:color="auto" w:fill="ffffff"/>
                <w:lang w:eastAsia="zh-CN"/>
              </w:rPr>
              <w:t>远</w:t>
            </w:r>
            <w:r>
              <w:rPr>
                <w:rFonts w:ascii="Times New Roman" w:cs="Times New Roman" w:eastAsia="楷体" w:hAnsi="Times New Roman" w:hint="default"/>
                <w:b/>
                <w:bCs/>
                <w:i w:val="false"/>
                <w:caps w:val="false"/>
                <w:color w:val="000000"/>
                <w:spacing w:val="8"/>
                <w:sz w:val="21"/>
                <w:szCs w:val="21"/>
                <w:u w:val="none"/>
                <w:shd w:val="clear" w:color="auto" w:fill="ffffff"/>
              </w:rPr>
              <w:t>，成键电子对之间的排斥力</w:t>
            </w:r>
            <w:r>
              <w:rPr>
                <w:rFonts w:ascii="Times New Roman" w:cs="Times New Roman" w:eastAsia="楷体" w:hAnsi="Times New Roman" w:hint="eastAsia"/>
                <w:b/>
                <w:bCs/>
                <w:i w:val="false"/>
                <w:caps w:val="false"/>
                <w:color w:val="000000"/>
                <w:spacing w:val="8"/>
                <w:sz w:val="21"/>
                <w:szCs w:val="21"/>
                <w:u w:val="none"/>
                <w:shd w:val="clear" w:color="auto" w:fill="ffffff"/>
                <w:lang w:eastAsia="zh-CN"/>
              </w:rPr>
              <w:t>较</w:t>
            </w:r>
            <w:r>
              <w:rPr>
                <w:rFonts w:ascii="Times New Roman" w:cs="Times New Roman" w:eastAsia="楷体" w:hAnsi="Times New Roman" w:hint="default"/>
                <w:b/>
                <w:bCs/>
                <w:i w:val="false"/>
                <w:caps w:val="false"/>
                <w:color w:val="000000"/>
                <w:spacing w:val="8"/>
                <w:sz w:val="21"/>
                <w:szCs w:val="21"/>
                <w:u w:val="none"/>
                <w:shd w:val="clear" w:color="auto" w:fill="ffffff"/>
              </w:rPr>
              <w:t>小，因而键角较小</w:t>
            </w:r>
          </w:p>
        </w:tc>
      </w:tr>
      <w:tr>
        <w:tblPrEx/>
        <w:trPr>
          <w:jc w:val="center"/>
        </w:trPr>
        <w:tc>
          <w:tcPr>
            <w:tcW w:w="46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bCs/>
                <w:color w:val="000000"/>
                <w:sz w:val="21"/>
                <w:szCs w:val="21"/>
                <w:vertAlign w:val="baseline"/>
                <w:lang w:val="en-US" w:eastAsia="zh-CN"/>
              </w:rPr>
            </w:pPr>
            <w:r>
              <w:rPr>
                <w:rFonts w:ascii="Times New Roman" w:cs="Times New Roman" w:eastAsia="宋体" w:hAnsi="Times New Roman" w:hint="eastAsia"/>
                <w:b w:val="false"/>
                <w:bCs w:val="false"/>
                <w:color w:val="000000"/>
                <w:sz w:val="21"/>
                <w:szCs w:val="21"/>
                <w:vertAlign w:val="baseline"/>
                <w:lang w:val="en-US" w:eastAsia="zh-CN"/>
              </w:rPr>
              <w:t>3</w:t>
            </w:r>
          </w:p>
        </w:tc>
        <w:tc>
          <w:tcPr>
            <w:tcW w:w="9486" w:type="dxa"/>
            <w:gridSpan w:val="2"/>
            <w:tcBorders/>
            <w:vAlign w:val="center"/>
          </w:tcPr>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right="0" w:rightChars="0"/>
              <w:textAlignment w:val="auto"/>
              <w:outlineLvl w:val="9"/>
              <w:rPr>
                <w:rFonts w:ascii="Times New Roman" w:cs="Times New Roman" w:eastAsia="宋体" w:hAnsi="Times New Roman" w:hint="default"/>
                <w:b/>
                <w:bCs/>
                <w:color w:val="000000"/>
                <w:sz w:val="21"/>
                <w:szCs w:val="21"/>
                <w:vertAlign w:val="baseline"/>
                <w:lang w:val="en-US" w:eastAsia="zh-CN"/>
              </w:rPr>
            </w:pPr>
            <w:r>
              <w:rPr>
                <w:rFonts w:ascii="Times New Roman" w:cs="Times New Roman" w:eastAsia="楷体" w:hAnsi="Times New Roman" w:hint="default"/>
                <w:b/>
                <w:bCs/>
                <w:color w:val="000000"/>
                <w:sz w:val="21"/>
                <w:szCs w:val="21"/>
              </w:rPr>
              <w:t>NH</w:t>
            </w:r>
            <w:r>
              <w:rPr>
                <w:rFonts w:ascii="Times New Roman" w:cs="Times New Roman" w:eastAsia="楷体" w:hAnsi="Times New Roman" w:hint="default"/>
                <w:b/>
                <w:bCs/>
                <w:color w:val="000000"/>
                <w:sz w:val="21"/>
                <w:szCs w:val="21"/>
                <w:vertAlign w:val="subscript"/>
              </w:rPr>
              <w:t>3</w:t>
            </w:r>
            <w:r>
              <w:rPr>
                <w:rFonts w:ascii="Times New Roman" w:cs="Times New Roman" w:eastAsia="楷体" w:hAnsi="Times New Roman" w:hint="default"/>
                <w:b/>
                <w:bCs/>
                <w:i w:val="false"/>
                <w:caps w:val="false"/>
                <w:color w:val="000000"/>
                <w:spacing w:val="8"/>
                <w:sz w:val="21"/>
                <w:szCs w:val="21"/>
                <w:shd w:val="clear" w:color="auto" w:fill="ffffff"/>
              </w:rPr>
              <w:t>的键角</w:t>
            </w:r>
            <w:r>
              <w:rPr>
                <w:rFonts w:ascii="Times New Roman" w:cs="Times New Roman" w:eastAsia="楷体" w:hAnsi="Times New Roman" w:hint="default"/>
                <w:b/>
                <w:bCs/>
                <w:color w:val="000000"/>
                <w:sz w:val="21"/>
                <w:szCs w:val="21"/>
              </w:rPr>
              <w:t>＞</w:t>
            </w:r>
            <w:r>
              <w:rPr>
                <w:rFonts w:ascii="Times New Roman" w:cs="Times New Roman" w:eastAsia="楷体" w:hAnsi="Times New Roman" w:hint="default"/>
                <w:b/>
                <w:bCs/>
                <w:color w:val="000000"/>
                <w:sz w:val="21"/>
                <w:szCs w:val="21"/>
              </w:rPr>
              <w:t>PH</w:t>
            </w:r>
            <w:r>
              <w:rPr>
                <w:rFonts w:ascii="Times New Roman" w:cs="Times New Roman" w:eastAsia="楷体" w:hAnsi="Times New Roman" w:hint="default"/>
                <w:b/>
                <w:bCs/>
                <w:color w:val="000000"/>
                <w:sz w:val="21"/>
                <w:szCs w:val="21"/>
                <w:vertAlign w:val="subscript"/>
              </w:rPr>
              <w:t>3</w:t>
            </w:r>
            <w:r>
              <w:rPr>
                <w:rFonts w:ascii="Times New Roman" w:cs="Times New Roman" w:eastAsia="楷体" w:hAnsi="Times New Roman" w:hint="default"/>
                <w:b/>
                <w:bCs/>
                <w:i w:val="false"/>
                <w:caps w:val="false"/>
                <w:color w:val="000000"/>
                <w:spacing w:val="8"/>
                <w:sz w:val="21"/>
                <w:szCs w:val="21"/>
                <w:shd w:val="clear" w:color="auto" w:fill="ffffff"/>
              </w:rPr>
              <w:t>的键角</w:t>
            </w:r>
            <w:r>
              <w:rPr>
                <w:rFonts w:ascii="Times New Roman" w:cs="Times New Roman" w:eastAsia="楷体" w:hAnsi="Times New Roman" w:hint="default"/>
                <w:b/>
                <w:bCs/>
                <w:color w:val="000000"/>
                <w:sz w:val="21"/>
                <w:szCs w:val="21"/>
                <w:lang w:eastAsia="zh-CN"/>
              </w:rPr>
              <w:t>，原因是：</w:t>
            </w:r>
            <w:r>
              <w:rPr>
                <w:rFonts w:ascii="楷体" w:cs="楷体" w:eastAsia="楷体" w:hAnsi="楷体" w:hint="eastAsia"/>
                <w:b/>
                <w:bCs/>
                <w:color w:val="000000"/>
                <w:sz w:val="21"/>
                <w:szCs w:val="21"/>
                <w:u w:val="single"/>
                <w:lang w:eastAsia="zh-CN"/>
              </w:rPr>
              <w:t>中心原子的</w:t>
            </w:r>
            <w:r>
              <w:rPr>
                <w:rFonts w:ascii="楷体" w:cs="楷体" w:eastAsia="楷体" w:hAnsi="楷体" w:hint="eastAsia"/>
                <w:b/>
                <w:bCs/>
                <w:i w:val="false"/>
                <w:caps w:val="false"/>
                <w:color w:val="000000"/>
                <w:spacing w:val="8"/>
                <w:sz w:val="21"/>
                <w:szCs w:val="21"/>
                <w:u w:val="single"/>
                <w:shd w:val="clear" w:color="auto" w:fill="ffffff"/>
              </w:rPr>
              <w:t>电负性N强于P，中心原子的电负性越大，成键电子对离中心原子越近，成键电子对之间的距离越小，成键电子对之间的斥力增大，键角变大</w:t>
            </w:r>
          </w:p>
        </w:tc>
      </w:tr>
      <w:tr>
        <w:tblPrEx/>
        <w:trPr>
          <w:jc w:val="center"/>
        </w:trPr>
        <w:tc>
          <w:tcPr>
            <w:tcW w:w="46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b w:val="false"/>
                <w:bCs w:val="false"/>
                <w:color w:val="000000"/>
                <w:sz w:val="21"/>
                <w:szCs w:val="21"/>
                <w:vertAlign w:val="baseline"/>
                <w:lang w:val="en-US" w:eastAsia="zh-CN"/>
              </w:rPr>
            </w:pPr>
            <w:r>
              <w:rPr>
                <w:rFonts w:ascii="Times New Roman" w:cs="Times New Roman" w:eastAsia="宋体" w:hAnsi="Times New Roman" w:hint="eastAsia"/>
                <w:b w:val="false"/>
                <w:bCs w:val="false"/>
                <w:color w:val="000000"/>
                <w:sz w:val="21"/>
                <w:szCs w:val="21"/>
                <w:vertAlign w:val="baseline"/>
                <w:lang w:val="en-US" w:eastAsia="zh-CN"/>
              </w:rPr>
              <w:t>4</w:t>
            </w:r>
          </w:p>
        </w:tc>
        <w:tc>
          <w:tcPr>
            <w:tcW w:w="9486" w:type="dxa"/>
            <w:gridSpan w:val="2"/>
            <w:tcBorders/>
            <w:vAlign w:val="center"/>
          </w:tcPr>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right="0" w:rightChars="0"/>
              <w:textAlignment w:val="auto"/>
              <w:outlineLvl w:val="9"/>
              <w:rPr>
                <w:rFonts w:ascii="Times New Roman" w:cs="Times New Roman" w:eastAsia="宋体" w:hAnsi="Times New Roman" w:hint="default"/>
                <w:b w:val="false"/>
                <w:bCs w:val="false"/>
                <w:color w:val="000000"/>
                <w:sz w:val="21"/>
                <w:szCs w:val="21"/>
                <w:lang w:val="es-VE"/>
              </w:rPr>
            </w:pPr>
            <w:r>
              <w:rPr>
                <w:rFonts w:ascii="Times New Roman" w:cs="Times New Roman" w:eastAsia="楷体" w:hAnsi="Times New Roman" w:hint="default"/>
                <w:b/>
                <w:bCs/>
                <w:i w:val="false"/>
                <w:caps w:val="false"/>
                <w:color w:val="000000"/>
                <w:spacing w:val="8"/>
                <w:sz w:val="21"/>
                <w:szCs w:val="21"/>
                <w:shd w:val="clear" w:color="auto" w:fill="ffffff"/>
              </w:rPr>
              <w:t>NF</w:t>
            </w:r>
            <w:r>
              <w:rPr>
                <w:rFonts w:ascii="Times New Roman" w:cs="Times New Roman" w:eastAsia="楷体" w:hAnsi="Times New Roman" w:hint="default"/>
                <w:b/>
                <w:bCs/>
                <w:i w:val="false"/>
                <w:caps w:val="false"/>
                <w:color w:val="000000"/>
                <w:spacing w:val="8"/>
                <w:sz w:val="21"/>
                <w:szCs w:val="21"/>
                <w:shd w:val="clear" w:color="auto" w:fill="ffffff"/>
                <w:vertAlign w:val="subscript"/>
              </w:rPr>
              <w:t>3</w:t>
            </w:r>
            <w:r>
              <w:rPr>
                <w:rFonts w:ascii="Times New Roman" w:cs="Times New Roman" w:eastAsia="楷体" w:hAnsi="Times New Roman" w:hint="default"/>
                <w:b/>
                <w:bCs/>
                <w:i w:val="false"/>
                <w:caps w:val="false"/>
                <w:color w:val="000000"/>
                <w:spacing w:val="8"/>
                <w:sz w:val="21"/>
                <w:szCs w:val="21"/>
                <w:shd w:val="clear" w:color="auto" w:fill="ffffff"/>
              </w:rPr>
              <w:t>的键角</w:t>
            </w:r>
            <w:r>
              <w:rPr>
                <w:rFonts w:ascii="Times New Roman" w:cs="Times New Roman" w:eastAsia="楷体" w:hAnsi="Times New Roman" w:hint="default"/>
                <w:b/>
                <w:bCs/>
                <w:color w:val="000000"/>
                <w:sz w:val="21"/>
                <w:szCs w:val="21"/>
                <w:lang w:eastAsia="zh-CN"/>
              </w:rPr>
              <w:t>小于</w:t>
            </w:r>
            <w:r>
              <w:rPr>
                <w:rFonts w:ascii="Times New Roman" w:cs="Times New Roman" w:eastAsia="楷体" w:hAnsi="Times New Roman" w:hint="default"/>
                <w:b/>
                <w:bCs/>
                <w:i w:val="false"/>
                <w:caps w:val="false"/>
                <w:color w:val="000000"/>
                <w:spacing w:val="8"/>
                <w:sz w:val="21"/>
                <w:szCs w:val="21"/>
                <w:shd w:val="clear" w:color="auto" w:fill="ffffff"/>
              </w:rPr>
              <w:t>NH</w:t>
            </w:r>
            <w:r>
              <w:rPr>
                <w:rFonts w:ascii="Times New Roman" w:cs="Times New Roman" w:eastAsia="楷体" w:hAnsi="Times New Roman" w:hint="default"/>
                <w:b/>
                <w:bCs/>
                <w:i w:val="false"/>
                <w:caps w:val="false"/>
                <w:color w:val="000000"/>
                <w:spacing w:val="8"/>
                <w:sz w:val="21"/>
                <w:szCs w:val="21"/>
                <w:shd w:val="clear" w:color="auto" w:fill="ffffff"/>
                <w:vertAlign w:val="subscript"/>
              </w:rPr>
              <w:t>3</w:t>
            </w:r>
            <w:r>
              <w:rPr>
                <w:rFonts w:ascii="Times New Roman" w:cs="Times New Roman" w:eastAsia="楷体" w:hAnsi="Times New Roman" w:hint="default"/>
                <w:b/>
                <w:bCs/>
                <w:i w:val="false"/>
                <w:caps w:val="false"/>
                <w:color w:val="000000"/>
                <w:spacing w:val="8"/>
                <w:sz w:val="21"/>
                <w:szCs w:val="21"/>
                <w:shd w:val="clear" w:color="auto" w:fill="ffffff"/>
              </w:rPr>
              <w:t>的键角，理由是</w:t>
            </w:r>
            <w:r>
              <w:rPr>
                <w:rFonts w:ascii="Times New Roman" w:cs="Times New Roman" w:eastAsia="楷体" w:hAnsi="Times New Roman" w:hint="default"/>
                <w:b/>
                <w:bCs/>
                <w:i w:val="false"/>
                <w:caps w:val="false"/>
                <w:color w:val="000000"/>
                <w:spacing w:val="8"/>
                <w:sz w:val="21"/>
                <w:szCs w:val="21"/>
                <w:shd w:val="clear" w:color="auto" w:fill="ffffff"/>
                <w:lang w:eastAsia="zh-CN"/>
              </w:rPr>
              <w:t>：</w:t>
            </w:r>
            <w:r>
              <w:rPr>
                <w:rFonts w:ascii="Times New Roman" w:cs="Times New Roman" w:eastAsia="楷体" w:hAnsi="Times New Roman" w:hint="default"/>
                <w:b/>
                <w:bCs/>
                <w:i w:val="false"/>
                <w:caps w:val="false"/>
                <w:color w:val="000000"/>
                <w:spacing w:val="8"/>
                <w:sz w:val="21"/>
                <w:szCs w:val="21"/>
                <w:u w:val="single"/>
                <w:shd w:val="clear" w:color="auto" w:fill="ffffff"/>
              </w:rPr>
              <w:t>F的电负性比H大，NF</w:t>
            </w:r>
            <w:r>
              <w:rPr>
                <w:rFonts w:ascii="Times New Roman" w:cs="Times New Roman" w:eastAsia="楷体" w:hAnsi="Times New Roman" w:hint="default"/>
                <w:b/>
                <w:bCs/>
                <w:i w:val="false"/>
                <w:caps w:val="false"/>
                <w:color w:val="000000"/>
                <w:spacing w:val="8"/>
                <w:sz w:val="21"/>
                <w:szCs w:val="21"/>
                <w:u w:val="single"/>
                <w:shd w:val="clear" w:color="auto" w:fill="ffffff"/>
                <w:vertAlign w:val="subscript"/>
              </w:rPr>
              <w:t>3</w:t>
            </w:r>
            <w:r>
              <w:rPr>
                <w:rFonts w:ascii="Times New Roman" w:cs="Times New Roman" w:eastAsia="楷体" w:hAnsi="Times New Roman" w:hint="default"/>
                <w:b/>
                <w:bCs/>
                <w:i w:val="false"/>
                <w:caps w:val="false"/>
                <w:color w:val="000000"/>
                <w:spacing w:val="8"/>
                <w:sz w:val="21"/>
                <w:szCs w:val="21"/>
                <w:u w:val="single"/>
                <w:shd w:val="clear" w:color="auto" w:fill="ffffff"/>
              </w:rPr>
              <w:t>中成键电子对离中心原子</w:t>
            </w:r>
            <w:r>
              <w:rPr>
                <w:rFonts w:ascii="Times New Roman" w:cs="Times New Roman" w:eastAsia="楷体" w:hAnsi="Times New Roman" w:hint="default"/>
                <w:b/>
                <w:bCs/>
                <w:i w:val="false"/>
                <w:caps w:val="false"/>
                <w:color w:val="000000"/>
                <w:spacing w:val="8"/>
                <w:sz w:val="21"/>
                <w:szCs w:val="21"/>
                <w:u w:val="single"/>
                <w:shd w:val="clear" w:color="auto" w:fill="ffffff"/>
                <w:lang w:eastAsia="zh-CN"/>
              </w:rPr>
              <w:t>较远</w:t>
            </w:r>
            <w:r>
              <w:rPr>
                <w:rFonts w:ascii="Times New Roman" w:cs="Times New Roman" w:eastAsia="楷体" w:hAnsi="Times New Roman" w:hint="default"/>
                <w:b/>
                <w:bCs/>
                <w:i w:val="false"/>
                <w:caps w:val="false"/>
                <w:color w:val="000000"/>
                <w:spacing w:val="8"/>
                <w:sz w:val="21"/>
                <w:szCs w:val="21"/>
                <w:u w:val="single"/>
                <w:shd w:val="clear" w:color="auto" w:fill="ffffff"/>
              </w:rPr>
              <w:t>，成键电子对之间的排斥力较小，因而键角较小</w:t>
            </w:r>
          </w:p>
        </w:tc>
      </w:tr>
    </w:tbl>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楷体" w:hAnsi="Times New Roman" w:hint="default"/>
          <w:b/>
          <w:bCs/>
          <w:color w:val="000000"/>
          <w:sz w:val="21"/>
          <w:szCs w:val="21"/>
          <w:lang w:eastAsia="zh-CN"/>
        </w:rPr>
      </w:pPr>
      <w:r>
        <w:rPr>
          <w:rFonts w:ascii="Times New Roman" w:cs="Times New Roman" w:eastAsia="楷体" w:hAnsi="Times New Roman" w:hint="default"/>
          <w:b/>
          <w:bCs/>
          <w:color w:val="000000"/>
          <w:sz w:val="21"/>
          <w:szCs w:val="21"/>
          <w:lang w:eastAsia="zh-CN"/>
        </w:rPr>
        <w:t>【</w:t>
      </w:r>
      <w:r>
        <w:rPr>
          <w:rFonts w:ascii="Times New Roman" w:cs="Times New Roman" w:eastAsia="楷体" w:hAnsi="Times New Roman" w:hint="eastAsia"/>
          <w:b/>
          <w:bCs/>
          <w:color w:val="000000"/>
          <w:sz w:val="21"/>
          <w:szCs w:val="21"/>
          <w:lang w:eastAsia="zh-CN"/>
        </w:rPr>
        <w:t>题组集训</w:t>
      </w:r>
      <w:r>
        <w:rPr>
          <w:rFonts w:ascii="Times New Roman" w:cs="Times New Roman" w:eastAsia="楷体" w:hAnsi="Times New Roman" w:hint="default"/>
          <w:b/>
          <w:bCs/>
          <w:color w:val="000000"/>
          <w:sz w:val="21"/>
          <w:szCs w:val="21"/>
          <w:lang w:eastAsia="zh-CN"/>
        </w:rPr>
        <w:t>】</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left="210" w:hanging="210" w:hangingChars="100"/>
        <w:textAlignment w:val="auto"/>
        <w:rPr>
          <w:rStyle w:val="style65"/>
          <w:rFonts w:ascii="Times New Roman" w:cs="Times New Roman" w:eastAsia="宋体" w:hAnsi="Times New Roman" w:hint="default"/>
          <w:b w:val="false"/>
          <w:bCs w:val="false"/>
          <w:color w:val="000000"/>
          <w:kern w:val="0"/>
          <w:sz w:val="21"/>
          <w:szCs w:val="21"/>
          <w:u w:val="single"/>
        </w:rPr>
      </w:pPr>
      <w:r>
        <w:rPr>
          <w:rStyle w:val="style65"/>
          <w:rFonts w:ascii="Times New Roman" w:cs="Times New Roman" w:eastAsia="宋体" w:hAnsi="Times New Roman" w:hint="eastAsia"/>
          <w:b w:val="false"/>
          <w:bCs w:val="false"/>
          <w:color w:val="000000"/>
          <w:kern w:val="0"/>
          <w:sz w:val="21"/>
          <w:szCs w:val="21"/>
          <w:lang w:val="en-US" w:eastAsia="zh-CN"/>
        </w:rPr>
        <w:t>1</w:t>
      </w:r>
      <w:r>
        <w:rPr>
          <w:rStyle w:val="style65"/>
          <w:rFonts w:ascii="Times New Roman" w:cs="Times New Roman" w:eastAsia="宋体" w:hAnsi="Times New Roman" w:hint="default"/>
          <w:b w:val="false"/>
          <w:bCs w:val="false"/>
          <w:color w:val="000000"/>
          <w:kern w:val="0"/>
          <w:sz w:val="21"/>
          <w:szCs w:val="21"/>
          <w:lang w:val="en-US" w:eastAsia="zh-CN"/>
        </w:rPr>
        <w:t>、</w:t>
      </w:r>
      <w:r>
        <w:rPr>
          <w:rStyle w:val="style65"/>
          <w:rFonts w:ascii="Times New Roman" w:cs="Times New Roman" w:eastAsia="宋体" w:hAnsi="Times New Roman" w:hint="default"/>
          <w:b w:val="false"/>
          <w:bCs w:val="false"/>
          <w:color w:val="000000"/>
          <w:kern w:val="0"/>
          <w:sz w:val="21"/>
          <w:szCs w:val="21"/>
        </w:rPr>
        <w:t>H</w:t>
      </w:r>
      <w:r>
        <w:rPr>
          <w:rStyle w:val="style65"/>
          <w:rFonts w:ascii="Times New Roman" w:cs="Times New Roman" w:eastAsia="宋体" w:hAnsi="Times New Roman" w:hint="default"/>
          <w:b w:val="false"/>
          <w:bCs w:val="false"/>
          <w:color w:val="000000"/>
          <w:kern w:val="0"/>
          <w:sz w:val="21"/>
          <w:szCs w:val="21"/>
          <w:vertAlign w:val="subscript"/>
        </w:rPr>
        <w:t>3</w:t>
      </w:r>
      <w:r>
        <w:rPr>
          <w:rStyle w:val="style65"/>
          <w:rFonts w:ascii="Times New Roman" w:cs="Times New Roman" w:eastAsia="宋体" w:hAnsi="Times New Roman" w:hint="default"/>
          <w:b w:val="false"/>
          <w:bCs w:val="false"/>
          <w:color w:val="000000"/>
          <w:kern w:val="0"/>
          <w:sz w:val="21"/>
          <w:szCs w:val="21"/>
        </w:rPr>
        <w:t>BO</w:t>
      </w:r>
      <w:r>
        <w:rPr>
          <w:rStyle w:val="style65"/>
          <w:rFonts w:ascii="Times New Roman" w:cs="Times New Roman" w:eastAsia="宋体" w:hAnsi="Times New Roman" w:hint="default"/>
          <w:b w:val="false"/>
          <w:bCs w:val="false"/>
          <w:color w:val="000000"/>
          <w:kern w:val="0"/>
          <w:sz w:val="21"/>
          <w:szCs w:val="21"/>
          <w:vertAlign w:val="subscript"/>
        </w:rPr>
        <w:t>3</w:t>
      </w:r>
      <w:r>
        <w:rPr>
          <w:rStyle w:val="style65"/>
          <w:rFonts w:ascii="Times New Roman" w:cs="Times New Roman" w:eastAsia="宋体" w:hAnsi="Times New Roman" w:hint="default"/>
          <w:b w:val="false"/>
          <w:bCs w:val="false"/>
          <w:color w:val="000000"/>
          <w:kern w:val="0"/>
          <w:sz w:val="21"/>
          <w:szCs w:val="21"/>
        </w:rPr>
        <w:t xml:space="preserve"> 分子中的 O</w:t>
      </w:r>
      <w:r>
        <w:rPr>
          <w:rStyle w:val="style65"/>
          <w:rFonts w:ascii="Times New Roman" w:cs="Times New Roman" w:eastAsia="宋体" w:hAnsi="Times New Roman" w:hint="default"/>
          <w:b w:val="false"/>
          <w:bCs w:val="false"/>
          <w:color w:val="000000"/>
          <w:kern w:val="0"/>
          <w:sz w:val="21"/>
          <w:szCs w:val="21"/>
        </w:rPr>
        <w:t>—</w:t>
      </w:r>
      <w:r>
        <w:rPr>
          <w:rStyle w:val="style65"/>
          <w:rFonts w:ascii="Times New Roman" w:cs="Times New Roman" w:eastAsia="宋体" w:hAnsi="Times New Roman" w:hint="default"/>
          <w:b w:val="false"/>
          <w:bCs w:val="false"/>
          <w:color w:val="000000"/>
          <w:kern w:val="0"/>
          <w:sz w:val="21"/>
          <w:szCs w:val="21"/>
        </w:rPr>
        <w:t>B</w:t>
      </w:r>
      <w:r>
        <w:rPr>
          <w:rStyle w:val="style65"/>
          <w:rFonts w:ascii="Times New Roman" w:cs="Times New Roman" w:eastAsia="宋体" w:hAnsi="Times New Roman" w:hint="default"/>
          <w:b w:val="false"/>
          <w:bCs w:val="false"/>
          <w:color w:val="000000"/>
          <w:kern w:val="0"/>
          <w:sz w:val="21"/>
          <w:szCs w:val="21"/>
        </w:rPr>
        <w:t>—</w:t>
      </w:r>
      <w:r>
        <w:rPr>
          <w:rStyle w:val="style65"/>
          <w:rFonts w:ascii="Times New Roman" w:cs="Times New Roman" w:eastAsia="宋体" w:hAnsi="Times New Roman" w:hint="default"/>
          <w:b w:val="false"/>
          <w:bCs w:val="false"/>
          <w:color w:val="000000"/>
          <w:kern w:val="0"/>
          <w:sz w:val="21"/>
          <w:szCs w:val="21"/>
        </w:rPr>
        <w:t>O 的键角</w:t>
      </w:r>
      <w:r>
        <w:rPr>
          <w:rStyle w:val="style65"/>
          <w:rFonts w:ascii="Times New Roman" w:cs="Times New Roman" w:eastAsia="宋体" w:hAnsi="Times New Roman" w:hint="default"/>
          <w:b w:val="false"/>
          <w:bCs w:val="false"/>
          <w:color w:val="000000"/>
          <w:kern w:val="0"/>
          <w:sz w:val="21"/>
          <w:szCs w:val="21"/>
          <w:u w:val="single"/>
        </w:rPr>
        <w:t xml:space="preserve">     </w:t>
      </w:r>
      <w:r>
        <w:rPr>
          <w:rStyle w:val="style65"/>
          <w:rFonts w:ascii="Times New Roman" w:cs="Times New Roman" w:eastAsia="宋体" w:hAnsi="Times New Roman" w:hint="default"/>
          <w:b w:val="false"/>
          <w:bCs w:val="false"/>
          <w:color w:val="000000"/>
          <w:kern w:val="0"/>
          <w:sz w:val="21"/>
          <w:szCs w:val="21"/>
          <w:lang w:val="en-US" w:eastAsia="zh-CN"/>
        </w:rPr>
        <w:t>(</w:t>
      </w:r>
      <w:r>
        <w:rPr>
          <w:rStyle w:val="style65"/>
          <w:rFonts w:ascii="Times New Roman" w:cs="Times New Roman" w:eastAsia="宋体" w:hAnsi="Times New Roman" w:hint="default"/>
          <w:b w:val="false"/>
          <w:bCs w:val="false"/>
          <w:color w:val="000000"/>
          <w:kern w:val="0"/>
          <w:sz w:val="21"/>
          <w:szCs w:val="21"/>
        </w:rPr>
        <w:t>填</w:t>
      </w:r>
      <w:r>
        <w:rPr>
          <w:rStyle w:val="style65"/>
          <w:rFonts w:ascii="Times New Roman" w:cs="Times New Roman" w:eastAsia="宋体" w:hAnsi="Times New Roman" w:hint="default"/>
          <w:b w:val="false"/>
          <w:bCs w:val="false"/>
          <w:color w:val="000000"/>
          <w:kern w:val="0"/>
          <w:sz w:val="21"/>
          <w:szCs w:val="21"/>
        </w:rPr>
        <w:t>“</w:t>
      </w:r>
      <w:r>
        <w:rPr>
          <w:rStyle w:val="style65"/>
          <w:rFonts w:ascii="Times New Roman" w:cs="Times New Roman" w:eastAsia="宋体" w:hAnsi="Times New Roman" w:hint="default"/>
          <w:b w:val="false"/>
          <w:bCs w:val="false"/>
          <w:color w:val="000000"/>
          <w:kern w:val="0"/>
          <w:sz w:val="21"/>
          <w:szCs w:val="21"/>
        </w:rPr>
        <w:t>大于</w:t>
      </w:r>
      <w:r>
        <w:rPr>
          <w:rStyle w:val="style65"/>
          <w:rFonts w:ascii="Times New Roman" w:cs="Times New Roman" w:eastAsia="宋体" w:hAnsi="Times New Roman" w:hint="default"/>
          <w:b w:val="false"/>
          <w:bCs w:val="false"/>
          <w:color w:val="000000"/>
          <w:kern w:val="0"/>
          <w:sz w:val="21"/>
          <w:szCs w:val="21"/>
        </w:rPr>
        <w:t>”</w:t>
      </w:r>
      <w:r>
        <w:rPr>
          <w:rStyle w:val="style65"/>
          <w:rFonts w:ascii="Times New Roman" w:cs="Times New Roman" w:eastAsia="宋体" w:hAnsi="Times New Roman" w:hint="default"/>
          <w:b w:val="false"/>
          <w:bCs w:val="false"/>
          <w:color w:val="000000"/>
          <w:kern w:val="0"/>
          <w:sz w:val="21"/>
          <w:szCs w:val="21"/>
        </w:rPr>
        <w:t>、</w:t>
      </w:r>
      <w:r>
        <w:rPr>
          <w:rStyle w:val="style65"/>
          <w:rFonts w:ascii="Times New Roman" w:cs="Times New Roman" w:eastAsia="宋体" w:hAnsi="Times New Roman" w:hint="default"/>
          <w:b w:val="false"/>
          <w:bCs w:val="false"/>
          <w:color w:val="000000"/>
          <w:kern w:val="0"/>
          <w:sz w:val="21"/>
          <w:szCs w:val="21"/>
        </w:rPr>
        <w:t>“</w:t>
      </w:r>
      <w:r>
        <w:rPr>
          <w:rStyle w:val="style65"/>
          <w:rFonts w:ascii="Times New Roman" w:cs="Times New Roman" w:eastAsia="宋体" w:hAnsi="Times New Roman" w:hint="default"/>
          <w:b w:val="false"/>
          <w:bCs w:val="false"/>
          <w:color w:val="000000"/>
          <w:kern w:val="0"/>
          <w:sz w:val="21"/>
          <w:szCs w:val="21"/>
        </w:rPr>
        <w:t>等于</w:t>
      </w:r>
      <w:r>
        <w:rPr>
          <w:rStyle w:val="style65"/>
          <w:rFonts w:ascii="Times New Roman" w:cs="Times New Roman" w:eastAsia="宋体" w:hAnsi="Times New Roman" w:hint="default"/>
          <w:b w:val="false"/>
          <w:bCs w:val="false"/>
          <w:color w:val="000000"/>
          <w:kern w:val="0"/>
          <w:sz w:val="21"/>
          <w:szCs w:val="21"/>
        </w:rPr>
        <w:t>”</w:t>
      </w:r>
      <w:r>
        <w:rPr>
          <w:rStyle w:val="style65"/>
          <w:rFonts w:ascii="Times New Roman" w:cs="Times New Roman" w:eastAsia="宋体" w:hAnsi="Times New Roman" w:hint="default"/>
          <w:b w:val="false"/>
          <w:bCs w:val="false"/>
          <w:color w:val="000000"/>
          <w:kern w:val="0"/>
          <w:sz w:val="21"/>
          <w:szCs w:val="21"/>
        </w:rPr>
        <w:t>或</w:t>
      </w:r>
      <w:r>
        <w:rPr>
          <w:rStyle w:val="style65"/>
          <w:rFonts w:ascii="Times New Roman" w:cs="Times New Roman" w:eastAsia="宋体" w:hAnsi="Times New Roman" w:hint="default"/>
          <w:b w:val="false"/>
          <w:bCs w:val="false"/>
          <w:color w:val="000000"/>
          <w:kern w:val="0"/>
          <w:sz w:val="21"/>
          <w:szCs w:val="21"/>
        </w:rPr>
        <w:t>“</w:t>
      </w:r>
      <w:r>
        <w:rPr>
          <w:rStyle w:val="style65"/>
          <w:rFonts w:ascii="Times New Roman" w:cs="Times New Roman" w:eastAsia="宋体" w:hAnsi="Times New Roman" w:hint="default"/>
          <w:b w:val="false"/>
          <w:bCs w:val="false"/>
          <w:color w:val="000000"/>
          <w:kern w:val="0"/>
          <w:sz w:val="21"/>
          <w:szCs w:val="21"/>
        </w:rPr>
        <w:t>小于</w:t>
      </w:r>
      <w:r>
        <w:rPr>
          <w:rStyle w:val="style65"/>
          <w:rFonts w:ascii="Times New Roman" w:cs="Times New Roman" w:eastAsia="宋体" w:hAnsi="Times New Roman" w:hint="default"/>
          <w:b w:val="false"/>
          <w:bCs w:val="false"/>
          <w:color w:val="000000"/>
          <w:kern w:val="0"/>
          <w:sz w:val="21"/>
          <w:szCs w:val="21"/>
        </w:rPr>
        <w:t>”</w:t>
      </w:r>
      <w:r>
        <w:rPr>
          <w:rStyle w:val="style65"/>
          <w:rFonts w:ascii="Times New Roman" w:cs="Times New Roman" w:eastAsia="宋体" w:hAnsi="Times New Roman" w:hint="default"/>
          <w:b w:val="false"/>
          <w:bCs w:val="false"/>
          <w:color w:val="000000"/>
          <w:kern w:val="0"/>
          <w:sz w:val="21"/>
          <w:szCs w:val="21"/>
          <w:lang w:val="en-US" w:eastAsia="zh-CN"/>
        </w:rPr>
        <w:t>)</w:t>
      </w:r>
      <w:r>
        <w:rPr>
          <w:rStyle w:val="style65"/>
          <w:rFonts w:ascii="Times New Roman" w:cs="Times New Roman" w:eastAsia="宋体" w:hAnsi="Times New Roman" w:hint="default"/>
          <w:b w:val="false"/>
          <w:bCs w:val="false"/>
          <w:color w:val="000000"/>
          <w:kern w:val="0"/>
          <w:sz w:val="21"/>
          <w:szCs w:val="21"/>
        </w:rPr>
        <w:t xml:space="preserve"> BH</w:t>
      </w:r>
      <w:r>
        <w:rPr>
          <w:rStyle w:val="style65"/>
          <w:rFonts w:ascii="Times New Roman" w:cs="Times New Roman" w:eastAsia="宋体" w:hAnsi="Times New Roman" w:hint="default"/>
          <w:b w:val="false"/>
          <w:bCs w:val="false"/>
          <w:color w:val="000000"/>
          <w:kern w:val="0"/>
          <w:sz w:val="21"/>
          <w:szCs w:val="21"/>
          <w:vertAlign w:val="subscript"/>
        </w:rPr>
        <w:t>4</w:t>
      </w:r>
      <w:r>
        <w:rPr>
          <w:rStyle w:val="style65"/>
          <w:rFonts w:ascii="Times New Roman" w:cs="Times New Roman" w:eastAsia="宋体" w:hAnsi="Times New Roman" w:hint="default"/>
          <w:b w:val="false"/>
          <w:bCs w:val="false"/>
          <w:color w:val="000000"/>
          <w:kern w:val="0"/>
          <w:sz w:val="21"/>
          <w:szCs w:val="21"/>
          <w:vertAlign w:val="superscript"/>
        </w:rPr>
        <w:t>－</w:t>
      </w:r>
      <w:r>
        <w:rPr>
          <w:rStyle w:val="style65"/>
          <w:rFonts w:ascii="Times New Roman" w:cs="Times New Roman" w:eastAsia="宋体" w:hAnsi="Times New Roman" w:hint="default"/>
          <w:b w:val="false"/>
          <w:bCs w:val="false"/>
          <w:color w:val="000000"/>
          <w:kern w:val="0"/>
          <w:sz w:val="21"/>
          <w:szCs w:val="21"/>
        </w:rPr>
        <w:t>中的 H</w:t>
      </w:r>
      <w:r>
        <w:rPr>
          <w:rStyle w:val="style65"/>
          <w:rFonts w:ascii="Times New Roman" w:cs="Times New Roman" w:eastAsia="宋体" w:hAnsi="Times New Roman" w:hint="default"/>
          <w:b w:val="false"/>
          <w:bCs w:val="false"/>
          <w:color w:val="000000"/>
          <w:kern w:val="0"/>
          <w:sz w:val="21"/>
          <w:szCs w:val="21"/>
        </w:rPr>
        <w:t>—</w:t>
      </w:r>
      <w:r>
        <w:rPr>
          <w:rStyle w:val="style65"/>
          <w:rFonts w:ascii="Times New Roman" w:cs="Times New Roman" w:eastAsia="宋体" w:hAnsi="Times New Roman" w:hint="default"/>
          <w:b w:val="false"/>
          <w:bCs w:val="false"/>
          <w:color w:val="000000"/>
          <w:kern w:val="0"/>
          <w:sz w:val="21"/>
          <w:szCs w:val="21"/>
        </w:rPr>
        <w:t>B</w:t>
      </w:r>
      <w:r>
        <w:rPr>
          <w:rStyle w:val="style65"/>
          <w:rFonts w:ascii="Times New Roman" w:cs="Times New Roman" w:eastAsia="宋体" w:hAnsi="Times New Roman" w:hint="default"/>
          <w:b w:val="false"/>
          <w:bCs w:val="false"/>
          <w:color w:val="000000"/>
          <w:kern w:val="0"/>
          <w:sz w:val="21"/>
          <w:szCs w:val="21"/>
        </w:rPr>
        <w:t>—</w:t>
      </w:r>
      <w:r>
        <w:rPr>
          <w:rStyle w:val="style65"/>
          <w:rFonts w:ascii="Times New Roman" w:cs="Times New Roman" w:eastAsia="宋体" w:hAnsi="Times New Roman" w:hint="default"/>
          <w:b w:val="false"/>
          <w:bCs w:val="false"/>
          <w:color w:val="000000"/>
          <w:kern w:val="0"/>
          <w:sz w:val="21"/>
          <w:szCs w:val="21"/>
        </w:rPr>
        <w:t>H 的键角，判断依据是</w:t>
      </w:r>
      <w:r>
        <w:rPr>
          <w:rStyle w:val="style65"/>
          <w:rFonts w:ascii="Times New Roman" w:cs="Times New Roman" w:eastAsia="宋体" w:hAnsi="Times New Roman" w:hint="default"/>
          <w:b w:val="false"/>
          <w:bCs w:val="false"/>
          <w:color w:val="000000"/>
          <w:kern w:val="0"/>
          <w:sz w:val="21"/>
          <w:szCs w:val="21"/>
          <w:u w:val="single"/>
        </w:rPr>
        <w:t xml:space="preserve">                                                                                         </w:t>
      </w:r>
    </w:p>
    <w:p>
      <w:pPr>
        <w:pStyle w:val="style0"/>
        <w:widowControl/>
        <w:spacing w:lineRule="atLeast" w:line="240"/>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eastAsia"/>
          <w:b w:val="false"/>
          <w:bCs w:val="false"/>
          <w:color w:val="000000"/>
          <w:sz w:val="21"/>
          <w:szCs w:val="21"/>
          <w:lang w:val="en-US" w:eastAsia="zh-CN"/>
        </w:rPr>
        <w:t>2</w:t>
      </w:r>
      <w:r>
        <w:rPr>
          <w:rFonts w:ascii="Times New Roman" w:cs="Times New Roman" w:eastAsia="宋体" w:hAnsi="Times New Roman" w:hint="default"/>
          <w:b w:val="false"/>
          <w:bCs w:val="false"/>
          <w:color w:val="000000"/>
          <w:sz w:val="21"/>
          <w:szCs w:val="21"/>
          <w:lang w:val="en-US" w:eastAsia="zh-CN"/>
        </w:rPr>
        <w:t>、</w:t>
      </w:r>
      <w:r>
        <w:rPr>
          <w:rFonts w:ascii="Times New Roman" w:cs="Times New Roman" w:eastAsia="宋体" w:hAnsi="Times New Roman" w:hint="eastAsia"/>
          <w:b w:val="false"/>
          <w:bCs w:val="false"/>
          <w:color w:val="000000"/>
          <w:sz w:val="21"/>
          <w:szCs w:val="21"/>
          <w:lang w:val="en-US" w:eastAsia="zh-CN"/>
        </w:rPr>
        <w:t>Se</w:t>
      </w:r>
      <w:r>
        <w:rPr>
          <w:rFonts w:ascii="Times New Roman" w:cs="Times New Roman" w:hAnsi="Times New Roman" w:hint="default"/>
          <w:color w:val="000000"/>
          <w:kern w:val="0"/>
          <w:sz w:val="21"/>
          <w:szCs w:val="21"/>
        </w:rPr>
        <w:t>O</w:t>
      </w:r>
      <w:r>
        <w:rPr>
          <w:rFonts w:ascii="Times New Roman" w:cs="Times New Roman" w:hAnsi="Times New Roman" w:hint="default"/>
          <w:color w:val="000000"/>
          <w:kern w:val="0"/>
          <w:sz w:val="21"/>
          <w:szCs w:val="21"/>
          <w:vertAlign w:val="subscript"/>
        </w:rPr>
        <w:t>4</w:t>
      </w:r>
      <w:r>
        <w:rPr>
          <w:rFonts w:ascii="Times New Roman" w:cs="Times New Roman" w:hAnsi="Times New Roman" w:hint="default"/>
          <w:color w:val="000000"/>
          <w:kern w:val="0"/>
          <w:sz w:val="21"/>
          <w:szCs w:val="21"/>
          <w:vertAlign w:val="superscript"/>
        </w:rPr>
        <w:t>2</w:t>
      </w:r>
      <w:r>
        <w:rPr>
          <w:rFonts w:ascii="Times New Roman" w:cs="Times New Roman" w:hAnsi="Times New Roman" w:hint="default"/>
          <w:color w:val="000000"/>
          <w:kern w:val="0"/>
          <w:sz w:val="21"/>
          <w:szCs w:val="21"/>
          <w:vertAlign w:val="superscript"/>
        </w:rPr>
        <w:t>—</w:t>
      </w:r>
      <w:r>
        <w:rPr>
          <w:rFonts w:ascii="Times New Roman" w:cs="Times New Roman" w:eastAsia="宋体" w:hAnsi="Times New Roman" w:hint="default"/>
          <w:b w:val="false"/>
          <w:bCs w:val="false"/>
          <w:color w:val="000000"/>
          <w:sz w:val="21"/>
          <w:szCs w:val="21"/>
        </w:rPr>
        <w:t>中</w:t>
      </w:r>
      <w:r>
        <w:rPr>
          <w:rFonts w:ascii="Times New Roman" w:cs="Times New Roman" w:eastAsia="宋体" w:hAnsi="Times New Roman" w:hint="default"/>
          <w:b w:val="false"/>
          <w:bCs w:val="false"/>
          <w:color w:val="000000"/>
          <w:sz w:val="21"/>
          <w:szCs w:val="21"/>
          <w:lang w:val="en-US" w:eastAsia="zh-CN"/>
        </w:rPr>
        <w:t>Se</w:t>
      </w:r>
      <w:r>
        <w:rPr>
          <w:rFonts w:ascii="Times New Roman" w:cs="Times New Roman" w:eastAsia="宋体" w:hAnsi="Times New Roman" w:hint="default"/>
          <w:b w:val="false"/>
          <w:bCs w:val="false"/>
          <w:color w:val="000000"/>
          <w:sz w:val="21"/>
          <w:szCs w:val="21"/>
          <w:lang w:val="en-US" w:eastAsia="zh-CN"/>
        </w:rPr>
        <w:t>—</w:t>
      </w:r>
      <w:r>
        <w:rPr>
          <w:rFonts w:ascii="Times New Roman" w:cs="Times New Roman" w:hAnsi="Times New Roman" w:hint="default"/>
          <w:color w:val="000000"/>
          <w:kern w:val="0"/>
          <w:sz w:val="21"/>
          <w:szCs w:val="21"/>
        </w:rPr>
        <w:t>O</w:t>
      </w:r>
      <w:r>
        <w:rPr>
          <w:rFonts w:ascii="Times New Roman" w:cs="Times New Roman" w:eastAsia="宋体" w:hAnsi="Times New Roman" w:hint="default"/>
          <w:b w:val="false"/>
          <w:bCs w:val="false"/>
          <w:color w:val="000000"/>
          <w:sz w:val="21"/>
          <w:szCs w:val="21"/>
        </w:rPr>
        <w:t>的键角比</w:t>
      </w:r>
      <w:r>
        <w:rPr>
          <w:rFonts w:ascii="Times New Roman" w:cs="Times New Roman" w:eastAsia="宋体" w:hAnsi="Times New Roman" w:hint="eastAsia"/>
          <w:b w:val="false"/>
          <w:bCs w:val="false"/>
          <w:color w:val="000000"/>
          <w:sz w:val="21"/>
          <w:szCs w:val="21"/>
          <w:lang w:val="en-US" w:eastAsia="zh-CN"/>
        </w:rPr>
        <w:t>Se</w:t>
      </w:r>
      <w:r>
        <w:rPr>
          <w:rFonts w:ascii="Times New Roman" w:cs="Times New Roman" w:hAnsi="Times New Roman" w:hint="default"/>
          <w:color w:val="000000"/>
          <w:kern w:val="0"/>
          <w:sz w:val="21"/>
          <w:szCs w:val="21"/>
        </w:rPr>
        <w:t>O</w:t>
      </w:r>
      <w:r>
        <w:rPr>
          <w:rFonts w:ascii="Times New Roman" w:cs="Times New Roman" w:hAnsi="Times New Roman" w:hint="eastAsia"/>
          <w:color w:val="000000"/>
          <w:kern w:val="0"/>
          <w:sz w:val="21"/>
          <w:szCs w:val="21"/>
          <w:vertAlign w:val="subscript"/>
          <w:lang w:val="en-US" w:eastAsia="zh-CN"/>
        </w:rPr>
        <w:t>3</w:t>
      </w:r>
      <w:r>
        <w:rPr>
          <w:rFonts w:ascii="Times New Roman" w:cs="Times New Roman" w:eastAsia="宋体" w:hAnsi="Times New Roman" w:hint="default"/>
          <w:b w:val="false"/>
          <w:bCs w:val="false"/>
          <w:color w:val="000000"/>
          <w:sz w:val="21"/>
          <w:szCs w:val="21"/>
        </w:rPr>
        <w:t>的键角____(填</w:t>
      </w:r>
      <w:r>
        <w:rPr>
          <w:rFonts w:ascii="Times New Roman" w:cs="Times New Roman" w:eastAsia="宋体" w:hAnsi="Times New Roman" w:hint="default"/>
          <w:b w:val="false"/>
          <w:bCs w:val="false"/>
          <w:color w:val="000000"/>
          <w:sz w:val="21"/>
          <w:szCs w:val="21"/>
        </w:rPr>
        <w:t>“</w:t>
      </w:r>
      <w:r>
        <w:rPr>
          <w:rFonts w:ascii="Times New Roman" w:cs="Times New Roman" w:eastAsia="宋体" w:hAnsi="Times New Roman" w:hint="default"/>
          <w:b w:val="false"/>
          <w:bCs w:val="false"/>
          <w:color w:val="000000"/>
          <w:sz w:val="21"/>
          <w:szCs w:val="21"/>
        </w:rPr>
        <w:t>大</w:t>
      </w:r>
      <w:r>
        <w:rPr>
          <w:rFonts w:ascii="Times New Roman" w:cs="Times New Roman" w:eastAsia="宋体" w:hAnsi="Times New Roman" w:hint="default"/>
          <w:b w:val="false"/>
          <w:bCs w:val="false"/>
          <w:color w:val="000000"/>
          <w:sz w:val="21"/>
          <w:szCs w:val="21"/>
        </w:rPr>
        <w:t>”</w:t>
      </w:r>
      <w:r>
        <w:rPr>
          <w:rFonts w:ascii="Times New Roman" w:cs="Times New Roman" w:eastAsia="宋体" w:hAnsi="Times New Roman" w:hint="default"/>
          <w:b w:val="false"/>
          <w:bCs w:val="false"/>
          <w:color w:val="000000"/>
          <w:sz w:val="21"/>
          <w:szCs w:val="21"/>
        </w:rPr>
        <w:t>或</w:t>
      </w:r>
      <w:r>
        <w:rPr>
          <w:rFonts w:ascii="Times New Roman" w:cs="Times New Roman" w:eastAsia="宋体" w:hAnsi="Times New Roman" w:hint="default"/>
          <w:b w:val="false"/>
          <w:bCs w:val="false"/>
          <w:color w:val="000000"/>
          <w:sz w:val="21"/>
          <w:szCs w:val="21"/>
        </w:rPr>
        <w:t>“</w:t>
      </w:r>
      <w:r>
        <w:rPr>
          <w:rFonts w:ascii="Times New Roman" w:cs="Times New Roman" w:eastAsia="宋体" w:hAnsi="Times New Roman" w:hint="default"/>
          <w:b w:val="false"/>
          <w:bCs w:val="false"/>
          <w:color w:val="000000"/>
          <w:sz w:val="21"/>
          <w:szCs w:val="21"/>
        </w:rPr>
        <w:t>小</w:t>
      </w:r>
      <w:r>
        <w:rPr>
          <w:rFonts w:ascii="Times New Roman" w:cs="Times New Roman" w:eastAsia="宋体" w:hAnsi="Times New Roman" w:hint="default"/>
          <w:b w:val="false"/>
          <w:bCs w:val="false"/>
          <w:color w:val="000000"/>
          <w:sz w:val="21"/>
          <w:szCs w:val="21"/>
        </w:rPr>
        <w:t>”</w:t>
      </w:r>
      <w:r>
        <w:rPr>
          <w:rFonts w:ascii="Times New Roman" w:cs="Times New Roman" w:eastAsia="宋体" w:hAnsi="Times New Roman" w:hint="default"/>
          <w:b w:val="false"/>
          <w:bCs w:val="false"/>
          <w:color w:val="000000"/>
          <w:sz w:val="21"/>
          <w:szCs w:val="21"/>
        </w:rPr>
        <w:t>)</w:t>
      </w:r>
      <w:r>
        <w:rPr>
          <w:rFonts w:ascii="Times New Roman" w:cs="Times New Roman" w:eastAsia="宋体" w:hAnsi="Times New Roman" w:hint="default"/>
          <w:b w:val="false"/>
          <w:bCs w:val="false"/>
          <w:color w:val="000000"/>
          <w:sz w:val="21"/>
          <w:szCs w:val="21"/>
          <w:lang w:eastAsia="zh-CN"/>
        </w:rPr>
        <w:t>，</w:t>
      </w:r>
      <w:r>
        <w:rPr>
          <w:rFonts w:ascii="Times New Roman" w:cs="Times New Roman" w:eastAsia="宋体" w:hAnsi="Times New Roman" w:hint="default"/>
          <w:b w:val="false"/>
          <w:bCs w:val="false"/>
          <w:color w:val="000000"/>
          <w:sz w:val="21"/>
          <w:szCs w:val="21"/>
        </w:rPr>
        <w:t>原因是__________________________________</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firstLine="210" w:firstLineChars="100"/>
        <w:textAlignment w:val="auto"/>
        <w:outlineLvl w:val="9"/>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default"/>
          <w:b w:val="false"/>
          <w:bCs w:val="false"/>
          <w:color w:val="000000"/>
          <w:sz w:val="21"/>
          <w:szCs w:val="21"/>
        </w:rPr>
        <w:t>_____________________________________________________________________________________________</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88"/>
        <w:ind w:left="0" w:right="0" w:firstLine="0"/>
        <w:jc w:val="both"/>
        <w:textAlignment w:val="auto"/>
        <w:rPr>
          <w:rStyle w:val="style65"/>
          <w:rFonts w:ascii="Times New Roman" w:cs="Times New Roman" w:eastAsia="宋体" w:hAnsi="Times New Roman" w:hint="default"/>
          <w:b w:val="false"/>
          <w:bCs w:val="false"/>
          <w:color w:val="000000"/>
          <w:kern w:val="0"/>
          <w:sz w:val="21"/>
          <w:szCs w:val="21"/>
        </w:rPr>
      </w:pPr>
      <w:r>
        <w:rPr>
          <w:rFonts w:ascii="Times New Roman" w:cs="Times New Roman" w:eastAsia="宋体" w:hAnsi="Times New Roman" w:hint="eastAsia"/>
          <w:b w:val="false"/>
          <w:i w:val="false"/>
          <w:caps w:val="false"/>
          <w:color w:val="000000"/>
          <w:spacing w:val="8"/>
          <w:sz w:val="21"/>
          <w:szCs w:val="21"/>
          <w:shd w:val="clear" w:color="auto" w:fill="ffffff"/>
          <w:lang w:val="en-US" w:eastAsia="zh-CN"/>
        </w:rPr>
        <w:t>3</w:t>
      </w:r>
      <w:r>
        <w:rPr>
          <w:rFonts w:ascii="Times New Roman" w:cs="Times New Roman" w:eastAsia="宋体" w:hAnsi="Times New Roman" w:hint="default"/>
          <w:b w:val="false"/>
          <w:i w:val="false"/>
          <w:caps w:val="false"/>
          <w:color w:val="000000"/>
          <w:spacing w:val="8"/>
          <w:sz w:val="21"/>
          <w:szCs w:val="21"/>
          <w:shd w:val="clear" w:color="auto" w:fill="ffffff"/>
        </w:rPr>
        <w:t>、高温陶瓷材料Si</w:t>
      </w:r>
      <w:r>
        <w:rPr>
          <w:rFonts w:ascii="Times New Roman" w:cs="Times New Roman" w:eastAsia="宋体" w:hAnsi="Times New Roman" w:hint="default"/>
          <w:b w:val="false"/>
          <w:i w:val="false"/>
          <w:caps w:val="false"/>
          <w:color w:val="000000"/>
          <w:spacing w:val="8"/>
          <w:sz w:val="21"/>
          <w:szCs w:val="21"/>
          <w:shd w:val="clear" w:color="auto" w:fill="ffffff"/>
          <w:vertAlign w:val="subscript"/>
        </w:rPr>
        <w:t>3</w:t>
      </w:r>
      <w:r>
        <w:rPr>
          <w:rFonts w:ascii="Times New Roman" w:cs="Times New Roman" w:eastAsia="宋体" w:hAnsi="Times New Roman" w:hint="default"/>
          <w:b w:val="false"/>
          <w:i w:val="false"/>
          <w:caps w:val="false"/>
          <w:color w:val="000000"/>
          <w:spacing w:val="8"/>
          <w:sz w:val="21"/>
          <w:szCs w:val="21"/>
          <w:shd w:val="clear" w:color="auto" w:fill="ffffff"/>
        </w:rPr>
        <w:t>N</w:t>
      </w:r>
      <w:r>
        <w:rPr>
          <w:rFonts w:ascii="Times New Roman" w:cs="Times New Roman" w:eastAsia="宋体" w:hAnsi="Times New Roman" w:hint="default"/>
          <w:b w:val="false"/>
          <w:i w:val="false"/>
          <w:caps w:val="false"/>
          <w:color w:val="000000"/>
          <w:spacing w:val="8"/>
          <w:sz w:val="21"/>
          <w:szCs w:val="21"/>
          <w:shd w:val="clear" w:color="auto" w:fill="ffffff"/>
          <w:vertAlign w:val="subscript"/>
        </w:rPr>
        <w:t>4</w:t>
      </w:r>
      <w:r>
        <w:rPr>
          <w:rFonts w:ascii="Times New Roman" w:cs="Times New Roman" w:eastAsia="宋体" w:hAnsi="Times New Roman" w:hint="default"/>
          <w:b w:val="false"/>
          <w:i w:val="false"/>
          <w:caps w:val="false"/>
          <w:color w:val="000000"/>
          <w:spacing w:val="8"/>
          <w:sz w:val="21"/>
          <w:szCs w:val="21"/>
          <w:shd w:val="clear" w:color="auto" w:fill="ffffff"/>
        </w:rPr>
        <w:t>晶体中键角N</w:t>
      </w:r>
      <w:r>
        <w:rPr>
          <w:rFonts w:ascii="Times New Roman" w:cs="Times New Roman" w:eastAsia="宋体" w:hAnsi="Times New Roman" w:hint="default"/>
          <w:b w:val="false"/>
          <w:i w:val="false"/>
          <w:caps w:val="false"/>
          <w:color w:val="000000"/>
          <w:spacing w:val="8"/>
          <w:sz w:val="21"/>
          <w:szCs w:val="21"/>
          <w:shd w:val="clear" w:color="auto" w:fill="ffffff"/>
        </w:rPr>
        <w:t>—</w:t>
      </w:r>
      <w:r>
        <w:rPr>
          <w:rFonts w:ascii="Times New Roman" w:cs="Times New Roman" w:eastAsia="宋体" w:hAnsi="Times New Roman" w:hint="default"/>
          <w:b w:val="false"/>
          <w:i w:val="false"/>
          <w:caps w:val="false"/>
          <w:color w:val="000000"/>
          <w:spacing w:val="8"/>
          <w:sz w:val="21"/>
          <w:szCs w:val="21"/>
          <w:shd w:val="clear" w:color="auto" w:fill="ffffff"/>
        </w:rPr>
        <w:t>Si</w:t>
      </w:r>
      <w:r>
        <w:rPr>
          <w:rFonts w:ascii="Times New Roman" w:cs="Times New Roman" w:eastAsia="宋体" w:hAnsi="Times New Roman" w:hint="default"/>
          <w:b w:val="false"/>
          <w:i w:val="false"/>
          <w:caps w:val="false"/>
          <w:color w:val="000000"/>
          <w:spacing w:val="8"/>
          <w:sz w:val="21"/>
          <w:szCs w:val="21"/>
          <w:shd w:val="clear" w:color="auto" w:fill="ffffff"/>
        </w:rPr>
        <w:t>—</w:t>
      </w:r>
      <w:r>
        <w:rPr>
          <w:rFonts w:ascii="Times New Roman" w:cs="Times New Roman" w:eastAsia="宋体" w:hAnsi="Times New Roman" w:hint="default"/>
          <w:b w:val="false"/>
          <w:i w:val="false"/>
          <w:caps w:val="false"/>
          <w:color w:val="000000"/>
          <w:spacing w:val="8"/>
          <w:sz w:val="21"/>
          <w:szCs w:val="21"/>
          <w:shd w:val="clear" w:color="auto" w:fill="ffffff"/>
        </w:rPr>
        <w:t>N</w:t>
      </w:r>
      <w:r>
        <w:rPr>
          <w:rStyle w:val="style65"/>
          <w:rFonts w:ascii="Times New Roman" w:cs="Times New Roman" w:eastAsia="宋体" w:hAnsi="Times New Roman" w:hint="default"/>
          <w:b w:val="false"/>
          <w:bCs w:val="false"/>
          <w:color w:val="000000"/>
          <w:kern w:val="0"/>
          <w:sz w:val="21"/>
          <w:szCs w:val="21"/>
        </w:rPr>
        <w:t>______</w:t>
      </w:r>
      <w:r>
        <w:rPr>
          <w:rFonts w:ascii="Times New Roman" w:cs="Times New Roman" w:eastAsia="宋体" w:hAnsi="Times New Roman" w:hint="default"/>
          <w:b w:val="false"/>
          <w:i w:val="false"/>
          <w:caps w:val="false"/>
          <w:color w:val="000000"/>
          <w:spacing w:val="8"/>
          <w:sz w:val="21"/>
          <w:szCs w:val="21"/>
          <w:shd w:val="clear" w:color="auto" w:fill="ffffff"/>
        </w:rPr>
        <w:t>Si</w:t>
      </w:r>
      <w:r>
        <w:rPr>
          <w:rFonts w:ascii="Times New Roman" w:cs="Times New Roman" w:eastAsia="宋体" w:hAnsi="Times New Roman" w:hint="default"/>
          <w:b w:val="false"/>
          <w:i w:val="false"/>
          <w:caps w:val="false"/>
          <w:color w:val="000000"/>
          <w:spacing w:val="8"/>
          <w:sz w:val="21"/>
          <w:szCs w:val="21"/>
          <w:shd w:val="clear" w:color="auto" w:fill="ffffff"/>
        </w:rPr>
        <w:t>—</w:t>
      </w:r>
      <w:r>
        <w:rPr>
          <w:rFonts w:ascii="Times New Roman" w:cs="Times New Roman" w:eastAsia="宋体" w:hAnsi="Times New Roman" w:hint="default"/>
          <w:b w:val="false"/>
          <w:i w:val="false"/>
          <w:caps w:val="false"/>
          <w:color w:val="000000"/>
          <w:spacing w:val="8"/>
          <w:sz w:val="21"/>
          <w:szCs w:val="21"/>
          <w:shd w:val="clear" w:color="auto" w:fill="ffffff"/>
        </w:rPr>
        <w:t>N</w:t>
      </w:r>
      <w:r>
        <w:rPr>
          <w:rFonts w:ascii="Times New Roman" w:cs="Times New Roman" w:eastAsia="宋体" w:hAnsi="Times New Roman" w:hint="default"/>
          <w:b w:val="false"/>
          <w:i w:val="false"/>
          <w:caps w:val="false"/>
          <w:color w:val="000000"/>
          <w:spacing w:val="8"/>
          <w:sz w:val="21"/>
          <w:szCs w:val="21"/>
          <w:shd w:val="clear" w:color="auto" w:fill="ffffff"/>
        </w:rPr>
        <w:t>—</w:t>
      </w:r>
      <w:r>
        <w:rPr>
          <w:rFonts w:ascii="Times New Roman" w:cs="Times New Roman" w:eastAsia="宋体" w:hAnsi="Times New Roman" w:hint="default"/>
          <w:b w:val="false"/>
          <w:i w:val="false"/>
          <w:caps w:val="false"/>
          <w:color w:val="000000"/>
          <w:spacing w:val="8"/>
          <w:sz w:val="21"/>
          <w:szCs w:val="21"/>
          <w:shd w:val="clear" w:color="auto" w:fill="ffffff"/>
        </w:rPr>
        <w:t>Si，原因是</w:t>
      </w:r>
      <w:r>
        <w:rPr>
          <w:rStyle w:val="style65"/>
          <w:rFonts w:ascii="Times New Roman" w:cs="Times New Roman" w:eastAsia="宋体" w:hAnsi="Times New Roman" w:hint="default"/>
          <w:b w:val="false"/>
          <w:bCs w:val="false"/>
          <w:color w:val="000000"/>
          <w:kern w:val="0"/>
          <w:sz w:val="21"/>
          <w:szCs w:val="21"/>
        </w:rPr>
        <w:t>______________________________</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88"/>
        <w:ind w:left="0" w:right="0" w:firstLine="0"/>
        <w:jc w:val="both"/>
        <w:textAlignment w:val="auto"/>
        <w:rPr>
          <w:rStyle w:val="style65"/>
          <w:rFonts w:ascii="Times New Roman" w:cs="Times New Roman" w:eastAsia="宋体" w:hAnsi="Times New Roman" w:hint="default"/>
          <w:b w:val="false"/>
          <w:bCs w:val="false"/>
          <w:color w:val="000000"/>
          <w:kern w:val="0"/>
          <w:sz w:val="21"/>
          <w:szCs w:val="21"/>
          <w:lang w:val="en-US" w:eastAsia="zh-CN"/>
        </w:rPr>
      </w:pPr>
      <w:r>
        <w:rPr>
          <w:rStyle w:val="style65"/>
          <w:rFonts w:ascii="Times New Roman" w:cs="Times New Roman" w:eastAsia="宋体" w:hAnsi="Times New Roman" w:hint="default"/>
          <w:b w:val="false"/>
          <w:bCs w:val="false"/>
          <w:color w:val="000000"/>
          <w:kern w:val="0"/>
          <w:sz w:val="21"/>
          <w:szCs w:val="21"/>
          <w:lang w:val="en-US" w:eastAsia="zh-CN"/>
        </w:rPr>
        <w:t xml:space="preserve"> </w:t>
      </w:r>
      <w:r>
        <w:rPr>
          <w:rStyle w:val="style65"/>
          <w:rFonts w:ascii="Times New Roman" w:cs="Times New Roman" w:eastAsia="宋体" w:hAnsi="Times New Roman" w:hint="default"/>
          <w:b w:val="false"/>
          <w:bCs w:val="false"/>
          <w:color w:val="000000"/>
          <w:kern w:val="0"/>
          <w:sz w:val="21"/>
          <w:szCs w:val="21"/>
        </w:rPr>
        <w:t>_______________________________________________________________________________________________</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ind w:left="210" w:hanging="210" w:hangingChars="100"/>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4、</w:t>
      </w:r>
      <w:r>
        <w:rPr>
          <w:rFonts w:ascii="Times New Roman" w:cs="Times New Roman" w:eastAsia="宋体" w:hAnsi="Times New Roman" w:hint="default"/>
          <w:color w:val="000000"/>
          <w:sz w:val="21"/>
          <w:szCs w:val="21"/>
        </w:rPr>
        <w:t>NH</w:t>
      </w:r>
      <w:r>
        <w:rPr>
          <w:rFonts w:ascii="Times New Roman" w:cs="Times New Roman" w:eastAsia="宋体" w:hAnsi="Times New Roman" w:hint="default"/>
          <w:color w:val="000000"/>
          <w:sz w:val="21"/>
          <w:szCs w:val="21"/>
          <w:vertAlign w:val="subscript"/>
        </w:rPr>
        <w:t>3</w:t>
      </w:r>
      <w:r>
        <w:rPr>
          <w:rFonts w:ascii="Times New Roman" w:cs="Times New Roman" w:eastAsia="宋体" w:hAnsi="Times New Roman" w:hint="default"/>
          <w:color w:val="000000"/>
          <w:sz w:val="21"/>
          <w:szCs w:val="21"/>
        </w:rPr>
        <w:t>分子在独立存在时H</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N</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H键角为107</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。如图是[Zn(NH</w:t>
      </w:r>
      <w:r>
        <w:rPr>
          <w:rFonts w:ascii="Times New Roman" w:cs="Times New Roman" w:eastAsia="宋体" w:hAnsi="Times New Roman" w:hint="default"/>
          <w:color w:val="000000"/>
          <w:sz w:val="21"/>
          <w:szCs w:val="21"/>
          <w:vertAlign w:val="subscript"/>
        </w:rPr>
        <w:t>3</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vertAlign w:val="subscript"/>
        </w:rPr>
        <w:t>6</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vertAlign w:val="superscript"/>
        </w:rPr>
        <w:t>2＋</w:t>
      </w:r>
      <w:r>
        <w:rPr>
          <w:rFonts w:ascii="Times New Roman" w:cs="Times New Roman" w:eastAsia="宋体" w:hAnsi="Times New Roman" w:hint="default"/>
          <w:color w:val="000000"/>
          <w:sz w:val="21"/>
          <w:szCs w:val="21"/>
        </w:rPr>
        <w:t>离子的部分结构以及H</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N</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H键角的测量值。解释NH</w:t>
      </w:r>
      <w:r>
        <w:rPr>
          <w:rFonts w:ascii="Times New Roman" w:cs="Times New Roman" w:eastAsia="宋体" w:hAnsi="Times New Roman" w:hint="default"/>
          <w:color w:val="000000"/>
          <w:sz w:val="21"/>
          <w:szCs w:val="21"/>
          <w:vertAlign w:val="subscript"/>
        </w:rPr>
        <w:t>3</w:t>
      </w:r>
      <w:r>
        <w:rPr>
          <w:rFonts w:ascii="Times New Roman" w:cs="Times New Roman" w:eastAsia="宋体" w:hAnsi="Times New Roman" w:hint="default"/>
          <w:color w:val="000000"/>
          <w:sz w:val="21"/>
          <w:szCs w:val="21"/>
        </w:rPr>
        <w:t>形成如图配合物后H</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N</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H键角变大的原因：_______</w:t>
      </w:r>
      <w:r>
        <w:rPr>
          <w:rStyle w:val="style65"/>
          <w:rFonts w:ascii="Times New Roman" w:cs="Times New Roman" w:eastAsia="宋体" w:hAnsi="Times New Roman" w:hint="default"/>
          <w:b w:val="false"/>
          <w:bCs w:val="false"/>
          <w:color w:val="000000"/>
          <w:kern w:val="0"/>
          <w:sz w:val="21"/>
          <w:szCs w:val="21"/>
        </w:rPr>
        <w:t>________________________________</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ind w:firstLine="210" w:firstLineChars="100"/>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________________________________________________________________</w:t>
      </w:r>
      <w:r>
        <w:rPr>
          <w:rStyle w:val="style65"/>
          <w:rFonts w:ascii="Times New Roman" w:cs="Times New Roman" w:eastAsia="宋体" w:hAnsi="Times New Roman" w:hint="default"/>
          <w:b w:val="false"/>
          <w:bCs w:val="false"/>
          <w:color w:val="000000"/>
          <w:kern w:val="0"/>
          <w:sz w:val="21"/>
          <w:szCs w:val="21"/>
        </w:rPr>
        <w:t>______________________</w:t>
      </w:r>
      <w:r>
        <w:rPr>
          <w:rFonts w:ascii="Times New Roman" w:cs="Times New Roman" w:eastAsia="宋体" w:hAnsi="Times New Roman" w:hint="default"/>
          <w:color w:val="000000"/>
          <w:sz w:val="21"/>
          <w:szCs w:val="21"/>
        </w:rPr>
        <w:t>________</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drawing>
          <wp:inline distL="0" distT="0" distB="0" distR="0">
            <wp:extent cx="1199514" cy="697865"/>
            <wp:effectExtent l="0" t="0" r="0" b="0"/>
            <wp:docPr id="1047"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_x0000_t75"/>
                    <pic:cNvPicPr/>
                  </pic:nvPicPr>
                  <pic:blipFill>
                    <a:blip r:embed="rId22" cstate="print"/>
                    <a:srcRect l="0" t="0" r="0" b="0"/>
                    <a:stretch/>
                  </pic:blipFill>
                  <pic:spPr>
                    <a:xfrm rot="0">
                      <a:off x="0" y="0"/>
                      <a:ext cx="1199514" cy="697865"/>
                    </a:xfrm>
                    <a:prstGeom prst="rect"/>
                    <a:ln>
                      <a:noFill/>
                    </a:ln>
                  </pic:spPr>
                </pic:pic>
              </a:graphicData>
            </a:graphic>
          </wp:inline>
        </w:drawing>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Style w:val="style65"/>
          <w:rFonts w:ascii="Times New Roman" w:cs="Times New Roman" w:eastAsia="宋体" w:hAnsi="Times New Roman" w:hint="default"/>
          <w:b w:val="false"/>
          <w:bCs w:val="false"/>
          <w:color w:val="000000"/>
          <w:sz w:val="21"/>
          <w:szCs w:val="21"/>
          <w:u w:val="single"/>
        </w:rPr>
      </w:pPr>
      <w:r>
        <w:rPr>
          <w:rFonts w:ascii="Times New Roman" w:cs="Times New Roman" w:eastAsia="宋体" w:hAnsi="Times New Roman" w:hint="eastAsia"/>
          <w:color w:val="000000"/>
          <w:sz w:val="21"/>
          <w:szCs w:val="21"/>
          <w:lang w:val="en-US" w:eastAsia="zh-CN"/>
        </w:rPr>
        <w:t>5</w:t>
      </w:r>
      <w:r>
        <w:rPr>
          <w:rStyle w:val="style65"/>
          <w:rFonts w:ascii="Times New Roman" w:cs="Times New Roman" w:eastAsia="宋体" w:hAnsi="Times New Roman" w:hint="default"/>
          <w:b w:val="false"/>
          <w:bCs w:val="false"/>
          <w:color w:val="000000"/>
          <w:sz w:val="21"/>
          <w:szCs w:val="21"/>
          <w:lang w:val="en-US" w:eastAsia="zh-CN"/>
        </w:rPr>
        <w:t>、</w:t>
      </w:r>
      <w:r>
        <w:rPr>
          <w:rStyle w:val="style65"/>
          <w:rFonts w:ascii="Times New Roman" w:cs="Times New Roman" w:eastAsia="宋体" w:hAnsi="Times New Roman" w:hint="default"/>
          <w:b w:val="false"/>
          <w:bCs w:val="false"/>
          <w:color w:val="000000"/>
          <w:sz w:val="21"/>
          <w:szCs w:val="21"/>
        </w:rPr>
        <w:t>AsH</w:t>
      </w:r>
      <w:r>
        <w:rPr>
          <w:rStyle w:val="style65"/>
          <w:rFonts w:ascii="Times New Roman" w:cs="Times New Roman" w:eastAsia="宋体" w:hAnsi="Times New Roman" w:hint="default"/>
          <w:b w:val="false"/>
          <w:bCs w:val="false"/>
          <w:color w:val="000000"/>
          <w:sz w:val="21"/>
          <w:szCs w:val="21"/>
          <w:vertAlign w:val="subscript"/>
        </w:rPr>
        <w:t>3</w:t>
      </w:r>
      <w:r>
        <w:rPr>
          <w:rStyle w:val="style65"/>
          <w:rFonts w:ascii="Times New Roman" w:cs="Times New Roman" w:eastAsia="宋体" w:hAnsi="Times New Roman" w:hint="default"/>
          <w:b w:val="false"/>
          <w:bCs w:val="false"/>
          <w:color w:val="000000"/>
          <w:sz w:val="21"/>
          <w:szCs w:val="21"/>
        </w:rPr>
        <w:t>分子为三角锥形，键角为91.80</w:t>
      </w:r>
      <w:r>
        <w:rPr>
          <w:rStyle w:val="style65"/>
          <w:rFonts w:ascii="Times New Roman" w:cs="Times New Roman" w:eastAsia="宋体" w:hAnsi="Times New Roman" w:hint="default"/>
          <w:b w:val="false"/>
          <w:bCs w:val="false"/>
          <w:color w:val="000000"/>
          <w:sz w:val="21"/>
          <w:szCs w:val="21"/>
        </w:rPr>
        <w:t>°</w:t>
      </w:r>
      <w:r>
        <w:rPr>
          <w:rStyle w:val="style65"/>
          <w:rFonts w:ascii="Times New Roman" w:cs="Times New Roman" w:eastAsia="宋体" w:hAnsi="Times New Roman" w:hint="default"/>
          <w:b w:val="false"/>
          <w:bCs w:val="false"/>
          <w:color w:val="000000"/>
          <w:sz w:val="21"/>
          <w:szCs w:val="21"/>
        </w:rPr>
        <w:t>，小于氨分子键角107</w:t>
      </w:r>
      <w:r>
        <w:rPr>
          <w:rStyle w:val="style65"/>
          <w:rFonts w:ascii="Times New Roman" w:cs="Times New Roman" w:eastAsia="宋体" w:hAnsi="Times New Roman" w:hint="default"/>
          <w:b w:val="false"/>
          <w:bCs w:val="false"/>
          <w:color w:val="000000"/>
          <w:sz w:val="21"/>
          <w:szCs w:val="21"/>
        </w:rPr>
        <w:t>°</w:t>
      </w:r>
      <w:r>
        <w:rPr>
          <w:rStyle w:val="style65"/>
          <w:rFonts w:ascii="Times New Roman" w:cs="Times New Roman" w:eastAsia="宋体" w:hAnsi="Times New Roman" w:hint="default"/>
          <w:b w:val="false"/>
          <w:bCs w:val="false"/>
          <w:color w:val="000000"/>
          <w:sz w:val="21"/>
          <w:szCs w:val="21"/>
          <w:lang w:eastAsia="zh-CN"/>
        </w:rPr>
        <w:t>，</w:t>
      </w:r>
      <w:r>
        <w:rPr>
          <w:rStyle w:val="style65"/>
          <w:rFonts w:ascii="Times New Roman" w:cs="Times New Roman" w:eastAsia="宋体" w:hAnsi="Times New Roman" w:hint="default"/>
          <w:b w:val="false"/>
          <w:bCs w:val="false"/>
          <w:color w:val="000000"/>
          <w:sz w:val="21"/>
          <w:szCs w:val="21"/>
        </w:rPr>
        <w:t>AsH</w:t>
      </w:r>
      <w:r>
        <w:rPr>
          <w:rStyle w:val="style65"/>
          <w:rFonts w:ascii="Times New Roman" w:cs="Times New Roman" w:eastAsia="宋体" w:hAnsi="Times New Roman" w:hint="default"/>
          <w:b w:val="false"/>
          <w:bCs w:val="false"/>
          <w:color w:val="000000"/>
          <w:sz w:val="21"/>
          <w:szCs w:val="21"/>
          <w:vertAlign w:val="subscript"/>
        </w:rPr>
        <w:t>3</w:t>
      </w:r>
      <w:r>
        <w:rPr>
          <w:rStyle w:val="style65"/>
          <w:rFonts w:ascii="Times New Roman" w:cs="Times New Roman" w:eastAsia="宋体" w:hAnsi="Times New Roman" w:hint="default"/>
          <w:b w:val="false"/>
          <w:bCs w:val="false"/>
          <w:color w:val="000000"/>
          <w:sz w:val="21"/>
          <w:szCs w:val="21"/>
        </w:rPr>
        <w:t>分子键角较小的原因是</w:t>
      </w:r>
      <w:r>
        <w:rPr>
          <w:rStyle w:val="style65"/>
          <w:rFonts w:ascii="Times New Roman" w:cs="Times New Roman" w:eastAsia="宋体" w:hAnsi="Times New Roman" w:hint="default"/>
          <w:b w:val="false"/>
          <w:bCs w:val="false"/>
          <w:color w:val="000000"/>
          <w:sz w:val="21"/>
          <w:szCs w:val="21"/>
          <w:u w:val="single"/>
        </w:rPr>
        <w:t xml:space="preserve">              </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Style w:val="style65"/>
          <w:rFonts w:ascii="Times New Roman" w:cs="Times New Roman" w:eastAsia="宋体" w:hAnsi="Times New Roman" w:hint="default"/>
          <w:b w:val="false"/>
          <w:bCs w:val="false"/>
          <w:color w:val="000000"/>
          <w:sz w:val="21"/>
          <w:szCs w:val="21"/>
          <w:u w:val="single"/>
          <w:lang w:val="en-US" w:eastAsia="zh-CN"/>
        </w:rPr>
      </w:pPr>
      <w:r>
        <w:rPr>
          <w:rStyle w:val="style65"/>
          <w:rFonts w:ascii="Times New Roman" w:cs="Times New Roman" w:eastAsia="宋体" w:hAnsi="Times New Roman" w:hint="default"/>
          <w:b w:val="false"/>
          <w:bCs w:val="false"/>
          <w:color w:val="000000"/>
          <w:sz w:val="21"/>
          <w:szCs w:val="21"/>
          <w:u w:val="none"/>
          <w:lang w:val="en-US" w:eastAsia="zh-CN"/>
        </w:rPr>
        <w:t xml:space="preserve"> </w:t>
      </w:r>
      <w:r>
        <w:rPr>
          <w:rStyle w:val="style65"/>
          <w:rFonts w:ascii="Times New Roman" w:cs="Times New Roman" w:eastAsia="宋体" w:hAnsi="Times New Roman" w:hint="eastAsia"/>
          <w:b w:val="false"/>
          <w:bCs w:val="false"/>
          <w:color w:val="000000"/>
          <w:sz w:val="21"/>
          <w:szCs w:val="21"/>
          <w:u w:val="none"/>
          <w:lang w:val="en-US" w:eastAsia="zh-CN"/>
        </w:rPr>
        <w:t xml:space="preserve"> </w:t>
      </w:r>
      <w:r>
        <w:rPr>
          <w:rFonts w:ascii="Times New Roman" w:cs="Times New Roman" w:eastAsia="宋体" w:hAnsi="Times New Roman" w:hint="default"/>
          <w:b w:val="false"/>
          <w:bCs w:val="false"/>
          <w:color w:val="000000"/>
          <w:sz w:val="21"/>
          <w:szCs w:val="21"/>
        </w:rPr>
        <w:t>_____________________________________________________________________________________________</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color w:val="000000"/>
          <w:sz w:val="21"/>
          <w:szCs w:val="21"/>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color w:val="000000"/>
          <w:sz w:val="21"/>
          <w:szCs w:val="21"/>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rPr>
          <w:rFonts w:ascii="黑体" w:cs="黑体" w:eastAsia="黑体" w:hAnsi="黑体" w:hint="eastAsia"/>
          <w:b/>
          <w:bCs/>
          <w:color w:val="000000"/>
          <w:sz w:val="28"/>
          <w:szCs w:val="28"/>
          <w:lang w:val="en-US" w:eastAsia="zh-CN"/>
        </w:rPr>
      </w:pPr>
      <w:r>
        <w:rPr>
          <w:rFonts w:ascii="黑体" w:cs="黑体" w:eastAsia="黑体" w:hAnsi="黑体" w:hint="eastAsia"/>
          <w:b/>
          <w:bCs/>
          <w:color w:val="000000"/>
          <w:sz w:val="28"/>
          <w:szCs w:val="28"/>
          <w:lang w:val="en-US" w:eastAsia="zh-CN"/>
        </w:rPr>
        <w:t>【</w:t>
      </w:r>
      <w:r>
        <w:rPr>
          <w:rFonts w:ascii="黑体" w:cs="黑体" w:eastAsia="黑体" w:hAnsi="黑体" w:hint="eastAsia"/>
          <w:b/>
          <w:bCs/>
          <w:color w:val="000000"/>
          <w:sz w:val="28"/>
          <w:szCs w:val="28"/>
          <w:lang w:eastAsia="zh-CN"/>
        </w:rPr>
        <w:t>键角大小</w:t>
      </w:r>
      <w:r>
        <w:rPr>
          <w:rFonts w:ascii="黑体" w:cs="黑体" w:eastAsia="黑体" w:hAnsi="黑体" w:hint="eastAsia"/>
          <w:b/>
          <w:bCs/>
          <w:color w:val="000000"/>
          <w:sz w:val="28"/>
          <w:szCs w:val="28"/>
        </w:rPr>
        <w:t>的</w:t>
      </w:r>
      <w:r>
        <w:rPr>
          <w:rFonts w:ascii="黑体" w:cs="黑体" w:eastAsia="黑体" w:hAnsi="黑体" w:hint="eastAsia"/>
          <w:b/>
          <w:bCs/>
          <w:color w:val="000000"/>
          <w:sz w:val="28"/>
          <w:szCs w:val="28"/>
          <w:lang w:eastAsia="zh-CN"/>
        </w:rPr>
        <w:t>比较</w:t>
      </w:r>
      <w:r>
        <w:rPr>
          <w:rFonts w:ascii="黑体" w:cs="黑体" w:eastAsia="黑体" w:hAnsi="黑体" w:hint="eastAsia"/>
          <w:b/>
          <w:bCs/>
          <w:color w:val="000000"/>
          <w:sz w:val="28"/>
          <w:szCs w:val="28"/>
          <w:lang w:val="en-US" w:eastAsia="zh-CN"/>
        </w:rPr>
        <w:t>】答案</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Style w:val="style65"/>
          <w:rFonts w:ascii="Times New Roman" w:cs="Times New Roman" w:eastAsia="楷体" w:hAnsi="Times New Roman" w:hint="default"/>
          <w:b/>
          <w:bCs/>
          <w:color w:val="000000"/>
          <w:sz w:val="21"/>
          <w:szCs w:val="21"/>
        </w:rPr>
      </w:pPr>
      <w:r>
        <w:rPr>
          <w:rStyle w:val="style65"/>
          <w:rFonts w:ascii="Times New Roman" w:cs="Times New Roman" w:eastAsia="楷体" w:hAnsi="Times New Roman" w:hint="default"/>
          <w:b/>
          <w:bCs/>
          <w:color w:val="000000"/>
          <w:sz w:val="21"/>
          <w:szCs w:val="21"/>
          <w:lang w:val="en-US" w:eastAsia="zh-CN"/>
        </w:rPr>
        <w:t>1、</w:t>
      </w:r>
      <w:r>
        <w:rPr>
          <w:rStyle w:val="style65"/>
          <w:rFonts w:ascii="Times New Roman" w:cs="Times New Roman" w:eastAsia="楷体" w:hAnsi="Times New Roman" w:hint="default"/>
          <w:b/>
          <w:bCs/>
          <w:color w:val="000000"/>
          <w:sz w:val="21"/>
          <w:szCs w:val="21"/>
        </w:rPr>
        <w:t xml:space="preserve">大于 </w:t>
      </w:r>
      <w:r>
        <w:rPr>
          <w:rStyle w:val="style65"/>
          <w:rFonts w:ascii="Times New Roman" w:cs="Times New Roman" w:eastAsia="楷体" w:hAnsi="Times New Roman" w:hint="default"/>
          <w:b/>
          <w:bCs/>
          <w:color w:val="000000"/>
          <w:sz w:val="21"/>
          <w:szCs w:val="21"/>
          <w:lang w:val="en-US" w:eastAsia="zh-CN"/>
        </w:rPr>
        <w:t xml:space="preserve"> </w:t>
      </w:r>
      <w:r>
        <w:rPr>
          <w:rStyle w:val="style65"/>
          <w:rFonts w:ascii="Times New Roman" w:cs="Times New Roman" w:eastAsia="楷体" w:hAnsi="Times New Roman" w:hint="default"/>
          <w:b/>
          <w:bCs/>
          <w:color w:val="000000"/>
          <w:sz w:val="21"/>
          <w:szCs w:val="21"/>
        </w:rPr>
        <w:t>H</w:t>
      </w:r>
      <w:r>
        <w:rPr>
          <w:rStyle w:val="style65"/>
          <w:rFonts w:ascii="Times New Roman" w:cs="Times New Roman" w:eastAsia="楷体" w:hAnsi="Times New Roman" w:hint="default"/>
          <w:b/>
          <w:bCs/>
          <w:color w:val="000000"/>
          <w:sz w:val="21"/>
          <w:szCs w:val="21"/>
          <w:vertAlign w:val="subscript"/>
        </w:rPr>
        <w:t>3</w:t>
      </w:r>
      <w:r>
        <w:rPr>
          <w:rStyle w:val="style65"/>
          <w:rFonts w:ascii="Times New Roman" w:cs="Times New Roman" w:eastAsia="楷体" w:hAnsi="Times New Roman" w:hint="default"/>
          <w:b/>
          <w:bCs/>
          <w:color w:val="000000"/>
          <w:sz w:val="21"/>
          <w:szCs w:val="21"/>
        </w:rPr>
        <w:t>BO</w:t>
      </w:r>
      <w:r>
        <w:rPr>
          <w:rStyle w:val="style65"/>
          <w:rFonts w:ascii="Times New Roman" w:cs="Times New Roman" w:eastAsia="楷体" w:hAnsi="Times New Roman" w:hint="default"/>
          <w:b/>
          <w:bCs/>
          <w:color w:val="000000"/>
          <w:sz w:val="21"/>
          <w:szCs w:val="21"/>
          <w:vertAlign w:val="subscript"/>
        </w:rPr>
        <w:t>3</w:t>
      </w:r>
      <w:r>
        <w:rPr>
          <w:rStyle w:val="style65"/>
          <w:rFonts w:ascii="Times New Roman" w:cs="Times New Roman" w:eastAsia="楷体" w:hAnsi="Times New Roman" w:hint="default"/>
          <w:b/>
          <w:bCs/>
          <w:color w:val="000000"/>
          <w:sz w:val="21"/>
          <w:szCs w:val="21"/>
        </w:rPr>
        <w:t>分子中的B采取sp</w:t>
      </w:r>
      <w:r>
        <w:rPr>
          <w:rStyle w:val="style65"/>
          <w:rFonts w:ascii="Times New Roman" w:cs="Times New Roman" w:eastAsia="楷体" w:hAnsi="Times New Roman" w:hint="default"/>
          <w:b/>
          <w:bCs/>
          <w:color w:val="000000"/>
          <w:sz w:val="21"/>
          <w:szCs w:val="21"/>
          <w:vertAlign w:val="superscript"/>
        </w:rPr>
        <w:t>2</w:t>
      </w:r>
      <w:r>
        <w:rPr>
          <w:rStyle w:val="style65"/>
          <w:rFonts w:ascii="Times New Roman" w:cs="Times New Roman" w:eastAsia="楷体" w:hAnsi="Times New Roman" w:hint="default"/>
          <w:b/>
          <w:bCs/>
          <w:color w:val="000000"/>
          <w:sz w:val="21"/>
          <w:szCs w:val="21"/>
        </w:rPr>
        <w:t>杂化，而BH</w:t>
      </w:r>
      <w:r>
        <w:rPr>
          <w:rStyle w:val="style65"/>
          <w:rFonts w:ascii="Times New Roman" w:cs="Times New Roman" w:eastAsia="楷体" w:hAnsi="Times New Roman" w:hint="default"/>
          <w:b/>
          <w:bCs/>
          <w:color w:val="000000"/>
          <w:sz w:val="21"/>
          <w:szCs w:val="21"/>
          <w:vertAlign w:val="subscript"/>
        </w:rPr>
        <w:t>4</w:t>
      </w:r>
      <w:r>
        <w:rPr>
          <w:rStyle w:val="style65"/>
          <w:rFonts w:ascii="Times New Roman" w:cs="Times New Roman" w:eastAsia="楷体" w:hAnsi="Times New Roman" w:hint="default"/>
          <w:b/>
          <w:bCs/>
          <w:color w:val="000000"/>
          <w:sz w:val="21"/>
          <w:szCs w:val="21"/>
          <w:vertAlign w:val="superscript"/>
        </w:rPr>
        <w:t>－</w:t>
      </w:r>
      <w:r>
        <w:rPr>
          <w:rStyle w:val="style65"/>
          <w:rFonts w:ascii="Times New Roman" w:cs="Times New Roman" w:eastAsia="楷体" w:hAnsi="Times New Roman" w:hint="default"/>
          <w:b/>
          <w:bCs/>
          <w:color w:val="000000"/>
          <w:sz w:val="21"/>
          <w:szCs w:val="21"/>
        </w:rPr>
        <w:t>中的B采取sp</w:t>
      </w:r>
      <w:r>
        <w:rPr>
          <w:rStyle w:val="style65"/>
          <w:rFonts w:ascii="Times New Roman" w:cs="Times New Roman" w:eastAsia="楷体" w:hAnsi="Times New Roman" w:hint="default"/>
          <w:b/>
          <w:bCs/>
          <w:color w:val="000000"/>
          <w:sz w:val="21"/>
          <w:szCs w:val="21"/>
          <w:vertAlign w:val="superscript"/>
        </w:rPr>
        <w:t>3</w:t>
      </w:r>
      <w:r>
        <w:rPr>
          <w:rStyle w:val="style65"/>
          <w:rFonts w:ascii="Times New Roman" w:cs="Times New Roman" w:eastAsia="楷体" w:hAnsi="Times New Roman" w:hint="default"/>
          <w:b/>
          <w:bCs/>
          <w:color w:val="000000"/>
          <w:sz w:val="21"/>
          <w:szCs w:val="21"/>
        </w:rPr>
        <w:t>杂化，sp</w:t>
      </w:r>
      <w:r>
        <w:rPr>
          <w:rStyle w:val="style65"/>
          <w:rFonts w:ascii="Times New Roman" w:cs="Times New Roman" w:eastAsia="楷体" w:hAnsi="Times New Roman" w:hint="default"/>
          <w:b/>
          <w:bCs/>
          <w:color w:val="000000"/>
          <w:sz w:val="21"/>
          <w:szCs w:val="21"/>
          <w:vertAlign w:val="superscript"/>
        </w:rPr>
        <w:t>2</w:t>
      </w:r>
      <w:r>
        <w:rPr>
          <w:rStyle w:val="style65"/>
          <w:rFonts w:ascii="Times New Roman" w:cs="Times New Roman" w:eastAsia="楷体" w:hAnsi="Times New Roman" w:hint="default"/>
          <w:b/>
          <w:bCs/>
          <w:color w:val="000000"/>
          <w:sz w:val="21"/>
          <w:szCs w:val="21"/>
        </w:rPr>
        <w:t>杂化形成的键角大于sp</w:t>
      </w:r>
      <w:r>
        <w:rPr>
          <w:rStyle w:val="style65"/>
          <w:rFonts w:ascii="Times New Roman" w:cs="Times New Roman" w:eastAsia="楷体" w:hAnsi="Times New Roman" w:hint="default"/>
          <w:b/>
          <w:bCs/>
          <w:color w:val="000000"/>
          <w:sz w:val="21"/>
          <w:szCs w:val="21"/>
          <w:vertAlign w:val="superscript"/>
        </w:rPr>
        <w:t>3</w:t>
      </w:r>
      <w:r>
        <w:rPr>
          <w:rStyle w:val="style65"/>
          <w:rFonts w:ascii="Times New Roman" w:cs="Times New Roman" w:eastAsia="楷体" w:hAnsi="Times New Roman" w:hint="default"/>
          <w:b/>
          <w:bCs/>
          <w:color w:val="000000"/>
          <w:sz w:val="21"/>
          <w:szCs w:val="21"/>
        </w:rPr>
        <w:t>杂化</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楷体" w:hAnsi="Times New Roman" w:hint="default"/>
          <w:b/>
          <w:bCs/>
          <w:color w:val="000000"/>
          <w:sz w:val="21"/>
          <w:szCs w:val="21"/>
          <w:lang w:val="en-US" w:eastAsia="zh-CN"/>
        </w:rPr>
      </w:pPr>
      <w:r>
        <w:rPr>
          <w:rFonts w:ascii="Times New Roman" w:cs="Times New Roman" w:eastAsia="楷体" w:hAnsi="Times New Roman" w:hint="default"/>
          <w:b/>
          <w:bCs/>
          <w:color w:val="000000"/>
          <w:sz w:val="21"/>
          <w:szCs w:val="21"/>
          <w:lang w:val="en-US" w:eastAsia="zh-CN"/>
        </w:rPr>
        <w:t>2、</w:t>
      </w:r>
      <w:r>
        <w:rPr>
          <w:rFonts w:ascii="Times New Roman" w:cs="Times New Roman" w:eastAsia="楷体" w:hAnsi="Times New Roman" w:hint="default"/>
          <w:b/>
          <w:bCs/>
          <w:color w:val="000000"/>
          <w:sz w:val="21"/>
          <w:szCs w:val="21"/>
          <w:lang w:eastAsia="zh-CN"/>
        </w:rPr>
        <w:t>小</w:t>
      </w:r>
      <w:r>
        <w:rPr>
          <w:rFonts w:ascii="Times New Roman" w:cs="Times New Roman" w:eastAsia="楷体" w:hAnsi="Times New Roman" w:hint="default"/>
          <w:b/>
          <w:bCs/>
          <w:color w:val="000000"/>
          <w:sz w:val="21"/>
          <w:szCs w:val="21"/>
          <w:lang w:val="en-US" w:eastAsia="zh-CN"/>
        </w:rPr>
        <w:t xml:space="preserve"> 空间构型为正四面体，键角为</w:t>
      </w:r>
      <w:r>
        <w:rPr>
          <w:rFonts w:ascii="Times New Roman" w:cs="Times New Roman" w:eastAsia="楷体" w:hAnsi="Times New Roman" w:hint="default"/>
          <w:b/>
          <w:bCs/>
          <w:color w:val="000000"/>
          <w:kern w:val="0"/>
          <w:sz w:val="21"/>
          <w:szCs w:val="21"/>
          <w:u w:val="none"/>
        </w:rPr>
        <w:t>109</w:t>
      </w:r>
      <w:r>
        <w:rPr>
          <w:rFonts w:ascii="Times New Roman" w:cs="Times New Roman" w:eastAsia="楷体" w:hAnsi="Times New Roman" w:hint="default"/>
          <w:b/>
          <w:bCs/>
          <w:color w:val="000000"/>
          <w:kern w:val="0"/>
          <w:sz w:val="21"/>
          <w:szCs w:val="21"/>
          <w:u w:val="none"/>
        </w:rPr>
        <w:t>°</w:t>
      </w:r>
      <w:r>
        <w:rPr>
          <w:rFonts w:ascii="Times New Roman" w:cs="Times New Roman" w:eastAsia="楷体" w:hAnsi="Times New Roman" w:hint="default"/>
          <w:b/>
          <w:bCs/>
          <w:color w:val="000000"/>
          <w:kern w:val="0"/>
          <w:sz w:val="21"/>
          <w:szCs w:val="21"/>
          <w:u w:val="none"/>
        </w:rPr>
        <w:t>28</w:t>
      </w:r>
      <w:r>
        <w:rPr>
          <w:rFonts w:ascii="Times New Roman" w:cs="Times New Roman" w:eastAsia="楷体" w:hAnsi="Times New Roman" w:hint="default"/>
          <w:b/>
          <w:bCs/>
          <w:color w:val="000000"/>
          <w:kern w:val="0"/>
          <w:sz w:val="21"/>
          <w:szCs w:val="21"/>
          <w:u w:val="none"/>
        </w:rPr>
        <w:t>′</w:t>
      </w:r>
      <w:r>
        <w:rPr>
          <w:rFonts w:ascii="Times New Roman" w:cs="Times New Roman" w:eastAsia="楷体" w:hAnsi="Times New Roman" w:hint="default"/>
          <w:b/>
          <w:bCs/>
          <w:color w:val="000000"/>
          <w:sz w:val="21"/>
          <w:szCs w:val="21"/>
          <w:lang w:val="en-US" w:eastAsia="zh-CN"/>
        </w:rPr>
        <w:t>，空间构型为平面正三角形，键角为120</w:t>
      </w:r>
      <w:r>
        <w:rPr>
          <w:rFonts w:ascii="Times New Roman" w:cs="Times New Roman" w:eastAsia="楷体" w:hAnsi="Times New Roman" w:hint="default"/>
          <w:b/>
          <w:bCs/>
          <w:color w:val="000000"/>
          <w:kern w:val="0"/>
          <w:sz w:val="21"/>
          <w:szCs w:val="21"/>
          <w:u w:val="none"/>
        </w:rPr>
        <w:t>°</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楷体" w:hAnsi="Times New Roman" w:hint="default"/>
          <w:b/>
          <w:bCs/>
          <w:color w:val="000000"/>
          <w:sz w:val="21"/>
          <w:szCs w:val="21"/>
          <w:lang w:eastAsia="zh-CN"/>
        </w:rPr>
      </w:pPr>
      <w:r>
        <w:rPr>
          <w:rFonts w:ascii="Times New Roman" w:cs="Times New Roman" w:eastAsia="楷体" w:hAnsi="Times New Roman" w:hint="default"/>
          <w:b/>
          <w:bCs/>
          <w:i w:val="false"/>
          <w:caps w:val="false"/>
          <w:color w:val="000000"/>
          <w:spacing w:val="8"/>
          <w:sz w:val="21"/>
          <w:szCs w:val="21"/>
          <w:u w:val="none"/>
          <w:shd w:val="clear" w:color="auto" w:fill="ffffff"/>
          <w:lang w:val="en-US" w:eastAsia="zh-CN"/>
        </w:rPr>
        <w:t>3、</w:t>
      </w:r>
      <w:r>
        <w:rPr>
          <w:rFonts w:ascii="Times New Roman" w:cs="Times New Roman" w:eastAsia="楷体" w:hAnsi="Times New Roman" w:hint="default"/>
          <w:b/>
          <w:bCs/>
          <w:i w:val="false"/>
          <w:caps w:val="false"/>
          <w:color w:val="000000"/>
          <w:spacing w:val="8"/>
          <w:sz w:val="21"/>
          <w:szCs w:val="21"/>
          <w:u w:val="none"/>
          <w:shd w:val="clear" w:color="auto" w:fill="ffffff"/>
        </w:rPr>
        <w:t>&gt;</w:t>
      </w:r>
      <w:r>
        <w:rPr>
          <w:rFonts w:ascii="Times New Roman" w:cs="Times New Roman" w:eastAsia="楷体" w:hAnsi="Times New Roman" w:hint="default"/>
          <w:b/>
          <w:bCs/>
          <w:i w:val="false"/>
          <w:caps w:val="false"/>
          <w:color w:val="000000"/>
          <w:spacing w:val="8"/>
          <w:sz w:val="21"/>
          <w:szCs w:val="21"/>
          <w:u w:val="none"/>
          <w:shd w:val="clear" w:color="auto" w:fill="ffffff"/>
          <w:lang w:val="en-US" w:eastAsia="zh-CN"/>
        </w:rPr>
        <w:t xml:space="preserve">   </w:t>
      </w:r>
      <w:r>
        <w:rPr>
          <w:rFonts w:ascii="Times New Roman" w:cs="Times New Roman" w:eastAsia="楷体" w:hAnsi="Times New Roman" w:hint="default"/>
          <w:b/>
          <w:bCs/>
          <w:i w:val="false"/>
          <w:caps w:val="false"/>
          <w:color w:val="000000"/>
          <w:spacing w:val="8"/>
          <w:sz w:val="21"/>
          <w:szCs w:val="21"/>
          <w:u w:val="none"/>
          <w:shd w:val="clear" w:color="auto" w:fill="ffffff"/>
        </w:rPr>
        <w:t>N原子上有孤电子对，由于孤电子对与成键电子对的排斥力更大，使得Si</w:t>
      </w:r>
      <w:r>
        <w:rPr>
          <w:rFonts w:ascii="Times New Roman" w:cs="Times New Roman" w:eastAsia="楷体" w:hAnsi="Times New Roman" w:hint="default"/>
          <w:b/>
          <w:bCs/>
          <w:i w:val="false"/>
          <w:caps w:val="false"/>
          <w:color w:val="000000"/>
          <w:spacing w:val="8"/>
          <w:sz w:val="21"/>
          <w:szCs w:val="21"/>
          <w:u w:val="none"/>
          <w:shd w:val="clear" w:color="auto" w:fill="ffffff"/>
        </w:rPr>
        <w:t>—</w:t>
      </w:r>
      <w:r>
        <w:rPr>
          <w:rFonts w:ascii="Times New Roman" w:cs="Times New Roman" w:eastAsia="楷体" w:hAnsi="Times New Roman" w:hint="default"/>
          <w:b/>
          <w:bCs/>
          <w:i w:val="false"/>
          <w:caps w:val="false"/>
          <w:color w:val="000000"/>
          <w:spacing w:val="8"/>
          <w:sz w:val="21"/>
          <w:szCs w:val="21"/>
          <w:u w:val="none"/>
          <w:shd w:val="clear" w:color="auto" w:fill="ffffff"/>
        </w:rPr>
        <w:t>N</w:t>
      </w:r>
      <w:r>
        <w:rPr>
          <w:rFonts w:ascii="Times New Roman" w:cs="Times New Roman" w:eastAsia="楷体" w:hAnsi="Times New Roman" w:hint="default"/>
          <w:b/>
          <w:bCs/>
          <w:i w:val="false"/>
          <w:caps w:val="false"/>
          <w:color w:val="000000"/>
          <w:spacing w:val="8"/>
          <w:sz w:val="21"/>
          <w:szCs w:val="21"/>
          <w:u w:val="none"/>
          <w:shd w:val="clear" w:color="auto" w:fill="ffffff"/>
        </w:rPr>
        <w:t>—</w:t>
      </w:r>
      <w:r>
        <w:rPr>
          <w:rFonts w:ascii="Times New Roman" w:cs="Times New Roman" w:eastAsia="楷体" w:hAnsi="Times New Roman" w:hint="default"/>
          <w:b/>
          <w:bCs/>
          <w:i w:val="false"/>
          <w:caps w:val="false"/>
          <w:color w:val="000000"/>
          <w:spacing w:val="8"/>
          <w:sz w:val="21"/>
          <w:szCs w:val="21"/>
          <w:u w:val="none"/>
          <w:shd w:val="clear" w:color="auto" w:fill="ffffff"/>
        </w:rPr>
        <w:t>Si键角较小</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ind w:left="210" w:hanging="210" w:hangingChars="100"/>
        <w:textAlignment w:val="auto"/>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lang w:val="en-US" w:eastAsia="zh-CN"/>
        </w:rPr>
        <w:t>4、</w:t>
      </w:r>
      <w:r>
        <w:rPr>
          <w:rFonts w:ascii="Times New Roman" w:cs="Times New Roman" w:eastAsia="楷体" w:hAnsi="Times New Roman" w:hint="default"/>
          <w:b/>
          <w:bCs/>
          <w:color w:val="000000"/>
          <w:sz w:val="21"/>
          <w:szCs w:val="21"/>
        </w:rPr>
        <w:t>NH</w:t>
      </w:r>
      <w:r>
        <w:rPr>
          <w:rFonts w:ascii="Times New Roman" w:cs="Times New Roman" w:eastAsia="楷体" w:hAnsi="Times New Roman" w:hint="default"/>
          <w:b/>
          <w:bCs/>
          <w:color w:val="000000"/>
          <w:sz w:val="21"/>
          <w:szCs w:val="21"/>
          <w:vertAlign w:val="subscript"/>
        </w:rPr>
        <w:t>3</w:t>
      </w:r>
      <w:r>
        <w:rPr>
          <w:rFonts w:ascii="Times New Roman" w:cs="Times New Roman" w:eastAsia="楷体" w:hAnsi="Times New Roman" w:hint="default"/>
          <w:b/>
          <w:bCs/>
          <w:color w:val="000000"/>
          <w:sz w:val="21"/>
          <w:szCs w:val="21"/>
        </w:rPr>
        <w:t>分子中N原子的孤电子对进入Zn</w:t>
      </w:r>
      <w:r>
        <w:rPr>
          <w:rFonts w:ascii="Times New Roman" w:cs="Times New Roman" w:eastAsia="楷体" w:hAnsi="Times New Roman" w:hint="default"/>
          <w:b/>
          <w:bCs/>
          <w:color w:val="000000"/>
          <w:sz w:val="21"/>
          <w:szCs w:val="21"/>
          <w:vertAlign w:val="superscript"/>
        </w:rPr>
        <w:t>2＋</w:t>
      </w:r>
      <w:r>
        <w:rPr>
          <w:rFonts w:ascii="Times New Roman" w:cs="Times New Roman" w:eastAsia="楷体" w:hAnsi="Times New Roman" w:hint="default"/>
          <w:b/>
          <w:bCs/>
          <w:color w:val="000000"/>
          <w:sz w:val="21"/>
          <w:szCs w:val="21"/>
        </w:rPr>
        <w:t>的空轨道形成配位键后，原孤电子对与成键电子对间的排斥作用变为成键电子对间的排斥，排斥作用减弱</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Style w:val="style65"/>
          <w:rFonts w:ascii="Times New Roman" w:cs="Times New Roman" w:eastAsia="楷体" w:hAnsi="Times New Roman" w:hint="default"/>
          <w:b/>
          <w:bCs/>
          <w:color w:val="000000"/>
          <w:sz w:val="21"/>
          <w:szCs w:val="21"/>
        </w:rPr>
      </w:pPr>
      <w:r>
        <w:rPr>
          <w:rFonts w:ascii="Times New Roman" w:cs="Times New Roman" w:eastAsia="楷体" w:hAnsi="Times New Roman" w:hint="default"/>
          <w:b/>
          <w:bCs/>
          <w:i w:val="false"/>
          <w:caps w:val="false"/>
          <w:color w:val="000000"/>
          <w:spacing w:val="8"/>
          <w:sz w:val="21"/>
          <w:szCs w:val="21"/>
          <w:u w:val="none"/>
          <w:shd w:val="clear" w:color="auto" w:fill="ffffff"/>
          <w:lang w:val="en-US" w:eastAsia="zh-CN"/>
        </w:rPr>
        <w:t>5</w:t>
      </w:r>
      <w:r>
        <w:rPr>
          <w:rStyle w:val="style65"/>
          <w:rFonts w:ascii="Times New Roman" w:cs="Times New Roman" w:eastAsia="楷体" w:hAnsi="Times New Roman" w:hint="default"/>
          <w:b/>
          <w:bCs/>
          <w:color w:val="000000"/>
          <w:sz w:val="21"/>
          <w:szCs w:val="21"/>
          <w:lang w:val="en-US" w:eastAsia="zh-CN"/>
        </w:rPr>
        <w:t>、</w:t>
      </w:r>
      <w:r>
        <w:rPr>
          <w:rStyle w:val="style65"/>
          <w:rFonts w:ascii="Times New Roman" w:cs="Times New Roman" w:eastAsia="楷体" w:hAnsi="Times New Roman" w:hint="default"/>
          <w:b/>
          <w:bCs/>
          <w:color w:val="000000"/>
          <w:sz w:val="21"/>
          <w:szCs w:val="21"/>
        </w:rPr>
        <w:t>砷原子电负性小于氮原子,其共用电子对离砷核距离较远，斥力较小，键角较小</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楷体" w:hAnsi="Times New Roman" w:hint="default"/>
          <w:color w:val="000000"/>
          <w:sz w:val="21"/>
          <w:szCs w:val="21"/>
          <w:lang w:val="en-US" w:eastAsia="zh-CN"/>
        </w:rPr>
      </w:pPr>
    </w:p>
    <w:p>
      <w:pPr>
        <w:pStyle w:val="style0"/>
        <w:rPr>
          <w:rFonts w:hint="default"/>
          <w:color w:val="000000"/>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color w:val="000000"/>
          <w:sz w:val="21"/>
          <w:szCs w:val="21"/>
          <w:lang w:val="en-US"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snapToGrid w:val="false"/>
        <w:spacing w:lineRule="auto" w:line="240"/>
        <w:jc w:val="center"/>
        <w:textAlignment w:val="auto"/>
        <w:rPr>
          <w:rFonts w:ascii="Times New Roman" w:cs="Times New Roman" w:eastAsia="黑体" w:hAnsi="Times New Roman" w:hint="default"/>
          <w:b/>
          <w:bCs/>
          <w:color w:val="000000"/>
          <w:sz w:val="24"/>
          <w:szCs w:val="24"/>
          <w:lang w:val="en-US" w:eastAsia="zh-CN"/>
        </w:rPr>
      </w:pPr>
      <w:r>
        <w:rPr>
          <w:rFonts w:ascii="Times New Roman" w:cs="Times New Roman" w:eastAsia="黑体" w:hAnsi="Times New Roman" w:hint="eastAsia"/>
          <w:b/>
          <w:bCs/>
          <w:color w:val="000000"/>
          <w:sz w:val="28"/>
          <w:szCs w:val="28"/>
          <w:lang w:val="en-US" w:eastAsia="zh-CN"/>
        </w:rPr>
        <w:t xml:space="preserve">4、原子结构 </w:t>
      </w:r>
      <w:r>
        <w:rPr>
          <w:rFonts w:ascii="Times New Roman" w:cs="Times New Roman" w:eastAsia="黑体" w:hAnsi="Times New Roman" w:hint="eastAsia"/>
          <w:b/>
          <w:bCs/>
          <w:color w:val="000000"/>
          <w:sz w:val="24"/>
          <w:szCs w:val="24"/>
          <w:lang w:val="en-US" w:eastAsia="zh-CN"/>
        </w:rPr>
        <w:t>——</w:t>
      </w:r>
      <w:r>
        <w:rPr>
          <w:rFonts w:ascii="Times New Roman" w:cs="Times New Roman" w:eastAsia="黑体" w:hAnsi="Times New Roman" w:hint="eastAsia"/>
          <w:b/>
          <w:bCs/>
          <w:color w:val="000000"/>
          <w:sz w:val="24"/>
          <w:szCs w:val="24"/>
          <w:lang w:val="en-US" w:eastAsia="zh-CN"/>
        </w:rPr>
        <w:t>电离能、电负性、半满和全满、焰色反应</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snapToGrid w:val="false"/>
        <w:spacing w:lineRule="auto" w:line="240"/>
        <w:textAlignment w:val="auto"/>
        <w:rPr>
          <w:rFonts w:ascii="Times New Roman" w:cs="Times New Roman" w:eastAsia="黑体" w:hAnsi="Times New Roman" w:hint="default"/>
          <w:color w:val="000000"/>
          <w:sz w:val="21"/>
          <w:szCs w:val="21"/>
        </w:rPr>
      </w:pPr>
      <w:r>
        <w:rPr>
          <w:rFonts w:ascii="Times New Roman" w:cs="Times New Roman" w:eastAsia="黑体" w:hAnsi="Times New Roman" w:hint="default"/>
          <w:b/>
          <w:bCs/>
          <w:color w:val="000000"/>
          <w:sz w:val="21"/>
          <w:szCs w:val="21"/>
          <w:u w:val="none"/>
          <w:lang w:eastAsia="zh-CN"/>
        </w:rPr>
        <w:t>【方法和规律】</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snapToGrid w:val="false"/>
        <w:spacing w:lineRule="auto" w:line="240"/>
        <w:textAlignment w:val="auto"/>
        <w:rPr>
          <w:rFonts w:ascii="Times New Roman" w:cs="Times New Roman" w:hAnsi="Times New Roman" w:hint="default"/>
          <w:b/>
          <w:bCs/>
          <w:color w:val="000000"/>
          <w:sz w:val="21"/>
          <w:szCs w:val="21"/>
        </w:rPr>
      </w:pPr>
      <w:r>
        <w:rPr>
          <w:rFonts w:ascii="Times New Roman" w:cs="Times New Roman" w:eastAsia="黑体" w:hAnsi="Times New Roman" w:hint="eastAsia"/>
          <w:b/>
          <w:bCs/>
          <w:color w:val="000000"/>
          <w:sz w:val="21"/>
          <w:szCs w:val="21"/>
          <w:lang w:val="en-US" w:eastAsia="zh-CN"/>
        </w:rPr>
        <w:t>1</w:t>
      </w:r>
      <w:r>
        <w:rPr>
          <w:rFonts w:ascii="Times New Roman" w:cs="Times New Roman" w:eastAsia="黑体" w:hAnsi="Times New Roman" w:hint="eastAsia"/>
          <w:b/>
          <w:bCs/>
          <w:color w:val="000000"/>
          <w:sz w:val="21"/>
          <w:szCs w:val="21"/>
          <w:lang w:eastAsia="zh-CN"/>
        </w:rPr>
        <w:t>、</w:t>
      </w:r>
      <w:r>
        <w:rPr>
          <w:rFonts w:ascii="Times New Roman" w:cs="Times New Roman" w:eastAsia="黑体" w:hAnsi="Times New Roman" w:hint="default"/>
          <w:b/>
          <w:color w:val="000000"/>
          <w:kern w:val="0"/>
          <w:sz w:val="21"/>
          <w:szCs w:val="21"/>
        </w:rPr>
        <w:t>电离能及其变化规律</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ind w:left="210" w:right="0" w:rightChars="0" w:hanging="210" w:hangingChars="100"/>
        <w:textAlignment w:val="auto"/>
        <w:outlineLvl w:val="9"/>
        <w:rPr>
          <w:rFonts w:ascii="Times New Roman" w:cs="Times New Roman" w:hAnsi="Times New Roman" w:hint="default"/>
          <w:color w:val="000000"/>
          <w:sz w:val="21"/>
          <w:szCs w:val="21"/>
        </w:rPr>
      </w:pPr>
      <w:r>
        <w:rPr>
          <w:rFonts w:ascii="Times New Roman" w:cs="Times New Roman" w:eastAsia="楷体" w:hAnsi="Times New Roman" w:hint="default"/>
          <w:b/>
          <w:bCs/>
          <w:color w:val="000000"/>
          <w:kern w:val="0"/>
          <w:sz w:val="21"/>
          <w:szCs w:val="21"/>
        </w:rPr>
        <w:t>(1)</w:t>
      </w:r>
      <w:r>
        <w:rPr>
          <w:rFonts w:ascii="Times New Roman" w:cs="Times New Roman" w:eastAsia="楷体" w:hAnsi="Times New Roman" w:hint="default"/>
          <w:b/>
          <w:bCs/>
          <w:color w:val="000000"/>
          <w:sz w:val="21"/>
          <w:szCs w:val="21"/>
        </w:rPr>
        <w:t>定义</w:t>
      </w:r>
      <w:r>
        <w:rPr>
          <w:rFonts w:ascii="Times New Roman" w:cs="Times New Roman" w:eastAsia="楷体" w:hAnsi="Times New Roman" w:hint="default"/>
          <w:color w:val="000000"/>
          <w:sz w:val="21"/>
          <w:szCs w:val="21"/>
        </w:rPr>
        <w:t>：</w:t>
      </w:r>
      <w:r>
        <w:rPr>
          <w:rFonts w:ascii="Times New Roman" w:cs="Times New Roman" w:hAnsi="Times New Roman" w:hint="default"/>
          <w:color w:val="000000"/>
          <w:sz w:val="21"/>
          <w:szCs w:val="21"/>
        </w:rPr>
        <w:t>气态电中性基态原子失去一个电子转化为一价气态基态正离子所需要的最低能量叫做</w:t>
      </w:r>
      <w:r>
        <w:rPr>
          <w:rFonts w:ascii="楷体" w:cs="楷体" w:eastAsia="楷体" w:hAnsi="楷体" w:hint="eastAsia"/>
          <w:b/>
          <w:bCs/>
          <w:color w:val="000000"/>
          <w:sz w:val="21"/>
          <w:szCs w:val="21"/>
        </w:rPr>
        <w:t>第一电离能</w:t>
      </w:r>
      <w:r>
        <w:rPr>
          <w:rFonts w:ascii="Times New Roman" w:cs="Times New Roman" w:hAnsi="Times New Roman" w:hint="default"/>
          <w:color w:val="000000"/>
          <w:sz w:val="21"/>
          <w:szCs w:val="21"/>
        </w:rPr>
        <w:t>(用I</w:t>
      </w:r>
      <w:r>
        <w:rPr>
          <w:rFonts w:ascii="Times New Roman" w:cs="Times New Roman" w:hAnsi="Times New Roman" w:hint="default"/>
          <w:color w:val="000000"/>
          <w:sz w:val="21"/>
          <w:szCs w:val="21"/>
          <w:vertAlign w:val="subscript"/>
        </w:rPr>
        <w:t>1</w:t>
      </w:r>
      <w:r>
        <w:rPr>
          <w:rFonts w:ascii="Times New Roman" w:cs="Times New Roman" w:hAnsi="Times New Roman" w:hint="default"/>
          <w:color w:val="000000"/>
          <w:sz w:val="21"/>
          <w:szCs w:val="21"/>
        </w:rPr>
        <w:t>表示)，从一价气态基态正离子中再失去一个电子所需消耗的能量叫做</w:t>
      </w:r>
      <w:r>
        <w:rPr>
          <w:rFonts w:ascii="楷体" w:cs="楷体" w:eastAsia="楷体" w:hAnsi="楷体" w:hint="eastAsia"/>
          <w:b/>
          <w:bCs/>
          <w:color w:val="000000"/>
          <w:sz w:val="21"/>
          <w:szCs w:val="21"/>
        </w:rPr>
        <w:t>第二电离能</w:t>
      </w:r>
      <w:r>
        <w:rPr>
          <w:rFonts w:ascii="Times New Roman" w:cs="Times New Roman" w:hAnsi="Times New Roman" w:hint="default"/>
          <w:color w:val="000000"/>
          <w:sz w:val="21"/>
          <w:szCs w:val="21"/>
        </w:rPr>
        <w:t>(用I</w:t>
      </w:r>
      <w:r>
        <w:rPr>
          <w:rFonts w:ascii="Times New Roman" w:cs="Times New Roman" w:hAnsi="Times New Roman" w:hint="default"/>
          <w:color w:val="000000"/>
          <w:sz w:val="21"/>
          <w:szCs w:val="21"/>
          <w:vertAlign w:val="subscript"/>
        </w:rPr>
        <w:t>2</w:t>
      </w:r>
      <w:r>
        <w:rPr>
          <w:rFonts w:ascii="Times New Roman" w:cs="Times New Roman" w:hAnsi="Times New Roman" w:hint="default"/>
          <w:color w:val="000000"/>
          <w:sz w:val="21"/>
          <w:szCs w:val="21"/>
        </w:rPr>
        <w:t>表示)，依次类推，可得到I</w:t>
      </w:r>
      <w:r>
        <w:rPr>
          <w:rFonts w:ascii="Times New Roman" w:cs="Times New Roman" w:hAnsi="Times New Roman" w:hint="default"/>
          <w:color w:val="000000"/>
          <w:sz w:val="21"/>
          <w:szCs w:val="21"/>
          <w:vertAlign w:val="subscript"/>
        </w:rPr>
        <w:t>3</w:t>
      </w:r>
      <w:r>
        <w:rPr>
          <w:rFonts w:ascii="Times New Roman" w:cs="Times New Roman" w:hAnsi="Times New Roman" w:hint="default"/>
          <w:color w:val="000000"/>
          <w:sz w:val="21"/>
          <w:szCs w:val="21"/>
        </w:rPr>
        <w:t>、I</w:t>
      </w:r>
      <w:r>
        <w:rPr>
          <w:rFonts w:ascii="Times New Roman" w:cs="Times New Roman" w:hAnsi="Times New Roman" w:hint="default"/>
          <w:color w:val="000000"/>
          <w:sz w:val="21"/>
          <w:szCs w:val="21"/>
          <w:vertAlign w:val="subscript"/>
        </w:rPr>
        <w:t>4</w:t>
      </w:r>
      <w:r>
        <w:rPr>
          <w:rFonts w:ascii="Times New Roman" w:cs="Times New Roman" w:hAnsi="Times New Roman" w:hint="default"/>
          <w:color w:val="000000"/>
          <w:sz w:val="21"/>
          <w:szCs w:val="21"/>
        </w:rPr>
        <w:t>、I</w:t>
      </w:r>
      <w:r>
        <w:rPr>
          <w:rFonts w:ascii="Times New Roman" w:cs="Times New Roman" w:hAnsi="Times New Roman" w:hint="default"/>
          <w:color w:val="000000"/>
          <w:sz w:val="21"/>
          <w:szCs w:val="21"/>
          <w:vertAlign w:val="subscript"/>
        </w:rPr>
        <w:t>5</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同一种元素的逐级电离能的大小关系：I</w:t>
      </w:r>
      <w:r>
        <w:rPr>
          <w:rFonts w:ascii="Times New Roman" w:cs="Times New Roman" w:hAnsi="Times New Roman" w:hint="default"/>
          <w:color w:val="000000"/>
          <w:sz w:val="21"/>
          <w:szCs w:val="21"/>
          <w:vertAlign w:val="subscript"/>
        </w:rPr>
        <w:t>1</w:t>
      </w:r>
      <w:r>
        <w:rPr>
          <w:rFonts w:ascii="Times New Roman" w:cs="Times New Roman" w:hAnsi="Times New Roman" w:hint="default"/>
          <w:color w:val="000000"/>
          <w:sz w:val="21"/>
          <w:szCs w:val="21"/>
        </w:rPr>
        <w:t>&lt;I</w:t>
      </w:r>
      <w:r>
        <w:rPr>
          <w:rFonts w:ascii="Times New Roman" w:cs="Times New Roman" w:hAnsi="Times New Roman" w:hint="default"/>
          <w:color w:val="000000"/>
          <w:sz w:val="21"/>
          <w:szCs w:val="21"/>
          <w:vertAlign w:val="subscript"/>
        </w:rPr>
        <w:t>2</w:t>
      </w:r>
      <w:r>
        <w:rPr>
          <w:rFonts w:ascii="Times New Roman" w:cs="Times New Roman" w:hAnsi="Times New Roman" w:hint="default"/>
          <w:color w:val="000000"/>
          <w:sz w:val="21"/>
          <w:szCs w:val="21"/>
        </w:rPr>
        <w:t>&lt;I</w:t>
      </w:r>
      <w:r>
        <w:rPr>
          <w:rFonts w:ascii="Times New Roman" w:cs="Times New Roman" w:hAnsi="Times New Roman" w:hint="default"/>
          <w:color w:val="000000"/>
          <w:sz w:val="21"/>
          <w:szCs w:val="21"/>
          <w:vertAlign w:val="subscript"/>
        </w:rPr>
        <w:t>3</w:t>
      </w:r>
      <w:r>
        <w:rPr>
          <w:rFonts w:ascii="Times New Roman" w:cs="Times New Roman" w:hAnsi="Times New Roman" w:hint="default"/>
          <w:color w:val="000000"/>
          <w:sz w:val="21"/>
          <w:szCs w:val="21"/>
        </w:rPr>
        <w:t>&lt;I</w:t>
      </w:r>
      <w:r>
        <w:rPr>
          <w:rFonts w:ascii="Times New Roman" w:cs="Times New Roman" w:hAnsi="Times New Roman" w:hint="default"/>
          <w:color w:val="000000"/>
          <w:sz w:val="21"/>
          <w:szCs w:val="21"/>
          <w:vertAlign w:val="subscript"/>
        </w:rPr>
        <w:t>4</w:t>
      </w:r>
      <w:r>
        <w:rPr>
          <w:rFonts w:ascii="Times New Roman" w:cs="Times New Roman" w:hAnsi="Times New Roman" w:hint="default"/>
          <w:color w:val="000000"/>
          <w:sz w:val="21"/>
          <w:szCs w:val="21"/>
        </w:rPr>
        <w:t>&lt;I</w:t>
      </w:r>
      <w:r>
        <w:rPr>
          <w:rFonts w:ascii="Times New Roman" w:cs="Times New Roman" w:hAnsi="Times New Roman" w:hint="default"/>
          <w:color w:val="000000"/>
          <w:sz w:val="21"/>
          <w:szCs w:val="21"/>
          <w:vertAlign w:val="subscript"/>
        </w:rPr>
        <w:t>5</w:t>
      </w:r>
      <w:r>
        <w:rPr>
          <w:rFonts w:ascii="Times New Roman" w:cs="Times New Roman" w:hAnsi="Times New Roman" w:hint="default"/>
          <w:color w:val="000000"/>
          <w:sz w:val="21"/>
          <w:szCs w:val="21"/>
        </w:rPr>
        <w:t>……</w:t>
      </w:r>
      <w:r>
        <w:rPr>
          <w:rFonts w:ascii="楷体" w:cs="楷体" w:eastAsia="楷体" w:hAnsi="楷体" w:hint="eastAsia"/>
          <w:b/>
          <w:bCs/>
          <w:color w:val="000000"/>
          <w:sz w:val="21"/>
          <w:szCs w:val="21"/>
        </w:rPr>
        <w:t>即</w:t>
      </w:r>
      <w:r>
        <w:rPr>
          <w:rFonts w:ascii="楷体" w:cs="楷体" w:eastAsia="楷体" w:hAnsi="楷体" w:hint="eastAsia"/>
          <w:b/>
          <w:bCs/>
          <w:color w:val="000000"/>
          <w:sz w:val="21"/>
          <w:szCs w:val="21"/>
          <w:lang w:eastAsia="zh-CN"/>
        </w:rPr>
        <w:t>：</w:t>
      </w:r>
      <w:r>
        <w:rPr>
          <w:rFonts w:ascii="Times New Roman" w:cs="Times New Roman" w:hAnsi="Times New Roman" w:hint="default"/>
          <w:color w:val="000000"/>
          <w:sz w:val="21"/>
          <w:szCs w:val="21"/>
        </w:rPr>
        <w:t>一个原子的逐级电离能是逐渐增大的。这是因为随着电子的逐个失去，阳离子所带的正电荷数越来越高，</w:t>
      </w:r>
      <w:r>
        <w:rPr>
          <w:rFonts w:ascii="Times New Roman" w:cs="Times New Roman" w:hAnsi="Times New Roman" w:hint="eastAsia"/>
          <w:color w:val="000000"/>
          <w:sz w:val="21"/>
          <w:szCs w:val="21"/>
          <w:lang w:eastAsia="zh-CN"/>
        </w:rPr>
        <w:t>离子</w:t>
      </w:r>
      <w:r>
        <w:rPr>
          <w:rFonts w:ascii="Times New Roman" w:cs="Times New Roman" w:hAnsi="Times New Roman" w:hint="default"/>
          <w:color w:val="000000"/>
          <w:sz w:val="21"/>
          <w:szCs w:val="21"/>
        </w:rPr>
        <w:t>半径变小，再要失去一个电子需克服的电性引力也越来越大，消耗的能量也越来越高</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rPr>
        <w:t>(2)元素第一电离能的周期性变化</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ind w:left="420" w:leftChars="100" w:right="0" w:rightChars="0" w:hanging="210" w:hangingChars="100"/>
        <w:textAlignment w:val="auto"/>
        <w:outlineLvl w:val="9"/>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fldChar w:fldCharType="begin"/>
      </w:r>
      <w:r>
        <w:rPr>
          <w:rFonts w:ascii="Times New Roman" w:cs="Times New Roman" w:hAnsi="Times New Roman" w:hint="default"/>
          <w:color w:val="000000"/>
          <w:sz w:val="21"/>
          <w:szCs w:val="21"/>
        </w:rPr>
        <w:instrText xml:space="preserve"> = 1 \* GB3 \* MERGEFORMAT </w:instrText>
      </w:r>
      <w:r>
        <w:rPr>
          <w:rFonts w:ascii="Times New Roman" w:cs="Times New Roman" w:hAnsi="Times New Roman" w:hint="default"/>
          <w:color w:val="000000"/>
          <w:sz w:val="21"/>
          <w:szCs w:val="21"/>
        </w:rPr>
        <w:fldChar w:fldCharType="separate"/>
      </w:r>
      <w:r>
        <w:rPr>
          <w:rFonts w:ascii="Times New Roman" w:cs="Times New Roman" w:hAnsi="Times New Roman" w:hint="default"/>
          <w:color w:val="000000"/>
          <w:sz w:val="21"/>
          <w:szCs w:val="21"/>
        </w:rPr>
        <w:t>①</w:t>
      </w:r>
      <w:r>
        <w:rPr>
          <w:rFonts w:ascii="Times New Roman" w:cs="Times New Roman" w:hAnsi="Times New Roman" w:hint="default"/>
          <w:color w:val="000000"/>
          <w:sz w:val="21"/>
          <w:szCs w:val="21"/>
        </w:rPr>
        <w:fldChar w:fldCharType="end"/>
      </w:r>
      <w:r>
        <w:rPr>
          <w:rFonts w:ascii="Times New Roman" w:cs="Times New Roman" w:hAnsi="Times New Roman" w:hint="default"/>
          <w:color w:val="000000"/>
          <w:sz w:val="21"/>
          <w:szCs w:val="21"/>
        </w:rPr>
        <w:t>同周期从左到右，</w:t>
      </w:r>
      <w:r>
        <w:rPr>
          <w:rFonts w:ascii="Times New Roman" w:cs="Times New Roman" w:hAnsi="Times New Roman" w:hint="default"/>
          <w:color w:val="000000"/>
          <w:sz w:val="21"/>
          <w:szCs w:val="21"/>
          <w:u w:val="none"/>
        </w:rPr>
        <w:t>稀有气体的第一电离能最大，碱金属的第一电离能最小；</w:t>
      </w:r>
      <w:r>
        <w:rPr>
          <w:rFonts w:ascii="Times New Roman" w:cs="Times New Roman" w:hAnsi="Times New Roman" w:hint="default"/>
          <w:color w:val="000000"/>
          <w:sz w:val="21"/>
          <w:szCs w:val="21"/>
        </w:rPr>
        <w:t>第一电离能有逐渐</w:t>
      </w:r>
      <w:r>
        <w:rPr>
          <w:rFonts w:ascii="Times New Roman" w:cs="Times New Roman" w:hAnsi="Times New Roman" w:hint="default"/>
          <w:color w:val="000000"/>
          <w:sz w:val="21"/>
          <w:szCs w:val="21"/>
          <w:u w:val="none"/>
        </w:rPr>
        <w:t>增大的趋势，</w:t>
      </w:r>
      <w:r>
        <w:rPr>
          <w:rFonts w:ascii="Times New Roman" w:cs="Times New Roman" w:hAnsi="Times New Roman" w:hint="default"/>
          <w:color w:val="000000"/>
          <w:sz w:val="21"/>
          <w:szCs w:val="21"/>
        </w:rPr>
        <w:t>但并非单调地增大，有些反常。</w:t>
      </w:r>
      <w:r>
        <w:rPr>
          <w:rFonts w:ascii="Times New Roman" w:cs="Times New Roman" w:eastAsia="楷体" w:hAnsi="Times New Roman" w:hint="default"/>
          <w:b/>
          <w:bCs/>
          <w:color w:val="000000"/>
          <w:sz w:val="21"/>
          <w:szCs w:val="21"/>
        </w:rPr>
        <w:t>一般而言，</w:t>
      </w:r>
      <w:r>
        <w:rPr>
          <w:rFonts w:ascii="Times New Roman" w:cs="Times New Roman" w:eastAsia="楷体" w:hAnsi="Times New Roman" w:hint="default"/>
          <w:b/>
          <w:color w:val="000000"/>
          <w:sz w:val="21"/>
          <w:szCs w:val="21"/>
        </w:rPr>
        <w:t>IIA族元素的I</w:t>
      </w:r>
      <w:r>
        <w:rPr>
          <w:rFonts w:ascii="Times New Roman" w:cs="Times New Roman" w:eastAsia="楷体" w:hAnsi="Times New Roman" w:hint="default"/>
          <w:b/>
          <w:color w:val="000000"/>
          <w:sz w:val="21"/>
          <w:szCs w:val="21"/>
          <w:vertAlign w:val="subscript"/>
        </w:rPr>
        <w:t>1</w:t>
      </w:r>
      <w:r>
        <w:rPr>
          <w:rFonts w:ascii="Times New Roman" w:cs="Times New Roman" w:eastAsia="楷体" w:hAnsi="Times New Roman" w:hint="default"/>
          <w:b/>
          <w:color w:val="000000"/>
          <w:sz w:val="21"/>
          <w:szCs w:val="21"/>
        </w:rPr>
        <w:t>大于IIIA族元素；VA族元素的I</w:t>
      </w:r>
      <w:r>
        <w:rPr>
          <w:rFonts w:ascii="Times New Roman" w:cs="Times New Roman" w:eastAsia="楷体" w:hAnsi="Times New Roman" w:hint="default"/>
          <w:b/>
          <w:color w:val="000000"/>
          <w:sz w:val="21"/>
          <w:szCs w:val="21"/>
          <w:vertAlign w:val="subscript"/>
        </w:rPr>
        <w:t>1</w:t>
      </w:r>
      <w:r>
        <w:rPr>
          <w:rFonts w:ascii="Times New Roman" w:cs="Times New Roman" w:eastAsia="楷体" w:hAnsi="Times New Roman" w:hint="default"/>
          <w:b/>
          <w:color w:val="000000"/>
          <w:sz w:val="21"/>
          <w:szCs w:val="21"/>
        </w:rPr>
        <w:t>大于VIA族元素</w:t>
      </w:r>
      <w:r>
        <w:rPr>
          <w:rFonts w:ascii="Times New Roman" w:cs="Times New Roman" w:hAnsi="Times New Roman" w:hint="default"/>
          <w:color w:val="000000"/>
          <w:sz w:val="21"/>
          <w:szCs w:val="21"/>
        </w:rPr>
        <w:t>。</w:t>
      </w:r>
      <w:r>
        <w:rPr>
          <w:rFonts w:ascii="Times New Roman" w:cs="Times New Roman" w:eastAsia="楷体_GB2312" w:hAnsi="Times New Roman" w:hint="default"/>
          <w:b/>
          <w:color w:val="000000"/>
          <w:sz w:val="21"/>
          <w:szCs w:val="21"/>
        </w:rPr>
        <w:t>如</w:t>
      </w:r>
      <w:r>
        <w:rPr>
          <w:rFonts w:ascii="Times New Roman" w:cs="Times New Roman" w:hAnsi="Times New Roman" w:hint="default"/>
          <w:color w:val="000000"/>
          <w:sz w:val="21"/>
          <w:szCs w:val="21"/>
        </w:rPr>
        <w:t>：Be＞B、N＞O，这与原子的外层电子构型有着密切关系：Be有价电子排布为2s</w:t>
      </w:r>
      <w:r>
        <w:rPr>
          <w:rFonts w:ascii="Times New Roman" w:cs="Times New Roman" w:hAnsi="Times New Roman" w:hint="default"/>
          <w:color w:val="000000"/>
          <w:sz w:val="21"/>
          <w:szCs w:val="21"/>
          <w:vertAlign w:val="superscript"/>
        </w:rPr>
        <w:t>2</w:t>
      </w:r>
      <w:r>
        <w:rPr>
          <w:rFonts w:ascii="Times New Roman" w:cs="Times New Roman" w:hAnsi="Times New Roman" w:hint="default"/>
          <w:color w:val="000000"/>
          <w:sz w:val="21"/>
          <w:szCs w:val="21"/>
        </w:rPr>
        <w:t>，是全充满结构，比较稳定，而B的价电子排布为2s</w:t>
      </w:r>
      <w:r>
        <w:rPr>
          <w:rFonts w:ascii="Times New Roman" w:cs="Times New Roman" w:hAnsi="Times New Roman" w:hint="default"/>
          <w:color w:val="000000"/>
          <w:sz w:val="21"/>
          <w:szCs w:val="21"/>
          <w:vertAlign w:val="superscript"/>
        </w:rPr>
        <w:t>2</w:t>
      </w:r>
      <w:r>
        <w:rPr>
          <w:rFonts w:ascii="Times New Roman" w:cs="Times New Roman" w:hAnsi="Times New Roman" w:hint="default"/>
          <w:color w:val="000000"/>
          <w:sz w:val="21"/>
          <w:szCs w:val="21"/>
        </w:rPr>
        <w:t>2p1，比Be不稳定，因此失去第一个电子B比Be容易，第一电离能小</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ind w:left="420" w:leftChars="100" w:right="0" w:rightChars="0" w:hanging="210" w:hangingChars="100"/>
        <w:textAlignment w:val="auto"/>
        <w:outlineLvl w:val="9"/>
        <w:rPr>
          <w:rFonts w:ascii="Times New Roman" w:cs="Times New Roman" w:eastAsia="楷体" w:hAnsi="Times New Roman" w:hint="default"/>
          <w:b/>
          <w:bCs/>
          <w:color w:val="000000"/>
          <w:sz w:val="21"/>
          <w:szCs w:val="21"/>
        </w:rPr>
      </w:pPr>
      <w:r>
        <w:rPr>
          <w:rFonts w:ascii="Times New Roman" w:cs="Times New Roman" w:hAnsi="Times New Roman" w:hint="default"/>
          <w:color w:val="000000"/>
          <w:sz w:val="21"/>
          <w:szCs w:val="21"/>
        </w:rPr>
        <w:fldChar w:fldCharType="begin"/>
      </w:r>
      <w:r>
        <w:rPr>
          <w:rFonts w:ascii="Times New Roman" w:cs="Times New Roman" w:hAnsi="Times New Roman" w:hint="default"/>
          <w:color w:val="000000"/>
          <w:sz w:val="21"/>
          <w:szCs w:val="21"/>
        </w:rPr>
        <w:instrText xml:space="preserve"> = 2 \* GB3 \* MERGEFORMAT </w:instrText>
      </w:r>
      <w:r>
        <w:rPr>
          <w:rFonts w:ascii="Times New Roman" w:cs="Times New Roman" w:hAnsi="Times New Roman" w:hint="default"/>
          <w:color w:val="000000"/>
          <w:sz w:val="21"/>
          <w:szCs w:val="21"/>
        </w:rPr>
        <w:fldChar w:fldCharType="separate"/>
      </w:r>
      <w:r>
        <w:rPr>
          <w:rFonts w:ascii="Times New Roman" w:cs="Times New Roman" w:hAnsi="Times New Roman" w:hint="default"/>
          <w:color w:val="000000"/>
          <w:sz w:val="21"/>
          <w:szCs w:val="21"/>
        </w:rPr>
        <w:t>②</w:t>
      </w:r>
      <w:r>
        <w:rPr>
          <w:rFonts w:ascii="Times New Roman" w:cs="Times New Roman" w:hAnsi="Times New Roman" w:hint="default"/>
          <w:color w:val="000000"/>
          <w:sz w:val="21"/>
          <w:szCs w:val="21"/>
        </w:rPr>
        <w:fldChar w:fldCharType="end"/>
      </w:r>
      <w:r>
        <w:rPr>
          <w:rFonts w:ascii="Times New Roman" w:cs="Times New Roman" w:hAnsi="Times New Roman" w:hint="default"/>
          <w:color w:val="000000"/>
          <w:sz w:val="21"/>
          <w:szCs w:val="21"/>
        </w:rPr>
        <w:t>同一主族内，从上到下，随着核电荷数的增加，电子层数增多，原子半径逐渐增大，原子核对外层电子的吸引力越来越弱，元素的原子越来越易失去电子，</w:t>
      </w:r>
      <w:r>
        <w:rPr>
          <w:rFonts w:ascii="Times New Roman" w:cs="Times New Roman" w:eastAsia="楷体" w:hAnsi="Times New Roman" w:hint="default"/>
          <w:b/>
          <w:bCs/>
          <w:color w:val="000000"/>
          <w:sz w:val="21"/>
          <w:szCs w:val="21"/>
        </w:rPr>
        <w:t>故同一主族，</w:t>
      </w:r>
      <w:r>
        <w:rPr>
          <w:rFonts w:ascii="Times New Roman" w:cs="Times New Roman" w:eastAsia="楷体" w:hAnsi="Times New Roman" w:hint="default"/>
          <w:b/>
          <w:bCs/>
          <w:color w:val="000000"/>
          <w:sz w:val="21"/>
          <w:szCs w:val="21"/>
          <w:lang w:eastAsia="zh-CN"/>
        </w:rPr>
        <w:t>随</w:t>
      </w:r>
      <w:r>
        <w:rPr>
          <w:rFonts w:ascii="Times New Roman" w:cs="Times New Roman" w:eastAsia="楷体" w:hAnsi="Times New Roman" w:hint="default"/>
          <w:b/>
          <w:bCs/>
          <w:color w:val="000000"/>
          <w:sz w:val="21"/>
          <w:szCs w:val="21"/>
        </w:rPr>
        <w:t>着核电荷数的增加，元素的第一电离能逐渐减小</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ind w:right="0" w:rightChars="0" w:firstLine="210" w:firstLineChars="100"/>
        <w:textAlignment w:val="auto"/>
        <w:outlineLvl w:val="9"/>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fldChar w:fldCharType="begin"/>
      </w:r>
      <w:r>
        <w:rPr>
          <w:rFonts w:ascii="Times New Roman" w:cs="Times New Roman" w:hAnsi="Times New Roman" w:hint="default"/>
          <w:color w:val="000000"/>
          <w:sz w:val="21"/>
          <w:szCs w:val="21"/>
        </w:rPr>
        <w:instrText xml:space="preserve"> = 3 \* GB3 \* MERGEFORMAT </w:instrText>
      </w:r>
      <w:r>
        <w:rPr>
          <w:rFonts w:ascii="Times New Roman" w:cs="Times New Roman" w:hAnsi="Times New Roman" w:hint="default"/>
          <w:color w:val="000000"/>
          <w:sz w:val="21"/>
          <w:szCs w:val="21"/>
        </w:rPr>
        <w:fldChar w:fldCharType="separate"/>
      </w:r>
      <w:r>
        <w:rPr>
          <w:rFonts w:ascii="Times New Roman" w:cs="Times New Roman" w:hAnsi="Times New Roman" w:hint="default"/>
          <w:color w:val="000000"/>
          <w:sz w:val="21"/>
          <w:szCs w:val="21"/>
        </w:rPr>
        <w:t>③</w:t>
      </w:r>
      <w:r>
        <w:rPr>
          <w:rFonts w:ascii="Times New Roman" w:cs="Times New Roman" w:hAnsi="Times New Roman" w:hint="default"/>
          <w:color w:val="000000"/>
          <w:sz w:val="21"/>
          <w:szCs w:val="21"/>
        </w:rPr>
        <w:fldChar w:fldCharType="end"/>
      </w:r>
      <w:r>
        <w:rPr>
          <w:rFonts w:ascii="Times New Roman" w:cs="Times New Roman" w:hAnsi="Times New Roman" w:hint="default"/>
          <w:color w:val="000000"/>
          <w:sz w:val="21"/>
          <w:szCs w:val="21"/>
        </w:rPr>
        <w:t>过渡元素的第一电离能变化不太规则，同一周期，从左至右，第一电离能略有增加</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snapToGrid w:val="false"/>
        <w:spacing w:lineRule="auto" w:line="240"/>
        <w:jc w:val="center"/>
        <w:textAlignment w:val="auto"/>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drawing>
          <wp:inline distL="0" distT="0" distB="0" distR="0">
            <wp:extent cx="2991485" cy="1818003"/>
            <wp:effectExtent l="0" t="0" r="0" b="0"/>
            <wp:docPr id="1048"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_x0000_t75"/>
                    <pic:cNvPicPr/>
                  </pic:nvPicPr>
                  <pic:blipFill>
                    <a:blip r:embed="rId23" cstate="print"/>
                    <a:srcRect l="0" t="0" r="0" b="0"/>
                    <a:stretch/>
                  </pic:blipFill>
                  <pic:spPr>
                    <a:xfrm rot="0">
                      <a:off x="0" y="0"/>
                      <a:ext cx="2991485" cy="1818003"/>
                    </a:xfrm>
                    <a:prstGeom prst="rect"/>
                    <a:ln>
                      <a:noFill/>
                    </a:ln>
                  </pic:spPr>
                </pic:pic>
              </a:graphicData>
            </a:graphic>
          </wp:inline>
        </w:drawing>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snapToGrid w:val="false"/>
        <w:spacing w:lineRule="auto" w:line="240"/>
        <w:textAlignment w:val="auto"/>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rPr>
        <w:t>(3)元素电离能的应用</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snapToGrid w:val="false"/>
        <w:spacing w:lineRule="auto" w:line="240"/>
        <w:ind w:firstLine="210" w:firstLineChars="100"/>
        <w:textAlignment w:val="auto"/>
        <w:rPr>
          <w:rFonts w:ascii="Times New Roman" w:cs="Times New Roman" w:eastAsia="宋体" w:hAnsi="Times New Roman" w:hint="default"/>
          <w:color w:val="000000"/>
          <w:sz w:val="21"/>
          <w:szCs w:val="21"/>
        </w:rPr>
      </w:pPr>
      <w:r>
        <w:rPr>
          <w:rFonts w:ascii="Times New Roman" w:cs="Times New Roman" w:eastAsia="楷体" w:hAnsi="Times New Roman" w:hint="default"/>
          <w:b/>
          <w:bCs/>
          <w:color w:val="000000"/>
          <w:sz w:val="21"/>
          <w:szCs w:val="21"/>
        </w:rPr>
        <w:t>①</w:t>
      </w:r>
      <w:r>
        <w:rPr>
          <w:rFonts w:ascii="Times New Roman" w:cs="Times New Roman" w:eastAsia="楷体" w:hAnsi="Times New Roman" w:hint="default"/>
          <w:b/>
          <w:bCs/>
          <w:color w:val="000000"/>
          <w:sz w:val="21"/>
          <w:szCs w:val="21"/>
        </w:rPr>
        <w:t>判断元素金属性的强弱</w:t>
      </w:r>
      <w:r>
        <w:rPr>
          <w:rFonts w:ascii="Times New Roman" w:cs="Times New Roman" w:eastAsia="楷体" w:hAnsi="Times New Roman" w:hint="default"/>
          <w:b/>
          <w:bCs/>
          <w:color w:val="000000"/>
          <w:sz w:val="21"/>
          <w:szCs w:val="21"/>
          <w:lang w:eastAsia="zh-CN"/>
        </w:rPr>
        <w:t>：</w:t>
      </w:r>
      <w:r>
        <w:rPr>
          <w:rFonts w:ascii="Times New Roman" w:cs="Times New Roman" w:eastAsia="宋体" w:hAnsi="Times New Roman" w:hint="default"/>
          <w:color w:val="000000"/>
          <w:sz w:val="21"/>
          <w:szCs w:val="21"/>
        </w:rPr>
        <w:t>电离能越小，金属越容易失去电子，金属性越强；反之，则越弱</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snapToGrid w:val="false"/>
        <w:spacing w:lineRule="auto" w:line="240"/>
        <w:ind w:left="420" w:leftChars="100" w:hanging="210" w:hangingChars="100"/>
        <w:textAlignment w:val="auto"/>
        <w:rPr>
          <w:rFonts w:ascii="Times New Roman" w:cs="Times New Roman" w:eastAsia="宋体" w:hAnsi="Times New Roman" w:hint="default"/>
          <w:i w:val="false"/>
          <w:iCs/>
          <w:color w:val="000000"/>
          <w:sz w:val="21"/>
          <w:szCs w:val="21"/>
          <w:lang w:eastAsia="zh-CN"/>
        </w:rPr>
      </w:pPr>
      <w:r>
        <w:rPr>
          <w:rFonts w:ascii="Times New Roman" w:cs="Times New Roman" w:eastAsia="楷体" w:hAnsi="Times New Roman" w:hint="default"/>
          <w:b/>
          <w:bCs/>
          <w:color w:val="000000"/>
          <w:sz w:val="21"/>
          <w:szCs w:val="21"/>
        </w:rPr>
        <w:t>②</w:t>
      </w:r>
      <w:r>
        <w:rPr>
          <w:rFonts w:ascii="Times New Roman" w:cs="Times New Roman" w:eastAsia="楷体" w:hAnsi="Times New Roman" w:hint="default"/>
          <w:b/>
          <w:bCs/>
          <w:color w:val="000000"/>
          <w:sz w:val="21"/>
          <w:szCs w:val="21"/>
        </w:rPr>
        <w:t>判断元素的化合价</w:t>
      </w:r>
      <w:r>
        <w:rPr>
          <w:rFonts w:ascii="Times New Roman" w:cs="Times New Roman" w:eastAsia="楷体" w:hAnsi="Times New Roman" w:hint="default"/>
          <w:b/>
          <w:bCs/>
          <w:color w:val="000000"/>
          <w:sz w:val="21"/>
          <w:szCs w:val="21"/>
          <w:lang w:eastAsia="zh-CN"/>
        </w:rPr>
        <w:t>：</w:t>
      </w:r>
      <w:r>
        <w:rPr>
          <w:rFonts w:ascii="Times New Roman" w:cs="Times New Roman" w:eastAsia="宋体" w:hAnsi="Times New Roman" w:hint="default"/>
          <w:i w:val="false"/>
          <w:iCs/>
          <w:color w:val="000000"/>
          <w:sz w:val="21"/>
          <w:szCs w:val="21"/>
        </w:rPr>
        <w:t>I</w:t>
      </w:r>
      <w:r>
        <w:rPr>
          <w:rFonts w:ascii="Times New Roman" w:cs="Times New Roman" w:eastAsia="宋体" w:hAnsi="Times New Roman" w:hint="default"/>
          <w:i w:val="false"/>
          <w:iCs/>
          <w:color w:val="000000"/>
          <w:sz w:val="21"/>
          <w:szCs w:val="21"/>
          <w:vertAlign w:val="subscript"/>
        </w:rPr>
        <w:t>1</w:t>
      </w:r>
      <w:r>
        <w:rPr>
          <w:rFonts w:ascii="Times New Roman" w:cs="Times New Roman" w:eastAsia="宋体" w:hAnsi="Times New Roman" w:hint="default"/>
          <w:i w:val="false"/>
          <w:iCs/>
          <w:color w:val="000000"/>
          <w:sz w:val="21"/>
          <w:szCs w:val="21"/>
        </w:rPr>
        <w:t>、I</w:t>
      </w:r>
      <w:r>
        <w:rPr>
          <w:rFonts w:ascii="Times New Roman" w:cs="Times New Roman" w:eastAsia="宋体" w:hAnsi="Times New Roman" w:hint="default"/>
          <w:i w:val="false"/>
          <w:iCs/>
          <w:color w:val="000000"/>
          <w:sz w:val="21"/>
          <w:szCs w:val="21"/>
          <w:vertAlign w:val="subscript"/>
        </w:rPr>
        <w:t>2</w:t>
      </w:r>
      <w:r>
        <w:rPr>
          <w:rFonts w:ascii="Times New Roman" w:cs="Times New Roman" w:eastAsia="宋体" w:hAnsi="Times New Roman" w:hint="default"/>
          <w:i w:val="false"/>
          <w:iCs/>
          <w:color w:val="000000"/>
          <w:sz w:val="21"/>
          <w:szCs w:val="21"/>
        </w:rPr>
        <w:t>……</w:t>
      </w:r>
      <w:r>
        <w:rPr>
          <w:rFonts w:ascii="Times New Roman" w:cs="Times New Roman" w:eastAsia="宋体" w:hAnsi="Times New Roman" w:hint="default"/>
          <w:i w:val="false"/>
          <w:iCs/>
          <w:color w:val="000000"/>
          <w:sz w:val="21"/>
          <w:szCs w:val="21"/>
        </w:rPr>
        <w:t>表示各级电离能。如果某元素的I</w:t>
      </w:r>
      <w:r>
        <w:rPr>
          <w:rFonts w:ascii="Times New Roman" w:cs="Times New Roman" w:eastAsia="宋体" w:hAnsi="Times New Roman" w:hint="default"/>
          <w:i w:val="false"/>
          <w:iCs/>
          <w:color w:val="000000"/>
          <w:sz w:val="21"/>
          <w:szCs w:val="21"/>
          <w:vertAlign w:val="subscript"/>
        </w:rPr>
        <w:t>n＋1</w:t>
      </w:r>
      <w:r>
        <w:rPr>
          <w:rFonts w:ascii="Times New Roman" w:cs="Times New Roman" w:eastAsia="宋体" w:hAnsi="Times New Roman" w:hint="default"/>
          <w:i w:val="false"/>
          <w:iCs/>
          <w:color w:val="000000"/>
          <w:sz w:val="21"/>
          <w:szCs w:val="21"/>
        </w:rPr>
        <w:t>≫</w:t>
      </w:r>
      <w:r>
        <w:rPr>
          <w:rFonts w:ascii="Times New Roman" w:cs="Times New Roman" w:eastAsia="宋体" w:hAnsi="Times New Roman" w:hint="default"/>
          <w:i w:val="false"/>
          <w:iCs/>
          <w:color w:val="000000"/>
          <w:sz w:val="21"/>
          <w:szCs w:val="21"/>
        </w:rPr>
        <w:t>I</w:t>
      </w:r>
      <w:r>
        <w:rPr>
          <w:rFonts w:ascii="Times New Roman" w:cs="Times New Roman" w:eastAsia="宋体" w:hAnsi="Times New Roman" w:hint="default"/>
          <w:i w:val="false"/>
          <w:iCs/>
          <w:color w:val="000000"/>
          <w:sz w:val="21"/>
          <w:szCs w:val="21"/>
          <w:vertAlign w:val="subscript"/>
        </w:rPr>
        <w:t>n</w:t>
      </w:r>
      <w:r>
        <w:rPr>
          <w:rFonts w:ascii="Times New Roman" w:cs="Times New Roman" w:eastAsia="宋体" w:hAnsi="Times New Roman" w:hint="default"/>
          <w:i w:val="false"/>
          <w:iCs/>
          <w:color w:val="000000"/>
          <w:sz w:val="21"/>
          <w:szCs w:val="21"/>
        </w:rPr>
        <w:t>，则该元素的常见化合价为＋n。如钠元素I</w:t>
      </w:r>
      <w:r>
        <w:rPr>
          <w:rFonts w:ascii="Times New Roman" w:cs="Times New Roman" w:eastAsia="宋体" w:hAnsi="Times New Roman" w:hint="default"/>
          <w:i w:val="false"/>
          <w:iCs/>
          <w:color w:val="000000"/>
          <w:sz w:val="21"/>
          <w:szCs w:val="21"/>
          <w:vertAlign w:val="subscript"/>
        </w:rPr>
        <w:t>2</w:t>
      </w:r>
      <w:r>
        <w:rPr>
          <w:rFonts w:ascii="Times New Roman" w:cs="Times New Roman" w:eastAsia="宋体" w:hAnsi="Times New Roman" w:hint="default"/>
          <w:i w:val="false"/>
          <w:iCs/>
          <w:color w:val="000000"/>
          <w:sz w:val="21"/>
          <w:szCs w:val="21"/>
        </w:rPr>
        <w:t>≫</w:t>
      </w:r>
      <w:r>
        <w:rPr>
          <w:rFonts w:ascii="Times New Roman" w:cs="Times New Roman" w:eastAsia="宋体" w:hAnsi="Times New Roman" w:hint="default"/>
          <w:i w:val="false"/>
          <w:iCs/>
          <w:color w:val="000000"/>
          <w:sz w:val="21"/>
          <w:szCs w:val="21"/>
        </w:rPr>
        <w:t>I</w:t>
      </w:r>
      <w:r>
        <w:rPr>
          <w:rFonts w:ascii="Times New Roman" w:cs="Times New Roman" w:eastAsia="宋体" w:hAnsi="Times New Roman" w:hint="default"/>
          <w:i w:val="false"/>
          <w:iCs/>
          <w:color w:val="000000"/>
          <w:sz w:val="21"/>
          <w:szCs w:val="21"/>
          <w:vertAlign w:val="subscript"/>
        </w:rPr>
        <w:t>1</w:t>
      </w:r>
      <w:r>
        <w:rPr>
          <w:rFonts w:ascii="Times New Roman" w:cs="Times New Roman" w:eastAsia="宋体" w:hAnsi="Times New Roman" w:hint="default"/>
          <w:i w:val="false"/>
          <w:iCs/>
          <w:color w:val="000000"/>
          <w:sz w:val="21"/>
          <w:szCs w:val="21"/>
        </w:rPr>
        <w:t>，所以钠元素的化合价为＋1</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snapToGrid w:val="false"/>
        <w:spacing w:lineRule="auto" w:line="240"/>
        <w:ind w:left="420" w:leftChars="100" w:hanging="210" w:hangingChars="100"/>
        <w:textAlignment w:val="auto"/>
        <w:contextualSpacing/>
        <w:rPr>
          <w:rFonts w:ascii="Times New Roman" w:cs="Times New Roman" w:eastAsia="宋体" w:hAnsi="Times New Roman" w:hint="default"/>
          <w:color w:val="000000"/>
          <w:sz w:val="21"/>
          <w:szCs w:val="21"/>
        </w:rPr>
      </w:pPr>
      <w:r>
        <w:rPr>
          <w:rFonts w:ascii="Times New Roman" w:cs="Times New Roman" w:eastAsia="楷体" w:hAnsi="Times New Roman" w:hint="default"/>
          <w:b/>
          <w:bCs/>
          <w:color w:val="000000"/>
          <w:sz w:val="21"/>
          <w:szCs w:val="21"/>
        </w:rPr>
        <w:fldChar w:fldCharType="begin"/>
      </w:r>
      <w:r>
        <w:rPr>
          <w:rFonts w:ascii="Times New Roman" w:cs="Times New Roman" w:eastAsia="楷体" w:hAnsi="Times New Roman" w:hint="default"/>
          <w:b/>
          <w:bCs/>
          <w:color w:val="000000"/>
          <w:sz w:val="21"/>
          <w:szCs w:val="21"/>
        </w:rPr>
        <w:instrText xml:space="preserve"> = 3 \* GB3 \* MERGEFORMAT </w:instrText>
      </w:r>
      <w:r>
        <w:rPr>
          <w:rFonts w:ascii="Times New Roman" w:cs="Times New Roman" w:eastAsia="楷体" w:hAnsi="Times New Roman" w:hint="default"/>
          <w:b/>
          <w:bCs/>
          <w:color w:val="000000"/>
          <w:sz w:val="21"/>
          <w:szCs w:val="21"/>
        </w:rPr>
        <w:fldChar w:fldCharType="separate"/>
      </w:r>
      <w:r>
        <w:rPr>
          <w:rFonts w:ascii="Times New Roman" w:cs="Times New Roman" w:eastAsia="楷体" w:hAnsi="Times New Roman" w:hint="default"/>
          <w:b/>
          <w:bCs/>
          <w:color w:val="000000"/>
        </w:rPr>
        <w:t>③</w:t>
      </w:r>
      <w:r>
        <w:rPr>
          <w:rFonts w:ascii="Times New Roman" w:cs="Times New Roman" w:eastAsia="楷体" w:hAnsi="Times New Roman" w:hint="default"/>
          <w:b/>
          <w:bCs/>
          <w:color w:val="000000"/>
          <w:sz w:val="21"/>
          <w:szCs w:val="21"/>
        </w:rPr>
        <w:fldChar w:fldCharType="end"/>
      </w:r>
      <w:r>
        <w:rPr>
          <w:rFonts w:ascii="Times New Roman" w:cs="Times New Roman" w:eastAsia="楷体" w:hAnsi="Times New Roman" w:hint="default"/>
          <w:b/>
          <w:bCs/>
          <w:color w:val="000000"/>
          <w:sz w:val="21"/>
          <w:szCs w:val="21"/>
        </w:rPr>
        <w:t>判断核外电子的分层排布情况</w:t>
      </w:r>
      <w:r>
        <w:rPr>
          <w:rFonts w:ascii="Times New Roman" w:cs="Times New Roman" w:eastAsia="楷体" w:hAnsi="Times New Roman" w:hint="default"/>
          <w:b/>
          <w:bCs/>
          <w:color w:val="000000"/>
          <w:sz w:val="21"/>
          <w:szCs w:val="21"/>
          <w:lang w:eastAsia="zh-CN"/>
        </w:rPr>
        <w:t>：</w:t>
      </w:r>
      <w:r>
        <w:rPr>
          <w:rFonts w:ascii="Times New Roman" w:cs="Times New Roman" w:eastAsia="宋体" w:hAnsi="Times New Roman" w:hint="default"/>
          <w:color w:val="000000"/>
          <w:sz w:val="21"/>
          <w:szCs w:val="21"/>
        </w:rPr>
        <w:t>多电子原子中，元素的各级电离能逐级增大，有一定的规律性。当电离能的变化出现突跃时，电子层数就可能发生变化</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snapToGrid w:val="false"/>
        <w:spacing w:lineRule="auto" w:line="240"/>
        <w:ind w:left="420" w:leftChars="100" w:hanging="210" w:hangingChars="100"/>
        <w:textAlignment w:val="auto"/>
        <w:contextualSpacing/>
        <w:rPr>
          <w:rFonts w:ascii="Times New Roman" w:cs="Times New Roman" w:eastAsia="宋体" w:hAnsi="Times New Roman" w:hint="default"/>
          <w:color w:val="000000"/>
          <w:sz w:val="21"/>
          <w:szCs w:val="21"/>
        </w:rPr>
      </w:pPr>
      <w:r>
        <w:rPr>
          <w:rFonts w:ascii="Times New Roman" w:cs="Times New Roman" w:eastAsia="楷体" w:hAnsi="Times New Roman" w:hint="default"/>
          <w:b/>
          <w:bCs/>
          <w:color w:val="000000"/>
          <w:sz w:val="21"/>
          <w:szCs w:val="21"/>
        </w:rPr>
        <w:fldChar w:fldCharType="begin"/>
      </w:r>
      <w:r>
        <w:rPr>
          <w:rFonts w:ascii="Times New Roman" w:cs="Times New Roman" w:eastAsia="楷体" w:hAnsi="Times New Roman" w:hint="default"/>
          <w:b/>
          <w:bCs/>
          <w:color w:val="000000"/>
          <w:sz w:val="21"/>
          <w:szCs w:val="21"/>
        </w:rPr>
        <w:instrText xml:space="preserve"> = 4 \* GB3 \* MERGEFORMAT </w:instrText>
      </w:r>
      <w:r>
        <w:rPr>
          <w:rFonts w:ascii="Times New Roman" w:cs="Times New Roman" w:eastAsia="楷体" w:hAnsi="Times New Roman" w:hint="default"/>
          <w:b/>
          <w:bCs/>
          <w:color w:val="000000"/>
          <w:sz w:val="21"/>
          <w:szCs w:val="21"/>
        </w:rPr>
        <w:fldChar w:fldCharType="separate"/>
      </w:r>
      <w:r>
        <w:rPr>
          <w:rFonts w:ascii="Times New Roman" w:cs="Times New Roman" w:eastAsia="楷体" w:hAnsi="Times New Roman" w:hint="default"/>
          <w:b/>
          <w:bCs/>
          <w:color w:val="000000"/>
          <w:sz w:val="21"/>
          <w:szCs w:val="21"/>
        </w:rPr>
        <w:t>④</w:t>
      </w:r>
      <w:r>
        <w:rPr>
          <w:rFonts w:ascii="Times New Roman" w:cs="Times New Roman" w:eastAsia="楷体" w:hAnsi="Times New Roman" w:hint="default"/>
          <w:b/>
          <w:bCs/>
          <w:color w:val="000000"/>
          <w:sz w:val="21"/>
          <w:szCs w:val="21"/>
        </w:rPr>
        <w:fldChar w:fldCharType="end"/>
      </w:r>
      <w:r>
        <w:rPr>
          <w:rFonts w:ascii="Times New Roman" w:cs="Times New Roman" w:eastAsia="楷体" w:hAnsi="Times New Roman" w:hint="default"/>
          <w:b/>
          <w:bCs/>
          <w:color w:val="000000"/>
          <w:sz w:val="21"/>
          <w:szCs w:val="21"/>
        </w:rPr>
        <w:t>反映元素原子的核外电子排布特点</w:t>
      </w:r>
      <w:r>
        <w:rPr>
          <w:rFonts w:ascii="Times New Roman" w:cs="Times New Roman" w:eastAsia="楷体" w:hAnsi="Times New Roman" w:hint="default"/>
          <w:b/>
          <w:bCs/>
          <w:color w:val="000000"/>
          <w:sz w:val="21"/>
          <w:szCs w:val="21"/>
          <w:lang w:eastAsia="zh-CN"/>
        </w:rPr>
        <w:t>：</w:t>
      </w:r>
      <w:r>
        <w:rPr>
          <w:rFonts w:ascii="Times New Roman" w:cs="Times New Roman" w:eastAsia="宋体" w:hAnsi="Times New Roman" w:hint="default"/>
          <w:color w:val="000000"/>
          <w:sz w:val="21"/>
          <w:szCs w:val="21"/>
        </w:rPr>
        <w:t>同周期元素从左向右，元素的第一电离能并不是逐渐增大的，当元素的核外电子排布是全空、半充满和全充满状态时，第一电离能就会反常的大</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黑体" w:hAnsi="Times New Roman" w:hint="default"/>
          <w:b/>
          <w:bCs w:val="false"/>
          <w:color w:val="000000"/>
          <w:kern w:val="0"/>
          <w:sz w:val="21"/>
          <w:szCs w:val="21"/>
        </w:rPr>
      </w:pPr>
      <w:r>
        <w:rPr>
          <w:rFonts w:ascii="Times New Roman" w:cs="Times New Roman" w:hAnsi="Times New Roman" w:hint="default"/>
          <w:b/>
          <w:bCs w:val="false"/>
          <w:color w:val="000000"/>
          <w:sz w:val="21"/>
          <w:szCs w:val="21"/>
        </w:rPr>
        <w:t>2</w:t>
      </w:r>
      <w:r>
        <w:rPr>
          <w:rFonts w:ascii="Times New Roman" w:cs="Times New Roman" w:hAnsi="Times New Roman" w:hint="eastAsia"/>
          <w:b/>
          <w:bCs w:val="false"/>
          <w:color w:val="000000"/>
          <w:sz w:val="21"/>
          <w:szCs w:val="21"/>
          <w:lang w:eastAsia="zh-CN"/>
        </w:rPr>
        <w:t>、</w:t>
      </w:r>
      <w:r>
        <w:rPr>
          <w:rFonts w:ascii="Times New Roman" w:cs="Times New Roman" w:eastAsia="黑体" w:hAnsi="Times New Roman" w:hint="default"/>
          <w:b/>
          <w:bCs w:val="false"/>
          <w:color w:val="000000"/>
          <w:kern w:val="0"/>
          <w:sz w:val="21"/>
          <w:szCs w:val="21"/>
        </w:rPr>
        <w:t>元素的电负性及其变化规律</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ind w:left="210" w:hanging="210" w:hangingChars="100"/>
        <w:textAlignment w:val="auto"/>
        <w:rPr>
          <w:rFonts w:ascii="Times New Roman" w:cs="Times New Roman" w:hAnsi="Times New Roman" w:hint="default"/>
          <w:color w:val="000000"/>
          <w:sz w:val="21"/>
          <w:szCs w:val="21"/>
          <w:u w:val="none"/>
        </w:rPr>
      </w:pPr>
      <w:r>
        <w:rPr>
          <w:rFonts w:ascii="Times New Roman" w:cs="Times New Roman" w:eastAsia="楷体" w:hAnsi="Times New Roman" w:hint="default"/>
          <w:b/>
          <w:bCs/>
          <w:color w:val="000000"/>
          <w:sz w:val="21"/>
          <w:szCs w:val="21"/>
          <w:lang w:val="en-US" w:eastAsia="zh-CN"/>
        </w:rPr>
        <w:t>(1)</w:t>
      </w:r>
      <w:r>
        <w:rPr>
          <w:rFonts w:ascii="Times New Roman" w:cs="Times New Roman" w:eastAsia="楷体" w:hAnsi="Times New Roman" w:hint="default"/>
          <w:b/>
          <w:bCs/>
          <w:color w:val="000000"/>
          <w:sz w:val="21"/>
          <w:szCs w:val="21"/>
        </w:rPr>
        <w:t>电负性</w:t>
      </w:r>
      <w:r>
        <w:rPr>
          <w:rFonts w:ascii="Times New Roman" w:cs="Times New Roman" w:eastAsia="楷体" w:hAnsi="Times New Roman" w:hint="default"/>
          <w:b/>
          <w:bCs/>
          <w:color w:val="000000"/>
          <w:sz w:val="21"/>
          <w:szCs w:val="21"/>
          <w:lang w:eastAsia="zh-CN"/>
        </w:rPr>
        <w:t>的定义</w:t>
      </w:r>
      <w:r>
        <w:rPr>
          <w:rFonts w:ascii="Times New Roman" w:cs="Times New Roman" w:eastAsia="楷体" w:hAnsi="Times New Roman" w:hint="default"/>
          <w:b/>
          <w:bCs/>
          <w:color w:val="000000"/>
          <w:sz w:val="21"/>
          <w:szCs w:val="21"/>
        </w:rPr>
        <w:t>：</w:t>
      </w:r>
      <w:r>
        <w:rPr>
          <w:rFonts w:ascii="Times New Roman" w:cs="Times New Roman" w:hAnsi="Times New Roman" w:hint="default"/>
          <w:color w:val="000000"/>
          <w:sz w:val="21"/>
          <w:szCs w:val="21"/>
        </w:rPr>
        <w:t>元素的</w:t>
      </w:r>
      <w:r>
        <w:rPr>
          <w:rFonts w:ascii="Times New Roman" w:cs="Times New Roman" w:hAnsi="Times New Roman" w:hint="default"/>
          <w:color w:val="000000"/>
          <w:sz w:val="21"/>
          <w:szCs w:val="21"/>
          <w:u w:val="none"/>
        </w:rPr>
        <w:t>原子在化合物中吸引键合电子能力的标度。元素的电负性越大，表示其原子在化合物中吸引键合电子的能力越强</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40"/>
        <w:textAlignment w:val="auto"/>
        <w:contextualSpacing/>
        <w:rPr>
          <w:rFonts w:ascii="Times New Roman" w:cs="Times New Roman" w:hAnsi="Times New Roman" w:hint="default"/>
          <w:color w:val="000000"/>
          <w:sz w:val="21"/>
          <w:szCs w:val="21"/>
          <w:u w:val="none"/>
        </w:rPr>
      </w:pPr>
      <w:r>
        <w:rPr>
          <w:rFonts w:ascii="Times New Roman" w:cs="Times New Roman" w:eastAsia="楷体" w:hAnsi="Times New Roman" w:hint="default"/>
          <w:b/>
          <w:bCs/>
          <w:color w:val="000000"/>
          <w:sz w:val="21"/>
          <w:szCs w:val="21"/>
          <w:lang w:val="en-US" w:eastAsia="zh-CN"/>
        </w:rPr>
        <w:t>(2)</w:t>
      </w:r>
      <w:r>
        <w:rPr>
          <w:rFonts w:ascii="Times New Roman" w:cs="Times New Roman" w:eastAsia="楷体" w:hAnsi="Times New Roman" w:hint="default"/>
          <w:b/>
          <w:bCs/>
          <w:color w:val="000000"/>
          <w:sz w:val="21"/>
          <w:szCs w:val="21"/>
        </w:rPr>
        <w:t>变化规律</w:t>
      </w:r>
      <w:r>
        <w:rPr>
          <w:rFonts w:ascii="Times New Roman" w:cs="Times New Roman" w:eastAsia="楷体" w:hAnsi="Times New Roman" w:hint="default"/>
          <w:b/>
          <w:bCs/>
          <w:color w:val="000000"/>
          <w:sz w:val="21"/>
          <w:szCs w:val="21"/>
          <w:lang w:eastAsia="zh-CN"/>
        </w:rPr>
        <w:t>：</w:t>
      </w:r>
      <w:r>
        <w:rPr>
          <w:rFonts w:ascii="Times New Roman" w:cs="Times New Roman" w:hAnsi="Times New Roman" w:hint="default"/>
          <w:color w:val="000000"/>
          <w:sz w:val="21"/>
          <w:szCs w:val="21"/>
        </w:rPr>
        <w:t>同周期从左到右，主族元素电负性逐渐</w:t>
      </w:r>
      <w:r>
        <w:rPr>
          <w:rFonts w:ascii="Times New Roman" w:cs="Times New Roman" w:hAnsi="Times New Roman" w:hint="default"/>
          <w:color w:val="000000"/>
          <w:sz w:val="21"/>
          <w:szCs w:val="21"/>
          <w:u w:val="none"/>
        </w:rPr>
        <w:t>增大；同一主族从上到下，元素电负性逐渐减小</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ind w:right="0" w:rightChars="0"/>
        <w:textAlignment w:val="auto"/>
        <w:outlineLvl w:val="9"/>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kern w:val="0"/>
          <w:sz w:val="21"/>
          <w:szCs w:val="21"/>
        </w:rPr>
        <w:t>(</w:t>
      </w:r>
      <w:r>
        <w:rPr>
          <w:rFonts w:ascii="Times New Roman" w:cs="Times New Roman" w:eastAsia="楷体" w:hAnsi="Times New Roman" w:hint="default"/>
          <w:b/>
          <w:bCs/>
          <w:color w:val="000000"/>
          <w:kern w:val="0"/>
          <w:sz w:val="21"/>
          <w:szCs w:val="21"/>
          <w:lang w:val="en-US" w:eastAsia="zh-CN"/>
        </w:rPr>
        <w:t>3</w:t>
      </w:r>
      <w:r>
        <w:rPr>
          <w:rFonts w:ascii="Times New Roman" w:cs="Times New Roman" w:eastAsia="楷体" w:hAnsi="Times New Roman" w:hint="default"/>
          <w:b/>
          <w:bCs/>
          <w:color w:val="000000"/>
          <w:kern w:val="0"/>
          <w:sz w:val="21"/>
          <w:szCs w:val="21"/>
        </w:rPr>
        <w:t>)</w:t>
      </w:r>
      <w:r>
        <w:rPr>
          <w:rFonts w:ascii="Times New Roman" w:cs="Times New Roman" w:eastAsia="楷体" w:hAnsi="Times New Roman" w:hint="default"/>
          <w:b/>
          <w:bCs/>
          <w:color w:val="000000"/>
          <w:sz w:val="21"/>
          <w:szCs w:val="21"/>
        </w:rPr>
        <w:t>电负性的应用</w:t>
      </w:r>
    </w:p>
    <w:p>
      <w:pPr>
        <w:pStyle w:val="style0"/>
        <w:keepNext w:val="false"/>
        <w:keepLines w:val="false"/>
        <w:pageBreakBefore w:val="false"/>
        <w:widowControl/>
        <w:kinsoku/>
        <w:wordWrap/>
        <w:overflowPunct/>
        <w:topLinePunct w:val="false"/>
        <w:autoSpaceDE/>
        <w:autoSpaceDN/>
        <w:bidi w:val="false"/>
        <w:adjustRightInd w:val="false"/>
        <w:snapToGrid w:val="false"/>
        <w:spacing w:lineRule="auto" w:line="240"/>
        <w:ind w:left="420" w:right="0" w:rightChars="0" w:hanging="420" w:hangingChars="200"/>
        <w:textAlignment w:val="auto"/>
        <w:outlineLvl w:val="9"/>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 xml:space="preserve">  </w:t>
      </w:r>
      <w:r>
        <w:rPr>
          <w:rFonts w:ascii="Times New Roman" w:cs="Times New Roman" w:eastAsia="楷体" w:hAnsi="Times New Roman" w:hint="default"/>
          <w:b/>
          <w:color w:val="000000"/>
          <w:sz w:val="21"/>
          <w:szCs w:val="21"/>
        </w:rPr>
        <w:fldChar w:fldCharType="begin"/>
      </w:r>
      <w:r>
        <w:rPr>
          <w:rFonts w:ascii="Times New Roman" w:cs="Times New Roman" w:eastAsia="楷体" w:hAnsi="Times New Roman" w:hint="default"/>
          <w:b/>
          <w:color w:val="000000"/>
          <w:sz w:val="21"/>
          <w:szCs w:val="21"/>
        </w:rPr>
        <w:instrText xml:space="preserve"> = 1 \* GB3 \* MERGEFORMAT </w:instrText>
      </w:r>
      <w:r>
        <w:rPr>
          <w:rFonts w:ascii="Times New Roman" w:cs="Times New Roman" w:eastAsia="楷体" w:hAnsi="Times New Roman" w:hint="default"/>
          <w:b/>
          <w:color w:val="000000"/>
          <w:sz w:val="21"/>
          <w:szCs w:val="21"/>
        </w:rPr>
        <w:fldChar w:fldCharType="separate"/>
      </w:r>
      <w:r>
        <w:rPr>
          <w:rFonts w:ascii="Times New Roman" w:cs="Times New Roman" w:eastAsia="楷体" w:hAnsi="Times New Roman" w:hint="default"/>
          <w:b/>
          <w:color w:val="000000"/>
          <w:sz w:val="21"/>
          <w:szCs w:val="21"/>
        </w:rPr>
        <w:t>①</w:t>
      </w:r>
      <w:r>
        <w:rPr>
          <w:rFonts w:ascii="Times New Roman" w:cs="Times New Roman" w:eastAsia="楷体" w:hAnsi="Times New Roman" w:hint="default"/>
          <w:b/>
          <w:color w:val="000000"/>
          <w:sz w:val="21"/>
          <w:szCs w:val="21"/>
        </w:rPr>
        <w:fldChar w:fldCharType="end"/>
      </w:r>
      <w:r>
        <w:rPr>
          <w:rFonts w:ascii="Times New Roman" w:cs="Times New Roman" w:eastAsia="楷体" w:hAnsi="Times New Roman" w:hint="default"/>
          <w:b/>
          <w:color w:val="000000"/>
          <w:sz w:val="21"/>
          <w:szCs w:val="21"/>
        </w:rPr>
        <w:t>判断元素金属性和非金属性的强弱</w:t>
      </w:r>
      <w:r>
        <w:rPr>
          <w:rFonts w:ascii="Times New Roman" w:cs="Times New Roman" w:eastAsia="楷体" w:hAnsi="Times New Roman" w:hint="default"/>
          <w:b/>
          <w:color w:val="000000"/>
          <w:sz w:val="21"/>
          <w:szCs w:val="21"/>
          <w:lang w:eastAsia="zh-CN"/>
        </w:rPr>
        <w:t>：</w:t>
      </w:r>
      <w:r>
        <w:rPr>
          <w:rFonts w:ascii="Times New Roman" w:cs="Times New Roman" w:hAnsi="Times New Roman" w:hint="default"/>
          <w:color w:val="000000"/>
          <w:sz w:val="21"/>
          <w:szCs w:val="21"/>
        </w:rPr>
        <w:t>金属的电负性一般小于1.8，非金属的电负性一般大于1.8，而位于非金属三角区边界的</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类金属</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(如锗、锑等)的电负性则在1.8左右，它们既有金属性又有非金属性。通常电负性越大，非金属性越强；金属元素越活泼，其电负性越小</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ind w:left="420" w:right="0" w:rightChars="0" w:hanging="420" w:hangingChars="200"/>
        <w:textAlignment w:val="auto"/>
        <w:outlineLvl w:val="9"/>
        <w:rPr>
          <w:rFonts w:ascii="Times New Roman" w:cs="Times New Roman" w:hAnsi="Times New Roman" w:hint="default"/>
          <w:color w:val="000000"/>
          <w:sz w:val="21"/>
          <w:szCs w:val="21"/>
        </w:rPr>
      </w:pPr>
      <w:r>
        <w:rPr>
          <w:rFonts w:ascii="Times New Roman" w:cs="Times New Roman" w:eastAsia="黑体" w:hAnsi="Times New Roman" w:hint="eastAsia"/>
          <w:b/>
          <w:color w:val="000000"/>
          <w:sz w:val="21"/>
          <w:szCs w:val="21"/>
          <w:lang w:val="en-US" w:eastAsia="zh-CN"/>
        </w:rPr>
        <w:t xml:space="preserve"> </w:t>
      </w:r>
      <w:r>
        <w:rPr>
          <w:rFonts w:ascii="Times New Roman" w:cs="Times New Roman" w:eastAsia="楷体" w:hAnsi="Times New Roman" w:hint="default"/>
          <w:b/>
          <w:color w:val="000000"/>
          <w:sz w:val="21"/>
          <w:szCs w:val="21"/>
          <w:lang w:val="en-US" w:eastAsia="zh-CN"/>
        </w:rPr>
        <w:t xml:space="preserve"> </w:t>
      </w:r>
      <w:r>
        <w:rPr>
          <w:rFonts w:ascii="Times New Roman" w:cs="Times New Roman" w:eastAsia="楷体" w:hAnsi="Times New Roman" w:hint="default"/>
          <w:b/>
          <w:color w:val="000000"/>
          <w:sz w:val="21"/>
          <w:szCs w:val="21"/>
        </w:rPr>
        <w:fldChar w:fldCharType="begin"/>
      </w:r>
      <w:r>
        <w:rPr>
          <w:rFonts w:ascii="Times New Roman" w:cs="Times New Roman" w:eastAsia="楷体" w:hAnsi="Times New Roman" w:hint="default"/>
          <w:b/>
          <w:color w:val="000000"/>
          <w:sz w:val="21"/>
          <w:szCs w:val="21"/>
        </w:rPr>
        <w:instrText xml:space="preserve"> = 2 \* GB3 \* MERGEFORMAT </w:instrText>
      </w:r>
      <w:r>
        <w:rPr>
          <w:rFonts w:ascii="Times New Roman" w:cs="Times New Roman" w:eastAsia="楷体" w:hAnsi="Times New Roman" w:hint="default"/>
          <w:b/>
          <w:color w:val="000000"/>
          <w:sz w:val="21"/>
          <w:szCs w:val="21"/>
        </w:rPr>
        <w:fldChar w:fldCharType="separate"/>
      </w:r>
      <w:r>
        <w:rPr>
          <w:rFonts w:ascii="Times New Roman" w:cs="Times New Roman" w:eastAsia="楷体" w:hAnsi="Times New Roman" w:hint="default"/>
          <w:b/>
          <w:color w:val="000000"/>
          <w:sz w:val="21"/>
          <w:szCs w:val="21"/>
        </w:rPr>
        <w:t>②</w:t>
      </w:r>
      <w:r>
        <w:rPr>
          <w:rFonts w:ascii="Times New Roman" w:cs="Times New Roman" w:eastAsia="楷体" w:hAnsi="Times New Roman" w:hint="default"/>
          <w:b/>
          <w:color w:val="000000"/>
          <w:sz w:val="21"/>
          <w:szCs w:val="21"/>
        </w:rPr>
        <w:fldChar w:fldCharType="end"/>
      </w:r>
      <w:r>
        <w:rPr>
          <w:rFonts w:ascii="Times New Roman" w:cs="Times New Roman" w:eastAsia="楷体" w:hAnsi="Times New Roman" w:hint="default"/>
          <w:b/>
          <w:color w:val="000000"/>
          <w:sz w:val="21"/>
          <w:szCs w:val="21"/>
        </w:rPr>
        <w:t>判断化学键的极性强弱</w:t>
      </w:r>
      <w:r>
        <w:rPr>
          <w:rFonts w:ascii="Times New Roman" w:cs="Times New Roman" w:eastAsia="楷体" w:hAnsi="Times New Roman" w:hint="default"/>
          <w:b/>
          <w:color w:val="000000"/>
          <w:sz w:val="21"/>
          <w:szCs w:val="21"/>
          <w:lang w:eastAsia="zh-CN"/>
        </w:rPr>
        <w:t>：</w:t>
      </w:r>
      <w:r>
        <w:rPr>
          <w:rFonts w:ascii="Times New Roman" w:cs="Times New Roman" w:hAnsi="Times New Roman" w:hint="default"/>
          <w:color w:val="000000"/>
          <w:sz w:val="21"/>
          <w:szCs w:val="21"/>
        </w:rPr>
        <w:t>若两种不同的非金属元素的原子间形成共价键，则必为极性键，且成键原子的电负性之差越大，键的极性越强。</w:t>
      </w:r>
      <w:r>
        <w:rPr>
          <w:rFonts w:ascii="Times New Roman" w:cs="Times New Roman" w:eastAsia="楷体_GB2312" w:hAnsi="Times New Roman" w:hint="default"/>
          <w:b/>
          <w:color w:val="000000"/>
          <w:sz w:val="21"/>
          <w:szCs w:val="21"/>
        </w:rPr>
        <w:t>如</w:t>
      </w:r>
      <w:r>
        <w:rPr>
          <w:rFonts w:ascii="Times New Roman" w:cs="Times New Roman" w:eastAsia="楷体_GB2312" w:hAnsi="Times New Roman" w:hint="eastAsia"/>
          <w:b/>
          <w:color w:val="000000"/>
          <w:sz w:val="21"/>
          <w:szCs w:val="21"/>
          <w:lang w:eastAsia="zh-CN"/>
        </w:rPr>
        <w:t>：</w:t>
      </w:r>
      <w:r>
        <w:rPr>
          <w:rFonts w:ascii="Times New Roman" w:cs="Times New Roman" w:hAnsi="Times New Roman" w:hint="default"/>
          <w:color w:val="000000"/>
          <w:sz w:val="21"/>
          <w:szCs w:val="21"/>
        </w:rPr>
        <w:t>极性：H</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F</w:t>
      </w:r>
      <w:r>
        <w:rPr>
          <w:rFonts w:ascii="Times New Roman" w:cs="Times New Roman" w:hAnsi="Times New Roman" w:hint="default"/>
          <w:color w:val="000000"/>
          <w:sz w:val="21"/>
          <w:szCs w:val="21"/>
        </w:rPr>
        <w:t>&gt;</w:t>
      </w:r>
      <w:r>
        <w:rPr>
          <w:rFonts w:ascii="Times New Roman" w:cs="Times New Roman" w:hAnsi="Times New Roman" w:hint="default"/>
          <w:color w:val="000000"/>
          <w:sz w:val="21"/>
          <w:szCs w:val="21"/>
        </w:rPr>
        <w:t>H</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Cl</w:t>
      </w:r>
      <w:r>
        <w:rPr>
          <w:rFonts w:ascii="Times New Roman" w:cs="Times New Roman" w:hAnsi="Times New Roman" w:hint="default"/>
          <w:color w:val="000000"/>
          <w:sz w:val="21"/>
          <w:szCs w:val="21"/>
        </w:rPr>
        <w:t>&gt;</w:t>
      </w:r>
      <w:r>
        <w:rPr>
          <w:rFonts w:ascii="Times New Roman" w:cs="Times New Roman" w:hAnsi="Times New Roman" w:hint="default"/>
          <w:color w:val="000000"/>
          <w:sz w:val="21"/>
          <w:szCs w:val="21"/>
        </w:rPr>
        <w:t>H</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Br</w:t>
      </w:r>
      <w:r>
        <w:rPr>
          <w:rFonts w:ascii="Times New Roman" w:cs="Times New Roman" w:hAnsi="Times New Roman" w:hint="default"/>
          <w:color w:val="000000"/>
          <w:sz w:val="21"/>
          <w:szCs w:val="21"/>
        </w:rPr>
        <w:t>&gt;</w:t>
      </w:r>
      <w:r>
        <w:rPr>
          <w:rFonts w:ascii="Times New Roman" w:cs="Times New Roman" w:hAnsi="Times New Roman" w:hint="default"/>
          <w:color w:val="000000"/>
          <w:sz w:val="21"/>
          <w:szCs w:val="21"/>
        </w:rPr>
        <w:t>H</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I</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ind w:left="420" w:leftChars="100" w:right="0" w:rightChars="0" w:hanging="210" w:hangingChars="100"/>
        <w:textAlignment w:val="auto"/>
        <w:outlineLvl w:val="9"/>
        <w:rPr>
          <w:rFonts w:ascii="Times New Roman" w:cs="Times New Roman" w:eastAsia="黑体" w:hAnsi="Times New Roman" w:hint="default"/>
          <w:b/>
          <w:color w:val="000000"/>
          <w:sz w:val="21"/>
          <w:szCs w:val="21"/>
        </w:rPr>
      </w:pPr>
      <w:r>
        <w:rPr>
          <w:rFonts w:ascii="Times New Roman" w:cs="Times New Roman" w:eastAsia="楷体" w:hAnsi="Times New Roman" w:hint="default"/>
          <w:b/>
          <w:color w:val="000000"/>
          <w:sz w:val="21"/>
          <w:szCs w:val="21"/>
        </w:rPr>
        <w:fldChar w:fldCharType="begin"/>
      </w:r>
      <w:r>
        <w:rPr>
          <w:rFonts w:ascii="Times New Roman" w:cs="Times New Roman" w:eastAsia="楷体" w:hAnsi="Times New Roman" w:hint="default"/>
          <w:b/>
          <w:color w:val="000000"/>
          <w:sz w:val="21"/>
          <w:szCs w:val="21"/>
        </w:rPr>
        <w:instrText xml:space="preserve"> = 3 \* GB3 \* MERGEFORMAT </w:instrText>
      </w:r>
      <w:r>
        <w:rPr>
          <w:rFonts w:ascii="Times New Roman" w:cs="Times New Roman" w:eastAsia="楷体" w:hAnsi="Times New Roman" w:hint="default"/>
          <w:b/>
          <w:color w:val="000000"/>
          <w:sz w:val="21"/>
          <w:szCs w:val="21"/>
        </w:rPr>
        <w:fldChar w:fldCharType="separate"/>
      </w:r>
      <w:r>
        <w:rPr>
          <w:rFonts w:ascii="Times New Roman" w:cs="Times New Roman" w:eastAsia="楷体" w:hAnsi="Times New Roman" w:hint="default"/>
          <w:b/>
          <w:color w:val="000000"/>
          <w:sz w:val="21"/>
          <w:szCs w:val="21"/>
        </w:rPr>
        <w:t>③</w:t>
      </w:r>
      <w:r>
        <w:rPr>
          <w:rFonts w:ascii="Times New Roman" w:cs="Times New Roman" w:eastAsia="楷体" w:hAnsi="Times New Roman" w:hint="default"/>
          <w:b/>
          <w:color w:val="000000"/>
          <w:sz w:val="21"/>
          <w:szCs w:val="21"/>
        </w:rPr>
        <w:fldChar w:fldCharType="end"/>
      </w:r>
      <w:r>
        <w:rPr>
          <w:rFonts w:ascii="Times New Roman" w:cs="Times New Roman" w:eastAsia="楷体" w:hAnsi="Times New Roman" w:hint="default"/>
          <w:b/>
          <w:color w:val="000000"/>
          <w:sz w:val="21"/>
          <w:szCs w:val="21"/>
        </w:rPr>
        <w:t>判断共价化合物中元素的化合价</w:t>
      </w:r>
      <w:r>
        <w:rPr>
          <w:rFonts w:ascii="Times New Roman" w:cs="Times New Roman" w:eastAsia="楷体" w:hAnsi="Times New Roman" w:hint="default"/>
          <w:b/>
          <w:color w:val="000000"/>
          <w:sz w:val="21"/>
          <w:szCs w:val="21"/>
          <w:lang w:eastAsia="zh-CN"/>
        </w:rPr>
        <w:t>：</w:t>
      </w:r>
      <w:r>
        <w:rPr>
          <w:rFonts w:ascii="Times New Roman" w:cs="Times New Roman" w:hAnsi="Times New Roman" w:hint="default"/>
          <w:color w:val="000000"/>
          <w:sz w:val="21"/>
          <w:szCs w:val="21"/>
        </w:rPr>
        <w:t>两种非金属元素形成的化合物中，通常电负性大的元素显负价，电负性小的显正价</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ind w:left="420" w:leftChars="100" w:right="0" w:rightChars="0" w:hanging="210" w:hangingChars="100"/>
        <w:textAlignment w:val="auto"/>
        <w:outlineLvl w:val="9"/>
        <w:rPr>
          <w:rFonts w:ascii="Times New Roman" w:cs="Times New Roman" w:eastAsia="宋体" w:hAnsi="Times New Roman" w:hint="default"/>
          <w:b/>
          <w:color w:val="000000"/>
          <w:sz w:val="21"/>
          <w:szCs w:val="21"/>
          <w:lang w:val="en-US" w:eastAsia="zh-CN"/>
        </w:rPr>
      </w:pPr>
      <w:r>
        <w:rPr>
          <w:rFonts w:ascii="Times New Roman" w:cs="Times New Roman" w:eastAsia="楷体" w:hAnsi="Times New Roman" w:hint="default"/>
          <w:b/>
          <w:color w:val="000000"/>
          <w:sz w:val="21"/>
          <w:szCs w:val="21"/>
        </w:rPr>
        <w:fldChar w:fldCharType="begin"/>
      </w:r>
      <w:r>
        <w:rPr>
          <w:rFonts w:ascii="Times New Roman" w:cs="Times New Roman" w:eastAsia="楷体" w:hAnsi="Times New Roman" w:hint="default"/>
          <w:b/>
          <w:color w:val="000000"/>
          <w:sz w:val="21"/>
          <w:szCs w:val="21"/>
        </w:rPr>
        <w:instrText xml:space="preserve"> = 4 \* GB3 \* MERGEFORMAT </w:instrText>
      </w:r>
      <w:r>
        <w:rPr>
          <w:rFonts w:ascii="Times New Roman" w:cs="Times New Roman" w:eastAsia="楷体" w:hAnsi="Times New Roman" w:hint="default"/>
          <w:b/>
          <w:color w:val="000000"/>
          <w:sz w:val="21"/>
          <w:szCs w:val="21"/>
        </w:rPr>
        <w:fldChar w:fldCharType="separate"/>
      </w:r>
      <w:r>
        <w:rPr>
          <w:rFonts w:ascii="Times New Roman" w:cs="Times New Roman" w:eastAsia="楷体" w:hAnsi="Times New Roman" w:hint="default"/>
          <w:b/>
          <w:color w:val="000000"/>
          <w:sz w:val="21"/>
          <w:szCs w:val="21"/>
        </w:rPr>
        <w:t>④</w:t>
      </w:r>
      <w:r>
        <w:rPr>
          <w:rFonts w:ascii="Times New Roman" w:cs="Times New Roman" w:eastAsia="楷体" w:hAnsi="Times New Roman" w:hint="default"/>
          <w:b/>
          <w:color w:val="000000"/>
          <w:sz w:val="21"/>
          <w:szCs w:val="21"/>
        </w:rPr>
        <w:fldChar w:fldCharType="end"/>
      </w:r>
      <w:r>
        <w:rPr>
          <w:rFonts w:ascii="Times New Roman" w:cs="Times New Roman" w:eastAsia="楷体" w:hAnsi="Times New Roman" w:hint="default"/>
          <w:b/>
          <w:color w:val="000000"/>
          <w:sz w:val="21"/>
          <w:szCs w:val="21"/>
        </w:rPr>
        <w:t>解释对角线规则</w:t>
      </w:r>
      <w:r>
        <w:rPr>
          <w:rFonts w:ascii="Times New Roman" w:cs="Times New Roman" w:eastAsia="楷体" w:hAnsi="Times New Roman" w:hint="default"/>
          <w:b/>
          <w:color w:val="000000"/>
          <w:sz w:val="21"/>
          <w:szCs w:val="21"/>
          <w:lang w:eastAsia="zh-CN"/>
        </w:rPr>
        <w:t>：</w:t>
      </w:r>
      <w:r>
        <w:rPr>
          <w:rFonts w:ascii="Times New Roman" w:cs="Times New Roman" w:hAnsi="Times New Roman" w:hint="default"/>
          <w:bCs/>
          <w:color w:val="000000"/>
          <w:kern w:val="0"/>
          <w:sz w:val="21"/>
          <w:szCs w:val="21"/>
        </w:rPr>
        <w:t>在元素周期表中，</w:t>
      </w:r>
      <w:r>
        <w:rPr>
          <w:rFonts w:ascii="Times New Roman" w:cs="Times New Roman" w:hAnsi="Times New Roman" w:hint="default"/>
          <w:color w:val="000000"/>
          <w:sz w:val="21"/>
          <w:szCs w:val="21"/>
        </w:rPr>
        <w:t>某些主族元素与右下方的主族元素的有些性质是相似的，被称为</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对角线规则</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。对角线相似是由于它们的电负性相近的缘故</w:t>
      </w:r>
      <w:r>
        <w:rPr>
          <w:rFonts w:ascii="Times New Roman" w:cs="Times New Roman" w:hAnsi="Times New Roman" w:hint="eastAsia"/>
          <w:color w:val="000000"/>
          <w:sz w:val="21"/>
          <w:szCs w:val="21"/>
          <w:lang w:eastAsia="zh-CN"/>
        </w:rPr>
        <w:t>。如：</w:t>
      </w:r>
      <w:r>
        <w:rPr>
          <w:rFonts w:ascii="Times New Roman" w:cs="Times New Roman" w:hAnsi="Times New Roman" w:hint="eastAsia"/>
          <w:color w:val="000000"/>
          <w:sz w:val="21"/>
          <w:szCs w:val="21"/>
          <w:lang w:val="en-US" w:eastAsia="zh-CN"/>
        </w:rPr>
        <w:t>Li和Mg、Be和Al、B和Si</w:t>
      </w:r>
    </w:p>
    <w:p>
      <w:pPr>
        <w:pStyle w:val="style90"/>
        <w:keepNext w:val="false"/>
        <w:keepLines w:val="false"/>
        <w:pageBreakBefore w:val="false"/>
        <w:tabs>
          <w:tab w:val="left" w:leader="none" w:pos="4320"/>
          <w:tab w:val="left" w:leader="none" w:pos="4620"/>
          <w:tab w:val="left" w:leader="none" w:pos="4680"/>
        </w:tabs>
        <w:kinsoku/>
        <w:wordWrap/>
        <w:overflowPunct/>
        <w:topLinePunct w:val="false"/>
        <w:autoSpaceDE/>
        <w:autoSpaceDN/>
        <w:bidi w:val="false"/>
        <w:adjustRightInd w:val="false"/>
        <w:snapToGrid w:val="false"/>
        <w:spacing w:lineRule="auto" w:line="240"/>
        <w:ind w:left="420" w:leftChars="100" w:right="0" w:rightChars="0" w:hanging="210" w:hangingChars="100"/>
        <w:textAlignment w:val="auto"/>
        <w:outlineLvl w:val="9"/>
        <w:rPr>
          <w:rFonts w:ascii="Times New Roman" w:cs="Times New Roman" w:hAnsi="Times New Roman" w:hint="default"/>
          <w:color w:val="000000"/>
          <w:sz w:val="21"/>
          <w:szCs w:val="21"/>
        </w:rPr>
      </w:pPr>
      <w:r>
        <w:rPr>
          <w:rFonts w:ascii="Times New Roman" w:cs="Times New Roman" w:eastAsia="楷体" w:hAnsi="Times New Roman" w:hint="default"/>
          <w:b/>
          <w:color w:val="000000"/>
          <w:sz w:val="21"/>
          <w:szCs w:val="21"/>
        </w:rPr>
        <w:fldChar w:fldCharType="begin"/>
      </w:r>
      <w:r>
        <w:rPr>
          <w:rFonts w:ascii="Times New Roman" w:cs="Times New Roman" w:eastAsia="楷体" w:hAnsi="Times New Roman" w:hint="default"/>
          <w:b/>
          <w:color w:val="000000"/>
          <w:sz w:val="21"/>
          <w:szCs w:val="21"/>
        </w:rPr>
        <w:instrText xml:space="preserve"> = 5 \* GB3 \* MERGEFORMAT </w:instrText>
      </w:r>
      <w:r>
        <w:rPr>
          <w:rFonts w:ascii="Times New Roman" w:cs="Times New Roman" w:eastAsia="楷体" w:hAnsi="Times New Roman" w:hint="default"/>
          <w:b/>
          <w:color w:val="000000"/>
          <w:sz w:val="21"/>
          <w:szCs w:val="21"/>
        </w:rPr>
        <w:fldChar w:fldCharType="separate"/>
      </w:r>
      <w:r>
        <w:rPr>
          <w:rFonts w:ascii="Times New Roman" w:cs="Times New Roman" w:eastAsia="楷体" w:hAnsi="Times New Roman" w:hint="default"/>
          <w:b/>
          <w:color w:val="000000"/>
          <w:sz w:val="21"/>
          <w:szCs w:val="21"/>
        </w:rPr>
        <w:t>⑤</w:t>
      </w:r>
      <w:r>
        <w:rPr>
          <w:rFonts w:ascii="Times New Roman" w:cs="Times New Roman" w:eastAsia="楷体" w:hAnsi="Times New Roman" w:hint="default"/>
          <w:b/>
          <w:color w:val="000000"/>
          <w:sz w:val="21"/>
          <w:szCs w:val="21"/>
        </w:rPr>
        <w:fldChar w:fldCharType="end"/>
      </w:r>
      <w:r>
        <w:rPr>
          <w:rFonts w:ascii="Times New Roman" w:cs="Times New Roman" w:eastAsia="楷体" w:hAnsi="Times New Roman" w:hint="default"/>
          <w:b/>
          <w:color w:val="000000"/>
          <w:sz w:val="21"/>
          <w:szCs w:val="21"/>
        </w:rPr>
        <w:t>判断化学键的类型</w:t>
      </w:r>
      <w:r>
        <w:rPr>
          <w:rFonts w:ascii="Times New Roman" w:cs="Times New Roman" w:eastAsia="楷体" w:hAnsi="Times New Roman" w:hint="default"/>
          <w:b/>
          <w:color w:val="000000"/>
          <w:sz w:val="21"/>
          <w:szCs w:val="21"/>
          <w:lang w:eastAsia="zh-CN"/>
        </w:rPr>
        <w:t>：</w:t>
      </w:r>
      <w:r>
        <w:rPr>
          <w:rFonts w:ascii="Times New Roman" w:cs="Times New Roman" w:eastAsia="黑体" w:hAnsi="Times New Roman" w:hint="default"/>
          <w:color w:val="000000"/>
          <w:sz w:val="21"/>
          <w:szCs w:val="21"/>
        </w:rPr>
        <w:t>一般认为</w:t>
      </w:r>
      <w:r>
        <w:rPr>
          <w:rFonts w:ascii="Times New Roman" w:cs="Times New Roman" w:hAnsi="Times New Roman" w:hint="default"/>
          <w:color w:val="000000"/>
          <w:sz w:val="21"/>
          <w:szCs w:val="21"/>
        </w:rPr>
        <w:t>：如果两个成键元素原子间的电负性差值</w:t>
      </w:r>
      <w:r>
        <w:rPr>
          <w:rFonts w:ascii="Times New Roman" w:cs="Times New Roman" w:hAnsi="Times New Roman" w:hint="eastAsia"/>
          <w:color w:val="000000"/>
          <w:sz w:val="21"/>
          <w:szCs w:val="21"/>
          <w:lang w:val="en-US" w:eastAsia="zh-CN"/>
        </w:rPr>
        <w:t>(</w:t>
      </w:r>
      <w:r>
        <w:rPr>
          <w:rFonts w:ascii="Times New Roman" w:cs="Times New Roman" w:hAnsi="Times New Roman" w:hint="default"/>
          <w:color w:val="000000"/>
          <w:sz w:val="21"/>
          <w:szCs w:val="21"/>
        </w:rPr>
        <w:t>∆χ</w:t>
      </w:r>
      <w:r>
        <w:rPr>
          <w:rFonts w:ascii="Times New Roman" w:cs="Times New Roman" w:hAnsi="Times New Roman" w:hint="eastAsia"/>
          <w:color w:val="000000"/>
          <w:sz w:val="21"/>
          <w:szCs w:val="21"/>
          <w:lang w:val="en-US" w:eastAsia="zh-CN"/>
        </w:rPr>
        <w:t>)</w:t>
      </w:r>
      <w:r>
        <w:rPr>
          <w:rFonts w:ascii="Times New Roman" w:cs="Times New Roman" w:hAnsi="Times New Roman" w:hint="default"/>
          <w:color w:val="000000"/>
          <w:sz w:val="21"/>
          <w:szCs w:val="21"/>
        </w:rPr>
        <w:t>大于1.7，它们之间通常形成离子键，所形成的化合物是离子化合物；如果两个成键元素原子间的电负性差值</w:t>
      </w:r>
      <w:r>
        <w:rPr>
          <w:rFonts w:ascii="Times New Roman" w:cs="Times New Roman" w:hAnsi="Times New Roman" w:hint="eastAsia"/>
          <w:color w:val="000000"/>
          <w:sz w:val="21"/>
          <w:szCs w:val="21"/>
          <w:lang w:val="en-US" w:eastAsia="zh-CN"/>
        </w:rPr>
        <w:t>(</w:t>
      </w:r>
      <w:r>
        <w:rPr>
          <w:rFonts w:ascii="Times New Roman" w:cs="Times New Roman" w:hAnsi="Times New Roman" w:hint="default"/>
          <w:color w:val="000000"/>
          <w:sz w:val="21"/>
          <w:szCs w:val="21"/>
        </w:rPr>
        <w:t>∆χ</w:t>
      </w:r>
      <w:r>
        <w:rPr>
          <w:rFonts w:ascii="Times New Roman" w:cs="Times New Roman" w:hAnsi="Times New Roman" w:hint="eastAsia"/>
          <w:color w:val="000000"/>
          <w:sz w:val="21"/>
          <w:szCs w:val="21"/>
          <w:lang w:val="en-US" w:eastAsia="zh-CN"/>
        </w:rPr>
        <w:t>)</w:t>
      </w:r>
      <w:r>
        <w:rPr>
          <w:rFonts w:ascii="Times New Roman" w:cs="Times New Roman" w:hAnsi="Times New Roman" w:hint="default"/>
          <w:color w:val="000000"/>
          <w:sz w:val="21"/>
          <w:szCs w:val="21"/>
        </w:rPr>
        <w:t>小于1.7，它们之间通常形成共价键，所形成的化合物是共价化合物。如：Al、F、Cl的电负性分别为1.5、4.0、2.5，通过计算可知：AlF</w:t>
      </w:r>
      <w:r>
        <w:rPr>
          <w:rFonts w:ascii="Times New Roman" w:cs="Times New Roman" w:hAnsi="Times New Roman" w:hint="default"/>
          <w:color w:val="000000"/>
          <w:sz w:val="21"/>
          <w:szCs w:val="21"/>
          <w:vertAlign w:val="subscript"/>
        </w:rPr>
        <w:t>3</w:t>
      </w:r>
      <w:r>
        <w:rPr>
          <w:rFonts w:ascii="Times New Roman" w:cs="Times New Roman" w:hAnsi="Times New Roman" w:hint="default"/>
          <w:color w:val="000000"/>
          <w:sz w:val="21"/>
          <w:szCs w:val="21"/>
        </w:rPr>
        <w:t>中化学键是离子键，AlF</w:t>
      </w:r>
      <w:r>
        <w:rPr>
          <w:rFonts w:ascii="Times New Roman" w:cs="Times New Roman" w:hAnsi="Times New Roman" w:hint="default"/>
          <w:color w:val="000000"/>
          <w:sz w:val="21"/>
          <w:szCs w:val="21"/>
          <w:vertAlign w:val="subscript"/>
        </w:rPr>
        <w:t>3</w:t>
      </w:r>
      <w:r>
        <w:rPr>
          <w:rFonts w:ascii="Times New Roman" w:cs="Times New Roman" w:hAnsi="Times New Roman" w:hint="default"/>
          <w:color w:val="000000"/>
          <w:sz w:val="21"/>
          <w:szCs w:val="21"/>
        </w:rPr>
        <w:t>是离子化合物，AlCl</w:t>
      </w:r>
      <w:r>
        <w:rPr>
          <w:rFonts w:ascii="Times New Roman" w:cs="Times New Roman" w:hAnsi="Times New Roman" w:hint="default"/>
          <w:color w:val="000000"/>
          <w:sz w:val="21"/>
          <w:szCs w:val="21"/>
          <w:vertAlign w:val="subscript"/>
        </w:rPr>
        <w:t>3</w:t>
      </w:r>
      <w:r>
        <w:rPr>
          <w:rFonts w:ascii="Times New Roman" w:cs="Times New Roman" w:hAnsi="Times New Roman" w:hint="default"/>
          <w:color w:val="000000"/>
          <w:sz w:val="21"/>
          <w:szCs w:val="21"/>
        </w:rPr>
        <w:t>中的化学键是共价键，AlCl</w:t>
      </w:r>
      <w:r>
        <w:rPr>
          <w:rFonts w:ascii="Times New Roman" w:cs="Times New Roman" w:hAnsi="Times New Roman" w:hint="default"/>
          <w:color w:val="000000"/>
          <w:sz w:val="21"/>
          <w:szCs w:val="21"/>
          <w:vertAlign w:val="subscript"/>
        </w:rPr>
        <w:t>3</w:t>
      </w:r>
      <w:r>
        <w:rPr>
          <w:rFonts w:ascii="Times New Roman" w:cs="Times New Roman" w:hAnsi="Times New Roman" w:hint="default"/>
          <w:color w:val="000000"/>
          <w:sz w:val="21"/>
          <w:szCs w:val="21"/>
        </w:rPr>
        <w:t>是共价化合物</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黑体" w:hAnsi="Times New Roman" w:hint="eastAsia"/>
          <w:b/>
          <w:bCs w:val="false"/>
          <w:color w:val="000000"/>
          <w:kern w:val="0"/>
          <w:sz w:val="21"/>
          <w:szCs w:val="21"/>
          <w:lang w:eastAsia="zh-CN"/>
        </w:rPr>
      </w:pPr>
      <w:r>
        <w:rPr>
          <w:rFonts w:ascii="Times New Roman" w:cs="Times New Roman" w:hAnsi="Times New Roman" w:hint="eastAsia"/>
          <w:b/>
          <w:bCs w:val="false"/>
          <w:color w:val="000000"/>
          <w:sz w:val="21"/>
          <w:szCs w:val="21"/>
          <w:lang w:val="en-US" w:eastAsia="zh-CN"/>
        </w:rPr>
        <w:t>3</w:t>
      </w:r>
      <w:r>
        <w:rPr>
          <w:rFonts w:ascii="Times New Roman" w:cs="Times New Roman" w:hAnsi="Times New Roman" w:hint="eastAsia"/>
          <w:b/>
          <w:bCs w:val="false"/>
          <w:color w:val="000000"/>
          <w:sz w:val="21"/>
          <w:szCs w:val="21"/>
          <w:lang w:eastAsia="zh-CN"/>
        </w:rPr>
        <w:t>、</w:t>
      </w:r>
      <w:r>
        <w:rPr>
          <w:rFonts w:ascii="Times New Roman" w:cs="Times New Roman" w:eastAsia="黑体" w:hAnsi="Times New Roman" w:hint="eastAsia"/>
          <w:b/>
          <w:bCs w:val="false"/>
          <w:color w:val="000000"/>
          <w:kern w:val="0"/>
          <w:sz w:val="21"/>
          <w:szCs w:val="21"/>
          <w:lang w:eastAsia="zh-CN"/>
        </w:rPr>
        <w:t>半充满、全充满解释稳定性</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ind w:left="210" w:leftChars="100" w:firstLine="0" w:firstLineChars="0"/>
        <w:textAlignment w:val="auto"/>
        <w:outlineLvl w:val="9"/>
        <w:rPr>
          <w:rFonts w:ascii="Times New Roman" w:cs="Times New Roman" w:hAnsi="Times New Roman" w:hint="default"/>
          <w:iCs/>
          <w:color w:val="000000"/>
          <w:sz w:val="21"/>
          <w:szCs w:val="21"/>
          <w:u w:val="none"/>
        </w:rPr>
      </w:pPr>
      <w:r>
        <w:rPr>
          <w:rFonts w:ascii="楷体" w:cs="楷体" w:eastAsia="楷体" w:hAnsi="楷体" w:hint="eastAsia"/>
          <w:b/>
          <w:bCs/>
          <w:color w:val="000000"/>
          <w:sz w:val="21"/>
          <w:szCs w:val="21"/>
        </w:rPr>
        <w:t>洪特规则特例：</w:t>
      </w:r>
      <w:r>
        <w:rPr>
          <w:rFonts w:ascii="Times New Roman" w:cs="Times New Roman" w:eastAsia="楷体" w:hAnsi="Times New Roman" w:hint="default"/>
          <w:b/>
          <w:bCs/>
          <w:color w:val="000000"/>
          <w:sz w:val="21"/>
          <w:szCs w:val="21"/>
        </w:rPr>
        <w:t>当能量相同的原子轨道</w:t>
      </w:r>
      <w:r>
        <w:rPr>
          <w:rFonts w:ascii="Times New Roman" w:cs="Times New Roman" w:eastAsia="楷体" w:hAnsi="Times New Roman" w:hint="default"/>
          <w:b/>
          <w:bCs/>
          <w:color w:val="000000"/>
          <w:sz w:val="21"/>
          <w:szCs w:val="21"/>
          <w:u w:val="none"/>
        </w:rPr>
        <w:t>在全满(p</w:t>
      </w:r>
      <w:r>
        <w:rPr>
          <w:rFonts w:ascii="Times New Roman" w:cs="Times New Roman" w:eastAsia="楷体" w:hAnsi="Times New Roman" w:hint="default"/>
          <w:b/>
          <w:bCs/>
          <w:color w:val="000000"/>
          <w:sz w:val="21"/>
          <w:szCs w:val="21"/>
          <w:u w:val="none"/>
          <w:vertAlign w:val="superscript"/>
        </w:rPr>
        <w:t>6</w:t>
      </w:r>
      <w:r>
        <w:rPr>
          <w:rFonts w:ascii="Times New Roman" w:cs="Times New Roman" w:eastAsia="楷体" w:hAnsi="Times New Roman" w:hint="default"/>
          <w:b/>
          <w:bCs/>
          <w:color w:val="000000"/>
          <w:sz w:val="21"/>
          <w:szCs w:val="21"/>
          <w:u w:val="none"/>
        </w:rPr>
        <w:t>、d</w:t>
      </w:r>
      <w:r>
        <w:rPr>
          <w:rFonts w:ascii="Times New Roman" w:cs="Times New Roman" w:eastAsia="楷体" w:hAnsi="Times New Roman" w:hint="default"/>
          <w:b/>
          <w:bCs/>
          <w:color w:val="000000"/>
          <w:sz w:val="21"/>
          <w:szCs w:val="21"/>
          <w:u w:val="none"/>
          <w:vertAlign w:val="superscript"/>
        </w:rPr>
        <w:t>10</w:t>
      </w:r>
      <w:r>
        <w:rPr>
          <w:rFonts w:ascii="Times New Roman" w:cs="Times New Roman" w:eastAsia="楷体" w:hAnsi="Times New Roman" w:hint="default"/>
          <w:b/>
          <w:bCs/>
          <w:color w:val="000000"/>
          <w:sz w:val="21"/>
          <w:szCs w:val="21"/>
          <w:u w:val="none"/>
        </w:rPr>
        <w:t>、f</w:t>
      </w:r>
      <w:r>
        <w:rPr>
          <w:rFonts w:ascii="Times New Roman" w:cs="Times New Roman" w:eastAsia="楷体" w:hAnsi="Times New Roman" w:hint="default"/>
          <w:b/>
          <w:bCs/>
          <w:color w:val="000000"/>
          <w:sz w:val="21"/>
          <w:szCs w:val="21"/>
          <w:u w:val="none"/>
          <w:vertAlign w:val="superscript"/>
        </w:rPr>
        <w:t>14</w:t>
      </w:r>
      <w:r>
        <w:rPr>
          <w:rFonts w:ascii="Times New Roman" w:cs="Times New Roman" w:eastAsia="楷体" w:hAnsi="Times New Roman" w:hint="default"/>
          <w:b/>
          <w:bCs/>
          <w:color w:val="000000"/>
          <w:sz w:val="21"/>
          <w:szCs w:val="21"/>
          <w:u w:val="none"/>
        </w:rPr>
        <w:t>)、半满(p</w:t>
      </w:r>
      <w:r>
        <w:rPr>
          <w:rFonts w:ascii="Times New Roman" w:cs="Times New Roman" w:eastAsia="楷体" w:hAnsi="Times New Roman" w:hint="default"/>
          <w:b/>
          <w:bCs/>
          <w:color w:val="000000"/>
          <w:sz w:val="21"/>
          <w:szCs w:val="21"/>
          <w:u w:val="none"/>
          <w:vertAlign w:val="superscript"/>
        </w:rPr>
        <w:t>3</w:t>
      </w:r>
      <w:r>
        <w:rPr>
          <w:rFonts w:ascii="Times New Roman" w:cs="Times New Roman" w:eastAsia="楷体" w:hAnsi="Times New Roman" w:hint="default"/>
          <w:b/>
          <w:bCs/>
          <w:color w:val="000000"/>
          <w:sz w:val="21"/>
          <w:szCs w:val="21"/>
          <w:u w:val="none"/>
        </w:rPr>
        <w:t>、d</w:t>
      </w:r>
      <w:r>
        <w:rPr>
          <w:rFonts w:ascii="Times New Roman" w:cs="Times New Roman" w:eastAsia="楷体" w:hAnsi="Times New Roman" w:hint="default"/>
          <w:b/>
          <w:bCs/>
          <w:color w:val="000000"/>
          <w:sz w:val="21"/>
          <w:szCs w:val="21"/>
          <w:u w:val="none"/>
          <w:vertAlign w:val="superscript"/>
        </w:rPr>
        <w:t>5</w:t>
      </w:r>
      <w:r>
        <w:rPr>
          <w:rFonts w:ascii="Times New Roman" w:cs="Times New Roman" w:eastAsia="楷体" w:hAnsi="Times New Roman" w:hint="default"/>
          <w:b/>
          <w:bCs/>
          <w:color w:val="000000"/>
          <w:sz w:val="21"/>
          <w:szCs w:val="21"/>
          <w:u w:val="none"/>
        </w:rPr>
        <w:t>、f</w:t>
      </w:r>
      <w:r>
        <w:rPr>
          <w:rFonts w:ascii="Times New Roman" w:cs="Times New Roman" w:eastAsia="楷体" w:hAnsi="Times New Roman" w:hint="default"/>
          <w:b/>
          <w:bCs/>
          <w:color w:val="000000"/>
          <w:sz w:val="21"/>
          <w:szCs w:val="21"/>
          <w:u w:val="none"/>
          <w:vertAlign w:val="superscript"/>
        </w:rPr>
        <w:t>7</w:t>
      </w:r>
      <w:r>
        <w:rPr>
          <w:rFonts w:ascii="Times New Roman" w:cs="Times New Roman" w:eastAsia="楷体" w:hAnsi="Times New Roman" w:hint="default"/>
          <w:b/>
          <w:bCs/>
          <w:color w:val="000000"/>
          <w:sz w:val="21"/>
          <w:szCs w:val="21"/>
          <w:u w:val="none"/>
        </w:rPr>
        <w:t>)和全空(p</w:t>
      </w:r>
      <w:r>
        <w:rPr>
          <w:rFonts w:ascii="Times New Roman" w:cs="Times New Roman" w:eastAsia="楷体" w:hAnsi="Times New Roman" w:hint="default"/>
          <w:b/>
          <w:bCs/>
          <w:color w:val="000000"/>
          <w:sz w:val="21"/>
          <w:szCs w:val="21"/>
          <w:u w:val="none"/>
          <w:vertAlign w:val="superscript"/>
        </w:rPr>
        <w:t>0</w:t>
      </w:r>
      <w:r>
        <w:rPr>
          <w:rFonts w:ascii="Times New Roman" w:cs="Times New Roman" w:eastAsia="楷体" w:hAnsi="Times New Roman" w:hint="default"/>
          <w:b/>
          <w:bCs/>
          <w:color w:val="000000"/>
          <w:sz w:val="21"/>
          <w:szCs w:val="21"/>
          <w:u w:val="none"/>
        </w:rPr>
        <w:t>、d</w:t>
      </w:r>
      <w:r>
        <w:rPr>
          <w:rFonts w:ascii="Times New Roman" w:cs="Times New Roman" w:eastAsia="楷体" w:hAnsi="Times New Roman" w:hint="default"/>
          <w:b/>
          <w:bCs/>
          <w:color w:val="000000"/>
          <w:sz w:val="21"/>
          <w:szCs w:val="21"/>
          <w:u w:val="none"/>
          <w:vertAlign w:val="superscript"/>
        </w:rPr>
        <w:t>0</w:t>
      </w:r>
      <w:r>
        <w:rPr>
          <w:rFonts w:ascii="Times New Roman" w:cs="Times New Roman" w:eastAsia="楷体" w:hAnsi="Times New Roman" w:hint="default"/>
          <w:b/>
          <w:bCs/>
          <w:color w:val="000000"/>
          <w:sz w:val="21"/>
          <w:szCs w:val="21"/>
          <w:u w:val="none"/>
        </w:rPr>
        <w:t>、f</w:t>
      </w:r>
      <w:r>
        <w:rPr>
          <w:rFonts w:ascii="Times New Roman" w:cs="Times New Roman" w:eastAsia="楷体" w:hAnsi="Times New Roman" w:hint="default"/>
          <w:b/>
          <w:bCs/>
          <w:color w:val="000000"/>
          <w:sz w:val="21"/>
          <w:szCs w:val="21"/>
          <w:u w:val="none"/>
          <w:vertAlign w:val="superscript"/>
        </w:rPr>
        <w:t>0</w:t>
      </w:r>
      <w:r>
        <w:rPr>
          <w:rFonts w:ascii="Times New Roman" w:cs="Times New Roman" w:eastAsia="楷体" w:hAnsi="Times New Roman" w:hint="default"/>
          <w:b/>
          <w:bCs/>
          <w:color w:val="000000"/>
          <w:sz w:val="21"/>
          <w:szCs w:val="21"/>
          <w:u w:val="none"/>
        </w:rPr>
        <w:t>)状态时，体系的能量最低</w:t>
      </w:r>
      <w:r>
        <w:rPr>
          <w:rFonts w:ascii="Times New Roman" w:cs="Times New Roman" w:hAnsi="Times New Roman" w:hint="eastAsia"/>
          <w:b/>
          <w:bCs/>
          <w:color w:val="000000"/>
          <w:sz w:val="21"/>
          <w:szCs w:val="21"/>
          <w:u w:val="none"/>
          <w:lang w:eastAsia="zh-CN"/>
        </w:rPr>
        <w:t>。</w:t>
      </w:r>
      <w:r>
        <w:rPr>
          <w:rFonts w:ascii="Times New Roman" w:cs="Times New Roman" w:eastAsia="楷体_GB2312" w:hAnsi="Times New Roman" w:hint="default"/>
          <w:b/>
          <w:color w:val="000000"/>
          <w:sz w:val="21"/>
          <w:szCs w:val="21"/>
          <w:u w:val="none"/>
        </w:rPr>
        <w:t>如</w:t>
      </w:r>
      <w:r>
        <w:rPr>
          <w:rFonts w:ascii="Times New Roman" w:cs="Times New Roman" w:hAnsi="Times New Roman" w:hint="default"/>
          <w:color w:val="000000"/>
          <w:sz w:val="21"/>
          <w:szCs w:val="21"/>
          <w:u w:val="none"/>
        </w:rPr>
        <w:t>：</w:t>
      </w:r>
      <w:r>
        <w:rPr>
          <w:rFonts w:ascii="Times New Roman" w:cs="Times New Roman" w:hAnsi="Times New Roman" w:hint="default"/>
          <w:color w:val="000000"/>
          <w:sz w:val="21"/>
          <w:szCs w:val="21"/>
          <w:u w:val="none"/>
          <w:vertAlign w:val="subscript"/>
          <w:lang w:val="it-IT"/>
        </w:rPr>
        <w:t>24</w:t>
      </w:r>
      <w:r>
        <w:rPr>
          <w:rFonts w:ascii="Times New Roman" w:cs="Times New Roman" w:hAnsi="Times New Roman" w:hint="default"/>
          <w:color w:val="000000"/>
          <w:sz w:val="21"/>
          <w:szCs w:val="21"/>
          <w:u w:val="none"/>
          <w:lang w:val="it-IT"/>
        </w:rPr>
        <w:t>Cr  1</w:t>
      </w:r>
      <w:r>
        <w:rPr>
          <w:rFonts w:ascii="Times New Roman" w:cs="Times New Roman" w:hAnsi="Times New Roman" w:hint="default"/>
          <w:iCs/>
          <w:color w:val="000000"/>
          <w:sz w:val="21"/>
          <w:szCs w:val="21"/>
          <w:u w:val="none"/>
          <w:lang w:val="it-IT"/>
        </w:rPr>
        <w:t>s</w:t>
      </w:r>
      <w:r>
        <w:rPr>
          <w:rFonts w:ascii="Times New Roman" w:cs="Times New Roman" w:hAnsi="Times New Roman" w:hint="default"/>
          <w:iCs/>
          <w:color w:val="000000"/>
          <w:sz w:val="21"/>
          <w:szCs w:val="21"/>
          <w:u w:val="none"/>
          <w:vertAlign w:val="superscript"/>
          <w:lang w:val="it-IT"/>
        </w:rPr>
        <w:t>2</w:t>
      </w:r>
      <w:r>
        <w:rPr>
          <w:rFonts w:ascii="Times New Roman" w:cs="Times New Roman" w:hAnsi="Times New Roman" w:hint="default"/>
          <w:color w:val="000000"/>
          <w:sz w:val="21"/>
          <w:szCs w:val="21"/>
          <w:u w:val="none"/>
          <w:lang w:val="it-IT"/>
        </w:rPr>
        <w:t>2</w:t>
      </w:r>
      <w:r>
        <w:rPr>
          <w:rFonts w:ascii="Times New Roman" w:cs="Times New Roman" w:hAnsi="Times New Roman" w:hint="default"/>
          <w:iCs/>
          <w:color w:val="000000"/>
          <w:sz w:val="21"/>
          <w:szCs w:val="21"/>
          <w:u w:val="none"/>
          <w:lang w:val="it-IT"/>
        </w:rPr>
        <w:t>s</w:t>
      </w:r>
      <w:r>
        <w:rPr>
          <w:rFonts w:ascii="Times New Roman" w:cs="Times New Roman" w:hAnsi="Times New Roman" w:hint="default"/>
          <w:iCs/>
          <w:color w:val="000000"/>
          <w:sz w:val="21"/>
          <w:szCs w:val="21"/>
          <w:u w:val="none"/>
          <w:vertAlign w:val="superscript"/>
          <w:lang w:val="it-IT"/>
        </w:rPr>
        <w:t>2</w:t>
      </w:r>
      <w:r>
        <w:rPr>
          <w:rFonts w:ascii="Times New Roman" w:cs="Times New Roman" w:hAnsi="Times New Roman" w:hint="default"/>
          <w:color w:val="000000"/>
          <w:sz w:val="21"/>
          <w:szCs w:val="21"/>
          <w:u w:val="none"/>
          <w:lang w:val="it-IT"/>
        </w:rPr>
        <w:t>2</w:t>
      </w:r>
      <w:r>
        <w:rPr>
          <w:rFonts w:ascii="Times New Roman" w:cs="Times New Roman" w:hAnsi="Times New Roman" w:hint="default"/>
          <w:iCs/>
          <w:color w:val="000000"/>
          <w:sz w:val="21"/>
          <w:szCs w:val="21"/>
          <w:u w:val="none"/>
          <w:lang w:val="it-IT"/>
        </w:rPr>
        <w:t>p</w:t>
      </w:r>
      <w:r>
        <w:rPr>
          <w:rFonts w:ascii="Times New Roman" w:cs="Times New Roman" w:hAnsi="Times New Roman" w:hint="default"/>
          <w:iCs/>
          <w:color w:val="000000"/>
          <w:sz w:val="21"/>
          <w:szCs w:val="21"/>
          <w:u w:val="none"/>
          <w:vertAlign w:val="superscript"/>
          <w:lang w:val="it-IT"/>
        </w:rPr>
        <w:t>6</w:t>
      </w:r>
      <w:r>
        <w:rPr>
          <w:rFonts w:ascii="Times New Roman" w:cs="Times New Roman" w:hAnsi="Times New Roman" w:hint="default"/>
          <w:color w:val="000000"/>
          <w:sz w:val="21"/>
          <w:szCs w:val="21"/>
          <w:u w:val="none"/>
          <w:lang w:val="it-IT"/>
        </w:rPr>
        <w:t>3</w:t>
      </w:r>
      <w:r>
        <w:rPr>
          <w:rFonts w:ascii="Times New Roman" w:cs="Times New Roman" w:hAnsi="Times New Roman" w:hint="default"/>
          <w:iCs/>
          <w:color w:val="000000"/>
          <w:sz w:val="21"/>
          <w:szCs w:val="21"/>
          <w:u w:val="none"/>
          <w:lang w:val="it-IT"/>
        </w:rPr>
        <w:t>s</w:t>
      </w:r>
      <w:r>
        <w:rPr>
          <w:rFonts w:ascii="Times New Roman" w:cs="Times New Roman" w:hAnsi="Times New Roman" w:hint="default"/>
          <w:iCs/>
          <w:color w:val="000000"/>
          <w:sz w:val="21"/>
          <w:szCs w:val="21"/>
          <w:u w:val="none"/>
          <w:vertAlign w:val="superscript"/>
          <w:lang w:val="it-IT"/>
        </w:rPr>
        <w:t>2</w:t>
      </w:r>
      <w:r>
        <w:rPr>
          <w:rFonts w:ascii="Times New Roman" w:cs="Times New Roman" w:hAnsi="Times New Roman" w:hint="default"/>
          <w:color w:val="000000"/>
          <w:sz w:val="21"/>
          <w:szCs w:val="21"/>
          <w:u w:val="none"/>
          <w:lang w:val="it-IT"/>
        </w:rPr>
        <w:t>3</w:t>
      </w:r>
      <w:r>
        <w:rPr>
          <w:rFonts w:ascii="Times New Roman" w:cs="Times New Roman" w:hAnsi="Times New Roman" w:hint="default"/>
          <w:iCs/>
          <w:color w:val="000000"/>
          <w:sz w:val="21"/>
          <w:szCs w:val="21"/>
          <w:u w:val="none"/>
          <w:lang w:val="it-IT"/>
        </w:rPr>
        <w:t>p</w:t>
      </w:r>
      <w:r>
        <w:rPr>
          <w:rFonts w:ascii="Times New Roman" w:cs="Times New Roman" w:hAnsi="Times New Roman" w:hint="default"/>
          <w:iCs/>
          <w:color w:val="000000"/>
          <w:sz w:val="21"/>
          <w:szCs w:val="21"/>
          <w:u w:val="none"/>
          <w:vertAlign w:val="superscript"/>
          <w:lang w:val="it-IT"/>
        </w:rPr>
        <w:t>6</w:t>
      </w:r>
      <w:r>
        <w:rPr>
          <w:rFonts w:ascii="Times New Roman" w:cs="Times New Roman" w:hAnsi="Times New Roman" w:hint="default"/>
          <w:color w:val="000000"/>
          <w:sz w:val="21"/>
          <w:szCs w:val="21"/>
          <w:u w:val="none"/>
          <w:lang w:val="it-IT"/>
        </w:rPr>
        <w:t>3</w:t>
      </w:r>
      <w:r>
        <w:rPr>
          <w:rFonts w:ascii="Times New Roman" w:cs="Times New Roman" w:hAnsi="Times New Roman" w:hint="default"/>
          <w:iCs/>
          <w:color w:val="000000"/>
          <w:sz w:val="21"/>
          <w:szCs w:val="21"/>
          <w:u w:val="none"/>
          <w:lang w:val="it-IT"/>
        </w:rPr>
        <w:t>d</w:t>
      </w:r>
      <w:r>
        <w:rPr>
          <w:rFonts w:ascii="Times New Roman" w:cs="Times New Roman" w:hAnsi="Times New Roman" w:hint="default"/>
          <w:iCs/>
          <w:color w:val="000000"/>
          <w:sz w:val="21"/>
          <w:szCs w:val="21"/>
          <w:u w:val="none"/>
          <w:vertAlign w:val="superscript"/>
          <w:lang w:val="it-IT"/>
        </w:rPr>
        <w:t>5</w:t>
      </w:r>
      <w:r>
        <w:rPr>
          <w:rFonts w:ascii="Times New Roman" w:cs="Times New Roman" w:hAnsi="Times New Roman" w:hint="default"/>
          <w:color w:val="000000"/>
          <w:sz w:val="21"/>
          <w:szCs w:val="21"/>
          <w:u w:val="none"/>
          <w:lang w:val="it-IT"/>
        </w:rPr>
        <w:t>4</w:t>
      </w:r>
      <w:r>
        <w:rPr>
          <w:rFonts w:ascii="Times New Roman" w:cs="Times New Roman" w:hAnsi="Times New Roman" w:hint="default"/>
          <w:iCs/>
          <w:color w:val="000000"/>
          <w:sz w:val="21"/>
          <w:szCs w:val="21"/>
          <w:u w:val="none"/>
          <w:lang w:val="it-IT"/>
        </w:rPr>
        <w:t>s</w:t>
      </w:r>
      <w:r>
        <w:rPr>
          <w:rFonts w:ascii="Times New Roman" w:cs="Times New Roman" w:hAnsi="Times New Roman" w:hint="default"/>
          <w:iCs/>
          <w:color w:val="000000"/>
          <w:sz w:val="21"/>
          <w:szCs w:val="21"/>
          <w:u w:val="none"/>
          <w:vertAlign w:val="superscript"/>
          <w:lang w:val="it-IT"/>
        </w:rPr>
        <w:t>1</w:t>
      </w:r>
      <w:r>
        <w:rPr>
          <w:rFonts w:ascii="Times New Roman" w:cs="Times New Roman" w:hAnsi="Times New Roman" w:hint="default"/>
          <w:color w:val="000000"/>
          <w:sz w:val="21"/>
          <w:szCs w:val="21"/>
          <w:u w:val="none"/>
          <w:lang w:val="it-IT"/>
        </w:rPr>
        <w:t xml:space="preserve">  </w:t>
      </w:r>
      <w:r>
        <w:rPr>
          <w:rFonts w:ascii="Times New Roman" w:cs="Times New Roman" w:hAnsi="Times New Roman" w:hint="default"/>
          <w:color w:val="000000"/>
          <w:sz w:val="21"/>
          <w:szCs w:val="21"/>
          <w:u w:val="none"/>
        </w:rPr>
        <w:t xml:space="preserve"> </w:t>
      </w:r>
      <w:r>
        <w:rPr>
          <w:rFonts w:ascii="Times New Roman" w:cs="Times New Roman" w:hAnsi="Times New Roman" w:hint="default"/>
          <w:color w:val="000000"/>
          <w:sz w:val="21"/>
          <w:szCs w:val="21"/>
          <w:u w:val="none"/>
          <w:vertAlign w:val="subscript"/>
          <w:lang w:val="it-IT"/>
        </w:rPr>
        <w:t>29</w:t>
      </w:r>
      <w:r>
        <w:rPr>
          <w:rFonts w:ascii="Times New Roman" w:cs="Times New Roman" w:hAnsi="Times New Roman" w:hint="default"/>
          <w:color w:val="000000"/>
          <w:sz w:val="21"/>
          <w:szCs w:val="21"/>
          <w:u w:val="none"/>
          <w:lang w:val="it-IT"/>
        </w:rPr>
        <w:t>Cu  1</w:t>
      </w:r>
      <w:r>
        <w:rPr>
          <w:rFonts w:ascii="Times New Roman" w:cs="Times New Roman" w:hAnsi="Times New Roman" w:hint="default"/>
          <w:iCs/>
          <w:color w:val="000000"/>
          <w:sz w:val="21"/>
          <w:szCs w:val="21"/>
          <w:u w:val="none"/>
          <w:lang w:val="it-IT"/>
        </w:rPr>
        <w:t>s</w:t>
      </w:r>
      <w:r>
        <w:rPr>
          <w:rFonts w:ascii="Times New Roman" w:cs="Times New Roman" w:hAnsi="Times New Roman" w:hint="default"/>
          <w:iCs/>
          <w:color w:val="000000"/>
          <w:sz w:val="21"/>
          <w:szCs w:val="21"/>
          <w:u w:val="none"/>
          <w:vertAlign w:val="superscript"/>
          <w:lang w:val="it-IT"/>
        </w:rPr>
        <w:t>2</w:t>
      </w:r>
      <w:r>
        <w:rPr>
          <w:rFonts w:ascii="Times New Roman" w:cs="Times New Roman" w:hAnsi="Times New Roman" w:hint="default"/>
          <w:color w:val="000000"/>
          <w:sz w:val="21"/>
          <w:szCs w:val="21"/>
          <w:u w:val="none"/>
          <w:lang w:val="it-IT"/>
        </w:rPr>
        <w:t>2</w:t>
      </w:r>
      <w:r>
        <w:rPr>
          <w:rFonts w:ascii="Times New Roman" w:cs="Times New Roman" w:hAnsi="Times New Roman" w:hint="default"/>
          <w:iCs/>
          <w:color w:val="000000"/>
          <w:sz w:val="21"/>
          <w:szCs w:val="21"/>
          <w:u w:val="none"/>
          <w:lang w:val="it-IT"/>
        </w:rPr>
        <w:t>s</w:t>
      </w:r>
      <w:r>
        <w:rPr>
          <w:rFonts w:ascii="Times New Roman" w:cs="Times New Roman" w:hAnsi="Times New Roman" w:hint="default"/>
          <w:iCs/>
          <w:color w:val="000000"/>
          <w:sz w:val="21"/>
          <w:szCs w:val="21"/>
          <w:u w:val="none"/>
          <w:vertAlign w:val="superscript"/>
          <w:lang w:val="it-IT"/>
        </w:rPr>
        <w:t>2</w:t>
      </w:r>
      <w:r>
        <w:rPr>
          <w:rFonts w:ascii="Times New Roman" w:cs="Times New Roman" w:hAnsi="Times New Roman" w:hint="default"/>
          <w:color w:val="000000"/>
          <w:sz w:val="21"/>
          <w:szCs w:val="21"/>
          <w:u w:val="none"/>
          <w:lang w:val="it-IT"/>
        </w:rPr>
        <w:t>2</w:t>
      </w:r>
      <w:r>
        <w:rPr>
          <w:rFonts w:ascii="Times New Roman" w:cs="Times New Roman" w:hAnsi="Times New Roman" w:hint="default"/>
          <w:iCs/>
          <w:color w:val="000000"/>
          <w:sz w:val="21"/>
          <w:szCs w:val="21"/>
          <w:u w:val="none"/>
          <w:lang w:val="it-IT"/>
        </w:rPr>
        <w:t>p</w:t>
      </w:r>
      <w:r>
        <w:rPr>
          <w:rFonts w:ascii="Times New Roman" w:cs="Times New Roman" w:hAnsi="Times New Roman" w:hint="default"/>
          <w:iCs/>
          <w:color w:val="000000"/>
          <w:sz w:val="21"/>
          <w:szCs w:val="21"/>
          <w:u w:val="none"/>
          <w:vertAlign w:val="superscript"/>
          <w:lang w:val="it-IT"/>
        </w:rPr>
        <w:t>6</w:t>
      </w:r>
      <w:r>
        <w:rPr>
          <w:rFonts w:ascii="Times New Roman" w:cs="Times New Roman" w:hAnsi="Times New Roman" w:hint="default"/>
          <w:color w:val="000000"/>
          <w:sz w:val="21"/>
          <w:szCs w:val="21"/>
          <w:u w:val="none"/>
          <w:lang w:val="it-IT"/>
        </w:rPr>
        <w:t>3</w:t>
      </w:r>
      <w:r>
        <w:rPr>
          <w:rFonts w:ascii="Times New Roman" w:cs="Times New Roman" w:hAnsi="Times New Roman" w:hint="default"/>
          <w:iCs/>
          <w:color w:val="000000"/>
          <w:sz w:val="21"/>
          <w:szCs w:val="21"/>
          <w:u w:val="none"/>
          <w:lang w:val="it-IT"/>
        </w:rPr>
        <w:t>s</w:t>
      </w:r>
      <w:r>
        <w:rPr>
          <w:rFonts w:ascii="Times New Roman" w:cs="Times New Roman" w:hAnsi="Times New Roman" w:hint="default"/>
          <w:iCs/>
          <w:color w:val="000000"/>
          <w:sz w:val="21"/>
          <w:szCs w:val="21"/>
          <w:u w:val="none"/>
          <w:vertAlign w:val="superscript"/>
          <w:lang w:val="it-IT"/>
        </w:rPr>
        <w:t>2</w:t>
      </w:r>
      <w:r>
        <w:rPr>
          <w:rFonts w:ascii="Times New Roman" w:cs="Times New Roman" w:hAnsi="Times New Roman" w:hint="default"/>
          <w:color w:val="000000"/>
          <w:sz w:val="21"/>
          <w:szCs w:val="21"/>
          <w:u w:val="none"/>
          <w:lang w:val="it-IT"/>
        </w:rPr>
        <w:t>3</w:t>
      </w:r>
      <w:r>
        <w:rPr>
          <w:rFonts w:ascii="Times New Roman" w:cs="Times New Roman" w:hAnsi="Times New Roman" w:hint="default"/>
          <w:iCs/>
          <w:color w:val="000000"/>
          <w:sz w:val="21"/>
          <w:szCs w:val="21"/>
          <w:u w:val="none"/>
          <w:lang w:val="it-IT"/>
        </w:rPr>
        <w:t>p</w:t>
      </w:r>
      <w:r>
        <w:rPr>
          <w:rFonts w:ascii="Times New Roman" w:cs="Times New Roman" w:hAnsi="Times New Roman" w:hint="default"/>
          <w:iCs/>
          <w:color w:val="000000"/>
          <w:sz w:val="21"/>
          <w:szCs w:val="21"/>
          <w:u w:val="none"/>
          <w:vertAlign w:val="superscript"/>
          <w:lang w:val="it-IT"/>
        </w:rPr>
        <w:t>6</w:t>
      </w:r>
      <w:r>
        <w:rPr>
          <w:rFonts w:ascii="Times New Roman" w:cs="Times New Roman" w:hAnsi="Times New Roman" w:hint="default"/>
          <w:color w:val="000000"/>
          <w:sz w:val="21"/>
          <w:szCs w:val="21"/>
          <w:u w:val="none"/>
          <w:lang w:val="it-IT"/>
        </w:rPr>
        <w:t>3</w:t>
      </w:r>
      <w:r>
        <w:rPr>
          <w:rFonts w:ascii="Times New Roman" w:cs="Times New Roman" w:hAnsi="Times New Roman" w:hint="default"/>
          <w:iCs/>
          <w:color w:val="000000"/>
          <w:sz w:val="21"/>
          <w:szCs w:val="21"/>
          <w:u w:val="none"/>
          <w:lang w:val="it-IT"/>
        </w:rPr>
        <w:t>d</w:t>
      </w:r>
      <w:r>
        <w:rPr>
          <w:rFonts w:ascii="Times New Roman" w:cs="Times New Roman" w:hAnsi="Times New Roman" w:hint="default"/>
          <w:iCs/>
          <w:color w:val="000000"/>
          <w:sz w:val="21"/>
          <w:szCs w:val="21"/>
          <w:u w:val="none"/>
          <w:vertAlign w:val="superscript"/>
          <w:lang w:val="it-IT"/>
        </w:rPr>
        <w:t>10</w:t>
      </w:r>
      <w:r>
        <w:rPr>
          <w:rFonts w:ascii="Times New Roman" w:cs="Times New Roman" w:hAnsi="Times New Roman" w:hint="default"/>
          <w:color w:val="000000"/>
          <w:sz w:val="21"/>
          <w:szCs w:val="21"/>
          <w:u w:val="none"/>
          <w:lang w:val="it-IT"/>
        </w:rPr>
        <w:t>4</w:t>
      </w:r>
      <w:r>
        <w:rPr>
          <w:rFonts w:ascii="Times New Roman" w:cs="Times New Roman" w:hAnsi="Times New Roman" w:hint="default"/>
          <w:iCs/>
          <w:color w:val="000000"/>
          <w:sz w:val="21"/>
          <w:szCs w:val="21"/>
          <w:u w:val="none"/>
          <w:lang w:val="it-IT"/>
        </w:rPr>
        <w:t>s</w:t>
      </w:r>
      <w:r>
        <w:rPr>
          <w:rFonts w:ascii="Times New Roman" w:cs="Times New Roman" w:hAnsi="Times New Roman" w:hint="default"/>
          <w:iCs/>
          <w:color w:val="000000"/>
          <w:sz w:val="21"/>
          <w:szCs w:val="21"/>
          <w:u w:val="none"/>
          <w:vertAlign w:val="superscript"/>
          <w:lang w:val="it-IT"/>
        </w:rPr>
        <w:t>1</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b/>
          <w:bCs/>
          <w:color w:val="000000"/>
          <w:sz w:val="21"/>
          <w:szCs w:val="21"/>
          <w:lang w:eastAsia="zh-CN"/>
        </w:rPr>
      </w:pPr>
      <w:r>
        <w:rPr>
          <w:rFonts w:ascii="Times New Roman" w:cs="Times New Roman" w:eastAsia="楷体" w:hAnsi="Times New Roman" w:hint="eastAsia"/>
          <w:b/>
          <w:bCs/>
          <w:color w:val="000000"/>
          <w:sz w:val="21"/>
          <w:szCs w:val="21"/>
          <w:lang w:eastAsia="zh-CN"/>
        </w:rPr>
        <w:t>类型一</w:t>
      </w:r>
      <w:r>
        <w:rPr>
          <w:rFonts w:ascii="Times New Roman" w:cs="Times New Roman" w:eastAsia="楷体" w:hAnsi="Times New Roman" w:hint="eastAsia"/>
          <w:b/>
          <w:bCs/>
          <w:color w:val="000000"/>
          <w:sz w:val="21"/>
          <w:szCs w:val="21"/>
          <w:lang w:val="en-US" w:eastAsia="zh-CN"/>
        </w:rPr>
        <w:t xml:space="preserve">  </w:t>
      </w:r>
      <w:r>
        <w:rPr>
          <w:rFonts w:ascii="Times New Roman" w:cs="Times New Roman" w:eastAsia="楷体" w:hAnsi="Times New Roman" w:hint="eastAsia"/>
          <w:b/>
          <w:bCs/>
          <w:color w:val="000000"/>
          <w:sz w:val="21"/>
          <w:szCs w:val="21"/>
          <w:lang w:eastAsia="zh-CN"/>
        </w:rPr>
        <w:t>电离能</w:t>
      </w:r>
    </w:p>
    <w:tbl>
      <w:tblPr>
        <w:tblStyle w:val="style15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
      <w:tblGrid>
        <w:gridCol w:w="469"/>
        <w:gridCol w:w="600"/>
        <w:gridCol w:w="8886"/>
      </w:tblGrid>
      <w:tr>
        <w:trPr>
          <w:trHeight w:val="283" w:hRule="atLeast"/>
          <w:jc w:val="center"/>
        </w:trPr>
        <w:tc>
          <w:tcPr>
            <w:tcW w:w="9955" w:type="dxa"/>
            <w:gridSpan w:val="3"/>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Times New Roman" w:cs="Times New Roman" w:eastAsia="楷体" w:hAnsi="Times New Roman" w:hint="default"/>
                <w:b/>
                <w:bCs/>
                <w:color w:val="000000"/>
                <w:sz w:val="21"/>
                <w:szCs w:val="21"/>
                <w:vertAlign w:val="baseline"/>
                <w:lang w:val="en-US" w:eastAsia="zh-CN"/>
              </w:rPr>
            </w:pPr>
            <w:r>
              <w:rPr>
                <w:rFonts w:ascii="Times New Roman" w:cs="Times New Roman" w:eastAsia="楷体" w:hAnsi="Times New Roman" w:hint="default"/>
                <w:b/>
                <w:bCs w:val="false"/>
                <w:color w:val="000000"/>
                <w:sz w:val="21"/>
                <w:szCs w:val="21"/>
                <w:lang w:eastAsia="zh-CN"/>
              </w:rPr>
              <w:t>电离能与原子结构</w:t>
            </w:r>
          </w:p>
        </w:tc>
      </w:tr>
      <w:tr>
        <w:tblPrEx/>
        <w:trPr>
          <w:trHeight w:val="283" w:hRule="atLeast"/>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both"/>
              <w:textAlignment w:val="auto"/>
              <w:rPr>
                <w:rFonts w:ascii="Times New Roman" w:cs="Times New Roman" w:eastAsia="楷体" w:hAnsi="Times New Roman" w:hint="default"/>
                <w:b/>
                <w:bCs/>
                <w:color w:val="000000"/>
                <w:kern w:val="2"/>
                <w:sz w:val="21"/>
                <w:szCs w:val="21"/>
                <w:lang w:val="en-US" w:bidi="ar-SA" w:eastAsia="zh-CN"/>
              </w:rPr>
            </w:pPr>
            <w:r>
              <w:rPr>
                <w:rFonts w:ascii="Times New Roman" w:cs="Times New Roman" w:eastAsia="楷体" w:hAnsi="Times New Roman" w:hint="default"/>
                <w:b/>
                <w:bCs/>
                <w:color w:val="000000"/>
                <w:sz w:val="21"/>
                <w:szCs w:val="21"/>
                <w:lang w:val="en-US" w:eastAsia="zh-CN"/>
              </w:rPr>
              <w:t>答题策略</w:t>
            </w:r>
          </w:p>
        </w:tc>
        <w:tc>
          <w:tcPr>
            <w:tcW w:w="8886"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both"/>
              <w:textAlignment w:val="auto"/>
              <w:rPr>
                <w:rFonts w:ascii="Times New Roman" w:cs="Times New Roman" w:eastAsia="楷体" w:hAnsi="Times New Roman" w:hint="default"/>
                <w:b/>
                <w:bCs/>
                <w:color w:val="000000"/>
                <w:kern w:val="2"/>
                <w:sz w:val="21"/>
                <w:szCs w:val="21"/>
                <w:lang w:val="en-US" w:bidi="ar-SA" w:eastAsia="zh-CN"/>
              </w:rPr>
            </w:pPr>
            <w:r>
              <w:rPr>
                <w:rFonts w:ascii="Times New Roman" w:cs="Times New Roman" w:eastAsia="楷体" w:hAnsi="Times New Roman" w:hint="default"/>
                <w:b/>
                <w:bCs w:val="false"/>
                <w:color w:val="000000"/>
                <w:sz w:val="21"/>
                <w:szCs w:val="21"/>
                <w:lang w:eastAsia="zh-CN"/>
              </w:rPr>
              <w:t>从原子核对最外层电子的吸引力来判断</w:t>
            </w:r>
          </w:p>
        </w:tc>
      </w:tr>
      <w:tr>
        <w:tblPrEx/>
        <w:trPr>
          <w:trHeight w:val="283" w:hRule="atLeast"/>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both"/>
              <w:textAlignment w:val="auto"/>
              <w:rPr>
                <w:rFonts w:ascii="Times New Roman" w:cs="Times New Roman" w:eastAsia="楷体" w:hAnsi="Times New Roman" w:hint="default"/>
                <w:b/>
                <w:bCs/>
                <w:color w:val="000000"/>
                <w:kern w:val="2"/>
                <w:sz w:val="21"/>
                <w:szCs w:val="21"/>
                <w:vertAlign w:val="baseline"/>
                <w:lang w:val="en-US" w:bidi="ar-SA" w:eastAsia="zh-CN"/>
              </w:rPr>
            </w:pPr>
            <w:r>
              <w:rPr>
                <w:rFonts w:ascii="Times New Roman" w:cs="Times New Roman" w:eastAsia="楷体" w:hAnsi="Times New Roman" w:hint="default"/>
                <w:b/>
                <w:bCs/>
                <w:color w:val="000000"/>
                <w:sz w:val="21"/>
                <w:szCs w:val="21"/>
                <w:lang w:val="en-US" w:eastAsia="zh-CN"/>
              </w:rPr>
              <w:t>答题模板</w:t>
            </w:r>
          </w:p>
        </w:tc>
        <w:tc>
          <w:tcPr>
            <w:tcW w:w="8886"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both"/>
              <w:textAlignment w:val="auto"/>
              <w:rPr>
                <w:rFonts w:ascii="Times New Roman" w:cs="Times New Roman" w:eastAsia="楷体" w:hAnsi="Times New Roman" w:hint="default"/>
                <w:b/>
                <w:bCs/>
                <w:color w:val="000000"/>
                <w:kern w:val="2"/>
                <w:sz w:val="21"/>
                <w:szCs w:val="21"/>
                <w:vertAlign w:val="baseline"/>
                <w:lang w:val="en-US" w:bidi="ar-SA" w:eastAsia="zh-CN"/>
              </w:rPr>
            </w:pPr>
            <w:r>
              <w:rPr>
                <w:rFonts w:ascii="Times New Roman" w:cs="Times New Roman" w:eastAsia="楷体" w:hAnsi="Times New Roman" w:hint="default"/>
                <w:b/>
                <w:bCs w:val="false"/>
                <w:color w:val="000000"/>
                <w:sz w:val="21"/>
                <w:szCs w:val="21"/>
                <w:lang w:val="en-US" w:eastAsia="zh-CN"/>
              </w:rPr>
              <w:t>A</w:t>
            </w:r>
            <w:r>
              <w:rPr>
                <w:rFonts w:ascii="Times New Roman" w:cs="Times New Roman" w:eastAsia="楷体" w:hAnsi="Times New Roman" w:hint="default"/>
                <w:b/>
                <w:bCs w:val="false"/>
                <w:color w:val="000000"/>
                <w:sz w:val="21"/>
                <w:szCs w:val="21"/>
                <w:lang w:eastAsia="zh-CN"/>
              </w:rPr>
              <w:t>原子比</w:t>
            </w:r>
            <w:r>
              <w:rPr>
                <w:rFonts w:ascii="Times New Roman" w:cs="Times New Roman" w:eastAsia="楷体" w:hAnsi="Times New Roman" w:hint="default"/>
                <w:b/>
                <w:bCs w:val="false"/>
                <w:color w:val="000000"/>
                <w:sz w:val="21"/>
                <w:szCs w:val="21"/>
                <w:lang w:val="en-US" w:eastAsia="zh-CN"/>
              </w:rPr>
              <w:t>B原子</w:t>
            </w:r>
            <w:r>
              <w:rPr>
                <w:rFonts w:ascii="Times New Roman" w:cs="Times New Roman" w:eastAsia="楷体" w:hAnsi="Times New Roman" w:hint="default"/>
                <w:b/>
                <w:bCs w:val="false"/>
                <w:color w:val="000000"/>
                <w:sz w:val="21"/>
                <w:szCs w:val="21"/>
                <w:lang w:eastAsia="zh-CN"/>
              </w:rPr>
              <w:t>的半径大，且</w:t>
            </w:r>
            <w:r>
              <w:rPr>
                <w:rFonts w:ascii="Times New Roman" w:cs="Times New Roman" w:eastAsia="楷体" w:hAnsi="Times New Roman" w:hint="default"/>
                <w:b/>
                <w:bCs w:val="false"/>
                <w:color w:val="000000"/>
                <w:sz w:val="21"/>
                <w:szCs w:val="21"/>
                <w:lang w:val="en-US" w:eastAsia="zh-CN"/>
              </w:rPr>
              <w:t>A</w:t>
            </w:r>
            <w:r>
              <w:rPr>
                <w:rFonts w:ascii="Times New Roman" w:cs="Times New Roman" w:eastAsia="楷体" w:hAnsi="Times New Roman" w:hint="default"/>
                <w:b/>
                <w:bCs w:val="false"/>
                <w:color w:val="000000"/>
                <w:sz w:val="21"/>
                <w:szCs w:val="21"/>
                <w:lang w:eastAsia="zh-CN"/>
              </w:rPr>
              <w:t>原子的核电荷数比</w:t>
            </w:r>
            <w:r>
              <w:rPr>
                <w:rFonts w:ascii="Times New Roman" w:cs="Times New Roman" w:eastAsia="楷体" w:hAnsi="Times New Roman" w:hint="default"/>
                <w:b/>
                <w:bCs w:val="false"/>
                <w:color w:val="000000"/>
                <w:sz w:val="21"/>
                <w:szCs w:val="21"/>
                <w:lang w:val="en-US" w:eastAsia="zh-CN"/>
              </w:rPr>
              <w:t>B</w:t>
            </w:r>
            <w:r>
              <w:rPr>
                <w:rFonts w:ascii="Times New Roman" w:cs="Times New Roman" w:eastAsia="楷体" w:hAnsi="Times New Roman" w:hint="default"/>
                <w:b/>
                <w:bCs w:val="false"/>
                <w:color w:val="000000"/>
                <w:sz w:val="21"/>
                <w:szCs w:val="21"/>
                <w:lang w:eastAsia="zh-CN"/>
              </w:rPr>
              <w:t>原子的小，所以</w:t>
            </w:r>
            <w:r>
              <w:rPr>
                <w:rFonts w:ascii="Times New Roman" w:cs="Times New Roman" w:eastAsia="楷体" w:hAnsi="Times New Roman" w:hint="default"/>
                <w:b/>
                <w:bCs w:val="false"/>
                <w:color w:val="000000"/>
                <w:sz w:val="21"/>
                <w:szCs w:val="21"/>
                <w:lang w:val="en-US" w:eastAsia="zh-CN"/>
              </w:rPr>
              <w:t>A原子对最外层电子的吸引力小于B， 故第一电离能A小于B</w:t>
            </w:r>
          </w:p>
        </w:tc>
      </w:tr>
      <w:tr>
        <w:tblPrEx/>
        <w:trPr>
          <w:trHeight w:val="283" w:hRule="atLeast"/>
          <w:jc w:val="center"/>
        </w:trPr>
        <w:tc>
          <w:tcPr>
            <w:tcW w:w="46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Times New Roman" w:cs="Times New Roman" w:eastAsia="宋体" w:hAnsi="Times New Roman" w:hint="default"/>
                <w:b w:val="false"/>
                <w:bCs w:val="false"/>
                <w:color w:val="000000"/>
                <w:kern w:val="2"/>
                <w:sz w:val="21"/>
                <w:szCs w:val="21"/>
                <w:vertAlign w:val="baseline"/>
                <w:lang w:val="en-US" w:bidi="ar-SA" w:eastAsia="zh-CN"/>
              </w:rPr>
            </w:pPr>
            <w:r>
              <w:rPr>
                <w:rFonts w:ascii="Times New Roman" w:cs="Times New Roman" w:eastAsia="宋体" w:hAnsi="Times New Roman" w:hint="default"/>
                <w:b w:val="false"/>
                <w:bCs w:val="false"/>
                <w:color w:val="000000"/>
                <w:sz w:val="21"/>
                <w:szCs w:val="21"/>
                <w:vertAlign w:val="baseline"/>
                <w:lang w:val="en-US" w:eastAsia="zh-CN"/>
              </w:rPr>
              <w:t>1</w:t>
            </w:r>
          </w:p>
        </w:tc>
        <w:tc>
          <w:tcPr>
            <w:tcW w:w="9486" w:type="dxa"/>
            <w:gridSpan w:val="2"/>
            <w:tcBorders/>
            <w:vAlign w:val="center"/>
          </w:tcPr>
          <w:p>
            <w:pPr>
              <w:pStyle w:val="style0"/>
              <w:keepNext w:val="false"/>
              <w:keepLines w:val="false"/>
              <w:pageBreakBefore w:val="false"/>
              <w:kinsoku/>
              <w:wordWrap/>
              <w:overflowPunct/>
              <w:topLinePunct w:val="false"/>
              <w:autoSpaceDE/>
              <w:autoSpaceDN/>
              <w:bidi w:val="false"/>
              <w:adjustRightInd w:val="false"/>
              <w:snapToGrid w:val="false"/>
              <w:spacing w:lineRule="auto" w:line="240"/>
              <w:ind w:right="0" w:rightChars="0"/>
              <w:textAlignment w:val="auto"/>
              <w:outlineLvl w:val="9"/>
              <w:rPr>
                <w:rFonts w:ascii="Times New Roman" w:cs="Times New Roman" w:eastAsia="宋体" w:hAnsi="Times New Roman" w:hint="default"/>
                <w:b/>
                <w:bCs/>
                <w:color w:val="000000"/>
                <w:kern w:val="2"/>
                <w:sz w:val="21"/>
                <w:szCs w:val="21"/>
                <w:vertAlign w:val="baseline"/>
                <w:lang w:val="en-US" w:bidi="ar-SA" w:eastAsia="zh-CN"/>
              </w:rPr>
            </w:pPr>
            <w:r>
              <w:rPr>
                <w:rFonts w:ascii="Times New Roman" w:cs="Times New Roman" w:eastAsia="宋体" w:hAnsi="Times New Roman" w:hint="default"/>
                <w:b w:val="false"/>
                <w:i w:val="false"/>
                <w:caps w:val="false"/>
                <w:color w:val="000000"/>
                <w:spacing w:val="8"/>
                <w:sz w:val="21"/>
                <w:szCs w:val="21"/>
                <w:shd w:val="clear" w:color="auto" w:fill="ffffff"/>
              </w:rPr>
              <w:t>请结合核外电子排布相关知识解释</w:t>
            </w:r>
            <w:r>
              <w:rPr>
                <w:rFonts w:ascii="Times New Roman" w:cs="Times New Roman" w:eastAsia="宋体" w:hAnsi="Times New Roman" w:hint="default"/>
                <w:b w:val="false"/>
                <w:i w:val="false"/>
                <w:caps w:val="false"/>
                <w:color w:val="000000"/>
                <w:spacing w:val="8"/>
                <w:sz w:val="21"/>
                <w:szCs w:val="21"/>
                <w:shd w:val="clear" w:color="auto" w:fill="ffffff"/>
                <w:lang w:eastAsia="zh-CN"/>
              </w:rPr>
              <w:t>，</w:t>
            </w:r>
            <w:r>
              <w:rPr>
                <w:rFonts w:ascii="Times New Roman" w:cs="Times New Roman" w:eastAsia="宋体" w:hAnsi="Times New Roman" w:hint="default"/>
                <w:b w:val="false"/>
                <w:bCs w:val="false"/>
                <w:color w:val="000000"/>
                <w:sz w:val="21"/>
                <w:szCs w:val="21"/>
              </w:rPr>
              <w:t>第一电离能</w:t>
            </w:r>
            <w:r>
              <w:rPr>
                <w:rFonts w:ascii="Times New Roman" w:cs="Times New Roman" w:eastAsia="宋体" w:hAnsi="Times New Roman" w:hint="default"/>
                <w:b w:val="false"/>
                <w:bCs w:val="false"/>
                <w:color w:val="000000"/>
                <w:sz w:val="21"/>
                <w:szCs w:val="21"/>
                <w:lang w:eastAsia="zh-CN"/>
              </w:rPr>
              <w:t>：</w:t>
            </w:r>
            <w:r>
              <w:rPr>
                <w:rFonts w:ascii="Times New Roman" w:cs="Times New Roman" w:eastAsia="宋体" w:hAnsi="Times New Roman" w:hint="default"/>
                <w:b w:val="false"/>
                <w:bCs w:val="false"/>
                <w:color w:val="000000"/>
                <w:sz w:val="21"/>
                <w:szCs w:val="21"/>
                <w:lang w:val="en-US" w:eastAsia="zh-CN"/>
              </w:rPr>
              <w:t>C</w:t>
            </w:r>
            <w:r>
              <w:rPr>
                <w:rFonts w:ascii="Times New Roman" w:cs="Times New Roman" w:eastAsia="宋体" w:hAnsi="Times New Roman" w:hint="default"/>
                <w:b w:val="false"/>
                <w:bCs w:val="false"/>
                <w:color w:val="000000"/>
                <w:sz w:val="21"/>
                <w:szCs w:val="21"/>
                <w:lang w:eastAsia="zh-CN"/>
              </w:rPr>
              <w:t>小于</w:t>
            </w:r>
            <w:r>
              <w:rPr>
                <w:rFonts w:ascii="Times New Roman" w:cs="Times New Roman" w:eastAsia="宋体" w:hAnsi="Times New Roman" w:hint="default"/>
                <w:b w:val="false"/>
                <w:bCs w:val="false"/>
                <w:color w:val="000000"/>
                <w:sz w:val="21"/>
                <w:szCs w:val="21"/>
                <w:lang w:val="en-US" w:eastAsia="zh-CN"/>
              </w:rPr>
              <w:t>O</w:t>
            </w:r>
            <w:r>
              <w:rPr>
                <w:rFonts w:ascii="Times New Roman" w:cs="Times New Roman" w:eastAsia="宋体" w:hAnsi="Times New Roman" w:hint="default"/>
                <w:b w:val="false"/>
                <w:bCs w:val="false"/>
                <w:color w:val="000000"/>
                <w:sz w:val="21"/>
                <w:szCs w:val="21"/>
              </w:rPr>
              <w:t>，原因是</w:t>
            </w:r>
            <w:r>
              <w:rPr>
                <w:rFonts w:ascii="Times New Roman" w:cs="Times New Roman" w:eastAsia="宋体" w:hAnsi="Times New Roman" w:hint="default"/>
                <w:b w:val="false"/>
                <w:bCs w:val="false"/>
                <w:color w:val="000000"/>
                <w:sz w:val="21"/>
                <w:szCs w:val="21"/>
                <w:lang w:eastAsia="zh-CN"/>
              </w:rPr>
              <w:t>：</w:t>
            </w:r>
            <w:r>
              <w:rPr>
                <w:rFonts w:ascii="Times New Roman" w:cs="Times New Roman" w:eastAsia="楷体" w:hAnsi="Times New Roman" w:hint="default"/>
                <w:b/>
                <w:bCs/>
                <w:color w:val="000000"/>
                <w:kern w:val="0"/>
                <w:sz w:val="21"/>
                <w:szCs w:val="21"/>
                <w:u w:val="single"/>
                <w:lang w:val="en-US" w:eastAsia="zh-CN"/>
              </w:rPr>
              <w:t>碳原子半径比氧原子半径大，且核电荷数比氧的小，故碳原子对最外层电子的吸引力小于氧，第一电离能也小于氧</w:t>
            </w:r>
          </w:p>
        </w:tc>
      </w:tr>
      <w:tr>
        <w:tblPrEx/>
        <w:trPr>
          <w:trHeight w:val="283" w:hRule="atLeast"/>
          <w:jc w:val="center"/>
        </w:trPr>
        <w:tc>
          <w:tcPr>
            <w:tcW w:w="9955" w:type="dxa"/>
            <w:gridSpan w:val="3"/>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Times New Roman" w:cs="Times New Roman" w:eastAsia="楷体" w:hAnsi="Times New Roman" w:hint="default"/>
                <w:b/>
                <w:bCs/>
                <w:color w:val="000000"/>
                <w:sz w:val="21"/>
                <w:szCs w:val="21"/>
                <w:vertAlign w:val="baseline"/>
                <w:lang w:val="en-US" w:eastAsia="zh-CN"/>
              </w:rPr>
            </w:pPr>
            <w:r>
              <w:rPr>
                <w:rFonts w:ascii="Times New Roman" w:cs="Times New Roman" w:eastAsia="楷体" w:hAnsi="Times New Roman" w:hint="default"/>
                <w:b/>
                <w:bCs w:val="false"/>
                <w:color w:val="000000"/>
                <w:sz w:val="21"/>
                <w:szCs w:val="21"/>
                <w:lang w:eastAsia="zh-CN"/>
              </w:rPr>
              <w:t>电离能与</w:t>
            </w:r>
            <w:r>
              <w:rPr>
                <w:rFonts w:ascii="Times New Roman" w:cs="Times New Roman" w:eastAsia="楷体" w:hAnsi="Times New Roman" w:hint="eastAsia"/>
                <w:b/>
                <w:bCs w:val="false"/>
                <w:color w:val="000000"/>
                <w:sz w:val="21"/>
                <w:szCs w:val="21"/>
                <w:lang w:eastAsia="zh-CN"/>
              </w:rPr>
              <w:t>半充满、全充满</w:t>
            </w:r>
          </w:p>
        </w:tc>
      </w:tr>
      <w:tr>
        <w:tblPrEx/>
        <w:trPr>
          <w:trHeight w:val="283" w:hRule="atLeast"/>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both"/>
              <w:textAlignment w:val="auto"/>
              <w:rPr>
                <w:rFonts w:ascii="Times New Roman" w:cs="Times New Roman" w:eastAsia="楷体" w:hAnsi="Times New Roman" w:hint="default"/>
                <w:b/>
                <w:bCs/>
                <w:color w:val="000000"/>
                <w:sz w:val="21"/>
                <w:szCs w:val="21"/>
                <w:lang w:val="en-US" w:eastAsia="zh-CN"/>
              </w:rPr>
            </w:pPr>
            <w:r>
              <w:rPr>
                <w:rFonts w:ascii="Times New Roman" w:cs="Times New Roman" w:eastAsia="楷体" w:hAnsi="Times New Roman" w:hint="default"/>
                <w:b/>
                <w:bCs/>
                <w:color w:val="000000"/>
                <w:sz w:val="21"/>
                <w:szCs w:val="21"/>
                <w:lang w:val="en-US" w:eastAsia="zh-CN"/>
              </w:rPr>
              <w:t>答题策略</w:t>
            </w:r>
          </w:p>
        </w:tc>
        <w:tc>
          <w:tcPr>
            <w:tcW w:w="8886"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ind w:right="0" w:rightChars="0"/>
              <w:jc w:val="both"/>
              <w:textAlignment w:val="auto"/>
              <w:outlineLvl w:val="9"/>
              <w:rPr>
                <w:rFonts w:ascii="Times New Roman" w:cs="Times New Roman" w:eastAsia="楷体" w:hAnsi="Times New Roman" w:hint="eastAsia"/>
                <w:b/>
                <w:bCs/>
                <w:color w:val="000000"/>
                <w:sz w:val="21"/>
                <w:szCs w:val="21"/>
                <w:lang w:val="en-US" w:eastAsia="zh-CN"/>
              </w:rPr>
            </w:pPr>
            <w:r>
              <w:rPr>
                <w:rFonts w:ascii="Times New Roman" w:cs="Times New Roman" w:eastAsia="楷体" w:hAnsi="Times New Roman" w:hint="default"/>
                <w:b/>
                <w:bCs/>
                <w:color w:val="000000"/>
                <w:sz w:val="21"/>
                <w:szCs w:val="21"/>
              </w:rPr>
              <w:t>能量相同的原子轨道在</w:t>
            </w:r>
            <w:r>
              <w:rPr>
                <w:rFonts w:ascii="Times New Roman" w:cs="Times New Roman" w:eastAsia="楷体" w:hAnsi="Times New Roman" w:hint="default"/>
                <w:b/>
                <w:bCs/>
                <w:color w:val="000000"/>
                <w:sz w:val="21"/>
                <w:szCs w:val="21"/>
                <w:u w:val="single"/>
              </w:rPr>
              <w:t>全满</w:t>
            </w:r>
            <w:r>
              <w:rPr>
                <w:rFonts w:ascii="Times New Roman" w:cs="Times New Roman" w:eastAsia="楷体" w:hAnsi="Times New Roman" w:hint="default"/>
                <w:b/>
                <w:bCs/>
                <w:color w:val="000000"/>
                <w:sz w:val="21"/>
                <w:szCs w:val="21"/>
              </w:rPr>
              <w:t>(p</w:t>
            </w:r>
            <w:r>
              <w:rPr>
                <w:rFonts w:ascii="Times New Roman" w:cs="Times New Roman" w:eastAsia="楷体" w:hAnsi="Times New Roman" w:hint="default"/>
                <w:b/>
                <w:bCs/>
                <w:color w:val="000000"/>
                <w:sz w:val="21"/>
                <w:szCs w:val="21"/>
                <w:vertAlign w:val="superscript"/>
              </w:rPr>
              <w:t>6</w:t>
            </w:r>
            <w:r>
              <w:rPr>
                <w:rFonts w:ascii="Times New Roman" w:cs="Times New Roman" w:eastAsia="楷体" w:hAnsi="Times New Roman" w:hint="default"/>
                <w:b/>
                <w:bCs/>
                <w:color w:val="000000"/>
                <w:sz w:val="21"/>
                <w:szCs w:val="21"/>
              </w:rPr>
              <w:t>、d</w:t>
            </w:r>
            <w:r>
              <w:rPr>
                <w:rFonts w:ascii="Times New Roman" w:cs="Times New Roman" w:eastAsia="楷体" w:hAnsi="Times New Roman" w:hint="default"/>
                <w:b/>
                <w:bCs/>
                <w:color w:val="000000"/>
                <w:sz w:val="21"/>
                <w:szCs w:val="21"/>
                <w:vertAlign w:val="superscript"/>
              </w:rPr>
              <w:t>10</w:t>
            </w:r>
            <w:r>
              <w:rPr>
                <w:rFonts w:ascii="Times New Roman" w:cs="Times New Roman" w:eastAsia="楷体" w:hAnsi="Times New Roman" w:hint="default"/>
                <w:b/>
                <w:bCs/>
                <w:color w:val="000000"/>
                <w:sz w:val="21"/>
                <w:szCs w:val="21"/>
              </w:rPr>
              <w:t>、f</w:t>
            </w:r>
            <w:r>
              <w:rPr>
                <w:rFonts w:ascii="Times New Roman" w:cs="Times New Roman" w:eastAsia="楷体" w:hAnsi="Times New Roman" w:hint="default"/>
                <w:b/>
                <w:bCs/>
                <w:color w:val="000000"/>
                <w:sz w:val="21"/>
                <w:szCs w:val="21"/>
                <w:vertAlign w:val="superscript"/>
              </w:rPr>
              <w:t>14</w:t>
            </w:r>
            <w:r>
              <w:rPr>
                <w:rFonts w:ascii="Times New Roman" w:cs="Times New Roman" w:eastAsia="楷体" w:hAnsi="Times New Roman" w:hint="default"/>
                <w:b/>
                <w:bCs/>
                <w:color w:val="000000"/>
                <w:sz w:val="21"/>
                <w:szCs w:val="21"/>
              </w:rPr>
              <w:t>)、</w:t>
            </w:r>
            <w:r>
              <w:rPr>
                <w:rFonts w:ascii="Times New Roman" w:cs="Times New Roman" w:eastAsia="楷体" w:hAnsi="Times New Roman" w:hint="default"/>
                <w:b/>
                <w:bCs/>
                <w:color w:val="000000"/>
                <w:sz w:val="21"/>
                <w:szCs w:val="21"/>
                <w:u w:val="single"/>
              </w:rPr>
              <w:t>半满</w:t>
            </w:r>
            <w:r>
              <w:rPr>
                <w:rFonts w:ascii="Times New Roman" w:cs="Times New Roman" w:eastAsia="楷体" w:hAnsi="Times New Roman" w:hint="default"/>
                <w:b/>
                <w:bCs/>
                <w:color w:val="000000"/>
                <w:sz w:val="21"/>
                <w:szCs w:val="21"/>
              </w:rPr>
              <w:t>(p</w:t>
            </w:r>
            <w:r>
              <w:rPr>
                <w:rFonts w:ascii="Times New Roman" w:cs="Times New Roman" w:eastAsia="楷体" w:hAnsi="Times New Roman" w:hint="default"/>
                <w:b/>
                <w:bCs/>
                <w:color w:val="000000"/>
                <w:sz w:val="21"/>
                <w:szCs w:val="21"/>
                <w:vertAlign w:val="superscript"/>
              </w:rPr>
              <w:t>3</w:t>
            </w:r>
            <w:r>
              <w:rPr>
                <w:rFonts w:ascii="Times New Roman" w:cs="Times New Roman" w:eastAsia="楷体" w:hAnsi="Times New Roman" w:hint="default"/>
                <w:b/>
                <w:bCs/>
                <w:color w:val="000000"/>
                <w:sz w:val="21"/>
                <w:szCs w:val="21"/>
              </w:rPr>
              <w:t>、d</w:t>
            </w:r>
            <w:r>
              <w:rPr>
                <w:rFonts w:ascii="Times New Roman" w:cs="Times New Roman" w:eastAsia="楷体" w:hAnsi="Times New Roman" w:hint="default"/>
                <w:b/>
                <w:bCs/>
                <w:color w:val="000000"/>
                <w:sz w:val="21"/>
                <w:szCs w:val="21"/>
                <w:vertAlign w:val="superscript"/>
              </w:rPr>
              <w:t>5</w:t>
            </w:r>
            <w:r>
              <w:rPr>
                <w:rFonts w:ascii="Times New Roman" w:cs="Times New Roman" w:eastAsia="楷体" w:hAnsi="Times New Roman" w:hint="default"/>
                <w:b/>
                <w:bCs/>
                <w:color w:val="000000"/>
                <w:sz w:val="21"/>
                <w:szCs w:val="21"/>
              </w:rPr>
              <w:t>、f</w:t>
            </w:r>
            <w:r>
              <w:rPr>
                <w:rFonts w:ascii="Times New Roman" w:cs="Times New Roman" w:eastAsia="楷体" w:hAnsi="Times New Roman" w:hint="default"/>
                <w:b/>
                <w:bCs/>
                <w:color w:val="000000"/>
                <w:sz w:val="21"/>
                <w:szCs w:val="21"/>
                <w:vertAlign w:val="superscript"/>
              </w:rPr>
              <w:t>7</w:t>
            </w:r>
            <w:r>
              <w:rPr>
                <w:rFonts w:ascii="Times New Roman" w:cs="Times New Roman" w:eastAsia="楷体" w:hAnsi="Times New Roman" w:hint="default"/>
                <w:b/>
                <w:bCs/>
                <w:color w:val="000000"/>
                <w:sz w:val="21"/>
                <w:szCs w:val="21"/>
              </w:rPr>
              <w:t>)时，</w:t>
            </w:r>
            <w:r>
              <w:rPr>
                <w:rFonts w:ascii="Times New Roman" w:cs="Times New Roman" w:eastAsia="楷体" w:hAnsi="Times New Roman" w:hint="eastAsia"/>
                <w:b/>
                <w:bCs/>
                <w:color w:val="000000"/>
                <w:sz w:val="21"/>
                <w:szCs w:val="21"/>
                <w:lang w:eastAsia="zh-CN"/>
              </w:rPr>
              <w:t>比较稳定，难失电子</w:t>
            </w:r>
          </w:p>
        </w:tc>
      </w:tr>
      <w:tr>
        <w:tblPrEx/>
        <w:trPr>
          <w:trHeight w:val="283" w:hRule="atLeast"/>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both"/>
              <w:textAlignment w:val="auto"/>
              <w:rPr>
                <w:rFonts w:ascii="Times New Roman" w:cs="Times New Roman" w:eastAsia="楷体" w:hAnsi="Times New Roman" w:hint="default"/>
                <w:b/>
                <w:bCs/>
                <w:color w:val="000000"/>
                <w:sz w:val="21"/>
                <w:szCs w:val="21"/>
                <w:vertAlign w:val="baseline"/>
                <w:lang w:eastAsia="zh-CN"/>
              </w:rPr>
            </w:pPr>
            <w:r>
              <w:rPr>
                <w:rFonts w:ascii="Times New Roman" w:cs="Times New Roman" w:eastAsia="楷体" w:hAnsi="Times New Roman" w:hint="default"/>
                <w:b/>
                <w:bCs/>
                <w:color w:val="000000"/>
                <w:sz w:val="21"/>
                <w:szCs w:val="21"/>
                <w:lang w:val="en-US" w:eastAsia="zh-CN"/>
              </w:rPr>
              <w:t>答题模板</w:t>
            </w:r>
          </w:p>
        </w:tc>
        <w:tc>
          <w:tcPr>
            <w:tcW w:w="8886" w:type="dxa"/>
            <w:tcBorders/>
            <w:vAlign w:val="center"/>
          </w:tcPr>
          <w:p>
            <w:pPr>
              <w:pStyle w:val="style0"/>
              <w:keepNext w:val="false"/>
              <w:keepLines w:val="false"/>
              <w:pageBreakBefore w:val="false"/>
              <w:kinsoku/>
              <w:wordWrap/>
              <w:overflowPunct/>
              <w:topLinePunct w:val="false"/>
              <w:autoSpaceDE/>
              <w:autoSpaceDN/>
              <w:bidi w:val="false"/>
              <w:adjustRightInd w:val="false"/>
              <w:snapToGrid w:val="false"/>
              <w:spacing w:lineRule="auto" w:line="240"/>
              <w:ind w:right="0" w:rightChars="0"/>
              <w:textAlignment w:val="auto"/>
              <w:outlineLvl w:val="9"/>
              <w:rPr>
                <w:rFonts w:ascii="Times New Roman" w:cs="Times New Roman" w:eastAsia="楷体" w:hAnsi="Times New Roman" w:hint="default"/>
                <w:b/>
                <w:bCs/>
                <w:color w:val="000000"/>
                <w:sz w:val="21"/>
                <w:szCs w:val="21"/>
                <w:vertAlign w:val="baseline"/>
                <w:lang w:eastAsia="zh-CN"/>
              </w:rPr>
            </w:pPr>
            <w:r>
              <w:rPr>
                <w:rFonts w:ascii="Times New Roman" w:cs="Times New Roman" w:eastAsia="楷体" w:hAnsi="Times New Roman" w:hint="eastAsia"/>
                <w:b/>
                <w:bCs/>
                <w:color w:val="000000"/>
                <w:sz w:val="21"/>
                <w:szCs w:val="21"/>
                <w:lang w:val="en-US" w:eastAsia="zh-CN"/>
              </w:rPr>
              <w:t>A原子的价电子排布式为</w:t>
            </w:r>
            <w:r>
              <w:rPr>
                <w:rFonts w:ascii="Arial" w:cs="Arial" w:eastAsia="楷体" w:hAnsi="Arial" w:hint="default"/>
                <w:b/>
                <w:bCs/>
                <w:color w:val="000000"/>
                <w:sz w:val="21"/>
                <w:szCs w:val="21"/>
                <w:lang w:val="en-US" w:eastAsia="zh-CN"/>
              </w:rPr>
              <w:t>×××</w:t>
            </w:r>
            <w:r>
              <w:rPr>
                <w:rFonts w:ascii="Arial" w:cs="Arial" w:eastAsia="楷体" w:hAnsi="Arial" w:hint="eastAsia"/>
                <w:b/>
                <w:bCs/>
                <w:color w:val="000000"/>
                <w:sz w:val="21"/>
                <w:szCs w:val="21"/>
                <w:lang w:val="en-US" w:eastAsia="zh-CN"/>
              </w:rPr>
              <w:t>处于半充满(全充满)，比较稳定，难失电子，</w:t>
            </w:r>
            <w:r>
              <w:rPr>
                <w:rFonts w:ascii="Arial" w:cs="Arial" w:eastAsia="楷体" w:hAnsi="Arial" w:hint="default"/>
                <w:b/>
                <w:bCs/>
                <w:color w:val="000000"/>
                <w:sz w:val="21"/>
                <w:szCs w:val="21"/>
                <w:lang w:val="en-US" w:eastAsia="zh-CN"/>
              </w:rPr>
              <w:t>×××</w:t>
            </w:r>
            <w:r>
              <w:rPr>
                <w:rFonts w:ascii="Arial" w:cs="Arial" w:eastAsia="楷体" w:hAnsi="Arial" w:hint="eastAsia"/>
                <w:b/>
                <w:bCs/>
                <w:color w:val="000000"/>
                <w:sz w:val="21"/>
                <w:szCs w:val="21"/>
                <w:lang w:val="en-US" w:eastAsia="zh-CN"/>
              </w:rPr>
              <w:t>电离能大</w:t>
            </w:r>
          </w:p>
        </w:tc>
      </w:tr>
      <w:tr>
        <w:tblPrEx/>
        <w:trPr>
          <w:trHeight w:val="283" w:hRule="atLeast"/>
          <w:jc w:val="center"/>
        </w:trPr>
        <w:tc>
          <w:tcPr>
            <w:tcW w:w="46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Times New Roman" w:cs="Times New Roman" w:eastAsia="楷体" w:hAnsi="Times New Roman" w:hint="default"/>
                <w:b w:val="false"/>
                <w:bCs w:val="false"/>
                <w:color w:val="000000"/>
                <w:sz w:val="21"/>
                <w:szCs w:val="21"/>
                <w:vertAlign w:val="baseline"/>
                <w:lang w:val="en-US" w:eastAsia="zh-CN"/>
              </w:rPr>
            </w:pPr>
            <w:r>
              <w:rPr>
                <w:rFonts w:ascii="Times New Roman" w:cs="Times New Roman" w:eastAsia="楷体" w:hAnsi="Times New Roman" w:hint="default"/>
                <w:b w:val="false"/>
                <w:bCs w:val="false"/>
                <w:color w:val="000000"/>
                <w:sz w:val="21"/>
                <w:szCs w:val="21"/>
                <w:vertAlign w:val="baseline"/>
                <w:lang w:val="en-US" w:eastAsia="zh-CN"/>
              </w:rPr>
              <w:t>2</w:t>
            </w:r>
          </w:p>
        </w:tc>
        <w:tc>
          <w:tcPr>
            <w:tcW w:w="9486" w:type="dxa"/>
            <w:gridSpan w:val="2"/>
            <w:tcBorders/>
            <w:vAlign w:val="center"/>
          </w:tcPr>
          <w:p>
            <w:pPr>
              <w:pStyle w:val="style0"/>
              <w:keepNext w:val="false"/>
              <w:keepLines w:val="false"/>
              <w:pageBreakBefore w:val="false"/>
              <w:kinsoku/>
              <w:wordWrap/>
              <w:overflowPunct/>
              <w:topLinePunct w:val="false"/>
              <w:autoSpaceDE/>
              <w:autoSpaceDN/>
              <w:bidi w:val="false"/>
              <w:adjustRightInd w:val="false"/>
              <w:snapToGrid w:val="false"/>
              <w:spacing w:lineRule="auto" w:line="240"/>
              <w:ind w:right="0" w:rightChars="0"/>
              <w:textAlignment w:val="auto"/>
              <w:outlineLvl w:val="9"/>
              <w:rPr>
                <w:rFonts w:ascii="Times New Roman" w:cs="Times New Roman" w:eastAsia="楷体" w:hAnsi="Times New Roman" w:hint="default"/>
                <w:b/>
                <w:bCs/>
                <w:color w:val="000000"/>
                <w:sz w:val="21"/>
                <w:szCs w:val="21"/>
                <w:vertAlign w:val="baseline"/>
                <w:lang w:eastAsia="zh-CN"/>
              </w:rPr>
            </w:pPr>
            <w:r>
              <w:rPr>
                <w:rFonts w:ascii="Times New Roman" w:cs="Times New Roman" w:eastAsia="宋体" w:hAnsi="Times New Roman" w:hint="default"/>
                <w:b w:val="false"/>
                <w:bCs w:val="false"/>
                <w:color w:val="000000"/>
                <w:sz w:val="21"/>
                <w:szCs w:val="21"/>
              </w:rPr>
              <w:t>第一电离能</w:t>
            </w:r>
            <w:r>
              <w:rPr>
                <w:rFonts w:ascii="Times New Roman" w:cs="Times New Roman" w:eastAsia="宋体" w:hAnsi="Times New Roman" w:hint="eastAsia"/>
                <w:b w:val="false"/>
                <w:bCs w:val="false"/>
                <w:color w:val="000000"/>
                <w:sz w:val="21"/>
                <w:szCs w:val="21"/>
                <w:lang w:val="en-US" w:eastAsia="zh-CN"/>
              </w:rPr>
              <w:t>N</w:t>
            </w:r>
            <w:r>
              <w:rPr>
                <w:rFonts w:ascii="Times New Roman" w:cs="Times New Roman" w:eastAsia="宋体" w:hAnsi="Times New Roman" w:hint="eastAsia"/>
                <w:b w:val="false"/>
                <w:bCs w:val="false"/>
                <w:color w:val="000000"/>
                <w:sz w:val="21"/>
                <w:szCs w:val="21"/>
                <w:lang w:eastAsia="zh-CN"/>
              </w:rPr>
              <w:t>大于</w:t>
            </w:r>
            <w:r>
              <w:rPr>
                <w:rFonts w:ascii="Times New Roman" w:cs="Times New Roman" w:eastAsia="宋体" w:hAnsi="Times New Roman" w:hint="eastAsia"/>
                <w:b w:val="false"/>
                <w:bCs w:val="false"/>
                <w:color w:val="000000"/>
                <w:sz w:val="21"/>
                <w:szCs w:val="21"/>
                <w:lang w:val="en-US" w:eastAsia="zh-CN"/>
              </w:rPr>
              <w:t>O</w:t>
            </w:r>
            <w:r>
              <w:rPr>
                <w:rFonts w:ascii="Times New Roman" w:cs="Times New Roman" w:eastAsia="宋体" w:hAnsi="Times New Roman" w:hint="default"/>
                <w:b w:val="false"/>
                <w:bCs w:val="false"/>
                <w:color w:val="000000"/>
                <w:sz w:val="21"/>
                <w:szCs w:val="21"/>
                <w:lang w:eastAsia="zh-CN"/>
              </w:rPr>
              <w:t>，原因是</w:t>
            </w:r>
            <w:r>
              <w:rPr>
                <w:rFonts w:ascii="Times New Roman" w:cs="Times New Roman" w:eastAsia="宋体" w:hAnsi="Times New Roman" w:hint="eastAsia"/>
                <w:b w:val="false"/>
                <w:bCs w:val="false"/>
                <w:color w:val="000000"/>
                <w:sz w:val="21"/>
                <w:szCs w:val="21"/>
                <w:lang w:eastAsia="zh-CN"/>
              </w:rPr>
              <w:t>：</w:t>
            </w:r>
            <w:r>
              <w:rPr>
                <w:rFonts w:ascii="Times New Roman" w:cs="Times New Roman" w:eastAsia="楷体" w:hAnsi="Times New Roman" w:hint="default"/>
                <w:b/>
                <w:bCs/>
                <w:color w:val="000000"/>
                <w:kern w:val="0"/>
                <w:sz w:val="21"/>
                <w:szCs w:val="21"/>
                <w:u w:val="single"/>
                <w:lang w:val="en-US" w:eastAsia="zh-CN"/>
              </w:rPr>
              <w:t>N原子的价电子排布式为2s</w:t>
            </w:r>
            <w:r>
              <w:rPr>
                <w:rFonts w:ascii="Times New Roman" w:cs="Times New Roman" w:eastAsia="楷体" w:hAnsi="Times New Roman" w:hint="default"/>
                <w:b/>
                <w:bCs/>
                <w:color w:val="000000"/>
                <w:kern w:val="0"/>
                <w:sz w:val="21"/>
                <w:szCs w:val="21"/>
                <w:u w:val="single"/>
                <w:vertAlign w:val="superscript"/>
                <w:lang w:val="en-US" w:eastAsia="zh-CN"/>
              </w:rPr>
              <w:t>2</w:t>
            </w:r>
            <w:r>
              <w:rPr>
                <w:rFonts w:ascii="Times New Roman" w:cs="Times New Roman" w:eastAsia="楷体" w:hAnsi="Times New Roman" w:hint="default"/>
                <w:b/>
                <w:bCs/>
                <w:color w:val="000000"/>
                <w:kern w:val="0"/>
                <w:sz w:val="21"/>
                <w:szCs w:val="21"/>
                <w:u w:val="single"/>
                <w:lang w:val="en-US" w:eastAsia="zh-CN"/>
              </w:rPr>
              <w:t>2p</w:t>
            </w:r>
            <w:r>
              <w:rPr>
                <w:rFonts w:ascii="Times New Roman" w:cs="Times New Roman" w:eastAsia="楷体" w:hAnsi="Times New Roman" w:hint="default"/>
                <w:b/>
                <w:bCs/>
                <w:color w:val="000000"/>
                <w:kern w:val="0"/>
                <w:sz w:val="21"/>
                <w:szCs w:val="21"/>
                <w:u w:val="single"/>
                <w:vertAlign w:val="superscript"/>
                <w:lang w:val="en-US" w:eastAsia="zh-CN"/>
              </w:rPr>
              <w:t>3</w:t>
            </w:r>
            <w:r>
              <w:rPr>
                <w:rFonts w:ascii="Times New Roman" w:cs="Times New Roman" w:eastAsia="楷体" w:hAnsi="Times New Roman" w:hint="default"/>
                <w:b/>
                <w:bCs/>
                <w:color w:val="000000"/>
                <w:kern w:val="0"/>
                <w:sz w:val="21"/>
                <w:szCs w:val="21"/>
                <w:u w:val="single"/>
                <w:lang w:val="en-US" w:eastAsia="zh-CN"/>
              </w:rPr>
              <w:t>处于半充满，比较稳定，难失电子，第一电离能大</w:t>
            </w:r>
          </w:p>
        </w:tc>
      </w:tr>
      <w:tr>
        <w:tblPrEx/>
        <w:trPr>
          <w:trHeight w:val="283" w:hRule="atLeast"/>
          <w:jc w:val="center"/>
        </w:trPr>
        <w:tc>
          <w:tcPr>
            <w:tcW w:w="46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Times New Roman" w:cs="Times New Roman" w:eastAsia="楷体" w:hAnsi="Times New Roman" w:hint="default"/>
                <w:b w:val="false"/>
                <w:bCs w:val="false"/>
                <w:color w:val="000000"/>
                <w:sz w:val="21"/>
                <w:szCs w:val="21"/>
                <w:vertAlign w:val="baseline"/>
                <w:lang w:val="en-US" w:eastAsia="zh-CN"/>
              </w:rPr>
            </w:pPr>
            <w:r>
              <w:rPr>
                <w:rFonts w:ascii="Times New Roman" w:cs="Times New Roman" w:eastAsia="楷体" w:hAnsi="Times New Roman" w:hint="eastAsia"/>
                <w:b w:val="false"/>
                <w:bCs w:val="false"/>
                <w:color w:val="000000"/>
                <w:sz w:val="21"/>
                <w:szCs w:val="21"/>
                <w:vertAlign w:val="baseline"/>
                <w:lang w:val="en-US" w:eastAsia="zh-CN"/>
              </w:rPr>
              <w:t>3</w:t>
            </w:r>
          </w:p>
        </w:tc>
        <w:tc>
          <w:tcPr>
            <w:tcW w:w="9486" w:type="dxa"/>
            <w:gridSpan w:val="2"/>
            <w:tcBorders/>
            <w:vAlign w:val="center"/>
          </w:tcPr>
          <w:p>
            <w:pPr>
              <w:pStyle w:val="style0"/>
              <w:keepNext w:val="false"/>
              <w:keepLines w:val="false"/>
              <w:pageBreakBefore w:val="false"/>
              <w:kinsoku/>
              <w:wordWrap/>
              <w:overflowPunct/>
              <w:topLinePunct w:val="false"/>
              <w:autoSpaceDE/>
              <w:autoSpaceDN/>
              <w:bidi w:val="false"/>
              <w:adjustRightInd w:val="false"/>
              <w:snapToGrid w:val="false"/>
              <w:spacing w:lineRule="auto" w:line="240"/>
              <w:ind w:right="0" w:rightChars="0"/>
              <w:textAlignment w:val="auto"/>
              <w:outlineLvl w:val="9"/>
              <w:rPr>
                <w:rFonts w:ascii="Times New Roman" w:cs="Times New Roman" w:eastAsia="宋体" w:hAnsi="Times New Roman" w:hint="eastAsia"/>
                <w:b w:val="false"/>
                <w:bCs w:val="false"/>
                <w:color w:val="000000"/>
                <w:sz w:val="21"/>
                <w:szCs w:val="21"/>
                <w:lang w:val="pt-BR" w:eastAsia="zh-CN"/>
              </w:rPr>
            </w:pPr>
            <w:r>
              <w:rPr>
                <w:rFonts w:ascii="Times New Roman" w:cs="Times New Roman" w:hAnsi="Times New Roman" w:hint="default"/>
                <w:color w:val="000000"/>
                <w:sz w:val="21"/>
                <w:szCs w:val="21"/>
              </w:rPr>
              <w:t>已知电离能：</w:t>
            </w:r>
            <w:r>
              <w:rPr>
                <w:rFonts w:ascii="Times New Roman" w:cs="Times New Roman" w:hAnsi="Times New Roman" w:hint="default"/>
                <w:i/>
                <w:color w:val="000000"/>
                <w:sz w:val="21"/>
                <w:szCs w:val="21"/>
              </w:rPr>
              <w:t>I</w:t>
            </w:r>
            <w:r>
              <w:rPr>
                <w:rFonts w:ascii="Times New Roman" w:cs="Times New Roman" w:hAnsi="Times New Roman" w:hint="default"/>
                <w:color w:val="000000"/>
                <w:sz w:val="21"/>
                <w:szCs w:val="21"/>
                <w:vertAlign w:val="subscript"/>
              </w:rPr>
              <w:t>2</w:t>
            </w:r>
            <w:r>
              <w:rPr>
                <w:rFonts w:ascii="Times New Roman" w:cs="Times New Roman" w:hAnsi="Times New Roman" w:hint="default"/>
                <w:color w:val="000000"/>
                <w:sz w:val="21"/>
                <w:szCs w:val="21"/>
              </w:rPr>
              <w:t>(Ti)＝1 310 kJ</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mol</w:t>
            </w:r>
            <w:r>
              <w:rPr>
                <w:rFonts w:ascii="Times New Roman" w:cs="Times New Roman" w:hAnsi="Times New Roman" w:hint="default"/>
                <w:color w:val="000000"/>
                <w:sz w:val="21"/>
                <w:szCs w:val="21"/>
                <w:vertAlign w:val="superscript"/>
              </w:rPr>
              <w:t>－1</w:t>
            </w:r>
            <w:r>
              <w:rPr>
                <w:rFonts w:ascii="Times New Roman" w:cs="Times New Roman" w:hAnsi="Times New Roman" w:hint="default"/>
                <w:color w:val="000000"/>
                <w:sz w:val="21"/>
                <w:szCs w:val="21"/>
              </w:rPr>
              <w:t>，</w:t>
            </w:r>
            <w:r>
              <w:rPr>
                <w:rFonts w:ascii="Times New Roman" w:cs="Times New Roman" w:hAnsi="Times New Roman" w:hint="default"/>
                <w:i/>
                <w:color w:val="000000"/>
                <w:sz w:val="21"/>
                <w:szCs w:val="21"/>
              </w:rPr>
              <w:t>I</w:t>
            </w:r>
            <w:r>
              <w:rPr>
                <w:rFonts w:ascii="Times New Roman" w:cs="Times New Roman" w:hAnsi="Times New Roman" w:hint="default"/>
                <w:color w:val="000000"/>
                <w:sz w:val="21"/>
                <w:szCs w:val="21"/>
                <w:vertAlign w:val="subscript"/>
              </w:rPr>
              <w:t>2</w:t>
            </w:r>
            <w:r>
              <w:rPr>
                <w:rFonts w:ascii="Times New Roman" w:cs="Times New Roman" w:hAnsi="Times New Roman" w:hint="default"/>
                <w:color w:val="000000"/>
                <w:sz w:val="21"/>
                <w:szCs w:val="21"/>
              </w:rPr>
              <w:t>(K)＝3 051 kJ</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mol</w:t>
            </w:r>
            <w:r>
              <w:rPr>
                <w:rFonts w:ascii="Times New Roman" w:cs="Times New Roman" w:hAnsi="Times New Roman" w:hint="default"/>
                <w:color w:val="000000"/>
                <w:sz w:val="21"/>
                <w:szCs w:val="21"/>
                <w:vertAlign w:val="superscript"/>
              </w:rPr>
              <w:t>－1</w:t>
            </w:r>
            <w:r>
              <w:rPr>
                <w:rFonts w:ascii="Times New Roman" w:cs="Times New Roman" w:hAnsi="Times New Roman" w:hint="default"/>
                <w:color w:val="000000"/>
                <w:sz w:val="21"/>
                <w:szCs w:val="21"/>
              </w:rPr>
              <w:t>。</w:t>
            </w:r>
            <w:r>
              <w:rPr>
                <w:rFonts w:ascii="Times New Roman" w:cs="Times New Roman" w:hAnsi="Times New Roman" w:hint="default"/>
                <w:i/>
                <w:color w:val="000000"/>
                <w:sz w:val="21"/>
                <w:szCs w:val="21"/>
              </w:rPr>
              <w:t>I</w:t>
            </w:r>
            <w:r>
              <w:rPr>
                <w:rFonts w:ascii="Times New Roman" w:cs="Times New Roman" w:hAnsi="Times New Roman" w:hint="default"/>
                <w:color w:val="000000"/>
                <w:sz w:val="21"/>
                <w:szCs w:val="21"/>
                <w:vertAlign w:val="subscript"/>
              </w:rPr>
              <w:t>2</w:t>
            </w:r>
            <w:r>
              <w:rPr>
                <w:rFonts w:ascii="Times New Roman" w:cs="Times New Roman" w:hAnsi="Times New Roman" w:hint="default"/>
                <w:color w:val="000000"/>
                <w:sz w:val="21"/>
                <w:szCs w:val="21"/>
              </w:rPr>
              <w:t>(Ti)&lt;</w:t>
            </w:r>
            <w:r>
              <w:rPr>
                <w:rFonts w:ascii="Times New Roman" w:cs="Times New Roman" w:hAnsi="Times New Roman" w:hint="default"/>
                <w:i/>
                <w:color w:val="000000"/>
                <w:sz w:val="21"/>
                <w:szCs w:val="21"/>
              </w:rPr>
              <w:t>I</w:t>
            </w:r>
            <w:r>
              <w:rPr>
                <w:rFonts w:ascii="Times New Roman" w:cs="Times New Roman" w:hAnsi="Times New Roman" w:hint="default"/>
                <w:color w:val="000000"/>
                <w:sz w:val="21"/>
                <w:szCs w:val="21"/>
                <w:vertAlign w:val="subscript"/>
              </w:rPr>
              <w:t>2</w:t>
            </w:r>
            <w:r>
              <w:rPr>
                <w:rFonts w:ascii="Times New Roman" w:cs="Times New Roman" w:hAnsi="Times New Roman" w:hint="default"/>
                <w:color w:val="000000"/>
                <w:sz w:val="21"/>
                <w:szCs w:val="21"/>
              </w:rPr>
              <w:t>(K)，</w:t>
            </w:r>
            <w:r>
              <w:rPr>
                <w:rFonts w:ascii="Times New Roman" w:cs="Times New Roman" w:eastAsia="楷体" w:hAnsi="Times New Roman" w:hint="default"/>
                <w:b/>
                <w:bCs/>
                <w:color w:val="000000"/>
                <w:sz w:val="21"/>
                <w:szCs w:val="21"/>
                <w:u w:val="single"/>
              </w:rPr>
              <w:t>其原因为</w:t>
            </w:r>
            <w:r>
              <w:rPr>
                <w:rFonts w:ascii="Times New Roman" w:cs="Times New Roman" w:eastAsia="楷体" w:hAnsi="Times New Roman" w:hint="default"/>
                <w:b/>
                <w:bCs/>
                <w:color w:val="000000"/>
                <w:sz w:val="21"/>
                <w:szCs w:val="21"/>
                <w:u w:val="single"/>
                <w:lang w:eastAsia="zh-CN"/>
              </w:rPr>
              <w:t>：</w:t>
            </w:r>
            <w:r>
              <w:rPr>
                <w:rFonts w:ascii="Times New Roman" w:cs="Times New Roman" w:eastAsia="楷体" w:hAnsi="Times New Roman" w:hint="default"/>
                <w:b/>
                <w:bCs/>
                <w:color w:val="000000"/>
                <w:sz w:val="21"/>
                <w:szCs w:val="21"/>
                <w:u w:val="single"/>
              </w:rPr>
              <w:t>K</w:t>
            </w:r>
            <w:r>
              <w:rPr>
                <w:rFonts w:ascii="Times New Roman" w:cs="Times New Roman" w:eastAsia="楷体" w:hAnsi="Times New Roman" w:hint="default"/>
                <w:b/>
                <w:bCs/>
                <w:color w:val="000000"/>
                <w:sz w:val="21"/>
                <w:szCs w:val="21"/>
                <w:u w:val="single"/>
                <w:vertAlign w:val="superscript"/>
              </w:rPr>
              <w:t>＋</w:t>
            </w:r>
            <w:r>
              <w:rPr>
                <w:rFonts w:ascii="Times New Roman" w:cs="Times New Roman" w:eastAsia="楷体" w:hAnsi="Times New Roman" w:hint="default"/>
                <w:b/>
                <w:bCs/>
                <w:color w:val="000000"/>
                <w:sz w:val="21"/>
                <w:szCs w:val="21"/>
                <w:u w:val="single"/>
              </w:rPr>
              <w:t>失去的是全充满的3p</w:t>
            </w:r>
            <w:r>
              <w:rPr>
                <w:rFonts w:ascii="Times New Roman" w:cs="Times New Roman" w:eastAsia="楷体" w:hAnsi="Times New Roman" w:hint="default"/>
                <w:b/>
                <w:bCs/>
                <w:color w:val="000000"/>
                <w:sz w:val="21"/>
                <w:szCs w:val="21"/>
                <w:u w:val="single"/>
                <w:vertAlign w:val="superscript"/>
              </w:rPr>
              <w:t>6</w:t>
            </w:r>
            <w:r>
              <w:rPr>
                <w:rFonts w:ascii="Times New Roman" w:cs="Times New Roman" w:eastAsia="楷体" w:hAnsi="Times New Roman" w:hint="default"/>
                <w:b/>
                <w:bCs/>
                <w:color w:val="000000"/>
                <w:sz w:val="21"/>
                <w:szCs w:val="21"/>
                <w:u w:val="single"/>
              </w:rPr>
              <w:t>上的电子，Ti</w:t>
            </w:r>
            <w:r>
              <w:rPr>
                <w:rFonts w:ascii="Times New Roman" w:cs="Times New Roman" w:eastAsia="楷体" w:hAnsi="Times New Roman" w:hint="default"/>
                <w:b/>
                <w:bCs/>
                <w:color w:val="000000"/>
                <w:sz w:val="21"/>
                <w:szCs w:val="21"/>
                <w:u w:val="single"/>
                <w:vertAlign w:val="superscript"/>
              </w:rPr>
              <w:t>＋</w:t>
            </w:r>
            <w:r>
              <w:rPr>
                <w:rFonts w:ascii="Times New Roman" w:cs="Times New Roman" w:eastAsia="楷体" w:hAnsi="Times New Roman" w:hint="default"/>
                <w:b/>
                <w:bCs/>
                <w:color w:val="000000"/>
                <w:sz w:val="21"/>
                <w:szCs w:val="21"/>
                <w:u w:val="single"/>
              </w:rPr>
              <w:t>失去的是4s</w:t>
            </w:r>
            <w:r>
              <w:rPr>
                <w:rFonts w:ascii="Times New Roman" w:cs="Times New Roman" w:eastAsia="楷体" w:hAnsi="Times New Roman" w:hint="default"/>
                <w:b/>
                <w:bCs/>
                <w:color w:val="000000"/>
                <w:sz w:val="21"/>
                <w:szCs w:val="21"/>
                <w:u w:val="single"/>
                <w:vertAlign w:val="superscript"/>
              </w:rPr>
              <w:t>1</w:t>
            </w:r>
            <w:r>
              <w:rPr>
                <w:rFonts w:ascii="Times New Roman" w:cs="Times New Roman" w:eastAsia="楷体" w:hAnsi="Times New Roman" w:hint="default"/>
                <w:b/>
                <w:bCs/>
                <w:color w:val="000000"/>
                <w:sz w:val="21"/>
                <w:szCs w:val="21"/>
                <w:u w:val="single"/>
              </w:rPr>
              <w:t>上的电子，相对较易失去</w:t>
            </w:r>
          </w:p>
        </w:tc>
      </w:tr>
    </w:tbl>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b/>
          <w:bCs/>
          <w:color w:val="000000"/>
          <w:sz w:val="21"/>
          <w:szCs w:val="21"/>
          <w:lang w:eastAsia="zh-CN"/>
        </w:rPr>
      </w:pPr>
      <w:r>
        <w:rPr>
          <w:rFonts w:ascii="Times New Roman" w:cs="Times New Roman" w:eastAsia="楷体" w:hAnsi="Times New Roman" w:hint="default"/>
          <w:b/>
          <w:bCs/>
          <w:color w:val="000000"/>
          <w:sz w:val="21"/>
          <w:szCs w:val="21"/>
          <w:lang w:eastAsia="zh-CN"/>
        </w:rPr>
        <w:t>【题组集训】</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snapToGrid w:val="false"/>
        <w:spacing w:lineRule="auto" w:line="240"/>
        <w:textAlignment w:val="auto"/>
        <w:contextualSpacing/>
        <w:rPr>
          <w:rFonts w:ascii="Times New Roman" w:cs="Times New Roman" w:hAnsi="Times New Roman" w:hint="default"/>
          <w:color w:val="000000"/>
          <w:sz w:val="21"/>
          <w:szCs w:val="21"/>
        </w:rPr>
      </w:pPr>
      <w:r>
        <w:rPr>
          <w:rFonts w:ascii="Times New Roman" w:cs="Times New Roman" w:eastAsia="宋体" w:hAnsi="Times New Roman" w:hint="eastAsia"/>
          <w:b w:val="false"/>
          <w:bCs w:val="false"/>
          <w:i w:val="false"/>
          <w:iCs w:val="false"/>
          <w:color w:val="000000"/>
          <w:kern w:val="0"/>
          <w:sz w:val="21"/>
          <w:szCs w:val="21"/>
          <w:lang w:val="en-US" w:eastAsia="zh-CN"/>
        </w:rPr>
        <w:t>1、</w:t>
      </w:r>
      <w:r>
        <w:rPr>
          <w:rFonts w:ascii="Times New Roman" w:cs="Times New Roman" w:hAnsi="Times New Roman" w:hint="default"/>
          <w:b w:val="false"/>
          <w:bCs w:val="false"/>
          <w:i w:val="false"/>
          <w:iCs w:val="false"/>
          <w:color w:val="000000"/>
          <w:sz w:val="21"/>
          <w:szCs w:val="21"/>
        </w:rPr>
        <w:t>I</w:t>
      </w:r>
      <w:r>
        <w:rPr>
          <w:rFonts w:ascii="Times New Roman" w:cs="Times New Roman" w:hAnsi="Times New Roman" w:hint="default"/>
          <w:b w:val="false"/>
          <w:bCs w:val="false"/>
          <w:i w:val="false"/>
          <w:iCs w:val="false"/>
          <w:color w:val="000000"/>
          <w:sz w:val="21"/>
          <w:szCs w:val="21"/>
          <w:vertAlign w:val="subscript"/>
        </w:rPr>
        <w:t>1</w:t>
      </w:r>
      <w:r>
        <w:rPr>
          <w:rFonts w:ascii="Times New Roman" w:cs="Times New Roman" w:hAnsi="Times New Roman" w:hint="default"/>
          <w:b w:val="false"/>
          <w:bCs w:val="false"/>
          <w:i w:val="false"/>
          <w:iCs w:val="false"/>
          <w:color w:val="000000"/>
          <w:sz w:val="21"/>
          <w:szCs w:val="21"/>
        </w:rPr>
        <w:t>(Mg)________I</w:t>
      </w:r>
      <w:r>
        <w:rPr>
          <w:rFonts w:ascii="Times New Roman" w:cs="Times New Roman" w:hAnsi="Times New Roman" w:hint="default"/>
          <w:b w:val="false"/>
          <w:bCs w:val="false"/>
          <w:i w:val="false"/>
          <w:iCs w:val="false"/>
          <w:color w:val="000000"/>
          <w:sz w:val="21"/>
          <w:szCs w:val="21"/>
          <w:vertAlign w:val="subscript"/>
        </w:rPr>
        <w:t>1</w:t>
      </w:r>
      <w:r>
        <w:rPr>
          <w:rFonts w:ascii="Times New Roman" w:cs="Times New Roman" w:hAnsi="Times New Roman" w:hint="default"/>
          <w:b w:val="false"/>
          <w:bCs w:val="false"/>
          <w:i w:val="false"/>
          <w:iCs w:val="false"/>
          <w:color w:val="000000"/>
          <w:sz w:val="21"/>
          <w:szCs w:val="21"/>
        </w:rPr>
        <w:t>(Al)</w:t>
      </w:r>
      <w:r>
        <w:rPr>
          <w:rFonts w:ascii="Times New Roman" w:cs="Times New Roman" w:hAnsi="Times New Roman" w:hint="default"/>
          <w:color w:val="000000"/>
          <w:sz w:val="21"/>
          <w:szCs w:val="21"/>
        </w:rPr>
        <w:t>，其原因是________________________________________________________________</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ind w:right="0" w:rightChars="0"/>
        <w:textAlignment w:val="auto"/>
        <w:outlineLvl w:val="9"/>
        <w:rPr>
          <w:rFonts w:ascii="Times New Roman" w:cs="Times New Roman" w:hAnsi="Times New Roman" w:hint="default"/>
          <w:b w:val="false"/>
          <w:bCs w:val="false"/>
          <w:color w:val="000000"/>
          <w:sz w:val="21"/>
          <w:szCs w:val="21"/>
        </w:rPr>
      </w:pPr>
      <w:r>
        <w:rPr>
          <w:rFonts w:ascii="Times New Roman" w:cs="Times New Roman" w:eastAsia="宋体" w:hAnsi="Times New Roman" w:hint="eastAsia"/>
          <w:b w:val="false"/>
          <w:bCs w:val="false"/>
          <w:color w:val="000000"/>
          <w:sz w:val="21"/>
          <w:szCs w:val="21"/>
          <w:lang w:val="en-US" w:eastAsia="zh-CN"/>
        </w:rPr>
        <w:t>2</w:t>
      </w:r>
      <w:r>
        <w:rPr>
          <w:rFonts w:ascii="Times New Roman" w:cs="Times New Roman" w:eastAsia="宋体" w:hAnsi="Times New Roman" w:hint="default"/>
          <w:b w:val="false"/>
          <w:bCs w:val="false"/>
          <w:color w:val="000000"/>
          <w:sz w:val="21"/>
          <w:szCs w:val="21"/>
          <w:lang w:val="en-US" w:eastAsia="zh-CN"/>
        </w:rPr>
        <w:t>、</w:t>
      </w:r>
      <w:r>
        <w:rPr>
          <w:rFonts w:ascii="Times New Roman" w:cs="Times New Roman" w:eastAsia="宋体" w:hAnsi="Times New Roman" w:hint="default"/>
          <w:b w:val="false"/>
          <w:bCs w:val="false"/>
          <w:color w:val="000000"/>
          <w:sz w:val="21"/>
          <w:szCs w:val="21"/>
        </w:rPr>
        <w:t>第一电离能</w:t>
      </w:r>
      <w:r>
        <w:rPr>
          <w:rFonts w:ascii="Times New Roman" w:cs="Times New Roman" w:eastAsia="宋体" w:hAnsi="Times New Roman" w:hint="default"/>
          <w:b w:val="false"/>
          <w:bCs w:val="false"/>
          <w:color w:val="000000"/>
          <w:sz w:val="21"/>
          <w:szCs w:val="21"/>
          <w:lang w:eastAsia="zh-CN"/>
        </w:rPr>
        <w:t>：</w:t>
      </w:r>
      <w:r>
        <w:rPr>
          <w:rFonts w:ascii="Times New Roman" w:cs="Times New Roman" w:eastAsia="宋体" w:hAnsi="Times New Roman" w:hint="default"/>
          <w:b w:val="false"/>
          <w:bCs w:val="false"/>
          <w:color w:val="000000"/>
          <w:sz w:val="21"/>
          <w:szCs w:val="21"/>
          <w:lang w:val="en-US" w:eastAsia="zh-CN"/>
        </w:rPr>
        <w:t>Mg</w:t>
      </w:r>
      <w:r>
        <w:rPr>
          <w:rFonts w:ascii="Times New Roman" w:cs="Times New Roman" w:hAnsi="Times New Roman" w:hint="default"/>
          <w:b w:val="false"/>
          <w:bCs w:val="false"/>
          <w:color w:val="000000"/>
          <w:sz w:val="21"/>
          <w:szCs w:val="21"/>
        </w:rPr>
        <w:t>_____</w:t>
      </w:r>
      <w:r>
        <w:rPr>
          <w:rFonts w:ascii="Times New Roman" w:cs="Times New Roman" w:eastAsia="宋体" w:hAnsi="Times New Roman" w:hint="default"/>
          <w:b w:val="false"/>
          <w:bCs w:val="false"/>
          <w:color w:val="000000"/>
          <w:sz w:val="21"/>
          <w:szCs w:val="21"/>
          <w:lang w:val="en-US" w:eastAsia="zh-CN"/>
        </w:rPr>
        <w:t>Al</w:t>
      </w:r>
      <w:r>
        <w:rPr>
          <w:rFonts w:ascii="Times New Roman" w:cs="Times New Roman" w:eastAsia="宋体" w:hAnsi="Times New Roman" w:hint="default"/>
          <w:b w:val="false"/>
          <w:bCs w:val="false"/>
          <w:color w:val="000000"/>
          <w:sz w:val="21"/>
          <w:szCs w:val="21"/>
          <w:lang w:eastAsia="zh-CN"/>
        </w:rPr>
        <w:t>，原因是</w:t>
      </w:r>
      <w:r>
        <w:rPr>
          <w:rFonts w:ascii="Times New Roman" w:cs="Times New Roman" w:hAnsi="Times New Roman" w:hint="default"/>
          <w:b w:val="false"/>
          <w:bCs w:val="false"/>
          <w:color w:val="000000"/>
          <w:sz w:val="21"/>
          <w:szCs w:val="21"/>
        </w:rPr>
        <w:t>____________________________________________________________</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ind w:right="0" w:rightChars="0"/>
        <w:textAlignment w:val="auto"/>
        <w:outlineLvl w:val="9"/>
        <w:rPr>
          <w:rFonts w:ascii="Times New Roman" w:cs="Times New Roman" w:hAnsi="Times New Roman" w:hint="default"/>
          <w:b w:val="false"/>
          <w:bCs w:val="false"/>
          <w:color w:val="000000"/>
          <w:sz w:val="21"/>
          <w:szCs w:val="21"/>
        </w:rPr>
      </w:pPr>
      <w:r>
        <w:rPr>
          <w:rFonts w:ascii="Times New Roman" w:cs="Times New Roman" w:eastAsia="宋体" w:hAnsi="Times New Roman" w:hint="eastAsia"/>
          <w:b w:val="false"/>
          <w:bCs w:val="false"/>
          <w:color w:val="000000"/>
          <w:sz w:val="21"/>
          <w:szCs w:val="21"/>
          <w:lang w:val="en-US" w:eastAsia="zh-CN"/>
        </w:rPr>
        <w:t>3</w:t>
      </w:r>
      <w:r>
        <w:rPr>
          <w:rFonts w:ascii="Times New Roman" w:cs="Times New Roman" w:eastAsia="宋体" w:hAnsi="Times New Roman" w:hint="default"/>
          <w:b w:val="false"/>
          <w:bCs w:val="false"/>
          <w:color w:val="000000"/>
          <w:sz w:val="21"/>
          <w:szCs w:val="21"/>
          <w:lang w:val="en-US" w:eastAsia="zh-CN"/>
        </w:rPr>
        <w:t>、钠</w:t>
      </w:r>
      <w:r>
        <w:rPr>
          <w:rFonts w:ascii="Times New Roman" w:cs="Times New Roman" w:eastAsia="宋体" w:hAnsi="Times New Roman" w:hint="default"/>
          <w:b w:val="false"/>
          <w:bCs w:val="false"/>
          <w:color w:val="000000"/>
          <w:sz w:val="21"/>
          <w:szCs w:val="21"/>
        </w:rPr>
        <w:t>元素的逐级电离能的大小关系：I</w:t>
      </w:r>
      <w:r>
        <w:rPr>
          <w:rFonts w:ascii="Times New Roman" w:cs="Times New Roman" w:eastAsia="宋体" w:hAnsi="Times New Roman" w:hint="default"/>
          <w:b w:val="false"/>
          <w:bCs w:val="false"/>
          <w:color w:val="000000"/>
          <w:sz w:val="21"/>
          <w:szCs w:val="21"/>
          <w:vertAlign w:val="subscript"/>
        </w:rPr>
        <w:t>1</w:t>
      </w:r>
      <w:r>
        <w:rPr>
          <w:rFonts w:ascii="Times New Roman" w:cs="Times New Roman" w:eastAsia="宋体" w:hAnsi="Times New Roman" w:hint="default"/>
          <w:b w:val="false"/>
          <w:bCs w:val="false"/>
          <w:color w:val="000000"/>
          <w:sz w:val="21"/>
          <w:szCs w:val="21"/>
        </w:rPr>
        <w:t>&lt;I</w:t>
      </w:r>
      <w:r>
        <w:rPr>
          <w:rFonts w:ascii="Times New Roman" w:cs="Times New Roman" w:eastAsia="宋体" w:hAnsi="Times New Roman" w:hint="default"/>
          <w:b w:val="false"/>
          <w:bCs w:val="false"/>
          <w:color w:val="000000"/>
          <w:sz w:val="21"/>
          <w:szCs w:val="21"/>
          <w:vertAlign w:val="subscript"/>
        </w:rPr>
        <w:t>2</w:t>
      </w:r>
      <w:r>
        <w:rPr>
          <w:rFonts w:ascii="Times New Roman" w:cs="Times New Roman" w:eastAsia="宋体" w:hAnsi="Times New Roman" w:hint="default"/>
          <w:b w:val="false"/>
          <w:bCs w:val="false"/>
          <w:color w:val="000000"/>
          <w:sz w:val="21"/>
          <w:szCs w:val="21"/>
        </w:rPr>
        <w:t>&lt;I</w:t>
      </w:r>
      <w:r>
        <w:rPr>
          <w:rFonts w:ascii="Times New Roman" w:cs="Times New Roman" w:eastAsia="宋体" w:hAnsi="Times New Roman" w:hint="default"/>
          <w:b w:val="false"/>
          <w:bCs w:val="false"/>
          <w:color w:val="000000"/>
          <w:sz w:val="21"/>
          <w:szCs w:val="21"/>
          <w:vertAlign w:val="subscript"/>
        </w:rPr>
        <w:t>3</w:t>
      </w:r>
      <w:r>
        <w:rPr>
          <w:rFonts w:ascii="Times New Roman" w:cs="Times New Roman" w:eastAsia="宋体" w:hAnsi="Times New Roman" w:hint="default"/>
          <w:b w:val="false"/>
          <w:bCs w:val="false"/>
          <w:color w:val="000000"/>
          <w:sz w:val="21"/>
          <w:szCs w:val="21"/>
        </w:rPr>
        <w:t>&lt;I</w:t>
      </w:r>
      <w:r>
        <w:rPr>
          <w:rFonts w:ascii="Times New Roman" w:cs="Times New Roman" w:eastAsia="宋体" w:hAnsi="Times New Roman" w:hint="default"/>
          <w:b w:val="false"/>
          <w:bCs w:val="false"/>
          <w:color w:val="000000"/>
          <w:sz w:val="21"/>
          <w:szCs w:val="21"/>
          <w:vertAlign w:val="subscript"/>
        </w:rPr>
        <w:t>4</w:t>
      </w:r>
      <w:r>
        <w:rPr>
          <w:rFonts w:ascii="Times New Roman" w:cs="Times New Roman" w:eastAsia="宋体" w:hAnsi="Times New Roman" w:hint="default"/>
          <w:b w:val="false"/>
          <w:bCs w:val="false"/>
          <w:color w:val="000000"/>
          <w:sz w:val="21"/>
          <w:szCs w:val="21"/>
        </w:rPr>
        <w:t>&lt;I</w:t>
      </w:r>
      <w:r>
        <w:rPr>
          <w:rFonts w:ascii="Times New Roman" w:cs="Times New Roman" w:eastAsia="宋体" w:hAnsi="Times New Roman" w:hint="default"/>
          <w:b w:val="false"/>
          <w:bCs w:val="false"/>
          <w:color w:val="000000"/>
          <w:sz w:val="21"/>
          <w:szCs w:val="21"/>
          <w:vertAlign w:val="subscript"/>
        </w:rPr>
        <w:t>5</w:t>
      </w:r>
      <w:r>
        <w:rPr>
          <w:rFonts w:ascii="Times New Roman" w:cs="Times New Roman" w:eastAsia="宋体" w:hAnsi="Times New Roman" w:hint="default"/>
          <w:b w:val="false"/>
          <w:bCs w:val="false"/>
          <w:color w:val="000000"/>
          <w:sz w:val="21"/>
          <w:szCs w:val="21"/>
        </w:rPr>
        <w:t>……</w:t>
      </w:r>
      <w:r>
        <w:rPr>
          <w:rFonts w:ascii="Times New Roman" w:cs="Times New Roman" w:eastAsia="宋体" w:hAnsi="Times New Roman" w:hint="default"/>
          <w:b w:val="false"/>
          <w:bCs w:val="false"/>
          <w:color w:val="000000"/>
          <w:sz w:val="21"/>
          <w:szCs w:val="21"/>
          <w:lang w:eastAsia="zh-CN"/>
        </w:rPr>
        <w:t>，原因是</w:t>
      </w:r>
      <w:r>
        <w:rPr>
          <w:rFonts w:ascii="Times New Roman" w:cs="Times New Roman" w:hAnsi="Times New Roman" w:hint="default"/>
          <w:b w:val="false"/>
          <w:bCs w:val="false"/>
          <w:color w:val="000000"/>
          <w:sz w:val="21"/>
          <w:szCs w:val="21"/>
        </w:rPr>
        <w:t>________________________________________</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ind w:right="0" w:rightChars="0"/>
        <w:textAlignment w:val="auto"/>
        <w:outlineLvl w:val="9"/>
        <w:rPr>
          <w:rFonts w:ascii="Times New Roman" w:cs="Times New Roman" w:eastAsia="宋体" w:hAnsi="Times New Roman" w:hint="eastAsia"/>
          <w:b w:val="false"/>
          <w:bCs w:val="false"/>
          <w:color w:val="000000"/>
          <w:sz w:val="21"/>
          <w:szCs w:val="21"/>
          <w:lang w:val="en-US" w:eastAsia="zh-CN"/>
        </w:rPr>
      </w:pPr>
      <w:r>
        <w:rPr>
          <w:rFonts w:ascii="Times New Roman" w:cs="Times New Roman" w:hAnsi="Times New Roman" w:hint="eastAsia"/>
          <w:b w:val="false"/>
          <w:bCs w:val="false"/>
          <w:color w:val="000000"/>
          <w:sz w:val="21"/>
          <w:szCs w:val="21"/>
          <w:lang w:val="en-US" w:eastAsia="zh-CN"/>
        </w:rPr>
        <w:t xml:space="preserve">  </w:t>
      </w:r>
      <w:r>
        <w:rPr>
          <w:rFonts w:ascii="Times New Roman" w:cs="Times New Roman" w:hAnsi="Times New Roman" w:hint="default"/>
          <w:b w:val="false"/>
          <w:bCs w:val="false"/>
          <w:color w:val="000000"/>
          <w:sz w:val="21"/>
          <w:szCs w:val="21"/>
        </w:rPr>
        <w:t>______________________________________________________________________________________________</w:t>
      </w:r>
    </w:p>
    <w:p>
      <w:pPr>
        <w:pStyle w:val="style0"/>
        <w:keepNext w:val="false"/>
        <w:keepLines w:val="false"/>
        <w:pageBreakBefore w:val="false"/>
        <w:widowControl/>
        <w:suppressLineNumbers w:val="false"/>
        <w:kinsoku/>
        <w:wordWrap/>
        <w:overflowPunct/>
        <w:topLinePunct w:val="false"/>
        <w:autoSpaceDE/>
        <w:autoSpaceDN/>
        <w:bidi w:val="false"/>
        <w:adjustRightInd w:val="false"/>
        <w:snapToGrid w:val="false"/>
        <w:spacing w:lineRule="auto" w:line="240"/>
        <w:ind w:right="0" w:rightChars="0"/>
        <w:jc w:val="left"/>
        <w:textAlignment w:val="auto"/>
        <w:outlineLvl w:val="9"/>
        <w:rPr>
          <w:rFonts w:ascii="Times New Roman" w:cs="Times New Roman" w:hAnsi="Times New Roman" w:hint="default"/>
          <w:b w:val="false"/>
          <w:bCs w:val="false"/>
          <w:color w:val="000000"/>
          <w:sz w:val="21"/>
          <w:szCs w:val="21"/>
        </w:rPr>
      </w:pPr>
      <w:r>
        <w:rPr>
          <w:rFonts w:ascii="Times New Roman" w:cs="Times New Roman" w:eastAsia="宋体" w:hAnsi="Times New Roman" w:hint="eastAsia"/>
          <w:b w:val="false"/>
          <w:bCs w:val="false"/>
          <w:color w:val="000000"/>
          <w:sz w:val="21"/>
          <w:szCs w:val="21"/>
          <w:lang w:val="en-US" w:eastAsia="zh-CN"/>
        </w:rPr>
        <w:t>4</w:t>
      </w:r>
      <w:r>
        <w:rPr>
          <w:rFonts w:ascii="Times New Roman" w:cs="Times New Roman" w:eastAsia="宋体" w:hAnsi="Times New Roman" w:hint="default"/>
          <w:b w:val="false"/>
          <w:bCs w:val="false"/>
          <w:color w:val="000000"/>
          <w:sz w:val="21"/>
          <w:szCs w:val="21"/>
          <w:lang w:val="en-US" w:eastAsia="zh-CN"/>
        </w:rPr>
        <w:t>、</w:t>
      </w:r>
      <w:r>
        <w:rPr>
          <w:rFonts w:ascii="Times New Roman" w:cs="Times New Roman" w:eastAsia="宋体" w:hAnsi="Times New Roman" w:hint="default"/>
          <w:b w:val="false"/>
          <w:bCs w:val="false"/>
          <w:color w:val="000000"/>
          <w:kern w:val="0"/>
          <w:sz w:val="21"/>
          <w:szCs w:val="21"/>
          <w:lang w:val="en-US" w:eastAsia="zh-CN"/>
        </w:rPr>
        <w:t>镁元素的</w:t>
      </w:r>
      <w:r>
        <w:rPr>
          <w:rFonts w:ascii="Times New Roman" w:cs="Times New Roman" w:eastAsia="宋体" w:hAnsi="Times New Roman" w:hint="eastAsia"/>
          <w:b w:val="false"/>
          <w:bCs w:val="false"/>
          <w:color w:val="000000"/>
          <w:kern w:val="0"/>
          <w:sz w:val="21"/>
          <w:szCs w:val="21"/>
          <w:lang w:val="en-US" w:eastAsia="zh-CN"/>
        </w:rPr>
        <w:t>第二电离能和第三电离能：</w:t>
      </w:r>
      <w:r>
        <w:rPr>
          <w:rFonts w:ascii="Times New Roman" w:cs="Times New Roman" w:eastAsia="宋体" w:hAnsi="Times New Roman" w:hint="default"/>
          <w:b w:val="false"/>
          <w:bCs w:val="false"/>
          <w:color w:val="000000"/>
          <w:kern w:val="0"/>
          <w:sz w:val="21"/>
          <w:szCs w:val="21"/>
          <w:lang w:val="en-US" w:eastAsia="zh-CN"/>
        </w:rPr>
        <w:t>I</w:t>
      </w:r>
      <w:r>
        <w:rPr>
          <w:rFonts w:ascii="Times New Roman" w:cs="Times New Roman" w:eastAsia="宋体" w:hAnsi="Times New Roman" w:hint="default"/>
          <w:b w:val="false"/>
          <w:bCs w:val="false"/>
          <w:color w:val="000000"/>
          <w:kern w:val="0"/>
          <w:sz w:val="21"/>
          <w:szCs w:val="21"/>
          <w:vertAlign w:val="subscript"/>
          <w:lang w:val="en-US" w:eastAsia="zh-CN"/>
        </w:rPr>
        <w:t>3</w:t>
      </w:r>
      <w:r>
        <w:rPr>
          <w:rFonts w:ascii="Times New Roman" w:cs="Times New Roman" w:hAnsi="Times New Roman" w:hint="default"/>
          <w:b w:val="false"/>
          <w:bCs w:val="false"/>
          <w:color w:val="000000"/>
          <w:sz w:val="21"/>
          <w:szCs w:val="21"/>
        </w:rPr>
        <w:t>_____</w:t>
      </w:r>
      <w:r>
        <w:rPr>
          <w:rFonts w:ascii="Times New Roman" w:cs="Times New Roman" w:eastAsia="宋体" w:hAnsi="Times New Roman" w:hint="default"/>
          <w:b w:val="false"/>
          <w:bCs w:val="false"/>
          <w:color w:val="000000"/>
          <w:kern w:val="0"/>
          <w:sz w:val="21"/>
          <w:szCs w:val="21"/>
          <w:lang w:val="en-US" w:eastAsia="zh-CN"/>
        </w:rPr>
        <w:t>I</w:t>
      </w:r>
      <w:r>
        <w:rPr>
          <w:rFonts w:ascii="Times New Roman" w:cs="Times New Roman" w:eastAsia="宋体" w:hAnsi="Times New Roman" w:hint="default"/>
          <w:b w:val="false"/>
          <w:bCs w:val="false"/>
          <w:color w:val="000000"/>
          <w:kern w:val="0"/>
          <w:sz w:val="21"/>
          <w:szCs w:val="21"/>
          <w:vertAlign w:val="subscript"/>
          <w:lang w:val="en-US" w:eastAsia="zh-CN"/>
        </w:rPr>
        <w:t>2</w:t>
      </w:r>
      <w:r>
        <w:rPr>
          <w:rFonts w:ascii="Times New Roman" w:cs="Times New Roman" w:eastAsia="宋体" w:hAnsi="Times New Roman" w:hint="default"/>
          <w:b w:val="false"/>
          <w:bCs w:val="false"/>
          <w:color w:val="000000"/>
          <w:kern w:val="0"/>
          <w:sz w:val="21"/>
          <w:szCs w:val="21"/>
          <w:lang w:val="en-US" w:eastAsia="zh-CN"/>
        </w:rPr>
        <w:t>，原因是</w:t>
      </w:r>
      <w:r>
        <w:rPr>
          <w:rFonts w:ascii="Times New Roman" w:cs="Times New Roman" w:hAnsi="Times New Roman" w:hint="default"/>
          <w:b w:val="false"/>
          <w:bCs w:val="false"/>
          <w:color w:val="000000"/>
          <w:sz w:val="21"/>
          <w:szCs w:val="21"/>
        </w:rPr>
        <w:t>______________________________________________</w:t>
      </w:r>
    </w:p>
    <w:p>
      <w:pPr>
        <w:pStyle w:val="style0"/>
        <w:keepNext w:val="false"/>
        <w:keepLines w:val="false"/>
        <w:pageBreakBefore w:val="false"/>
        <w:widowControl/>
        <w:suppressLineNumbers w:val="false"/>
        <w:kinsoku/>
        <w:wordWrap/>
        <w:overflowPunct/>
        <w:topLinePunct w:val="false"/>
        <w:autoSpaceDE/>
        <w:autoSpaceDN/>
        <w:bidi w:val="false"/>
        <w:adjustRightInd w:val="false"/>
        <w:snapToGrid w:val="false"/>
        <w:spacing w:lineRule="auto" w:line="240"/>
        <w:ind w:right="0" w:rightChars="0"/>
        <w:jc w:val="left"/>
        <w:textAlignment w:val="auto"/>
        <w:outlineLvl w:val="9"/>
        <w:rPr>
          <w:rFonts w:ascii="Times New Roman" w:cs="Times New Roman" w:eastAsia="宋体" w:hAnsi="Times New Roman" w:hint="default"/>
          <w:b w:val="false"/>
          <w:bCs w:val="false"/>
          <w:color w:val="000000"/>
          <w:sz w:val="21"/>
          <w:szCs w:val="21"/>
          <w:lang w:val="en-US" w:eastAsia="zh-CN"/>
        </w:rPr>
      </w:pPr>
      <w:r>
        <w:rPr>
          <w:rFonts w:ascii="Times New Roman" w:cs="Times New Roman" w:hAnsi="Times New Roman" w:hint="eastAsia"/>
          <w:b w:val="false"/>
          <w:bCs w:val="false"/>
          <w:color w:val="000000"/>
          <w:sz w:val="21"/>
          <w:szCs w:val="21"/>
          <w:lang w:val="en-US" w:eastAsia="zh-CN"/>
        </w:rPr>
        <w:t xml:space="preserve">  </w:t>
      </w:r>
      <w:r>
        <w:rPr>
          <w:rFonts w:ascii="Times New Roman" w:cs="Times New Roman" w:hAnsi="Times New Roman" w:hint="default"/>
          <w:b w:val="false"/>
          <w:bCs w:val="false"/>
          <w:color w:val="000000"/>
          <w:sz w:val="21"/>
          <w:szCs w:val="21"/>
        </w:rPr>
        <w:t>________________________________________________________________________</w:t>
      </w:r>
    </w:p>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40"/>
        <w:ind w:left="210" w:right="0" w:rightChars="0" w:hanging="210" w:hangingChars="100"/>
        <w:textAlignment w:val="auto"/>
        <w:outlineLvl w:val="9"/>
        <w:rPr>
          <w:rFonts w:ascii="Times New Roman" w:cs="Times New Roman" w:hAnsi="Times New Roman" w:hint="default"/>
          <w:b w:val="false"/>
          <w:bCs w:val="false"/>
          <w:color w:val="000000"/>
          <w:sz w:val="21"/>
          <w:szCs w:val="21"/>
          <w:u w:val="single"/>
        </w:rPr>
      </w:pPr>
      <w:r>
        <w:rPr>
          <w:rFonts w:ascii="Times New Roman" w:cs="Times New Roman" w:hAnsi="Times New Roman" w:hint="eastAsia"/>
          <w:b w:val="false"/>
          <w:bCs w:val="false"/>
          <w:color w:val="000000"/>
          <w:sz w:val="21"/>
          <w:szCs w:val="21"/>
          <w:lang w:val="en-US" w:eastAsia="zh-CN"/>
        </w:rPr>
        <w:t>5、</w:t>
      </w:r>
      <w:r>
        <w:rPr>
          <w:rFonts w:ascii="Times New Roman" w:cs="Times New Roman" w:hAnsi="Times New Roman" w:hint="default"/>
          <w:b w:val="false"/>
          <w:bCs w:val="false"/>
          <w:color w:val="000000"/>
          <w:sz w:val="21"/>
          <w:szCs w:val="21"/>
        </w:rPr>
        <w:t>黄铜是人类最早使用的合金之一，主要由Zn和Cu组成。第一电离I</w:t>
      </w:r>
      <w:r>
        <w:rPr>
          <w:rFonts w:ascii="Times New Roman" w:cs="Times New Roman" w:hAnsi="Times New Roman" w:hint="default"/>
          <w:b w:val="false"/>
          <w:bCs w:val="false"/>
          <w:color w:val="000000"/>
          <w:sz w:val="21"/>
          <w:szCs w:val="21"/>
          <w:vertAlign w:val="subscript"/>
        </w:rPr>
        <w:t>1</w:t>
      </w:r>
      <w:r>
        <w:rPr>
          <w:rFonts w:ascii="Times New Roman" w:cs="Times New Roman" w:hAnsi="Times New Roman" w:hint="default"/>
          <w:b w:val="false"/>
          <w:bCs w:val="false"/>
          <w:color w:val="000000"/>
          <w:sz w:val="21"/>
          <w:szCs w:val="21"/>
        </w:rPr>
        <w:t>(Zn)</w:t>
      </w:r>
      <w:r>
        <w:rPr>
          <w:rFonts w:ascii="Times New Roman" w:cs="Times New Roman" w:hAnsi="Times New Roman" w:hint="default"/>
          <w:b w:val="false"/>
          <w:bCs w:val="false"/>
          <w:color w:val="000000"/>
          <w:sz w:val="21"/>
          <w:szCs w:val="21"/>
          <w:u w:val="single"/>
        </w:rPr>
        <w:t xml:space="preserve">        </w:t>
      </w:r>
      <w:r>
        <w:rPr>
          <w:rFonts w:ascii="Times New Roman" w:cs="Times New Roman" w:hAnsi="Times New Roman" w:hint="default"/>
          <w:b w:val="false"/>
          <w:bCs w:val="false"/>
          <w:color w:val="000000"/>
          <w:sz w:val="21"/>
          <w:szCs w:val="21"/>
        </w:rPr>
        <w:t>I</w:t>
      </w:r>
      <w:r>
        <w:rPr>
          <w:rFonts w:ascii="Times New Roman" w:cs="Times New Roman" w:hAnsi="Times New Roman" w:hint="default"/>
          <w:b w:val="false"/>
          <w:bCs w:val="false"/>
          <w:color w:val="000000"/>
          <w:sz w:val="21"/>
          <w:szCs w:val="21"/>
          <w:vertAlign w:val="subscript"/>
        </w:rPr>
        <w:t>1</w:t>
      </w:r>
      <w:r>
        <w:rPr>
          <w:rFonts w:ascii="Times New Roman" w:cs="Times New Roman" w:hAnsi="Times New Roman" w:hint="default"/>
          <w:b w:val="false"/>
          <w:bCs w:val="false"/>
          <w:color w:val="000000"/>
          <w:sz w:val="21"/>
          <w:szCs w:val="21"/>
        </w:rPr>
        <w:t>(Cu)(填</w:t>
      </w:r>
      <w:r>
        <w:rPr>
          <w:rFonts w:ascii="Times New Roman" w:cs="Times New Roman" w:hAnsi="Times New Roman" w:hint="default"/>
          <w:b w:val="false"/>
          <w:bCs w:val="false"/>
          <w:color w:val="000000"/>
          <w:sz w:val="21"/>
          <w:szCs w:val="21"/>
        </w:rPr>
        <w:t>“</w:t>
      </w:r>
      <w:r>
        <w:rPr>
          <w:rFonts w:ascii="Times New Roman" w:cs="Times New Roman" w:hAnsi="Times New Roman" w:hint="default"/>
          <w:b w:val="false"/>
          <w:bCs w:val="false"/>
          <w:color w:val="000000"/>
          <w:sz w:val="21"/>
          <w:szCs w:val="21"/>
        </w:rPr>
        <w:t>大于</w:t>
      </w:r>
      <w:r>
        <w:rPr>
          <w:rFonts w:ascii="Times New Roman" w:cs="Times New Roman" w:hAnsi="Times New Roman" w:hint="default"/>
          <w:b w:val="false"/>
          <w:bCs w:val="false"/>
          <w:color w:val="000000"/>
          <w:sz w:val="21"/>
          <w:szCs w:val="21"/>
        </w:rPr>
        <w:t>”</w:t>
      </w:r>
      <w:r>
        <w:rPr>
          <w:rFonts w:ascii="Times New Roman" w:cs="Times New Roman" w:hAnsi="Times New Roman" w:hint="default"/>
          <w:b w:val="false"/>
          <w:bCs w:val="false"/>
          <w:color w:val="000000"/>
          <w:sz w:val="21"/>
          <w:szCs w:val="21"/>
          <w:lang w:val="en-US" w:eastAsia="zh-CN"/>
        </w:rPr>
        <w:t xml:space="preserve"> </w:t>
      </w:r>
      <w:r>
        <w:rPr>
          <w:rFonts w:ascii="Times New Roman" w:cs="Times New Roman" w:hAnsi="Times New Roman" w:hint="default"/>
          <w:b w:val="false"/>
          <w:bCs w:val="false"/>
          <w:color w:val="000000"/>
          <w:sz w:val="21"/>
          <w:szCs w:val="21"/>
        </w:rPr>
        <w:t>或</w:t>
      </w:r>
      <w:r>
        <w:rPr>
          <w:rFonts w:ascii="Times New Roman" w:cs="Times New Roman" w:hAnsi="Times New Roman" w:hint="default"/>
          <w:b w:val="false"/>
          <w:bCs w:val="false"/>
          <w:color w:val="000000"/>
          <w:sz w:val="21"/>
          <w:szCs w:val="21"/>
        </w:rPr>
        <w:t>“</w:t>
      </w:r>
      <w:r>
        <w:rPr>
          <w:rFonts w:ascii="Times New Roman" w:cs="Times New Roman" w:hAnsi="Times New Roman" w:hint="default"/>
          <w:b w:val="false"/>
          <w:bCs w:val="false"/>
          <w:color w:val="000000"/>
          <w:sz w:val="21"/>
          <w:szCs w:val="21"/>
        </w:rPr>
        <w:t>小于</w:t>
      </w:r>
      <w:r>
        <w:rPr>
          <w:rFonts w:ascii="Times New Roman" w:cs="Times New Roman" w:hAnsi="Times New Roman" w:hint="default"/>
          <w:b w:val="false"/>
          <w:bCs w:val="false"/>
          <w:color w:val="000000"/>
          <w:sz w:val="21"/>
          <w:szCs w:val="21"/>
        </w:rPr>
        <w:t>”</w:t>
      </w:r>
      <w:r>
        <w:rPr>
          <w:rFonts w:ascii="Times New Roman" w:cs="Times New Roman" w:hAnsi="Times New Roman" w:hint="default"/>
          <w:b w:val="false"/>
          <w:bCs w:val="false"/>
          <w:color w:val="000000"/>
          <w:sz w:val="21"/>
          <w:szCs w:val="21"/>
        </w:rPr>
        <w:t>)</w:t>
      </w:r>
      <w:r>
        <w:rPr>
          <w:rFonts w:ascii="Times New Roman" w:cs="Times New Roman" w:hAnsi="Times New Roman" w:hint="default"/>
          <w:b w:val="false"/>
          <w:bCs w:val="false"/>
          <w:color w:val="000000"/>
          <w:sz w:val="21"/>
          <w:szCs w:val="21"/>
          <w:lang w:eastAsia="zh-CN"/>
        </w:rPr>
        <w:t>，</w:t>
      </w:r>
      <w:r>
        <w:rPr>
          <w:rFonts w:ascii="Times New Roman" w:cs="Times New Roman" w:hAnsi="Times New Roman" w:hint="default"/>
          <w:b w:val="false"/>
          <w:bCs w:val="false"/>
          <w:color w:val="000000"/>
          <w:sz w:val="21"/>
          <w:szCs w:val="21"/>
        </w:rPr>
        <w:t>原因是</w:t>
      </w:r>
      <w:r>
        <w:rPr>
          <w:rFonts w:ascii="Times New Roman" w:cs="Times New Roman" w:hAnsi="Times New Roman" w:hint="default"/>
          <w:b w:val="false"/>
          <w:bCs w:val="false"/>
          <w:color w:val="000000"/>
          <w:sz w:val="21"/>
          <w:szCs w:val="21"/>
          <w:u w:val="single"/>
        </w:rPr>
        <w:t xml:space="preserve">                                                                       </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snapToGrid w:val="false"/>
        <w:spacing w:lineRule="auto" w:line="240"/>
        <w:ind w:left="210" w:hanging="210" w:hangingChars="100"/>
        <w:textAlignment w:val="auto"/>
        <w:rPr>
          <w:rFonts w:ascii="Times New Roman" w:cs="Times New Roman" w:hAnsi="Times New Roman" w:hint="default"/>
          <w:color w:val="000000"/>
          <w:sz w:val="21"/>
          <w:szCs w:val="21"/>
        </w:rPr>
      </w:pPr>
      <w:r>
        <w:rPr>
          <w:rFonts w:ascii="Times New Roman" w:cs="Times New Roman" w:eastAsia="宋体" w:hAnsi="Times New Roman" w:hint="default"/>
          <w:color w:val="000000"/>
          <w:sz w:val="21"/>
          <w:szCs w:val="21"/>
          <w:lang w:val="en-US" w:eastAsia="zh-CN"/>
        </w:rPr>
        <w:t>6、</w:t>
      </w:r>
      <w:r>
        <w:rPr>
          <w:rFonts w:ascii="Times New Roman" w:cs="Times New Roman" w:hAnsi="Times New Roman" w:hint="default"/>
          <w:color w:val="000000"/>
          <w:sz w:val="21"/>
          <w:szCs w:val="21"/>
        </w:rPr>
        <w:t>元素铜与镍的第二电离能分别为</w:t>
      </w:r>
      <w:r>
        <w:rPr>
          <w:rFonts w:ascii="Times New Roman" w:cs="Times New Roman" w:hAnsi="Times New Roman" w:hint="default"/>
          <w:i/>
          <w:color w:val="000000"/>
          <w:sz w:val="21"/>
          <w:szCs w:val="21"/>
        </w:rPr>
        <w:t>I</w:t>
      </w:r>
      <w:r>
        <w:rPr>
          <w:rFonts w:ascii="Times New Roman" w:cs="Times New Roman" w:hAnsi="Times New Roman" w:hint="default"/>
          <w:color w:val="000000"/>
          <w:sz w:val="21"/>
          <w:szCs w:val="21"/>
          <w:vertAlign w:val="subscript"/>
        </w:rPr>
        <w:t>Cu</w:t>
      </w:r>
      <w:r>
        <w:rPr>
          <w:rFonts w:ascii="Times New Roman" w:cs="Times New Roman" w:hAnsi="Times New Roman" w:hint="default"/>
          <w:color w:val="000000"/>
          <w:sz w:val="21"/>
          <w:szCs w:val="21"/>
        </w:rPr>
        <w:t>＝1 959 kJ</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mol</w:t>
      </w:r>
      <w:r>
        <w:rPr>
          <w:rFonts w:ascii="Times New Roman" w:cs="Times New Roman" w:hAnsi="Times New Roman" w:hint="default"/>
          <w:color w:val="000000"/>
          <w:sz w:val="21"/>
          <w:szCs w:val="21"/>
          <w:vertAlign w:val="superscript"/>
        </w:rPr>
        <w:t>－1</w:t>
      </w:r>
      <w:r>
        <w:rPr>
          <w:rFonts w:ascii="Times New Roman" w:cs="Times New Roman" w:hAnsi="Times New Roman" w:hint="default"/>
          <w:color w:val="000000"/>
          <w:sz w:val="21"/>
          <w:szCs w:val="21"/>
        </w:rPr>
        <w:t>，</w:t>
      </w:r>
      <w:r>
        <w:rPr>
          <w:rFonts w:ascii="Times New Roman" w:cs="Times New Roman" w:hAnsi="Times New Roman" w:hint="default"/>
          <w:i/>
          <w:color w:val="000000"/>
          <w:sz w:val="21"/>
          <w:szCs w:val="21"/>
        </w:rPr>
        <w:t>I</w:t>
      </w:r>
      <w:r>
        <w:rPr>
          <w:rFonts w:ascii="Times New Roman" w:cs="Times New Roman" w:hAnsi="Times New Roman" w:hint="default"/>
          <w:color w:val="000000"/>
          <w:sz w:val="21"/>
          <w:szCs w:val="21"/>
          <w:vertAlign w:val="subscript"/>
        </w:rPr>
        <w:t>Ni</w:t>
      </w:r>
      <w:r>
        <w:rPr>
          <w:rFonts w:ascii="Times New Roman" w:cs="Times New Roman" w:hAnsi="Times New Roman" w:hint="default"/>
          <w:color w:val="000000"/>
          <w:sz w:val="21"/>
          <w:szCs w:val="21"/>
        </w:rPr>
        <w:t>＝1 753 kJ</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mol</w:t>
      </w:r>
      <w:r>
        <w:rPr>
          <w:rFonts w:ascii="Times New Roman" w:cs="Times New Roman" w:hAnsi="Times New Roman" w:hint="default"/>
          <w:color w:val="000000"/>
          <w:sz w:val="21"/>
          <w:szCs w:val="21"/>
          <w:vertAlign w:val="superscript"/>
        </w:rPr>
        <w:t>－1</w:t>
      </w:r>
      <w:r>
        <w:rPr>
          <w:rFonts w:ascii="Times New Roman" w:cs="Times New Roman" w:hAnsi="Times New Roman" w:hint="default"/>
          <w:color w:val="000000"/>
          <w:sz w:val="21"/>
          <w:szCs w:val="21"/>
        </w:rPr>
        <w:t>，</w:t>
      </w:r>
      <w:r>
        <w:rPr>
          <w:rFonts w:ascii="Times New Roman" w:cs="Times New Roman" w:hAnsi="Times New Roman" w:hint="default"/>
          <w:i/>
          <w:color w:val="000000"/>
          <w:sz w:val="21"/>
          <w:szCs w:val="21"/>
        </w:rPr>
        <w:t>I</w:t>
      </w:r>
      <w:r>
        <w:rPr>
          <w:rFonts w:ascii="Times New Roman" w:cs="Times New Roman" w:hAnsi="Times New Roman" w:hint="default"/>
          <w:color w:val="000000"/>
          <w:sz w:val="21"/>
          <w:szCs w:val="21"/>
          <w:vertAlign w:val="subscript"/>
        </w:rPr>
        <w:t>Cu</w:t>
      </w:r>
      <w:r>
        <w:rPr>
          <w:rFonts w:ascii="Times New Roman" w:cs="Times New Roman" w:hAnsi="Times New Roman" w:hint="default"/>
          <w:color w:val="000000"/>
          <w:sz w:val="21"/>
          <w:szCs w:val="21"/>
        </w:rPr>
        <w:t>&gt;</w:t>
      </w:r>
      <w:r>
        <w:rPr>
          <w:rFonts w:ascii="Times New Roman" w:cs="Times New Roman" w:hAnsi="Times New Roman" w:hint="default"/>
          <w:i/>
          <w:color w:val="000000"/>
          <w:sz w:val="21"/>
          <w:szCs w:val="21"/>
        </w:rPr>
        <w:t>I</w:t>
      </w:r>
      <w:r>
        <w:rPr>
          <w:rFonts w:ascii="Times New Roman" w:cs="Times New Roman" w:hAnsi="Times New Roman" w:hint="default"/>
          <w:color w:val="000000"/>
          <w:sz w:val="21"/>
          <w:szCs w:val="21"/>
          <w:vertAlign w:val="subscript"/>
        </w:rPr>
        <w:t>Ni</w:t>
      </w:r>
      <w:r>
        <w:rPr>
          <w:rFonts w:ascii="Times New Roman" w:cs="Times New Roman" w:hAnsi="Times New Roman" w:hint="default"/>
          <w:color w:val="000000"/>
          <w:sz w:val="21"/>
          <w:szCs w:val="21"/>
        </w:rPr>
        <w:t xml:space="preserve"> 的原因是_________________________________________________________________________________________</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snapToGrid w:val="false"/>
        <w:spacing w:lineRule="auto" w:line="240"/>
        <w:textAlignment w:val="auto"/>
        <w:rPr>
          <w:rFonts w:ascii="Times New Roman" w:cs="Times New Roman" w:hAnsi="Times New Roman" w:hint="default"/>
          <w:color w:val="000000"/>
          <w:sz w:val="21"/>
          <w:szCs w:val="21"/>
        </w:rPr>
      </w:pPr>
      <w:r>
        <w:rPr>
          <w:rFonts w:ascii="Times New Roman" w:cs="Times New Roman" w:hAnsi="Times New Roman" w:hint="eastAsia"/>
          <w:color w:val="000000"/>
          <w:sz w:val="21"/>
          <w:szCs w:val="21"/>
          <w:lang w:val="en-US" w:eastAsia="zh-CN"/>
        </w:rPr>
        <w:t>7、</w:t>
      </w:r>
      <w:r>
        <w:rPr>
          <w:rFonts w:ascii="Times New Roman" w:cs="Times New Roman" w:hAnsi="Times New Roman" w:hint="default"/>
          <w:color w:val="000000"/>
          <w:sz w:val="21"/>
          <w:szCs w:val="21"/>
        </w:rPr>
        <w:t>铁的第三电离能(</w:t>
      </w:r>
      <w:r>
        <w:rPr>
          <w:rFonts w:ascii="Times New Roman" w:cs="Times New Roman" w:hAnsi="Times New Roman" w:hint="default"/>
          <w:i/>
          <w:color w:val="000000"/>
          <w:sz w:val="21"/>
          <w:szCs w:val="21"/>
        </w:rPr>
        <w:t>I</w:t>
      </w:r>
      <w:r>
        <w:rPr>
          <w:rFonts w:ascii="Times New Roman" w:cs="Times New Roman" w:hAnsi="Times New Roman" w:hint="default"/>
          <w:color w:val="000000"/>
          <w:sz w:val="21"/>
          <w:szCs w:val="21"/>
          <w:vertAlign w:val="subscript"/>
        </w:rPr>
        <w:t>3</w:t>
      </w:r>
      <w:r>
        <w:rPr>
          <w:rFonts w:ascii="Times New Roman" w:cs="Times New Roman" w:hAnsi="Times New Roman" w:hint="default"/>
          <w:color w:val="000000"/>
          <w:sz w:val="21"/>
          <w:szCs w:val="21"/>
        </w:rPr>
        <w:t>)、第四电离能(</w:t>
      </w:r>
      <w:r>
        <w:rPr>
          <w:rFonts w:ascii="Times New Roman" w:cs="Times New Roman" w:hAnsi="Times New Roman" w:hint="default"/>
          <w:i/>
          <w:color w:val="000000"/>
          <w:sz w:val="21"/>
          <w:szCs w:val="21"/>
        </w:rPr>
        <w:t>I</w:t>
      </w:r>
      <w:r>
        <w:rPr>
          <w:rFonts w:ascii="Times New Roman" w:cs="Times New Roman" w:hAnsi="Times New Roman" w:hint="default"/>
          <w:color w:val="000000"/>
          <w:sz w:val="21"/>
          <w:szCs w:val="21"/>
          <w:vertAlign w:val="subscript"/>
        </w:rPr>
        <w:t>4</w:t>
      </w:r>
      <w:r>
        <w:rPr>
          <w:rFonts w:ascii="Times New Roman" w:cs="Times New Roman" w:hAnsi="Times New Roman" w:hint="default"/>
          <w:color w:val="000000"/>
          <w:sz w:val="21"/>
          <w:szCs w:val="21"/>
        </w:rPr>
        <w:t>)分别为2 957 kJ</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mol</w:t>
      </w:r>
      <w:r>
        <w:rPr>
          <w:rFonts w:ascii="Times New Roman" w:cs="Times New Roman" w:hAnsi="Times New Roman" w:hint="default"/>
          <w:color w:val="000000"/>
          <w:sz w:val="21"/>
          <w:szCs w:val="21"/>
          <w:vertAlign w:val="superscript"/>
        </w:rPr>
        <w:t>－1</w:t>
      </w:r>
      <w:r>
        <w:rPr>
          <w:rFonts w:ascii="Times New Roman" w:cs="Times New Roman" w:hAnsi="Times New Roman" w:hint="default"/>
          <w:color w:val="000000"/>
          <w:sz w:val="21"/>
          <w:szCs w:val="21"/>
        </w:rPr>
        <w:t>、5 290 kJ</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mol</w:t>
      </w:r>
      <w:r>
        <w:rPr>
          <w:rFonts w:ascii="Times New Roman" w:cs="Times New Roman" w:hAnsi="Times New Roman" w:hint="default"/>
          <w:color w:val="000000"/>
          <w:sz w:val="21"/>
          <w:szCs w:val="21"/>
          <w:vertAlign w:val="superscript"/>
        </w:rPr>
        <w:t>－1</w:t>
      </w:r>
      <w:r>
        <w:rPr>
          <w:rFonts w:ascii="Times New Roman" w:cs="Times New Roman" w:hAnsi="Times New Roman" w:hint="default"/>
          <w:color w:val="000000"/>
          <w:sz w:val="21"/>
          <w:szCs w:val="21"/>
        </w:rPr>
        <w:t>，</w:t>
      </w:r>
      <w:r>
        <w:rPr>
          <w:rFonts w:ascii="Times New Roman" w:cs="Times New Roman" w:hAnsi="Times New Roman" w:hint="default"/>
          <w:i/>
          <w:color w:val="000000"/>
          <w:sz w:val="21"/>
          <w:szCs w:val="21"/>
        </w:rPr>
        <w:t>I</w:t>
      </w:r>
      <w:r>
        <w:rPr>
          <w:rFonts w:ascii="Times New Roman" w:cs="Times New Roman" w:hAnsi="Times New Roman" w:hint="default"/>
          <w:color w:val="000000"/>
          <w:sz w:val="21"/>
          <w:szCs w:val="21"/>
          <w:vertAlign w:val="subscript"/>
        </w:rPr>
        <w:t>4</w:t>
      </w:r>
      <w:r>
        <w:rPr>
          <w:rFonts w:ascii="Times New Roman" w:cs="Times New Roman" w:hAnsi="Times New Roman" w:hint="default"/>
          <w:color w:val="000000"/>
          <w:sz w:val="21"/>
          <w:szCs w:val="21"/>
        </w:rPr>
        <w:t>远大于</w:t>
      </w:r>
      <w:r>
        <w:rPr>
          <w:rFonts w:ascii="Times New Roman" w:cs="Times New Roman" w:hAnsi="Times New Roman" w:hint="default"/>
          <w:i/>
          <w:color w:val="000000"/>
          <w:sz w:val="21"/>
          <w:szCs w:val="21"/>
        </w:rPr>
        <w:t>I</w:t>
      </w:r>
      <w:r>
        <w:rPr>
          <w:rFonts w:ascii="Times New Roman" w:cs="Times New Roman" w:hAnsi="Times New Roman" w:hint="default"/>
          <w:color w:val="000000"/>
          <w:sz w:val="21"/>
          <w:szCs w:val="21"/>
          <w:vertAlign w:val="subscript"/>
        </w:rPr>
        <w:t>3</w:t>
      </w:r>
      <w:r>
        <w:rPr>
          <w:rFonts w:ascii="Times New Roman" w:cs="Times New Roman" w:hAnsi="Times New Roman" w:hint="default"/>
          <w:color w:val="000000"/>
          <w:sz w:val="21"/>
          <w:szCs w:val="21"/>
        </w:rPr>
        <w:t>的原因是_________</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snapToGrid w:val="false"/>
        <w:spacing w:lineRule="auto" w:line="240"/>
        <w:textAlignment w:val="auto"/>
        <w:rPr>
          <w:rFonts w:ascii="Times New Roman" w:cs="Times New Roman" w:eastAsia="宋体" w:hAnsi="Times New Roman" w:hint="eastAsia"/>
          <w:color w:val="000000"/>
          <w:sz w:val="21"/>
          <w:szCs w:val="21"/>
          <w:lang w:val="en-US" w:eastAsia="zh-CN"/>
        </w:rPr>
      </w:pPr>
      <w:r>
        <w:rPr>
          <w:rFonts w:ascii="Times New Roman" w:cs="Times New Roman" w:hAnsi="Times New Roman" w:hint="eastAsia"/>
          <w:color w:val="000000"/>
          <w:sz w:val="21"/>
          <w:szCs w:val="21"/>
          <w:lang w:val="en-US" w:eastAsia="zh-CN"/>
        </w:rPr>
        <w:t xml:space="preserve">  </w:t>
      </w:r>
      <w:r>
        <w:rPr>
          <w:rFonts w:ascii="Times New Roman" w:cs="Times New Roman" w:hAnsi="Times New Roman" w:hint="default"/>
          <w:color w:val="000000"/>
          <w:sz w:val="21"/>
          <w:szCs w:val="21"/>
        </w:rPr>
        <w:t>______________________________________________________________________________________________</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40"/>
        <w:ind w:left="210" w:right="0" w:hanging="210" w:hangingChars="100"/>
        <w:jc w:val="both"/>
        <w:textAlignment w:val="auto"/>
        <w:rPr>
          <w:rFonts w:ascii="Times New Roman" w:cs="Times New Roman" w:eastAsia="微软雅黑" w:hAnsi="Times New Roman" w:hint="default"/>
          <w:b w:val="false"/>
          <w:i w:val="false"/>
          <w:caps w:val="false"/>
          <w:color w:val="000000"/>
          <w:spacing w:val="8"/>
          <w:sz w:val="21"/>
          <w:szCs w:val="21"/>
        </w:rPr>
      </w:pPr>
      <w:r>
        <w:rPr>
          <w:rFonts w:ascii="Times New Roman" w:cs="Times New Roman" w:eastAsia="微软雅黑" w:hAnsi="Times New Roman" w:hint="eastAsia"/>
          <w:b w:val="false"/>
          <w:i w:val="false"/>
          <w:caps w:val="false"/>
          <w:color w:val="000000"/>
          <w:spacing w:val="8"/>
          <w:sz w:val="21"/>
          <w:szCs w:val="21"/>
          <w:shd w:val="clear" w:color="auto" w:fill="ffffff"/>
          <w:lang w:val="en-US" w:eastAsia="zh-CN"/>
        </w:rPr>
        <w:t>8、</w:t>
      </w:r>
      <w:r>
        <w:rPr>
          <w:rFonts w:ascii="Times New Roman" w:cs="Times New Roman" w:eastAsia="宋体" w:hAnsi="Times New Roman" w:hint="default"/>
          <w:b w:val="false"/>
          <w:i w:val="false"/>
          <w:caps w:val="false"/>
          <w:color w:val="000000"/>
          <w:spacing w:val="8"/>
          <w:sz w:val="21"/>
          <w:szCs w:val="21"/>
          <w:shd w:val="clear" w:color="auto" w:fill="ffffff"/>
        </w:rPr>
        <w:t>铜的第一电离能为</w:t>
      </w:r>
      <w:r>
        <w:rPr>
          <w:rFonts w:ascii="Times New Roman" w:cs="Times New Roman" w:eastAsia="微软雅黑" w:hAnsi="Times New Roman" w:hint="default"/>
          <w:b w:val="false"/>
          <w:i w:val="false"/>
          <w:caps w:val="false"/>
          <w:color w:val="000000"/>
          <w:spacing w:val="8"/>
          <w:sz w:val="21"/>
          <w:szCs w:val="21"/>
          <w:shd w:val="clear" w:color="auto" w:fill="ffffff"/>
        </w:rPr>
        <w:t>746kJ</w:t>
      </w:r>
      <w:r>
        <w:rPr>
          <w:rFonts w:ascii="Times New Roman" w:cs="Times New Roman" w:eastAsia="微软雅黑" w:hAnsi="Times New Roman" w:hint="default"/>
          <w:b w:val="false"/>
          <w:i w:val="false"/>
          <w:caps w:val="false"/>
          <w:color w:val="000000"/>
          <w:spacing w:val="8"/>
          <w:sz w:val="21"/>
          <w:szCs w:val="21"/>
          <w:shd w:val="clear" w:color="auto" w:fill="ffffff"/>
        </w:rPr>
        <w:t>·</w:t>
      </w:r>
      <w:r>
        <w:rPr>
          <w:rFonts w:ascii="Times New Roman" w:cs="Times New Roman" w:eastAsia="微软雅黑" w:hAnsi="Times New Roman" w:hint="default"/>
          <w:b w:val="false"/>
          <w:i w:val="false"/>
          <w:caps w:val="false"/>
          <w:color w:val="000000"/>
          <w:spacing w:val="8"/>
          <w:sz w:val="21"/>
          <w:szCs w:val="21"/>
          <w:shd w:val="clear" w:color="auto" w:fill="ffffff"/>
        </w:rPr>
        <w:t>mol</w:t>
      </w:r>
      <w:r>
        <w:rPr>
          <w:rFonts w:ascii="Times New Roman" w:cs="Times New Roman" w:eastAsia="微软雅黑" w:hAnsi="Times New Roman" w:hint="default"/>
          <w:b w:val="false"/>
          <w:i w:val="false"/>
          <w:caps w:val="false"/>
          <w:color w:val="000000"/>
          <w:spacing w:val="8"/>
          <w:sz w:val="21"/>
          <w:szCs w:val="21"/>
          <w:shd w:val="clear" w:color="auto" w:fill="ffffff"/>
          <w:vertAlign w:val="superscript"/>
        </w:rPr>
        <w:t>-1</w:t>
      </w:r>
      <w:r>
        <w:rPr>
          <w:rFonts w:ascii="Times New Roman" w:cs="Times New Roman" w:eastAsia="宋体" w:hAnsi="Times New Roman" w:hint="default"/>
          <w:b w:val="false"/>
          <w:i w:val="false"/>
          <w:caps w:val="false"/>
          <w:color w:val="000000"/>
          <w:spacing w:val="8"/>
          <w:sz w:val="21"/>
          <w:szCs w:val="21"/>
          <w:shd w:val="clear" w:color="auto" w:fill="ffffff"/>
        </w:rPr>
        <w:t>，第二电离能为</w:t>
      </w:r>
      <w:r>
        <w:rPr>
          <w:rFonts w:ascii="Times New Roman" w:cs="Times New Roman" w:eastAsia="微软雅黑" w:hAnsi="Times New Roman" w:hint="default"/>
          <w:b w:val="false"/>
          <w:i w:val="false"/>
          <w:caps w:val="false"/>
          <w:color w:val="000000"/>
          <w:spacing w:val="8"/>
          <w:sz w:val="21"/>
          <w:szCs w:val="21"/>
          <w:shd w:val="clear" w:color="auto" w:fill="ffffff"/>
        </w:rPr>
        <w:t>1958kJ</w:t>
      </w:r>
      <w:r>
        <w:rPr>
          <w:rFonts w:ascii="Times New Roman" w:cs="Times New Roman" w:eastAsia="微软雅黑" w:hAnsi="Times New Roman" w:hint="default"/>
          <w:b w:val="false"/>
          <w:i w:val="false"/>
          <w:caps w:val="false"/>
          <w:color w:val="000000"/>
          <w:spacing w:val="8"/>
          <w:sz w:val="21"/>
          <w:szCs w:val="21"/>
          <w:shd w:val="clear" w:color="auto" w:fill="ffffff"/>
        </w:rPr>
        <w:t>·</w:t>
      </w:r>
      <w:r>
        <w:rPr>
          <w:rFonts w:ascii="Times New Roman" w:cs="Times New Roman" w:eastAsia="微软雅黑" w:hAnsi="Times New Roman" w:hint="default"/>
          <w:b w:val="false"/>
          <w:i w:val="false"/>
          <w:caps w:val="false"/>
          <w:color w:val="000000"/>
          <w:spacing w:val="8"/>
          <w:sz w:val="21"/>
          <w:szCs w:val="21"/>
          <w:shd w:val="clear" w:color="auto" w:fill="ffffff"/>
        </w:rPr>
        <w:t>mol</w:t>
      </w:r>
      <w:r>
        <w:rPr>
          <w:rFonts w:ascii="Times New Roman" w:cs="Times New Roman" w:eastAsia="微软雅黑" w:hAnsi="Times New Roman" w:hint="default"/>
          <w:b w:val="false"/>
          <w:i w:val="false"/>
          <w:caps w:val="false"/>
          <w:color w:val="000000"/>
          <w:spacing w:val="8"/>
          <w:sz w:val="21"/>
          <w:szCs w:val="21"/>
          <w:shd w:val="clear" w:color="auto" w:fill="ffffff"/>
          <w:vertAlign w:val="superscript"/>
        </w:rPr>
        <w:t>-1</w:t>
      </w:r>
      <w:r>
        <w:rPr>
          <w:rFonts w:ascii="Times New Roman" w:cs="Times New Roman" w:eastAsia="宋体" w:hAnsi="Times New Roman" w:hint="default"/>
          <w:b w:val="false"/>
          <w:i w:val="false"/>
          <w:caps w:val="false"/>
          <w:color w:val="000000"/>
          <w:spacing w:val="8"/>
          <w:sz w:val="21"/>
          <w:szCs w:val="21"/>
          <w:shd w:val="clear" w:color="auto" w:fill="ffffff"/>
        </w:rPr>
        <w:t>。请结合核外电子排布相关知识解释，铜第二电离能远远大于第一电离能的原因是</w:t>
      </w:r>
      <w:r>
        <w:rPr>
          <w:rFonts w:ascii="Times New Roman" w:cs="Times New Roman" w:eastAsia="宋体" w:hAnsi="Times New Roman" w:hint="default"/>
          <w:b w:val="false"/>
          <w:bCs w:val="false"/>
          <w:color w:val="000000"/>
          <w:kern w:val="0"/>
          <w:sz w:val="21"/>
          <w:szCs w:val="21"/>
          <w:u w:val="single"/>
        </w:rPr>
        <w:t>　　　　　　　　　　　　　　　　　　　　　　　　　　　</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jc w:val="left"/>
        <w:textAlignment w:val="auto"/>
        <w:outlineLvl w:val="9"/>
        <w:rPr>
          <w:rFonts w:ascii="Times New Roman" w:cs="Times New Roman" w:hAnsi="Times New Roman" w:hint="default"/>
          <w:b w:val="false"/>
          <w:bCs w:val="false"/>
          <w:snapToGrid w:val="false"/>
          <w:color w:val="000000"/>
          <w:kern w:val="0"/>
          <w:sz w:val="21"/>
          <w:szCs w:val="21"/>
          <w:u w:val="single"/>
        </w:rPr>
      </w:pPr>
      <w:r>
        <w:rPr>
          <w:rFonts w:ascii="Times New Roman" w:cs="Times New Roman" w:hAnsi="Times New Roman" w:hint="eastAsia"/>
          <w:b w:val="false"/>
          <w:bCs w:val="false"/>
          <w:snapToGrid w:val="false"/>
          <w:color w:val="000000"/>
          <w:kern w:val="0"/>
          <w:sz w:val="21"/>
          <w:szCs w:val="21"/>
          <w:lang w:val="en-US" w:eastAsia="zh-CN"/>
        </w:rPr>
        <w:t>9、</w:t>
      </w:r>
      <w:r>
        <w:rPr>
          <w:rFonts w:ascii="Times New Roman" w:cs="Times New Roman" w:hAnsi="Times New Roman" w:hint="default"/>
          <w:b w:val="false"/>
          <w:bCs w:val="false"/>
          <w:snapToGrid w:val="false"/>
          <w:color w:val="000000"/>
          <w:kern w:val="0"/>
          <w:sz w:val="21"/>
          <w:szCs w:val="21"/>
        </w:rPr>
        <w:t>元素铁与铜的第二电离能分别为：</w:t>
      </w:r>
      <w:r>
        <w:rPr>
          <w:rFonts w:ascii="Times New Roman" w:cs="Times New Roman" w:hAnsi="Times New Roman" w:hint="default"/>
          <w:b w:val="false"/>
          <w:bCs w:val="false"/>
          <w:i/>
          <w:snapToGrid w:val="false"/>
          <w:color w:val="000000"/>
          <w:kern w:val="0"/>
          <w:sz w:val="21"/>
          <w:szCs w:val="21"/>
        </w:rPr>
        <w:t>I</w:t>
      </w:r>
      <w:r>
        <w:rPr>
          <w:rFonts w:ascii="Times New Roman" w:cs="Times New Roman" w:hAnsi="Times New Roman" w:hint="default"/>
          <w:b w:val="false"/>
          <w:bCs w:val="false"/>
          <w:snapToGrid w:val="false"/>
          <w:color w:val="000000"/>
          <w:kern w:val="0"/>
          <w:sz w:val="21"/>
          <w:szCs w:val="21"/>
          <w:vertAlign w:val="subscript"/>
        </w:rPr>
        <w:t>Cu</w:t>
      </w:r>
      <w:r>
        <w:rPr>
          <w:rFonts w:ascii="Times New Roman" w:cs="Times New Roman" w:hAnsi="Times New Roman" w:hint="default"/>
          <w:b w:val="false"/>
          <w:bCs w:val="false"/>
          <w:snapToGrid w:val="false"/>
          <w:color w:val="000000"/>
          <w:kern w:val="0"/>
          <w:sz w:val="21"/>
          <w:szCs w:val="21"/>
        </w:rPr>
        <w:t>=1958 kJ</w:t>
      </w:r>
      <w:r>
        <w:rPr>
          <w:rFonts w:ascii="Times New Roman" w:cs="Times New Roman" w:hAnsi="Times New Roman" w:hint="default"/>
          <w:b w:val="false"/>
          <w:bCs w:val="false"/>
          <w:snapToGrid w:val="false"/>
          <w:color w:val="000000"/>
          <w:kern w:val="0"/>
          <w:sz w:val="21"/>
          <w:szCs w:val="21"/>
        </w:rPr>
        <w:t>·</w:t>
      </w:r>
      <w:r>
        <w:rPr>
          <w:rFonts w:ascii="Times New Roman" w:cs="Times New Roman" w:hAnsi="Times New Roman" w:hint="default"/>
          <w:b w:val="false"/>
          <w:bCs w:val="false"/>
          <w:snapToGrid w:val="false"/>
          <w:color w:val="000000"/>
          <w:kern w:val="0"/>
          <w:sz w:val="21"/>
          <w:szCs w:val="21"/>
        </w:rPr>
        <w:t>mol</w:t>
      </w:r>
      <w:r>
        <w:rPr>
          <w:rFonts w:ascii="Times New Roman" w:cs="Times New Roman" w:hAnsi="Times New Roman" w:hint="default"/>
          <w:b w:val="false"/>
          <w:bCs w:val="false"/>
          <w:snapToGrid w:val="false"/>
          <w:color w:val="000000"/>
          <w:kern w:val="0"/>
          <w:sz w:val="21"/>
          <w:szCs w:val="21"/>
          <w:vertAlign w:val="superscript"/>
        </w:rPr>
        <w:t>-1</w:t>
      </w:r>
      <w:r>
        <w:rPr>
          <w:rFonts w:ascii="Times New Roman" w:cs="Times New Roman" w:hAnsi="Times New Roman" w:hint="default"/>
          <w:b w:val="false"/>
          <w:bCs w:val="false"/>
          <w:snapToGrid w:val="false"/>
          <w:color w:val="000000"/>
          <w:kern w:val="0"/>
          <w:sz w:val="21"/>
          <w:szCs w:val="21"/>
        </w:rPr>
        <w:t>、</w:t>
      </w:r>
      <w:r>
        <w:rPr>
          <w:rFonts w:ascii="Times New Roman" w:cs="Times New Roman" w:hAnsi="Times New Roman" w:hint="default"/>
          <w:b w:val="false"/>
          <w:bCs w:val="false"/>
          <w:i/>
          <w:snapToGrid w:val="false"/>
          <w:color w:val="000000"/>
          <w:kern w:val="0"/>
          <w:sz w:val="21"/>
          <w:szCs w:val="21"/>
        </w:rPr>
        <w:t>I</w:t>
      </w:r>
      <w:r>
        <w:rPr>
          <w:rFonts w:ascii="Times New Roman" w:cs="Times New Roman" w:hAnsi="Times New Roman" w:hint="default"/>
          <w:b w:val="false"/>
          <w:bCs w:val="false"/>
          <w:snapToGrid w:val="false"/>
          <w:color w:val="000000"/>
          <w:kern w:val="0"/>
          <w:sz w:val="21"/>
          <w:szCs w:val="21"/>
          <w:vertAlign w:val="subscript"/>
        </w:rPr>
        <w:t>Fe</w:t>
      </w:r>
      <w:r>
        <w:rPr>
          <w:rFonts w:ascii="Times New Roman" w:cs="Times New Roman" w:hAnsi="Times New Roman" w:hint="default"/>
          <w:b w:val="false"/>
          <w:bCs w:val="false"/>
          <w:snapToGrid w:val="false"/>
          <w:color w:val="000000"/>
          <w:kern w:val="0"/>
          <w:sz w:val="21"/>
          <w:szCs w:val="21"/>
        </w:rPr>
        <w:t>=1561 kJ</w:t>
      </w:r>
      <w:r>
        <w:rPr>
          <w:rFonts w:ascii="Times New Roman" w:cs="Times New Roman" w:hAnsi="Times New Roman" w:hint="default"/>
          <w:b w:val="false"/>
          <w:bCs w:val="false"/>
          <w:snapToGrid w:val="false"/>
          <w:color w:val="000000"/>
          <w:kern w:val="0"/>
          <w:sz w:val="21"/>
          <w:szCs w:val="21"/>
        </w:rPr>
        <w:t>·</w:t>
      </w:r>
      <w:r>
        <w:rPr>
          <w:rFonts w:ascii="Times New Roman" w:cs="Times New Roman" w:hAnsi="Times New Roman" w:hint="default"/>
          <w:b w:val="false"/>
          <w:bCs w:val="false"/>
          <w:snapToGrid w:val="false"/>
          <w:color w:val="000000"/>
          <w:kern w:val="0"/>
          <w:sz w:val="21"/>
          <w:szCs w:val="21"/>
        </w:rPr>
        <w:t>mol</w:t>
      </w:r>
      <w:r>
        <w:rPr>
          <w:rFonts w:ascii="Times New Roman" w:cs="Times New Roman" w:hAnsi="Times New Roman" w:hint="default"/>
          <w:b w:val="false"/>
          <w:bCs w:val="false"/>
          <w:snapToGrid w:val="false"/>
          <w:color w:val="000000"/>
          <w:kern w:val="0"/>
          <w:sz w:val="21"/>
          <w:szCs w:val="21"/>
          <w:vertAlign w:val="superscript"/>
        </w:rPr>
        <w:t>-1</w:t>
      </w:r>
      <w:r>
        <w:rPr>
          <w:rFonts w:ascii="Times New Roman" w:cs="Times New Roman" w:hAnsi="Times New Roman" w:hint="default"/>
          <w:b w:val="false"/>
          <w:bCs w:val="false"/>
          <w:snapToGrid w:val="false"/>
          <w:color w:val="000000"/>
          <w:kern w:val="0"/>
          <w:sz w:val="21"/>
          <w:szCs w:val="21"/>
        </w:rPr>
        <w:t>，</w:t>
      </w:r>
      <w:r>
        <w:rPr>
          <w:rFonts w:ascii="Times New Roman" w:cs="Times New Roman" w:hAnsi="Times New Roman" w:hint="default"/>
          <w:b w:val="false"/>
          <w:bCs w:val="false"/>
          <w:i/>
          <w:snapToGrid w:val="false"/>
          <w:color w:val="000000"/>
          <w:kern w:val="0"/>
          <w:sz w:val="21"/>
          <w:szCs w:val="21"/>
        </w:rPr>
        <w:t>I</w:t>
      </w:r>
      <w:r>
        <w:rPr>
          <w:rFonts w:ascii="Times New Roman" w:cs="Times New Roman" w:hAnsi="Times New Roman" w:hint="default"/>
          <w:b w:val="false"/>
          <w:bCs w:val="false"/>
          <w:snapToGrid w:val="false"/>
          <w:color w:val="000000"/>
          <w:kern w:val="0"/>
          <w:sz w:val="21"/>
          <w:szCs w:val="21"/>
          <w:vertAlign w:val="subscript"/>
        </w:rPr>
        <w:t>Cu</w:t>
      </w:r>
      <w:r>
        <w:rPr>
          <w:rFonts w:ascii="Times New Roman" w:cs="Times New Roman" w:hAnsi="Times New Roman" w:hint="default"/>
          <w:b w:val="false"/>
          <w:bCs w:val="false"/>
          <w:snapToGrid w:val="false"/>
          <w:color w:val="000000"/>
          <w:kern w:val="0"/>
          <w:sz w:val="21"/>
          <w:szCs w:val="21"/>
        </w:rPr>
        <w:t>比</w:t>
      </w:r>
      <w:r>
        <w:rPr>
          <w:rFonts w:ascii="Times New Roman" w:cs="Times New Roman" w:hAnsi="Times New Roman" w:hint="default"/>
          <w:b w:val="false"/>
          <w:bCs w:val="false"/>
          <w:i/>
          <w:snapToGrid w:val="false"/>
          <w:color w:val="000000"/>
          <w:kern w:val="0"/>
          <w:sz w:val="21"/>
          <w:szCs w:val="21"/>
        </w:rPr>
        <w:t>I</w:t>
      </w:r>
      <w:r>
        <w:rPr>
          <w:rFonts w:ascii="Times New Roman" w:cs="Times New Roman" w:hAnsi="Times New Roman" w:hint="default"/>
          <w:b w:val="false"/>
          <w:bCs w:val="false"/>
          <w:snapToGrid w:val="false"/>
          <w:color w:val="000000"/>
          <w:kern w:val="0"/>
          <w:sz w:val="21"/>
          <w:szCs w:val="21"/>
          <w:vertAlign w:val="subscript"/>
        </w:rPr>
        <w:t>Fe</w:t>
      </w:r>
      <w:r>
        <w:rPr>
          <w:rFonts w:ascii="Times New Roman" w:cs="Times New Roman" w:hAnsi="Times New Roman" w:hint="default"/>
          <w:b w:val="false"/>
          <w:bCs w:val="false"/>
          <w:snapToGrid w:val="false"/>
          <w:color w:val="000000"/>
          <w:kern w:val="0"/>
          <w:sz w:val="21"/>
          <w:szCs w:val="21"/>
        </w:rPr>
        <w:t>大得多的原因是</w:t>
      </w:r>
      <w:r>
        <w:rPr>
          <w:rFonts w:ascii="Times New Roman" w:cs="Times New Roman" w:hAnsi="Times New Roman" w:hint="default"/>
          <w:b w:val="false"/>
          <w:bCs w:val="false"/>
          <w:snapToGrid w:val="false"/>
          <w:color w:val="000000"/>
          <w:kern w:val="0"/>
          <w:sz w:val="21"/>
          <w:szCs w:val="21"/>
          <w:u w:val="single"/>
        </w:rPr>
        <w:t xml:space="preserve">         </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jc w:val="left"/>
        <w:textAlignment w:val="auto"/>
        <w:outlineLvl w:val="9"/>
        <w:rPr>
          <w:rFonts w:ascii="Times New Roman" w:cs="Times New Roman" w:hAnsi="Times New Roman" w:hint="default"/>
          <w:b w:val="false"/>
          <w:bCs w:val="false"/>
          <w:snapToGrid w:val="false"/>
          <w:color w:val="000000"/>
          <w:kern w:val="0"/>
          <w:sz w:val="21"/>
          <w:szCs w:val="21"/>
        </w:rPr>
      </w:pPr>
      <w:r>
        <w:rPr>
          <w:rFonts w:ascii="Times New Roman" w:cs="Times New Roman" w:hAnsi="Times New Roman" w:hint="eastAsia"/>
          <w:b w:val="false"/>
          <w:bCs w:val="false"/>
          <w:snapToGrid w:val="false"/>
          <w:color w:val="000000"/>
          <w:kern w:val="0"/>
          <w:sz w:val="21"/>
          <w:szCs w:val="21"/>
          <w:u w:val="none"/>
          <w:lang w:val="en-US" w:eastAsia="zh-CN"/>
        </w:rPr>
        <w:t xml:space="preserve">  </w:t>
      </w:r>
      <w:r>
        <w:rPr>
          <w:rFonts w:ascii="Times New Roman" w:cs="Times New Roman" w:hAnsi="Times New Roman" w:hint="eastAsia"/>
          <w:b w:val="false"/>
          <w:bCs w:val="false"/>
          <w:snapToGrid w:val="false"/>
          <w:color w:val="000000"/>
          <w:kern w:val="0"/>
          <w:sz w:val="21"/>
          <w:szCs w:val="21"/>
          <w:u w:val="single"/>
          <w:lang w:val="en-US" w:eastAsia="zh-CN"/>
        </w:rPr>
        <w:t xml:space="preserve">  </w:t>
      </w:r>
      <w:r>
        <w:rPr>
          <w:rFonts w:ascii="Times New Roman" w:cs="Times New Roman" w:hAnsi="Times New Roman" w:hint="default"/>
          <w:b w:val="false"/>
          <w:bCs w:val="false"/>
          <w:snapToGrid w:val="false"/>
          <w:color w:val="000000"/>
          <w:kern w:val="0"/>
          <w:sz w:val="21"/>
          <w:szCs w:val="21"/>
          <w:u w:val="single"/>
        </w:rPr>
        <w:t xml:space="preserve">               </w:t>
      </w:r>
      <w:r>
        <w:rPr>
          <w:rStyle w:val="style65"/>
          <w:rFonts w:ascii="Times New Roman" w:cs="Times New Roman" w:eastAsia="宋体" w:hAnsi="Times New Roman" w:hint="default"/>
          <w:b w:val="false"/>
          <w:bCs w:val="false"/>
          <w:color w:val="000000"/>
          <w:sz w:val="21"/>
          <w:szCs w:val="21"/>
        </w:rPr>
        <w:t>_____________________________________________________________________________</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snapToGrid w:val="false"/>
        <w:spacing w:lineRule="auto" w:line="240"/>
        <w:ind w:left="210" w:hanging="210" w:hangingChars="100"/>
        <w:textAlignment w:val="auto"/>
        <w:contextualSpacing/>
        <w:rPr>
          <w:rFonts w:ascii="Times New Roman" w:cs="Times New Roman" w:hAnsi="Times New Roman" w:hint="default"/>
          <w:color w:val="000000"/>
          <w:sz w:val="21"/>
          <w:szCs w:val="21"/>
        </w:rPr>
      </w:pPr>
      <w:r>
        <w:rPr>
          <w:rFonts w:ascii="Times New Roman" w:cs="Times New Roman" w:hAnsi="Times New Roman" w:hint="eastAsia"/>
          <w:color w:val="000000"/>
          <w:sz w:val="21"/>
          <w:szCs w:val="21"/>
          <w:lang w:val="en-US" w:eastAsia="zh-CN"/>
        </w:rPr>
        <w:t>10、</w:t>
      </w:r>
      <w:r>
        <w:rPr>
          <w:rFonts w:ascii="Times New Roman" w:cs="Times New Roman" w:hAnsi="Times New Roman" w:hint="default"/>
          <w:color w:val="000000"/>
          <w:sz w:val="21"/>
          <w:szCs w:val="21"/>
        </w:rPr>
        <w:t>铜、锌两种元素的第一电离能、第二电离能如表所示</w:t>
      </w:r>
      <w:r>
        <w:rPr>
          <w:rFonts w:ascii="Times New Roman" w:cs="Times New Roman" w:hAnsi="Times New Roman" w:hint="eastAsia"/>
          <w:color w:val="000000"/>
          <w:sz w:val="21"/>
          <w:szCs w:val="21"/>
          <w:lang w:eastAsia="zh-CN"/>
        </w:rPr>
        <w:t>，</w:t>
      </w:r>
      <w:r>
        <w:rPr>
          <w:rFonts w:ascii="Times New Roman" w:cs="Times New Roman" w:hAnsi="Times New Roman" w:hint="default"/>
          <w:color w:val="000000"/>
          <w:sz w:val="21"/>
          <w:szCs w:val="21"/>
        </w:rPr>
        <w:t>铜的第一电离能(</w:t>
      </w:r>
      <w:r>
        <w:rPr>
          <w:rFonts w:ascii="Times New Roman" w:cs="Times New Roman" w:hAnsi="Times New Roman" w:hint="default"/>
          <w:i/>
          <w:color w:val="000000"/>
          <w:sz w:val="21"/>
          <w:szCs w:val="21"/>
        </w:rPr>
        <w:t>I</w:t>
      </w:r>
      <w:r>
        <w:rPr>
          <w:rFonts w:ascii="Times New Roman" w:cs="Times New Roman" w:hAnsi="Times New Roman" w:hint="default"/>
          <w:color w:val="000000"/>
          <w:sz w:val="21"/>
          <w:szCs w:val="21"/>
          <w:vertAlign w:val="subscript"/>
        </w:rPr>
        <w:t>1</w:t>
      </w:r>
      <w:r>
        <w:rPr>
          <w:rFonts w:ascii="Times New Roman" w:cs="Times New Roman" w:hAnsi="Times New Roman" w:hint="default"/>
          <w:color w:val="000000"/>
          <w:sz w:val="21"/>
          <w:szCs w:val="21"/>
        </w:rPr>
        <w:t>)小于锌的第一电离能，而铜的第二电离能(</w:t>
      </w:r>
      <w:r>
        <w:rPr>
          <w:rFonts w:ascii="Times New Roman" w:cs="Times New Roman" w:hAnsi="Times New Roman" w:hint="default"/>
          <w:i/>
          <w:color w:val="000000"/>
          <w:sz w:val="21"/>
          <w:szCs w:val="21"/>
        </w:rPr>
        <w:t>I</w:t>
      </w:r>
      <w:r>
        <w:rPr>
          <w:rFonts w:ascii="Times New Roman" w:cs="Times New Roman" w:hAnsi="Times New Roman" w:hint="default"/>
          <w:color w:val="000000"/>
          <w:sz w:val="21"/>
          <w:szCs w:val="21"/>
          <w:vertAlign w:val="subscript"/>
        </w:rPr>
        <w:t>2</w:t>
      </w:r>
      <w:r>
        <w:rPr>
          <w:rFonts w:ascii="Times New Roman" w:cs="Times New Roman" w:hAnsi="Times New Roman" w:hint="default"/>
          <w:color w:val="000000"/>
          <w:sz w:val="21"/>
          <w:szCs w:val="21"/>
        </w:rPr>
        <w:t>)却大于锌的第二电离能，其主要原因是_______________________________________________</w:t>
      </w:r>
    </w:p>
    <w:tbl>
      <w:tblPr>
        <w:tblStyle w:val="style10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000" w:firstRow="0" w:lastRow="0" w:firstColumn="0" w:lastColumn="0" w:noHBand="0" w:noVBand="0"/>
      </w:tblPr>
      <w:tblGrid>
        <w:gridCol w:w="2593"/>
        <w:gridCol w:w="711"/>
        <w:gridCol w:w="886"/>
      </w:tblGrid>
      <w:tr>
        <w:trPr>
          <w:jc w:val="center"/>
        </w:trPr>
        <w:tc>
          <w:tcPr>
            <w:tcW w:w="2593" w:type="dxa"/>
            <w:tcBorders/>
            <w:vAlign w:val="center"/>
          </w:tcPr>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snapToGrid w:val="false"/>
              <w:spacing w:lineRule="auto" w:line="240"/>
              <w:jc w:val="center"/>
              <w:textAlignment w:val="auto"/>
              <w:contextualSpacing/>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电离能/(kJ</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mol</w:t>
            </w:r>
            <w:r>
              <w:rPr>
                <w:rFonts w:ascii="Times New Roman" w:cs="Times New Roman" w:hAnsi="Times New Roman" w:hint="default"/>
                <w:color w:val="000000"/>
                <w:sz w:val="21"/>
                <w:szCs w:val="21"/>
                <w:vertAlign w:val="superscript"/>
              </w:rPr>
              <w:t>－1</w:t>
            </w:r>
            <w:r>
              <w:rPr>
                <w:rFonts w:ascii="Times New Roman" w:cs="Times New Roman" w:hAnsi="Times New Roman" w:hint="default"/>
                <w:color w:val="000000"/>
                <w:sz w:val="21"/>
                <w:szCs w:val="21"/>
              </w:rPr>
              <w:t>)</w:t>
            </w:r>
          </w:p>
        </w:tc>
        <w:tc>
          <w:tcPr>
            <w:tcW w:w="711" w:type="dxa"/>
            <w:tcBorders/>
            <w:vAlign w:val="center"/>
          </w:tcPr>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snapToGrid w:val="false"/>
              <w:spacing w:lineRule="auto" w:line="240"/>
              <w:jc w:val="center"/>
              <w:textAlignment w:val="auto"/>
              <w:contextualSpacing/>
              <w:rPr>
                <w:rFonts w:ascii="Times New Roman" w:cs="Times New Roman" w:hAnsi="Times New Roman" w:hint="default"/>
                <w:color w:val="000000"/>
                <w:sz w:val="21"/>
                <w:szCs w:val="21"/>
              </w:rPr>
            </w:pPr>
            <w:r>
              <w:rPr>
                <w:rFonts w:ascii="Times New Roman" w:cs="Times New Roman" w:hAnsi="Times New Roman" w:hint="default"/>
                <w:i/>
                <w:color w:val="000000"/>
                <w:sz w:val="21"/>
                <w:szCs w:val="21"/>
              </w:rPr>
              <w:t>I</w:t>
            </w:r>
            <w:r>
              <w:rPr>
                <w:rFonts w:ascii="Times New Roman" w:cs="Times New Roman" w:hAnsi="Times New Roman" w:hint="default"/>
                <w:color w:val="000000"/>
                <w:sz w:val="21"/>
                <w:szCs w:val="21"/>
                <w:vertAlign w:val="subscript"/>
              </w:rPr>
              <w:t>1</w:t>
            </w:r>
          </w:p>
        </w:tc>
        <w:tc>
          <w:tcPr>
            <w:tcW w:w="886" w:type="dxa"/>
            <w:tcBorders/>
            <w:vAlign w:val="center"/>
          </w:tcPr>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snapToGrid w:val="false"/>
              <w:spacing w:lineRule="auto" w:line="240"/>
              <w:jc w:val="center"/>
              <w:textAlignment w:val="auto"/>
              <w:contextualSpacing/>
              <w:rPr>
                <w:rFonts w:ascii="Times New Roman" w:cs="Times New Roman" w:hAnsi="Times New Roman" w:hint="default"/>
                <w:color w:val="000000"/>
                <w:sz w:val="21"/>
                <w:szCs w:val="21"/>
              </w:rPr>
            </w:pPr>
            <w:r>
              <w:rPr>
                <w:rFonts w:ascii="Times New Roman" w:cs="Times New Roman" w:hAnsi="Times New Roman" w:hint="default"/>
                <w:i/>
                <w:color w:val="000000"/>
                <w:sz w:val="21"/>
                <w:szCs w:val="21"/>
              </w:rPr>
              <w:t>I</w:t>
            </w:r>
            <w:r>
              <w:rPr>
                <w:rFonts w:ascii="Times New Roman" w:cs="Times New Roman" w:hAnsi="Times New Roman" w:hint="default"/>
                <w:color w:val="000000"/>
                <w:sz w:val="21"/>
                <w:szCs w:val="21"/>
                <w:vertAlign w:val="subscript"/>
              </w:rPr>
              <w:t>2</w:t>
            </w:r>
          </w:p>
        </w:tc>
      </w:tr>
      <w:tr>
        <w:tblPrEx/>
        <w:trPr>
          <w:jc w:val="center"/>
        </w:trPr>
        <w:tc>
          <w:tcPr>
            <w:tcW w:w="2593" w:type="dxa"/>
            <w:tcBorders/>
            <w:vAlign w:val="center"/>
          </w:tcPr>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snapToGrid w:val="false"/>
              <w:spacing w:lineRule="auto" w:line="240"/>
              <w:jc w:val="center"/>
              <w:textAlignment w:val="auto"/>
              <w:contextualSpacing/>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铜</w:t>
            </w:r>
          </w:p>
        </w:tc>
        <w:tc>
          <w:tcPr>
            <w:tcW w:w="711" w:type="dxa"/>
            <w:tcBorders/>
            <w:vAlign w:val="center"/>
          </w:tcPr>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snapToGrid w:val="false"/>
              <w:spacing w:lineRule="auto" w:line="240"/>
              <w:jc w:val="center"/>
              <w:textAlignment w:val="auto"/>
              <w:contextualSpacing/>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746</w:t>
            </w:r>
          </w:p>
        </w:tc>
        <w:tc>
          <w:tcPr>
            <w:tcW w:w="886" w:type="dxa"/>
            <w:tcBorders/>
            <w:vAlign w:val="center"/>
          </w:tcPr>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snapToGrid w:val="false"/>
              <w:spacing w:lineRule="auto" w:line="240"/>
              <w:jc w:val="center"/>
              <w:textAlignment w:val="auto"/>
              <w:contextualSpacing/>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1 958</w:t>
            </w:r>
          </w:p>
        </w:tc>
      </w:tr>
      <w:tr>
        <w:tblPrEx/>
        <w:trPr>
          <w:jc w:val="center"/>
        </w:trPr>
        <w:tc>
          <w:tcPr>
            <w:tcW w:w="2593" w:type="dxa"/>
            <w:tcBorders/>
            <w:vAlign w:val="center"/>
          </w:tcPr>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snapToGrid w:val="false"/>
              <w:spacing w:lineRule="auto" w:line="240"/>
              <w:jc w:val="center"/>
              <w:textAlignment w:val="auto"/>
              <w:contextualSpacing/>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锌</w:t>
            </w:r>
          </w:p>
        </w:tc>
        <w:tc>
          <w:tcPr>
            <w:tcW w:w="711" w:type="dxa"/>
            <w:tcBorders/>
            <w:vAlign w:val="center"/>
          </w:tcPr>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snapToGrid w:val="false"/>
              <w:spacing w:lineRule="auto" w:line="240"/>
              <w:jc w:val="center"/>
              <w:textAlignment w:val="auto"/>
              <w:contextualSpacing/>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906</w:t>
            </w:r>
          </w:p>
        </w:tc>
        <w:tc>
          <w:tcPr>
            <w:tcW w:w="886" w:type="dxa"/>
            <w:tcBorders/>
            <w:vAlign w:val="center"/>
          </w:tcPr>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snapToGrid w:val="false"/>
              <w:spacing w:lineRule="auto" w:line="240"/>
              <w:jc w:val="center"/>
              <w:textAlignment w:val="auto"/>
              <w:contextualSpacing/>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1 733</w:t>
            </w:r>
          </w:p>
        </w:tc>
      </w:tr>
    </w:tbl>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snapToGrid w:val="false"/>
        <w:spacing w:lineRule="auto" w:line="240"/>
        <w:ind w:left="210" w:hanging="210" w:hangingChars="100"/>
        <w:textAlignment w:val="auto"/>
        <w:rPr>
          <w:rFonts w:ascii="Times New Roman" w:cs="Times New Roman" w:hAnsi="Times New Roman" w:hint="default"/>
          <w:color w:val="000000"/>
          <w:sz w:val="21"/>
          <w:szCs w:val="21"/>
        </w:rPr>
      </w:pPr>
      <w:r>
        <w:rPr>
          <w:rFonts w:ascii="Times New Roman" w:cs="Times New Roman" w:hAnsi="Times New Roman" w:hint="eastAsia"/>
          <w:color w:val="000000"/>
          <w:sz w:val="21"/>
          <w:szCs w:val="21"/>
          <w:lang w:val="en-US" w:eastAsia="zh-CN"/>
        </w:rPr>
        <w:t>11、</w:t>
      </w:r>
      <w:r>
        <w:rPr>
          <w:rFonts w:ascii="Times New Roman" w:cs="Times New Roman" w:hAnsi="Times New Roman" w:hint="default"/>
          <w:color w:val="000000"/>
          <w:sz w:val="21"/>
          <w:szCs w:val="21"/>
        </w:rPr>
        <w:t>已知Al 的第一电离能为578 kJ</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mol</w:t>
      </w:r>
      <w:r>
        <w:rPr>
          <w:rFonts w:ascii="Times New Roman" w:cs="Times New Roman" w:hAnsi="Times New Roman" w:hint="default"/>
          <w:color w:val="000000"/>
          <w:sz w:val="21"/>
          <w:szCs w:val="21"/>
          <w:vertAlign w:val="superscript"/>
        </w:rPr>
        <w:t>－1</w:t>
      </w:r>
      <w:r>
        <w:rPr>
          <w:rFonts w:ascii="Times New Roman" w:cs="Times New Roman" w:hAnsi="Times New Roman" w:hint="default"/>
          <w:color w:val="000000"/>
          <w:sz w:val="21"/>
          <w:szCs w:val="21"/>
        </w:rPr>
        <w:t>、第二电离能为1 817 kJ</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mol</w:t>
      </w:r>
      <w:r>
        <w:rPr>
          <w:rFonts w:ascii="Times New Roman" w:cs="Times New Roman" w:hAnsi="Times New Roman" w:hint="default"/>
          <w:color w:val="000000"/>
          <w:sz w:val="21"/>
          <w:szCs w:val="21"/>
          <w:vertAlign w:val="superscript"/>
        </w:rPr>
        <w:t>－1</w:t>
      </w:r>
      <w:r>
        <w:rPr>
          <w:rFonts w:ascii="Times New Roman" w:cs="Times New Roman" w:hAnsi="Times New Roman" w:hint="default"/>
          <w:color w:val="000000"/>
          <w:sz w:val="21"/>
          <w:szCs w:val="21"/>
        </w:rPr>
        <w:t>、第三电离能为2 745 kJ</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mol</w:t>
      </w:r>
      <w:r>
        <w:rPr>
          <w:rFonts w:ascii="Times New Roman" w:cs="Times New Roman" w:hAnsi="Times New Roman" w:hint="default"/>
          <w:color w:val="000000"/>
          <w:sz w:val="21"/>
          <w:szCs w:val="21"/>
          <w:vertAlign w:val="superscript"/>
        </w:rPr>
        <w:t>－1</w:t>
      </w:r>
      <w:r>
        <w:rPr>
          <w:rFonts w:ascii="Times New Roman" w:cs="Times New Roman" w:hAnsi="Times New Roman" w:hint="default"/>
          <w:color w:val="000000"/>
          <w:sz w:val="21"/>
          <w:szCs w:val="21"/>
        </w:rPr>
        <w:t>、第四电离能为11 575 kJ</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mol</w:t>
      </w:r>
      <w:r>
        <w:rPr>
          <w:rFonts w:ascii="Times New Roman" w:cs="Times New Roman" w:hAnsi="Times New Roman" w:hint="default"/>
          <w:color w:val="000000"/>
          <w:sz w:val="21"/>
          <w:szCs w:val="21"/>
          <w:vertAlign w:val="superscript"/>
        </w:rPr>
        <w:t>－1</w:t>
      </w:r>
      <w:r>
        <w:rPr>
          <w:rFonts w:ascii="Times New Roman" w:cs="Times New Roman" w:hAnsi="Times New Roman" w:hint="default"/>
          <w:color w:val="000000"/>
          <w:sz w:val="21"/>
          <w:szCs w:val="21"/>
        </w:rPr>
        <w:t>。请解释其第二电离能增幅较大的原因_________________________________________</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snapToGrid w:val="false"/>
        <w:spacing w:lineRule="auto" w:line="240"/>
        <w:ind w:left="210" w:hanging="210" w:hangingChars="100"/>
        <w:textAlignment w:val="auto"/>
        <w:rPr>
          <w:rFonts w:ascii="Times New Roman" w:cs="Times New Roman" w:eastAsia="宋体" w:hAnsi="Times New Roman" w:hint="eastAsia"/>
          <w:color w:val="000000"/>
          <w:sz w:val="21"/>
          <w:szCs w:val="21"/>
          <w:lang w:val="en-US" w:eastAsia="zh-CN"/>
        </w:rPr>
      </w:pPr>
      <w:r>
        <w:rPr>
          <w:rFonts w:ascii="Times New Roman" w:cs="Times New Roman" w:hAnsi="Times New Roman" w:hint="eastAsia"/>
          <w:color w:val="000000"/>
          <w:sz w:val="21"/>
          <w:szCs w:val="21"/>
          <w:lang w:val="en-US" w:eastAsia="zh-CN"/>
        </w:rPr>
        <w:t xml:space="preserve"> </w:t>
      </w:r>
      <w:r>
        <w:rPr>
          <w:rFonts w:ascii="Times New Roman" w:cs="Times New Roman" w:hAnsi="Times New Roman" w:hint="default"/>
          <w:color w:val="000000"/>
          <w:sz w:val="21"/>
          <w:szCs w:val="21"/>
        </w:rPr>
        <w:t>_______________________________________________________________________________________________</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snapToGrid w:val="false"/>
        <w:spacing w:lineRule="auto" w:line="240"/>
        <w:textAlignment w:val="auto"/>
        <w:rPr>
          <w:rFonts w:ascii="Times New Roman" w:cs="Times New Roman" w:hAnsi="Times New Roman" w:hint="default"/>
          <w:color w:val="000000"/>
          <w:sz w:val="21"/>
          <w:szCs w:val="21"/>
        </w:rPr>
      </w:pPr>
      <w:r>
        <w:rPr>
          <w:rFonts w:ascii="Times New Roman" w:cs="Times New Roman" w:hAnsi="Times New Roman" w:hint="eastAsia"/>
          <w:color w:val="000000"/>
          <w:sz w:val="21"/>
          <w:szCs w:val="21"/>
          <w:lang w:val="en-US" w:eastAsia="zh-CN"/>
        </w:rPr>
        <w:t>12、</w:t>
      </w:r>
      <w:r>
        <w:rPr>
          <w:rFonts w:ascii="Times New Roman" w:cs="Times New Roman" w:hAnsi="Times New Roman" w:hint="default"/>
          <w:color w:val="000000"/>
          <w:sz w:val="21"/>
          <w:szCs w:val="21"/>
        </w:rPr>
        <w:t>以第二周期为例，除Be、N外，其他元素的第一电离能从左到右逐渐增大的原因是______________________</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snapToGrid w:val="false"/>
        <w:spacing w:lineRule="auto" w:line="240"/>
        <w:textAlignment w:val="auto"/>
        <w:rPr>
          <w:rFonts w:ascii="Times New Roman" w:cs="Times New Roman" w:eastAsia="宋体" w:hAnsi="Times New Roman" w:hint="eastAsia"/>
          <w:color w:val="000000"/>
          <w:sz w:val="21"/>
          <w:szCs w:val="21"/>
          <w:lang w:val="en-US" w:eastAsia="zh-CN"/>
        </w:rPr>
      </w:pPr>
      <w:r>
        <w:rPr>
          <w:rFonts w:ascii="Times New Roman" w:cs="Times New Roman" w:hAnsi="Times New Roman" w:hint="eastAsia"/>
          <w:color w:val="000000"/>
          <w:sz w:val="21"/>
          <w:szCs w:val="21"/>
          <w:lang w:val="en-US" w:eastAsia="zh-CN"/>
        </w:rPr>
        <w:t xml:space="preserve"> </w:t>
      </w:r>
      <w:r>
        <w:rPr>
          <w:rFonts w:ascii="Times New Roman" w:cs="Times New Roman" w:hAnsi="Times New Roman" w:hint="default"/>
          <w:color w:val="000000"/>
          <w:sz w:val="21"/>
          <w:szCs w:val="21"/>
        </w:rPr>
        <w:t>_______________________________________________________________________________________________</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snapToGrid w:val="false"/>
        <w:spacing w:lineRule="auto" w:line="240"/>
        <w:textAlignment w:val="auto"/>
        <w:rPr>
          <w:rFonts w:ascii="Times New Roman" w:cs="Times New Roman" w:hAnsi="Times New Roman" w:hint="default"/>
          <w:color w:val="000000"/>
          <w:sz w:val="21"/>
          <w:szCs w:val="21"/>
        </w:rPr>
      </w:pPr>
      <w:r>
        <w:rPr>
          <w:rFonts w:ascii="Times New Roman" w:cs="Times New Roman" w:hAnsi="Times New Roman" w:hint="eastAsia"/>
          <w:color w:val="000000"/>
          <w:sz w:val="21"/>
          <w:szCs w:val="21"/>
          <w:lang w:val="en-US" w:eastAsia="zh-CN"/>
        </w:rPr>
        <w:t>13、</w:t>
      </w:r>
      <w:r>
        <w:rPr>
          <w:rFonts w:ascii="Times New Roman" w:cs="Times New Roman" w:hAnsi="Times New Roman" w:hint="default"/>
          <w:color w:val="000000"/>
          <w:sz w:val="21"/>
          <w:szCs w:val="21"/>
        </w:rPr>
        <w:t>氮元素的第一电离能比相邻的氧元素大，其原因为__________________________________________________</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snapToGrid w:val="false"/>
        <w:spacing w:lineRule="auto" w:line="240"/>
        <w:textAlignment w:val="auto"/>
        <w:rPr>
          <w:rFonts w:ascii="Times New Roman" w:cs="Times New Roman" w:eastAsia="宋体" w:hAnsi="Times New Roman" w:hint="eastAsia"/>
          <w:color w:val="000000"/>
          <w:sz w:val="21"/>
          <w:szCs w:val="21"/>
          <w:lang w:val="en-US" w:eastAsia="zh-CN"/>
        </w:rPr>
      </w:pPr>
      <w:r>
        <w:rPr>
          <w:rFonts w:ascii="Times New Roman" w:cs="Times New Roman" w:hAnsi="Times New Roman" w:hint="eastAsia"/>
          <w:color w:val="000000"/>
          <w:sz w:val="21"/>
          <w:szCs w:val="21"/>
          <w:lang w:val="en-US" w:eastAsia="zh-CN"/>
        </w:rPr>
        <w:t xml:space="preserve"> </w:t>
      </w:r>
      <w:r>
        <w:rPr>
          <w:rFonts w:ascii="Times New Roman" w:cs="Times New Roman" w:hAnsi="Times New Roman" w:hint="default"/>
          <w:color w:val="000000"/>
          <w:sz w:val="21"/>
          <w:szCs w:val="21"/>
        </w:rPr>
        <w:t>________________________________________________________________________________________________</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snapToGrid w:val="false"/>
        <w:spacing w:lineRule="auto" w:line="240"/>
        <w:textAlignment w:val="auto"/>
        <w:contextualSpacing/>
        <w:rPr>
          <w:rFonts w:ascii="Times New Roman" w:cs="Times New Roman" w:hAnsi="Times New Roman" w:hint="default"/>
          <w:color w:val="000000"/>
          <w:sz w:val="21"/>
          <w:szCs w:val="21"/>
        </w:rPr>
      </w:pPr>
      <w:r>
        <w:rPr>
          <w:rFonts w:ascii="Times New Roman" w:cs="Times New Roman" w:hAnsi="Times New Roman" w:hint="eastAsia"/>
          <w:color w:val="000000"/>
          <w:sz w:val="21"/>
          <w:szCs w:val="21"/>
          <w:lang w:val="en-US" w:eastAsia="zh-CN"/>
        </w:rPr>
        <w:t>14、</w:t>
      </w:r>
      <w:r>
        <w:rPr>
          <w:rFonts w:ascii="Times New Roman" w:cs="Times New Roman" w:hAnsi="Times New Roman" w:hint="default"/>
          <w:color w:val="000000"/>
          <w:sz w:val="21"/>
          <w:szCs w:val="21"/>
        </w:rPr>
        <w:t>为什么Na容易形成＋1价离子，而Mg、Al易形成＋2价、＋3价离子？_______________________________</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snapToGrid w:val="false"/>
        <w:spacing w:lineRule="auto" w:line="240"/>
        <w:ind w:firstLine="210" w:firstLineChars="100"/>
        <w:textAlignment w:val="auto"/>
        <w:contextualSpacing/>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____________________________________________________________________________________________</w:t>
      </w:r>
    </w:p>
    <w:p>
      <w:pPr>
        <w:pStyle w:val="style0"/>
        <w:keepNext w:val="false"/>
        <w:keepLines w:val="false"/>
        <w:pageBreakBefore w:val="false"/>
        <w:widowControl/>
        <w:kinsoku/>
        <w:wordWrap/>
        <w:overflowPunct/>
        <w:topLinePunct w:val="false"/>
        <w:autoSpaceDE/>
        <w:autoSpaceDN/>
        <w:bidi w:val="false"/>
        <w:adjustRightInd w:val="false"/>
        <w:snapToGrid w:val="false"/>
        <w:spacing w:lineRule="auto" w:line="240"/>
        <w:ind w:right="0" w:rightChars="0"/>
        <w:jc w:val="left"/>
        <w:textAlignment w:val="auto"/>
        <w:outlineLvl w:val="9"/>
        <w:rPr>
          <w:rFonts w:ascii="Times New Roman" w:cs="Times New Roman" w:hAnsi="Times New Roman" w:hint="default"/>
          <w:b w:val="false"/>
          <w:bCs w:val="false"/>
          <w:color w:val="000000"/>
          <w:kern w:val="0"/>
          <w:sz w:val="21"/>
          <w:szCs w:val="21"/>
        </w:rPr>
      </w:pPr>
      <w:r>
        <w:rPr>
          <w:rFonts w:ascii="Times New Roman" w:cs="Times New Roman" w:hAnsi="Times New Roman" w:hint="eastAsia"/>
          <w:b w:val="false"/>
          <w:bCs w:val="false"/>
          <w:color w:val="000000"/>
          <w:kern w:val="0"/>
          <w:sz w:val="21"/>
          <w:szCs w:val="21"/>
          <w:lang w:val="en-US" w:eastAsia="zh-CN"/>
        </w:rPr>
        <w:t>15、</w:t>
      </w:r>
      <w:r>
        <w:rPr>
          <w:rFonts w:ascii="Times New Roman" w:cs="Times New Roman" w:hAnsi="Times New Roman" w:hint="default"/>
          <w:b w:val="false"/>
          <w:bCs w:val="false"/>
          <w:color w:val="000000"/>
          <w:kern w:val="0"/>
          <w:sz w:val="21"/>
          <w:szCs w:val="21"/>
        </w:rPr>
        <w:t>C、N、O的第一电离能最大的是_____</w:t>
      </w:r>
      <w:r>
        <w:rPr>
          <w:rStyle w:val="style65"/>
          <w:rFonts w:ascii="Times New Roman" w:cs="Times New Roman" w:eastAsia="宋体" w:hAnsi="Times New Roman" w:hint="default"/>
          <w:b w:val="false"/>
          <w:bCs w:val="false"/>
          <w:color w:val="000000"/>
          <w:kern w:val="0"/>
          <w:sz w:val="21"/>
          <w:szCs w:val="21"/>
        </w:rPr>
        <w:t>___</w:t>
      </w:r>
      <w:r>
        <w:rPr>
          <w:rFonts w:ascii="Times New Roman" w:cs="Times New Roman" w:hAnsi="Times New Roman" w:hint="default"/>
          <w:b w:val="false"/>
          <w:bCs w:val="false"/>
          <w:color w:val="000000"/>
          <w:kern w:val="0"/>
          <w:sz w:val="21"/>
          <w:szCs w:val="21"/>
        </w:rPr>
        <w:t>，其原因是_______</w:t>
      </w:r>
      <w:r>
        <w:rPr>
          <w:rStyle w:val="style65"/>
          <w:rFonts w:ascii="Times New Roman" w:cs="Times New Roman" w:eastAsia="宋体" w:hAnsi="Times New Roman" w:hint="default"/>
          <w:b w:val="false"/>
          <w:bCs w:val="false"/>
          <w:color w:val="000000"/>
          <w:kern w:val="0"/>
          <w:sz w:val="21"/>
          <w:szCs w:val="21"/>
        </w:rPr>
        <w:t>______________________________________</w:t>
      </w:r>
    </w:p>
    <w:p>
      <w:pPr>
        <w:pStyle w:val="style4121"/>
        <w:keepNext w:val="false"/>
        <w:keepLines w:val="false"/>
        <w:pageBreakBefore w:val="false"/>
        <w:kinsoku/>
        <w:wordWrap/>
        <w:overflowPunct/>
        <w:topLinePunct w:val="false"/>
        <w:autoSpaceDE/>
        <w:autoSpaceDN/>
        <w:bidi w:val="false"/>
        <w:adjustRightInd w:val="false"/>
        <w:snapToGrid w:val="false"/>
        <w:spacing w:lineRule="auto" w:line="240"/>
        <w:ind w:right="0" w:rightChars="0"/>
        <w:jc w:val="left"/>
        <w:textAlignment w:val="auto"/>
        <w:outlineLvl w:val="9"/>
        <w:rPr>
          <w:rStyle w:val="style65"/>
          <w:rFonts w:ascii="Times New Roman" w:cs="Times New Roman" w:eastAsia="宋体" w:hAnsi="Times New Roman" w:hint="default"/>
          <w:b w:val="false"/>
          <w:bCs w:val="false"/>
          <w:color w:val="000000"/>
          <w:sz w:val="21"/>
          <w:szCs w:val="21"/>
        </w:rPr>
      </w:pPr>
      <w:r>
        <w:rPr>
          <w:rStyle w:val="style65"/>
          <w:rFonts w:ascii="Times New Roman" w:cs="Times New Roman" w:eastAsia="宋体" w:hAnsi="Times New Roman" w:hint="eastAsia"/>
          <w:b w:val="false"/>
          <w:bCs w:val="false"/>
          <w:color w:val="000000"/>
          <w:sz w:val="21"/>
          <w:szCs w:val="21"/>
          <w:lang w:val="en-US" w:eastAsia="zh-CN"/>
        </w:rPr>
        <w:t>16、</w:t>
      </w:r>
      <w:r>
        <w:rPr>
          <w:rStyle w:val="style65"/>
          <w:rFonts w:ascii="Times New Roman" w:cs="Times New Roman" w:eastAsia="宋体" w:hAnsi="Times New Roman" w:hint="default"/>
          <w:b w:val="false"/>
          <w:bCs w:val="false"/>
          <w:color w:val="000000"/>
          <w:sz w:val="21"/>
          <w:szCs w:val="21"/>
        </w:rPr>
        <w:t>P的第一电离能比S大的原因为___________________________________________________________</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ind w:right="0" w:rightChars="0"/>
        <w:textAlignment w:val="auto"/>
        <w:outlineLvl w:val="9"/>
        <w:rPr>
          <w:rFonts w:ascii="Times New Roman" w:cs="Times New Roman" w:hAnsi="Times New Roman" w:hint="default"/>
          <w:b w:val="false"/>
          <w:bCs w:val="false"/>
          <w:color w:val="000000"/>
          <w:sz w:val="21"/>
          <w:szCs w:val="21"/>
        </w:rPr>
      </w:pPr>
      <w:r>
        <w:rPr>
          <w:rFonts w:ascii="Times New Roman" w:cs="Times New Roman" w:hAnsi="Times New Roman" w:hint="eastAsia"/>
          <w:b w:val="false"/>
          <w:bCs w:val="false"/>
          <w:color w:val="000000"/>
          <w:sz w:val="21"/>
          <w:szCs w:val="21"/>
          <w:lang w:val="en-US" w:eastAsia="zh-CN"/>
        </w:rPr>
        <w:t>17、</w:t>
      </w:r>
      <w:r>
        <w:rPr>
          <w:rFonts w:ascii="Times New Roman" w:cs="Times New Roman" w:hAnsi="Times New Roman" w:hint="default"/>
          <w:b w:val="false"/>
          <w:bCs w:val="false"/>
          <w:color w:val="000000"/>
          <w:sz w:val="21"/>
          <w:szCs w:val="21"/>
        </w:rPr>
        <w:t>As和Se是同一周期的元素，As的第一电离能比Se大，原因是____________________________________</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hAnsi="Times New Roman" w:hint="default"/>
          <w:color w:val="000000"/>
          <w:sz w:val="21"/>
          <w:szCs w:val="21"/>
        </w:rPr>
      </w:pPr>
      <w:r>
        <w:rPr>
          <w:rFonts w:ascii="Times New Roman" w:cs="Times New Roman" w:eastAsia="楷体" w:hAnsi="Times New Roman" w:hint="eastAsia"/>
          <w:b/>
          <w:bCs/>
          <w:color w:val="000000"/>
          <w:sz w:val="21"/>
          <w:szCs w:val="21"/>
          <w:lang w:eastAsia="zh-CN"/>
        </w:rPr>
        <w:t>类型二</w:t>
      </w:r>
      <w:r>
        <w:rPr>
          <w:rFonts w:ascii="Times New Roman" w:cs="Times New Roman" w:eastAsia="楷体" w:hAnsi="Times New Roman" w:hint="eastAsia"/>
          <w:b/>
          <w:bCs/>
          <w:color w:val="000000"/>
          <w:sz w:val="21"/>
          <w:szCs w:val="21"/>
          <w:lang w:val="en-US" w:eastAsia="zh-CN"/>
        </w:rPr>
        <w:t xml:space="preserve">  半满和全满解释稳定性</w:t>
      </w:r>
    </w:p>
    <w:tbl>
      <w:tblPr>
        <w:tblStyle w:val="style15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
      <w:tblGrid>
        <w:gridCol w:w="469"/>
        <w:gridCol w:w="600"/>
        <w:gridCol w:w="8886"/>
      </w:tblGrid>
      <w:tr>
        <w:trPr>
          <w:trHeight w:val="283" w:hRule="atLeast"/>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both"/>
              <w:textAlignment w:val="auto"/>
              <w:rPr>
                <w:rFonts w:ascii="Times New Roman" w:cs="Times New Roman" w:eastAsia="楷体" w:hAnsi="Times New Roman" w:hint="default"/>
                <w:b/>
                <w:bCs/>
                <w:color w:val="000000"/>
                <w:sz w:val="21"/>
                <w:szCs w:val="21"/>
                <w:lang w:val="en-US" w:eastAsia="zh-CN"/>
              </w:rPr>
            </w:pPr>
            <w:r>
              <w:rPr>
                <w:rFonts w:ascii="Times New Roman" w:cs="Times New Roman" w:eastAsia="楷体" w:hAnsi="Times New Roman" w:hint="default"/>
                <w:b/>
                <w:bCs/>
                <w:color w:val="000000"/>
                <w:sz w:val="21"/>
                <w:szCs w:val="21"/>
                <w:lang w:val="en-US" w:eastAsia="zh-CN"/>
              </w:rPr>
              <w:t>答题策略</w:t>
            </w:r>
          </w:p>
        </w:tc>
        <w:tc>
          <w:tcPr>
            <w:tcW w:w="8886"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ind w:right="0" w:rightChars="0"/>
              <w:jc w:val="both"/>
              <w:textAlignment w:val="auto"/>
              <w:outlineLvl w:val="9"/>
              <w:rPr>
                <w:rFonts w:ascii="Times New Roman" w:cs="Times New Roman" w:eastAsia="楷体" w:hAnsi="Times New Roman" w:hint="eastAsia"/>
                <w:b/>
                <w:bCs/>
                <w:color w:val="000000"/>
                <w:sz w:val="21"/>
                <w:szCs w:val="21"/>
                <w:lang w:val="en-US" w:eastAsia="zh-CN"/>
              </w:rPr>
            </w:pPr>
            <w:r>
              <w:rPr>
                <w:rFonts w:ascii="Times New Roman" w:cs="Times New Roman" w:eastAsia="楷体" w:hAnsi="Times New Roman" w:hint="default"/>
                <w:b/>
                <w:bCs/>
                <w:color w:val="000000"/>
                <w:sz w:val="21"/>
                <w:szCs w:val="21"/>
              </w:rPr>
              <w:t>能量相同的原子轨道在</w:t>
            </w:r>
            <w:r>
              <w:rPr>
                <w:rFonts w:ascii="Times New Roman" w:cs="Times New Roman" w:eastAsia="楷体" w:hAnsi="Times New Roman" w:hint="default"/>
                <w:b/>
                <w:bCs/>
                <w:color w:val="000000"/>
                <w:sz w:val="21"/>
                <w:szCs w:val="21"/>
                <w:u w:val="single"/>
              </w:rPr>
              <w:t>全满</w:t>
            </w:r>
            <w:r>
              <w:rPr>
                <w:rFonts w:ascii="Times New Roman" w:cs="Times New Roman" w:eastAsia="楷体" w:hAnsi="Times New Roman" w:hint="default"/>
                <w:b/>
                <w:bCs/>
                <w:color w:val="000000"/>
                <w:sz w:val="21"/>
                <w:szCs w:val="21"/>
              </w:rPr>
              <w:t>(p</w:t>
            </w:r>
            <w:r>
              <w:rPr>
                <w:rFonts w:ascii="Times New Roman" w:cs="Times New Roman" w:eastAsia="楷体" w:hAnsi="Times New Roman" w:hint="default"/>
                <w:b/>
                <w:bCs/>
                <w:color w:val="000000"/>
                <w:sz w:val="21"/>
                <w:szCs w:val="21"/>
                <w:vertAlign w:val="superscript"/>
              </w:rPr>
              <w:t>6</w:t>
            </w:r>
            <w:r>
              <w:rPr>
                <w:rFonts w:ascii="Times New Roman" w:cs="Times New Roman" w:eastAsia="楷体" w:hAnsi="Times New Roman" w:hint="default"/>
                <w:b/>
                <w:bCs/>
                <w:color w:val="000000"/>
                <w:sz w:val="21"/>
                <w:szCs w:val="21"/>
              </w:rPr>
              <w:t>、d</w:t>
            </w:r>
            <w:r>
              <w:rPr>
                <w:rFonts w:ascii="Times New Roman" w:cs="Times New Roman" w:eastAsia="楷体" w:hAnsi="Times New Roman" w:hint="default"/>
                <w:b/>
                <w:bCs/>
                <w:color w:val="000000"/>
                <w:sz w:val="21"/>
                <w:szCs w:val="21"/>
                <w:vertAlign w:val="superscript"/>
              </w:rPr>
              <w:t>10</w:t>
            </w:r>
            <w:r>
              <w:rPr>
                <w:rFonts w:ascii="Times New Roman" w:cs="Times New Roman" w:eastAsia="楷体" w:hAnsi="Times New Roman" w:hint="default"/>
                <w:b/>
                <w:bCs/>
                <w:color w:val="000000"/>
                <w:sz w:val="21"/>
                <w:szCs w:val="21"/>
              </w:rPr>
              <w:t>、f</w:t>
            </w:r>
            <w:r>
              <w:rPr>
                <w:rFonts w:ascii="Times New Roman" w:cs="Times New Roman" w:eastAsia="楷体" w:hAnsi="Times New Roman" w:hint="default"/>
                <w:b/>
                <w:bCs/>
                <w:color w:val="000000"/>
                <w:sz w:val="21"/>
                <w:szCs w:val="21"/>
                <w:vertAlign w:val="superscript"/>
              </w:rPr>
              <w:t>14</w:t>
            </w:r>
            <w:r>
              <w:rPr>
                <w:rFonts w:ascii="Times New Roman" w:cs="Times New Roman" w:eastAsia="楷体" w:hAnsi="Times New Roman" w:hint="default"/>
                <w:b/>
                <w:bCs/>
                <w:color w:val="000000"/>
                <w:sz w:val="21"/>
                <w:szCs w:val="21"/>
              </w:rPr>
              <w:t>)、</w:t>
            </w:r>
            <w:r>
              <w:rPr>
                <w:rFonts w:ascii="Times New Roman" w:cs="Times New Roman" w:eastAsia="楷体" w:hAnsi="Times New Roman" w:hint="default"/>
                <w:b/>
                <w:bCs/>
                <w:color w:val="000000"/>
                <w:sz w:val="21"/>
                <w:szCs w:val="21"/>
                <w:u w:val="single"/>
              </w:rPr>
              <w:t>半满</w:t>
            </w:r>
            <w:r>
              <w:rPr>
                <w:rFonts w:ascii="Times New Roman" w:cs="Times New Roman" w:eastAsia="楷体" w:hAnsi="Times New Roman" w:hint="default"/>
                <w:b/>
                <w:bCs/>
                <w:color w:val="000000"/>
                <w:sz w:val="21"/>
                <w:szCs w:val="21"/>
              </w:rPr>
              <w:t>(p</w:t>
            </w:r>
            <w:r>
              <w:rPr>
                <w:rFonts w:ascii="Times New Roman" w:cs="Times New Roman" w:eastAsia="楷体" w:hAnsi="Times New Roman" w:hint="default"/>
                <w:b/>
                <w:bCs/>
                <w:color w:val="000000"/>
                <w:sz w:val="21"/>
                <w:szCs w:val="21"/>
                <w:vertAlign w:val="superscript"/>
              </w:rPr>
              <w:t>3</w:t>
            </w:r>
            <w:r>
              <w:rPr>
                <w:rFonts w:ascii="Times New Roman" w:cs="Times New Roman" w:eastAsia="楷体" w:hAnsi="Times New Roman" w:hint="default"/>
                <w:b/>
                <w:bCs/>
                <w:color w:val="000000"/>
                <w:sz w:val="21"/>
                <w:szCs w:val="21"/>
              </w:rPr>
              <w:t>、d</w:t>
            </w:r>
            <w:r>
              <w:rPr>
                <w:rFonts w:ascii="Times New Roman" w:cs="Times New Roman" w:eastAsia="楷体" w:hAnsi="Times New Roman" w:hint="default"/>
                <w:b/>
                <w:bCs/>
                <w:color w:val="000000"/>
                <w:sz w:val="21"/>
                <w:szCs w:val="21"/>
                <w:vertAlign w:val="superscript"/>
              </w:rPr>
              <w:t>5</w:t>
            </w:r>
            <w:r>
              <w:rPr>
                <w:rFonts w:ascii="Times New Roman" w:cs="Times New Roman" w:eastAsia="楷体" w:hAnsi="Times New Roman" w:hint="default"/>
                <w:b/>
                <w:bCs/>
                <w:color w:val="000000"/>
                <w:sz w:val="21"/>
                <w:szCs w:val="21"/>
              </w:rPr>
              <w:t>、f</w:t>
            </w:r>
            <w:r>
              <w:rPr>
                <w:rFonts w:ascii="Times New Roman" w:cs="Times New Roman" w:eastAsia="楷体" w:hAnsi="Times New Roman" w:hint="default"/>
                <w:b/>
                <w:bCs/>
                <w:color w:val="000000"/>
                <w:sz w:val="21"/>
                <w:szCs w:val="21"/>
                <w:vertAlign w:val="superscript"/>
              </w:rPr>
              <w:t>7</w:t>
            </w:r>
            <w:r>
              <w:rPr>
                <w:rFonts w:ascii="Times New Roman" w:cs="Times New Roman" w:eastAsia="楷体" w:hAnsi="Times New Roman" w:hint="default"/>
                <w:b/>
                <w:bCs/>
                <w:color w:val="000000"/>
                <w:sz w:val="21"/>
                <w:szCs w:val="21"/>
              </w:rPr>
              <w:t>)时，</w:t>
            </w:r>
            <w:r>
              <w:rPr>
                <w:rFonts w:ascii="Times New Roman" w:cs="Times New Roman" w:eastAsia="楷体" w:hAnsi="Times New Roman" w:hint="eastAsia"/>
                <w:b/>
                <w:bCs/>
                <w:color w:val="000000"/>
                <w:sz w:val="21"/>
                <w:szCs w:val="21"/>
                <w:lang w:eastAsia="zh-CN"/>
              </w:rPr>
              <w:t>比较稳定，难失电子</w:t>
            </w:r>
          </w:p>
        </w:tc>
      </w:tr>
      <w:tr>
        <w:tblPrEx/>
        <w:trPr>
          <w:trHeight w:val="283" w:hRule="atLeast"/>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both"/>
              <w:textAlignment w:val="auto"/>
              <w:rPr>
                <w:rFonts w:ascii="Times New Roman" w:cs="Times New Roman" w:eastAsia="楷体" w:hAnsi="Times New Roman" w:hint="default"/>
                <w:b/>
                <w:bCs/>
                <w:color w:val="000000"/>
                <w:sz w:val="21"/>
                <w:szCs w:val="21"/>
                <w:vertAlign w:val="baseline"/>
                <w:lang w:eastAsia="zh-CN"/>
              </w:rPr>
            </w:pPr>
            <w:r>
              <w:rPr>
                <w:rFonts w:ascii="Times New Roman" w:cs="Times New Roman" w:eastAsia="楷体" w:hAnsi="Times New Roman" w:hint="default"/>
                <w:b/>
                <w:bCs/>
                <w:color w:val="000000"/>
                <w:sz w:val="21"/>
                <w:szCs w:val="21"/>
                <w:lang w:val="en-US" w:eastAsia="zh-CN"/>
              </w:rPr>
              <w:t>答题模板</w:t>
            </w:r>
          </w:p>
        </w:tc>
        <w:tc>
          <w:tcPr>
            <w:tcW w:w="8886" w:type="dxa"/>
            <w:tcBorders/>
            <w:vAlign w:val="center"/>
          </w:tcPr>
          <w:p>
            <w:pPr>
              <w:pStyle w:val="style0"/>
              <w:keepNext w:val="false"/>
              <w:keepLines w:val="false"/>
              <w:pageBreakBefore w:val="false"/>
              <w:kinsoku/>
              <w:wordWrap/>
              <w:overflowPunct/>
              <w:topLinePunct w:val="false"/>
              <w:autoSpaceDE/>
              <w:autoSpaceDN/>
              <w:bidi w:val="false"/>
              <w:adjustRightInd w:val="false"/>
              <w:snapToGrid w:val="false"/>
              <w:spacing w:lineRule="auto" w:line="240"/>
              <w:ind w:right="0" w:rightChars="0"/>
              <w:textAlignment w:val="auto"/>
              <w:outlineLvl w:val="9"/>
              <w:rPr>
                <w:rFonts w:ascii="Times New Roman" w:cs="Times New Roman" w:eastAsia="楷体" w:hAnsi="Times New Roman" w:hint="default"/>
                <w:b/>
                <w:bCs/>
                <w:color w:val="000000"/>
                <w:sz w:val="21"/>
                <w:szCs w:val="21"/>
                <w:vertAlign w:val="baseline"/>
                <w:lang w:eastAsia="zh-CN"/>
              </w:rPr>
            </w:pPr>
            <w:r>
              <w:rPr>
                <w:rFonts w:ascii="Times New Roman" w:cs="Times New Roman" w:eastAsia="楷体" w:hAnsi="Times New Roman" w:hint="eastAsia"/>
                <w:b/>
                <w:bCs/>
                <w:color w:val="000000"/>
                <w:sz w:val="21"/>
                <w:szCs w:val="21"/>
                <w:lang w:val="en-US" w:eastAsia="zh-CN"/>
              </w:rPr>
              <w:t>A原子的价电子排布式为</w:t>
            </w:r>
            <w:r>
              <w:rPr>
                <w:rFonts w:ascii="Arial" w:cs="Arial" w:eastAsia="楷体" w:hAnsi="Arial" w:hint="default"/>
                <w:b/>
                <w:bCs/>
                <w:color w:val="000000"/>
                <w:sz w:val="21"/>
                <w:szCs w:val="21"/>
                <w:lang w:val="en-US" w:eastAsia="zh-CN"/>
              </w:rPr>
              <w:t>×××</w:t>
            </w:r>
            <w:r>
              <w:rPr>
                <w:rFonts w:ascii="Arial" w:cs="Arial" w:eastAsia="楷体" w:hAnsi="Arial" w:hint="eastAsia"/>
                <w:b/>
                <w:bCs/>
                <w:color w:val="000000"/>
                <w:sz w:val="21"/>
                <w:szCs w:val="21"/>
                <w:lang w:val="en-US" w:eastAsia="zh-CN"/>
              </w:rPr>
              <w:t>处于半充满(全充满)，比较稳定</w:t>
            </w:r>
          </w:p>
        </w:tc>
      </w:tr>
      <w:tr>
        <w:tblPrEx/>
        <w:trPr>
          <w:trHeight w:val="283" w:hRule="atLeast"/>
          <w:jc w:val="center"/>
        </w:trPr>
        <w:tc>
          <w:tcPr>
            <w:tcW w:w="46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Times New Roman" w:cs="Times New Roman" w:eastAsia="楷体" w:hAnsi="Times New Roman" w:hint="default"/>
                <w:b w:val="false"/>
                <w:bCs w:val="false"/>
                <w:color w:val="000000"/>
                <w:sz w:val="21"/>
                <w:szCs w:val="21"/>
                <w:vertAlign w:val="baseline"/>
                <w:lang w:val="en-US" w:eastAsia="zh-CN"/>
              </w:rPr>
            </w:pPr>
            <w:r>
              <w:rPr>
                <w:rFonts w:ascii="Times New Roman" w:cs="Times New Roman" w:eastAsia="楷体" w:hAnsi="Times New Roman" w:hint="eastAsia"/>
                <w:b w:val="false"/>
                <w:bCs w:val="false"/>
                <w:color w:val="000000"/>
                <w:sz w:val="21"/>
                <w:szCs w:val="21"/>
                <w:vertAlign w:val="baseline"/>
                <w:lang w:val="en-US" w:eastAsia="zh-CN"/>
              </w:rPr>
              <w:t>1</w:t>
            </w:r>
          </w:p>
        </w:tc>
        <w:tc>
          <w:tcPr>
            <w:tcW w:w="9486" w:type="dxa"/>
            <w:gridSpan w:val="2"/>
            <w:tcBorders/>
            <w:vAlign w:val="center"/>
          </w:tcPr>
          <w:p>
            <w:pPr>
              <w:pStyle w:val="style0"/>
              <w:keepNext w:val="false"/>
              <w:keepLines w:val="false"/>
              <w:pageBreakBefore w:val="false"/>
              <w:widowControl w:val="false"/>
              <w:kinsoku/>
              <w:wordWrap/>
              <w:overflowPunct/>
              <w:topLinePunct w:val="false"/>
              <w:autoSpaceDE/>
              <w:autoSpaceDN/>
              <w:bidi w:val="false"/>
              <w:adjustRightInd/>
              <w:snapToGrid w:val="false"/>
              <w:spacing w:lineRule="auto" w:line="240"/>
              <w:textAlignment w:val="auto"/>
              <w:rPr>
                <w:rFonts w:ascii="Times New Roman" w:cs="Times New Roman" w:eastAsia="楷体" w:hAnsi="Times New Roman" w:hint="default"/>
                <w:b/>
                <w:bCs/>
                <w:color w:val="000000"/>
                <w:sz w:val="21"/>
                <w:szCs w:val="21"/>
                <w:vertAlign w:val="baseline"/>
                <w:lang w:eastAsia="zh-CN"/>
              </w:rPr>
            </w:pPr>
            <w:r>
              <w:rPr>
                <w:rFonts w:ascii="Times New Roman" w:cs="Times New Roman" w:hAnsi="Times New Roman" w:hint="default"/>
                <w:color w:val="000000"/>
                <w:sz w:val="21"/>
                <w:szCs w:val="21"/>
              </w:rPr>
              <w:t>从结构上分析Fe</w:t>
            </w:r>
            <w:r>
              <w:rPr>
                <w:rFonts w:ascii="Times New Roman" w:cs="Times New Roman" w:hAnsi="Times New Roman" w:hint="default"/>
                <w:color w:val="000000"/>
                <w:sz w:val="21"/>
                <w:szCs w:val="21"/>
                <w:vertAlign w:val="superscript"/>
              </w:rPr>
              <w:t>3＋</w:t>
            </w:r>
            <w:r>
              <w:rPr>
                <w:rFonts w:ascii="Times New Roman" w:cs="Times New Roman" w:hAnsi="Times New Roman" w:hint="default"/>
                <w:color w:val="000000"/>
                <w:sz w:val="21"/>
                <w:szCs w:val="21"/>
              </w:rPr>
              <w:t>比Fe</w:t>
            </w:r>
            <w:r>
              <w:rPr>
                <w:rFonts w:ascii="Times New Roman" w:cs="Times New Roman" w:hAnsi="Times New Roman" w:hint="default"/>
                <w:color w:val="000000"/>
                <w:sz w:val="21"/>
                <w:szCs w:val="21"/>
                <w:vertAlign w:val="superscript"/>
              </w:rPr>
              <w:t>2＋</w:t>
            </w:r>
            <w:r>
              <w:rPr>
                <w:rFonts w:ascii="Times New Roman" w:cs="Times New Roman" w:hAnsi="Times New Roman" w:hint="default"/>
                <w:color w:val="000000"/>
                <w:sz w:val="21"/>
                <w:szCs w:val="21"/>
              </w:rPr>
              <w:t>稳定的原因：</w:t>
            </w:r>
            <w:r>
              <w:rPr>
                <w:rFonts w:ascii="Times New Roman" w:cs="Times New Roman" w:eastAsia="楷体" w:hAnsi="Times New Roman" w:hint="default"/>
                <w:b/>
                <w:bCs/>
                <w:color w:val="000000"/>
                <w:sz w:val="21"/>
                <w:szCs w:val="21"/>
                <w:u w:val="single"/>
              </w:rPr>
              <w:t>Fe</w:t>
            </w:r>
            <w:r>
              <w:rPr>
                <w:rFonts w:ascii="Times New Roman" w:cs="Times New Roman" w:eastAsia="楷体" w:hAnsi="Times New Roman" w:hint="default"/>
                <w:b/>
                <w:bCs/>
                <w:color w:val="000000"/>
                <w:sz w:val="21"/>
                <w:szCs w:val="21"/>
                <w:u w:val="single"/>
                <w:vertAlign w:val="superscript"/>
              </w:rPr>
              <w:t>3＋</w:t>
            </w:r>
            <w:r>
              <w:rPr>
                <w:rFonts w:ascii="Times New Roman" w:cs="Times New Roman" w:eastAsia="楷体" w:hAnsi="Times New Roman" w:hint="default"/>
                <w:b/>
                <w:bCs/>
                <w:color w:val="000000"/>
                <w:sz w:val="21"/>
                <w:szCs w:val="21"/>
                <w:u w:val="single"/>
              </w:rPr>
              <w:t>价电子排布式为3d</w:t>
            </w:r>
            <w:r>
              <w:rPr>
                <w:rFonts w:ascii="Times New Roman" w:cs="Times New Roman" w:eastAsia="楷体" w:hAnsi="Times New Roman" w:hint="default"/>
                <w:b/>
                <w:bCs/>
                <w:color w:val="000000"/>
                <w:sz w:val="21"/>
                <w:szCs w:val="21"/>
                <w:u w:val="single"/>
                <w:vertAlign w:val="superscript"/>
              </w:rPr>
              <w:t>5</w:t>
            </w:r>
            <w:r>
              <w:rPr>
                <w:rFonts w:ascii="Times New Roman" w:cs="Times New Roman" w:eastAsia="楷体" w:hAnsi="Times New Roman" w:hint="default"/>
                <w:b/>
                <w:bCs/>
                <w:color w:val="000000"/>
                <w:sz w:val="21"/>
                <w:szCs w:val="21"/>
                <w:u w:val="single"/>
              </w:rPr>
              <w:t>，为半充满结构，而Fe</w:t>
            </w:r>
            <w:r>
              <w:rPr>
                <w:rFonts w:ascii="Times New Roman" w:cs="Times New Roman" w:eastAsia="楷体" w:hAnsi="Times New Roman" w:hint="default"/>
                <w:b/>
                <w:bCs/>
                <w:color w:val="000000"/>
                <w:sz w:val="21"/>
                <w:szCs w:val="21"/>
                <w:u w:val="single"/>
                <w:vertAlign w:val="superscript"/>
              </w:rPr>
              <w:t>2＋</w:t>
            </w:r>
            <w:r>
              <w:rPr>
                <w:rFonts w:ascii="Times New Roman" w:cs="Times New Roman" w:eastAsia="楷体" w:hAnsi="Times New Roman" w:hint="default"/>
                <w:b/>
                <w:bCs/>
                <w:color w:val="000000"/>
                <w:sz w:val="21"/>
                <w:szCs w:val="21"/>
                <w:u w:val="single"/>
              </w:rPr>
              <w:t>价电子排布式为3d</w:t>
            </w:r>
            <w:r>
              <w:rPr>
                <w:rFonts w:ascii="Times New Roman" w:cs="Times New Roman" w:eastAsia="楷体" w:hAnsi="Times New Roman" w:hint="default"/>
                <w:b/>
                <w:bCs/>
                <w:color w:val="000000"/>
                <w:sz w:val="21"/>
                <w:szCs w:val="21"/>
                <w:u w:val="single"/>
                <w:vertAlign w:val="superscript"/>
              </w:rPr>
              <w:t>6</w:t>
            </w:r>
          </w:p>
        </w:tc>
      </w:tr>
    </w:tbl>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hAnsi="Times New Roman" w:hint="default"/>
          <w:color w:val="000000"/>
          <w:sz w:val="21"/>
          <w:szCs w:val="21"/>
        </w:rPr>
      </w:pPr>
      <w:r>
        <w:rPr>
          <w:rFonts w:ascii="Times New Roman" w:cs="Times New Roman" w:eastAsia="楷体" w:hAnsi="Times New Roman" w:hint="default"/>
          <w:b/>
          <w:bCs/>
          <w:color w:val="000000"/>
          <w:sz w:val="21"/>
          <w:szCs w:val="21"/>
          <w:lang w:eastAsia="zh-CN"/>
        </w:rPr>
        <w:t>【题组集训】</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snapToGrid w:val="false"/>
        <w:spacing w:lineRule="auto" w:line="240"/>
        <w:textAlignment w:val="auto"/>
        <w:rPr>
          <w:rFonts w:ascii="Times New Roman" w:cs="Times New Roman" w:hAnsi="Times New Roman" w:hint="default"/>
          <w:color w:val="000000"/>
          <w:sz w:val="21"/>
          <w:szCs w:val="21"/>
        </w:rPr>
      </w:pPr>
      <w:r>
        <w:rPr>
          <w:rFonts w:ascii="Times New Roman" w:cs="Times New Roman" w:hAnsi="Times New Roman" w:hint="eastAsia"/>
          <w:color w:val="000000"/>
          <w:sz w:val="21"/>
          <w:szCs w:val="21"/>
          <w:lang w:val="en-US" w:eastAsia="zh-CN"/>
        </w:rPr>
        <w:t>1、</w:t>
      </w:r>
      <w:r>
        <w:rPr>
          <w:rFonts w:ascii="Times New Roman" w:cs="Times New Roman" w:hAnsi="Times New Roman" w:hint="default"/>
          <w:color w:val="000000"/>
          <w:sz w:val="21"/>
          <w:szCs w:val="21"/>
        </w:rPr>
        <w:t>在高温下，Cu</w:t>
      </w:r>
      <w:r>
        <w:rPr>
          <w:rFonts w:ascii="Times New Roman" w:cs="Times New Roman" w:hAnsi="Times New Roman" w:hint="default"/>
          <w:color w:val="000000"/>
          <w:sz w:val="21"/>
          <w:szCs w:val="21"/>
          <w:vertAlign w:val="subscript"/>
        </w:rPr>
        <w:t>2</w:t>
      </w:r>
      <w:r>
        <w:rPr>
          <w:rFonts w:ascii="Times New Roman" w:cs="Times New Roman" w:hAnsi="Times New Roman" w:hint="default"/>
          <w:color w:val="000000"/>
          <w:sz w:val="21"/>
          <w:szCs w:val="21"/>
        </w:rPr>
        <w:t>O比CuO稳定，从离子的电子层结构角度分析，其主要原因是_________________________</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snapToGrid w:val="false"/>
        <w:spacing w:lineRule="auto" w:line="240"/>
        <w:textAlignment w:val="auto"/>
        <w:rPr>
          <w:rFonts w:ascii="Times New Roman" w:cs="Times New Roman" w:eastAsia="宋体" w:hAnsi="Times New Roman" w:hint="default"/>
          <w:color w:val="000000"/>
          <w:sz w:val="21"/>
          <w:szCs w:val="21"/>
          <w:lang w:val="en-US" w:eastAsia="zh-CN"/>
        </w:rPr>
      </w:pPr>
      <w:r>
        <w:rPr>
          <w:rFonts w:ascii="Times New Roman" w:cs="Times New Roman" w:hAnsi="Times New Roman" w:hint="eastAsia"/>
          <w:color w:val="000000"/>
          <w:sz w:val="21"/>
          <w:szCs w:val="21"/>
          <w:lang w:val="en-US" w:eastAsia="zh-CN"/>
        </w:rPr>
        <w:t xml:space="preserve">  </w:t>
      </w:r>
      <w:r>
        <w:rPr>
          <w:rFonts w:ascii="Times New Roman" w:cs="Times New Roman" w:hAnsi="Times New Roman" w:hint="default"/>
          <w:color w:val="000000"/>
          <w:sz w:val="21"/>
          <w:szCs w:val="21"/>
        </w:rPr>
        <w:t>______________________________________________________________________________________________</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snapToGrid w:val="false"/>
        <w:spacing w:lineRule="auto" w:line="240"/>
        <w:textAlignment w:val="auto"/>
        <w:rPr>
          <w:rFonts w:ascii="Times New Roman" w:cs="Times New Roman" w:hAnsi="Times New Roman" w:hint="default"/>
          <w:color w:val="000000"/>
          <w:sz w:val="21"/>
          <w:szCs w:val="21"/>
        </w:rPr>
      </w:pPr>
      <w:r>
        <w:rPr>
          <w:rFonts w:ascii="Times New Roman" w:cs="Times New Roman" w:hAnsi="Times New Roman" w:hint="eastAsia"/>
          <w:color w:val="000000"/>
          <w:sz w:val="21"/>
          <w:szCs w:val="21"/>
          <w:lang w:val="en-US" w:eastAsia="zh-CN"/>
        </w:rPr>
        <w:t>2、</w:t>
      </w:r>
      <w:r>
        <w:rPr>
          <w:rFonts w:ascii="Times New Roman" w:cs="Times New Roman" w:hAnsi="Times New Roman" w:hint="default"/>
          <w:color w:val="000000"/>
          <w:sz w:val="21"/>
          <w:szCs w:val="21"/>
        </w:rPr>
        <w:t>Ti形成的＋4价化合物最稳定，原因是___________________________________________________________</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ind w:left="315" w:right="0" w:rightChars="0" w:hanging="315" w:hangingChars="150"/>
        <w:textAlignment w:val="auto"/>
        <w:outlineLvl w:val="9"/>
        <w:rPr>
          <w:rFonts w:ascii="Times New Roman" w:cs="Times New Roman" w:hAnsi="Times New Roman" w:hint="default"/>
          <w:b w:val="false"/>
          <w:bCs w:val="false"/>
          <w:color w:val="000000"/>
          <w:sz w:val="21"/>
          <w:szCs w:val="21"/>
        </w:rPr>
      </w:pPr>
      <w:r>
        <w:rPr>
          <w:rFonts w:ascii="Times New Roman" w:cs="Times New Roman" w:eastAsia="宋体" w:hAnsi="Times New Roman" w:hint="eastAsia"/>
          <w:b w:val="false"/>
          <w:bCs w:val="false"/>
          <w:color w:val="000000"/>
          <w:sz w:val="21"/>
          <w:szCs w:val="21"/>
          <w:lang w:val="en-US" w:eastAsia="zh-CN"/>
        </w:rPr>
        <w:t>3</w:t>
      </w:r>
      <w:r>
        <w:rPr>
          <w:rFonts w:ascii="Times New Roman" w:cs="Times New Roman" w:eastAsia="宋体" w:hAnsi="Times New Roman" w:hint="default"/>
          <w:b w:val="false"/>
          <w:bCs w:val="false"/>
          <w:color w:val="000000"/>
          <w:sz w:val="21"/>
          <w:szCs w:val="21"/>
          <w:lang w:val="en-US" w:eastAsia="zh-CN"/>
        </w:rPr>
        <w:t>、</w:t>
      </w:r>
      <w:r>
        <w:rPr>
          <w:rFonts w:ascii="Times New Roman" w:cs="Times New Roman" w:eastAsia="宋体" w:hAnsi="Times New Roman" w:hint="default"/>
          <w:b w:val="false"/>
          <w:bCs w:val="false"/>
          <w:color w:val="000000"/>
          <w:sz w:val="21"/>
          <w:szCs w:val="21"/>
        </w:rPr>
        <w:t>气态</w:t>
      </w:r>
      <w:r>
        <w:rPr>
          <w:rFonts w:ascii="Times New Roman" w:cs="Times New Roman" w:eastAsia="宋体" w:hAnsi="Times New Roman" w:hint="default"/>
          <w:b w:val="false"/>
          <w:bCs w:val="false"/>
          <w:color w:val="000000"/>
          <w:sz w:val="21"/>
          <w:szCs w:val="21"/>
          <w:lang w:val="en-US" w:eastAsia="zh-CN"/>
        </w:rPr>
        <w:t>Mn</w:t>
      </w:r>
      <w:r>
        <w:rPr>
          <w:rFonts w:ascii="Times New Roman" w:cs="Times New Roman" w:eastAsia="宋体" w:hAnsi="Times New Roman" w:hint="default"/>
          <w:b w:val="false"/>
          <w:bCs w:val="false"/>
          <w:color w:val="000000"/>
          <w:sz w:val="21"/>
          <w:szCs w:val="21"/>
          <w:vertAlign w:val="superscript"/>
          <w:lang w:val="en-US" w:eastAsia="zh-CN"/>
        </w:rPr>
        <w:t>2+</w:t>
      </w:r>
      <w:r>
        <w:rPr>
          <w:rFonts w:ascii="Times New Roman" w:cs="Times New Roman" w:eastAsia="宋体" w:hAnsi="Times New Roman" w:hint="default"/>
          <w:b w:val="false"/>
          <w:bCs w:val="false"/>
          <w:color w:val="000000"/>
          <w:sz w:val="21"/>
          <w:szCs w:val="21"/>
        </w:rPr>
        <w:t>再失去一个电子比气态</w:t>
      </w:r>
      <w:r>
        <w:rPr>
          <w:rFonts w:ascii="Times New Roman" w:cs="Times New Roman" w:eastAsia="宋体" w:hAnsi="Times New Roman" w:hint="default"/>
          <w:b w:val="false"/>
          <w:bCs w:val="false"/>
          <w:color w:val="000000"/>
          <w:sz w:val="21"/>
          <w:szCs w:val="21"/>
          <w:lang w:val="en-US" w:eastAsia="zh-CN"/>
        </w:rPr>
        <w:t>Fe</w:t>
      </w:r>
      <w:r>
        <w:rPr>
          <w:rFonts w:ascii="Times New Roman" w:cs="Times New Roman" w:eastAsia="宋体" w:hAnsi="Times New Roman" w:hint="default"/>
          <w:b w:val="false"/>
          <w:bCs w:val="false"/>
          <w:color w:val="000000"/>
          <w:sz w:val="21"/>
          <w:szCs w:val="21"/>
          <w:vertAlign w:val="superscript"/>
          <w:lang w:val="en-US" w:eastAsia="zh-CN"/>
        </w:rPr>
        <w:t>2+</w:t>
      </w:r>
      <w:r>
        <w:rPr>
          <w:rFonts w:ascii="Times New Roman" w:cs="Times New Roman" w:eastAsia="宋体" w:hAnsi="Times New Roman" w:hint="default"/>
          <w:b w:val="false"/>
          <w:bCs w:val="false"/>
          <w:color w:val="000000"/>
          <w:sz w:val="21"/>
          <w:szCs w:val="21"/>
        </w:rPr>
        <w:t>再失去一个电子难。</w:t>
      </w:r>
      <w:r>
        <w:rPr>
          <w:rFonts w:ascii="Times New Roman" w:cs="Times New Roman" w:eastAsia="宋体" w:hAnsi="Times New Roman" w:hint="default"/>
          <w:b w:val="false"/>
          <w:bCs w:val="false"/>
          <w:color w:val="000000"/>
          <w:sz w:val="21"/>
          <w:szCs w:val="21"/>
          <w:lang w:val="en-US" w:eastAsia="zh-CN"/>
        </w:rPr>
        <w:t>原因是</w:t>
      </w:r>
      <w:r>
        <w:rPr>
          <w:rFonts w:ascii="Times New Roman" w:cs="Times New Roman" w:hAnsi="Times New Roman" w:hint="default"/>
          <w:b w:val="false"/>
          <w:bCs w:val="false"/>
          <w:color w:val="000000"/>
          <w:sz w:val="21"/>
          <w:szCs w:val="21"/>
        </w:rPr>
        <w:t>____________________________________</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ind w:left="315" w:right="0" w:rightChars="0" w:hanging="315" w:hangingChars="150"/>
        <w:textAlignment w:val="auto"/>
        <w:outlineLvl w:val="9"/>
        <w:rPr>
          <w:rFonts w:ascii="Times New Roman" w:cs="Times New Roman" w:eastAsia="宋体" w:hAnsi="Times New Roman" w:hint="eastAsia"/>
          <w:b w:val="false"/>
          <w:bCs w:val="false"/>
          <w:color w:val="000000"/>
          <w:sz w:val="21"/>
          <w:szCs w:val="21"/>
          <w:lang w:val="en-US" w:eastAsia="zh-CN"/>
        </w:rPr>
      </w:pPr>
      <w:r>
        <w:rPr>
          <w:rFonts w:ascii="Times New Roman" w:cs="Times New Roman" w:hAnsi="Times New Roman" w:hint="eastAsia"/>
          <w:b w:val="false"/>
          <w:bCs w:val="false"/>
          <w:color w:val="000000"/>
          <w:sz w:val="21"/>
          <w:szCs w:val="21"/>
          <w:lang w:val="en-US" w:eastAsia="zh-CN"/>
        </w:rPr>
        <w:t xml:space="preserve"> </w:t>
      </w:r>
      <w:r>
        <w:rPr>
          <w:rFonts w:ascii="Times New Roman" w:cs="Times New Roman" w:hAnsi="Times New Roman" w:hint="default"/>
          <w:b w:val="false"/>
          <w:bCs w:val="false"/>
          <w:color w:val="000000"/>
          <w:sz w:val="21"/>
          <w:szCs w:val="21"/>
        </w:rPr>
        <w:t>______________________________________________________________________________________________</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eastAsia"/>
          <w:b/>
          <w:bCs/>
          <w:color w:val="000000"/>
          <w:sz w:val="21"/>
          <w:szCs w:val="21"/>
          <w:lang w:val="en-US" w:eastAsia="zh-CN"/>
        </w:rPr>
      </w:pPr>
      <w:r>
        <w:rPr>
          <w:rFonts w:ascii="Times New Roman" w:cs="Times New Roman" w:eastAsia="楷体" w:hAnsi="Times New Roman" w:hint="eastAsia"/>
          <w:b/>
          <w:bCs/>
          <w:color w:val="000000"/>
          <w:sz w:val="21"/>
          <w:szCs w:val="21"/>
          <w:lang w:eastAsia="zh-CN"/>
        </w:rPr>
        <w:t>类型三</w:t>
      </w:r>
      <w:r>
        <w:rPr>
          <w:rFonts w:ascii="Times New Roman" w:cs="Times New Roman" w:eastAsia="楷体" w:hAnsi="Times New Roman" w:hint="eastAsia"/>
          <w:b/>
          <w:bCs/>
          <w:color w:val="000000"/>
          <w:sz w:val="21"/>
          <w:szCs w:val="21"/>
          <w:lang w:val="en-US" w:eastAsia="zh-CN"/>
        </w:rPr>
        <w:t xml:space="preserve">  电负性</w:t>
      </w:r>
    </w:p>
    <w:tbl>
      <w:tblPr>
        <w:tblStyle w:val="style15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
      <w:tblGrid>
        <w:gridCol w:w="469"/>
        <w:gridCol w:w="600"/>
        <w:gridCol w:w="8886"/>
      </w:tblGrid>
      <w:tr>
        <w:trPr>
          <w:trHeight w:val="283" w:hRule="atLeast"/>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both"/>
              <w:textAlignment w:val="auto"/>
              <w:rPr>
                <w:rFonts w:ascii="Times New Roman" w:cs="Times New Roman" w:eastAsia="楷体" w:hAnsi="Times New Roman" w:hint="default"/>
                <w:b/>
                <w:bCs/>
                <w:color w:val="000000"/>
                <w:kern w:val="2"/>
                <w:sz w:val="21"/>
                <w:szCs w:val="21"/>
                <w:lang w:val="en-US" w:bidi="ar-SA" w:eastAsia="zh-CN"/>
              </w:rPr>
            </w:pPr>
            <w:r>
              <w:rPr>
                <w:rFonts w:ascii="Times New Roman" w:cs="Times New Roman" w:eastAsia="楷体" w:hAnsi="Times New Roman" w:hint="default"/>
                <w:b/>
                <w:bCs/>
                <w:color w:val="000000"/>
                <w:sz w:val="21"/>
                <w:szCs w:val="21"/>
                <w:lang w:val="en-US" w:eastAsia="zh-CN"/>
              </w:rPr>
              <w:t>答题策略</w:t>
            </w:r>
          </w:p>
        </w:tc>
        <w:tc>
          <w:tcPr>
            <w:tcW w:w="8886"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both"/>
              <w:textAlignment w:val="auto"/>
              <w:rPr>
                <w:rFonts w:ascii="Times New Roman" w:cs="Times New Roman" w:eastAsia="楷体" w:hAnsi="Times New Roman" w:hint="default"/>
                <w:b/>
                <w:bCs/>
                <w:color w:val="000000"/>
                <w:kern w:val="2"/>
                <w:sz w:val="21"/>
                <w:szCs w:val="21"/>
                <w:lang w:val="en-US" w:bidi="ar-SA" w:eastAsia="zh-CN"/>
              </w:rPr>
            </w:pPr>
            <w:r>
              <w:rPr>
                <w:rFonts w:ascii="Times New Roman" w:cs="Times New Roman" w:eastAsia="楷体" w:hAnsi="Times New Roman" w:hint="default"/>
                <w:b/>
                <w:bCs w:val="false"/>
                <w:color w:val="000000"/>
                <w:sz w:val="21"/>
                <w:szCs w:val="21"/>
                <w:lang w:eastAsia="zh-CN"/>
              </w:rPr>
              <w:t>从原子核对最外层电子的吸引力来判断</w:t>
            </w:r>
          </w:p>
        </w:tc>
      </w:tr>
      <w:tr>
        <w:tblPrEx/>
        <w:trPr>
          <w:trHeight w:val="283" w:hRule="atLeast"/>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both"/>
              <w:textAlignment w:val="auto"/>
              <w:rPr>
                <w:rFonts w:ascii="Times New Roman" w:cs="Times New Roman" w:eastAsia="楷体" w:hAnsi="Times New Roman" w:hint="default"/>
                <w:b/>
                <w:bCs/>
                <w:color w:val="000000"/>
                <w:kern w:val="2"/>
                <w:sz w:val="21"/>
                <w:szCs w:val="21"/>
                <w:vertAlign w:val="baseline"/>
                <w:lang w:val="en-US" w:bidi="ar-SA" w:eastAsia="zh-CN"/>
              </w:rPr>
            </w:pPr>
            <w:r>
              <w:rPr>
                <w:rFonts w:ascii="Times New Roman" w:cs="Times New Roman" w:eastAsia="楷体" w:hAnsi="Times New Roman" w:hint="default"/>
                <w:b/>
                <w:bCs/>
                <w:color w:val="000000"/>
                <w:sz w:val="21"/>
                <w:szCs w:val="21"/>
                <w:lang w:val="en-US" w:eastAsia="zh-CN"/>
              </w:rPr>
              <w:t>答题模板</w:t>
            </w:r>
          </w:p>
        </w:tc>
        <w:tc>
          <w:tcPr>
            <w:tcW w:w="8886"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both"/>
              <w:textAlignment w:val="auto"/>
              <w:rPr>
                <w:rFonts w:ascii="Times New Roman" w:cs="Times New Roman" w:eastAsia="楷体" w:hAnsi="Times New Roman" w:hint="default"/>
                <w:b/>
                <w:bCs/>
                <w:color w:val="000000"/>
                <w:kern w:val="2"/>
                <w:sz w:val="21"/>
                <w:szCs w:val="21"/>
                <w:vertAlign w:val="baseline"/>
                <w:lang w:val="en-US" w:bidi="ar-SA" w:eastAsia="zh-CN"/>
              </w:rPr>
            </w:pPr>
            <w:r>
              <w:rPr>
                <w:rFonts w:ascii="Times New Roman" w:cs="Times New Roman" w:eastAsia="楷体" w:hAnsi="Times New Roman" w:hint="default"/>
                <w:b/>
                <w:bCs w:val="false"/>
                <w:color w:val="000000"/>
                <w:sz w:val="21"/>
                <w:szCs w:val="21"/>
                <w:lang w:val="en-US" w:eastAsia="zh-CN"/>
              </w:rPr>
              <w:t>A</w:t>
            </w:r>
            <w:r>
              <w:rPr>
                <w:rFonts w:ascii="Times New Roman" w:cs="Times New Roman" w:eastAsia="楷体" w:hAnsi="Times New Roman" w:hint="default"/>
                <w:b/>
                <w:bCs w:val="false"/>
                <w:color w:val="000000"/>
                <w:sz w:val="21"/>
                <w:szCs w:val="21"/>
                <w:lang w:eastAsia="zh-CN"/>
              </w:rPr>
              <w:t>原子比</w:t>
            </w:r>
            <w:r>
              <w:rPr>
                <w:rFonts w:ascii="Times New Roman" w:cs="Times New Roman" w:eastAsia="楷体" w:hAnsi="Times New Roman" w:hint="default"/>
                <w:b/>
                <w:bCs w:val="false"/>
                <w:color w:val="000000"/>
                <w:sz w:val="21"/>
                <w:szCs w:val="21"/>
                <w:lang w:val="en-US" w:eastAsia="zh-CN"/>
              </w:rPr>
              <w:t>B原子</w:t>
            </w:r>
            <w:r>
              <w:rPr>
                <w:rFonts w:ascii="Times New Roman" w:cs="Times New Roman" w:eastAsia="楷体" w:hAnsi="Times New Roman" w:hint="default"/>
                <w:b/>
                <w:bCs w:val="false"/>
                <w:color w:val="000000"/>
                <w:sz w:val="21"/>
                <w:szCs w:val="21"/>
                <w:lang w:eastAsia="zh-CN"/>
              </w:rPr>
              <w:t>的半径大，且</w:t>
            </w:r>
            <w:r>
              <w:rPr>
                <w:rFonts w:ascii="Times New Roman" w:cs="Times New Roman" w:eastAsia="楷体" w:hAnsi="Times New Roman" w:hint="default"/>
                <w:b/>
                <w:bCs w:val="false"/>
                <w:color w:val="000000"/>
                <w:sz w:val="21"/>
                <w:szCs w:val="21"/>
                <w:lang w:val="en-US" w:eastAsia="zh-CN"/>
              </w:rPr>
              <w:t>A</w:t>
            </w:r>
            <w:r>
              <w:rPr>
                <w:rFonts w:ascii="Times New Roman" w:cs="Times New Roman" w:eastAsia="楷体" w:hAnsi="Times New Roman" w:hint="default"/>
                <w:b/>
                <w:bCs w:val="false"/>
                <w:color w:val="000000"/>
                <w:sz w:val="21"/>
                <w:szCs w:val="21"/>
                <w:lang w:eastAsia="zh-CN"/>
              </w:rPr>
              <w:t>原子的核电荷数比</w:t>
            </w:r>
            <w:r>
              <w:rPr>
                <w:rFonts w:ascii="Times New Roman" w:cs="Times New Roman" w:eastAsia="楷体" w:hAnsi="Times New Roman" w:hint="default"/>
                <w:b/>
                <w:bCs w:val="false"/>
                <w:color w:val="000000"/>
                <w:sz w:val="21"/>
                <w:szCs w:val="21"/>
                <w:lang w:val="en-US" w:eastAsia="zh-CN"/>
              </w:rPr>
              <w:t>B</w:t>
            </w:r>
            <w:r>
              <w:rPr>
                <w:rFonts w:ascii="Times New Roman" w:cs="Times New Roman" w:eastAsia="楷体" w:hAnsi="Times New Roman" w:hint="default"/>
                <w:b/>
                <w:bCs w:val="false"/>
                <w:color w:val="000000"/>
                <w:sz w:val="21"/>
                <w:szCs w:val="21"/>
                <w:lang w:eastAsia="zh-CN"/>
              </w:rPr>
              <w:t>原子的小，所以</w:t>
            </w:r>
            <w:r>
              <w:rPr>
                <w:rFonts w:ascii="Times New Roman" w:cs="Times New Roman" w:eastAsia="楷体" w:hAnsi="Times New Roman" w:hint="default"/>
                <w:b/>
                <w:bCs w:val="false"/>
                <w:color w:val="000000"/>
                <w:sz w:val="21"/>
                <w:szCs w:val="21"/>
                <w:lang w:val="en-US" w:eastAsia="zh-CN"/>
              </w:rPr>
              <w:t>A原子对最外层电子的吸引力小于B， 故</w:t>
            </w:r>
            <w:r>
              <w:rPr>
                <w:rFonts w:ascii="Times New Roman" w:cs="Times New Roman" w:eastAsia="楷体" w:hAnsi="Times New Roman" w:hint="eastAsia"/>
                <w:b/>
                <w:bCs w:val="false"/>
                <w:color w:val="000000"/>
                <w:sz w:val="21"/>
                <w:szCs w:val="21"/>
                <w:lang w:val="en-US" w:eastAsia="zh-CN"/>
              </w:rPr>
              <w:t>电负性</w:t>
            </w:r>
            <w:r>
              <w:rPr>
                <w:rFonts w:ascii="Times New Roman" w:cs="Times New Roman" w:eastAsia="楷体" w:hAnsi="Times New Roman" w:hint="default"/>
                <w:b/>
                <w:bCs w:val="false"/>
                <w:color w:val="000000"/>
                <w:sz w:val="21"/>
                <w:szCs w:val="21"/>
                <w:lang w:val="en-US" w:eastAsia="zh-CN"/>
              </w:rPr>
              <w:t>A小于B</w:t>
            </w:r>
          </w:p>
        </w:tc>
      </w:tr>
      <w:tr>
        <w:tblPrEx/>
        <w:trPr>
          <w:trHeight w:val="283" w:hRule="atLeast"/>
          <w:jc w:val="center"/>
        </w:trPr>
        <w:tc>
          <w:tcPr>
            <w:tcW w:w="46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Times New Roman" w:cs="Times New Roman" w:eastAsia="宋体" w:hAnsi="Times New Roman" w:hint="default"/>
                <w:b w:val="false"/>
                <w:bCs w:val="false"/>
                <w:color w:val="000000"/>
                <w:kern w:val="2"/>
                <w:sz w:val="21"/>
                <w:szCs w:val="21"/>
                <w:vertAlign w:val="baseline"/>
                <w:lang w:val="en-US" w:bidi="ar-SA" w:eastAsia="zh-CN"/>
              </w:rPr>
            </w:pPr>
            <w:r>
              <w:rPr>
                <w:rFonts w:ascii="Times New Roman" w:cs="Times New Roman" w:eastAsia="宋体" w:hAnsi="Times New Roman" w:hint="default"/>
                <w:b w:val="false"/>
                <w:bCs w:val="false"/>
                <w:color w:val="000000"/>
                <w:sz w:val="21"/>
                <w:szCs w:val="21"/>
                <w:vertAlign w:val="baseline"/>
                <w:lang w:val="en-US" w:eastAsia="zh-CN"/>
              </w:rPr>
              <w:t>1</w:t>
            </w:r>
          </w:p>
        </w:tc>
        <w:tc>
          <w:tcPr>
            <w:tcW w:w="9486" w:type="dxa"/>
            <w:gridSpan w:val="2"/>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ind w:right="0" w:rightChars="0"/>
              <w:textAlignment w:val="auto"/>
              <w:outlineLvl w:val="9"/>
              <w:rPr>
                <w:rFonts w:ascii="Times New Roman" w:cs="Times New Roman" w:eastAsia="宋体" w:hAnsi="Times New Roman" w:hint="default"/>
                <w:b/>
                <w:bCs/>
                <w:color w:val="000000"/>
                <w:kern w:val="2"/>
                <w:sz w:val="21"/>
                <w:szCs w:val="21"/>
                <w:vertAlign w:val="baseline"/>
                <w:lang w:val="en-US" w:bidi="ar-SA" w:eastAsia="zh-CN"/>
              </w:rPr>
            </w:pPr>
            <w:r>
              <w:rPr>
                <w:rFonts w:ascii="Times New Roman" w:cs="Times New Roman" w:eastAsia="宋体" w:hAnsi="Times New Roman" w:hint="default"/>
                <w:b w:val="false"/>
                <w:i w:val="false"/>
                <w:caps w:val="false"/>
                <w:color w:val="000000"/>
                <w:spacing w:val="8"/>
                <w:sz w:val="21"/>
                <w:szCs w:val="21"/>
                <w:shd w:val="clear" w:color="auto" w:fill="ffffff"/>
              </w:rPr>
              <w:t>请结合核外电子排布相关知识解释</w:t>
            </w:r>
            <w:r>
              <w:rPr>
                <w:rFonts w:ascii="Times New Roman" w:cs="Times New Roman" w:eastAsia="宋体" w:hAnsi="Times New Roman" w:hint="eastAsia"/>
                <w:b w:val="false"/>
                <w:i w:val="false"/>
                <w:caps w:val="false"/>
                <w:color w:val="000000"/>
                <w:spacing w:val="8"/>
                <w:sz w:val="21"/>
                <w:szCs w:val="21"/>
                <w:shd w:val="clear" w:color="auto" w:fill="ffffff"/>
                <w:lang w:eastAsia="zh-CN"/>
              </w:rPr>
              <w:t>，</w:t>
            </w:r>
            <w:r>
              <w:rPr>
                <w:rFonts w:ascii="Times New Roman" w:cs="Times New Roman" w:eastAsia="宋体" w:hAnsi="Times New Roman" w:hint="default"/>
                <w:b w:val="false"/>
                <w:bCs w:val="false"/>
                <w:color w:val="000000"/>
                <w:sz w:val="21"/>
                <w:szCs w:val="21"/>
                <w:lang w:val="en-US" w:eastAsia="zh-CN"/>
              </w:rPr>
              <w:t>电负性：C</w:t>
            </w:r>
            <w:r>
              <w:rPr>
                <w:rFonts w:ascii="Times New Roman" w:cs="Times New Roman" w:eastAsia="宋体" w:hAnsi="Times New Roman" w:hint="eastAsia"/>
                <w:b w:val="false"/>
                <w:bCs w:val="false"/>
                <w:color w:val="000000"/>
                <w:sz w:val="21"/>
                <w:szCs w:val="21"/>
                <w:lang w:val="en-US" w:eastAsia="zh-CN"/>
              </w:rPr>
              <w:t>小于</w:t>
            </w:r>
            <w:r>
              <w:rPr>
                <w:rFonts w:ascii="Times New Roman" w:cs="Times New Roman" w:eastAsia="宋体" w:hAnsi="Times New Roman" w:hint="default"/>
                <w:b w:val="false"/>
                <w:bCs w:val="false"/>
                <w:color w:val="000000"/>
                <w:sz w:val="21"/>
                <w:szCs w:val="21"/>
                <w:lang w:val="en-US" w:eastAsia="zh-CN"/>
              </w:rPr>
              <w:t>O，原因是</w:t>
            </w:r>
            <w:r>
              <w:rPr>
                <w:rFonts w:ascii="Times New Roman" w:cs="Times New Roman" w:eastAsia="宋体" w:hAnsi="Times New Roman" w:hint="eastAsia"/>
                <w:b w:val="false"/>
                <w:bCs w:val="false"/>
                <w:color w:val="000000"/>
                <w:sz w:val="21"/>
                <w:szCs w:val="21"/>
                <w:lang w:val="en-US" w:eastAsia="zh-CN"/>
              </w:rPr>
              <w:t>：</w:t>
            </w:r>
            <w:r>
              <w:rPr>
                <w:rFonts w:ascii="Times New Roman" w:cs="Times New Roman" w:eastAsia="楷体" w:hAnsi="Times New Roman" w:hint="default"/>
                <w:b/>
                <w:bCs/>
                <w:color w:val="000000"/>
                <w:sz w:val="21"/>
                <w:szCs w:val="21"/>
                <w:u w:val="single"/>
                <w:lang w:val="en-US" w:eastAsia="zh-CN"/>
              </w:rPr>
              <w:t>碳原子半径比氧原子半径大，且核电荷数比氧的小，故碳原子对最外层电子的吸引力小于氧，电负性也小于氧</w:t>
            </w:r>
          </w:p>
        </w:tc>
      </w:tr>
    </w:tbl>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eastAsia"/>
          <w:b/>
          <w:bCs/>
          <w:color w:val="000000"/>
          <w:sz w:val="21"/>
          <w:szCs w:val="21"/>
          <w:lang w:val="en-US" w:eastAsia="zh-CN"/>
        </w:rPr>
      </w:pPr>
      <w:r>
        <w:rPr>
          <w:rFonts w:ascii="Times New Roman" w:cs="Times New Roman" w:eastAsia="楷体" w:hAnsi="Times New Roman" w:hint="eastAsia"/>
          <w:b/>
          <w:bCs/>
          <w:color w:val="000000"/>
          <w:sz w:val="21"/>
          <w:szCs w:val="21"/>
          <w:lang w:eastAsia="zh-CN"/>
        </w:rPr>
        <w:t>类型四</w:t>
      </w:r>
      <w:r>
        <w:rPr>
          <w:rFonts w:ascii="Times New Roman" w:cs="Times New Roman" w:eastAsia="楷体" w:hAnsi="Times New Roman" w:hint="eastAsia"/>
          <w:b/>
          <w:bCs/>
          <w:color w:val="000000"/>
          <w:sz w:val="21"/>
          <w:szCs w:val="21"/>
          <w:lang w:val="en-US" w:eastAsia="zh-CN"/>
        </w:rPr>
        <w:t xml:space="preserve">  焰色反应</w:t>
      </w:r>
    </w:p>
    <w:tbl>
      <w:tblPr>
        <w:tblStyle w:val="style15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
      <w:tblGrid>
        <w:gridCol w:w="469"/>
        <w:gridCol w:w="600"/>
        <w:gridCol w:w="8886"/>
      </w:tblGrid>
      <w:tr>
        <w:trPr>
          <w:trHeight w:val="283" w:hRule="atLeast"/>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both"/>
              <w:textAlignment w:val="auto"/>
              <w:rPr>
                <w:rFonts w:ascii="Times New Roman" w:cs="Times New Roman" w:eastAsia="楷体" w:hAnsi="Times New Roman" w:hint="default"/>
                <w:b/>
                <w:bCs/>
                <w:color w:val="000000"/>
                <w:kern w:val="2"/>
                <w:sz w:val="21"/>
                <w:szCs w:val="21"/>
                <w:lang w:val="en-US" w:bidi="ar-SA" w:eastAsia="zh-CN"/>
              </w:rPr>
            </w:pPr>
            <w:r>
              <w:rPr>
                <w:rFonts w:ascii="Times New Roman" w:cs="Times New Roman" w:eastAsia="楷体" w:hAnsi="Times New Roman" w:hint="default"/>
                <w:b/>
                <w:bCs/>
                <w:color w:val="000000"/>
                <w:sz w:val="21"/>
                <w:szCs w:val="21"/>
                <w:lang w:val="en-US" w:eastAsia="zh-CN"/>
              </w:rPr>
              <w:t>答题策略</w:t>
            </w:r>
          </w:p>
        </w:tc>
        <w:tc>
          <w:tcPr>
            <w:tcW w:w="8886"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both"/>
              <w:textAlignment w:val="auto"/>
              <w:rPr>
                <w:rFonts w:ascii="Times New Roman" w:cs="Times New Roman" w:eastAsia="楷体" w:hAnsi="Times New Roman" w:hint="default"/>
                <w:b/>
                <w:bCs/>
                <w:color w:val="000000"/>
                <w:kern w:val="2"/>
                <w:sz w:val="21"/>
                <w:szCs w:val="21"/>
                <w:lang w:val="en-US" w:bidi="ar-SA" w:eastAsia="zh-CN"/>
              </w:rPr>
            </w:pPr>
            <w:r>
              <w:rPr>
                <w:rFonts w:ascii="Times New Roman" w:cs="Times New Roman" w:eastAsia="楷体" w:hAnsi="Times New Roman" w:hint="default"/>
                <w:b/>
                <w:bCs w:val="false"/>
                <w:color w:val="000000"/>
                <w:sz w:val="21"/>
                <w:szCs w:val="21"/>
                <w:lang w:eastAsia="zh-CN"/>
              </w:rPr>
              <w:t>从</w:t>
            </w:r>
            <w:r>
              <w:rPr>
                <w:rFonts w:ascii="Times New Roman" w:cs="Times New Roman" w:eastAsia="楷体" w:hAnsi="Times New Roman" w:hint="eastAsia"/>
                <w:b/>
                <w:bCs w:val="false"/>
                <w:color w:val="000000"/>
                <w:sz w:val="21"/>
                <w:szCs w:val="21"/>
                <w:lang w:eastAsia="zh-CN"/>
              </w:rPr>
              <w:t>电子跃迁去考虑</w:t>
            </w:r>
          </w:p>
        </w:tc>
      </w:tr>
      <w:tr>
        <w:tblPrEx/>
        <w:trPr>
          <w:trHeight w:val="283" w:hRule="atLeast"/>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both"/>
              <w:textAlignment w:val="auto"/>
              <w:rPr>
                <w:rFonts w:ascii="Times New Roman" w:cs="Times New Roman" w:eastAsia="楷体" w:hAnsi="Times New Roman" w:hint="default"/>
                <w:b/>
                <w:bCs/>
                <w:color w:val="000000"/>
                <w:kern w:val="2"/>
                <w:sz w:val="21"/>
                <w:szCs w:val="21"/>
                <w:vertAlign w:val="baseline"/>
                <w:lang w:val="en-US" w:bidi="ar-SA" w:eastAsia="zh-CN"/>
              </w:rPr>
            </w:pPr>
            <w:r>
              <w:rPr>
                <w:rFonts w:ascii="Times New Roman" w:cs="Times New Roman" w:eastAsia="楷体" w:hAnsi="Times New Roman" w:hint="default"/>
                <w:b/>
                <w:bCs/>
                <w:color w:val="000000"/>
                <w:sz w:val="21"/>
                <w:szCs w:val="21"/>
                <w:lang w:val="en-US" w:eastAsia="zh-CN"/>
              </w:rPr>
              <w:t>答题模板</w:t>
            </w:r>
          </w:p>
        </w:tc>
        <w:tc>
          <w:tcPr>
            <w:tcW w:w="8886"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both"/>
              <w:textAlignment w:val="auto"/>
              <w:rPr>
                <w:rFonts w:ascii="Times New Roman" w:cs="Times New Roman" w:eastAsia="楷体" w:hAnsi="Times New Roman" w:hint="default"/>
                <w:b/>
                <w:bCs/>
                <w:color w:val="000000"/>
                <w:kern w:val="2"/>
                <w:sz w:val="21"/>
                <w:szCs w:val="21"/>
                <w:vertAlign w:val="baseline"/>
                <w:lang w:val="en-US" w:bidi="ar-SA" w:eastAsia="zh-CN"/>
              </w:rPr>
            </w:pPr>
            <w:r>
              <w:rPr>
                <w:rFonts w:ascii="Times New Roman" w:cs="Times New Roman" w:eastAsia="楷体" w:hAnsi="Times New Roman" w:hint="default"/>
                <w:b/>
                <w:bCs/>
                <w:color w:val="000000"/>
                <w:sz w:val="21"/>
                <w:szCs w:val="21"/>
                <w:u w:val="none"/>
              </w:rPr>
              <w:t>在加热的条件下钠原子的核外电子吸收能量，电子从基态跃迁到激发态，电子处于激发态不稳定又重新跃迁到基态，在此过程中以光波的形式释放能量</w:t>
            </w:r>
          </w:p>
        </w:tc>
      </w:tr>
      <w:tr>
        <w:tblPrEx/>
        <w:trPr>
          <w:trHeight w:val="283" w:hRule="atLeast"/>
          <w:jc w:val="center"/>
        </w:trPr>
        <w:tc>
          <w:tcPr>
            <w:tcW w:w="46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Times New Roman" w:cs="Times New Roman" w:eastAsia="宋体" w:hAnsi="Times New Roman" w:hint="default"/>
                <w:b w:val="false"/>
                <w:bCs w:val="false"/>
                <w:color w:val="000000"/>
                <w:kern w:val="2"/>
                <w:sz w:val="21"/>
                <w:szCs w:val="21"/>
                <w:vertAlign w:val="baseline"/>
                <w:lang w:val="en-US" w:bidi="ar-SA" w:eastAsia="zh-CN"/>
              </w:rPr>
            </w:pPr>
            <w:r>
              <w:rPr>
                <w:rFonts w:ascii="Times New Roman" w:cs="Times New Roman" w:eastAsia="宋体" w:hAnsi="Times New Roman" w:hint="default"/>
                <w:b w:val="false"/>
                <w:bCs w:val="false"/>
                <w:color w:val="000000"/>
                <w:sz w:val="21"/>
                <w:szCs w:val="21"/>
                <w:vertAlign w:val="baseline"/>
                <w:lang w:val="en-US" w:eastAsia="zh-CN"/>
              </w:rPr>
              <w:t>1</w:t>
            </w:r>
          </w:p>
        </w:tc>
        <w:tc>
          <w:tcPr>
            <w:tcW w:w="9486" w:type="dxa"/>
            <w:gridSpan w:val="2"/>
            <w:tcBorders/>
            <w:vAlign w:val="center"/>
          </w:tcPr>
          <w:p>
            <w:pPr>
              <w:pStyle w:val="style0"/>
              <w:keepNext w:val="false"/>
              <w:keepLines w:val="false"/>
              <w:pageBreakBefore w:val="false"/>
              <w:kinsoku/>
              <w:wordWrap/>
              <w:overflowPunct/>
              <w:topLinePunct w:val="false"/>
              <w:autoSpaceDE/>
              <w:autoSpaceDN/>
              <w:bidi w:val="false"/>
              <w:spacing w:lineRule="auto" w:line="240"/>
              <w:textAlignment w:val="auto"/>
              <w:rPr>
                <w:rFonts w:ascii="Times New Roman" w:cs="Times New Roman" w:eastAsia="宋体" w:hAnsi="Times New Roman" w:hint="eastAsia"/>
                <w:b/>
                <w:bCs/>
                <w:color w:val="000000"/>
                <w:kern w:val="2"/>
                <w:sz w:val="21"/>
                <w:szCs w:val="21"/>
                <w:vertAlign w:val="baseline"/>
                <w:lang w:val="en-US" w:bidi="ar-SA" w:eastAsia="zh-CN"/>
              </w:rPr>
            </w:pPr>
            <w:r>
              <w:rPr>
                <w:rFonts w:ascii="Times New Roman" w:cs="Times New Roman" w:hAnsi="Times New Roman" w:hint="default"/>
                <w:b w:val="false"/>
                <w:bCs w:val="false"/>
                <w:color w:val="000000"/>
                <w:sz w:val="21"/>
                <w:szCs w:val="21"/>
              </w:rPr>
              <w:t>钾的焰色反应为</w:t>
            </w:r>
            <w:r>
              <w:rPr>
                <w:rFonts w:ascii="Times New Roman" w:cs="Times New Roman" w:hAnsi="Times New Roman" w:hint="eastAsia"/>
                <w:b w:val="false"/>
                <w:bCs w:val="false"/>
                <w:color w:val="000000"/>
                <w:sz w:val="21"/>
                <w:szCs w:val="21"/>
                <w:lang w:eastAsia="zh-CN"/>
              </w:rPr>
              <w:t>紫</w:t>
            </w:r>
            <w:r>
              <w:rPr>
                <w:rFonts w:ascii="Times New Roman" w:cs="Times New Roman" w:hAnsi="Times New Roman" w:hint="default"/>
                <w:b w:val="false"/>
                <w:bCs w:val="false"/>
                <w:color w:val="000000"/>
                <w:sz w:val="21"/>
                <w:szCs w:val="21"/>
              </w:rPr>
              <w:t>色，</w:t>
            </w:r>
            <w:r>
              <w:rPr>
                <w:rFonts w:ascii="Times New Roman" w:cs="Times New Roman" w:eastAsia="宋体" w:hAnsi="Times New Roman" w:hint="default"/>
                <w:b w:val="false"/>
                <w:bCs w:val="false"/>
                <w:color w:val="000000"/>
                <w:sz w:val="21"/>
                <w:szCs w:val="21"/>
              </w:rPr>
              <w:t>试从原子结构的角度解释其原因</w:t>
            </w:r>
            <w:r>
              <w:rPr>
                <w:rFonts w:ascii="Times New Roman" w:cs="Times New Roman" w:eastAsia="宋体" w:hAnsi="Times New Roman" w:hint="eastAsia"/>
                <w:b w:val="false"/>
                <w:bCs w:val="false"/>
                <w:color w:val="000000"/>
                <w:sz w:val="21"/>
                <w:szCs w:val="21"/>
                <w:lang w:eastAsia="zh-CN"/>
              </w:rPr>
              <w:t>：</w:t>
            </w:r>
            <w:r>
              <w:rPr>
                <w:rFonts w:ascii="Times New Roman" w:cs="Times New Roman" w:eastAsia="楷体" w:hAnsi="Times New Roman" w:hint="default"/>
                <w:b/>
                <w:bCs/>
                <w:color w:val="000000"/>
                <w:sz w:val="21"/>
                <w:szCs w:val="21"/>
                <w:u w:val="single"/>
              </w:rPr>
              <w:t>在加热的条件下钠原子的核外电子吸收能量，电子从基态跃迁到激发态，电子处于激发态不稳定又重新跃迁到基态，在此过程中以光波的形式释放能量</w:t>
            </w:r>
          </w:p>
        </w:tc>
      </w:tr>
    </w:tbl>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hAnsi="Times New Roman" w:hint="default"/>
          <w:color w:val="000000"/>
          <w:sz w:val="21"/>
          <w:szCs w:val="21"/>
        </w:rPr>
      </w:pPr>
      <w:r>
        <w:rPr>
          <w:rFonts w:ascii="Times New Roman" w:cs="Times New Roman" w:eastAsia="楷体" w:hAnsi="Times New Roman" w:hint="default"/>
          <w:b/>
          <w:bCs/>
          <w:color w:val="000000"/>
          <w:sz w:val="21"/>
          <w:szCs w:val="21"/>
          <w:lang w:eastAsia="zh-CN"/>
        </w:rPr>
        <w:t>【题组集训】</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40"/>
        <w:ind w:left="210" w:right="0" w:hanging="210" w:hangingChars="100"/>
        <w:jc w:val="both"/>
        <w:textAlignment w:val="auto"/>
        <w:rPr>
          <w:rFonts w:ascii="Times New Roman" w:cs="Times New Roman" w:hAnsi="Times New Roman" w:hint="default"/>
          <w:b w:val="false"/>
          <w:bCs w:val="false"/>
          <w:color w:val="000000"/>
          <w:sz w:val="21"/>
          <w:szCs w:val="21"/>
        </w:rPr>
      </w:pPr>
      <w:r>
        <w:rPr>
          <w:rFonts w:ascii="Times New Roman" w:cs="Times New Roman" w:eastAsia="宋体" w:hAnsi="Times New Roman" w:hint="eastAsia"/>
          <w:b w:val="false"/>
          <w:i w:val="false"/>
          <w:caps w:val="false"/>
          <w:color w:val="000000"/>
          <w:spacing w:val="8"/>
          <w:sz w:val="21"/>
          <w:szCs w:val="21"/>
          <w:shd w:val="clear" w:color="auto" w:fill="ffffff"/>
          <w:lang w:val="en-US" w:eastAsia="zh-CN"/>
        </w:rPr>
        <w:t>1、</w:t>
      </w:r>
      <w:r>
        <w:rPr>
          <w:rFonts w:ascii="Times New Roman" w:cs="Times New Roman" w:eastAsia="宋体" w:hAnsi="Times New Roman" w:hint="default"/>
          <w:b w:val="false"/>
          <w:i w:val="false"/>
          <w:caps w:val="false"/>
          <w:color w:val="000000"/>
          <w:spacing w:val="8"/>
          <w:sz w:val="21"/>
          <w:szCs w:val="21"/>
          <w:shd w:val="clear" w:color="auto" w:fill="ffffff"/>
        </w:rPr>
        <w:t>用镁粉、碱金属盐及碱土金属盐等可以做成焰火。燃放时，焰火发出五颜六色的光，请用原子结构的知识解释发光的原因：</w:t>
      </w:r>
      <w:r>
        <w:rPr>
          <w:rFonts w:ascii="Times New Roman" w:cs="Times New Roman" w:hAnsi="Times New Roman" w:hint="default"/>
          <w:b w:val="false"/>
          <w:bCs w:val="false"/>
          <w:color w:val="000000"/>
          <w:sz w:val="21"/>
          <w:szCs w:val="21"/>
        </w:rPr>
        <w:t>______________________________________________________________________</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40"/>
        <w:ind w:left="210" w:right="0" w:hanging="210" w:hangingChars="100"/>
        <w:jc w:val="both"/>
        <w:textAlignment w:val="auto"/>
        <w:rPr>
          <w:rFonts w:ascii="Times New Roman" w:cs="Times New Roman" w:eastAsia="宋体" w:hAnsi="Times New Roman" w:hint="eastAsia"/>
          <w:b w:val="false"/>
          <w:bCs w:val="false"/>
          <w:color w:val="000000"/>
          <w:sz w:val="21"/>
          <w:szCs w:val="21"/>
          <w:lang w:val="en-US" w:eastAsia="zh-CN"/>
        </w:rPr>
      </w:pPr>
      <w:r>
        <w:rPr>
          <w:rFonts w:ascii="Times New Roman" w:cs="Times New Roman" w:hAnsi="Times New Roman" w:hint="eastAsia"/>
          <w:b w:val="false"/>
          <w:bCs w:val="false"/>
          <w:color w:val="000000"/>
          <w:sz w:val="21"/>
          <w:szCs w:val="21"/>
          <w:lang w:val="en-US" w:eastAsia="zh-CN"/>
        </w:rPr>
        <w:t xml:space="preserve">  </w:t>
      </w:r>
      <w:r>
        <w:rPr>
          <w:rFonts w:ascii="Times New Roman" w:cs="Times New Roman" w:hAnsi="Times New Roman" w:hint="default"/>
          <w:b w:val="false"/>
          <w:bCs w:val="false"/>
          <w:color w:val="000000"/>
          <w:sz w:val="21"/>
          <w:szCs w:val="21"/>
        </w:rPr>
        <w:t>_____________________________________________________________________________________________</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b/>
          <w:bCs/>
          <w:color w:val="000000"/>
          <w:sz w:val="21"/>
          <w:szCs w:val="21"/>
          <w:lang w:val="en-US" w:eastAsia="zh-CN"/>
        </w:rPr>
      </w:pPr>
      <w:r>
        <w:rPr>
          <w:rFonts w:ascii="Times New Roman" w:cs="Times New Roman" w:eastAsia="楷体" w:hAnsi="Times New Roman" w:hint="eastAsia"/>
          <w:b/>
          <w:bCs/>
          <w:color w:val="000000"/>
          <w:sz w:val="21"/>
          <w:szCs w:val="21"/>
          <w:lang w:eastAsia="zh-CN"/>
        </w:rPr>
        <w:t>类型五</w:t>
      </w:r>
      <w:r>
        <w:rPr>
          <w:rFonts w:ascii="Times New Roman" w:cs="Times New Roman" w:eastAsia="楷体" w:hAnsi="Times New Roman" w:hint="eastAsia"/>
          <w:b/>
          <w:bCs/>
          <w:color w:val="000000"/>
          <w:sz w:val="21"/>
          <w:szCs w:val="21"/>
          <w:lang w:val="en-US" w:eastAsia="zh-CN"/>
        </w:rPr>
        <w:t xml:space="preserve">  其他</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textAlignment w:val="auto"/>
        <w:contextualSpacing/>
        <w:rPr>
          <w:rFonts w:ascii="Times New Roman" w:cs="Times New Roman" w:eastAsia="黑体" w:hAnsi="Times New Roman" w:hint="eastAsia"/>
          <w:b/>
          <w:bCs/>
          <w:color w:val="000000"/>
          <w:sz w:val="21"/>
          <w:szCs w:val="21"/>
          <w:lang w:val="en-US" w:eastAsia="zh-CN"/>
        </w:rPr>
      </w:pPr>
      <w:r>
        <w:rPr>
          <w:rFonts w:ascii="Times New Roman" w:cs="Times New Roman" w:eastAsia="黑体" w:hAnsi="Times New Roman" w:hint="eastAsia"/>
          <w:b/>
          <w:bCs/>
          <w:color w:val="000000"/>
          <w:sz w:val="21"/>
          <w:szCs w:val="21"/>
          <w:lang w:val="en-US" w:eastAsia="zh-CN"/>
        </w:rPr>
        <w:t>(一)微粒半径</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textAlignment w:val="auto"/>
        <w:contextualSpacing/>
        <w:rPr>
          <w:rFonts w:ascii="Times New Roman" w:cs="Times New Roman" w:hAnsi="Times New Roman" w:hint="default"/>
          <w:color w:val="000000"/>
          <w:sz w:val="21"/>
          <w:szCs w:val="21"/>
        </w:rPr>
      </w:pPr>
      <w:r>
        <w:rPr>
          <w:rFonts w:ascii="Times New Roman" w:cs="Times New Roman" w:eastAsia="黑体" w:hAnsi="Times New Roman" w:hint="eastAsia"/>
          <w:color w:val="000000"/>
          <w:sz w:val="21"/>
          <w:szCs w:val="21"/>
          <w:lang w:val="en-US" w:eastAsia="zh-CN"/>
        </w:rPr>
        <w:t>1、</w:t>
      </w:r>
      <w:r>
        <w:rPr>
          <w:rFonts w:ascii="Times New Roman" w:cs="Times New Roman" w:hAnsi="Times New Roman" w:hint="default"/>
          <w:color w:val="000000"/>
          <w:sz w:val="21"/>
          <w:szCs w:val="21"/>
        </w:rPr>
        <w:t>Li</w:t>
      </w:r>
      <w:r>
        <w:rPr>
          <w:rFonts w:ascii="Times New Roman" w:cs="Times New Roman" w:hAnsi="Times New Roman" w:hint="default"/>
          <w:color w:val="000000"/>
          <w:sz w:val="21"/>
          <w:szCs w:val="21"/>
          <w:vertAlign w:val="superscript"/>
        </w:rPr>
        <w:t>+</w:t>
      </w:r>
      <w:r>
        <w:rPr>
          <w:rFonts w:ascii="Times New Roman" w:cs="Times New Roman" w:hAnsi="Times New Roman" w:hint="default"/>
          <w:color w:val="000000"/>
          <w:sz w:val="21"/>
          <w:szCs w:val="21"/>
        </w:rPr>
        <w:t>与H</w:t>
      </w:r>
      <w:r>
        <w:rPr>
          <w:rFonts w:ascii="Times New Roman" w:cs="Times New Roman" w:hAnsi="Times New Roman" w:hint="default"/>
          <w:color w:val="000000"/>
          <w:sz w:val="21"/>
          <w:szCs w:val="21"/>
          <w:vertAlign w:val="superscript"/>
        </w:rPr>
        <w:t>−</w:t>
      </w:r>
      <w:r>
        <w:rPr>
          <w:rFonts w:ascii="Times New Roman" w:cs="Times New Roman" w:hAnsi="Times New Roman" w:hint="default"/>
          <w:color w:val="000000"/>
          <w:sz w:val="21"/>
          <w:szCs w:val="21"/>
        </w:rPr>
        <w:t>具有相同的电子构型，</w:t>
      </w:r>
      <w:r>
        <w:rPr>
          <w:rFonts w:ascii="Times New Roman" w:cs="Times New Roman" w:hAnsi="Times New Roman" w:hint="default"/>
          <w:i/>
          <w:color w:val="000000"/>
          <w:sz w:val="21"/>
          <w:szCs w:val="21"/>
        </w:rPr>
        <w:t>r</w:t>
      </w:r>
      <w:r>
        <w:rPr>
          <w:rFonts w:ascii="Times New Roman" w:cs="Times New Roman" w:hAnsi="Times New Roman" w:hint="default"/>
          <w:color w:val="000000"/>
          <w:sz w:val="21"/>
          <w:szCs w:val="21"/>
        </w:rPr>
        <w:t>(Li</w:t>
      </w:r>
      <w:r>
        <w:rPr>
          <w:rFonts w:ascii="Times New Roman" w:cs="Times New Roman" w:hAnsi="Times New Roman" w:hint="default"/>
          <w:color w:val="000000"/>
          <w:sz w:val="21"/>
          <w:szCs w:val="21"/>
          <w:vertAlign w:val="superscript"/>
        </w:rPr>
        <w:t>+</w:t>
      </w:r>
      <w:r>
        <w:rPr>
          <w:rFonts w:ascii="Times New Roman" w:cs="Times New Roman" w:hAnsi="Times New Roman" w:hint="default"/>
          <w:color w:val="000000"/>
          <w:sz w:val="21"/>
          <w:szCs w:val="21"/>
        </w:rPr>
        <w:t>)小于</w:t>
      </w:r>
      <w:r>
        <w:rPr>
          <w:rFonts w:ascii="Times New Roman" w:cs="Times New Roman" w:hAnsi="Times New Roman" w:hint="default"/>
          <w:i/>
          <w:color w:val="000000"/>
          <w:sz w:val="21"/>
          <w:szCs w:val="21"/>
        </w:rPr>
        <w:t>r</w:t>
      </w:r>
      <w:r>
        <w:rPr>
          <w:rFonts w:ascii="Times New Roman" w:cs="Times New Roman" w:hAnsi="Times New Roman" w:hint="default"/>
          <w:color w:val="000000"/>
          <w:sz w:val="21"/>
          <w:szCs w:val="21"/>
        </w:rPr>
        <w:t>(H</w:t>
      </w:r>
      <w:r>
        <w:rPr>
          <w:rFonts w:ascii="Times New Roman" w:cs="Times New Roman" w:hAnsi="Times New Roman" w:hint="default"/>
          <w:color w:val="000000"/>
          <w:sz w:val="21"/>
          <w:szCs w:val="21"/>
          <w:vertAlign w:val="superscript"/>
        </w:rPr>
        <w:t>−</w:t>
      </w:r>
      <w:r>
        <w:rPr>
          <w:rFonts w:ascii="Times New Roman" w:cs="Times New Roman" w:hAnsi="Times New Roman" w:hint="default"/>
          <w:color w:val="000000"/>
          <w:sz w:val="21"/>
          <w:szCs w:val="21"/>
        </w:rPr>
        <w:t>)，原因是_________________________</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snapToGrid w:val="false"/>
        <w:spacing w:lineRule="auto" w:line="240"/>
        <w:textAlignment w:val="auto"/>
        <w:contextualSpacing/>
        <w:rPr>
          <w:rFonts w:ascii="Times New Roman" w:cs="Times New Roman" w:eastAsia="黑体" w:hAnsi="Times New Roman" w:hint="default"/>
          <w:color w:val="000000"/>
          <w:sz w:val="21"/>
          <w:szCs w:val="21"/>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snapToGrid w:val="false"/>
        <w:spacing w:lineRule="auto" w:line="240"/>
        <w:textAlignment w:val="auto"/>
        <w:contextualSpacing/>
        <w:rPr>
          <w:rFonts w:ascii="Times New Roman" w:cs="Times New Roman" w:eastAsia="黑体" w:hAnsi="Times New Roman" w:hint="default"/>
          <w:color w:val="000000"/>
          <w:sz w:val="21"/>
          <w:szCs w:val="21"/>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snapToGrid w:val="false"/>
        <w:spacing w:lineRule="auto" w:line="240"/>
        <w:textAlignment w:val="auto"/>
        <w:contextualSpacing/>
        <w:rPr>
          <w:rFonts w:ascii="Times New Roman" w:cs="Times New Roman" w:eastAsia="黑体" w:hAnsi="Times New Roman" w:hint="default"/>
          <w:color w:val="000000"/>
          <w:sz w:val="21"/>
          <w:szCs w:val="21"/>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jc w:val="both"/>
        <w:textAlignment w:val="auto"/>
        <w:rPr>
          <w:rFonts w:ascii="Times New Roman" w:cs="Times New Roman" w:eastAsia="黑体" w:hAnsi="Times New Roman" w:hint="eastAsia"/>
          <w:b/>
          <w:bCs/>
          <w:color w:val="000000"/>
          <w:sz w:val="21"/>
          <w:szCs w:val="21"/>
          <w:lang w:eastAsia="zh-CN"/>
        </w:rPr>
      </w:pPr>
      <w:r>
        <w:rPr>
          <w:rFonts w:ascii="Times New Roman" w:cs="Times New Roman" w:eastAsia="黑体" w:hAnsi="Times New Roman" w:hint="eastAsia"/>
          <w:b/>
          <w:bCs/>
          <w:color w:val="000000"/>
          <w:sz w:val="21"/>
          <w:szCs w:val="21"/>
          <w:lang w:val="en-US" w:eastAsia="zh-CN"/>
        </w:rPr>
        <w:t>(二)</w:t>
      </w:r>
      <w:r>
        <w:rPr>
          <w:rFonts w:ascii="Times New Roman" w:cs="Times New Roman" w:eastAsia="黑体" w:hAnsi="Times New Roman" w:hint="eastAsia"/>
          <w:b/>
          <w:bCs/>
          <w:color w:val="000000"/>
          <w:sz w:val="21"/>
          <w:szCs w:val="21"/>
          <w:lang w:eastAsia="zh-CN"/>
        </w:rPr>
        <w:t>电子亲和能</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snapToGrid w:val="false"/>
        <w:spacing w:lineRule="auto" w:line="240"/>
        <w:ind w:left="210" w:hanging="210" w:hangingChars="100"/>
        <w:textAlignment w:val="auto"/>
        <w:contextualSpacing/>
        <w:rPr>
          <w:rFonts w:ascii="Times New Roman" w:cs="Times New Roman" w:hAnsi="Times New Roman" w:hint="default"/>
          <w:color w:val="000000"/>
          <w:sz w:val="21"/>
          <w:szCs w:val="21"/>
        </w:rPr>
      </w:pPr>
      <w:r>
        <w:rPr>
          <w:rFonts w:ascii="Times New Roman" w:cs="Times New Roman" w:eastAsia="黑体" w:hAnsi="Times New Roman" w:hint="eastAsia"/>
          <w:color w:val="000000"/>
          <w:sz w:val="21"/>
          <w:szCs w:val="21"/>
          <w:lang w:val="en-US" w:eastAsia="zh-CN"/>
        </w:rPr>
        <w:t>1、</w:t>
      </w:r>
      <w:r>
        <w:rPr>
          <w:rFonts w:ascii="Times New Roman" w:cs="Times New Roman" w:hAnsi="Times New Roman" w:hint="default"/>
          <w:color w:val="000000"/>
          <w:sz w:val="21"/>
          <w:szCs w:val="21"/>
        </w:rPr>
        <w:t>元素的基态气态原子得到一个电子形成气态负一价离子时所放出的能量称作第一电子亲和能(</w:t>
      </w:r>
      <w:r>
        <w:rPr>
          <w:rFonts w:ascii="Times New Roman" w:cs="Times New Roman" w:hAnsi="Times New Roman" w:hint="default"/>
          <w:i/>
          <w:color w:val="000000"/>
          <w:sz w:val="21"/>
          <w:szCs w:val="21"/>
        </w:rPr>
        <w:t>E</w:t>
      </w:r>
      <w:r>
        <w:rPr>
          <w:rFonts w:ascii="Times New Roman" w:cs="Times New Roman" w:hAnsi="Times New Roman" w:hint="default"/>
          <w:color w:val="000000"/>
          <w:sz w:val="21"/>
          <w:szCs w:val="21"/>
          <w:vertAlign w:val="subscript"/>
        </w:rPr>
        <w:t>1</w:t>
      </w:r>
      <w:r>
        <w:rPr>
          <w:rFonts w:ascii="Times New Roman" w:cs="Times New Roman" w:hAnsi="Times New Roman" w:hint="default"/>
          <w:color w:val="000000"/>
          <w:sz w:val="21"/>
          <w:szCs w:val="21"/>
        </w:rPr>
        <w:t>)。第二周期部分元素的</w:t>
      </w:r>
      <w:r>
        <w:rPr>
          <w:rFonts w:ascii="Times New Roman" w:cs="Times New Roman" w:hAnsi="Times New Roman" w:hint="default"/>
          <w:i/>
          <w:color w:val="000000"/>
          <w:sz w:val="21"/>
          <w:szCs w:val="21"/>
        </w:rPr>
        <w:t>E</w:t>
      </w:r>
      <w:r>
        <w:rPr>
          <w:rFonts w:ascii="Times New Roman" w:cs="Times New Roman" w:hAnsi="Times New Roman" w:hint="default"/>
          <w:color w:val="000000"/>
          <w:sz w:val="21"/>
          <w:szCs w:val="21"/>
          <w:vertAlign w:val="subscript"/>
        </w:rPr>
        <w:t>1</w:t>
      </w:r>
      <w:r>
        <w:rPr>
          <w:rFonts w:ascii="Times New Roman" w:cs="Times New Roman" w:hAnsi="Times New Roman" w:hint="default"/>
          <w:color w:val="000000"/>
          <w:sz w:val="21"/>
          <w:szCs w:val="21"/>
        </w:rPr>
        <w:t>变化趋势如图所示，其中除氮元素外，其他元素的</w:t>
      </w:r>
      <w:r>
        <w:rPr>
          <w:rFonts w:ascii="Times New Roman" w:cs="Times New Roman" w:hAnsi="Times New Roman" w:hint="default"/>
          <w:i/>
          <w:color w:val="000000"/>
          <w:sz w:val="21"/>
          <w:szCs w:val="21"/>
        </w:rPr>
        <w:t>E</w:t>
      </w:r>
      <w:r>
        <w:rPr>
          <w:rFonts w:ascii="Times New Roman" w:cs="Times New Roman" w:hAnsi="Times New Roman" w:hint="default"/>
          <w:color w:val="000000"/>
          <w:sz w:val="21"/>
          <w:szCs w:val="21"/>
          <w:vertAlign w:val="subscript"/>
        </w:rPr>
        <w:t>1</w:t>
      </w:r>
      <w:r>
        <w:rPr>
          <w:rFonts w:ascii="Times New Roman" w:cs="Times New Roman" w:hAnsi="Times New Roman" w:hint="default"/>
          <w:color w:val="000000"/>
          <w:sz w:val="21"/>
          <w:szCs w:val="21"/>
        </w:rPr>
        <w:t>自左而右依次增大的原因是____________________________________________________________________________________________；</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snapToGrid w:val="false"/>
        <w:spacing w:lineRule="auto" w:line="240"/>
        <w:ind w:firstLine="210" w:firstLineChars="100"/>
        <w:textAlignment w:val="auto"/>
        <w:contextualSpacing/>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氮元素的</w:t>
      </w:r>
      <w:r>
        <w:rPr>
          <w:rFonts w:ascii="Times New Roman" w:cs="Times New Roman" w:hAnsi="Times New Roman" w:hint="default"/>
          <w:i/>
          <w:color w:val="000000"/>
          <w:sz w:val="21"/>
          <w:szCs w:val="21"/>
        </w:rPr>
        <w:t>E</w:t>
      </w:r>
      <w:r>
        <w:rPr>
          <w:rFonts w:ascii="Times New Roman" w:cs="Times New Roman" w:hAnsi="Times New Roman" w:hint="default"/>
          <w:color w:val="000000"/>
          <w:sz w:val="21"/>
          <w:szCs w:val="21"/>
          <w:vertAlign w:val="subscript"/>
        </w:rPr>
        <w:t>1</w:t>
      </w:r>
      <w:r>
        <w:rPr>
          <w:rFonts w:ascii="Times New Roman" w:cs="Times New Roman" w:hAnsi="Times New Roman" w:hint="default"/>
          <w:color w:val="000000"/>
          <w:sz w:val="21"/>
          <w:szCs w:val="21"/>
        </w:rPr>
        <w:t>呈现异常的原因是_____________________________________________________</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snapToGrid w:val="false"/>
        <w:spacing w:lineRule="auto" w:line="240"/>
        <w:jc w:val="center"/>
        <w:textAlignment w:val="auto"/>
        <w:contextualSpacing/>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drawing>
          <wp:inline distL="0" distT="0" distB="0" distR="0">
            <wp:extent cx="1627632" cy="979932"/>
            <wp:effectExtent l="0" t="0" r="0" b="0"/>
            <wp:docPr id="1049" name="_x0000_t75" descr="FH3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_x0000_t75"/>
                    <pic:cNvPicPr/>
                  </pic:nvPicPr>
                  <pic:blipFill>
                    <a:blip r:embed="rId24" cstate="print"/>
                    <a:srcRect l="0" t="0" r="0" b="0"/>
                    <a:stretch/>
                  </pic:blipFill>
                  <pic:spPr>
                    <a:xfrm rot="0">
                      <a:off x="0" y="0"/>
                      <a:ext cx="1627632" cy="979932"/>
                    </a:xfrm>
                    <a:prstGeom prst="rect"/>
                    <a:ln>
                      <a:noFill/>
                    </a:ln>
                  </pic:spPr>
                </pic:pic>
              </a:graphicData>
            </a:graphic>
          </wp:inline>
        </w:drawing>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snapToGrid w:val="false"/>
        <w:spacing w:lineRule="auto" w:line="240"/>
        <w:textAlignment w:val="auto"/>
        <w:rPr>
          <w:rFonts w:ascii="Times New Roman" w:cs="Times New Roman" w:hAnsi="Times New Roman" w:hint="default"/>
          <w:color w:val="000000"/>
          <w:sz w:val="21"/>
          <w:szCs w:val="21"/>
        </w:rPr>
      </w:pPr>
    </w:p>
    <w:p>
      <w:pPr>
        <w:pStyle w:val="style0"/>
        <w:keepNext w:val="false"/>
        <w:keepLines w:val="false"/>
        <w:pageBreakBefore w:val="false"/>
        <w:widowControl w:val="false"/>
        <w:kinsoku/>
        <w:wordWrap/>
        <w:overflowPunct/>
        <w:topLinePunct w:val="false"/>
        <w:autoSpaceDE/>
        <w:autoSpaceDN/>
        <w:bidi w:val="false"/>
        <w:adjustRightInd/>
        <w:snapToGrid w:val="false"/>
        <w:spacing w:lineRule="auto" w:line="240"/>
        <w:textAlignment w:val="auto"/>
        <w:rPr>
          <w:rFonts w:ascii="Times New Roman" w:cs="Times New Roman"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snapToGrid w:val="false"/>
        <w:spacing w:lineRule="auto" w:line="240"/>
        <w:textAlignment w:val="auto"/>
        <w:rPr>
          <w:rFonts w:ascii="Times New Roman" w:cs="Times New Roman"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snapToGrid w:val="false"/>
        <w:spacing w:lineRule="auto" w:line="240"/>
        <w:textAlignment w:val="auto"/>
        <w:rPr>
          <w:rFonts w:ascii="Times New Roman" w:cs="Times New Roman"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snapToGrid w:val="false"/>
        <w:spacing w:lineRule="auto" w:line="240"/>
        <w:textAlignment w:val="auto"/>
        <w:rPr>
          <w:rFonts w:ascii="Times New Roman" w:cs="Times New Roman"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snapToGrid w:val="false"/>
        <w:spacing w:lineRule="auto" w:line="240"/>
        <w:textAlignment w:val="auto"/>
        <w:rPr>
          <w:rFonts w:ascii="Times New Roman" w:cs="Times New Roman"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snapToGrid w:val="false"/>
        <w:spacing w:lineRule="auto" w:line="240"/>
        <w:textAlignment w:val="auto"/>
        <w:rPr>
          <w:rFonts w:ascii="Times New Roman" w:cs="Times New Roman"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snapToGrid w:val="false"/>
        <w:spacing w:lineRule="auto" w:line="240"/>
        <w:textAlignment w:val="auto"/>
        <w:rPr>
          <w:rFonts w:ascii="Times New Roman" w:cs="Times New Roman"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snapToGrid w:val="false"/>
        <w:spacing w:lineRule="auto" w:line="240"/>
        <w:textAlignment w:val="auto"/>
        <w:rPr>
          <w:rFonts w:ascii="Times New Roman" w:cs="Times New Roman"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snapToGrid w:val="false"/>
        <w:spacing w:lineRule="auto" w:line="288"/>
        <w:textAlignment w:val="auto"/>
        <w:rPr>
          <w:rFonts w:ascii="Times New Roman" w:cs="Times New Roman"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snapToGrid w:val="false"/>
        <w:spacing w:lineRule="auto" w:line="288"/>
        <w:textAlignment w:val="auto"/>
        <w:rPr>
          <w:rFonts w:ascii="Times New Roman" w:cs="Times New Roman"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snapToGrid w:val="false"/>
        <w:spacing w:lineRule="auto" w:line="288"/>
        <w:textAlignment w:val="auto"/>
        <w:rPr>
          <w:rFonts w:ascii="Times New Roman" w:cs="Times New Roman"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snapToGrid w:val="false"/>
        <w:spacing w:lineRule="auto" w:line="288"/>
        <w:textAlignment w:val="auto"/>
        <w:rPr>
          <w:rFonts w:ascii="Times New Roman" w:cs="Times New Roman"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snapToGrid w:val="false"/>
        <w:spacing w:lineRule="auto" w:line="288"/>
        <w:textAlignment w:val="auto"/>
        <w:rPr>
          <w:rFonts w:ascii="Times New Roman" w:cs="Times New Roman"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snapToGrid w:val="false"/>
        <w:spacing w:lineRule="auto" w:line="288"/>
        <w:jc w:val="center"/>
        <w:textAlignment w:val="auto"/>
        <w:rPr>
          <w:rFonts w:ascii="Times New Roman" w:cs="Times New Roman" w:eastAsia="黑体" w:hAnsi="Times New Roman" w:hint="eastAsia"/>
          <w:b/>
          <w:bCs/>
          <w:color w:val="000000"/>
          <w:sz w:val="28"/>
          <w:szCs w:val="28"/>
          <w:lang w:val="en-US" w:eastAsia="zh-CN"/>
        </w:rPr>
      </w:pPr>
      <w:r>
        <w:rPr>
          <w:rFonts w:ascii="Times New Roman" w:cs="Times New Roman" w:eastAsia="黑体" w:hAnsi="Times New Roman" w:hint="eastAsia"/>
          <w:b/>
          <w:bCs/>
          <w:color w:val="000000"/>
          <w:sz w:val="28"/>
          <w:szCs w:val="28"/>
          <w:lang w:val="en-US" w:eastAsia="zh-CN"/>
        </w:rPr>
        <w:t>【 原子结构】答案</w:t>
      </w:r>
    </w:p>
    <w:p>
      <w:pPr>
        <w:pStyle w:val="style0"/>
        <w:keepNext w:val="false"/>
        <w:keepLines w:val="false"/>
        <w:pageBreakBefore w:val="false"/>
        <w:widowControl w:val="false"/>
        <w:kinsoku/>
        <w:wordWrap/>
        <w:overflowPunct/>
        <w:topLinePunct w:val="false"/>
        <w:autoSpaceDE/>
        <w:autoSpaceDN/>
        <w:bidi w:val="false"/>
        <w:adjustRightInd/>
        <w:snapToGrid w:val="false"/>
        <w:spacing w:lineRule="auto" w:line="288"/>
        <w:jc w:val="center"/>
        <w:textAlignment w:val="auto"/>
        <w:rPr>
          <w:rFonts w:ascii="Times New Roman" w:cs="Times New Roman" w:eastAsia="黑体" w:hAnsi="Times New Roman" w:hint="default"/>
          <w:b/>
          <w:bCs/>
          <w:color w:val="000000"/>
          <w:sz w:val="24"/>
          <w:szCs w:val="24"/>
          <w:lang w:val="en-US" w:eastAsia="zh-CN"/>
        </w:rPr>
      </w:pPr>
      <w:r>
        <w:rPr>
          <w:rFonts w:ascii="Times New Roman" w:cs="Times New Roman" w:eastAsia="黑体" w:hAnsi="Times New Roman" w:hint="eastAsia"/>
          <w:b/>
          <w:bCs/>
          <w:color w:val="000000"/>
          <w:sz w:val="24"/>
          <w:szCs w:val="24"/>
          <w:lang w:val="en-US" w:eastAsia="zh-CN"/>
        </w:rPr>
        <w:t xml:space="preserve">                                       </w:t>
      </w:r>
      <w:r>
        <w:rPr>
          <w:rFonts w:ascii="Times New Roman" w:cs="Times New Roman" w:eastAsia="黑体" w:hAnsi="Times New Roman" w:hint="eastAsia"/>
          <w:b/>
          <w:bCs/>
          <w:color w:val="000000"/>
          <w:sz w:val="24"/>
          <w:szCs w:val="24"/>
          <w:lang w:val="en-US" w:eastAsia="zh-CN"/>
        </w:rPr>
        <w:t>——</w:t>
      </w:r>
      <w:r>
        <w:rPr>
          <w:rFonts w:ascii="Times New Roman" w:cs="Times New Roman" w:eastAsia="黑体" w:hAnsi="Times New Roman" w:hint="eastAsia"/>
          <w:b/>
          <w:bCs/>
          <w:color w:val="000000"/>
          <w:sz w:val="24"/>
          <w:szCs w:val="24"/>
          <w:lang w:val="en-US" w:eastAsia="zh-CN"/>
        </w:rPr>
        <w:t>电离能、电负性、半满和全满、焰色反应</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楷体" w:hAnsi="Times New Roman" w:hint="default"/>
          <w:b/>
          <w:bCs/>
          <w:color w:val="000000"/>
          <w:sz w:val="21"/>
          <w:szCs w:val="21"/>
          <w:lang w:eastAsia="zh-CN"/>
        </w:rPr>
      </w:pPr>
      <w:r>
        <w:rPr>
          <w:rFonts w:ascii="Times New Roman" w:cs="Times New Roman" w:eastAsia="楷体" w:hAnsi="Times New Roman" w:hint="eastAsia"/>
          <w:b/>
          <w:bCs/>
          <w:color w:val="000000"/>
          <w:sz w:val="21"/>
          <w:szCs w:val="21"/>
          <w:lang w:eastAsia="zh-CN"/>
        </w:rPr>
        <w:t>类型一</w:t>
      </w:r>
      <w:r>
        <w:rPr>
          <w:rFonts w:ascii="Times New Roman" w:cs="Times New Roman" w:eastAsia="楷体" w:hAnsi="Times New Roman" w:hint="eastAsia"/>
          <w:b/>
          <w:bCs/>
          <w:color w:val="000000"/>
          <w:sz w:val="21"/>
          <w:szCs w:val="21"/>
          <w:lang w:val="en-US" w:eastAsia="zh-CN"/>
        </w:rPr>
        <w:t xml:space="preserve">  </w:t>
      </w:r>
      <w:r>
        <w:rPr>
          <w:rFonts w:ascii="Times New Roman" w:cs="Times New Roman" w:eastAsia="楷体" w:hAnsi="Times New Roman" w:hint="eastAsia"/>
          <w:b/>
          <w:bCs/>
          <w:color w:val="000000"/>
          <w:sz w:val="21"/>
          <w:szCs w:val="21"/>
          <w:lang w:eastAsia="zh-CN"/>
        </w:rPr>
        <w:t>电离能</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snapToGrid w:val="false"/>
        <w:spacing w:lineRule="auto" w:line="288"/>
        <w:textAlignment w:val="auto"/>
        <w:contextualSpacing/>
        <w:rPr>
          <w:rFonts w:ascii="Times New Roman" w:cs="Times New Roman" w:hAnsi="Times New Roman" w:hint="default"/>
          <w:b w:val="false"/>
          <w:bCs w:val="false"/>
          <w:color w:val="000000"/>
          <w:sz w:val="21"/>
          <w:szCs w:val="21"/>
        </w:rPr>
      </w:pPr>
      <w:r>
        <w:rPr>
          <w:rFonts w:ascii="Times New Roman" w:cs="Times New Roman" w:hAnsi="Times New Roman" w:hint="eastAsia"/>
          <w:b w:val="false"/>
          <w:bCs w:val="false"/>
          <w:color w:val="000000"/>
          <w:sz w:val="21"/>
          <w:szCs w:val="21"/>
          <w:lang w:val="en-US" w:eastAsia="zh-CN"/>
        </w:rPr>
        <w:t xml:space="preserve">1、大于  </w:t>
      </w:r>
      <w:r>
        <w:rPr>
          <w:rFonts w:ascii="Times New Roman" w:cs="Times New Roman" w:hAnsi="Times New Roman" w:hint="default"/>
          <w:b w:val="false"/>
          <w:bCs w:val="false"/>
          <w:color w:val="000000"/>
          <w:sz w:val="21"/>
          <w:szCs w:val="21"/>
        </w:rPr>
        <w:t>镁原子的3p轨道处于全空状态，比较稳定，而铝原子3p轨道只有一个电子，不稳定</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textAlignment w:val="auto"/>
        <w:outlineLvl w:val="9"/>
        <w:rPr>
          <w:rFonts w:ascii="Times New Roman" w:cs="Times New Roman" w:eastAsia="宋体" w:hAnsi="Times New Roman" w:hint="default"/>
          <w:b w:val="false"/>
          <w:bCs w:val="false"/>
          <w:color w:val="000000"/>
          <w:sz w:val="21"/>
          <w:szCs w:val="21"/>
          <w:lang w:eastAsia="zh-CN"/>
        </w:rPr>
      </w:pPr>
      <w:r>
        <w:rPr>
          <w:rFonts w:ascii="Times New Roman" w:cs="Times New Roman" w:eastAsia="宋体" w:hAnsi="Times New Roman" w:hint="eastAsia"/>
          <w:b w:val="false"/>
          <w:bCs w:val="false"/>
          <w:color w:val="000000"/>
          <w:sz w:val="21"/>
          <w:szCs w:val="21"/>
          <w:lang w:val="en-US" w:eastAsia="zh-CN"/>
        </w:rPr>
        <w:t>2、</w:t>
      </w:r>
      <w:r>
        <w:rPr>
          <w:rFonts w:ascii="Times New Roman" w:cs="Times New Roman" w:eastAsia="宋体" w:hAnsi="Times New Roman" w:hint="default"/>
          <w:b w:val="false"/>
          <w:bCs w:val="false"/>
          <w:color w:val="000000"/>
          <w:sz w:val="21"/>
          <w:szCs w:val="21"/>
          <w:lang w:val="en-US" w:eastAsia="zh-CN"/>
        </w:rPr>
        <w:t>&gt;</w:t>
      </w:r>
      <w:r>
        <w:rPr>
          <w:rFonts w:ascii="Times New Roman" w:cs="Times New Roman" w:eastAsia="宋体" w:hAnsi="Times New Roman" w:hint="eastAsia"/>
          <w:b w:val="false"/>
          <w:bCs w:val="false"/>
          <w:color w:val="000000"/>
          <w:sz w:val="21"/>
          <w:szCs w:val="21"/>
          <w:lang w:val="en-US" w:eastAsia="zh-CN"/>
        </w:rPr>
        <w:t xml:space="preserve">  </w:t>
      </w:r>
      <w:r>
        <w:rPr>
          <w:rFonts w:ascii="Times New Roman" w:cs="Times New Roman" w:eastAsia="宋体" w:hAnsi="Times New Roman" w:hint="default"/>
          <w:b w:val="false"/>
          <w:bCs w:val="false"/>
          <w:color w:val="000000"/>
          <w:sz w:val="21"/>
          <w:szCs w:val="21"/>
          <w:lang w:eastAsia="zh-CN"/>
        </w:rPr>
        <w:t>Mg原子的价电子排布式为3s</w:t>
      </w:r>
      <w:r>
        <w:rPr>
          <w:rFonts w:ascii="Times New Roman" w:cs="Times New Roman" w:eastAsia="宋体" w:hAnsi="Times New Roman" w:hint="default"/>
          <w:b w:val="false"/>
          <w:bCs w:val="false"/>
          <w:color w:val="000000"/>
          <w:sz w:val="21"/>
          <w:szCs w:val="21"/>
          <w:vertAlign w:val="superscript"/>
          <w:lang w:eastAsia="zh-CN"/>
        </w:rPr>
        <w:t>2</w:t>
      </w:r>
      <w:r>
        <w:rPr>
          <w:rFonts w:ascii="Times New Roman" w:cs="Times New Roman" w:eastAsia="宋体" w:hAnsi="Times New Roman" w:hint="default"/>
          <w:b w:val="false"/>
          <w:bCs w:val="false"/>
          <w:color w:val="000000"/>
          <w:sz w:val="21"/>
          <w:szCs w:val="21"/>
          <w:lang w:eastAsia="zh-CN"/>
        </w:rPr>
        <w:t>处于全充满，比较稳定，难失电子，第一电离能</w:t>
      </w:r>
      <w:r>
        <w:rPr>
          <w:rFonts w:ascii="Times New Roman" w:cs="Times New Roman" w:hAnsi="Times New Roman" w:hint="default"/>
          <w:b w:val="false"/>
          <w:bCs w:val="false"/>
          <w:color w:val="000000"/>
          <w:sz w:val="21"/>
          <w:szCs w:val="21"/>
          <w:lang w:eastAsia="zh-CN"/>
        </w:rPr>
        <w:t>大</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210" w:right="0" w:rightChars="0" w:hanging="210" w:hangingChars="100"/>
        <w:textAlignment w:val="auto"/>
        <w:outlineLvl w:val="9"/>
        <w:rPr>
          <w:rFonts w:ascii="Times New Roman" w:cs="Times New Roman" w:eastAsia="宋体" w:hAnsi="Times New Roman" w:hint="default"/>
          <w:b w:val="false"/>
          <w:bCs w:val="false"/>
          <w:color w:val="000000"/>
          <w:sz w:val="21"/>
          <w:szCs w:val="21"/>
          <w:lang w:eastAsia="zh-CN"/>
        </w:rPr>
      </w:pPr>
      <w:r>
        <w:rPr>
          <w:rFonts w:ascii="Times New Roman" w:cs="Times New Roman" w:eastAsia="宋体" w:hAnsi="Times New Roman" w:hint="eastAsia"/>
          <w:b w:val="false"/>
          <w:bCs w:val="false"/>
          <w:color w:val="000000"/>
          <w:sz w:val="21"/>
          <w:szCs w:val="21"/>
          <w:lang w:val="en-US" w:eastAsia="zh-CN"/>
        </w:rPr>
        <w:t>3、</w:t>
      </w:r>
      <w:r>
        <w:rPr>
          <w:rFonts w:ascii="Times New Roman" w:cs="Times New Roman" w:eastAsia="宋体" w:hAnsi="Times New Roman" w:hint="default"/>
          <w:b w:val="false"/>
          <w:bCs w:val="false"/>
          <w:color w:val="000000"/>
          <w:sz w:val="21"/>
          <w:szCs w:val="21"/>
          <w:lang w:eastAsia="zh-CN"/>
        </w:rPr>
        <w:t>随着原子的逐个失去，阳离子所带的正电荷数越来越高，且半径越来越小，核对电子的引力作用增强，失电子越来越困难，电离能也就越来越大</w:t>
      </w:r>
    </w:p>
    <w:p>
      <w:pPr>
        <w:pStyle w:val="style0"/>
        <w:rPr>
          <w:rFonts w:ascii="Times New Roman" w:cs="Times New Roman" w:eastAsia="宋体" w:hAnsi="Times New Roman" w:hint="default"/>
          <w:b w:val="false"/>
          <w:bCs w:val="false"/>
          <w:color w:val="000000"/>
          <w:kern w:val="0"/>
          <w:sz w:val="21"/>
          <w:szCs w:val="21"/>
          <w:vertAlign w:val="subscript"/>
          <w:lang w:val="en-US" w:eastAsia="zh-CN"/>
        </w:rPr>
      </w:pPr>
      <w:r>
        <w:rPr>
          <w:rFonts w:ascii="Times New Roman" w:cs="Times New Roman" w:eastAsia="宋体" w:hAnsi="Times New Roman" w:hint="eastAsia"/>
          <w:b w:val="false"/>
          <w:bCs w:val="false"/>
          <w:color w:val="000000"/>
          <w:sz w:val="21"/>
          <w:szCs w:val="21"/>
          <w:lang w:val="en-US" w:eastAsia="zh-CN"/>
        </w:rPr>
        <w:t>4、</w:t>
      </w:r>
      <w:r>
        <w:rPr>
          <w:rFonts w:ascii="Times New Roman" w:cs="Times New Roman" w:eastAsia="宋体" w:hAnsi="Times New Roman" w:hint="default"/>
          <w:b w:val="false"/>
          <w:bCs w:val="false"/>
          <w:color w:val="000000"/>
          <w:sz w:val="21"/>
          <w:szCs w:val="21"/>
          <w:lang w:val="en-US" w:eastAsia="zh-CN"/>
        </w:rPr>
        <w:t>&gt;</w:t>
      </w:r>
      <w:r>
        <w:rPr>
          <w:rFonts w:ascii="Times New Roman" w:cs="Times New Roman" w:eastAsia="宋体" w:hAnsi="Times New Roman" w:hint="eastAsia"/>
          <w:b w:val="false"/>
          <w:bCs w:val="false"/>
          <w:color w:val="000000"/>
          <w:sz w:val="21"/>
          <w:szCs w:val="21"/>
          <w:lang w:val="en-US" w:eastAsia="zh-CN"/>
        </w:rPr>
        <w:t xml:space="preserve">  </w:t>
      </w:r>
      <w:r>
        <w:rPr>
          <w:rFonts w:ascii="Times New Roman" w:cs="Times New Roman" w:eastAsia="宋体" w:hAnsi="Times New Roman" w:hint="default"/>
          <w:b w:val="false"/>
          <w:bCs w:val="false"/>
          <w:color w:val="000000"/>
          <w:kern w:val="0"/>
          <w:sz w:val="21"/>
          <w:szCs w:val="21"/>
          <w:lang w:val="en-US" w:eastAsia="zh-CN"/>
        </w:rPr>
        <w:t>当镁失去2个电子后变成1s</w:t>
      </w:r>
      <w:r>
        <w:rPr>
          <w:rFonts w:ascii="Times New Roman" w:cs="Times New Roman" w:eastAsia="宋体" w:hAnsi="Times New Roman" w:hint="default"/>
          <w:b w:val="false"/>
          <w:bCs w:val="false"/>
          <w:color w:val="000000"/>
          <w:kern w:val="0"/>
          <w:sz w:val="21"/>
          <w:szCs w:val="21"/>
          <w:vertAlign w:val="superscript"/>
          <w:lang w:val="en-US" w:eastAsia="zh-CN"/>
        </w:rPr>
        <w:t>2</w:t>
      </w:r>
      <w:r>
        <w:rPr>
          <w:rFonts w:ascii="Times New Roman" w:cs="Times New Roman" w:eastAsia="宋体" w:hAnsi="Times New Roman" w:hint="default"/>
          <w:b w:val="false"/>
          <w:bCs w:val="false"/>
          <w:color w:val="000000"/>
          <w:kern w:val="0"/>
          <w:sz w:val="21"/>
          <w:szCs w:val="21"/>
          <w:lang w:val="en-US" w:eastAsia="zh-CN"/>
        </w:rPr>
        <w:t>2s</w:t>
      </w:r>
      <w:r>
        <w:rPr>
          <w:rFonts w:ascii="Times New Roman" w:cs="Times New Roman" w:eastAsia="宋体" w:hAnsi="Times New Roman" w:hint="default"/>
          <w:b w:val="false"/>
          <w:bCs w:val="false"/>
          <w:color w:val="000000"/>
          <w:kern w:val="0"/>
          <w:sz w:val="21"/>
          <w:szCs w:val="21"/>
          <w:vertAlign w:val="superscript"/>
          <w:lang w:val="en-US" w:eastAsia="zh-CN"/>
        </w:rPr>
        <w:t>2</w:t>
      </w:r>
      <w:r>
        <w:rPr>
          <w:rFonts w:ascii="Times New Roman" w:cs="Times New Roman" w:eastAsia="宋体" w:hAnsi="Times New Roman" w:hint="default"/>
          <w:b w:val="false"/>
          <w:bCs w:val="false"/>
          <w:color w:val="000000"/>
          <w:kern w:val="0"/>
          <w:sz w:val="21"/>
          <w:szCs w:val="21"/>
          <w:lang w:val="en-US" w:eastAsia="zh-CN"/>
        </w:rPr>
        <w:t>2p</w:t>
      </w:r>
      <w:r>
        <w:rPr>
          <w:rFonts w:ascii="Times New Roman" w:cs="Times New Roman" w:eastAsia="宋体" w:hAnsi="Times New Roman" w:hint="default"/>
          <w:b w:val="false"/>
          <w:bCs w:val="false"/>
          <w:color w:val="000000"/>
          <w:kern w:val="0"/>
          <w:sz w:val="21"/>
          <w:szCs w:val="21"/>
          <w:vertAlign w:val="superscript"/>
          <w:lang w:val="en-US" w:eastAsia="zh-CN"/>
        </w:rPr>
        <w:t>6</w:t>
      </w:r>
      <w:r>
        <w:rPr>
          <w:rFonts w:ascii="Times New Roman" w:cs="Times New Roman" w:eastAsia="宋体" w:hAnsi="Times New Roman" w:hint="default"/>
          <w:b w:val="false"/>
          <w:bCs w:val="false"/>
          <w:color w:val="000000"/>
          <w:kern w:val="0"/>
          <w:sz w:val="21"/>
          <w:szCs w:val="21"/>
          <w:lang w:val="en-US" w:eastAsia="zh-CN"/>
        </w:rPr>
        <w:t>稳定结构，再失去一个电子较困难，所以镁元素的I</w:t>
      </w:r>
      <w:r>
        <w:rPr>
          <w:rFonts w:ascii="Times New Roman" w:cs="Times New Roman" w:eastAsia="宋体" w:hAnsi="Times New Roman" w:hint="default"/>
          <w:b w:val="false"/>
          <w:bCs w:val="false"/>
          <w:color w:val="000000"/>
          <w:kern w:val="0"/>
          <w:sz w:val="21"/>
          <w:szCs w:val="21"/>
          <w:vertAlign w:val="subscript"/>
          <w:lang w:val="en-US" w:eastAsia="zh-CN"/>
        </w:rPr>
        <w:t>3</w:t>
      </w:r>
      <w:r>
        <w:rPr>
          <w:rFonts w:ascii="Times New Roman" w:cs="Times New Roman" w:eastAsia="宋体" w:hAnsi="Times New Roman" w:hint="default"/>
          <w:b w:val="false"/>
          <w:bCs w:val="false"/>
          <w:color w:val="000000"/>
          <w:kern w:val="0"/>
          <w:sz w:val="21"/>
          <w:szCs w:val="21"/>
          <w:lang w:val="en-US" w:eastAsia="zh-CN"/>
        </w:rPr>
        <w:t>&gt;&gt;I</w:t>
      </w:r>
      <w:r>
        <w:rPr>
          <w:rFonts w:ascii="Times New Roman" w:cs="Times New Roman" w:eastAsia="宋体" w:hAnsi="Times New Roman" w:hint="default"/>
          <w:b w:val="false"/>
          <w:bCs w:val="false"/>
          <w:color w:val="000000"/>
          <w:kern w:val="0"/>
          <w:sz w:val="21"/>
          <w:szCs w:val="21"/>
          <w:vertAlign w:val="subscript"/>
          <w:lang w:val="en-US" w:eastAsia="zh-CN"/>
        </w:rPr>
        <w:t>2</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snapToGrid w:val="false"/>
        <w:spacing w:lineRule="auto" w:line="288"/>
        <w:textAlignment w:val="auto"/>
        <w:rPr>
          <w:rFonts w:ascii="Times New Roman" w:cs="Times New Roman" w:hAnsi="Times New Roman" w:hint="default"/>
          <w:b w:val="false"/>
          <w:bCs w:val="false"/>
          <w:color w:val="000000"/>
          <w:sz w:val="21"/>
          <w:szCs w:val="21"/>
        </w:rPr>
      </w:pPr>
      <w:r>
        <w:rPr>
          <w:rFonts w:ascii="Times New Roman" w:cs="Times New Roman" w:hAnsi="Times New Roman" w:hint="eastAsia"/>
          <w:b w:val="false"/>
          <w:bCs w:val="false"/>
          <w:color w:val="000000"/>
          <w:sz w:val="21"/>
          <w:szCs w:val="21"/>
          <w:lang w:val="en-US" w:eastAsia="zh-CN"/>
        </w:rPr>
        <w:t>5、</w:t>
      </w:r>
      <w:r>
        <w:rPr>
          <w:rFonts w:ascii="Times New Roman" w:cs="Times New Roman" w:hAnsi="Times New Roman" w:hint="default"/>
          <w:b w:val="false"/>
          <w:bCs w:val="false"/>
          <w:color w:val="000000"/>
          <w:sz w:val="21"/>
          <w:szCs w:val="21"/>
        </w:rPr>
        <w:t>大于　Zn原子核外电子排布为全满稳定结构，较难失电子</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snapToGrid w:val="false"/>
        <w:spacing w:lineRule="auto" w:line="288"/>
        <w:textAlignment w:val="auto"/>
        <w:rPr>
          <w:rFonts w:ascii="Times New Roman" w:cs="Times New Roman" w:hAnsi="Times New Roman" w:hint="default"/>
          <w:b w:val="false"/>
          <w:bCs w:val="false"/>
          <w:color w:val="000000"/>
          <w:sz w:val="21"/>
          <w:szCs w:val="21"/>
        </w:rPr>
      </w:pPr>
      <w:r>
        <w:rPr>
          <w:rFonts w:ascii="Times New Roman" w:cs="Times New Roman" w:eastAsia="黑体" w:hAnsi="Times New Roman" w:hint="eastAsia"/>
          <w:b w:val="false"/>
          <w:bCs w:val="false"/>
          <w:color w:val="000000"/>
          <w:sz w:val="21"/>
          <w:szCs w:val="21"/>
          <w:lang w:val="en-US" w:eastAsia="zh-CN"/>
        </w:rPr>
        <w:t>6、</w:t>
      </w:r>
      <w:r>
        <w:rPr>
          <w:rFonts w:ascii="Times New Roman" w:cs="Times New Roman" w:hAnsi="Times New Roman" w:hint="default"/>
          <w:b w:val="false"/>
          <w:bCs w:val="false"/>
          <w:color w:val="000000"/>
          <w:sz w:val="21"/>
          <w:szCs w:val="21"/>
        </w:rPr>
        <w:t>铜失去的是全充满的3d</w:t>
      </w:r>
      <w:r>
        <w:rPr>
          <w:rFonts w:ascii="Times New Roman" w:cs="Times New Roman" w:hAnsi="Times New Roman" w:hint="default"/>
          <w:b w:val="false"/>
          <w:bCs w:val="false"/>
          <w:color w:val="000000"/>
          <w:sz w:val="21"/>
          <w:szCs w:val="21"/>
          <w:vertAlign w:val="superscript"/>
        </w:rPr>
        <w:t>10</w:t>
      </w:r>
      <w:r>
        <w:rPr>
          <w:rFonts w:ascii="Times New Roman" w:cs="Times New Roman" w:hAnsi="Times New Roman" w:hint="default"/>
          <w:b w:val="false"/>
          <w:bCs w:val="false"/>
          <w:color w:val="000000"/>
          <w:sz w:val="21"/>
          <w:szCs w:val="21"/>
        </w:rPr>
        <w:t>电子，而镍失去的是4s</w:t>
      </w:r>
      <w:r>
        <w:rPr>
          <w:rFonts w:ascii="Times New Roman" w:cs="Times New Roman" w:hAnsi="Times New Roman" w:hint="default"/>
          <w:b w:val="false"/>
          <w:bCs w:val="false"/>
          <w:color w:val="000000"/>
          <w:sz w:val="21"/>
          <w:szCs w:val="21"/>
          <w:vertAlign w:val="superscript"/>
        </w:rPr>
        <w:t>1</w:t>
      </w:r>
      <w:r>
        <w:rPr>
          <w:rFonts w:ascii="Times New Roman" w:cs="Times New Roman" w:hAnsi="Times New Roman" w:hint="default"/>
          <w:b w:val="false"/>
          <w:bCs w:val="false"/>
          <w:color w:val="000000"/>
          <w:sz w:val="21"/>
          <w:szCs w:val="21"/>
        </w:rPr>
        <w:t>电子</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snapToGrid w:val="false"/>
        <w:spacing w:lineRule="auto" w:line="288"/>
        <w:textAlignment w:val="auto"/>
        <w:rPr>
          <w:rFonts w:ascii="Times New Roman" w:cs="Times New Roman" w:hAnsi="Times New Roman" w:hint="default"/>
          <w:b w:val="false"/>
          <w:bCs w:val="false"/>
          <w:color w:val="000000"/>
          <w:sz w:val="21"/>
          <w:szCs w:val="21"/>
        </w:rPr>
      </w:pPr>
      <w:r>
        <w:rPr>
          <w:rFonts w:ascii="Times New Roman" w:cs="Times New Roman" w:eastAsia="黑体" w:hAnsi="Times New Roman" w:hint="eastAsia"/>
          <w:b w:val="false"/>
          <w:bCs w:val="false"/>
          <w:color w:val="000000"/>
          <w:sz w:val="21"/>
          <w:szCs w:val="21"/>
          <w:lang w:val="en-US" w:eastAsia="zh-CN"/>
        </w:rPr>
        <w:t>7、</w:t>
      </w:r>
      <w:r>
        <w:rPr>
          <w:rFonts w:ascii="Times New Roman" w:cs="Times New Roman" w:hAnsi="Times New Roman" w:hint="default"/>
          <w:b w:val="false"/>
          <w:bCs w:val="false"/>
          <w:color w:val="000000"/>
          <w:sz w:val="21"/>
          <w:szCs w:val="21"/>
        </w:rPr>
        <w:t>Fe</w:t>
      </w:r>
      <w:r>
        <w:rPr>
          <w:rFonts w:ascii="Times New Roman" w:cs="Times New Roman" w:hAnsi="Times New Roman" w:hint="default"/>
          <w:b w:val="false"/>
          <w:bCs w:val="false"/>
          <w:color w:val="000000"/>
          <w:sz w:val="21"/>
          <w:szCs w:val="21"/>
          <w:vertAlign w:val="superscript"/>
        </w:rPr>
        <w:t>3＋</w:t>
      </w:r>
      <w:r>
        <w:rPr>
          <w:rFonts w:ascii="Times New Roman" w:cs="Times New Roman" w:hAnsi="Times New Roman" w:hint="default"/>
          <w:b w:val="false"/>
          <w:bCs w:val="false"/>
          <w:color w:val="000000"/>
          <w:sz w:val="21"/>
          <w:szCs w:val="21"/>
        </w:rPr>
        <w:t>的3d能级半充满，结构稳定，难失去电子</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88"/>
        <w:ind w:left="0" w:right="0" w:firstLine="0"/>
        <w:jc w:val="both"/>
        <w:textAlignment w:val="auto"/>
        <w:rPr>
          <w:rFonts w:ascii="Times New Roman" w:cs="Times New Roman" w:eastAsia="微软雅黑" w:hAnsi="Times New Roman" w:hint="default"/>
          <w:b w:val="false"/>
          <w:bCs w:val="false"/>
          <w:i w:val="false"/>
          <w:caps w:val="false"/>
          <w:color w:val="000000"/>
          <w:spacing w:val="8"/>
          <w:sz w:val="21"/>
          <w:szCs w:val="21"/>
        </w:rPr>
      </w:pPr>
      <w:r>
        <w:rPr>
          <w:rFonts w:ascii="Times New Roman" w:cs="Times New Roman" w:eastAsia="微软雅黑" w:hAnsi="Times New Roman" w:hint="eastAsia"/>
          <w:b w:val="false"/>
          <w:bCs w:val="false"/>
          <w:i w:val="false"/>
          <w:caps w:val="false"/>
          <w:color w:val="000000"/>
          <w:spacing w:val="8"/>
          <w:sz w:val="21"/>
          <w:szCs w:val="21"/>
          <w:shd w:val="clear" w:color="auto" w:fill="ffffff"/>
          <w:lang w:val="en-US" w:eastAsia="zh-CN"/>
        </w:rPr>
        <w:t>8、</w:t>
      </w:r>
      <w:r>
        <w:rPr>
          <w:rFonts w:ascii="Times New Roman" w:cs="Times New Roman" w:eastAsia="微软雅黑" w:hAnsi="Times New Roman" w:hint="default"/>
          <w:b w:val="false"/>
          <w:bCs w:val="false"/>
          <w:i w:val="false"/>
          <w:caps w:val="false"/>
          <w:color w:val="000000"/>
          <w:spacing w:val="8"/>
          <w:sz w:val="21"/>
          <w:szCs w:val="21"/>
          <w:shd w:val="clear" w:color="auto" w:fill="ffffff"/>
        </w:rPr>
        <w:t> </w:t>
      </w:r>
      <w:r>
        <w:rPr>
          <w:rFonts w:ascii="Times New Roman" w:cs="Times New Roman" w:eastAsia="微软雅黑" w:hAnsi="Times New Roman" w:hint="default"/>
          <w:b w:val="false"/>
          <w:bCs w:val="false"/>
          <w:i w:val="false"/>
          <w:caps w:val="false"/>
          <w:color w:val="000000"/>
          <w:spacing w:val="8"/>
          <w:sz w:val="21"/>
          <w:szCs w:val="21"/>
          <w:shd w:val="clear" w:color="auto" w:fill="ffffff"/>
        </w:rPr>
        <w:t>Cu</w:t>
      </w:r>
      <w:r>
        <w:rPr>
          <w:rFonts w:ascii="Times New Roman" w:cs="Times New Roman" w:eastAsia="微软雅黑" w:hAnsi="Times New Roman" w:hint="default"/>
          <w:b w:val="false"/>
          <w:bCs w:val="false"/>
          <w:i w:val="false"/>
          <w:caps w:val="false"/>
          <w:color w:val="000000"/>
          <w:spacing w:val="8"/>
          <w:sz w:val="21"/>
          <w:szCs w:val="21"/>
          <w:shd w:val="clear" w:color="auto" w:fill="ffffff"/>
          <w:vertAlign w:val="superscript"/>
        </w:rPr>
        <w:t>+</w:t>
      </w:r>
      <w:r>
        <w:rPr>
          <w:rFonts w:ascii="Times New Roman" w:cs="Times New Roman" w:eastAsia="宋体" w:hAnsi="Times New Roman" w:hint="default"/>
          <w:b w:val="false"/>
          <w:bCs w:val="false"/>
          <w:i w:val="false"/>
          <w:caps w:val="false"/>
          <w:color w:val="000000"/>
          <w:spacing w:val="8"/>
          <w:sz w:val="21"/>
          <w:szCs w:val="21"/>
          <w:shd w:val="clear" w:color="auto" w:fill="ffffff"/>
        </w:rPr>
        <w:t>中的</w:t>
      </w:r>
      <w:r>
        <w:rPr>
          <w:rFonts w:ascii="Times New Roman" w:cs="Times New Roman" w:eastAsia="微软雅黑" w:hAnsi="Times New Roman" w:hint="default"/>
          <w:b w:val="false"/>
          <w:bCs w:val="false"/>
          <w:i w:val="false"/>
          <w:caps w:val="false"/>
          <w:color w:val="000000"/>
          <w:spacing w:val="8"/>
          <w:sz w:val="21"/>
          <w:szCs w:val="21"/>
          <w:shd w:val="clear" w:color="auto" w:fill="ffffff"/>
        </w:rPr>
        <w:t>3d</w:t>
      </w:r>
      <w:r>
        <w:rPr>
          <w:rFonts w:ascii="Times New Roman" w:cs="Times New Roman" w:eastAsia="宋体" w:hAnsi="Times New Roman" w:hint="default"/>
          <w:b w:val="false"/>
          <w:bCs w:val="false"/>
          <w:i w:val="false"/>
          <w:caps w:val="false"/>
          <w:color w:val="000000"/>
          <w:spacing w:val="8"/>
          <w:sz w:val="21"/>
          <w:szCs w:val="21"/>
          <w:shd w:val="clear" w:color="auto" w:fill="ffffff"/>
        </w:rPr>
        <w:t>轨道处于全充满状态，较稳定。</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outlineLvl w:val="9"/>
        <w:rPr>
          <w:rFonts w:ascii="Times New Roman" w:cs="Times New Roman" w:hAnsi="Times New Roman" w:hint="default"/>
          <w:b w:val="false"/>
          <w:bCs w:val="false"/>
          <w:color w:val="000000"/>
          <w:sz w:val="21"/>
          <w:szCs w:val="21"/>
        </w:rPr>
      </w:pPr>
      <w:r>
        <w:rPr>
          <w:rFonts w:ascii="Times New Roman" w:cs="Times New Roman" w:hAnsi="Times New Roman" w:hint="eastAsia"/>
          <w:b w:val="false"/>
          <w:bCs w:val="false"/>
          <w:color w:val="000000"/>
          <w:sz w:val="21"/>
          <w:szCs w:val="21"/>
          <w:lang w:val="en-US" w:eastAsia="zh-CN"/>
        </w:rPr>
        <w:t>9、</w:t>
      </w:r>
      <w:r>
        <w:rPr>
          <w:rFonts w:ascii="Times New Roman" w:cs="Times New Roman" w:hAnsi="Times New Roman" w:hint="default"/>
          <w:b w:val="false"/>
          <w:bCs w:val="false"/>
          <w:color w:val="000000"/>
          <w:sz w:val="21"/>
          <w:szCs w:val="21"/>
        </w:rPr>
        <w:t>铜失去的是全充满的3d</w:t>
      </w:r>
      <w:r>
        <w:rPr>
          <w:rFonts w:ascii="Times New Roman" w:cs="Times New Roman" w:hAnsi="Times New Roman" w:hint="default"/>
          <w:b w:val="false"/>
          <w:bCs w:val="false"/>
          <w:color w:val="000000"/>
          <w:sz w:val="21"/>
          <w:szCs w:val="21"/>
          <w:vertAlign w:val="superscript"/>
        </w:rPr>
        <w:t>10</w:t>
      </w:r>
      <w:r>
        <w:rPr>
          <w:rFonts w:ascii="Times New Roman" w:cs="Times New Roman" w:hAnsi="Times New Roman" w:hint="default"/>
          <w:b w:val="false"/>
          <w:bCs w:val="false"/>
          <w:color w:val="000000"/>
          <w:sz w:val="21"/>
          <w:szCs w:val="21"/>
        </w:rPr>
        <w:t>电子 ，而铁失去的4s</w:t>
      </w:r>
      <w:r>
        <w:rPr>
          <w:rFonts w:ascii="Times New Roman" w:cs="Times New Roman" w:hAnsi="Times New Roman" w:hint="default"/>
          <w:b w:val="false"/>
          <w:bCs w:val="false"/>
          <w:color w:val="000000"/>
          <w:sz w:val="21"/>
          <w:szCs w:val="21"/>
          <w:vertAlign w:val="superscript"/>
        </w:rPr>
        <w:t>1</w:t>
      </w:r>
      <w:r>
        <w:rPr>
          <w:rFonts w:ascii="Times New Roman" w:cs="Times New Roman" w:hAnsi="Times New Roman" w:hint="default"/>
          <w:b w:val="false"/>
          <w:bCs w:val="false"/>
          <w:color w:val="000000"/>
          <w:sz w:val="21"/>
          <w:szCs w:val="21"/>
        </w:rPr>
        <w:t>电子（2分，全充满的3d</w:t>
      </w:r>
      <w:r>
        <w:rPr>
          <w:rFonts w:ascii="Times New Roman" w:cs="Times New Roman" w:hAnsi="Times New Roman" w:hint="default"/>
          <w:b w:val="false"/>
          <w:bCs w:val="false"/>
          <w:color w:val="000000"/>
          <w:sz w:val="21"/>
          <w:szCs w:val="21"/>
          <w:vertAlign w:val="superscript"/>
        </w:rPr>
        <w:t>10</w:t>
      </w:r>
      <w:r>
        <w:rPr>
          <w:rFonts w:ascii="Times New Roman" w:cs="Times New Roman" w:hAnsi="Times New Roman" w:hint="default"/>
          <w:b w:val="false"/>
          <w:bCs w:val="false"/>
          <w:color w:val="000000"/>
          <w:sz w:val="21"/>
          <w:szCs w:val="21"/>
        </w:rPr>
        <w:t>、4s</w:t>
      </w:r>
      <w:r>
        <w:rPr>
          <w:rFonts w:ascii="Times New Roman" w:cs="Times New Roman" w:hAnsi="Times New Roman" w:hint="default"/>
          <w:b w:val="false"/>
          <w:bCs w:val="false"/>
          <w:color w:val="000000"/>
          <w:sz w:val="21"/>
          <w:szCs w:val="21"/>
          <w:vertAlign w:val="superscript"/>
        </w:rPr>
        <w:t>1</w:t>
      </w:r>
      <w:r>
        <w:rPr>
          <w:rFonts w:ascii="Times New Roman" w:cs="Times New Roman" w:hAnsi="Times New Roman" w:hint="default"/>
          <w:b w:val="false"/>
          <w:bCs w:val="false"/>
          <w:color w:val="000000"/>
          <w:sz w:val="21"/>
          <w:szCs w:val="21"/>
        </w:rPr>
        <w:t>各1分）</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snapToGrid w:val="false"/>
        <w:spacing w:lineRule="auto" w:line="288"/>
        <w:ind w:left="210" w:hanging="210" w:hangingChars="100"/>
        <w:textAlignment w:val="auto"/>
        <w:contextualSpacing/>
        <w:rPr>
          <w:rFonts w:ascii="Times New Roman" w:cs="Times New Roman" w:hAnsi="Times New Roman" w:hint="default"/>
          <w:b w:val="false"/>
          <w:bCs w:val="false"/>
          <w:color w:val="000000"/>
          <w:sz w:val="21"/>
          <w:szCs w:val="21"/>
        </w:rPr>
      </w:pPr>
      <w:r>
        <w:rPr>
          <w:rFonts w:ascii="Times New Roman" w:cs="Times New Roman" w:hAnsi="Times New Roman" w:hint="eastAsia"/>
          <w:b w:val="false"/>
          <w:bCs w:val="false"/>
          <w:color w:val="000000"/>
          <w:sz w:val="21"/>
          <w:szCs w:val="21"/>
          <w:lang w:val="en-US" w:eastAsia="zh-CN"/>
        </w:rPr>
        <w:t>10、</w:t>
      </w:r>
      <w:r>
        <w:rPr>
          <w:rFonts w:ascii="Times New Roman" w:cs="Times New Roman" w:hAnsi="Times New Roman" w:hint="default"/>
          <w:b w:val="false"/>
          <w:bCs w:val="false"/>
          <w:color w:val="000000"/>
          <w:sz w:val="21"/>
          <w:szCs w:val="21"/>
        </w:rPr>
        <w:t>Cu失去一个电子变成电子结构为[Ar]3d</w:t>
      </w:r>
      <w:r>
        <w:rPr>
          <w:rFonts w:ascii="Times New Roman" w:cs="Times New Roman" w:hAnsi="Times New Roman" w:hint="default"/>
          <w:b w:val="false"/>
          <w:bCs w:val="false"/>
          <w:color w:val="000000"/>
          <w:sz w:val="21"/>
          <w:szCs w:val="21"/>
          <w:vertAlign w:val="superscript"/>
        </w:rPr>
        <w:t>10</w:t>
      </w:r>
      <w:r>
        <w:rPr>
          <w:rFonts w:ascii="Times New Roman" w:cs="Times New Roman" w:hAnsi="Times New Roman" w:hint="default"/>
          <w:b w:val="false"/>
          <w:bCs w:val="false"/>
          <w:color w:val="000000"/>
          <w:sz w:val="21"/>
          <w:szCs w:val="21"/>
        </w:rPr>
        <w:t>的Cu</w:t>
      </w:r>
      <w:r>
        <w:rPr>
          <w:rFonts w:ascii="Times New Roman" w:cs="Times New Roman" w:hAnsi="Times New Roman" w:hint="default"/>
          <w:b w:val="false"/>
          <w:bCs w:val="false"/>
          <w:color w:val="000000"/>
          <w:sz w:val="21"/>
          <w:szCs w:val="21"/>
          <w:vertAlign w:val="superscript"/>
        </w:rPr>
        <w:t>＋</w:t>
      </w:r>
      <w:r>
        <w:rPr>
          <w:rFonts w:ascii="Times New Roman" w:cs="Times New Roman" w:hAnsi="Times New Roman" w:hint="default"/>
          <w:b w:val="false"/>
          <w:bCs w:val="false"/>
          <w:color w:val="000000"/>
          <w:sz w:val="21"/>
          <w:szCs w:val="21"/>
        </w:rPr>
        <w:t>，能量较低，结构稳定，所以Cu的第二电离能相对较大(或Zn失去一个电子变成电子结构为[Ar]3d</w:t>
      </w:r>
      <w:r>
        <w:rPr>
          <w:rFonts w:ascii="Times New Roman" w:cs="Times New Roman" w:hAnsi="Times New Roman" w:hint="default"/>
          <w:b w:val="false"/>
          <w:bCs w:val="false"/>
          <w:color w:val="000000"/>
          <w:sz w:val="21"/>
          <w:szCs w:val="21"/>
          <w:vertAlign w:val="superscript"/>
        </w:rPr>
        <w:t>10</w:t>
      </w:r>
      <w:r>
        <w:rPr>
          <w:rFonts w:ascii="Times New Roman" w:cs="Times New Roman" w:hAnsi="Times New Roman" w:hint="default"/>
          <w:b w:val="false"/>
          <w:bCs w:val="false"/>
          <w:color w:val="000000"/>
          <w:sz w:val="21"/>
          <w:szCs w:val="21"/>
        </w:rPr>
        <w:t>4s</w:t>
      </w:r>
      <w:r>
        <w:rPr>
          <w:rFonts w:ascii="Times New Roman" w:cs="Times New Roman" w:hAnsi="Times New Roman" w:hint="default"/>
          <w:b w:val="false"/>
          <w:bCs w:val="false"/>
          <w:color w:val="000000"/>
          <w:sz w:val="21"/>
          <w:szCs w:val="21"/>
          <w:vertAlign w:val="superscript"/>
        </w:rPr>
        <w:t>1</w:t>
      </w:r>
      <w:r>
        <w:rPr>
          <w:rFonts w:ascii="Times New Roman" w:cs="Times New Roman" w:hAnsi="Times New Roman" w:hint="default"/>
          <w:b w:val="false"/>
          <w:bCs w:val="false"/>
          <w:color w:val="000000"/>
          <w:sz w:val="21"/>
          <w:szCs w:val="21"/>
        </w:rPr>
        <w:t>的Zn</w:t>
      </w:r>
      <w:r>
        <w:rPr>
          <w:rFonts w:ascii="Times New Roman" w:cs="Times New Roman" w:hAnsi="Times New Roman" w:hint="default"/>
          <w:b w:val="false"/>
          <w:bCs w:val="false"/>
          <w:color w:val="000000"/>
          <w:sz w:val="21"/>
          <w:szCs w:val="21"/>
          <w:vertAlign w:val="superscript"/>
        </w:rPr>
        <w:t>＋</w:t>
      </w:r>
      <w:r>
        <w:rPr>
          <w:rFonts w:ascii="Times New Roman" w:cs="Times New Roman" w:hAnsi="Times New Roman" w:hint="default"/>
          <w:b w:val="false"/>
          <w:bCs w:val="false"/>
          <w:color w:val="000000"/>
          <w:sz w:val="21"/>
          <w:szCs w:val="21"/>
        </w:rPr>
        <w:t>，易再失去一个电子，所以Zn的第二电离能相对较小或Cu原子失去一个电子后，核外电子排布式为[Ar]3d</w:t>
      </w:r>
      <w:r>
        <w:rPr>
          <w:rFonts w:ascii="Times New Roman" w:cs="Times New Roman" w:hAnsi="Times New Roman" w:hint="default"/>
          <w:b w:val="false"/>
          <w:bCs w:val="false"/>
          <w:color w:val="000000"/>
          <w:sz w:val="21"/>
          <w:szCs w:val="21"/>
          <w:vertAlign w:val="superscript"/>
        </w:rPr>
        <w:t>10</w:t>
      </w:r>
      <w:r>
        <w:rPr>
          <w:rFonts w:ascii="Times New Roman" w:cs="Times New Roman" w:hAnsi="Times New Roman" w:hint="default"/>
          <w:b w:val="false"/>
          <w:bCs w:val="false"/>
          <w:color w:val="000000"/>
          <w:sz w:val="21"/>
          <w:szCs w:val="21"/>
        </w:rPr>
        <w:t>，而锌原子失去1个电子后的核外电子排布式变为[Ar]3d</w:t>
      </w:r>
      <w:r>
        <w:rPr>
          <w:rFonts w:ascii="Times New Roman" w:cs="Times New Roman" w:hAnsi="Times New Roman" w:hint="default"/>
          <w:b w:val="false"/>
          <w:bCs w:val="false"/>
          <w:color w:val="000000"/>
          <w:sz w:val="21"/>
          <w:szCs w:val="21"/>
          <w:vertAlign w:val="superscript"/>
        </w:rPr>
        <w:t>10</w:t>
      </w:r>
      <w:r>
        <w:rPr>
          <w:rFonts w:ascii="Times New Roman" w:cs="Times New Roman" w:hAnsi="Times New Roman" w:hint="default"/>
          <w:b w:val="false"/>
          <w:bCs w:val="false"/>
          <w:color w:val="000000"/>
          <w:sz w:val="21"/>
          <w:szCs w:val="21"/>
        </w:rPr>
        <w:t>4s</w:t>
      </w:r>
      <w:r>
        <w:rPr>
          <w:rFonts w:ascii="Times New Roman" w:cs="Times New Roman" w:hAnsi="Times New Roman" w:hint="default"/>
          <w:b w:val="false"/>
          <w:bCs w:val="false"/>
          <w:color w:val="000000"/>
          <w:sz w:val="21"/>
          <w:szCs w:val="21"/>
          <w:vertAlign w:val="superscript"/>
        </w:rPr>
        <w:t>1</w:t>
      </w:r>
      <w:r>
        <w:rPr>
          <w:rFonts w:ascii="Times New Roman" w:cs="Times New Roman" w:hAnsi="Times New Roman" w:hint="default"/>
          <w:b w:val="false"/>
          <w:bCs w:val="false"/>
          <w:color w:val="000000"/>
          <w:sz w:val="21"/>
          <w:szCs w:val="21"/>
        </w:rPr>
        <w:t>，铜达到了较稳定状态，所以Cu的第二电离能相对较大)</w:t>
      </w:r>
    </w:p>
    <w:p>
      <w:pPr>
        <w:pStyle w:val="style0"/>
        <w:rPr>
          <w:b w:val="false"/>
          <w:bCs w:val="false"/>
          <w:color w:val="000000"/>
        </w:rPr>
      </w:pPr>
      <w:r>
        <w:rPr>
          <w:rFonts w:ascii="Times New Roman" w:cs="Times New Roman" w:hAnsi="Times New Roman" w:hint="eastAsia"/>
          <w:b w:val="false"/>
          <w:bCs w:val="false"/>
          <w:color w:val="000000"/>
          <w:sz w:val="21"/>
          <w:szCs w:val="21"/>
          <w:lang w:val="en-US" w:eastAsia="zh-CN"/>
        </w:rPr>
        <w:t>11、</w:t>
      </w:r>
      <w:r>
        <w:rPr>
          <w:rFonts w:ascii="Times New Roman" w:cs="Times New Roman" w:hAnsi="Times New Roman" w:hint="default"/>
          <w:b w:val="false"/>
          <w:bCs w:val="false"/>
          <w:color w:val="000000"/>
          <w:sz w:val="21"/>
          <w:szCs w:val="21"/>
        </w:rPr>
        <w:t>Al原子失去一个电子后，其3s上有2个电子为全满状态，较稳定</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snapToGrid w:val="false"/>
        <w:spacing w:lineRule="auto" w:line="288"/>
        <w:ind w:left="210" w:hanging="210" w:hangingChars="100"/>
        <w:textAlignment w:val="auto"/>
        <w:rPr>
          <w:rFonts w:ascii="Times New Roman" w:cs="Times New Roman" w:hAnsi="Times New Roman" w:hint="default"/>
          <w:b w:val="false"/>
          <w:bCs w:val="false"/>
          <w:color w:val="000000"/>
          <w:sz w:val="21"/>
          <w:szCs w:val="21"/>
        </w:rPr>
      </w:pPr>
      <w:r>
        <w:rPr>
          <w:rFonts w:ascii="Times New Roman" w:cs="Times New Roman" w:eastAsia="黑体" w:hAnsi="Times New Roman" w:hint="eastAsia"/>
          <w:b w:val="false"/>
          <w:bCs w:val="false"/>
          <w:color w:val="000000"/>
          <w:sz w:val="21"/>
          <w:szCs w:val="21"/>
          <w:lang w:val="en-US" w:eastAsia="zh-CN"/>
        </w:rPr>
        <w:t>12、</w:t>
      </w:r>
      <w:r>
        <w:rPr>
          <w:rFonts w:ascii="Times New Roman" w:cs="Times New Roman" w:hAnsi="Times New Roman" w:hint="default"/>
          <w:b w:val="false"/>
          <w:bCs w:val="false"/>
          <w:color w:val="000000"/>
          <w:sz w:val="21"/>
          <w:szCs w:val="21"/>
        </w:rPr>
        <w:t>从左到右，随着核电荷数增加，原子半径逐渐减小，原子核对外层电子的吸引能力逐渐增大，故元素的第一电离能从左到右逐渐增大</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snapToGrid w:val="false"/>
        <w:spacing w:lineRule="auto" w:line="288"/>
        <w:textAlignment w:val="auto"/>
        <w:rPr>
          <w:rFonts w:ascii="Times New Roman" w:cs="Times New Roman" w:hAnsi="Times New Roman" w:hint="default"/>
          <w:b w:val="false"/>
          <w:bCs w:val="false"/>
          <w:color w:val="000000"/>
          <w:sz w:val="21"/>
          <w:szCs w:val="21"/>
        </w:rPr>
      </w:pPr>
      <w:r>
        <w:rPr>
          <w:rFonts w:ascii="Times New Roman" w:cs="Times New Roman" w:hAnsi="Times New Roman" w:hint="eastAsia"/>
          <w:b w:val="false"/>
          <w:bCs w:val="false"/>
          <w:color w:val="000000"/>
          <w:sz w:val="21"/>
          <w:szCs w:val="21"/>
          <w:lang w:val="en-US" w:eastAsia="zh-CN"/>
        </w:rPr>
        <w:t>13、</w:t>
      </w:r>
      <w:r>
        <w:rPr>
          <w:rFonts w:ascii="Times New Roman" w:cs="Times New Roman" w:hAnsi="Times New Roman" w:hint="default"/>
          <w:b w:val="false"/>
          <w:bCs w:val="false"/>
          <w:color w:val="000000"/>
          <w:sz w:val="21"/>
          <w:szCs w:val="21"/>
        </w:rPr>
        <w:t>氮原子的2p轨道为2p</w:t>
      </w:r>
      <w:r>
        <w:rPr>
          <w:rFonts w:ascii="Times New Roman" w:cs="Times New Roman" w:hAnsi="Times New Roman" w:hint="default"/>
          <w:b w:val="false"/>
          <w:bCs w:val="false"/>
          <w:color w:val="000000"/>
          <w:sz w:val="21"/>
          <w:szCs w:val="21"/>
          <w:vertAlign w:val="superscript"/>
        </w:rPr>
        <w:t>3</w:t>
      </w:r>
      <w:r>
        <w:rPr>
          <w:rFonts w:ascii="Times New Roman" w:cs="Times New Roman" w:hAnsi="Times New Roman" w:hint="default"/>
          <w:b w:val="false"/>
          <w:bCs w:val="false"/>
          <w:color w:val="000000"/>
          <w:sz w:val="21"/>
          <w:szCs w:val="21"/>
        </w:rPr>
        <w:t>半充满稳定状态，不易再电离出电子，故氮原子第一电离能大于氧原子</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snapToGrid w:val="false"/>
        <w:spacing w:lineRule="auto" w:line="288"/>
        <w:ind w:left="210" w:hanging="210" w:hangingChars="100"/>
        <w:textAlignment w:val="auto"/>
        <w:contextualSpacing/>
        <w:rPr>
          <w:rFonts w:ascii="Times New Roman" w:cs="Times New Roman" w:hAnsi="Times New Roman" w:hint="default"/>
          <w:b w:val="false"/>
          <w:bCs w:val="false"/>
          <w:color w:val="000000"/>
          <w:sz w:val="21"/>
          <w:szCs w:val="21"/>
        </w:rPr>
      </w:pPr>
      <w:r>
        <w:rPr>
          <w:rFonts w:ascii="Times New Roman" w:cs="Times New Roman" w:eastAsia="黑体" w:hAnsi="Times New Roman" w:hint="eastAsia"/>
          <w:b w:val="false"/>
          <w:bCs w:val="false"/>
          <w:color w:val="000000"/>
          <w:sz w:val="21"/>
          <w:szCs w:val="21"/>
          <w:lang w:val="en-US" w:eastAsia="zh-CN"/>
        </w:rPr>
        <w:t>14、</w:t>
      </w:r>
      <w:r>
        <w:rPr>
          <w:rFonts w:ascii="Times New Roman" w:cs="Times New Roman" w:hAnsi="Times New Roman" w:hint="default"/>
          <w:b w:val="false"/>
          <w:bCs w:val="false"/>
          <w:color w:val="000000"/>
          <w:sz w:val="21"/>
          <w:szCs w:val="21"/>
        </w:rPr>
        <w:t>Na的</w:t>
      </w:r>
      <w:r>
        <w:rPr>
          <w:rFonts w:ascii="Times New Roman" w:cs="Times New Roman" w:hAnsi="Times New Roman" w:hint="default"/>
          <w:b w:val="false"/>
          <w:bCs w:val="false"/>
          <w:i/>
          <w:color w:val="000000"/>
          <w:sz w:val="21"/>
          <w:szCs w:val="21"/>
        </w:rPr>
        <w:t>I</w:t>
      </w:r>
      <w:r>
        <w:rPr>
          <w:rFonts w:ascii="Times New Roman" w:cs="Times New Roman" w:hAnsi="Times New Roman" w:hint="default"/>
          <w:b w:val="false"/>
          <w:bCs w:val="false"/>
          <w:color w:val="000000"/>
          <w:sz w:val="21"/>
          <w:szCs w:val="21"/>
          <w:vertAlign w:val="subscript"/>
        </w:rPr>
        <w:t>1</w:t>
      </w:r>
      <w:r>
        <w:rPr>
          <w:rFonts w:ascii="Times New Roman" w:cs="Times New Roman" w:hAnsi="Times New Roman" w:hint="default"/>
          <w:b w:val="false"/>
          <w:bCs w:val="false"/>
          <w:color w:val="000000"/>
          <w:sz w:val="21"/>
          <w:szCs w:val="21"/>
        </w:rPr>
        <w:t>比</w:t>
      </w:r>
      <w:r>
        <w:rPr>
          <w:rFonts w:ascii="Times New Roman" w:cs="Times New Roman" w:hAnsi="Times New Roman" w:hint="default"/>
          <w:b w:val="false"/>
          <w:bCs w:val="false"/>
          <w:i/>
          <w:color w:val="000000"/>
          <w:sz w:val="21"/>
          <w:szCs w:val="21"/>
        </w:rPr>
        <w:t>I</w:t>
      </w:r>
      <w:r>
        <w:rPr>
          <w:rFonts w:ascii="Times New Roman" w:cs="Times New Roman" w:hAnsi="Times New Roman" w:hint="default"/>
          <w:b w:val="false"/>
          <w:bCs w:val="false"/>
          <w:color w:val="000000"/>
          <w:sz w:val="21"/>
          <w:szCs w:val="21"/>
          <w:vertAlign w:val="subscript"/>
        </w:rPr>
        <w:t>2</w:t>
      </w:r>
      <w:r>
        <w:rPr>
          <w:rFonts w:ascii="Times New Roman" w:cs="Times New Roman" w:hAnsi="Times New Roman" w:hint="default"/>
          <w:b w:val="false"/>
          <w:bCs w:val="false"/>
          <w:color w:val="000000"/>
          <w:sz w:val="21"/>
          <w:szCs w:val="21"/>
        </w:rPr>
        <w:t>小很多，电离能差值很大，说明失去第一个电子比失去第二个电子容易得多，所以Na容易失去一个电子形成＋1价离子；Mg的</w:t>
      </w:r>
      <w:r>
        <w:rPr>
          <w:rFonts w:ascii="Times New Roman" w:cs="Times New Roman" w:hAnsi="Times New Roman" w:hint="default"/>
          <w:b w:val="false"/>
          <w:bCs w:val="false"/>
          <w:i/>
          <w:color w:val="000000"/>
          <w:sz w:val="21"/>
          <w:szCs w:val="21"/>
        </w:rPr>
        <w:t>I</w:t>
      </w:r>
      <w:r>
        <w:rPr>
          <w:rFonts w:ascii="Times New Roman" w:cs="Times New Roman" w:hAnsi="Times New Roman" w:hint="default"/>
          <w:b w:val="false"/>
          <w:bCs w:val="false"/>
          <w:color w:val="000000"/>
          <w:sz w:val="21"/>
          <w:szCs w:val="21"/>
          <w:vertAlign w:val="subscript"/>
        </w:rPr>
        <w:t>1</w:t>
      </w:r>
      <w:r>
        <w:rPr>
          <w:rFonts w:ascii="Times New Roman" w:cs="Times New Roman" w:hAnsi="Times New Roman" w:hint="default"/>
          <w:b w:val="false"/>
          <w:bCs w:val="false"/>
          <w:color w:val="000000"/>
          <w:sz w:val="21"/>
          <w:szCs w:val="21"/>
        </w:rPr>
        <w:t>和</w:t>
      </w:r>
      <w:r>
        <w:rPr>
          <w:rFonts w:ascii="Times New Roman" w:cs="Times New Roman" w:hAnsi="Times New Roman" w:hint="default"/>
          <w:b w:val="false"/>
          <w:bCs w:val="false"/>
          <w:i/>
          <w:color w:val="000000"/>
          <w:sz w:val="21"/>
          <w:szCs w:val="21"/>
        </w:rPr>
        <w:t>I</w:t>
      </w:r>
      <w:r>
        <w:rPr>
          <w:rFonts w:ascii="Times New Roman" w:cs="Times New Roman" w:hAnsi="Times New Roman" w:hint="default"/>
          <w:b w:val="false"/>
          <w:bCs w:val="false"/>
          <w:color w:val="000000"/>
          <w:sz w:val="21"/>
          <w:szCs w:val="21"/>
          <w:vertAlign w:val="subscript"/>
        </w:rPr>
        <w:t>2</w:t>
      </w:r>
      <w:r>
        <w:rPr>
          <w:rFonts w:ascii="Times New Roman" w:cs="Times New Roman" w:hAnsi="Times New Roman" w:hint="default"/>
          <w:b w:val="false"/>
          <w:bCs w:val="false"/>
          <w:color w:val="000000"/>
          <w:sz w:val="21"/>
          <w:szCs w:val="21"/>
        </w:rPr>
        <w:t>相差不多，而</w:t>
      </w:r>
      <w:r>
        <w:rPr>
          <w:rFonts w:ascii="Times New Roman" w:cs="Times New Roman" w:hAnsi="Times New Roman" w:hint="default"/>
          <w:b w:val="false"/>
          <w:bCs w:val="false"/>
          <w:i/>
          <w:color w:val="000000"/>
          <w:sz w:val="21"/>
          <w:szCs w:val="21"/>
        </w:rPr>
        <w:t>I</w:t>
      </w:r>
      <w:r>
        <w:rPr>
          <w:rFonts w:ascii="Times New Roman" w:cs="Times New Roman" w:hAnsi="Times New Roman" w:hint="default"/>
          <w:b w:val="false"/>
          <w:bCs w:val="false"/>
          <w:color w:val="000000"/>
          <w:sz w:val="21"/>
          <w:szCs w:val="21"/>
          <w:vertAlign w:val="subscript"/>
        </w:rPr>
        <w:t>2</w:t>
      </w:r>
      <w:r>
        <w:rPr>
          <w:rFonts w:ascii="Times New Roman" w:cs="Times New Roman" w:hAnsi="Times New Roman" w:hint="default"/>
          <w:b w:val="false"/>
          <w:bCs w:val="false"/>
          <w:color w:val="000000"/>
          <w:sz w:val="21"/>
          <w:szCs w:val="21"/>
        </w:rPr>
        <w:t>比</w:t>
      </w:r>
      <w:r>
        <w:rPr>
          <w:rFonts w:ascii="Times New Roman" w:cs="Times New Roman" w:hAnsi="Times New Roman" w:hint="default"/>
          <w:b w:val="false"/>
          <w:bCs w:val="false"/>
          <w:i/>
          <w:color w:val="000000"/>
          <w:sz w:val="21"/>
          <w:szCs w:val="21"/>
        </w:rPr>
        <w:t>I</w:t>
      </w:r>
      <w:r>
        <w:rPr>
          <w:rFonts w:ascii="Times New Roman" w:cs="Times New Roman" w:hAnsi="Times New Roman" w:hint="default"/>
          <w:b w:val="false"/>
          <w:bCs w:val="false"/>
          <w:color w:val="000000"/>
          <w:sz w:val="21"/>
          <w:szCs w:val="21"/>
          <w:vertAlign w:val="subscript"/>
        </w:rPr>
        <w:t>3</w:t>
      </w:r>
      <w:r>
        <w:rPr>
          <w:rFonts w:ascii="Times New Roman" w:cs="Times New Roman" w:hAnsi="Times New Roman" w:hint="default"/>
          <w:b w:val="false"/>
          <w:bCs w:val="false"/>
          <w:color w:val="000000"/>
          <w:sz w:val="21"/>
          <w:szCs w:val="21"/>
        </w:rPr>
        <w:t>小很多，所以Mg容易失去两个电子形成＋2价离子；Al的</w:t>
      </w:r>
      <w:r>
        <w:rPr>
          <w:rFonts w:ascii="Times New Roman" w:cs="Times New Roman" w:hAnsi="Times New Roman" w:hint="default"/>
          <w:b w:val="false"/>
          <w:bCs w:val="false"/>
          <w:i/>
          <w:color w:val="000000"/>
          <w:sz w:val="21"/>
          <w:szCs w:val="21"/>
        </w:rPr>
        <w:t>I</w:t>
      </w:r>
      <w:r>
        <w:rPr>
          <w:rFonts w:ascii="Times New Roman" w:cs="Times New Roman" w:hAnsi="Times New Roman" w:hint="default"/>
          <w:b w:val="false"/>
          <w:bCs w:val="false"/>
          <w:color w:val="000000"/>
          <w:sz w:val="21"/>
          <w:szCs w:val="21"/>
          <w:vertAlign w:val="subscript"/>
        </w:rPr>
        <w:t>1</w:t>
      </w:r>
      <w:r>
        <w:rPr>
          <w:rFonts w:ascii="Times New Roman" w:cs="Times New Roman" w:hAnsi="Times New Roman" w:hint="default"/>
          <w:b w:val="false"/>
          <w:bCs w:val="false"/>
          <w:color w:val="000000"/>
          <w:sz w:val="21"/>
          <w:szCs w:val="21"/>
        </w:rPr>
        <w:t>、</w:t>
      </w:r>
      <w:r>
        <w:rPr>
          <w:rFonts w:ascii="Times New Roman" w:cs="Times New Roman" w:hAnsi="Times New Roman" w:hint="default"/>
          <w:b w:val="false"/>
          <w:bCs w:val="false"/>
          <w:i/>
          <w:color w:val="000000"/>
          <w:sz w:val="21"/>
          <w:szCs w:val="21"/>
        </w:rPr>
        <w:t>I</w:t>
      </w:r>
      <w:r>
        <w:rPr>
          <w:rFonts w:ascii="Times New Roman" w:cs="Times New Roman" w:hAnsi="Times New Roman" w:hint="default"/>
          <w:b w:val="false"/>
          <w:bCs w:val="false"/>
          <w:color w:val="000000"/>
          <w:sz w:val="21"/>
          <w:szCs w:val="21"/>
          <w:vertAlign w:val="subscript"/>
        </w:rPr>
        <w:t>2</w:t>
      </w:r>
      <w:r>
        <w:rPr>
          <w:rFonts w:ascii="Times New Roman" w:cs="Times New Roman" w:hAnsi="Times New Roman" w:hint="default"/>
          <w:b w:val="false"/>
          <w:bCs w:val="false"/>
          <w:color w:val="000000"/>
          <w:sz w:val="21"/>
          <w:szCs w:val="21"/>
        </w:rPr>
        <w:t>、</w:t>
      </w:r>
      <w:r>
        <w:rPr>
          <w:rFonts w:ascii="Times New Roman" w:cs="Times New Roman" w:hAnsi="Times New Roman" w:hint="default"/>
          <w:b w:val="false"/>
          <w:bCs w:val="false"/>
          <w:i/>
          <w:color w:val="000000"/>
          <w:sz w:val="21"/>
          <w:szCs w:val="21"/>
        </w:rPr>
        <w:t>I</w:t>
      </w:r>
      <w:r>
        <w:rPr>
          <w:rFonts w:ascii="Times New Roman" w:cs="Times New Roman" w:hAnsi="Times New Roman" w:hint="default"/>
          <w:b w:val="false"/>
          <w:bCs w:val="false"/>
          <w:color w:val="000000"/>
          <w:sz w:val="21"/>
          <w:szCs w:val="21"/>
          <w:vertAlign w:val="subscript"/>
        </w:rPr>
        <w:t>3</w:t>
      </w:r>
      <w:r>
        <w:rPr>
          <w:rFonts w:ascii="Times New Roman" w:cs="Times New Roman" w:hAnsi="Times New Roman" w:hint="default"/>
          <w:b w:val="false"/>
          <w:bCs w:val="false"/>
          <w:color w:val="000000"/>
          <w:sz w:val="21"/>
          <w:szCs w:val="21"/>
        </w:rPr>
        <w:t>相差不多，而</w:t>
      </w:r>
      <w:r>
        <w:rPr>
          <w:rFonts w:ascii="Times New Roman" w:cs="Times New Roman" w:hAnsi="Times New Roman" w:hint="default"/>
          <w:b w:val="false"/>
          <w:bCs w:val="false"/>
          <w:i/>
          <w:color w:val="000000"/>
          <w:sz w:val="21"/>
          <w:szCs w:val="21"/>
        </w:rPr>
        <w:t>I</w:t>
      </w:r>
      <w:r>
        <w:rPr>
          <w:rFonts w:ascii="Times New Roman" w:cs="Times New Roman" w:hAnsi="Times New Roman" w:hint="default"/>
          <w:b w:val="false"/>
          <w:bCs w:val="false"/>
          <w:color w:val="000000"/>
          <w:sz w:val="21"/>
          <w:szCs w:val="21"/>
          <w:vertAlign w:val="subscript"/>
        </w:rPr>
        <w:t>3</w:t>
      </w:r>
      <w:r>
        <w:rPr>
          <w:rFonts w:ascii="Times New Roman" w:cs="Times New Roman" w:hAnsi="Times New Roman" w:hint="default"/>
          <w:b w:val="false"/>
          <w:bCs w:val="false"/>
          <w:color w:val="000000"/>
          <w:sz w:val="21"/>
          <w:szCs w:val="21"/>
        </w:rPr>
        <w:t>比</w:t>
      </w:r>
      <w:r>
        <w:rPr>
          <w:rFonts w:ascii="Times New Roman" w:cs="Times New Roman" w:hAnsi="Times New Roman" w:hint="default"/>
          <w:b w:val="false"/>
          <w:bCs w:val="false"/>
          <w:i/>
          <w:color w:val="000000"/>
          <w:sz w:val="21"/>
          <w:szCs w:val="21"/>
        </w:rPr>
        <w:t>I</w:t>
      </w:r>
      <w:r>
        <w:rPr>
          <w:rFonts w:ascii="Times New Roman" w:cs="Times New Roman" w:hAnsi="Times New Roman" w:hint="default"/>
          <w:b w:val="false"/>
          <w:bCs w:val="false"/>
          <w:color w:val="000000"/>
          <w:sz w:val="21"/>
          <w:szCs w:val="21"/>
          <w:vertAlign w:val="subscript"/>
        </w:rPr>
        <w:t>4</w:t>
      </w:r>
      <w:r>
        <w:rPr>
          <w:rFonts w:ascii="Times New Roman" w:cs="Times New Roman" w:hAnsi="Times New Roman" w:hint="default"/>
          <w:b w:val="false"/>
          <w:bCs w:val="false"/>
          <w:color w:val="000000"/>
          <w:sz w:val="21"/>
          <w:szCs w:val="21"/>
        </w:rPr>
        <w:t>小很多，所以Al容易失去三个电子形成＋3价离子。</w:t>
      </w:r>
    </w:p>
    <w:p>
      <w:pPr>
        <w:pStyle w:val="style0"/>
        <w:keepNext w:val="false"/>
        <w:keepLines w:val="false"/>
        <w:pageBreakBefore w:val="false"/>
        <w:kinsoku/>
        <w:wordWrap/>
        <w:overflowPunct/>
        <w:topLinePunct w:val="false"/>
        <w:bidi w:val="false"/>
        <w:adjustRightInd w:val="false"/>
        <w:snapToGrid w:val="false"/>
        <w:spacing w:lineRule="auto" w:line="288"/>
        <w:rPr>
          <w:rFonts w:ascii="Times New Roman" w:cs="Times New Roman" w:hAnsi="Times New Roman" w:hint="default"/>
          <w:b w:val="false"/>
          <w:bCs w:val="false"/>
          <w:color w:val="000000"/>
          <w:sz w:val="21"/>
          <w:szCs w:val="21"/>
        </w:rPr>
      </w:pPr>
      <w:r>
        <w:rPr>
          <w:rFonts w:ascii="Times New Roman" w:cs="Times New Roman" w:hAnsi="Times New Roman" w:hint="eastAsia"/>
          <w:b w:val="false"/>
          <w:bCs w:val="false"/>
          <w:color w:val="000000"/>
          <w:sz w:val="21"/>
          <w:szCs w:val="21"/>
          <w:lang w:val="en-US" w:eastAsia="zh-CN"/>
        </w:rPr>
        <w:t>15、</w:t>
      </w:r>
      <w:r>
        <w:rPr>
          <w:rFonts w:ascii="Times New Roman" w:cs="Times New Roman" w:hAnsi="Times New Roman" w:hint="default"/>
          <w:b w:val="false"/>
          <w:bCs w:val="false"/>
          <w:color w:val="000000"/>
          <w:sz w:val="21"/>
          <w:szCs w:val="21"/>
        </w:rPr>
        <w:t>氮原子2p轨道上的电子为半充满，相对稳定，更不易失去电子</w:t>
      </w:r>
    </w:p>
    <w:p>
      <w:pPr>
        <w:pStyle w:val="style0"/>
        <w:rPr>
          <w:b w:val="false"/>
          <w:bCs w:val="false"/>
          <w:color w:val="000000"/>
        </w:rPr>
      </w:pPr>
      <w:r>
        <w:rPr>
          <w:rStyle w:val="style65"/>
          <w:rFonts w:ascii="Times New Roman" w:cs="Times New Roman" w:eastAsia="宋体" w:hAnsi="Times New Roman" w:hint="eastAsia"/>
          <w:b w:val="false"/>
          <w:bCs w:val="false"/>
          <w:color w:val="000000"/>
          <w:kern w:val="0"/>
          <w:sz w:val="21"/>
          <w:szCs w:val="21"/>
          <w:lang w:val="en-US" w:eastAsia="zh-CN"/>
        </w:rPr>
        <w:t>16、</w:t>
      </w:r>
      <w:r>
        <w:rPr>
          <w:rStyle w:val="style65"/>
          <w:rFonts w:ascii="Times New Roman" w:cs="Times New Roman" w:eastAsia="宋体" w:hAnsi="Times New Roman" w:hint="default"/>
          <w:b w:val="false"/>
          <w:bCs w:val="false"/>
          <w:color w:val="000000"/>
          <w:kern w:val="0"/>
          <w:sz w:val="21"/>
          <w:szCs w:val="21"/>
        </w:rPr>
        <w:t>P的p能级是半充满状态，比较稳定，所以第一电离能比硫大</w:t>
      </w:r>
    </w:p>
    <w:p>
      <w:pPr>
        <w:pStyle w:val="style0"/>
        <w:rPr>
          <w:rFonts w:hint="default"/>
          <w:b w:val="false"/>
          <w:bCs w:val="false"/>
          <w:color w:val="000000"/>
          <w:lang w:val="en-US" w:eastAsia="zh-CN"/>
        </w:rPr>
      </w:pPr>
      <w:r>
        <w:rPr>
          <w:rFonts w:hint="eastAsia"/>
          <w:b w:val="false"/>
          <w:bCs w:val="false"/>
          <w:color w:val="000000"/>
          <w:lang w:val="en-US" w:eastAsia="zh-CN"/>
        </w:rPr>
        <w:t>17、As的4p能级是半充满状态，比较稳定，所以第一电离能比Se的大</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hAnsi="Times New Roman" w:hint="default"/>
          <w:color w:val="000000"/>
          <w:sz w:val="21"/>
          <w:szCs w:val="21"/>
        </w:rPr>
      </w:pPr>
      <w:r>
        <w:rPr>
          <w:rFonts w:ascii="Times New Roman" w:cs="Times New Roman" w:eastAsia="楷体" w:hAnsi="Times New Roman" w:hint="eastAsia"/>
          <w:b/>
          <w:bCs/>
          <w:color w:val="000000"/>
          <w:sz w:val="21"/>
          <w:szCs w:val="21"/>
          <w:lang w:eastAsia="zh-CN"/>
        </w:rPr>
        <w:t>类型二</w:t>
      </w:r>
      <w:r>
        <w:rPr>
          <w:rFonts w:ascii="Times New Roman" w:cs="Times New Roman" w:eastAsia="楷体" w:hAnsi="Times New Roman" w:hint="eastAsia"/>
          <w:b/>
          <w:bCs/>
          <w:color w:val="000000"/>
          <w:sz w:val="21"/>
          <w:szCs w:val="21"/>
          <w:lang w:val="en-US" w:eastAsia="zh-CN"/>
        </w:rPr>
        <w:t xml:space="preserve">  半满和全满解释稳定性</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snapToGrid w:val="false"/>
        <w:spacing w:lineRule="auto" w:line="288"/>
        <w:textAlignment w:val="auto"/>
        <w:rPr>
          <w:rFonts w:ascii="Times New Roman" w:cs="Times New Roman" w:hAnsi="Times New Roman" w:hint="default"/>
          <w:b w:val="false"/>
          <w:bCs w:val="false"/>
          <w:color w:val="000000"/>
          <w:sz w:val="21"/>
          <w:szCs w:val="21"/>
        </w:rPr>
      </w:pPr>
      <w:r>
        <w:rPr>
          <w:rFonts w:ascii="Times New Roman" w:cs="Times New Roman" w:hAnsi="Times New Roman" w:hint="eastAsia"/>
          <w:b w:val="false"/>
          <w:bCs w:val="false"/>
          <w:color w:val="000000"/>
          <w:sz w:val="21"/>
          <w:szCs w:val="21"/>
          <w:lang w:val="en-US" w:eastAsia="zh-CN"/>
        </w:rPr>
        <w:t>1、</w:t>
      </w:r>
      <w:r>
        <w:rPr>
          <w:rFonts w:ascii="Times New Roman" w:cs="Times New Roman" w:hAnsi="Times New Roman" w:hint="default"/>
          <w:b w:val="false"/>
          <w:bCs w:val="false"/>
          <w:color w:val="000000"/>
          <w:sz w:val="21"/>
          <w:szCs w:val="21"/>
        </w:rPr>
        <w:t>Cu</w:t>
      </w:r>
      <w:r>
        <w:rPr>
          <w:rFonts w:ascii="Times New Roman" w:cs="Times New Roman" w:hAnsi="Times New Roman" w:hint="default"/>
          <w:b w:val="false"/>
          <w:bCs w:val="false"/>
          <w:color w:val="000000"/>
          <w:sz w:val="21"/>
          <w:szCs w:val="21"/>
          <w:vertAlign w:val="subscript"/>
        </w:rPr>
        <w:t>2</w:t>
      </w:r>
      <w:r>
        <w:rPr>
          <w:rFonts w:ascii="Times New Roman" w:cs="Times New Roman" w:hAnsi="Times New Roman" w:hint="default"/>
          <w:b w:val="false"/>
          <w:bCs w:val="false"/>
          <w:color w:val="000000"/>
          <w:sz w:val="21"/>
          <w:szCs w:val="21"/>
        </w:rPr>
        <w:t>O中Cu</w:t>
      </w:r>
      <w:r>
        <w:rPr>
          <w:rFonts w:ascii="Times New Roman" w:cs="Times New Roman" w:hAnsi="Times New Roman" w:hint="default"/>
          <w:b w:val="false"/>
          <w:bCs w:val="false"/>
          <w:color w:val="000000"/>
          <w:sz w:val="21"/>
          <w:szCs w:val="21"/>
          <w:vertAlign w:val="superscript"/>
        </w:rPr>
        <w:t>＋</w:t>
      </w:r>
      <w:r>
        <w:rPr>
          <w:rFonts w:ascii="Times New Roman" w:cs="Times New Roman" w:hAnsi="Times New Roman" w:hint="default"/>
          <w:b w:val="false"/>
          <w:bCs w:val="false"/>
          <w:color w:val="000000"/>
          <w:sz w:val="21"/>
          <w:szCs w:val="21"/>
        </w:rPr>
        <w:t>的外围电子排布式为3d</w:t>
      </w:r>
      <w:r>
        <w:rPr>
          <w:rFonts w:ascii="Times New Roman" w:cs="Times New Roman" w:hAnsi="Times New Roman" w:hint="default"/>
          <w:b w:val="false"/>
          <w:bCs w:val="false"/>
          <w:color w:val="000000"/>
          <w:sz w:val="21"/>
          <w:szCs w:val="21"/>
          <w:vertAlign w:val="superscript"/>
        </w:rPr>
        <w:t>10</w:t>
      </w:r>
      <w:r>
        <w:rPr>
          <w:rFonts w:ascii="Times New Roman" w:cs="Times New Roman" w:hAnsi="Times New Roman" w:hint="default"/>
          <w:b w:val="false"/>
          <w:bCs w:val="false"/>
          <w:color w:val="000000"/>
          <w:sz w:val="21"/>
          <w:szCs w:val="21"/>
        </w:rPr>
        <w:t>，CuO中Cu</w:t>
      </w:r>
      <w:r>
        <w:rPr>
          <w:rFonts w:ascii="Times New Roman" w:cs="Times New Roman" w:hAnsi="Times New Roman" w:hint="default"/>
          <w:b w:val="false"/>
          <w:bCs w:val="false"/>
          <w:color w:val="000000"/>
          <w:sz w:val="21"/>
          <w:szCs w:val="21"/>
          <w:vertAlign w:val="superscript"/>
        </w:rPr>
        <w:t>2＋</w:t>
      </w:r>
      <w:r>
        <w:rPr>
          <w:rFonts w:ascii="Times New Roman" w:cs="Times New Roman" w:hAnsi="Times New Roman" w:hint="default"/>
          <w:b w:val="false"/>
          <w:bCs w:val="false"/>
          <w:color w:val="000000"/>
          <w:sz w:val="21"/>
          <w:szCs w:val="21"/>
        </w:rPr>
        <w:t>的外围电子排布式为3d</w:t>
      </w:r>
      <w:r>
        <w:rPr>
          <w:rFonts w:ascii="Times New Roman" w:cs="Times New Roman" w:hAnsi="Times New Roman" w:hint="default"/>
          <w:b w:val="false"/>
          <w:bCs w:val="false"/>
          <w:color w:val="000000"/>
          <w:sz w:val="21"/>
          <w:szCs w:val="21"/>
          <w:vertAlign w:val="superscript"/>
        </w:rPr>
        <w:t>9</w:t>
      </w:r>
      <w:r>
        <w:rPr>
          <w:rFonts w:ascii="Times New Roman" w:cs="Times New Roman" w:hAnsi="Times New Roman" w:hint="default"/>
          <w:b w:val="false"/>
          <w:bCs w:val="false"/>
          <w:color w:val="000000"/>
          <w:sz w:val="21"/>
          <w:szCs w:val="21"/>
        </w:rPr>
        <w:t>，前者达到全充满稳定结构</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snapToGrid w:val="false"/>
        <w:spacing w:lineRule="auto" w:line="288"/>
        <w:textAlignment w:val="auto"/>
        <w:rPr>
          <w:rFonts w:ascii="Times New Roman" w:cs="Times New Roman" w:hAnsi="Times New Roman" w:hint="default"/>
          <w:b w:val="false"/>
          <w:bCs w:val="false"/>
          <w:color w:val="000000"/>
          <w:sz w:val="21"/>
          <w:szCs w:val="21"/>
        </w:rPr>
      </w:pPr>
      <w:r>
        <w:rPr>
          <w:rFonts w:ascii="Times New Roman" w:cs="Times New Roman" w:hAnsi="Times New Roman" w:hint="eastAsia"/>
          <w:b w:val="false"/>
          <w:bCs w:val="false"/>
          <w:color w:val="000000"/>
          <w:sz w:val="21"/>
          <w:szCs w:val="21"/>
          <w:lang w:val="en-US" w:eastAsia="zh-CN"/>
        </w:rPr>
        <w:t>2、</w:t>
      </w:r>
      <w:r>
        <w:rPr>
          <w:rFonts w:ascii="Times New Roman" w:cs="Times New Roman" w:hAnsi="Times New Roman" w:hint="default"/>
          <w:b w:val="false"/>
          <w:bCs w:val="false"/>
          <w:color w:val="000000"/>
          <w:sz w:val="21"/>
          <w:szCs w:val="21"/>
        </w:rPr>
        <w:t>最外层达到8电子稳定结构</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left="315" w:right="0" w:rightChars="0" w:hanging="315" w:hangingChars="150"/>
        <w:textAlignment w:val="auto"/>
        <w:outlineLvl w:val="9"/>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eastAsia"/>
          <w:b w:val="false"/>
          <w:bCs w:val="false"/>
          <w:color w:val="000000"/>
          <w:sz w:val="21"/>
          <w:szCs w:val="21"/>
          <w:lang w:val="en-US" w:eastAsia="zh-CN"/>
        </w:rPr>
        <w:t>3、</w:t>
      </w:r>
      <w:r>
        <w:rPr>
          <w:rFonts w:ascii="Times New Roman" w:cs="Times New Roman" w:eastAsia="宋体" w:hAnsi="Times New Roman" w:hint="default"/>
          <w:b w:val="false"/>
          <w:bCs w:val="false"/>
          <w:color w:val="000000"/>
          <w:sz w:val="21"/>
          <w:szCs w:val="21"/>
          <w:lang w:eastAsia="zh-CN"/>
        </w:rPr>
        <w:t>由</w:t>
      </w:r>
      <w:r>
        <w:rPr>
          <w:rFonts w:ascii="Times New Roman" w:cs="Times New Roman" w:eastAsia="宋体" w:hAnsi="Times New Roman" w:hint="default"/>
          <w:b w:val="false"/>
          <w:bCs w:val="false"/>
          <w:color w:val="000000"/>
          <w:sz w:val="21"/>
          <w:szCs w:val="21"/>
          <w:lang w:val="en-US" w:eastAsia="zh-CN"/>
        </w:rPr>
        <w:t>Mn</w:t>
      </w:r>
      <w:r>
        <w:rPr>
          <w:rFonts w:ascii="Times New Roman" w:cs="Times New Roman" w:eastAsia="宋体" w:hAnsi="Times New Roman" w:hint="default"/>
          <w:b w:val="false"/>
          <w:bCs w:val="false"/>
          <w:color w:val="000000"/>
          <w:sz w:val="21"/>
          <w:szCs w:val="21"/>
          <w:vertAlign w:val="superscript"/>
          <w:lang w:val="en-US" w:eastAsia="zh-CN"/>
        </w:rPr>
        <w:t>2+</w:t>
      </w:r>
      <w:r>
        <w:rPr>
          <w:rFonts w:ascii="Times New Roman" w:cs="Times New Roman" w:eastAsia="宋体" w:hAnsi="Times New Roman" w:hint="default"/>
          <w:b w:val="false"/>
          <w:bCs w:val="false"/>
          <w:color w:val="000000"/>
          <w:sz w:val="21"/>
          <w:szCs w:val="21"/>
          <w:lang w:eastAsia="zh-CN"/>
        </w:rPr>
        <w:t>转化为</w:t>
      </w:r>
      <w:r>
        <w:rPr>
          <w:rFonts w:ascii="Times New Roman" w:cs="Times New Roman" w:eastAsia="宋体" w:hAnsi="Times New Roman" w:hint="default"/>
          <w:b w:val="false"/>
          <w:bCs w:val="false"/>
          <w:color w:val="000000"/>
          <w:sz w:val="21"/>
          <w:szCs w:val="21"/>
          <w:lang w:val="en-US" w:eastAsia="zh-CN"/>
        </w:rPr>
        <w:t>Mn</w:t>
      </w:r>
      <w:r>
        <w:rPr>
          <w:rFonts w:ascii="Times New Roman" w:cs="Times New Roman" w:eastAsia="宋体" w:hAnsi="Times New Roman" w:hint="default"/>
          <w:b w:val="false"/>
          <w:bCs w:val="false"/>
          <w:color w:val="000000"/>
          <w:sz w:val="21"/>
          <w:szCs w:val="21"/>
          <w:vertAlign w:val="superscript"/>
          <w:lang w:val="en-US" w:eastAsia="zh-CN"/>
        </w:rPr>
        <w:t>3+</w:t>
      </w:r>
      <w:r>
        <w:rPr>
          <w:rFonts w:ascii="Times New Roman" w:cs="Times New Roman" w:eastAsia="宋体" w:hAnsi="Times New Roman" w:hint="default"/>
          <w:b w:val="false"/>
          <w:bCs w:val="false"/>
          <w:color w:val="000000"/>
          <w:sz w:val="21"/>
          <w:szCs w:val="21"/>
          <w:lang w:eastAsia="zh-CN"/>
        </w:rPr>
        <w:t>时，</w:t>
      </w:r>
      <w:r>
        <w:rPr>
          <w:rFonts w:ascii="Times New Roman" w:cs="Times New Roman" w:eastAsia="宋体" w:hAnsi="Times New Roman" w:hint="default"/>
          <w:b w:val="false"/>
          <w:bCs w:val="false"/>
          <w:color w:val="000000"/>
          <w:sz w:val="21"/>
          <w:szCs w:val="21"/>
          <w:lang w:val="en-US" w:eastAsia="zh-CN"/>
        </w:rPr>
        <w:t>3d能级由稳定的3d</w:t>
      </w:r>
      <w:r>
        <w:rPr>
          <w:rFonts w:ascii="Times New Roman" w:cs="Times New Roman" w:eastAsia="宋体" w:hAnsi="Times New Roman" w:hint="default"/>
          <w:b w:val="false"/>
          <w:bCs w:val="false"/>
          <w:color w:val="000000"/>
          <w:sz w:val="21"/>
          <w:szCs w:val="21"/>
          <w:vertAlign w:val="superscript"/>
          <w:lang w:val="en-US" w:eastAsia="zh-CN"/>
        </w:rPr>
        <w:t>5</w:t>
      </w:r>
      <w:r>
        <w:rPr>
          <w:rFonts w:ascii="Times New Roman" w:cs="Times New Roman" w:eastAsia="宋体" w:hAnsi="Times New Roman" w:hint="default"/>
          <w:b w:val="false"/>
          <w:bCs w:val="false"/>
          <w:color w:val="000000"/>
          <w:sz w:val="21"/>
          <w:szCs w:val="21"/>
          <w:lang w:val="en-US" w:eastAsia="zh-CN"/>
        </w:rPr>
        <w:t>半充满状态转化为不稳定的3d</w:t>
      </w:r>
      <w:r>
        <w:rPr>
          <w:rFonts w:ascii="Times New Roman" w:cs="Times New Roman" w:eastAsia="宋体" w:hAnsi="Times New Roman" w:hint="default"/>
          <w:b w:val="false"/>
          <w:bCs w:val="false"/>
          <w:color w:val="000000"/>
          <w:sz w:val="21"/>
          <w:szCs w:val="21"/>
          <w:vertAlign w:val="superscript"/>
          <w:lang w:val="en-US" w:eastAsia="zh-CN"/>
        </w:rPr>
        <w:t>4</w:t>
      </w:r>
      <w:r>
        <w:rPr>
          <w:rFonts w:ascii="Times New Roman" w:cs="Times New Roman" w:eastAsia="宋体" w:hAnsi="Times New Roman" w:hint="default"/>
          <w:b w:val="false"/>
          <w:bCs w:val="false"/>
          <w:color w:val="000000"/>
          <w:sz w:val="21"/>
          <w:szCs w:val="21"/>
          <w:lang w:val="en-US" w:eastAsia="zh-CN"/>
        </w:rPr>
        <w:t>状态时需要的能量较多；而Fe</w:t>
      </w:r>
      <w:r>
        <w:rPr>
          <w:rFonts w:ascii="Times New Roman" w:cs="Times New Roman" w:eastAsia="宋体" w:hAnsi="Times New Roman" w:hint="default"/>
          <w:b w:val="false"/>
          <w:bCs w:val="false"/>
          <w:color w:val="000000"/>
          <w:sz w:val="21"/>
          <w:szCs w:val="21"/>
          <w:vertAlign w:val="superscript"/>
          <w:lang w:val="en-US" w:eastAsia="zh-CN"/>
        </w:rPr>
        <w:t>2+</w:t>
      </w:r>
      <w:r>
        <w:rPr>
          <w:rFonts w:ascii="Times New Roman" w:cs="Times New Roman" w:eastAsia="宋体" w:hAnsi="Times New Roman" w:hint="default"/>
          <w:b w:val="false"/>
          <w:bCs w:val="false"/>
          <w:color w:val="000000"/>
          <w:sz w:val="21"/>
          <w:szCs w:val="21"/>
          <w:lang w:val="en-US" w:eastAsia="zh-CN"/>
        </w:rPr>
        <w:t>到Fe</w:t>
      </w:r>
      <w:r>
        <w:rPr>
          <w:rFonts w:ascii="Times New Roman" w:cs="Times New Roman" w:eastAsia="宋体" w:hAnsi="Times New Roman" w:hint="default"/>
          <w:b w:val="false"/>
          <w:bCs w:val="false"/>
          <w:color w:val="000000"/>
          <w:sz w:val="21"/>
          <w:szCs w:val="21"/>
          <w:vertAlign w:val="superscript"/>
          <w:lang w:val="en-US" w:eastAsia="zh-CN"/>
        </w:rPr>
        <w:t>3+</w:t>
      </w:r>
      <w:r>
        <w:rPr>
          <w:rFonts w:ascii="Times New Roman" w:cs="Times New Roman" w:eastAsia="宋体" w:hAnsi="Times New Roman" w:hint="default"/>
          <w:b w:val="false"/>
          <w:bCs w:val="false"/>
          <w:color w:val="000000"/>
          <w:sz w:val="21"/>
          <w:szCs w:val="21"/>
          <w:lang w:val="en-US" w:eastAsia="zh-CN"/>
        </w:rPr>
        <w:t>时，3d能级由不稳定的3d</w:t>
      </w:r>
      <w:r>
        <w:rPr>
          <w:rFonts w:ascii="Times New Roman" w:cs="Times New Roman" w:eastAsia="宋体" w:hAnsi="Times New Roman" w:hint="default"/>
          <w:b w:val="false"/>
          <w:bCs w:val="false"/>
          <w:color w:val="000000"/>
          <w:sz w:val="21"/>
          <w:szCs w:val="21"/>
          <w:vertAlign w:val="superscript"/>
          <w:lang w:val="en-US" w:eastAsia="zh-CN"/>
        </w:rPr>
        <w:t>6</w:t>
      </w:r>
      <w:r>
        <w:rPr>
          <w:rFonts w:ascii="Times New Roman" w:cs="Times New Roman" w:eastAsia="宋体" w:hAnsi="Times New Roman" w:hint="default"/>
          <w:b w:val="false"/>
          <w:bCs w:val="false"/>
          <w:color w:val="000000"/>
          <w:sz w:val="21"/>
          <w:szCs w:val="21"/>
          <w:lang w:val="en-US" w:eastAsia="zh-CN"/>
        </w:rPr>
        <w:t>到稳定的3d</w:t>
      </w:r>
      <w:r>
        <w:rPr>
          <w:rFonts w:ascii="Times New Roman" w:cs="Times New Roman" w:eastAsia="宋体" w:hAnsi="Times New Roman" w:hint="default"/>
          <w:b w:val="false"/>
          <w:bCs w:val="false"/>
          <w:color w:val="000000"/>
          <w:sz w:val="21"/>
          <w:szCs w:val="21"/>
          <w:vertAlign w:val="superscript"/>
          <w:lang w:val="en-US" w:eastAsia="zh-CN"/>
        </w:rPr>
        <w:t>5</w:t>
      </w:r>
      <w:r>
        <w:rPr>
          <w:rFonts w:ascii="Times New Roman" w:cs="Times New Roman" w:eastAsia="宋体" w:hAnsi="Times New Roman" w:hint="default"/>
          <w:b w:val="false"/>
          <w:bCs w:val="false"/>
          <w:color w:val="000000"/>
          <w:sz w:val="21"/>
          <w:szCs w:val="21"/>
          <w:lang w:val="en-US" w:eastAsia="zh-CN"/>
        </w:rPr>
        <w:t>半充满状态，需要的能量相对较少</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楷体" w:hAnsi="Times New Roman" w:hint="eastAsia"/>
          <w:b/>
          <w:bCs/>
          <w:color w:val="000000"/>
          <w:sz w:val="21"/>
          <w:szCs w:val="21"/>
          <w:lang w:val="en-US" w:eastAsia="zh-CN"/>
        </w:rPr>
      </w:pPr>
      <w:r>
        <w:rPr>
          <w:rFonts w:ascii="Times New Roman" w:cs="Times New Roman" w:eastAsia="楷体" w:hAnsi="Times New Roman" w:hint="eastAsia"/>
          <w:b/>
          <w:bCs/>
          <w:color w:val="000000"/>
          <w:sz w:val="21"/>
          <w:szCs w:val="21"/>
          <w:lang w:eastAsia="zh-CN"/>
        </w:rPr>
        <w:t>类型三</w:t>
      </w:r>
      <w:r>
        <w:rPr>
          <w:rFonts w:ascii="Times New Roman" w:cs="Times New Roman" w:eastAsia="楷体" w:hAnsi="Times New Roman" w:hint="eastAsia"/>
          <w:b/>
          <w:bCs/>
          <w:color w:val="000000"/>
          <w:sz w:val="21"/>
          <w:szCs w:val="21"/>
          <w:lang w:val="en-US" w:eastAsia="zh-CN"/>
        </w:rPr>
        <w:t xml:space="preserve">  电负性</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楷体" w:hAnsi="Times New Roman" w:hint="eastAsia"/>
          <w:b/>
          <w:bCs/>
          <w:color w:val="000000"/>
          <w:sz w:val="21"/>
          <w:szCs w:val="21"/>
          <w:lang w:val="en-US" w:eastAsia="zh-CN"/>
        </w:rPr>
      </w:pPr>
      <w:r>
        <w:rPr>
          <w:rFonts w:ascii="Times New Roman" w:cs="Times New Roman" w:eastAsia="楷体" w:hAnsi="Times New Roman" w:hint="eastAsia"/>
          <w:b/>
          <w:bCs/>
          <w:color w:val="000000"/>
          <w:sz w:val="21"/>
          <w:szCs w:val="21"/>
          <w:lang w:eastAsia="zh-CN"/>
        </w:rPr>
        <w:t>类型四</w:t>
      </w:r>
      <w:r>
        <w:rPr>
          <w:rFonts w:ascii="Times New Roman" w:cs="Times New Roman" w:eastAsia="楷体" w:hAnsi="Times New Roman" w:hint="eastAsia"/>
          <w:b/>
          <w:bCs/>
          <w:color w:val="000000"/>
          <w:sz w:val="21"/>
          <w:szCs w:val="21"/>
          <w:lang w:val="en-US" w:eastAsia="zh-CN"/>
        </w:rPr>
        <w:t xml:space="preserve">  焰色反应</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88"/>
        <w:ind w:left="210" w:right="0" w:hanging="210" w:hangingChars="100"/>
        <w:jc w:val="both"/>
        <w:textAlignment w:val="auto"/>
        <w:rPr>
          <w:rFonts w:ascii="Times New Roman" w:cs="Times New Roman" w:eastAsia="微软雅黑" w:hAnsi="Times New Roman" w:hint="default"/>
          <w:b w:val="false"/>
          <w:bCs w:val="false"/>
          <w:i w:val="false"/>
          <w:iCs w:val="false"/>
          <w:caps w:val="false"/>
          <w:color w:val="000000"/>
          <w:spacing w:val="8"/>
          <w:sz w:val="21"/>
          <w:szCs w:val="21"/>
        </w:rPr>
      </w:pPr>
      <w:r>
        <w:rPr>
          <w:rFonts w:ascii="Times New Roman" w:cs="Times New Roman" w:hAnsi="Times New Roman" w:hint="eastAsia"/>
          <w:b w:val="false"/>
          <w:bCs w:val="false"/>
          <w:color w:val="000000"/>
          <w:sz w:val="21"/>
          <w:szCs w:val="21"/>
          <w:lang w:val="en-US" w:eastAsia="zh-CN"/>
        </w:rPr>
        <w:t>1</w:t>
      </w:r>
      <w:r>
        <w:rPr>
          <w:rFonts w:ascii="Times New Roman" w:cs="Times New Roman" w:eastAsia="宋体" w:hAnsi="Times New Roman" w:hint="eastAsia"/>
          <w:b w:val="false"/>
          <w:bCs w:val="false"/>
          <w:i w:val="false"/>
          <w:iCs w:val="false"/>
          <w:caps w:val="false"/>
          <w:color w:val="000000"/>
          <w:spacing w:val="8"/>
          <w:sz w:val="21"/>
          <w:szCs w:val="21"/>
          <w:shd w:val="clear" w:color="auto" w:fill="ffffff"/>
          <w:lang w:val="en-US" w:eastAsia="zh-CN"/>
        </w:rPr>
        <w:t>、</w:t>
      </w:r>
      <w:r>
        <w:rPr>
          <w:rFonts w:ascii="Times New Roman" w:cs="Times New Roman" w:eastAsia="宋体" w:hAnsi="Times New Roman" w:hint="default"/>
          <w:b w:val="false"/>
          <w:bCs w:val="false"/>
          <w:i w:val="false"/>
          <w:iCs w:val="false"/>
          <w:caps w:val="false"/>
          <w:color w:val="000000"/>
          <w:spacing w:val="8"/>
          <w:sz w:val="21"/>
          <w:szCs w:val="21"/>
          <w:shd w:val="clear" w:color="auto" w:fill="ffffff"/>
        </w:rPr>
        <w:t>核外电子在通电（或加热）后，吸收能量后跃迁到能量较高的轨道。但电子在能量较高的轨道不稳定，会很快以光的形式辐射能量而跃迁回原来的轨道。</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楷体" w:hAnsi="Times New Roman" w:hint="default"/>
          <w:b/>
          <w:bCs/>
          <w:color w:val="000000"/>
          <w:sz w:val="21"/>
          <w:szCs w:val="21"/>
          <w:lang w:val="en-US" w:eastAsia="zh-CN"/>
        </w:rPr>
      </w:pPr>
      <w:r>
        <w:rPr>
          <w:rFonts w:ascii="Times New Roman" w:cs="Times New Roman" w:eastAsia="楷体" w:hAnsi="Times New Roman" w:hint="eastAsia"/>
          <w:b/>
          <w:bCs/>
          <w:color w:val="000000"/>
          <w:sz w:val="21"/>
          <w:szCs w:val="21"/>
          <w:lang w:eastAsia="zh-CN"/>
        </w:rPr>
        <w:t>类型五</w:t>
      </w:r>
      <w:r>
        <w:rPr>
          <w:rFonts w:ascii="Times New Roman" w:cs="Times New Roman" w:eastAsia="楷体" w:hAnsi="Times New Roman" w:hint="eastAsia"/>
          <w:b/>
          <w:bCs/>
          <w:color w:val="000000"/>
          <w:sz w:val="21"/>
          <w:szCs w:val="21"/>
          <w:lang w:val="en-US" w:eastAsia="zh-CN"/>
        </w:rPr>
        <w:t xml:space="preserve">  其他</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contextualSpacing/>
        <w:rPr>
          <w:rFonts w:ascii="Times New Roman" w:cs="Times New Roman" w:eastAsia="黑体" w:hAnsi="Times New Roman" w:hint="eastAsia"/>
          <w:b/>
          <w:bCs/>
          <w:color w:val="000000"/>
          <w:sz w:val="21"/>
          <w:szCs w:val="21"/>
          <w:lang w:val="en-US" w:eastAsia="zh-CN"/>
        </w:rPr>
      </w:pPr>
      <w:r>
        <w:rPr>
          <w:rFonts w:ascii="Times New Roman" w:cs="Times New Roman" w:eastAsia="黑体" w:hAnsi="Times New Roman" w:hint="eastAsia"/>
          <w:b/>
          <w:bCs/>
          <w:color w:val="000000"/>
          <w:sz w:val="21"/>
          <w:szCs w:val="21"/>
          <w:lang w:val="en-US" w:eastAsia="zh-CN"/>
        </w:rPr>
        <w:t>(一)微粒半径</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center"/>
        <w:rPr>
          <w:rFonts w:ascii="Times New Roman" w:cs="Times New Roman" w:hAnsi="Times New Roman" w:hint="default"/>
          <w:b w:val="false"/>
          <w:bCs w:val="false"/>
          <w:color w:val="000000"/>
          <w:sz w:val="21"/>
          <w:szCs w:val="21"/>
        </w:rPr>
      </w:pPr>
      <w:r>
        <w:rPr>
          <w:rFonts w:ascii="Times New Roman" w:cs="Times New Roman" w:hAnsi="Times New Roman" w:hint="eastAsia"/>
          <w:b w:val="false"/>
          <w:bCs w:val="false"/>
          <w:color w:val="000000"/>
          <w:sz w:val="21"/>
          <w:szCs w:val="21"/>
          <w:lang w:val="en-US" w:eastAsia="zh-CN"/>
        </w:rPr>
        <w:t>1、</w:t>
      </w:r>
      <w:r>
        <w:rPr>
          <w:rFonts w:ascii="Times New Roman" w:cs="Times New Roman" w:hAnsi="Times New Roman" w:hint="default"/>
          <w:b w:val="false"/>
          <w:bCs w:val="false"/>
          <w:color w:val="000000"/>
          <w:sz w:val="21"/>
          <w:szCs w:val="21"/>
        </w:rPr>
        <w:t>Li</w:t>
      </w:r>
      <w:r>
        <w:rPr>
          <w:rFonts w:ascii="Times New Roman" w:cs="Times New Roman" w:hAnsi="Times New Roman" w:hint="default"/>
          <w:b w:val="false"/>
          <w:bCs w:val="false"/>
          <w:color w:val="000000"/>
          <w:sz w:val="21"/>
          <w:szCs w:val="21"/>
          <w:vertAlign w:val="superscript"/>
        </w:rPr>
        <w:t>+</w:t>
      </w:r>
      <w:r>
        <w:rPr>
          <w:rFonts w:ascii="Times New Roman" w:cs="Times New Roman" w:hAnsi="Times New Roman" w:hint="default"/>
          <w:b w:val="false"/>
          <w:bCs w:val="false"/>
          <w:color w:val="000000"/>
          <w:sz w:val="21"/>
          <w:szCs w:val="21"/>
        </w:rPr>
        <w:t>核电荷数较大</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黑体" w:hAnsi="Times New Roman" w:hint="eastAsia"/>
          <w:b/>
          <w:bCs/>
          <w:color w:val="000000"/>
          <w:sz w:val="21"/>
          <w:szCs w:val="21"/>
          <w:lang w:eastAsia="zh-CN"/>
        </w:rPr>
      </w:pPr>
      <w:r>
        <w:rPr>
          <w:rFonts w:ascii="Times New Roman" w:cs="Times New Roman" w:eastAsia="黑体" w:hAnsi="Times New Roman" w:hint="eastAsia"/>
          <w:color w:val="000000"/>
          <w:sz w:val="21"/>
          <w:szCs w:val="21"/>
          <w:lang w:val="en-US" w:eastAsia="zh-CN"/>
        </w:rPr>
        <w:t>(二)</w:t>
      </w:r>
      <w:r>
        <w:rPr>
          <w:rFonts w:ascii="Times New Roman" w:cs="Times New Roman" w:eastAsia="黑体" w:hAnsi="Times New Roman" w:hint="eastAsia"/>
          <w:b/>
          <w:bCs/>
          <w:color w:val="000000"/>
          <w:sz w:val="21"/>
          <w:szCs w:val="21"/>
          <w:lang w:eastAsia="zh-CN"/>
        </w:rPr>
        <w:t>电子亲和能</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snapToGrid w:val="false"/>
        <w:spacing w:lineRule="auto" w:line="288"/>
        <w:ind w:left="210" w:hanging="210" w:hangingChars="100"/>
        <w:textAlignment w:val="auto"/>
        <w:contextualSpacing/>
        <w:rPr>
          <w:rFonts w:ascii="Times New Roman" w:cs="Times New Roman" w:hAnsi="Times New Roman" w:hint="default"/>
          <w:b w:val="false"/>
          <w:bCs w:val="false"/>
          <w:color w:val="000000"/>
          <w:sz w:val="21"/>
          <w:szCs w:val="21"/>
        </w:rPr>
      </w:pPr>
      <w:r>
        <w:rPr>
          <w:rFonts w:ascii="Times New Roman" w:cs="Times New Roman" w:hAnsi="Times New Roman" w:hint="eastAsia"/>
          <w:b w:val="false"/>
          <w:bCs w:val="false"/>
          <w:color w:val="000000"/>
          <w:sz w:val="21"/>
          <w:szCs w:val="21"/>
          <w:lang w:val="en-US" w:eastAsia="zh-CN"/>
        </w:rPr>
        <w:t>1、</w:t>
      </w:r>
      <w:r>
        <w:rPr>
          <w:rFonts w:ascii="Times New Roman" w:cs="Times New Roman" w:hAnsi="Times New Roman" w:hint="default"/>
          <w:b w:val="false"/>
          <w:bCs w:val="false"/>
          <w:color w:val="000000"/>
          <w:sz w:val="21"/>
          <w:szCs w:val="21"/>
        </w:rPr>
        <w:t>同周期元素随核电荷数依次增大，原子半径逐渐变小，故结合一个电子释放出的能量依次增大　</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snapToGrid w:val="false"/>
        <w:spacing w:lineRule="auto" w:line="288"/>
        <w:ind w:left="210" w:leftChars="100" w:firstLine="0" w:firstLineChars="0"/>
        <w:textAlignment w:val="auto"/>
        <w:contextualSpacing/>
        <w:rPr>
          <w:rFonts w:ascii="Times New Roman" w:cs="Times New Roman" w:hAnsi="Times New Roman" w:hint="default"/>
          <w:b w:val="false"/>
          <w:bCs w:val="false"/>
          <w:color w:val="000000"/>
          <w:sz w:val="21"/>
          <w:szCs w:val="21"/>
        </w:rPr>
      </w:pPr>
      <w:r>
        <w:rPr>
          <w:rFonts w:ascii="Times New Roman" w:cs="Times New Roman" w:hAnsi="Times New Roman" w:hint="default"/>
          <w:b w:val="false"/>
          <w:bCs w:val="false"/>
          <w:color w:val="000000"/>
          <w:sz w:val="21"/>
          <w:szCs w:val="21"/>
        </w:rPr>
        <w:t>N原子的2p轨道为半充满状态，具有额外稳定性，故不易结合一个电子</w:t>
      </w:r>
    </w:p>
    <w:p>
      <w:pPr>
        <w:pStyle w:val="style0"/>
        <w:rPr>
          <w:rFonts w:hint="eastAsia"/>
          <w:b/>
          <w:bCs/>
          <w:color w:val="000000"/>
          <w:lang w:val="en-US" w:eastAsia="zh-CN"/>
        </w:rPr>
      </w:pPr>
    </w:p>
    <w:p>
      <w:pPr>
        <w:pStyle w:val="style0"/>
        <w:rPr>
          <w:rFonts w:ascii="Times New Roman" w:cs="Times New Roman" w:hAnsi="Times New Roman" w:hint="eastAsia"/>
          <w:b/>
          <w:bCs/>
          <w:color w:val="000000"/>
          <w:sz w:val="21"/>
          <w:szCs w:val="21"/>
          <w:lang w:val="en-US" w:eastAsia="zh-CN"/>
        </w:rPr>
      </w:pPr>
    </w:p>
    <w:p>
      <w:pPr>
        <w:pStyle w:val="style0"/>
        <w:keepNext w:val="false"/>
        <w:keepLines w:val="false"/>
        <w:pageBreakBefore w:val="false"/>
        <w:widowControl w:val="false"/>
        <w:kinsoku/>
        <w:wordWrap/>
        <w:overflowPunct/>
        <w:topLinePunct w:val="false"/>
        <w:autoSpaceDE/>
        <w:autoSpaceDN/>
        <w:bidi w:val="false"/>
        <w:adjustRightInd/>
        <w:snapToGrid w:val="false"/>
        <w:spacing w:lineRule="auto" w:line="288"/>
        <w:textAlignment w:val="auto"/>
        <w:rPr>
          <w:rFonts w:ascii="Times New Roman" w:cs="Times New Roman" w:hAnsi="Times New Roman" w:hint="default"/>
          <w:color w:val="000000"/>
          <w:sz w:val="21"/>
          <w:szCs w:val="21"/>
          <w:lang w:eastAsia="zh-CN"/>
        </w:rPr>
      </w:pPr>
    </w:p>
    <w:p>
      <w:pPr>
        <w:pStyle w:val="style0"/>
        <w:keepNext w:val="false"/>
        <w:keepLines w:val="false"/>
        <w:pageBreakBefore w:val="false"/>
        <w:numPr>
          <w:ilvl w:val="0"/>
          <w:numId w:val="4"/>
        </w:numPr>
        <w:kinsoku/>
        <w:wordWrap/>
        <w:overflowPunct/>
        <w:topLinePunct w:val="false"/>
        <w:autoSpaceDE/>
        <w:autoSpaceDN/>
        <w:bidi w:val="false"/>
        <w:adjustRightInd w:val="false"/>
        <w:snapToGrid w:val="false"/>
        <w:spacing w:lineRule="auto" w:line="288"/>
        <w:jc w:val="center"/>
        <w:textAlignment w:val="auto"/>
        <w:rPr>
          <w:rFonts w:ascii="黑体" w:cs="黑体" w:eastAsia="黑体" w:hAnsi="黑体" w:hint="eastAsia"/>
          <w:b/>
          <w:bCs/>
          <w:color w:val="000000"/>
          <w:sz w:val="28"/>
          <w:szCs w:val="28"/>
          <w:lang w:val="en-US" w:eastAsia="zh-CN"/>
        </w:rPr>
      </w:pPr>
      <w:r>
        <w:rPr>
          <w:rFonts w:ascii="黑体" w:cs="黑体" w:eastAsia="黑体" w:hAnsi="黑体" w:hint="eastAsia"/>
          <w:b/>
          <w:bCs/>
          <w:color w:val="000000"/>
          <w:sz w:val="28"/>
          <w:szCs w:val="28"/>
          <w:lang w:eastAsia="zh-CN"/>
        </w:rPr>
        <w:t>化学键与物质的稳定性</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黑体" w:hAnsi="Times New Roman" w:hint="eastAsia"/>
          <w:b/>
          <w:bCs/>
          <w:color w:val="000000"/>
          <w:sz w:val="21"/>
          <w:szCs w:val="21"/>
          <w:u w:val="none"/>
          <w:lang w:eastAsia="zh-CN"/>
        </w:rPr>
      </w:pPr>
      <w:r>
        <w:rPr>
          <w:rFonts w:ascii="Times New Roman" w:cs="Times New Roman" w:eastAsia="黑体" w:hAnsi="Times New Roman" w:hint="eastAsia"/>
          <w:b/>
          <w:bCs/>
          <w:color w:val="000000"/>
          <w:sz w:val="21"/>
          <w:szCs w:val="21"/>
          <w:u w:val="none"/>
          <w:lang w:eastAsia="zh-CN"/>
        </w:rPr>
        <w:t>【方法和规律】</w:t>
      </w:r>
    </w:p>
    <w:p>
      <w:pPr>
        <w:pStyle w:val="style4122"/>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0" w:leftChars="0" w:right="0" w:rightChars="0" w:firstLine="0" w:firstLineChars="0"/>
        <w:textAlignment w:val="auto"/>
        <w:outlineLvl w:val="9"/>
        <w:rPr>
          <w:rStyle w:val="style65"/>
          <w:rFonts w:ascii="Times New Roman" w:cs="Times New Roman" w:eastAsia="黑体" w:hAnsi="Times New Roman" w:hint="default"/>
          <w:b/>
          <w:bCs/>
          <w:color w:val="000000"/>
          <w:sz w:val="21"/>
          <w:szCs w:val="21"/>
          <w:u w:val="none"/>
          <w:lang w:val="en-US" w:eastAsia="zh-CN"/>
        </w:rPr>
      </w:pPr>
      <w:r>
        <w:rPr>
          <w:rStyle w:val="style65"/>
          <w:rFonts w:ascii="Times New Roman" w:cs="Times New Roman" w:eastAsia="黑体" w:hAnsi="Times New Roman" w:hint="eastAsia"/>
          <w:b/>
          <w:bCs/>
          <w:color w:val="000000"/>
          <w:sz w:val="21"/>
          <w:szCs w:val="21"/>
          <w:u w:val="none"/>
          <w:lang w:val="en-US" w:eastAsia="zh-CN"/>
        </w:rPr>
        <w:t>1、化学键的分类：</w:t>
      </w:r>
      <w:r>
        <w:rPr>
          <w:rFonts w:ascii="Times New Roman" w:cs="Times New Roman" w:eastAsia="宋体" w:hAnsi="Times New Roman" w:hint="default"/>
          <w:b w:val="false"/>
          <w:bCs/>
          <w:color w:val="000000"/>
          <w:sz w:val="21"/>
          <w:szCs w:val="21"/>
          <w:u w:val="none"/>
        </w:rPr>
        <w:t>①</w:t>
      </w:r>
      <w:r>
        <w:rPr>
          <w:rStyle w:val="style65"/>
          <w:rFonts w:ascii="Times New Roman" w:cs="Times New Roman" w:eastAsia="宋体" w:hAnsi="Times New Roman" w:hint="default"/>
          <w:b w:val="false"/>
          <w:bCs/>
          <w:color w:val="000000"/>
          <w:sz w:val="21"/>
          <w:szCs w:val="21"/>
          <w:u w:val="none"/>
          <w:lang w:val="en-US" w:eastAsia="zh-CN"/>
        </w:rPr>
        <w:t>离子键；</w:t>
      </w:r>
      <w:r>
        <w:rPr>
          <w:rFonts w:ascii="Times New Roman" w:cs="Times New Roman" w:eastAsia="宋体" w:hAnsi="Times New Roman" w:hint="default"/>
          <w:b w:val="false"/>
          <w:bCs/>
          <w:color w:val="000000"/>
          <w:sz w:val="21"/>
          <w:szCs w:val="21"/>
          <w:u w:val="none"/>
        </w:rPr>
        <w:t>②</w:t>
      </w:r>
      <w:r>
        <w:rPr>
          <w:rStyle w:val="style65"/>
          <w:rFonts w:ascii="Times New Roman" w:cs="Times New Roman" w:eastAsia="宋体" w:hAnsi="Times New Roman" w:hint="default"/>
          <w:b w:val="false"/>
          <w:bCs/>
          <w:color w:val="000000"/>
          <w:sz w:val="21"/>
          <w:szCs w:val="21"/>
          <w:u w:val="none"/>
          <w:lang w:val="en-US" w:eastAsia="zh-CN"/>
        </w:rPr>
        <w:t>共价键；</w:t>
      </w:r>
      <w:r>
        <w:rPr>
          <w:rFonts w:ascii="Times New Roman" w:cs="Times New Roman" w:eastAsia="宋体" w:hAnsi="Times New Roman" w:hint="default"/>
          <w:b w:val="false"/>
          <w:bCs/>
          <w:color w:val="000000"/>
          <w:sz w:val="21"/>
          <w:szCs w:val="21"/>
          <w:u w:val="none"/>
        </w:rPr>
        <w:t>③</w:t>
      </w:r>
      <w:r>
        <w:rPr>
          <w:rStyle w:val="style65"/>
          <w:rFonts w:ascii="Times New Roman" w:cs="Times New Roman" w:eastAsia="宋体" w:hAnsi="Times New Roman" w:hint="default"/>
          <w:b w:val="false"/>
          <w:bCs/>
          <w:color w:val="000000"/>
          <w:sz w:val="21"/>
          <w:szCs w:val="21"/>
          <w:u w:val="none"/>
          <w:lang w:val="en-US" w:eastAsia="zh-CN"/>
        </w:rPr>
        <w:t>金属键</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jc w:val="both"/>
        <w:textAlignment w:val="auto"/>
        <w:outlineLvl w:val="9"/>
        <w:rPr>
          <w:rFonts w:ascii="Times New Roman" w:cs="Times New Roman" w:eastAsia="黑体" w:hAnsi="Times New Roman" w:hint="default"/>
          <w:b w:val="false"/>
          <w:bCs/>
          <w:color w:val="000000"/>
          <w:sz w:val="21"/>
          <w:szCs w:val="21"/>
          <w:u w:val="none"/>
        </w:rPr>
      </w:pPr>
      <w:r>
        <w:rPr>
          <w:rStyle w:val="style65"/>
          <w:rFonts w:ascii="Times New Roman" w:cs="Times New Roman" w:eastAsia="宋体" w:hAnsi="Times New Roman" w:hint="eastAsia"/>
          <w:b/>
          <w:bCs/>
          <w:color w:val="000000"/>
          <w:sz w:val="21"/>
          <w:szCs w:val="21"/>
          <w:u w:val="none"/>
          <w:lang w:val="en-US" w:eastAsia="zh-CN"/>
        </w:rPr>
        <w:t>2、</w:t>
      </w:r>
      <w:r>
        <w:rPr>
          <w:rFonts w:ascii="Times New Roman" w:cs="Times New Roman" w:eastAsia="黑体" w:hAnsi="Times New Roman" w:hint="default"/>
          <w:b/>
          <w:bCs w:val="false"/>
          <w:color w:val="000000"/>
          <w:sz w:val="21"/>
          <w:szCs w:val="21"/>
          <w:u w:val="none"/>
        </w:rPr>
        <w:t xml:space="preserve">共价键的分类 </w:t>
      </w:r>
      <w:r>
        <w:rPr>
          <w:rFonts w:ascii="Times New Roman" w:cs="Times New Roman" w:eastAsia="黑体" w:hAnsi="Times New Roman" w:hint="default"/>
          <w:b w:val="false"/>
          <w:bCs/>
          <w:color w:val="000000"/>
          <w:sz w:val="21"/>
          <w:szCs w:val="21"/>
          <w:u w:val="none"/>
        </w:rPr>
        <w:t xml:space="preserve">       </w:t>
      </w:r>
      <w:r>
        <w:rPr>
          <w:rFonts w:ascii="Times New Roman" w:cs="Times New Roman" w:eastAsia="黑体" w:hAnsi="Times New Roman" w:hint="default"/>
          <w:b w:val="false"/>
          <w:bCs/>
          <w:color w:val="000000"/>
          <w:sz w:val="21"/>
          <w:szCs w:val="21"/>
          <w:u w:val="none"/>
        </w:rPr>
        <w:tab/>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jc w:val="both"/>
        <w:textAlignment w:val="auto"/>
        <w:outlineLvl w:val="9"/>
        <w:rPr>
          <w:rFonts w:ascii="Times New Roman" w:cs="Times New Roman" w:hAnsi="Times New Roman" w:hint="default"/>
          <w:b w:val="false"/>
          <w:bCs/>
          <w:color w:val="000000"/>
          <w:sz w:val="21"/>
          <w:szCs w:val="21"/>
          <w:u w:val="none"/>
        </w:rPr>
      </w:pPr>
      <w:r>
        <w:rPr>
          <w:rFonts w:ascii="Times New Roman" w:cs="Times New Roman" w:eastAsia="楷体" w:hAnsi="Times New Roman" w:hint="eastAsia"/>
          <w:b/>
          <w:bCs w:val="false"/>
          <w:color w:val="000000"/>
          <w:sz w:val="21"/>
          <w:szCs w:val="21"/>
          <w:u w:val="none"/>
          <w:lang w:val="en-US" w:eastAsia="zh-CN"/>
        </w:rPr>
        <w:t>(1)</w:t>
      </w:r>
      <w:r>
        <w:rPr>
          <w:rFonts w:ascii="Times New Roman" w:cs="Times New Roman" w:eastAsia="楷体" w:hAnsi="Times New Roman" w:hint="default"/>
          <w:b/>
          <w:bCs w:val="false"/>
          <w:color w:val="000000"/>
          <w:sz w:val="21"/>
          <w:szCs w:val="21"/>
          <w:u w:val="none"/>
        </w:rPr>
        <w:t>按共用电子对是否偏移分</w:t>
      </w:r>
      <w:r>
        <w:rPr>
          <w:rFonts w:ascii="Times New Roman" w:cs="Times New Roman" w:hAnsi="Times New Roman" w:hint="default"/>
          <w:b w:val="false"/>
          <w:bCs/>
          <w:color w:val="000000"/>
          <w:sz w:val="21"/>
          <w:szCs w:val="21"/>
          <w:u w:val="none"/>
        </w:rPr>
        <w:t>：</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firstLine="210" w:firstLineChars="100"/>
        <w:jc w:val="both"/>
        <w:textAlignment w:val="auto"/>
        <w:outlineLvl w:val="9"/>
        <w:rPr>
          <w:rFonts w:ascii="Times New Roman" w:cs="Times New Roman" w:hAnsi="Times New Roman" w:hint="default"/>
          <w:b w:val="false"/>
          <w:bCs/>
          <w:color w:val="000000"/>
          <w:sz w:val="21"/>
          <w:szCs w:val="21"/>
          <w:u w:val="none"/>
        </w:rPr>
      </w:pPr>
      <w:r>
        <w:rPr>
          <w:rFonts w:ascii="Times New Roman" w:cs="Times New Roman" w:eastAsia="黑体" w:hAnsi="Times New Roman" w:hint="default"/>
          <w:b w:val="false"/>
          <w:bCs/>
          <w:color w:val="000000"/>
          <w:sz w:val="21"/>
          <w:szCs w:val="21"/>
          <w:u w:val="none"/>
        </w:rPr>
        <w:t>①</w:t>
      </w:r>
      <w:r>
        <w:rPr>
          <w:rFonts w:ascii="Times New Roman" w:cs="Times New Roman" w:eastAsia="黑体" w:hAnsi="Times New Roman" w:hint="default"/>
          <w:b w:val="false"/>
          <w:bCs/>
          <w:color w:val="000000"/>
          <w:sz w:val="21"/>
          <w:szCs w:val="21"/>
          <w:u w:val="none"/>
        </w:rPr>
        <w:t>极性共价键</w:t>
      </w:r>
      <w:r>
        <w:rPr>
          <w:rFonts w:ascii="Times New Roman" w:cs="Times New Roman" w:hAnsi="Times New Roman" w:hint="default"/>
          <w:b w:val="false"/>
          <w:bCs/>
          <w:color w:val="000000"/>
          <w:sz w:val="21"/>
          <w:szCs w:val="21"/>
          <w:u w:val="none"/>
        </w:rPr>
        <w:t>：不同种原子间形成的共价键</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firstLine="210" w:firstLineChars="100"/>
        <w:jc w:val="both"/>
        <w:textAlignment w:val="auto"/>
        <w:outlineLvl w:val="9"/>
        <w:rPr>
          <w:rFonts w:ascii="Times New Roman" w:cs="Times New Roman" w:hAnsi="Times New Roman" w:hint="default"/>
          <w:b w:val="false"/>
          <w:bCs/>
          <w:color w:val="000000"/>
          <w:sz w:val="21"/>
          <w:szCs w:val="21"/>
          <w:u w:val="none"/>
        </w:rPr>
      </w:pPr>
      <w:r>
        <w:rPr>
          <w:rFonts w:ascii="Times New Roman" w:cs="Times New Roman" w:eastAsia="黑体" w:hAnsi="Times New Roman" w:hint="default"/>
          <w:b w:val="false"/>
          <w:bCs/>
          <w:color w:val="000000"/>
          <w:sz w:val="21"/>
          <w:szCs w:val="21"/>
          <w:u w:val="none"/>
        </w:rPr>
        <w:t>②</w:t>
      </w:r>
      <w:r>
        <w:rPr>
          <w:rFonts w:ascii="Times New Roman" w:cs="Times New Roman" w:eastAsia="黑体" w:hAnsi="Times New Roman" w:hint="default"/>
          <w:b w:val="false"/>
          <w:bCs/>
          <w:color w:val="000000"/>
          <w:sz w:val="21"/>
          <w:szCs w:val="21"/>
          <w:u w:val="none"/>
        </w:rPr>
        <w:t>非极性共价键</w:t>
      </w:r>
      <w:r>
        <w:rPr>
          <w:rFonts w:ascii="Times New Roman" w:cs="Times New Roman" w:hAnsi="Times New Roman" w:hint="default"/>
          <w:b w:val="false"/>
          <w:bCs/>
          <w:color w:val="000000"/>
          <w:sz w:val="21"/>
          <w:szCs w:val="21"/>
          <w:u w:val="none"/>
        </w:rPr>
        <w:t>：同种原子间形成的共价键</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jc w:val="both"/>
        <w:textAlignment w:val="auto"/>
        <w:outlineLvl w:val="9"/>
        <w:rPr>
          <w:rFonts w:ascii="Times New Roman" w:cs="Times New Roman" w:eastAsia="黑体" w:hAnsi="Times New Roman" w:hint="default"/>
          <w:b w:val="false"/>
          <w:bCs/>
          <w:color w:val="000000"/>
          <w:sz w:val="21"/>
          <w:szCs w:val="21"/>
          <w:u w:val="none"/>
        </w:rPr>
      </w:pPr>
      <w:r>
        <w:rPr>
          <w:rFonts w:ascii="Times New Roman" w:cs="Times New Roman" w:eastAsia="楷体" w:hAnsi="Times New Roman" w:hint="eastAsia"/>
          <w:b/>
          <w:bCs w:val="false"/>
          <w:color w:val="000000"/>
          <w:sz w:val="21"/>
          <w:szCs w:val="21"/>
          <w:u w:val="none"/>
          <w:lang w:val="en-US" w:eastAsia="zh-CN"/>
        </w:rPr>
        <w:t>(2)</w:t>
      </w:r>
      <w:r>
        <w:rPr>
          <w:rFonts w:ascii="Times New Roman" w:cs="Times New Roman" w:eastAsia="楷体" w:hAnsi="Times New Roman" w:hint="default"/>
          <w:b/>
          <w:bCs w:val="false"/>
          <w:color w:val="000000"/>
          <w:sz w:val="21"/>
          <w:szCs w:val="21"/>
          <w:u w:val="none"/>
        </w:rPr>
        <w:t>按成键方式分</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firstLine="210" w:firstLineChars="100"/>
        <w:jc w:val="both"/>
        <w:textAlignment w:val="auto"/>
        <w:outlineLvl w:val="9"/>
        <w:rPr>
          <w:rFonts w:ascii="Times New Roman" w:cs="Times New Roman" w:eastAsia="宋体" w:hAnsi="Times New Roman" w:hint="default"/>
          <w:b w:val="false"/>
          <w:bCs/>
          <w:color w:val="000000"/>
          <w:sz w:val="21"/>
          <w:szCs w:val="21"/>
          <w:u w:val="none"/>
          <w:lang w:val="en-US" w:eastAsia="zh-CN"/>
        </w:rPr>
      </w:pPr>
      <w:r>
        <w:rPr>
          <w:rFonts w:ascii="Times New Roman" w:cs="Times New Roman" w:eastAsia="黑体" w:hAnsi="Times New Roman" w:hint="default"/>
          <w:b w:val="false"/>
          <w:bCs/>
          <w:color w:val="000000"/>
          <w:sz w:val="21"/>
          <w:szCs w:val="21"/>
          <w:u w:val="none"/>
        </w:rPr>
        <w:t>①</w:t>
      </w:r>
      <w:r>
        <w:rPr>
          <w:rFonts w:ascii="Times New Roman" w:cs="Times New Roman" w:eastAsia="宋体" w:hAnsi="Times New Roman" w:hint="default"/>
          <w:b w:val="false"/>
          <w:bCs w:val="false"/>
          <w:color w:val="000000"/>
          <w:kern w:val="0"/>
          <w:sz w:val="21"/>
          <w:szCs w:val="21"/>
        </w:rPr>
        <w:t>σ</w:t>
      </w:r>
      <w:r>
        <w:rPr>
          <w:rFonts w:ascii="Times New Roman" w:cs="Times New Roman" w:eastAsia="黑体" w:hAnsi="Times New Roman" w:hint="default"/>
          <w:b w:val="false"/>
          <w:bCs/>
          <w:color w:val="000000"/>
          <w:sz w:val="21"/>
          <w:szCs w:val="21"/>
          <w:u w:val="none"/>
        </w:rPr>
        <w:t>键</w:t>
      </w:r>
      <w:r>
        <w:rPr>
          <w:rFonts w:ascii="Times New Roman" w:cs="Times New Roman" w:hAnsi="Times New Roman" w:hint="default"/>
          <w:b w:val="false"/>
          <w:bCs/>
          <w:color w:val="000000"/>
          <w:sz w:val="21"/>
          <w:szCs w:val="21"/>
          <w:u w:val="none"/>
        </w:rPr>
        <w:t>：电子云呈轴对称</w:t>
      </w:r>
      <w:r>
        <w:rPr>
          <w:rFonts w:ascii="Times New Roman" w:cs="Times New Roman" w:hAnsi="Times New Roman" w:hint="default"/>
          <w:b w:val="false"/>
          <w:bCs/>
          <w:color w:val="000000"/>
          <w:sz w:val="21"/>
          <w:szCs w:val="21"/>
          <w:u w:val="none"/>
          <w:lang w:val="en-US" w:eastAsia="zh-CN"/>
        </w:rPr>
        <w:t>(</w:t>
      </w:r>
      <w:r>
        <w:rPr>
          <w:rFonts w:ascii="Times New Roman" w:cs="Times New Roman" w:hAnsi="Times New Roman" w:hint="default"/>
          <w:b w:val="false"/>
          <w:bCs/>
          <w:color w:val="000000"/>
          <w:sz w:val="21"/>
          <w:szCs w:val="21"/>
          <w:u w:val="none"/>
        </w:rPr>
        <w:t>“</w:t>
      </w:r>
      <w:r>
        <w:rPr>
          <w:rFonts w:ascii="Times New Roman" w:cs="Times New Roman" w:hAnsi="Times New Roman" w:hint="default"/>
          <w:b w:val="false"/>
          <w:bCs/>
          <w:color w:val="000000"/>
          <w:sz w:val="21"/>
          <w:szCs w:val="21"/>
          <w:u w:val="none"/>
        </w:rPr>
        <w:t>头碰头</w:t>
      </w:r>
      <w:r>
        <w:rPr>
          <w:rFonts w:ascii="Times New Roman" w:cs="Times New Roman" w:hAnsi="Times New Roman" w:hint="default"/>
          <w:b w:val="false"/>
          <w:bCs/>
          <w:color w:val="000000"/>
          <w:sz w:val="21"/>
          <w:szCs w:val="21"/>
          <w:u w:val="none"/>
        </w:rPr>
        <w:t>”</w:t>
      </w:r>
      <w:r>
        <w:rPr>
          <w:rFonts w:ascii="Times New Roman" w:cs="Times New Roman" w:hAnsi="Times New Roman" w:hint="default"/>
          <w:b w:val="false"/>
          <w:bCs/>
          <w:color w:val="000000"/>
          <w:sz w:val="21"/>
          <w:szCs w:val="21"/>
          <w:u w:val="none"/>
          <w:lang w:eastAsia="zh-CN"/>
        </w:rPr>
        <w:t>，</w:t>
      </w:r>
      <w:r>
        <w:rPr>
          <w:rFonts w:ascii="Times New Roman" w:cs="Times New Roman" w:eastAsia="楷体" w:hAnsi="Times New Roman" w:hint="default"/>
          <w:b/>
          <w:bCs/>
          <w:snapToGrid w:val="false"/>
          <w:color w:val="000000"/>
          <w:sz w:val="21"/>
          <w:szCs w:val="21"/>
        </w:rPr>
        <w:t>如</w:t>
      </w:r>
      <w:r>
        <w:rPr>
          <w:rFonts w:ascii="Times New Roman" w:cs="Times New Roman" w:eastAsia="楷体" w:hAnsi="Times New Roman" w:hint="default"/>
          <w:b/>
          <w:bCs/>
          <w:snapToGrid w:val="false"/>
          <w:color w:val="000000"/>
          <w:sz w:val="21"/>
          <w:szCs w:val="21"/>
          <w:lang w:eastAsia="zh-CN"/>
        </w:rPr>
        <w:t>：</w:t>
      </w:r>
      <w:r>
        <w:rPr>
          <w:rFonts w:ascii="Times New Roman" w:cs="Times New Roman" w:hAnsi="Times New Roman" w:hint="default"/>
          <w:b w:val="false"/>
          <w:bCs/>
          <w:color w:val="000000"/>
          <w:sz w:val="21"/>
          <w:szCs w:val="21"/>
          <w:u w:val="none"/>
        </w:rPr>
        <w:t>s-s</w:t>
      </w:r>
      <w:r>
        <w:rPr>
          <w:rFonts w:ascii="Times New Roman" w:cs="Times New Roman" w:hAnsi="Times New Roman" w:hint="eastAsia"/>
          <w:b w:val="false"/>
          <w:bCs/>
          <w:color w:val="000000"/>
          <w:sz w:val="21"/>
          <w:szCs w:val="21"/>
          <w:u w:val="none"/>
          <w:lang w:val="en-US" w:eastAsia="zh-CN"/>
        </w:rPr>
        <w:t xml:space="preserve"> </w:t>
      </w:r>
      <w:r>
        <w:rPr>
          <w:rFonts w:ascii="Times New Roman" w:cs="Times New Roman" w:eastAsia="宋体" w:hAnsi="Times New Roman" w:hint="default"/>
          <w:b w:val="false"/>
          <w:bCs w:val="false"/>
          <w:color w:val="000000"/>
          <w:kern w:val="0"/>
          <w:sz w:val="21"/>
          <w:szCs w:val="21"/>
        </w:rPr>
        <w:t>σ</w:t>
      </w:r>
      <w:r>
        <w:rPr>
          <w:rFonts w:ascii="Times New Roman" w:cs="Times New Roman" w:hAnsi="Times New Roman" w:hint="default"/>
          <w:b w:val="false"/>
          <w:bCs/>
          <w:color w:val="000000"/>
          <w:sz w:val="21"/>
          <w:szCs w:val="21"/>
          <w:u w:val="none"/>
        </w:rPr>
        <w:t>键、s-p</w:t>
      </w:r>
      <w:r>
        <w:rPr>
          <w:rFonts w:ascii="Times New Roman" w:cs="Times New Roman" w:hAnsi="Times New Roman" w:hint="eastAsia"/>
          <w:b w:val="false"/>
          <w:bCs/>
          <w:color w:val="000000"/>
          <w:sz w:val="21"/>
          <w:szCs w:val="21"/>
          <w:u w:val="none"/>
          <w:lang w:val="en-US" w:eastAsia="zh-CN"/>
        </w:rPr>
        <w:t xml:space="preserve"> </w:t>
      </w:r>
      <w:r>
        <w:rPr>
          <w:rFonts w:ascii="Times New Roman" w:cs="Times New Roman" w:eastAsia="宋体" w:hAnsi="Times New Roman" w:hint="default"/>
          <w:b w:val="false"/>
          <w:bCs w:val="false"/>
          <w:color w:val="000000"/>
          <w:kern w:val="0"/>
          <w:sz w:val="21"/>
          <w:szCs w:val="21"/>
        </w:rPr>
        <w:t>σ</w:t>
      </w:r>
      <w:r>
        <w:rPr>
          <w:rFonts w:ascii="Times New Roman" w:cs="Times New Roman" w:hAnsi="Times New Roman" w:hint="default"/>
          <w:b w:val="false"/>
          <w:bCs/>
          <w:color w:val="000000"/>
          <w:sz w:val="21"/>
          <w:szCs w:val="21"/>
          <w:u w:val="none"/>
        </w:rPr>
        <w:t>键、p-p</w:t>
      </w:r>
      <w:r>
        <w:rPr>
          <w:rFonts w:ascii="Times New Roman" w:cs="Times New Roman" w:hAnsi="Times New Roman" w:hint="eastAsia"/>
          <w:b w:val="false"/>
          <w:bCs/>
          <w:color w:val="000000"/>
          <w:sz w:val="21"/>
          <w:szCs w:val="21"/>
          <w:u w:val="none"/>
          <w:lang w:val="en-US" w:eastAsia="zh-CN"/>
        </w:rPr>
        <w:t xml:space="preserve"> </w:t>
      </w:r>
      <w:r>
        <w:rPr>
          <w:rFonts w:ascii="Times New Roman" w:cs="Times New Roman" w:eastAsia="宋体" w:hAnsi="Times New Roman" w:hint="default"/>
          <w:b w:val="false"/>
          <w:bCs w:val="false"/>
          <w:color w:val="000000"/>
          <w:kern w:val="0"/>
          <w:sz w:val="21"/>
          <w:szCs w:val="21"/>
        </w:rPr>
        <w:t>σ</w:t>
      </w:r>
      <w:r>
        <w:rPr>
          <w:rFonts w:ascii="Times New Roman" w:cs="Times New Roman" w:hAnsi="Times New Roman" w:hint="default"/>
          <w:b w:val="false"/>
          <w:bCs/>
          <w:color w:val="000000"/>
          <w:sz w:val="21"/>
          <w:szCs w:val="21"/>
          <w:u w:val="none"/>
        </w:rPr>
        <w:t>键</w:t>
      </w:r>
      <w:r>
        <w:rPr>
          <w:rFonts w:ascii="Times New Roman" w:cs="Times New Roman" w:hAnsi="Times New Roman" w:hint="default"/>
          <w:b w:val="false"/>
          <w:bCs/>
          <w:color w:val="000000"/>
          <w:sz w:val="21"/>
          <w:szCs w:val="21"/>
          <w:u w:val="none"/>
          <w:lang w:val="en-US" w:eastAsia="zh-CN"/>
        </w:rPr>
        <w:t>)</w:t>
      </w:r>
    </w:p>
    <w:p>
      <w:pPr>
        <w:pStyle w:val="style0"/>
        <w:keepNext w:val="false"/>
        <w:keepLines w:val="false"/>
        <w:pageBreakBefore w:val="false"/>
        <w:widowControl w:val="false"/>
        <w:tabs>
          <w:tab w:val="left" w:leader="none" w:pos="735"/>
        </w:tabs>
        <w:kinsoku/>
        <w:wordWrap/>
        <w:overflowPunct/>
        <w:topLinePunct w:val="false"/>
        <w:autoSpaceDE/>
        <w:autoSpaceDN/>
        <w:bidi w:val="false"/>
        <w:adjustRightInd w:val="false"/>
        <w:snapToGrid w:val="false"/>
        <w:spacing w:lineRule="auto" w:line="288"/>
        <w:ind w:right="0" w:rightChars="0" w:firstLine="210" w:firstLineChars="100"/>
        <w:jc w:val="both"/>
        <w:textAlignment w:val="auto"/>
        <w:outlineLvl w:val="9"/>
        <w:rPr>
          <w:rFonts w:ascii="Times New Roman" w:cs="Times New Roman" w:eastAsia="宋体" w:hAnsi="Times New Roman" w:hint="default"/>
          <w:b w:val="false"/>
          <w:bCs/>
          <w:color w:val="000000"/>
          <w:sz w:val="21"/>
          <w:szCs w:val="21"/>
          <w:u w:val="none"/>
          <w:lang w:val="en-US" w:eastAsia="zh-CN"/>
        </w:rPr>
      </w:pPr>
      <w:r>
        <w:rPr>
          <w:rFonts w:ascii="Times New Roman" w:cs="Times New Roman" w:eastAsia="黑体" w:hAnsi="Times New Roman" w:hint="default"/>
          <w:b w:val="false"/>
          <w:bCs/>
          <w:color w:val="000000"/>
          <w:sz w:val="21"/>
          <w:szCs w:val="21"/>
          <w:u w:val="none"/>
        </w:rPr>
        <w:t>②</w:t>
      </w:r>
      <w:r>
        <w:rPr>
          <w:rFonts w:ascii="Times New Roman" w:cs="Times New Roman" w:eastAsia="宋体" w:hAnsi="Times New Roman" w:hint="default"/>
          <w:b w:val="false"/>
          <w:bCs w:val="false"/>
          <w:color w:val="000000"/>
          <w:kern w:val="0"/>
          <w:sz w:val="21"/>
          <w:szCs w:val="21"/>
        </w:rPr>
        <w:t>π</w:t>
      </w:r>
      <w:r>
        <w:rPr>
          <w:rFonts w:ascii="Times New Roman" w:cs="Times New Roman" w:eastAsia="黑体" w:hAnsi="Times New Roman" w:hint="default"/>
          <w:b w:val="false"/>
          <w:bCs/>
          <w:color w:val="000000"/>
          <w:sz w:val="21"/>
          <w:szCs w:val="21"/>
          <w:u w:val="none"/>
        </w:rPr>
        <w:t>键</w:t>
      </w:r>
      <w:r>
        <w:rPr>
          <w:rFonts w:ascii="Times New Roman" w:cs="Times New Roman" w:hAnsi="Times New Roman" w:hint="default"/>
          <w:b w:val="false"/>
          <w:bCs/>
          <w:color w:val="000000"/>
          <w:sz w:val="21"/>
          <w:szCs w:val="21"/>
          <w:u w:val="none"/>
        </w:rPr>
        <w:t>：电子云分布的界面通过键轴的一个平面为镜面对称</w:t>
      </w:r>
      <w:r>
        <w:rPr>
          <w:rFonts w:ascii="Times New Roman" w:cs="Times New Roman" w:hAnsi="Times New Roman" w:hint="default"/>
          <w:b w:val="false"/>
          <w:bCs/>
          <w:color w:val="000000"/>
          <w:sz w:val="21"/>
          <w:szCs w:val="21"/>
          <w:u w:val="none"/>
          <w:lang w:val="en-US" w:eastAsia="zh-CN"/>
        </w:rPr>
        <w:t>(</w:t>
      </w:r>
      <w:r>
        <w:rPr>
          <w:rFonts w:ascii="Times New Roman" w:cs="Times New Roman" w:hAnsi="Times New Roman" w:hint="default"/>
          <w:b w:val="false"/>
          <w:bCs/>
          <w:color w:val="000000"/>
          <w:sz w:val="21"/>
          <w:szCs w:val="21"/>
          <w:u w:val="none"/>
        </w:rPr>
        <w:t>（</w:t>
      </w:r>
      <w:r>
        <w:rPr>
          <w:rFonts w:ascii="Times New Roman" w:cs="Times New Roman" w:hAnsi="Times New Roman" w:hint="default"/>
          <w:b w:val="false"/>
          <w:bCs/>
          <w:color w:val="000000"/>
          <w:sz w:val="21"/>
          <w:szCs w:val="21"/>
          <w:u w:val="none"/>
        </w:rPr>
        <w:t>“</w:t>
      </w:r>
      <w:r>
        <w:rPr>
          <w:rFonts w:ascii="Times New Roman" w:cs="Times New Roman" w:hAnsi="Times New Roman" w:hint="default"/>
          <w:b w:val="false"/>
          <w:bCs/>
          <w:color w:val="000000"/>
          <w:sz w:val="21"/>
          <w:szCs w:val="21"/>
          <w:u w:val="none"/>
        </w:rPr>
        <w:t>肩并肩</w:t>
      </w:r>
      <w:r>
        <w:rPr>
          <w:rFonts w:ascii="Times New Roman" w:cs="Times New Roman" w:hAnsi="Times New Roman" w:hint="default"/>
          <w:b w:val="false"/>
          <w:bCs/>
          <w:color w:val="000000"/>
          <w:sz w:val="21"/>
          <w:szCs w:val="21"/>
          <w:u w:val="none"/>
        </w:rPr>
        <w:t>”</w:t>
      </w:r>
      <w:r>
        <w:rPr>
          <w:rFonts w:ascii="Times New Roman" w:cs="Times New Roman" w:hAnsi="Times New Roman" w:hint="default"/>
          <w:b w:val="false"/>
          <w:bCs/>
          <w:color w:val="000000"/>
          <w:sz w:val="21"/>
          <w:szCs w:val="21"/>
          <w:u w:val="none"/>
          <w:lang w:eastAsia="zh-CN"/>
        </w:rPr>
        <w:t>，</w:t>
      </w:r>
      <w:r>
        <w:rPr>
          <w:rFonts w:ascii="Times New Roman" w:cs="Times New Roman" w:eastAsia="楷体" w:hAnsi="Times New Roman" w:hint="default"/>
          <w:b/>
          <w:bCs/>
          <w:snapToGrid w:val="false"/>
          <w:color w:val="000000"/>
          <w:sz w:val="21"/>
          <w:szCs w:val="21"/>
        </w:rPr>
        <w:t>如</w:t>
      </w:r>
      <w:r>
        <w:rPr>
          <w:rFonts w:ascii="Times New Roman" w:cs="Times New Roman" w:eastAsia="楷体" w:hAnsi="Times New Roman" w:hint="default"/>
          <w:b/>
          <w:bCs/>
          <w:snapToGrid w:val="false"/>
          <w:color w:val="000000"/>
          <w:sz w:val="21"/>
          <w:szCs w:val="21"/>
          <w:lang w:eastAsia="zh-CN"/>
        </w:rPr>
        <w:t>：</w:t>
      </w:r>
      <w:r>
        <w:rPr>
          <w:rFonts w:ascii="Times New Roman" w:cs="Times New Roman" w:hAnsi="Times New Roman" w:hint="default"/>
          <w:b w:val="false"/>
          <w:bCs/>
          <w:color w:val="000000"/>
          <w:sz w:val="21"/>
          <w:szCs w:val="21"/>
          <w:u w:val="none"/>
        </w:rPr>
        <w:t>p-p</w:t>
      </w:r>
      <w:r>
        <w:rPr>
          <w:rFonts w:ascii="Times New Roman" w:cs="Times New Roman" w:hAnsi="Times New Roman" w:hint="default"/>
          <w:b w:val="false"/>
          <w:bCs/>
          <w:color w:val="000000"/>
          <w:position w:val="-6"/>
          <w:sz w:val="21"/>
          <w:szCs w:val="21"/>
          <w:u w:val="none"/>
        </w:rPr>
      </w:r>
      <w:r>
        <w:rPr>
          <w:rFonts w:ascii="Times New Roman" w:cs="Times New Roman" w:hAnsi="Times New Roman" w:hint="default"/>
          <w:b w:val="false"/>
          <w:bCs/>
          <w:color w:val="000000"/>
          <w:position w:val="-6"/>
          <w:sz w:val="21"/>
          <w:szCs w:val="21"/>
          <w:u w:val="none"/>
        </w:rPr>
      </w:r>
      <w:r>
        <w:rPr>
          <w:rFonts w:ascii="Times New Roman" w:cs="Times New Roman" w:hAnsi="Times New Roman" w:hint="default"/>
          <w:b w:val="false"/>
          <w:bCs/>
          <w:color w:val="000000"/>
          <w:position w:val="-6"/>
          <w:sz w:val="21"/>
          <w:szCs w:val="21"/>
          <w:u w:val="none"/>
        </w:rPr>
      </w:r>
      <w:r>
        <w:rPr>
          <w:rFonts w:ascii="Times New Roman" w:cs="Times New Roman" w:hAnsi="Times New Roman" w:hint="default"/>
          <w:b w:val="false"/>
          <w:bCs/>
          <w:color w:val="000000"/>
          <w:position w:val="-6"/>
          <w:sz w:val="21"/>
          <w:szCs w:val="21"/>
          <w:u w:val="none"/>
        </w:rPr>
        <w:object>
          <v:shape id="1050" type="#_x0000_t75" filled="f" stroked="f" style="margin-left:0.0pt;margin-top:0.0pt;width:10.99pt;height:10.99pt;mso-wrap-distance-left:0.0pt;mso-wrap-distance-right:0.0pt;visibility:visible;">
            <v:imagedata r:id="rId25" embosscolor="white" o:title=""/>
            <v:stroke on="f" joinstyle="miter"/>
            <o:lock aspectratio="true" v:ext="view"/>
            <v:fill/>
            <v:path extrusionok="f"/>
          </v:shape>
          <o:OLEObject Type="EMBED" ProgID="Equation.3" ShapeID="1050" DrawAspect="Content" ObjectID="0" r:id="rId26"/>
        </w:object>
      </w:r>
      <w:r>
        <w:rPr>
          <w:rFonts w:ascii="Times New Roman" w:cs="Times New Roman" w:hAnsi="Times New Roman" w:hint="default"/>
          <w:b w:val="false"/>
          <w:bCs/>
          <w:color w:val="000000"/>
          <w:position w:val="-6"/>
          <w:sz w:val="21"/>
          <w:szCs w:val="21"/>
          <w:u w:val="none"/>
        </w:rPr>
      </w:r>
      <w:r>
        <w:rPr>
          <w:rFonts w:ascii="Times New Roman" w:cs="Times New Roman" w:hAnsi="Times New Roman" w:hint="default"/>
          <w:b w:val="false"/>
          <w:bCs/>
          <w:color w:val="000000"/>
          <w:sz w:val="21"/>
          <w:szCs w:val="21"/>
          <w:u w:val="none"/>
        </w:rPr>
        <w:t>键</w:t>
      </w:r>
      <w:r>
        <w:rPr>
          <w:rFonts w:ascii="Times New Roman" w:cs="Times New Roman" w:hAnsi="Times New Roman" w:hint="default"/>
          <w:b w:val="false"/>
          <w:bCs/>
          <w:color w:val="000000"/>
          <w:sz w:val="21"/>
          <w:szCs w:val="21"/>
          <w:u w:val="none"/>
          <w:lang w:val="en-US" w:eastAsia="zh-CN"/>
        </w:rPr>
        <w:t>)</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jc w:val="both"/>
        <w:textAlignment w:val="auto"/>
        <w:outlineLvl w:val="9"/>
        <w:rPr>
          <w:rFonts w:ascii="Times New Roman" w:cs="Times New Roman" w:eastAsia="楷体" w:hAnsi="Times New Roman" w:hint="default"/>
          <w:b/>
          <w:bCs w:val="false"/>
          <w:color w:val="000000"/>
          <w:sz w:val="21"/>
          <w:szCs w:val="21"/>
          <w:u w:val="none"/>
        </w:rPr>
      </w:pPr>
      <w:r>
        <w:rPr>
          <w:rFonts w:ascii="Times New Roman" w:cs="Times New Roman" w:eastAsia="楷体" w:hAnsi="Times New Roman" w:hint="eastAsia"/>
          <w:b/>
          <w:bCs w:val="false"/>
          <w:color w:val="000000"/>
          <w:sz w:val="21"/>
          <w:szCs w:val="21"/>
          <w:u w:val="none"/>
          <w:lang w:val="en-US" w:eastAsia="zh-CN"/>
        </w:rPr>
        <w:t>(3)</w:t>
      </w:r>
      <w:r>
        <w:rPr>
          <w:rFonts w:ascii="Times New Roman" w:cs="Times New Roman" w:eastAsia="楷体" w:hAnsi="Times New Roman" w:hint="default"/>
          <w:b/>
          <w:bCs w:val="false"/>
          <w:color w:val="000000"/>
          <w:sz w:val="21"/>
          <w:szCs w:val="21"/>
          <w:u w:val="none"/>
        </w:rPr>
        <w:t>按共用电子对数分</w:t>
      </w:r>
    </w:p>
    <w:p>
      <w:pPr>
        <w:pStyle w:val="style0"/>
        <w:ind w:firstLine="210" w:firstLineChars="100"/>
        <w:rPr>
          <w:rFonts w:ascii="Times New Roman" w:cs="Times New Roman" w:hAnsi="Times New Roman" w:hint="default"/>
          <w:b w:val="false"/>
          <w:bCs/>
          <w:color w:val="000000"/>
          <w:sz w:val="21"/>
          <w:szCs w:val="21"/>
          <w:u w:val="none"/>
        </w:rPr>
      </w:pPr>
      <w:r>
        <w:rPr>
          <w:rFonts w:ascii="Times New Roman" w:cs="Times New Roman" w:eastAsia="黑体" w:hAnsi="Times New Roman" w:hint="default"/>
          <w:b w:val="false"/>
          <w:bCs/>
          <w:color w:val="000000"/>
          <w:sz w:val="21"/>
          <w:szCs w:val="21"/>
          <w:u w:val="none"/>
        </w:rPr>
        <w:t>①</w:t>
      </w:r>
      <w:r>
        <w:rPr>
          <w:rFonts w:ascii="Times New Roman" w:cs="Times New Roman" w:eastAsia="黑体" w:hAnsi="Times New Roman" w:hint="default"/>
          <w:b w:val="false"/>
          <w:bCs/>
          <w:color w:val="000000"/>
          <w:sz w:val="21"/>
          <w:szCs w:val="21"/>
          <w:u w:val="none"/>
        </w:rPr>
        <w:t>单键</w:t>
      </w:r>
      <w:r>
        <w:rPr>
          <w:rFonts w:ascii="Times New Roman" w:cs="Times New Roman" w:hAnsi="Times New Roman" w:hint="default"/>
          <w:b w:val="false"/>
          <w:bCs/>
          <w:color w:val="000000"/>
          <w:sz w:val="21"/>
          <w:szCs w:val="21"/>
          <w:u w:val="none"/>
        </w:rPr>
        <w:t>——</w:t>
      </w:r>
      <w:r>
        <w:rPr>
          <w:rFonts w:ascii="Times New Roman" w:cs="Times New Roman" w:hAnsi="Times New Roman" w:hint="default"/>
          <w:b w:val="false"/>
          <w:bCs/>
          <w:color w:val="000000"/>
          <w:sz w:val="21"/>
          <w:szCs w:val="21"/>
          <w:u w:val="none"/>
        </w:rPr>
        <w:t xml:space="preserve"> 都是</w:t>
      </w:r>
      <w:r>
        <w:rPr>
          <w:rFonts w:ascii="Times New Roman" w:cs="Times New Roman" w:eastAsia="宋体" w:hAnsi="Times New Roman" w:hint="default"/>
          <w:b w:val="false"/>
          <w:bCs w:val="false"/>
          <w:color w:val="000000"/>
          <w:kern w:val="0"/>
          <w:sz w:val="21"/>
          <w:szCs w:val="21"/>
        </w:rPr>
        <w:t>σ</w:t>
      </w:r>
      <w:r>
        <w:rPr>
          <w:rFonts w:ascii="Times New Roman" w:cs="Times New Roman" w:hAnsi="Times New Roman" w:hint="default"/>
          <w:b w:val="false"/>
          <w:bCs/>
          <w:color w:val="000000"/>
          <w:sz w:val="21"/>
          <w:szCs w:val="21"/>
          <w:u w:val="none"/>
        </w:rPr>
        <w:t>键</w:t>
      </w:r>
    </w:p>
    <w:p>
      <w:pPr>
        <w:pStyle w:val="style0"/>
        <w:ind w:firstLine="210" w:firstLineChars="100"/>
        <w:rPr>
          <w:rFonts w:ascii="Times New Roman" w:cs="Times New Roman" w:hAnsi="Times New Roman" w:hint="default"/>
          <w:b w:val="false"/>
          <w:bCs/>
          <w:color w:val="000000"/>
          <w:sz w:val="21"/>
          <w:szCs w:val="21"/>
          <w:u w:val="none"/>
        </w:rPr>
      </w:pPr>
      <w:r>
        <w:rPr>
          <w:rFonts w:ascii="Times New Roman" w:cs="Times New Roman" w:eastAsia="黑体" w:hAnsi="Times New Roman" w:hint="default"/>
          <w:b w:val="false"/>
          <w:bCs/>
          <w:color w:val="000000"/>
          <w:sz w:val="21"/>
          <w:szCs w:val="21"/>
          <w:u w:val="none"/>
        </w:rPr>
        <w:t>②</w:t>
      </w:r>
      <w:r>
        <w:rPr>
          <w:rFonts w:ascii="Times New Roman" w:cs="Times New Roman" w:eastAsia="黑体" w:hAnsi="Times New Roman" w:hint="default"/>
          <w:b w:val="false"/>
          <w:bCs/>
          <w:color w:val="000000"/>
          <w:sz w:val="21"/>
          <w:szCs w:val="21"/>
          <w:u w:val="none"/>
        </w:rPr>
        <w:t>双键</w:t>
      </w:r>
      <w:r>
        <w:rPr>
          <w:rFonts w:ascii="Times New Roman" w:cs="Times New Roman" w:hAnsi="Times New Roman" w:hint="default"/>
          <w:b w:val="false"/>
          <w:bCs/>
          <w:color w:val="000000"/>
          <w:sz w:val="21"/>
          <w:szCs w:val="21"/>
          <w:u w:val="none"/>
        </w:rPr>
        <w:t>——</w:t>
      </w:r>
      <w:r>
        <w:rPr>
          <w:rFonts w:ascii="Times New Roman" w:cs="Times New Roman" w:hAnsi="Times New Roman" w:hint="default"/>
          <w:b w:val="false"/>
          <w:bCs/>
          <w:color w:val="000000"/>
          <w:sz w:val="21"/>
          <w:szCs w:val="21"/>
          <w:u w:val="none"/>
        </w:rPr>
        <w:t xml:space="preserve"> 一个</w:t>
      </w:r>
      <w:r>
        <w:rPr>
          <w:rFonts w:ascii="Times New Roman" w:cs="Times New Roman" w:eastAsia="宋体" w:hAnsi="Times New Roman" w:hint="default"/>
          <w:b w:val="false"/>
          <w:bCs w:val="false"/>
          <w:color w:val="000000"/>
          <w:kern w:val="0"/>
          <w:sz w:val="21"/>
          <w:szCs w:val="21"/>
        </w:rPr>
        <w:t>σ</w:t>
      </w:r>
      <w:r>
        <w:rPr>
          <w:rFonts w:ascii="Times New Roman" w:cs="Times New Roman" w:hAnsi="Times New Roman" w:hint="default"/>
          <w:b w:val="false"/>
          <w:bCs/>
          <w:color w:val="000000"/>
          <w:sz w:val="21"/>
          <w:szCs w:val="21"/>
          <w:u w:val="none"/>
        </w:rPr>
        <w:t>键、一个</w:t>
      </w:r>
      <w:r>
        <w:rPr>
          <w:rFonts w:ascii="Times New Roman" w:cs="Times New Roman" w:eastAsia="宋体" w:hAnsi="Times New Roman" w:hint="default"/>
          <w:b w:val="false"/>
          <w:bCs w:val="false"/>
          <w:color w:val="000000"/>
          <w:kern w:val="0"/>
          <w:sz w:val="21"/>
          <w:szCs w:val="21"/>
        </w:rPr>
        <w:t>π</w:t>
      </w:r>
      <w:r>
        <w:rPr>
          <w:rFonts w:ascii="Times New Roman" w:cs="Times New Roman" w:hAnsi="Times New Roman" w:hint="default"/>
          <w:b w:val="false"/>
          <w:bCs/>
          <w:color w:val="000000"/>
          <w:sz w:val="21"/>
          <w:szCs w:val="21"/>
          <w:u w:val="none"/>
        </w:rPr>
        <w:t>键</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firstLine="210" w:firstLineChars="100"/>
        <w:jc w:val="both"/>
        <w:textAlignment w:val="auto"/>
        <w:outlineLvl w:val="9"/>
        <w:rPr>
          <w:rFonts w:ascii="Times New Roman" w:cs="Times New Roman" w:hAnsi="Times New Roman" w:hint="default"/>
          <w:b w:val="false"/>
          <w:bCs/>
          <w:color w:val="000000"/>
          <w:sz w:val="21"/>
          <w:szCs w:val="21"/>
          <w:u w:val="none"/>
        </w:rPr>
      </w:pPr>
      <w:r>
        <w:rPr>
          <w:rFonts w:ascii="Times New Roman" w:cs="Times New Roman" w:eastAsia="黑体" w:hAnsi="Times New Roman" w:hint="default"/>
          <w:b w:val="false"/>
          <w:bCs/>
          <w:color w:val="000000"/>
          <w:sz w:val="21"/>
          <w:szCs w:val="21"/>
          <w:u w:val="none"/>
        </w:rPr>
        <w:t>③</w:t>
      </w:r>
      <w:r>
        <w:rPr>
          <w:rFonts w:ascii="Times New Roman" w:cs="Times New Roman" w:eastAsia="黑体" w:hAnsi="Times New Roman" w:hint="default"/>
          <w:b w:val="false"/>
          <w:bCs/>
          <w:color w:val="000000"/>
          <w:sz w:val="21"/>
          <w:szCs w:val="21"/>
          <w:u w:val="none"/>
        </w:rPr>
        <w:t>三键</w:t>
      </w:r>
      <w:r>
        <w:rPr>
          <w:rFonts w:ascii="Times New Roman" w:cs="Times New Roman" w:hAnsi="Times New Roman" w:hint="default"/>
          <w:b w:val="false"/>
          <w:bCs/>
          <w:color w:val="000000"/>
          <w:sz w:val="21"/>
          <w:szCs w:val="21"/>
          <w:u w:val="none"/>
        </w:rPr>
        <w:t>——</w:t>
      </w:r>
      <w:r>
        <w:rPr>
          <w:rFonts w:ascii="Times New Roman" w:cs="Times New Roman" w:hAnsi="Times New Roman" w:hint="default"/>
          <w:b w:val="false"/>
          <w:bCs/>
          <w:color w:val="000000"/>
          <w:sz w:val="21"/>
          <w:szCs w:val="21"/>
          <w:u w:val="none"/>
        </w:rPr>
        <w:t xml:space="preserve"> 一个</w:t>
      </w:r>
      <w:r>
        <w:rPr>
          <w:rFonts w:ascii="Times New Roman" w:cs="Times New Roman" w:eastAsia="宋体" w:hAnsi="Times New Roman" w:hint="default"/>
          <w:b w:val="false"/>
          <w:bCs w:val="false"/>
          <w:color w:val="000000"/>
          <w:kern w:val="0"/>
          <w:sz w:val="21"/>
          <w:szCs w:val="21"/>
        </w:rPr>
        <w:t>σ</w:t>
      </w:r>
      <w:r>
        <w:rPr>
          <w:rFonts w:ascii="Times New Roman" w:cs="Times New Roman" w:hAnsi="Times New Roman" w:hint="default"/>
          <w:b w:val="false"/>
          <w:bCs/>
          <w:color w:val="000000"/>
          <w:sz w:val="21"/>
          <w:szCs w:val="21"/>
          <w:u w:val="none"/>
        </w:rPr>
        <w:t>键、二个</w:t>
      </w:r>
      <w:r>
        <w:rPr>
          <w:rFonts w:ascii="Times New Roman" w:cs="Times New Roman" w:eastAsia="宋体" w:hAnsi="Times New Roman" w:hint="default"/>
          <w:b w:val="false"/>
          <w:bCs w:val="false"/>
          <w:color w:val="000000"/>
          <w:kern w:val="0"/>
          <w:sz w:val="21"/>
          <w:szCs w:val="21"/>
        </w:rPr>
        <w:t>π</w:t>
      </w:r>
      <w:r>
        <w:rPr>
          <w:rFonts w:ascii="Times New Roman" w:cs="Times New Roman" w:hAnsi="Times New Roman" w:hint="default"/>
          <w:b w:val="false"/>
          <w:bCs/>
          <w:color w:val="000000"/>
          <w:sz w:val="21"/>
          <w:szCs w:val="21"/>
          <w:u w:val="none"/>
        </w:rPr>
        <w:t>键</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jc w:val="both"/>
        <w:textAlignment w:val="auto"/>
        <w:outlineLvl w:val="9"/>
        <w:rPr>
          <w:rFonts w:ascii="Times New Roman" w:cs="Times New Roman" w:eastAsia="黑体" w:hAnsi="Times New Roman" w:hint="default"/>
          <w:b/>
          <w:bCs w:val="false"/>
          <w:color w:val="000000"/>
          <w:sz w:val="21"/>
          <w:szCs w:val="21"/>
          <w:u w:val="none"/>
          <w:lang w:val="en-US" w:eastAsia="zh-CN"/>
        </w:rPr>
      </w:pPr>
      <w:r>
        <w:rPr>
          <w:rFonts w:ascii="Times New Roman" w:cs="Times New Roman" w:eastAsia="黑体" w:hAnsi="Times New Roman" w:hint="default"/>
          <w:b/>
          <w:bCs w:val="false"/>
          <w:color w:val="000000"/>
          <w:sz w:val="21"/>
          <w:szCs w:val="21"/>
          <w:u w:val="none"/>
          <w:lang w:val="en-US" w:eastAsia="zh-CN"/>
        </w:rPr>
        <w:t>3、影响化学键强弱的因素</w:t>
      </w:r>
    </w:p>
    <w:p>
      <w:pPr>
        <w:pStyle w:val="style0"/>
        <w:keepNext w:val="false"/>
        <w:keepLines w:val="false"/>
        <w:pageBreakBefore w:val="false"/>
        <w:widowControl w:val="false"/>
        <w:tabs>
          <w:tab w:val="left" w:leader="none" w:pos="1620"/>
        </w:tabs>
        <w:kinsoku/>
        <w:wordWrap/>
        <w:overflowPunct/>
        <w:topLinePunct w:val="false"/>
        <w:autoSpaceDE/>
        <w:autoSpaceDN/>
        <w:bidi w:val="false"/>
        <w:adjustRightInd w:val="false"/>
        <w:snapToGrid w:val="false"/>
        <w:spacing w:lineRule="auto" w:line="288"/>
        <w:ind w:left="210" w:right="0" w:rightChars="0" w:hanging="210" w:hangingChars="100"/>
        <w:textAlignment w:val="auto"/>
        <w:outlineLvl w:val="9"/>
        <w:rPr>
          <w:rFonts w:ascii="Times New Roman" w:cs="Times New Roman" w:eastAsia="黑体" w:hAnsi="Times New Roman" w:hint="default"/>
          <w:b/>
          <w:bCs/>
          <w:color w:val="000000"/>
          <w:sz w:val="21"/>
          <w:szCs w:val="21"/>
          <w:u w:val="none"/>
          <w:lang w:eastAsia="zh-CN"/>
        </w:rPr>
      </w:pPr>
      <w:r>
        <w:rPr>
          <w:rFonts w:ascii="Times New Roman" w:cs="Times New Roman" w:eastAsia="楷体" w:hAnsi="Times New Roman" w:hint="default"/>
          <w:b/>
          <w:bCs/>
          <w:color w:val="000000"/>
          <w:sz w:val="21"/>
          <w:szCs w:val="21"/>
          <w:u w:val="none"/>
        </w:rPr>
        <w:t>(</w:t>
      </w:r>
      <w:r>
        <w:rPr>
          <w:rFonts w:ascii="Times New Roman" w:cs="Times New Roman" w:eastAsia="楷体" w:hAnsi="Times New Roman" w:hint="default"/>
          <w:b/>
          <w:bCs/>
          <w:color w:val="000000"/>
          <w:sz w:val="21"/>
          <w:szCs w:val="21"/>
          <w:u w:val="none"/>
          <w:lang w:val="en-US" w:eastAsia="zh-CN"/>
        </w:rPr>
        <w:t>1</w:t>
      </w:r>
      <w:r>
        <w:rPr>
          <w:rFonts w:ascii="Times New Roman" w:cs="Times New Roman" w:eastAsia="楷体" w:hAnsi="Times New Roman" w:hint="default"/>
          <w:b/>
          <w:bCs/>
          <w:color w:val="000000"/>
          <w:sz w:val="21"/>
          <w:szCs w:val="21"/>
          <w:u w:val="none"/>
        </w:rPr>
        <w:t>)离子键强弱的判断</w:t>
      </w:r>
      <w:r>
        <w:rPr>
          <w:rFonts w:ascii="Times New Roman" w:cs="Times New Roman" w:eastAsia="楷体" w:hAnsi="Times New Roman" w:hint="default"/>
          <w:b/>
          <w:bCs/>
          <w:color w:val="000000"/>
          <w:sz w:val="21"/>
          <w:szCs w:val="21"/>
          <w:u w:val="none"/>
          <w:lang w:val="en-US" w:eastAsia="zh-CN"/>
        </w:rPr>
        <w:t>(看晶格能)</w:t>
      </w:r>
      <w:r>
        <w:rPr>
          <w:rFonts w:ascii="Times New Roman" w:cs="Times New Roman" w:eastAsia="楷体" w:hAnsi="Times New Roman" w:hint="default"/>
          <w:b/>
          <w:bCs/>
          <w:color w:val="000000"/>
          <w:sz w:val="21"/>
          <w:szCs w:val="21"/>
          <w:u w:val="none"/>
          <w:lang w:eastAsia="zh-CN"/>
        </w:rPr>
        <w:t>：</w:t>
      </w:r>
      <w:r>
        <w:rPr>
          <w:rFonts w:ascii="Times New Roman" w:cs="Times New Roman" w:eastAsia="楷体" w:hAnsi="Times New Roman" w:hint="default"/>
          <w:b/>
          <w:bCs/>
          <w:color w:val="000000"/>
          <w:sz w:val="21"/>
          <w:szCs w:val="21"/>
          <w:u w:val="none"/>
          <w:lang w:val="zh-CN"/>
        </w:rPr>
        <w:t>离子键的强弱，取决于阴、阳离子半径大小和所带电荷数</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ind w:left="840" w:leftChars="100" w:hanging="630" w:hangingChars="300"/>
        <w:textAlignment w:val="auto"/>
        <w:rPr>
          <w:rFonts w:ascii="Times New Roman" w:cs="Times New Roman" w:eastAsia="宋体" w:hAnsi="Times New Roman" w:hint="default"/>
          <w:color w:val="000000"/>
          <w:sz w:val="21"/>
          <w:szCs w:val="21"/>
        </w:rPr>
      </w:pPr>
      <w:r>
        <w:rPr>
          <w:rFonts w:ascii="Times New Roman" w:cs="Times New Roman" w:eastAsia="楷体" w:hAnsi="Times New Roman" w:hint="eastAsia"/>
          <w:b/>
          <w:bCs/>
          <w:color w:val="000000"/>
          <w:sz w:val="21"/>
          <w:szCs w:val="21"/>
          <w:u w:val="none"/>
          <w:lang w:val="en-US" w:eastAsia="zh-CN"/>
        </w:rPr>
        <w:t>规律：</w:t>
      </w:r>
      <w:r>
        <w:rPr>
          <w:rFonts w:ascii="Times New Roman" w:cs="Times New Roman" w:eastAsia="宋体" w:hAnsi="Times New Roman" w:hint="default"/>
          <w:color w:val="000000"/>
          <w:sz w:val="21"/>
          <w:szCs w:val="21"/>
        </w:rPr>
        <w:t>阴、阳离子的电荷数越多，离子半径越小，</w:t>
      </w:r>
      <w:r>
        <w:rPr>
          <w:rFonts w:ascii="Times New Roman" w:cs="Times New Roman" w:hAnsi="Times New Roman" w:hint="default"/>
          <w:b w:val="false"/>
          <w:bCs w:val="false"/>
          <w:color w:val="000000"/>
          <w:sz w:val="21"/>
          <w:szCs w:val="21"/>
        </w:rPr>
        <w:t>则</w:t>
      </w:r>
      <w:r>
        <w:rPr>
          <w:rFonts w:ascii="Times New Roman" w:cs="Times New Roman" w:hAnsi="Times New Roman" w:hint="default"/>
          <w:b w:val="false"/>
          <w:bCs w:val="false"/>
          <w:color w:val="000000"/>
          <w:sz w:val="21"/>
          <w:szCs w:val="21"/>
          <w:lang w:eastAsia="zh-CN"/>
        </w:rPr>
        <w:t>离子键</w:t>
      </w:r>
      <w:r>
        <w:rPr>
          <w:rFonts w:ascii="Times New Roman" w:cs="Times New Roman" w:hAnsi="Times New Roman" w:hint="default"/>
          <w:b w:val="false"/>
          <w:bCs w:val="false"/>
          <w:color w:val="000000"/>
          <w:sz w:val="21"/>
          <w:szCs w:val="21"/>
          <w:lang w:val="en-US" w:eastAsia="zh-CN"/>
        </w:rPr>
        <w:t>(或</w:t>
      </w:r>
      <w:r>
        <w:rPr>
          <w:rFonts w:ascii="Times New Roman" w:cs="Times New Roman" w:hAnsi="Times New Roman" w:hint="default"/>
          <w:b w:val="false"/>
          <w:bCs w:val="false"/>
          <w:color w:val="000000"/>
          <w:sz w:val="21"/>
          <w:szCs w:val="21"/>
        </w:rPr>
        <w:t>晶格能</w:t>
      </w:r>
      <w:r>
        <w:rPr>
          <w:rFonts w:ascii="Times New Roman" w:cs="Times New Roman" w:hAnsi="Times New Roman" w:hint="default"/>
          <w:b w:val="false"/>
          <w:bCs w:val="false"/>
          <w:color w:val="000000"/>
          <w:sz w:val="21"/>
          <w:szCs w:val="21"/>
          <w:lang w:val="en-US" w:eastAsia="zh-CN"/>
        </w:rPr>
        <w:t>)</w:t>
      </w:r>
      <w:r>
        <w:rPr>
          <w:rFonts w:ascii="Times New Roman" w:cs="Times New Roman" w:hAnsi="Times New Roman" w:hint="default"/>
          <w:b w:val="false"/>
          <w:bCs w:val="false"/>
          <w:color w:val="000000"/>
          <w:sz w:val="21"/>
          <w:szCs w:val="21"/>
        </w:rPr>
        <w:t>越大</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210" w:right="0" w:rightChars="0" w:hanging="210" w:hangingChars="100"/>
        <w:jc w:val="both"/>
        <w:textAlignment w:val="auto"/>
        <w:outlineLvl w:val="9"/>
        <w:rPr>
          <w:rFonts w:ascii="Times New Roman" w:cs="Times New Roman" w:eastAsia="楷体" w:hAnsi="Times New Roman" w:hint="default"/>
          <w:b/>
          <w:bCs/>
          <w:color w:val="000000"/>
          <w:sz w:val="21"/>
          <w:szCs w:val="21"/>
          <w:u w:val="none"/>
          <w:lang w:val="zh-CN"/>
        </w:rPr>
      </w:pPr>
      <w:r>
        <w:rPr>
          <w:rFonts w:ascii="Times New Roman" w:cs="Times New Roman" w:eastAsia="楷体" w:hAnsi="Times New Roman" w:hint="default"/>
          <w:b/>
          <w:bCs/>
          <w:color w:val="000000"/>
          <w:sz w:val="21"/>
          <w:szCs w:val="21"/>
          <w:u w:val="none"/>
        </w:rPr>
        <w:t>(</w:t>
      </w:r>
      <w:r>
        <w:rPr>
          <w:rFonts w:ascii="Times New Roman" w:cs="Times New Roman" w:eastAsia="楷体" w:hAnsi="Times New Roman" w:hint="default"/>
          <w:b/>
          <w:bCs/>
          <w:color w:val="000000"/>
          <w:sz w:val="21"/>
          <w:szCs w:val="21"/>
          <w:u w:val="none"/>
          <w:lang w:val="en-US" w:eastAsia="zh-CN"/>
        </w:rPr>
        <w:t>2</w:t>
      </w:r>
      <w:r>
        <w:rPr>
          <w:rFonts w:ascii="Times New Roman" w:cs="Times New Roman" w:eastAsia="楷体" w:hAnsi="Times New Roman" w:hint="default"/>
          <w:b/>
          <w:bCs/>
          <w:color w:val="000000"/>
          <w:sz w:val="21"/>
          <w:szCs w:val="21"/>
          <w:u w:val="none"/>
        </w:rPr>
        <w:t>)共价键强弱影响因素</w:t>
      </w:r>
      <w:r>
        <w:rPr>
          <w:rFonts w:ascii="Times New Roman" w:cs="Times New Roman" w:eastAsia="楷体" w:hAnsi="Times New Roman" w:hint="default"/>
          <w:b/>
          <w:bCs/>
          <w:color w:val="000000"/>
          <w:sz w:val="21"/>
          <w:szCs w:val="21"/>
          <w:u w:val="none"/>
          <w:lang w:val="en-US" w:eastAsia="zh-CN"/>
        </w:rPr>
        <w:t>(看键能)</w:t>
      </w:r>
      <w:r>
        <w:rPr>
          <w:rFonts w:ascii="Times New Roman" w:cs="Times New Roman" w:eastAsia="楷体" w:hAnsi="Times New Roman" w:hint="default"/>
          <w:b w:val="false"/>
          <w:bCs w:val="false"/>
          <w:color w:val="000000"/>
          <w:sz w:val="21"/>
          <w:szCs w:val="21"/>
          <w:u w:val="none"/>
        </w:rPr>
        <w:t>：</w:t>
      </w:r>
      <w:r>
        <w:rPr>
          <w:rFonts w:ascii="Times New Roman" w:cs="Times New Roman" w:eastAsia="楷体" w:hAnsi="Times New Roman" w:hint="default"/>
          <w:b/>
          <w:bCs/>
          <w:color w:val="000000"/>
          <w:sz w:val="21"/>
          <w:szCs w:val="21"/>
          <w:u w:val="none"/>
          <w:lang w:val="zh-CN"/>
        </w:rPr>
        <w:t>共价键的强弱，取决于键长</w:t>
      </w:r>
      <w:r>
        <w:rPr>
          <w:rFonts w:ascii="Times New Roman" w:cs="Times New Roman" w:eastAsia="楷体" w:hAnsi="Times New Roman" w:hint="eastAsia"/>
          <w:b/>
          <w:bCs/>
          <w:color w:val="000000"/>
          <w:sz w:val="21"/>
          <w:szCs w:val="21"/>
          <w:u w:val="none"/>
          <w:lang w:val="zh-CN"/>
        </w:rPr>
        <w:t>，</w:t>
      </w:r>
      <w:r>
        <w:rPr>
          <w:rFonts w:ascii="Times New Roman" w:cs="Times New Roman" w:eastAsia="楷体" w:hAnsi="Times New Roman" w:hint="default"/>
          <w:b/>
          <w:bCs/>
          <w:color w:val="000000"/>
          <w:sz w:val="21"/>
          <w:szCs w:val="21"/>
          <w:u w:val="none"/>
          <w:lang w:val="zh-CN"/>
        </w:rPr>
        <w:t>即</w:t>
      </w:r>
      <w:r>
        <w:rPr>
          <w:rFonts w:ascii="Times New Roman" w:cs="Times New Roman" w:eastAsia="楷体" w:hAnsi="Times New Roman" w:hint="eastAsia"/>
          <w:b/>
          <w:bCs/>
          <w:color w:val="000000"/>
          <w:sz w:val="21"/>
          <w:szCs w:val="21"/>
          <w:u w:val="none"/>
          <w:lang w:val="zh-CN"/>
        </w:rPr>
        <w:t>：</w:t>
      </w:r>
      <w:r>
        <w:rPr>
          <w:rFonts w:ascii="Times New Roman" w:cs="Times New Roman" w:eastAsia="楷体" w:hAnsi="Times New Roman" w:hint="default"/>
          <w:b/>
          <w:bCs/>
          <w:color w:val="000000"/>
          <w:sz w:val="21"/>
          <w:szCs w:val="21"/>
          <w:u w:val="none"/>
          <w:lang w:val="zh-CN"/>
        </w:rPr>
        <w:t>成键原子半径大小</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210" w:leftChars="100" w:right="0" w:rightChars="0" w:firstLine="0" w:firstLineChars="0"/>
        <w:jc w:val="both"/>
        <w:textAlignment w:val="auto"/>
        <w:outlineLvl w:val="9"/>
        <w:rPr>
          <w:rFonts w:ascii="Times New Roman" w:cs="Times New Roman" w:eastAsia="楷体" w:hAnsi="Times New Roman" w:hint="eastAsia"/>
          <w:b/>
          <w:bCs/>
          <w:color w:val="000000"/>
          <w:sz w:val="21"/>
          <w:szCs w:val="21"/>
          <w:u w:val="none"/>
          <w:lang w:val="en-US" w:eastAsia="zh-CN"/>
        </w:rPr>
      </w:pPr>
      <w:r>
        <w:rPr>
          <w:rFonts w:ascii="Times New Roman" w:cs="Times New Roman" w:eastAsia="楷体" w:hAnsi="Times New Roman" w:hint="eastAsia"/>
          <w:b/>
          <w:bCs/>
          <w:color w:val="000000"/>
          <w:sz w:val="21"/>
          <w:szCs w:val="21"/>
          <w:u w:val="none"/>
          <w:lang w:val="en-US" w:eastAsia="zh-CN"/>
        </w:rPr>
        <w:t>规律：</w:t>
      </w:r>
      <w:r>
        <w:rPr>
          <w:rFonts w:ascii="Times New Roman" w:cs="Times New Roman" w:eastAsia="楷体" w:hAnsi="Times New Roman" w:hint="eastAsia"/>
          <w:b/>
          <w:bCs/>
          <w:color w:val="000000"/>
          <w:sz w:val="21"/>
          <w:szCs w:val="21"/>
          <w:u w:val="none"/>
          <w:lang w:val="en-US" w:eastAsia="zh-CN"/>
        </w:rPr>
        <w:t>原子半径越小</w:t>
      </w:r>
      <w:r>
        <w:rPr>
          <w:rFonts w:ascii="Times New Roman" w:cs="Times New Roman" w:hAnsi="Times New Roman" w:hint="default"/>
          <w:b/>
          <w:bCs/>
          <w:color w:val="000000"/>
          <w:spacing w:val="-25"/>
          <w:sz w:val="21"/>
          <w:szCs w:val="21"/>
          <w:u w:val="none"/>
        </w:rPr>
        <w:t>―</w:t>
      </w:r>
      <w:r>
        <w:rPr>
          <w:rFonts w:ascii="Times New Roman" w:cs="Times New Roman" w:hAnsi="Times New Roman" w:hint="default"/>
          <w:b/>
          <w:bCs/>
          <w:color w:val="000000"/>
          <w:sz w:val="21"/>
          <w:szCs w:val="21"/>
          <w:u w:val="none"/>
        </w:rPr>
        <w:t>→</w:t>
      </w:r>
      <w:r>
        <w:rPr>
          <w:rFonts w:ascii="Times New Roman" w:cs="Times New Roman" w:eastAsia="楷体" w:hAnsi="Times New Roman" w:hint="eastAsia"/>
          <w:b/>
          <w:bCs/>
          <w:color w:val="000000"/>
          <w:sz w:val="21"/>
          <w:szCs w:val="21"/>
          <w:u w:val="none"/>
          <w:lang w:val="en-US" w:eastAsia="zh-CN"/>
        </w:rPr>
        <w:t>键长越短</w:t>
      </w:r>
      <w:r>
        <w:rPr>
          <w:rFonts w:ascii="Times New Roman" w:cs="Times New Roman" w:hAnsi="Times New Roman" w:hint="default"/>
          <w:b/>
          <w:bCs/>
          <w:color w:val="000000"/>
          <w:spacing w:val="-25"/>
          <w:sz w:val="21"/>
          <w:szCs w:val="21"/>
          <w:u w:val="none"/>
        </w:rPr>
        <w:t>―</w:t>
      </w:r>
      <w:r>
        <w:rPr>
          <w:rFonts w:ascii="Times New Roman" w:cs="Times New Roman" w:hAnsi="Times New Roman" w:hint="default"/>
          <w:b/>
          <w:bCs/>
          <w:color w:val="000000"/>
          <w:sz w:val="21"/>
          <w:szCs w:val="21"/>
          <w:u w:val="none"/>
        </w:rPr>
        <w:t>→</w:t>
      </w:r>
      <w:r>
        <w:rPr>
          <w:rFonts w:ascii="Times New Roman" w:cs="Times New Roman" w:eastAsia="楷体" w:hAnsi="Times New Roman" w:hint="eastAsia"/>
          <w:b/>
          <w:bCs/>
          <w:color w:val="000000"/>
          <w:sz w:val="21"/>
          <w:szCs w:val="21"/>
          <w:u w:val="none"/>
          <w:lang w:val="en-US" w:eastAsia="zh-CN"/>
        </w:rPr>
        <w:t>键能越大</w:t>
      </w:r>
    </w:p>
    <w:p>
      <w:pPr>
        <w:pStyle w:val="style4122"/>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0" w:leftChars="0" w:right="0" w:rightChars="0" w:firstLine="0" w:firstLineChars="0"/>
        <w:jc w:val="both"/>
        <w:textAlignment w:val="auto"/>
        <w:outlineLvl w:val="9"/>
        <w:rPr>
          <w:rFonts w:ascii="Times New Roman" w:cs="Times New Roman" w:hAnsi="Times New Roman" w:hint="default"/>
          <w:b w:val="false"/>
          <w:bCs w:val="false"/>
          <w:color w:val="000000"/>
          <w:sz w:val="21"/>
          <w:szCs w:val="21"/>
          <w:u w:val="none"/>
          <w:lang w:val="zh-CN"/>
        </w:rPr>
      </w:pPr>
      <w:r>
        <w:rPr>
          <w:rFonts w:ascii="Times New Roman" w:cs="Times New Roman" w:eastAsia="楷体" w:hAnsi="Times New Roman" w:hint="default"/>
          <w:b/>
          <w:bCs/>
          <w:color w:val="000000"/>
          <w:sz w:val="21"/>
          <w:szCs w:val="21"/>
          <w:u w:val="none"/>
        </w:rPr>
        <w:t>(</w:t>
      </w:r>
      <w:r>
        <w:rPr>
          <w:rFonts w:ascii="Times New Roman" w:cs="Times New Roman" w:eastAsia="楷体" w:hAnsi="Times New Roman" w:hint="default"/>
          <w:b/>
          <w:bCs/>
          <w:color w:val="000000"/>
          <w:sz w:val="21"/>
          <w:szCs w:val="21"/>
          <w:u w:val="none"/>
          <w:lang w:val="en-US" w:eastAsia="zh-CN"/>
        </w:rPr>
        <w:t>3</w:t>
      </w:r>
      <w:r>
        <w:rPr>
          <w:rFonts w:ascii="Times New Roman" w:cs="Times New Roman" w:eastAsia="楷体" w:hAnsi="Times New Roman" w:hint="default"/>
          <w:b/>
          <w:bCs/>
          <w:color w:val="000000"/>
          <w:sz w:val="21"/>
          <w:szCs w:val="21"/>
          <w:u w:val="none"/>
        </w:rPr>
        <w:t>)</w:t>
      </w:r>
      <w:r>
        <w:rPr>
          <w:rFonts w:ascii="Times New Roman" w:cs="Times New Roman" w:eastAsia="楷体" w:hAnsi="Times New Roman" w:hint="default"/>
          <w:b/>
          <w:bCs/>
          <w:color w:val="000000"/>
          <w:sz w:val="21"/>
          <w:szCs w:val="21"/>
          <w:u w:val="none"/>
          <w:lang w:eastAsia="zh-CN"/>
        </w:rPr>
        <w:t>金属</w:t>
      </w:r>
      <w:r>
        <w:rPr>
          <w:rFonts w:ascii="Times New Roman" w:cs="Times New Roman" w:eastAsia="楷体" w:hAnsi="Times New Roman" w:hint="default"/>
          <w:b/>
          <w:bCs/>
          <w:color w:val="000000"/>
          <w:sz w:val="21"/>
          <w:szCs w:val="21"/>
          <w:u w:val="none"/>
        </w:rPr>
        <w:t>键强弱的判断</w:t>
      </w:r>
      <w:r>
        <w:rPr>
          <w:rFonts w:ascii="Times New Roman" w:cs="Times New Roman" w:eastAsia="楷体" w:hAnsi="Times New Roman" w:hint="default"/>
          <w:b/>
          <w:bCs/>
          <w:color w:val="000000"/>
          <w:sz w:val="21"/>
          <w:szCs w:val="21"/>
          <w:u w:val="none"/>
          <w:lang w:eastAsia="zh-CN"/>
        </w:rPr>
        <w:t>：</w:t>
      </w:r>
      <w:r>
        <w:rPr>
          <w:rFonts w:ascii="Times New Roman" w:cs="Times New Roman" w:eastAsia="楷体" w:hAnsi="Times New Roman" w:hint="default"/>
          <w:b/>
          <w:bCs/>
          <w:color w:val="000000"/>
          <w:sz w:val="21"/>
          <w:szCs w:val="21"/>
          <w:u w:val="none"/>
          <w:lang w:val="zh-CN"/>
        </w:rPr>
        <w:t>金属键的强弱，取决于金属阳离子半径和所带电荷数</w:t>
      </w:r>
      <w:r>
        <w:rPr>
          <w:rFonts w:ascii="Times New Roman" w:cs="Times New Roman" w:eastAsia="楷体" w:hAnsi="Times New Roman" w:hint="eastAsia"/>
          <w:b/>
          <w:bCs/>
          <w:color w:val="000000"/>
          <w:sz w:val="21"/>
          <w:szCs w:val="21"/>
          <w:u w:val="none"/>
          <w:lang w:val="zh-CN"/>
        </w:rPr>
        <w:t>，</w:t>
      </w:r>
      <w:r>
        <w:rPr>
          <w:rFonts w:ascii="Times New Roman" w:cs="Times New Roman" w:eastAsia="楷体" w:hAnsi="Times New Roman" w:hint="default"/>
          <w:b/>
          <w:bCs/>
          <w:color w:val="000000"/>
          <w:sz w:val="21"/>
          <w:szCs w:val="21"/>
          <w:u w:val="none"/>
          <w:lang w:val="zh-CN"/>
        </w:rPr>
        <w:t>即</w:t>
      </w:r>
      <w:r>
        <w:rPr>
          <w:rFonts w:ascii="Times New Roman" w:cs="Times New Roman" w:eastAsia="楷体" w:hAnsi="Times New Roman" w:hint="eastAsia"/>
          <w:b/>
          <w:bCs/>
          <w:color w:val="000000"/>
          <w:sz w:val="21"/>
          <w:szCs w:val="21"/>
          <w:u w:val="none"/>
          <w:lang w:val="zh-CN"/>
        </w:rPr>
        <w:t>：</w:t>
      </w:r>
      <w:r>
        <w:rPr>
          <w:rFonts w:ascii="Times New Roman" w:cs="Times New Roman" w:eastAsia="楷体" w:hAnsi="Times New Roman" w:hint="default"/>
          <w:b/>
          <w:bCs/>
          <w:color w:val="000000"/>
          <w:sz w:val="21"/>
          <w:szCs w:val="21"/>
          <w:u w:val="none"/>
          <w:lang w:val="zh-CN"/>
        </w:rPr>
        <w:t>金属原子的价电子数</w:t>
      </w:r>
    </w:p>
    <w:p>
      <w:pPr>
        <w:pStyle w:val="style0"/>
        <w:keepNext w:val="false"/>
        <w:keepLines w:val="false"/>
        <w:pageBreakBefore w:val="false"/>
        <w:kinsoku/>
        <w:wordWrap/>
        <w:overflowPunct/>
        <w:topLinePunct w:val="false"/>
        <w:bidi w:val="false"/>
        <w:adjustRightInd w:val="false"/>
        <w:snapToGrid w:val="false"/>
        <w:spacing w:lineRule="auto" w:line="288"/>
        <w:ind w:right="0" w:rightChars="0" w:firstLine="210" w:firstLineChars="100"/>
        <w:textAlignment w:val="auto"/>
        <w:outlineLvl w:val="9"/>
        <w:rPr>
          <w:rFonts w:ascii="Times New Roman" w:cs="Times New Roman" w:hAnsi="Times New Roman" w:hint="default"/>
          <w:color w:val="000000"/>
          <w:sz w:val="21"/>
          <w:szCs w:val="21"/>
          <w:u w:val="none"/>
        </w:rPr>
      </w:pPr>
      <w:r>
        <w:rPr>
          <w:rFonts w:ascii="Times New Roman" w:cs="Times New Roman" w:eastAsia="楷体" w:hAnsi="Times New Roman" w:hint="eastAsia"/>
          <w:b/>
          <w:bCs/>
          <w:color w:val="000000"/>
          <w:sz w:val="21"/>
          <w:szCs w:val="21"/>
          <w:u w:val="none"/>
          <w:lang w:val="en-US" w:eastAsia="zh-CN"/>
        </w:rPr>
        <w:t>规律：</w:t>
      </w:r>
      <w:r>
        <w:rPr>
          <w:rFonts w:ascii="Times New Roman" w:cs="Times New Roman" w:eastAsia="楷体" w:hAnsi="Times New Roman" w:hint="eastAsia"/>
          <w:b/>
          <w:bCs/>
          <w:color w:val="000000"/>
          <w:sz w:val="21"/>
          <w:szCs w:val="21"/>
          <w:u w:val="none"/>
          <w:lang w:val="en-US" w:eastAsia="zh-CN"/>
        </w:rPr>
        <w:t xml:space="preserve"> </w:t>
      </w:r>
      <w:r>
        <w:rPr>
          <w:rFonts w:ascii="Times New Roman" w:cs="Times New Roman" w:eastAsia="楷体" w:hAnsi="Times New Roman" w:hint="default"/>
          <w:b/>
          <w:bCs/>
          <w:color w:val="000000"/>
          <w:sz w:val="21"/>
          <w:szCs w:val="21"/>
          <w:u w:val="none"/>
        </w:rPr>
        <w:t>金属离子半径越小，离子电荷数越多，</w:t>
      </w:r>
      <w:r>
        <w:rPr>
          <w:rFonts w:ascii="Times New Roman" w:cs="Times New Roman" w:eastAsia="楷体" w:hAnsi="Times New Roman" w:hint="default"/>
          <w:b/>
          <w:bCs/>
          <w:color w:val="000000"/>
          <w:sz w:val="21"/>
          <w:szCs w:val="21"/>
          <w:u w:val="none"/>
          <w:lang w:eastAsia="zh-CN"/>
        </w:rPr>
        <w:t>则</w:t>
      </w:r>
      <w:r>
        <w:rPr>
          <w:rFonts w:ascii="Times New Roman" w:cs="Times New Roman" w:eastAsia="楷体" w:hAnsi="Times New Roman" w:hint="default"/>
          <w:b/>
          <w:bCs/>
          <w:color w:val="000000"/>
          <w:sz w:val="21"/>
          <w:szCs w:val="21"/>
          <w:u w:val="none"/>
        </w:rPr>
        <w:t>金属键越强</w:t>
      </w:r>
    </w:p>
    <w:p>
      <w:pPr>
        <w:pStyle w:val="style4122"/>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0" w:leftChars="0" w:right="0" w:rightChars="0" w:firstLine="0" w:firstLineChars="0"/>
        <w:textAlignment w:val="auto"/>
        <w:outlineLvl w:val="9"/>
        <w:rPr>
          <w:rStyle w:val="style65"/>
          <w:rFonts w:ascii="Times New Roman" w:cs="Times New Roman" w:eastAsia="黑体" w:hAnsi="Times New Roman" w:hint="default"/>
          <w:b/>
          <w:bCs/>
          <w:color w:val="000000"/>
          <w:sz w:val="21"/>
          <w:szCs w:val="21"/>
          <w:u w:val="none"/>
        </w:rPr>
      </w:pPr>
      <w:r>
        <w:rPr>
          <w:rStyle w:val="style65"/>
          <w:rFonts w:ascii="Times New Roman" w:cs="Times New Roman" w:eastAsia="黑体" w:hAnsi="Times New Roman" w:hint="eastAsia"/>
          <w:b/>
          <w:bCs/>
          <w:color w:val="000000"/>
          <w:sz w:val="21"/>
          <w:szCs w:val="21"/>
          <w:u w:val="none"/>
          <w:lang w:val="en-US" w:eastAsia="zh-CN"/>
        </w:rPr>
        <w:t>4</w:t>
      </w:r>
      <w:r>
        <w:rPr>
          <w:rStyle w:val="style65"/>
          <w:rFonts w:ascii="Times New Roman" w:cs="Times New Roman" w:eastAsia="黑体" w:hAnsi="Times New Roman" w:hint="default"/>
          <w:b/>
          <w:bCs/>
          <w:color w:val="000000"/>
          <w:sz w:val="21"/>
          <w:szCs w:val="21"/>
          <w:u w:val="none"/>
          <w:lang w:eastAsia="zh-CN"/>
        </w:rPr>
        <w:t>、</w:t>
      </w:r>
      <w:r>
        <w:rPr>
          <w:rStyle w:val="style65"/>
          <w:rFonts w:ascii="Times New Roman" w:cs="Times New Roman" w:eastAsia="黑体" w:hAnsi="Times New Roman" w:hint="default"/>
          <w:b/>
          <w:bCs/>
          <w:color w:val="000000"/>
          <w:sz w:val="21"/>
          <w:szCs w:val="21"/>
          <w:u w:val="none"/>
        </w:rPr>
        <w:t>化学键对物质性质的影响</w:t>
      </w:r>
      <w:r>
        <w:rPr>
          <w:rFonts w:ascii="Times New Roman" w:cs="Times New Roman" w:eastAsia="黑体" w:hAnsi="Times New Roman" w:hint="default"/>
          <w:b/>
          <w:bCs w:val="false"/>
          <w:color w:val="000000"/>
          <w:sz w:val="21"/>
          <w:szCs w:val="21"/>
          <w:u w:val="none"/>
          <w:lang w:val="en-US" w:eastAsia="zh-CN"/>
        </w:rPr>
        <w:t>：</w:t>
      </w:r>
      <w:r>
        <w:rPr>
          <w:rFonts w:ascii="Times New Roman" w:cs="Times New Roman" w:eastAsia="楷体" w:hAnsi="Times New Roman" w:hint="default"/>
          <w:b/>
          <w:bCs w:val="false"/>
          <w:color w:val="000000"/>
          <w:sz w:val="21"/>
          <w:szCs w:val="21"/>
          <w:u w:val="none"/>
          <w:lang w:val="en-US" w:eastAsia="zh-CN"/>
        </w:rPr>
        <w:t>化学键主要影响物质的稳定性</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210" w:right="0" w:rightChars="0" w:hanging="210" w:hangingChars="100"/>
        <w:jc w:val="left"/>
        <w:textAlignment w:val="auto"/>
        <w:outlineLvl w:val="9"/>
        <w:rPr>
          <w:rFonts w:ascii="Times New Roman" w:cs="Times New Roman" w:eastAsia="楷体" w:hAnsi="Times New Roman" w:hint="default"/>
          <w:b/>
          <w:bCs/>
          <w:color w:val="000000"/>
          <w:sz w:val="21"/>
          <w:szCs w:val="21"/>
        </w:rPr>
      </w:pPr>
      <w:r>
        <w:rPr>
          <w:rStyle w:val="style65"/>
          <w:rFonts w:ascii="Times New Roman" w:cs="Times New Roman" w:eastAsia="楷体" w:hAnsi="Times New Roman" w:hint="default"/>
          <w:b/>
          <w:bCs/>
          <w:color w:val="000000"/>
          <w:sz w:val="21"/>
          <w:szCs w:val="21"/>
          <w:u w:val="none"/>
        </w:rPr>
        <w:t>(1)</w:t>
      </w:r>
      <w:r>
        <w:rPr>
          <w:rStyle w:val="style65"/>
          <w:rFonts w:ascii="Times New Roman" w:cs="Times New Roman" w:eastAsia="楷体" w:hAnsi="Times New Roman" w:hint="default"/>
          <w:b/>
          <w:bCs/>
          <w:color w:val="000000"/>
          <w:sz w:val="21"/>
          <w:szCs w:val="21"/>
          <w:u w:val="none"/>
          <w:lang w:eastAsia="zh-CN"/>
        </w:rPr>
        <w:t>离子键对物质性质的影响：</w:t>
      </w:r>
      <w:r>
        <w:rPr>
          <w:rStyle w:val="style65"/>
          <w:rFonts w:ascii="Times New Roman" w:cs="Times New Roman" w:eastAsia="楷体" w:hAnsi="Times New Roman" w:hint="default"/>
          <w:b/>
          <w:bCs/>
          <w:color w:val="000000"/>
          <w:sz w:val="21"/>
          <w:szCs w:val="21"/>
          <w:u w:val="none"/>
          <w:lang w:eastAsia="zh-CN"/>
        </w:rPr>
        <w:t>离子键</w:t>
      </w:r>
      <w:r>
        <w:rPr>
          <w:rFonts w:ascii="Times New Roman" w:cs="Times New Roman" w:eastAsia="楷体" w:hAnsi="Times New Roman" w:hint="default"/>
          <w:b/>
          <w:bCs/>
          <w:color w:val="000000"/>
          <w:sz w:val="21"/>
          <w:szCs w:val="21"/>
          <w:lang w:val="en-US" w:eastAsia="zh-CN"/>
        </w:rPr>
        <w:t>(或</w:t>
      </w:r>
      <w:r>
        <w:rPr>
          <w:rFonts w:ascii="Times New Roman" w:cs="Times New Roman" w:eastAsia="楷体" w:hAnsi="Times New Roman" w:hint="default"/>
          <w:b/>
          <w:bCs/>
          <w:color w:val="000000"/>
          <w:sz w:val="21"/>
          <w:szCs w:val="21"/>
        </w:rPr>
        <w:t>晶格能</w:t>
      </w:r>
      <w:r>
        <w:rPr>
          <w:rFonts w:ascii="Times New Roman" w:cs="Times New Roman" w:eastAsia="楷体" w:hAnsi="Times New Roman" w:hint="default"/>
          <w:b/>
          <w:bCs/>
          <w:color w:val="000000"/>
          <w:sz w:val="21"/>
          <w:szCs w:val="21"/>
          <w:lang w:val="en-US" w:eastAsia="zh-CN"/>
        </w:rPr>
        <w:t>)</w:t>
      </w:r>
      <w:r>
        <w:rPr>
          <w:rStyle w:val="style65"/>
          <w:rFonts w:ascii="Times New Roman" w:cs="Times New Roman" w:eastAsia="楷体" w:hAnsi="Times New Roman" w:hint="default"/>
          <w:b/>
          <w:bCs/>
          <w:color w:val="000000"/>
          <w:sz w:val="21"/>
          <w:szCs w:val="21"/>
          <w:u w:val="none"/>
          <w:lang w:eastAsia="zh-CN"/>
        </w:rPr>
        <w:t>越强，</w:t>
      </w:r>
      <w:r>
        <w:rPr>
          <w:rFonts w:ascii="Times New Roman" w:cs="Times New Roman" w:eastAsia="楷体" w:hAnsi="Times New Roman" w:hint="default"/>
          <w:b/>
          <w:bCs/>
          <w:color w:val="000000"/>
          <w:sz w:val="21"/>
          <w:szCs w:val="21"/>
        </w:rPr>
        <w:t>形成的离子晶体越稳定</w:t>
      </w:r>
      <w:r>
        <w:rPr>
          <w:rFonts w:ascii="Times New Roman" w:cs="Times New Roman" w:eastAsia="楷体" w:hAnsi="Times New Roman" w:hint="default"/>
          <w:b/>
          <w:bCs/>
          <w:color w:val="000000"/>
          <w:sz w:val="21"/>
          <w:szCs w:val="21"/>
          <w:lang w:eastAsia="zh-CN"/>
        </w:rPr>
        <w:t>；</w:t>
      </w:r>
      <w:r>
        <w:rPr>
          <w:rFonts w:ascii="Times New Roman" w:cs="Times New Roman" w:eastAsia="楷体" w:hAnsi="Times New Roman" w:hint="default"/>
          <w:b/>
          <w:bCs/>
          <w:color w:val="000000"/>
          <w:sz w:val="21"/>
          <w:szCs w:val="21"/>
        </w:rPr>
        <w:t>熔</w:t>
      </w:r>
      <w:r>
        <w:rPr>
          <w:rFonts w:ascii="Times New Roman" w:cs="Times New Roman" w:eastAsia="楷体" w:hAnsi="Times New Roman" w:hint="eastAsia"/>
          <w:b/>
          <w:bCs/>
          <w:color w:val="000000"/>
          <w:sz w:val="21"/>
          <w:szCs w:val="21"/>
          <w:lang w:eastAsia="zh-CN"/>
        </w:rPr>
        <w:t>、沸</w:t>
      </w:r>
      <w:r>
        <w:rPr>
          <w:rFonts w:ascii="Times New Roman" w:cs="Times New Roman" w:eastAsia="楷体" w:hAnsi="Times New Roman" w:hint="default"/>
          <w:b/>
          <w:bCs/>
          <w:color w:val="000000"/>
          <w:sz w:val="21"/>
          <w:szCs w:val="21"/>
        </w:rPr>
        <w:t>点越高，硬度越大</w:t>
      </w:r>
      <w:r>
        <w:rPr>
          <w:rFonts w:ascii="Times New Roman" w:cs="Times New Roman" w:eastAsia="楷体" w:hAnsi="Times New Roman" w:hint="default"/>
          <w:b/>
          <w:bCs/>
          <w:color w:val="000000"/>
          <w:sz w:val="21"/>
          <w:szCs w:val="21"/>
          <w:lang w:eastAsia="zh-CN"/>
        </w:rPr>
        <w:t>；</w:t>
      </w:r>
      <w:r>
        <w:rPr>
          <w:rFonts w:ascii="Times New Roman" w:cs="Times New Roman" w:eastAsia="楷体" w:hAnsi="Times New Roman" w:hint="default"/>
          <w:b/>
          <w:bCs/>
          <w:color w:val="000000"/>
          <w:sz w:val="21"/>
          <w:szCs w:val="21"/>
        </w:rPr>
        <w:t>在岩浆晶析</w:t>
      </w:r>
      <w:r>
        <w:rPr>
          <w:rFonts w:ascii="Times New Roman" w:cs="Times New Roman" w:eastAsia="楷体" w:hAnsi="Times New Roman" w:hint="default"/>
          <w:b/>
          <w:bCs/>
          <w:color w:val="000000"/>
          <w:sz w:val="21"/>
          <w:szCs w:val="21"/>
          <w:lang w:eastAsia="zh-CN"/>
        </w:rPr>
        <w:t>时</w:t>
      </w:r>
      <w:r>
        <w:rPr>
          <w:rFonts w:ascii="Times New Roman" w:cs="Times New Roman" w:eastAsia="楷体" w:hAnsi="Times New Roman" w:hint="default"/>
          <w:b/>
          <w:bCs/>
          <w:color w:val="000000"/>
          <w:sz w:val="21"/>
          <w:szCs w:val="21"/>
        </w:rPr>
        <w:t>，晶格能越大的的矿物越容易结晶析出</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210" w:right="0" w:rightChars="0" w:hanging="210" w:hangingChars="100"/>
        <w:jc w:val="left"/>
        <w:textAlignment w:val="auto"/>
        <w:outlineLvl w:val="9"/>
        <w:rPr>
          <w:rFonts w:ascii="Times New Roman" w:cs="Times New Roman" w:eastAsia="宋体" w:hAnsi="Times New Roman" w:hint="eastAsia"/>
          <w:b w:val="false"/>
          <w:bCs w:val="false"/>
          <w:color w:val="000000"/>
          <w:sz w:val="21"/>
          <w:szCs w:val="21"/>
          <w:lang w:eastAsia="zh-CN"/>
        </w:rPr>
      </w:pPr>
      <w:r>
        <w:rPr>
          <w:rStyle w:val="style65"/>
          <w:rFonts w:ascii="Times New Roman" w:cs="Times New Roman" w:eastAsia="楷体" w:hAnsi="Times New Roman" w:hint="default"/>
          <w:b/>
          <w:bCs/>
          <w:color w:val="000000"/>
          <w:sz w:val="21"/>
          <w:szCs w:val="21"/>
          <w:u w:val="none"/>
        </w:rPr>
        <w:t>(</w:t>
      </w:r>
      <w:r>
        <w:rPr>
          <w:rStyle w:val="style65"/>
          <w:rFonts w:ascii="Times New Roman" w:cs="Times New Roman" w:eastAsia="楷体" w:hAnsi="Times New Roman" w:hint="eastAsia"/>
          <w:b/>
          <w:bCs/>
          <w:color w:val="000000"/>
          <w:sz w:val="21"/>
          <w:szCs w:val="21"/>
          <w:u w:val="none"/>
          <w:lang w:val="en-US" w:eastAsia="zh-CN"/>
        </w:rPr>
        <w:t>2</w:t>
      </w:r>
      <w:r>
        <w:rPr>
          <w:rStyle w:val="style65"/>
          <w:rFonts w:ascii="Times New Roman" w:cs="Times New Roman" w:eastAsia="楷体" w:hAnsi="Times New Roman" w:hint="default"/>
          <w:b/>
          <w:bCs/>
          <w:color w:val="000000"/>
          <w:sz w:val="21"/>
          <w:szCs w:val="21"/>
          <w:u w:val="none"/>
        </w:rPr>
        <w:t>)</w:t>
      </w:r>
      <w:r>
        <w:rPr>
          <w:rStyle w:val="style65"/>
          <w:rFonts w:ascii="Times New Roman" w:cs="Times New Roman" w:eastAsia="楷体" w:hAnsi="Times New Roman" w:hint="eastAsia"/>
          <w:b/>
          <w:bCs/>
          <w:color w:val="000000"/>
          <w:sz w:val="21"/>
          <w:szCs w:val="21"/>
          <w:u w:val="none"/>
          <w:lang w:eastAsia="zh-CN"/>
        </w:rPr>
        <w:t>共价</w:t>
      </w:r>
      <w:r>
        <w:rPr>
          <w:rStyle w:val="style65"/>
          <w:rFonts w:ascii="Times New Roman" w:cs="Times New Roman" w:eastAsia="楷体" w:hAnsi="Times New Roman" w:hint="default"/>
          <w:b/>
          <w:bCs/>
          <w:color w:val="000000"/>
          <w:sz w:val="21"/>
          <w:szCs w:val="21"/>
          <w:u w:val="none"/>
          <w:lang w:eastAsia="zh-CN"/>
        </w:rPr>
        <w:t>键对物质性质的影响：</w:t>
      </w:r>
      <w:r>
        <w:rPr>
          <w:rStyle w:val="style65"/>
          <w:rFonts w:ascii="Times New Roman" w:cs="Times New Roman" w:eastAsia="楷体" w:hAnsi="Times New Roman" w:hint="eastAsia"/>
          <w:b/>
          <w:bCs/>
          <w:color w:val="000000"/>
          <w:sz w:val="21"/>
          <w:szCs w:val="21"/>
          <w:u w:val="none"/>
          <w:lang w:eastAsia="zh-CN"/>
        </w:rPr>
        <w:t>共价键</w:t>
      </w:r>
      <w:r>
        <w:rPr>
          <w:rStyle w:val="style65"/>
          <w:rFonts w:ascii="Times New Roman" w:cs="Times New Roman" w:eastAsia="楷体" w:hAnsi="Times New Roman" w:hint="default"/>
          <w:b/>
          <w:bCs/>
          <w:color w:val="000000"/>
          <w:sz w:val="21"/>
          <w:szCs w:val="21"/>
          <w:u w:val="none"/>
          <w:lang w:eastAsia="zh-CN"/>
        </w:rPr>
        <w:t>越强，</w:t>
      </w:r>
      <w:r>
        <w:rPr>
          <w:rFonts w:ascii="Times New Roman" w:cs="Times New Roman" w:eastAsia="楷体" w:hAnsi="Times New Roman" w:hint="default"/>
          <w:b/>
          <w:bCs/>
          <w:color w:val="000000"/>
          <w:sz w:val="21"/>
          <w:szCs w:val="21"/>
        </w:rPr>
        <w:t>形成的</w:t>
      </w:r>
      <w:r>
        <w:rPr>
          <w:rFonts w:ascii="Times New Roman" w:cs="Times New Roman" w:eastAsia="楷体" w:hAnsi="Times New Roman" w:hint="eastAsia"/>
          <w:b/>
          <w:bCs/>
          <w:color w:val="000000"/>
          <w:sz w:val="21"/>
          <w:szCs w:val="21"/>
          <w:lang w:eastAsia="zh-CN"/>
        </w:rPr>
        <w:t>物质</w:t>
      </w:r>
      <w:r>
        <w:rPr>
          <w:rFonts w:ascii="Times New Roman" w:cs="Times New Roman" w:eastAsia="楷体" w:hAnsi="Times New Roman" w:hint="default"/>
          <w:b/>
          <w:bCs/>
          <w:color w:val="000000"/>
          <w:sz w:val="21"/>
          <w:szCs w:val="21"/>
        </w:rPr>
        <w:t>越稳定</w:t>
      </w:r>
      <w:r>
        <w:rPr>
          <w:rFonts w:ascii="Times New Roman" w:cs="Times New Roman" w:eastAsia="楷体" w:hAnsi="Times New Roman" w:hint="default"/>
          <w:b/>
          <w:bCs/>
          <w:color w:val="000000"/>
          <w:sz w:val="21"/>
          <w:szCs w:val="21"/>
          <w:lang w:eastAsia="zh-CN"/>
        </w:rPr>
        <w:t>；</w:t>
      </w:r>
      <w:r>
        <w:rPr>
          <w:rFonts w:ascii="Times New Roman" w:cs="Times New Roman" w:eastAsia="楷体" w:hAnsi="Times New Roman" w:hint="eastAsia"/>
          <w:b/>
          <w:bCs/>
          <w:color w:val="000000"/>
          <w:sz w:val="21"/>
          <w:szCs w:val="21"/>
          <w:lang w:eastAsia="zh-CN"/>
        </w:rPr>
        <w:t>对于原子晶体，</w:t>
      </w:r>
      <w:r>
        <w:rPr>
          <w:rStyle w:val="style65"/>
          <w:rFonts w:ascii="Times New Roman" w:cs="Times New Roman" w:eastAsia="楷体" w:hAnsi="Times New Roman" w:hint="eastAsia"/>
          <w:b/>
          <w:bCs/>
          <w:color w:val="000000"/>
          <w:sz w:val="21"/>
          <w:szCs w:val="21"/>
          <w:u w:val="none"/>
          <w:lang w:eastAsia="zh-CN"/>
        </w:rPr>
        <w:t>共价键</w:t>
      </w:r>
      <w:r>
        <w:rPr>
          <w:rFonts w:ascii="Times New Roman" w:cs="Times New Roman" w:eastAsia="楷体" w:hAnsi="Times New Roman" w:hint="eastAsia"/>
          <w:b/>
          <w:bCs/>
          <w:color w:val="000000"/>
          <w:sz w:val="21"/>
          <w:szCs w:val="21"/>
          <w:lang w:eastAsia="zh-CN"/>
        </w:rPr>
        <w:t>越强，则原子晶体的晶体的</w:t>
      </w:r>
      <w:r>
        <w:rPr>
          <w:rFonts w:ascii="Times New Roman" w:cs="Times New Roman" w:eastAsia="楷体" w:hAnsi="Times New Roman" w:hint="default"/>
          <w:b/>
          <w:bCs/>
          <w:color w:val="000000"/>
          <w:sz w:val="21"/>
          <w:szCs w:val="21"/>
        </w:rPr>
        <w:t>熔</w:t>
      </w:r>
      <w:r>
        <w:rPr>
          <w:rFonts w:ascii="Times New Roman" w:cs="Times New Roman" w:eastAsia="楷体" w:hAnsi="Times New Roman" w:hint="eastAsia"/>
          <w:b/>
          <w:bCs/>
          <w:color w:val="000000"/>
          <w:sz w:val="21"/>
          <w:szCs w:val="21"/>
          <w:lang w:eastAsia="zh-CN"/>
        </w:rPr>
        <w:t>、沸</w:t>
      </w:r>
      <w:r>
        <w:rPr>
          <w:rFonts w:ascii="Times New Roman" w:cs="Times New Roman" w:eastAsia="楷体" w:hAnsi="Times New Roman" w:hint="default"/>
          <w:b/>
          <w:bCs/>
          <w:color w:val="000000"/>
          <w:sz w:val="21"/>
          <w:szCs w:val="21"/>
        </w:rPr>
        <w:t>点越高</w:t>
      </w:r>
    </w:p>
    <w:p>
      <w:pPr>
        <w:pStyle w:val="style4122"/>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210" w:leftChars="0" w:right="0" w:rightChars="0" w:hanging="210" w:hangingChars="100"/>
        <w:textAlignment w:val="auto"/>
        <w:outlineLvl w:val="9"/>
        <w:rPr>
          <w:rStyle w:val="style65"/>
          <w:rFonts w:ascii="楷体" w:cs="楷体" w:eastAsia="楷体" w:hAnsi="楷体" w:hint="eastAsia"/>
          <w:b/>
          <w:bCs/>
          <w:color w:val="000000"/>
          <w:sz w:val="21"/>
          <w:szCs w:val="21"/>
          <w:u w:val="none"/>
          <w:lang w:eastAsia="zh-CN"/>
        </w:rPr>
      </w:pPr>
      <w:r>
        <w:rPr>
          <w:rStyle w:val="style65"/>
          <w:rFonts w:ascii="Times New Roman" w:cs="Times New Roman" w:eastAsia="楷体" w:hAnsi="Times New Roman" w:hint="default"/>
          <w:b/>
          <w:bCs/>
          <w:color w:val="000000"/>
          <w:sz w:val="21"/>
          <w:szCs w:val="21"/>
          <w:u w:val="none"/>
        </w:rPr>
        <w:t>(</w:t>
      </w:r>
      <w:r>
        <w:rPr>
          <w:rStyle w:val="style65"/>
          <w:rFonts w:ascii="Times New Roman" w:cs="Times New Roman" w:eastAsia="楷体" w:hAnsi="Times New Roman" w:hint="eastAsia"/>
          <w:b/>
          <w:bCs/>
          <w:color w:val="000000"/>
          <w:sz w:val="21"/>
          <w:szCs w:val="21"/>
          <w:u w:val="none"/>
          <w:lang w:val="en-US" w:eastAsia="zh-CN"/>
        </w:rPr>
        <w:t>3</w:t>
      </w:r>
      <w:r>
        <w:rPr>
          <w:rStyle w:val="style65"/>
          <w:rFonts w:ascii="Times New Roman" w:cs="Times New Roman" w:eastAsia="楷体" w:hAnsi="Times New Roman" w:hint="default"/>
          <w:b/>
          <w:bCs/>
          <w:color w:val="000000"/>
          <w:sz w:val="21"/>
          <w:szCs w:val="21"/>
          <w:u w:val="none"/>
        </w:rPr>
        <w:t>)</w:t>
      </w:r>
      <w:r>
        <w:rPr>
          <w:rStyle w:val="style65"/>
          <w:rFonts w:ascii="Times New Roman" w:cs="Times New Roman" w:eastAsia="楷体" w:hAnsi="Times New Roman" w:hint="eastAsia"/>
          <w:b/>
          <w:bCs/>
          <w:color w:val="000000"/>
          <w:sz w:val="21"/>
          <w:szCs w:val="21"/>
          <w:u w:val="none"/>
          <w:lang w:eastAsia="zh-CN"/>
        </w:rPr>
        <w:t>金属</w:t>
      </w:r>
      <w:r>
        <w:rPr>
          <w:rStyle w:val="style65"/>
          <w:rFonts w:ascii="Times New Roman" w:cs="Times New Roman" w:eastAsia="楷体" w:hAnsi="Times New Roman" w:hint="default"/>
          <w:b/>
          <w:bCs/>
          <w:color w:val="000000"/>
          <w:sz w:val="21"/>
          <w:szCs w:val="21"/>
          <w:u w:val="none"/>
          <w:lang w:eastAsia="zh-CN"/>
        </w:rPr>
        <w:t>键对物质性质的影响：</w:t>
      </w:r>
      <w:r>
        <w:rPr>
          <w:rFonts w:ascii="楷体" w:cs="楷体" w:eastAsia="楷体" w:hAnsi="楷体" w:hint="eastAsia"/>
          <w:b/>
          <w:bCs/>
          <w:color w:val="000000"/>
          <w:sz w:val="21"/>
          <w:szCs w:val="21"/>
          <w:u w:val="none"/>
        </w:rPr>
        <w:t>金属键越强，金属熔、沸点就越高</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楷体" w:cs="楷体" w:eastAsia="楷体" w:hAnsi="楷体" w:hint="eastAsia"/>
          <w:b/>
          <w:bCs/>
          <w:color w:val="000000"/>
          <w:sz w:val="21"/>
          <w:szCs w:val="21"/>
          <w:lang w:eastAsia="zh-CN"/>
        </w:rPr>
      </w:pPr>
      <w:r>
        <w:rPr>
          <w:rFonts w:ascii="楷体" w:cs="楷体" w:eastAsia="楷体" w:hAnsi="楷体" w:hint="eastAsia"/>
          <w:b/>
          <w:bCs/>
          <w:color w:val="000000"/>
          <w:sz w:val="21"/>
          <w:szCs w:val="21"/>
          <w:lang w:eastAsia="zh-CN"/>
        </w:rPr>
        <w:t>【例题精讲】</w:t>
      </w:r>
    </w:p>
    <w:tbl>
      <w:tblPr>
        <w:tblStyle w:val="style15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
      <w:tblGrid>
        <w:gridCol w:w="469"/>
        <w:gridCol w:w="600"/>
        <w:gridCol w:w="8886"/>
      </w:tblGrid>
      <w:tr>
        <w:trPr>
          <w:jc w:val="center"/>
        </w:trPr>
        <w:tc>
          <w:tcPr>
            <w:tcW w:w="9955" w:type="dxa"/>
            <w:gridSpan w:val="3"/>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bCs/>
                <w:color w:val="000000"/>
                <w:sz w:val="21"/>
                <w:szCs w:val="21"/>
                <w:vertAlign w:val="baseline"/>
                <w:lang w:val="en-US" w:eastAsia="zh-CN"/>
              </w:rPr>
            </w:pPr>
            <w:r>
              <w:rPr>
                <w:rFonts w:ascii="Times New Roman" w:cs="Times New Roman" w:eastAsia="楷体" w:hAnsi="Times New Roman" w:hint="eastAsia"/>
                <w:b/>
                <w:bCs/>
                <w:color w:val="000000"/>
                <w:sz w:val="21"/>
                <w:szCs w:val="21"/>
                <w:lang w:val="en-US" w:eastAsia="zh-CN"/>
              </w:rPr>
              <w:t>双键、三键、</w:t>
            </w:r>
            <w:r>
              <w:rPr>
                <w:rFonts w:ascii="Times New Roman" w:cs="Times New Roman" w:eastAsia="楷体" w:hAnsi="Times New Roman" w:hint="default"/>
                <w:b/>
                <w:bCs/>
                <w:color w:val="000000"/>
                <w:sz w:val="21"/>
                <w:szCs w:val="21"/>
              </w:rPr>
              <w:t>π</w:t>
            </w:r>
            <w:r>
              <w:rPr>
                <w:rFonts w:ascii="Times New Roman" w:cs="Times New Roman" w:eastAsia="楷体" w:hAnsi="Times New Roman" w:hint="eastAsia"/>
                <w:b/>
                <w:bCs/>
                <w:color w:val="000000"/>
                <w:sz w:val="21"/>
                <w:szCs w:val="21"/>
                <w:u w:val="none"/>
                <w:lang w:val="en-US" w:eastAsia="zh-CN"/>
              </w:rPr>
              <w:t>键</w:t>
            </w:r>
            <w:r>
              <w:rPr>
                <w:rFonts w:ascii="Times New Roman" w:cs="Times New Roman" w:eastAsia="楷体" w:hAnsi="Times New Roman" w:hint="eastAsia"/>
                <w:b/>
                <w:bCs/>
                <w:color w:val="000000"/>
                <w:sz w:val="21"/>
                <w:szCs w:val="21"/>
                <w:lang w:val="en-US" w:eastAsia="zh-CN"/>
              </w:rPr>
              <w:t>能否形成？</w:t>
            </w:r>
          </w:p>
        </w:tc>
      </w:tr>
      <w:tr>
        <w:tblPrEx/>
        <w:trPr>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lang w:val="en-US" w:eastAsia="zh-CN"/>
              </w:rPr>
            </w:pPr>
            <w:r>
              <w:rPr>
                <w:rFonts w:ascii="Times New Roman" w:cs="Times New Roman" w:eastAsia="楷体" w:hAnsi="Times New Roman" w:hint="default"/>
                <w:b/>
                <w:bCs/>
                <w:color w:val="000000"/>
                <w:sz w:val="21"/>
                <w:szCs w:val="21"/>
                <w:lang w:val="en-US" w:eastAsia="zh-CN"/>
              </w:rPr>
              <w:t>答题策略</w:t>
            </w:r>
          </w:p>
        </w:tc>
        <w:tc>
          <w:tcPr>
            <w:tcW w:w="8886"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jc w:val="left"/>
              <w:textAlignment w:val="auto"/>
              <w:outlineLvl w:val="9"/>
              <w:rPr>
                <w:rFonts w:ascii="Times New Roman" w:cs="Times New Roman" w:eastAsia="楷体" w:hAnsi="Times New Roman" w:hint="eastAsia"/>
                <w:b/>
                <w:bCs/>
                <w:color w:val="000000"/>
                <w:sz w:val="21"/>
                <w:szCs w:val="21"/>
                <w:lang w:val="en-US" w:eastAsia="zh-CN"/>
              </w:rPr>
            </w:pPr>
            <w:r>
              <w:rPr>
                <w:rFonts w:ascii="Times New Roman" w:cs="Times New Roman" w:eastAsia="楷体" w:hAnsi="Times New Roman" w:hint="eastAsia"/>
                <w:b/>
                <w:bCs/>
                <w:color w:val="000000"/>
                <w:sz w:val="21"/>
                <w:szCs w:val="21"/>
                <w:u w:val="none"/>
                <w:lang w:val="en-US" w:eastAsia="zh-CN"/>
              </w:rPr>
              <w:t>从轨道重叠角度分析：轨道重叠程度越大，则键长越短，键能越大。若两成键原子的半径越大，则形成</w:t>
            </w:r>
            <w:r>
              <w:rPr>
                <w:rFonts w:ascii="Times New Roman" w:cs="Times New Roman" w:eastAsia="宋体" w:hAnsi="Times New Roman" w:hint="default"/>
                <w:b w:val="false"/>
                <w:bCs w:val="false"/>
                <w:color w:val="000000"/>
                <w:kern w:val="0"/>
                <w:sz w:val="21"/>
                <w:szCs w:val="21"/>
              </w:rPr>
              <w:t>σ</w:t>
            </w:r>
            <w:r>
              <w:rPr>
                <w:rFonts w:ascii="Times New Roman" w:cs="Times New Roman" w:eastAsia="楷体" w:hAnsi="Times New Roman" w:hint="eastAsia"/>
                <w:b/>
                <w:bCs/>
                <w:color w:val="000000"/>
                <w:sz w:val="21"/>
                <w:szCs w:val="21"/>
                <w:u w:val="none"/>
                <w:lang w:val="en-US" w:eastAsia="zh-CN"/>
              </w:rPr>
              <w:t>键的键长较长不利于形成</w:t>
            </w:r>
            <w:r>
              <w:rPr>
                <w:rFonts w:ascii="Times New Roman" w:cs="Times New Roman" w:eastAsia="宋体" w:hAnsi="Times New Roman" w:hint="default"/>
                <w:b w:val="false"/>
                <w:bCs w:val="false"/>
                <w:color w:val="000000"/>
                <w:kern w:val="0"/>
                <w:sz w:val="21"/>
                <w:szCs w:val="21"/>
              </w:rPr>
              <w:t>π</w:t>
            </w:r>
            <w:r>
              <w:rPr>
                <w:rFonts w:ascii="Times New Roman" w:cs="Times New Roman" w:eastAsia="楷体" w:hAnsi="Times New Roman" w:hint="eastAsia"/>
                <w:b/>
                <w:bCs/>
                <w:color w:val="000000"/>
                <w:sz w:val="21"/>
                <w:szCs w:val="21"/>
                <w:u w:val="none"/>
                <w:lang w:val="en-US" w:eastAsia="zh-CN"/>
              </w:rPr>
              <w:t>键</w:t>
            </w:r>
          </w:p>
        </w:tc>
      </w:tr>
      <w:tr>
        <w:tblPrEx/>
        <w:trPr>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eastAsia="zh-CN"/>
              </w:rPr>
            </w:pPr>
            <w:r>
              <w:rPr>
                <w:rFonts w:ascii="Times New Roman" w:cs="Times New Roman" w:eastAsia="楷体" w:hAnsi="Times New Roman" w:hint="default"/>
                <w:b/>
                <w:bCs/>
                <w:color w:val="000000"/>
                <w:sz w:val="21"/>
                <w:szCs w:val="21"/>
                <w:lang w:val="en-US" w:eastAsia="zh-CN"/>
              </w:rPr>
              <w:t>答题模板</w:t>
            </w:r>
          </w:p>
        </w:tc>
        <w:tc>
          <w:tcPr>
            <w:tcW w:w="8886"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eastAsia="zh-CN"/>
              </w:rPr>
            </w:pPr>
            <w:r>
              <w:rPr>
                <w:rFonts w:ascii="Times New Roman" w:cs="Times New Roman" w:eastAsia="楷体" w:hAnsi="Times New Roman" w:hint="eastAsia"/>
                <w:b/>
                <w:bCs/>
                <w:color w:val="000000"/>
                <w:sz w:val="21"/>
                <w:szCs w:val="21"/>
                <w:lang w:val="en-US" w:eastAsia="zh-CN"/>
              </w:rPr>
              <w:t>A原子的半径较大，原子间形成的</w:t>
            </w:r>
            <w:r>
              <w:rPr>
                <w:rFonts w:ascii="Times New Roman" w:cs="Times New Roman" w:eastAsia="楷体" w:hAnsi="Times New Roman" w:hint="default"/>
                <w:b/>
                <w:bCs/>
                <w:color w:val="000000"/>
                <w:sz w:val="21"/>
                <w:szCs w:val="21"/>
              </w:rPr>
              <w:t>σ</w:t>
            </w:r>
            <w:r>
              <w:rPr>
                <w:rFonts w:ascii="Times New Roman" w:cs="Times New Roman" w:eastAsia="楷体" w:hAnsi="Times New Roman" w:hint="default"/>
                <w:b/>
                <w:bCs/>
                <w:color w:val="000000"/>
                <w:sz w:val="21"/>
                <w:szCs w:val="21"/>
              </w:rPr>
              <w:t>键较长</w:t>
            </w:r>
            <w:r>
              <w:rPr>
                <w:rFonts w:ascii="Times New Roman" w:cs="Times New Roman" w:eastAsia="楷体" w:hAnsi="Times New Roman" w:hint="default"/>
                <w:b/>
                <w:bCs/>
                <w:color w:val="000000"/>
                <w:sz w:val="21"/>
                <w:szCs w:val="21"/>
                <w:lang w:eastAsia="zh-CN"/>
              </w:rPr>
              <w:t>，</w:t>
            </w:r>
            <w:r>
              <w:rPr>
                <w:rFonts w:ascii="Times New Roman" w:cs="Times New Roman" w:eastAsia="楷体" w:hAnsi="Times New Roman" w:hint="default"/>
                <w:b/>
                <w:bCs/>
                <w:color w:val="000000"/>
                <w:sz w:val="21"/>
                <w:szCs w:val="21"/>
              </w:rPr>
              <w:t>p-p轨道肩并肩重叠程度较小或几乎不能重叠，难以形成</w:t>
            </w:r>
            <w:r>
              <w:rPr>
                <w:rFonts w:ascii="Times New Roman" w:cs="Times New Roman" w:eastAsia="楷体" w:hAnsi="Times New Roman" w:hint="default"/>
                <w:b/>
                <w:bCs/>
                <w:color w:val="000000"/>
                <w:sz w:val="21"/>
                <w:szCs w:val="21"/>
              </w:rPr>
              <w:t>π</w:t>
            </w:r>
            <w:r>
              <w:rPr>
                <w:rFonts w:ascii="Times New Roman" w:cs="Times New Roman" w:eastAsia="楷体" w:hAnsi="Times New Roman" w:hint="default"/>
                <w:b/>
                <w:bCs/>
                <w:color w:val="000000"/>
                <w:sz w:val="21"/>
                <w:szCs w:val="21"/>
              </w:rPr>
              <w:t>键</w:t>
            </w:r>
          </w:p>
        </w:tc>
      </w:tr>
      <w:tr>
        <w:tblPrEx/>
        <w:trPr>
          <w:jc w:val="center"/>
        </w:trPr>
        <w:tc>
          <w:tcPr>
            <w:tcW w:w="46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b w:val="false"/>
                <w:bCs w:val="false"/>
                <w:color w:val="000000"/>
                <w:sz w:val="21"/>
                <w:szCs w:val="21"/>
                <w:vertAlign w:val="baseline"/>
                <w:lang w:val="en-US" w:eastAsia="zh-CN"/>
              </w:rPr>
            </w:pPr>
            <w:r>
              <w:rPr>
                <w:rFonts w:ascii="Times New Roman" w:cs="Times New Roman" w:eastAsia="宋体" w:hAnsi="Times New Roman" w:hint="default"/>
                <w:b w:val="false"/>
                <w:bCs w:val="false"/>
                <w:color w:val="000000"/>
                <w:sz w:val="21"/>
                <w:szCs w:val="21"/>
                <w:vertAlign w:val="baseline"/>
                <w:lang w:val="en-US" w:eastAsia="zh-CN"/>
              </w:rPr>
              <w:t>1</w:t>
            </w:r>
          </w:p>
        </w:tc>
        <w:tc>
          <w:tcPr>
            <w:tcW w:w="9486" w:type="dxa"/>
            <w:gridSpan w:val="2"/>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ind w:right="0" w:rightChars="0"/>
              <w:jc w:val="left"/>
              <w:textAlignment w:val="auto"/>
              <w:outlineLvl w:val="9"/>
              <w:rPr>
                <w:rFonts w:ascii="Times New Roman" w:cs="Times New Roman" w:eastAsia="楷体" w:hAnsi="Times New Roman" w:hint="default"/>
                <w:b/>
                <w:bCs/>
                <w:color w:val="000000"/>
                <w:sz w:val="21"/>
                <w:szCs w:val="21"/>
                <w:vertAlign w:val="baseline"/>
                <w:lang w:eastAsia="zh-CN"/>
              </w:rPr>
            </w:pPr>
            <w:r>
              <w:rPr>
                <w:rFonts w:ascii="Times New Roman" w:cs="Times New Roman" w:eastAsia="宋体" w:hAnsi="Times New Roman" w:hint="default"/>
                <w:b w:val="false"/>
                <w:bCs w:val="false"/>
                <w:color w:val="000000"/>
                <w:sz w:val="21"/>
                <w:szCs w:val="21"/>
              </w:rPr>
              <w:t>氮原子间能形成氮氮叁键，而砷原子间不易形成叁键的原因是</w:t>
            </w:r>
            <w:r>
              <w:rPr>
                <w:rFonts w:ascii="Times New Roman" w:cs="Times New Roman" w:eastAsia="宋体" w:hAnsi="Times New Roman" w:hint="eastAsia"/>
                <w:b w:val="false"/>
                <w:bCs w:val="false"/>
                <w:color w:val="000000"/>
                <w:sz w:val="21"/>
                <w:szCs w:val="21"/>
                <w:lang w:eastAsia="zh-CN"/>
              </w:rPr>
              <w:t>：</w:t>
            </w:r>
            <w:r>
              <w:rPr>
                <w:rFonts w:ascii="Times New Roman" w:cs="Times New Roman" w:eastAsia="楷体" w:hAnsi="Times New Roman" w:hint="default"/>
                <w:b/>
                <w:bCs/>
                <w:color w:val="000000"/>
                <w:sz w:val="21"/>
                <w:szCs w:val="21"/>
                <w:u w:val="single"/>
              </w:rPr>
              <w:t>砷原子半径较大，原子间形成的</w:t>
            </w:r>
            <w:r>
              <w:rPr>
                <w:rFonts w:ascii="Times New Roman" w:cs="Times New Roman" w:eastAsia="楷体" w:hAnsi="Times New Roman" w:hint="default"/>
                <w:b/>
                <w:bCs/>
                <w:color w:val="000000"/>
                <w:sz w:val="21"/>
                <w:szCs w:val="21"/>
                <w:u w:val="single"/>
              </w:rPr>
              <w:t>σ</w:t>
            </w:r>
            <w:r>
              <w:rPr>
                <w:rFonts w:ascii="Times New Roman" w:cs="Times New Roman" w:eastAsia="楷体" w:hAnsi="Times New Roman" w:hint="default"/>
                <w:b/>
                <w:bCs/>
                <w:color w:val="000000"/>
                <w:sz w:val="21"/>
                <w:szCs w:val="21"/>
                <w:u w:val="single"/>
              </w:rPr>
              <w:t>键较长</w:t>
            </w:r>
            <w:r>
              <w:rPr>
                <w:rFonts w:ascii="Times New Roman" w:cs="Times New Roman" w:eastAsia="楷体" w:hAnsi="Times New Roman" w:hint="default"/>
                <w:b/>
                <w:bCs/>
                <w:color w:val="000000"/>
                <w:sz w:val="21"/>
                <w:szCs w:val="21"/>
                <w:u w:val="single"/>
                <w:lang w:eastAsia="zh-CN"/>
              </w:rPr>
              <w:t>，</w:t>
            </w:r>
            <w:r>
              <w:rPr>
                <w:rFonts w:ascii="Times New Roman" w:cs="Times New Roman" w:eastAsia="楷体" w:hAnsi="Times New Roman" w:hint="default"/>
                <w:b/>
                <w:bCs/>
                <w:color w:val="000000"/>
                <w:sz w:val="21"/>
                <w:szCs w:val="21"/>
                <w:u w:val="single"/>
              </w:rPr>
              <w:t>p-p轨道肩并肩重叠程度较小或几乎不能重叠，难以形成</w:t>
            </w:r>
            <w:r>
              <w:rPr>
                <w:rFonts w:ascii="Times New Roman" w:cs="Times New Roman" w:eastAsia="楷体" w:hAnsi="Times New Roman" w:hint="default"/>
                <w:b/>
                <w:bCs/>
                <w:color w:val="000000"/>
                <w:sz w:val="21"/>
                <w:szCs w:val="21"/>
                <w:u w:val="single"/>
              </w:rPr>
              <w:t>π</w:t>
            </w:r>
            <w:r>
              <w:rPr>
                <w:rFonts w:ascii="Times New Roman" w:cs="Times New Roman" w:eastAsia="楷体" w:hAnsi="Times New Roman" w:hint="default"/>
                <w:b/>
                <w:bCs/>
                <w:color w:val="000000"/>
                <w:sz w:val="21"/>
                <w:szCs w:val="21"/>
                <w:u w:val="single"/>
              </w:rPr>
              <w:t>键</w:t>
            </w:r>
          </w:p>
        </w:tc>
      </w:tr>
      <w:tr>
        <w:tblPrEx/>
        <w:trPr>
          <w:jc w:val="center"/>
        </w:trPr>
        <w:tc>
          <w:tcPr>
            <w:tcW w:w="9955" w:type="dxa"/>
            <w:gridSpan w:val="3"/>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bCs/>
                <w:color w:val="000000"/>
                <w:sz w:val="21"/>
                <w:szCs w:val="21"/>
                <w:vertAlign w:val="baseline"/>
                <w:lang w:val="en-US" w:eastAsia="zh-CN"/>
              </w:rPr>
            </w:pPr>
            <w:r>
              <w:rPr>
                <w:rFonts w:ascii="Times New Roman" w:cs="Times New Roman" w:eastAsia="楷体" w:hAnsi="Times New Roman" w:hint="eastAsia"/>
                <w:b/>
                <w:bCs/>
                <w:color w:val="000000"/>
                <w:sz w:val="21"/>
                <w:szCs w:val="21"/>
                <w:lang w:val="en-US" w:eastAsia="zh-CN"/>
              </w:rPr>
              <w:t>共价键能否形成？</w:t>
            </w:r>
          </w:p>
        </w:tc>
      </w:tr>
      <w:tr>
        <w:tblPrEx/>
        <w:trPr>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lang w:val="en-US" w:eastAsia="zh-CN"/>
              </w:rPr>
            </w:pPr>
            <w:r>
              <w:rPr>
                <w:rFonts w:ascii="Times New Roman" w:cs="Times New Roman" w:eastAsia="楷体" w:hAnsi="Times New Roman" w:hint="default"/>
                <w:b/>
                <w:bCs/>
                <w:color w:val="000000"/>
                <w:sz w:val="21"/>
                <w:szCs w:val="21"/>
                <w:lang w:val="en-US" w:eastAsia="zh-CN"/>
              </w:rPr>
              <w:t>答题策略</w:t>
            </w:r>
          </w:p>
        </w:tc>
        <w:tc>
          <w:tcPr>
            <w:tcW w:w="8886"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jc w:val="both"/>
              <w:textAlignment w:val="auto"/>
              <w:outlineLvl w:val="9"/>
              <w:rPr>
                <w:rFonts w:ascii="Times New Roman" w:cs="Times New Roman" w:eastAsia="楷体" w:hAnsi="Times New Roman" w:hint="default"/>
                <w:b/>
                <w:bCs/>
                <w:color w:val="000000"/>
                <w:sz w:val="21"/>
                <w:szCs w:val="21"/>
                <w:lang w:val="en-US" w:eastAsia="zh-CN"/>
              </w:rPr>
            </w:pPr>
            <w:r>
              <w:rPr>
                <w:rFonts w:ascii="Times New Roman" w:cs="Times New Roman" w:eastAsia="楷体" w:hAnsi="Times New Roman" w:hint="eastAsia"/>
                <w:b/>
                <w:bCs/>
                <w:color w:val="000000"/>
                <w:sz w:val="21"/>
                <w:szCs w:val="21"/>
                <w:lang w:val="en-US" w:eastAsia="zh-CN"/>
              </w:rPr>
              <w:t>从原子半径分析键长，再从键长分析键能，最后由键能得出各物质的稳定性</w:t>
            </w:r>
          </w:p>
        </w:tc>
      </w:tr>
      <w:tr>
        <w:tblPrEx/>
        <w:trPr>
          <w:trHeight w:val="369" w:hRule="atLeast"/>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eastAsia="zh-CN"/>
              </w:rPr>
            </w:pPr>
            <w:r>
              <w:rPr>
                <w:rFonts w:ascii="Times New Roman" w:cs="Times New Roman" w:eastAsia="楷体" w:hAnsi="Times New Roman" w:hint="default"/>
                <w:b/>
                <w:bCs/>
                <w:color w:val="000000"/>
                <w:sz w:val="21"/>
                <w:szCs w:val="21"/>
                <w:lang w:val="en-US" w:eastAsia="zh-CN"/>
              </w:rPr>
              <w:t>答题模板</w:t>
            </w:r>
          </w:p>
        </w:tc>
        <w:tc>
          <w:tcPr>
            <w:tcW w:w="8886"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val="en-US" w:eastAsia="zh-CN"/>
              </w:rPr>
            </w:pPr>
            <w:r>
              <w:rPr>
                <w:rFonts w:ascii="Times New Roman" w:cs="Times New Roman" w:eastAsia="楷体" w:hAnsi="Times New Roman" w:hint="eastAsia"/>
                <w:b/>
                <w:bCs/>
                <w:color w:val="000000"/>
                <w:sz w:val="21"/>
                <w:szCs w:val="21"/>
                <w:lang w:val="en-US" w:eastAsia="zh-CN"/>
              </w:rPr>
              <w:t>A原子的半径小于B原子，</w:t>
            </w:r>
            <w:r>
              <w:rPr>
                <w:rFonts w:ascii="Times New Roman" w:cs="Times New Roman" w:eastAsia="楷体" w:hAnsi="Times New Roman" w:hint="default"/>
                <w:b/>
                <w:bCs/>
                <w:color w:val="000000"/>
                <w:sz w:val="21"/>
                <w:szCs w:val="21"/>
                <w:lang w:val="en-US" w:eastAsia="zh-CN"/>
              </w:rPr>
              <w:t>×××</w:t>
            </w:r>
            <w:r>
              <w:rPr>
                <w:rFonts w:ascii="Times New Roman" w:cs="Times New Roman" w:eastAsia="楷体" w:hAnsi="Times New Roman" w:hint="eastAsia"/>
                <w:b/>
                <w:bCs/>
                <w:color w:val="000000"/>
                <w:sz w:val="21"/>
                <w:szCs w:val="21"/>
                <w:lang w:val="en-US" w:eastAsia="zh-CN"/>
              </w:rPr>
              <w:t>键长短，</w:t>
            </w:r>
            <w:r>
              <w:rPr>
                <w:rFonts w:ascii="Times New Roman" w:cs="Times New Roman" w:eastAsia="楷体" w:hAnsi="Times New Roman" w:hint="default"/>
                <w:b/>
                <w:bCs/>
                <w:color w:val="000000"/>
                <w:sz w:val="21"/>
                <w:szCs w:val="21"/>
                <w:lang w:val="en-US" w:eastAsia="zh-CN"/>
              </w:rPr>
              <w:t>×××</w:t>
            </w:r>
            <w:r>
              <w:rPr>
                <w:rFonts w:ascii="Times New Roman" w:cs="Times New Roman" w:eastAsia="楷体" w:hAnsi="Times New Roman" w:hint="eastAsia"/>
                <w:b/>
                <w:bCs/>
                <w:color w:val="000000"/>
                <w:sz w:val="21"/>
                <w:szCs w:val="21"/>
                <w:lang w:val="en-US" w:eastAsia="zh-CN"/>
              </w:rPr>
              <w:t>键能大</w:t>
            </w:r>
          </w:p>
        </w:tc>
      </w:tr>
      <w:tr>
        <w:tblPrEx/>
        <w:trPr>
          <w:jc w:val="center"/>
        </w:trPr>
        <w:tc>
          <w:tcPr>
            <w:tcW w:w="46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val="false"/>
                <w:bCs w:val="false"/>
                <w:color w:val="000000"/>
                <w:sz w:val="21"/>
                <w:szCs w:val="21"/>
                <w:vertAlign w:val="baseline"/>
                <w:lang w:val="en-US" w:eastAsia="zh-CN"/>
              </w:rPr>
            </w:pPr>
            <w:r>
              <w:rPr>
                <w:rFonts w:ascii="Times New Roman" w:cs="Times New Roman" w:eastAsia="楷体" w:hAnsi="Times New Roman" w:hint="eastAsia"/>
                <w:b w:val="false"/>
                <w:bCs w:val="false"/>
                <w:color w:val="000000"/>
                <w:sz w:val="21"/>
                <w:szCs w:val="21"/>
                <w:vertAlign w:val="baseline"/>
                <w:lang w:val="en-US" w:eastAsia="zh-CN"/>
              </w:rPr>
              <w:t>2</w:t>
            </w:r>
          </w:p>
        </w:tc>
        <w:tc>
          <w:tcPr>
            <w:tcW w:w="9486"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b/>
                <w:bCs/>
                <w:color w:val="000000"/>
                <w:sz w:val="21"/>
                <w:szCs w:val="21"/>
                <w:vertAlign w:val="baseline"/>
                <w:lang w:eastAsia="zh-CN"/>
              </w:rPr>
            </w:pPr>
            <w:r>
              <w:rPr>
                <w:rFonts w:ascii="Times New Roman" w:cs="Times New Roman" w:eastAsia="宋体" w:hAnsi="Times New Roman" w:hint="default"/>
                <w:b w:val="false"/>
                <w:bCs w:val="false"/>
                <w:color w:val="000000"/>
                <w:sz w:val="21"/>
                <w:szCs w:val="21"/>
              </w:rPr>
              <w:t>硅烷种类没有烷烃多，从键能角度解释，其主要原因是</w:t>
            </w:r>
            <w:r>
              <w:rPr>
                <w:rFonts w:ascii="楷体" w:cs="楷体" w:eastAsia="楷体" w:hAnsi="楷体" w:hint="eastAsia"/>
                <w:b/>
                <w:bCs/>
                <w:color w:val="000000"/>
                <w:sz w:val="21"/>
                <w:szCs w:val="21"/>
                <w:u w:val="none"/>
                <w:lang w:eastAsia="zh-CN"/>
              </w:rPr>
              <w:t>：</w:t>
            </w:r>
            <w:r>
              <w:rPr>
                <w:rFonts w:ascii="楷体" w:cs="楷体" w:eastAsia="楷体" w:hAnsi="楷体" w:hint="eastAsia"/>
                <w:b/>
                <w:bCs/>
                <w:color w:val="000000"/>
                <w:sz w:val="21"/>
                <w:szCs w:val="21"/>
                <w:u w:val="single"/>
              </w:rPr>
              <w:t>碳原子半径小于硅原子，烷烃中碳碳键键长较短，键能较大</w:t>
            </w:r>
          </w:p>
        </w:tc>
      </w:tr>
      <w:tr>
        <w:tblPrEx/>
        <w:trPr>
          <w:jc w:val="center"/>
        </w:trPr>
        <w:tc>
          <w:tcPr>
            <w:tcW w:w="9955" w:type="dxa"/>
            <w:gridSpan w:val="3"/>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bCs/>
                <w:color w:val="000000"/>
                <w:sz w:val="21"/>
                <w:szCs w:val="21"/>
                <w:vertAlign w:val="baseline"/>
                <w:lang w:val="en-US" w:eastAsia="zh-CN"/>
              </w:rPr>
            </w:pPr>
            <w:r>
              <w:rPr>
                <w:rFonts w:ascii="Times New Roman" w:cs="Times New Roman" w:eastAsia="楷体" w:hAnsi="Times New Roman" w:hint="eastAsia"/>
                <w:b/>
                <w:bCs/>
                <w:color w:val="000000"/>
                <w:sz w:val="21"/>
                <w:szCs w:val="21"/>
                <w:vertAlign w:val="baseline"/>
                <w:lang w:val="en-US" w:eastAsia="zh-CN"/>
              </w:rPr>
              <w:t>晶格能解释碳酸盐的分解温度</w:t>
            </w:r>
          </w:p>
        </w:tc>
      </w:tr>
      <w:tr>
        <w:tblPrEx/>
        <w:trPr>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eastAsia="zh-CN"/>
              </w:rPr>
            </w:pPr>
            <w:r>
              <w:rPr>
                <w:rFonts w:ascii="Times New Roman" w:cs="Times New Roman" w:eastAsia="楷体" w:hAnsi="Times New Roman" w:hint="default"/>
                <w:b/>
                <w:bCs/>
                <w:color w:val="000000"/>
                <w:sz w:val="21"/>
                <w:szCs w:val="21"/>
                <w:lang w:val="en-US" w:eastAsia="zh-CN"/>
              </w:rPr>
              <w:t>答题策略</w:t>
            </w:r>
          </w:p>
        </w:tc>
        <w:tc>
          <w:tcPr>
            <w:tcW w:w="8886"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楷体" w:hAnsi="Times New Roman" w:hint="default"/>
                <w:b/>
                <w:bCs/>
                <w:color w:val="000000"/>
                <w:kern w:val="2"/>
                <w:sz w:val="21"/>
                <w:szCs w:val="21"/>
                <w:vertAlign w:val="baseline"/>
                <w:lang w:val="en-US" w:bidi="ar-SA" w:eastAsia="zh-CN"/>
              </w:rPr>
            </w:pPr>
            <w:r>
              <w:rPr>
                <w:rFonts w:ascii="Times New Roman" w:cs="Times New Roman" w:eastAsia="楷体" w:hAnsi="Times New Roman" w:hint="eastAsia"/>
                <w:b/>
                <w:bCs/>
                <w:color w:val="000000"/>
                <w:kern w:val="2"/>
                <w:sz w:val="21"/>
                <w:szCs w:val="21"/>
                <w:vertAlign w:val="baseline"/>
                <w:lang w:val="en-US" w:bidi="ar-SA" w:eastAsia="zh-CN"/>
              </w:rPr>
              <w:t>看生成金属氧化物的晶格能，晶格能越大，分解温度越低</w:t>
            </w:r>
          </w:p>
        </w:tc>
      </w:tr>
      <w:tr>
        <w:tblPrEx/>
        <w:trPr>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kern w:val="2"/>
                <w:sz w:val="21"/>
                <w:szCs w:val="21"/>
                <w:vertAlign w:val="baseline"/>
                <w:lang w:val="en-US" w:bidi="ar-SA" w:eastAsia="zh-CN"/>
              </w:rPr>
            </w:pPr>
            <w:r>
              <w:rPr>
                <w:rFonts w:ascii="Times New Roman" w:cs="Times New Roman" w:eastAsia="楷体" w:hAnsi="Times New Roman" w:hint="default"/>
                <w:b/>
                <w:bCs/>
                <w:color w:val="000000"/>
                <w:sz w:val="21"/>
                <w:szCs w:val="21"/>
                <w:lang w:val="en-US" w:eastAsia="zh-CN"/>
              </w:rPr>
              <w:t>答题模板</w:t>
            </w:r>
          </w:p>
        </w:tc>
        <w:tc>
          <w:tcPr>
            <w:tcW w:w="8886"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jc w:val="both"/>
              <w:textAlignment w:val="auto"/>
              <w:outlineLvl w:val="9"/>
              <w:rPr>
                <w:rFonts w:ascii="Times New Roman" w:cs="Times New Roman" w:eastAsia="楷体" w:hAnsi="Times New Roman" w:hint="default"/>
                <w:b/>
                <w:bCs/>
                <w:color w:val="000000"/>
                <w:kern w:val="2"/>
                <w:sz w:val="21"/>
                <w:szCs w:val="21"/>
                <w:vertAlign w:val="baseline"/>
                <w:lang w:val="en-US" w:bidi="ar-SA" w:eastAsia="zh-CN"/>
              </w:rPr>
            </w:pPr>
            <w:r>
              <w:rPr>
                <w:rStyle w:val="style65"/>
                <w:rFonts w:ascii="Times New Roman" w:cs="Times New Roman" w:eastAsia="宋体" w:hAnsi="Times New Roman" w:hint="eastAsia"/>
                <w:b w:val="false"/>
                <w:bCs w:val="false"/>
                <w:color w:val="000000"/>
                <w:sz w:val="21"/>
                <w:szCs w:val="21"/>
                <w:lang w:eastAsia="zh-CN"/>
              </w:rPr>
              <w:t>以</w:t>
            </w:r>
            <w:r>
              <w:rPr>
                <w:rStyle w:val="style65"/>
                <w:rFonts w:ascii="Times New Roman" w:cs="Times New Roman" w:eastAsia="宋体" w:hAnsi="Times New Roman" w:hint="eastAsia"/>
                <w:b w:val="false"/>
                <w:bCs w:val="false"/>
                <w:color w:val="000000"/>
                <w:sz w:val="21"/>
                <w:szCs w:val="21"/>
                <w:lang w:eastAsia="zh-CN"/>
              </w:rPr>
              <w:t>“</w:t>
            </w:r>
            <w:r>
              <w:rPr>
                <w:rStyle w:val="style65"/>
                <w:rFonts w:ascii="Times New Roman" w:cs="Times New Roman" w:eastAsia="宋体" w:hAnsi="Times New Roman" w:hint="default"/>
                <w:b w:val="false"/>
                <w:bCs w:val="false"/>
                <w:color w:val="000000"/>
                <w:sz w:val="21"/>
                <w:szCs w:val="21"/>
              </w:rPr>
              <w:t>热分解温度</w:t>
            </w:r>
            <w:r>
              <w:rPr>
                <w:rStyle w:val="style65"/>
                <w:rFonts w:ascii="Times New Roman" w:cs="Times New Roman" w:eastAsia="宋体" w:hAnsi="Times New Roman" w:hint="eastAsia"/>
                <w:b w:val="false"/>
                <w:bCs w:val="false"/>
                <w:color w:val="000000"/>
                <w:sz w:val="21"/>
                <w:szCs w:val="21"/>
                <w:lang w:val="en-US" w:eastAsia="zh-CN"/>
              </w:rPr>
              <w:t>A</w:t>
            </w:r>
            <w:r>
              <w:rPr>
                <w:rStyle w:val="style65"/>
                <w:rFonts w:ascii="Times New Roman" w:cs="Times New Roman" w:eastAsia="宋体" w:hAnsi="Times New Roman" w:hint="default"/>
                <w:b w:val="false"/>
                <w:bCs w:val="false"/>
                <w:color w:val="000000"/>
                <w:sz w:val="21"/>
                <w:szCs w:val="21"/>
              </w:rPr>
              <w:t>CO</w:t>
            </w:r>
            <w:r>
              <w:rPr>
                <w:rStyle w:val="style65"/>
                <w:rFonts w:ascii="Times New Roman" w:cs="Times New Roman" w:eastAsia="宋体" w:hAnsi="Times New Roman" w:hint="default"/>
                <w:b w:val="false"/>
                <w:bCs w:val="false"/>
                <w:color w:val="000000"/>
                <w:sz w:val="21"/>
                <w:szCs w:val="21"/>
                <w:vertAlign w:val="subscript"/>
              </w:rPr>
              <w:t>3</w:t>
            </w:r>
            <w:r>
              <w:rPr>
                <w:rStyle w:val="style65"/>
                <w:rFonts w:ascii="Times New Roman" w:cs="Times New Roman" w:eastAsia="宋体" w:hAnsi="Times New Roman" w:hint="default"/>
                <w:b w:val="false"/>
                <w:bCs w:val="false"/>
                <w:color w:val="000000"/>
                <w:spacing w:val="6"/>
                <w:sz w:val="21"/>
                <w:szCs w:val="21"/>
              </w:rPr>
              <w:t>低于</w:t>
            </w:r>
            <w:r>
              <w:rPr>
                <w:rStyle w:val="style65"/>
                <w:rFonts w:ascii="Times New Roman" w:cs="Times New Roman" w:eastAsia="宋体" w:hAnsi="Times New Roman" w:hint="eastAsia"/>
                <w:b w:val="false"/>
                <w:bCs w:val="false"/>
                <w:color w:val="000000"/>
                <w:sz w:val="21"/>
                <w:szCs w:val="21"/>
                <w:lang w:val="en-US" w:eastAsia="zh-CN"/>
              </w:rPr>
              <w:t>B</w:t>
            </w:r>
            <w:r>
              <w:rPr>
                <w:rStyle w:val="style65"/>
                <w:rFonts w:ascii="Times New Roman" w:cs="Times New Roman" w:eastAsia="宋体" w:hAnsi="Times New Roman" w:hint="default"/>
                <w:b w:val="false"/>
                <w:bCs w:val="false"/>
                <w:color w:val="000000"/>
                <w:sz w:val="21"/>
                <w:szCs w:val="21"/>
              </w:rPr>
              <w:t>CO</w:t>
            </w:r>
            <w:r>
              <w:rPr>
                <w:rStyle w:val="style65"/>
                <w:rFonts w:ascii="Times New Roman" w:cs="Times New Roman" w:eastAsia="宋体" w:hAnsi="Times New Roman" w:hint="default"/>
                <w:b w:val="false"/>
                <w:bCs w:val="false"/>
                <w:color w:val="000000"/>
                <w:sz w:val="21"/>
                <w:szCs w:val="21"/>
                <w:vertAlign w:val="subscript"/>
              </w:rPr>
              <w:t>3</w:t>
            </w:r>
            <w:r>
              <w:rPr>
                <w:rStyle w:val="style65"/>
                <w:rFonts w:ascii="Times New Roman" w:cs="Times New Roman" w:eastAsia="宋体" w:hAnsi="Times New Roman" w:hint="eastAsia"/>
                <w:b w:val="false"/>
                <w:bCs w:val="false"/>
                <w:color w:val="000000"/>
                <w:sz w:val="21"/>
                <w:szCs w:val="21"/>
                <w:lang w:eastAsia="zh-CN"/>
              </w:rPr>
              <w:t>”</w:t>
            </w:r>
            <w:r>
              <w:rPr>
                <w:rStyle w:val="style65"/>
                <w:rFonts w:ascii="Times New Roman" w:cs="Times New Roman" w:eastAsia="宋体" w:hAnsi="Times New Roman" w:hint="eastAsia"/>
                <w:b w:val="false"/>
                <w:bCs w:val="false"/>
                <w:color w:val="000000"/>
                <w:sz w:val="21"/>
                <w:szCs w:val="21"/>
                <w:lang w:eastAsia="zh-CN"/>
              </w:rPr>
              <w:t>为例：</w:t>
            </w:r>
            <w:r>
              <w:rPr>
                <w:rStyle w:val="style65"/>
                <w:rFonts w:ascii="Times New Roman" w:cs="Times New Roman" w:eastAsia="楷体" w:hAnsi="Times New Roman" w:hint="default"/>
                <w:b/>
                <w:bCs/>
                <w:color w:val="000000"/>
                <w:sz w:val="21"/>
                <w:szCs w:val="21"/>
                <w:lang w:val="en-US"/>
              </w:rPr>
              <w:t>碳酸盐分解的本质为CO</w:t>
            </w:r>
            <w:r>
              <w:rPr>
                <w:rStyle w:val="style65"/>
                <w:rFonts w:ascii="Times New Roman" w:cs="Times New Roman" w:eastAsia="楷体" w:hAnsi="Times New Roman" w:hint="default"/>
                <w:b/>
                <w:bCs/>
                <w:color w:val="000000"/>
                <w:sz w:val="21"/>
                <w:szCs w:val="21"/>
                <w:vertAlign w:val="subscript"/>
                <w:lang w:val="en-US"/>
              </w:rPr>
              <w:t>3</w:t>
            </w:r>
            <w:r>
              <w:rPr>
                <w:rStyle w:val="style65"/>
                <w:rFonts w:ascii="Times New Roman" w:cs="Times New Roman" w:eastAsia="楷体" w:hAnsi="Times New Roman" w:hint="default"/>
                <w:b/>
                <w:bCs/>
                <w:color w:val="000000"/>
                <w:sz w:val="21"/>
                <w:szCs w:val="21"/>
                <w:vertAlign w:val="superscript"/>
                <w:lang w:val="en-US"/>
              </w:rPr>
              <w:t>2-</w:t>
            </w:r>
            <w:r>
              <w:rPr>
                <w:rStyle w:val="style65"/>
                <w:rFonts w:ascii="Times New Roman" w:cs="Times New Roman" w:eastAsia="楷体" w:hAnsi="Times New Roman" w:hint="default"/>
                <w:b/>
                <w:bCs/>
                <w:color w:val="000000"/>
                <w:sz w:val="21"/>
                <w:szCs w:val="21"/>
                <w:lang w:val="en-US"/>
              </w:rPr>
              <w:t>生成CO</w:t>
            </w:r>
            <w:r>
              <w:rPr>
                <w:rStyle w:val="style65"/>
                <w:rFonts w:ascii="Times New Roman" w:cs="Times New Roman" w:eastAsia="楷体" w:hAnsi="Times New Roman" w:hint="default"/>
                <w:b/>
                <w:bCs/>
                <w:color w:val="000000"/>
                <w:sz w:val="21"/>
                <w:szCs w:val="21"/>
                <w:vertAlign w:val="subscript"/>
                <w:lang w:val="en-US"/>
              </w:rPr>
              <w:t>2</w:t>
            </w:r>
            <w:r>
              <w:rPr>
                <w:rStyle w:val="style65"/>
                <w:rFonts w:ascii="Times New Roman" w:cs="Times New Roman" w:eastAsia="楷体" w:hAnsi="Times New Roman" w:hint="default"/>
                <w:b/>
                <w:bCs/>
                <w:color w:val="000000"/>
                <w:sz w:val="21"/>
                <w:szCs w:val="21"/>
                <w:lang w:val="en-US"/>
              </w:rPr>
              <w:t>和O</w:t>
            </w:r>
            <w:r>
              <w:rPr>
                <w:rStyle w:val="style65"/>
                <w:rFonts w:ascii="Times New Roman" w:cs="Times New Roman" w:eastAsia="楷体" w:hAnsi="Times New Roman" w:hint="default"/>
                <w:b/>
                <w:bCs/>
                <w:color w:val="000000"/>
                <w:sz w:val="21"/>
                <w:szCs w:val="21"/>
                <w:vertAlign w:val="superscript"/>
                <w:lang w:val="en-US"/>
              </w:rPr>
              <w:t>2-</w:t>
            </w:r>
            <w:r>
              <w:rPr>
                <w:rStyle w:val="style65"/>
                <w:rFonts w:ascii="Times New Roman" w:cs="Times New Roman" w:eastAsia="楷体" w:hAnsi="Times New Roman" w:hint="default"/>
                <w:b/>
                <w:bCs/>
                <w:color w:val="000000"/>
                <w:sz w:val="21"/>
                <w:szCs w:val="21"/>
                <w:lang w:val="en-US"/>
              </w:rPr>
              <w:t>，O</w:t>
            </w:r>
            <w:r>
              <w:rPr>
                <w:rStyle w:val="style65"/>
                <w:rFonts w:ascii="Times New Roman" w:cs="Times New Roman" w:eastAsia="楷体" w:hAnsi="Times New Roman" w:hint="default"/>
                <w:b/>
                <w:bCs/>
                <w:color w:val="000000"/>
                <w:sz w:val="21"/>
                <w:szCs w:val="21"/>
                <w:vertAlign w:val="superscript"/>
                <w:lang w:val="en-US"/>
              </w:rPr>
              <w:t>2-</w:t>
            </w:r>
            <w:r>
              <w:rPr>
                <w:rStyle w:val="style65"/>
                <w:rFonts w:ascii="Times New Roman" w:cs="Times New Roman" w:eastAsia="楷体" w:hAnsi="Times New Roman" w:hint="default"/>
                <w:b/>
                <w:bCs/>
                <w:color w:val="000000"/>
                <w:sz w:val="21"/>
                <w:szCs w:val="21"/>
                <w:lang w:val="en-US"/>
              </w:rPr>
              <w:t>与金属阳离子结合的过程，而</w:t>
            </w:r>
            <w:r>
              <w:rPr>
                <w:rStyle w:val="style65"/>
                <w:rFonts w:ascii="Times New Roman" w:cs="Times New Roman" w:eastAsia="楷体" w:hAnsi="Times New Roman" w:hint="default"/>
                <w:b/>
                <w:bCs/>
                <w:color w:val="000000"/>
                <w:sz w:val="21"/>
                <w:szCs w:val="21"/>
                <w:lang w:val="en-US" w:eastAsia="zh-CN"/>
              </w:rPr>
              <w:t>A</w:t>
            </w:r>
            <w:r>
              <w:rPr>
                <w:rStyle w:val="style65"/>
                <w:rFonts w:ascii="Times New Roman" w:cs="Times New Roman" w:eastAsia="楷体" w:hAnsi="Times New Roman" w:hint="default"/>
                <w:b/>
                <w:bCs/>
                <w:color w:val="000000"/>
                <w:sz w:val="21"/>
                <w:szCs w:val="21"/>
                <w:lang w:val="en-US"/>
              </w:rPr>
              <w:t>O晶格能最大最稳定，故</w:t>
            </w:r>
            <w:r>
              <w:rPr>
                <w:rStyle w:val="style65"/>
                <w:rFonts w:ascii="Times New Roman" w:cs="Times New Roman" w:eastAsia="楷体" w:hAnsi="Times New Roman" w:hint="default"/>
                <w:b/>
                <w:bCs/>
                <w:color w:val="000000"/>
                <w:sz w:val="21"/>
                <w:szCs w:val="21"/>
                <w:lang w:val="en-US" w:eastAsia="zh-CN"/>
              </w:rPr>
              <w:t>A</w:t>
            </w:r>
            <w:r>
              <w:rPr>
                <w:rStyle w:val="style65"/>
                <w:rFonts w:ascii="Times New Roman" w:cs="Times New Roman" w:eastAsia="楷体" w:hAnsi="Times New Roman" w:hint="default"/>
                <w:b/>
                <w:bCs/>
                <w:color w:val="000000"/>
                <w:sz w:val="21"/>
                <w:szCs w:val="21"/>
                <w:lang w:val="en-US"/>
              </w:rPr>
              <w:t>CO</w:t>
            </w:r>
            <w:r>
              <w:rPr>
                <w:rStyle w:val="style65"/>
                <w:rFonts w:ascii="Times New Roman" w:cs="Times New Roman" w:eastAsia="楷体" w:hAnsi="Times New Roman" w:hint="default"/>
                <w:b/>
                <w:bCs/>
                <w:color w:val="000000"/>
                <w:sz w:val="21"/>
                <w:szCs w:val="21"/>
                <w:vertAlign w:val="subscript"/>
                <w:lang w:val="en-US"/>
              </w:rPr>
              <w:t>3</w:t>
            </w:r>
            <w:r>
              <w:rPr>
                <w:rStyle w:val="style65"/>
                <w:rFonts w:ascii="Times New Roman" w:cs="Times New Roman" w:eastAsia="楷体" w:hAnsi="Times New Roman" w:hint="default"/>
                <w:b/>
                <w:bCs/>
                <w:color w:val="000000"/>
                <w:sz w:val="21"/>
                <w:szCs w:val="21"/>
                <w:lang w:val="en-US"/>
              </w:rPr>
              <w:t>最易分解</w:t>
            </w:r>
          </w:p>
        </w:tc>
      </w:tr>
      <w:tr>
        <w:tblPrEx/>
        <w:trPr>
          <w:jc w:val="center"/>
        </w:trPr>
        <w:tc>
          <w:tcPr>
            <w:tcW w:w="46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bCs/>
                <w:color w:val="000000"/>
                <w:sz w:val="21"/>
                <w:szCs w:val="21"/>
                <w:vertAlign w:val="baseline"/>
                <w:lang w:val="en-US" w:eastAsia="zh-CN"/>
              </w:rPr>
            </w:pPr>
            <w:r>
              <w:rPr>
                <w:rFonts w:ascii="Times New Roman" w:cs="Times New Roman" w:eastAsia="宋体" w:hAnsi="Times New Roman" w:hint="eastAsia"/>
                <w:b w:val="false"/>
                <w:bCs w:val="false"/>
                <w:color w:val="000000"/>
                <w:sz w:val="21"/>
                <w:szCs w:val="21"/>
                <w:vertAlign w:val="baseline"/>
                <w:lang w:val="en-US" w:eastAsia="zh-CN"/>
              </w:rPr>
              <w:t>3</w:t>
            </w:r>
          </w:p>
        </w:tc>
        <w:tc>
          <w:tcPr>
            <w:tcW w:w="9486" w:type="dxa"/>
            <w:gridSpan w:val="2"/>
            <w:tcBorders/>
            <w:vAlign w:val="center"/>
          </w:tcPr>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bCs/>
                <w:color w:val="000000"/>
                <w:sz w:val="21"/>
                <w:szCs w:val="21"/>
                <w:vertAlign w:val="baseline"/>
                <w:lang w:eastAsia="zh-CN"/>
              </w:rPr>
            </w:pPr>
            <w:r>
              <w:rPr>
                <w:rStyle w:val="style65"/>
                <w:rFonts w:ascii="Times New Roman" w:cs="Times New Roman" w:eastAsia="宋体" w:hAnsi="Times New Roman" w:hint="default"/>
                <w:b w:val="false"/>
                <w:bCs w:val="false"/>
                <w:color w:val="000000"/>
                <w:sz w:val="21"/>
                <w:szCs w:val="21"/>
              </w:rPr>
              <w:t>热分解温度：CaCO</w:t>
            </w:r>
            <w:r>
              <w:rPr>
                <w:rStyle w:val="style65"/>
                <w:rFonts w:ascii="Times New Roman" w:cs="Times New Roman" w:eastAsia="宋体" w:hAnsi="Times New Roman" w:hint="default"/>
                <w:b w:val="false"/>
                <w:bCs w:val="false"/>
                <w:color w:val="000000"/>
                <w:sz w:val="21"/>
                <w:szCs w:val="21"/>
                <w:vertAlign w:val="subscript"/>
              </w:rPr>
              <w:t>3</w:t>
            </w:r>
            <w:r>
              <w:rPr>
                <w:rStyle w:val="style65"/>
                <w:rFonts w:ascii="Times New Roman" w:cs="Times New Roman" w:eastAsia="宋体" w:hAnsi="Times New Roman" w:hint="default"/>
                <w:b w:val="false"/>
                <w:bCs w:val="false"/>
                <w:color w:val="000000"/>
                <w:spacing w:val="6"/>
                <w:sz w:val="21"/>
                <w:szCs w:val="21"/>
              </w:rPr>
              <w:t>低于</w:t>
            </w:r>
            <w:r>
              <w:rPr>
                <w:rStyle w:val="style65"/>
                <w:rFonts w:ascii="Times New Roman" w:cs="Times New Roman" w:eastAsia="宋体" w:hAnsi="Times New Roman" w:hint="default"/>
                <w:b w:val="false"/>
                <w:bCs w:val="false"/>
                <w:color w:val="000000"/>
                <w:sz w:val="21"/>
                <w:szCs w:val="21"/>
              </w:rPr>
              <w:t>SrCO</w:t>
            </w:r>
            <w:r>
              <w:rPr>
                <w:rStyle w:val="style65"/>
                <w:rFonts w:ascii="Times New Roman" w:cs="Times New Roman" w:eastAsia="宋体" w:hAnsi="Times New Roman" w:hint="default"/>
                <w:b w:val="false"/>
                <w:bCs w:val="false"/>
                <w:color w:val="000000"/>
                <w:sz w:val="21"/>
                <w:szCs w:val="21"/>
                <w:vertAlign w:val="subscript"/>
              </w:rPr>
              <w:t>3</w:t>
            </w:r>
            <w:r>
              <w:rPr>
                <w:rStyle w:val="style65"/>
                <w:rFonts w:ascii="Times New Roman" w:cs="Times New Roman" w:eastAsia="宋体" w:hAnsi="Times New Roman" w:hint="default"/>
                <w:b w:val="false"/>
                <w:bCs w:val="false"/>
                <w:color w:val="000000"/>
                <w:sz w:val="21"/>
                <w:szCs w:val="21"/>
              </w:rPr>
              <w:t>，原因是</w:t>
            </w:r>
            <w:r>
              <w:rPr>
                <w:rStyle w:val="style65"/>
                <w:rFonts w:ascii="Times New Roman" w:cs="Times New Roman" w:eastAsia="宋体" w:hAnsi="Times New Roman" w:hint="eastAsia"/>
                <w:b w:val="false"/>
                <w:bCs w:val="false"/>
                <w:color w:val="000000"/>
                <w:sz w:val="21"/>
                <w:szCs w:val="21"/>
                <w:lang w:eastAsia="zh-CN"/>
              </w:rPr>
              <w:t>：</w:t>
            </w:r>
            <w:r>
              <w:rPr>
                <w:rStyle w:val="style65"/>
                <w:rFonts w:ascii="Times New Roman" w:cs="Times New Roman" w:eastAsia="楷体" w:hAnsi="Times New Roman" w:hint="default"/>
                <w:b/>
                <w:bCs/>
                <w:i/>
                <w:color w:val="000000"/>
                <w:sz w:val="21"/>
                <w:szCs w:val="21"/>
                <w:u w:val="single"/>
              </w:rPr>
              <w:t>r</w:t>
            </w:r>
            <w:r>
              <w:rPr>
                <w:rStyle w:val="style65"/>
                <w:rFonts w:ascii="Times New Roman" w:cs="Times New Roman" w:eastAsia="楷体" w:hAnsi="Times New Roman" w:hint="default"/>
                <w:b/>
                <w:bCs/>
                <w:color w:val="000000"/>
                <w:sz w:val="21"/>
                <w:szCs w:val="21"/>
                <w:u w:val="single"/>
              </w:rPr>
              <w:t>(Ca</w:t>
            </w:r>
            <w:r>
              <w:rPr>
                <w:rStyle w:val="style65"/>
                <w:rFonts w:ascii="Times New Roman" w:cs="Times New Roman" w:eastAsia="楷体" w:hAnsi="Times New Roman" w:hint="default"/>
                <w:b/>
                <w:bCs/>
                <w:color w:val="000000"/>
                <w:sz w:val="21"/>
                <w:szCs w:val="21"/>
                <w:u w:val="single"/>
                <w:vertAlign w:val="superscript"/>
              </w:rPr>
              <w:t>2+</w:t>
            </w:r>
            <w:r>
              <w:rPr>
                <w:rStyle w:val="style65"/>
                <w:rFonts w:ascii="Times New Roman" w:cs="Times New Roman" w:eastAsia="楷体" w:hAnsi="Times New Roman" w:hint="default"/>
                <w:b/>
                <w:bCs/>
                <w:color w:val="000000"/>
                <w:sz w:val="21"/>
                <w:szCs w:val="21"/>
                <w:u w:val="single"/>
              </w:rPr>
              <w:t>)&lt;</w:t>
            </w:r>
            <w:r>
              <w:rPr>
                <w:rStyle w:val="style65"/>
                <w:rFonts w:ascii="Times New Roman" w:cs="Times New Roman" w:eastAsia="楷体" w:hAnsi="Times New Roman" w:hint="default"/>
                <w:b/>
                <w:bCs/>
                <w:i/>
                <w:color w:val="000000"/>
                <w:sz w:val="21"/>
                <w:szCs w:val="21"/>
                <w:u w:val="single"/>
              </w:rPr>
              <w:t>r</w:t>
            </w:r>
            <w:r>
              <w:rPr>
                <w:rStyle w:val="style65"/>
                <w:rFonts w:ascii="Times New Roman" w:cs="Times New Roman" w:eastAsia="楷体" w:hAnsi="Times New Roman" w:hint="default"/>
                <w:b/>
                <w:bCs/>
                <w:color w:val="000000"/>
                <w:sz w:val="21"/>
                <w:szCs w:val="21"/>
                <w:u w:val="single"/>
              </w:rPr>
              <w:t>(Sr</w:t>
            </w:r>
            <w:r>
              <w:rPr>
                <w:rStyle w:val="style65"/>
                <w:rFonts w:ascii="Times New Roman" w:cs="Times New Roman" w:eastAsia="楷体" w:hAnsi="Times New Roman" w:hint="default"/>
                <w:b/>
                <w:bCs/>
                <w:color w:val="000000"/>
                <w:sz w:val="21"/>
                <w:szCs w:val="21"/>
                <w:u w:val="single"/>
                <w:vertAlign w:val="superscript"/>
              </w:rPr>
              <w:t>2+</w:t>
            </w:r>
            <w:r>
              <w:rPr>
                <w:rStyle w:val="style65"/>
                <w:rFonts w:ascii="Times New Roman" w:cs="Times New Roman" w:eastAsia="楷体" w:hAnsi="Times New Roman" w:hint="default"/>
                <w:b/>
                <w:bCs/>
                <w:color w:val="000000"/>
                <w:sz w:val="21"/>
                <w:szCs w:val="21"/>
                <w:u w:val="single"/>
              </w:rPr>
              <w:t>)，CaO晶格能大于SrO晶格能，故CaCO</w:t>
            </w:r>
            <w:r>
              <w:rPr>
                <w:rStyle w:val="style65"/>
                <w:rFonts w:ascii="Times New Roman" w:cs="Times New Roman" w:eastAsia="楷体" w:hAnsi="Times New Roman" w:hint="default"/>
                <w:b/>
                <w:bCs/>
                <w:color w:val="000000"/>
                <w:sz w:val="21"/>
                <w:szCs w:val="21"/>
                <w:u w:val="single"/>
                <w:vertAlign w:val="subscript"/>
              </w:rPr>
              <w:t>3</w:t>
            </w:r>
            <w:r>
              <w:rPr>
                <w:rStyle w:val="style65"/>
                <w:rFonts w:ascii="Times New Roman" w:cs="Times New Roman" w:eastAsia="楷体" w:hAnsi="Times New Roman" w:hint="default"/>
                <w:b/>
                <w:bCs/>
                <w:color w:val="000000"/>
                <w:sz w:val="21"/>
                <w:szCs w:val="21"/>
                <w:u w:val="single"/>
              </w:rPr>
              <w:t>更易分解为CaO</w:t>
            </w:r>
          </w:p>
        </w:tc>
      </w:tr>
    </w:tbl>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jc w:val="left"/>
        <w:textAlignment w:val="auto"/>
        <w:outlineLvl w:val="9"/>
        <w:rPr>
          <w:rFonts w:ascii="Times New Roman" w:cs="Times New Roman" w:eastAsia="黑体" w:hAnsi="Times New Roman" w:hint="default"/>
          <w:b w:val="false"/>
          <w:bCs w:val="false"/>
          <w:color w:val="000000"/>
          <w:sz w:val="21"/>
          <w:szCs w:val="21"/>
        </w:rPr>
      </w:pPr>
      <w:r>
        <w:rPr>
          <w:rFonts w:ascii="楷体" w:cs="楷体" w:eastAsia="楷体" w:hAnsi="楷体" w:hint="eastAsia"/>
          <w:b/>
          <w:bCs/>
          <w:color w:val="000000"/>
          <w:sz w:val="21"/>
          <w:szCs w:val="21"/>
          <w:lang w:eastAsia="zh-CN"/>
        </w:rPr>
        <w:t>【题组集训】</w:t>
      </w:r>
    </w:p>
    <w:p>
      <w:pPr>
        <w:pStyle w:val="style0"/>
        <w:keepNext w:val="false"/>
        <w:keepLines w:val="false"/>
        <w:pageBreakBefore w:val="false"/>
        <w:widowControl w:val="false"/>
        <w:numPr>
          <w:ilvl w:val="0"/>
          <w:numId w:val="5"/>
        </w:numPr>
        <w:kinsoku/>
        <w:wordWrap/>
        <w:overflowPunct/>
        <w:topLinePunct w:val="false"/>
        <w:autoSpaceDE/>
        <w:autoSpaceDN/>
        <w:bidi w:val="false"/>
        <w:adjustRightInd w:val="false"/>
        <w:snapToGrid w:val="false"/>
        <w:spacing w:lineRule="auto" w:line="288"/>
        <w:ind w:left="210" w:hanging="210" w:hangingChars="100"/>
        <w:textAlignment w:val="auto"/>
        <w:rPr>
          <w:rFonts w:ascii="Times New Roman" w:cs="Times New Roman" w:eastAsia="宋体" w:hAnsi="Times New Roman" w:hint="default"/>
          <w:b w:val="false"/>
          <w:bCs w:val="false"/>
          <w:color w:val="000000"/>
          <w:kern w:val="0"/>
          <w:sz w:val="21"/>
          <w:szCs w:val="21"/>
          <w:u w:val="single"/>
          <w:lang w:val="en-US" w:eastAsia="zh-CN"/>
        </w:rPr>
      </w:pPr>
      <w:r>
        <w:rPr>
          <w:rFonts w:ascii="Times New Roman" w:cs="Times New Roman" w:eastAsia="宋体" w:hAnsi="Times New Roman" w:hint="default"/>
          <w:b w:val="false"/>
          <w:bCs w:val="false"/>
          <w:color w:val="000000"/>
          <w:kern w:val="0"/>
          <w:sz w:val="21"/>
          <w:szCs w:val="21"/>
        </w:rPr>
        <w:t>Ge与C是同族元素，C原子之间可以形成双键、叁键，但Ge原子之间难以形成双键或叁键。从原子结构角度分析，原因是</w:t>
      </w:r>
      <w:r>
        <w:rPr>
          <w:rFonts w:ascii="Times New Roman" w:cs="Times New Roman" w:eastAsia="宋体" w:hAnsi="Times New Roman" w:hint="default"/>
          <w:b w:val="false"/>
          <w:bCs w:val="false"/>
          <w:color w:val="000000"/>
          <w:kern w:val="0"/>
          <w:sz w:val="21"/>
          <w:szCs w:val="21"/>
          <w:u w:val="single"/>
        </w:rPr>
        <w:t>　</w:t>
      </w:r>
      <w:r>
        <w:rPr>
          <w:rFonts w:ascii="Times New Roman" w:cs="Times New Roman" w:eastAsia="宋体" w:hAnsi="Times New Roman" w:hint="default"/>
          <w:b w:val="false"/>
          <w:bCs w:val="false"/>
          <w:color w:val="000000"/>
          <w:kern w:val="0"/>
          <w:sz w:val="21"/>
          <w:szCs w:val="21"/>
          <w:u w:val="single"/>
        </w:rPr>
        <w:t>        </w:t>
      </w:r>
      <w:r>
        <w:rPr>
          <w:rFonts w:ascii="Times New Roman" w:cs="Times New Roman" w:eastAsia="宋体" w:hAnsi="Times New Roman" w:hint="default"/>
          <w:b w:val="false"/>
          <w:bCs w:val="false"/>
          <w:color w:val="000000"/>
          <w:kern w:val="0"/>
          <w:sz w:val="21"/>
          <w:szCs w:val="21"/>
          <w:u w:val="single"/>
          <w:lang w:val="en-US" w:eastAsia="zh-CN"/>
        </w:rPr>
        <w:t xml:space="preserve">                                             </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sz w:val="21"/>
          <w:szCs w:val="21"/>
          <w:u w:val="single"/>
        </w:rPr>
      </w:pPr>
      <w:r>
        <w:rPr>
          <w:rFonts w:ascii="Times New Roman" w:cs="Times New Roman" w:eastAsia="宋体" w:hAnsi="Times New Roman" w:hint="eastAsia"/>
          <w:b w:val="false"/>
          <w:bCs w:val="false"/>
          <w:color w:val="000000"/>
          <w:sz w:val="21"/>
          <w:szCs w:val="21"/>
          <w:lang w:val="en-US" w:eastAsia="zh-CN"/>
        </w:rPr>
        <w:t>2</w:t>
      </w:r>
      <w:r>
        <w:rPr>
          <w:rFonts w:ascii="Times New Roman" w:cs="Times New Roman" w:eastAsia="宋体" w:hAnsi="Times New Roman" w:hint="default"/>
          <w:b w:val="false"/>
          <w:bCs w:val="false"/>
          <w:color w:val="000000"/>
          <w:sz w:val="21"/>
          <w:szCs w:val="21"/>
          <w:lang w:val="en-US" w:eastAsia="zh-CN"/>
        </w:rPr>
        <w:t>、</w:t>
      </w:r>
      <w:r>
        <w:rPr>
          <w:rFonts w:ascii="Times New Roman" w:cs="Times New Roman" w:eastAsia="宋体" w:hAnsi="Times New Roman" w:hint="eastAsia"/>
          <w:b w:val="false"/>
          <w:bCs w:val="false"/>
          <w:color w:val="000000"/>
          <w:kern w:val="0"/>
          <w:sz w:val="21"/>
          <w:szCs w:val="21"/>
          <w:lang w:val="en-US" w:eastAsia="zh-CN"/>
        </w:rPr>
        <w:t xml:space="preserve"> </w:t>
      </w:r>
      <w:r>
        <w:rPr>
          <w:rFonts w:ascii="Times New Roman" w:cs="Times New Roman" w:eastAsia="宋体" w:hAnsi="Times New Roman" w:hint="default"/>
          <w:b w:val="false"/>
          <w:bCs w:val="false"/>
          <w:color w:val="000000"/>
          <w:sz w:val="21"/>
          <w:szCs w:val="21"/>
        </w:rPr>
        <w:t>碳在形成化合物时</w:t>
      </w:r>
      <w:r>
        <w:rPr>
          <w:rFonts w:ascii="Times New Roman" w:cs="Times New Roman" w:eastAsia="宋体" w:hAnsi="Times New Roman" w:hint="default"/>
          <w:b w:val="false"/>
          <w:bCs w:val="false"/>
          <w:color w:val="000000"/>
          <w:sz w:val="21"/>
          <w:szCs w:val="21"/>
          <w:lang w:eastAsia="zh-CN"/>
        </w:rPr>
        <w:t>，</w:t>
      </w:r>
      <w:r>
        <w:rPr>
          <w:rFonts w:ascii="Times New Roman" w:cs="Times New Roman" w:eastAsia="宋体" w:hAnsi="Times New Roman" w:hint="default"/>
          <w:b w:val="false"/>
          <w:bCs w:val="false"/>
          <w:color w:val="000000"/>
          <w:sz w:val="21"/>
          <w:szCs w:val="21"/>
        </w:rPr>
        <w:t>其键型以共价键为主</w:t>
      </w:r>
      <w:r>
        <w:rPr>
          <w:rFonts w:ascii="Times New Roman" w:cs="Times New Roman" w:eastAsia="宋体" w:hAnsi="Times New Roman" w:hint="default"/>
          <w:b w:val="false"/>
          <w:bCs w:val="false"/>
          <w:color w:val="000000"/>
          <w:sz w:val="21"/>
          <w:szCs w:val="21"/>
          <w:lang w:eastAsia="zh-CN"/>
        </w:rPr>
        <w:t>，</w:t>
      </w:r>
      <w:r>
        <w:rPr>
          <w:rFonts w:ascii="Times New Roman" w:cs="Times New Roman" w:eastAsia="宋体" w:hAnsi="Times New Roman" w:hint="default"/>
          <w:b w:val="false"/>
          <w:bCs w:val="false"/>
          <w:color w:val="000000"/>
          <w:sz w:val="21"/>
          <w:szCs w:val="21"/>
        </w:rPr>
        <w:t>原因是</w:t>
      </w:r>
      <w:r>
        <w:rPr>
          <w:rFonts w:ascii="Times New Roman" w:cs="Times New Roman" w:eastAsia="宋体" w:hAnsi="Times New Roman" w:hint="default"/>
          <w:b w:val="false"/>
          <w:bCs w:val="false"/>
          <w:color w:val="000000"/>
          <w:sz w:val="21"/>
          <w:szCs w:val="21"/>
          <w:u w:val="single"/>
        </w:rPr>
        <w:t>　　　　　　　　　　　</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firstLine="210" w:firstLineChars="100"/>
        <w:textAlignment w:val="auto"/>
        <w:rPr>
          <w:rFonts w:ascii="Times New Roman" w:cs="Times New Roman" w:eastAsia="宋体" w:hAnsi="Times New Roman" w:hint="default"/>
          <w:b w:val="false"/>
          <w:bCs w:val="false"/>
          <w:color w:val="000000"/>
          <w:sz w:val="21"/>
          <w:szCs w:val="21"/>
          <w:u w:val="single"/>
        </w:rPr>
      </w:pPr>
      <w:r>
        <w:rPr>
          <w:rFonts w:ascii="Times New Roman" w:cs="Times New Roman" w:eastAsia="宋体" w:hAnsi="Times New Roman" w:hint="default"/>
          <w:b w:val="false"/>
          <w:bCs w:val="false"/>
          <w:color w:val="000000"/>
          <w:sz w:val="21"/>
          <w:szCs w:val="21"/>
          <w:u w:val="single"/>
        </w:rPr>
        <w:t>　　　　　　　　　　　　　　　　　　　　　　　　</w:t>
      </w:r>
    </w:p>
    <w:p>
      <w:pPr>
        <w:pStyle w:val="style4121"/>
        <w:keepNext w:val="false"/>
        <w:keepLines w:val="false"/>
        <w:pageBreakBefore w:val="false"/>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b w:val="false"/>
          <w:bCs w:val="false"/>
          <w:color w:val="000000"/>
          <w:sz w:val="21"/>
          <w:szCs w:val="21"/>
        </w:rPr>
      </w:pPr>
      <w:r>
        <w:rPr>
          <w:rStyle w:val="style65"/>
          <w:rFonts w:ascii="Times New Roman" w:cs="Times New Roman" w:eastAsia="宋体" w:hAnsi="Times New Roman" w:hint="eastAsia"/>
          <w:b w:val="false"/>
          <w:bCs w:val="false"/>
          <w:color w:val="000000"/>
          <w:sz w:val="21"/>
          <w:szCs w:val="21"/>
          <w:lang w:val="en-US" w:eastAsia="zh-CN"/>
        </w:rPr>
        <w:t>3</w:t>
      </w:r>
      <w:r>
        <w:rPr>
          <w:rStyle w:val="style65"/>
          <w:rFonts w:ascii="Times New Roman" w:cs="Times New Roman" w:eastAsia="宋体" w:hAnsi="Times New Roman" w:hint="default"/>
          <w:b w:val="false"/>
          <w:bCs w:val="false"/>
          <w:color w:val="000000"/>
          <w:sz w:val="21"/>
          <w:szCs w:val="21"/>
          <w:lang w:val="en-US" w:eastAsia="zh-CN"/>
        </w:rPr>
        <w:t>、</w:t>
      </w:r>
      <w:r>
        <w:rPr>
          <w:rStyle w:val="style65"/>
          <w:rFonts w:ascii="Times New Roman" w:cs="Times New Roman" w:eastAsia="宋体" w:hAnsi="Times New Roman" w:hint="default"/>
          <w:b w:val="false"/>
          <w:bCs w:val="false"/>
          <w:color w:val="000000"/>
          <w:sz w:val="21"/>
          <w:szCs w:val="21"/>
        </w:rPr>
        <w:t>氮原子间能形成氮氮叁键，而砷原子间不易形成叁键的原因是</w:t>
      </w:r>
      <w:r>
        <w:rPr>
          <w:rFonts w:ascii="Times New Roman" w:cs="Times New Roman" w:eastAsia="宋体" w:hAnsi="Times New Roman" w:hint="default"/>
          <w:b w:val="false"/>
          <w:bCs w:val="false"/>
          <w:color w:val="000000"/>
          <w:sz w:val="21"/>
          <w:szCs w:val="21"/>
        </w:rPr>
        <w:t>______________________________________</w:t>
      </w:r>
    </w:p>
    <w:p>
      <w:pPr>
        <w:pStyle w:val="style4121"/>
        <w:keepNext w:val="false"/>
        <w:keepLines w:val="false"/>
        <w:pageBreakBefore w:val="false"/>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b w:val="false"/>
          <w:bCs w:val="false"/>
          <w:color w:val="000000"/>
          <w:sz w:val="21"/>
          <w:szCs w:val="21"/>
          <w:lang w:val="en-US" w:eastAsia="zh-CN"/>
        </w:rPr>
      </w:pPr>
      <w:r>
        <w:rPr>
          <w:rFonts w:ascii="Times New Roman" w:cs="Times New Roman" w:eastAsia="宋体" w:hAnsi="Times New Roman" w:hint="default"/>
          <w:b w:val="false"/>
          <w:bCs w:val="false"/>
          <w:color w:val="000000"/>
          <w:sz w:val="21"/>
          <w:szCs w:val="21"/>
          <w:lang w:val="en-US" w:eastAsia="zh-CN"/>
        </w:rPr>
        <w:t xml:space="preserve"> </w:t>
      </w:r>
      <w:r>
        <w:rPr>
          <w:rFonts w:ascii="Times New Roman" w:cs="Times New Roman" w:eastAsia="宋体" w:hAnsi="Times New Roman" w:hint="default"/>
          <w:b w:val="false"/>
          <w:bCs w:val="false"/>
          <w:color w:val="000000"/>
          <w:sz w:val="21"/>
          <w:szCs w:val="21"/>
        </w:rPr>
        <w:t>______________________________________________________________________</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left"/>
        <w:textAlignment w:val="auto"/>
        <w:outlineLvl w:val="9"/>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eastAsia"/>
          <w:b w:val="false"/>
          <w:bCs w:val="false"/>
          <w:color w:val="000000"/>
          <w:sz w:val="21"/>
          <w:szCs w:val="21"/>
          <w:lang w:val="en-US" w:eastAsia="zh-CN"/>
        </w:rPr>
        <w:t>4</w:t>
      </w:r>
      <w:r>
        <w:rPr>
          <w:rFonts w:ascii="Times New Roman" w:cs="Times New Roman" w:eastAsia="宋体" w:hAnsi="Times New Roman" w:hint="default"/>
          <w:b w:val="false"/>
          <w:bCs w:val="false"/>
          <w:color w:val="000000"/>
          <w:sz w:val="21"/>
          <w:szCs w:val="21"/>
          <w:lang w:val="en-US" w:eastAsia="zh-CN"/>
        </w:rPr>
        <w:t>、</w:t>
      </w:r>
      <w:r>
        <w:rPr>
          <w:rFonts w:ascii="Times New Roman" w:cs="Times New Roman" w:eastAsia="宋体" w:hAnsi="Times New Roman" w:hint="default"/>
          <w:b w:val="false"/>
          <w:bCs w:val="false"/>
          <w:color w:val="000000"/>
          <w:sz w:val="21"/>
          <w:szCs w:val="21"/>
        </w:rPr>
        <w:t>CO</w:t>
      </w:r>
      <w:r>
        <w:rPr>
          <w:rFonts w:ascii="Times New Roman" w:cs="Times New Roman" w:eastAsia="宋体" w:hAnsi="Times New Roman" w:hint="default"/>
          <w:b w:val="false"/>
          <w:bCs w:val="false"/>
          <w:color w:val="000000"/>
          <w:sz w:val="21"/>
          <w:szCs w:val="21"/>
          <w:vertAlign w:val="subscript"/>
        </w:rPr>
        <w:t>2</w:t>
      </w:r>
      <w:r>
        <w:rPr>
          <w:rFonts w:ascii="Times New Roman" w:cs="Times New Roman" w:eastAsia="宋体" w:hAnsi="Times New Roman" w:hint="default"/>
          <w:b w:val="false"/>
          <w:bCs w:val="false"/>
          <w:color w:val="000000"/>
          <w:sz w:val="21"/>
          <w:szCs w:val="21"/>
        </w:rPr>
        <w:t>分子中，碳原子和氧原子间以碳氧双键结合，而硅原子和氧原子间却难以形成硅氧双键，其原因是______</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firstLine="210" w:firstLineChars="100"/>
        <w:jc w:val="left"/>
        <w:textAlignment w:val="auto"/>
        <w:outlineLvl w:val="9"/>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default"/>
          <w:b w:val="false"/>
          <w:bCs w:val="false"/>
          <w:color w:val="000000"/>
          <w:sz w:val="21"/>
          <w:szCs w:val="21"/>
        </w:rPr>
        <w:t>___________________________________________________________________________________________</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eastAsia"/>
          <w:b w:val="false"/>
          <w:bCs w:val="false"/>
          <w:color w:val="000000"/>
          <w:sz w:val="21"/>
          <w:szCs w:val="21"/>
          <w:lang w:val="en-US" w:eastAsia="zh-CN"/>
        </w:rPr>
        <w:t>5</w:t>
      </w:r>
      <w:r>
        <w:rPr>
          <w:rFonts w:ascii="Times New Roman" w:cs="Times New Roman" w:eastAsia="宋体" w:hAnsi="Times New Roman" w:hint="default"/>
          <w:b w:val="false"/>
          <w:bCs w:val="false"/>
          <w:color w:val="000000"/>
          <w:sz w:val="21"/>
          <w:szCs w:val="21"/>
        </w:rPr>
        <w:t>、硅与碳同族，也有系列氢化物，但硅烷在种类和数量上都远不如烷烃多，原因是</w:t>
      </w:r>
      <w:r>
        <w:rPr>
          <w:rFonts w:ascii="Times New Roman" w:cs="Times New Roman" w:eastAsia="宋体" w:hAnsi="Times New Roman" w:hint="default"/>
          <w:b w:val="false"/>
          <w:bCs w:val="false"/>
          <w:color w:val="000000"/>
          <w:sz w:val="21"/>
          <w:szCs w:val="21"/>
        </w:rPr>
        <w:t>_______________________</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eastAsia"/>
          <w:b w:val="false"/>
          <w:bCs w:val="false"/>
          <w:color w:val="000000"/>
          <w:sz w:val="21"/>
          <w:szCs w:val="21"/>
          <w:lang w:val="en-US" w:eastAsia="zh-CN"/>
        </w:rPr>
      </w:pPr>
      <w:r>
        <w:rPr>
          <w:rFonts w:ascii="Times New Roman" w:cs="Times New Roman" w:eastAsia="宋体" w:hAnsi="Times New Roman" w:hint="eastAsia"/>
          <w:b w:val="false"/>
          <w:bCs w:val="false"/>
          <w:color w:val="000000"/>
          <w:sz w:val="21"/>
          <w:szCs w:val="21"/>
          <w:lang w:val="en-US" w:eastAsia="zh-CN"/>
        </w:rPr>
        <w:t xml:space="preserve"> </w:t>
      </w:r>
      <w:r>
        <w:rPr>
          <w:rFonts w:ascii="Times New Roman" w:cs="Times New Roman" w:eastAsia="宋体" w:hAnsi="Times New Roman" w:hint="default"/>
          <w:b w:val="false"/>
          <w:bCs w:val="false"/>
          <w:color w:val="000000"/>
          <w:sz w:val="21"/>
          <w:szCs w:val="21"/>
        </w:rPr>
        <w:t>_______________________________________________________________________________________________</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right="0" w:rightChars="0"/>
        <w:textAlignment w:val="auto"/>
        <w:outlineLvl w:val="9"/>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eastAsia"/>
          <w:b w:val="false"/>
          <w:bCs w:val="false"/>
          <w:color w:val="000000"/>
          <w:sz w:val="21"/>
          <w:szCs w:val="21"/>
          <w:u w:val="none"/>
          <w:lang w:val="en-US" w:eastAsia="zh-CN"/>
        </w:rPr>
        <w:t>6</w:t>
      </w:r>
      <w:r>
        <w:rPr>
          <w:rFonts w:ascii="Times New Roman" w:cs="Times New Roman" w:eastAsia="宋体" w:hAnsi="Times New Roman" w:hint="default"/>
          <w:b w:val="false"/>
          <w:bCs w:val="false"/>
          <w:color w:val="000000"/>
          <w:sz w:val="21"/>
          <w:szCs w:val="21"/>
          <w:lang w:val="en-US" w:eastAsia="zh-CN"/>
        </w:rPr>
        <w:t>、气态氢化物的稳定性：</w:t>
      </w:r>
      <w:r>
        <w:rPr>
          <w:rFonts w:ascii="Times New Roman" w:cs="Times New Roman" w:eastAsia="宋体" w:hAnsi="Times New Roman" w:hint="default"/>
          <w:b w:val="false"/>
          <w:bCs w:val="false"/>
          <w:color w:val="000000"/>
          <w:sz w:val="21"/>
          <w:szCs w:val="21"/>
        </w:rPr>
        <w:t>NH</w:t>
      </w:r>
      <w:r>
        <w:rPr>
          <w:rFonts w:ascii="Times New Roman" w:cs="Times New Roman" w:eastAsia="宋体" w:hAnsi="Times New Roman" w:hint="default"/>
          <w:b w:val="false"/>
          <w:bCs w:val="false"/>
          <w:color w:val="000000"/>
          <w:sz w:val="21"/>
          <w:szCs w:val="21"/>
          <w:vertAlign w:val="subscript"/>
        </w:rPr>
        <w:t>3</w:t>
      </w:r>
      <w:r>
        <w:rPr>
          <w:rFonts w:ascii="Times New Roman" w:cs="Times New Roman" w:eastAsia="宋体" w:hAnsi="Times New Roman" w:hint="default"/>
          <w:b w:val="false"/>
          <w:bCs w:val="false"/>
          <w:color w:val="000000"/>
          <w:sz w:val="21"/>
          <w:szCs w:val="21"/>
        </w:rPr>
        <w:t>_____PH</w:t>
      </w:r>
      <w:r>
        <w:rPr>
          <w:rFonts w:ascii="Times New Roman" w:cs="Times New Roman" w:eastAsia="宋体" w:hAnsi="Times New Roman" w:hint="default"/>
          <w:b w:val="false"/>
          <w:bCs w:val="false"/>
          <w:color w:val="000000"/>
          <w:sz w:val="21"/>
          <w:szCs w:val="21"/>
          <w:vertAlign w:val="subscript"/>
        </w:rPr>
        <w:t>3</w:t>
      </w:r>
      <w:r>
        <w:rPr>
          <w:rFonts w:ascii="Times New Roman" w:cs="Times New Roman" w:eastAsia="宋体" w:hAnsi="Times New Roman" w:hint="default"/>
          <w:b w:val="false"/>
          <w:bCs w:val="false"/>
          <w:color w:val="000000"/>
          <w:sz w:val="21"/>
          <w:szCs w:val="21"/>
          <w:lang w:eastAsia="zh-CN"/>
        </w:rPr>
        <w:t>，原因是</w:t>
      </w:r>
      <w:r>
        <w:rPr>
          <w:rFonts w:ascii="Times New Roman" w:cs="Times New Roman" w:eastAsia="宋体" w:hAnsi="Times New Roman" w:hint="default"/>
          <w:b w:val="false"/>
          <w:bCs w:val="false"/>
          <w:color w:val="000000"/>
          <w:sz w:val="21"/>
          <w:szCs w:val="21"/>
        </w:rPr>
        <w:t>_____________________________________________________</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sz w:val="21"/>
          <w:szCs w:val="21"/>
        </w:rPr>
      </w:pPr>
      <w:r>
        <w:rPr>
          <w:rStyle w:val="style65"/>
          <w:rFonts w:ascii="Times New Roman" w:cs="Times New Roman" w:eastAsia="宋体" w:hAnsi="Times New Roman" w:hint="eastAsia"/>
          <w:b w:val="false"/>
          <w:bCs w:val="false"/>
          <w:color w:val="000000"/>
          <w:kern w:val="0"/>
          <w:sz w:val="21"/>
          <w:szCs w:val="21"/>
          <w:lang w:val="en-US" w:eastAsia="zh-CN"/>
        </w:rPr>
        <w:t>7</w:t>
      </w:r>
      <w:r>
        <w:rPr>
          <w:rStyle w:val="style65"/>
          <w:rFonts w:ascii="Times New Roman" w:cs="Times New Roman" w:eastAsia="宋体" w:hAnsi="Times New Roman" w:hint="default"/>
          <w:b w:val="false"/>
          <w:bCs w:val="false"/>
          <w:color w:val="000000"/>
          <w:kern w:val="0"/>
          <w:sz w:val="21"/>
          <w:szCs w:val="21"/>
          <w:lang w:val="en-US" w:eastAsia="zh-CN"/>
        </w:rPr>
        <w:t>、</w:t>
      </w:r>
      <w:r>
        <w:rPr>
          <w:rStyle w:val="style65"/>
          <w:rFonts w:ascii="Times New Roman" w:cs="Times New Roman" w:eastAsia="宋体" w:hAnsi="Times New Roman" w:hint="default"/>
          <w:b w:val="false"/>
          <w:bCs w:val="false"/>
          <w:color w:val="000000"/>
          <w:kern w:val="0"/>
          <w:sz w:val="21"/>
          <w:szCs w:val="21"/>
        </w:rPr>
        <w:t>铵盐大多不稳定。NH</w:t>
      </w:r>
      <w:r>
        <w:rPr>
          <w:rStyle w:val="style65"/>
          <w:rFonts w:ascii="Times New Roman" w:cs="Times New Roman" w:eastAsia="宋体" w:hAnsi="Times New Roman" w:hint="default"/>
          <w:b w:val="false"/>
          <w:bCs w:val="false"/>
          <w:color w:val="000000"/>
          <w:kern w:val="0"/>
          <w:sz w:val="21"/>
          <w:szCs w:val="21"/>
          <w:vertAlign w:val="subscript"/>
        </w:rPr>
        <w:t>4</w:t>
      </w:r>
      <w:r>
        <w:rPr>
          <w:rStyle w:val="style65"/>
          <w:rFonts w:ascii="Times New Roman" w:cs="Times New Roman" w:eastAsia="宋体" w:hAnsi="Times New Roman" w:hint="default"/>
          <w:b w:val="false"/>
          <w:bCs w:val="false"/>
          <w:color w:val="000000"/>
          <w:kern w:val="0"/>
          <w:sz w:val="21"/>
          <w:szCs w:val="21"/>
        </w:rPr>
        <w:t>F、NH</w:t>
      </w:r>
      <w:r>
        <w:rPr>
          <w:rStyle w:val="style65"/>
          <w:rFonts w:ascii="Times New Roman" w:cs="Times New Roman" w:eastAsia="宋体" w:hAnsi="Times New Roman" w:hint="default"/>
          <w:b w:val="false"/>
          <w:bCs w:val="false"/>
          <w:color w:val="000000"/>
          <w:kern w:val="0"/>
          <w:sz w:val="21"/>
          <w:szCs w:val="21"/>
          <w:vertAlign w:val="subscript"/>
        </w:rPr>
        <w:t>4</w:t>
      </w:r>
      <w:r>
        <w:rPr>
          <w:rStyle w:val="style65"/>
          <w:rFonts w:ascii="Times New Roman" w:cs="Times New Roman" w:eastAsia="宋体" w:hAnsi="Times New Roman" w:hint="default"/>
          <w:b w:val="false"/>
          <w:bCs w:val="false"/>
          <w:color w:val="000000"/>
          <w:kern w:val="0"/>
          <w:sz w:val="21"/>
          <w:szCs w:val="21"/>
        </w:rPr>
        <w:t>I中，较易分解的是______，原因是________________________</w:t>
      </w:r>
      <w:r>
        <w:rPr>
          <w:rFonts w:ascii="Times New Roman" w:cs="Times New Roman" w:eastAsia="宋体" w:hAnsi="Times New Roman" w:hint="default"/>
          <w:b w:val="false"/>
          <w:bCs w:val="false"/>
          <w:color w:val="000000"/>
          <w:sz w:val="21"/>
          <w:szCs w:val="21"/>
        </w:rPr>
        <w:t>____________</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sz w:val="21"/>
          <w:szCs w:val="21"/>
          <w:lang w:val="en-US" w:eastAsia="zh-CN"/>
        </w:rPr>
      </w:pPr>
      <w:r>
        <w:rPr>
          <w:rFonts w:ascii="Times New Roman" w:cs="Times New Roman" w:eastAsia="宋体" w:hAnsi="Times New Roman" w:hint="default"/>
          <w:b w:val="false"/>
          <w:bCs w:val="false"/>
          <w:color w:val="000000"/>
          <w:sz w:val="21"/>
          <w:szCs w:val="21"/>
          <w:lang w:val="en-US" w:eastAsia="zh-CN"/>
        </w:rPr>
        <w:t xml:space="preserve"> </w:t>
      </w:r>
      <w:r>
        <w:rPr>
          <w:rFonts w:ascii="Times New Roman" w:cs="Times New Roman" w:eastAsia="宋体" w:hAnsi="Times New Roman" w:hint="default"/>
          <w:b w:val="false"/>
          <w:bCs w:val="false"/>
          <w:color w:val="000000"/>
          <w:sz w:val="21"/>
          <w:szCs w:val="21"/>
        </w:rPr>
        <w:t>_____________________________________________________________________________</w:t>
      </w:r>
    </w:p>
    <w:p>
      <w:pPr>
        <w:pStyle w:val="style4121"/>
        <w:keepNext w:val="false"/>
        <w:keepLines w:val="false"/>
        <w:pageBreakBefore w:val="false"/>
        <w:tabs>
          <w:tab w:val="left" w:leader="none" w:pos="270"/>
        </w:tabs>
        <w:kinsoku/>
        <w:wordWrap/>
        <w:overflowPunct/>
        <w:topLinePunct w:val="false"/>
        <w:autoSpaceDE/>
        <w:autoSpaceDN/>
        <w:bidi w:val="false"/>
        <w:adjustRightInd w:val="false"/>
        <w:snapToGrid w:val="false"/>
        <w:spacing w:lineRule="auto" w:line="288"/>
        <w:ind w:left="210" w:hanging="210" w:hangingChars="100"/>
        <w:textAlignment w:val="auto"/>
        <w:rPr>
          <w:rStyle w:val="style65"/>
          <w:rFonts w:ascii="Times New Roman" w:cs="Times New Roman" w:eastAsia="宋体" w:hAnsi="Times New Roman" w:hint="default"/>
          <w:b w:val="false"/>
          <w:bCs w:val="false"/>
          <w:color w:val="000000"/>
          <w:sz w:val="21"/>
          <w:szCs w:val="21"/>
        </w:rPr>
      </w:pPr>
      <w:r>
        <w:rPr>
          <w:rStyle w:val="style65"/>
          <w:rFonts w:ascii="Times New Roman" w:cs="Times New Roman" w:eastAsia="宋体" w:hAnsi="Times New Roman" w:hint="eastAsia"/>
          <w:b w:val="false"/>
          <w:bCs w:val="false"/>
          <w:color w:val="000000"/>
          <w:sz w:val="21"/>
          <w:szCs w:val="21"/>
          <w:lang w:val="en-US" w:eastAsia="zh-CN"/>
        </w:rPr>
        <w:t>8</w:t>
      </w:r>
      <w:r>
        <w:rPr>
          <w:rStyle w:val="style65"/>
          <w:rFonts w:ascii="Times New Roman" w:cs="Times New Roman" w:eastAsia="宋体" w:hAnsi="Times New Roman" w:hint="default"/>
          <w:b w:val="false"/>
          <w:bCs w:val="false"/>
          <w:color w:val="000000"/>
          <w:sz w:val="21"/>
          <w:szCs w:val="21"/>
          <w:lang w:val="en-US" w:eastAsia="zh-CN"/>
        </w:rPr>
        <w:t>、</w:t>
      </w:r>
      <w:r>
        <w:rPr>
          <w:rStyle w:val="style65"/>
          <w:rFonts w:ascii="Times New Roman" w:cs="Times New Roman" w:eastAsia="宋体" w:hAnsi="Times New Roman" w:hint="default"/>
          <w:b w:val="false"/>
          <w:bCs w:val="false"/>
          <w:color w:val="000000"/>
          <w:sz w:val="21"/>
          <w:szCs w:val="21"/>
        </w:rPr>
        <w:t>锗元素与碳元素类似，可形成锗烷(Ge</w:t>
      </w:r>
      <w:r>
        <w:rPr>
          <w:rStyle w:val="style65"/>
          <w:rFonts w:ascii="Times New Roman" w:cs="Times New Roman" w:eastAsia="宋体" w:hAnsi="Times New Roman" w:hint="default"/>
          <w:b w:val="false"/>
          <w:bCs w:val="false"/>
          <w:color w:val="000000"/>
          <w:sz w:val="21"/>
          <w:szCs w:val="21"/>
          <w:vertAlign w:val="subscript"/>
        </w:rPr>
        <w:t>n</w:t>
      </w:r>
      <w:r>
        <w:rPr>
          <w:rStyle w:val="style65"/>
          <w:rFonts w:ascii="Times New Roman" w:cs="Times New Roman" w:eastAsia="宋体" w:hAnsi="Times New Roman" w:hint="default"/>
          <w:b w:val="false"/>
          <w:bCs w:val="false"/>
          <w:color w:val="000000"/>
          <w:sz w:val="21"/>
          <w:szCs w:val="21"/>
        </w:rPr>
        <w:t>H</w:t>
      </w:r>
      <w:r>
        <w:rPr>
          <w:rStyle w:val="style65"/>
          <w:rFonts w:ascii="Times New Roman" w:cs="Times New Roman" w:eastAsia="宋体" w:hAnsi="Times New Roman" w:hint="default"/>
          <w:b w:val="false"/>
          <w:bCs w:val="false"/>
          <w:color w:val="000000"/>
          <w:sz w:val="21"/>
          <w:szCs w:val="21"/>
          <w:vertAlign w:val="subscript"/>
        </w:rPr>
        <w:t>2n+2</w:t>
      </w:r>
      <w:r>
        <w:rPr>
          <w:rStyle w:val="style65"/>
          <w:rFonts w:ascii="Times New Roman" w:cs="Times New Roman" w:eastAsia="宋体" w:hAnsi="Times New Roman" w:hint="default"/>
          <w:b w:val="false"/>
          <w:bCs w:val="false"/>
          <w:color w:val="000000"/>
          <w:sz w:val="21"/>
          <w:szCs w:val="21"/>
        </w:rPr>
        <w:t>)，但至今没有发现n大于5的锗烷，根据下表提供的数据分析其中的原因</w:t>
      </w:r>
      <w:r>
        <w:rPr>
          <w:rFonts w:ascii="Times New Roman" w:cs="Times New Roman" w:eastAsia="宋体" w:hAnsi="Times New Roman" w:hint="default"/>
          <w:b w:val="false"/>
          <w:bCs w:val="false"/>
          <w:color w:val="000000"/>
          <w:sz w:val="21"/>
          <w:szCs w:val="21"/>
        </w:rPr>
        <w:t>_____________________________________________________________________________</w:t>
      </w:r>
    </w:p>
    <w:tbl>
      <w:tblPr>
        <w:tblStyle w:val="style105"/>
        <w:tblW w:w="0" w:type="auto"/>
        <w:jc w:val="center"/>
        <w:tblLayout w:type="fixed"/>
        <w:tblCellMar>
          <w:top w:w="0" w:type="dxa"/>
          <w:left w:w="0" w:type="dxa"/>
          <w:bottom w:w="0" w:type="dxa"/>
          <w:right w:w="0" w:type="dxa"/>
        </w:tblCellMar>
        <w:tblLook w:val="0000" w:firstRow="0" w:lastRow="0" w:firstColumn="0" w:lastColumn="0" w:noHBand="0" w:noVBand="0"/>
      </w:tblPr>
      <w:tblGrid>
        <w:gridCol w:w="1569"/>
        <w:gridCol w:w="1085"/>
        <w:gridCol w:w="1079"/>
        <w:gridCol w:w="1105"/>
        <w:gridCol w:w="1126"/>
      </w:tblGrid>
      <w:tr>
        <w:trPr>
          <w:trHeight w:val="239" w:hRule="atLeast"/>
          <w:jc w:val="center"/>
        </w:trPr>
        <w:tc>
          <w:tcPr>
            <w:tcW w:w="1569" w:type="dxa"/>
            <w:tcBorders>
              <w:top w:val="single" w:sz="4" w:space="0" w:color="auto"/>
              <w:left w:val="single" w:sz="4" w:space="0" w:color="auto"/>
              <w:bottom w:val="nil"/>
              <w:right w:val="nil"/>
            </w:tcBorders>
            <w:shd w:val="clear" w:color="auto" w:fill="ffffff"/>
            <w:vAlign w:val="bottom"/>
          </w:tcPr>
          <w:p>
            <w:pPr>
              <w:pStyle w:val="style4121"/>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rPr>
                <w:rStyle w:val="style65"/>
                <w:rFonts w:ascii="Times New Roman" w:cs="Times New Roman" w:eastAsia="宋体" w:hAnsi="Times New Roman" w:hint="default"/>
                <w:b w:val="false"/>
                <w:bCs w:val="false"/>
                <w:color w:val="000000"/>
                <w:sz w:val="21"/>
                <w:szCs w:val="21"/>
              </w:rPr>
            </w:pPr>
            <w:r>
              <w:rPr>
                <w:rStyle w:val="style65"/>
                <w:rFonts w:ascii="Times New Roman" w:cs="Times New Roman" w:eastAsia="宋体" w:hAnsi="Times New Roman" w:hint="default"/>
                <w:b w:val="false"/>
                <w:bCs w:val="false"/>
                <w:color w:val="000000"/>
                <w:sz w:val="21"/>
                <w:szCs w:val="21"/>
              </w:rPr>
              <w:t>化学键</w:t>
            </w:r>
          </w:p>
        </w:tc>
        <w:tc>
          <w:tcPr>
            <w:tcW w:w="1085" w:type="dxa"/>
            <w:tcBorders>
              <w:top w:val="single" w:sz="4" w:space="0" w:color="auto"/>
              <w:left w:val="single" w:sz="4" w:space="0" w:color="auto"/>
              <w:bottom w:val="nil"/>
              <w:right w:val="nil"/>
            </w:tcBorders>
            <w:shd w:val="clear" w:color="auto" w:fill="ffffff"/>
            <w:vAlign w:val="bottom"/>
          </w:tcPr>
          <w:p>
            <w:pPr>
              <w:pStyle w:val="style4121"/>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rPr>
                <w:rStyle w:val="style65"/>
                <w:rFonts w:ascii="Times New Roman" w:cs="Times New Roman" w:eastAsia="宋体" w:hAnsi="Times New Roman" w:hint="default"/>
                <w:b w:val="false"/>
                <w:bCs w:val="false"/>
                <w:color w:val="000000"/>
                <w:sz w:val="21"/>
                <w:szCs w:val="21"/>
              </w:rPr>
            </w:pPr>
            <w:r>
              <w:rPr>
                <w:rStyle w:val="style65"/>
                <w:rFonts w:ascii="Times New Roman" w:cs="Times New Roman" w:eastAsia="宋体" w:hAnsi="Times New Roman" w:hint="default"/>
                <w:b w:val="false"/>
                <w:bCs w:val="false"/>
                <w:color w:val="000000"/>
                <w:sz w:val="21"/>
                <w:szCs w:val="21"/>
                <w:lang w:eastAsia="en-US"/>
              </w:rPr>
              <w:t>C-C</w:t>
            </w:r>
          </w:p>
        </w:tc>
        <w:tc>
          <w:tcPr>
            <w:tcW w:w="1079" w:type="dxa"/>
            <w:tcBorders>
              <w:top w:val="single" w:sz="4" w:space="0" w:color="auto"/>
              <w:left w:val="single" w:sz="4" w:space="0" w:color="auto"/>
              <w:bottom w:val="nil"/>
              <w:right w:val="nil"/>
            </w:tcBorders>
            <w:shd w:val="clear" w:color="auto" w:fill="ffffff"/>
            <w:vAlign w:val="bottom"/>
          </w:tcPr>
          <w:p>
            <w:pPr>
              <w:pStyle w:val="style4121"/>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rPr>
                <w:rStyle w:val="style65"/>
                <w:rFonts w:ascii="Times New Roman" w:cs="Times New Roman" w:eastAsia="宋体" w:hAnsi="Times New Roman" w:hint="default"/>
                <w:b w:val="false"/>
                <w:bCs w:val="false"/>
                <w:color w:val="000000"/>
                <w:sz w:val="21"/>
                <w:szCs w:val="21"/>
              </w:rPr>
            </w:pPr>
            <w:r>
              <w:rPr>
                <w:rStyle w:val="style65"/>
                <w:rFonts w:ascii="Times New Roman" w:cs="Times New Roman" w:eastAsia="宋体" w:hAnsi="Times New Roman" w:hint="default"/>
                <w:b w:val="false"/>
                <w:bCs w:val="false"/>
                <w:color w:val="000000"/>
                <w:sz w:val="21"/>
                <w:szCs w:val="21"/>
                <w:lang w:eastAsia="en-US"/>
              </w:rPr>
              <w:t>C</w:t>
            </w:r>
            <w:r>
              <w:rPr>
                <w:rStyle w:val="style65"/>
                <w:rFonts w:ascii="Times New Roman" w:cs="Times New Roman" w:eastAsia="宋体" w:hAnsi="Times New Roman" w:hint="default"/>
                <w:b w:val="false"/>
                <w:bCs w:val="false"/>
                <w:color w:val="000000"/>
                <w:sz w:val="21"/>
                <w:szCs w:val="21"/>
              </w:rPr>
              <w:t>-</w:t>
            </w:r>
            <w:r>
              <w:rPr>
                <w:rStyle w:val="style65"/>
                <w:rFonts w:ascii="Times New Roman" w:cs="Times New Roman" w:eastAsia="宋体" w:hAnsi="Times New Roman" w:hint="default"/>
                <w:b w:val="false"/>
                <w:bCs w:val="false"/>
                <w:color w:val="000000"/>
                <w:sz w:val="21"/>
                <w:szCs w:val="21"/>
                <w:lang w:eastAsia="en-US"/>
              </w:rPr>
              <w:t>H</w:t>
            </w:r>
          </w:p>
        </w:tc>
        <w:tc>
          <w:tcPr>
            <w:tcW w:w="1105" w:type="dxa"/>
            <w:tcBorders>
              <w:top w:val="single" w:sz="4" w:space="0" w:color="auto"/>
              <w:left w:val="single" w:sz="4" w:space="0" w:color="auto"/>
              <w:bottom w:val="nil"/>
              <w:right w:val="nil"/>
            </w:tcBorders>
            <w:shd w:val="clear" w:color="auto" w:fill="ffffff"/>
            <w:vAlign w:val="bottom"/>
          </w:tcPr>
          <w:p>
            <w:pPr>
              <w:pStyle w:val="style4121"/>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rPr>
                <w:rStyle w:val="style65"/>
                <w:rFonts w:ascii="Times New Roman" w:cs="Times New Roman" w:eastAsia="宋体" w:hAnsi="Times New Roman" w:hint="default"/>
                <w:b w:val="false"/>
                <w:bCs w:val="false"/>
                <w:color w:val="000000"/>
                <w:sz w:val="21"/>
                <w:szCs w:val="21"/>
              </w:rPr>
            </w:pPr>
            <w:r>
              <w:rPr>
                <w:rStyle w:val="style65"/>
                <w:rFonts w:ascii="Times New Roman" w:cs="Times New Roman" w:eastAsia="宋体" w:hAnsi="Times New Roman" w:hint="default"/>
                <w:b w:val="false"/>
                <w:bCs w:val="false"/>
                <w:color w:val="000000"/>
                <w:sz w:val="21"/>
                <w:szCs w:val="21"/>
                <w:lang w:eastAsia="en-US"/>
              </w:rPr>
              <w:t>G</w:t>
            </w:r>
            <w:r>
              <w:rPr>
                <w:rStyle w:val="style65"/>
                <w:rFonts w:ascii="Times New Roman" w:cs="Times New Roman" w:eastAsia="宋体" w:hAnsi="Times New Roman" w:hint="default"/>
                <w:b w:val="false"/>
                <w:bCs w:val="false"/>
                <w:color w:val="000000"/>
                <w:sz w:val="21"/>
                <w:szCs w:val="21"/>
              </w:rPr>
              <w:t>e</w:t>
            </w:r>
            <w:r>
              <w:rPr>
                <w:rStyle w:val="style65"/>
                <w:rFonts w:ascii="Times New Roman" w:cs="Times New Roman" w:eastAsia="宋体" w:hAnsi="Times New Roman" w:hint="default"/>
                <w:b w:val="false"/>
                <w:bCs w:val="false"/>
                <w:color w:val="000000"/>
                <w:sz w:val="21"/>
                <w:szCs w:val="21"/>
                <w:lang w:eastAsia="en-US"/>
              </w:rPr>
              <w:t>-Ge</w:t>
            </w:r>
          </w:p>
        </w:tc>
        <w:tc>
          <w:tcPr>
            <w:tcW w:w="1126" w:type="dxa"/>
            <w:tcBorders>
              <w:top w:val="single" w:sz="4" w:space="0" w:color="auto"/>
              <w:left w:val="single" w:sz="4" w:space="0" w:color="auto"/>
              <w:bottom w:val="nil"/>
              <w:right w:val="single" w:sz="4" w:space="0" w:color="auto"/>
            </w:tcBorders>
            <w:shd w:val="clear" w:color="auto" w:fill="ffffff"/>
            <w:vAlign w:val="bottom"/>
          </w:tcPr>
          <w:p>
            <w:pPr>
              <w:pStyle w:val="style4121"/>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rPr>
                <w:rStyle w:val="style65"/>
                <w:rFonts w:ascii="Times New Roman" w:cs="Times New Roman" w:eastAsia="宋体" w:hAnsi="Times New Roman" w:hint="default"/>
                <w:b w:val="false"/>
                <w:bCs w:val="false"/>
                <w:color w:val="000000"/>
                <w:sz w:val="21"/>
                <w:szCs w:val="21"/>
              </w:rPr>
            </w:pPr>
            <w:r>
              <w:rPr>
                <w:rStyle w:val="style65"/>
                <w:rFonts w:ascii="Times New Roman" w:cs="Times New Roman" w:eastAsia="宋体" w:hAnsi="Times New Roman" w:hint="default"/>
                <w:b w:val="false"/>
                <w:bCs w:val="false"/>
                <w:color w:val="000000"/>
                <w:sz w:val="21"/>
                <w:szCs w:val="21"/>
                <w:lang w:eastAsia="en-US"/>
              </w:rPr>
              <w:t>Ge-H</w:t>
            </w:r>
          </w:p>
        </w:tc>
      </w:tr>
      <w:tr>
        <w:tblPrEx/>
        <w:trPr>
          <w:trHeight w:val="201" w:hRule="atLeast"/>
          <w:jc w:val="center"/>
        </w:trPr>
        <w:tc>
          <w:tcPr>
            <w:tcW w:w="1569" w:type="dxa"/>
            <w:tcBorders>
              <w:top w:val="single" w:sz="4" w:space="0" w:color="auto"/>
              <w:left w:val="single" w:sz="4" w:space="0" w:color="auto"/>
              <w:bottom w:val="single" w:sz="4" w:space="0" w:color="auto"/>
              <w:right w:val="nil"/>
            </w:tcBorders>
            <w:shd w:val="clear" w:color="auto" w:fill="ffffff"/>
          </w:tcPr>
          <w:p>
            <w:pPr>
              <w:pStyle w:val="style4121"/>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rPr>
                <w:rStyle w:val="style65"/>
                <w:rFonts w:ascii="Times New Roman" w:cs="Times New Roman" w:eastAsia="宋体" w:hAnsi="Times New Roman" w:hint="default"/>
                <w:b w:val="false"/>
                <w:bCs w:val="false"/>
                <w:color w:val="000000"/>
                <w:sz w:val="21"/>
                <w:szCs w:val="21"/>
              </w:rPr>
            </w:pPr>
            <w:r>
              <w:rPr>
                <w:rStyle w:val="style65"/>
                <w:rFonts w:ascii="Times New Roman" w:cs="Times New Roman" w:eastAsia="宋体" w:hAnsi="Times New Roman" w:hint="default"/>
                <w:b w:val="false"/>
                <w:bCs w:val="false"/>
                <w:color w:val="000000"/>
                <w:sz w:val="21"/>
                <w:szCs w:val="21"/>
              </w:rPr>
              <w:t>键能(</w:t>
            </w:r>
            <w:r>
              <w:rPr>
                <w:rStyle w:val="style65"/>
                <w:rFonts w:ascii="Times New Roman" w:cs="Times New Roman" w:eastAsia="宋体" w:hAnsi="Times New Roman" w:hint="default"/>
                <w:b w:val="false"/>
                <w:bCs w:val="false"/>
                <w:color w:val="000000"/>
                <w:sz w:val="21"/>
                <w:szCs w:val="21"/>
                <w:lang w:eastAsia="en-US"/>
              </w:rPr>
              <w:t>kJ</w:t>
            </w:r>
            <w:r>
              <w:rPr>
                <w:rStyle w:val="style65"/>
                <w:rFonts w:ascii="Times New Roman" w:cs="Times New Roman" w:eastAsia="宋体" w:hAnsi="Times New Roman" w:hint="default"/>
                <w:b w:val="false"/>
                <w:bCs w:val="false"/>
                <w:color w:val="000000"/>
                <w:sz w:val="21"/>
                <w:szCs w:val="21"/>
              </w:rPr>
              <w:t>·</w:t>
            </w:r>
            <w:r>
              <w:rPr>
                <w:rStyle w:val="style65"/>
                <w:rFonts w:ascii="Times New Roman" w:cs="Times New Roman" w:eastAsia="宋体" w:hAnsi="Times New Roman" w:hint="default"/>
                <w:b w:val="false"/>
                <w:bCs w:val="false"/>
                <w:color w:val="000000"/>
                <w:sz w:val="21"/>
                <w:szCs w:val="21"/>
                <w:lang w:eastAsia="en-US"/>
              </w:rPr>
              <w:t>mo</w:t>
            </w:r>
            <w:r>
              <w:rPr>
                <w:rStyle w:val="style65"/>
                <w:rFonts w:ascii="Times New Roman" w:cs="Times New Roman" w:eastAsia="宋体" w:hAnsi="Times New Roman" w:hint="default"/>
                <w:b w:val="false"/>
                <w:bCs w:val="false"/>
                <w:color w:val="000000"/>
                <w:sz w:val="21"/>
                <w:szCs w:val="21"/>
              </w:rPr>
              <w:t>l</w:t>
            </w:r>
            <w:r>
              <w:rPr>
                <w:rStyle w:val="style65"/>
                <w:rFonts w:ascii="Times New Roman" w:cs="Times New Roman" w:eastAsia="宋体" w:hAnsi="Times New Roman" w:hint="default"/>
                <w:b w:val="false"/>
                <w:bCs w:val="false"/>
                <w:color w:val="000000"/>
                <w:sz w:val="21"/>
                <w:szCs w:val="21"/>
                <w:vertAlign w:val="superscript"/>
              </w:rPr>
              <w:t>-1</w:t>
            </w:r>
            <w:r>
              <w:rPr>
                <w:rStyle w:val="style65"/>
                <w:rFonts w:ascii="Times New Roman" w:cs="Times New Roman" w:eastAsia="宋体" w:hAnsi="Times New Roman" w:hint="default"/>
                <w:b w:val="false"/>
                <w:bCs w:val="false"/>
                <w:color w:val="000000"/>
                <w:sz w:val="21"/>
                <w:szCs w:val="21"/>
              </w:rPr>
              <w:t>)</w:t>
            </w:r>
          </w:p>
        </w:tc>
        <w:tc>
          <w:tcPr>
            <w:tcW w:w="1085" w:type="dxa"/>
            <w:tcBorders>
              <w:top w:val="single" w:sz="4" w:space="0" w:color="auto"/>
              <w:left w:val="single" w:sz="4" w:space="0" w:color="auto"/>
              <w:bottom w:val="single" w:sz="4" w:space="0" w:color="auto"/>
              <w:right w:val="nil"/>
            </w:tcBorders>
            <w:shd w:val="clear" w:color="auto" w:fill="ffffff"/>
          </w:tcPr>
          <w:p>
            <w:pPr>
              <w:pStyle w:val="style4121"/>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rPr>
                <w:rStyle w:val="style65"/>
                <w:rFonts w:ascii="Times New Roman" w:cs="Times New Roman" w:eastAsia="宋体" w:hAnsi="Times New Roman" w:hint="default"/>
                <w:b w:val="false"/>
                <w:bCs w:val="false"/>
                <w:color w:val="000000"/>
                <w:sz w:val="21"/>
                <w:szCs w:val="21"/>
              </w:rPr>
            </w:pPr>
            <w:r>
              <w:rPr>
                <w:rStyle w:val="style65"/>
                <w:rFonts w:ascii="Times New Roman" w:cs="Times New Roman" w:eastAsia="宋体" w:hAnsi="Times New Roman" w:hint="default"/>
                <w:b w:val="false"/>
                <w:bCs w:val="false"/>
                <w:color w:val="000000"/>
                <w:sz w:val="21"/>
                <w:szCs w:val="21"/>
              </w:rPr>
              <w:t>346</w:t>
            </w:r>
          </w:p>
        </w:tc>
        <w:tc>
          <w:tcPr>
            <w:tcW w:w="1079" w:type="dxa"/>
            <w:tcBorders>
              <w:top w:val="single" w:sz="4" w:space="0" w:color="auto"/>
              <w:left w:val="single" w:sz="4" w:space="0" w:color="auto"/>
              <w:bottom w:val="single" w:sz="4" w:space="0" w:color="auto"/>
              <w:right w:val="nil"/>
            </w:tcBorders>
            <w:shd w:val="clear" w:color="auto" w:fill="ffffff"/>
          </w:tcPr>
          <w:p>
            <w:pPr>
              <w:pStyle w:val="style4121"/>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rPr>
                <w:rStyle w:val="style65"/>
                <w:rFonts w:ascii="Times New Roman" w:cs="Times New Roman" w:eastAsia="宋体" w:hAnsi="Times New Roman" w:hint="default"/>
                <w:b w:val="false"/>
                <w:bCs w:val="false"/>
                <w:color w:val="000000"/>
                <w:sz w:val="21"/>
                <w:szCs w:val="21"/>
              </w:rPr>
            </w:pPr>
            <w:r>
              <w:rPr>
                <w:rStyle w:val="style65"/>
                <w:rFonts w:ascii="Times New Roman" w:cs="Times New Roman" w:eastAsia="宋体" w:hAnsi="Times New Roman" w:hint="default"/>
                <w:b w:val="false"/>
                <w:bCs w:val="false"/>
                <w:color w:val="000000"/>
                <w:sz w:val="21"/>
                <w:szCs w:val="21"/>
              </w:rPr>
              <w:t>411</w:t>
            </w:r>
          </w:p>
        </w:tc>
        <w:tc>
          <w:tcPr>
            <w:tcW w:w="1105" w:type="dxa"/>
            <w:tcBorders>
              <w:top w:val="single" w:sz="4" w:space="0" w:color="auto"/>
              <w:left w:val="single" w:sz="4" w:space="0" w:color="auto"/>
              <w:bottom w:val="single" w:sz="4" w:space="0" w:color="auto"/>
              <w:right w:val="nil"/>
            </w:tcBorders>
            <w:shd w:val="clear" w:color="auto" w:fill="ffffff"/>
          </w:tcPr>
          <w:p>
            <w:pPr>
              <w:pStyle w:val="style4121"/>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rPr>
                <w:rStyle w:val="style65"/>
                <w:rFonts w:ascii="Times New Roman" w:cs="Times New Roman" w:eastAsia="宋体" w:hAnsi="Times New Roman" w:hint="default"/>
                <w:b w:val="false"/>
                <w:bCs w:val="false"/>
                <w:color w:val="000000"/>
                <w:sz w:val="21"/>
                <w:szCs w:val="21"/>
              </w:rPr>
            </w:pPr>
            <w:r>
              <w:rPr>
                <w:rStyle w:val="style65"/>
                <w:rFonts w:ascii="Times New Roman" w:cs="Times New Roman" w:eastAsia="宋体" w:hAnsi="Times New Roman" w:hint="default"/>
                <w:b w:val="false"/>
                <w:bCs w:val="false"/>
                <w:color w:val="000000"/>
                <w:sz w:val="21"/>
                <w:szCs w:val="21"/>
              </w:rPr>
              <w:t>188</w:t>
            </w:r>
          </w:p>
        </w:tc>
        <w:tc>
          <w:tcPr>
            <w:tcW w:w="1126" w:type="dxa"/>
            <w:tcBorders>
              <w:top w:val="single" w:sz="4" w:space="0" w:color="auto"/>
              <w:left w:val="single" w:sz="4" w:space="0" w:color="auto"/>
              <w:bottom w:val="single" w:sz="4" w:space="0" w:color="auto"/>
              <w:right w:val="single" w:sz="4" w:space="0" w:color="auto"/>
            </w:tcBorders>
            <w:shd w:val="clear" w:color="auto" w:fill="ffffff"/>
          </w:tcPr>
          <w:p>
            <w:pPr>
              <w:pStyle w:val="style4121"/>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rPr>
                <w:rStyle w:val="style65"/>
                <w:rFonts w:ascii="Times New Roman" w:cs="Times New Roman" w:eastAsia="宋体" w:hAnsi="Times New Roman" w:hint="default"/>
                <w:b w:val="false"/>
                <w:bCs w:val="false"/>
                <w:color w:val="000000"/>
                <w:sz w:val="21"/>
                <w:szCs w:val="21"/>
              </w:rPr>
            </w:pPr>
            <w:r>
              <w:rPr>
                <w:rStyle w:val="style65"/>
                <w:rFonts w:ascii="Times New Roman" w:cs="Times New Roman" w:eastAsia="宋体" w:hAnsi="Times New Roman" w:hint="default"/>
                <w:b w:val="false"/>
                <w:bCs w:val="false"/>
                <w:color w:val="000000"/>
                <w:sz w:val="21"/>
                <w:szCs w:val="21"/>
                <w:lang w:eastAsia="en-US"/>
              </w:rPr>
              <w:t>2</w:t>
            </w:r>
            <w:r>
              <w:rPr>
                <w:rStyle w:val="style65"/>
                <w:rFonts w:ascii="Times New Roman" w:cs="Times New Roman" w:eastAsia="宋体" w:hAnsi="Times New Roman" w:hint="default"/>
                <w:b w:val="false"/>
                <w:bCs w:val="false"/>
                <w:color w:val="000000"/>
                <w:sz w:val="21"/>
                <w:szCs w:val="21"/>
              </w:rPr>
              <w:t>8</w:t>
            </w:r>
            <w:r>
              <w:rPr>
                <w:rStyle w:val="style65"/>
                <w:rFonts w:ascii="Times New Roman" w:cs="Times New Roman" w:eastAsia="宋体" w:hAnsi="Times New Roman" w:hint="default"/>
                <w:b w:val="false"/>
                <w:bCs w:val="false"/>
                <w:color w:val="000000"/>
                <w:sz w:val="21"/>
                <w:szCs w:val="21"/>
                <w:lang w:eastAsia="en-US"/>
              </w:rPr>
              <w:t>8</w:t>
            </w:r>
          </w:p>
        </w:tc>
      </w:tr>
    </w:tbl>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88"/>
        <w:ind w:right="0"/>
        <w:jc w:val="both"/>
        <w:textAlignment w:val="auto"/>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eastAsia"/>
          <w:b w:val="false"/>
          <w:bCs w:val="false"/>
          <w:i w:val="false"/>
          <w:caps w:val="false"/>
          <w:color w:val="000000"/>
          <w:spacing w:val="8"/>
          <w:sz w:val="21"/>
          <w:szCs w:val="21"/>
          <w:shd w:val="clear" w:color="auto" w:fill="ffffff"/>
          <w:lang w:val="en-US" w:eastAsia="zh-CN"/>
        </w:rPr>
        <w:t>9</w:t>
      </w:r>
      <w:r>
        <w:rPr>
          <w:rFonts w:ascii="Times New Roman" w:cs="Times New Roman" w:eastAsia="宋体" w:hAnsi="Times New Roman" w:hint="default"/>
          <w:b w:val="false"/>
          <w:bCs w:val="false"/>
          <w:i w:val="false"/>
          <w:caps w:val="false"/>
          <w:color w:val="000000"/>
          <w:spacing w:val="8"/>
          <w:sz w:val="21"/>
          <w:szCs w:val="21"/>
          <w:shd w:val="clear" w:color="auto" w:fill="ffffff"/>
          <w:lang w:val="en-US" w:eastAsia="zh-CN"/>
        </w:rPr>
        <w:t>、</w:t>
      </w:r>
      <w:r>
        <w:rPr>
          <w:rFonts w:ascii="Times New Roman" w:cs="Times New Roman" w:eastAsia="宋体" w:hAnsi="Times New Roman" w:hint="default"/>
          <w:b w:val="false"/>
          <w:bCs w:val="false"/>
          <w:i w:val="false"/>
          <w:caps w:val="false"/>
          <w:color w:val="000000"/>
          <w:spacing w:val="8"/>
          <w:sz w:val="21"/>
          <w:szCs w:val="21"/>
          <w:shd w:val="clear" w:color="auto" w:fill="ffffff"/>
        </w:rPr>
        <w:t>C</w:t>
      </w:r>
      <w:r>
        <w:rPr>
          <w:rFonts w:ascii="Times New Roman" w:cs="Times New Roman" w:eastAsia="宋体" w:hAnsi="Times New Roman" w:hint="default"/>
          <w:b w:val="false"/>
          <w:bCs w:val="false"/>
          <w:i w:val="false"/>
          <w:caps w:val="false"/>
          <w:color w:val="000000"/>
          <w:spacing w:val="8"/>
          <w:sz w:val="21"/>
          <w:szCs w:val="21"/>
          <w:shd w:val="clear" w:color="auto" w:fill="ffffff"/>
          <w:vertAlign w:val="subscript"/>
        </w:rPr>
        <w:t>3</w:t>
      </w:r>
      <w:r>
        <w:rPr>
          <w:rFonts w:ascii="Times New Roman" w:cs="Times New Roman" w:eastAsia="宋体" w:hAnsi="Times New Roman" w:hint="default"/>
          <w:b w:val="false"/>
          <w:bCs w:val="false"/>
          <w:i w:val="false"/>
          <w:caps w:val="false"/>
          <w:color w:val="000000"/>
          <w:spacing w:val="8"/>
          <w:sz w:val="21"/>
          <w:szCs w:val="21"/>
          <w:shd w:val="clear" w:color="auto" w:fill="ffffff"/>
        </w:rPr>
        <w:t>N</w:t>
      </w:r>
      <w:r>
        <w:rPr>
          <w:rFonts w:ascii="Times New Roman" w:cs="Times New Roman" w:eastAsia="宋体" w:hAnsi="Times New Roman" w:hint="default"/>
          <w:b w:val="false"/>
          <w:bCs w:val="false"/>
          <w:i w:val="false"/>
          <w:caps w:val="false"/>
          <w:color w:val="000000"/>
          <w:spacing w:val="8"/>
          <w:sz w:val="21"/>
          <w:szCs w:val="21"/>
          <w:shd w:val="clear" w:color="auto" w:fill="ffffff"/>
          <w:vertAlign w:val="subscript"/>
        </w:rPr>
        <w:t>4</w:t>
      </w:r>
      <w:r>
        <w:rPr>
          <w:rFonts w:ascii="Times New Roman" w:cs="Times New Roman" w:eastAsia="宋体" w:hAnsi="Times New Roman" w:hint="default"/>
          <w:b w:val="false"/>
          <w:bCs w:val="false"/>
          <w:i w:val="false"/>
          <w:caps w:val="false"/>
          <w:color w:val="000000"/>
          <w:spacing w:val="8"/>
          <w:sz w:val="21"/>
          <w:szCs w:val="21"/>
          <w:shd w:val="clear" w:color="auto" w:fill="ffffff"/>
        </w:rPr>
        <w:t>晶体和金刚石结构类似，但硬度比金刚石大，请解释原因</w:t>
      </w:r>
      <w:r>
        <w:rPr>
          <w:rFonts w:ascii="Times New Roman" w:cs="Times New Roman" w:eastAsia="宋体" w:hAnsi="Times New Roman" w:hint="default"/>
          <w:b w:val="false"/>
          <w:bCs w:val="false"/>
          <w:color w:val="000000"/>
          <w:sz w:val="21"/>
          <w:szCs w:val="21"/>
        </w:rPr>
        <w:t>_____________________________________</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88"/>
        <w:ind w:right="0"/>
        <w:jc w:val="both"/>
        <w:textAlignment w:val="auto"/>
        <w:rPr>
          <w:rFonts w:ascii="Times New Roman" w:cs="Times New Roman" w:eastAsia="宋体" w:hAnsi="Times New Roman" w:hint="default"/>
          <w:b w:val="false"/>
          <w:bCs w:val="false"/>
          <w:color w:val="000000"/>
          <w:sz w:val="21"/>
          <w:szCs w:val="21"/>
          <w:lang w:val="en-US" w:eastAsia="zh-CN"/>
        </w:rPr>
      </w:pPr>
      <w:r>
        <w:rPr>
          <w:rFonts w:ascii="Times New Roman" w:cs="Times New Roman" w:eastAsia="宋体" w:hAnsi="Times New Roman" w:hint="default"/>
          <w:b w:val="false"/>
          <w:bCs w:val="false"/>
          <w:color w:val="000000"/>
          <w:sz w:val="21"/>
          <w:szCs w:val="21"/>
          <w:lang w:val="en-US" w:eastAsia="zh-CN"/>
        </w:rPr>
        <w:t xml:space="preserve"> </w:t>
      </w:r>
      <w:r>
        <w:rPr>
          <w:rFonts w:ascii="Times New Roman" w:cs="Times New Roman" w:eastAsia="宋体" w:hAnsi="Times New Roman" w:hint="default"/>
          <w:b w:val="false"/>
          <w:bCs w:val="false"/>
          <w:color w:val="000000"/>
          <w:sz w:val="21"/>
          <w:szCs w:val="21"/>
        </w:rPr>
        <w:t>________________________________________________________________________________</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kern w:val="0"/>
          <w:sz w:val="21"/>
          <w:szCs w:val="21"/>
        </w:rPr>
      </w:pPr>
      <w:r>
        <w:rPr>
          <w:rFonts w:ascii="Times New Roman" w:cs="Times New Roman" w:eastAsia="宋体" w:hAnsi="Times New Roman" w:hint="eastAsia"/>
          <w:b w:val="false"/>
          <w:bCs w:val="false"/>
          <w:color w:val="000000"/>
          <w:kern w:val="0"/>
          <w:sz w:val="21"/>
          <w:szCs w:val="21"/>
          <w:lang w:val="en-US" w:eastAsia="zh-CN"/>
        </w:rPr>
        <w:t>10</w:t>
      </w:r>
      <w:r>
        <w:rPr>
          <w:rFonts w:ascii="Times New Roman" w:cs="Times New Roman" w:eastAsia="宋体" w:hAnsi="Times New Roman" w:hint="default"/>
          <w:b w:val="false"/>
          <w:bCs w:val="false"/>
          <w:color w:val="000000"/>
          <w:kern w:val="0"/>
          <w:sz w:val="21"/>
          <w:szCs w:val="21"/>
          <w:lang w:val="en-US" w:eastAsia="zh-CN"/>
        </w:rPr>
        <w:t>、</w:t>
      </w:r>
      <w:r>
        <w:rPr>
          <w:rFonts w:ascii="Times New Roman" w:cs="Times New Roman" w:eastAsia="宋体" w:hAnsi="Times New Roman" w:hint="default"/>
          <w:b w:val="false"/>
          <w:bCs w:val="false"/>
          <w:color w:val="000000"/>
          <w:kern w:val="0"/>
          <w:sz w:val="21"/>
          <w:szCs w:val="21"/>
        </w:rPr>
        <w:t>有机物中都含有碳原子，这和碳原子电子云的成键特点有关，试解释有机物种类繁多的原因_____________</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kern w:val="0"/>
          <w:sz w:val="21"/>
          <w:szCs w:val="21"/>
          <w:lang w:val="en-US" w:eastAsia="zh-CN"/>
        </w:rPr>
      </w:pPr>
      <w:r>
        <w:rPr>
          <w:rFonts w:ascii="Times New Roman" w:cs="Times New Roman" w:eastAsia="宋体" w:hAnsi="Times New Roman" w:hint="default"/>
          <w:b w:val="false"/>
          <w:bCs w:val="false"/>
          <w:color w:val="000000"/>
          <w:kern w:val="0"/>
          <w:sz w:val="21"/>
          <w:szCs w:val="21"/>
          <w:lang w:val="en-US" w:eastAsia="zh-CN"/>
        </w:rPr>
        <w:t xml:space="preserve"> </w:t>
      </w:r>
      <w:r>
        <w:rPr>
          <w:rFonts w:ascii="Times New Roman" w:cs="Times New Roman" w:eastAsia="宋体" w:hAnsi="Times New Roman" w:hint="default"/>
          <w:b w:val="false"/>
          <w:bCs w:val="false"/>
          <w:color w:val="000000"/>
          <w:sz w:val="21"/>
          <w:szCs w:val="21"/>
        </w:rPr>
        <w:t>___________________________________________________________________________________________</w:t>
      </w:r>
    </w:p>
    <w:p>
      <w:pPr>
        <w:pStyle w:val="style0"/>
        <w:keepNext w:val="false"/>
        <w:keepLines w:val="false"/>
        <w:pageBreakBefore w:val="false"/>
        <w:widowControl/>
        <w:kinsoku/>
        <w:wordWrap/>
        <w:overflowPunct/>
        <w:topLinePunct w:val="false"/>
        <w:autoSpaceDE/>
        <w:autoSpaceDN/>
        <w:bidi w:val="false"/>
        <w:adjustRightInd w:val="false"/>
        <w:snapToGrid w:val="false"/>
        <w:spacing w:lineRule="auto" w:line="288"/>
        <w:ind w:left="210" w:right="0" w:rightChars="0" w:hanging="210" w:hangingChars="100"/>
        <w:jc w:val="left"/>
        <w:textAlignment w:val="auto"/>
        <w:outlineLvl w:val="9"/>
        <w:rPr>
          <w:rFonts w:ascii="Times New Roman" w:cs="Times New Roman" w:eastAsia="宋体" w:hAnsi="Times New Roman" w:hint="default"/>
          <w:b w:val="false"/>
          <w:bCs w:val="false"/>
          <w:color w:val="000000"/>
          <w:kern w:val="0"/>
          <w:sz w:val="21"/>
          <w:szCs w:val="21"/>
        </w:rPr>
      </w:pPr>
      <w:r>
        <w:rPr>
          <w:rFonts w:ascii="Times New Roman" w:cs="Times New Roman" w:eastAsia="宋体" w:hAnsi="Times New Roman" w:hint="eastAsia"/>
          <w:b w:val="false"/>
          <w:bCs w:val="false"/>
          <w:i w:val="false"/>
          <w:caps w:val="false"/>
          <w:color w:val="000000"/>
          <w:spacing w:val="8"/>
          <w:sz w:val="21"/>
          <w:szCs w:val="21"/>
          <w:shd w:val="clear" w:color="auto" w:fill="ffffff"/>
          <w:lang w:val="en-US" w:eastAsia="zh-CN"/>
        </w:rPr>
        <w:t>11</w:t>
      </w:r>
      <w:r>
        <w:rPr>
          <w:rFonts w:ascii="Times New Roman" w:cs="Times New Roman" w:eastAsia="宋体" w:hAnsi="Times New Roman" w:hint="default"/>
          <w:b w:val="false"/>
          <w:bCs w:val="false"/>
          <w:color w:val="000000"/>
          <w:kern w:val="0"/>
          <w:sz w:val="21"/>
          <w:szCs w:val="21"/>
          <w:lang w:val="en-US" w:eastAsia="zh-CN"/>
        </w:rPr>
        <w:t>、</w:t>
      </w:r>
      <w:r>
        <w:rPr>
          <w:rFonts w:ascii="Times New Roman" w:cs="Times New Roman" w:eastAsia="宋体" w:hAnsi="Times New Roman" w:hint="default"/>
          <w:b w:val="false"/>
          <w:bCs w:val="false"/>
          <w:color w:val="000000"/>
          <w:kern w:val="0"/>
          <w:sz w:val="21"/>
          <w:szCs w:val="21"/>
        </w:rPr>
        <w:t>比较下列碳酸盐在一定温度下会发生分解的温度和对应的阳离子半径，分析其变化规律及原因_________</w:t>
      </w:r>
    </w:p>
    <w:p>
      <w:pPr>
        <w:pStyle w:val="style0"/>
        <w:keepNext w:val="false"/>
        <w:keepLines w:val="false"/>
        <w:pageBreakBefore w:val="false"/>
        <w:widowControl/>
        <w:kinsoku/>
        <w:wordWrap/>
        <w:overflowPunct/>
        <w:topLinePunct w:val="false"/>
        <w:autoSpaceDE/>
        <w:autoSpaceDN/>
        <w:bidi w:val="false"/>
        <w:adjustRightInd w:val="false"/>
        <w:snapToGrid w:val="false"/>
        <w:spacing w:lineRule="auto" w:line="288"/>
        <w:ind w:left="210" w:leftChars="100" w:right="0" w:rightChars="0" w:firstLine="0" w:firstLineChars="0"/>
        <w:jc w:val="left"/>
        <w:textAlignment w:val="auto"/>
        <w:outlineLvl w:val="9"/>
        <w:rPr>
          <w:rFonts w:ascii="Times New Roman" w:cs="Times New Roman" w:eastAsia="宋体" w:hAnsi="Times New Roman" w:hint="default"/>
          <w:b w:val="false"/>
          <w:bCs w:val="false"/>
          <w:color w:val="000000"/>
          <w:kern w:val="0"/>
          <w:sz w:val="21"/>
          <w:szCs w:val="21"/>
        </w:rPr>
      </w:pPr>
      <w:r>
        <w:rPr>
          <w:rFonts w:ascii="Times New Roman" w:cs="Times New Roman" w:eastAsia="宋体" w:hAnsi="Times New Roman" w:hint="default"/>
          <w:b w:val="false"/>
          <w:bCs w:val="false"/>
          <w:color w:val="000000"/>
          <w:kern w:val="0"/>
          <w:sz w:val="21"/>
          <w:szCs w:val="21"/>
        </w:rPr>
        <w:t>_____________________________________________________________________________________________</w:t>
      </w:r>
    </w:p>
    <w:p>
      <w:pPr>
        <w:pStyle w:val="style0"/>
        <w:keepNext w:val="false"/>
        <w:keepLines w:val="false"/>
        <w:pageBreakBefore w:val="false"/>
        <w:widowControl/>
        <w:kinsoku/>
        <w:wordWrap/>
        <w:overflowPunct/>
        <w:topLinePunct w:val="false"/>
        <w:autoSpaceDE/>
        <w:autoSpaceDN/>
        <w:bidi w:val="false"/>
        <w:adjustRightInd w:val="false"/>
        <w:snapToGrid w:val="false"/>
        <w:spacing w:lineRule="auto" w:line="288"/>
        <w:ind w:left="210" w:leftChars="100" w:right="0" w:rightChars="0" w:firstLine="0" w:firstLineChars="0"/>
        <w:jc w:val="left"/>
        <w:textAlignment w:val="auto"/>
        <w:outlineLvl w:val="9"/>
        <w:rPr>
          <w:rFonts w:ascii="Times New Roman" w:cs="Times New Roman" w:eastAsia="宋体" w:hAnsi="Times New Roman" w:hint="default"/>
          <w:b w:val="false"/>
          <w:bCs w:val="false"/>
          <w:color w:val="000000"/>
          <w:kern w:val="0"/>
          <w:sz w:val="21"/>
          <w:szCs w:val="21"/>
        </w:rPr>
      </w:pPr>
      <w:r>
        <w:rPr>
          <w:rFonts w:ascii="Times New Roman" w:cs="Times New Roman" w:eastAsia="宋体" w:hAnsi="Times New Roman" w:hint="default"/>
          <w:b w:val="false"/>
          <w:bCs w:val="false"/>
          <w:color w:val="000000"/>
          <w:kern w:val="0"/>
          <w:sz w:val="21"/>
          <w:szCs w:val="21"/>
        </w:rPr>
        <w:t>_____________________________________________________________________________________________</w:t>
      </w:r>
    </w:p>
    <w:tbl>
      <w:tblPr>
        <w:tblStyle w:val="style15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000" w:firstRow="0" w:lastRow="0" w:firstColumn="0" w:lastColumn="0" w:noHBand="0" w:noVBand="0"/>
      </w:tblPr>
      <w:tblGrid>
        <w:gridCol w:w="1727"/>
        <w:gridCol w:w="1727"/>
        <w:gridCol w:w="1728"/>
      </w:tblGrid>
      <w:tr>
        <w:trPr>
          <w:jc w:val="center"/>
        </w:trPr>
        <w:tc>
          <w:tcPr>
            <w:tcW w:w="1727" w:type="dxa"/>
            <w:tcBorders/>
          </w:tcPr>
          <w:p>
            <w:pPr>
              <w:pStyle w:val="style0"/>
              <w:keepNext w:val="false"/>
              <w:keepLines w:val="false"/>
              <w:pageBreakBefore w:val="false"/>
              <w:widowControl/>
              <w:kinsoku/>
              <w:wordWrap/>
              <w:overflowPunct/>
              <w:topLinePunct w:val="false"/>
              <w:autoSpaceDE/>
              <w:autoSpaceDN/>
              <w:bidi w:val="false"/>
              <w:adjustRightInd w:val="false"/>
              <w:snapToGrid w:val="false"/>
              <w:spacing w:lineRule="auto" w:line="288"/>
              <w:ind w:right="0" w:rightChars="0"/>
              <w:jc w:val="center"/>
              <w:textAlignment w:val="auto"/>
              <w:outlineLvl w:val="9"/>
              <w:rPr>
                <w:rFonts w:ascii="Times New Roman" w:cs="Times New Roman" w:eastAsia="宋体" w:hAnsi="Times New Roman" w:hint="default"/>
                <w:b w:val="false"/>
                <w:bCs w:val="false"/>
                <w:color w:val="000000"/>
                <w:kern w:val="0"/>
                <w:sz w:val="21"/>
                <w:szCs w:val="21"/>
                <w:vertAlign w:val="baseline"/>
              </w:rPr>
            </w:pPr>
            <w:r>
              <w:rPr>
                <w:rFonts w:ascii="Times New Roman" w:cs="Times New Roman" w:eastAsia="宋体" w:hAnsi="Times New Roman" w:hint="default"/>
                <w:b w:val="false"/>
                <w:bCs w:val="false"/>
                <w:color w:val="000000"/>
                <w:kern w:val="0"/>
                <w:sz w:val="21"/>
                <w:szCs w:val="21"/>
              </w:rPr>
              <w:t>碳酸盐</w:t>
            </w:r>
          </w:p>
        </w:tc>
        <w:tc>
          <w:tcPr>
            <w:tcW w:w="1727" w:type="dxa"/>
            <w:tcBorders/>
          </w:tcPr>
          <w:p>
            <w:pPr>
              <w:pStyle w:val="style0"/>
              <w:keepNext w:val="false"/>
              <w:keepLines w:val="false"/>
              <w:pageBreakBefore w:val="false"/>
              <w:widowControl/>
              <w:kinsoku/>
              <w:wordWrap/>
              <w:overflowPunct/>
              <w:topLinePunct w:val="false"/>
              <w:autoSpaceDE/>
              <w:autoSpaceDN/>
              <w:bidi w:val="false"/>
              <w:adjustRightInd w:val="false"/>
              <w:snapToGrid w:val="false"/>
              <w:spacing w:lineRule="auto" w:line="288"/>
              <w:ind w:right="0" w:rightChars="0"/>
              <w:jc w:val="center"/>
              <w:textAlignment w:val="auto"/>
              <w:outlineLvl w:val="9"/>
              <w:rPr>
                <w:rFonts w:ascii="Times New Roman" w:cs="Times New Roman" w:eastAsia="宋体" w:hAnsi="Times New Roman" w:hint="default"/>
                <w:b w:val="false"/>
                <w:bCs w:val="false"/>
                <w:color w:val="000000"/>
                <w:kern w:val="0"/>
                <w:sz w:val="21"/>
                <w:szCs w:val="21"/>
                <w:vertAlign w:val="baseline"/>
              </w:rPr>
            </w:pPr>
            <w:r>
              <w:rPr>
                <w:rFonts w:ascii="Times New Roman" w:cs="Times New Roman" w:eastAsia="宋体" w:hAnsi="Times New Roman" w:hint="default"/>
                <w:b w:val="false"/>
                <w:bCs w:val="false"/>
                <w:color w:val="000000"/>
                <w:kern w:val="0"/>
                <w:sz w:val="21"/>
                <w:szCs w:val="21"/>
              </w:rPr>
              <w:t>热分解温度/</w:t>
            </w:r>
            <w:r>
              <w:rPr>
                <w:rFonts w:ascii="Times New Roman" w:cs="Times New Roman" w:eastAsia="宋体" w:hAnsi="Times New Roman" w:hint="default"/>
                <w:b w:val="false"/>
                <w:bCs w:val="false"/>
                <w:color w:val="000000"/>
                <w:kern w:val="0"/>
                <w:sz w:val="21"/>
                <w:szCs w:val="21"/>
              </w:rPr>
              <w:t>℃</w:t>
            </w:r>
          </w:p>
        </w:tc>
        <w:tc>
          <w:tcPr>
            <w:tcW w:w="1728" w:type="dxa"/>
            <w:tcBorders/>
          </w:tcPr>
          <w:p>
            <w:pPr>
              <w:pStyle w:val="style0"/>
              <w:keepNext w:val="false"/>
              <w:keepLines w:val="false"/>
              <w:pageBreakBefore w:val="false"/>
              <w:widowControl/>
              <w:kinsoku/>
              <w:wordWrap/>
              <w:overflowPunct/>
              <w:topLinePunct w:val="false"/>
              <w:autoSpaceDE/>
              <w:autoSpaceDN/>
              <w:bidi w:val="false"/>
              <w:adjustRightInd w:val="false"/>
              <w:snapToGrid w:val="false"/>
              <w:spacing w:lineRule="auto" w:line="288"/>
              <w:ind w:right="0" w:rightChars="0"/>
              <w:jc w:val="center"/>
              <w:textAlignment w:val="auto"/>
              <w:outlineLvl w:val="9"/>
              <w:rPr>
                <w:rFonts w:ascii="Times New Roman" w:cs="Times New Roman" w:eastAsia="宋体" w:hAnsi="Times New Roman" w:hint="default"/>
                <w:b w:val="false"/>
                <w:bCs w:val="false"/>
                <w:color w:val="000000"/>
                <w:kern w:val="0"/>
                <w:sz w:val="21"/>
                <w:szCs w:val="21"/>
                <w:vertAlign w:val="baseline"/>
              </w:rPr>
            </w:pPr>
            <w:r>
              <w:rPr>
                <w:rFonts w:ascii="Times New Roman" w:cs="Times New Roman" w:eastAsia="宋体" w:hAnsi="Times New Roman" w:hint="default"/>
                <w:b w:val="false"/>
                <w:bCs w:val="false"/>
                <w:color w:val="000000"/>
                <w:kern w:val="0"/>
                <w:sz w:val="21"/>
                <w:szCs w:val="21"/>
              </w:rPr>
              <w:t>阳离了半径/pm</w:t>
            </w:r>
          </w:p>
        </w:tc>
      </w:tr>
      <w:tr>
        <w:tblPrEx/>
        <w:trPr>
          <w:jc w:val="center"/>
        </w:trPr>
        <w:tc>
          <w:tcPr>
            <w:tcW w:w="1727" w:type="dxa"/>
            <w:tcBorders/>
          </w:tcPr>
          <w:p>
            <w:pPr>
              <w:pStyle w:val="style0"/>
              <w:keepNext w:val="false"/>
              <w:keepLines w:val="false"/>
              <w:pageBreakBefore w:val="false"/>
              <w:widowControl/>
              <w:kinsoku/>
              <w:wordWrap/>
              <w:overflowPunct/>
              <w:topLinePunct w:val="false"/>
              <w:autoSpaceDE/>
              <w:autoSpaceDN/>
              <w:bidi w:val="false"/>
              <w:adjustRightInd w:val="false"/>
              <w:snapToGrid w:val="false"/>
              <w:spacing w:lineRule="auto" w:line="288"/>
              <w:ind w:right="0" w:rightChars="0"/>
              <w:jc w:val="center"/>
              <w:textAlignment w:val="auto"/>
              <w:outlineLvl w:val="9"/>
              <w:rPr>
                <w:rFonts w:ascii="Times New Roman" w:cs="Times New Roman" w:eastAsia="宋体" w:hAnsi="Times New Roman" w:hint="default"/>
                <w:b w:val="false"/>
                <w:bCs w:val="false"/>
                <w:color w:val="000000"/>
                <w:kern w:val="0"/>
                <w:sz w:val="21"/>
                <w:szCs w:val="21"/>
                <w:vertAlign w:val="baseline"/>
              </w:rPr>
            </w:pPr>
            <w:r>
              <w:rPr>
                <w:rFonts w:ascii="Times New Roman" w:cs="Times New Roman" w:eastAsia="宋体" w:hAnsi="Times New Roman" w:hint="default"/>
                <w:b w:val="false"/>
                <w:bCs w:val="false"/>
                <w:color w:val="000000"/>
                <w:kern w:val="0"/>
                <w:sz w:val="21"/>
                <w:szCs w:val="21"/>
              </w:rPr>
              <w:t>MgCO</w:t>
            </w:r>
            <w:r>
              <w:rPr>
                <w:rFonts w:ascii="Times New Roman" w:cs="Times New Roman" w:eastAsia="宋体" w:hAnsi="Times New Roman" w:hint="default"/>
                <w:b w:val="false"/>
                <w:bCs w:val="false"/>
                <w:color w:val="000000"/>
                <w:kern w:val="0"/>
                <w:sz w:val="21"/>
                <w:szCs w:val="21"/>
                <w:vertAlign w:val="subscript"/>
              </w:rPr>
              <w:t>3</w:t>
            </w:r>
          </w:p>
        </w:tc>
        <w:tc>
          <w:tcPr>
            <w:tcW w:w="1727" w:type="dxa"/>
            <w:tcBorders/>
          </w:tcPr>
          <w:p>
            <w:pPr>
              <w:pStyle w:val="style0"/>
              <w:keepNext w:val="false"/>
              <w:keepLines w:val="false"/>
              <w:pageBreakBefore w:val="false"/>
              <w:widowControl/>
              <w:kinsoku/>
              <w:wordWrap/>
              <w:overflowPunct/>
              <w:topLinePunct w:val="false"/>
              <w:autoSpaceDE/>
              <w:autoSpaceDN/>
              <w:bidi w:val="false"/>
              <w:adjustRightInd w:val="false"/>
              <w:snapToGrid w:val="false"/>
              <w:spacing w:lineRule="auto" w:line="288"/>
              <w:ind w:right="0" w:rightChars="0"/>
              <w:jc w:val="center"/>
              <w:textAlignment w:val="auto"/>
              <w:outlineLvl w:val="9"/>
              <w:rPr>
                <w:rFonts w:ascii="Times New Roman" w:cs="Times New Roman" w:eastAsia="宋体" w:hAnsi="Times New Roman" w:hint="default"/>
                <w:b w:val="false"/>
                <w:bCs w:val="false"/>
                <w:color w:val="000000"/>
                <w:kern w:val="0"/>
                <w:sz w:val="21"/>
                <w:szCs w:val="21"/>
                <w:vertAlign w:val="baseline"/>
              </w:rPr>
            </w:pPr>
            <w:r>
              <w:rPr>
                <w:rFonts w:ascii="Times New Roman" w:cs="Times New Roman" w:eastAsia="宋体" w:hAnsi="Times New Roman" w:hint="default"/>
                <w:b w:val="false"/>
                <w:bCs w:val="false"/>
                <w:color w:val="000000"/>
                <w:kern w:val="0"/>
                <w:sz w:val="21"/>
                <w:szCs w:val="21"/>
              </w:rPr>
              <w:t>402</w:t>
            </w:r>
          </w:p>
        </w:tc>
        <w:tc>
          <w:tcPr>
            <w:tcW w:w="1728" w:type="dxa"/>
            <w:tcBorders/>
          </w:tcPr>
          <w:p>
            <w:pPr>
              <w:pStyle w:val="style0"/>
              <w:keepNext w:val="false"/>
              <w:keepLines w:val="false"/>
              <w:pageBreakBefore w:val="false"/>
              <w:widowControl/>
              <w:kinsoku/>
              <w:wordWrap/>
              <w:overflowPunct/>
              <w:topLinePunct w:val="false"/>
              <w:autoSpaceDE/>
              <w:autoSpaceDN/>
              <w:bidi w:val="false"/>
              <w:adjustRightInd w:val="false"/>
              <w:snapToGrid w:val="false"/>
              <w:spacing w:lineRule="auto" w:line="288"/>
              <w:ind w:right="0" w:rightChars="0"/>
              <w:jc w:val="center"/>
              <w:textAlignment w:val="auto"/>
              <w:outlineLvl w:val="9"/>
              <w:rPr>
                <w:rFonts w:ascii="Times New Roman" w:cs="Times New Roman" w:eastAsia="宋体" w:hAnsi="Times New Roman" w:hint="default"/>
                <w:b w:val="false"/>
                <w:bCs w:val="false"/>
                <w:color w:val="000000"/>
                <w:kern w:val="0"/>
                <w:sz w:val="21"/>
                <w:szCs w:val="21"/>
                <w:vertAlign w:val="baseline"/>
                <w:lang w:val="en-US" w:eastAsia="zh-CN"/>
              </w:rPr>
            </w:pPr>
            <w:r>
              <w:rPr>
                <w:rFonts w:ascii="Times New Roman" w:cs="Times New Roman" w:eastAsia="宋体" w:hAnsi="Times New Roman" w:hint="default"/>
                <w:b w:val="false"/>
                <w:bCs w:val="false"/>
                <w:color w:val="000000"/>
                <w:kern w:val="0"/>
                <w:sz w:val="21"/>
                <w:szCs w:val="21"/>
                <w:vertAlign w:val="baseline"/>
                <w:lang w:val="en-US" w:eastAsia="zh-CN"/>
              </w:rPr>
              <w:t>66</w:t>
            </w:r>
          </w:p>
        </w:tc>
      </w:tr>
      <w:tr>
        <w:tblPrEx/>
        <w:trPr>
          <w:jc w:val="center"/>
        </w:trPr>
        <w:tc>
          <w:tcPr>
            <w:tcW w:w="1727" w:type="dxa"/>
            <w:tcBorders/>
          </w:tcPr>
          <w:p>
            <w:pPr>
              <w:pStyle w:val="style0"/>
              <w:keepNext w:val="false"/>
              <w:keepLines w:val="false"/>
              <w:pageBreakBefore w:val="false"/>
              <w:widowControl/>
              <w:kinsoku/>
              <w:wordWrap/>
              <w:overflowPunct/>
              <w:topLinePunct w:val="false"/>
              <w:autoSpaceDE/>
              <w:autoSpaceDN/>
              <w:bidi w:val="false"/>
              <w:adjustRightInd w:val="false"/>
              <w:snapToGrid w:val="false"/>
              <w:spacing w:lineRule="auto" w:line="288"/>
              <w:ind w:right="0" w:rightChars="0"/>
              <w:jc w:val="center"/>
              <w:textAlignment w:val="auto"/>
              <w:outlineLvl w:val="9"/>
              <w:rPr>
                <w:rFonts w:ascii="Times New Roman" w:cs="Times New Roman" w:eastAsia="宋体" w:hAnsi="Times New Roman" w:hint="default"/>
                <w:b w:val="false"/>
                <w:bCs w:val="false"/>
                <w:color w:val="000000"/>
                <w:kern w:val="0"/>
                <w:sz w:val="21"/>
                <w:szCs w:val="21"/>
                <w:vertAlign w:val="baseline"/>
              </w:rPr>
            </w:pPr>
            <w:r>
              <w:rPr>
                <w:rFonts w:ascii="Times New Roman" w:cs="Times New Roman" w:eastAsia="宋体" w:hAnsi="Times New Roman" w:hint="default"/>
                <w:b w:val="false"/>
                <w:bCs w:val="false"/>
                <w:color w:val="000000"/>
                <w:kern w:val="0"/>
                <w:sz w:val="21"/>
                <w:szCs w:val="21"/>
              </w:rPr>
              <w:t>CaCO</w:t>
            </w:r>
            <w:r>
              <w:rPr>
                <w:rFonts w:ascii="Times New Roman" w:cs="Times New Roman" w:eastAsia="宋体" w:hAnsi="Times New Roman" w:hint="default"/>
                <w:b w:val="false"/>
                <w:bCs w:val="false"/>
                <w:color w:val="000000"/>
                <w:kern w:val="0"/>
                <w:sz w:val="21"/>
                <w:szCs w:val="21"/>
                <w:vertAlign w:val="subscript"/>
              </w:rPr>
              <w:t>3</w:t>
            </w:r>
          </w:p>
        </w:tc>
        <w:tc>
          <w:tcPr>
            <w:tcW w:w="1727" w:type="dxa"/>
            <w:tcBorders/>
          </w:tcPr>
          <w:p>
            <w:pPr>
              <w:pStyle w:val="style0"/>
              <w:keepNext w:val="false"/>
              <w:keepLines w:val="false"/>
              <w:pageBreakBefore w:val="false"/>
              <w:widowControl/>
              <w:kinsoku/>
              <w:wordWrap/>
              <w:overflowPunct/>
              <w:topLinePunct w:val="false"/>
              <w:autoSpaceDE/>
              <w:autoSpaceDN/>
              <w:bidi w:val="false"/>
              <w:adjustRightInd w:val="false"/>
              <w:snapToGrid w:val="false"/>
              <w:spacing w:lineRule="auto" w:line="288"/>
              <w:ind w:right="0" w:rightChars="0"/>
              <w:jc w:val="center"/>
              <w:textAlignment w:val="auto"/>
              <w:outlineLvl w:val="9"/>
              <w:rPr>
                <w:rFonts w:ascii="Times New Roman" w:cs="Times New Roman" w:eastAsia="宋体" w:hAnsi="Times New Roman" w:hint="default"/>
                <w:b w:val="false"/>
                <w:bCs w:val="false"/>
                <w:color w:val="000000"/>
                <w:kern w:val="0"/>
                <w:sz w:val="21"/>
                <w:szCs w:val="21"/>
                <w:vertAlign w:val="baseline"/>
                <w:lang w:val="en-US" w:eastAsia="zh-CN"/>
              </w:rPr>
            </w:pPr>
            <w:r>
              <w:rPr>
                <w:rFonts w:ascii="Times New Roman" w:cs="Times New Roman" w:eastAsia="宋体" w:hAnsi="Times New Roman" w:hint="default"/>
                <w:b w:val="false"/>
                <w:bCs w:val="false"/>
                <w:color w:val="000000"/>
                <w:kern w:val="0"/>
                <w:sz w:val="21"/>
                <w:szCs w:val="21"/>
                <w:vertAlign w:val="baseline"/>
                <w:lang w:val="en-US" w:eastAsia="zh-CN"/>
              </w:rPr>
              <w:t>900</w:t>
            </w:r>
          </w:p>
        </w:tc>
        <w:tc>
          <w:tcPr>
            <w:tcW w:w="1728" w:type="dxa"/>
            <w:tcBorders/>
          </w:tcPr>
          <w:p>
            <w:pPr>
              <w:pStyle w:val="style0"/>
              <w:keepNext w:val="false"/>
              <w:keepLines w:val="false"/>
              <w:pageBreakBefore w:val="false"/>
              <w:widowControl/>
              <w:kinsoku/>
              <w:wordWrap/>
              <w:overflowPunct/>
              <w:topLinePunct w:val="false"/>
              <w:autoSpaceDE/>
              <w:autoSpaceDN/>
              <w:bidi w:val="false"/>
              <w:adjustRightInd w:val="false"/>
              <w:snapToGrid w:val="false"/>
              <w:spacing w:lineRule="auto" w:line="288"/>
              <w:ind w:right="0" w:rightChars="0"/>
              <w:jc w:val="center"/>
              <w:textAlignment w:val="auto"/>
              <w:outlineLvl w:val="9"/>
              <w:rPr>
                <w:rFonts w:ascii="Times New Roman" w:cs="Times New Roman" w:eastAsia="宋体" w:hAnsi="Times New Roman" w:hint="default"/>
                <w:b w:val="false"/>
                <w:bCs w:val="false"/>
                <w:color w:val="000000"/>
                <w:kern w:val="0"/>
                <w:sz w:val="21"/>
                <w:szCs w:val="21"/>
                <w:vertAlign w:val="baseline"/>
                <w:lang w:val="en-US" w:eastAsia="zh-CN"/>
              </w:rPr>
            </w:pPr>
            <w:r>
              <w:rPr>
                <w:rFonts w:ascii="Times New Roman" w:cs="Times New Roman" w:eastAsia="宋体" w:hAnsi="Times New Roman" w:hint="default"/>
                <w:b w:val="false"/>
                <w:bCs w:val="false"/>
                <w:color w:val="000000"/>
                <w:kern w:val="0"/>
                <w:sz w:val="21"/>
                <w:szCs w:val="21"/>
                <w:vertAlign w:val="baseline"/>
                <w:lang w:val="en-US" w:eastAsia="zh-CN"/>
              </w:rPr>
              <w:t>99</w:t>
            </w:r>
          </w:p>
        </w:tc>
      </w:tr>
      <w:tr>
        <w:tblPrEx/>
        <w:trPr>
          <w:jc w:val="center"/>
        </w:trPr>
        <w:tc>
          <w:tcPr>
            <w:tcW w:w="1727" w:type="dxa"/>
            <w:tcBorders/>
          </w:tcPr>
          <w:p>
            <w:pPr>
              <w:pStyle w:val="style0"/>
              <w:keepNext w:val="false"/>
              <w:keepLines w:val="false"/>
              <w:pageBreakBefore w:val="false"/>
              <w:widowControl/>
              <w:kinsoku/>
              <w:wordWrap/>
              <w:overflowPunct/>
              <w:topLinePunct w:val="false"/>
              <w:autoSpaceDE/>
              <w:autoSpaceDN/>
              <w:bidi w:val="false"/>
              <w:adjustRightInd w:val="false"/>
              <w:snapToGrid w:val="false"/>
              <w:spacing w:lineRule="auto" w:line="288"/>
              <w:ind w:right="0" w:rightChars="0"/>
              <w:jc w:val="center"/>
              <w:textAlignment w:val="auto"/>
              <w:outlineLvl w:val="9"/>
              <w:rPr>
                <w:rFonts w:ascii="Times New Roman" w:cs="Times New Roman" w:eastAsia="宋体" w:hAnsi="Times New Roman" w:hint="default"/>
                <w:b w:val="false"/>
                <w:bCs w:val="false"/>
                <w:color w:val="000000"/>
                <w:kern w:val="0"/>
                <w:sz w:val="21"/>
                <w:szCs w:val="21"/>
                <w:vertAlign w:val="baseline"/>
              </w:rPr>
            </w:pPr>
            <w:r>
              <w:rPr>
                <w:rFonts w:ascii="Times New Roman" w:cs="Times New Roman" w:eastAsia="宋体" w:hAnsi="Times New Roman" w:hint="default"/>
                <w:b w:val="false"/>
                <w:bCs w:val="false"/>
                <w:color w:val="000000"/>
                <w:kern w:val="0"/>
                <w:sz w:val="21"/>
                <w:szCs w:val="21"/>
              </w:rPr>
              <w:t>SrCO</w:t>
            </w:r>
            <w:r>
              <w:rPr>
                <w:rFonts w:ascii="Times New Roman" w:cs="Times New Roman" w:eastAsia="宋体" w:hAnsi="Times New Roman" w:hint="default"/>
                <w:b w:val="false"/>
                <w:bCs w:val="false"/>
                <w:color w:val="000000"/>
                <w:kern w:val="0"/>
                <w:sz w:val="21"/>
                <w:szCs w:val="21"/>
                <w:vertAlign w:val="subscript"/>
              </w:rPr>
              <w:t>3</w:t>
            </w:r>
          </w:p>
        </w:tc>
        <w:tc>
          <w:tcPr>
            <w:tcW w:w="1727" w:type="dxa"/>
            <w:tcBorders/>
          </w:tcPr>
          <w:p>
            <w:pPr>
              <w:pStyle w:val="style0"/>
              <w:keepNext w:val="false"/>
              <w:keepLines w:val="false"/>
              <w:pageBreakBefore w:val="false"/>
              <w:widowControl/>
              <w:kinsoku/>
              <w:wordWrap/>
              <w:overflowPunct/>
              <w:topLinePunct w:val="false"/>
              <w:autoSpaceDE/>
              <w:autoSpaceDN/>
              <w:bidi w:val="false"/>
              <w:adjustRightInd w:val="false"/>
              <w:snapToGrid w:val="false"/>
              <w:spacing w:lineRule="auto" w:line="288"/>
              <w:ind w:right="0" w:rightChars="0"/>
              <w:jc w:val="center"/>
              <w:textAlignment w:val="auto"/>
              <w:outlineLvl w:val="9"/>
              <w:rPr>
                <w:rFonts w:ascii="Times New Roman" w:cs="Times New Roman" w:eastAsia="宋体" w:hAnsi="Times New Roman" w:hint="default"/>
                <w:b w:val="false"/>
                <w:bCs w:val="false"/>
                <w:color w:val="000000"/>
                <w:kern w:val="0"/>
                <w:sz w:val="21"/>
                <w:szCs w:val="21"/>
                <w:vertAlign w:val="baseline"/>
                <w:lang w:val="en-US" w:eastAsia="zh-CN"/>
              </w:rPr>
            </w:pPr>
            <w:r>
              <w:rPr>
                <w:rFonts w:ascii="Times New Roman" w:cs="Times New Roman" w:eastAsia="宋体" w:hAnsi="Times New Roman" w:hint="default"/>
                <w:b w:val="false"/>
                <w:bCs w:val="false"/>
                <w:color w:val="000000"/>
                <w:kern w:val="0"/>
                <w:sz w:val="21"/>
                <w:szCs w:val="21"/>
                <w:vertAlign w:val="baseline"/>
                <w:lang w:val="en-US" w:eastAsia="zh-CN"/>
              </w:rPr>
              <w:t>1172</w:t>
            </w:r>
          </w:p>
        </w:tc>
        <w:tc>
          <w:tcPr>
            <w:tcW w:w="1728" w:type="dxa"/>
            <w:tcBorders/>
          </w:tcPr>
          <w:p>
            <w:pPr>
              <w:pStyle w:val="style0"/>
              <w:keepNext w:val="false"/>
              <w:keepLines w:val="false"/>
              <w:pageBreakBefore w:val="false"/>
              <w:widowControl/>
              <w:kinsoku/>
              <w:wordWrap/>
              <w:overflowPunct/>
              <w:topLinePunct w:val="false"/>
              <w:autoSpaceDE/>
              <w:autoSpaceDN/>
              <w:bidi w:val="false"/>
              <w:adjustRightInd w:val="false"/>
              <w:snapToGrid w:val="false"/>
              <w:spacing w:lineRule="auto" w:line="288"/>
              <w:ind w:right="0" w:rightChars="0"/>
              <w:jc w:val="center"/>
              <w:textAlignment w:val="auto"/>
              <w:outlineLvl w:val="9"/>
              <w:rPr>
                <w:rFonts w:ascii="Times New Roman" w:cs="Times New Roman" w:eastAsia="宋体" w:hAnsi="Times New Roman" w:hint="default"/>
                <w:b w:val="false"/>
                <w:bCs w:val="false"/>
                <w:color w:val="000000"/>
                <w:kern w:val="0"/>
                <w:sz w:val="21"/>
                <w:szCs w:val="21"/>
                <w:vertAlign w:val="baseline"/>
                <w:lang w:val="en-US" w:eastAsia="zh-CN"/>
              </w:rPr>
            </w:pPr>
            <w:r>
              <w:rPr>
                <w:rFonts w:ascii="Times New Roman" w:cs="Times New Roman" w:eastAsia="宋体" w:hAnsi="Times New Roman" w:hint="default"/>
                <w:b w:val="false"/>
                <w:bCs w:val="false"/>
                <w:color w:val="000000"/>
                <w:kern w:val="0"/>
                <w:sz w:val="21"/>
                <w:szCs w:val="21"/>
                <w:vertAlign w:val="baseline"/>
                <w:lang w:val="en-US" w:eastAsia="zh-CN"/>
              </w:rPr>
              <w:t>112</w:t>
            </w:r>
          </w:p>
        </w:tc>
      </w:tr>
      <w:tr>
        <w:tblPrEx/>
        <w:trPr>
          <w:jc w:val="center"/>
        </w:trPr>
        <w:tc>
          <w:tcPr>
            <w:tcW w:w="1727" w:type="dxa"/>
            <w:tcBorders/>
          </w:tcPr>
          <w:p>
            <w:pPr>
              <w:pStyle w:val="style0"/>
              <w:keepNext w:val="false"/>
              <w:keepLines w:val="false"/>
              <w:pageBreakBefore w:val="false"/>
              <w:widowControl/>
              <w:kinsoku/>
              <w:wordWrap/>
              <w:overflowPunct/>
              <w:topLinePunct w:val="false"/>
              <w:autoSpaceDE/>
              <w:autoSpaceDN/>
              <w:bidi w:val="false"/>
              <w:adjustRightInd w:val="false"/>
              <w:snapToGrid w:val="false"/>
              <w:spacing w:lineRule="auto" w:line="288"/>
              <w:ind w:right="0" w:rightChars="0"/>
              <w:jc w:val="center"/>
              <w:textAlignment w:val="auto"/>
              <w:outlineLvl w:val="9"/>
              <w:rPr>
                <w:rFonts w:ascii="Times New Roman" w:cs="Times New Roman" w:eastAsia="宋体" w:hAnsi="Times New Roman" w:hint="default"/>
                <w:b w:val="false"/>
                <w:bCs w:val="false"/>
                <w:color w:val="000000"/>
                <w:kern w:val="0"/>
                <w:sz w:val="21"/>
                <w:szCs w:val="21"/>
              </w:rPr>
            </w:pPr>
            <w:r>
              <w:rPr>
                <w:rFonts w:ascii="Times New Roman" w:cs="Times New Roman" w:eastAsia="宋体" w:hAnsi="Times New Roman" w:hint="default"/>
                <w:b w:val="false"/>
                <w:bCs w:val="false"/>
                <w:color w:val="000000"/>
                <w:kern w:val="0"/>
                <w:sz w:val="21"/>
                <w:szCs w:val="21"/>
              </w:rPr>
              <w:t>BaCO</w:t>
            </w:r>
            <w:r>
              <w:rPr>
                <w:rFonts w:ascii="Times New Roman" w:cs="Times New Roman" w:eastAsia="宋体" w:hAnsi="Times New Roman" w:hint="default"/>
                <w:b w:val="false"/>
                <w:bCs w:val="false"/>
                <w:color w:val="000000"/>
                <w:kern w:val="0"/>
                <w:sz w:val="21"/>
                <w:szCs w:val="21"/>
                <w:vertAlign w:val="subscript"/>
              </w:rPr>
              <w:t>3</w:t>
            </w:r>
          </w:p>
        </w:tc>
        <w:tc>
          <w:tcPr>
            <w:tcW w:w="1727" w:type="dxa"/>
            <w:tcBorders/>
          </w:tcPr>
          <w:p>
            <w:pPr>
              <w:pStyle w:val="style0"/>
              <w:keepNext w:val="false"/>
              <w:keepLines w:val="false"/>
              <w:pageBreakBefore w:val="false"/>
              <w:widowControl/>
              <w:kinsoku/>
              <w:wordWrap/>
              <w:overflowPunct/>
              <w:topLinePunct w:val="false"/>
              <w:autoSpaceDE/>
              <w:autoSpaceDN/>
              <w:bidi w:val="false"/>
              <w:adjustRightInd w:val="false"/>
              <w:snapToGrid w:val="false"/>
              <w:spacing w:lineRule="auto" w:line="288"/>
              <w:ind w:right="0" w:rightChars="0"/>
              <w:jc w:val="center"/>
              <w:textAlignment w:val="auto"/>
              <w:outlineLvl w:val="9"/>
              <w:rPr>
                <w:rFonts w:ascii="Times New Roman" w:cs="Times New Roman" w:eastAsia="宋体" w:hAnsi="Times New Roman" w:hint="default"/>
                <w:b w:val="false"/>
                <w:bCs w:val="false"/>
                <w:color w:val="000000"/>
                <w:kern w:val="0"/>
                <w:sz w:val="21"/>
                <w:szCs w:val="21"/>
                <w:vertAlign w:val="baseline"/>
                <w:lang w:val="en-US" w:eastAsia="zh-CN"/>
              </w:rPr>
            </w:pPr>
            <w:r>
              <w:rPr>
                <w:rFonts w:ascii="Times New Roman" w:cs="Times New Roman" w:eastAsia="宋体" w:hAnsi="Times New Roman" w:hint="default"/>
                <w:b w:val="false"/>
                <w:bCs w:val="false"/>
                <w:color w:val="000000"/>
                <w:kern w:val="0"/>
                <w:sz w:val="21"/>
                <w:szCs w:val="21"/>
                <w:vertAlign w:val="baseline"/>
                <w:lang w:val="en-US" w:eastAsia="zh-CN"/>
              </w:rPr>
              <w:t>1360</w:t>
            </w:r>
          </w:p>
        </w:tc>
        <w:tc>
          <w:tcPr>
            <w:tcW w:w="1728" w:type="dxa"/>
            <w:tcBorders/>
          </w:tcPr>
          <w:p>
            <w:pPr>
              <w:pStyle w:val="style0"/>
              <w:keepNext w:val="false"/>
              <w:keepLines w:val="false"/>
              <w:pageBreakBefore w:val="false"/>
              <w:widowControl/>
              <w:kinsoku/>
              <w:wordWrap/>
              <w:overflowPunct/>
              <w:topLinePunct w:val="false"/>
              <w:autoSpaceDE/>
              <w:autoSpaceDN/>
              <w:bidi w:val="false"/>
              <w:adjustRightInd w:val="false"/>
              <w:snapToGrid w:val="false"/>
              <w:spacing w:lineRule="auto" w:line="288"/>
              <w:ind w:right="0" w:rightChars="0"/>
              <w:jc w:val="center"/>
              <w:textAlignment w:val="auto"/>
              <w:outlineLvl w:val="9"/>
              <w:rPr>
                <w:rFonts w:ascii="Times New Roman" w:cs="Times New Roman" w:eastAsia="宋体" w:hAnsi="Times New Roman" w:hint="default"/>
                <w:b w:val="false"/>
                <w:bCs w:val="false"/>
                <w:color w:val="000000"/>
                <w:kern w:val="0"/>
                <w:sz w:val="21"/>
                <w:szCs w:val="21"/>
                <w:vertAlign w:val="baseline"/>
                <w:lang w:val="en-US" w:eastAsia="zh-CN"/>
              </w:rPr>
            </w:pPr>
            <w:r>
              <w:rPr>
                <w:rFonts w:ascii="Times New Roman" w:cs="Times New Roman" w:eastAsia="宋体" w:hAnsi="Times New Roman" w:hint="default"/>
                <w:b w:val="false"/>
                <w:bCs w:val="false"/>
                <w:color w:val="000000"/>
                <w:kern w:val="0"/>
                <w:sz w:val="21"/>
                <w:szCs w:val="21"/>
                <w:vertAlign w:val="baseline"/>
                <w:lang w:val="en-US" w:eastAsia="zh-CN"/>
              </w:rPr>
              <w:t>135</w:t>
            </w:r>
          </w:p>
        </w:tc>
      </w:tr>
    </w:tbl>
    <w:p>
      <w:pPr>
        <w:pStyle w:val="style4121"/>
        <w:keepNext w:val="false"/>
        <w:keepLines w:val="false"/>
        <w:pageBreakBefore w:val="false"/>
        <w:kinsoku/>
        <w:wordWrap/>
        <w:overflowPunct/>
        <w:topLinePunct w:val="false"/>
        <w:autoSpaceDE/>
        <w:autoSpaceDN/>
        <w:bidi w:val="false"/>
        <w:adjustRightInd w:val="false"/>
        <w:snapToGrid w:val="false"/>
        <w:spacing w:lineRule="auto" w:line="288"/>
        <w:ind w:left="210" w:right="0" w:rightChars="0" w:hanging="210" w:hangingChars="100"/>
        <w:textAlignment w:val="auto"/>
        <w:outlineLvl w:val="9"/>
        <w:rPr>
          <w:rStyle w:val="style65"/>
          <w:rFonts w:ascii="Times New Roman" w:cs="Times New Roman" w:eastAsia="宋体" w:hAnsi="Times New Roman" w:hint="default"/>
          <w:b w:val="false"/>
          <w:bCs w:val="false"/>
          <w:color w:val="000000"/>
          <w:sz w:val="21"/>
          <w:szCs w:val="21"/>
        </w:rPr>
      </w:pPr>
      <w:r>
        <w:rPr>
          <w:rStyle w:val="style65"/>
          <w:rFonts w:ascii="Times New Roman" w:cs="Times New Roman" w:eastAsia="宋体" w:hAnsi="Times New Roman" w:hint="default"/>
          <w:b w:val="false"/>
          <w:bCs w:val="false"/>
          <w:color w:val="000000"/>
          <w:sz w:val="21"/>
          <w:szCs w:val="21"/>
          <w:lang w:val="en-US" w:eastAsia="zh-CN"/>
        </w:rPr>
        <w:t>12、</w:t>
      </w:r>
      <w:r>
        <w:rPr>
          <w:rStyle w:val="style65"/>
          <w:rFonts w:ascii="Times New Roman" w:cs="Times New Roman" w:eastAsia="宋体" w:hAnsi="Times New Roman" w:hint="default"/>
          <w:b w:val="false"/>
          <w:bCs w:val="false"/>
          <w:color w:val="000000"/>
          <w:sz w:val="21"/>
          <w:szCs w:val="21"/>
        </w:rPr>
        <w:t>碳酸盐的阳离子不同，热分解的温度不同.MgCO</w:t>
      </w:r>
      <w:r>
        <w:rPr>
          <w:rStyle w:val="style65"/>
          <w:rFonts w:ascii="Times New Roman" w:cs="Times New Roman" w:eastAsia="宋体" w:hAnsi="Times New Roman" w:hint="default"/>
          <w:b w:val="false"/>
          <w:bCs w:val="false"/>
          <w:color w:val="000000"/>
          <w:sz w:val="21"/>
          <w:szCs w:val="21"/>
          <w:vertAlign w:val="subscript"/>
        </w:rPr>
        <w:t>3</w:t>
      </w:r>
      <w:r>
        <w:rPr>
          <w:rStyle w:val="style65"/>
          <w:rFonts w:ascii="Times New Roman" w:cs="Times New Roman" w:eastAsia="宋体" w:hAnsi="Times New Roman" w:hint="default"/>
          <w:b w:val="false"/>
          <w:bCs w:val="false"/>
          <w:color w:val="000000"/>
          <w:sz w:val="21"/>
          <w:szCs w:val="21"/>
        </w:rPr>
        <w:t>、CaCO</w:t>
      </w:r>
      <w:r>
        <w:rPr>
          <w:rStyle w:val="style65"/>
          <w:rFonts w:ascii="Times New Roman" w:cs="Times New Roman" w:eastAsia="宋体" w:hAnsi="Times New Roman" w:hint="default"/>
          <w:b w:val="false"/>
          <w:bCs w:val="false"/>
          <w:color w:val="000000"/>
          <w:sz w:val="21"/>
          <w:szCs w:val="21"/>
          <w:vertAlign w:val="subscript"/>
        </w:rPr>
        <w:t>3</w:t>
      </w:r>
      <w:r>
        <w:rPr>
          <w:rStyle w:val="style65"/>
          <w:rFonts w:ascii="Times New Roman" w:cs="Times New Roman" w:eastAsia="宋体" w:hAnsi="Times New Roman" w:hint="default"/>
          <w:b w:val="false"/>
          <w:bCs w:val="false"/>
          <w:color w:val="000000"/>
          <w:sz w:val="21"/>
          <w:szCs w:val="21"/>
        </w:rPr>
        <w:t>、SrCO</w:t>
      </w:r>
      <w:r>
        <w:rPr>
          <w:rStyle w:val="style65"/>
          <w:rFonts w:ascii="Times New Roman" w:cs="Times New Roman" w:eastAsia="宋体" w:hAnsi="Times New Roman" w:hint="default"/>
          <w:b w:val="false"/>
          <w:bCs w:val="false"/>
          <w:color w:val="000000"/>
          <w:sz w:val="21"/>
          <w:szCs w:val="21"/>
          <w:vertAlign w:val="subscript"/>
        </w:rPr>
        <w:t>3</w:t>
      </w:r>
      <w:r>
        <w:rPr>
          <w:rStyle w:val="style65"/>
          <w:rFonts w:ascii="Times New Roman" w:cs="Times New Roman" w:eastAsia="宋体" w:hAnsi="Times New Roman" w:hint="default"/>
          <w:b w:val="false"/>
          <w:bCs w:val="false"/>
          <w:color w:val="000000"/>
          <w:sz w:val="21"/>
          <w:szCs w:val="21"/>
        </w:rPr>
        <w:t>、BaCO</w:t>
      </w:r>
      <w:r>
        <w:rPr>
          <w:rStyle w:val="style65"/>
          <w:rFonts w:ascii="Times New Roman" w:cs="Times New Roman" w:eastAsia="宋体" w:hAnsi="Times New Roman" w:hint="default"/>
          <w:b w:val="false"/>
          <w:bCs w:val="false"/>
          <w:color w:val="000000"/>
          <w:sz w:val="21"/>
          <w:szCs w:val="21"/>
          <w:vertAlign w:val="subscript"/>
        </w:rPr>
        <w:t>3</w:t>
      </w:r>
      <w:r>
        <w:rPr>
          <w:rStyle w:val="style65"/>
          <w:rFonts w:ascii="Times New Roman" w:cs="Times New Roman" w:eastAsia="宋体" w:hAnsi="Times New Roman" w:hint="default"/>
          <w:b w:val="false"/>
          <w:bCs w:val="false"/>
          <w:color w:val="000000"/>
          <w:sz w:val="21"/>
          <w:szCs w:val="21"/>
        </w:rPr>
        <w:t>的热稳定性由强到弱的顺序为</w:t>
      </w:r>
      <w:r>
        <w:rPr>
          <w:rStyle w:val="style65"/>
          <w:rFonts w:ascii="Times New Roman" w:cs="Times New Roman" w:eastAsia="宋体" w:hAnsi="Times New Roman" w:hint="default"/>
          <w:b w:val="false"/>
          <w:bCs w:val="false"/>
          <w:color w:val="000000"/>
          <w:sz w:val="21"/>
          <w:szCs w:val="21"/>
          <w:u w:val="single"/>
        </w:rPr>
        <w:t xml:space="preserve">    </w:t>
      </w:r>
      <w:r>
        <w:rPr>
          <w:rStyle w:val="style65"/>
          <w:rFonts w:ascii="Times New Roman" w:cs="Times New Roman" w:eastAsia="宋体" w:hAnsi="Times New Roman" w:hint="default"/>
          <w:b w:val="false"/>
          <w:bCs w:val="false"/>
          <w:color w:val="000000"/>
          <w:sz w:val="21"/>
          <w:szCs w:val="21"/>
          <w:u w:val="single"/>
          <w:lang w:val="en-US" w:eastAsia="zh-CN"/>
        </w:rPr>
        <w:t xml:space="preserve">             </w:t>
      </w:r>
      <w:r>
        <w:rPr>
          <w:rStyle w:val="style65"/>
          <w:rFonts w:ascii="Times New Roman" w:cs="Times New Roman" w:eastAsia="宋体" w:hAnsi="Times New Roman" w:hint="default"/>
          <w:b w:val="false"/>
          <w:bCs w:val="false"/>
          <w:color w:val="000000"/>
          <w:sz w:val="21"/>
          <w:szCs w:val="21"/>
        </w:rPr>
        <w:t>，其原因是</w:t>
      </w:r>
      <w:r>
        <w:rPr>
          <w:rStyle w:val="style65"/>
          <w:rFonts w:ascii="Times New Roman" w:cs="Times New Roman" w:eastAsia="宋体" w:hAnsi="Times New Roman" w:hint="default"/>
          <w:b w:val="false"/>
          <w:bCs w:val="false"/>
          <w:color w:val="000000"/>
          <w:sz w:val="21"/>
          <w:szCs w:val="21"/>
          <w:u w:val="single"/>
        </w:rPr>
        <w:t xml:space="preserve"> </w:t>
      </w:r>
      <w:r>
        <w:rPr>
          <w:rStyle w:val="style65"/>
          <w:rFonts w:ascii="Times New Roman" w:cs="Times New Roman" w:eastAsia="宋体" w:hAnsi="Times New Roman" w:hint="default"/>
          <w:b w:val="false"/>
          <w:bCs w:val="false"/>
          <w:color w:val="000000"/>
          <w:sz w:val="21"/>
          <w:szCs w:val="21"/>
          <w:u w:val="single"/>
          <w:lang w:val="en-US" w:eastAsia="zh-CN"/>
        </w:rPr>
        <w:t xml:space="preserve">                                            </w:t>
      </w:r>
      <w:r>
        <w:rPr>
          <w:rStyle w:val="style65"/>
          <w:rFonts w:ascii="Times New Roman" w:cs="Times New Roman" w:eastAsia="宋体" w:hAnsi="Times New Roman" w:hint="default"/>
          <w:b w:val="false"/>
          <w:bCs w:val="false"/>
          <w:color w:val="000000"/>
          <w:sz w:val="21"/>
          <w:szCs w:val="21"/>
          <w:u w:val="single"/>
        </w:rPr>
        <w:t xml:space="preserve">    </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rPr>
          <w:rFonts w:ascii="黑体" w:cs="黑体" w:eastAsia="黑体" w:hAnsi="黑体" w:hint="eastAsia"/>
          <w:b/>
          <w:bCs/>
          <w:color w:val="000000"/>
          <w:sz w:val="28"/>
          <w:szCs w:val="28"/>
          <w:lang w:val="en-US" w:eastAsia="zh-CN"/>
        </w:rPr>
      </w:pPr>
      <w:r>
        <w:rPr>
          <w:rFonts w:ascii="黑体" w:cs="黑体" w:eastAsia="黑体" w:hAnsi="黑体" w:hint="eastAsia"/>
          <w:b/>
          <w:bCs/>
          <w:color w:val="000000"/>
          <w:sz w:val="28"/>
          <w:szCs w:val="28"/>
          <w:lang w:val="en-US" w:eastAsia="zh-CN"/>
        </w:rPr>
        <w:t xml:space="preserve">【 </w:t>
      </w:r>
      <w:r>
        <w:rPr>
          <w:rFonts w:ascii="黑体" w:cs="黑体" w:eastAsia="黑体" w:hAnsi="黑体" w:hint="eastAsia"/>
          <w:b/>
          <w:bCs/>
          <w:color w:val="000000"/>
          <w:sz w:val="28"/>
          <w:szCs w:val="28"/>
          <w:lang w:eastAsia="zh-CN"/>
        </w:rPr>
        <w:t>化学键与物质的稳定性</w:t>
      </w:r>
      <w:r>
        <w:rPr>
          <w:rFonts w:ascii="黑体" w:cs="黑体" w:eastAsia="黑体" w:hAnsi="黑体" w:hint="eastAsia"/>
          <w:b/>
          <w:bCs/>
          <w:color w:val="000000"/>
          <w:sz w:val="28"/>
          <w:szCs w:val="28"/>
          <w:lang w:val="en-US" w:eastAsia="zh-CN"/>
        </w:rPr>
        <w:t>】答案</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left="210" w:hanging="210" w:hangingChars="100"/>
        <w:textAlignment w:val="auto"/>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eastAsia"/>
          <w:b w:val="false"/>
          <w:bCs w:val="false"/>
          <w:color w:val="000000"/>
          <w:kern w:val="0"/>
          <w:sz w:val="21"/>
          <w:szCs w:val="21"/>
          <w:lang w:val="en-US" w:eastAsia="zh-CN"/>
        </w:rPr>
        <w:t>1</w:t>
      </w:r>
      <w:r>
        <w:rPr>
          <w:rFonts w:ascii="Times New Roman" w:cs="Times New Roman" w:eastAsia="宋体" w:hAnsi="Times New Roman" w:hint="default"/>
          <w:b w:val="false"/>
          <w:bCs w:val="false"/>
          <w:color w:val="000000"/>
          <w:kern w:val="0"/>
          <w:sz w:val="21"/>
          <w:szCs w:val="21"/>
          <w:lang w:val="en-US" w:eastAsia="zh-CN"/>
        </w:rPr>
        <w:t>、</w:t>
      </w:r>
      <w:r>
        <w:rPr>
          <w:rFonts w:ascii="Times New Roman" w:cs="Times New Roman" w:eastAsia="宋体" w:hAnsi="Times New Roman" w:hint="default"/>
          <w:b w:val="false"/>
          <w:bCs w:val="false"/>
          <w:color w:val="000000"/>
          <w:kern w:val="0"/>
          <w:sz w:val="21"/>
          <w:szCs w:val="21"/>
        </w:rPr>
        <w:t>Ge原子半径大，原子间形成的</w:t>
      </w:r>
      <w:r>
        <w:rPr>
          <w:rFonts w:ascii="Times New Roman" w:cs="Times New Roman" w:eastAsia="宋体" w:hAnsi="Times New Roman" w:hint="default"/>
          <w:b w:val="false"/>
          <w:bCs w:val="false"/>
          <w:color w:val="000000"/>
          <w:kern w:val="0"/>
          <w:sz w:val="21"/>
          <w:szCs w:val="21"/>
        </w:rPr>
        <w:t>σ</w:t>
      </w:r>
      <w:r>
        <w:rPr>
          <w:rFonts w:ascii="Times New Roman" w:cs="Times New Roman" w:eastAsia="宋体" w:hAnsi="Times New Roman" w:hint="default"/>
          <w:b w:val="false"/>
          <w:bCs w:val="false"/>
          <w:color w:val="000000"/>
          <w:kern w:val="0"/>
          <w:sz w:val="21"/>
          <w:szCs w:val="21"/>
        </w:rPr>
        <w:t>单键较长，p-p轨道肩并肩重叠程度很小或几乎不能重叠，难以形成</w:t>
      </w:r>
      <w:r>
        <w:rPr>
          <w:rFonts w:ascii="Times New Roman" w:cs="Times New Roman" w:eastAsia="宋体" w:hAnsi="Times New Roman" w:hint="default"/>
          <w:b w:val="false"/>
          <w:bCs w:val="false"/>
          <w:color w:val="000000"/>
          <w:kern w:val="0"/>
          <w:sz w:val="21"/>
          <w:szCs w:val="21"/>
        </w:rPr>
        <w:t>π</w:t>
      </w:r>
      <w:r>
        <w:rPr>
          <w:rFonts w:ascii="Times New Roman" w:cs="Times New Roman" w:eastAsia="宋体" w:hAnsi="Times New Roman" w:hint="default"/>
          <w:b w:val="false"/>
          <w:bCs w:val="false"/>
          <w:color w:val="000000"/>
          <w:kern w:val="0"/>
          <w:sz w:val="21"/>
          <w:szCs w:val="21"/>
        </w:rPr>
        <w:t>键</w:t>
      </w:r>
      <w:r>
        <w:rPr>
          <w:rFonts w:ascii="Times New Roman" w:cs="Times New Roman" w:eastAsia="宋体" w:hAnsi="Times New Roman" w:hint="default"/>
          <w:b w:val="false"/>
          <w:bCs w:val="false"/>
          <w:color w:val="000000"/>
          <w:kern w:val="0"/>
          <w:sz w:val="21"/>
          <w:szCs w:val="21"/>
          <w:lang w:val="en-US" w:eastAsia="zh-CN"/>
        </w:rPr>
        <w:t xml:space="preserve"> </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left="210" w:hanging="210" w:hangingChars="100"/>
        <w:textAlignment w:val="auto"/>
        <w:rPr>
          <w:rFonts w:ascii="Times New Roman" w:cs="Times New Roman" w:eastAsia="宋体" w:hAnsi="Times New Roman" w:hint="default"/>
          <w:b w:val="false"/>
          <w:bCs w:val="false"/>
          <w:color w:val="000000"/>
          <w:kern w:val="0"/>
          <w:sz w:val="21"/>
          <w:szCs w:val="21"/>
          <w:lang w:val="en-US" w:eastAsia="zh-CN"/>
        </w:rPr>
      </w:pPr>
      <w:r>
        <w:rPr>
          <w:rFonts w:ascii="Times New Roman" w:cs="Times New Roman" w:eastAsia="宋体" w:hAnsi="Times New Roman" w:hint="eastAsia"/>
          <w:b w:val="false"/>
          <w:bCs w:val="false"/>
          <w:color w:val="000000"/>
          <w:sz w:val="21"/>
          <w:szCs w:val="21"/>
          <w:lang w:val="en-US" w:eastAsia="zh-CN"/>
        </w:rPr>
        <w:t>2</w:t>
      </w:r>
      <w:r>
        <w:rPr>
          <w:rFonts w:ascii="Times New Roman" w:cs="Times New Roman" w:eastAsia="宋体" w:hAnsi="Times New Roman" w:hint="default"/>
          <w:b w:val="false"/>
          <w:bCs w:val="false"/>
          <w:color w:val="000000"/>
          <w:sz w:val="21"/>
          <w:szCs w:val="21"/>
          <w:lang w:val="en-US" w:eastAsia="zh-CN"/>
        </w:rPr>
        <w:t>、</w:t>
      </w:r>
      <w:r>
        <w:rPr>
          <w:rFonts w:ascii="Times New Roman" w:cs="Times New Roman" w:eastAsia="宋体" w:hAnsi="Times New Roman" w:hint="default"/>
          <w:b w:val="false"/>
          <w:bCs w:val="false"/>
          <w:color w:val="000000"/>
          <w:sz w:val="21"/>
          <w:szCs w:val="21"/>
        </w:rPr>
        <w:t>C有4个价电子且半径小,难以通过得或失电子达到稳定电子结构　</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Style w:val="style65"/>
          <w:rFonts w:ascii="Times New Roman" w:cs="Times New Roman" w:eastAsia="宋体" w:hAnsi="Times New Roman" w:hint="default"/>
          <w:b w:val="false"/>
          <w:bCs w:val="false"/>
          <w:color w:val="000000"/>
          <w:sz w:val="21"/>
          <w:szCs w:val="21"/>
        </w:rPr>
      </w:pPr>
      <w:r>
        <w:rPr>
          <w:rStyle w:val="style65"/>
          <w:rFonts w:ascii="Times New Roman" w:cs="Times New Roman" w:eastAsia="宋体" w:hAnsi="Times New Roman" w:hint="eastAsia"/>
          <w:b w:val="false"/>
          <w:bCs w:val="false"/>
          <w:color w:val="000000"/>
          <w:sz w:val="21"/>
          <w:szCs w:val="21"/>
          <w:lang w:val="en-US" w:eastAsia="zh-CN"/>
        </w:rPr>
        <w:t>3</w:t>
      </w:r>
      <w:r>
        <w:rPr>
          <w:rStyle w:val="style65"/>
          <w:rFonts w:ascii="Times New Roman" w:cs="Times New Roman" w:eastAsia="宋体" w:hAnsi="Times New Roman" w:hint="default"/>
          <w:b w:val="false"/>
          <w:bCs w:val="false"/>
          <w:color w:val="000000"/>
          <w:sz w:val="21"/>
          <w:szCs w:val="21"/>
          <w:lang w:val="en-US" w:eastAsia="zh-CN"/>
        </w:rPr>
        <w:t>、</w:t>
      </w:r>
      <w:r>
        <w:rPr>
          <w:rStyle w:val="style65"/>
          <w:rFonts w:ascii="Times New Roman" w:cs="Times New Roman" w:eastAsia="宋体" w:hAnsi="Times New Roman" w:hint="default"/>
          <w:b w:val="false"/>
          <w:bCs w:val="false"/>
          <w:color w:val="000000"/>
          <w:sz w:val="21"/>
          <w:szCs w:val="21"/>
        </w:rPr>
        <w:t>砷原子半径较大，原子间形成的</w:t>
      </w:r>
      <w:r>
        <w:rPr>
          <w:rStyle w:val="style65"/>
          <w:rFonts w:ascii="Times New Roman" w:cs="Times New Roman" w:eastAsia="宋体" w:hAnsi="Times New Roman" w:hint="default"/>
          <w:b w:val="false"/>
          <w:bCs w:val="false"/>
          <w:color w:val="000000"/>
          <w:sz w:val="21"/>
          <w:szCs w:val="21"/>
        </w:rPr>
        <w:t>σ</w:t>
      </w:r>
      <w:r>
        <w:rPr>
          <w:rStyle w:val="style65"/>
          <w:rFonts w:ascii="Times New Roman" w:cs="Times New Roman" w:eastAsia="宋体" w:hAnsi="Times New Roman" w:hint="default"/>
          <w:b w:val="false"/>
          <w:bCs w:val="false"/>
          <w:color w:val="000000"/>
          <w:sz w:val="21"/>
          <w:szCs w:val="21"/>
        </w:rPr>
        <w:t>键较长,p-p轨道肩并肩重叠程度较小或几乎不能重叠，难以形成</w:t>
      </w:r>
      <w:r>
        <w:rPr>
          <w:rStyle w:val="style65"/>
          <w:rFonts w:ascii="Times New Roman" w:cs="Times New Roman" w:eastAsia="宋体" w:hAnsi="Times New Roman" w:hint="default"/>
          <w:b w:val="false"/>
          <w:bCs w:val="false"/>
          <w:color w:val="000000"/>
          <w:sz w:val="21"/>
          <w:szCs w:val="21"/>
        </w:rPr>
        <w:t>π</w:t>
      </w:r>
      <w:r>
        <w:rPr>
          <w:rStyle w:val="style65"/>
          <w:rFonts w:ascii="Times New Roman" w:cs="Times New Roman" w:eastAsia="宋体" w:hAnsi="Times New Roman" w:hint="default"/>
          <w:b w:val="false"/>
          <w:bCs w:val="false"/>
          <w:color w:val="000000"/>
          <w:sz w:val="21"/>
          <w:szCs w:val="21"/>
        </w:rPr>
        <w:t>键</w:t>
      </w:r>
    </w:p>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88"/>
        <w:ind w:left="210" w:right="0" w:rightChars="0" w:hanging="210" w:hangingChars="100"/>
        <w:textAlignment w:val="auto"/>
        <w:outlineLvl w:val="9"/>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eastAsia"/>
          <w:b w:val="false"/>
          <w:bCs w:val="false"/>
          <w:color w:val="000000"/>
          <w:sz w:val="21"/>
          <w:szCs w:val="21"/>
          <w:lang w:val="en-US" w:eastAsia="zh-CN"/>
        </w:rPr>
        <w:t>4</w:t>
      </w:r>
      <w:r>
        <w:rPr>
          <w:rFonts w:ascii="Times New Roman" w:cs="Times New Roman" w:eastAsia="宋体" w:hAnsi="Times New Roman" w:hint="default"/>
          <w:b w:val="false"/>
          <w:bCs w:val="false"/>
          <w:color w:val="000000"/>
          <w:sz w:val="21"/>
          <w:szCs w:val="21"/>
          <w:lang w:val="en-US" w:eastAsia="zh-CN"/>
        </w:rPr>
        <w:t>、</w:t>
      </w:r>
      <w:r>
        <w:rPr>
          <w:rFonts w:ascii="Times New Roman" w:cs="Times New Roman" w:eastAsia="宋体" w:hAnsi="Times New Roman" w:hint="default"/>
          <w:b w:val="false"/>
          <w:bCs w:val="false"/>
          <w:color w:val="000000"/>
          <w:sz w:val="21"/>
          <w:szCs w:val="21"/>
        </w:rPr>
        <w:t>硅原子半径比碳原子半径大，硅原子与氧原子间形成的</w:t>
      </w:r>
      <w:r>
        <w:rPr>
          <w:rFonts w:ascii="Times New Roman" w:cs="Times New Roman" w:eastAsia="宋体" w:hAnsi="Times New Roman" w:hint="default"/>
          <w:b w:val="false"/>
          <w:bCs w:val="false"/>
          <w:color w:val="000000"/>
          <w:sz w:val="21"/>
          <w:szCs w:val="21"/>
        </w:rPr>
        <w:t>σ</w:t>
      </w:r>
      <w:r>
        <w:rPr>
          <w:rFonts w:ascii="Times New Roman" w:cs="Times New Roman" w:eastAsia="宋体" w:hAnsi="Times New Roman" w:hint="default"/>
          <w:b w:val="false"/>
          <w:bCs w:val="false"/>
          <w:color w:val="000000"/>
          <w:sz w:val="21"/>
          <w:szCs w:val="21"/>
        </w:rPr>
        <w:t>键的键长较长，两个原子的p轨道重叠程度很小或难以重叠，不能形成有效的</w:t>
      </w:r>
      <w:r>
        <w:rPr>
          <w:rFonts w:ascii="Times New Roman" w:cs="Times New Roman" w:eastAsia="宋体" w:hAnsi="Times New Roman" w:hint="default"/>
          <w:b w:val="false"/>
          <w:bCs w:val="false"/>
          <w:color w:val="000000"/>
          <w:sz w:val="21"/>
          <w:szCs w:val="21"/>
        </w:rPr>
        <w:t>π</w:t>
      </w:r>
      <w:r>
        <w:rPr>
          <w:rFonts w:ascii="Times New Roman" w:cs="Times New Roman" w:eastAsia="宋体" w:hAnsi="Times New Roman" w:hint="default"/>
          <w:b w:val="false"/>
          <w:bCs w:val="false"/>
          <w:color w:val="000000"/>
          <w:sz w:val="21"/>
          <w:szCs w:val="21"/>
        </w:rPr>
        <w:t>键</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left="210" w:hanging="210" w:hangingChars="100"/>
        <w:textAlignment w:val="auto"/>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eastAsia"/>
          <w:b w:val="false"/>
          <w:bCs w:val="false"/>
          <w:color w:val="000000"/>
          <w:sz w:val="21"/>
          <w:szCs w:val="21"/>
          <w:lang w:val="en-US" w:eastAsia="zh-CN"/>
        </w:rPr>
        <w:t>5、</w:t>
      </w:r>
      <w:r>
        <w:rPr>
          <w:rFonts w:ascii="Times New Roman" w:cs="Times New Roman" w:eastAsia="宋体" w:hAnsi="Times New Roman" w:hint="default"/>
          <w:b w:val="false"/>
          <w:bCs w:val="false"/>
          <w:color w:val="000000"/>
          <w:sz w:val="21"/>
          <w:szCs w:val="21"/>
        </w:rPr>
        <w:t>C</w:t>
      </w:r>
      <w:r>
        <w:rPr>
          <w:rFonts w:ascii="Times New Roman" w:cs="Times New Roman" w:eastAsia="宋体" w:hAnsi="Times New Roman" w:hint="default"/>
          <w:b w:val="false"/>
          <w:bCs w:val="false"/>
          <w:color w:val="000000"/>
          <w:sz w:val="21"/>
          <w:szCs w:val="21"/>
        </w:rPr>
        <w:t>—</w:t>
      </w:r>
      <w:r>
        <w:rPr>
          <w:rFonts w:ascii="Times New Roman" w:cs="Times New Roman" w:eastAsia="宋体" w:hAnsi="Times New Roman" w:hint="default"/>
          <w:b w:val="false"/>
          <w:bCs w:val="false"/>
          <w:color w:val="000000"/>
          <w:sz w:val="21"/>
          <w:szCs w:val="21"/>
        </w:rPr>
        <w:t>C键和C</w:t>
      </w:r>
      <w:r>
        <w:rPr>
          <w:rFonts w:ascii="Times New Roman" w:cs="Times New Roman" w:eastAsia="宋体" w:hAnsi="Times New Roman" w:hint="default"/>
          <w:b w:val="false"/>
          <w:bCs w:val="false"/>
          <w:color w:val="000000"/>
          <w:sz w:val="21"/>
          <w:szCs w:val="21"/>
        </w:rPr>
        <w:t>—</w:t>
      </w:r>
      <w:r>
        <w:rPr>
          <w:rFonts w:ascii="Times New Roman" w:cs="Times New Roman" w:eastAsia="宋体" w:hAnsi="Times New Roman" w:hint="default"/>
          <w:b w:val="false"/>
          <w:bCs w:val="false"/>
          <w:color w:val="000000"/>
          <w:sz w:val="21"/>
          <w:szCs w:val="21"/>
        </w:rPr>
        <w:t>H键较强，所形成的烷烃稳定，而硅烷中Si</w:t>
      </w:r>
      <w:r>
        <w:rPr>
          <w:rFonts w:ascii="Times New Roman" w:cs="Times New Roman" w:eastAsia="宋体" w:hAnsi="Times New Roman" w:hint="default"/>
          <w:b w:val="false"/>
          <w:bCs w:val="false"/>
          <w:color w:val="000000"/>
          <w:sz w:val="21"/>
          <w:szCs w:val="21"/>
        </w:rPr>
        <w:t>—</w:t>
      </w:r>
      <w:r>
        <w:rPr>
          <w:rFonts w:ascii="Times New Roman" w:cs="Times New Roman" w:eastAsia="宋体" w:hAnsi="Times New Roman" w:hint="default"/>
          <w:b w:val="false"/>
          <w:bCs w:val="false"/>
          <w:color w:val="000000"/>
          <w:sz w:val="21"/>
          <w:szCs w:val="21"/>
        </w:rPr>
        <w:t>Si键和Si</w:t>
      </w:r>
      <w:r>
        <w:rPr>
          <w:rFonts w:ascii="Times New Roman" w:cs="Times New Roman" w:eastAsia="宋体" w:hAnsi="Times New Roman" w:hint="default"/>
          <w:b w:val="false"/>
          <w:bCs w:val="false"/>
          <w:color w:val="000000"/>
          <w:sz w:val="21"/>
          <w:szCs w:val="21"/>
        </w:rPr>
        <w:t>—</w:t>
      </w:r>
      <w:r>
        <w:rPr>
          <w:rFonts w:ascii="Times New Roman" w:cs="Times New Roman" w:eastAsia="宋体" w:hAnsi="Times New Roman" w:hint="default"/>
          <w:b w:val="false"/>
          <w:bCs w:val="false"/>
          <w:color w:val="000000"/>
          <w:sz w:val="21"/>
          <w:szCs w:val="21"/>
        </w:rPr>
        <w:t>H键的键能较低，易断裂，导致长链硅烷难以生成</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left="210" w:right="0" w:rightChars="0" w:hanging="210" w:hangingChars="100"/>
        <w:textAlignment w:val="auto"/>
        <w:outlineLvl w:val="9"/>
        <w:rPr>
          <w:rFonts w:ascii="Times New Roman" w:cs="Times New Roman" w:eastAsia="宋体" w:hAnsi="Times New Roman" w:hint="default"/>
          <w:b w:val="false"/>
          <w:bCs w:val="false"/>
          <w:color w:val="000000"/>
          <w:sz w:val="21"/>
          <w:szCs w:val="21"/>
          <w:lang w:val="en-US" w:eastAsia="zh-CN"/>
        </w:rPr>
      </w:pPr>
      <w:r>
        <w:rPr>
          <w:rFonts w:ascii="Times New Roman" w:cs="Times New Roman" w:eastAsia="宋体" w:hAnsi="Times New Roman" w:hint="eastAsia"/>
          <w:b w:val="false"/>
          <w:bCs w:val="false"/>
          <w:color w:val="000000"/>
          <w:sz w:val="21"/>
          <w:szCs w:val="21"/>
          <w:lang w:val="en-US" w:eastAsia="zh-CN"/>
        </w:rPr>
        <w:t>6</w:t>
      </w:r>
      <w:r>
        <w:rPr>
          <w:rFonts w:ascii="Times New Roman" w:cs="Times New Roman" w:eastAsia="宋体" w:hAnsi="Times New Roman" w:hint="default"/>
          <w:b w:val="false"/>
          <w:bCs w:val="false"/>
          <w:color w:val="000000"/>
          <w:sz w:val="21"/>
          <w:szCs w:val="21"/>
          <w:lang w:val="en-US" w:eastAsia="zh-CN"/>
        </w:rPr>
        <w:t>、</w:t>
      </w:r>
      <w:r>
        <w:rPr>
          <w:rFonts w:ascii="Times New Roman" w:cs="Times New Roman" w:eastAsia="宋体" w:hAnsi="Times New Roman" w:hint="default"/>
          <w:b w:val="false"/>
          <w:bCs w:val="false"/>
          <w:color w:val="000000"/>
          <w:sz w:val="21"/>
          <w:szCs w:val="21"/>
          <w:lang w:val="zh-CN"/>
        </w:rPr>
        <w:t>&gt;</w:t>
      </w:r>
      <w:r>
        <w:rPr>
          <w:rFonts w:ascii="Times New Roman" w:cs="Times New Roman" w:eastAsia="宋体" w:hAnsi="Times New Roman" w:hint="default"/>
          <w:b w:val="false"/>
          <w:bCs w:val="false"/>
          <w:color w:val="000000"/>
          <w:sz w:val="21"/>
          <w:szCs w:val="21"/>
          <w:lang w:val="en-US" w:eastAsia="zh-CN"/>
        </w:rPr>
        <w:t xml:space="preserve">    </w:t>
      </w:r>
      <w:r>
        <w:rPr>
          <w:rFonts w:ascii="Times New Roman" w:cs="Times New Roman" w:eastAsia="宋体" w:hAnsi="Times New Roman" w:hint="default"/>
          <w:b w:val="false"/>
          <w:bCs w:val="false"/>
          <w:i w:val="false"/>
          <w:caps w:val="false"/>
          <w:color w:val="000000"/>
          <w:spacing w:val="8"/>
          <w:sz w:val="21"/>
          <w:szCs w:val="21"/>
          <w:shd w:val="clear" w:color="auto" w:fill="ffffff"/>
        </w:rPr>
        <w:t>NH</w:t>
      </w:r>
      <w:r>
        <w:rPr>
          <w:rFonts w:ascii="Times New Roman" w:cs="Times New Roman" w:eastAsia="宋体" w:hAnsi="Times New Roman" w:hint="default"/>
          <w:b w:val="false"/>
          <w:bCs w:val="false"/>
          <w:i w:val="false"/>
          <w:caps w:val="false"/>
          <w:color w:val="000000"/>
          <w:spacing w:val="8"/>
          <w:sz w:val="21"/>
          <w:szCs w:val="21"/>
          <w:shd w:val="clear" w:color="auto" w:fill="ffffff"/>
          <w:vertAlign w:val="subscript"/>
        </w:rPr>
        <w:t>3</w:t>
      </w:r>
      <w:r>
        <w:rPr>
          <w:rFonts w:ascii="Times New Roman" w:cs="Times New Roman" w:eastAsia="宋体" w:hAnsi="Times New Roman" w:hint="default"/>
          <w:b w:val="false"/>
          <w:bCs w:val="false"/>
          <w:i w:val="false"/>
          <w:caps w:val="false"/>
          <w:color w:val="000000"/>
          <w:spacing w:val="8"/>
          <w:sz w:val="21"/>
          <w:szCs w:val="21"/>
          <w:shd w:val="clear" w:color="auto" w:fill="ffffff"/>
        </w:rPr>
        <w:t>，氮原子半径比磷原子小，氮氢形成的共价键键长短，键能大</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Style w:val="style65"/>
          <w:rFonts w:ascii="Times New Roman" w:cs="Times New Roman" w:eastAsia="宋体" w:hAnsi="Times New Roman" w:hint="default"/>
          <w:b w:val="false"/>
          <w:bCs w:val="false"/>
          <w:color w:val="000000"/>
          <w:kern w:val="0"/>
          <w:sz w:val="21"/>
          <w:szCs w:val="21"/>
          <w:vertAlign w:val="superscript"/>
        </w:rPr>
      </w:pPr>
      <w:r>
        <w:rPr>
          <w:rStyle w:val="style65"/>
          <w:rFonts w:ascii="Times New Roman" w:cs="Times New Roman" w:eastAsia="宋体" w:hAnsi="Times New Roman" w:hint="eastAsia"/>
          <w:b w:val="false"/>
          <w:bCs w:val="false"/>
          <w:color w:val="000000"/>
          <w:kern w:val="0"/>
          <w:sz w:val="21"/>
          <w:szCs w:val="21"/>
          <w:lang w:val="en-US" w:eastAsia="zh-CN"/>
        </w:rPr>
        <w:t>7</w:t>
      </w:r>
      <w:r>
        <w:rPr>
          <w:rStyle w:val="style65"/>
          <w:rFonts w:ascii="Times New Roman" w:cs="Times New Roman" w:eastAsia="宋体" w:hAnsi="Times New Roman" w:hint="default"/>
          <w:b w:val="false"/>
          <w:bCs w:val="false"/>
          <w:color w:val="000000"/>
          <w:kern w:val="0"/>
          <w:sz w:val="21"/>
          <w:szCs w:val="21"/>
          <w:lang w:val="en-US" w:eastAsia="zh-CN"/>
        </w:rPr>
        <w:t>、</w:t>
      </w:r>
      <w:r>
        <w:rPr>
          <w:rStyle w:val="style65"/>
          <w:rFonts w:ascii="Times New Roman" w:cs="Times New Roman" w:eastAsia="宋体" w:hAnsi="Times New Roman" w:hint="default"/>
          <w:b w:val="false"/>
          <w:bCs w:val="false"/>
          <w:color w:val="000000"/>
          <w:kern w:val="0"/>
          <w:sz w:val="21"/>
          <w:szCs w:val="21"/>
        </w:rPr>
        <w:t>NH</w:t>
      </w:r>
      <w:r>
        <w:rPr>
          <w:rStyle w:val="style65"/>
          <w:rFonts w:ascii="Times New Roman" w:cs="Times New Roman" w:eastAsia="宋体" w:hAnsi="Times New Roman" w:hint="default"/>
          <w:b w:val="false"/>
          <w:bCs w:val="false"/>
          <w:color w:val="000000"/>
          <w:kern w:val="0"/>
          <w:sz w:val="21"/>
          <w:szCs w:val="21"/>
          <w:vertAlign w:val="subscript"/>
        </w:rPr>
        <w:t>4</w:t>
      </w:r>
      <w:r>
        <w:rPr>
          <w:rStyle w:val="style65"/>
          <w:rFonts w:ascii="Times New Roman" w:cs="Times New Roman" w:eastAsia="宋体" w:hAnsi="Times New Roman" w:hint="default"/>
          <w:b w:val="false"/>
          <w:bCs w:val="false"/>
          <w:color w:val="000000"/>
          <w:kern w:val="0"/>
          <w:sz w:val="21"/>
          <w:szCs w:val="21"/>
        </w:rPr>
        <w:t>F</w:t>
      </w:r>
      <w:r>
        <w:rPr>
          <w:rStyle w:val="style65"/>
          <w:rFonts w:ascii="Times New Roman" w:cs="Times New Roman" w:eastAsia="宋体" w:hAnsi="Times New Roman" w:hint="default"/>
          <w:b w:val="false"/>
          <w:bCs w:val="false"/>
          <w:color w:val="000000"/>
          <w:kern w:val="0"/>
          <w:sz w:val="21"/>
          <w:szCs w:val="21"/>
        </w:rPr>
        <w:t> </w:t>
      </w:r>
      <w:r>
        <w:rPr>
          <w:rStyle w:val="style65"/>
          <w:rFonts w:ascii="Times New Roman" w:cs="Times New Roman" w:eastAsia="宋体" w:hAnsi="Times New Roman" w:hint="default"/>
          <w:b w:val="false"/>
          <w:bCs w:val="false"/>
          <w:color w:val="000000"/>
          <w:kern w:val="0"/>
          <w:sz w:val="21"/>
          <w:szCs w:val="21"/>
        </w:rPr>
        <w:t>(1分)  F原子半径比I原子小，H</w:t>
      </w:r>
      <w:r>
        <w:rPr>
          <w:rStyle w:val="style65"/>
          <w:rFonts w:ascii="Times New Roman" w:cs="Times New Roman" w:eastAsia="宋体" w:hAnsi="Times New Roman" w:hint="default"/>
          <w:b w:val="false"/>
          <w:bCs w:val="false"/>
          <w:color w:val="000000"/>
          <w:kern w:val="0"/>
          <w:sz w:val="21"/>
          <w:szCs w:val="21"/>
        </w:rPr>
        <w:t>→</w:t>
      </w:r>
      <w:r>
        <w:rPr>
          <w:rStyle w:val="style65"/>
          <w:rFonts w:ascii="Times New Roman" w:cs="Times New Roman" w:eastAsia="宋体" w:hAnsi="Times New Roman" w:hint="default"/>
          <w:b w:val="false"/>
          <w:bCs w:val="false"/>
          <w:color w:val="000000"/>
          <w:kern w:val="0"/>
          <w:sz w:val="21"/>
          <w:szCs w:val="21"/>
        </w:rPr>
        <w:t>F键比H</w:t>
      </w:r>
      <w:r>
        <w:rPr>
          <w:rStyle w:val="style65"/>
          <w:rFonts w:ascii="Times New Roman" w:cs="Times New Roman" w:eastAsia="宋体" w:hAnsi="Times New Roman" w:hint="default"/>
          <w:b w:val="false"/>
          <w:bCs w:val="false"/>
          <w:color w:val="000000"/>
          <w:kern w:val="0"/>
          <w:sz w:val="21"/>
          <w:szCs w:val="21"/>
        </w:rPr>
        <w:t>→</w:t>
      </w:r>
      <w:r>
        <w:rPr>
          <w:rStyle w:val="style65"/>
          <w:rFonts w:ascii="Times New Roman" w:cs="Times New Roman" w:eastAsia="宋体" w:hAnsi="Times New Roman" w:hint="default"/>
          <w:b w:val="false"/>
          <w:bCs w:val="false"/>
          <w:color w:val="000000"/>
          <w:kern w:val="0"/>
          <w:sz w:val="21"/>
          <w:szCs w:val="21"/>
        </w:rPr>
        <w:t>I键强(H</w:t>
      </w:r>
      <w:r>
        <w:rPr>
          <w:rStyle w:val="style65"/>
          <w:rFonts w:ascii="Times New Roman" w:cs="Times New Roman" w:eastAsia="宋体" w:hAnsi="Times New Roman" w:hint="default"/>
          <w:b w:val="false"/>
          <w:bCs w:val="false"/>
          <w:color w:val="000000"/>
          <w:kern w:val="0"/>
          <w:sz w:val="21"/>
          <w:szCs w:val="21"/>
        </w:rPr>
        <w:t>→</w:t>
      </w:r>
      <w:r>
        <w:rPr>
          <w:rStyle w:val="style65"/>
          <w:rFonts w:ascii="Times New Roman" w:cs="Times New Roman" w:eastAsia="宋体" w:hAnsi="Times New Roman" w:hint="default"/>
          <w:b w:val="false"/>
          <w:bCs w:val="false"/>
          <w:color w:val="000000"/>
          <w:kern w:val="0"/>
          <w:sz w:val="21"/>
          <w:szCs w:val="21"/>
        </w:rPr>
        <w:t>F更易形成)，F</w:t>
      </w:r>
      <w:r>
        <w:rPr>
          <w:rStyle w:val="style65"/>
          <w:rFonts w:ascii="Times New Roman" w:cs="Times New Roman" w:eastAsia="宋体" w:hAnsi="Times New Roman" w:hint="default"/>
          <w:b w:val="false"/>
          <w:bCs w:val="false"/>
          <w:color w:val="000000"/>
          <w:kern w:val="0"/>
          <w:sz w:val="21"/>
          <w:szCs w:val="21"/>
          <w:vertAlign w:val="superscript"/>
        </w:rPr>
        <w:t>-</w:t>
      </w:r>
      <w:r>
        <w:rPr>
          <w:rStyle w:val="style65"/>
          <w:rFonts w:ascii="Times New Roman" w:cs="Times New Roman" w:eastAsia="宋体" w:hAnsi="Times New Roman" w:hint="default"/>
          <w:b w:val="false"/>
          <w:bCs w:val="false"/>
          <w:color w:val="000000"/>
          <w:kern w:val="0"/>
          <w:sz w:val="21"/>
          <w:szCs w:val="21"/>
        </w:rPr>
        <w:t>更易夺取NH</w:t>
      </w:r>
      <w:r>
        <w:rPr>
          <w:rStyle w:val="style65"/>
          <w:rFonts w:ascii="Times New Roman" w:cs="Times New Roman" w:eastAsia="宋体" w:hAnsi="Times New Roman" w:hint="default"/>
          <w:b w:val="false"/>
          <w:bCs w:val="false"/>
          <w:color w:val="000000"/>
          <w:kern w:val="0"/>
          <w:sz w:val="21"/>
          <w:szCs w:val="21"/>
          <w:vertAlign w:val="subscript"/>
        </w:rPr>
        <w:t>4</w:t>
      </w:r>
      <w:r>
        <w:rPr>
          <w:rStyle w:val="style65"/>
          <w:rFonts w:ascii="Times New Roman" w:cs="Times New Roman" w:eastAsia="宋体" w:hAnsi="Times New Roman" w:hint="default"/>
          <w:b w:val="false"/>
          <w:bCs w:val="false"/>
          <w:color w:val="000000"/>
          <w:kern w:val="0"/>
          <w:sz w:val="21"/>
          <w:szCs w:val="21"/>
          <w:vertAlign w:val="superscript"/>
        </w:rPr>
        <w:t>+</w:t>
      </w:r>
      <w:r>
        <w:rPr>
          <w:rStyle w:val="style65"/>
          <w:rFonts w:ascii="Times New Roman" w:cs="Times New Roman" w:eastAsia="宋体" w:hAnsi="Times New Roman" w:hint="default"/>
          <w:b w:val="false"/>
          <w:bCs w:val="false"/>
          <w:color w:val="000000"/>
          <w:kern w:val="0"/>
          <w:sz w:val="21"/>
          <w:szCs w:val="21"/>
        </w:rPr>
        <w:t>中的H</w:t>
      </w:r>
      <w:r>
        <w:rPr>
          <w:rStyle w:val="style65"/>
          <w:rFonts w:ascii="Times New Roman" w:cs="Times New Roman" w:eastAsia="宋体" w:hAnsi="Times New Roman" w:hint="default"/>
          <w:b w:val="false"/>
          <w:bCs w:val="false"/>
          <w:color w:val="000000"/>
          <w:kern w:val="0"/>
          <w:sz w:val="21"/>
          <w:szCs w:val="21"/>
          <w:vertAlign w:val="superscript"/>
        </w:rPr>
        <w:t>+</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Style w:val="style65"/>
          <w:rFonts w:ascii="Times New Roman" w:cs="Times New Roman" w:eastAsia="宋体" w:hAnsi="Times New Roman" w:hint="default"/>
          <w:b w:val="false"/>
          <w:bCs w:val="false"/>
          <w:color w:val="000000"/>
          <w:sz w:val="21"/>
          <w:szCs w:val="21"/>
        </w:rPr>
      </w:pPr>
      <w:r>
        <w:rPr>
          <w:rStyle w:val="style65"/>
          <w:rFonts w:ascii="Times New Roman" w:cs="Times New Roman" w:eastAsia="宋体" w:hAnsi="Times New Roman" w:hint="eastAsia"/>
          <w:b w:val="false"/>
          <w:bCs w:val="false"/>
          <w:color w:val="000000"/>
          <w:sz w:val="21"/>
          <w:szCs w:val="21"/>
          <w:lang w:val="en-US" w:eastAsia="zh-CN"/>
        </w:rPr>
        <w:t>8</w:t>
      </w:r>
      <w:r>
        <w:rPr>
          <w:rStyle w:val="style65"/>
          <w:rFonts w:ascii="Times New Roman" w:cs="Times New Roman" w:eastAsia="宋体" w:hAnsi="Times New Roman" w:hint="default"/>
          <w:b w:val="false"/>
          <w:bCs w:val="false"/>
          <w:color w:val="000000"/>
          <w:sz w:val="21"/>
          <w:szCs w:val="21"/>
          <w:lang w:val="en-US" w:eastAsia="zh-CN"/>
        </w:rPr>
        <w:t>、</w:t>
      </w:r>
      <w:r>
        <w:rPr>
          <w:rStyle w:val="style65"/>
          <w:rFonts w:ascii="Times New Roman" w:cs="Times New Roman" w:eastAsia="宋体" w:hAnsi="Times New Roman" w:hint="default"/>
          <w:b w:val="false"/>
          <w:bCs w:val="false"/>
          <w:color w:val="000000"/>
          <w:sz w:val="21"/>
          <w:szCs w:val="21"/>
        </w:rPr>
        <w:t>锗烷中</w:t>
      </w:r>
      <w:r>
        <w:rPr>
          <w:rStyle w:val="style65"/>
          <w:rFonts w:ascii="Times New Roman" w:cs="Times New Roman" w:eastAsia="宋体" w:hAnsi="Times New Roman" w:hint="default"/>
          <w:b w:val="false"/>
          <w:bCs w:val="false"/>
          <w:color w:val="000000"/>
          <w:sz w:val="21"/>
          <w:szCs w:val="21"/>
        </w:rPr>
        <w:t>“</w:t>
      </w:r>
      <w:r>
        <w:rPr>
          <w:rStyle w:val="style65"/>
          <w:rFonts w:ascii="Times New Roman" w:cs="Times New Roman" w:eastAsia="宋体" w:hAnsi="Times New Roman" w:hint="default"/>
          <w:b w:val="false"/>
          <w:bCs w:val="false"/>
          <w:color w:val="000000"/>
          <w:sz w:val="21"/>
          <w:szCs w:val="21"/>
        </w:rPr>
        <w:t>Ge-Ge</w:t>
      </w:r>
      <w:r>
        <w:rPr>
          <w:rStyle w:val="style65"/>
          <w:rFonts w:ascii="Times New Roman" w:cs="Times New Roman" w:eastAsia="宋体" w:hAnsi="Times New Roman" w:hint="default"/>
          <w:b w:val="false"/>
          <w:bCs w:val="false"/>
          <w:color w:val="000000"/>
          <w:sz w:val="21"/>
          <w:szCs w:val="21"/>
        </w:rPr>
        <w:t>”</w:t>
      </w:r>
      <w:r>
        <w:rPr>
          <w:rStyle w:val="style65"/>
          <w:rFonts w:ascii="Times New Roman" w:cs="Times New Roman" w:eastAsia="宋体" w:hAnsi="Times New Roman" w:hint="default"/>
          <w:b w:val="false"/>
          <w:bCs w:val="false"/>
          <w:color w:val="000000"/>
          <w:sz w:val="21"/>
          <w:szCs w:val="21"/>
        </w:rPr>
        <w:t>键和</w:t>
      </w:r>
      <w:r>
        <w:rPr>
          <w:rStyle w:val="style65"/>
          <w:rFonts w:ascii="Times New Roman" w:cs="Times New Roman" w:eastAsia="宋体" w:hAnsi="Times New Roman" w:hint="default"/>
          <w:b w:val="false"/>
          <w:bCs w:val="false"/>
          <w:color w:val="000000"/>
          <w:sz w:val="21"/>
          <w:szCs w:val="21"/>
        </w:rPr>
        <w:t>“</w:t>
      </w:r>
      <w:r>
        <w:rPr>
          <w:rStyle w:val="style65"/>
          <w:rFonts w:ascii="Times New Roman" w:cs="Times New Roman" w:eastAsia="宋体" w:hAnsi="Times New Roman" w:hint="default"/>
          <w:b w:val="false"/>
          <w:bCs w:val="false"/>
          <w:color w:val="000000"/>
          <w:sz w:val="21"/>
          <w:szCs w:val="21"/>
        </w:rPr>
        <w:t>Ge-H</w:t>
      </w:r>
      <w:r>
        <w:rPr>
          <w:rStyle w:val="style65"/>
          <w:rFonts w:ascii="Times New Roman" w:cs="Times New Roman" w:eastAsia="宋体" w:hAnsi="Times New Roman" w:hint="default"/>
          <w:b w:val="false"/>
          <w:bCs w:val="false"/>
          <w:color w:val="000000"/>
          <w:sz w:val="21"/>
          <w:szCs w:val="21"/>
        </w:rPr>
        <w:t>”</w:t>
      </w:r>
      <w:r>
        <w:rPr>
          <w:rStyle w:val="style65"/>
          <w:rFonts w:ascii="Times New Roman" w:cs="Times New Roman" w:eastAsia="宋体" w:hAnsi="Times New Roman" w:hint="default"/>
          <w:b w:val="false"/>
          <w:bCs w:val="false"/>
          <w:color w:val="000000"/>
          <w:sz w:val="21"/>
          <w:szCs w:val="21"/>
        </w:rPr>
        <w:t>键键能较小，易断裂，导致长链锗烷难以形成</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88"/>
        <w:ind w:right="0"/>
        <w:jc w:val="both"/>
        <w:textAlignment w:val="auto"/>
        <w:rPr>
          <w:rFonts w:ascii="Times New Roman" w:cs="Times New Roman" w:eastAsia="宋体" w:hAnsi="Times New Roman" w:hint="default"/>
          <w:b w:val="false"/>
          <w:bCs w:val="false"/>
          <w:i w:val="false"/>
          <w:caps w:val="false"/>
          <w:color w:val="000000"/>
          <w:spacing w:val="8"/>
          <w:sz w:val="21"/>
          <w:szCs w:val="21"/>
        </w:rPr>
      </w:pPr>
      <w:r>
        <w:rPr>
          <w:rFonts w:ascii="Times New Roman" w:cs="Times New Roman" w:eastAsia="宋体" w:hAnsi="Times New Roman" w:hint="eastAsia"/>
          <w:b w:val="false"/>
          <w:bCs w:val="false"/>
          <w:i w:val="false"/>
          <w:caps w:val="false"/>
          <w:color w:val="000000"/>
          <w:spacing w:val="8"/>
          <w:sz w:val="21"/>
          <w:szCs w:val="21"/>
          <w:shd w:val="clear" w:color="auto" w:fill="ffffff"/>
          <w:lang w:val="en-US" w:eastAsia="zh-CN"/>
        </w:rPr>
        <w:t>9</w:t>
      </w:r>
      <w:r>
        <w:rPr>
          <w:rFonts w:ascii="Times New Roman" w:cs="Times New Roman" w:eastAsia="宋体" w:hAnsi="Times New Roman" w:hint="default"/>
          <w:b w:val="false"/>
          <w:bCs w:val="false"/>
          <w:i w:val="false"/>
          <w:caps w:val="false"/>
          <w:color w:val="000000"/>
          <w:spacing w:val="8"/>
          <w:sz w:val="21"/>
          <w:szCs w:val="21"/>
          <w:shd w:val="clear" w:color="auto" w:fill="ffffff"/>
          <w:lang w:val="en-US" w:eastAsia="zh-CN"/>
        </w:rPr>
        <w:t>、</w:t>
      </w:r>
      <w:r>
        <w:rPr>
          <w:rFonts w:ascii="Times New Roman" w:cs="Times New Roman" w:eastAsia="宋体" w:hAnsi="Times New Roman" w:hint="default"/>
          <w:b w:val="false"/>
          <w:bCs w:val="false"/>
          <w:i w:val="false"/>
          <w:caps w:val="false"/>
          <w:color w:val="000000"/>
          <w:spacing w:val="8"/>
          <w:sz w:val="21"/>
          <w:szCs w:val="21"/>
          <w:shd w:val="clear" w:color="auto" w:fill="ffffff"/>
        </w:rPr>
        <w:t>氮原子半径小于碳，氮碳形成的共价键键长更短，键能更大，键更稳定</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left="210" w:hanging="210" w:hangingChars="100"/>
        <w:textAlignment w:val="auto"/>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eastAsia"/>
          <w:b w:val="false"/>
          <w:bCs w:val="false"/>
          <w:color w:val="000000"/>
          <w:sz w:val="21"/>
          <w:szCs w:val="21"/>
          <w:lang w:val="en-US" w:eastAsia="zh-CN"/>
        </w:rPr>
        <w:t>10</w:t>
      </w:r>
      <w:r>
        <w:rPr>
          <w:rFonts w:ascii="Times New Roman" w:cs="Times New Roman" w:eastAsia="宋体" w:hAnsi="Times New Roman" w:hint="default"/>
          <w:b w:val="false"/>
          <w:bCs w:val="false"/>
          <w:color w:val="000000"/>
          <w:sz w:val="21"/>
          <w:szCs w:val="21"/>
          <w:lang w:val="en-US" w:eastAsia="zh-CN"/>
        </w:rPr>
        <w:t>、</w:t>
      </w:r>
      <w:r>
        <w:rPr>
          <w:rFonts w:ascii="Times New Roman" w:cs="Times New Roman" w:eastAsia="宋体" w:hAnsi="Times New Roman" w:hint="default"/>
          <w:b w:val="false"/>
          <w:bCs w:val="false"/>
          <w:color w:val="000000"/>
          <w:sz w:val="21"/>
          <w:szCs w:val="21"/>
        </w:rPr>
        <w:t>碳原子间的价电子可以通过sp</w:t>
      </w:r>
      <w:r>
        <w:rPr>
          <w:rFonts w:ascii="Times New Roman" w:cs="Times New Roman" w:eastAsia="宋体" w:hAnsi="Times New Roman" w:hint="default"/>
          <w:b w:val="false"/>
          <w:bCs w:val="false"/>
          <w:color w:val="000000"/>
          <w:sz w:val="21"/>
          <w:szCs w:val="21"/>
          <w:vertAlign w:val="superscript"/>
        </w:rPr>
        <w:t xml:space="preserve">3 </w:t>
      </w:r>
      <w:r>
        <w:rPr>
          <w:rFonts w:ascii="Times New Roman" w:cs="Times New Roman" w:eastAsia="宋体" w:hAnsi="Times New Roman" w:hint="default"/>
          <w:b w:val="false"/>
          <w:bCs w:val="false"/>
          <w:color w:val="000000"/>
          <w:sz w:val="21"/>
          <w:szCs w:val="21"/>
        </w:rPr>
        <w:t>sp</w:t>
      </w:r>
      <w:r>
        <w:rPr>
          <w:rFonts w:ascii="Times New Roman" w:cs="Times New Roman" w:eastAsia="宋体" w:hAnsi="Times New Roman" w:hint="default"/>
          <w:b w:val="false"/>
          <w:bCs w:val="false"/>
          <w:color w:val="000000"/>
          <w:sz w:val="21"/>
          <w:szCs w:val="21"/>
          <w:vertAlign w:val="superscript"/>
        </w:rPr>
        <w:t xml:space="preserve">2 </w:t>
      </w:r>
      <w:r>
        <w:rPr>
          <w:rFonts w:ascii="Times New Roman" w:cs="Times New Roman" w:eastAsia="宋体" w:hAnsi="Times New Roman" w:hint="default"/>
          <w:b w:val="false"/>
          <w:bCs w:val="false"/>
          <w:color w:val="000000"/>
          <w:sz w:val="21"/>
          <w:szCs w:val="21"/>
        </w:rPr>
        <w:t>sp等形成共用电子对，构成长的碳链、碳环，以及碳碳单键、双键、三键，而且还存在同分异构现象</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eastAsia"/>
          <w:b w:val="false"/>
          <w:bCs w:val="false"/>
          <w:color w:val="000000"/>
          <w:sz w:val="21"/>
          <w:szCs w:val="21"/>
          <w:lang w:val="en-US" w:eastAsia="zh-CN"/>
        </w:rPr>
        <w:t>11</w:t>
      </w:r>
      <w:r>
        <w:rPr>
          <w:rFonts w:ascii="Times New Roman" w:cs="Times New Roman" w:eastAsia="宋体" w:hAnsi="Times New Roman" w:hint="default"/>
          <w:b w:val="false"/>
          <w:bCs w:val="false"/>
          <w:color w:val="000000"/>
          <w:sz w:val="21"/>
          <w:szCs w:val="21"/>
          <w:lang w:val="en-US" w:eastAsia="zh-CN"/>
        </w:rPr>
        <w:t>、</w:t>
      </w:r>
      <w:r>
        <w:rPr>
          <w:rFonts w:ascii="Times New Roman" w:cs="Times New Roman" w:eastAsia="宋体" w:hAnsi="Times New Roman" w:hint="default"/>
          <w:b w:val="false"/>
          <w:bCs w:val="false"/>
          <w:color w:val="000000"/>
          <w:sz w:val="21"/>
          <w:szCs w:val="21"/>
        </w:rPr>
        <w:t>因为碳酸盐的分解过程实际上是晶体中阳离子结合CO</w:t>
      </w:r>
      <w:r>
        <w:rPr>
          <w:rFonts w:ascii="Times New Roman" w:cs="Times New Roman" w:eastAsia="宋体" w:hAnsi="Times New Roman" w:hint="default"/>
          <w:b w:val="false"/>
          <w:bCs w:val="false"/>
          <w:color w:val="000000"/>
          <w:sz w:val="21"/>
          <w:szCs w:val="21"/>
          <w:vertAlign w:val="subscript"/>
        </w:rPr>
        <w:t>3</w:t>
      </w:r>
      <w:r>
        <w:rPr>
          <w:rFonts w:ascii="Times New Roman" w:cs="Times New Roman" w:eastAsia="宋体" w:hAnsi="Times New Roman" w:hint="default"/>
          <w:b w:val="false"/>
          <w:bCs w:val="false"/>
          <w:color w:val="000000"/>
          <w:sz w:val="21"/>
          <w:szCs w:val="21"/>
          <w:vertAlign w:val="superscript"/>
        </w:rPr>
        <w:t>2-</w:t>
      </w:r>
      <w:r>
        <w:rPr>
          <w:rFonts w:ascii="Times New Roman" w:cs="Times New Roman" w:eastAsia="宋体" w:hAnsi="Times New Roman" w:hint="default"/>
          <w:b w:val="false"/>
          <w:bCs w:val="false"/>
          <w:color w:val="000000"/>
          <w:sz w:val="21"/>
          <w:szCs w:val="21"/>
        </w:rPr>
        <w:t>中的氧离子，使CO</w:t>
      </w:r>
      <w:r>
        <w:rPr>
          <w:rFonts w:ascii="Times New Roman" w:cs="Times New Roman" w:eastAsia="宋体" w:hAnsi="Times New Roman" w:hint="default"/>
          <w:b w:val="false"/>
          <w:bCs w:val="false"/>
          <w:color w:val="000000"/>
          <w:sz w:val="21"/>
          <w:szCs w:val="21"/>
          <w:vertAlign w:val="subscript"/>
        </w:rPr>
        <w:t>3</w:t>
      </w:r>
      <w:r>
        <w:rPr>
          <w:rFonts w:ascii="Times New Roman" w:cs="Times New Roman" w:eastAsia="宋体" w:hAnsi="Times New Roman" w:hint="default"/>
          <w:b w:val="false"/>
          <w:bCs w:val="false"/>
          <w:color w:val="000000"/>
          <w:sz w:val="21"/>
          <w:szCs w:val="21"/>
          <w:vertAlign w:val="superscript"/>
        </w:rPr>
        <w:t>2-</w:t>
      </w:r>
      <w:r>
        <w:rPr>
          <w:rFonts w:ascii="Times New Roman" w:cs="Times New Roman" w:eastAsia="宋体" w:hAnsi="Times New Roman" w:hint="default"/>
          <w:b w:val="false"/>
          <w:bCs w:val="false"/>
          <w:color w:val="000000"/>
          <w:sz w:val="21"/>
          <w:szCs w:val="21"/>
        </w:rPr>
        <w:t>分解为CO</w:t>
      </w:r>
      <w:r>
        <w:rPr>
          <w:rFonts w:ascii="Times New Roman" w:cs="Times New Roman" w:eastAsia="宋体" w:hAnsi="Times New Roman" w:hint="default"/>
          <w:b w:val="false"/>
          <w:bCs w:val="false"/>
          <w:color w:val="000000"/>
          <w:sz w:val="21"/>
          <w:szCs w:val="21"/>
          <w:vertAlign w:val="subscript"/>
        </w:rPr>
        <w:t>2</w:t>
      </w:r>
      <w:r>
        <w:rPr>
          <w:rFonts w:ascii="Times New Roman" w:cs="Times New Roman" w:eastAsia="宋体" w:hAnsi="Times New Roman" w:hint="default"/>
          <w:b w:val="false"/>
          <w:bCs w:val="false"/>
          <w:color w:val="000000"/>
          <w:sz w:val="21"/>
          <w:szCs w:val="21"/>
        </w:rPr>
        <w:t>的过程，所以当阳离子所带电荷相同时，阳离子半径越小，其结合氧离子能力就越强，对应的碳酸盐就越容易分解</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Style w:val="style65"/>
          <w:rFonts w:ascii="Times New Roman" w:cs="Times New Roman" w:eastAsia="宋体" w:hAnsi="Times New Roman" w:hint="default"/>
          <w:b w:val="false"/>
          <w:bCs w:val="false"/>
          <w:color w:val="000000"/>
          <w:sz w:val="21"/>
          <w:szCs w:val="21"/>
          <w:shd w:val="clear" w:color="auto" w:fill="ffffff"/>
        </w:rPr>
      </w:pPr>
      <w:r>
        <w:rPr>
          <w:rStyle w:val="style65"/>
          <w:rFonts w:ascii="Times New Roman" w:cs="Times New Roman" w:eastAsia="宋体" w:hAnsi="Times New Roman" w:hint="default"/>
          <w:b w:val="false"/>
          <w:bCs w:val="false"/>
          <w:color w:val="000000"/>
          <w:sz w:val="21"/>
          <w:szCs w:val="21"/>
          <w:lang w:val="en-US" w:eastAsia="zh-CN"/>
        </w:rPr>
        <w:t>12、</w:t>
      </w:r>
      <w:r>
        <w:rPr>
          <w:rStyle w:val="style65"/>
          <w:rFonts w:ascii="Times New Roman" w:cs="Times New Roman" w:eastAsia="宋体" w:hAnsi="Times New Roman" w:hint="default"/>
          <w:b w:val="false"/>
          <w:bCs w:val="false"/>
          <w:color w:val="000000"/>
          <w:sz w:val="21"/>
          <w:szCs w:val="21"/>
          <w:lang w:val="en-US"/>
        </w:rPr>
        <w:t>BaCO</w:t>
      </w:r>
      <w:r>
        <w:rPr>
          <w:rStyle w:val="style65"/>
          <w:rFonts w:ascii="Times New Roman" w:cs="Times New Roman" w:eastAsia="宋体" w:hAnsi="Times New Roman" w:hint="default"/>
          <w:b w:val="false"/>
          <w:bCs w:val="false"/>
          <w:color w:val="000000"/>
          <w:sz w:val="21"/>
          <w:szCs w:val="21"/>
          <w:vertAlign w:val="subscript"/>
          <w:lang w:val="en-US"/>
        </w:rPr>
        <w:t>3</w:t>
      </w:r>
      <w:r>
        <w:rPr>
          <w:rStyle w:val="style65"/>
          <w:rFonts w:ascii="Times New Roman" w:cs="Times New Roman" w:eastAsia="宋体" w:hAnsi="Times New Roman" w:hint="default"/>
          <w:b w:val="false"/>
          <w:bCs w:val="false"/>
          <w:color w:val="000000"/>
          <w:sz w:val="21"/>
          <w:szCs w:val="21"/>
          <w:lang w:val="en-US"/>
        </w:rPr>
        <w:t>&gt;SrCO</w:t>
      </w:r>
      <w:r>
        <w:rPr>
          <w:rStyle w:val="style65"/>
          <w:rFonts w:ascii="Times New Roman" w:cs="Times New Roman" w:eastAsia="宋体" w:hAnsi="Times New Roman" w:hint="default"/>
          <w:b w:val="false"/>
          <w:bCs w:val="false"/>
          <w:color w:val="000000"/>
          <w:sz w:val="21"/>
          <w:szCs w:val="21"/>
          <w:vertAlign w:val="subscript"/>
          <w:lang w:val="en-US"/>
        </w:rPr>
        <w:t>3</w:t>
      </w:r>
      <w:r>
        <w:rPr>
          <w:rStyle w:val="style65"/>
          <w:rFonts w:ascii="Times New Roman" w:cs="Times New Roman" w:eastAsia="宋体" w:hAnsi="Times New Roman" w:hint="default"/>
          <w:b w:val="false"/>
          <w:bCs w:val="false"/>
          <w:color w:val="000000"/>
          <w:sz w:val="21"/>
          <w:szCs w:val="21"/>
          <w:lang w:val="en-US"/>
        </w:rPr>
        <w:t>&gt;CaCO</w:t>
      </w:r>
      <w:r>
        <w:rPr>
          <w:rStyle w:val="style65"/>
          <w:rFonts w:ascii="Times New Roman" w:cs="Times New Roman" w:eastAsia="宋体" w:hAnsi="Times New Roman" w:hint="default"/>
          <w:b w:val="false"/>
          <w:bCs w:val="false"/>
          <w:color w:val="000000"/>
          <w:sz w:val="21"/>
          <w:szCs w:val="21"/>
          <w:vertAlign w:val="subscript"/>
          <w:lang w:val="en-US"/>
        </w:rPr>
        <w:t>3</w:t>
      </w:r>
      <w:r>
        <w:rPr>
          <w:rStyle w:val="style65"/>
          <w:rFonts w:ascii="Times New Roman" w:cs="Times New Roman" w:eastAsia="宋体" w:hAnsi="Times New Roman" w:hint="default"/>
          <w:b w:val="false"/>
          <w:bCs w:val="false"/>
          <w:color w:val="000000"/>
          <w:sz w:val="21"/>
          <w:szCs w:val="21"/>
          <w:lang w:val="en-US"/>
        </w:rPr>
        <w:t>&gt;MgCO</w:t>
      </w:r>
      <w:r>
        <w:rPr>
          <w:rStyle w:val="style65"/>
          <w:rFonts w:ascii="Times New Roman" w:cs="Times New Roman" w:eastAsia="宋体" w:hAnsi="Times New Roman" w:hint="default"/>
          <w:b w:val="false"/>
          <w:bCs w:val="false"/>
          <w:color w:val="000000"/>
          <w:sz w:val="21"/>
          <w:szCs w:val="21"/>
          <w:vertAlign w:val="subscript"/>
          <w:lang w:val="en-US"/>
        </w:rPr>
        <w:t xml:space="preserve">3  </w:t>
      </w:r>
      <w:r>
        <w:rPr>
          <w:rStyle w:val="style65"/>
          <w:rFonts w:ascii="Times New Roman" w:cs="Times New Roman" w:eastAsia="宋体" w:hAnsi="Times New Roman" w:hint="default"/>
          <w:b w:val="false"/>
          <w:bCs w:val="false"/>
          <w:color w:val="000000"/>
          <w:sz w:val="21"/>
          <w:szCs w:val="21"/>
        </w:rPr>
        <w:t>（</w:t>
      </w:r>
      <w:r>
        <w:rPr>
          <w:rStyle w:val="style65"/>
          <w:rFonts w:ascii="Times New Roman" w:cs="Times New Roman" w:eastAsia="宋体" w:hAnsi="Times New Roman" w:hint="default"/>
          <w:b w:val="false"/>
          <w:bCs w:val="false"/>
          <w:color w:val="000000"/>
          <w:sz w:val="21"/>
          <w:szCs w:val="21"/>
          <w:lang w:val="en-US"/>
        </w:rPr>
        <w:t>1</w:t>
      </w:r>
      <w:r>
        <w:rPr>
          <w:rStyle w:val="style65"/>
          <w:rFonts w:ascii="Times New Roman" w:cs="Times New Roman" w:eastAsia="宋体" w:hAnsi="Times New Roman" w:hint="default"/>
          <w:b w:val="false"/>
          <w:bCs w:val="false"/>
          <w:color w:val="000000"/>
          <w:sz w:val="21"/>
          <w:szCs w:val="21"/>
        </w:rPr>
        <w:t>分）</w:t>
      </w:r>
      <w:r>
        <w:rPr>
          <w:rStyle w:val="style65"/>
          <w:rFonts w:ascii="Times New Roman" w:cs="Times New Roman" w:eastAsia="宋体" w:hAnsi="Times New Roman" w:hint="default"/>
          <w:b w:val="false"/>
          <w:bCs w:val="false"/>
          <w:color w:val="000000"/>
          <w:sz w:val="21"/>
          <w:szCs w:val="21"/>
          <w:vertAlign w:val="subscript"/>
          <w:lang w:val="en-US"/>
        </w:rPr>
        <w:t xml:space="preserve">  </w:t>
      </w:r>
      <w:r>
        <w:rPr>
          <w:rStyle w:val="style65"/>
          <w:rFonts w:ascii="Times New Roman" w:cs="Times New Roman" w:eastAsia="宋体" w:hAnsi="Times New Roman" w:hint="default"/>
          <w:b w:val="false"/>
          <w:bCs w:val="false"/>
          <w:color w:val="000000"/>
          <w:sz w:val="21"/>
          <w:szCs w:val="21"/>
          <w:lang w:val="en-US"/>
        </w:rPr>
        <w:t>碳酸盐分解的本质为CO</w:t>
      </w:r>
      <w:r>
        <w:rPr>
          <w:rStyle w:val="style65"/>
          <w:rFonts w:ascii="Times New Roman" w:cs="Times New Roman" w:eastAsia="宋体" w:hAnsi="Times New Roman" w:hint="default"/>
          <w:b w:val="false"/>
          <w:bCs w:val="false"/>
          <w:color w:val="000000"/>
          <w:sz w:val="21"/>
          <w:szCs w:val="21"/>
          <w:vertAlign w:val="subscript"/>
          <w:lang w:val="en-US"/>
        </w:rPr>
        <w:t>3</w:t>
      </w:r>
      <w:r>
        <w:rPr>
          <w:rStyle w:val="style65"/>
          <w:rFonts w:ascii="Times New Roman" w:cs="Times New Roman" w:eastAsia="宋体" w:hAnsi="Times New Roman" w:hint="default"/>
          <w:b w:val="false"/>
          <w:bCs w:val="false"/>
          <w:color w:val="000000"/>
          <w:sz w:val="21"/>
          <w:szCs w:val="21"/>
          <w:vertAlign w:val="superscript"/>
          <w:lang w:val="en-US"/>
        </w:rPr>
        <w:t>2-</w:t>
      </w:r>
      <w:r>
        <w:rPr>
          <w:rStyle w:val="style65"/>
          <w:rFonts w:ascii="Times New Roman" w:cs="Times New Roman" w:eastAsia="宋体" w:hAnsi="Times New Roman" w:hint="default"/>
          <w:b w:val="false"/>
          <w:bCs w:val="false"/>
          <w:color w:val="000000"/>
          <w:sz w:val="21"/>
          <w:szCs w:val="21"/>
          <w:lang w:val="en-US"/>
        </w:rPr>
        <w:t>生成CO</w:t>
      </w:r>
      <w:r>
        <w:rPr>
          <w:rStyle w:val="style65"/>
          <w:rFonts w:ascii="Times New Roman" w:cs="Times New Roman" w:eastAsia="宋体" w:hAnsi="Times New Roman" w:hint="default"/>
          <w:b w:val="false"/>
          <w:bCs w:val="false"/>
          <w:color w:val="000000"/>
          <w:sz w:val="21"/>
          <w:szCs w:val="21"/>
          <w:vertAlign w:val="subscript"/>
          <w:lang w:val="en-US"/>
        </w:rPr>
        <w:t>2</w:t>
      </w:r>
      <w:r>
        <w:rPr>
          <w:rStyle w:val="style65"/>
          <w:rFonts w:ascii="Times New Roman" w:cs="Times New Roman" w:eastAsia="宋体" w:hAnsi="Times New Roman" w:hint="default"/>
          <w:b w:val="false"/>
          <w:bCs w:val="false"/>
          <w:color w:val="000000"/>
          <w:sz w:val="21"/>
          <w:szCs w:val="21"/>
          <w:lang w:val="en-US"/>
        </w:rPr>
        <w:t>和O</w:t>
      </w:r>
      <w:r>
        <w:rPr>
          <w:rStyle w:val="style65"/>
          <w:rFonts w:ascii="Times New Roman" w:cs="Times New Roman" w:eastAsia="宋体" w:hAnsi="Times New Roman" w:hint="default"/>
          <w:b w:val="false"/>
          <w:bCs w:val="false"/>
          <w:color w:val="000000"/>
          <w:sz w:val="21"/>
          <w:szCs w:val="21"/>
          <w:vertAlign w:val="superscript"/>
          <w:lang w:val="en-US"/>
        </w:rPr>
        <w:t>2-</w:t>
      </w:r>
      <w:r>
        <w:rPr>
          <w:rStyle w:val="style65"/>
          <w:rFonts w:ascii="Times New Roman" w:cs="Times New Roman" w:eastAsia="宋体" w:hAnsi="Times New Roman" w:hint="default"/>
          <w:b w:val="false"/>
          <w:bCs w:val="false"/>
          <w:color w:val="000000"/>
          <w:sz w:val="21"/>
          <w:szCs w:val="21"/>
          <w:lang w:val="en-US"/>
        </w:rPr>
        <w:t>，O</w:t>
      </w:r>
      <w:r>
        <w:rPr>
          <w:rStyle w:val="style65"/>
          <w:rFonts w:ascii="Times New Roman" w:cs="Times New Roman" w:eastAsia="宋体" w:hAnsi="Times New Roman" w:hint="default"/>
          <w:b w:val="false"/>
          <w:bCs w:val="false"/>
          <w:color w:val="000000"/>
          <w:sz w:val="21"/>
          <w:szCs w:val="21"/>
          <w:vertAlign w:val="superscript"/>
          <w:lang w:val="en-US"/>
        </w:rPr>
        <w:t>2-</w:t>
      </w:r>
      <w:r>
        <w:rPr>
          <w:rStyle w:val="style65"/>
          <w:rFonts w:ascii="Times New Roman" w:cs="Times New Roman" w:eastAsia="宋体" w:hAnsi="Times New Roman" w:hint="default"/>
          <w:b w:val="false"/>
          <w:bCs w:val="false"/>
          <w:color w:val="000000"/>
          <w:sz w:val="21"/>
          <w:szCs w:val="21"/>
          <w:lang w:val="en-US"/>
        </w:rPr>
        <w:t>与金属阳离子结合的过程，而MgO晶格能最大最稳定，故MgCO</w:t>
      </w:r>
      <w:r>
        <w:rPr>
          <w:rStyle w:val="style65"/>
          <w:rFonts w:ascii="Times New Roman" w:cs="Times New Roman" w:eastAsia="宋体" w:hAnsi="Times New Roman" w:hint="default"/>
          <w:b w:val="false"/>
          <w:bCs w:val="false"/>
          <w:color w:val="000000"/>
          <w:sz w:val="21"/>
          <w:szCs w:val="21"/>
          <w:vertAlign w:val="subscript"/>
          <w:lang w:val="en-US"/>
        </w:rPr>
        <w:t>3</w:t>
      </w:r>
      <w:r>
        <w:rPr>
          <w:rStyle w:val="style65"/>
          <w:rFonts w:ascii="Times New Roman" w:cs="Times New Roman" w:eastAsia="宋体" w:hAnsi="Times New Roman" w:hint="default"/>
          <w:b w:val="false"/>
          <w:bCs w:val="false"/>
          <w:color w:val="000000"/>
          <w:sz w:val="21"/>
          <w:szCs w:val="21"/>
          <w:lang w:val="en-US"/>
        </w:rPr>
        <w:t>最易分解（或</w:t>
      </w:r>
      <w:r>
        <w:rPr>
          <w:rStyle w:val="style65"/>
          <w:rFonts w:ascii="Times New Roman" w:cs="Times New Roman" w:eastAsia="宋体" w:hAnsi="Times New Roman" w:hint="default"/>
          <w:b w:val="false"/>
          <w:bCs w:val="false"/>
          <w:color w:val="000000"/>
          <w:sz w:val="21"/>
          <w:szCs w:val="21"/>
          <w:shd w:val="clear" w:color="auto" w:fill="ffffff"/>
        </w:rPr>
        <w:t>离子晶体中阳离子的半径越小，结合碳酸根中的氧离子越容易</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rPr>
          <w:rFonts w:ascii="黑体" w:cs="黑体" w:eastAsia="黑体" w:hAnsi="黑体" w:hint="eastAsia"/>
          <w:b/>
          <w:bCs/>
          <w:color w:val="000000"/>
          <w:sz w:val="28"/>
          <w:szCs w:val="28"/>
          <w:lang w:val="en-US" w:eastAsia="zh-CN"/>
        </w:rPr>
      </w:pPr>
    </w:p>
    <w:p>
      <w:pPr>
        <w:pStyle w:val="style0"/>
        <w:rPr>
          <w:rFonts w:hint="default"/>
          <w:color w:val="000000"/>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0"/>
        <w:keepNext w:val="false"/>
        <w:keepLines w:val="false"/>
        <w:pageBreakBefore w:val="false"/>
        <w:numPr>
          <w:ilvl w:val="0"/>
          <w:numId w:val="4"/>
        </w:numPr>
        <w:kinsoku/>
        <w:wordWrap/>
        <w:overflowPunct/>
        <w:topLinePunct w:val="false"/>
        <w:autoSpaceDE/>
        <w:autoSpaceDN/>
        <w:bidi w:val="false"/>
        <w:adjustRightInd w:val="false"/>
        <w:snapToGrid w:val="false"/>
        <w:spacing w:lineRule="auto" w:line="288"/>
        <w:ind w:left="0" w:leftChars="0" w:firstLine="0" w:firstLineChars="0"/>
        <w:jc w:val="center"/>
        <w:textAlignment w:val="auto"/>
        <w:rPr>
          <w:rFonts w:ascii="Times New Roman" w:cs="Times New Roman" w:eastAsia="黑体" w:hAnsi="Times New Roman" w:hint="default"/>
          <w:b/>
          <w:bCs/>
          <w:color w:val="000000"/>
          <w:sz w:val="28"/>
          <w:szCs w:val="28"/>
          <w:lang w:val="en-US" w:eastAsia="zh-CN"/>
        </w:rPr>
      </w:pPr>
      <w:r>
        <w:rPr>
          <w:rFonts w:ascii="Times New Roman" w:cs="Times New Roman" w:eastAsia="黑体" w:hAnsi="Times New Roman" w:hint="eastAsia"/>
          <w:b/>
          <w:bCs/>
          <w:color w:val="000000"/>
          <w:sz w:val="28"/>
          <w:szCs w:val="28"/>
          <w:lang w:val="en-US" w:eastAsia="zh-CN"/>
        </w:rPr>
        <w:t>溶解性</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黑体" w:hAnsi="Times New Roman" w:hint="eastAsia"/>
          <w:b/>
          <w:bCs/>
          <w:color w:val="000000"/>
          <w:sz w:val="21"/>
          <w:szCs w:val="21"/>
          <w:u w:val="none"/>
          <w:lang w:eastAsia="zh-CN"/>
        </w:rPr>
      </w:pPr>
      <w:r>
        <w:rPr>
          <w:rFonts w:ascii="Times New Roman" w:cs="Times New Roman" w:eastAsia="黑体" w:hAnsi="Times New Roman" w:hint="eastAsia"/>
          <w:b/>
          <w:bCs/>
          <w:color w:val="000000"/>
          <w:sz w:val="21"/>
          <w:szCs w:val="21"/>
          <w:u w:val="none"/>
          <w:lang w:eastAsia="zh-CN"/>
        </w:rPr>
        <w:t>【方法和规律】</w:t>
      </w:r>
    </w:p>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textAlignment w:val="auto"/>
        <w:outlineLvl w:val="9"/>
        <w:rPr>
          <w:rFonts w:ascii="Times New Roman" w:hAnsi="Times New Roman" w:hint="eastAsia"/>
          <w:b w:val="false"/>
          <w:bCs/>
          <w:color w:val="000000"/>
          <w:sz w:val="21"/>
          <w:szCs w:val="21"/>
        </w:rPr>
      </w:pPr>
      <w:r>
        <w:rPr>
          <w:rFonts w:ascii="Times New Roman" w:cs="Times New Roman" w:eastAsia="楷体" w:hAnsi="Times New Roman" w:hint="default"/>
          <w:b/>
          <w:bCs w:val="false"/>
          <w:color w:val="000000"/>
          <w:sz w:val="21"/>
          <w:szCs w:val="21"/>
        </w:rPr>
        <w:t>1、</w:t>
      </w:r>
      <w:r>
        <w:rPr>
          <w:rFonts w:ascii="Times New Roman" w:cs="Times New Roman" w:eastAsia="楷体" w:hAnsi="Times New Roman" w:hint="default"/>
          <w:b/>
          <w:bCs w:val="false"/>
          <w:color w:val="000000"/>
          <w:sz w:val="21"/>
          <w:szCs w:val="21"/>
        </w:rPr>
        <w:t>“</w:t>
      </w:r>
      <w:r>
        <w:rPr>
          <w:rFonts w:ascii="Times New Roman" w:cs="Times New Roman" w:eastAsia="楷体" w:hAnsi="Times New Roman" w:hint="default"/>
          <w:b/>
          <w:bCs w:val="false"/>
          <w:color w:val="000000"/>
          <w:sz w:val="21"/>
          <w:szCs w:val="21"/>
        </w:rPr>
        <w:t>相似相溶</w:t>
      </w:r>
      <w:r>
        <w:rPr>
          <w:rFonts w:ascii="Times New Roman" w:cs="Times New Roman" w:eastAsia="楷体" w:hAnsi="Times New Roman" w:hint="default"/>
          <w:b/>
          <w:bCs w:val="false"/>
          <w:color w:val="000000"/>
          <w:sz w:val="21"/>
          <w:szCs w:val="21"/>
        </w:rPr>
        <w:t>”</w:t>
      </w:r>
      <w:r>
        <w:rPr>
          <w:rFonts w:ascii="Times New Roman" w:cs="Times New Roman" w:eastAsia="楷体" w:hAnsi="Times New Roman" w:hint="default"/>
          <w:b/>
          <w:bCs w:val="false"/>
          <w:color w:val="000000"/>
          <w:sz w:val="21"/>
          <w:szCs w:val="21"/>
        </w:rPr>
        <w:t>规律：</w:t>
      </w:r>
      <w:r>
        <w:rPr>
          <w:rFonts w:ascii="Times New Roman" w:hAnsi="Times New Roman"/>
          <w:b w:val="false"/>
          <w:bCs/>
          <w:color w:val="000000"/>
          <w:sz w:val="21"/>
          <w:szCs w:val="21"/>
        </w:rPr>
        <w:t>非极性溶质一般能溶于</w:t>
      </w:r>
      <w:r>
        <w:rPr>
          <w:rFonts w:ascii="Times New Roman" w:hAnsi="Times New Roman" w:hint="eastAsia"/>
          <w:b w:val="false"/>
          <w:bCs/>
          <w:color w:val="000000"/>
          <w:sz w:val="21"/>
          <w:szCs w:val="21"/>
        </w:rPr>
        <w:t>非极性</w:t>
      </w:r>
      <w:r>
        <w:rPr>
          <w:rFonts w:ascii="Times New Roman" w:hAnsi="Times New Roman"/>
          <w:b w:val="false"/>
          <w:bCs/>
          <w:color w:val="000000"/>
          <w:sz w:val="21"/>
          <w:szCs w:val="21"/>
        </w:rPr>
        <w:t>溶剂，极性溶质一般能溶于</w:t>
      </w:r>
      <w:r>
        <w:rPr>
          <w:rFonts w:ascii="Times New Roman" w:hAnsi="Times New Roman" w:hint="eastAsia"/>
          <w:b w:val="false"/>
          <w:bCs/>
          <w:color w:val="000000"/>
          <w:sz w:val="21"/>
          <w:szCs w:val="21"/>
        </w:rPr>
        <w:t>极性</w:t>
      </w:r>
      <w:r>
        <w:rPr>
          <w:rFonts w:ascii="Times New Roman" w:hAnsi="Times New Roman"/>
          <w:b w:val="false"/>
          <w:bCs/>
          <w:color w:val="000000"/>
          <w:sz w:val="21"/>
          <w:szCs w:val="21"/>
        </w:rPr>
        <w:t>溶剂</w:t>
      </w:r>
    </w:p>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420" w:leftChars="100" w:hanging="210" w:hangingChars="100"/>
        <w:textAlignment w:val="auto"/>
        <w:outlineLvl w:val="9"/>
        <w:rPr>
          <w:rFonts w:ascii="Times New Roman" w:hAnsi="Times New Roman"/>
          <w:b w:val="false"/>
          <w:bCs/>
          <w:color w:val="000000"/>
          <w:sz w:val="21"/>
          <w:szCs w:val="21"/>
        </w:rPr>
      </w:pPr>
      <w:r>
        <w:rPr>
          <w:rFonts w:ascii="楷体" w:cs="楷体" w:eastAsia="楷体" w:hAnsi="楷体" w:hint="eastAsia"/>
          <w:b/>
          <w:bCs w:val="false"/>
          <w:color w:val="000000"/>
          <w:sz w:val="21"/>
          <w:szCs w:val="21"/>
        </w:rPr>
        <w:t>如：</w:t>
      </w:r>
      <w:r>
        <w:rPr>
          <w:rFonts w:ascii="Times New Roman"/>
          <w:b w:val="false"/>
          <w:bCs/>
          <w:color w:val="000000"/>
          <w:sz w:val="21"/>
          <w:szCs w:val="21"/>
        </w:rPr>
        <w:t>氨都是极性分子，易溶于极性溶剂水中，难溶于非极性溶剂四氯化碳中；碘都为非极性分子，易溶于非极性溶剂四氯化碳中，而难溶于极性溶剂水中</w:t>
      </w:r>
    </w:p>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210" w:hanging="210" w:hangingChars="100"/>
        <w:textAlignment w:val="auto"/>
        <w:outlineLvl w:val="9"/>
        <w:rPr>
          <w:rFonts w:ascii="Times New Roman" w:hAnsi="Times New Roman" w:hint="eastAsia"/>
          <w:b w:val="false"/>
          <w:bCs/>
          <w:color w:val="000000"/>
          <w:sz w:val="21"/>
          <w:szCs w:val="21"/>
        </w:rPr>
      </w:pPr>
      <w:r>
        <w:rPr>
          <w:rFonts w:ascii="Times New Roman" w:cs="Times New Roman" w:eastAsia="楷体" w:hAnsi="Times New Roman" w:hint="default"/>
          <w:b/>
          <w:bCs w:val="false"/>
          <w:color w:val="000000"/>
          <w:sz w:val="21"/>
          <w:szCs w:val="21"/>
          <w:lang w:val="en-US" w:eastAsia="zh-CN"/>
        </w:rPr>
        <w:t>2、</w:t>
      </w:r>
      <w:r>
        <w:rPr>
          <w:rFonts w:ascii="Times New Roman" w:cs="Times New Roman" w:eastAsia="楷体" w:hAnsi="Times New Roman" w:hint="default"/>
          <w:b/>
          <w:bCs w:val="false"/>
          <w:color w:val="000000"/>
          <w:sz w:val="21"/>
          <w:szCs w:val="21"/>
        </w:rPr>
        <w:t>氢键对溶解性的影响</w:t>
      </w:r>
      <w:r>
        <w:rPr>
          <w:rFonts w:ascii="Times New Roman" w:cs="Times New Roman" w:eastAsia="楷体" w:hAnsi="Times New Roman" w:hint="default"/>
          <w:b/>
          <w:bCs w:val="false"/>
          <w:color w:val="000000"/>
          <w:sz w:val="21"/>
          <w:szCs w:val="21"/>
          <w:lang w:eastAsia="zh-CN"/>
        </w:rPr>
        <w:t>：</w:t>
      </w:r>
      <w:r>
        <w:rPr>
          <w:rFonts w:ascii="Times New Roman" w:hAnsi="Times New Roman"/>
          <w:b w:val="false"/>
          <w:bCs/>
          <w:color w:val="000000"/>
          <w:sz w:val="21"/>
          <w:szCs w:val="21"/>
        </w:rPr>
        <w:t>如果溶质与溶剂之间能形成</w:t>
      </w:r>
      <w:r>
        <w:rPr>
          <w:rFonts w:ascii="Times New Roman" w:hAnsi="Times New Roman" w:hint="eastAsia"/>
          <w:b w:val="false"/>
          <w:bCs/>
          <w:color w:val="000000"/>
          <w:sz w:val="21"/>
          <w:szCs w:val="21"/>
        </w:rPr>
        <w:t>氢键</w:t>
      </w:r>
      <w:r>
        <w:rPr>
          <w:rFonts w:ascii="Times New Roman" w:hAnsi="Times New Roman"/>
          <w:b w:val="false"/>
          <w:bCs/>
          <w:color w:val="000000"/>
          <w:sz w:val="21"/>
          <w:szCs w:val="21"/>
        </w:rPr>
        <w:t>，则溶解度增大，且</w:t>
      </w:r>
      <w:r>
        <w:rPr>
          <w:rFonts w:ascii="Times New Roman" w:hAnsi="Times New Roman" w:hint="eastAsia"/>
          <w:b w:val="false"/>
          <w:bCs/>
          <w:color w:val="000000"/>
          <w:sz w:val="21"/>
          <w:szCs w:val="21"/>
        </w:rPr>
        <w:t>氢键</w:t>
      </w:r>
      <w:r>
        <w:rPr>
          <w:rFonts w:ascii="Times New Roman" w:hAnsi="Times New Roman"/>
          <w:b w:val="false"/>
          <w:bCs/>
          <w:color w:val="000000"/>
          <w:sz w:val="21"/>
          <w:szCs w:val="21"/>
        </w:rPr>
        <w:t>作用力越大，溶解</w:t>
      </w:r>
      <w:r>
        <w:rPr>
          <w:rFonts w:ascii="Times New Roman" w:hAnsi="Times New Roman" w:hint="eastAsia"/>
          <w:b w:val="false"/>
          <w:bCs/>
          <w:color w:val="000000"/>
          <w:sz w:val="21"/>
          <w:szCs w:val="21"/>
        </w:rPr>
        <w:t>性越好</w:t>
      </w:r>
    </w:p>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210" w:hanging="210" w:hangingChars="100"/>
        <w:textAlignment w:val="auto"/>
        <w:outlineLvl w:val="9"/>
        <w:rPr>
          <w:rFonts w:ascii="Times New Roman" w:hAnsi="Times New Roman" w:hint="eastAsia"/>
          <w:b w:val="false"/>
          <w:bCs/>
          <w:color w:val="000000"/>
          <w:sz w:val="21"/>
          <w:szCs w:val="21"/>
        </w:rPr>
      </w:pPr>
      <w:r>
        <w:rPr>
          <w:rFonts w:ascii="Times New Roman" w:cs="Times New Roman" w:eastAsia="楷体" w:hAnsi="Times New Roman" w:hint="default"/>
          <w:b/>
          <w:bCs w:val="false"/>
          <w:color w:val="000000"/>
          <w:sz w:val="21"/>
          <w:szCs w:val="21"/>
          <w:lang w:val="en-US" w:eastAsia="zh-CN"/>
        </w:rPr>
        <w:t>3、</w:t>
      </w:r>
      <w:r>
        <w:rPr>
          <w:rFonts w:ascii="Times New Roman" w:cs="Times New Roman" w:eastAsia="楷体" w:hAnsi="Times New Roman" w:hint="default"/>
          <w:b/>
          <w:bCs w:val="false"/>
          <w:color w:val="000000"/>
          <w:sz w:val="21"/>
          <w:szCs w:val="21"/>
        </w:rPr>
        <w:t>溶质与水发生反应对溶解性的影响</w:t>
      </w:r>
      <w:r>
        <w:rPr>
          <w:rFonts w:ascii="Times New Roman" w:cs="Times New Roman" w:eastAsia="楷体" w:hAnsi="Times New Roman" w:hint="default"/>
          <w:b/>
          <w:bCs w:val="false"/>
          <w:color w:val="000000"/>
          <w:sz w:val="21"/>
          <w:szCs w:val="21"/>
          <w:lang w:eastAsia="zh-CN"/>
        </w:rPr>
        <w:t>：</w:t>
      </w:r>
      <w:r>
        <w:rPr>
          <w:rFonts w:ascii="Times New Roman" w:hAnsi="Times New Roman" w:hint="eastAsia"/>
          <w:b w:val="false"/>
          <w:bCs/>
          <w:color w:val="000000"/>
          <w:sz w:val="21"/>
          <w:szCs w:val="21"/>
        </w:rPr>
        <w:t>如果</w:t>
      </w:r>
      <w:r>
        <w:rPr>
          <w:rFonts w:ascii="Times New Roman" w:hAnsi="Times New Roman"/>
          <w:b w:val="false"/>
          <w:bCs/>
          <w:color w:val="000000"/>
          <w:sz w:val="21"/>
          <w:szCs w:val="21"/>
        </w:rPr>
        <w:t>溶质与水发生</w:t>
      </w:r>
      <w:r>
        <w:rPr>
          <w:rFonts w:ascii="Times New Roman" w:hAnsi="Times New Roman" w:hint="eastAsia"/>
          <w:b w:val="false"/>
          <w:bCs/>
          <w:color w:val="000000"/>
          <w:sz w:val="21"/>
          <w:szCs w:val="21"/>
        </w:rPr>
        <w:t>化学</w:t>
      </w:r>
      <w:r>
        <w:rPr>
          <w:rFonts w:ascii="Times New Roman" w:hAnsi="Times New Roman"/>
          <w:b w:val="false"/>
          <w:bCs/>
          <w:color w:val="000000"/>
          <w:sz w:val="21"/>
          <w:szCs w:val="21"/>
        </w:rPr>
        <w:t>反应时</w:t>
      </w:r>
      <w:r>
        <w:rPr>
          <w:rFonts w:ascii="Times New Roman" w:hAnsi="Times New Roman" w:hint="eastAsia"/>
          <w:b w:val="false"/>
          <w:bCs/>
          <w:color w:val="000000"/>
          <w:sz w:val="21"/>
          <w:szCs w:val="21"/>
        </w:rPr>
        <w:t>，</w:t>
      </w:r>
      <w:r>
        <w:rPr>
          <w:rFonts w:ascii="Times New Roman" w:hAnsi="Times New Roman"/>
          <w:b w:val="false"/>
          <w:bCs/>
          <w:color w:val="000000"/>
          <w:sz w:val="21"/>
          <w:szCs w:val="21"/>
        </w:rPr>
        <w:t>可</w:t>
      </w:r>
      <w:r>
        <w:rPr>
          <w:rFonts w:ascii="Times New Roman" w:hAnsi="Times New Roman" w:hint="eastAsia"/>
          <w:b w:val="false"/>
          <w:bCs/>
          <w:color w:val="000000"/>
          <w:sz w:val="21"/>
          <w:szCs w:val="21"/>
        </w:rPr>
        <w:t>增大</w:t>
      </w:r>
      <w:r>
        <w:rPr>
          <w:rFonts w:ascii="Times New Roman" w:hAnsi="Times New Roman"/>
          <w:b w:val="false"/>
          <w:bCs/>
          <w:color w:val="000000"/>
          <w:sz w:val="21"/>
          <w:szCs w:val="21"/>
        </w:rPr>
        <w:t>其溶解度，</w:t>
      </w:r>
      <w:r>
        <w:rPr>
          <w:rFonts w:ascii="楷体" w:cs="楷体" w:eastAsia="楷体" w:hAnsi="楷体" w:hint="eastAsia"/>
          <w:b/>
          <w:bCs w:val="false"/>
          <w:color w:val="000000"/>
          <w:sz w:val="21"/>
          <w:szCs w:val="21"/>
        </w:rPr>
        <w:t>如：</w:t>
      </w:r>
      <w:r>
        <w:rPr>
          <w:rFonts w:ascii="Times New Roman" w:hAnsi="Times New Roman"/>
          <w:b w:val="false"/>
          <w:bCs/>
          <w:color w:val="000000"/>
          <w:sz w:val="21"/>
          <w:szCs w:val="21"/>
        </w:rPr>
        <w:t>SO</w:t>
      </w:r>
      <w:r>
        <w:rPr>
          <w:rFonts w:ascii="Times New Roman" w:hAnsi="Times New Roman"/>
          <w:b w:val="false"/>
          <w:bCs/>
          <w:color w:val="000000"/>
          <w:sz w:val="21"/>
          <w:szCs w:val="21"/>
          <w:vertAlign w:val="subscript"/>
        </w:rPr>
        <w:t>2</w:t>
      </w:r>
      <w:r>
        <w:rPr>
          <w:rFonts w:ascii="Times New Roman" w:hAnsi="Times New Roman"/>
          <w:b w:val="false"/>
          <w:bCs/>
          <w:color w:val="000000"/>
          <w:sz w:val="21"/>
          <w:szCs w:val="21"/>
        </w:rPr>
        <w:t>与H</w:t>
      </w:r>
      <w:r>
        <w:rPr>
          <w:rFonts w:ascii="Times New Roman" w:hAnsi="Times New Roman"/>
          <w:b w:val="false"/>
          <w:bCs/>
          <w:color w:val="000000"/>
          <w:sz w:val="21"/>
          <w:szCs w:val="21"/>
          <w:vertAlign w:val="subscript"/>
        </w:rPr>
        <w:t>2</w:t>
      </w:r>
      <w:r>
        <w:rPr>
          <w:rFonts w:ascii="Times New Roman" w:hAnsi="Times New Roman"/>
          <w:b w:val="false"/>
          <w:bCs/>
          <w:color w:val="000000"/>
          <w:sz w:val="21"/>
          <w:szCs w:val="21"/>
        </w:rPr>
        <w:t>O反应生成H</w:t>
      </w:r>
      <w:r>
        <w:rPr>
          <w:rFonts w:ascii="Times New Roman" w:hAnsi="Times New Roman"/>
          <w:b w:val="false"/>
          <w:bCs/>
          <w:color w:val="000000"/>
          <w:sz w:val="21"/>
          <w:szCs w:val="21"/>
          <w:vertAlign w:val="subscript"/>
        </w:rPr>
        <w:t>2</w:t>
      </w:r>
      <w:r>
        <w:rPr>
          <w:rFonts w:ascii="Times New Roman" w:hAnsi="Times New Roman"/>
          <w:b w:val="false"/>
          <w:bCs/>
          <w:color w:val="000000"/>
          <w:sz w:val="21"/>
          <w:szCs w:val="21"/>
        </w:rPr>
        <w:t>SO</w:t>
      </w:r>
      <w:r>
        <w:rPr>
          <w:rFonts w:ascii="Times New Roman" w:hAnsi="Times New Roman"/>
          <w:b w:val="false"/>
          <w:bCs/>
          <w:color w:val="000000"/>
          <w:sz w:val="21"/>
          <w:szCs w:val="21"/>
          <w:vertAlign w:val="subscript"/>
        </w:rPr>
        <w:t>3</w:t>
      </w:r>
      <w:r>
        <w:rPr>
          <w:rFonts w:ascii="Times New Roman" w:hAnsi="Times New Roman"/>
          <w:b w:val="false"/>
          <w:bCs/>
          <w:color w:val="000000"/>
          <w:sz w:val="21"/>
          <w:szCs w:val="21"/>
        </w:rPr>
        <w:t>，</w:t>
      </w:r>
      <w:r>
        <w:rPr>
          <w:rFonts w:ascii="Times New Roman" w:hAnsi="Times New Roman" w:hint="eastAsia"/>
          <w:b w:val="false"/>
          <w:bCs/>
          <w:color w:val="000000"/>
          <w:sz w:val="21"/>
          <w:szCs w:val="21"/>
        </w:rPr>
        <w:t>而</w:t>
      </w:r>
      <w:r>
        <w:rPr>
          <w:rFonts w:ascii="Times New Roman" w:hAnsi="Times New Roman"/>
          <w:b w:val="false"/>
          <w:bCs/>
          <w:color w:val="000000"/>
          <w:sz w:val="21"/>
          <w:szCs w:val="21"/>
        </w:rPr>
        <w:t>H</w:t>
      </w:r>
      <w:r>
        <w:rPr>
          <w:rFonts w:ascii="Times New Roman" w:hAnsi="Times New Roman"/>
          <w:b w:val="false"/>
          <w:bCs/>
          <w:color w:val="000000"/>
          <w:sz w:val="21"/>
          <w:szCs w:val="21"/>
          <w:vertAlign w:val="subscript"/>
        </w:rPr>
        <w:t>2</w:t>
      </w:r>
      <w:r>
        <w:rPr>
          <w:rFonts w:ascii="Times New Roman" w:hAnsi="Times New Roman"/>
          <w:b w:val="false"/>
          <w:bCs/>
          <w:color w:val="000000"/>
          <w:sz w:val="21"/>
          <w:szCs w:val="21"/>
        </w:rPr>
        <w:t>SO</w:t>
      </w:r>
      <w:r>
        <w:rPr>
          <w:rFonts w:ascii="Times New Roman" w:hAnsi="Times New Roman"/>
          <w:b w:val="false"/>
          <w:bCs/>
          <w:color w:val="000000"/>
          <w:sz w:val="21"/>
          <w:szCs w:val="21"/>
          <w:vertAlign w:val="subscript"/>
        </w:rPr>
        <w:t>3</w:t>
      </w:r>
      <w:r>
        <w:rPr>
          <w:rFonts w:ascii="Times New Roman" w:hAnsi="Times New Roman" w:hint="eastAsia"/>
          <w:b w:val="false"/>
          <w:bCs/>
          <w:color w:val="000000"/>
          <w:sz w:val="21"/>
          <w:szCs w:val="21"/>
        </w:rPr>
        <w:t>可溶于水，因此，增大了</w:t>
      </w:r>
      <w:r>
        <w:rPr>
          <w:rFonts w:ascii="Times New Roman" w:hAnsi="Times New Roman"/>
          <w:b w:val="false"/>
          <w:bCs/>
          <w:color w:val="000000"/>
          <w:sz w:val="21"/>
          <w:szCs w:val="21"/>
        </w:rPr>
        <w:t>SO</w:t>
      </w:r>
      <w:r>
        <w:rPr>
          <w:rFonts w:ascii="Times New Roman" w:hAnsi="Times New Roman"/>
          <w:b w:val="false"/>
          <w:bCs/>
          <w:color w:val="000000"/>
          <w:sz w:val="21"/>
          <w:szCs w:val="21"/>
          <w:vertAlign w:val="subscript"/>
        </w:rPr>
        <w:t>2</w:t>
      </w:r>
      <w:r>
        <w:rPr>
          <w:rFonts w:ascii="Times New Roman" w:hAnsi="Times New Roman" w:hint="eastAsia"/>
          <w:b w:val="false"/>
          <w:bCs/>
          <w:color w:val="000000"/>
          <w:sz w:val="21"/>
          <w:szCs w:val="21"/>
        </w:rPr>
        <w:t>的溶解度；</w:t>
      </w:r>
      <w:r>
        <w:rPr>
          <w:rFonts w:ascii="Times New Roman" w:hAnsi="Times New Roman"/>
          <w:b w:val="false"/>
          <w:bCs/>
          <w:color w:val="000000"/>
          <w:sz w:val="21"/>
          <w:szCs w:val="21"/>
        </w:rPr>
        <w:t>NH</w:t>
      </w:r>
      <w:r>
        <w:rPr>
          <w:rFonts w:ascii="Times New Roman" w:hAnsi="Times New Roman"/>
          <w:b w:val="false"/>
          <w:bCs/>
          <w:color w:val="000000"/>
          <w:sz w:val="21"/>
          <w:szCs w:val="21"/>
          <w:vertAlign w:val="subscript"/>
        </w:rPr>
        <w:t>3</w:t>
      </w:r>
      <w:r>
        <w:rPr>
          <w:rFonts w:ascii="Times New Roman" w:hAnsi="Times New Roman"/>
          <w:b w:val="false"/>
          <w:bCs/>
          <w:color w:val="000000"/>
          <w:sz w:val="21"/>
          <w:szCs w:val="21"/>
        </w:rPr>
        <w:t>与H</w:t>
      </w:r>
      <w:r>
        <w:rPr>
          <w:rFonts w:ascii="Times New Roman" w:hAnsi="Times New Roman"/>
          <w:b w:val="false"/>
          <w:bCs/>
          <w:color w:val="000000"/>
          <w:sz w:val="21"/>
          <w:szCs w:val="21"/>
          <w:vertAlign w:val="subscript"/>
        </w:rPr>
        <w:t>2</w:t>
      </w:r>
      <w:r>
        <w:rPr>
          <w:rFonts w:ascii="Times New Roman" w:hAnsi="Times New Roman"/>
          <w:b w:val="false"/>
          <w:bCs/>
          <w:color w:val="000000"/>
          <w:sz w:val="21"/>
          <w:szCs w:val="21"/>
        </w:rPr>
        <w:t>O反应生成NH</w:t>
      </w:r>
      <w:r>
        <w:rPr>
          <w:rFonts w:ascii="Times New Roman" w:hAnsi="Times New Roman"/>
          <w:b w:val="false"/>
          <w:bCs/>
          <w:color w:val="000000"/>
          <w:sz w:val="21"/>
          <w:szCs w:val="21"/>
          <w:vertAlign w:val="subscript"/>
        </w:rPr>
        <w:t>3</w:t>
      </w:r>
      <w:r>
        <w:rPr>
          <w:rFonts w:ascii="Times New Roman" w:hAnsi="Times New Roman"/>
          <w:b w:val="false"/>
          <w:bCs/>
          <w:color w:val="000000"/>
          <w:sz w:val="21"/>
          <w:szCs w:val="21"/>
        </w:rPr>
        <w:t>·H</w:t>
      </w:r>
      <w:r>
        <w:rPr>
          <w:rFonts w:ascii="Times New Roman" w:hAnsi="Times New Roman"/>
          <w:b w:val="false"/>
          <w:bCs/>
          <w:color w:val="000000"/>
          <w:sz w:val="21"/>
          <w:szCs w:val="21"/>
          <w:vertAlign w:val="subscript"/>
        </w:rPr>
        <w:t>2</w:t>
      </w:r>
      <w:r>
        <w:rPr>
          <w:rFonts w:ascii="Times New Roman" w:hAnsi="Times New Roman"/>
          <w:b w:val="false"/>
          <w:bCs/>
          <w:color w:val="000000"/>
          <w:sz w:val="21"/>
          <w:szCs w:val="21"/>
        </w:rPr>
        <w:t>O</w:t>
      </w:r>
      <w:r>
        <w:rPr>
          <w:rFonts w:ascii="Times New Roman" w:hAnsi="Times New Roman" w:hint="eastAsia"/>
          <w:b w:val="false"/>
          <w:bCs/>
          <w:color w:val="000000"/>
          <w:sz w:val="21"/>
          <w:szCs w:val="21"/>
        </w:rPr>
        <w:t>，也增大了</w:t>
      </w:r>
      <w:r>
        <w:rPr>
          <w:rFonts w:ascii="Times New Roman" w:hAnsi="Times New Roman"/>
          <w:b w:val="false"/>
          <w:bCs/>
          <w:color w:val="000000"/>
          <w:sz w:val="21"/>
          <w:szCs w:val="21"/>
        </w:rPr>
        <w:t>NH</w:t>
      </w:r>
      <w:r>
        <w:rPr>
          <w:rFonts w:ascii="Times New Roman" w:hAnsi="Times New Roman"/>
          <w:b w:val="false"/>
          <w:bCs/>
          <w:color w:val="000000"/>
          <w:sz w:val="21"/>
          <w:szCs w:val="21"/>
          <w:vertAlign w:val="subscript"/>
        </w:rPr>
        <w:t>3</w:t>
      </w:r>
      <w:r>
        <w:rPr>
          <w:rFonts w:ascii="Times New Roman" w:hAnsi="Times New Roman" w:hint="eastAsia"/>
          <w:b w:val="false"/>
          <w:bCs/>
          <w:color w:val="000000"/>
          <w:sz w:val="21"/>
          <w:szCs w:val="21"/>
        </w:rPr>
        <w:t>溶解度</w:t>
      </w:r>
    </w:p>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210" w:hanging="210" w:hangingChars="100"/>
        <w:textAlignment w:val="auto"/>
        <w:outlineLvl w:val="9"/>
        <w:rPr>
          <w:rFonts w:ascii="黑体" w:eastAsia="黑体" w:hAnsi="Times New Roman" w:hint="eastAsia"/>
          <w:b w:val="false"/>
          <w:bCs/>
          <w:color w:val="000000"/>
          <w:sz w:val="21"/>
          <w:szCs w:val="21"/>
        </w:rPr>
      </w:pPr>
      <w:r>
        <w:rPr>
          <w:rFonts w:ascii="Times New Roman" w:cs="Times New Roman" w:eastAsia="楷体" w:hAnsi="Times New Roman" w:hint="default"/>
          <w:b/>
          <w:bCs w:val="false"/>
          <w:color w:val="000000"/>
          <w:sz w:val="21"/>
          <w:szCs w:val="21"/>
          <w:lang w:val="en-US" w:eastAsia="zh-CN"/>
        </w:rPr>
        <w:t>4、</w:t>
      </w:r>
      <w:r>
        <w:rPr>
          <w:rFonts w:ascii="Times New Roman" w:cs="Times New Roman" w:eastAsia="楷体" w:hAnsi="Times New Roman" w:hint="default"/>
          <w:b/>
          <w:bCs w:val="false"/>
          <w:color w:val="000000"/>
          <w:sz w:val="21"/>
          <w:szCs w:val="21"/>
        </w:rPr>
        <w:t>相似相溶原理还适用于分子结构的相似性</w:t>
      </w:r>
      <w:r>
        <w:rPr>
          <w:rFonts w:ascii="Times New Roman" w:cs="Times New Roman" w:eastAsia="楷体" w:hAnsi="Times New Roman" w:hint="eastAsia"/>
          <w:b/>
          <w:bCs w:val="false"/>
          <w:color w:val="000000"/>
          <w:sz w:val="21"/>
          <w:szCs w:val="21"/>
          <w:lang w:eastAsia="zh-CN"/>
        </w:rPr>
        <w:t>，</w:t>
      </w:r>
      <w:r>
        <w:rPr>
          <w:rFonts w:ascii="楷体" w:cs="楷体" w:eastAsia="楷体" w:hAnsi="楷体" w:hint="eastAsia"/>
          <w:b/>
          <w:bCs w:val="false"/>
          <w:color w:val="000000"/>
          <w:sz w:val="21"/>
          <w:szCs w:val="21"/>
        </w:rPr>
        <w:t>如：</w:t>
      </w:r>
      <w:r>
        <w:rPr>
          <w:rFonts w:ascii="Times New Roman" w:cs="Times New Roman" w:eastAsia="宋体" w:hAnsi="Times New Roman" w:hint="default"/>
          <w:color w:val="000000"/>
          <w:sz w:val="21"/>
          <w:szCs w:val="21"/>
        </w:rPr>
        <w:t>乙醇和水互溶(C</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H</w:t>
      </w:r>
      <w:r>
        <w:rPr>
          <w:rFonts w:ascii="Times New Roman" w:cs="Times New Roman" w:eastAsia="宋体" w:hAnsi="Times New Roman" w:hint="default"/>
          <w:color w:val="000000"/>
          <w:sz w:val="21"/>
          <w:szCs w:val="21"/>
          <w:vertAlign w:val="subscript"/>
        </w:rPr>
        <w:t>5</w:t>
      </w:r>
      <w:r>
        <w:rPr>
          <w:rFonts w:ascii="Times New Roman" w:cs="Times New Roman" w:eastAsia="宋体" w:hAnsi="Times New Roman" w:hint="default"/>
          <w:color w:val="000000"/>
          <w:sz w:val="21"/>
          <w:szCs w:val="21"/>
        </w:rPr>
        <w:t>OH和H</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O中的羟基相近)，而戊醇在水中的溶解度明显减小</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楷体" w:cs="楷体" w:eastAsia="楷体" w:hAnsi="楷体" w:hint="eastAsia"/>
          <w:b/>
          <w:bCs/>
          <w:color w:val="000000"/>
          <w:sz w:val="21"/>
          <w:szCs w:val="21"/>
          <w:lang w:eastAsia="zh-CN"/>
        </w:rPr>
      </w:pPr>
      <w:r>
        <w:rPr>
          <w:rFonts w:ascii="楷体" w:cs="楷体" w:eastAsia="楷体" w:hAnsi="楷体" w:hint="eastAsia"/>
          <w:b/>
          <w:bCs/>
          <w:color w:val="000000"/>
          <w:sz w:val="21"/>
          <w:szCs w:val="21"/>
          <w:lang w:eastAsia="zh-CN"/>
        </w:rPr>
        <w:t>【例题精讲】</w:t>
      </w:r>
    </w:p>
    <w:tbl>
      <w:tblPr>
        <w:tblStyle w:val="style15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
      <w:tblGrid>
        <w:gridCol w:w="469"/>
        <w:gridCol w:w="600"/>
        <w:gridCol w:w="8886"/>
      </w:tblGrid>
      <w:tr>
        <w:trPr>
          <w:jc w:val="center"/>
        </w:trPr>
        <w:tc>
          <w:tcPr>
            <w:tcW w:w="9955" w:type="dxa"/>
            <w:gridSpan w:val="3"/>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bCs/>
                <w:color w:val="000000"/>
                <w:sz w:val="21"/>
                <w:szCs w:val="21"/>
                <w:vertAlign w:val="baseline"/>
                <w:lang w:val="en-US" w:eastAsia="zh-CN"/>
              </w:rPr>
            </w:pPr>
            <w:r>
              <w:rPr>
                <w:rFonts w:ascii="Times New Roman" w:cs="Times New Roman" w:eastAsia="楷体" w:hAnsi="Times New Roman" w:hint="default"/>
                <w:b/>
                <w:bCs w:val="false"/>
                <w:color w:val="000000"/>
                <w:sz w:val="21"/>
                <w:szCs w:val="21"/>
              </w:rPr>
              <w:t>“</w:t>
            </w:r>
            <w:r>
              <w:rPr>
                <w:rFonts w:ascii="Times New Roman" w:cs="Times New Roman" w:eastAsia="楷体" w:hAnsi="Times New Roman" w:hint="default"/>
                <w:b/>
                <w:bCs w:val="false"/>
                <w:color w:val="000000"/>
                <w:sz w:val="21"/>
                <w:szCs w:val="21"/>
              </w:rPr>
              <w:t>相似相溶</w:t>
            </w:r>
            <w:r>
              <w:rPr>
                <w:rFonts w:ascii="Times New Roman" w:cs="Times New Roman" w:eastAsia="楷体" w:hAnsi="Times New Roman" w:hint="default"/>
                <w:b/>
                <w:bCs w:val="false"/>
                <w:color w:val="000000"/>
                <w:sz w:val="21"/>
                <w:szCs w:val="21"/>
              </w:rPr>
              <w:t>”</w:t>
            </w:r>
            <w:r>
              <w:rPr>
                <w:rFonts w:ascii="Times New Roman" w:cs="Times New Roman" w:eastAsia="楷体" w:hAnsi="Times New Roman" w:hint="default"/>
                <w:b/>
                <w:bCs w:val="false"/>
                <w:color w:val="000000"/>
                <w:sz w:val="21"/>
                <w:szCs w:val="21"/>
              </w:rPr>
              <w:t>规律</w:t>
            </w:r>
          </w:p>
        </w:tc>
      </w:tr>
      <w:tr>
        <w:tblPrEx/>
        <w:trPr>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kern w:val="2"/>
                <w:sz w:val="21"/>
                <w:szCs w:val="21"/>
                <w:lang w:val="en-US" w:bidi="ar-SA" w:eastAsia="zh-CN"/>
              </w:rPr>
            </w:pPr>
            <w:r>
              <w:rPr>
                <w:rFonts w:ascii="Times New Roman" w:cs="Times New Roman" w:eastAsia="楷体" w:hAnsi="Times New Roman" w:hint="default"/>
                <w:b/>
                <w:bCs/>
                <w:color w:val="000000"/>
                <w:sz w:val="21"/>
                <w:szCs w:val="21"/>
                <w:lang w:val="en-US" w:eastAsia="zh-CN"/>
              </w:rPr>
              <w:t>答题策略</w:t>
            </w:r>
          </w:p>
        </w:tc>
        <w:tc>
          <w:tcPr>
            <w:tcW w:w="8886" w:type="dxa"/>
            <w:tcBorders/>
            <w:vAlign w:val="center"/>
          </w:tcPr>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textAlignment w:val="auto"/>
              <w:outlineLvl w:val="9"/>
              <w:rPr>
                <w:rFonts w:ascii="Times New Roman" w:cs="Times New Roman" w:eastAsia="楷体" w:hAnsi="Times New Roman" w:hint="default"/>
                <w:b/>
                <w:bCs/>
                <w:color w:val="000000"/>
                <w:sz w:val="21"/>
                <w:szCs w:val="21"/>
                <w:lang w:val="en-US" w:eastAsia="zh-CN"/>
              </w:rPr>
            </w:pPr>
            <w:r>
              <w:rPr>
                <w:rFonts w:ascii="楷体" w:cs="楷体" w:eastAsia="楷体" w:hAnsi="楷体" w:hint="eastAsia"/>
                <w:b/>
                <w:bCs w:val="false"/>
                <w:color w:val="000000"/>
                <w:sz w:val="21"/>
                <w:szCs w:val="21"/>
              </w:rPr>
              <w:t>非极性溶质一般能溶于非极性溶剂，极性溶质一般能溶于极性溶剂</w:t>
            </w:r>
          </w:p>
        </w:tc>
      </w:tr>
      <w:tr>
        <w:tblPrEx/>
        <w:trPr>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kern w:val="2"/>
                <w:sz w:val="21"/>
                <w:szCs w:val="21"/>
                <w:vertAlign w:val="baseline"/>
                <w:lang w:val="en-US" w:bidi="ar-SA" w:eastAsia="zh-CN"/>
              </w:rPr>
            </w:pPr>
            <w:r>
              <w:rPr>
                <w:rFonts w:ascii="Times New Roman" w:cs="Times New Roman" w:eastAsia="楷体" w:hAnsi="Times New Roman" w:hint="default"/>
                <w:b/>
                <w:bCs/>
                <w:color w:val="000000"/>
                <w:sz w:val="21"/>
                <w:szCs w:val="21"/>
                <w:lang w:val="en-US" w:eastAsia="zh-CN"/>
              </w:rPr>
              <w:t>答题模板</w:t>
            </w:r>
          </w:p>
        </w:tc>
        <w:tc>
          <w:tcPr>
            <w:tcW w:w="8886"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eastAsia="zh-CN"/>
              </w:rPr>
            </w:pPr>
            <w:r>
              <w:rPr>
                <w:rFonts w:ascii="Times New Roman" w:cs="Times New Roman" w:eastAsia="楷体" w:hAnsi="Times New Roman" w:hint="default"/>
                <w:b/>
                <w:bCs/>
                <w:color w:val="000000"/>
                <w:sz w:val="21"/>
                <w:szCs w:val="21"/>
                <w:lang w:val="en-US" w:eastAsia="zh-CN"/>
              </w:rPr>
              <w:t>×××</w:t>
            </w:r>
            <w:r>
              <w:rPr>
                <w:rFonts w:ascii="Times New Roman" w:cs="Times New Roman" w:eastAsia="楷体" w:hAnsi="Times New Roman" w:hint="eastAsia"/>
                <w:b/>
                <w:bCs/>
                <w:color w:val="000000"/>
                <w:sz w:val="21"/>
                <w:szCs w:val="21"/>
                <w:lang w:val="en-US" w:eastAsia="zh-CN"/>
              </w:rPr>
              <w:t>为极性分子，</w:t>
            </w:r>
            <w:r>
              <w:rPr>
                <w:rFonts w:ascii="Times New Roman" w:cs="Times New Roman" w:eastAsia="楷体" w:hAnsi="Times New Roman" w:hint="default"/>
                <w:b/>
                <w:bCs/>
                <w:color w:val="000000"/>
                <w:sz w:val="21"/>
                <w:szCs w:val="21"/>
                <w:lang w:val="en-US" w:eastAsia="zh-CN"/>
              </w:rPr>
              <w:t>×××</w:t>
            </w:r>
            <w:r>
              <w:rPr>
                <w:rFonts w:ascii="Times New Roman" w:cs="Times New Roman" w:eastAsia="楷体" w:hAnsi="Times New Roman" w:hint="eastAsia"/>
                <w:b/>
                <w:bCs/>
                <w:color w:val="000000"/>
                <w:sz w:val="21"/>
                <w:szCs w:val="21"/>
                <w:lang w:val="en-US" w:eastAsia="zh-CN"/>
              </w:rPr>
              <w:t>为非极性分子，</w:t>
            </w:r>
            <w:r>
              <w:rPr>
                <w:rFonts w:ascii="Times New Roman" w:cs="Times New Roman" w:eastAsia="楷体" w:hAnsi="Times New Roman" w:hint="default"/>
                <w:b/>
                <w:bCs/>
                <w:color w:val="000000"/>
                <w:sz w:val="21"/>
                <w:szCs w:val="21"/>
                <w:u w:val="none"/>
                <w:lang w:val="en-US" w:eastAsia="zh-CN"/>
              </w:rPr>
              <w:t>H</w:t>
            </w:r>
            <w:r>
              <w:rPr>
                <w:rFonts w:ascii="Times New Roman" w:cs="Times New Roman" w:eastAsia="楷体" w:hAnsi="Times New Roman" w:hint="default"/>
                <w:b/>
                <w:bCs/>
                <w:color w:val="000000"/>
                <w:sz w:val="21"/>
                <w:szCs w:val="21"/>
                <w:u w:val="none"/>
                <w:vertAlign w:val="subscript"/>
                <w:lang w:val="en-US" w:eastAsia="zh-CN"/>
              </w:rPr>
              <w:t>2</w:t>
            </w:r>
            <w:r>
              <w:rPr>
                <w:rFonts w:ascii="Times New Roman" w:cs="Times New Roman" w:eastAsia="楷体" w:hAnsi="Times New Roman" w:hint="default"/>
                <w:b/>
                <w:bCs/>
                <w:color w:val="000000"/>
                <w:sz w:val="21"/>
                <w:szCs w:val="21"/>
                <w:u w:val="none"/>
                <w:lang w:val="en-US" w:eastAsia="zh-CN"/>
              </w:rPr>
              <w:t>O为极性溶剂，相似相容</w:t>
            </w:r>
          </w:p>
        </w:tc>
      </w:tr>
      <w:tr>
        <w:tblPrEx/>
        <w:trPr>
          <w:jc w:val="center"/>
        </w:trPr>
        <w:tc>
          <w:tcPr>
            <w:tcW w:w="46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b w:val="false"/>
                <w:bCs w:val="false"/>
                <w:color w:val="000000"/>
                <w:sz w:val="21"/>
                <w:szCs w:val="21"/>
                <w:vertAlign w:val="baseline"/>
                <w:lang w:val="en-US" w:eastAsia="zh-CN"/>
              </w:rPr>
            </w:pPr>
            <w:r>
              <w:rPr>
                <w:rFonts w:ascii="Times New Roman" w:cs="Times New Roman" w:eastAsia="宋体" w:hAnsi="Times New Roman" w:hint="default"/>
                <w:b w:val="false"/>
                <w:bCs w:val="false"/>
                <w:color w:val="000000"/>
                <w:sz w:val="21"/>
                <w:szCs w:val="21"/>
                <w:vertAlign w:val="baseline"/>
                <w:lang w:val="en-US" w:eastAsia="zh-CN"/>
              </w:rPr>
              <w:t>1</w:t>
            </w:r>
          </w:p>
        </w:tc>
        <w:tc>
          <w:tcPr>
            <w:tcW w:w="9486" w:type="dxa"/>
            <w:gridSpan w:val="2"/>
            <w:tcBorders/>
            <w:vAlign w:val="center"/>
          </w:tcPr>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right="0" w:rightChars="0"/>
              <w:textAlignment w:val="auto"/>
              <w:outlineLvl w:val="9"/>
              <w:rPr>
                <w:rFonts w:ascii="Times New Roman" w:cs="Times New Roman" w:eastAsia="楷体" w:hAnsi="Times New Roman" w:hint="default"/>
                <w:b/>
                <w:bCs/>
                <w:color w:val="000000"/>
                <w:sz w:val="21"/>
                <w:szCs w:val="21"/>
                <w:vertAlign w:val="baseline"/>
                <w:lang w:eastAsia="zh-CN"/>
              </w:rPr>
            </w:pPr>
            <w:r>
              <w:rPr>
                <w:rFonts w:ascii="Times New Roman" w:cs="Times New Roman" w:eastAsia="宋体" w:hAnsi="Times New Roman" w:hint="default"/>
                <w:b w:val="false"/>
                <w:bCs w:val="false"/>
                <w:color w:val="000000"/>
                <w:sz w:val="21"/>
                <w:szCs w:val="21"/>
                <w:lang w:val="en-US" w:eastAsia="zh-CN"/>
              </w:rPr>
              <w:t>O</w:t>
            </w:r>
            <w:r>
              <w:rPr>
                <w:rFonts w:ascii="Times New Roman" w:cs="Times New Roman" w:eastAsia="宋体" w:hAnsi="Times New Roman" w:hint="default"/>
                <w:b w:val="false"/>
                <w:bCs w:val="false"/>
                <w:color w:val="000000"/>
                <w:sz w:val="21"/>
                <w:szCs w:val="21"/>
                <w:vertAlign w:val="subscript"/>
                <w:lang w:val="en-US" w:eastAsia="zh-CN"/>
              </w:rPr>
              <w:t>3</w:t>
            </w:r>
            <w:r>
              <w:rPr>
                <w:rFonts w:ascii="Times New Roman" w:cs="Times New Roman" w:eastAsia="宋体" w:hAnsi="Times New Roman" w:hint="default"/>
                <w:b w:val="false"/>
                <w:bCs w:val="false"/>
                <w:color w:val="000000"/>
                <w:sz w:val="21"/>
                <w:szCs w:val="21"/>
                <w:lang w:val="en-US" w:eastAsia="zh-CN"/>
              </w:rPr>
              <w:t>比O</w:t>
            </w:r>
            <w:r>
              <w:rPr>
                <w:rFonts w:ascii="Times New Roman" w:cs="Times New Roman" w:eastAsia="宋体" w:hAnsi="Times New Roman" w:hint="default"/>
                <w:b w:val="false"/>
                <w:bCs w:val="false"/>
                <w:color w:val="000000"/>
                <w:sz w:val="21"/>
                <w:szCs w:val="21"/>
                <w:vertAlign w:val="subscript"/>
                <w:lang w:val="en-US" w:eastAsia="zh-CN"/>
              </w:rPr>
              <w:t>2</w:t>
            </w:r>
            <w:r>
              <w:rPr>
                <w:rFonts w:ascii="Times New Roman" w:cs="Times New Roman" w:eastAsia="宋体" w:hAnsi="Times New Roman" w:hint="default"/>
                <w:b w:val="false"/>
                <w:bCs w:val="false"/>
                <w:color w:val="000000"/>
                <w:sz w:val="21"/>
                <w:szCs w:val="21"/>
                <w:lang w:val="en-US" w:eastAsia="zh-CN"/>
              </w:rPr>
              <w:t>在水中溶解度大，原因是</w:t>
            </w:r>
            <w:r>
              <w:rPr>
                <w:rFonts w:ascii="Times New Roman" w:cs="Times New Roman" w:eastAsia="宋体" w:hAnsi="Times New Roman" w:hint="eastAsia"/>
                <w:b w:val="false"/>
                <w:bCs w:val="false"/>
                <w:color w:val="000000"/>
                <w:sz w:val="21"/>
                <w:szCs w:val="21"/>
                <w:lang w:val="en-US" w:eastAsia="zh-CN"/>
              </w:rPr>
              <w:t>：</w:t>
            </w:r>
            <w:r>
              <w:rPr>
                <w:rFonts w:ascii="Times New Roman" w:cs="Times New Roman" w:eastAsia="楷体" w:hAnsi="Times New Roman" w:hint="default"/>
                <w:b/>
                <w:bCs/>
                <w:color w:val="000000"/>
                <w:sz w:val="21"/>
                <w:szCs w:val="21"/>
                <w:u w:val="single"/>
                <w:lang w:val="en-US" w:eastAsia="zh-CN"/>
              </w:rPr>
              <w:t>O</w:t>
            </w:r>
            <w:r>
              <w:rPr>
                <w:rFonts w:ascii="Times New Roman" w:cs="Times New Roman" w:eastAsia="楷体" w:hAnsi="Times New Roman" w:hint="default"/>
                <w:b/>
                <w:bCs/>
                <w:color w:val="000000"/>
                <w:sz w:val="21"/>
                <w:szCs w:val="21"/>
                <w:u w:val="single"/>
                <w:vertAlign w:val="subscript"/>
                <w:lang w:val="en-US" w:eastAsia="zh-CN"/>
              </w:rPr>
              <w:t>3</w:t>
            </w:r>
            <w:r>
              <w:rPr>
                <w:rFonts w:ascii="Times New Roman" w:cs="Times New Roman" w:eastAsia="楷体" w:hAnsi="Times New Roman" w:hint="default"/>
                <w:b/>
                <w:bCs/>
                <w:color w:val="000000"/>
                <w:sz w:val="21"/>
                <w:szCs w:val="21"/>
                <w:u w:val="single"/>
                <w:lang w:val="en-US" w:eastAsia="zh-CN"/>
              </w:rPr>
              <w:t>为极性分子，O</w:t>
            </w:r>
            <w:r>
              <w:rPr>
                <w:rFonts w:ascii="Times New Roman" w:cs="Times New Roman" w:eastAsia="楷体" w:hAnsi="Times New Roman" w:hint="default"/>
                <w:b/>
                <w:bCs/>
                <w:color w:val="000000"/>
                <w:sz w:val="21"/>
                <w:szCs w:val="21"/>
                <w:u w:val="single"/>
                <w:vertAlign w:val="subscript"/>
                <w:lang w:val="en-US" w:eastAsia="zh-CN"/>
              </w:rPr>
              <w:t>2</w:t>
            </w:r>
            <w:r>
              <w:rPr>
                <w:rFonts w:ascii="Times New Roman" w:cs="Times New Roman" w:eastAsia="楷体" w:hAnsi="Times New Roman" w:hint="default"/>
                <w:b/>
                <w:bCs/>
                <w:color w:val="000000"/>
                <w:sz w:val="21"/>
                <w:szCs w:val="21"/>
                <w:u w:val="single"/>
                <w:lang w:val="en-US" w:eastAsia="zh-CN"/>
              </w:rPr>
              <w:t>为非极性分子，H</w:t>
            </w:r>
            <w:r>
              <w:rPr>
                <w:rFonts w:ascii="Times New Roman" w:cs="Times New Roman" w:eastAsia="楷体" w:hAnsi="Times New Roman" w:hint="default"/>
                <w:b/>
                <w:bCs/>
                <w:color w:val="000000"/>
                <w:sz w:val="21"/>
                <w:szCs w:val="21"/>
                <w:u w:val="single"/>
                <w:vertAlign w:val="subscript"/>
                <w:lang w:val="en-US" w:eastAsia="zh-CN"/>
              </w:rPr>
              <w:t>2</w:t>
            </w:r>
            <w:r>
              <w:rPr>
                <w:rFonts w:ascii="Times New Roman" w:cs="Times New Roman" w:eastAsia="楷体" w:hAnsi="Times New Roman" w:hint="default"/>
                <w:b/>
                <w:bCs/>
                <w:color w:val="000000"/>
                <w:sz w:val="21"/>
                <w:szCs w:val="21"/>
                <w:u w:val="single"/>
                <w:lang w:val="en-US" w:eastAsia="zh-CN"/>
              </w:rPr>
              <w:t>O为极性溶剂，相似相容</w:t>
            </w:r>
          </w:p>
        </w:tc>
      </w:tr>
      <w:tr>
        <w:tblPrEx/>
        <w:trPr>
          <w:jc w:val="center"/>
        </w:trPr>
        <w:tc>
          <w:tcPr>
            <w:tcW w:w="9955" w:type="dxa"/>
            <w:gridSpan w:val="3"/>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bCs/>
                <w:color w:val="000000"/>
                <w:sz w:val="21"/>
                <w:szCs w:val="21"/>
                <w:vertAlign w:val="baseline"/>
                <w:lang w:val="en-US" w:eastAsia="zh-CN"/>
              </w:rPr>
            </w:pPr>
            <w:r>
              <w:rPr>
                <w:rFonts w:ascii="Times New Roman" w:cs="Times New Roman" w:eastAsia="楷体" w:hAnsi="Times New Roman" w:hint="eastAsia"/>
                <w:b/>
                <w:bCs/>
                <w:color w:val="000000"/>
                <w:sz w:val="21"/>
                <w:szCs w:val="21"/>
                <w:lang w:val="en-US" w:eastAsia="zh-CN"/>
              </w:rPr>
              <w:t>氢键对溶解性的影响</w:t>
            </w:r>
          </w:p>
        </w:tc>
      </w:tr>
      <w:tr>
        <w:tblPrEx/>
        <w:trPr>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lang w:val="en-US" w:eastAsia="zh-CN"/>
              </w:rPr>
            </w:pPr>
            <w:r>
              <w:rPr>
                <w:rFonts w:ascii="Times New Roman" w:cs="Times New Roman" w:eastAsia="楷体" w:hAnsi="Times New Roman" w:hint="default"/>
                <w:b/>
                <w:bCs/>
                <w:color w:val="000000"/>
                <w:sz w:val="21"/>
                <w:szCs w:val="21"/>
                <w:lang w:val="en-US" w:eastAsia="zh-CN"/>
              </w:rPr>
              <w:t>答题策略</w:t>
            </w:r>
          </w:p>
        </w:tc>
        <w:tc>
          <w:tcPr>
            <w:tcW w:w="8886"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jc w:val="both"/>
              <w:textAlignment w:val="auto"/>
              <w:outlineLvl w:val="9"/>
              <w:rPr>
                <w:rFonts w:ascii="Times New Roman" w:cs="Times New Roman" w:eastAsia="楷体" w:hAnsi="Times New Roman" w:hint="default"/>
                <w:b/>
                <w:bCs/>
                <w:color w:val="000000"/>
                <w:sz w:val="21"/>
                <w:szCs w:val="21"/>
                <w:lang w:val="en-US" w:eastAsia="zh-CN"/>
              </w:rPr>
            </w:pPr>
            <w:r>
              <w:rPr>
                <w:rFonts w:ascii="楷体" w:cs="楷体" w:eastAsia="楷体" w:hAnsi="楷体" w:hint="eastAsia"/>
                <w:b/>
                <w:bCs w:val="false"/>
                <w:color w:val="000000"/>
                <w:sz w:val="21"/>
                <w:szCs w:val="21"/>
                <w:lang w:eastAsia="zh-CN"/>
              </w:rPr>
              <w:t>若</w:t>
            </w:r>
            <w:r>
              <w:rPr>
                <w:rFonts w:ascii="楷体" w:cs="楷体" w:eastAsia="楷体" w:hAnsi="楷体" w:hint="eastAsia"/>
                <w:b/>
                <w:bCs w:val="false"/>
                <w:color w:val="000000"/>
                <w:sz w:val="21"/>
                <w:szCs w:val="21"/>
              </w:rPr>
              <w:t>溶质与溶剂之间能形成氢键，则溶解度增大，且氢键作用力越大，溶解性越好</w:t>
            </w:r>
          </w:p>
        </w:tc>
      </w:tr>
      <w:tr>
        <w:tblPrEx/>
        <w:trPr>
          <w:trHeight w:val="306" w:hRule="atLeast"/>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eastAsia="zh-CN"/>
              </w:rPr>
            </w:pPr>
            <w:r>
              <w:rPr>
                <w:rFonts w:ascii="Times New Roman" w:cs="Times New Roman" w:eastAsia="楷体" w:hAnsi="Times New Roman" w:hint="default"/>
                <w:b/>
                <w:bCs/>
                <w:color w:val="000000"/>
                <w:sz w:val="21"/>
                <w:szCs w:val="21"/>
                <w:lang w:val="en-US" w:eastAsia="zh-CN"/>
              </w:rPr>
              <w:t>答题模板</w:t>
            </w:r>
          </w:p>
        </w:tc>
        <w:tc>
          <w:tcPr>
            <w:tcW w:w="8886"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jc w:val="both"/>
              <w:textAlignment w:val="auto"/>
              <w:outlineLvl w:val="9"/>
              <w:rPr>
                <w:rFonts w:ascii="Times New Roman" w:cs="Times New Roman" w:eastAsia="楷体" w:hAnsi="Times New Roman" w:hint="default"/>
                <w:b/>
                <w:bCs/>
                <w:color w:val="000000"/>
                <w:sz w:val="21"/>
                <w:szCs w:val="21"/>
                <w:vertAlign w:val="baseline"/>
                <w:lang w:eastAsia="zh-CN"/>
              </w:rPr>
            </w:pPr>
            <w:r>
              <w:rPr>
                <w:rFonts w:ascii="Times New Roman" w:cs="Times New Roman" w:eastAsia="楷体" w:hAnsi="Times New Roman" w:hint="default"/>
                <w:b/>
                <w:bCs/>
                <w:color w:val="000000"/>
                <w:sz w:val="21"/>
                <w:szCs w:val="21"/>
                <w:lang w:val="en-US" w:eastAsia="zh-CN"/>
              </w:rPr>
              <w:t>×××</w:t>
            </w:r>
            <w:r>
              <w:rPr>
                <w:rFonts w:ascii="Times New Roman" w:cs="Times New Roman" w:eastAsia="楷体" w:hAnsi="Times New Roman" w:hint="eastAsia"/>
                <w:b/>
                <w:bCs/>
                <w:color w:val="000000"/>
                <w:sz w:val="21"/>
                <w:szCs w:val="21"/>
                <w:lang w:val="en-US" w:eastAsia="zh-CN"/>
              </w:rPr>
              <w:t>与</w:t>
            </w:r>
            <w:r>
              <w:rPr>
                <w:rFonts w:ascii="Times New Roman" w:cs="Times New Roman" w:eastAsia="楷体" w:hAnsi="Times New Roman" w:hint="default"/>
                <w:b/>
                <w:bCs/>
                <w:color w:val="000000"/>
                <w:kern w:val="0"/>
                <w:sz w:val="21"/>
                <w:szCs w:val="21"/>
                <w:u w:val="none"/>
              </w:rPr>
              <w:t>H</w:t>
            </w:r>
            <w:r>
              <w:rPr>
                <w:rFonts w:ascii="Times New Roman" w:cs="Times New Roman" w:eastAsia="楷体" w:hAnsi="Times New Roman" w:hint="default"/>
                <w:b/>
                <w:bCs/>
                <w:color w:val="000000"/>
                <w:kern w:val="0"/>
                <w:sz w:val="21"/>
                <w:szCs w:val="21"/>
                <w:u w:val="none"/>
                <w:vertAlign w:val="subscript"/>
              </w:rPr>
              <w:t>2</w:t>
            </w:r>
            <w:r>
              <w:rPr>
                <w:rFonts w:ascii="Times New Roman" w:cs="Times New Roman" w:eastAsia="楷体" w:hAnsi="Times New Roman" w:hint="default"/>
                <w:b/>
                <w:bCs/>
                <w:color w:val="000000"/>
                <w:kern w:val="0"/>
                <w:sz w:val="21"/>
                <w:szCs w:val="21"/>
                <w:u w:val="none"/>
              </w:rPr>
              <w:t>O</w:t>
            </w:r>
            <w:r>
              <w:rPr>
                <w:rFonts w:ascii="Times New Roman" w:cs="Times New Roman" w:eastAsia="楷体" w:hAnsi="Times New Roman" w:hint="eastAsia"/>
                <w:b/>
                <w:bCs/>
                <w:color w:val="000000"/>
                <w:kern w:val="0"/>
                <w:sz w:val="21"/>
                <w:szCs w:val="21"/>
                <w:u w:val="none"/>
                <w:lang w:val="en-US" w:eastAsia="zh-CN"/>
              </w:rPr>
              <w:t>(</w:t>
            </w:r>
            <w:r>
              <w:rPr>
                <w:rFonts w:ascii="Times New Roman" w:cs="Times New Roman" w:eastAsia="楷体" w:hAnsi="Times New Roman" w:hint="default"/>
                <w:b/>
                <w:bCs/>
                <w:color w:val="000000"/>
                <w:sz w:val="21"/>
                <w:szCs w:val="21"/>
                <w:lang w:val="en-US" w:eastAsia="zh-CN"/>
              </w:rPr>
              <w:t>×××</w:t>
            </w:r>
            <w:r>
              <w:rPr>
                <w:rFonts w:ascii="Times New Roman" w:cs="Times New Roman" w:eastAsia="楷体" w:hAnsi="Times New Roman" w:hint="eastAsia"/>
                <w:b/>
                <w:bCs/>
                <w:color w:val="000000"/>
                <w:kern w:val="0"/>
                <w:sz w:val="21"/>
                <w:szCs w:val="21"/>
                <w:u w:val="none"/>
                <w:lang w:val="en-US" w:eastAsia="zh-CN"/>
              </w:rPr>
              <w:t>)</w:t>
            </w:r>
            <w:r>
              <w:rPr>
                <w:rFonts w:ascii="Times New Roman" w:cs="Times New Roman" w:eastAsia="楷体" w:hAnsi="Times New Roman" w:hint="default"/>
                <w:b/>
                <w:bCs/>
                <w:color w:val="000000"/>
                <w:kern w:val="0"/>
                <w:sz w:val="21"/>
                <w:szCs w:val="21"/>
                <w:u w:val="none"/>
              </w:rPr>
              <w:t>分子间形成氢键</w:t>
            </w:r>
          </w:p>
        </w:tc>
      </w:tr>
      <w:tr>
        <w:tblPrEx/>
        <w:trPr>
          <w:jc w:val="center"/>
        </w:trPr>
        <w:tc>
          <w:tcPr>
            <w:tcW w:w="46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val="false"/>
                <w:bCs w:val="false"/>
                <w:color w:val="000000"/>
                <w:sz w:val="21"/>
                <w:szCs w:val="21"/>
                <w:vertAlign w:val="baseline"/>
                <w:lang w:val="en-US" w:eastAsia="zh-CN"/>
              </w:rPr>
            </w:pPr>
            <w:r>
              <w:rPr>
                <w:rFonts w:ascii="Times New Roman" w:cs="Times New Roman" w:eastAsia="楷体" w:hAnsi="Times New Roman" w:hint="eastAsia"/>
                <w:b w:val="false"/>
                <w:bCs w:val="false"/>
                <w:color w:val="000000"/>
                <w:sz w:val="21"/>
                <w:szCs w:val="21"/>
                <w:vertAlign w:val="baseline"/>
                <w:lang w:val="en-US" w:eastAsia="zh-CN"/>
              </w:rPr>
              <w:t>2</w:t>
            </w:r>
          </w:p>
        </w:tc>
        <w:tc>
          <w:tcPr>
            <w:tcW w:w="9486" w:type="dxa"/>
            <w:gridSpan w:val="2"/>
            <w:tcBorders/>
            <w:vAlign w:val="center"/>
          </w:tcPr>
          <w:p>
            <w:pPr>
              <w:pStyle w:val="style0"/>
              <w:keepNext w:val="false"/>
              <w:keepLines w:val="false"/>
              <w:pageBreakBefore w:val="false"/>
              <w:kinsoku/>
              <w:wordWrap/>
              <w:overflowPunct/>
              <w:topLinePunct w:val="false"/>
              <w:bidi w:val="false"/>
              <w:adjustRightInd w:val="false"/>
              <w:snapToGrid w:val="false"/>
              <w:spacing w:lineRule="auto" w:line="288"/>
              <w:rPr>
                <w:rFonts w:ascii="Times New Roman" w:cs="Times New Roman" w:eastAsia="楷体" w:hAnsi="Times New Roman" w:hint="default"/>
                <w:b/>
                <w:bCs/>
                <w:color w:val="000000"/>
                <w:sz w:val="21"/>
                <w:szCs w:val="21"/>
                <w:vertAlign w:val="baseline"/>
                <w:lang w:eastAsia="zh-CN"/>
              </w:rPr>
            </w:pPr>
            <w:r>
              <w:rPr>
                <w:rFonts w:ascii="Times New Roman" w:cs="Times New Roman" w:eastAsia="宋体" w:hAnsi="Times New Roman" w:hint="default"/>
                <w:b w:val="false"/>
                <w:bCs w:val="false"/>
                <w:color w:val="000000"/>
                <w:kern w:val="0"/>
                <w:sz w:val="21"/>
                <w:szCs w:val="21"/>
              </w:rPr>
              <w:t>NH</w:t>
            </w:r>
            <w:r>
              <w:rPr>
                <w:rFonts w:ascii="Times New Roman" w:cs="Times New Roman" w:eastAsia="宋体" w:hAnsi="Times New Roman" w:hint="default"/>
                <w:b w:val="false"/>
                <w:bCs w:val="false"/>
                <w:color w:val="000000"/>
                <w:kern w:val="0"/>
                <w:sz w:val="21"/>
                <w:szCs w:val="21"/>
                <w:vertAlign w:val="subscript"/>
              </w:rPr>
              <w:t>3</w:t>
            </w:r>
            <w:r>
              <w:rPr>
                <w:rFonts w:ascii="Times New Roman" w:cs="Times New Roman" w:eastAsia="宋体" w:hAnsi="Times New Roman" w:hint="default"/>
                <w:b w:val="false"/>
                <w:bCs w:val="false"/>
                <w:color w:val="000000"/>
                <w:kern w:val="0"/>
                <w:sz w:val="21"/>
                <w:szCs w:val="21"/>
              </w:rPr>
              <w:t> </w:t>
            </w:r>
            <w:r>
              <w:rPr>
                <w:rFonts w:ascii="Times New Roman" w:cs="Times New Roman" w:eastAsia="宋体" w:hAnsi="Times New Roman" w:hint="default"/>
                <w:b w:val="false"/>
                <w:bCs w:val="false"/>
                <w:color w:val="000000"/>
                <w:kern w:val="0"/>
                <w:sz w:val="21"/>
                <w:szCs w:val="21"/>
              </w:rPr>
              <w:t>易溶于水而CH</w:t>
            </w:r>
            <w:r>
              <w:rPr>
                <w:rFonts w:ascii="Times New Roman" w:cs="Times New Roman" w:eastAsia="宋体" w:hAnsi="Times New Roman" w:hint="default"/>
                <w:b w:val="false"/>
                <w:bCs w:val="false"/>
                <w:color w:val="000000"/>
                <w:kern w:val="0"/>
                <w:sz w:val="21"/>
                <w:szCs w:val="21"/>
                <w:vertAlign w:val="subscript"/>
              </w:rPr>
              <w:t>4</w:t>
            </w:r>
            <w:r>
              <w:rPr>
                <w:rFonts w:ascii="Times New Roman" w:cs="Times New Roman" w:eastAsia="宋体" w:hAnsi="Times New Roman" w:hint="default"/>
                <w:b w:val="false"/>
                <w:bCs w:val="false"/>
                <w:color w:val="000000"/>
                <w:kern w:val="0"/>
                <w:sz w:val="21"/>
                <w:szCs w:val="21"/>
              </w:rPr>
              <w:t> </w:t>
            </w:r>
            <w:r>
              <w:rPr>
                <w:rFonts w:ascii="Times New Roman" w:cs="Times New Roman" w:eastAsia="宋体" w:hAnsi="Times New Roman" w:hint="default"/>
                <w:b w:val="false"/>
                <w:bCs w:val="false"/>
                <w:color w:val="000000"/>
                <w:kern w:val="0"/>
                <w:sz w:val="21"/>
                <w:szCs w:val="21"/>
              </w:rPr>
              <w:t>难溶于水的原因是</w:t>
            </w:r>
            <w:r>
              <w:rPr>
                <w:rFonts w:ascii="Times New Roman" w:cs="Times New Roman" w:eastAsia="楷体" w:hAnsi="Times New Roman" w:hint="default"/>
                <w:b w:val="false"/>
                <w:bCs w:val="false"/>
                <w:color w:val="000000"/>
                <w:kern w:val="0"/>
                <w:sz w:val="21"/>
                <w:szCs w:val="21"/>
                <w:u w:val="none"/>
                <w:lang w:eastAsia="zh-CN"/>
              </w:rPr>
              <w:t>：</w:t>
            </w:r>
            <w:r>
              <w:rPr>
                <w:rFonts w:ascii="Times New Roman" w:cs="Times New Roman" w:eastAsia="楷体" w:hAnsi="Times New Roman" w:hint="default"/>
                <w:b/>
                <w:bCs/>
                <w:color w:val="000000"/>
                <w:kern w:val="0"/>
                <w:sz w:val="21"/>
                <w:szCs w:val="21"/>
                <w:u w:val="single"/>
              </w:rPr>
              <w:t>NH</w:t>
            </w:r>
            <w:r>
              <w:rPr>
                <w:rFonts w:ascii="Times New Roman" w:cs="Times New Roman" w:eastAsia="楷体" w:hAnsi="Times New Roman" w:hint="default"/>
                <w:b/>
                <w:bCs/>
                <w:color w:val="000000"/>
                <w:kern w:val="0"/>
                <w:sz w:val="21"/>
                <w:szCs w:val="21"/>
                <w:u w:val="single"/>
                <w:vertAlign w:val="subscript"/>
              </w:rPr>
              <w:t>3</w:t>
            </w:r>
            <w:r>
              <w:rPr>
                <w:rFonts w:ascii="Times New Roman" w:cs="Times New Roman" w:eastAsia="楷体" w:hAnsi="Times New Roman" w:hint="default"/>
                <w:b/>
                <w:bCs/>
                <w:color w:val="000000"/>
                <w:kern w:val="0"/>
                <w:sz w:val="21"/>
                <w:szCs w:val="21"/>
                <w:u w:val="single"/>
              </w:rPr>
              <w:t>和H</w:t>
            </w:r>
            <w:r>
              <w:rPr>
                <w:rFonts w:ascii="Times New Roman" w:cs="Times New Roman" w:eastAsia="楷体" w:hAnsi="Times New Roman" w:hint="default"/>
                <w:b/>
                <w:bCs/>
                <w:color w:val="000000"/>
                <w:kern w:val="0"/>
                <w:sz w:val="21"/>
                <w:szCs w:val="21"/>
                <w:u w:val="single"/>
                <w:vertAlign w:val="subscript"/>
              </w:rPr>
              <w:t>2</w:t>
            </w:r>
            <w:r>
              <w:rPr>
                <w:rFonts w:ascii="Times New Roman" w:cs="Times New Roman" w:eastAsia="楷体" w:hAnsi="Times New Roman" w:hint="default"/>
                <w:b/>
                <w:bCs/>
                <w:color w:val="000000"/>
                <w:kern w:val="0"/>
                <w:sz w:val="21"/>
                <w:szCs w:val="21"/>
                <w:u w:val="single"/>
              </w:rPr>
              <w:t>O分子间形成氢键，CH</w:t>
            </w:r>
            <w:r>
              <w:rPr>
                <w:rFonts w:ascii="Times New Roman" w:cs="Times New Roman" w:eastAsia="楷体" w:hAnsi="Times New Roman" w:hint="default"/>
                <w:b/>
                <w:bCs/>
                <w:color w:val="000000"/>
                <w:kern w:val="0"/>
                <w:sz w:val="21"/>
                <w:szCs w:val="21"/>
                <w:u w:val="single"/>
                <w:vertAlign w:val="subscript"/>
              </w:rPr>
              <w:t>4</w:t>
            </w:r>
            <w:r>
              <w:rPr>
                <w:rFonts w:ascii="Times New Roman" w:cs="Times New Roman" w:eastAsia="楷体" w:hAnsi="Times New Roman" w:hint="default"/>
                <w:b/>
                <w:bCs/>
                <w:color w:val="000000"/>
                <w:kern w:val="0"/>
                <w:sz w:val="21"/>
                <w:szCs w:val="21"/>
                <w:u w:val="single"/>
              </w:rPr>
              <w:t>为非极性分子，不易溶于水</w:t>
            </w:r>
          </w:p>
        </w:tc>
      </w:tr>
      <w:tr>
        <w:tblPrEx/>
        <w:trPr>
          <w:jc w:val="center"/>
        </w:trPr>
        <w:tc>
          <w:tcPr>
            <w:tcW w:w="9955" w:type="dxa"/>
            <w:gridSpan w:val="3"/>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bCs/>
                <w:color w:val="000000"/>
                <w:sz w:val="21"/>
                <w:szCs w:val="21"/>
                <w:vertAlign w:val="baseline"/>
                <w:lang w:val="en-US" w:eastAsia="zh-CN"/>
              </w:rPr>
            </w:pPr>
            <w:r>
              <w:rPr>
                <w:rFonts w:ascii="Times New Roman" w:cs="Times New Roman" w:eastAsia="楷体" w:hAnsi="Times New Roman" w:hint="default"/>
                <w:b/>
                <w:bCs w:val="false"/>
                <w:color w:val="000000"/>
                <w:sz w:val="21"/>
                <w:szCs w:val="21"/>
              </w:rPr>
              <w:t>溶质与水发生反应对溶解性的影响</w:t>
            </w:r>
          </w:p>
        </w:tc>
      </w:tr>
      <w:tr>
        <w:tblPrEx/>
        <w:trPr>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eastAsia="zh-CN"/>
              </w:rPr>
            </w:pPr>
            <w:r>
              <w:rPr>
                <w:rFonts w:ascii="Times New Roman" w:cs="Times New Roman" w:eastAsia="楷体" w:hAnsi="Times New Roman" w:hint="default"/>
                <w:b/>
                <w:bCs/>
                <w:color w:val="000000"/>
                <w:sz w:val="21"/>
                <w:szCs w:val="21"/>
                <w:lang w:val="en-US" w:eastAsia="zh-CN"/>
              </w:rPr>
              <w:t>答题策略</w:t>
            </w:r>
          </w:p>
        </w:tc>
        <w:tc>
          <w:tcPr>
            <w:tcW w:w="8886"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楷体" w:hAnsi="Times New Roman" w:hint="default"/>
                <w:b/>
                <w:bCs/>
                <w:color w:val="000000"/>
                <w:kern w:val="2"/>
                <w:sz w:val="21"/>
                <w:szCs w:val="21"/>
                <w:vertAlign w:val="baseline"/>
                <w:lang w:val="en-US" w:bidi="ar-SA" w:eastAsia="zh-CN"/>
              </w:rPr>
            </w:pPr>
            <w:r>
              <w:rPr>
                <w:rFonts w:ascii="楷体" w:cs="楷体" w:eastAsia="楷体" w:hAnsi="楷体" w:hint="eastAsia"/>
                <w:b/>
                <w:bCs w:val="false"/>
                <w:color w:val="000000"/>
                <w:sz w:val="21"/>
                <w:szCs w:val="21"/>
                <w:lang w:eastAsia="zh-CN"/>
              </w:rPr>
              <w:t>若</w:t>
            </w:r>
            <w:r>
              <w:rPr>
                <w:rFonts w:ascii="楷体" w:cs="楷体" w:eastAsia="楷体" w:hAnsi="楷体" w:hint="eastAsia"/>
                <w:b/>
                <w:bCs w:val="false"/>
                <w:color w:val="000000"/>
                <w:sz w:val="21"/>
                <w:szCs w:val="21"/>
              </w:rPr>
              <w:t>溶质与水发生化学反应时，可增大其溶解度</w:t>
            </w:r>
          </w:p>
        </w:tc>
      </w:tr>
      <w:tr>
        <w:tblPrEx/>
        <w:trPr>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kern w:val="2"/>
                <w:sz w:val="21"/>
                <w:szCs w:val="21"/>
                <w:vertAlign w:val="baseline"/>
                <w:lang w:val="en-US" w:bidi="ar-SA" w:eastAsia="zh-CN"/>
              </w:rPr>
            </w:pPr>
            <w:r>
              <w:rPr>
                <w:rFonts w:ascii="Times New Roman" w:cs="Times New Roman" w:eastAsia="楷体" w:hAnsi="Times New Roman" w:hint="default"/>
                <w:b/>
                <w:bCs/>
                <w:color w:val="000000"/>
                <w:sz w:val="21"/>
                <w:szCs w:val="21"/>
                <w:lang w:val="en-US" w:eastAsia="zh-CN"/>
              </w:rPr>
              <w:t>答题模板</w:t>
            </w:r>
          </w:p>
        </w:tc>
        <w:tc>
          <w:tcPr>
            <w:tcW w:w="8886"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jc w:val="both"/>
              <w:textAlignment w:val="auto"/>
              <w:outlineLvl w:val="9"/>
              <w:rPr>
                <w:rFonts w:ascii="Times New Roman" w:cs="Times New Roman" w:eastAsia="楷体" w:hAnsi="Times New Roman" w:hint="default"/>
                <w:b/>
                <w:bCs/>
                <w:color w:val="000000"/>
                <w:kern w:val="2"/>
                <w:sz w:val="21"/>
                <w:szCs w:val="21"/>
                <w:vertAlign w:val="baseline"/>
                <w:lang w:val="en-US" w:bidi="ar-SA" w:eastAsia="zh-CN"/>
              </w:rPr>
            </w:pPr>
            <w:r>
              <w:rPr>
                <w:rFonts w:ascii="Times New Roman" w:cs="Times New Roman" w:eastAsia="楷体" w:hAnsi="Times New Roman" w:hint="default"/>
                <w:b/>
                <w:bCs/>
                <w:color w:val="000000"/>
                <w:sz w:val="21"/>
                <w:szCs w:val="21"/>
                <w:lang w:val="en-US" w:eastAsia="zh-CN"/>
              </w:rPr>
              <w:t>×××</w:t>
            </w:r>
            <w:r>
              <w:rPr>
                <w:rFonts w:ascii="Times New Roman" w:cs="Times New Roman" w:eastAsia="楷体" w:hAnsi="Times New Roman" w:hint="eastAsia"/>
                <w:b/>
                <w:bCs/>
                <w:color w:val="000000"/>
                <w:sz w:val="21"/>
                <w:szCs w:val="21"/>
                <w:lang w:val="en-US" w:eastAsia="zh-CN"/>
              </w:rPr>
              <w:t>与水反应，增大了</w:t>
            </w:r>
            <w:r>
              <w:rPr>
                <w:rFonts w:ascii="Times New Roman" w:cs="Times New Roman" w:eastAsia="楷体" w:hAnsi="Times New Roman" w:hint="default"/>
                <w:b/>
                <w:bCs/>
                <w:color w:val="000000"/>
                <w:sz w:val="21"/>
                <w:szCs w:val="21"/>
                <w:lang w:val="en-US" w:eastAsia="zh-CN"/>
              </w:rPr>
              <w:t>×××</w:t>
            </w:r>
            <w:r>
              <w:rPr>
                <w:rFonts w:ascii="Times New Roman" w:cs="Times New Roman" w:eastAsia="楷体" w:hAnsi="Times New Roman" w:hint="eastAsia"/>
                <w:b/>
                <w:bCs/>
                <w:color w:val="000000"/>
                <w:sz w:val="21"/>
                <w:szCs w:val="21"/>
                <w:lang w:val="en-US" w:eastAsia="zh-CN"/>
              </w:rPr>
              <w:t>的溶解度</w:t>
            </w:r>
          </w:p>
        </w:tc>
      </w:tr>
      <w:tr>
        <w:tblPrEx/>
        <w:trPr>
          <w:jc w:val="center"/>
        </w:trPr>
        <w:tc>
          <w:tcPr>
            <w:tcW w:w="46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val="en-US" w:eastAsia="zh-CN"/>
              </w:rPr>
            </w:pPr>
            <w:r>
              <w:rPr>
                <w:rFonts w:ascii="Times New Roman" w:cs="Times New Roman" w:eastAsia="宋体" w:hAnsi="Times New Roman" w:hint="eastAsia"/>
                <w:b w:val="false"/>
                <w:bCs w:val="false"/>
                <w:color w:val="000000"/>
                <w:sz w:val="21"/>
                <w:szCs w:val="21"/>
                <w:vertAlign w:val="baseline"/>
                <w:lang w:val="en-US" w:eastAsia="zh-CN"/>
              </w:rPr>
              <w:t>3</w:t>
            </w:r>
          </w:p>
        </w:tc>
        <w:tc>
          <w:tcPr>
            <w:tcW w:w="9486" w:type="dxa"/>
            <w:gridSpan w:val="2"/>
            <w:tcBorders/>
            <w:vAlign w:val="center"/>
          </w:tcPr>
          <w:p>
            <w:pPr>
              <w:pStyle w:val="style4121"/>
              <w:keepNext w:val="false"/>
              <w:keepLines w:val="false"/>
              <w:pageBreakBefore w:val="false"/>
              <w:kinsoku/>
              <w:wordWrap/>
              <w:overflowPunct/>
              <w:topLinePunct w:val="false"/>
              <w:autoSpaceDE w:val="false"/>
              <w:autoSpaceDN w:val="false"/>
              <w:bidi w:val="false"/>
              <w:adjustRightInd w:val="false"/>
              <w:snapToGrid w:val="false"/>
              <w:spacing w:lineRule="auto" w:line="288"/>
              <w:ind w:right="0" w:rightChars="0"/>
              <w:jc w:val="left"/>
              <w:textAlignment w:val="baseline"/>
              <w:outlineLvl w:val="9"/>
              <w:rPr>
                <w:rFonts w:ascii="Times New Roman" w:cs="Times New Roman" w:eastAsia="宋体" w:hAnsi="Times New Roman" w:hint="default"/>
                <w:b/>
                <w:bCs/>
                <w:color w:val="000000"/>
                <w:sz w:val="21"/>
                <w:szCs w:val="21"/>
                <w:vertAlign w:val="baseline"/>
                <w:lang w:eastAsia="zh-CN"/>
              </w:rPr>
            </w:pPr>
            <w:r>
              <w:rPr>
                <w:rStyle w:val="style65"/>
                <w:rFonts w:ascii="Times New Roman" w:cs="Times New Roman" w:eastAsia="宋体" w:hAnsi="Times New Roman" w:hint="default"/>
                <w:b w:val="false"/>
                <w:bCs w:val="false"/>
                <w:color w:val="000000"/>
                <w:kern w:val="0"/>
                <w:sz w:val="21"/>
                <w:szCs w:val="21"/>
              </w:rPr>
              <w:t>SO</w:t>
            </w:r>
            <w:r>
              <w:rPr>
                <w:rStyle w:val="style65"/>
                <w:rFonts w:ascii="Times New Roman" w:cs="Times New Roman" w:eastAsia="宋体" w:hAnsi="Times New Roman" w:hint="default"/>
                <w:b w:val="false"/>
                <w:bCs w:val="false"/>
                <w:color w:val="000000"/>
                <w:kern w:val="0"/>
                <w:sz w:val="21"/>
                <w:szCs w:val="21"/>
                <w:vertAlign w:val="subscript"/>
              </w:rPr>
              <w:t>2</w:t>
            </w:r>
            <w:r>
              <w:rPr>
                <w:rStyle w:val="style65"/>
                <w:rFonts w:ascii="Times New Roman" w:cs="Times New Roman" w:eastAsia="宋体" w:hAnsi="Times New Roman" w:hint="default"/>
                <w:b w:val="false"/>
                <w:bCs w:val="false"/>
                <w:color w:val="000000"/>
                <w:kern w:val="0"/>
                <w:sz w:val="21"/>
                <w:szCs w:val="21"/>
              </w:rPr>
              <w:t>易溶于水，原因是</w:t>
            </w:r>
            <w:r>
              <w:rPr>
                <w:rStyle w:val="style65"/>
                <w:rFonts w:ascii="Times New Roman" w:cs="Times New Roman" w:eastAsia="宋体" w:hAnsi="Times New Roman" w:hint="eastAsia"/>
                <w:b w:val="false"/>
                <w:bCs w:val="false"/>
                <w:color w:val="000000"/>
                <w:kern w:val="0"/>
                <w:sz w:val="21"/>
                <w:szCs w:val="21"/>
                <w:lang w:eastAsia="zh-CN"/>
              </w:rPr>
              <w:t>：</w:t>
            </w:r>
            <w:r>
              <w:rPr>
                <w:rStyle w:val="style65"/>
                <w:rFonts w:ascii="Times New Roman" w:cs="Times New Roman" w:eastAsia="楷体" w:hAnsi="Times New Roman" w:hint="default"/>
                <w:b/>
                <w:bCs/>
                <w:color w:val="000000"/>
                <w:sz w:val="21"/>
                <w:szCs w:val="21"/>
                <w:u w:val="single"/>
              </w:rPr>
              <w:t>根据相似相溶原理，</w:t>
            </w:r>
            <w:r>
              <w:rPr>
                <w:rStyle w:val="style65"/>
                <w:rFonts w:ascii="Times New Roman" w:cs="Times New Roman" w:eastAsia="楷体" w:hAnsi="Times New Roman" w:hint="default"/>
                <w:b/>
                <w:bCs/>
                <w:color w:val="000000"/>
                <w:kern w:val="0"/>
                <w:sz w:val="21"/>
                <w:szCs w:val="21"/>
                <w:u w:val="single"/>
              </w:rPr>
              <w:t>SO</w:t>
            </w:r>
            <w:r>
              <w:rPr>
                <w:rStyle w:val="style65"/>
                <w:rFonts w:ascii="Times New Roman" w:cs="Times New Roman" w:eastAsia="楷体" w:hAnsi="Times New Roman" w:hint="default"/>
                <w:b/>
                <w:bCs/>
                <w:color w:val="000000"/>
                <w:kern w:val="0"/>
                <w:sz w:val="21"/>
                <w:szCs w:val="21"/>
                <w:u w:val="single"/>
                <w:vertAlign w:val="subscript"/>
              </w:rPr>
              <w:t>2</w:t>
            </w:r>
            <w:r>
              <w:rPr>
                <w:rStyle w:val="style65"/>
                <w:rFonts w:ascii="Times New Roman" w:cs="Times New Roman" w:eastAsia="楷体" w:hAnsi="Times New Roman" w:hint="default"/>
                <w:b/>
                <w:bCs/>
                <w:color w:val="000000"/>
                <w:sz w:val="21"/>
                <w:szCs w:val="21"/>
                <w:u w:val="single"/>
              </w:rPr>
              <w:t>和水均为极性分子，且</w:t>
            </w:r>
            <w:r>
              <w:rPr>
                <w:rFonts w:ascii="Times New Roman" w:cs="Times New Roman" w:eastAsia="楷体" w:hAnsi="Times New Roman" w:hint="default"/>
                <w:b/>
                <w:bCs/>
                <w:color w:val="000000"/>
                <w:sz w:val="21"/>
                <w:szCs w:val="21"/>
                <w:u w:val="single"/>
                <w:lang w:val="en-US" w:eastAsia="zh-CN"/>
              </w:rPr>
              <w:t>SO</w:t>
            </w:r>
            <w:r>
              <w:rPr>
                <w:rFonts w:ascii="Times New Roman" w:cs="Times New Roman" w:eastAsia="楷体" w:hAnsi="Times New Roman" w:hint="default"/>
                <w:b/>
                <w:bCs/>
                <w:color w:val="000000"/>
                <w:sz w:val="21"/>
                <w:szCs w:val="21"/>
                <w:u w:val="single"/>
                <w:vertAlign w:val="subscript"/>
                <w:lang w:val="en-US" w:eastAsia="zh-CN"/>
              </w:rPr>
              <w:t>2</w:t>
            </w:r>
            <w:r>
              <w:rPr>
                <w:rFonts w:ascii="Times New Roman" w:cs="Times New Roman" w:eastAsia="楷体" w:hAnsi="Times New Roman" w:hint="default"/>
                <w:b/>
                <w:bCs/>
                <w:color w:val="000000"/>
                <w:sz w:val="21"/>
                <w:szCs w:val="21"/>
                <w:u w:val="single"/>
                <w:lang w:val="en-US" w:eastAsia="zh-CN"/>
              </w:rPr>
              <w:t>与H</w:t>
            </w:r>
            <w:r>
              <w:rPr>
                <w:rFonts w:ascii="Times New Roman" w:cs="Times New Roman" w:eastAsia="楷体" w:hAnsi="Times New Roman" w:hint="default"/>
                <w:b/>
                <w:bCs/>
                <w:color w:val="000000"/>
                <w:sz w:val="21"/>
                <w:szCs w:val="21"/>
                <w:u w:val="single"/>
                <w:vertAlign w:val="subscript"/>
                <w:lang w:val="en-US" w:eastAsia="zh-CN"/>
              </w:rPr>
              <w:t>2</w:t>
            </w:r>
            <w:r>
              <w:rPr>
                <w:rFonts w:ascii="Times New Roman" w:cs="Times New Roman" w:eastAsia="楷体" w:hAnsi="Times New Roman" w:hint="default"/>
                <w:b/>
                <w:bCs/>
                <w:color w:val="000000"/>
                <w:sz w:val="21"/>
                <w:szCs w:val="21"/>
                <w:u w:val="single"/>
                <w:lang w:val="en-US" w:eastAsia="zh-CN"/>
              </w:rPr>
              <w:t>O反应生成了H</w:t>
            </w:r>
            <w:r>
              <w:rPr>
                <w:rFonts w:ascii="Times New Roman" w:cs="Times New Roman" w:eastAsia="楷体" w:hAnsi="Times New Roman" w:hint="default"/>
                <w:b/>
                <w:bCs/>
                <w:color w:val="000000"/>
                <w:sz w:val="21"/>
                <w:szCs w:val="21"/>
                <w:u w:val="single"/>
                <w:vertAlign w:val="subscript"/>
                <w:lang w:val="en-US" w:eastAsia="zh-CN"/>
              </w:rPr>
              <w:t>2</w:t>
            </w:r>
            <w:r>
              <w:rPr>
                <w:rFonts w:ascii="Times New Roman" w:cs="Times New Roman" w:eastAsia="楷体" w:hAnsi="Times New Roman" w:hint="default"/>
                <w:b/>
                <w:bCs/>
                <w:color w:val="000000"/>
                <w:sz w:val="21"/>
                <w:szCs w:val="21"/>
                <w:u w:val="single"/>
                <w:lang w:val="en-US" w:eastAsia="zh-CN"/>
              </w:rPr>
              <w:t>SO</w:t>
            </w:r>
            <w:r>
              <w:rPr>
                <w:rFonts w:ascii="Times New Roman" w:cs="Times New Roman" w:eastAsia="楷体" w:hAnsi="Times New Roman" w:hint="default"/>
                <w:b/>
                <w:bCs/>
                <w:color w:val="000000"/>
                <w:sz w:val="21"/>
                <w:szCs w:val="21"/>
                <w:u w:val="single"/>
                <w:vertAlign w:val="subscript"/>
                <w:lang w:val="en-US" w:eastAsia="zh-CN"/>
              </w:rPr>
              <w:t>3</w:t>
            </w:r>
            <w:r>
              <w:rPr>
                <w:rFonts w:ascii="Times New Roman" w:cs="Times New Roman" w:eastAsia="楷体" w:hAnsi="Times New Roman" w:hint="default"/>
                <w:b/>
                <w:bCs/>
                <w:color w:val="000000"/>
                <w:sz w:val="21"/>
                <w:szCs w:val="21"/>
                <w:u w:val="single"/>
                <w:lang w:val="en-US" w:eastAsia="zh-CN"/>
              </w:rPr>
              <w:t>，增大了其溶解度</w:t>
            </w:r>
          </w:p>
        </w:tc>
      </w:tr>
    </w:tbl>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645" w:leftChars="7" w:hanging="630" w:hangingChars="300"/>
        <w:textAlignment w:val="auto"/>
        <w:outlineLvl w:val="9"/>
        <w:rPr>
          <w:rFonts w:ascii="黑体" w:eastAsia="黑体" w:hAnsi="Times New Roman" w:hint="eastAsia"/>
          <w:b w:val="false"/>
          <w:bCs/>
          <w:color w:val="000000"/>
          <w:sz w:val="21"/>
          <w:szCs w:val="21"/>
        </w:rPr>
      </w:pPr>
      <w:r>
        <w:rPr>
          <w:rFonts w:ascii="楷体" w:cs="楷体" w:eastAsia="楷体" w:hAnsi="楷体" w:hint="eastAsia"/>
          <w:b/>
          <w:bCs/>
          <w:color w:val="000000"/>
          <w:sz w:val="21"/>
          <w:szCs w:val="21"/>
          <w:lang w:eastAsia="zh-CN"/>
        </w:rPr>
        <w:t>【题组集训】</w:t>
      </w:r>
    </w:p>
    <w:p>
      <w:pPr>
        <w:pStyle w:val="style90"/>
        <w:keepNext w:val="false"/>
        <w:keepLines w:val="false"/>
        <w:pageBreakBefore w:val="false"/>
        <w:widowControl w:val="false"/>
        <w:numPr>
          <w:ilvl w:val="0"/>
          <w:numId w:val="6"/>
        </w:numPr>
        <w:tabs>
          <w:tab w:val="left" w:leader="none" w:pos="4253"/>
        </w:tabs>
        <w:kinsoku/>
        <w:wordWrap/>
        <w:overflowPunct/>
        <w:topLinePunct w:val="false"/>
        <w:autoSpaceDE/>
        <w:autoSpaceDN/>
        <w:bidi w:val="false"/>
        <w:adjustRightInd w:val="false"/>
        <w:snapToGrid w:val="false"/>
        <w:spacing w:lineRule="auto" w:line="288"/>
        <w:ind w:left="210" w:hanging="210" w:hangingChars="100"/>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ZnF</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为离子化合物，ZnF</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不</w:t>
      </w:r>
      <w:r>
        <w:rPr>
          <w:rFonts w:ascii="Times New Roman" w:cs="Times New Roman" w:eastAsia="宋体" w:hAnsi="Times New Roman" w:hint="default"/>
          <w:b w:val="false"/>
          <w:bCs w:val="false"/>
          <w:color w:val="000000"/>
          <w:sz w:val="21"/>
          <w:szCs w:val="21"/>
        </w:rPr>
        <w:t>溶于</w:t>
      </w:r>
      <w:r>
        <w:rPr>
          <w:rFonts w:ascii="Times New Roman" w:cs="Times New Roman" w:eastAsia="宋体" w:hAnsi="Times New Roman" w:hint="default"/>
          <w:color w:val="000000"/>
          <w:sz w:val="21"/>
          <w:szCs w:val="21"/>
        </w:rPr>
        <w:t>有机溶剂而ZnCl</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、ZnBr</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、ZnI</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能够溶于乙醇、乙醚等有机溶剂，原因是_____________________________________________________________________</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right="0" w:rightChars="0"/>
        <w:textAlignment w:val="auto"/>
        <w:outlineLvl w:val="9"/>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eastAsia"/>
          <w:b w:val="false"/>
          <w:bCs w:val="false"/>
          <w:color w:val="000000"/>
          <w:sz w:val="21"/>
          <w:szCs w:val="21"/>
          <w:lang w:val="en-US" w:eastAsia="zh-CN"/>
        </w:rPr>
        <w:t>2</w:t>
      </w:r>
      <w:r>
        <w:rPr>
          <w:rFonts w:ascii="Times New Roman" w:cs="Times New Roman" w:eastAsia="宋体" w:hAnsi="Times New Roman" w:hint="default"/>
          <w:b w:val="false"/>
          <w:bCs w:val="false"/>
          <w:color w:val="000000"/>
          <w:sz w:val="21"/>
          <w:szCs w:val="21"/>
          <w:lang w:val="en-US" w:eastAsia="zh-CN"/>
        </w:rPr>
        <w:t>、</w:t>
      </w:r>
      <w:r>
        <w:rPr>
          <w:rFonts w:ascii="Times New Roman" w:cs="Times New Roman" w:eastAsia="宋体" w:hAnsi="Times New Roman" w:hint="default"/>
          <w:b w:val="false"/>
          <w:bCs w:val="false"/>
          <w:color w:val="000000"/>
          <w:sz w:val="21"/>
          <w:szCs w:val="21"/>
        </w:rPr>
        <w:t>NH</w:t>
      </w:r>
      <w:r>
        <w:rPr>
          <w:rFonts w:ascii="Times New Roman" w:cs="Times New Roman" w:eastAsia="宋体" w:hAnsi="Times New Roman" w:hint="default"/>
          <w:b w:val="false"/>
          <w:bCs w:val="false"/>
          <w:color w:val="000000"/>
          <w:sz w:val="21"/>
          <w:szCs w:val="21"/>
          <w:vertAlign w:val="subscript"/>
        </w:rPr>
        <w:t>3</w:t>
      </w:r>
      <w:r>
        <w:rPr>
          <w:rFonts w:ascii="Times New Roman" w:cs="Times New Roman" w:eastAsia="宋体" w:hAnsi="Times New Roman" w:hint="default"/>
          <w:b w:val="false"/>
          <w:bCs w:val="false"/>
          <w:color w:val="000000"/>
          <w:sz w:val="21"/>
          <w:szCs w:val="21"/>
        </w:rPr>
        <w:t>溶于水，其原因是__________________________________________________________________________</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right="0" w:rightChars="0" w:firstLine="210" w:firstLineChars="100"/>
        <w:textAlignment w:val="auto"/>
        <w:outlineLvl w:val="9"/>
        <w:rPr>
          <w:rFonts w:ascii="Times New Roman" w:cs="Times New Roman" w:eastAsia="宋体" w:hAnsi="Times New Roman" w:hint="default"/>
          <w:b w:val="false"/>
          <w:bCs w:val="false"/>
          <w:color w:val="000000"/>
          <w:sz w:val="21"/>
          <w:szCs w:val="21"/>
          <w:lang w:val="en-US" w:eastAsia="zh-CN"/>
        </w:rPr>
      </w:pPr>
      <w:r>
        <w:rPr>
          <w:rFonts w:ascii="Times New Roman" w:cs="Times New Roman" w:eastAsia="宋体" w:hAnsi="Times New Roman" w:hint="default"/>
          <w:b w:val="false"/>
          <w:bCs w:val="false"/>
          <w:color w:val="000000"/>
          <w:sz w:val="21"/>
          <w:szCs w:val="21"/>
          <w:lang w:val="en-US" w:eastAsia="zh-CN"/>
        </w:rPr>
        <w:t xml:space="preserve"> </w:t>
      </w:r>
      <w:r>
        <w:rPr>
          <w:rFonts w:ascii="Times New Roman" w:cs="Times New Roman" w:eastAsia="宋体" w:hAnsi="Times New Roman" w:hint="default"/>
          <w:b w:val="false"/>
          <w:bCs w:val="false"/>
          <w:color w:val="000000"/>
          <w:sz w:val="21"/>
          <w:szCs w:val="21"/>
        </w:rPr>
        <w:t>______________________________________________________________________</w:t>
      </w:r>
    </w:p>
    <w:p>
      <w:pPr>
        <w:pStyle w:val="style90"/>
        <w:keepNext w:val="false"/>
        <w:keepLines w:val="false"/>
        <w:pageBreakBefore w:val="false"/>
        <w:tabs>
          <w:tab w:val="left" w:leader="none" w:pos="3402"/>
        </w:tabs>
        <w:kinsoku/>
        <w:wordWrap/>
        <w:overflowPunct/>
        <w:topLinePunct w:val="false"/>
        <w:bidi w:val="false"/>
        <w:adjustRightInd w:val="false"/>
        <w:snapToGrid w:val="false"/>
        <w:spacing w:lineRule="auto" w:line="288"/>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3、</w:t>
      </w:r>
      <w:r>
        <w:rPr>
          <w:rFonts w:ascii="Times New Roman" w:cs="Times New Roman" w:eastAsia="宋体" w:hAnsi="Times New Roman" w:hint="default"/>
          <w:color w:val="000000"/>
          <w:sz w:val="21"/>
          <w:szCs w:val="21"/>
        </w:rPr>
        <w:t>尿素[CO(NH</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]易溶于水，其原因除尿素和水都是极性分子外，还有________________________________</w:t>
      </w:r>
    </w:p>
    <w:p>
      <w:pPr>
        <w:pStyle w:val="style0"/>
        <w:keepNext w:val="false"/>
        <w:keepLines w:val="false"/>
        <w:pageBreakBefore w:val="false"/>
        <w:kinsoku/>
        <w:wordWrap/>
        <w:overflowPunct/>
        <w:topLinePunct w:val="false"/>
        <w:bidi w:val="false"/>
        <w:adjustRightInd w:val="false"/>
        <w:snapToGrid w:val="false"/>
        <w:spacing w:lineRule="auto" w:line="288"/>
        <w:textAlignment w:val="center"/>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4</w:t>
      </w:r>
      <w:r>
        <w:rPr>
          <w:rFonts w:ascii="Times New Roman" w:cs="Times New Roman" w:eastAsia="宋体" w:hAnsi="Times New Roman" w:hint="default"/>
          <w:color w:val="000000"/>
          <w:sz w:val="21"/>
          <w:szCs w:val="21"/>
        </w:rPr>
        <w:t>、硝酸易溶解于水的原因</w:t>
      </w:r>
      <w:r>
        <w:rPr>
          <w:rFonts w:ascii="Times New Roman" w:cs="Times New Roman" w:eastAsia="宋体" w:hAnsi="Times New Roman" w:hint="default"/>
          <w:b w:val="false"/>
          <w:bCs w:val="false"/>
          <w:color w:val="000000"/>
          <w:sz w:val="21"/>
          <w:szCs w:val="21"/>
          <w:lang w:val="en-US" w:eastAsia="zh-CN"/>
        </w:rPr>
        <w:t xml:space="preserve"> </w:t>
      </w:r>
      <w:r>
        <w:rPr>
          <w:rFonts w:ascii="Times New Roman" w:cs="Times New Roman" w:eastAsia="宋体" w:hAnsi="Times New Roman" w:hint="default"/>
          <w:b w:val="false"/>
          <w:bCs w:val="false"/>
          <w:color w:val="000000"/>
          <w:sz w:val="21"/>
          <w:szCs w:val="21"/>
        </w:rPr>
        <w:t>_____________________________________________________________________</w:t>
      </w:r>
    </w:p>
    <w:p>
      <w:pPr>
        <w:pStyle w:val="style0"/>
        <w:keepNext w:val="false"/>
        <w:keepLines w:val="false"/>
        <w:pageBreakBefore w:val="false"/>
        <w:kinsoku/>
        <w:wordWrap/>
        <w:overflowPunct/>
        <w:topLinePunct w:val="false"/>
        <w:bidi w:val="false"/>
        <w:adjustRightInd w:val="false"/>
        <w:snapToGrid w:val="false"/>
        <w:spacing w:lineRule="auto" w:line="288"/>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eastAsia"/>
          <w:b/>
          <w:bCs/>
          <w:color w:val="000000"/>
          <w:sz w:val="21"/>
          <w:szCs w:val="21"/>
          <w:lang w:val="en-US" w:eastAsia="zh-CN"/>
        </w:rPr>
        <w:t>5</w:t>
      </w:r>
      <w:r>
        <w:rPr>
          <w:rFonts w:ascii="Times New Roman" w:cs="Times New Roman" w:eastAsia="宋体" w:hAnsi="Times New Roman" w:hint="default"/>
          <w:color w:val="000000"/>
          <w:sz w:val="21"/>
          <w:szCs w:val="21"/>
        </w:rPr>
        <w:t>、HF和HCl在水中的溶解度</w:t>
      </w:r>
      <w:r>
        <w:rPr>
          <w:rFonts w:ascii="Times New Roman" w:cs="Times New Roman" w:eastAsia="宋体" w:hAnsi="Times New Roman" w:hint="default"/>
          <w:b w:val="false"/>
          <w:bCs w:val="false"/>
          <w:color w:val="000000"/>
          <w:sz w:val="21"/>
          <w:szCs w:val="21"/>
        </w:rPr>
        <w:t>_____</w:t>
      </w:r>
      <w:r>
        <w:rPr>
          <w:rFonts w:ascii="Times New Roman" w:cs="Times New Roman" w:eastAsia="宋体" w:hAnsi="Times New Roman" w:hint="default"/>
          <w:color w:val="000000"/>
          <w:sz w:val="21"/>
          <w:szCs w:val="21"/>
        </w:rPr>
        <w:t>较大，原因是</w:t>
      </w:r>
      <w:r>
        <w:rPr>
          <w:rFonts w:ascii="Times New Roman" w:cs="Times New Roman" w:eastAsia="宋体" w:hAnsi="Times New Roman" w:hint="default"/>
          <w:b w:val="false"/>
          <w:bCs w:val="false"/>
          <w:color w:val="000000"/>
          <w:sz w:val="21"/>
          <w:szCs w:val="21"/>
        </w:rPr>
        <w:t>____________________________________________________</w:t>
      </w:r>
    </w:p>
    <w:p>
      <w:pPr>
        <w:pStyle w:val="style0"/>
        <w:keepNext w:val="false"/>
        <w:keepLines w:val="false"/>
        <w:pageBreakBefore w:val="false"/>
        <w:kinsoku/>
        <w:wordWrap/>
        <w:overflowPunct/>
        <w:topLinePunct w:val="false"/>
        <w:bidi w:val="false"/>
        <w:adjustRightInd w:val="false"/>
        <w:snapToGrid w:val="false"/>
        <w:spacing w:lineRule="auto" w:line="288"/>
        <w:rPr>
          <w:rFonts w:ascii="Times New Roman" w:cs="Times New Roman" w:eastAsia="宋体" w:hAnsi="Times New Roman" w:hint="eastAsia"/>
          <w:b w:val="false"/>
          <w:bCs w:val="false"/>
          <w:color w:val="000000"/>
          <w:sz w:val="21"/>
          <w:szCs w:val="21"/>
          <w:lang w:val="en-US" w:eastAsia="zh-CN"/>
        </w:rPr>
      </w:pPr>
      <w:r>
        <w:rPr>
          <w:rFonts w:ascii="Times New Roman" w:cs="Times New Roman" w:eastAsia="宋体" w:hAnsi="Times New Roman" w:hint="eastAsia"/>
          <w:b w:val="false"/>
          <w:bCs w:val="false"/>
          <w:color w:val="000000"/>
          <w:sz w:val="21"/>
          <w:szCs w:val="21"/>
          <w:lang w:val="en-US" w:eastAsia="zh-CN"/>
        </w:rPr>
        <w:t xml:space="preserve"> </w:t>
      </w:r>
      <w:r>
        <w:rPr>
          <w:rFonts w:ascii="Times New Roman" w:cs="Times New Roman" w:eastAsia="宋体" w:hAnsi="Times New Roman" w:hint="default"/>
          <w:b w:val="false"/>
          <w:bCs w:val="false"/>
          <w:color w:val="000000"/>
          <w:sz w:val="21"/>
          <w:szCs w:val="21"/>
        </w:rPr>
        <w:t>_______________________________________________________________________________________________</w:t>
      </w:r>
    </w:p>
    <w:p>
      <w:pPr>
        <w:pStyle w:val="style0"/>
        <w:keepNext w:val="false"/>
        <w:keepLines w:val="false"/>
        <w:pageBreakBefore w:val="false"/>
        <w:kinsoku/>
        <w:wordWrap/>
        <w:overflowPunct/>
        <w:topLinePunct w:val="false"/>
        <w:bidi w:val="false"/>
        <w:adjustRightInd w:val="false"/>
        <w:snapToGrid w:val="false"/>
        <w:spacing w:lineRule="auto" w:line="288"/>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6</w:t>
      </w:r>
      <w:r>
        <w:rPr>
          <w:rFonts w:ascii="Times New Roman" w:cs="Times New Roman" w:eastAsia="宋体" w:hAnsi="Times New Roman" w:hint="default"/>
          <w:color w:val="000000"/>
          <w:sz w:val="21"/>
          <w:szCs w:val="21"/>
        </w:rPr>
        <w:t>、在乙醇中的溶解度H</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O大于H</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S</w:t>
      </w:r>
      <w:r>
        <w:rPr>
          <w:rFonts w:ascii="Times New Roman" w:cs="Times New Roman" w:eastAsia="宋体" w:hAnsi="Times New Roman" w:hint="default"/>
          <w:b w:val="false"/>
          <w:bCs w:val="false"/>
          <w:color w:val="000000"/>
          <w:sz w:val="21"/>
          <w:szCs w:val="21"/>
        </w:rPr>
        <w:t>__________________________________________________</w:t>
      </w:r>
    </w:p>
    <w:p>
      <w:pPr>
        <w:pStyle w:val="style90"/>
        <w:keepNext w:val="false"/>
        <w:keepLines w:val="false"/>
        <w:pageBreakBefore w:val="false"/>
        <w:tabs>
          <w:tab w:val="left" w:leader="none" w:pos="3402"/>
        </w:tabs>
        <w:kinsoku/>
        <w:wordWrap/>
        <w:overflowPunct/>
        <w:topLinePunct w:val="false"/>
        <w:bidi w:val="false"/>
        <w:adjustRightInd w:val="false"/>
        <w:snapToGrid w:val="false"/>
        <w:spacing w:lineRule="auto" w:line="288"/>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7、</w:t>
      </w:r>
      <w:r>
        <w:rPr>
          <w:rFonts w:ascii="Times New Roman" w:cs="Times New Roman" w:eastAsia="宋体" w:hAnsi="Times New Roman" w:hint="default"/>
          <w:color w:val="000000"/>
          <w:sz w:val="21"/>
          <w:szCs w:val="21"/>
        </w:rPr>
        <w:t>硼酸晶体是片层结构，其中一层的结构如图所示。硼酸在冷水中溶解度很小，但在热水中较大，原因是________</w:t>
      </w:r>
    </w:p>
    <w:p>
      <w:pPr>
        <w:pStyle w:val="style90"/>
        <w:keepNext w:val="false"/>
        <w:keepLines w:val="false"/>
        <w:pageBreakBefore w:val="false"/>
        <w:tabs>
          <w:tab w:val="left" w:leader="none" w:pos="3402"/>
        </w:tabs>
        <w:kinsoku/>
        <w:wordWrap/>
        <w:overflowPunct/>
        <w:topLinePunct w:val="false"/>
        <w:bidi w:val="false"/>
        <w:adjustRightInd w:val="false"/>
        <w:snapToGrid w:val="false"/>
        <w:spacing w:lineRule="auto" w:line="288"/>
        <w:ind w:firstLine="210" w:firstLineChars="100"/>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____________________________________________________________________________________________</w:t>
      </w:r>
    </w:p>
    <w:p>
      <w:pPr>
        <w:pStyle w:val="style90"/>
        <w:keepNext w:val="false"/>
        <w:keepLines w:val="false"/>
        <w:pageBreakBefore w:val="false"/>
        <w:tabs>
          <w:tab w:val="left" w:leader="none" w:pos="3402"/>
        </w:tabs>
        <w:kinsoku/>
        <w:wordWrap/>
        <w:overflowPunct/>
        <w:topLinePunct w:val="false"/>
        <w:bidi w:val="false"/>
        <w:adjustRightInd w:val="false"/>
        <w:snapToGrid w:val="false"/>
        <w:spacing w:lineRule="auto" w:line="288"/>
        <w:jc w:val="center"/>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drawing>
          <wp:inline distL="0" distT="0" distB="0" distR="0">
            <wp:extent cx="1733550" cy="1173353"/>
            <wp:effectExtent l="0" t="0" r="0" b="0"/>
            <wp:docPr id="1053"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_x0000_t75"/>
                    <pic:cNvPicPr/>
                  </pic:nvPicPr>
                  <pic:blipFill>
                    <a:blip r:embed="rId27" cstate="print"/>
                    <a:srcRect l="0" t="0" r="0" b="0"/>
                    <a:stretch/>
                  </pic:blipFill>
                  <pic:spPr>
                    <a:xfrm rot="0">
                      <a:off x="0" y="0"/>
                      <a:ext cx="1733550" cy="1173353"/>
                    </a:xfrm>
                    <a:prstGeom prst="rect"/>
                    <a:ln>
                      <a:noFill/>
                    </a:ln>
                  </pic:spPr>
                </pic:pic>
              </a:graphicData>
            </a:graphic>
          </wp:inline>
        </w:drawing>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bidi w:val="false"/>
        <w:adjustRightInd w:val="false"/>
        <w:snapToGrid w:val="false"/>
        <w:spacing w:before="0" w:beforeAutospacing="false" w:after="0" w:afterAutospacing="false" w:lineRule="auto" w:line="288"/>
        <w:ind w:right="0"/>
        <w:rPr>
          <w:rFonts w:ascii="Times New Roman" w:cs="Times New Roman" w:eastAsia="宋体" w:hAnsi="Times New Roman" w:hint="default"/>
          <w:i w:val="false"/>
          <w:caps w:val="false"/>
          <w:color w:val="000000"/>
          <w:spacing w:val="0"/>
          <w:sz w:val="21"/>
          <w:szCs w:val="21"/>
        </w:rPr>
      </w:pPr>
      <w:r>
        <w:rPr>
          <w:rFonts w:ascii="Times New Roman" w:cs="Times New Roman" w:eastAsia="宋体" w:hAnsi="Times New Roman" w:hint="eastAsia"/>
          <w:i w:val="false"/>
          <w:caps w:val="false"/>
          <w:color w:val="000000"/>
          <w:spacing w:val="0"/>
          <w:sz w:val="21"/>
          <w:szCs w:val="21"/>
          <w:shd w:val="clear" w:color="auto" w:fill="ffffff"/>
          <w:lang w:val="en-US" w:eastAsia="zh-CN"/>
        </w:rPr>
        <w:t>8</w:t>
      </w:r>
      <w:r>
        <w:rPr>
          <w:rFonts w:ascii="Times New Roman" w:cs="Times New Roman" w:eastAsia="宋体" w:hAnsi="Times New Roman" w:hint="default"/>
          <w:i w:val="false"/>
          <w:caps w:val="false"/>
          <w:color w:val="000000"/>
          <w:spacing w:val="0"/>
          <w:sz w:val="21"/>
          <w:szCs w:val="21"/>
          <w:shd w:val="clear" w:color="auto" w:fill="ffffff"/>
        </w:rPr>
        <w:t>、H</w:t>
      </w:r>
      <w:r>
        <w:rPr>
          <w:rFonts w:ascii="Times New Roman" w:cs="Times New Roman" w:eastAsia="宋体" w:hAnsi="Times New Roman" w:hint="default"/>
          <w:i w:val="false"/>
          <w:caps w:val="false"/>
          <w:color w:val="000000"/>
          <w:spacing w:val="0"/>
          <w:sz w:val="21"/>
          <w:szCs w:val="21"/>
          <w:shd w:val="clear" w:color="auto" w:fill="ffffff"/>
          <w:vertAlign w:val="subscript"/>
        </w:rPr>
        <w:t>2</w:t>
      </w:r>
      <w:r>
        <w:rPr>
          <w:rFonts w:ascii="Times New Roman" w:cs="Times New Roman" w:eastAsia="宋体" w:hAnsi="Times New Roman" w:hint="default"/>
          <w:i w:val="false"/>
          <w:caps w:val="false"/>
          <w:color w:val="000000"/>
          <w:spacing w:val="0"/>
          <w:sz w:val="21"/>
          <w:szCs w:val="21"/>
          <w:shd w:val="clear" w:color="auto" w:fill="ffffff"/>
        </w:rPr>
        <w:t>O与CH</w:t>
      </w:r>
      <w:r>
        <w:rPr>
          <w:rFonts w:ascii="Times New Roman" w:cs="Times New Roman" w:eastAsia="宋体" w:hAnsi="Times New Roman" w:hint="default"/>
          <w:i w:val="false"/>
          <w:caps w:val="false"/>
          <w:color w:val="000000"/>
          <w:spacing w:val="0"/>
          <w:sz w:val="21"/>
          <w:szCs w:val="21"/>
          <w:shd w:val="clear" w:color="auto" w:fill="ffffff"/>
          <w:vertAlign w:val="subscript"/>
        </w:rPr>
        <w:t>3</w:t>
      </w:r>
      <w:r>
        <w:rPr>
          <w:rFonts w:ascii="Times New Roman" w:cs="Times New Roman" w:eastAsia="宋体" w:hAnsi="Times New Roman" w:hint="default"/>
          <w:i w:val="false"/>
          <w:caps w:val="false"/>
          <w:color w:val="000000"/>
          <w:spacing w:val="0"/>
          <w:sz w:val="21"/>
          <w:szCs w:val="21"/>
          <w:shd w:val="clear" w:color="auto" w:fill="ffffff"/>
        </w:rPr>
        <w:t>CH</w:t>
      </w:r>
      <w:r>
        <w:rPr>
          <w:rFonts w:ascii="Times New Roman" w:cs="Times New Roman" w:eastAsia="宋体" w:hAnsi="Times New Roman" w:hint="default"/>
          <w:i w:val="false"/>
          <w:caps w:val="false"/>
          <w:color w:val="000000"/>
          <w:spacing w:val="0"/>
          <w:sz w:val="21"/>
          <w:szCs w:val="21"/>
          <w:shd w:val="clear" w:color="auto" w:fill="ffffff"/>
          <w:vertAlign w:val="subscript"/>
        </w:rPr>
        <w:t>2</w:t>
      </w:r>
      <w:r>
        <w:rPr>
          <w:rFonts w:ascii="Times New Roman" w:cs="Times New Roman" w:eastAsia="宋体" w:hAnsi="Times New Roman" w:hint="default"/>
          <w:i w:val="false"/>
          <w:caps w:val="false"/>
          <w:color w:val="000000"/>
          <w:spacing w:val="0"/>
          <w:sz w:val="21"/>
          <w:szCs w:val="21"/>
          <w:shd w:val="clear" w:color="auto" w:fill="ffffff"/>
        </w:rPr>
        <w:t>OH可以任意比例互溶的原</w:t>
      </w:r>
      <w:r>
        <w:rPr>
          <w:rFonts w:ascii="Times New Roman" w:cs="Times New Roman" w:eastAsia="宋体" w:hAnsi="Times New Roman" w:hint="default"/>
          <w:color w:val="000000"/>
          <w:sz w:val="21"/>
          <w:szCs w:val="21"/>
        </w:rPr>
        <w:t>__________________________________________________________</w:t>
      </w:r>
    </w:p>
    <w:p>
      <w:pPr>
        <w:pStyle w:val="style90"/>
        <w:keepNext w:val="false"/>
        <w:keepLines w:val="false"/>
        <w:pageBreakBefore w:val="false"/>
        <w:tabs>
          <w:tab w:val="left" w:leader="none" w:pos="3402"/>
        </w:tabs>
        <w:kinsoku/>
        <w:wordWrap/>
        <w:overflowPunct/>
        <w:topLinePunct w:val="false"/>
        <w:bidi w:val="false"/>
        <w:adjustRightInd w:val="false"/>
        <w:snapToGrid w:val="false"/>
        <w:spacing w:lineRule="auto" w:line="288"/>
        <w:jc w:val="center"/>
        <w:rPr>
          <w:rFonts w:ascii="Times New Roman" w:cs="Times New Roman" w:eastAsia="宋体" w:hAnsi="Times New Roman" w:hint="default"/>
          <w:color w:val="000000"/>
          <w:sz w:val="21"/>
          <w:szCs w:val="21"/>
        </w:rPr>
      </w:pPr>
    </w:p>
    <w:p>
      <w:pPr>
        <w:pStyle w:val="style90"/>
        <w:keepNext w:val="false"/>
        <w:keepLines w:val="false"/>
        <w:pageBreakBefore w:val="false"/>
        <w:tabs>
          <w:tab w:val="left" w:leader="none" w:pos="3402"/>
        </w:tabs>
        <w:kinsoku/>
        <w:wordWrap/>
        <w:overflowPunct/>
        <w:topLinePunct w:val="false"/>
        <w:bidi w:val="false"/>
        <w:adjustRightInd w:val="false"/>
        <w:snapToGrid w:val="false"/>
        <w:spacing w:lineRule="auto" w:line="288"/>
        <w:jc w:val="center"/>
        <w:rPr>
          <w:rFonts w:ascii="Times New Roman" w:cs="Times New Roman" w:eastAsia="宋体" w:hAnsi="Times New Roman" w:hint="default"/>
          <w:i w:val="false"/>
          <w:caps w:val="false"/>
          <w:color w:val="000000"/>
          <w:spacing w:val="0"/>
          <w:sz w:val="21"/>
          <w:szCs w:val="21"/>
          <w:shd w:val="clear" w:color="auto" w:fill="ffffff"/>
        </w:rPr>
      </w:pPr>
      <w:r>
        <w:rPr>
          <w:rFonts w:ascii="Times New Roman" w:cs="Times New Roman" w:eastAsia="宋体" w:hAnsi="Times New Roman" w:hint="eastAsia"/>
          <w:i w:val="false"/>
          <w:caps w:val="false"/>
          <w:color w:val="000000"/>
          <w:spacing w:val="0"/>
          <w:sz w:val="21"/>
          <w:szCs w:val="21"/>
          <w:shd w:val="clear" w:color="auto" w:fill="ffffff"/>
          <w:lang w:val="en-US" w:eastAsia="zh-CN"/>
        </w:rPr>
        <w:t>9</w:t>
      </w:r>
      <w:r>
        <w:rPr>
          <w:rFonts w:ascii="Times New Roman" w:cs="Times New Roman" w:eastAsia="宋体" w:hAnsi="Times New Roman" w:hint="default"/>
          <w:i w:val="false"/>
          <w:caps w:val="false"/>
          <w:color w:val="000000"/>
          <w:spacing w:val="0"/>
          <w:sz w:val="21"/>
          <w:szCs w:val="21"/>
          <w:shd w:val="clear" w:color="auto" w:fill="ffffff"/>
        </w:rPr>
        <w:t>、某同学用硫酸铜溶液与氨水做了一组实验，向硫酸铜溶液中滴加氨水生成蓝色沉淀，继续滴加氨水沉淀溶解，</w:t>
      </w:r>
    </w:p>
    <w:p>
      <w:pPr>
        <w:pStyle w:val="style90"/>
        <w:keepNext w:val="false"/>
        <w:keepLines w:val="false"/>
        <w:pageBreakBefore w:val="false"/>
        <w:tabs>
          <w:tab w:val="left" w:leader="none" w:pos="3402"/>
        </w:tabs>
        <w:kinsoku/>
        <w:wordWrap/>
        <w:overflowPunct/>
        <w:topLinePunct w:val="false"/>
        <w:bidi w:val="false"/>
        <w:adjustRightInd w:val="false"/>
        <w:snapToGrid w:val="false"/>
        <w:spacing w:lineRule="auto" w:line="288"/>
        <w:ind w:left="210" w:hanging="210" w:hangingChars="100"/>
        <w:jc w:val="left"/>
        <w:rPr>
          <w:rFonts w:ascii="Times New Roman" w:cs="Times New Roman" w:eastAsia="宋体" w:hAnsi="Times New Roman" w:hint="default"/>
          <w:i w:val="false"/>
          <w:caps w:val="false"/>
          <w:color w:val="000000"/>
          <w:spacing w:val="0"/>
          <w:sz w:val="21"/>
          <w:szCs w:val="21"/>
        </w:rPr>
      </w:pPr>
      <w:r>
        <w:rPr>
          <w:rFonts w:ascii="Times New Roman" w:cs="Times New Roman" w:eastAsia="宋体" w:hAnsi="Times New Roman" w:hint="eastAsia"/>
          <w:i w:val="false"/>
          <w:caps w:val="false"/>
          <w:color w:val="000000"/>
          <w:spacing w:val="0"/>
          <w:sz w:val="21"/>
          <w:szCs w:val="21"/>
          <w:shd w:val="clear" w:color="auto" w:fill="ffffff"/>
          <w:lang w:val="en-US" w:eastAsia="zh-CN"/>
        </w:rPr>
        <w:t xml:space="preserve"> </w:t>
      </w:r>
      <w:r>
        <w:rPr>
          <w:rFonts w:ascii="Times New Roman" w:cs="Times New Roman" w:eastAsia="宋体" w:hAnsi="Times New Roman" w:hint="default"/>
          <w:i w:val="false"/>
          <w:caps w:val="false"/>
          <w:color w:val="000000"/>
          <w:spacing w:val="0"/>
          <w:sz w:val="21"/>
          <w:szCs w:val="21"/>
          <w:shd w:val="clear" w:color="auto" w:fill="ffffff"/>
        </w:rPr>
        <w:t>得到深蓝色透明溶液，最后向该溶液中加入一定量乙醇，析出[Cu(NH</w:t>
      </w:r>
      <w:r>
        <w:rPr>
          <w:rFonts w:ascii="Times New Roman" w:cs="Times New Roman" w:eastAsia="宋体" w:hAnsi="Times New Roman" w:hint="default"/>
          <w:i w:val="false"/>
          <w:caps w:val="false"/>
          <w:color w:val="000000"/>
          <w:spacing w:val="0"/>
          <w:sz w:val="21"/>
          <w:szCs w:val="21"/>
          <w:shd w:val="clear" w:color="auto" w:fill="ffffff"/>
          <w:vertAlign w:val="subscript"/>
        </w:rPr>
        <w:t>3</w:t>
      </w:r>
      <w:r>
        <w:rPr>
          <w:rFonts w:ascii="Times New Roman" w:cs="Times New Roman" w:eastAsia="宋体" w:hAnsi="Times New Roman" w:hint="default"/>
          <w:i w:val="false"/>
          <w:caps w:val="false"/>
          <w:color w:val="000000"/>
          <w:spacing w:val="0"/>
          <w:sz w:val="21"/>
          <w:szCs w:val="21"/>
          <w:shd w:val="clear" w:color="auto" w:fill="ffffff"/>
        </w:rPr>
        <w:t>)</w:t>
      </w:r>
      <w:r>
        <w:rPr>
          <w:rFonts w:ascii="Times New Roman" w:cs="Times New Roman" w:eastAsia="宋体" w:hAnsi="Times New Roman" w:hint="default"/>
          <w:i w:val="false"/>
          <w:caps w:val="false"/>
          <w:color w:val="000000"/>
          <w:spacing w:val="0"/>
          <w:sz w:val="21"/>
          <w:szCs w:val="21"/>
          <w:shd w:val="clear" w:color="auto" w:fill="ffffff"/>
          <w:vertAlign w:val="subscript"/>
        </w:rPr>
        <w:t>4</w:t>
      </w:r>
      <w:r>
        <w:rPr>
          <w:rFonts w:ascii="Times New Roman" w:cs="Times New Roman" w:eastAsia="宋体" w:hAnsi="Times New Roman" w:hint="default"/>
          <w:i w:val="false"/>
          <w:caps w:val="false"/>
          <w:color w:val="000000"/>
          <w:spacing w:val="0"/>
          <w:sz w:val="21"/>
          <w:szCs w:val="21"/>
          <w:shd w:val="clear" w:color="auto" w:fill="ffffff"/>
        </w:rPr>
        <w:t>]SO</w:t>
      </w:r>
      <w:r>
        <w:rPr>
          <w:rFonts w:ascii="Times New Roman" w:cs="Times New Roman" w:eastAsia="宋体" w:hAnsi="Times New Roman" w:hint="default"/>
          <w:i w:val="false"/>
          <w:caps w:val="false"/>
          <w:color w:val="000000"/>
          <w:spacing w:val="0"/>
          <w:sz w:val="21"/>
          <w:szCs w:val="21"/>
          <w:shd w:val="clear" w:color="auto" w:fill="ffffff"/>
          <w:vertAlign w:val="subscript"/>
        </w:rPr>
        <w:t>4</w:t>
      </w:r>
      <w:r>
        <w:rPr>
          <w:rFonts w:ascii="Times New Roman" w:cs="Times New Roman" w:eastAsia="宋体" w:hAnsi="Times New Roman" w:hint="default"/>
          <w:i w:val="false"/>
          <w:caps w:val="false"/>
          <w:color w:val="000000"/>
          <w:spacing w:val="0"/>
          <w:sz w:val="21"/>
          <w:szCs w:val="21"/>
          <w:shd w:val="clear" w:color="auto" w:fill="ffffff"/>
        </w:rPr>
        <w:t>·</w:t>
      </w:r>
      <w:r>
        <w:rPr>
          <w:rFonts w:ascii="Times New Roman" w:cs="Times New Roman" w:eastAsia="宋体" w:hAnsi="Times New Roman" w:hint="default"/>
          <w:i w:val="false"/>
          <w:caps w:val="false"/>
          <w:color w:val="000000"/>
          <w:spacing w:val="0"/>
          <w:sz w:val="21"/>
          <w:szCs w:val="21"/>
          <w:shd w:val="clear" w:color="auto" w:fill="ffffff"/>
        </w:rPr>
        <w:t>H</w:t>
      </w:r>
      <w:r>
        <w:rPr>
          <w:rFonts w:ascii="Times New Roman" w:cs="Times New Roman" w:eastAsia="宋体" w:hAnsi="Times New Roman" w:hint="default"/>
          <w:i w:val="false"/>
          <w:caps w:val="false"/>
          <w:color w:val="000000"/>
          <w:spacing w:val="0"/>
          <w:sz w:val="21"/>
          <w:szCs w:val="21"/>
          <w:shd w:val="clear" w:color="auto" w:fill="ffffff"/>
          <w:vertAlign w:val="subscript"/>
        </w:rPr>
        <w:t>2</w:t>
      </w:r>
      <w:r>
        <w:rPr>
          <w:rFonts w:ascii="Times New Roman" w:cs="Times New Roman" w:eastAsia="宋体" w:hAnsi="Times New Roman" w:hint="default"/>
          <w:i w:val="false"/>
          <w:caps w:val="false"/>
          <w:color w:val="000000"/>
          <w:spacing w:val="0"/>
          <w:sz w:val="21"/>
          <w:szCs w:val="21"/>
          <w:shd w:val="clear" w:color="auto" w:fill="ffffff"/>
        </w:rPr>
        <w:t>O晶体，请解释加入乙醇后析出晶体的原因</w:t>
      </w:r>
      <w:r>
        <w:rPr>
          <w:rFonts w:ascii="Times New Roman" w:cs="Times New Roman" w:eastAsia="宋体" w:hAnsi="Times New Roman" w:hint="default"/>
          <w:color w:val="000000"/>
          <w:sz w:val="21"/>
          <w:szCs w:val="21"/>
        </w:rPr>
        <w:t>__________________________________________________________________________________</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bidi w:val="false"/>
        <w:adjustRightInd w:val="false"/>
        <w:snapToGrid w:val="false"/>
        <w:spacing w:before="0" w:beforeAutospacing="false" w:after="0" w:afterAutospacing="false" w:lineRule="auto" w:line="288"/>
        <w:ind w:left="210" w:right="0" w:hanging="210" w:hangingChars="100"/>
        <w:rPr>
          <w:rFonts w:ascii="Times New Roman" w:cs="Times New Roman" w:eastAsia="宋体" w:hAnsi="Times New Roman" w:hint="default"/>
          <w:i w:val="false"/>
          <w:caps w:val="false"/>
          <w:color w:val="000000"/>
          <w:spacing w:val="0"/>
          <w:sz w:val="21"/>
          <w:szCs w:val="21"/>
        </w:rPr>
      </w:pPr>
      <w:r>
        <w:rPr>
          <w:rFonts w:ascii="Times New Roman" w:cs="Times New Roman" w:eastAsia="宋体" w:hAnsi="Times New Roman" w:hint="eastAsia"/>
          <w:i w:val="false"/>
          <w:caps w:val="false"/>
          <w:color w:val="000000"/>
          <w:spacing w:val="0"/>
          <w:sz w:val="21"/>
          <w:szCs w:val="21"/>
          <w:shd w:val="clear" w:color="auto" w:fill="ffffff"/>
          <w:lang w:val="en-US" w:eastAsia="zh-CN"/>
        </w:rPr>
        <w:t>10、</w:t>
      </w:r>
      <w:r>
        <w:rPr>
          <w:rFonts w:ascii="Times New Roman" w:cs="Times New Roman" w:eastAsia="宋体" w:hAnsi="Times New Roman" w:hint="default"/>
          <w:i w:val="false"/>
          <w:caps w:val="false"/>
          <w:color w:val="000000"/>
          <w:spacing w:val="0"/>
          <w:sz w:val="21"/>
          <w:szCs w:val="21"/>
          <w:shd w:val="clear" w:color="auto" w:fill="ffffff"/>
        </w:rPr>
        <w:t>咖啡因对中枢神经有兴奋作用，其结构简式如下左图。常温下，咖啡因在水中的溶解度为2g，加适量水杨酸钠</w:t>
      </w:r>
      <w:r>
        <w:rPr>
          <w:rFonts w:ascii="Times New Roman" w:cs="Times New Roman" w:eastAsia="宋体" w:hAnsi="Times New Roman" w:hint="eastAsia"/>
          <w:i w:val="false"/>
          <w:caps w:val="false"/>
          <w:color w:val="000000"/>
          <w:spacing w:val="0"/>
          <w:sz w:val="21"/>
          <w:szCs w:val="21"/>
          <w:shd w:val="clear" w:color="auto" w:fill="ffffff"/>
          <w:lang w:val="en-US" w:eastAsia="zh-CN"/>
        </w:rPr>
        <w:t>[</w:t>
      </w:r>
      <w:r>
        <w:rPr>
          <w:rFonts w:ascii="Times New Roman" w:cs="Times New Roman" w:eastAsia="宋体" w:hAnsi="Times New Roman" w:hint="default"/>
          <w:i w:val="false"/>
          <w:caps w:val="false"/>
          <w:color w:val="000000"/>
          <w:spacing w:val="0"/>
          <w:sz w:val="21"/>
          <w:szCs w:val="21"/>
          <w:shd w:val="clear" w:color="auto" w:fill="ffffff"/>
        </w:rPr>
        <w:t>C</w:t>
      </w:r>
      <w:r>
        <w:rPr>
          <w:rFonts w:ascii="Times New Roman" w:cs="Times New Roman" w:eastAsia="宋体" w:hAnsi="Times New Roman" w:hint="default"/>
          <w:i w:val="false"/>
          <w:caps w:val="false"/>
          <w:color w:val="000000"/>
          <w:spacing w:val="0"/>
          <w:sz w:val="21"/>
          <w:szCs w:val="21"/>
          <w:shd w:val="clear" w:color="auto" w:fill="ffffff"/>
          <w:vertAlign w:val="subscript"/>
        </w:rPr>
        <w:t>6</w:t>
      </w:r>
      <w:r>
        <w:rPr>
          <w:rFonts w:ascii="Times New Roman" w:cs="Times New Roman" w:eastAsia="宋体" w:hAnsi="Times New Roman" w:hint="default"/>
          <w:i w:val="false"/>
          <w:caps w:val="false"/>
          <w:color w:val="000000"/>
          <w:spacing w:val="0"/>
          <w:sz w:val="21"/>
          <w:szCs w:val="21"/>
          <w:shd w:val="clear" w:color="auto" w:fill="ffffff"/>
        </w:rPr>
        <w:t>H</w:t>
      </w:r>
      <w:r>
        <w:rPr>
          <w:rFonts w:ascii="Times New Roman" w:cs="Times New Roman" w:eastAsia="宋体" w:hAnsi="Times New Roman" w:hint="default"/>
          <w:i w:val="false"/>
          <w:caps w:val="false"/>
          <w:color w:val="000000"/>
          <w:spacing w:val="0"/>
          <w:sz w:val="21"/>
          <w:szCs w:val="21"/>
          <w:shd w:val="clear" w:color="auto" w:fill="ffffff"/>
          <w:vertAlign w:val="subscript"/>
        </w:rPr>
        <w:t>4</w:t>
      </w:r>
      <w:r>
        <w:rPr>
          <w:rFonts w:ascii="Times New Roman" w:cs="Times New Roman" w:eastAsia="宋体" w:hAnsi="Times New Roman" w:hint="default"/>
          <w:i w:val="false"/>
          <w:caps w:val="false"/>
          <w:color w:val="000000"/>
          <w:spacing w:val="0"/>
          <w:sz w:val="21"/>
          <w:szCs w:val="21"/>
          <w:shd w:val="clear" w:color="auto" w:fill="ffffff"/>
        </w:rPr>
        <w:t>(OH)(COONa)</w:t>
      </w:r>
      <w:r>
        <w:rPr>
          <w:rFonts w:ascii="Times New Roman" w:cs="Times New Roman" w:eastAsia="宋体" w:hAnsi="Times New Roman" w:hint="eastAsia"/>
          <w:i w:val="false"/>
          <w:caps w:val="false"/>
          <w:color w:val="000000"/>
          <w:spacing w:val="0"/>
          <w:sz w:val="21"/>
          <w:szCs w:val="21"/>
          <w:shd w:val="clear" w:color="auto" w:fill="ffffff"/>
          <w:lang w:val="en-US" w:eastAsia="zh-CN"/>
        </w:rPr>
        <w:t>]</w:t>
      </w:r>
      <w:r>
        <w:rPr>
          <w:rFonts w:ascii="Times New Roman" w:cs="Times New Roman" w:eastAsia="宋体" w:hAnsi="Times New Roman" w:hint="default"/>
          <w:i w:val="false"/>
          <w:caps w:val="false"/>
          <w:color w:val="000000"/>
          <w:spacing w:val="0"/>
          <w:sz w:val="21"/>
          <w:szCs w:val="21"/>
          <w:shd w:val="clear" w:color="auto" w:fill="ffffff"/>
        </w:rPr>
        <w:t>可使其溶解度增大，其原因可能是</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shd w:val="clear" w:color="auto" w:fill="ffffff"/>
        </w:rPr>
        <w:t>，</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bidi w:val="false"/>
        <w:adjustRightInd w:val="false"/>
        <w:snapToGrid w:val="false"/>
        <w:spacing w:before="0" w:beforeAutospacing="false" w:after="0" w:afterAutospacing="false" w:lineRule="auto" w:line="288"/>
        <w:ind w:left="0" w:right="0" w:firstLine="420"/>
        <w:jc w:val="center"/>
        <w:rPr>
          <w:rFonts w:ascii="Times New Roman" w:cs="Times New Roman" w:eastAsia="宋体" w:hAnsi="Times New Roman" w:hint="default"/>
          <w:i w:val="false"/>
          <w:caps w:val="false"/>
          <w:color w:val="000000"/>
          <w:spacing w:val="0"/>
          <w:sz w:val="21"/>
          <w:szCs w:val="21"/>
        </w:rPr>
      </w:pPr>
      <w:r>
        <w:rPr>
          <w:rFonts w:ascii="Times New Roman" w:cs="Times New Roman" w:eastAsia="宋体" w:hAnsi="Times New Roman" w:hint="default"/>
          <w:b/>
          <w:i w:val="false"/>
          <w:caps w:val="false"/>
          <w:color w:val="000000"/>
          <w:spacing w:val="0"/>
          <w:sz w:val="21"/>
          <w:szCs w:val="21"/>
          <w:u w:val="none"/>
          <w:shd w:val="clear" w:color="auto" w:fill="ffffff"/>
        </w:rPr>
        <w:drawing>
          <wp:inline distL="0" distT="0" distB="0" distR="0">
            <wp:extent cx="1302131" cy="1189736"/>
            <wp:effectExtent l="0" t="0" r="0" b="0"/>
            <wp:docPr id="1054" name="_x0000_t75" descr="物质结构说理题之溶解性问题"/>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_x0000_t75"/>
                    <pic:cNvPicPr/>
                  </pic:nvPicPr>
                  <pic:blipFill>
                    <a:blip r:embed="rId28" cstate="print"/>
                    <a:srcRect l="0" t="0" r="0" b="0"/>
                    <a:stretch/>
                  </pic:blipFill>
                  <pic:spPr>
                    <a:xfrm rot="0">
                      <a:off x="0" y="0"/>
                      <a:ext cx="1302131" cy="1189736"/>
                    </a:xfrm>
                    <a:prstGeom prst="rect"/>
                    <a:ln>
                      <a:noFill/>
                    </a:ln>
                  </pic:spPr>
                </pic:pic>
              </a:graphicData>
            </a:graphic>
          </wp:inline>
        </w:drawing>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bidi w:val="false"/>
        <w:adjustRightInd w:val="false"/>
        <w:snapToGrid w:val="false"/>
        <w:spacing w:before="0" w:beforeAutospacing="false" w:after="0" w:afterAutospacing="false" w:lineRule="auto" w:line="288"/>
        <w:ind w:left="0" w:right="0" w:firstLine="420"/>
        <w:rPr>
          <w:rFonts w:ascii="Times New Roman" w:cs="Times New Roman" w:eastAsia="宋体" w:hAnsi="Times New Roman" w:hint="default"/>
          <w:i w:val="false"/>
          <w:caps w:val="false"/>
          <w:color w:val="000000"/>
          <w:spacing w:val="0"/>
          <w:sz w:val="21"/>
          <w:szCs w:val="21"/>
          <w:u w:val="none"/>
          <w:shd w:val="clear" w:color="auto" w:fill="ffffff"/>
        </w:rPr>
      </w:pP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bidi w:val="false"/>
        <w:adjustRightInd w:val="false"/>
        <w:snapToGrid w:val="false"/>
        <w:spacing w:before="0" w:beforeAutospacing="false" w:after="0" w:afterAutospacing="false" w:lineRule="auto" w:line="288"/>
        <w:ind w:left="0" w:right="0" w:firstLine="420"/>
        <w:rPr>
          <w:rFonts w:ascii="Times New Roman" w:cs="Times New Roman" w:eastAsia="宋体" w:hAnsi="Times New Roman" w:hint="default"/>
          <w:i w:val="false"/>
          <w:caps w:val="false"/>
          <w:color w:val="000000"/>
          <w:spacing w:val="0"/>
          <w:sz w:val="21"/>
          <w:szCs w:val="21"/>
          <w:u w:val="none"/>
          <w:shd w:val="clear" w:color="auto" w:fill="ffffff"/>
        </w:rPr>
      </w:pPr>
    </w:p>
    <w:p>
      <w:pPr>
        <w:pStyle w:val="style0"/>
        <w:keepNext w:val="false"/>
        <w:keepLines w:val="false"/>
        <w:pageBreakBefore w:val="false"/>
        <w:kinsoku/>
        <w:wordWrap/>
        <w:overflowPunct/>
        <w:topLinePunct w:val="false"/>
        <w:bidi w:val="false"/>
        <w:adjustRightInd w:val="false"/>
        <w:snapToGrid w:val="false"/>
        <w:spacing w:lineRule="auto" w:line="288"/>
        <w:rPr>
          <w:rFonts w:ascii="Times New Roman" w:cs="Times New Roman" w:eastAsia="宋体" w:hAnsi="Times New Roman" w:hint="default"/>
          <w:color w:val="000000"/>
          <w:sz w:val="21"/>
          <w:szCs w:val="21"/>
          <w:lang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bCs/>
          <w:color w:val="000000"/>
          <w:sz w:val="21"/>
          <w:szCs w:val="21"/>
          <w:lang w:val="en-US" w:eastAsia="zh-CN"/>
        </w:rPr>
      </w:pPr>
    </w:p>
    <w:p>
      <w:pPr>
        <w:pStyle w:val="style0"/>
        <w:keepNext w:val="false"/>
        <w:keepLines w:val="false"/>
        <w:pageBreakBefore w:val="false"/>
        <w:kinsoku/>
        <w:wordWrap/>
        <w:overflowPunct/>
        <w:topLinePunct w:val="false"/>
        <w:bidi w:val="false"/>
        <w:adjustRightInd w:val="false"/>
        <w:snapToGrid w:val="false"/>
        <w:spacing w:lineRule="auto" w:line="288"/>
        <w:rPr>
          <w:rFonts w:ascii="Times New Roman" w:cs="Times New Roman" w:eastAsia="宋体" w:hAnsi="Times New Roman" w:hint="default"/>
          <w:color w:val="000000"/>
          <w:sz w:val="21"/>
          <w:szCs w:val="21"/>
          <w:lang w:eastAsia="zh-CN"/>
        </w:rPr>
      </w:pPr>
    </w:p>
    <w:p>
      <w:pPr>
        <w:pStyle w:val="style0"/>
        <w:keepNext w:val="false"/>
        <w:keepLines w:val="false"/>
        <w:pageBreakBefore w:val="false"/>
        <w:kinsoku/>
        <w:wordWrap/>
        <w:overflowPunct/>
        <w:topLinePunct w:val="false"/>
        <w:bidi w:val="false"/>
        <w:adjustRightInd w:val="false"/>
        <w:snapToGrid w:val="false"/>
        <w:spacing w:lineRule="auto" w:line="288"/>
        <w:rPr>
          <w:rFonts w:ascii="Times New Roman" w:cs="Times New Roman" w:eastAsia="宋体" w:hAnsi="Times New Roman" w:hint="default"/>
          <w:color w:val="000000"/>
          <w:sz w:val="21"/>
          <w:szCs w:val="21"/>
          <w:lang w:eastAsia="zh-CN"/>
        </w:rPr>
      </w:pPr>
    </w:p>
    <w:p>
      <w:pPr>
        <w:pStyle w:val="style0"/>
        <w:keepNext w:val="false"/>
        <w:keepLines w:val="false"/>
        <w:pageBreakBefore w:val="false"/>
        <w:kinsoku/>
        <w:wordWrap/>
        <w:overflowPunct/>
        <w:topLinePunct w:val="false"/>
        <w:bidi w:val="false"/>
        <w:adjustRightInd w:val="false"/>
        <w:snapToGrid w:val="false"/>
        <w:spacing w:lineRule="auto" w:line="288"/>
        <w:rPr>
          <w:rFonts w:ascii="Times New Roman" w:cs="Times New Roman" w:eastAsia="宋体" w:hAnsi="Times New Roman" w:hint="default"/>
          <w:color w:val="000000"/>
          <w:sz w:val="21"/>
          <w:szCs w:val="21"/>
          <w:lang w:eastAsia="zh-CN"/>
        </w:rPr>
      </w:pPr>
    </w:p>
    <w:p>
      <w:pPr>
        <w:pStyle w:val="style0"/>
        <w:keepNext w:val="false"/>
        <w:keepLines w:val="false"/>
        <w:pageBreakBefore w:val="false"/>
        <w:kinsoku/>
        <w:wordWrap/>
        <w:overflowPunct/>
        <w:topLinePunct w:val="false"/>
        <w:bidi w:val="false"/>
        <w:adjustRightInd w:val="false"/>
        <w:snapToGrid w:val="false"/>
        <w:spacing w:lineRule="auto" w:line="288"/>
        <w:rPr>
          <w:rFonts w:ascii="Times New Roman" w:cs="Times New Roman" w:eastAsia="宋体" w:hAnsi="Times New Roman" w:hint="default"/>
          <w:color w:val="000000"/>
          <w:sz w:val="21"/>
          <w:szCs w:val="21"/>
          <w:lang w:eastAsia="zh-CN"/>
        </w:rPr>
      </w:pPr>
    </w:p>
    <w:p>
      <w:pPr>
        <w:pStyle w:val="style0"/>
        <w:keepNext w:val="false"/>
        <w:keepLines w:val="false"/>
        <w:pageBreakBefore w:val="false"/>
        <w:kinsoku/>
        <w:wordWrap/>
        <w:overflowPunct/>
        <w:topLinePunct w:val="false"/>
        <w:bidi w:val="false"/>
        <w:adjustRightInd w:val="false"/>
        <w:snapToGrid w:val="false"/>
        <w:spacing w:lineRule="auto" w:line="288"/>
        <w:jc w:val="center"/>
        <w:rPr>
          <w:rFonts w:ascii="Times New Roman" w:cs="Times New Roman" w:eastAsia="宋体" w:hAnsi="Times New Roman" w:hint="default"/>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default"/>
          <w:b/>
          <w:bCs/>
          <w:color w:val="000000"/>
          <w:sz w:val="28"/>
          <w:szCs w:val="28"/>
          <w:lang w:val="en-US" w:eastAsia="zh-CN"/>
        </w:rPr>
      </w:pPr>
      <w:r>
        <w:rPr>
          <w:rFonts w:ascii="Times New Roman" w:cs="Times New Roman" w:eastAsia="黑体" w:hAnsi="Times New Roman" w:hint="eastAsia"/>
          <w:b/>
          <w:bCs/>
          <w:color w:val="000000"/>
          <w:sz w:val="28"/>
          <w:szCs w:val="28"/>
          <w:lang w:val="en-US" w:eastAsia="zh-CN"/>
        </w:rPr>
        <w:t>【 溶解性】答案</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eastAsia"/>
          <w:b w:val="false"/>
          <w:bCs w:val="false"/>
          <w:color w:val="000000"/>
          <w:sz w:val="21"/>
          <w:szCs w:val="21"/>
          <w:lang w:val="en-US" w:eastAsia="zh-CN"/>
        </w:rPr>
        <w:t>1、</w:t>
      </w:r>
      <w:r>
        <w:rPr>
          <w:rFonts w:ascii="Times New Roman" w:cs="Times New Roman" w:eastAsia="宋体" w:hAnsi="Times New Roman" w:hint="default"/>
          <w:b w:val="false"/>
          <w:bCs w:val="false"/>
          <w:color w:val="000000"/>
          <w:sz w:val="21"/>
          <w:szCs w:val="21"/>
        </w:rPr>
        <w:t>ZnCl</w:t>
      </w:r>
      <w:r>
        <w:rPr>
          <w:rFonts w:ascii="Times New Roman" w:cs="Times New Roman" w:eastAsia="宋体" w:hAnsi="Times New Roman" w:hint="default"/>
          <w:b w:val="false"/>
          <w:bCs w:val="false"/>
          <w:color w:val="000000"/>
          <w:sz w:val="21"/>
          <w:szCs w:val="21"/>
          <w:vertAlign w:val="subscript"/>
        </w:rPr>
        <w:t>2</w:t>
      </w:r>
      <w:r>
        <w:rPr>
          <w:rFonts w:ascii="Times New Roman" w:cs="Times New Roman" w:eastAsia="宋体" w:hAnsi="Times New Roman" w:hint="default"/>
          <w:b w:val="false"/>
          <w:bCs w:val="false"/>
          <w:color w:val="000000"/>
          <w:sz w:val="21"/>
          <w:szCs w:val="21"/>
        </w:rPr>
        <w:t>、ZnBr</w:t>
      </w:r>
      <w:r>
        <w:rPr>
          <w:rFonts w:ascii="Times New Roman" w:cs="Times New Roman" w:eastAsia="宋体" w:hAnsi="Times New Roman" w:hint="default"/>
          <w:b w:val="false"/>
          <w:bCs w:val="false"/>
          <w:color w:val="000000"/>
          <w:sz w:val="21"/>
          <w:szCs w:val="21"/>
          <w:vertAlign w:val="subscript"/>
        </w:rPr>
        <w:t>2</w:t>
      </w:r>
      <w:r>
        <w:rPr>
          <w:rFonts w:ascii="Times New Roman" w:cs="Times New Roman" w:eastAsia="宋体" w:hAnsi="Times New Roman" w:hint="default"/>
          <w:b w:val="false"/>
          <w:bCs w:val="false"/>
          <w:color w:val="000000"/>
          <w:sz w:val="21"/>
          <w:szCs w:val="21"/>
        </w:rPr>
        <w:t>、ZnI</w:t>
      </w:r>
      <w:r>
        <w:rPr>
          <w:rFonts w:ascii="Times New Roman" w:cs="Times New Roman" w:eastAsia="宋体" w:hAnsi="Times New Roman" w:hint="default"/>
          <w:b w:val="false"/>
          <w:bCs w:val="false"/>
          <w:color w:val="000000"/>
          <w:sz w:val="21"/>
          <w:szCs w:val="21"/>
          <w:vertAlign w:val="subscript"/>
        </w:rPr>
        <w:t>2</w:t>
      </w:r>
      <w:r>
        <w:rPr>
          <w:rFonts w:ascii="Times New Roman" w:cs="Times New Roman" w:eastAsia="宋体" w:hAnsi="Times New Roman" w:hint="default"/>
          <w:b w:val="false"/>
          <w:bCs w:val="false"/>
          <w:color w:val="000000"/>
          <w:sz w:val="21"/>
          <w:szCs w:val="21"/>
        </w:rPr>
        <w:t>的化学键以共价键为主、极性较小</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left="210" w:right="0" w:rightChars="0" w:hanging="210" w:hangingChars="100"/>
        <w:textAlignment w:val="auto"/>
        <w:outlineLvl w:val="9"/>
        <w:rPr>
          <w:rFonts w:ascii="Times New Roman" w:cs="Times New Roman" w:eastAsia="宋体" w:hAnsi="Times New Roman" w:hint="default"/>
          <w:b w:val="false"/>
          <w:bCs w:val="false"/>
          <w:color w:val="000000"/>
          <w:sz w:val="21"/>
          <w:szCs w:val="21"/>
          <w:lang w:val="en-US" w:eastAsia="zh-CN"/>
        </w:rPr>
      </w:pPr>
      <w:r>
        <w:rPr>
          <w:rFonts w:ascii="Times New Roman" w:cs="Times New Roman" w:eastAsia="宋体" w:hAnsi="Times New Roman" w:hint="eastAsia"/>
          <w:b w:val="false"/>
          <w:bCs w:val="false"/>
          <w:color w:val="000000"/>
          <w:sz w:val="21"/>
          <w:szCs w:val="21"/>
          <w:lang w:val="en-US" w:eastAsia="zh-CN"/>
        </w:rPr>
        <w:t>2</w:t>
      </w:r>
      <w:r>
        <w:rPr>
          <w:rFonts w:ascii="Times New Roman" w:cs="Times New Roman" w:eastAsia="宋体" w:hAnsi="Times New Roman" w:hint="default"/>
          <w:b w:val="false"/>
          <w:bCs w:val="false"/>
          <w:color w:val="000000"/>
          <w:sz w:val="21"/>
          <w:szCs w:val="21"/>
          <w:lang w:val="en-US" w:eastAsia="zh-CN"/>
        </w:rPr>
        <w:t>、</w:t>
      </w:r>
      <w:r>
        <w:rPr>
          <w:rFonts w:ascii="Times New Roman" w:cs="Times New Roman" w:eastAsia="宋体" w:hAnsi="Times New Roman" w:hint="default"/>
          <w:b w:val="false"/>
          <w:bCs w:val="false"/>
          <w:color w:val="000000"/>
          <w:sz w:val="21"/>
          <w:szCs w:val="21"/>
        </w:rPr>
        <w:t>NH</w:t>
      </w:r>
      <w:r>
        <w:rPr>
          <w:rFonts w:ascii="Times New Roman" w:cs="Times New Roman" w:eastAsia="宋体" w:hAnsi="Times New Roman" w:hint="default"/>
          <w:b w:val="false"/>
          <w:bCs w:val="false"/>
          <w:color w:val="000000"/>
          <w:sz w:val="21"/>
          <w:szCs w:val="21"/>
          <w:vertAlign w:val="subscript"/>
        </w:rPr>
        <w:t>3</w:t>
      </w:r>
      <w:r>
        <w:rPr>
          <w:rFonts w:ascii="Times New Roman" w:cs="Times New Roman" w:eastAsia="宋体" w:hAnsi="Times New Roman" w:hint="default"/>
          <w:b w:val="false"/>
          <w:bCs w:val="false"/>
          <w:color w:val="000000"/>
          <w:sz w:val="21"/>
          <w:szCs w:val="21"/>
        </w:rPr>
        <w:t>与水分子间形成氢键</w:t>
      </w:r>
      <w:r>
        <w:rPr>
          <w:rFonts w:ascii="Times New Roman" w:cs="Times New Roman" w:eastAsia="宋体" w:hAnsi="Times New Roman" w:hint="default"/>
          <w:b w:val="false"/>
          <w:bCs w:val="false"/>
          <w:color w:val="000000"/>
          <w:sz w:val="21"/>
          <w:szCs w:val="21"/>
          <w:lang w:eastAsia="zh-CN"/>
        </w:rPr>
        <w:t>；</w:t>
      </w:r>
      <w:r>
        <w:rPr>
          <w:rFonts w:ascii="Times New Roman" w:cs="Times New Roman" w:eastAsia="宋体" w:hAnsi="Times New Roman" w:hint="default"/>
          <w:b w:val="false"/>
          <w:bCs w:val="false"/>
          <w:color w:val="000000"/>
          <w:sz w:val="21"/>
          <w:szCs w:val="21"/>
        </w:rPr>
        <w:t>NH</w:t>
      </w:r>
      <w:r>
        <w:rPr>
          <w:rFonts w:ascii="Times New Roman" w:cs="Times New Roman" w:eastAsia="宋体" w:hAnsi="Times New Roman" w:hint="default"/>
          <w:b w:val="false"/>
          <w:bCs w:val="false"/>
          <w:color w:val="000000"/>
          <w:sz w:val="21"/>
          <w:szCs w:val="21"/>
          <w:vertAlign w:val="subscript"/>
        </w:rPr>
        <w:t>3</w:t>
      </w:r>
      <w:r>
        <w:rPr>
          <w:rFonts w:ascii="Times New Roman" w:cs="Times New Roman" w:eastAsia="宋体" w:hAnsi="Times New Roman" w:hint="default"/>
          <w:b w:val="false"/>
          <w:bCs w:val="false"/>
          <w:color w:val="000000"/>
          <w:sz w:val="21"/>
          <w:szCs w:val="21"/>
          <w:lang w:eastAsia="zh-CN"/>
        </w:rPr>
        <w:t>为极性分子，水为极性溶剂，相似相容；</w:t>
      </w:r>
      <w:r>
        <w:rPr>
          <w:rFonts w:ascii="Times New Roman" w:cs="Times New Roman" w:eastAsia="宋体" w:hAnsi="Times New Roman" w:hint="default"/>
          <w:b w:val="false"/>
          <w:bCs w:val="false"/>
          <w:color w:val="000000"/>
          <w:sz w:val="21"/>
          <w:szCs w:val="21"/>
        </w:rPr>
        <w:t>NH</w:t>
      </w:r>
      <w:r>
        <w:rPr>
          <w:rFonts w:ascii="Times New Roman" w:cs="Times New Roman" w:eastAsia="宋体" w:hAnsi="Times New Roman" w:hint="default"/>
          <w:b w:val="false"/>
          <w:bCs w:val="false"/>
          <w:color w:val="000000"/>
          <w:sz w:val="21"/>
          <w:szCs w:val="21"/>
          <w:vertAlign w:val="subscript"/>
        </w:rPr>
        <w:t>3</w:t>
      </w:r>
      <w:r>
        <w:rPr>
          <w:rFonts w:ascii="Times New Roman" w:cs="Times New Roman" w:eastAsia="宋体" w:hAnsi="Times New Roman" w:hint="default"/>
          <w:b w:val="false"/>
          <w:bCs w:val="false"/>
          <w:color w:val="000000"/>
          <w:sz w:val="21"/>
          <w:szCs w:val="21"/>
          <w:lang w:eastAsia="zh-CN"/>
        </w:rPr>
        <w:t>与</w:t>
      </w:r>
      <w:r>
        <w:rPr>
          <w:rFonts w:ascii="Times New Roman" w:cs="Times New Roman" w:eastAsia="宋体" w:hAnsi="Times New Roman" w:hint="default"/>
          <w:b w:val="false"/>
          <w:bCs w:val="false"/>
          <w:color w:val="000000"/>
          <w:sz w:val="21"/>
          <w:szCs w:val="21"/>
          <w:lang w:val="en-US" w:eastAsia="zh-CN"/>
        </w:rPr>
        <w:t>H</w:t>
      </w:r>
      <w:r>
        <w:rPr>
          <w:rFonts w:ascii="Times New Roman" w:cs="Times New Roman" w:eastAsia="宋体" w:hAnsi="Times New Roman" w:hint="default"/>
          <w:b w:val="false"/>
          <w:bCs w:val="false"/>
          <w:color w:val="000000"/>
          <w:sz w:val="21"/>
          <w:szCs w:val="21"/>
          <w:vertAlign w:val="subscript"/>
          <w:lang w:val="en-US" w:eastAsia="zh-CN"/>
        </w:rPr>
        <w:t>2</w:t>
      </w:r>
      <w:r>
        <w:rPr>
          <w:rFonts w:ascii="Times New Roman" w:cs="Times New Roman" w:eastAsia="宋体" w:hAnsi="Times New Roman" w:hint="default"/>
          <w:b w:val="false"/>
          <w:bCs w:val="false"/>
          <w:color w:val="000000"/>
          <w:sz w:val="21"/>
          <w:szCs w:val="21"/>
          <w:lang w:val="en-US" w:eastAsia="zh-CN"/>
        </w:rPr>
        <w:t>O</w:t>
      </w:r>
      <w:r>
        <w:rPr>
          <w:rFonts w:ascii="Times New Roman" w:cs="Times New Roman" w:eastAsia="宋体" w:hAnsi="Times New Roman" w:hint="default"/>
          <w:b w:val="false"/>
          <w:bCs w:val="false"/>
          <w:color w:val="000000"/>
          <w:sz w:val="21"/>
          <w:szCs w:val="21"/>
          <w:lang w:eastAsia="zh-CN"/>
        </w:rPr>
        <w:t>反应生成了</w:t>
      </w:r>
      <w:r>
        <w:rPr>
          <w:rFonts w:ascii="Times New Roman" w:cs="Times New Roman" w:eastAsia="宋体" w:hAnsi="Times New Roman" w:hint="default"/>
          <w:b w:val="false"/>
          <w:bCs w:val="false"/>
          <w:color w:val="000000"/>
          <w:sz w:val="21"/>
          <w:szCs w:val="21"/>
        </w:rPr>
        <w:t>NH</w:t>
      </w:r>
      <w:r>
        <w:rPr>
          <w:rFonts w:ascii="Times New Roman" w:cs="Times New Roman" w:eastAsia="宋体" w:hAnsi="Times New Roman" w:hint="default"/>
          <w:b w:val="false"/>
          <w:bCs w:val="false"/>
          <w:color w:val="000000"/>
          <w:sz w:val="21"/>
          <w:szCs w:val="21"/>
          <w:vertAlign w:val="subscript"/>
        </w:rPr>
        <w:t>3.</w:t>
      </w:r>
      <w:r>
        <w:rPr>
          <w:rFonts w:ascii="Times New Roman" w:cs="Times New Roman" w:eastAsia="宋体" w:hAnsi="Times New Roman" w:hint="default"/>
          <w:b w:val="false"/>
          <w:bCs w:val="false"/>
          <w:color w:val="000000"/>
          <w:sz w:val="21"/>
          <w:szCs w:val="21"/>
          <w:lang w:val="en-US" w:eastAsia="zh-CN"/>
        </w:rPr>
        <w:t>H</w:t>
      </w:r>
      <w:r>
        <w:rPr>
          <w:rFonts w:ascii="Times New Roman" w:cs="Times New Roman" w:eastAsia="宋体" w:hAnsi="Times New Roman" w:hint="default"/>
          <w:b w:val="false"/>
          <w:bCs w:val="false"/>
          <w:color w:val="000000"/>
          <w:sz w:val="21"/>
          <w:szCs w:val="21"/>
          <w:vertAlign w:val="subscript"/>
          <w:lang w:val="en-US" w:eastAsia="zh-CN"/>
        </w:rPr>
        <w:t>2</w:t>
      </w:r>
      <w:r>
        <w:rPr>
          <w:rFonts w:ascii="Times New Roman" w:cs="Times New Roman" w:eastAsia="宋体" w:hAnsi="Times New Roman" w:hint="default"/>
          <w:b w:val="false"/>
          <w:bCs w:val="false"/>
          <w:color w:val="000000"/>
          <w:sz w:val="21"/>
          <w:szCs w:val="21"/>
          <w:lang w:val="en-US" w:eastAsia="zh-CN"/>
        </w:rPr>
        <w:t>O，增大了</w:t>
      </w:r>
      <w:r>
        <w:rPr>
          <w:rFonts w:ascii="Times New Roman" w:cs="Times New Roman" w:eastAsia="宋体" w:hAnsi="Times New Roman" w:hint="default"/>
          <w:b w:val="false"/>
          <w:bCs w:val="false"/>
          <w:color w:val="000000"/>
          <w:sz w:val="21"/>
          <w:szCs w:val="21"/>
        </w:rPr>
        <w:t>NH</w:t>
      </w:r>
      <w:r>
        <w:rPr>
          <w:rFonts w:ascii="Times New Roman" w:cs="Times New Roman" w:eastAsia="宋体" w:hAnsi="Times New Roman" w:hint="default"/>
          <w:b w:val="false"/>
          <w:bCs w:val="false"/>
          <w:color w:val="000000"/>
          <w:sz w:val="21"/>
          <w:szCs w:val="21"/>
          <w:vertAlign w:val="subscript"/>
        </w:rPr>
        <w:t>3</w:t>
      </w:r>
      <w:r>
        <w:rPr>
          <w:rFonts w:ascii="Times New Roman" w:cs="Times New Roman" w:eastAsia="宋体" w:hAnsi="Times New Roman" w:hint="default"/>
          <w:b w:val="false"/>
          <w:bCs w:val="false"/>
          <w:color w:val="000000"/>
          <w:sz w:val="21"/>
          <w:szCs w:val="21"/>
          <w:lang w:eastAsia="zh-CN"/>
        </w:rPr>
        <w:t>的溶解度</w:t>
      </w:r>
    </w:p>
    <w:p>
      <w:pPr>
        <w:pStyle w:val="style90"/>
        <w:keepNext w:val="false"/>
        <w:keepLines w:val="false"/>
        <w:pageBreakBefore w:val="false"/>
        <w:tabs>
          <w:tab w:val="left" w:leader="none" w:pos="3402"/>
        </w:tabs>
        <w:kinsoku/>
        <w:wordWrap/>
        <w:overflowPunct/>
        <w:topLinePunct w:val="false"/>
        <w:bidi w:val="false"/>
        <w:adjustRightInd w:val="false"/>
        <w:snapToGrid w:val="false"/>
        <w:spacing w:lineRule="auto" w:line="288"/>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eastAsia"/>
          <w:b w:val="false"/>
          <w:bCs w:val="false"/>
          <w:color w:val="000000"/>
          <w:sz w:val="21"/>
          <w:szCs w:val="21"/>
          <w:lang w:val="en-US" w:eastAsia="zh-CN"/>
        </w:rPr>
        <w:t>3、</w:t>
      </w:r>
      <w:r>
        <w:rPr>
          <w:rFonts w:ascii="Times New Roman" w:cs="Times New Roman" w:eastAsia="宋体" w:hAnsi="Times New Roman" w:hint="default"/>
          <w:b w:val="false"/>
          <w:bCs w:val="false"/>
          <w:color w:val="000000"/>
          <w:sz w:val="21"/>
          <w:szCs w:val="21"/>
        </w:rPr>
        <w:t>尿素与水分子之间可以形成氢键</w:t>
      </w:r>
    </w:p>
    <w:p>
      <w:pPr>
        <w:pStyle w:val="style0"/>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eastAsia"/>
          <w:b w:val="false"/>
          <w:bCs w:val="false"/>
          <w:color w:val="000000"/>
          <w:sz w:val="21"/>
          <w:szCs w:val="21"/>
          <w:lang w:val="en-US" w:eastAsia="zh-CN"/>
        </w:rPr>
        <w:t>4、</w:t>
      </w:r>
      <w:r>
        <w:rPr>
          <w:rFonts w:ascii="Times New Roman" w:cs="Times New Roman" w:eastAsia="宋体" w:hAnsi="Times New Roman" w:hint="default"/>
          <w:b w:val="false"/>
          <w:bCs w:val="false"/>
          <w:color w:val="000000"/>
          <w:sz w:val="21"/>
          <w:szCs w:val="21"/>
        </w:rPr>
        <w:t>硝酸分子是极性分子，易溶于极性溶剂的水中，硝酸分子中存在</w:t>
      </w:r>
      <w:r>
        <w:rPr>
          <w:rFonts w:ascii="Times New Roman" w:cs="Times New Roman" w:eastAsia="宋体" w:hAnsi="Times New Roman" w:hint="default"/>
          <w:b w:val="false"/>
          <w:bCs w:val="false"/>
          <w:color w:val="000000"/>
          <w:sz w:val="21"/>
          <w:szCs w:val="21"/>
        </w:rPr>
        <w:t>“</w:t>
      </w:r>
      <w:r>
        <w:rPr>
          <w:rFonts w:ascii="Times New Roman" w:cs="Times New Roman" w:eastAsia="宋体" w:hAnsi="Times New Roman" w:hint="default"/>
          <w:b w:val="false"/>
          <w:bCs w:val="false"/>
          <w:color w:val="000000"/>
          <w:sz w:val="21"/>
          <w:szCs w:val="21"/>
        </w:rPr>
        <w:t>H</w:t>
      </w:r>
      <w:r>
        <w:rPr>
          <w:rFonts w:ascii="Times New Roman" w:cs="Times New Roman" w:eastAsia="宋体" w:hAnsi="Times New Roman" w:hint="default"/>
          <w:b w:val="false"/>
          <w:bCs w:val="false"/>
          <w:color w:val="000000"/>
          <w:sz w:val="21"/>
          <w:szCs w:val="21"/>
        </w:rPr>
        <w:t>—</w:t>
      </w:r>
      <w:r>
        <w:rPr>
          <w:rFonts w:ascii="Times New Roman" w:cs="Times New Roman" w:eastAsia="宋体" w:hAnsi="Times New Roman" w:hint="default"/>
          <w:b w:val="false"/>
          <w:bCs w:val="false"/>
          <w:color w:val="000000"/>
          <w:sz w:val="21"/>
          <w:szCs w:val="21"/>
        </w:rPr>
        <w:t>O</w:t>
      </w:r>
      <w:r>
        <w:rPr>
          <w:rFonts w:ascii="Times New Roman" w:cs="Times New Roman" w:eastAsia="宋体" w:hAnsi="Times New Roman" w:hint="default"/>
          <w:b w:val="false"/>
          <w:bCs w:val="false"/>
          <w:color w:val="000000"/>
          <w:sz w:val="21"/>
          <w:szCs w:val="21"/>
        </w:rPr>
        <w:t>”</w:t>
      </w:r>
      <w:r>
        <w:rPr>
          <w:rFonts w:ascii="Times New Roman" w:cs="Times New Roman" w:eastAsia="宋体" w:hAnsi="Times New Roman" w:hint="default"/>
          <w:b w:val="false"/>
          <w:bCs w:val="false"/>
          <w:color w:val="000000"/>
          <w:sz w:val="21"/>
          <w:szCs w:val="21"/>
        </w:rPr>
        <w:t>键，易与水分子间形成氢键</w:t>
      </w:r>
    </w:p>
    <w:p>
      <w:pPr>
        <w:pStyle w:val="style0"/>
        <w:keepNext w:val="false"/>
        <w:keepLines w:val="false"/>
        <w:pageBreakBefore w:val="false"/>
        <w:kinsoku/>
        <w:wordWrap/>
        <w:overflowPunct/>
        <w:topLinePunct w:val="false"/>
        <w:bidi w:val="false"/>
        <w:adjustRightInd w:val="false"/>
        <w:snapToGrid w:val="false"/>
        <w:spacing w:lineRule="auto" w:line="288"/>
        <w:ind w:left="210" w:hanging="210" w:hangingChars="100"/>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eastAsia"/>
          <w:b w:val="false"/>
          <w:bCs w:val="false"/>
          <w:color w:val="000000"/>
          <w:sz w:val="21"/>
          <w:szCs w:val="21"/>
          <w:u w:val="none"/>
          <w:lang w:val="en-US" w:eastAsia="zh-CN"/>
        </w:rPr>
        <w:t>5、</w:t>
      </w:r>
      <w:r>
        <w:rPr>
          <w:rFonts w:ascii="Times New Roman" w:cs="Times New Roman" w:eastAsia="宋体" w:hAnsi="Times New Roman" w:hint="default"/>
          <w:b w:val="false"/>
          <w:bCs w:val="false"/>
          <w:color w:val="000000"/>
          <w:sz w:val="21"/>
          <w:szCs w:val="21"/>
          <w:u w:val="none"/>
        </w:rPr>
        <w:t xml:space="preserve">HF </w:t>
      </w:r>
      <w:r>
        <w:rPr>
          <w:rFonts w:ascii="Times New Roman" w:cs="Times New Roman" w:eastAsia="宋体" w:hAnsi="Times New Roman" w:hint="eastAsia"/>
          <w:b w:val="false"/>
          <w:bCs w:val="false"/>
          <w:color w:val="000000"/>
          <w:sz w:val="21"/>
          <w:szCs w:val="21"/>
          <w:u w:val="none"/>
          <w:lang w:val="en-US" w:eastAsia="zh-CN"/>
        </w:rPr>
        <w:t xml:space="preserve"> </w:t>
      </w:r>
      <w:r>
        <w:rPr>
          <w:rFonts w:ascii="Times New Roman" w:cs="Times New Roman" w:eastAsia="宋体" w:hAnsi="Times New Roman" w:hint="eastAsia"/>
          <w:b w:val="false"/>
          <w:bCs w:val="false"/>
          <w:color w:val="000000"/>
          <w:sz w:val="21"/>
          <w:szCs w:val="21"/>
          <w:lang w:val="en-US" w:eastAsia="zh-CN"/>
        </w:rPr>
        <w:t xml:space="preserve">  </w:t>
      </w:r>
      <w:r>
        <w:rPr>
          <w:rFonts w:ascii="Times New Roman" w:cs="Times New Roman" w:eastAsia="宋体" w:hAnsi="Times New Roman" w:hint="default"/>
          <w:b w:val="false"/>
          <w:bCs w:val="false"/>
          <w:color w:val="000000"/>
          <w:sz w:val="21"/>
          <w:szCs w:val="21"/>
          <w:u w:val="none"/>
        </w:rPr>
        <w:t>HF与水分子之间能形成氢键，氢键的存在能增强物质在水中的溶解性，所以HF和HCl在水中HF的溶解度较大</w:t>
      </w:r>
    </w:p>
    <w:p>
      <w:pPr>
        <w:pStyle w:val="style0"/>
        <w:keepNext w:val="false"/>
        <w:keepLines w:val="false"/>
        <w:pageBreakBefore w:val="false"/>
        <w:kinsoku/>
        <w:wordWrap/>
        <w:overflowPunct/>
        <w:topLinePunct w:val="false"/>
        <w:bidi w:val="false"/>
        <w:adjustRightInd w:val="false"/>
        <w:snapToGrid w:val="false"/>
        <w:spacing w:lineRule="auto" w:line="288"/>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eastAsia"/>
          <w:b w:val="false"/>
          <w:bCs w:val="false"/>
          <w:color w:val="000000"/>
          <w:sz w:val="21"/>
          <w:szCs w:val="21"/>
          <w:lang w:val="en-US" w:eastAsia="zh-CN"/>
        </w:rPr>
        <w:t>6、</w:t>
      </w:r>
      <w:r>
        <w:rPr>
          <w:rFonts w:ascii="Times New Roman" w:cs="Times New Roman" w:eastAsia="宋体" w:hAnsi="Times New Roman" w:hint="default"/>
          <w:b w:val="false"/>
          <w:bCs w:val="false"/>
          <w:color w:val="000000"/>
          <w:sz w:val="21"/>
          <w:szCs w:val="21"/>
        </w:rPr>
        <w:t>水分子与乙醇间能形成分子间氢键。</w:t>
      </w:r>
    </w:p>
    <w:p>
      <w:pPr>
        <w:pStyle w:val="style90"/>
        <w:keepNext w:val="false"/>
        <w:keepLines w:val="false"/>
        <w:pageBreakBefore w:val="false"/>
        <w:tabs>
          <w:tab w:val="left" w:leader="none" w:pos="3402"/>
        </w:tabs>
        <w:kinsoku/>
        <w:wordWrap/>
        <w:overflowPunct/>
        <w:topLinePunct w:val="false"/>
        <w:bidi w:val="false"/>
        <w:adjustRightInd w:val="false"/>
        <w:snapToGrid w:val="false"/>
        <w:spacing w:lineRule="auto" w:line="288"/>
        <w:ind w:left="210" w:hanging="210" w:hangingChars="100"/>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eastAsia"/>
          <w:b w:val="false"/>
          <w:bCs w:val="false"/>
          <w:color w:val="000000"/>
          <w:sz w:val="21"/>
          <w:szCs w:val="21"/>
          <w:lang w:val="en-US" w:eastAsia="zh-CN"/>
        </w:rPr>
        <w:t>7、</w:t>
      </w:r>
      <w:r>
        <w:rPr>
          <w:rFonts w:ascii="Times New Roman" w:cs="Times New Roman" w:eastAsia="宋体" w:hAnsi="Times New Roman" w:hint="default"/>
          <w:b w:val="false"/>
          <w:bCs w:val="false"/>
          <w:color w:val="000000"/>
          <w:sz w:val="21"/>
          <w:szCs w:val="21"/>
        </w:rPr>
        <w:t>晶体中硼酸分子间以氢键缔合在一起，难以溶解；加热时，晶体中部分氢键被破坏，硼酸分子与水分子形成氢键，溶解度增大</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bidi w:val="false"/>
        <w:adjustRightInd w:val="false"/>
        <w:snapToGrid w:val="false"/>
        <w:spacing w:before="0" w:beforeAutospacing="false" w:after="0" w:afterAutospacing="false" w:lineRule="auto" w:line="288"/>
        <w:ind w:right="0"/>
        <w:rPr>
          <w:rFonts w:ascii="Times New Roman" w:cs="Times New Roman" w:eastAsia="宋体" w:hAnsi="Times New Roman" w:hint="default"/>
          <w:b w:val="false"/>
          <w:bCs w:val="false"/>
          <w:i w:val="false"/>
          <w:caps w:val="false"/>
          <w:color w:val="000000"/>
          <w:spacing w:val="0"/>
          <w:sz w:val="21"/>
          <w:szCs w:val="21"/>
        </w:rPr>
      </w:pPr>
      <w:r>
        <w:rPr>
          <w:rFonts w:ascii="Times New Roman" w:cs="Times New Roman" w:eastAsia="宋体" w:hAnsi="Times New Roman" w:hint="eastAsia"/>
          <w:b w:val="false"/>
          <w:bCs w:val="false"/>
          <w:i w:val="false"/>
          <w:caps w:val="false"/>
          <w:color w:val="000000"/>
          <w:spacing w:val="0"/>
          <w:sz w:val="21"/>
          <w:szCs w:val="21"/>
          <w:shd w:val="clear" w:color="auto" w:fill="ffffff"/>
          <w:lang w:val="en-US" w:eastAsia="zh-CN"/>
        </w:rPr>
        <w:t>8、</w:t>
      </w:r>
      <w:r>
        <w:rPr>
          <w:rFonts w:ascii="Times New Roman" w:cs="Times New Roman" w:eastAsia="宋体" w:hAnsi="Times New Roman" w:hint="default"/>
          <w:b w:val="false"/>
          <w:bCs w:val="false"/>
          <w:i w:val="false"/>
          <w:caps w:val="false"/>
          <w:color w:val="000000"/>
          <w:spacing w:val="0"/>
          <w:sz w:val="21"/>
          <w:szCs w:val="21"/>
          <w:shd w:val="clear" w:color="auto" w:fill="ffffff"/>
        </w:rPr>
        <w:t>都是极性分子；H</w:t>
      </w:r>
      <w:r>
        <w:rPr>
          <w:rFonts w:ascii="Times New Roman" w:cs="Times New Roman" w:eastAsia="宋体" w:hAnsi="Times New Roman" w:hint="default"/>
          <w:b w:val="false"/>
          <w:bCs w:val="false"/>
          <w:i w:val="false"/>
          <w:caps w:val="false"/>
          <w:color w:val="000000"/>
          <w:spacing w:val="0"/>
          <w:sz w:val="21"/>
          <w:szCs w:val="21"/>
          <w:shd w:val="clear" w:color="auto" w:fill="ffffff"/>
          <w:vertAlign w:val="subscript"/>
        </w:rPr>
        <w:t>2</w:t>
      </w:r>
      <w:r>
        <w:rPr>
          <w:rFonts w:ascii="Times New Roman" w:cs="Times New Roman" w:eastAsia="宋体" w:hAnsi="Times New Roman" w:hint="default"/>
          <w:b w:val="false"/>
          <w:bCs w:val="false"/>
          <w:i w:val="false"/>
          <w:caps w:val="false"/>
          <w:color w:val="000000"/>
          <w:spacing w:val="0"/>
          <w:sz w:val="21"/>
          <w:szCs w:val="21"/>
          <w:shd w:val="clear" w:color="auto" w:fill="ffffff"/>
        </w:rPr>
        <w:t>O与CH</w:t>
      </w:r>
      <w:r>
        <w:rPr>
          <w:rFonts w:ascii="Times New Roman" w:cs="Times New Roman" w:eastAsia="宋体" w:hAnsi="Times New Roman" w:hint="default"/>
          <w:b w:val="false"/>
          <w:bCs w:val="false"/>
          <w:i w:val="false"/>
          <w:caps w:val="false"/>
          <w:color w:val="000000"/>
          <w:spacing w:val="0"/>
          <w:sz w:val="21"/>
          <w:szCs w:val="21"/>
          <w:shd w:val="clear" w:color="auto" w:fill="ffffff"/>
          <w:vertAlign w:val="subscript"/>
        </w:rPr>
        <w:t>3</w:t>
      </w:r>
      <w:r>
        <w:rPr>
          <w:rFonts w:ascii="Times New Roman" w:cs="Times New Roman" w:eastAsia="宋体" w:hAnsi="Times New Roman" w:hint="default"/>
          <w:b w:val="false"/>
          <w:bCs w:val="false"/>
          <w:i w:val="false"/>
          <w:caps w:val="false"/>
          <w:color w:val="000000"/>
          <w:spacing w:val="0"/>
          <w:sz w:val="21"/>
          <w:szCs w:val="21"/>
          <w:shd w:val="clear" w:color="auto" w:fill="ffffff"/>
        </w:rPr>
        <w:t>CH</w:t>
      </w:r>
      <w:r>
        <w:rPr>
          <w:rFonts w:ascii="Times New Roman" w:cs="Times New Roman" w:eastAsia="宋体" w:hAnsi="Times New Roman" w:hint="default"/>
          <w:b w:val="false"/>
          <w:bCs w:val="false"/>
          <w:i w:val="false"/>
          <w:caps w:val="false"/>
          <w:color w:val="000000"/>
          <w:spacing w:val="0"/>
          <w:sz w:val="21"/>
          <w:szCs w:val="21"/>
          <w:shd w:val="clear" w:color="auto" w:fill="ffffff"/>
          <w:vertAlign w:val="subscript"/>
        </w:rPr>
        <w:t>2</w:t>
      </w:r>
      <w:r>
        <w:rPr>
          <w:rFonts w:ascii="Times New Roman" w:cs="Times New Roman" w:eastAsia="宋体" w:hAnsi="Times New Roman" w:hint="default"/>
          <w:b w:val="false"/>
          <w:bCs w:val="false"/>
          <w:i w:val="false"/>
          <w:caps w:val="false"/>
          <w:color w:val="000000"/>
          <w:spacing w:val="0"/>
          <w:sz w:val="21"/>
          <w:szCs w:val="21"/>
          <w:shd w:val="clear" w:color="auto" w:fill="ffffff"/>
        </w:rPr>
        <w:t>OH可形成分子间氢键</w:t>
      </w:r>
    </w:p>
    <w:p>
      <w:pPr>
        <w:pStyle w:val="style0"/>
        <w:rPr>
          <w:rFonts w:ascii="Times New Roman" w:cs="Times New Roman" w:eastAsia="宋体" w:hAnsi="Times New Roman" w:hint="default"/>
          <w:b w:val="false"/>
          <w:bCs w:val="false"/>
          <w:i w:val="false"/>
          <w:caps w:val="false"/>
          <w:color w:val="000000"/>
          <w:spacing w:val="0"/>
          <w:sz w:val="21"/>
          <w:szCs w:val="21"/>
          <w:shd w:val="clear" w:color="auto" w:fill="ffffff"/>
        </w:rPr>
      </w:pPr>
      <w:r>
        <w:rPr>
          <w:rFonts w:ascii="Times New Roman" w:cs="Times New Roman" w:eastAsia="宋体" w:hAnsi="Times New Roman" w:hint="eastAsia"/>
          <w:b w:val="false"/>
          <w:bCs w:val="false"/>
          <w:i w:val="false"/>
          <w:caps w:val="false"/>
          <w:color w:val="000000"/>
          <w:spacing w:val="0"/>
          <w:sz w:val="21"/>
          <w:szCs w:val="21"/>
          <w:shd w:val="clear" w:color="auto" w:fill="ffffff"/>
          <w:lang w:val="en-US" w:eastAsia="zh-CN"/>
        </w:rPr>
        <w:t>9、</w:t>
      </w:r>
      <w:r>
        <w:rPr>
          <w:rFonts w:ascii="Times New Roman" w:cs="Times New Roman" w:eastAsia="宋体" w:hAnsi="Times New Roman" w:hint="default"/>
          <w:b w:val="false"/>
          <w:bCs w:val="false"/>
          <w:i w:val="false"/>
          <w:caps w:val="false"/>
          <w:color w:val="000000"/>
          <w:spacing w:val="0"/>
          <w:sz w:val="21"/>
          <w:szCs w:val="21"/>
          <w:shd w:val="clear" w:color="auto" w:fill="ffffff"/>
        </w:rPr>
        <w:t>乙醇分子极性比水分子弱，加入乙醇后溶剂的极性减弱，溶质的溶解度减小</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bidi w:val="false"/>
        <w:adjustRightInd w:val="false"/>
        <w:snapToGrid w:val="false"/>
        <w:spacing w:before="0" w:beforeAutospacing="false" w:after="0" w:afterAutospacing="false" w:lineRule="auto" w:line="288"/>
        <w:ind w:right="0"/>
        <w:rPr>
          <w:rFonts w:ascii="Times New Roman" w:cs="Times New Roman" w:eastAsia="宋体" w:hAnsi="Times New Roman" w:hint="default"/>
          <w:b w:val="false"/>
          <w:bCs w:val="false"/>
          <w:i w:val="false"/>
          <w:caps w:val="false"/>
          <w:color w:val="000000"/>
          <w:spacing w:val="0"/>
          <w:sz w:val="21"/>
          <w:szCs w:val="21"/>
          <w:u w:val="none"/>
          <w:shd w:val="clear" w:color="auto" w:fill="ffffff"/>
          <w:lang w:val="en-US" w:eastAsia="zh-CN"/>
        </w:rPr>
      </w:pPr>
      <w:r>
        <w:rPr>
          <w:rFonts w:ascii="Times New Roman" w:cs="Times New Roman" w:eastAsia="宋体" w:hAnsi="Times New Roman" w:hint="eastAsia"/>
          <w:b w:val="false"/>
          <w:bCs w:val="false"/>
          <w:i w:val="false"/>
          <w:caps w:val="false"/>
          <w:color w:val="000000"/>
          <w:spacing w:val="0"/>
          <w:sz w:val="21"/>
          <w:szCs w:val="21"/>
          <w:u w:val="none"/>
          <w:shd w:val="clear" w:color="auto" w:fill="ffffff"/>
          <w:lang w:val="en-US" w:eastAsia="zh-CN"/>
        </w:rPr>
        <w:t>10、咖啡因与水杨酸钠形成了氢键</w:t>
      </w:r>
    </w:p>
    <w:p>
      <w:pPr>
        <w:pStyle w:val="style0"/>
        <w:rPr>
          <w:rFonts w:ascii="Times New Roman" w:cs="Times New Roman" w:eastAsia="宋体" w:hAnsi="Times New Roman" w:hint="default"/>
          <w:i w:val="false"/>
          <w:caps w:val="false"/>
          <w:color w:val="000000"/>
          <w:spacing w:val="0"/>
          <w:sz w:val="21"/>
          <w:szCs w:val="21"/>
          <w:shd w:val="clear" w:color="auto" w:fill="ffffff"/>
          <w:lang w:val="en-US" w:eastAsia="zh-CN"/>
        </w:rPr>
      </w:pPr>
    </w:p>
    <w:p>
      <w:pPr>
        <w:pStyle w:val="style0"/>
        <w:keepNext w:val="false"/>
        <w:keepLines w:val="false"/>
        <w:pageBreakBefore w:val="false"/>
        <w:kinsoku/>
        <w:wordWrap/>
        <w:overflowPunct/>
        <w:topLinePunct w:val="false"/>
        <w:bidi w:val="false"/>
        <w:adjustRightInd w:val="false"/>
        <w:snapToGrid w:val="false"/>
        <w:spacing w:lineRule="auto" w:line="288"/>
        <w:rPr>
          <w:rFonts w:ascii="Times New Roman" w:cs="Times New Roman" w:eastAsia="宋体" w:hAnsi="Times New Roman" w:hint="default"/>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eastAsia"/>
          <w:b/>
          <w:bCs/>
          <w:color w:val="000000"/>
          <w:sz w:val="28"/>
          <w:szCs w:val="28"/>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eastAsia"/>
          <w:b/>
          <w:bCs/>
          <w:color w:val="000000"/>
          <w:sz w:val="28"/>
          <w:szCs w:val="28"/>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eastAsia"/>
          <w:b/>
          <w:bCs/>
          <w:color w:val="000000"/>
          <w:sz w:val="28"/>
          <w:szCs w:val="28"/>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eastAsia"/>
          <w:b/>
          <w:bCs/>
          <w:color w:val="000000"/>
          <w:sz w:val="28"/>
          <w:szCs w:val="28"/>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eastAsia"/>
          <w:b/>
          <w:bCs/>
          <w:color w:val="000000"/>
          <w:sz w:val="28"/>
          <w:szCs w:val="28"/>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eastAsia"/>
          <w:b/>
          <w:bCs/>
          <w:color w:val="000000"/>
          <w:sz w:val="28"/>
          <w:szCs w:val="28"/>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eastAsia"/>
          <w:b/>
          <w:bCs/>
          <w:color w:val="000000"/>
          <w:sz w:val="28"/>
          <w:szCs w:val="28"/>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eastAsia"/>
          <w:b/>
          <w:bCs/>
          <w:color w:val="000000"/>
          <w:sz w:val="28"/>
          <w:szCs w:val="28"/>
          <w:lang w:val="en-US" w:eastAsia="zh-CN"/>
        </w:rPr>
      </w:pPr>
    </w:p>
    <w:p>
      <w:pPr>
        <w:pStyle w:val="style0"/>
        <w:keepNext w:val="false"/>
        <w:keepLines w:val="false"/>
        <w:pageBreakBefore w:val="false"/>
        <w:numPr>
          <w:ilvl w:val="0"/>
          <w:numId w:val="4"/>
        </w:numPr>
        <w:kinsoku/>
        <w:wordWrap/>
        <w:overflowPunct/>
        <w:topLinePunct w:val="false"/>
        <w:autoSpaceDE/>
        <w:autoSpaceDN/>
        <w:bidi w:val="false"/>
        <w:adjustRightInd w:val="false"/>
        <w:snapToGrid w:val="false"/>
        <w:spacing w:lineRule="auto" w:line="288"/>
        <w:ind w:left="0" w:leftChars="0" w:firstLine="0" w:firstLineChars="0"/>
        <w:jc w:val="center"/>
        <w:textAlignment w:val="auto"/>
        <w:rPr>
          <w:rFonts w:ascii="Times New Roman" w:cs="Times New Roman" w:eastAsia="黑体" w:hAnsi="Times New Roman" w:hint="default"/>
          <w:b/>
          <w:bCs/>
          <w:color w:val="000000"/>
          <w:sz w:val="28"/>
          <w:szCs w:val="28"/>
          <w:lang w:val="en-US" w:eastAsia="zh-CN"/>
        </w:rPr>
      </w:pPr>
      <w:r>
        <w:rPr>
          <w:rFonts w:ascii="Times New Roman" w:cs="Times New Roman" w:eastAsia="黑体" w:hAnsi="Times New Roman" w:hint="eastAsia"/>
          <w:b/>
          <w:bCs/>
          <w:color w:val="000000"/>
          <w:sz w:val="28"/>
          <w:szCs w:val="28"/>
          <w:lang w:val="en-US" w:eastAsia="zh-CN"/>
        </w:rPr>
        <w:t>氢键</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黑体" w:hAnsi="Times New Roman" w:hint="default"/>
          <w:b/>
          <w:bCs/>
          <w:color w:val="000000"/>
          <w:sz w:val="21"/>
          <w:szCs w:val="21"/>
          <w:u w:val="none"/>
          <w:lang w:eastAsia="zh-CN"/>
        </w:rPr>
      </w:pPr>
      <w:r>
        <w:rPr>
          <w:rFonts w:ascii="Times New Roman" w:cs="Times New Roman" w:eastAsia="黑体" w:hAnsi="Times New Roman" w:hint="default"/>
          <w:b/>
          <w:bCs/>
          <w:color w:val="000000"/>
          <w:sz w:val="21"/>
          <w:szCs w:val="21"/>
          <w:u w:val="none"/>
          <w:lang w:eastAsia="zh-CN"/>
        </w:rPr>
        <w:t>【方法和规律】</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lang w:val="en-US" w:eastAsia="zh-CN"/>
        </w:rPr>
      </w:pPr>
      <w:r>
        <w:rPr>
          <w:rFonts w:ascii="Times New Roman" w:cs="Times New Roman" w:eastAsia="楷体" w:hAnsi="Times New Roman" w:hint="default"/>
          <w:b/>
          <w:bCs/>
          <w:i w:val="false"/>
          <w:caps w:val="false"/>
          <w:color w:val="000000"/>
          <w:spacing w:val="8"/>
          <w:sz w:val="21"/>
          <w:szCs w:val="21"/>
          <w:shd w:val="clear" w:color="auto" w:fill="ffffff"/>
          <w:lang w:val="en-US" w:eastAsia="zh-CN"/>
        </w:rPr>
        <w:t>1、氢键对物质性质的影响</w:t>
      </w:r>
      <w:r>
        <w:rPr>
          <w:rFonts w:ascii="Times New Roman" w:cs="Times New Roman" w:eastAsia="楷体" w:hAnsi="Times New Roman" w:hint="default"/>
          <w:b w:val="false"/>
          <w:i w:val="false"/>
          <w:caps w:val="false"/>
          <w:color w:val="000000"/>
          <w:spacing w:val="8"/>
          <w:sz w:val="21"/>
          <w:szCs w:val="21"/>
          <w:shd w:val="clear" w:color="auto" w:fill="ffffff"/>
          <w:lang w:val="en-US" w:eastAsia="zh-CN"/>
        </w:rPr>
        <w:t>：</w:t>
      </w:r>
      <w:r>
        <w:rPr>
          <w:rFonts w:ascii="Times New Roman" w:cs="Times New Roman" w:eastAsia="楷体" w:hAnsi="Times New Roman" w:hint="default"/>
          <w:b/>
          <w:bCs/>
          <w:i w:val="false"/>
          <w:caps w:val="false"/>
          <w:color w:val="000000"/>
          <w:spacing w:val="8"/>
          <w:sz w:val="21"/>
          <w:szCs w:val="21"/>
          <w:shd w:val="clear" w:color="auto" w:fill="ffffff"/>
          <w:lang w:val="en-US" w:eastAsia="zh-CN"/>
        </w:rPr>
        <w:t>熔沸点、溶解性、</w:t>
      </w:r>
      <w:r>
        <w:rPr>
          <w:rFonts w:ascii="Times New Roman" w:cs="Times New Roman" w:eastAsia="楷体" w:hAnsi="Times New Roman" w:hint="default"/>
          <w:b/>
          <w:bCs/>
          <w:color w:val="000000"/>
          <w:sz w:val="21"/>
          <w:szCs w:val="21"/>
        </w:rPr>
        <w:t>缔合</w:t>
      </w:r>
      <w:r>
        <w:rPr>
          <w:rFonts w:ascii="Times New Roman" w:cs="Times New Roman" w:eastAsia="楷体" w:hAnsi="Times New Roman" w:hint="default"/>
          <w:b/>
          <w:bCs/>
          <w:color w:val="000000"/>
          <w:sz w:val="21"/>
          <w:szCs w:val="21"/>
          <w:lang w:eastAsia="zh-CN"/>
        </w:rPr>
        <w:t>分子</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楷体" w:hAnsi="Times New Roman" w:hint="default"/>
          <w:b/>
          <w:bCs/>
          <w:color w:val="000000"/>
          <w:sz w:val="21"/>
          <w:szCs w:val="21"/>
          <w:lang w:eastAsia="zh-CN"/>
        </w:rPr>
      </w:pPr>
      <w:r>
        <w:rPr>
          <w:rFonts w:ascii="Times New Roman" w:cs="Times New Roman" w:eastAsia="楷体" w:hAnsi="Times New Roman" w:hint="default"/>
          <w:b/>
          <w:bCs/>
          <w:color w:val="000000"/>
          <w:sz w:val="21"/>
          <w:szCs w:val="21"/>
          <w:lang w:eastAsia="zh-CN"/>
        </w:rPr>
        <w:t>【例题精讲】</w:t>
      </w:r>
    </w:p>
    <w:tbl>
      <w:tblPr>
        <w:tblStyle w:val="style15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
      <w:tblGrid>
        <w:gridCol w:w="469"/>
        <w:gridCol w:w="600"/>
        <w:gridCol w:w="8886"/>
      </w:tblGrid>
      <w:tr>
        <w:trPr>
          <w:jc w:val="center"/>
        </w:trPr>
        <w:tc>
          <w:tcPr>
            <w:tcW w:w="9955" w:type="dxa"/>
            <w:gridSpan w:val="3"/>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bCs/>
                <w:color w:val="000000"/>
                <w:sz w:val="21"/>
                <w:szCs w:val="21"/>
                <w:vertAlign w:val="baseline"/>
                <w:lang w:val="en-US" w:eastAsia="zh-CN"/>
              </w:rPr>
            </w:pPr>
            <w:r>
              <w:rPr>
                <w:rFonts w:ascii="Times New Roman" w:cs="Times New Roman" w:eastAsia="楷体" w:hAnsi="Times New Roman" w:hint="default"/>
                <w:b/>
                <w:bCs/>
                <w:color w:val="000000"/>
                <w:sz w:val="21"/>
                <w:szCs w:val="21"/>
                <w:lang w:val="en-US" w:eastAsia="zh-CN"/>
              </w:rPr>
              <w:t xml:space="preserve">氢键与熔沸点 </w:t>
            </w:r>
          </w:p>
        </w:tc>
      </w:tr>
      <w:tr>
        <w:tblPrEx/>
        <w:trPr>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lang w:val="en-US" w:eastAsia="zh-CN"/>
              </w:rPr>
            </w:pPr>
            <w:r>
              <w:rPr>
                <w:rFonts w:ascii="Times New Roman" w:cs="Times New Roman" w:eastAsia="楷体" w:hAnsi="Times New Roman" w:hint="default"/>
                <w:b/>
                <w:bCs/>
                <w:color w:val="000000"/>
                <w:sz w:val="21"/>
                <w:szCs w:val="21"/>
                <w:lang w:val="en-US" w:eastAsia="zh-CN"/>
              </w:rPr>
              <w:t>答题策略</w:t>
            </w:r>
          </w:p>
        </w:tc>
        <w:tc>
          <w:tcPr>
            <w:tcW w:w="8886"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lang w:val="en-US" w:eastAsia="zh-CN"/>
              </w:rPr>
            </w:pPr>
            <w:r>
              <w:rPr>
                <w:rFonts w:ascii="Times New Roman" w:cs="Times New Roman" w:eastAsia="楷体" w:hAnsi="Times New Roman" w:hint="eastAsia"/>
                <w:b/>
                <w:bCs/>
                <w:color w:val="000000"/>
                <w:sz w:val="21"/>
                <w:szCs w:val="21"/>
                <w:lang w:val="en-US" w:eastAsia="zh-CN"/>
              </w:rPr>
              <w:t>形成分子间氢键会使物质熔沸点增大，形成分子内氢键会使物质熔沸点降低</w:t>
            </w:r>
          </w:p>
        </w:tc>
      </w:tr>
      <w:tr>
        <w:tblPrEx/>
        <w:trPr>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eastAsia="zh-CN"/>
              </w:rPr>
            </w:pPr>
            <w:r>
              <w:rPr>
                <w:rFonts w:ascii="Times New Roman" w:cs="Times New Roman" w:eastAsia="楷体" w:hAnsi="Times New Roman" w:hint="default"/>
                <w:b/>
                <w:bCs/>
                <w:color w:val="000000"/>
                <w:sz w:val="21"/>
                <w:szCs w:val="21"/>
                <w:lang w:val="en-US" w:eastAsia="zh-CN"/>
              </w:rPr>
              <w:t>答题模板</w:t>
            </w:r>
          </w:p>
        </w:tc>
        <w:tc>
          <w:tcPr>
            <w:tcW w:w="8886"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eastAsia="zh-CN"/>
              </w:rPr>
            </w:pPr>
            <w:r>
              <w:rPr>
                <w:rFonts w:ascii="Times New Roman" w:cs="Times New Roman" w:eastAsia="楷体" w:hAnsi="Times New Roman" w:hint="default"/>
                <w:b/>
                <w:bCs/>
                <w:color w:val="000000"/>
                <w:sz w:val="21"/>
                <w:szCs w:val="21"/>
                <w:lang w:val="en-US" w:eastAsia="zh-CN"/>
              </w:rPr>
              <w:t>同为分子晶体，</w:t>
            </w:r>
            <w:r>
              <w:rPr>
                <w:rFonts w:ascii="Times New Roman" w:cs="Times New Roman" w:eastAsia="楷体" w:hAnsi="Times New Roman" w:hint="default"/>
                <w:b/>
                <w:bCs/>
                <w:color w:val="000000"/>
                <w:sz w:val="21"/>
                <w:szCs w:val="21"/>
                <w:lang w:val="en-US" w:eastAsia="zh-CN"/>
              </w:rPr>
              <w:t>×××</w:t>
            </w:r>
            <w:r>
              <w:rPr>
                <w:rFonts w:ascii="Times New Roman" w:cs="Times New Roman" w:eastAsia="楷体" w:hAnsi="Times New Roman" w:hint="default"/>
                <w:b/>
                <w:bCs/>
                <w:color w:val="000000"/>
                <w:sz w:val="21"/>
                <w:szCs w:val="21"/>
                <w:lang w:val="en-US" w:eastAsia="zh-CN"/>
              </w:rPr>
              <w:t>存在氢键，而</w:t>
            </w:r>
            <w:r>
              <w:rPr>
                <w:rFonts w:ascii="Times New Roman" w:cs="Times New Roman" w:eastAsia="楷体" w:hAnsi="Times New Roman" w:hint="default"/>
                <w:b/>
                <w:bCs/>
                <w:color w:val="000000"/>
                <w:sz w:val="21"/>
                <w:szCs w:val="21"/>
                <w:lang w:val="en-US" w:eastAsia="zh-CN"/>
              </w:rPr>
              <w:t>×××</w:t>
            </w:r>
            <w:r>
              <w:rPr>
                <w:rFonts w:ascii="Times New Roman" w:cs="Times New Roman" w:eastAsia="楷体" w:hAnsi="Times New Roman" w:hint="default"/>
                <w:b/>
                <w:bCs/>
                <w:color w:val="000000"/>
                <w:sz w:val="21"/>
                <w:szCs w:val="21"/>
                <w:lang w:val="en-US" w:eastAsia="zh-CN"/>
              </w:rPr>
              <w:t>仅存在较弱的范德华力</w:t>
            </w:r>
          </w:p>
        </w:tc>
      </w:tr>
      <w:tr>
        <w:tblPrEx/>
        <w:trPr>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lang w:val="en-US" w:eastAsia="zh-CN"/>
              </w:rPr>
            </w:pPr>
          </w:p>
        </w:tc>
        <w:tc>
          <w:tcPr>
            <w:tcW w:w="8886"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lang w:val="en-US" w:eastAsia="zh-CN"/>
              </w:rPr>
            </w:pPr>
            <w:r>
              <w:rPr>
                <w:rFonts w:ascii="Times New Roman" w:cs="Times New Roman" w:eastAsia="楷体" w:hAnsi="Times New Roman" w:hint="default"/>
                <w:b/>
                <w:bCs/>
                <w:color w:val="000000"/>
                <w:sz w:val="21"/>
                <w:szCs w:val="21"/>
                <w:lang w:val="en-US" w:eastAsia="zh-CN"/>
              </w:rPr>
              <w:t>同为分子晶体，</w:t>
            </w:r>
            <w:r>
              <w:rPr>
                <w:rFonts w:ascii="Times New Roman" w:cs="Times New Roman" w:eastAsia="楷体" w:hAnsi="Times New Roman" w:hint="default"/>
                <w:b/>
                <w:bCs/>
                <w:color w:val="000000"/>
                <w:sz w:val="21"/>
                <w:szCs w:val="21"/>
                <w:lang w:val="en-US" w:eastAsia="zh-CN"/>
              </w:rPr>
              <w:t>×××</w:t>
            </w:r>
            <w:r>
              <w:rPr>
                <w:rFonts w:ascii="Times New Roman" w:cs="Times New Roman" w:eastAsia="楷体" w:hAnsi="Times New Roman" w:hint="default"/>
                <w:b/>
                <w:bCs/>
                <w:color w:val="000000"/>
                <w:sz w:val="21"/>
                <w:szCs w:val="21"/>
                <w:lang w:val="en-US" w:eastAsia="zh-CN"/>
              </w:rPr>
              <w:t>存在</w:t>
            </w:r>
            <w:r>
              <w:rPr>
                <w:rFonts w:ascii="Times New Roman" w:cs="Times New Roman" w:eastAsia="楷体" w:hAnsi="Times New Roman" w:hint="eastAsia"/>
                <w:b/>
                <w:bCs/>
                <w:color w:val="000000"/>
                <w:sz w:val="21"/>
                <w:szCs w:val="21"/>
                <w:lang w:val="en-US" w:eastAsia="zh-CN"/>
              </w:rPr>
              <w:t>分子间</w:t>
            </w:r>
            <w:r>
              <w:rPr>
                <w:rFonts w:ascii="Times New Roman" w:cs="Times New Roman" w:eastAsia="楷体" w:hAnsi="Times New Roman" w:hint="default"/>
                <w:b/>
                <w:bCs/>
                <w:color w:val="000000"/>
                <w:sz w:val="21"/>
                <w:szCs w:val="21"/>
                <w:lang w:val="en-US" w:eastAsia="zh-CN"/>
              </w:rPr>
              <w:t>氢键，而</w:t>
            </w:r>
            <w:r>
              <w:rPr>
                <w:rFonts w:ascii="Times New Roman" w:cs="Times New Roman" w:eastAsia="楷体" w:hAnsi="Times New Roman" w:hint="default"/>
                <w:b/>
                <w:bCs/>
                <w:color w:val="000000"/>
                <w:sz w:val="21"/>
                <w:szCs w:val="21"/>
                <w:lang w:val="en-US" w:eastAsia="zh-CN"/>
              </w:rPr>
              <w:t>×××</w:t>
            </w:r>
            <w:r>
              <w:rPr>
                <w:rFonts w:ascii="Times New Roman" w:cs="Times New Roman" w:eastAsia="楷体" w:hAnsi="Times New Roman" w:hint="default"/>
                <w:b/>
                <w:bCs/>
                <w:color w:val="000000"/>
                <w:sz w:val="21"/>
                <w:szCs w:val="21"/>
                <w:lang w:val="en-US" w:eastAsia="zh-CN"/>
              </w:rPr>
              <w:t>存在</w:t>
            </w:r>
            <w:r>
              <w:rPr>
                <w:rFonts w:ascii="Times New Roman" w:cs="Times New Roman" w:eastAsia="楷体" w:hAnsi="Times New Roman" w:hint="eastAsia"/>
                <w:b/>
                <w:bCs/>
                <w:color w:val="000000"/>
                <w:sz w:val="21"/>
                <w:szCs w:val="21"/>
                <w:lang w:val="en-US" w:eastAsia="zh-CN"/>
              </w:rPr>
              <w:t>分子内</w:t>
            </w:r>
            <w:r>
              <w:rPr>
                <w:rFonts w:ascii="Times New Roman" w:cs="Times New Roman" w:eastAsia="楷体" w:hAnsi="Times New Roman" w:hint="default"/>
                <w:b/>
                <w:bCs/>
                <w:color w:val="000000"/>
                <w:sz w:val="21"/>
                <w:szCs w:val="21"/>
                <w:lang w:val="en-US" w:eastAsia="zh-CN"/>
              </w:rPr>
              <w:t>氢键</w:t>
            </w:r>
          </w:p>
        </w:tc>
      </w:tr>
      <w:tr>
        <w:tblPrEx/>
        <w:trPr>
          <w:jc w:val="center"/>
        </w:trPr>
        <w:tc>
          <w:tcPr>
            <w:tcW w:w="46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b w:val="false"/>
                <w:bCs w:val="false"/>
                <w:color w:val="000000"/>
                <w:sz w:val="21"/>
                <w:szCs w:val="21"/>
                <w:vertAlign w:val="baseline"/>
                <w:lang w:val="en-US" w:eastAsia="zh-CN"/>
              </w:rPr>
            </w:pPr>
            <w:r>
              <w:rPr>
                <w:rFonts w:ascii="Times New Roman" w:cs="Times New Roman" w:eastAsia="宋体" w:hAnsi="Times New Roman" w:hint="default"/>
                <w:b w:val="false"/>
                <w:bCs w:val="false"/>
                <w:color w:val="000000"/>
                <w:sz w:val="21"/>
                <w:szCs w:val="21"/>
                <w:vertAlign w:val="baseline"/>
                <w:lang w:val="en-US" w:eastAsia="zh-CN"/>
              </w:rPr>
              <w:t>1</w:t>
            </w:r>
          </w:p>
        </w:tc>
        <w:tc>
          <w:tcPr>
            <w:tcW w:w="9486" w:type="dxa"/>
            <w:gridSpan w:val="2"/>
            <w:tcBorders/>
            <w:vAlign w:val="center"/>
          </w:tcPr>
          <w:p>
            <w:pPr>
              <w:pStyle w:val="style0"/>
              <w:keepNext w:val="false"/>
              <w:keepLines w:val="false"/>
              <w:pageBreakBefore w:val="false"/>
              <w:kinsoku/>
              <w:wordWrap/>
              <w:overflowPunct/>
              <w:topLinePunct w:val="false"/>
              <w:autoSpaceDE/>
              <w:autoSpaceDN/>
              <w:bidi w:val="false"/>
              <w:adjustRightInd w:val="false"/>
              <w:snapToGrid w:val="false"/>
              <w:spacing w:lineRule="auto" w:line="288"/>
              <w:rPr>
                <w:rFonts w:ascii="Times New Roman" w:cs="Times New Roman" w:eastAsia="宋体" w:hAnsi="Times New Roman" w:hint="eastAsia"/>
                <w:b/>
                <w:bCs/>
                <w:color w:val="000000"/>
                <w:sz w:val="21"/>
                <w:szCs w:val="21"/>
                <w:vertAlign w:val="baseline"/>
                <w:lang w:eastAsia="zh-CN"/>
              </w:rPr>
            </w:pPr>
            <w:r>
              <w:rPr>
                <w:rFonts w:ascii="Times New Roman" w:cs="Times New Roman" w:hAnsi="Times New Roman" w:hint="default"/>
                <w:color w:val="000000"/>
                <w:sz w:val="21"/>
                <w:szCs w:val="21"/>
              </w:rPr>
              <w:t>乙酸的沸点明显高于乙醛，其主要原因是</w:t>
            </w:r>
            <w:r>
              <w:rPr>
                <w:rFonts w:ascii="Times New Roman" w:cs="Times New Roman" w:hAnsi="Times New Roman" w:hint="eastAsia"/>
                <w:color w:val="000000"/>
                <w:sz w:val="21"/>
                <w:szCs w:val="21"/>
                <w:lang w:eastAsia="zh-CN"/>
              </w:rPr>
              <w:t>：</w:t>
            </w:r>
            <w:r>
              <w:rPr>
                <w:rFonts w:ascii="Times New Roman" w:cs="Times New Roman" w:eastAsia="楷体" w:hAnsi="Times New Roman" w:hint="default"/>
                <w:b/>
                <w:bCs/>
                <w:color w:val="000000"/>
                <w:sz w:val="21"/>
                <w:szCs w:val="21"/>
                <w:lang w:val="en-US" w:eastAsia="zh-CN"/>
              </w:rPr>
              <w:t>同为分子晶体，</w:t>
            </w:r>
            <w:r>
              <w:rPr>
                <w:rFonts w:ascii="Times New Roman" w:cs="Times New Roman" w:eastAsia="楷体" w:hAnsi="Times New Roman" w:hint="default"/>
                <w:b/>
                <w:color w:val="000000"/>
                <w:sz w:val="21"/>
                <w:szCs w:val="21"/>
              </w:rPr>
              <w:t>CH</w:t>
            </w:r>
            <w:r>
              <w:rPr>
                <w:rFonts w:ascii="Times New Roman" w:cs="Times New Roman" w:eastAsia="楷体" w:hAnsi="Times New Roman" w:hint="default"/>
                <w:b/>
                <w:color w:val="000000"/>
                <w:sz w:val="21"/>
                <w:szCs w:val="21"/>
                <w:vertAlign w:val="subscript"/>
              </w:rPr>
              <w:t>3</w:t>
            </w:r>
            <w:r>
              <w:rPr>
                <w:rFonts w:ascii="Times New Roman" w:cs="Times New Roman" w:eastAsia="楷体" w:hAnsi="Times New Roman" w:hint="default"/>
                <w:b/>
                <w:color w:val="000000"/>
                <w:sz w:val="21"/>
                <w:szCs w:val="21"/>
              </w:rPr>
              <w:t>COOH存在分子间氢键</w:t>
            </w:r>
            <w:r>
              <w:rPr>
                <w:rFonts w:ascii="Times New Roman" w:cs="Times New Roman" w:eastAsia="楷体" w:hAnsi="Times New Roman" w:hint="default"/>
                <w:b/>
                <w:color w:val="000000"/>
                <w:sz w:val="21"/>
                <w:szCs w:val="21"/>
                <w:lang w:eastAsia="zh-CN"/>
              </w:rPr>
              <w:t>，</w:t>
            </w:r>
            <w:r>
              <w:rPr>
                <w:rFonts w:ascii="Times New Roman" w:cs="Times New Roman" w:eastAsia="楷体" w:hAnsi="Times New Roman" w:hint="default"/>
                <w:b/>
                <w:bCs/>
                <w:color w:val="000000"/>
                <w:sz w:val="21"/>
                <w:szCs w:val="21"/>
                <w:lang w:val="en-US" w:eastAsia="zh-CN"/>
              </w:rPr>
              <w:t>而乙醛仅存在较弱的范德华力</w:t>
            </w:r>
          </w:p>
        </w:tc>
      </w:tr>
      <w:tr>
        <w:tblPrEx/>
        <w:trPr>
          <w:jc w:val="center"/>
        </w:trPr>
        <w:tc>
          <w:tcPr>
            <w:tcW w:w="46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b w:val="false"/>
                <w:bCs w:val="false"/>
                <w:color w:val="000000"/>
                <w:sz w:val="21"/>
                <w:szCs w:val="21"/>
                <w:vertAlign w:val="baseline"/>
                <w:lang w:val="en-US" w:eastAsia="zh-CN"/>
              </w:rPr>
            </w:pPr>
            <w:r>
              <w:rPr>
                <w:rFonts w:ascii="Times New Roman" w:cs="Times New Roman" w:eastAsia="宋体" w:hAnsi="Times New Roman" w:hint="default"/>
                <w:b w:val="false"/>
                <w:bCs w:val="false"/>
                <w:color w:val="000000"/>
                <w:sz w:val="21"/>
                <w:szCs w:val="21"/>
                <w:vertAlign w:val="baseline"/>
                <w:lang w:val="en-US" w:eastAsia="zh-CN"/>
              </w:rPr>
              <w:t>2</w:t>
            </w:r>
          </w:p>
        </w:tc>
        <w:tc>
          <w:tcPr>
            <w:tcW w:w="9486" w:type="dxa"/>
            <w:gridSpan w:val="2"/>
            <w:tcBorders/>
            <w:vAlign w:val="center"/>
          </w:tcPr>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宋体" w:hAnsi="Times New Roman" w:hint="default"/>
                <w:b w:val="false"/>
                <w:bCs w:val="false"/>
                <w:color w:val="000000"/>
                <w:kern w:val="2"/>
                <w:sz w:val="21"/>
                <w:szCs w:val="21"/>
                <w:vertAlign w:val="baseline"/>
                <w:lang w:val="en-US" w:bidi="ar-SA" w:eastAsia="zh-CN"/>
              </w:rPr>
            </w:pPr>
            <w:r>
              <w:rPr>
                <w:rFonts w:ascii="Times New Roman" w:cs="Times New Roman" w:hAnsi="Times New Roman" w:hint="default"/>
                <w:color w:val="000000"/>
                <w:sz w:val="21"/>
                <w:szCs w:val="21"/>
              </w:rPr>
              <w:t>邻羟基苯甲醛的沸点比对羟基苯甲醛的沸点低，原因是：</w:t>
            </w:r>
            <w:r>
              <w:rPr>
                <w:rFonts w:ascii="Times New Roman" w:cs="Times New Roman" w:eastAsia="楷体" w:hAnsi="Times New Roman" w:hint="default"/>
                <w:b/>
                <w:color w:val="000000"/>
                <w:sz w:val="21"/>
                <w:szCs w:val="21"/>
                <w:u w:val="single"/>
              </w:rPr>
              <w:t>邻羟基苯甲醛形成分子内氢键，而对羟基苯甲醛形成分子间氢键，分子间氢键使分子间作用力更大</w:t>
            </w:r>
          </w:p>
        </w:tc>
      </w:tr>
      <w:tr>
        <w:tblPrEx/>
        <w:trPr>
          <w:jc w:val="center"/>
        </w:trPr>
        <w:tc>
          <w:tcPr>
            <w:tcW w:w="9955" w:type="dxa"/>
            <w:gridSpan w:val="3"/>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bCs/>
                <w:color w:val="000000"/>
                <w:sz w:val="21"/>
                <w:szCs w:val="21"/>
                <w:vertAlign w:val="baseline"/>
                <w:lang w:val="en-US" w:eastAsia="zh-CN"/>
              </w:rPr>
            </w:pPr>
            <w:r>
              <w:rPr>
                <w:rFonts w:ascii="Times New Roman" w:cs="Times New Roman" w:eastAsia="楷体" w:hAnsi="Times New Roman" w:hint="default"/>
                <w:b/>
                <w:bCs/>
                <w:color w:val="000000"/>
                <w:sz w:val="21"/>
                <w:szCs w:val="21"/>
                <w:lang w:val="en-US" w:eastAsia="zh-CN"/>
              </w:rPr>
              <w:t>氢键与</w:t>
            </w:r>
            <w:r>
              <w:rPr>
                <w:rFonts w:ascii="Times New Roman" w:cs="Times New Roman" w:eastAsia="楷体" w:hAnsi="Times New Roman" w:hint="eastAsia"/>
                <w:b/>
                <w:bCs/>
                <w:color w:val="000000"/>
                <w:sz w:val="21"/>
                <w:szCs w:val="21"/>
                <w:lang w:val="en-US" w:eastAsia="zh-CN"/>
              </w:rPr>
              <w:t>溶解性</w:t>
            </w:r>
            <w:r>
              <w:rPr>
                <w:rFonts w:ascii="Times New Roman" w:cs="Times New Roman" w:eastAsia="楷体" w:hAnsi="Times New Roman" w:hint="default"/>
                <w:b/>
                <w:bCs/>
                <w:color w:val="000000"/>
                <w:sz w:val="21"/>
                <w:szCs w:val="21"/>
                <w:lang w:val="en-US" w:eastAsia="zh-CN"/>
              </w:rPr>
              <w:t xml:space="preserve"> </w:t>
            </w:r>
          </w:p>
        </w:tc>
      </w:tr>
      <w:tr>
        <w:tblPrEx/>
        <w:trPr>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lang w:val="en-US" w:eastAsia="zh-CN"/>
              </w:rPr>
            </w:pPr>
            <w:r>
              <w:rPr>
                <w:rFonts w:ascii="Times New Roman" w:cs="Times New Roman" w:eastAsia="楷体" w:hAnsi="Times New Roman" w:hint="default"/>
                <w:b/>
                <w:bCs/>
                <w:color w:val="000000"/>
                <w:sz w:val="21"/>
                <w:szCs w:val="21"/>
                <w:lang w:val="en-US" w:eastAsia="zh-CN"/>
              </w:rPr>
              <w:t>答题策略</w:t>
            </w:r>
          </w:p>
        </w:tc>
        <w:tc>
          <w:tcPr>
            <w:tcW w:w="8886"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jc w:val="both"/>
              <w:textAlignment w:val="auto"/>
              <w:outlineLvl w:val="9"/>
              <w:rPr>
                <w:rFonts w:ascii="Times New Roman" w:cs="Times New Roman" w:eastAsia="楷体" w:hAnsi="Times New Roman" w:hint="default"/>
                <w:b/>
                <w:bCs/>
                <w:color w:val="000000"/>
                <w:sz w:val="21"/>
                <w:szCs w:val="21"/>
                <w:lang w:val="en-US" w:eastAsia="zh-CN"/>
              </w:rPr>
            </w:pPr>
            <w:r>
              <w:rPr>
                <w:rFonts w:ascii="楷体" w:cs="楷体" w:eastAsia="楷体" w:hAnsi="楷体" w:hint="eastAsia"/>
                <w:b/>
                <w:bCs w:val="false"/>
                <w:color w:val="000000"/>
                <w:sz w:val="21"/>
                <w:szCs w:val="21"/>
                <w:lang w:eastAsia="zh-CN"/>
              </w:rPr>
              <w:t>若</w:t>
            </w:r>
            <w:r>
              <w:rPr>
                <w:rFonts w:ascii="楷体" w:cs="楷体" w:eastAsia="楷体" w:hAnsi="楷体" w:hint="eastAsia"/>
                <w:b/>
                <w:bCs w:val="false"/>
                <w:color w:val="000000"/>
                <w:sz w:val="21"/>
                <w:szCs w:val="21"/>
              </w:rPr>
              <w:t>溶质与溶剂之间能形成氢键，则溶解度增大，且氢键作用力越大，溶解性越好</w:t>
            </w:r>
          </w:p>
        </w:tc>
      </w:tr>
      <w:tr>
        <w:tblPrEx/>
        <w:trPr>
          <w:trHeight w:val="319" w:hRule="atLeast"/>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eastAsia="zh-CN"/>
              </w:rPr>
            </w:pPr>
            <w:r>
              <w:rPr>
                <w:rFonts w:ascii="Times New Roman" w:cs="Times New Roman" w:eastAsia="楷体" w:hAnsi="Times New Roman" w:hint="default"/>
                <w:b/>
                <w:bCs/>
                <w:color w:val="000000"/>
                <w:sz w:val="21"/>
                <w:szCs w:val="21"/>
                <w:lang w:val="en-US" w:eastAsia="zh-CN"/>
              </w:rPr>
              <w:t>答题模板</w:t>
            </w:r>
          </w:p>
        </w:tc>
        <w:tc>
          <w:tcPr>
            <w:tcW w:w="8886"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jc w:val="both"/>
              <w:textAlignment w:val="auto"/>
              <w:outlineLvl w:val="9"/>
              <w:rPr>
                <w:rFonts w:ascii="Times New Roman" w:cs="Times New Roman" w:eastAsia="楷体" w:hAnsi="Times New Roman" w:hint="default"/>
                <w:b/>
                <w:bCs/>
                <w:color w:val="000000"/>
                <w:sz w:val="21"/>
                <w:szCs w:val="21"/>
                <w:vertAlign w:val="baseline"/>
                <w:lang w:eastAsia="zh-CN"/>
              </w:rPr>
            </w:pPr>
            <w:r>
              <w:rPr>
                <w:rFonts w:ascii="Times New Roman" w:cs="Times New Roman" w:eastAsia="楷体" w:hAnsi="Times New Roman" w:hint="default"/>
                <w:b/>
                <w:bCs/>
                <w:color w:val="000000"/>
                <w:sz w:val="21"/>
                <w:szCs w:val="21"/>
                <w:lang w:val="en-US" w:eastAsia="zh-CN"/>
              </w:rPr>
              <w:t>×××</w:t>
            </w:r>
            <w:r>
              <w:rPr>
                <w:rFonts w:ascii="Times New Roman" w:cs="Times New Roman" w:eastAsia="楷体" w:hAnsi="Times New Roman" w:hint="eastAsia"/>
                <w:b/>
                <w:bCs/>
                <w:color w:val="000000"/>
                <w:sz w:val="21"/>
                <w:szCs w:val="21"/>
                <w:lang w:val="en-US" w:eastAsia="zh-CN"/>
              </w:rPr>
              <w:t>与</w:t>
            </w:r>
            <w:r>
              <w:rPr>
                <w:rFonts w:ascii="Times New Roman" w:cs="Times New Roman" w:eastAsia="楷体" w:hAnsi="Times New Roman" w:hint="default"/>
                <w:b/>
                <w:bCs/>
                <w:color w:val="000000"/>
                <w:kern w:val="0"/>
                <w:sz w:val="21"/>
                <w:szCs w:val="21"/>
                <w:u w:val="none"/>
              </w:rPr>
              <w:t>H</w:t>
            </w:r>
            <w:r>
              <w:rPr>
                <w:rFonts w:ascii="Times New Roman" w:cs="Times New Roman" w:eastAsia="楷体" w:hAnsi="Times New Roman" w:hint="default"/>
                <w:b/>
                <w:bCs/>
                <w:color w:val="000000"/>
                <w:kern w:val="0"/>
                <w:sz w:val="21"/>
                <w:szCs w:val="21"/>
                <w:u w:val="none"/>
                <w:vertAlign w:val="subscript"/>
              </w:rPr>
              <w:t>2</w:t>
            </w:r>
            <w:r>
              <w:rPr>
                <w:rFonts w:ascii="Times New Roman" w:cs="Times New Roman" w:eastAsia="楷体" w:hAnsi="Times New Roman" w:hint="default"/>
                <w:b/>
                <w:bCs/>
                <w:color w:val="000000"/>
                <w:kern w:val="0"/>
                <w:sz w:val="21"/>
                <w:szCs w:val="21"/>
                <w:u w:val="none"/>
              </w:rPr>
              <w:t>O</w:t>
            </w:r>
            <w:r>
              <w:rPr>
                <w:rFonts w:ascii="Times New Roman" w:cs="Times New Roman" w:eastAsia="楷体" w:hAnsi="Times New Roman" w:hint="eastAsia"/>
                <w:b/>
                <w:bCs/>
                <w:color w:val="000000"/>
                <w:kern w:val="0"/>
                <w:sz w:val="21"/>
                <w:szCs w:val="21"/>
                <w:u w:val="none"/>
                <w:lang w:val="en-US" w:eastAsia="zh-CN"/>
              </w:rPr>
              <w:t>(</w:t>
            </w:r>
            <w:r>
              <w:rPr>
                <w:rFonts w:ascii="Times New Roman" w:cs="Times New Roman" w:eastAsia="楷体" w:hAnsi="Times New Roman" w:hint="default"/>
                <w:b/>
                <w:bCs/>
                <w:color w:val="000000"/>
                <w:sz w:val="21"/>
                <w:szCs w:val="21"/>
                <w:lang w:val="en-US" w:eastAsia="zh-CN"/>
              </w:rPr>
              <w:t>×××</w:t>
            </w:r>
            <w:r>
              <w:rPr>
                <w:rFonts w:ascii="Times New Roman" w:cs="Times New Roman" w:eastAsia="楷体" w:hAnsi="Times New Roman" w:hint="eastAsia"/>
                <w:b/>
                <w:bCs/>
                <w:color w:val="000000"/>
                <w:kern w:val="0"/>
                <w:sz w:val="21"/>
                <w:szCs w:val="21"/>
                <w:u w:val="none"/>
                <w:lang w:val="en-US" w:eastAsia="zh-CN"/>
              </w:rPr>
              <w:t>)</w:t>
            </w:r>
            <w:r>
              <w:rPr>
                <w:rFonts w:ascii="Times New Roman" w:cs="Times New Roman" w:eastAsia="楷体" w:hAnsi="Times New Roman" w:hint="default"/>
                <w:b/>
                <w:bCs/>
                <w:color w:val="000000"/>
                <w:kern w:val="0"/>
                <w:sz w:val="21"/>
                <w:szCs w:val="21"/>
                <w:u w:val="none"/>
              </w:rPr>
              <w:t>分子间形成氢键</w:t>
            </w:r>
          </w:p>
        </w:tc>
      </w:tr>
      <w:tr>
        <w:tblPrEx/>
        <w:trPr>
          <w:jc w:val="center"/>
        </w:trPr>
        <w:tc>
          <w:tcPr>
            <w:tcW w:w="46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val="false"/>
                <w:bCs w:val="false"/>
                <w:color w:val="000000"/>
                <w:sz w:val="21"/>
                <w:szCs w:val="21"/>
                <w:vertAlign w:val="baseline"/>
                <w:lang w:val="en-US" w:eastAsia="zh-CN"/>
              </w:rPr>
            </w:pPr>
            <w:r>
              <w:rPr>
                <w:rFonts w:ascii="Times New Roman" w:cs="Times New Roman" w:eastAsia="楷体" w:hAnsi="Times New Roman" w:hint="eastAsia"/>
                <w:b w:val="false"/>
                <w:bCs w:val="false"/>
                <w:color w:val="000000"/>
                <w:sz w:val="21"/>
                <w:szCs w:val="21"/>
                <w:vertAlign w:val="baseline"/>
                <w:lang w:val="en-US" w:eastAsia="zh-CN"/>
              </w:rPr>
              <w:t>3</w:t>
            </w:r>
          </w:p>
        </w:tc>
        <w:tc>
          <w:tcPr>
            <w:tcW w:w="9486" w:type="dxa"/>
            <w:gridSpan w:val="2"/>
            <w:tcBorders/>
            <w:vAlign w:val="center"/>
          </w:tcPr>
          <w:p>
            <w:pPr>
              <w:pStyle w:val="style0"/>
              <w:rPr>
                <w:rFonts w:ascii="Times New Roman" w:cs="Times New Roman" w:eastAsia="楷体" w:hAnsi="Times New Roman" w:hint="default"/>
                <w:b/>
                <w:bCs/>
                <w:color w:val="000000"/>
                <w:sz w:val="21"/>
                <w:szCs w:val="21"/>
                <w:vertAlign w:val="baseline"/>
                <w:lang w:eastAsia="zh-CN"/>
              </w:rPr>
            </w:pPr>
            <w:r>
              <w:rPr>
                <w:rFonts w:ascii="Times New Roman" w:cs="Times New Roman" w:eastAsia="微软雅黑" w:hAnsi="Times New Roman" w:hint="default"/>
                <w:b w:val="false"/>
                <w:i w:val="false"/>
                <w:caps w:val="false"/>
                <w:color w:val="000000"/>
                <w:spacing w:val="8"/>
                <w:sz w:val="21"/>
                <w:szCs w:val="21"/>
                <w:shd w:val="clear" w:color="auto" w:fill="ffffff"/>
              </w:rPr>
              <w:t>NH</w:t>
            </w:r>
            <w:r>
              <w:rPr>
                <w:rFonts w:ascii="Times New Roman" w:cs="Times New Roman" w:eastAsia="微软雅黑" w:hAnsi="Times New Roman" w:hint="default"/>
                <w:b w:val="false"/>
                <w:i w:val="false"/>
                <w:caps w:val="false"/>
                <w:color w:val="000000"/>
                <w:spacing w:val="8"/>
                <w:sz w:val="21"/>
                <w:szCs w:val="21"/>
                <w:shd w:val="clear" w:color="auto" w:fill="ffffff"/>
                <w:vertAlign w:val="subscript"/>
              </w:rPr>
              <w:t>3</w:t>
            </w:r>
            <w:r>
              <w:rPr>
                <w:rFonts w:ascii="Times New Roman" w:cs="Times New Roman" w:eastAsia="宋体" w:hAnsi="Times New Roman" w:hint="default"/>
                <w:b w:val="false"/>
                <w:i w:val="false"/>
                <w:caps w:val="false"/>
                <w:color w:val="000000"/>
                <w:spacing w:val="8"/>
                <w:sz w:val="21"/>
                <w:szCs w:val="21"/>
                <w:shd w:val="clear" w:color="auto" w:fill="ffffff"/>
              </w:rPr>
              <w:t>极易溶于水</w:t>
            </w:r>
            <w:r>
              <w:rPr>
                <w:rFonts w:ascii="Times New Roman" w:cs="Times New Roman" w:eastAsia="宋体" w:hAnsi="Times New Roman" w:hint="default"/>
                <w:b w:val="false"/>
                <w:i w:val="false"/>
                <w:caps w:val="false"/>
                <w:color w:val="000000"/>
                <w:spacing w:val="8"/>
                <w:sz w:val="21"/>
                <w:szCs w:val="21"/>
                <w:shd w:val="clear" w:color="auto" w:fill="ffffff"/>
                <w:lang w:eastAsia="zh-CN"/>
              </w:rPr>
              <w:t>的原因是</w:t>
            </w:r>
            <w:r>
              <w:rPr>
                <w:rFonts w:ascii="Times New Roman" w:cs="Times New Roman" w:eastAsia="宋体" w:hAnsi="Times New Roman" w:hint="eastAsia"/>
                <w:b w:val="false"/>
                <w:i w:val="false"/>
                <w:caps w:val="false"/>
                <w:color w:val="000000"/>
                <w:spacing w:val="8"/>
                <w:sz w:val="21"/>
                <w:szCs w:val="21"/>
                <w:shd w:val="clear" w:color="auto" w:fill="ffffff"/>
                <w:lang w:eastAsia="zh-CN"/>
              </w:rPr>
              <w:t>：</w:t>
            </w:r>
            <w:r>
              <w:rPr>
                <w:rFonts w:ascii="Times New Roman" w:cs="Times New Roman" w:eastAsia="楷体" w:hAnsi="Times New Roman" w:hint="default"/>
                <w:b/>
                <w:bCs/>
                <w:i w:val="false"/>
                <w:caps w:val="false"/>
                <w:color w:val="000000"/>
                <w:spacing w:val="8"/>
                <w:sz w:val="21"/>
                <w:szCs w:val="21"/>
                <w:shd w:val="clear" w:color="auto" w:fill="ffffff"/>
              </w:rPr>
              <w:t>NH</w:t>
            </w:r>
            <w:r>
              <w:rPr>
                <w:rFonts w:ascii="Times New Roman" w:cs="Times New Roman" w:eastAsia="楷体" w:hAnsi="Times New Roman" w:hint="default"/>
                <w:b/>
                <w:bCs/>
                <w:i w:val="false"/>
                <w:caps w:val="false"/>
                <w:color w:val="000000"/>
                <w:spacing w:val="8"/>
                <w:sz w:val="21"/>
                <w:szCs w:val="21"/>
                <w:shd w:val="clear" w:color="auto" w:fill="ffffff"/>
                <w:vertAlign w:val="subscript"/>
              </w:rPr>
              <w:t>3</w:t>
            </w:r>
            <w:r>
              <w:rPr>
                <w:rFonts w:ascii="Times New Roman" w:cs="Times New Roman" w:eastAsia="楷体" w:hAnsi="Times New Roman" w:hint="default"/>
                <w:b/>
                <w:bCs/>
                <w:i w:val="false"/>
                <w:caps w:val="false"/>
                <w:color w:val="000000"/>
                <w:spacing w:val="8"/>
                <w:sz w:val="21"/>
                <w:szCs w:val="21"/>
                <w:shd w:val="clear" w:color="auto" w:fill="ffffff"/>
              </w:rPr>
              <w:t>与水分子间形成氢键</w:t>
            </w:r>
          </w:p>
        </w:tc>
      </w:tr>
    </w:tbl>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微软雅黑" w:hAnsi="Times New Roman" w:hint="default"/>
          <w:b w:val="false"/>
          <w:i w:val="false"/>
          <w:caps w:val="false"/>
          <w:color w:val="000000"/>
          <w:spacing w:val="8"/>
          <w:sz w:val="21"/>
          <w:szCs w:val="21"/>
          <w:shd w:val="clear" w:color="auto" w:fill="ffffff"/>
          <w:lang w:val="en-US" w:eastAsia="zh-CN"/>
        </w:rPr>
      </w:pPr>
      <w:r>
        <w:rPr>
          <w:rFonts w:ascii="楷体" w:cs="楷体" w:eastAsia="楷体" w:hAnsi="楷体" w:hint="eastAsia"/>
          <w:b/>
          <w:bCs/>
          <w:color w:val="000000"/>
          <w:sz w:val="21"/>
          <w:szCs w:val="21"/>
          <w:lang w:eastAsia="zh-CN"/>
        </w:rPr>
        <w:t>【题组集训】</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rPr>
          <w:rFonts w:ascii="Times New Roman" w:cs="Times New Roman" w:eastAsia="宋体" w:hAnsi="Times New Roman" w:hint="default"/>
          <w:color w:val="000000"/>
          <w:sz w:val="21"/>
          <w:szCs w:val="21"/>
          <w:u w:val="single"/>
          <w:lang w:val="en-US" w:eastAsia="zh-CN"/>
        </w:rPr>
      </w:pPr>
      <w:r>
        <w:rPr>
          <w:rFonts w:ascii="Times New Roman" w:cs="Times New Roman" w:hAnsi="Times New Roman" w:hint="eastAsia"/>
          <w:color w:val="000000"/>
          <w:sz w:val="21"/>
          <w:szCs w:val="21"/>
          <w:lang w:val="en-US" w:eastAsia="zh-CN"/>
        </w:rPr>
        <w:t>1</w:t>
      </w:r>
      <w:r>
        <w:rPr>
          <w:rFonts w:ascii="Times New Roman" w:cs="Times New Roman" w:hAnsi="Times New Roman" w:hint="default"/>
          <w:color w:val="000000"/>
          <w:sz w:val="21"/>
          <w:szCs w:val="21"/>
        </w:rPr>
        <w:t>、C</w:t>
      </w:r>
      <w:r>
        <w:rPr>
          <w:rFonts w:ascii="Times New Roman" w:cs="Times New Roman" w:hAnsi="Times New Roman" w:hint="default"/>
          <w:color w:val="000000"/>
          <w:sz w:val="21"/>
          <w:szCs w:val="21"/>
          <w:vertAlign w:val="subscript"/>
        </w:rPr>
        <w:t>2</w:t>
      </w:r>
      <w:r>
        <w:rPr>
          <w:rFonts w:ascii="Times New Roman" w:cs="Times New Roman" w:hAnsi="Times New Roman" w:hint="default"/>
          <w:color w:val="000000"/>
          <w:sz w:val="21"/>
          <w:szCs w:val="21"/>
        </w:rPr>
        <w:t>H</w:t>
      </w:r>
      <w:r>
        <w:rPr>
          <w:rFonts w:ascii="Times New Roman" w:cs="Times New Roman" w:hAnsi="Times New Roman" w:hint="default"/>
          <w:color w:val="000000"/>
          <w:sz w:val="21"/>
          <w:szCs w:val="21"/>
          <w:vertAlign w:val="subscript"/>
        </w:rPr>
        <w:t>6</w:t>
      </w:r>
      <w:r>
        <w:rPr>
          <w:rFonts w:ascii="Times New Roman" w:cs="Times New Roman" w:hAnsi="Times New Roman" w:hint="default"/>
          <w:color w:val="000000"/>
          <w:sz w:val="21"/>
          <w:szCs w:val="21"/>
        </w:rPr>
        <w:t>和N</w:t>
      </w:r>
      <w:r>
        <w:rPr>
          <w:rFonts w:ascii="Times New Roman" w:cs="Times New Roman" w:hAnsi="Times New Roman" w:hint="default"/>
          <w:color w:val="000000"/>
          <w:sz w:val="21"/>
          <w:szCs w:val="21"/>
          <w:vertAlign w:val="subscript"/>
        </w:rPr>
        <w:t>2</w:t>
      </w:r>
      <w:r>
        <w:rPr>
          <w:rFonts w:ascii="Times New Roman" w:cs="Times New Roman" w:hAnsi="Times New Roman" w:hint="default"/>
          <w:color w:val="000000"/>
          <w:sz w:val="21"/>
          <w:szCs w:val="21"/>
        </w:rPr>
        <w:t>H</w:t>
      </w:r>
      <w:r>
        <w:rPr>
          <w:rFonts w:ascii="Times New Roman" w:cs="Times New Roman" w:hAnsi="Times New Roman" w:hint="default"/>
          <w:color w:val="000000"/>
          <w:sz w:val="21"/>
          <w:szCs w:val="21"/>
          <w:vertAlign w:val="subscript"/>
        </w:rPr>
        <w:t>4</w:t>
      </w:r>
      <w:r>
        <w:rPr>
          <w:rFonts w:ascii="Times New Roman" w:cs="Times New Roman" w:hAnsi="Times New Roman" w:hint="default"/>
          <w:color w:val="000000"/>
          <w:sz w:val="21"/>
          <w:szCs w:val="21"/>
        </w:rPr>
        <w:t>分子中均含有18个电子，它们的沸点相差较大，主要原因是</w:t>
      </w:r>
      <w:r>
        <w:rPr>
          <w:rFonts w:ascii="Times New Roman" w:cs="Times New Roman" w:hAnsi="Times New Roman" w:hint="eastAsia"/>
          <w:color w:val="000000"/>
          <w:sz w:val="21"/>
          <w:szCs w:val="21"/>
          <w:u w:val="single"/>
          <w:lang w:val="en-US" w:eastAsia="zh-CN"/>
        </w:rPr>
        <w:t xml:space="preserve">                              </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rPr>
          <w:rFonts w:ascii="Times New Roman" w:cs="Times New Roman" w:hAnsi="Times New Roman" w:hint="default"/>
          <w:bCs/>
          <w:color w:val="000000"/>
          <w:sz w:val="21"/>
          <w:szCs w:val="21"/>
        </w:rPr>
      </w:pPr>
      <w:r>
        <w:rPr>
          <w:rFonts w:ascii="Times New Roman" w:cs="Times New Roman" w:hAnsi="Times New Roman" w:hint="eastAsia"/>
          <w:color w:val="000000"/>
          <w:sz w:val="21"/>
          <w:szCs w:val="21"/>
          <w:lang w:val="en-US" w:eastAsia="zh-CN"/>
        </w:rPr>
        <w:t>2</w:t>
      </w:r>
      <w:r>
        <w:rPr>
          <w:rFonts w:ascii="Times New Roman" w:cs="Times New Roman" w:hAnsi="Times New Roman" w:hint="default"/>
          <w:color w:val="000000"/>
          <w:sz w:val="21"/>
          <w:szCs w:val="21"/>
        </w:rPr>
        <w:t>、</w:t>
      </w:r>
      <w:r>
        <w:rPr>
          <w:rFonts w:ascii="Times New Roman" w:cs="Times New Roman" w:hAnsi="Times New Roman" w:hint="default"/>
          <w:bCs/>
          <w:color w:val="000000"/>
          <w:sz w:val="21"/>
          <w:szCs w:val="21"/>
        </w:rPr>
        <w:t>H</w:t>
      </w:r>
      <w:r>
        <w:rPr>
          <w:rFonts w:ascii="Times New Roman" w:cs="Times New Roman" w:hAnsi="Times New Roman" w:hint="default"/>
          <w:bCs/>
          <w:color w:val="000000"/>
          <w:sz w:val="21"/>
          <w:szCs w:val="21"/>
          <w:vertAlign w:val="subscript"/>
        </w:rPr>
        <w:t>2</w:t>
      </w:r>
      <w:r>
        <w:rPr>
          <w:rFonts w:ascii="Times New Roman" w:cs="Times New Roman" w:hAnsi="Times New Roman" w:hint="default"/>
          <w:bCs/>
          <w:color w:val="000000"/>
          <w:sz w:val="21"/>
          <w:szCs w:val="21"/>
        </w:rPr>
        <w:t>Te比H</w:t>
      </w:r>
      <w:r>
        <w:rPr>
          <w:rFonts w:ascii="Times New Roman" w:cs="Times New Roman" w:hAnsi="Times New Roman" w:hint="default"/>
          <w:bCs/>
          <w:color w:val="000000"/>
          <w:sz w:val="21"/>
          <w:szCs w:val="21"/>
          <w:vertAlign w:val="subscript"/>
        </w:rPr>
        <w:t>2</w:t>
      </w:r>
      <w:r>
        <w:rPr>
          <w:rFonts w:ascii="Times New Roman" w:cs="Times New Roman" w:hAnsi="Times New Roman" w:hint="default"/>
          <w:bCs/>
          <w:color w:val="000000"/>
          <w:sz w:val="21"/>
          <w:szCs w:val="21"/>
        </w:rPr>
        <w:t>S沸点高的原因是</w:t>
      </w:r>
      <w:r>
        <w:rPr>
          <w:rFonts w:ascii="Times New Roman" w:cs="Times New Roman" w:hAnsi="Times New Roman" w:hint="eastAsia"/>
          <w:color w:val="000000"/>
          <w:sz w:val="21"/>
          <w:szCs w:val="21"/>
          <w:u w:val="single"/>
          <w:lang w:val="en-US" w:eastAsia="zh-CN"/>
        </w:rPr>
        <w:t xml:space="preserve">                                                                        </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center"/>
        <w:rPr>
          <w:rFonts w:ascii="Times New Roman" w:cs="Times New Roman" w:hAnsi="Times New Roman" w:hint="default"/>
          <w:color w:val="000000"/>
          <w:sz w:val="21"/>
          <w:szCs w:val="21"/>
        </w:rPr>
      </w:pPr>
      <w:r>
        <w:rPr>
          <w:rFonts w:ascii="Times New Roman" w:cs="Times New Roman" w:hAnsi="Times New Roman" w:hint="eastAsia"/>
          <w:bCs/>
          <w:color w:val="000000"/>
          <w:sz w:val="21"/>
          <w:szCs w:val="21"/>
          <w:lang w:val="en-US" w:eastAsia="zh-CN"/>
        </w:rPr>
        <w:t>3</w:t>
      </w:r>
      <w:r>
        <w:rPr>
          <w:rFonts w:ascii="Times New Roman" w:cs="Times New Roman" w:hAnsi="Times New Roman" w:hint="default"/>
          <w:bCs/>
          <w:color w:val="000000"/>
          <w:sz w:val="21"/>
          <w:szCs w:val="21"/>
        </w:rPr>
        <w:t>、</w:t>
      </w:r>
      <w:r>
        <w:rPr>
          <w:rFonts w:ascii="Times New Roman" w:cs="Times New Roman" w:hAnsi="Times New Roman" w:hint="default"/>
          <w:color w:val="000000"/>
          <w:sz w:val="21"/>
          <w:szCs w:val="21"/>
        </w:rPr>
        <w:t>氨(NH</w:t>
      </w:r>
      <w:r>
        <w:rPr>
          <w:rFonts w:ascii="Times New Roman" w:cs="Times New Roman" w:hAnsi="Times New Roman" w:hint="default"/>
          <w:color w:val="000000"/>
          <w:sz w:val="21"/>
          <w:szCs w:val="21"/>
          <w:vertAlign w:val="subscript"/>
        </w:rPr>
        <w:t>3</w:t>
      </w:r>
      <w:r>
        <w:rPr>
          <w:rFonts w:ascii="Times New Roman" w:cs="Times New Roman" w:hAnsi="Times New Roman" w:hint="default"/>
          <w:color w:val="000000"/>
          <w:sz w:val="21"/>
          <w:szCs w:val="21"/>
        </w:rPr>
        <w:t>)的熔、沸点比联氨(N</w:t>
      </w:r>
      <w:r>
        <w:rPr>
          <w:rFonts w:ascii="Times New Roman" w:cs="Times New Roman" w:hAnsi="Times New Roman" w:hint="default"/>
          <w:color w:val="000000"/>
          <w:sz w:val="21"/>
          <w:szCs w:val="21"/>
          <w:vertAlign w:val="subscript"/>
        </w:rPr>
        <w:t>2</w:t>
      </w:r>
      <w:r>
        <w:rPr>
          <w:rFonts w:ascii="Times New Roman" w:cs="Times New Roman" w:hAnsi="Times New Roman" w:hint="default"/>
          <w:color w:val="000000"/>
          <w:sz w:val="21"/>
          <w:szCs w:val="21"/>
        </w:rPr>
        <w:t>H</w:t>
      </w:r>
      <w:r>
        <w:rPr>
          <w:rFonts w:ascii="Times New Roman" w:cs="Times New Roman" w:hAnsi="Times New Roman" w:hint="default"/>
          <w:color w:val="000000"/>
          <w:sz w:val="21"/>
          <w:szCs w:val="21"/>
          <w:vertAlign w:val="subscript"/>
        </w:rPr>
        <w:t>4</w:t>
      </w:r>
      <w:r>
        <w:rPr>
          <w:rFonts w:ascii="Times New Roman" w:cs="Times New Roman" w:hAnsi="Times New Roman" w:hint="default"/>
          <w:color w:val="000000"/>
          <w:sz w:val="21"/>
          <w:szCs w:val="21"/>
        </w:rPr>
        <w:t>)低的主要原因</w:t>
      </w:r>
      <w:r>
        <w:rPr>
          <w:rFonts w:ascii="Times New Roman" w:cs="Times New Roman" w:hAnsi="Times New Roman" w:hint="eastAsia"/>
          <w:color w:val="000000"/>
          <w:sz w:val="21"/>
          <w:szCs w:val="21"/>
          <w:u w:val="single"/>
          <w:lang w:val="en-US" w:eastAsia="zh-CN"/>
        </w:rPr>
        <w:t xml:space="preserve">                                                     </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rPr>
          <w:rFonts w:ascii="Times New Roman" w:cs="Times New Roman" w:hAnsi="Times New Roman" w:hint="eastAsia"/>
          <w:color w:val="000000"/>
          <w:sz w:val="21"/>
          <w:szCs w:val="21"/>
          <w:u w:val="single"/>
          <w:lang w:val="en-US" w:eastAsia="zh-CN"/>
        </w:rPr>
      </w:pPr>
      <w:r>
        <w:rPr>
          <w:rFonts w:ascii="Times New Roman" w:cs="Times New Roman" w:hAnsi="Times New Roman" w:hint="eastAsia"/>
          <w:color w:val="000000"/>
          <w:sz w:val="21"/>
          <w:szCs w:val="21"/>
          <w:lang w:val="en-US" w:eastAsia="zh-CN"/>
        </w:rPr>
        <w:t>4、</w:t>
      </w:r>
      <w:r>
        <w:rPr>
          <w:rFonts w:ascii="Times New Roman" w:cs="Times New Roman" w:hAnsi="Times New Roman" w:hint="default"/>
          <w:color w:val="000000"/>
          <w:sz w:val="21"/>
          <w:szCs w:val="21"/>
        </w:rPr>
        <w:t>乙二胺</w:t>
      </w:r>
      <w:r>
        <w:rPr>
          <w:rFonts w:ascii="Times New Roman" w:cs="Times New Roman" w:hAnsi="Times New Roman" w:hint="eastAsia"/>
          <w:color w:val="000000"/>
          <w:sz w:val="21"/>
          <w:szCs w:val="21"/>
          <w:lang w:val="en-US" w:eastAsia="zh-CN"/>
        </w:rPr>
        <w:t>(</w:t>
      </w:r>
      <w:r>
        <w:rPr>
          <w:rFonts w:ascii="Times New Roman" w:cs="Times New Roman" w:hAnsi="Times New Roman" w:hint="default"/>
          <w:color w:val="000000"/>
          <w:sz w:val="21"/>
          <w:szCs w:val="21"/>
        </w:rPr>
        <w:t>H</w:t>
      </w:r>
      <w:r>
        <w:rPr>
          <w:rFonts w:ascii="Times New Roman" w:cs="Times New Roman" w:hAnsi="Times New Roman" w:hint="default"/>
          <w:color w:val="000000"/>
          <w:sz w:val="21"/>
          <w:szCs w:val="21"/>
          <w:vertAlign w:val="subscript"/>
        </w:rPr>
        <w:t>2</w:t>
      </w:r>
      <w:r>
        <w:rPr>
          <w:rFonts w:ascii="Times New Roman" w:cs="Times New Roman" w:hAnsi="Times New Roman" w:hint="default"/>
          <w:color w:val="000000"/>
          <w:sz w:val="21"/>
          <w:szCs w:val="21"/>
        </w:rPr>
        <w:t>N</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CH</w:t>
      </w:r>
      <w:r>
        <w:rPr>
          <w:rFonts w:ascii="Times New Roman" w:cs="Times New Roman" w:hAnsi="Times New Roman" w:hint="default"/>
          <w:color w:val="000000"/>
          <w:sz w:val="21"/>
          <w:szCs w:val="21"/>
          <w:vertAlign w:val="subscript"/>
        </w:rPr>
        <w:t>2</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CH</w:t>
      </w:r>
      <w:r>
        <w:rPr>
          <w:rFonts w:ascii="Times New Roman" w:cs="Times New Roman" w:hAnsi="Times New Roman" w:hint="default"/>
          <w:color w:val="000000"/>
          <w:sz w:val="21"/>
          <w:szCs w:val="21"/>
          <w:vertAlign w:val="subscript"/>
        </w:rPr>
        <w:t>2</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NH</w:t>
      </w:r>
      <w:r>
        <w:rPr>
          <w:rFonts w:ascii="Times New Roman" w:cs="Times New Roman" w:hAnsi="Times New Roman" w:hint="default"/>
          <w:color w:val="000000"/>
          <w:sz w:val="21"/>
          <w:szCs w:val="21"/>
          <w:vertAlign w:val="subscript"/>
        </w:rPr>
        <w:t>2</w:t>
      </w:r>
      <w:r>
        <w:rPr>
          <w:rFonts w:ascii="Times New Roman" w:cs="Times New Roman" w:hAnsi="Times New Roman" w:hint="eastAsia"/>
          <w:color w:val="000000"/>
          <w:sz w:val="21"/>
          <w:szCs w:val="21"/>
          <w:lang w:val="en-US" w:eastAsia="zh-CN"/>
        </w:rPr>
        <w:t>)</w:t>
      </w:r>
      <w:r>
        <w:rPr>
          <w:rFonts w:ascii="Times New Roman" w:cs="Times New Roman" w:hAnsi="Times New Roman" w:hint="default"/>
          <w:color w:val="000000"/>
          <w:sz w:val="21"/>
          <w:szCs w:val="21"/>
        </w:rPr>
        <w:t>和三甲胺[N(CH</w:t>
      </w:r>
      <w:r>
        <w:rPr>
          <w:rFonts w:ascii="Times New Roman" w:cs="Times New Roman" w:hAnsi="Times New Roman" w:hint="default"/>
          <w:color w:val="000000"/>
          <w:sz w:val="21"/>
          <w:szCs w:val="21"/>
          <w:vertAlign w:val="subscript"/>
        </w:rPr>
        <w:t>3</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vertAlign w:val="subscript"/>
        </w:rPr>
        <w:t>3</w:t>
      </w:r>
      <w:r>
        <w:rPr>
          <w:rFonts w:ascii="Times New Roman" w:cs="Times New Roman" w:hAnsi="Times New Roman" w:hint="default"/>
          <w:color w:val="000000"/>
          <w:sz w:val="21"/>
          <w:szCs w:val="21"/>
        </w:rPr>
        <w:t>]均属于胺，但乙二胺比三甲胺的沸点高得多，原因是</w:t>
      </w:r>
      <w:r>
        <w:rPr>
          <w:rFonts w:ascii="Times New Roman" w:cs="Times New Roman" w:hAnsi="Times New Roman" w:hint="eastAsia"/>
          <w:color w:val="000000"/>
          <w:sz w:val="21"/>
          <w:szCs w:val="21"/>
          <w:u w:val="single"/>
          <w:lang w:val="en-US" w:eastAsia="zh-CN"/>
        </w:rPr>
        <w:t xml:space="preserve">    </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rPr>
          <w:rFonts w:ascii="Times New Roman" w:cs="Times New Roman" w:hAnsi="Times New Roman" w:hint="default"/>
          <w:color w:val="000000"/>
          <w:sz w:val="21"/>
          <w:szCs w:val="21"/>
          <w:u w:val="single"/>
          <w:lang w:val="en-US" w:eastAsia="zh-CN"/>
        </w:rPr>
      </w:pPr>
      <w:r>
        <w:rPr>
          <w:rFonts w:ascii="Times New Roman" w:cs="Times New Roman" w:hAnsi="Times New Roman" w:hint="eastAsia"/>
          <w:color w:val="000000"/>
          <w:sz w:val="21"/>
          <w:szCs w:val="21"/>
          <w:u w:val="none"/>
          <w:lang w:val="en-US" w:eastAsia="zh-CN"/>
        </w:rPr>
        <w:t xml:space="preserve"> </w:t>
      </w:r>
      <w:r>
        <w:rPr>
          <w:rFonts w:ascii="Times New Roman" w:cs="Times New Roman" w:hAnsi="Times New Roman" w:hint="eastAsia"/>
          <w:color w:val="000000"/>
          <w:sz w:val="21"/>
          <w:szCs w:val="21"/>
          <w:u w:val="single"/>
          <w:lang w:val="en-US" w:eastAsia="zh-CN"/>
        </w:rPr>
        <w:t xml:space="preserve">                                                                                             </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rPr>
          <w:rFonts w:ascii="Times New Roman" w:cs="Times New Roman" w:hAnsi="Times New Roman" w:hint="eastAsia"/>
          <w:color w:val="000000"/>
          <w:sz w:val="21"/>
          <w:szCs w:val="21"/>
          <w:u w:val="single"/>
          <w:lang w:val="en-US" w:eastAsia="zh-CN"/>
        </w:rPr>
      </w:pPr>
      <w:r>
        <w:rPr>
          <w:rFonts w:ascii="Times New Roman" w:cs="Times New Roman" w:hAnsi="Times New Roman" w:hint="eastAsia"/>
          <w:color w:val="000000"/>
          <w:sz w:val="21"/>
          <w:szCs w:val="21"/>
          <w:lang w:val="en-US" w:eastAsia="zh-CN"/>
        </w:rPr>
        <w:t>5、</w:t>
      </w:r>
      <w:r>
        <w:rPr>
          <w:rFonts w:ascii="Times New Roman" w:cs="Times New Roman" w:hAnsi="Times New Roman" w:hint="default"/>
          <w:color w:val="000000"/>
          <w:sz w:val="21"/>
          <w:szCs w:val="21"/>
        </w:rPr>
        <w:t>常温下丙酸为液体，而氨基乙酸为固体，主要原因是</w:t>
      </w:r>
      <w:r>
        <w:rPr>
          <w:rFonts w:ascii="Times New Roman" w:cs="Times New Roman" w:hAnsi="Times New Roman" w:hint="eastAsia"/>
          <w:color w:val="000000"/>
          <w:sz w:val="21"/>
          <w:szCs w:val="21"/>
          <w:u w:val="single"/>
          <w:lang w:val="en-US" w:eastAsia="zh-CN"/>
        </w:rPr>
        <w:t xml:space="preserve">                                                </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rPr>
          <w:rFonts w:ascii="Times New Roman" w:cs="Times New Roman" w:hAnsi="Times New Roman" w:hint="default"/>
          <w:color w:val="000000"/>
          <w:sz w:val="21"/>
          <w:szCs w:val="21"/>
        </w:rPr>
      </w:pPr>
      <w:r>
        <w:rPr>
          <w:rFonts w:ascii="Times New Roman" w:cs="Times New Roman" w:hAnsi="Times New Roman" w:hint="eastAsia"/>
          <w:color w:val="000000"/>
          <w:sz w:val="21"/>
          <w:szCs w:val="21"/>
          <w:u w:val="none"/>
          <w:lang w:val="en-US" w:eastAsia="zh-CN"/>
        </w:rPr>
        <w:t xml:space="preserve"> </w:t>
      </w:r>
      <w:r>
        <w:rPr>
          <w:rFonts w:ascii="Times New Roman" w:cs="Times New Roman" w:hAnsi="Times New Roman" w:hint="eastAsia"/>
          <w:color w:val="000000"/>
          <w:sz w:val="21"/>
          <w:szCs w:val="21"/>
          <w:u w:val="single"/>
          <w:lang w:val="en-US" w:eastAsia="zh-CN"/>
        </w:rPr>
        <w:t xml:space="preserve">                                                                                                </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微软雅黑" w:hAnsi="Times New Roman" w:hint="default"/>
          <w:b w:val="false"/>
          <w:i w:val="false"/>
          <w:caps w:val="false"/>
          <w:color w:val="000000"/>
          <w:spacing w:val="8"/>
          <w:sz w:val="21"/>
          <w:szCs w:val="21"/>
        </w:rPr>
      </w:pPr>
      <w:r>
        <w:rPr>
          <w:rFonts w:ascii="Times New Roman" w:cs="Times New Roman" w:eastAsia="微软雅黑" w:hAnsi="Times New Roman" w:hint="eastAsia"/>
          <w:b w:val="false"/>
          <w:i w:val="false"/>
          <w:caps w:val="false"/>
          <w:color w:val="000000"/>
          <w:spacing w:val="8"/>
          <w:sz w:val="21"/>
          <w:szCs w:val="21"/>
          <w:shd w:val="clear" w:color="auto" w:fill="ffffff"/>
          <w:lang w:val="en-US" w:eastAsia="zh-CN"/>
        </w:rPr>
        <w:t>6</w:t>
      </w:r>
      <w:r>
        <w:rPr>
          <w:rFonts w:ascii="Times New Roman" w:cs="Times New Roman" w:eastAsia="微软雅黑" w:hAnsi="Times New Roman" w:hint="default"/>
          <w:b w:val="false"/>
          <w:i w:val="false"/>
          <w:caps w:val="false"/>
          <w:color w:val="000000"/>
          <w:spacing w:val="8"/>
          <w:sz w:val="21"/>
          <w:szCs w:val="21"/>
          <w:shd w:val="clear" w:color="auto" w:fill="ffffff"/>
          <w:lang w:val="en-US" w:eastAsia="zh-CN"/>
        </w:rPr>
        <w:t>、</w:t>
      </w:r>
      <w:r>
        <w:rPr>
          <w:rFonts w:ascii="Times New Roman" w:cs="Times New Roman" w:eastAsia="微软雅黑" w:hAnsi="Times New Roman" w:hint="default"/>
          <w:b w:val="false"/>
          <w:i w:val="false"/>
          <w:caps w:val="false"/>
          <w:color w:val="000000"/>
          <w:spacing w:val="8"/>
          <w:sz w:val="21"/>
          <w:szCs w:val="21"/>
          <w:shd w:val="clear" w:color="auto" w:fill="ffffff"/>
        </w:rPr>
        <w:t>NF</w:t>
      </w:r>
      <w:r>
        <w:rPr>
          <w:rFonts w:ascii="Times New Roman" w:cs="Times New Roman" w:eastAsia="微软雅黑" w:hAnsi="Times New Roman" w:hint="default"/>
          <w:b w:val="false"/>
          <w:i w:val="false"/>
          <w:caps w:val="false"/>
          <w:color w:val="000000"/>
          <w:spacing w:val="8"/>
          <w:sz w:val="21"/>
          <w:szCs w:val="21"/>
          <w:shd w:val="clear" w:color="auto" w:fill="ffffff"/>
          <w:vertAlign w:val="subscript"/>
        </w:rPr>
        <w:t>3</w:t>
      </w:r>
      <w:r>
        <w:rPr>
          <w:rFonts w:ascii="Times New Roman" w:cs="Times New Roman" w:eastAsia="宋体" w:hAnsi="Times New Roman" w:hint="default"/>
          <w:b w:val="false"/>
          <w:i w:val="false"/>
          <w:caps w:val="false"/>
          <w:color w:val="000000"/>
          <w:spacing w:val="8"/>
          <w:sz w:val="21"/>
          <w:szCs w:val="21"/>
          <w:shd w:val="clear" w:color="auto" w:fill="ffffff"/>
        </w:rPr>
        <w:t>的沸点比</w:t>
      </w:r>
      <w:r>
        <w:rPr>
          <w:rFonts w:ascii="Times New Roman" w:cs="Times New Roman" w:eastAsia="微软雅黑" w:hAnsi="Times New Roman" w:hint="default"/>
          <w:b w:val="false"/>
          <w:i w:val="false"/>
          <w:caps w:val="false"/>
          <w:color w:val="000000"/>
          <w:spacing w:val="8"/>
          <w:sz w:val="21"/>
          <w:szCs w:val="21"/>
          <w:shd w:val="clear" w:color="auto" w:fill="ffffff"/>
        </w:rPr>
        <w:t>NH</w:t>
      </w:r>
      <w:r>
        <w:rPr>
          <w:rFonts w:ascii="Times New Roman" w:cs="Times New Roman" w:eastAsia="微软雅黑" w:hAnsi="Times New Roman" w:hint="default"/>
          <w:b w:val="false"/>
          <w:i w:val="false"/>
          <w:caps w:val="false"/>
          <w:color w:val="000000"/>
          <w:spacing w:val="8"/>
          <w:sz w:val="21"/>
          <w:szCs w:val="21"/>
          <w:shd w:val="clear" w:color="auto" w:fill="ffffff"/>
          <w:vertAlign w:val="subscript"/>
        </w:rPr>
        <w:t>3</w:t>
      </w:r>
      <w:r>
        <w:rPr>
          <w:rFonts w:ascii="Times New Roman" w:cs="Times New Roman" w:eastAsia="宋体" w:hAnsi="Times New Roman" w:hint="default"/>
          <w:b w:val="false"/>
          <w:i w:val="false"/>
          <w:caps w:val="false"/>
          <w:color w:val="000000"/>
          <w:spacing w:val="8"/>
          <w:sz w:val="21"/>
          <w:szCs w:val="21"/>
          <w:shd w:val="clear" w:color="auto" w:fill="ffffff"/>
        </w:rPr>
        <w:t>的沸点</w:t>
      </w:r>
      <w:r>
        <w:rPr>
          <w:rFonts w:ascii="Times New Roman" w:cs="Times New Roman" w:eastAsia="宋体" w:hAnsi="Times New Roman" w:hint="default"/>
          <w:b w:val="false"/>
          <w:i w:val="false"/>
          <w:caps w:val="false"/>
          <w:color w:val="000000"/>
          <w:spacing w:val="8"/>
          <w:sz w:val="21"/>
          <w:szCs w:val="21"/>
          <w:shd w:val="clear" w:color="auto" w:fill="ffffff"/>
          <w:lang w:val="en-US" w:eastAsia="zh-CN"/>
        </w:rPr>
        <w:t>(</w:t>
      </w:r>
      <w:r>
        <w:rPr>
          <w:rFonts w:ascii="Times New Roman" w:cs="Times New Roman" w:eastAsia="微软雅黑" w:hAnsi="Times New Roman" w:hint="default"/>
          <w:b w:val="false"/>
          <w:i w:val="false"/>
          <w:caps w:val="false"/>
          <w:color w:val="000000"/>
          <w:spacing w:val="8"/>
          <w:sz w:val="21"/>
          <w:szCs w:val="21"/>
          <w:shd w:val="clear" w:color="auto" w:fill="ffffff"/>
        </w:rPr>
        <w:t>-33</w:t>
      </w:r>
      <w:r>
        <w:rPr>
          <w:rFonts w:ascii="Times New Roman" w:cs="Times New Roman" w:eastAsia="微软雅黑" w:hAnsi="Times New Roman" w:hint="default"/>
          <w:b w:val="false"/>
          <w:i w:val="false"/>
          <w:caps w:val="false"/>
          <w:color w:val="000000"/>
          <w:spacing w:val="8"/>
          <w:sz w:val="21"/>
          <w:szCs w:val="21"/>
          <w:shd w:val="clear" w:color="auto" w:fill="ffffff"/>
        </w:rPr>
        <w:t> </w:t>
      </w:r>
      <w:r>
        <w:rPr>
          <w:rFonts w:ascii="Times New Roman" w:cs="Times New Roman" w:eastAsia="宋体" w:hAnsi="Times New Roman" w:hint="default"/>
          <w:b w:val="false"/>
          <w:i w:val="false"/>
          <w:caps w:val="false"/>
          <w:color w:val="000000"/>
          <w:spacing w:val="8"/>
          <w:sz w:val="21"/>
          <w:szCs w:val="21"/>
          <w:shd w:val="clear" w:color="auto" w:fill="ffffff"/>
        </w:rPr>
        <w:t>℃</w:t>
      </w:r>
      <w:r>
        <w:rPr>
          <w:rFonts w:ascii="Times New Roman" w:cs="Times New Roman" w:eastAsia="微软雅黑" w:hAnsi="Times New Roman" w:hint="default"/>
          <w:b w:val="false"/>
          <w:i w:val="false"/>
          <w:caps w:val="false"/>
          <w:color w:val="000000"/>
          <w:spacing w:val="8"/>
          <w:sz w:val="21"/>
          <w:szCs w:val="21"/>
          <w:shd w:val="clear" w:color="auto" w:fill="ffffff"/>
        </w:rPr>
        <w:t>)</w:t>
      </w:r>
      <w:r>
        <w:rPr>
          <w:rFonts w:ascii="Times New Roman" w:cs="Times New Roman" w:eastAsia="宋体" w:hAnsi="Times New Roman" w:hint="default"/>
          <w:b w:val="false"/>
          <w:i w:val="false"/>
          <w:caps w:val="false"/>
          <w:color w:val="000000"/>
          <w:spacing w:val="8"/>
          <w:sz w:val="21"/>
          <w:szCs w:val="21"/>
          <w:shd w:val="clear" w:color="auto" w:fill="ffffff"/>
        </w:rPr>
        <w:t>低得多的主要原因是</w:t>
      </w:r>
      <w:r>
        <w:rPr>
          <w:rStyle w:val="style65"/>
          <w:rFonts w:ascii="Times New Roman" w:cs="Times New Roman" w:eastAsia="宋体" w:hAnsi="Times New Roman" w:hint="default"/>
          <w:b w:val="false"/>
          <w:bCs w:val="false"/>
          <w:color w:val="000000"/>
          <w:kern w:val="0"/>
          <w:sz w:val="21"/>
          <w:szCs w:val="21"/>
        </w:rPr>
        <w:t>______________________________________</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微软雅黑" w:hAnsi="Times New Roman" w:hint="default"/>
          <w:b w:val="false"/>
          <w:i w:val="false"/>
          <w:caps w:val="false"/>
          <w:color w:val="000000"/>
          <w:spacing w:val="8"/>
          <w:sz w:val="21"/>
          <w:szCs w:val="21"/>
        </w:rPr>
      </w:pPr>
      <w:r>
        <w:rPr>
          <w:rFonts w:ascii="Times New Roman" w:cs="Times New Roman" w:hAnsi="Times New Roman" w:hint="eastAsia"/>
          <w:color w:val="000000"/>
          <w:sz w:val="21"/>
          <w:szCs w:val="21"/>
          <w:lang w:val="en-US" w:eastAsia="zh-CN"/>
        </w:rPr>
        <w:t>7</w:t>
      </w:r>
      <w:r>
        <w:rPr>
          <w:rFonts w:ascii="Times New Roman" w:cs="Times New Roman" w:hAnsi="Times New Roman" w:hint="default"/>
          <w:color w:val="000000"/>
          <w:sz w:val="21"/>
          <w:szCs w:val="21"/>
        </w:rPr>
        <w:t>、NH</w:t>
      </w:r>
      <w:r>
        <w:rPr>
          <w:rFonts w:ascii="Times New Roman" w:cs="Times New Roman" w:hAnsi="Times New Roman" w:hint="default"/>
          <w:color w:val="000000"/>
          <w:sz w:val="21"/>
          <w:szCs w:val="21"/>
          <w:vertAlign w:val="subscript"/>
        </w:rPr>
        <w:t>3</w:t>
      </w:r>
      <w:r>
        <w:rPr>
          <w:rFonts w:ascii="Times New Roman" w:cs="Times New Roman" w:hAnsi="Times New Roman" w:hint="default"/>
          <w:color w:val="000000"/>
          <w:sz w:val="21"/>
          <w:szCs w:val="21"/>
        </w:rPr>
        <w:t>常用作制冷剂，原因是</w:t>
      </w:r>
      <w:r>
        <w:rPr>
          <w:rStyle w:val="style65"/>
          <w:rFonts w:ascii="Times New Roman" w:cs="Times New Roman" w:eastAsia="宋体" w:hAnsi="Times New Roman" w:hint="default"/>
          <w:b w:val="false"/>
          <w:bCs w:val="false"/>
          <w:color w:val="000000"/>
          <w:kern w:val="0"/>
          <w:sz w:val="21"/>
          <w:szCs w:val="21"/>
        </w:rPr>
        <w:t>____________________________________________________________________</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88"/>
        <w:ind w:right="0"/>
        <w:jc w:val="both"/>
        <w:textAlignment w:val="auto"/>
        <w:rPr>
          <w:rFonts w:ascii="Times New Roman" w:cs="Times New Roman" w:eastAsia="微软雅黑" w:hAnsi="Times New Roman" w:hint="default"/>
          <w:b w:val="false"/>
          <w:i w:val="false"/>
          <w:caps w:val="false"/>
          <w:color w:val="000000"/>
          <w:spacing w:val="8"/>
          <w:sz w:val="21"/>
          <w:szCs w:val="21"/>
        </w:rPr>
      </w:pPr>
      <w:r>
        <w:rPr>
          <w:rFonts w:ascii="Times New Roman" w:cs="Times New Roman" w:eastAsia="宋体" w:hAnsi="Times New Roman" w:hint="eastAsia"/>
          <w:color w:val="000000"/>
          <w:sz w:val="21"/>
          <w:szCs w:val="21"/>
          <w:lang w:val="en-US" w:eastAsia="zh-CN"/>
        </w:rPr>
        <w:t>8</w:t>
      </w:r>
      <w:r>
        <w:rPr>
          <w:rFonts w:ascii="Times New Roman" w:cs="Times New Roman" w:eastAsia="宋体" w:hAnsi="Times New Roman" w:hint="default"/>
          <w:b w:val="false"/>
          <w:i w:val="false"/>
          <w:caps w:val="false"/>
          <w:color w:val="000000"/>
          <w:spacing w:val="8"/>
          <w:sz w:val="21"/>
          <w:szCs w:val="21"/>
          <w:shd w:val="clear" w:color="auto" w:fill="ffffff"/>
          <w:lang w:val="en-US" w:eastAsia="zh-CN"/>
        </w:rPr>
        <w:t>、</w:t>
      </w:r>
      <w:r>
        <w:rPr>
          <w:rFonts w:ascii="Times New Roman" w:cs="Times New Roman" w:eastAsia="宋体" w:hAnsi="Times New Roman" w:hint="default"/>
          <w:b w:val="false"/>
          <w:i w:val="false"/>
          <w:caps w:val="false"/>
          <w:color w:val="000000"/>
          <w:spacing w:val="8"/>
          <w:sz w:val="21"/>
          <w:szCs w:val="21"/>
          <w:shd w:val="clear" w:color="auto" w:fill="ffffff"/>
        </w:rPr>
        <w:t>甲醇的沸点比甲醛高，其主要原因是</w:t>
      </w:r>
      <w:r>
        <w:rPr>
          <w:rStyle w:val="style65"/>
          <w:rFonts w:ascii="Times New Roman" w:cs="Times New Roman" w:eastAsia="宋体" w:hAnsi="Times New Roman" w:hint="default"/>
          <w:b w:val="false"/>
          <w:bCs w:val="false"/>
          <w:color w:val="000000"/>
          <w:kern w:val="0"/>
          <w:sz w:val="21"/>
          <w:szCs w:val="21"/>
        </w:rPr>
        <w:t>___________________________________________</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88"/>
        <w:ind w:left="0" w:right="0" w:firstLine="0"/>
        <w:jc w:val="both"/>
        <w:textAlignment w:val="auto"/>
        <w:rPr>
          <w:rFonts w:ascii="Times New Roman" w:cs="Times New Roman" w:eastAsia="宋体" w:hAnsi="Times New Roman" w:hint="default"/>
          <w:b w:val="false"/>
          <w:i w:val="false"/>
          <w:caps w:val="false"/>
          <w:color w:val="000000"/>
          <w:spacing w:val="8"/>
          <w:sz w:val="21"/>
          <w:szCs w:val="21"/>
          <w:shd w:val="clear" w:color="auto" w:fill="ffffff"/>
        </w:rPr>
      </w:pPr>
      <w:r>
        <w:rPr>
          <w:rFonts w:ascii="Times New Roman" w:cs="Times New Roman" w:eastAsia="宋体" w:hAnsi="Times New Roman" w:hint="eastAsia"/>
          <w:b w:val="false"/>
          <w:i w:val="false"/>
          <w:caps w:val="false"/>
          <w:color w:val="000000"/>
          <w:spacing w:val="8"/>
          <w:sz w:val="21"/>
          <w:szCs w:val="21"/>
          <w:shd w:val="clear" w:color="auto" w:fill="ffffff"/>
          <w:lang w:val="en-US" w:eastAsia="zh-CN"/>
        </w:rPr>
        <w:t>9</w:t>
      </w:r>
      <w:r>
        <w:rPr>
          <w:rFonts w:ascii="Times New Roman" w:cs="Times New Roman" w:eastAsia="宋体" w:hAnsi="Times New Roman" w:hint="default"/>
          <w:b w:val="false"/>
          <w:i w:val="false"/>
          <w:caps w:val="false"/>
          <w:color w:val="000000"/>
          <w:spacing w:val="8"/>
          <w:sz w:val="21"/>
          <w:szCs w:val="21"/>
          <w:shd w:val="clear" w:color="auto" w:fill="ffffff"/>
          <w:lang w:val="en-US" w:eastAsia="zh-CN"/>
        </w:rPr>
        <w:t>、</w:t>
      </w:r>
      <w:r>
        <w:rPr>
          <w:rFonts w:ascii="Times New Roman" w:cs="Times New Roman" w:eastAsia="宋体" w:hAnsi="Times New Roman" w:hint="default"/>
          <w:b w:val="false"/>
          <w:i w:val="false"/>
          <w:caps w:val="false"/>
          <w:color w:val="000000"/>
          <w:spacing w:val="8"/>
          <w:sz w:val="21"/>
          <w:szCs w:val="21"/>
          <w:shd w:val="clear" w:color="auto" w:fill="ffffff"/>
        </w:rPr>
        <w:t>比较</w:t>
      </w:r>
      <w:r>
        <w:rPr>
          <w:rFonts w:ascii="Times New Roman" w:cs="Times New Roman" w:eastAsia="微软雅黑" w:hAnsi="Times New Roman" w:hint="default"/>
          <w:b w:val="false"/>
          <w:i w:val="false"/>
          <w:caps w:val="false"/>
          <w:color w:val="000000"/>
          <w:spacing w:val="8"/>
          <w:sz w:val="21"/>
          <w:szCs w:val="21"/>
          <w:shd w:val="clear" w:color="auto" w:fill="ffffff"/>
        </w:rPr>
        <w:t>As</w:t>
      </w:r>
      <w:r>
        <w:rPr>
          <w:rFonts w:ascii="Times New Roman" w:cs="Times New Roman" w:eastAsia="宋体" w:hAnsi="Times New Roman" w:hint="default"/>
          <w:b w:val="false"/>
          <w:i w:val="false"/>
          <w:caps w:val="false"/>
          <w:color w:val="000000"/>
          <w:spacing w:val="8"/>
          <w:sz w:val="21"/>
          <w:szCs w:val="21"/>
          <w:shd w:val="clear" w:color="auto" w:fill="ffffff"/>
        </w:rPr>
        <w:t>的氢化物与同族第二、三周期元素所形成的氢化物稳定性、沸点高低并说明理由？</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88"/>
        <w:ind w:left="0" w:right="0" w:firstLine="0"/>
        <w:jc w:val="both"/>
        <w:textAlignment w:val="auto"/>
        <w:rPr>
          <w:rStyle w:val="style65"/>
          <w:rFonts w:ascii="Times New Roman" w:cs="Times New Roman" w:eastAsia="宋体" w:hAnsi="Times New Roman" w:hint="default"/>
          <w:b w:val="false"/>
          <w:bCs w:val="false"/>
          <w:color w:val="000000"/>
          <w:kern w:val="0"/>
          <w:sz w:val="21"/>
          <w:szCs w:val="21"/>
        </w:rPr>
      </w:pPr>
      <w:r>
        <w:rPr>
          <w:rFonts w:ascii="Times New Roman" w:cs="Times New Roman" w:eastAsia="宋体" w:hAnsi="Times New Roman" w:hint="default"/>
          <w:b w:val="false"/>
          <w:i w:val="false"/>
          <w:caps w:val="false"/>
          <w:color w:val="000000"/>
          <w:spacing w:val="8"/>
          <w:sz w:val="21"/>
          <w:szCs w:val="21"/>
          <w:shd w:val="clear" w:color="auto" w:fill="ffffff"/>
          <w:lang w:val="en-US" w:eastAsia="zh-CN"/>
        </w:rPr>
        <w:t xml:space="preserve"> </w:t>
      </w:r>
      <w:r>
        <w:rPr>
          <w:rStyle w:val="style65"/>
          <w:rFonts w:ascii="Times New Roman" w:cs="Times New Roman" w:eastAsia="宋体" w:hAnsi="Times New Roman" w:hint="default"/>
          <w:b w:val="false"/>
          <w:bCs w:val="false"/>
          <w:color w:val="000000"/>
          <w:kern w:val="0"/>
          <w:sz w:val="21"/>
          <w:szCs w:val="21"/>
        </w:rPr>
        <w:t>_______________________________________________________________________________________________</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88"/>
        <w:ind w:left="0" w:right="0" w:firstLine="0"/>
        <w:jc w:val="both"/>
        <w:textAlignment w:val="auto"/>
        <w:rPr>
          <w:rStyle w:val="style65"/>
          <w:rFonts w:ascii="Times New Roman" w:cs="Times New Roman" w:eastAsia="宋体" w:hAnsi="Times New Roman" w:hint="default"/>
          <w:b w:val="false"/>
          <w:bCs w:val="false"/>
          <w:color w:val="000000"/>
          <w:kern w:val="0"/>
          <w:sz w:val="21"/>
          <w:szCs w:val="21"/>
          <w:lang w:val="en-US" w:eastAsia="zh-CN"/>
        </w:rPr>
      </w:pPr>
      <w:r>
        <w:rPr>
          <w:rStyle w:val="style65"/>
          <w:rFonts w:ascii="Times New Roman" w:cs="Times New Roman" w:eastAsia="宋体" w:hAnsi="Times New Roman" w:hint="default"/>
          <w:b w:val="false"/>
          <w:bCs w:val="false"/>
          <w:color w:val="000000"/>
          <w:kern w:val="0"/>
          <w:sz w:val="21"/>
          <w:szCs w:val="21"/>
          <w:lang w:val="en-US" w:eastAsia="zh-CN"/>
        </w:rPr>
        <w:t xml:space="preserve"> </w:t>
      </w:r>
      <w:r>
        <w:rPr>
          <w:rStyle w:val="style65"/>
          <w:rFonts w:ascii="Times New Roman" w:cs="Times New Roman" w:eastAsia="宋体" w:hAnsi="Times New Roman" w:hint="default"/>
          <w:b w:val="false"/>
          <w:bCs w:val="false"/>
          <w:color w:val="000000"/>
          <w:kern w:val="0"/>
          <w:sz w:val="21"/>
          <w:szCs w:val="21"/>
        </w:rPr>
        <w:t>_______________________________________________________________________________________________</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88"/>
        <w:ind w:right="0"/>
        <w:jc w:val="both"/>
        <w:textAlignment w:val="auto"/>
        <w:rPr>
          <w:rStyle w:val="style65"/>
          <w:rFonts w:ascii="Times New Roman" w:cs="Times New Roman" w:eastAsia="宋体" w:hAnsi="Times New Roman" w:hint="default"/>
          <w:b w:val="false"/>
          <w:bCs w:val="false"/>
          <w:color w:val="000000"/>
          <w:kern w:val="0"/>
          <w:sz w:val="21"/>
          <w:szCs w:val="21"/>
        </w:rPr>
      </w:pPr>
      <w:r>
        <w:rPr>
          <w:rFonts w:ascii="Times New Roman" w:cs="Times New Roman" w:eastAsia="宋体" w:hAnsi="Times New Roman" w:hint="eastAsia"/>
          <w:b w:val="false"/>
          <w:i w:val="false"/>
          <w:caps w:val="false"/>
          <w:color w:val="000000"/>
          <w:spacing w:val="8"/>
          <w:sz w:val="21"/>
          <w:szCs w:val="21"/>
          <w:shd w:val="clear" w:color="auto" w:fill="ffffff"/>
          <w:lang w:val="en-US" w:eastAsia="zh-CN"/>
        </w:rPr>
        <w:t>10</w:t>
      </w:r>
      <w:r>
        <w:rPr>
          <w:rFonts w:ascii="Times New Roman" w:cs="Times New Roman" w:eastAsia="宋体" w:hAnsi="Times New Roman" w:hint="default"/>
          <w:b w:val="false"/>
          <w:i w:val="false"/>
          <w:caps w:val="false"/>
          <w:color w:val="000000"/>
          <w:spacing w:val="8"/>
          <w:sz w:val="21"/>
          <w:szCs w:val="21"/>
          <w:shd w:val="clear" w:color="auto" w:fill="ffffff"/>
          <w:lang w:val="en-US" w:eastAsia="zh-CN"/>
        </w:rPr>
        <w:t>、</w:t>
      </w:r>
      <w:r>
        <w:rPr>
          <w:rFonts w:ascii="Times New Roman" w:cs="Times New Roman" w:eastAsia="宋体" w:hAnsi="Times New Roman" w:hint="default"/>
          <w:b w:val="false"/>
          <w:i w:val="false"/>
          <w:caps w:val="false"/>
          <w:color w:val="000000"/>
          <w:spacing w:val="8"/>
          <w:sz w:val="21"/>
          <w:szCs w:val="21"/>
          <w:shd w:val="clear" w:color="auto" w:fill="ffffff"/>
        </w:rPr>
        <w:t>在测定元素</w:t>
      </w:r>
      <w:r>
        <w:rPr>
          <w:rFonts w:ascii="Times New Roman" w:cs="Times New Roman" w:eastAsia="微软雅黑" w:hAnsi="Times New Roman" w:hint="default"/>
          <w:b w:val="false"/>
          <w:i w:val="false"/>
          <w:caps w:val="false"/>
          <w:color w:val="000000"/>
          <w:spacing w:val="8"/>
          <w:sz w:val="21"/>
          <w:szCs w:val="21"/>
          <w:shd w:val="clear" w:color="auto" w:fill="ffffff"/>
        </w:rPr>
        <w:t>HF</w:t>
      </w:r>
      <w:r>
        <w:rPr>
          <w:rFonts w:ascii="Times New Roman" w:cs="Times New Roman" w:eastAsia="宋体" w:hAnsi="Times New Roman" w:hint="default"/>
          <w:b w:val="false"/>
          <w:i w:val="false"/>
          <w:caps w:val="false"/>
          <w:color w:val="000000"/>
          <w:spacing w:val="8"/>
          <w:sz w:val="21"/>
          <w:szCs w:val="21"/>
          <w:shd w:val="clear" w:color="auto" w:fill="ffffff"/>
        </w:rPr>
        <w:t>的相对分子质量时，实验测得的值一般高于理论值的主要原因是</w:t>
      </w:r>
      <w:r>
        <w:rPr>
          <w:rStyle w:val="style65"/>
          <w:rFonts w:ascii="Times New Roman" w:cs="Times New Roman" w:eastAsia="宋体" w:hAnsi="Times New Roman" w:hint="default"/>
          <w:b w:val="false"/>
          <w:bCs w:val="false"/>
          <w:color w:val="000000"/>
          <w:kern w:val="0"/>
          <w:sz w:val="21"/>
          <w:szCs w:val="21"/>
        </w:rPr>
        <w:t>____________________</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88"/>
        <w:ind w:right="0"/>
        <w:jc w:val="both"/>
        <w:textAlignment w:val="auto"/>
        <w:rPr>
          <w:rStyle w:val="style65"/>
          <w:rFonts w:ascii="Times New Roman" w:cs="Times New Roman" w:eastAsia="宋体" w:hAnsi="Times New Roman" w:hint="default"/>
          <w:b w:val="false"/>
          <w:bCs w:val="false"/>
          <w:color w:val="000000"/>
          <w:kern w:val="0"/>
          <w:sz w:val="21"/>
          <w:szCs w:val="21"/>
          <w:lang w:val="en-US" w:eastAsia="zh-CN"/>
        </w:rPr>
      </w:pPr>
      <w:r>
        <w:rPr>
          <w:rStyle w:val="style65"/>
          <w:rFonts w:ascii="Times New Roman" w:cs="Times New Roman" w:eastAsia="宋体" w:hAnsi="Times New Roman" w:hint="default"/>
          <w:b w:val="false"/>
          <w:bCs w:val="false"/>
          <w:color w:val="000000"/>
          <w:kern w:val="0"/>
          <w:sz w:val="21"/>
          <w:szCs w:val="21"/>
          <w:lang w:val="en-US" w:eastAsia="zh-CN"/>
        </w:rPr>
        <w:t xml:space="preserve"> </w:t>
      </w:r>
      <w:r>
        <w:rPr>
          <w:rStyle w:val="style65"/>
          <w:rFonts w:ascii="Times New Roman" w:cs="Times New Roman" w:eastAsia="宋体" w:hAnsi="Times New Roman" w:hint="default"/>
          <w:b w:val="false"/>
          <w:bCs w:val="false"/>
          <w:color w:val="000000"/>
          <w:kern w:val="0"/>
          <w:sz w:val="21"/>
          <w:szCs w:val="21"/>
        </w:rPr>
        <w:t>__________________________________________________</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rPr>
          <w:rStyle w:val="style65"/>
          <w:rFonts w:ascii="Times New Roman" w:cs="Times New Roman" w:eastAsia="宋体" w:hAnsi="Times New Roman" w:hint="default"/>
          <w:b w:val="false"/>
          <w:bCs w:val="false"/>
          <w:color w:val="000000"/>
          <w:sz w:val="21"/>
          <w:szCs w:val="21"/>
        </w:rPr>
      </w:pPr>
      <w:r>
        <w:rPr>
          <w:rStyle w:val="style65"/>
          <w:rFonts w:ascii="Times New Roman" w:cs="Times New Roman" w:eastAsia="宋体" w:hAnsi="Times New Roman" w:hint="eastAsia"/>
          <w:b w:val="false"/>
          <w:bCs w:val="false"/>
          <w:color w:val="000000"/>
          <w:sz w:val="21"/>
          <w:szCs w:val="21"/>
          <w:lang w:val="en-US" w:eastAsia="zh-CN"/>
        </w:rPr>
        <w:t>11</w:t>
      </w:r>
      <w:r>
        <w:rPr>
          <w:rStyle w:val="style65"/>
          <w:rFonts w:ascii="Times New Roman" w:cs="Times New Roman" w:eastAsia="宋体" w:hAnsi="Times New Roman" w:hint="default"/>
          <w:b w:val="false"/>
          <w:bCs w:val="false"/>
          <w:color w:val="000000"/>
          <w:sz w:val="21"/>
          <w:szCs w:val="21"/>
          <w:lang w:val="en-US" w:eastAsia="zh-CN"/>
        </w:rPr>
        <w:t>、</w:t>
      </w:r>
      <w:r>
        <w:rPr>
          <w:rStyle w:val="style65"/>
          <w:rFonts w:ascii="Times New Roman" w:cs="Times New Roman" w:eastAsia="宋体" w:hAnsi="Times New Roman" w:hint="default"/>
          <w:b w:val="false"/>
          <w:bCs w:val="false"/>
          <w:color w:val="000000"/>
          <w:sz w:val="21"/>
          <w:szCs w:val="21"/>
        </w:rPr>
        <w:t>H</w:t>
      </w:r>
      <w:r>
        <w:rPr>
          <w:rStyle w:val="style65"/>
          <w:rFonts w:ascii="Times New Roman" w:cs="Times New Roman" w:eastAsia="宋体" w:hAnsi="Times New Roman" w:hint="default"/>
          <w:b w:val="false"/>
          <w:bCs w:val="false"/>
          <w:color w:val="000000"/>
          <w:sz w:val="21"/>
          <w:szCs w:val="21"/>
          <w:vertAlign w:val="subscript"/>
        </w:rPr>
        <w:t>2</w:t>
      </w:r>
      <w:r>
        <w:rPr>
          <w:rStyle w:val="style65"/>
          <w:rFonts w:ascii="Times New Roman" w:cs="Times New Roman" w:eastAsia="宋体" w:hAnsi="Times New Roman" w:hint="default"/>
          <w:b w:val="false"/>
          <w:bCs w:val="false"/>
          <w:color w:val="000000"/>
          <w:sz w:val="21"/>
          <w:szCs w:val="21"/>
        </w:rPr>
        <w:t>SO</w:t>
      </w:r>
      <w:r>
        <w:rPr>
          <w:rStyle w:val="style65"/>
          <w:rFonts w:ascii="Times New Roman" w:cs="Times New Roman" w:eastAsia="宋体" w:hAnsi="Times New Roman" w:hint="default"/>
          <w:b w:val="false"/>
          <w:bCs w:val="false"/>
          <w:color w:val="000000"/>
          <w:sz w:val="21"/>
          <w:szCs w:val="21"/>
          <w:vertAlign w:val="subscript"/>
        </w:rPr>
        <w:t>4</w:t>
      </w:r>
      <w:r>
        <w:rPr>
          <w:rStyle w:val="style65"/>
          <w:rFonts w:ascii="Times New Roman" w:cs="Times New Roman" w:eastAsia="宋体" w:hAnsi="Times New Roman" w:hint="default"/>
          <w:b w:val="false"/>
          <w:bCs w:val="false"/>
          <w:color w:val="000000"/>
          <w:sz w:val="21"/>
          <w:szCs w:val="21"/>
        </w:rPr>
        <w:t>为粘稠状、难挥发性的强酸，而HNO</w:t>
      </w:r>
      <w:r>
        <w:rPr>
          <w:rStyle w:val="style65"/>
          <w:rFonts w:ascii="Times New Roman" w:cs="Times New Roman" w:eastAsia="宋体" w:hAnsi="Times New Roman" w:hint="default"/>
          <w:b w:val="false"/>
          <w:bCs w:val="false"/>
          <w:color w:val="000000"/>
          <w:sz w:val="21"/>
          <w:szCs w:val="21"/>
          <w:vertAlign w:val="subscript"/>
        </w:rPr>
        <w:t>3</w:t>
      </w:r>
      <w:r>
        <w:rPr>
          <w:rStyle w:val="style65"/>
          <w:rFonts w:ascii="Times New Roman" w:cs="Times New Roman" w:eastAsia="宋体" w:hAnsi="Times New Roman" w:hint="default"/>
          <w:b w:val="false"/>
          <w:bCs w:val="false"/>
          <w:color w:val="000000"/>
          <w:sz w:val="21"/>
          <w:szCs w:val="21"/>
        </w:rPr>
        <w:t>是易挥发性的强酸，其原因是_____________________________</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rPr>
          <w:rStyle w:val="style65"/>
          <w:rFonts w:ascii="Times New Roman" w:cs="Times New Roman" w:eastAsia="宋体" w:hAnsi="Times New Roman" w:hint="default"/>
          <w:b w:val="false"/>
          <w:bCs w:val="false"/>
          <w:color w:val="000000"/>
          <w:sz w:val="21"/>
          <w:szCs w:val="21"/>
          <w:lang w:val="en-US" w:eastAsia="zh-CN"/>
        </w:rPr>
      </w:pPr>
      <w:r>
        <w:rPr>
          <w:rStyle w:val="style65"/>
          <w:rFonts w:ascii="Times New Roman" w:cs="Times New Roman" w:eastAsia="宋体" w:hAnsi="Times New Roman" w:hint="default"/>
          <w:b w:val="false"/>
          <w:bCs w:val="false"/>
          <w:color w:val="000000"/>
          <w:sz w:val="21"/>
          <w:szCs w:val="21"/>
          <w:lang w:val="en-US" w:eastAsia="zh-CN"/>
        </w:rPr>
        <w:t xml:space="preserve"> </w:t>
      </w:r>
      <w:r>
        <w:rPr>
          <w:rStyle w:val="style65"/>
          <w:rFonts w:ascii="Times New Roman" w:cs="Times New Roman" w:eastAsia="宋体" w:hAnsi="Times New Roman" w:hint="default"/>
          <w:b w:val="false"/>
          <w:bCs w:val="false"/>
          <w:color w:val="000000"/>
          <w:sz w:val="21"/>
          <w:szCs w:val="21"/>
        </w:rPr>
        <w:t>________________________________________________________________</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left="210" w:right="0" w:rightChars="0" w:hanging="210" w:hangingChars="100"/>
        <w:textAlignment w:val="auto"/>
        <w:outlineLvl w:val="9"/>
        <w:rPr>
          <w:rStyle w:val="style65"/>
          <w:rFonts w:ascii="Times New Roman" w:cs="Times New Roman" w:hAnsi="Times New Roman" w:hint="default"/>
          <w:b w:val="false"/>
          <w:bCs w:val="false"/>
          <w:color w:val="000000"/>
          <w:sz w:val="21"/>
          <w:szCs w:val="21"/>
          <w:u w:val="single"/>
        </w:rPr>
      </w:pPr>
      <w:r>
        <w:rPr>
          <w:rFonts w:ascii="Times New Roman" w:cs="Times New Roman" w:eastAsia="宋体" w:hAnsi="Times New Roman" w:hint="eastAsia"/>
          <w:b w:val="false"/>
          <w:bCs w:val="false"/>
          <w:color w:val="000000"/>
          <w:sz w:val="21"/>
          <w:szCs w:val="21"/>
          <w:lang w:val="en-US" w:eastAsia="zh-CN"/>
        </w:rPr>
        <w:t>12</w:t>
      </w:r>
      <w:r>
        <w:rPr>
          <w:rFonts w:ascii="Times New Roman" w:cs="Times New Roman" w:eastAsia="宋体" w:hAnsi="Times New Roman" w:hint="default"/>
          <w:b w:val="false"/>
          <w:bCs w:val="false"/>
          <w:color w:val="000000"/>
          <w:sz w:val="21"/>
          <w:szCs w:val="21"/>
          <w:lang w:val="en-US" w:eastAsia="zh-CN"/>
        </w:rPr>
        <w:t>、</w:t>
      </w:r>
      <w:r>
        <w:rPr>
          <w:rFonts w:ascii="Times New Roman" w:cs="Times New Roman" w:eastAsia="宋体" w:hAnsi="Times New Roman" w:hint="default"/>
          <w:b w:val="false"/>
          <w:bCs w:val="false"/>
          <w:color w:val="000000"/>
          <w:sz w:val="21"/>
          <w:szCs w:val="21"/>
        </w:rPr>
        <w:t>实验证明，用蒸汽密度法测得的H</w:t>
      </w:r>
      <w:r>
        <w:rPr>
          <w:rFonts w:ascii="Times New Roman" w:cs="Times New Roman" w:eastAsia="宋体" w:hAnsi="Times New Roman" w:hint="default"/>
          <w:b w:val="false"/>
          <w:bCs w:val="false"/>
          <w:color w:val="000000"/>
          <w:sz w:val="21"/>
          <w:szCs w:val="21"/>
          <w:vertAlign w:val="subscript"/>
        </w:rPr>
        <w:t>2</w:t>
      </w:r>
      <w:r>
        <w:rPr>
          <w:rFonts w:ascii="Times New Roman" w:cs="Times New Roman" w:eastAsia="宋体" w:hAnsi="Times New Roman" w:hint="default"/>
          <w:b w:val="false"/>
          <w:bCs w:val="false"/>
          <w:color w:val="000000"/>
          <w:sz w:val="21"/>
          <w:szCs w:val="21"/>
        </w:rPr>
        <w:t>O的相对分子质量比用化学式计算出来的相对分子质量要大，其原因是</w:t>
      </w:r>
      <w:r>
        <w:rPr>
          <w:rFonts w:ascii="Times New Roman" w:cs="Times New Roman" w:hAnsi="Times New Roman" w:hint="default"/>
          <w:b w:val="false"/>
          <w:bCs w:val="false"/>
          <w:color w:val="000000"/>
          <w:sz w:val="21"/>
          <w:szCs w:val="21"/>
        </w:rPr>
        <w:t>________________</w:t>
      </w:r>
      <w:r>
        <w:rPr>
          <w:rStyle w:val="style65"/>
          <w:rFonts w:ascii="Times New Roman" w:cs="Times New Roman" w:eastAsia="宋体" w:hAnsi="Times New Roman" w:hint="default"/>
          <w:b w:val="false"/>
          <w:bCs w:val="false"/>
          <w:color w:val="000000"/>
          <w:sz w:val="21"/>
          <w:szCs w:val="21"/>
        </w:rPr>
        <w:t>_____________________________________________________________________________</w:t>
      </w:r>
    </w:p>
    <w:p>
      <w:pPr>
        <w:pStyle w:val="style4121"/>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0" w:leftChars="0" w:right="0" w:rightChars="0" w:firstLine="0" w:firstLineChars="0"/>
        <w:jc w:val="both"/>
        <w:textAlignment w:val="auto"/>
        <w:outlineLvl w:val="9"/>
        <w:rPr>
          <w:rFonts w:ascii="Times New Roman" w:cs="Times New Roman" w:hAnsi="Times New Roman" w:hint="default"/>
          <w:b w:val="false"/>
          <w:bCs w:val="false"/>
          <w:color w:val="000000"/>
          <w:sz w:val="21"/>
          <w:szCs w:val="21"/>
        </w:rPr>
      </w:pPr>
      <w:r>
        <w:rPr>
          <w:rStyle w:val="style65"/>
          <w:rFonts w:ascii="Times New Roman" w:cs="Times New Roman" w:hAnsi="Times New Roman" w:hint="eastAsia"/>
          <w:b w:val="false"/>
          <w:bCs w:val="false"/>
          <w:color w:val="000000"/>
          <w:sz w:val="21"/>
          <w:szCs w:val="21"/>
          <w:lang w:val="en-US" w:eastAsia="zh-CN"/>
        </w:rPr>
        <w:t>13</w:t>
      </w:r>
      <w:r>
        <w:rPr>
          <w:rStyle w:val="style65"/>
          <w:rFonts w:ascii="Times New Roman" w:cs="Times New Roman" w:hAnsi="Times New Roman" w:hint="default"/>
          <w:b w:val="false"/>
          <w:bCs w:val="false"/>
          <w:color w:val="000000"/>
          <w:sz w:val="21"/>
          <w:szCs w:val="21"/>
          <w:lang w:val="en-US" w:eastAsia="zh-CN"/>
        </w:rPr>
        <w:t>、</w:t>
      </w:r>
      <w:r>
        <w:rPr>
          <w:rFonts w:ascii="Times New Roman" w:cs="Times New Roman" w:hAnsi="Times New Roman" w:hint="default"/>
          <w:b w:val="false"/>
          <w:bCs w:val="false"/>
          <w:color w:val="000000"/>
          <w:sz w:val="21"/>
          <w:szCs w:val="21"/>
          <w:lang w:val="en-US" w:eastAsia="zh-CN"/>
        </w:rPr>
        <w:t>H</w:t>
      </w:r>
      <w:r>
        <w:rPr>
          <w:rFonts w:ascii="Times New Roman" w:cs="Times New Roman" w:hAnsi="Times New Roman" w:hint="default"/>
          <w:b w:val="false"/>
          <w:bCs w:val="false"/>
          <w:color w:val="000000"/>
          <w:sz w:val="21"/>
          <w:szCs w:val="21"/>
          <w:vertAlign w:val="subscript"/>
        </w:rPr>
        <w:t>2</w:t>
      </w:r>
      <w:r>
        <w:rPr>
          <w:rFonts w:ascii="Times New Roman" w:cs="Times New Roman" w:hAnsi="Times New Roman" w:hint="default"/>
          <w:b w:val="false"/>
          <w:bCs w:val="false"/>
          <w:color w:val="000000"/>
          <w:sz w:val="21"/>
          <w:szCs w:val="21"/>
          <w:lang w:val="en-US" w:eastAsia="zh-CN"/>
        </w:rPr>
        <w:t>O</w:t>
      </w:r>
      <w:r>
        <w:rPr>
          <w:rFonts w:ascii="Times New Roman" w:cs="Times New Roman" w:hAnsi="Times New Roman" w:hint="default"/>
          <w:b w:val="false"/>
          <w:bCs w:val="false"/>
          <w:color w:val="000000"/>
          <w:sz w:val="21"/>
          <w:szCs w:val="21"/>
        </w:rPr>
        <w:t>由液态形成晶体时密度减小，分析主要原因_________________________________________________</w:t>
      </w:r>
    </w:p>
    <w:p>
      <w:pPr>
        <w:pStyle w:val="style4121"/>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0" w:leftChars="0" w:right="0" w:rightChars="0" w:firstLine="0" w:firstLineChars="0"/>
        <w:jc w:val="both"/>
        <w:textAlignment w:val="auto"/>
        <w:outlineLvl w:val="9"/>
        <w:rPr>
          <w:rFonts w:ascii="Times New Roman" w:cs="Times New Roman" w:eastAsia="宋体" w:hAnsi="Times New Roman" w:hint="default"/>
          <w:b w:val="false"/>
          <w:bCs w:val="false"/>
          <w:color w:val="000000"/>
          <w:sz w:val="21"/>
          <w:szCs w:val="21"/>
          <w:lang w:val="en-US" w:eastAsia="zh-CN"/>
        </w:rPr>
      </w:pPr>
      <w:r>
        <w:rPr>
          <w:rFonts w:ascii="Times New Roman" w:cs="Times New Roman" w:hAnsi="Times New Roman" w:hint="default"/>
          <w:b w:val="false"/>
          <w:bCs w:val="false"/>
          <w:color w:val="000000"/>
          <w:sz w:val="21"/>
          <w:szCs w:val="21"/>
          <w:lang w:val="en-US" w:eastAsia="zh-CN"/>
        </w:rPr>
        <w:t xml:space="preserve"> </w:t>
      </w:r>
      <w:r>
        <w:rPr>
          <w:rFonts w:ascii="Times New Roman" w:cs="Times New Roman" w:hAnsi="Times New Roman" w:hint="default"/>
          <w:b w:val="false"/>
          <w:bCs w:val="false"/>
          <w:color w:val="000000"/>
          <w:sz w:val="21"/>
          <w:szCs w:val="21"/>
        </w:rPr>
        <w:t>__________________________________________________________________________________________</w:t>
      </w:r>
    </w:p>
    <w:p>
      <w:pPr>
        <w:pStyle w:val="style4121"/>
        <w:keepNext w:val="false"/>
        <w:keepLines w:val="false"/>
        <w:pageBreakBefore w:val="false"/>
        <w:kinsoku/>
        <w:wordWrap/>
        <w:overflowPunct/>
        <w:topLinePunct w:val="false"/>
        <w:autoSpaceDE/>
        <w:autoSpaceDN/>
        <w:bidi w:val="false"/>
        <w:adjustRightInd w:val="false"/>
        <w:snapToGrid w:val="false"/>
        <w:spacing w:lineRule="auto" w:line="288"/>
        <w:ind w:right="0" w:rightChars="0"/>
        <w:textAlignment w:val="center"/>
        <w:outlineLvl w:val="9"/>
        <w:rPr>
          <w:rFonts w:ascii="Times New Roman" w:cs="Times New Roman" w:eastAsia="宋体" w:hAnsi="Times New Roman" w:hint="default"/>
          <w:b w:val="false"/>
          <w:bCs w:val="false"/>
          <w:color w:val="000000"/>
          <w:sz w:val="21"/>
          <w:szCs w:val="21"/>
        </w:rPr>
      </w:pPr>
      <w:r>
        <w:rPr>
          <w:rFonts w:ascii="Times New Roman" w:cs="Times New Roman" w:eastAsia="微软雅黑" w:hAnsi="Times New Roman" w:hint="eastAsia"/>
          <w:b w:val="false"/>
          <w:bCs w:val="false"/>
          <w:i w:val="false"/>
          <w:caps w:val="false"/>
          <w:color w:val="000000"/>
          <w:spacing w:val="8"/>
          <w:sz w:val="21"/>
          <w:szCs w:val="21"/>
          <w:lang w:val="en-US" w:eastAsia="zh-CN"/>
        </w:rPr>
        <w:t>14</w:t>
      </w:r>
      <w:r>
        <w:rPr>
          <w:rStyle w:val="style65"/>
          <w:rFonts w:ascii="Times New Roman" w:cs="Times New Roman" w:eastAsia="宋体" w:hAnsi="Times New Roman" w:hint="default"/>
          <w:b w:val="false"/>
          <w:bCs w:val="false"/>
          <w:color w:val="000000"/>
          <w:kern w:val="0"/>
          <w:sz w:val="21"/>
          <w:szCs w:val="21"/>
          <w:lang w:val="en-US" w:eastAsia="zh-CN"/>
        </w:rPr>
        <w:t>、</w:t>
      </w:r>
      <w:r>
        <w:rPr>
          <w:rStyle w:val="style65"/>
          <w:rFonts w:ascii="Times New Roman" w:cs="Times New Roman" w:eastAsia="宋体" w:hAnsi="Times New Roman" w:hint="default"/>
          <w:b w:val="false"/>
          <w:bCs w:val="false"/>
          <w:color w:val="000000"/>
          <w:kern w:val="0"/>
          <w:sz w:val="21"/>
          <w:szCs w:val="21"/>
        </w:rPr>
        <w:t>请从氢键的角度解释硼酸在冷水中的溶解度小而加热时溶解度增大的原因</w:t>
      </w:r>
      <w:r>
        <w:rPr>
          <w:rStyle w:val="style65"/>
          <w:rFonts w:ascii="Times New Roman" w:cs="Times New Roman" w:eastAsia="宋体" w:hAnsi="Times New Roman" w:hint="default"/>
          <w:b w:val="false"/>
          <w:bCs w:val="false"/>
          <w:color w:val="000000"/>
          <w:kern w:val="0"/>
          <w:sz w:val="21"/>
          <w:szCs w:val="21"/>
          <w:u w:val="single"/>
        </w:rPr>
        <w:t xml:space="preserve">          </w:t>
      </w:r>
      <w:r>
        <w:rPr>
          <w:rFonts w:ascii="Times New Roman" w:cs="Times New Roman" w:eastAsia="宋体" w:hAnsi="Times New Roman" w:hint="default"/>
          <w:b w:val="false"/>
          <w:bCs w:val="false"/>
          <w:color w:val="000000"/>
          <w:sz w:val="21"/>
          <w:szCs w:val="21"/>
        </w:rPr>
        <w:t>________________</w:t>
      </w:r>
    </w:p>
    <w:p>
      <w:pPr>
        <w:pStyle w:val="style4121"/>
        <w:keepNext w:val="false"/>
        <w:keepLines w:val="false"/>
        <w:pageBreakBefore w:val="false"/>
        <w:kinsoku/>
        <w:wordWrap/>
        <w:overflowPunct/>
        <w:topLinePunct w:val="false"/>
        <w:autoSpaceDE/>
        <w:autoSpaceDN/>
        <w:bidi w:val="false"/>
        <w:adjustRightInd w:val="false"/>
        <w:snapToGrid w:val="false"/>
        <w:spacing w:lineRule="auto" w:line="288"/>
        <w:ind w:right="0" w:rightChars="0"/>
        <w:textAlignment w:val="center"/>
        <w:outlineLvl w:val="9"/>
        <w:rPr>
          <w:rFonts w:ascii="Times New Roman" w:cs="Times New Roman" w:eastAsia="宋体" w:hAnsi="Times New Roman" w:hint="default"/>
          <w:b w:val="false"/>
          <w:bCs w:val="false"/>
          <w:color w:val="000000"/>
          <w:sz w:val="21"/>
          <w:szCs w:val="21"/>
          <w:lang w:val="en-US" w:eastAsia="zh-CN"/>
        </w:rPr>
      </w:pPr>
      <w:r>
        <w:rPr>
          <w:rFonts w:ascii="Times New Roman" w:cs="Times New Roman" w:eastAsia="宋体" w:hAnsi="Times New Roman" w:hint="default"/>
          <w:b w:val="false"/>
          <w:bCs w:val="false"/>
          <w:color w:val="000000"/>
          <w:sz w:val="21"/>
          <w:szCs w:val="21"/>
          <w:lang w:val="en-US" w:eastAsia="zh-CN"/>
        </w:rPr>
        <w:t xml:space="preserve"> </w:t>
      </w:r>
      <w:r>
        <w:rPr>
          <w:rFonts w:ascii="Times New Roman" w:cs="Times New Roman" w:eastAsia="宋体" w:hAnsi="Times New Roman" w:hint="default"/>
          <w:b w:val="false"/>
          <w:bCs w:val="false"/>
          <w:color w:val="000000"/>
          <w:sz w:val="21"/>
          <w:szCs w:val="21"/>
        </w:rPr>
        <w:t>__________________________________________________</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rPr>
          <w:rFonts w:ascii="Times New Roman" w:cs="Times New Roman" w:hAnsi="Times New Roman" w:hint="default"/>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rPr>
          <w:rFonts w:ascii="Times New Roman" w:cs="Times New Roman" w:hAnsi="Times New Roman" w:hint="default"/>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rPr>
          <w:rFonts w:ascii="Times New Roman" w:cs="Times New Roman" w:hAnsi="Times New Roman" w:hint="default"/>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rPr>
          <w:rFonts w:ascii="Times New Roman" w:cs="Times New Roman" w:hAnsi="Times New Roman" w:hint="default"/>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rPr>
          <w:rFonts w:ascii="Times New Roman" w:cs="Times New Roman" w:hAnsi="Times New Roman" w:hint="default"/>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rPr>
          <w:rFonts w:ascii="Times New Roman" w:cs="Times New Roman" w:hAnsi="Times New Roman" w:hint="default"/>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rPr>
          <w:rFonts w:ascii="Times New Roman" w:cs="Times New Roman" w:hAnsi="Times New Roman" w:hint="default"/>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default"/>
          <w:b/>
          <w:bCs/>
          <w:color w:val="000000"/>
          <w:sz w:val="28"/>
          <w:szCs w:val="28"/>
          <w:lang w:val="en-US" w:eastAsia="zh-CN"/>
        </w:rPr>
      </w:pPr>
      <w:r>
        <w:rPr>
          <w:rFonts w:cs="Times New Roman" w:eastAsia="黑体" w:hint="eastAsia"/>
          <w:b/>
          <w:bCs/>
          <w:color w:val="000000"/>
          <w:sz w:val="28"/>
          <w:szCs w:val="28"/>
          <w:lang w:val="en-US" w:eastAsia="zh-CN"/>
        </w:rPr>
        <w:t>【</w:t>
      </w:r>
      <w:r>
        <w:rPr>
          <w:rFonts w:ascii="Times New Roman" w:cs="Times New Roman" w:eastAsia="黑体" w:hAnsi="Times New Roman" w:hint="eastAsia"/>
          <w:b/>
          <w:bCs/>
          <w:color w:val="000000"/>
          <w:sz w:val="28"/>
          <w:szCs w:val="28"/>
          <w:lang w:val="en-US" w:eastAsia="zh-CN"/>
        </w:rPr>
        <w:t xml:space="preserve"> 氢键和分子的极性</w:t>
      </w:r>
      <w:r>
        <w:rPr>
          <w:rFonts w:cs="Times New Roman" w:eastAsia="黑体" w:hint="eastAsia"/>
          <w:b/>
          <w:bCs/>
          <w:color w:val="000000"/>
          <w:sz w:val="28"/>
          <w:szCs w:val="28"/>
          <w:lang w:val="en-US" w:eastAsia="zh-CN"/>
        </w:rPr>
        <w:t>】答案</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rPr>
          <w:rFonts w:ascii="Times New Roman" w:cs="Times New Roman" w:hAnsi="Times New Roman" w:hint="default"/>
          <w:b w:val="false"/>
          <w:bCs/>
          <w:color w:val="000000"/>
          <w:sz w:val="21"/>
          <w:szCs w:val="21"/>
        </w:rPr>
      </w:pPr>
      <w:r>
        <w:rPr>
          <w:rFonts w:ascii="Times New Roman" w:cs="Times New Roman" w:hAnsi="Times New Roman" w:hint="eastAsia"/>
          <w:b w:val="false"/>
          <w:bCs/>
          <w:color w:val="000000"/>
          <w:sz w:val="21"/>
          <w:szCs w:val="21"/>
          <w:lang w:val="en-US" w:eastAsia="zh-CN"/>
        </w:rPr>
        <w:t>1、</w:t>
      </w:r>
      <w:r>
        <w:rPr>
          <w:rFonts w:ascii="Times New Roman" w:cs="Times New Roman" w:hAnsi="Times New Roman" w:hint="default"/>
          <w:b w:val="false"/>
          <w:bCs/>
          <w:color w:val="000000"/>
          <w:sz w:val="21"/>
          <w:szCs w:val="21"/>
          <w:lang w:val="pt-BR"/>
        </w:rPr>
        <w:t>N</w:t>
      </w:r>
      <w:r>
        <w:rPr>
          <w:rFonts w:ascii="Times New Roman" w:cs="Times New Roman" w:hAnsi="Times New Roman" w:hint="default"/>
          <w:b w:val="false"/>
          <w:bCs/>
          <w:color w:val="000000"/>
          <w:sz w:val="21"/>
          <w:szCs w:val="21"/>
          <w:vertAlign w:val="subscript"/>
          <w:lang w:val="pt-BR"/>
        </w:rPr>
        <w:t>2</w:t>
      </w:r>
      <w:r>
        <w:rPr>
          <w:rFonts w:ascii="Times New Roman" w:cs="Times New Roman" w:hAnsi="Times New Roman" w:hint="default"/>
          <w:b w:val="false"/>
          <w:bCs/>
          <w:color w:val="000000"/>
          <w:sz w:val="21"/>
          <w:szCs w:val="21"/>
          <w:lang w:val="pt-BR"/>
        </w:rPr>
        <w:t>H</w:t>
      </w:r>
      <w:r>
        <w:rPr>
          <w:rFonts w:ascii="Times New Roman" w:cs="Times New Roman" w:hAnsi="Times New Roman" w:hint="default"/>
          <w:b w:val="false"/>
          <w:bCs/>
          <w:color w:val="000000"/>
          <w:sz w:val="21"/>
          <w:szCs w:val="21"/>
          <w:vertAlign w:val="subscript"/>
          <w:lang w:val="pt-BR"/>
        </w:rPr>
        <w:t>4</w:t>
      </w:r>
      <w:r>
        <w:rPr>
          <w:rFonts w:ascii="Times New Roman" w:cs="Times New Roman" w:hAnsi="Times New Roman" w:hint="default"/>
          <w:b w:val="false"/>
          <w:bCs/>
          <w:color w:val="000000"/>
          <w:sz w:val="21"/>
          <w:szCs w:val="21"/>
        </w:rPr>
        <w:t>分子之间存在氢键</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rPr>
          <w:rFonts w:ascii="Times New Roman" w:cs="Times New Roman" w:hAnsi="Times New Roman" w:hint="default"/>
          <w:b w:val="false"/>
          <w:bCs/>
          <w:color w:val="000000"/>
          <w:sz w:val="21"/>
          <w:szCs w:val="21"/>
        </w:rPr>
      </w:pPr>
      <w:r>
        <w:rPr>
          <w:rFonts w:ascii="Times New Roman" w:cs="Times New Roman" w:hAnsi="Times New Roman" w:hint="eastAsia"/>
          <w:b w:val="false"/>
          <w:bCs/>
          <w:color w:val="000000"/>
          <w:sz w:val="21"/>
          <w:szCs w:val="21"/>
          <w:lang w:val="en-US" w:eastAsia="zh-CN"/>
        </w:rPr>
        <w:t>2、</w:t>
      </w:r>
      <w:r>
        <w:rPr>
          <w:rFonts w:ascii="Times New Roman" w:cs="Times New Roman" w:hAnsi="Times New Roman" w:hint="default"/>
          <w:b w:val="false"/>
          <w:bCs/>
          <w:color w:val="000000"/>
          <w:sz w:val="21"/>
          <w:szCs w:val="21"/>
        </w:rPr>
        <w:t>两者均为分子晶体且结构相似，H</w:t>
      </w:r>
      <w:r>
        <w:rPr>
          <w:rFonts w:ascii="Times New Roman" w:cs="Times New Roman" w:hAnsi="Times New Roman" w:hint="default"/>
          <w:b w:val="false"/>
          <w:bCs/>
          <w:color w:val="000000"/>
          <w:sz w:val="21"/>
          <w:szCs w:val="21"/>
          <w:vertAlign w:val="subscript"/>
        </w:rPr>
        <w:t>2</w:t>
      </w:r>
      <w:r>
        <w:rPr>
          <w:rFonts w:ascii="Times New Roman" w:cs="Times New Roman" w:hAnsi="Times New Roman" w:hint="default"/>
          <w:b w:val="false"/>
          <w:bCs/>
          <w:color w:val="000000"/>
          <w:sz w:val="21"/>
          <w:szCs w:val="21"/>
        </w:rPr>
        <w:t>Te相对分子质量比H</w:t>
      </w:r>
      <w:r>
        <w:rPr>
          <w:rFonts w:ascii="Times New Roman" w:cs="Times New Roman" w:hAnsi="Times New Roman" w:hint="default"/>
          <w:b w:val="false"/>
          <w:bCs/>
          <w:color w:val="000000"/>
          <w:sz w:val="21"/>
          <w:szCs w:val="21"/>
          <w:vertAlign w:val="subscript"/>
        </w:rPr>
        <w:t>2</w:t>
      </w:r>
      <w:r>
        <w:rPr>
          <w:rFonts w:ascii="Times New Roman" w:cs="Times New Roman" w:hAnsi="Times New Roman" w:hint="default"/>
          <w:b w:val="false"/>
          <w:bCs/>
          <w:color w:val="000000"/>
          <w:sz w:val="21"/>
          <w:szCs w:val="21"/>
        </w:rPr>
        <w:t>S大，分子间作用力更强</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center"/>
        <w:rPr>
          <w:rFonts w:ascii="Times New Roman" w:cs="Times New Roman" w:hAnsi="Times New Roman" w:hint="default"/>
          <w:b w:val="false"/>
          <w:bCs/>
          <w:color w:val="000000"/>
          <w:sz w:val="21"/>
          <w:szCs w:val="21"/>
        </w:rPr>
      </w:pPr>
      <w:r>
        <w:rPr>
          <w:rFonts w:ascii="Times New Roman" w:cs="Times New Roman" w:hAnsi="Times New Roman" w:hint="eastAsia"/>
          <w:b w:val="false"/>
          <w:bCs/>
          <w:color w:val="000000"/>
          <w:sz w:val="21"/>
          <w:szCs w:val="21"/>
          <w:lang w:val="en-US" w:eastAsia="zh-CN"/>
        </w:rPr>
        <w:t>3、</w:t>
      </w:r>
      <w:r>
        <w:rPr>
          <w:rFonts w:ascii="Times New Roman" w:cs="Times New Roman" w:hAnsi="Times New Roman" w:hint="default"/>
          <w:b w:val="false"/>
          <w:bCs/>
          <w:color w:val="000000"/>
          <w:sz w:val="21"/>
          <w:szCs w:val="21"/>
        </w:rPr>
        <w:t>联氨分子间形成的氢键数目多于氨分子间形成的氢键</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rPr>
          <w:rFonts w:ascii="Times New Roman" w:cs="Times New Roman" w:hAnsi="Times New Roman" w:hint="default"/>
          <w:b w:val="false"/>
          <w:bCs/>
          <w:color w:val="000000"/>
          <w:sz w:val="21"/>
          <w:szCs w:val="21"/>
          <w:u w:val="none"/>
        </w:rPr>
      </w:pPr>
      <w:r>
        <w:rPr>
          <w:rFonts w:ascii="Times New Roman" w:cs="Times New Roman" w:hAnsi="Times New Roman" w:hint="eastAsia"/>
          <w:b w:val="false"/>
          <w:bCs/>
          <w:color w:val="000000"/>
          <w:sz w:val="21"/>
          <w:szCs w:val="21"/>
          <w:u w:val="none"/>
          <w:lang w:val="en-US" w:eastAsia="zh-CN"/>
        </w:rPr>
        <w:t>4、</w:t>
      </w:r>
      <w:r>
        <w:rPr>
          <w:rFonts w:ascii="Times New Roman" w:cs="Times New Roman" w:hAnsi="Times New Roman" w:hint="default"/>
          <w:b w:val="false"/>
          <w:bCs/>
          <w:color w:val="000000"/>
          <w:sz w:val="21"/>
          <w:szCs w:val="21"/>
          <w:u w:val="none"/>
        </w:rPr>
        <w:t xml:space="preserve">乙二胺分子间可以形成氢键，三甲胺分子间不能形成氢键 </w:t>
      </w:r>
    </w:p>
    <w:p>
      <w:pPr>
        <w:pStyle w:val="style0"/>
        <w:rPr>
          <w:rFonts w:ascii="Times New Roman" w:cs="Times New Roman" w:hAnsi="Times New Roman" w:hint="default"/>
          <w:b w:val="false"/>
          <w:bCs/>
          <w:color w:val="000000"/>
          <w:sz w:val="21"/>
          <w:szCs w:val="21"/>
          <w:u w:val="none"/>
        </w:rPr>
      </w:pPr>
      <w:r>
        <w:rPr>
          <w:rFonts w:ascii="Times New Roman" w:cs="Times New Roman" w:hAnsi="Times New Roman" w:hint="eastAsia"/>
          <w:b w:val="false"/>
          <w:bCs/>
          <w:color w:val="000000"/>
          <w:sz w:val="21"/>
          <w:szCs w:val="21"/>
          <w:u w:val="none"/>
          <w:lang w:val="en-US" w:eastAsia="zh-CN"/>
        </w:rPr>
        <w:t>5、</w:t>
      </w:r>
      <w:r>
        <w:rPr>
          <w:rFonts w:ascii="Times New Roman" w:cs="Times New Roman" w:hAnsi="Times New Roman" w:hint="default"/>
          <w:b w:val="false"/>
          <w:bCs/>
          <w:color w:val="000000"/>
          <w:sz w:val="21"/>
          <w:szCs w:val="21"/>
          <w:u w:val="none"/>
        </w:rPr>
        <w:t xml:space="preserve"> 羧基的存在使丙酸形成分子间氢键，而氨基乙酸分子中，羧基和氨基均能形成分子间氢键</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rPr>
          <w:rFonts w:ascii="Times New Roman" w:cs="Times New Roman" w:hAnsi="Times New Roman" w:hint="default"/>
          <w:b w:val="false"/>
          <w:bCs/>
          <w:color w:val="000000"/>
          <w:sz w:val="21"/>
          <w:szCs w:val="21"/>
        </w:rPr>
      </w:pPr>
      <w:r>
        <w:rPr>
          <w:rFonts w:ascii="Times New Roman" w:cs="Times New Roman" w:eastAsia="微软雅黑" w:hAnsi="Times New Roman" w:hint="eastAsia"/>
          <w:b w:val="false"/>
          <w:bCs/>
          <w:i w:val="false"/>
          <w:caps w:val="false"/>
          <w:color w:val="000000"/>
          <w:spacing w:val="8"/>
          <w:sz w:val="21"/>
          <w:szCs w:val="21"/>
          <w:shd w:val="clear" w:color="auto" w:fill="ffffff"/>
          <w:lang w:val="en-US" w:eastAsia="zh-CN"/>
        </w:rPr>
        <w:t>6</w:t>
      </w:r>
      <w:r>
        <w:rPr>
          <w:rFonts w:ascii="Times New Roman" w:cs="Times New Roman" w:eastAsia="微软雅黑" w:hAnsi="Times New Roman" w:hint="default"/>
          <w:b w:val="false"/>
          <w:bCs/>
          <w:i w:val="false"/>
          <w:caps w:val="false"/>
          <w:color w:val="000000"/>
          <w:spacing w:val="8"/>
          <w:sz w:val="21"/>
          <w:szCs w:val="21"/>
          <w:shd w:val="clear" w:color="auto" w:fill="ffffff"/>
          <w:lang w:val="en-US" w:eastAsia="zh-CN"/>
        </w:rPr>
        <w:t>、</w:t>
      </w:r>
      <w:r>
        <w:rPr>
          <w:rFonts w:ascii="Times New Roman" w:cs="Times New Roman" w:eastAsia="微软雅黑" w:hAnsi="Times New Roman" w:hint="default"/>
          <w:b w:val="false"/>
          <w:bCs/>
          <w:i w:val="false"/>
          <w:caps w:val="false"/>
          <w:color w:val="000000"/>
          <w:spacing w:val="8"/>
          <w:sz w:val="21"/>
          <w:szCs w:val="21"/>
          <w:shd w:val="clear" w:color="auto" w:fill="ffffff"/>
        </w:rPr>
        <w:t>NH</w:t>
      </w:r>
      <w:r>
        <w:rPr>
          <w:rFonts w:ascii="Times New Roman" w:cs="Times New Roman" w:eastAsia="微软雅黑" w:hAnsi="Times New Roman" w:hint="default"/>
          <w:b w:val="false"/>
          <w:bCs/>
          <w:i w:val="false"/>
          <w:caps w:val="false"/>
          <w:color w:val="000000"/>
          <w:spacing w:val="8"/>
          <w:sz w:val="21"/>
          <w:szCs w:val="21"/>
          <w:shd w:val="clear" w:color="auto" w:fill="ffffff"/>
          <w:vertAlign w:val="subscript"/>
        </w:rPr>
        <w:t>3</w:t>
      </w:r>
      <w:r>
        <w:rPr>
          <w:rFonts w:ascii="Times New Roman" w:cs="Times New Roman" w:eastAsia="宋体" w:hAnsi="Times New Roman" w:hint="default"/>
          <w:b w:val="false"/>
          <w:bCs/>
          <w:i w:val="false"/>
          <w:caps w:val="false"/>
          <w:color w:val="000000"/>
          <w:spacing w:val="8"/>
          <w:sz w:val="21"/>
          <w:szCs w:val="21"/>
          <w:shd w:val="clear" w:color="auto" w:fill="ffffff"/>
        </w:rPr>
        <w:t>能形成氢键，</w:t>
      </w:r>
      <w:r>
        <w:rPr>
          <w:rFonts w:ascii="Times New Roman" w:cs="Times New Roman" w:eastAsia="微软雅黑" w:hAnsi="Times New Roman" w:hint="default"/>
          <w:b w:val="false"/>
          <w:bCs/>
          <w:i w:val="false"/>
          <w:caps w:val="false"/>
          <w:color w:val="000000"/>
          <w:spacing w:val="8"/>
          <w:sz w:val="21"/>
          <w:szCs w:val="21"/>
          <w:shd w:val="clear" w:color="auto" w:fill="ffffff"/>
        </w:rPr>
        <w:t>NF</w:t>
      </w:r>
      <w:r>
        <w:rPr>
          <w:rFonts w:ascii="Times New Roman" w:cs="Times New Roman" w:eastAsia="微软雅黑" w:hAnsi="Times New Roman" w:hint="default"/>
          <w:b w:val="false"/>
          <w:bCs/>
          <w:i w:val="false"/>
          <w:caps w:val="false"/>
          <w:color w:val="000000"/>
          <w:spacing w:val="8"/>
          <w:sz w:val="21"/>
          <w:szCs w:val="21"/>
          <w:shd w:val="clear" w:color="auto" w:fill="ffffff"/>
          <w:vertAlign w:val="subscript"/>
        </w:rPr>
        <w:t>3</w:t>
      </w:r>
      <w:r>
        <w:rPr>
          <w:rFonts w:ascii="Times New Roman" w:cs="Times New Roman" w:eastAsia="宋体" w:hAnsi="Times New Roman" w:hint="default"/>
          <w:b w:val="false"/>
          <w:bCs/>
          <w:i w:val="false"/>
          <w:caps w:val="false"/>
          <w:color w:val="000000"/>
          <w:spacing w:val="8"/>
          <w:sz w:val="21"/>
          <w:szCs w:val="21"/>
          <w:shd w:val="clear" w:color="auto" w:fill="ffffff"/>
        </w:rPr>
        <w:t>只有范德华力</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rPr>
          <w:rFonts w:ascii="Times New Roman" w:cs="Times New Roman" w:hAnsi="Times New Roman" w:hint="default"/>
          <w:b w:val="false"/>
          <w:bCs/>
          <w:color w:val="000000"/>
          <w:sz w:val="21"/>
          <w:szCs w:val="21"/>
          <w:u w:val="none"/>
        </w:rPr>
      </w:pPr>
      <w:r>
        <w:rPr>
          <w:rFonts w:ascii="Times New Roman" w:cs="Times New Roman" w:hAnsi="Times New Roman" w:hint="eastAsia"/>
          <w:b w:val="false"/>
          <w:bCs/>
          <w:color w:val="000000"/>
          <w:sz w:val="21"/>
          <w:szCs w:val="21"/>
          <w:u w:val="none"/>
          <w:lang w:val="en-US" w:eastAsia="zh-CN"/>
        </w:rPr>
        <w:t>7、</w:t>
      </w:r>
      <w:r>
        <w:rPr>
          <w:rFonts w:ascii="Times New Roman" w:cs="Times New Roman" w:hAnsi="Times New Roman" w:hint="default"/>
          <w:b w:val="false"/>
          <w:bCs/>
          <w:color w:val="000000"/>
          <w:sz w:val="21"/>
          <w:szCs w:val="21"/>
          <w:u w:val="none"/>
        </w:rPr>
        <w:t>NH</w:t>
      </w:r>
      <w:r>
        <w:rPr>
          <w:rFonts w:ascii="Times New Roman" w:cs="Times New Roman" w:hAnsi="Times New Roman" w:hint="default"/>
          <w:b w:val="false"/>
          <w:bCs/>
          <w:color w:val="000000"/>
          <w:sz w:val="21"/>
          <w:szCs w:val="21"/>
          <w:u w:val="none"/>
          <w:vertAlign w:val="subscript"/>
        </w:rPr>
        <w:t>3</w:t>
      </w:r>
      <w:r>
        <w:rPr>
          <w:rFonts w:ascii="Times New Roman" w:cs="Times New Roman" w:hAnsi="Times New Roman" w:hint="default"/>
          <w:b w:val="false"/>
          <w:bCs/>
          <w:color w:val="000000"/>
          <w:sz w:val="21"/>
          <w:szCs w:val="21"/>
          <w:u w:val="none"/>
        </w:rPr>
        <w:t>分子间能形成氢键，沸点高，易液化，汽化时放出大量的热，所以能够做制冷剂</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88"/>
        <w:ind w:right="0"/>
        <w:jc w:val="both"/>
        <w:textAlignment w:val="auto"/>
        <w:rPr>
          <w:rFonts w:ascii="Times New Roman" w:cs="Times New Roman" w:eastAsia="微软雅黑" w:hAnsi="Times New Roman" w:hint="default"/>
          <w:b w:val="false"/>
          <w:bCs/>
          <w:i w:val="false"/>
          <w:caps w:val="false"/>
          <w:color w:val="000000"/>
          <w:spacing w:val="8"/>
          <w:sz w:val="21"/>
          <w:szCs w:val="21"/>
        </w:rPr>
      </w:pPr>
      <w:r>
        <w:rPr>
          <w:rFonts w:ascii="Times New Roman" w:cs="Times New Roman" w:eastAsia="宋体" w:hAnsi="Times New Roman" w:hint="eastAsia"/>
          <w:b w:val="false"/>
          <w:bCs/>
          <w:i w:val="false"/>
          <w:caps w:val="false"/>
          <w:color w:val="000000"/>
          <w:spacing w:val="8"/>
          <w:sz w:val="21"/>
          <w:szCs w:val="21"/>
          <w:shd w:val="clear" w:color="auto" w:fill="ffffff"/>
          <w:lang w:val="en-US" w:eastAsia="zh-CN"/>
        </w:rPr>
        <w:t>8</w:t>
      </w:r>
      <w:r>
        <w:rPr>
          <w:rFonts w:ascii="Times New Roman" w:cs="Times New Roman" w:eastAsia="宋体" w:hAnsi="Times New Roman" w:hint="default"/>
          <w:b w:val="false"/>
          <w:bCs/>
          <w:i w:val="false"/>
          <w:caps w:val="false"/>
          <w:color w:val="000000"/>
          <w:spacing w:val="8"/>
          <w:sz w:val="21"/>
          <w:szCs w:val="21"/>
          <w:shd w:val="clear" w:color="auto" w:fill="ffffff"/>
          <w:lang w:val="en-US" w:eastAsia="zh-CN"/>
        </w:rPr>
        <w:t>、</w:t>
      </w:r>
      <w:r>
        <w:rPr>
          <w:rFonts w:ascii="Times New Roman" w:cs="Times New Roman" w:eastAsia="宋体" w:hAnsi="Times New Roman" w:hint="default"/>
          <w:b w:val="false"/>
          <w:bCs/>
          <w:i w:val="false"/>
          <w:caps w:val="false"/>
          <w:color w:val="000000"/>
          <w:spacing w:val="8"/>
          <w:sz w:val="21"/>
          <w:szCs w:val="21"/>
          <w:shd w:val="clear" w:color="auto" w:fill="ffffff"/>
        </w:rPr>
        <w:t>甲醇分子间能形成氢键，而甲醛分子间只有范德华力</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88"/>
        <w:ind w:left="0" w:right="0" w:firstLine="0"/>
        <w:jc w:val="both"/>
        <w:textAlignment w:val="auto"/>
        <w:rPr>
          <w:rFonts w:ascii="Times New Roman" w:cs="Times New Roman" w:eastAsia="微软雅黑" w:hAnsi="Times New Roman" w:hint="default"/>
          <w:b w:val="false"/>
          <w:bCs/>
          <w:i w:val="false"/>
          <w:caps w:val="false"/>
          <w:color w:val="000000"/>
          <w:spacing w:val="8"/>
          <w:sz w:val="21"/>
          <w:szCs w:val="21"/>
        </w:rPr>
      </w:pPr>
      <w:r>
        <w:rPr>
          <w:rFonts w:ascii="Times New Roman" w:cs="Times New Roman" w:eastAsia="宋体" w:hAnsi="Times New Roman" w:hint="eastAsia"/>
          <w:b w:val="false"/>
          <w:bCs/>
          <w:i w:val="false"/>
          <w:caps w:val="false"/>
          <w:color w:val="000000"/>
          <w:spacing w:val="8"/>
          <w:sz w:val="21"/>
          <w:szCs w:val="21"/>
          <w:shd w:val="clear" w:color="auto" w:fill="ffffff"/>
          <w:lang w:val="en-US" w:eastAsia="zh-CN"/>
        </w:rPr>
        <w:t>9</w:t>
      </w:r>
      <w:r>
        <w:rPr>
          <w:rFonts w:ascii="Times New Roman" w:cs="Times New Roman" w:eastAsia="宋体" w:hAnsi="Times New Roman" w:hint="default"/>
          <w:b w:val="false"/>
          <w:bCs/>
          <w:i w:val="false"/>
          <w:caps w:val="false"/>
          <w:color w:val="000000"/>
          <w:spacing w:val="8"/>
          <w:sz w:val="21"/>
          <w:szCs w:val="21"/>
          <w:shd w:val="clear" w:color="auto" w:fill="ffffff"/>
          <w:lang w:val="en-US" w:eastAsia="zh-CN"/>
        </w:rPr>
        <w:t>、</w:t>
      </w:r>
      <w:r>
        <w:rPr>
          <w:rFonts w:ascii="Times New Roman" w:cs="Times New Roman" w:eastAsia="宋体" w:hAnsi="Times New Roman" w:hint="default"/>
          <w:b w:val="false"/>
          <w:bCs/>
          <w:i w:val="false"/>
          <w:caps w:val="false"/>
          <w:color w:val="000000"/>
          <w:spacing w:val="8"/>
          <w:sz w:val="21"/>
          <w:szCs w:val="21"/>
          <w:shd w:val="clear" w:color="auto" w:fill="ffffff"/>
        </w:rPr>
        <w:t>稳定性：</w:t>
      </w:r>
      <w:r>
        <w:rPr>
          <w:rFonts w:ascii="Times New Roman" w:cs="Times New Roman" w:eastAsia="微软雅黑" w:hAnsi="Times New Roman" w:hint="default"/>
          <w:b w:val="false"/>
          <w:bCs/>
          <w:i w:val="false"/>
          <w:caps w:val="false"/>
          <w:color w:val="000000"/>
          <w:spacing w:val="8"/>
          <w:sz w:val="21"/>
          <w:szCs w:val="21"/>
          <w:shd w:val="clear" w:color="auto" w:fill="ffffff"/>
        </w:rPr>
        <w:t>NH</w:t>
      </w:r>
      <w:r>
        <w:rPr>
          <w:rFonts w:ascii="Times New Roman" w:cs="Times New Roman" w:eastAsia="微软雅黑" w:hAnsi="Times New Roman" w:hint="default"/>
          <w:b w:val="false"/>
          <w:bCs/>
          <w:i w:val="false"/>
          <w:caps w:val="false"/>
          <w:color w:val="000000"/>
          <w:spacing w:val="8"/>
          <w:sz w:val="21"/>
          <w:szCs w:val="21"/>
          <w:shd w:val="clear" w:color="auto" w:fill="ffffff"/>
          <w:vertAlign w:val="subscript"/>
        </w:rPr>
        <w:t>3</w:t>
      </w:r>
      <w:r>
        <w:rPr>
          <w:rFonts w:ascii="Times New Roman" w:cs="Times New Roman" w:eastAsia="微软雅黑" w:hAnsi="Times New Roman" w:hint="default"/>
          <w:b w:val="false"/>
          <w:bCs/>
          <w:i w:val="false"/>
          <w:caps w:val="false"/>
          <w:color w:val="000000"/>
          <w:spacing w:val="8"/>
          <w:sz w:val="21"/>
          <w:szCs w:val="21"/>
          <w:shd w:val="clear" w:color="auto" w:fill="ffffff"/>
        </w:rPr>
        <w:t>&gt;PH</w:t>
      </w:r>
      <w:r>
        <w:rPr>
          <w:rFonts w:ascii="Times New Roman" w:cs="Times New Roman" w:eastAsia="微软雅黑" w:hAnsi="Times New Roman" w:hint="default"/>
          <w:b w:val="false"/>
          <w:bCs/>
          <w:i w:val="false"/>
          <w:caps w:val="false"/>
          <w:color w:val="000000"/>
          <w:spacing w:val="8"/>
          <w:sz w:val="21"/>
          <w:szCs w:val="21"/>
          <w:shd w:val="clear" w:color="auto" w:fill="ffffff"/>
          <w:vertAlign w:val="subscript"/>
        </w:rPr>
        <w:t>3</w:t>
      </w:r>
      <w:r>
        <w:rPr>
          <w:rFonts w:ascii="Times New Roman" w:cs="Times New Roman" w:eastAsia="微软雅黑" w:hAnsi="Times New Roman" w:hint="default"/>
          <w:b w:val="false"/>
          <w:bCs/>
          <w:i w:val="false"/>
          <w:caps w:val="false"/>
          <w:color w:val="000000"/>
          <w:spacing w:val="8"/>
          <w:sz w:val="21"/>
          <w:szCs w:val="21"/>
          <w:shd w:val="clear" w:color="auto" w:fill="ffffff"/>
        </w:rPr>
        <w:t>&gt;AsH</w:t>
      </w:r>
      <w:r>
        <w:rPr>
          <w:rFonts w:ascii="Times New Roman" w:cs="Times New Roman" w:eastAsia="微软雅黑" w:hAnsi="Times New Roman" w:hint="default"/>
          <w:b w:val="false"/>
          <w:bCs/>
          <w:i w:val="false"/>
          <w:caps w:val="false"/>
          <w:color w:val="000000"/>
          <w:spacing w:val="8"/>
          <w:sz w:val="21"/>
          <w:szCs w:val="21"/>
          <w:shd w:val="clear" w:color="auto" w:fill="ffffff"/>
          <w:vertAlign w:val="subscript"/>
        </w:rPr>
        <w:t>3</w:t>
      </w:r>
      <w:r>
        <w:rPr>
          <w:rFonts w:ascii="Times New Roman" w:cs="Times New Roman" w:eastAsia="宋体" w:hAnsi="Times New Roman" w:hint="default"/>
          <w:b w:val="false"/>
          <w:bCs/>
          <w:i w:val="false"/>
          <w:caps w:val="false"/>
          <w:color w:val="000000"/>
          <w:spacing w:val="8"/>
          <w:sz w:val="21"/>
          <w:szCs w:val="21"/>
          <w:shd w:val="clear" w:color="auto" w:fill="ffffff"/>
        </w:rPr>
        <w:t>，因为键长越短，键能越大，化合物越稳定</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88"/>
        <w:ind w:left="210" w:leftChars="100" w:right="0" w:firstLine="0" w:firstLineChars="0"/>
        <w:jc w:val="both"/>
        <w:textAlignment w:val="auto"/>
        <w:rPr>
          <w:rFonts w:ascii="Times New Roman" w:cs="Times New Roman" w:eastAsia="微软雅黑" w:hAnsi="Times New Roman" w:hint="default"/>
          <w:b w:val="false"/>
          <w:bCs/>
          <w:i w:val="false"/>
          <w:caps w:val="false"/>
          <w:color w:val="000000"/>
          <w:spacing w:val="8"/>
          <w:sz w:val="21"/>
          <w:szCs w:val="21"/>
        </w:rPr>
      </w:pPr>
      <w:r>
        <w:rPr>
          <w:rFonts w:ascii="Times New Roman" w:cs="Times New Roman" w:eastAsia="宋体" w:hAnsi="Times New Roman" w:hint="default"/>
          <w:b w:val="false"/>
          <w:bCs/>
          <w:i w:val="false"/>
          <w:caps w:val="false"/>
          <w:color w:val="000000"/>
          <w:spacing w:val="8"/>
          <w:sz w:val="21"/>
          <w:szCs w:val="21"/>
          <w:shd w:val="clear" w:color="auto" w:fill="ffffff"/>
        </w:rPr>
        <w:t>沸点：</w:t>
      </w:r>
      <w:r>
        <w:rPr>
          <w:rFonts w:ascii="Times New Roman" w:cs="Times New Roman" w:eastAsia="微软雅黑" w:hAnsi="Times New Roman" w:hint="default"/>
          <w:b w:val="false"/>
          <w:bCs/>
          <w:i w:val="false"/>
          <w:caps w:val="false"/>
          <w:color w:val="000000"/>
          <w:spacing w:val="8"/>
          <w:sz w:val="21"/>
          <w:szCs w:val="21"/>
          <w:shd w:val="clear" w:color="auto" w:fill="ffffff"/>
        </w:rPr>
        <w:t>NH</w:t>
      </w:r>
      <w:r>
        <w:rPr>
          <w:rFonts w:ascii="Times New Roman" w:cs="Times New Roman" w:eastAsia="微软雅黑" w:hAnsi="Times New Roman" w:hint="default"/>
          <w:b w:val="false"/>
          <w:bCs/>
          <w:i w:val="false"/>
          <w:caps w:val="false"/>
          <w:color w:val="000000"/>
          <w:spacing w:val="8"/>
          <w:sz w:val="21"/>
          <w:szCs w:val="21"/>
          <w:shd w:val="clear" w:color="auto" w:fill="ffffff"/>
          <w:vertAlign w:val="subscript"/>
        </w:rPr>
        <w:t>3</w:t>
      </w:r>
      <w:r>
        <w:rPr>
          <w:rFonts w:ascii="Times New Roman" w:cs="Times New Roman" w:eastAsia="微软雅黑" w:hAnsi="Times New Roman" w:hint="default"/>
          <w:b w:val="false"/>
          <w:bCs/>
          <w:i w:val="false"/>
          <w:caps w:val="false"/>
          <w:color w:val="000000"/>
          <w:spacing w:val="8"/>
          <w:sz w:val="21"/>
          <w:szCs w:val="21"/>
          <w:shd w:val="clear" w:color="auto" w:fill="ffffff"/>
        </w:rPr>
        <w:t>&gt;AsH</w:t>
      </w:r>
      <w:r>
        <w:rPr>
          <w:rFonts w:ascii="Times New Roman" w:cs="Times New Roman" w:eastAsia="微软雅黑" w:hAnsi="Times New Roman" w:hint="default"/>
          <w:b w:val="false"/>
          <w:bCs/>
          <w:i w:val="false"/>
          <w:caps w:val="false"/>
          <w:color w:val="000000"/>
          <w:spacing w:val="8"/>
          <w:sz w:val="21"/>
          <w:szCs w:val="21"/>
          <w:shd w:val="clear" w:color="auto" w:fill="ffffff"/>
          <w:vertAlign w:val="subscript"/>
        </w:rPr>
        <w:t>3</w:t>
      </w:r>
      <w:r>
        <w:rPr>
          <w:rFonts w:ascii="Times New Roman" w:cs="Times New Roman" w:eastAsia="微软雅黑" w:hAnsi="Times New Roman" w:hint="default"/>
          <w:b w:val="false"/>
          <w:bCs/>
          <w:i w:val="false"/>
          <w:caps w:val="false"/>
          <w:color w:val="000000"/>
          <w:spacing w:val="8"/>
          <w:sz w:val="21"/>
          <w:szCs w:val="21"/>
          <w:shd w:val="clear" w:color="auto" w:fill="ffffff"/>
        </w:rPr>
        <w:t>&gt;PH</w:t>
      </w:r>
      <w:r>
        <w:rPr>
          <w:rFonts w:ascii="Times New Roman" w:cs="Times New Roman" w:eastAsia="微软雅黑" w:hAnsi="Times New Roman" w:hint="default"/>
          <w:b w:val="false"/>
          <w:bCs/>
          <w:i w:val="false"/>
          <w:caps w:val="false"/>
          <w:color w:val="000000"/>
          <w:spacing w:val="8"/>
          <w:sz w:val="21"/>
          <w:szCs w:val="21"/>
          <w:shd w:val="clear" w:color="auto" w:fill="ffffff"/>
          <w:vertAlign w:val="subscript"/>
        </w:rPr>
        <w:t>3</w:t>
      </w:r>
      <w:r>
        <w:rPr>
          <w:rFonts w:ascii="Times New Roman" w:cs="Times New Roman" w:eastAsia="宋体" w:hAnsi="Times New Roman" w:hint="default"/>
          <w:b w:val="false"/>
          <w:bCs/>
          <w:i w:val="false"/>
          <w:caps w:val="false"/>
          <w:color w:val="000000"/>
          <w:spacing w:val="8"/>
          <w:sz w:val="21"/>
          <w:szCs w:val="21"/>
          <w:shd w:val="clear" w:color="auto" w:fill="ffffff"/>
        </w:rPr>
        <w:t>，</w:t>
      </w:r>
      <w:r>
        <w:rPr>
          <w:rFonts w:ascii="Times New Roman" w:cs="Times New Roman" w:eastAsia="微软雅黑" w:hAnsi="Times New Roman" w:hint="default"/>
          <w:b w:val="false"/>
          <w:bCs/>
          <w:i w:val="false"/>
          <w:caps w:val="false"/>
          <w:color w:val="000000"/>
          <w:spacing w:val="8"/>
          <w:sz w:val="21"/>
          <w:szCs w:val="21"/>
          <w:shd w:val="clear" w:color="auto" w:fill="ffffff"/>
        </w:rPr>
        <w:t>NH</w:t>
      </w:r>
      <w:r>
        <w:rPr>
          <w:rFonts w:ascii="Times New Roman" w:cs="Times New Roman" w:eastAsia="微软雅黑" w:hAnsi="Times New Roman" w:hint="default"/>
          <w:b w:val="false"/>
          <w:bCs/>
          <w:i w:val="false"/>
          <w:caps w:val="false"/>
          <w:color w:val="000000"/>
          <w:spacing w:val="8"/>
          <w:sz w:val="21"/>
          <w:szCs w:val="21"/>
          <w:shd w:val="clear" w:color="auto" w:fill="ffffff"/>
          <w:vertAlign w:val="subscript"/>
        </w:rPr>
        <w:t>3</w:t>
      </w:r>
      <w:r>
        <w:rPr>
          <w:rFonts w:ascii="Times New Roman" w:cs="Times New Roman" w:eastAsia="宋体" w:hAnsi="Times New Roman" w:hint="default"/>
          <w:b w:val="false"/>
          <w:bCs/>
          <w:i w:val="false"/>
          <w:caps w:val="false"/>
          <w:color w:val="000000"/>
          <w:spacing w:val="8"/>
          <w:sz w:val="21"/>
          <w:szCs w:val="21"/>
          <w:shd w:val="clear" w:color="auto" w:fill="ffffff"/>
        </w:rPr>
        <w:t>可以形成分子间氢键，沸点最高；</w:t>
      </w:r>
      <w:r>
        <w:rPr>
          <w:rFonts w:ascii="Times New Roman" w:cs="Times New Roman" w:eastAsia="微软雅黑" w:hAnsi="Times New Roman" w:hint="default"/>
          <w:b w:val="false"/>
          <w:bCs/>
          <w:i w:val="false"/>
          <w:caps w:val="false"/>
          <w:color w:val="000000"/>
          <w:spacing w:val="8"/>
          <w:sz w:val="21"/>
          <w:szCs w:val="21"/>
          <w:shd w:val="clear" w:color="auto" w:fill="ffffff"/>
        </w:rPr>
        <w:t>AsH</w:t>
      </w:r>
      <w:r>
        <w:rPr>
          <w:rFonts w:ascii="Times New Roman" w:cs="Times New Roman" w:eastAsia="微软雅黑" w:hAnsi="Times New Roman" w:hint="default"/>
          <w:b w:val="false"/>
          <w:bCs/>
          <w:i w:val="false"/>
          <w:caps w:val="false"/>
          <w:color w:val="000000"/>
          <w:spacing w:val="8"/>
          <w:sz w:val="21"/>
          <w:szCs w:val="21"/>
          <w:shd w:val="clear" w:color="auto" w:fill="ffffff"/>
          <w:vertAlign w:val="subscript"/>
        </w:rPr>
        <w:t>3</w:t>
      </w:r>
      <w:r>
        <w:rPr>
          <w:rFonts w:ascii="Times New Roman" w:cs="Times New Roman" w:eastAsia="宋体" w:hAnsi="Times New Roman" w:hint="default"/>
          <w:b w:val="false"/>
          <w:bCs/>
          <w:i w:val="false"/>
          <w:caps w:val="false"/>
          <w:color w:val="000000"/>
          <w:spacing w:val="8"/>
          <w:sz w:val="21"/>
          <w:szCs w:val="21"/>
          <w:shd w:val="clear" w:color="auto" w:fill="ffffff"/>
        </w:rPr>
        <w:t>相对分子质量比</w:t>
      </w:r>
      <w:r>
        <w:rPr>
          <w:rFonts w:ascii="Times New Roman" w:cs="Times New Roman" w:eastAsia="微软雅黑" w:hAnsi="Times New Roman" w:hint="default"/>
          <w:b w:val="false"/>
          <w:bCs/>
          <w:i w:val="false"/>
          <w:caps w:val="false"/>
          <w:color w:val="000000"/>
          <w:spacing w:val="8"/>
          <w:sz w:val="21"/>
          <w:szCs w:val="21"/>
          <w:shd w:val="clear" w:color="auto" w:fill="ffffff"/>
        </w:rPr>
        <w:t>PH</w:t>
      </w:r>
      <w:r>
        <w:rPr>
          <w:rFonts w:ascii="Times New Roman" w:cs="Times New Roman" w:eastAsia="微软雅黑" w:hAnsi="Times New Roman" w:hint="default"/>
          <w:b w:val="false"/>
          <w:bCs/>
          <w:i w:val="false"/>
          <w:caps w:val="false"/>
          <w:color w:val="000000"/>
          <w:spacing w:val="8"/>
          <w:sz w:val="21"/>
          <w:szCs w:val="21"/>
          <w:shd w:val="clear" w:color="auto" w:fill="ffffff"/>
          <w:vertAlign w:val="subscript"/>
        </w:rPr>
        <w:t>3</w:t>
      </w:r>
      <w:r>
        <w:rPr>
          <w:rFonts w:ascii="Times New Roman" w:cs="Times New Roman" w:eastAsia="宋体" w:hAnsi="Times New Roman" w:hint="default"/>
          <w:b w:val="false"/>
          <w:bCs/>
          <w:i w:val="false"/>
          <w:caps w:val="false"/>
          <w:color w:val="000000"/>
          <w:spacing w:val="8"/>
          <w:sz w:val="21"/>
          <w:szCs w:val="21"/>
          <w:shd w:val="clear" w:color="auto" w:fill="ffffff"/>
        </w:rPr>
        <w:t>大，分子间作用力大，因而</w:t>
      </w:r>
      <w:r>
        <w:rPr>
          <w:rFonts w:ascii="Times New Roman" w:cs="Times New Roman" w:eastAsia="微软雅黑" w:hAnsi="Times New Roman" w:hint="default"/>
          <w:b w:val="false"/>
          <w:bCs/>
          <w:i w:val="false"/>
          <w:caps w:val="false"/>
          <w:color w:val="000000"/>
          <w:spacing w:val="8"/>
          <w:sz w:val="21"/>
          <w:szCs w:val="21"/>
          <w:shd w:val="clear" w:color="auto" w:fill="ffffff"/>
        </w:rPr>
        <w:t>AsH</w:t>
      </w:r>
      <w:r>
        <w:rPr>
          <w:rFonts w:ascii="Times New Roman" w:cs="Times New Roman" w:eastAsia="微软雅黑" w:hAnsi="Times New Roman" w:hint="default"/>
          <w:b w:val="false"/>
          <w:bCs/>
          <w:i w:val="false"/>
          <w:caps w:val="false"/>
          <w:color w:val="000000"/>
          <w:spacing w:val="8"/>
          <w:sz w:val="21"/>
          <w:szCs w:val="21"/>
          <w:shd w:val="clear" w:color="auto" w:fill="ffffff"/>
          <w:vertAlign w:val="subscript"/>
        </w:rPr>
        <w:t>3</w:t>
      </w:r>
      <w:r>
        <w:rPr>
          <w:rFonts w:ascii="Times New Roman" w:cs="Times New Roman" w:eastAsia="宋体" w:hAnsi="Times New Roman" w:hint="default"/>
          <w:b w:val="false"/>
          <w:bCs/>
          <w:i w:val="false"/>
          <w:caps w:val="false"/>
          <w:color w:val="000000"/>
          <w:spacing w:val="8"/>
          <w:sz w:val="21"/>
          <w:szCs w:val="21"/>
          <w:shd w:val="clear" w:color="auto" w:fill="ffffff"/>
        </w:rPr>
        <w:t>的沸点比</w:t>
      </w:r>
      <w:r>
        <w:rPr>
          <w:rFonts w:ascii="Times New Roman" w:cs="Times New Roman" w:eastAsia="微软雅黑" w:hAnsi="Times New Roman" w:hint="default"/>
          <w:b w:val="false"/>
          <w:bCs/>
          <w:i w:val="false"/>
          <w:caps w:val="false"/>
          <w:color w:val="000000"/>
          <w:spacing w:val="8"/>
          <w:sz w:val="21"/>
          <w:szCs w:val="21"/>
          <w:shd w:val="clear" w:color="auto" w:fill="ffffff"/>
        </w:rPr>
        <w:t>PH</w:t>
      </w:r>
      <w:r>
        <w:rPr>
          <w:rFonts w:ascii="Times New Roman" w:cs="Times New Roman" w:eastAsia="微软雅黑" w:hAnsi="Times New Roman" w:hint="default"/>
          <w:b w:val="false"/>
          <w:bCs/>
          <w:i w:val="false"/>
          <w:caps w:val="false"/>
          <w:color w:val="000000"/>
          <w:spacing w:val="8"/>
          <w:sz w:val="21"/>
          <w:szCs w:val="21"/>
          <w:shd w:val="clear" w:color="auto" w:fill="ffffff"/>
          <w:vertAlign w:val="subscript"/>
        </w:rPr>
        <w:t>3</w:t>
      </w:r>
      <w:r>
        <w:rPr>
          <w:rFonts w:ascii="Times New Roman" w:cs="Times New Roman" w:eastAsia="宋体" w:hAnsi="Times New Roman" w:hint="default"/>
          <w:b w:val="false"/>
          <w:bCs/>
          <w:i w:val="false"/>
          <w:caps w:val="false"/>
          <w:color w:val="000000"/>
          <w:spacing w:val="8"/>
          <w:sz w:val="21"/>
          <w:szCs w:val="21"/>
          <w:shd w:val="clear" w:color="auto" w:fill="ffffff"/>
        </w:rPr>
        <w:t>高</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88"/>
        <w:ind w:right="0"/>
        <w:jc w:val="both"/>
        <w:textAlignment w:val="auto"/>
        <w:rPr>
          <w:rFonts w:ascii="Times New Roman" w:cs="Times New Roman" w:eastAsia="微软雅黑" w:hAnsi="Times New Roman" w:hint="default"/>
          <w:b w:val="false"/>
          <w:bCs/>
          <w:i w:val="false"/>
          <w:caps w:val="false"/>
          <w:color w:val="000000"/>
          <w:spacing w:val="8"/>
          <w:sz w:val="21"/>
          <w:szCs w:val="21"/>
        </w:rPr>
      </w:pPr>
      <w:r>
        <w:rPr>
          <w:rFonts w:ascii="Times New Roman" w:cs="Times New Roman" w:eastAsia="微软雅黑" w:hAnsi="Times New Roman" w:hint="eastAsia"/>
          <w:b w:val="false"/>
          <w:bCs/>
          <w:i w:val="false"/>
          <w:caps w:val="false"/>
          <w:color w:val="000000"/>
          <w:spacing w:val="8"/>
          <w:sz w:val="21"/>
          <w:szCs w:val="21"/>
          <w:shd w:val="clear" w:color="auto" w:fill="ffffff"/>
          <w:lang w:val="en-US" w:eastAsia="zh-CN"/>
        </w:rPr>
        <w:t>10</w:t>
      </w:r>
      <w:r>
        <w:rPr>
          <w:rFonts w:ascii="Times New Roman" w:cs="Times New Roman" w:eastAsia="微软雅黑" w:hAnsi="Times New Roman" w:hint="default"/>
          <w:b w:val="false"/>
          <w:bCs/>
          <w:i w:val="false"/>
          <w:caps w:val="false"/>
          <w:color w:val="000000"/>
          <w:spacing w:val="8"/>
          <w:sz w:val="21"/>
          <w:szCs w:val="21"/>
          <w:shd w:val="clear" w:color="auto" w:fill="ffffff"/>
          <w:lang w:val="en-US" w:eastAsia="zh-CN"/>
        </w:rPr>
        <w:t>、</w:t>
      </w:r>
      <w:r>
        <w:rPr>
          <w:rFonts w:ascii="Times New Roman" w:cs="Times New Roman" w:eastAsia="微软雅黑" w:hAnsi="Times New Roman" w:hint="default"/>
          <w:b w:val="false"/>
          <w:bCs/>
          <w:i w:val="false"/>
          <w:caps w:val="false"/>
          <w:color w:val="000000"/>
          <w:spacing w:val="8"/>
          <w:sz w:val="21"/>
          <w:szCs w:val="21"/>
          <w:shd w:val="clear" w:color="auto" w:fill="ffffff"/>
        </w:rPr>
        <w:t>HF</w:t>
      </w:r>
      <w:r>
        <w:rPr>
          <w:rFonts w:ascii="Times New Roman" w:cs="Times New Roman" w:eastAsia="宋体" w:hAnsi="Times New Roman" w:hint="default"/>
          <w:b w:val="false"/>
          <w:bCs/>
          <w:i w:val="false"/>
          <w:caps w:val="false"/>
          <w:color w:val="000000"/>
          <w:spacing w:val="8"/>
          <w:sz w:val="21"/>
          <w:szCs w:val="21"/>
          <w:shd w:val="clear" w:color="auto" w:fill="ffffff"/>
        </w:rPr>
        <w:t>气态时会形成</w:t>
      </w:r>
      <w:r>
        <w:rPr>
          <w:rFonts w:ascii="Times New Roman" w:cs="Times New Roman" w:eastAsia="微软雅黑" w:hAnsi="Times New Roman" w:hint="default"/>
          <w:b w:val="false"/>
          <w:bCs/>
          <w:i w:val="false"/>
          <w:caps w:val="false"/>
          <w:color w:val="000000"/>
          <w:spacing w:val="8"/>
          <w:sz w:val="21"/>
          <w:szCs w:val="21"/>
          <w:shd w:val="clear" w:color="auto" w:fill="ffffff"/>
        </w:rPr>
        <w:t>(HF)</w:t>
      </w:r>
      <w:r>
        <w:rPr>
          <w:rFonts w:ascii="Times New Roman" w:cs="Times New Roman" w:eastAsia="微软雅黑" w:hAnsi="Times New Roman" w:hint="default"/>
          <w:b w:val="false"/>
          <w:bCs/>
          <w:i w:val="false"/>
          <w:caps w:val="false"/>
          <w:color w:val="000000"/>
          <w:spacing w:val="8"/>
          <w:sz w:val="21"/>
          <w:szCs w:val="21"/>
          <w:shd w:val="clear" w:color="auto" w:fill="ffffff"/>
          <w:vertAlign w:val="subscript"/>
        </w:rPr>
        <w:t>n</w:t>
      </w:r>
      <w:r>
        <w:rPr>
          <w:rFonts w:ascii="Times New Roman" w:cs="Times New Roman" w:eastAsia="宋体" w:hAnsi="Times New Roman" w:hint="default"/>
          <w:b w:val="false"/>
          <w:bCs/>
          <w:i w:val="false"/>
          <w:caps w:val="false"/>
          <w:color w:val="000000"/>
          <w:spacing w:val="8"/>
          <w:sz w:val="21"/>
          <w:szCs w:val="21"/>
          <w:shd w:val="clear" w:color="auto" w:fill="ffffff"/>
        </w:rPr>
        <w:t>分子（或</w:t>
      </w:r>
      <w:r>
        <w:rPr>
          <w:rFonts w:ascii="Times New Roman" w:cs="Times New Roman" w:eastAsia="微软雅黑" w:hAnsi="Times New Roman" w:hint="default"/>
          <w:b w:val="false"/>
          <w:bCs/>
          <w:i w:val="false"/>
          <w:caps w:val="false"/>
          <w:color w:val="000000"/>
          <w:spacing w:val="8"/>
          <w:sz w:val="21"/>
          <w:szCs w:val="21"/>
          <w:shd w:val="clear" w:color="auto" w:fill="ffffff"/>
        </w:rPr>
        <w:t>HF</w:t>
      </w:r>
      <w:r>
        <w:rPr>
          <w:rFonts w:ascii="Times New Roman" w:cs="Times New Roman" w:eastAsia="宋体" w:hAnsi="Times New Roman" w:hint="default"/>
          <w:b w:val="false"/>
          <w:bCs/>
          <w:i w:val="false"/>
          <w:caps w:val="false"/>
          <w:color w:val="000000"/>
          <w:spacing w:val="8"/>
          <w:sz w:val="21"/>
          <w:szCs w:val="21"/>
          <w:shd w:val="clear" w:color="auto" w:fill="ffffff"/>
        </w:rPr>
        <w:t>分子间会形成氢键）</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rPr>
          <w:rFonts w:ascii="Times New Roman" w:cs="Times New Roman" w:eastAsia="宋体" w:hAnsi="Times New Roman" w:hint="default"/>
          <w:b w:val="false"/>
          <w:bCs/>
          <w:color w:val="000000"/>
          <w:sz w:val="21"/>
          <w:szCs w:val="21"/>
          <w:lang w:val="en-US" w:eastAsia="zh-CN"/>
        </w:rPr>
      </w:pPr>
      <w:r>
        <w:rPr>
          <w:rFonts w:ascii="Times New Roman" w:cs="Times New Roman" w:hAnsi="Times New Roman" w:hint="eastAsia"/>
          <w:b w:val="false"/>
          <w:bCs/>
          <w:color w:val="000000"/>
          <w:sz w:val="21"/>
          <w:szCs w:val="21"/>
          <w:lang w:val="en-US" w:eastAsia="zh-CN"/>
        </w:rPr>
        <w:t>11</w:t>
      </w:r>
      <w:r>
        <w:rPr>
          <w:rFonts w:ascii="Times New Roman" w:cs="Times New Roman" w:hAnsi="Times New Roman" w:hint="default"/>
          <w:b w:val="false"/>
          <w:bCs/>
          <w:color w:val="000000"/>
          <w:sz w:val="21"/>
          <w:szCs w:val="21"/>
          <w:lang w:val="en-US" w:eastAsia="zh-CN"/>
        </w:rPr>
        <w:t>、</w:t>
      </w:r>
      <w:r>
        <w:rPr>
          <w:rStyle w:val="style65"/>
          <w:rFonts w:ascii="Times New Roman" w:cs="Times New Roman" w:eastAsia="宋体" w:hAnsi="Times New Roman" w:hint="default"/>
          <w:b w:val="false"/>
          <w:bCs/>
          <w:color w:val="000000"/>
          <w:sz w:val="21"/>
          <w:szCs w:val="21"/>
        </w:rPr>
        <w:t>H</w:t>
      </w:r>
      <w:r>
        <w:rPr>
          <w:rStyle w:val="style65"/>
          <w:rFonts w:ascii="Times New Roman" w:cs="Times New Roman" w:eastAsia="宋体" w:hAnsi="Times New Roman" w:hint="default"/>
          <w:b w:val="false"/>
          <w:bCs/>
          <w:color w:val="000000"/>
          <w:sz w:val="21"/>
          <w:szCs w:val="21"/>
          <w:vertAlign w:val="subscript"/>
        </w:rPr>
        <w:t>2</w:t>
      </w:r>
      <w:r>
        <w:rPr>
          <w:rStyle w:val="style65"/>
          <w:rFonts w:ascii="Times New Roman" w:cs="Times New Roman" w:eastAsia="宋体" w:hAnsi="Times New Roman" w:hint="default"/>
          <w:b w:val="false"/>
          <w:bCs/>
          <w:color w:val="000000"/>
          <w:sz w:val="21"/>
          <w:szCs w:val="21"/>
        </w:rPr>
        <w:t>SO</w:t>
      </w:r>
      <w:r>
        <w:rPr>
          <w:rStyle w:val="style65"/>
          <w:rFonts w:ascii="Times New Roman" w:cs="Times New Roman" w:eastAsia="宋体" w:hAnsi="Times New Roman" w:hint="default"/>
          <w:b w:val="false"/>
          <w:bCs/>
          <w:color w:val="000000"/>
          <w:sz w:val="21"/>
          <w:szCs w:val="21"/>
          <w:vertAlign w:val="subscript"/>
        </w:rPr>
        <w:t>4</w:t>
      </w:r>
      <w:r>
        <w:rPr>
          <w:rFonts w:ascii="Times New Roman" w:cs="Times New Roman" w:hAnsi="Times New Roman" w:hint="default"/>
          <w:b w:val="false"/>
          <w:bCs/>
          <w:color w:val="000000"/>
          <w:sz w:val="21"/>
          <w:szCs w:val="21"/>
          <w:lang w:val="en-US" w:eastAsia="zh-CN"/>
        </w:rPr>
        <w:t>分子之间容易形成氢键，而</w:t>
      </w:r>
      <w:r>
        <w:rPr>
          <w:rStyle w:val="style65"/>
          <w:rFonts w:ascii="Times New Roman" w:cs="Times New Roman" w:eastAsia="宋体" w:hAnsi="Times New Roman" w:hint="default"/>
          <w:b w:val="false"/>
          <w:bCs/>
          <w:color w:val="000000"/>
          <w:sz w:val="21"/>
          <w:szCs w:val="21"/>
        </w:rPr>
        <w:t>HNO</w:t>
      </w:r>
      <w:r>
        <w:rPr>
          <w:rStyle w:val="style65"/>
          <w:rFonts w:ascii="Times New Roman" w:cs="Times New Roman" w:eastAsia="宋体" w:hAnsi="Times New Roman" w:hint="default"/>
          <w:b w:val="false"/>
          <w:bCs/>
          <w:color w:val="000000"/>
          <w:sz w:val="21"/>
          <w:szCs w:val="21"/>
          <w:vertAlign w:val="subscript"/>
        </w:rPr>
        <w:t>3</w:t>
      </w:r>
      <w:r>
        <w:rPr>
          <w:rFonts w:ascii="Times New Roman" w:cs="Times New Roman" w:hAnsi="Times New Roman" w:hint="default"/>
          <w:b w:val="false"/>
          <w:bCs/>
          <w:color w:val="000000"/>
          <w:sz w:val="21"/>
          <w:szCs w:val="21"/>
          <w:lang w:val="en-US" w:eastAsia="zh-CN"/>
        </w:rPr>
        <w:t>易形成分子内氢键，造成分子间作用力减弱，易挥发</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left="210" w:right="0" w:rightChars="0" w:hanging="210" w:hangingChars="100"/>
        <w:textAlignment w:val="auto"/>
        <w:outlineLvl w:val="9"/>
        <w:rPr>
          <w:rFonts w:ascii="Times New Roman" w:cs="Times New Roman" w:eastAsia="宋体" w:hAnsi="Times New Roman" w:hint="default"/>
          <w:b w:val="false"/>
          <w:bCs/>
          <w:color w:val="000000"/>
          <w:sz w:val="21"/>
          <w:szCs w:val="21"/>
        </w:rPr>
      </w:pPr>
      <w:r>
        <w:rPr>
          <w:rFonts w:ascii="Times New Roman" w:cs="Times New Roman" w:hAnsi="Times New Roman" w:hint="eastAsia"/>
          <w:b w:val="false"/>
          <w:bCs/>
          <w:color w:val="000000"/>
          <w:sz w:val="21"/>
          <w:szCs w:val="21"/>
          <w:lang w:val="en-US" w:eastAsia="zh-CN"/>
        </w:rPr>
        <w:t>12</w:t>
      </w:r>
      <w:r>
        <w:rPr>
          <w:rFonts w:ascii="Times New Roman" w:cs="Times New Roman" w:eastAsia="宋体" w:hAnsi="Times New Roman" w:hint="default"/>
          <w:b w:val="false"/>
          <w:bCs/>
          <w:color w:val="000000"/>
          <w:sz w:val="21"/>
          <w:szCs w:val="21"/>
          <w:lang w:val="en-US" w:eastAsia="zh-CN"/>
        </w:rPr>
        <w:t>、</w:t>
      </w:r>
      <w:r>
        <w:rPr>
          <w:rFonts w:ascii="Times New Roman" w:cs="Times New Roman" w:eastAsia="宋体" w:hAnsi="Times New Roman" w:hint="default"/>
          <w:b w:val="false"/>
          <w:bCs/>
          <w:color w:val="000000"/>
          <w:sz w:val="21"/>
          <w:szCs w:val="21"/>
        </w:rPr>
        <w:t>在接近水沸点的水蒸气中存在一定数量的水分子因氢键而相互</w:t>
      </w:r>
      <w:r>
        <w:rPr>
          <w:rFonts w:ascii="Times New Roman" w:cs="Times New Roman" w:eastAsia="宋体" w:hAnsi="Times New Roman" w:hint="default"/>
          <w:b w:val="false"/>
          <w:bCs/>
          <w:color w:val="000000"/>
          <w:sz w:val="21"/>
          <w:szCs w:val="21"/>
        </w:rPr>
        <w:t>“</w:t>
      </w:r>
      <w:r>
        <w:rPr>
          <w:rFonts w:ascii="Times New Roman" w:cs="Times New Roman" w:eastAsia="宋体" w:hAnsi="Times New Roman" w:hint="default"/>
          <w:b w:val="false"/>
          <w:bCs/>
          <w:color w:val="000000"/>
          <w:sz w:val="21"/>
          <w:szCs w:val="21"/>
        </w:rPr>
        <w:t>缔合</w:t>
      </w:r>
      <w:r>
        <w:rPr>
          <w:rFonts w:ascii="Times New Roman" w:cs="Times New Roman" w:eastAsia="宋体" w:hAnsi="Times New Roman" w:hint="default"/>
          <w:b w:val="false"/>
          <w:bCs/>
          <w:color w:val="000000"/>
          <w:sz w:val="21"/>
          <w:szCs w:val="21"/>
        </w:rPr>
        <w:t>”</w:t>
      </w:r>
      <w:r>
        <w:rPr>
          <w:rFonts w:ascii="Times New Roman" w:cs="Times New Roman" w:eastAsia="宋体" w:hAnsi="Times New Roman" w:hint="default"/>
          <w:b w:val="false"/>
          <w:bCs/>
          <w:color w:val="000000"/>
          <w:sz w:val="21"/>
          <w:szCs w:val="21"/>
          <w:lang w:eastAsia="zh-CN"/>
        </w:rPr>
        <w:t>，</w:t>
      </w:r>
      <w:r>
        <w:rPr>
          <w:rFonts w:ascii="Times New Roman" w:cs="Times New Roman" w:eastAsia="宋体" w:hAnsi="Times New Roman" w:hint="default"/>
          <w:b w:val="false"/>
          <w:bCs/>
          <w:color w:val="000000"/>
          <w:sz w:val="21"/>
          <w:szCs w:val="21"/>
        </w:rPr>
        <w:t>形成的缔合分子的相对分子质量是水的数倍</w:t>
      </w:r>
    </w:p>
    <w:p>
      <w:pPr>
        <w:pStyle w:val="style4121"/>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210" w:leftChars="0" w:right="0" w:rightChars="0" w:hanging="210" w:hangingChars="100"/>
        <w:jc w:val="both"/>
        <w:textAlignment w:val="auto"/>
        <w:outlineLvl w:val="9"/>
        <w:rPr>
          <w:rFonts w:ascii="Times New Roman" w:cs="Times New Roman" w:eastAsia="宋体" w:hAnsi="Times New Roman" w:hint="default"/>
          <w:b w:val="false"/>
          <w:bCs/>
          <w:color w:val="000000"/>
          <w:sz w:val="21"/>
          <w:szCs w:val="21"/>
          <w:lang w:val="en-US" w:eastAsia="zh-CN"/>
        </w:rPr>
      </w:pPr>
      <w:r>
        <w:rPr>
          <w:rFonts w:ascii="Times New Roman" w:cs="Times New Roman" w:hAnsi="Times New Roman" w:hint="eastAsia"/>
          <w:b w:val="false"/>
          <w:bCs/>
          <w:color w:val="000000"/>
          <w:sz w:val="21"/>
          <w:szCs w:val="21"/>
          <w:lang w:val="en-US" w:eastAsia="zh-CN"/>
        </w:rPr>
        <w:t>13</w:t>
      </w:r>
      <w:r>
        <w:rPr>
          <w:rFonts w:ascii="Times New Roman" w:cs="Times New Roman" w:hAnsi="Times New Roman" w:hint="default"/>
          <w:b w:val="false"/>
          <w:bCs/>
          <w:color w:val="000000"/>
          <w:sz w:val="21"/>
          <w:szCs w:val="21"/>
          <w:lang w:val="en-US" w:eastAsia="zh-CN"/>
        </w:rPr>
        <w:t>、</w:t>
      </w:r>
      <w:r>
        <w:rPr>
          <w:rFonts w:ascii="Times New Roman" w:cs="Times New Roman" w:hAnsi="Times New Roman" w:hint="default"/>
          <w:b w:val="false"/>
          <w:bCs/>
          <w:color w:val="000000"/>
          <w:sz w:val="21"/>
          <w:szCs w:val="21"/>
        </w:rPr>
        <w:t>水形成晶体时，每个水分子与4个水分子形成氢键，构成空间正四面体网状结构，水分子空间利用率低，密度反而减小</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rPr>
          <w:rStyle w:val="style65"/>
          <w:rFonts w:ascii="Times New Roman" w:cs="Times New Roman" w:eastAsia="宋体" w:hAnsi="Times New Roman" w:hint="default"/>
          <w:b w:val="false"/>
          <w:bCs/>
          <w:color w:val="000000"/>
          <w:sz w:val="21"/>
          <w:szCs w:val="21"/>
        </w:rPr>
      </w:pPr>
      <w:r>
        <w:rPr>
          <w:rStyle w:val="style65"/>
          <w:rFonts w:ascii="Times New Roman" w:cs="Times New Roman" w:eastAsia="宋体" w:hAnsi="Times New Roman" w:hint="eastAsia"/>
          <w:b w:val="false"/>
          <w:bCs/>
          <w:color w:val="000000"/>
          <w:sz w:val="21"/>
          <w:szCs w:val="21"/>
          <w:lang w:val="en-US" w:eastAsia="zh-CN"/>
        </w:rPr>
        <w:t>14</w:t>
      </w:r>
      <w:r>
        <w:rPr>
          <w:rStyle w:val="style65"/>
          <w:rFonts w:ascii="Times New Roman" w:cs="Times New Roman" w:eastAsia="宋体" w:hAnsi="Times New Roman" w:hint="default"/>
          <w:b w:val="false"/>
          <w:bCs/>
          <w:color w:val="000000"/>
          <w:sz w:val="21"/>
          <w:szCs w:val="21"/>
          <w:lang w:val="en-US" w:eastAsia="zh-CN"/>
        </w:rPr>
        <w:t>、</w:t>
      </w:r>
      <w:r>
        <w:rPr>
          <w:rStyle w:val="style65"/>
          <w:rFonts w:ascii="Times New Roman" w:cs="Times New Roman" w:eastAsia="宋体" w:hAnsi="Times New Roman" w:hint="default"/>
          <w:b w:val="false"/>
          <w:bCs/>
          <w:color w:val="000000"/>
          <w:sz w:val="21"/>
          <w:szCs w:val="21"/>
        </w:rPr>
        <w:t>硼酸分子间通过氢键结合，加热时氢键被破坏，有利于硼酸溶解</w:t>
      </w:r>
    </w:p>
    <w:p>
      <w:pPr>
        <w:pStyle w:val="style0"/>
        <w:rPr>
          <w:rFonts w:ascii="Times New Roman" w:cs="Times New Roman" w:hAnsi="Times New Roman" w:hint="default"/>
          <w:b/>
          <w:color w:val="000000"/>
          <w:sz w:val="21"/>
          <w:szCs w:val="21"/>
          <w:u w:val="none"/>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rPr>
          <w:rFonts w:ascii="Times New Roman" w:cs="Times New Roman" w:hAnsi="Times New Roman" w:hint="default"/>
          <w:color w:val="000000"/>
          <w:sz w:val="21"/>
          <w:szCs w:val="21"/>
          <w:lang w:eastAsia="zh-CN"/>
        </w:rPr>
      </w:pP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eastAsia"/>
          <w:b/>
          <w:bCs/>
          <w:i w:val="false"/>
          <w:caps w:val="false"/>
          <w:color w:val="000000"/>
          <w:spacing w:val="0"/>
          <w:sz w:val="28"/>
          <w:szCs w:val="28"/>
          <w:shd w:val="clear" w:color="auto" w:fill="ffffff"/>
          <w:lang w:val="en-US" w:eastAsia="zh-CN"/>
        </w:rPr>
      </w:pP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eastAsia"/>
          <w:b/>
          <w:bCs/>
          <w:i w:val="false"/>
          <w:caps w:val="false"/>
          <w:color w:val="000000"/>
          <w:spacing w:val="0"/>
          <w:sz w:val="28"/>
          <w:szCs w:val="28"/>
          <w:shd w:val="clear" w:color="auto" w:fill="ffffff"/>
          <w:lang w:val="en-US" w:eastAsia="zh-CN"/>
        </w:rPr>
      </w:pP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eastAsia"/>
          <w:b/>
          <w:bCs/>
          <w:i w:val="false"/>
          <w:caps w:val="false"/>
          <w:color w:val="000000"/>
          <w:spacing w:val="0"/>
          <w:sz w:val="28"/>
          <w:szCs w:val="28"/>
          <w:shd w:val="clear" w:color="auto" w:fill="ffffff"/>
          <w:lang w:val="en-US" w:eastAsia="zh-CN"/>
        </w:rPr>
      </w:pP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eastAsia"/>
          <w:b/>
          <w:bCs/>
          <w:i w:val="false"/>
          <w:caps w:val="false"/>
          <w:color w:val="000000"/>
          <w:spacing w:val="0"/>
          <w:sz w:val="28"/>
          <w:szCs w:val="28"/>
          <w:shd w:val="clear" w:color="auto" w:fill="ffffff"/>
          <w:lang w:val="en-US" w:eastAsia="zh-CN"/>
        </w:rPr>
      </w:pP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eastAsia"/>
          <w:b/>
          <w:bCs/>
          <w:i w:val="false"/>
          <w:caps w:val="false"/>
          <w:color w:val="000000"/>
          <w:spacing w:val="0"/>
          <w:sz w:val="28"/>
          <w:szCs w:val="28"/>
          <w:shd w:val="clear" w:color="auto" w:fill="ffffff"/>
          <w:lang w:val="en-US" w:eastAsia="zh-CN"/>
        </w:rPr>
      </w:pP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eastAsia"/>
          <w:b/>
          <w:bCs/>
          <w:i w:val="false"/>
          <w:caps w:val="false"/>
          <w:color w:val="000000"/>
          <w:spacing w:val="0"/>
          <w:sz w:val="28"/>
          <w:szCs w:val="28"/>
          <w:shd w:val="clear" w:color="auto" w:fill="ffffff"/>
          <w:lang w:val="en-US" w:eastAsia="zh-CN"/>
        </w:rPr>
      </w:pP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eastAsia"/>
          <w:b/>
          <w:bCs/>
          <w:i w:val="false"/>
          <w:caps w:val="false"/>
          <w:color w:val="000000"/>
          <w:spacing w:val="0"/>
          <w:sz w:val="28"/>
          <w:szCs w:val="28"/>
          <w:shd w:val="clear" w:color="auto" w:fill="ffffff"/>
          <w:lang w:val="en-US" w:eastAsia="zh-CN"/>
        </w:rPr>
      </w:pP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eastAsia"/>
          <w:b/>
          <w:bCs/>
          <w:i w:val="false"/>
          <w:caps w:val="false"/>
          <w:color w:val="000000"/>
          <w:spacing w:val="0"/>
          <w:sz w:val="28"/>
          <w:szCs w:val="28"/>
          <w:shd w:val="clear" w:color="auto" w:fill="ffffff"/>
          <w:lang w:val="en-US" w:eastAsia="zh-CN"/>
        </w:rPr>
      </w:pP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eastAsia"/>
          <w:b/>
          <w:bCs/>
          <w:i w:val="false"/>
          <w:caps w:val="false"/>
          <w:color w:val="000000"/>
          <w:spacing w:val="0"/>
          <w:sz w:val="28"/>
          <w:szCs w:val="28"/>
          <w:shd w:val="clear" w:color="auto" w:fill="ffffff"/>
          <w:lang w:val="en-US" w:eastAsia="zh-CN"/>
        </w:rPr>
      </w:pP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eastAsia"/>
          <w:b/>
          <w:bCs/>
          <w:i w:val="false"/>
          <w:caps w:val="false"/>
          <w:color w:val="000000"/>
          <w:spacing w:val="0"/>
          <w:sz w:val="28"/>
          <w:szCs w:val="28"/>
          <w:shd w:val="clear" w:color="auto" w:fill="ffffff"/>
          <w:lang w:val="en-US" w:eastAsia="zh-CN"/>
        </w:rPr>
      </w:pP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eastAsia"/>
          <w:b/>
          <w:bCs/>
          <w:i w:val="false"/>
          <w:caps w:val="false"/>
          <w:color w:val="000000"/>
          <w:spacing w:val="0"/>
          <w:sz w:val="28"/>
          <w:szCs w:val="28"/>
          <w:shd w:val="clear" w:color="auto" w:fill="ffffff"/>
          <w:lang w:val="en-US" w:eastAsia="zh-CN"/>
        </w:rPr>
      </w:pP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eastAsia"/>
          <w:b/>
          <w:bCs/>
          <w:i w:val="false"/>
          <w:caps w:val="false"/>
          <w:color w:val="000000"/>
          <w:spacing w:val="0"/>
          <w:sz w:val="28"/>
          <w:szCs w:val="28"/>
          <w:shd w:val="clear" w:color="auto" w:fill="ffffff"/>
          <w:lang w:val="en-US" w:eastAsia="zh-CN"/>
        </w:rPr>
      </w:pP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eastAsia"/>
          <w:b/>
          <w:bCs/>
          <w:i w:val="false"/>
          <w:caps w:val="false"/>
          <w:color w:val="000000"/>
          <w:spacing w:val="0"/>
          <w:sz w:val="28"/>
          <w:szCs w:val="28"/>
          <w:shd w:val="clear" w:color="auto" w:fill="ffffff"/>
          <w:lang w:val="en-US" w:eastAsia="zh-CN"/>
        </w:rPr>
      </w:pP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eastAsia"/>
          <w:b/>
          <w:bCs/>
          <w:i w:val="false"/>
          <w:caps w:val="false"/>
          <w:color w:val="000000"/>
          <w:spacing w:val="0"/>
          <w:sz w:val="28"/>
          <w:szCs w:val="28"/>
          <w:shd w:val="clear" w:color="auto" w:fill="ffffff"/>
          <w:lang w:val="en-US" w:eastAsia="zh-CN"/>
        </w:rPr>
      </w:pP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eastAsia"/>
          <w:b/>
          <w:bCs/>
          <w:i w:val="false"/>
          <w:caps w:val="false"/>
          <w:color w:val="000000"/>
          <w:spacing w:val="0"/>
          <w:sz w:val="28"/>
          <w:szCs w:val="28"/>
          <w:shd w:val="clear" w:color="auto" w:fill="ffffff"/>
          <w:lang w:val="en-US" w:eastAsia="zh-CN"/>
        </w:rPr>
      </w:pP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eastAsia"/>
          <w:b/>
          <w:bCs/>
          <w:i w:val="false"/>
          <w:caps w:val="false"/>
          <w:color w:val="000000"/>
          <w:spacing w:val="0"/>
          <w:sz w:val="28"/>
          <w:szCs w:val="28"/>
          <w:shd w:val="clear" w:color="auto" w:fill="ffffff"/>
          <w:lang w:val="en-US" w:eastAsia="zh-CN"/>
        </w:rPr>
      </w:pP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eastAsia"/>
          <w:b/>
          <w:bCs/>
          <w:i w:val="false"/>
          <w:caps w:val="false"/>
          <w:color w:val="000000"/>
          <w:spacing w:val="0"/>
          <w:sz w:val="28"/>
          <w:szCs w:val="28"/>
          <w:shd w:val="clear" w:color="auto" w:fill="ffffff"/>
          <w:lang w:val="en-US" w:eastAsia="zh-CN"/>
        </w:rPr>
      </w:pP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eastAsia"/>
          <w:b/>
          <w:bCs/>
          <w:i w:val="false"/>
          <w:caps w:val="false"/>
          <w:color w:val="000000"/>
          <w:spacing w:val="0"/>
          <w:sz w:val="28"/>
          <w:szCs w:val="28"/>
          <w:shd w:val="clear" w:color="auto" w:fill="ffffff"/>
          <w:lang w:val="en-US" w:eastAsia="zh-CN"/>
        </w:rPr>
      </w:pP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eastAsia"/>
          <w:b/>
          <w:bCs/>
          <w:i w:val="false"/>
          <w:caps w:val="false"/>
          <w:color w:val="000000"/>
          <w:spacing w:val="0"/>
          <w:sz w:val="28"/>
          <w:szCs w:val="28"/>
          <w:shd w:val="clear" w:color="auto" w:fill="ffffff"/>
          <w:lang w:val="en-US" w:eastAsia="zh-CN"/>
        </w:rPr>
      </w:pP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eastAsia"/>
          <w:b/>
          <w:bCs/>
          <w:i w:val="false"/>
          <w:caps w:val="false"/>
          <w:color w:val="000000"/>
          <w:spacing w:val="0"/>
          <w:sz w:val="28"/>
          <w:szCs w:val="28"/>
          <w:shd w:val="clear" w:color="auto" w:fill="ffffff"/>
          <w:lang w:val="en-US" w:eastAsia="zh-CN"/>
        </w:rPr>
      </w:pP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eastAsia"/>
          <w:b/>
          <w:bCs/>
          <w:i w:val="false"/>
          <w:caps w:val="false"/>
          <w:color w:val="000000"/>
          <w:spacing w:val="0"/>
          <w:sz w:val="28"/>
          <w:szCs w:val="28"/>
          <w:shd w:val="clear" w:color="auto" w:fill="ffffff"/>
          <w:lang w:val="en-US" w:eastAsia="zh-CN"/>
        </w:rPr>
      </w:pPr>
    </w:p>
    <w:p>
      <w:pPr>
        <w:pStyle w:val="style90"/>
        <w:keepNext w:val="false"/>
        <w:keepLines w:val="false"/>
        <w:pageBreakBefore w:val="false"/>
        <w:widowControl w:val="false"/>
        <w:numPr>
          <w:ilvl w:val="0"/>
          <w:numId w:val="4"/>
        </w:numPr>
        <w:tabs>
          <w:tab w:val="left" w:leader="none" w:pos="3402"/>
        </w:tabs>
        <w:kinsoku/>
        <w:wordWrap/>
        <w:overflowPunct/>
        <w:topLinePunct w:val="false"/>
        <w:autoSpaceDE/>
        <w:autoSpaceDN/>
        <w:bidi w:val="false"/>
        <w:adjustRightInd w:val="false"/>
        <w:snapToGrid w:val="false"/>
        <w:spacing w:lineRule="auto" w:line="288"/>
        <w:ind w:left="0" w:leftChars="0" w:firstLine="0" w:firstLineChars="0"/>
        <w:jc w:val="center"/>
        <w:textAlignment w:val="auto"/>
        <w:rPr>
          <w:rFonts w:ascii="Times New Roman" w:cs="Times New Roman" w:eastAsia="宋体" w:hAnsi="Times New Roman" w:hint="default"/>
          <w:b/>
          <w:bCs/>
          <w:i w:val="false"/>
          <w:caps w:val="false"/>
          <w:color w:val="000000"/>
          <w:spacing w:val="0"/>
          <w:sz w:val="28"/>
          <w:szCs w:val="28"/>
          <w:shd w:val="clear" w:color="auto" w:fill="ffffff"/>
        </w:rPr>
      </w:pPr>
      <w:r>
        <w:rPr>
          <w:rFonts w:ascii="Times New Roman" w:cs="Times New Roman" w:eastAsia="黑体" w:hAnsi="Times New Roman" w:hint="eastAsia"/>
          <w:b/>
          <w:bCs/>
          <w:i w:val="false"/>
          <w:caps w:val="false"/>
          <w:color w:val="000000"/>
          <w:spacing w:val="0"/>
          <w:sz w:val="28"/>
          <w:szCs w:val="28"/>
          <w:shd w:val="clear" w:color="auto" w:fill="ffffff"/>
          <w:lang w:eastAsia="zh-CN"/>
        </w:rPr>
        <w:t>配位键和</w:t>
      </w:r>
      <w:r>
        <w:rPr>
          <w:rFonts w:ascii="Times New Roman" w:cs="Times New Roman" w:eastAsia="黑体" w:hAnsi="Times New Roman" w:hint="default"/>
          <w:b/>
          <w:bCs/>
          <w:i w:val="false"/>
          <w:caps w:val="false"/>
          <w:color w:val="000000"/>
          <w:spacing w:val="0"/>
          <w:sz w:val="28"/>
          <w:szCs w:val="28"/>
          <w:shd w:val="clear" w:color="auto" w:fill="ffffff"/>
        </w:rPr>
        <w:t>配合物</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黑体" w:hAnsi="Times New Roman" w:hint="eastAsia"/>
          <w:b/>
          <w:bCs/>
          <w:color w:val="000000"/>
          <w:sz w:val="21"/>
          <w:szCs w:val="21"/>
          <w:u w:val="none"/>
          <w:lang w:eastAsia="zh-CN"/>
        </w:rPr>
      </w:pPr>
      <w:r>
        <w:rPr>
          <w:rFonts w:ascii="Times New Roman" w:cs="Times New Roman" w:eastAsia="黑体" w:hAnsi="Times New Roman" w:hint="eastAsia"/>
          <w:b/>
          <w:bCs/>
          <w:color w:val="000000"/>
          <w:sz w:val="21"/>
          <w:szCs w:val="21"/>
          <w:u w:val="none"/>
          <w:lang w:eastAsia="zh-CN"/>
        </w:rPr>
        <w:t>【方法和规律】</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210" w:hanging="210" w:hangingChars="100"/>
        <w:jc w:val="left"/>
        <w:textAlignment w:val="auto"/>
        <w:outlineLvl w:val="9"/>
        <w:rPr>
          <w:rFonts w:eastAsia="黑体"/>
          <w:b w:val="false"/>
          <w:bCs w:val="false"/>
          <w:color w:val="000000"/>
          <w:sz w:val="21"/>
          <w:szCs w:val="21"/>
        </w:rPr>
      </w:pPr>
      <w:r>
        <w:rPr>
          <w:rFonts w:eastAsia="黑体"/>
          <w:b/>
          <w:bCs/>
          <w:color w:val="000000"/>
          <w:sz w:val="21"/>
          <w:szCs w:val="21"/>
        </w:rPr>
        <w:t>1、配位键</w:t>
      </w:r>
      <w:r>
        <w:rPr>
          <w:rFonts w:eastAsia="黑体" w:hint="eastAsia"/>
          <w:b w:val="false"/>
          <w:bCs w:val="false"/>
          <w:color w:val="000000"/>
          <w:sz w:val="21"/>
          <w:szCs w:val="21"/>
          <w:lang w:val="en-US" w:eastAsia="zh-CN"/>
        </w:rPr>
        <w:t>(</w:t>
      </w:r>
      <w:r>
        <w:rPr>
          <w:b w:val="false"/>
          <w:bCs w:val="false"/>
          <w:color w:val="000000"/>
          <w:sz w:val="21"/>
          <w:szCs w:val="21"/>
        </w:rPr>
        <w:t>一种特殊的共价键</w:t>
      </w:r>
      <w:r>
        <w:rPr>
          <w:rFonts w:eastAsia="黑体" w:hint="eastAsia"/>
          <w:b w:val="false"/>
          <w:bCs w:val="false"/>
          <w:color w:val="000000"/>
          <w:sz w:val="21"/>
          <w:szCs w:val="21"/>
          <w:lang w:val="en-US" w:eastAsia="zh-CN"/>
        </w:rPr>
        <w:t>)</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210" w:hanging="210" w:hangingChars="100"/>
        <w:jc w:val="left"/>
        <w:textAlignment w:val="auto"/>
        <w:outlineLvl w:val="9"/>
        <w:rPr>
          <w:rFonts w:eastAsia="宋体" w:hint="eastAsia"/>
          <w:b w:val="false"/>
          <w:bCs w:val="false"/>
          <w:color w:val="000000"/>
          <w:sz w:val="21"/>
          <w:szCs w:val="21"/>
          <w:lang w:val="en-US" w:eastAsia="zh-CN"/>
        </w:rPr>
      </w:pPr>
      <w:r>
        <w:rPr>
          <w:rFonts w:ascii="Times New Roman" w:cs="Times New Roman" w:eastAsia="楷体" w:hAnsi="Times New Roman" w:hint="default"/>
          <w:b/>
          <w:bCs/>
          <w:color w:val="000000"/>
          <w:sz w:val="21"/>
          <w:szCs w:val="21"/>
        </w:rPr>
        <w:t>(</w:t>
      </w:r>
      <w:r>
        <w:rPr>
          <w:rFonts w:ascii="Times New Roman" w:cs="Times New Roman" w:eastAsia="楷体" w:hAnsi="Times New Roman" w:hint="default"/>
          <w:b/>
          <w:bCs/>
          <w:color w:val="000000"/>
          <w:sz w:val="21"/>
          <w:szCs w:val="21"/>
          <w:lang w:val="en-US" w:eastAsia="zh-CN"/>
        </w:rPr>
        <w:t>1</w:t>
      </w:r>
      <w:r>
        <w:rPr>
          <w:rFonts w:ascii="Times New Roman" w:cs="Times New Roman" w:eastAsia="楷体" w:hAnsi="Times New Roman" w:hint="default"/>
          <w:b/>
          <w:bCs/>
          <w:color w:val="000000"/>
          <w:sz w:val="21"/>
          <w:szCs w:val="21"/>
        </w:rPr>
        <w:t>)</w:t>
      </w:r>
      <w:r>
        <w:rPr>
          <w:rFonts w:ascii="Times New Roman" w:cs="Times New Roman" w:eastAsia="楷体" w:hAnsi="Times New Roman" w:hint="default"/>
          <w:b/>
          <w:bCs/>
          <w:color w:val="000000"/>
          <w:sz w:val="21"/>
          <w:szCs w:val="21"/>
        </w:rPr>
        <w:t>孤电子对</w:t>
      </w:r>
      <w:r>
        <w:rPr>
          <w:rFonts w:ascii="Times New Roman" w:cs="Times New Roman" w:hAnsi="Times New Roman" w:hint="eastAsia"/>
          <w:b w:val="false"/>
          <w:bCs w:val="false"/>
          <w:color w:val="000000"/>
          <w:sz w:val="21"/>
          <w:szCs w:val="21"/>
          <w:lang w:eastAsia="zh-CN"/>
        </w:rPr>
        <w:t>：</w:t>
      </w:r>
      <w:r>
        <w:rPr>
          <w:rFonts w:ascii="Times New Roman" w:cs="Times New Roman" w:hAnsi="Times New Roman"/>
          <w:b w:val="false"/>
          <w:bCs w:val="false"/>
          <w:color w:val="000000"/>
          <w:sz w:val="21"/>
          <w:szCs w:val="21"/>
        </w:rPr>
        <w:t>分子或离子中没有跟其他原子共用的电子对称为孤电子对</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210" w:hanging="210" w:hangingChars="100"/>
        <w:jc w:val="left"/>
        <w:textAlignment w:val="auto"/>
        <w:outlineLvl w:val="9"/>
        <w:rPr>
          <w:b w:val="false"/>
          <w:bCs w:val="false"/>
          <w:color w:val="000000"/>
          <w:sz w:val="21"/>
          <w:szCs w:val="21"/>
        </w:rPr>
      </w:pPr>
      <w:r>
        <w:rPr>
          <w:rFonts w:ascii="Times New Roman" w:cs="Times New Roman" w:eastAsia="楷体" w:hAnsi="Times New Roman" w:hint="default"/>
          <w:b/>
          <w:bCs/>
          <w:color w:val="000000"/>
          <w:sz w:val="21"/>
          <w:szCs w:val="21"/>
        </w:rPr>
        <w:t>(</w:t>
      </w:r>
      <w:r>
        <w:rPr>
          <w:rFonts w:ascii="Times New Roman" w:cs="Times New Roman" w:eastAsia="楷体" w:hAnsi="Times New Roman" w:hint="default"/>
          <w:b/>
          <w:bCs/>
          <w:color w:val="000000"/>
          <w:sz w:val="21"/>
          <w:szCs w:val="21"/>
          <w:lang w:val="en-US" w:eastAsia="zh-CN"/>
        </w:rPr>
        <w:t>2</w:t>
      </w:r>
      <w:r>
        <w:rPr>
          <w:rFonts w:ascii="Times New Roman" w:cs="Times New Roman" w:eastAsia="楷体" w:hAnsi="Times New Roman" w:hint="default"/>
          <w:b/>
          <w:bCs/>
          <w:color w:val="000000"/>
          <w:sz w:val="21"/>
          <w:szCs w:val="21"/>
        </w:rPr>
        <w:t>)</w:t>
      </w:r>
      <w:r>
        <w:rPr>
          <w:rFonts w:ascii="Times New Roman" w:cs="Times New Roman" w:eastAsia="楷体" w:hAnsi="Times New Roman" w:hint="default"/>
          <w:b/>
          <w:bCs/>
          <w:color w:val="000000"/>
          <w:sz w:val="21"/>
          <w:szCs w:val="21"/>
        </w:rPr>
        <w:t>配位键的形成</w:t>
      </w:r>
      <w:r>
        <w:rPr>
          <w:rFonts w:ascii="Times New Roman" w:cs="Times New Roman" w:hAnsi="Times New Roman" w:hint="eastAsia"/>
          <w:b w:val="false"/>
          <w:bCs w:val="false"/>
          <w:color w:val="000000"/>
          <w:sz w:val="21"/>
          <w:szCs w:val="21"/>
          <w:lang w:eastAsia="zh-CN"/>
        </w:rPr>
        <w:t>：</w:t>
      </w:r>
      <w:r>
        <w:rPr>
          <w:b w:val="false"/>
          <w:bCs w:val="false"/>
          <w:color w:val="000000"/>
          <w:sz w:val="21"/>
          <w:szCs w:val="21"/>
        </w:rPr>
        <w:t>成键的两个原子</w:t>
      </w:r>
      <w:r>
        <w:rPr>
          <w:rFonts w:hint="eastAsia"/>
          <w:b w:val="false"/>
          <w:bCs w:val="false"/>
          <w:color w:val="000000"/>
          <w:sz w:val="21"/>
          <w:szCs w:val="21"/>
        </w:rPr>
        <w:t>或离子</w:t>
      </w:r>
      <w:r>
        <w:rPr>
          <w:b w:val="false"/>
          <w:bCs w:val="false"/>
          <w:color w:val="000000"/>
          <w:sz w:val="21"/>
          <w:szCs w:val="21"/>
        </w:rPr>
        <w:t>一方提供</w:t>
      </w:r>
      <w:r>
        <w:rPr>
          <w:rFonts w:ascii="Times New Roman" w:cs="Times New Roman" w:hAnsi="Times New Roman"/>
          <w:b w:val="false"/>
          <w:bCs w:val="false"/>
          <w:color w:val="000000"/>
          <w:sz w:val="21"/>
          <w:szCs w:val="21"/>
        </w:rPr>
        <w:t>孤电子对</w:t>
      </w:r>
      <w:r>
        <w:rPr>
          <w:b w:val="false"/>
          <w:bCs w:val="false"/>
          <w:color w:val="000000"/>
          <w:sz w:val="21"/>
          <w:szCs w:val="21"/>
        </w:rPr>
        <w:t>，一方提供</w:t>
      </w:r>
      <w:r>
        <w:rPr>
          <w:rFonts w:hint="eastAsia"/>
          <w:b w:val="false"/>
          <w:bCs w:val="false"/>
          <w:color w:val="000000"/>
          <w:sz w:val="21"/>
          <w:szCs w:val="21"/>
        </w:rPr>
        <w:t>空轨道</w:t>
      </w:r>
      <w:r>
        <w:rPr>
          <w:b w:val="false"/>
          <w:bCs w:val="false"/>
          <w:color w:val="000000"/>
          <w:sz w:val="21"/>
          <w:szCs w:val="21"/>
        </w:rPr>
        <w:t>而形成的共价键。</w:t>
      </w:r>
      <w:r>
        <w:rPr>
          <w:rFonts w:ascii="楷体" w:cs="楷体" w:eastAsia="楷体" w:hAnsi="楷体" w:hint="eastAsia"/>
          <w:b/>
          <w:bCs/>
          <w:color w:val="000000"/>
          <w:sz w:val="21"/>
          <w:szCs w:val="21"/>
        </w:rPr>
        <w:t>即</w:t>
      </w:r>
      <w:r>
        <w:rPr>
          <w:rFonts w:ascii="楷体" w:cs="楷体" w:eastAsia="楷体" w:hAnsi="楷体" w:hint="eastAsia"/>
          <w:b/>
          <w:bCs/>
          <w:color w:val="000000"/>
          <w:sz w:val="21"/>
          <w:szCs w:val="21"/>
          <w:lang w:eastAsia="zh-CN"/>
        </w:rPr>
        <w:t>：</w:t>
      </w:r>
      <w:r>
        <w:rPr>
          <w:b w:val="false"/>
          <w:bCs w:val="false"/>
          <w:color w:val="000000"/>
          <w:sz w:val="21"/>
          <w:szCs w:val="21"/>
        </w:rPr>
        <w:t>共用电子对由一个原子单方向提供给另一原子共用所形成的共价键</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left"/>
        <w:textAlignment w:val="auto"/>
        <w:outlineLvl w:val="9"/>
        <w:rPr>
          <w:rFonts w:hint="eastAsia"/>
          <w:b w:val="false"/>
          <w:bCs w:val="false"/>
          <w:color w:val="000000"/>
          <w:kern w:val="0"/>
          <w:sz w:val="21"/>
          <w:szCs w:val="21"/>
          <w:vertAlign w:val="superscript"/>
        </w:rPr>
      </w:pPr>
      <w:r>
        <w:rPr>
          <w:rFonts w:ascii="Times New Roman" w:cs="Times New Roman" w:eastAsia="楷体" w:hAnsi="Times New Roman" w:hint="default"/>
          <w:b/>
          <w:bCs/>
          <w:color w:val="000000"/>
          <w:sz w:val="21"/>
          <w:szCs w:val="21"/>
        </w:rPr>
        <w:t>(</w:t>
      </w:r>
      <w:r>
        <w:rPr>
          <w:rFonts w:ascii="Times New Roman" w:cs="Times New Roman" w:eastAsia="楷体" w:hAnsi="Times New Roman" w:hint="eastAsia"/>
          <w:b/>
          <w:bCs/>
          <w:color w:val="000000"/>
          <w:sz w:val="21"/>
          <w:szCs w:val="21"/>
          <w:lang w:val="en-US" w:eastAsia="zh-CN"/>
        </w:rPr>
        <w:t>3</w:t>
      </w:r>
      <w:r>
        <w:rPr>
          <w:rFonts w:ascii="Times New Roman" w:cs="Times New Roman" w:eastAsia="楷体" w:hAnsi="Times New Roman" w:hint="default"/>
          <w:b/>
          <w:bCs/>
          <w:color w:val="000000"/>
          <w:sz w:val="21"/>
          <w:szCs w:val="21"/>
        </w:rPr>
        <w:t>)</w:t>
      </w:r>
      <w:r>
        <w:rPr>
          <w:rFonts w:ascii="Times New Roman" w:cs="Times New Roman" w:eastAsia="楷体" w:hAnsi="Times New Roman" w:hint="default"/>
          <w:b/>
          <w:bCs/>
          <w:color w:val="000000"/>
          <w:kern w:val="0"/>
          <w:sz w:val="21"/>
          <w:szCs w:val="21"/>
        </w:rPr>
        <w:t>成键的性质：</w:t>
      </w:r>
      <w:r>
        <w:rPr>
          <w:rFonts w:hint="eastAsia"/>
          <w:b w:val="false"/>
          <w:bCs w:val="false"/>
          <w:color w:val="000000"/>
          <w:kern w:val="0"/>
          <w:sz w:val="21"/>
          <w:szCs w:val="21"/>
        </w:rPr>
        <w:t>共用电子对对两个原子的电性作用</w:t>
      </w:r>
    </w:p>
    <w:p>
      <w:pPr>
        <w:pStyle w:val="style0"/>
        <w:rPr>
          <w:rFonts w:ascii="Times New Roman" w:cs="Times New Roman" w:eastAsia="宋体" w:hAnsi="Times New Roman" w:hint="eastAsia"/>
          <w:b w:val="false"/>
          <w:bCs w:val="false"/>
          <w:color w:val="000000"/>
          <w:sz w:val="21"/>
          <w:szCs w:val="21"/>
          <w:lang w:eastAsia="zh-CN"/>
        </w:rPr>
      </w:pPr>
      <w:r>
        <w:rPr>
          <w:rFonts w:ascii="Times New Roman" w:cs="Times New Roman" w:eastAsia="楷体" w:hAnsi="Times New Roman" w:hint="default"/>
          <w:b/>
          <w:bCs/>
          <w:color w:val="000000"/>
          <w:sz w:val="21"/>
          <w:szCs w:val="21"/>
        </w:rPr>
        <w:t>(</w:t>
      </w:r>
      <w:r>
        <w:rPr>
          <w:rFonts w:ascii="Times New Roman" w:cs="Times New Roman" w:eastAsia="楷体" w:hAnsi="Times New Roman" w:hint="eastAsia"/>
          <w:b/>
          <w:bCs/>
          <w:color w:val="000000"/>
          <w:sz w:val="21"/>
          <w:szCs w:val="21"/>
          <w:lang w:val="en-US" w:eastAsia="zh-CN"/>
        </w:rPr>
        <w:t>4</w:t>
      </w:r>
      <w:r>
        <w:rPr>
          <w:rFonts w:ascii="Times New Roman" w:cs="Times New Roman" w:eastAsia="楷体" w:hAnsi="Times New Roman" w:hint="default"/>
          <w:b/>
          <w:bCs/>
          <w:color w:val="000000"/>
          <w:sz w:val="21"/>
          <w:szCs w:val="21"/>
        </w:rPr>
        <w:t>)</w:t>
      </w:r>
      <w:r>
        <w:rPr>
          <w:rFonts w:ascii="Times New Roman" w:cs="Times New Roman" w:eastAsia="楷体" w:hAnsi="Times New Roman" w:hint="eastAsia"/>
          <w:b/>
          <w:bCs/>
          <w:color w:val="000000"/>
          <w:sz w:val="21"/>
          <w:szCs w:val="21"/>
          <w:lang w:eastAsia="zh-CN"/>
        </w:rPr>
        <w:t>配位键的</w:t>
      </w:r>
      <w:r>
        <w:rPr>
          <w:rFonts w:ascii="Times New Roman" w:cs="Times New Roman" w:eastAsia="楷体" w:hAnsi="Times New Roman" w:hint="default"/>
          <w:b/>
          <w:bCs/>
          <w:color w:val="000000"/>
          <w:sz w:val="21"/>
          <w:szCs w:val="21"/>
        </w:rPr>
        <w:t>表示方法</w:t>
      </w:r>
      <w:r>
        <w:rPr>
          <w:rFonts w:ascii="Times New Roman" w:cs="Times New Roman" w:eastAsia="楷体" w:hAnsi="Times New Roman" w:hint="eastAsia"/>
          <w:b w:val="false"/>
          <w:bCs w:val="false"/>
          <w:color w:val="000000"/>
          <w:sz w:val="21"/>
          <w:szCs w:val="21"/>
          <w:lang w:eastAsia="zh-CN"/>
        </w:rPr>
        <w:t>：</w:t>
      </w:r>
      <w:r>
        <w:rPr>
          <w:rFonts w:ascii="Times New Roman" w:cs="Times New Roman" w:hAnsi="Times New Roman"/>
          <w:b w:val="false"/>
          <w:bCs w:val="false"/>
          <w:color w:val="000000"/>
          <w:sz w:val="21"/>
          <w:szCs w:val="21"/>
        </w:rPr>
        <w:t>常用</w:t>
      </w:r>
      <w:r>
        <w:rPr>
          <w:rFonts w:cs="Times New Roman" w:hAnsi="宋体"/>
          <w:b w:val="false"/>
          <w:bCs w:val="false"/>
          <w:color w:val="000000"/>
          <w:sz w:val="21"/>
          <w:szCs w:val="21"/>
        </w:rPr>
        <w:t>“</w:t>
      </w:r>
      <w:r>
        <w:rPr>
          <w:rFonts w:ascii="Times New Roman" w:cs="Times New Roman" w:hAnsi="Times New Roman" w:hint="default"/>
          <w:b w:val="false"/>
          <w:bCs w:val="false"/>
          <w:color w:val="000000"/>
          <w:spacing w:val="-25"/>
          <w:sz w:val="21"/>
          <w:szCs w:val="21"/>
          <w:u w:val="none"/>
        </w:rPr>
        <w:t>―</w:t>
      </w:r>
      <w:r>
        <w:rPr>
          <w:rFonts w:ascii="Times New Roman" w:cs="Times New Roman" w:hAnsi="Times New Roman" w:hint="default"/>
          <w:b w:val="false"/>
          <w:bCs w:val="false"/>
          <w:color w:val="000000"/>
          <w:sz w:val="21"/>
          <w:szCs w:val="21"/>
          <w:u w:val="none"/>
        </w:rPr>
        <w:t>→</w:t>
      </w:r>
      <w:r>
        <w:rPr>
          <w:rFonts w:cs="Times New Roman" w:hAnsi="宋体"/>
          <w:b w:val="false"/>
          <w:bCs w:val="false"/>
          <w:color w:val="000000"/>
          <w:sz w:val="21"/>
          <w:szCs w:val="21"/>
        </w:rPr>
        <w:t>”</w:t>
      </w:r>
      <w:r>
        <w:rPr>
          <w:rFonts w:ascii="Times New Roman" w:cs="Times New Roman" w:hAnsi="Times New Roman"/>
          <w:b w:val="false"/>
          <w:bCs w:val="false"/>
          <w:color w:val="000000"/>
          <w:sz w:val="21"/>
          <w:szCs w:val="21"/>
        </w:rPr>
        <w:t>来表示配位键，箭头指向接受孤电子对的原子</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firstLine="210" w:firstLineChars="100"/>
        <w:jc w:val="left"/>
        <w:textAlignment w:val="auto"/>
        <w:outlineLvl w:val="9"/>
        <w:rPr>
          <w:rFonts w:eastAsia="宋体" w:hint="eastAsia"/>
          <w:b w:val="false"/>
          <w:bCs w:val="false"/>
          <w:color w:val="000000"/>
          <w:sz w:val="21"/>
          <w:szCs w:val="21"/>
          <w:lang w:eastAsia="zh-CN"/>
        </w:rPr>
      </w:pPr>
      <w:r>
        <w:rPr>
          <w:rFonts w:ascii="楷体" w:cs="楷体" w:eastAsia="楷体" w:hAnsi="楷体" w:hint="eastAsia"/>
          <w:b/>
          <w:bCs/>
          <w:color w:val="000000"/>
          <w:sz w:val="21"/>
          <w:szCs w:val="21"/>
          <w:lang w:eastAsia="zh-CN"/>
        </w:rPr>
        <w:t>即</w:t>
      </w:r>
      <w:r>
        <w:rPr>
          <w:rFonts w:ascii="楷体" w:cs="楷体" w:eastAsia="楷体" w:hAnsi="楷体" w:hint="eastAsia"/>
          <w:b w:val="false"/>
          <w:bCs w:val="false"/>
          <w:color w:val="000000"/>
          <w:sz w:val="21"/>
          <w:szCs w:val="21"/>
          <w:lang w:eastAsia="zh-CN"/>
        </w:rPr>
        <w:t>：</w:t>
      </w:r>
      <w:r>
        <w:rPr>
          <w:b w:val="false"/>
          <w:bCs w:val="false"/>
          <w:color w:val="000000"/>
          <w:position w:val="-8"/>
          <w:sz w:val="21"/>
          <w:szCs w:val="21"/>
        </w:rPr>
      </w:r>
      <w:r>
        <w:rPr>
          <w:b w:val="false"/>
          <w:bCs w:val="false"/>
          <w:color w:val="000000"/>
          <w:position w:val="-8"/>
          <w:sz w:val="21"/>
          <w:szCs w:val="21"/>
        </w:rPr>
      </w:r>
      <w:r>
        <w:rPr>
          <w:b w:val="false"/>
          <w:bCs w:val="false"/>
          <w:color w:val="000000"/>
          <w:position w:val="-8"/>
          <w:sz w:val="21"/>
          <w:szCs w:val="21"/>
        </w:rPr>
      </w:r>
      <w:r>
        <w:rPr>
          <w:b w:val="false"/>
          <w:bCs w:val="false"/>
          <w:color w:val="000000"/>
          <w:position w:val="-8"/>
          <w:sz w:val="21"/>
          <w:szCs w:val="21"/>
        </w:rPr>
        <w:object>
          <v:shape id="1055" type="#_x0000_t75" filled="f" stroked="f" style="margin-left:0.0pt;margin-top:0.0pt;width:175.0pt;height:23.0pt;mso-wrap-distance-left:0.0pt;mso-wrap-distance-right:0.0pt;visibility:visible;">
            <v:imagedata r:id="rId29" embosscolor="white" o:title=""/>
            <v:stroke on="f" joinstyle="miter"/>
            <o:lock aspectratio="true" v:ext="view"/>
            <v:fill/>
            <v:path extrusionok="f"/>
          </v:shape>
          <o:OLEObject Type="EMBED" ProgID="Equation.3" ShapeID="1055" DrawAspect="Content" ObjectID="0" r:id="rId30"/>
        </w:object>
      </w:r>
      <w:r>
        <w:rPr>
          <w:b w:val="false"/>
          <w:bCs w:val="false"/>
          <w:color w:val="000000"/>
          <w:position w:val="-8"/>
          <w:sz w:val="21"/>
          <w:szCs w:val="21"/>
        </w:rPr>
      </w:r>
      <w:r>
        <w:rPr>
          <w:rFonts w:hint="eastAsia"/>
          <w:b w:val="false"/>
          <w:bCs w:val="false"/>
          <w:color w:val="000000"/>
          <w:sz w:val="21"/>
          <w:szCs w:val="21"/>
          <w:lang w:eastAsia="zh-CN"/>
        </w:rPr>
        <w:t>，</w:t>
      </w:r>
      <w:r>
        <w:rPr>
          <w:rFonts w:ascii="楷体" w:cs="楷体" w:eastAsia="楷体" w:hAnsi="楷体" w:hint="eastAsia"/>
          <w:b/>
          <w:bCs/>
          <w:color w:val="000000"/>
          <w:sz w:val="21"/>
          <w:szCs w:val="21"/>
        </w:rPr>
        <w:t>如</w:t>
      </w:r>
      <w:r>
        <w:rPr>
          <w:rFonts w:ascii="楷体" w:cs="楷体" w:eastAsia="楷体" w:hAnsi="楷体" w:hint="eastAsia"/>
          <w:b/>
          <w:bCs/>
          <w:color w:val="000000"/>
          <w:sz w:val="21"/>
          <w:szCs w:val="21"/>
          <w:lang w:eastAsia="zh-CN"/>
        </w:rPr>
        <w:t>：</w:t>
      </w:r>
      <w:r>
        <w:rPr>
          <w:rFonts w:ascii="Times New Roman" w:cs="Times New Roman" w:hAnsi="Times New Roman"/>
          <w:b w:val="false"/>
          <w:bCs w:val="false"/>
          <w:color w:val="000000"/>
          <w:sz w:val="21"/>
          <w:szCs w:val="21"/>
        </w:rPr>
        <w:t>NH</w:t>
      </w:r>
      <w:r>
        <w:rPr>
          <w:rFonts w:ascii="宋体-方正超大字符集" w:cs="宋体-方正超大字符集" w:eastAsia="宋体-方正超大字符集" w:hAnsi="宋体-方正超大字符集"/>
          <w:b w:val="false"/>
          <w:bCs w:val="false"/>
          <w:color w:val="000000"/>
          <w:sz w:val="21"/>
          <w:szCs w:val="21"/>
        </w:rPr>
        <w:fldChar w:fldCharType="begin"/>
      </w:r>
      <w:r>
        <w:rPr>
          <w:rFonts w:ascii="宋体-方正超大字符集" w:cs="宋体-方正超大字符集" w:eastAsia="宋体-方正超大字符集" w:hAnsi="宋体-方正超大字符集" w:hint="eastAsia"/>
          <w:b w:val="false"/>
          <w:bCs w:val="false"/>
          <w:color w:val="000000"/>
          <w:sz w:val="21"/>
          <w:szCs w:val="21"/>
        </w:rPr>
        <w:instrText>eq \</w:instrText>
      </w:r>
      <w:r>
        <w:rPr>
          <w:rFonts w:ascii="Times New Roman" w:cs="Times New Roman" w:hAnsi="Times New Roman"/>
          <w:b w:val="false"/>
          <w:bCs w:val="false"/>
          <w:color w:val="000000"/>
          <w:sz w:val="21"/>
          <w:szCs w:val="21"/>
        </w:rPr>
        <w:instrText>o\al(</w:instrText>
      </w:r>
      <w:r>
        <w:rPr>
          <w:rFonts w:ascii="Times New Roman" w:cs="Times New Roman" w:hAnsi="Times New Roman"/>
          <w:b w:val="false"/>
          <w:bCs w:val="false"/>
          <w:color w:val="000000"/>
          <w:sz w:val="21"/>
          <w:szCs w:val="21"/>
          <w:vertAlign w:val="superscript"/>
        </w:rPr>
        <w:instrText>＋</w:instrText>
      </w:r>
      <w:r>
        <w:rPr>
          <w:rFonts w:ascii="Times New Roman" w:cs="Times New Roman" w:hAnsi="Times New Roman"/>
          <w:b w:val="false"/>
          <w:bCs w:val="false"/>
          <w:color w:val="000000"/>
          <w:sz w:val="21"/>
          <w:szCs w:val="21"/>
        </w:rPr>
        <w:instrText>,</w:instrText>
      </w:r>
      <w:r>
        <w:rPr>
          <w:rFonts w:ascii="Times New Roman" w:cs="Times New Roman" w:hAnsi="Times New Roman"/>
          <w:b w:val="false"/>
          <w:bCs w:val="false"/>
          <w:color w:val="000000"/>
          <w:sz w:val="21"/>
          <w:szCs w:val="21"/>
          <w:vertAlign w:val="subscript"/>
        </w:rPr>
        <w:instrText>4</w:instrText>
      </w:r>
      <w:r>
        <w:rPr>
          <w:rFonts w:ascii="Times New Roman" w:cs="Times New Roman" w:hAnsi="Times New Roman"/>
          <w:b w:val="false"/>
          <w:bCs w:val="false"/>
          <w:color w:val="000000"/>
          <w:sz w:val="21"/>
          <w:szCs w:val="21"/>
        </w:rPr>
        <w:instrText>)</w:instrText>
      </w:r>
      <w:r>
        <w:rPr>
          <w:rFonts w:ascii="宋体-方正超大字符集" w:cs="宋体-方正超大字符集" w:eastAsia="宋体-方正超大字符集" w:hAnsi="宋体-方正超大字符集"/>
          <w:b w:val="false"/>
          <w:bCs w:val="false"/>
          <w:color w:val="000000"/>
          <w:sz w:val="21"/>
          <w:szCs w:val="21"/>
        </w:rPr>
        <w:fldChar w:fldCharType="separate"/>
      </w:r>
      <w:r>
        <w:rPr>
          <w:rFonts w:ascii="宋体-方正超大字符集" w:cs="宋体-方正超大字符集" w:eastAsia="宋体-方正超大字符集" w:hAnsi="宋体-方正超大字符集"/>
          <w:b w:val="false"/>
          <w:bCs w:val="false"/>
          <w:color w:val="000000"/>
          <w:sz w:val="21"/>
          <w:szCs w:val="21"/>
        </w:rPr>
        <w:fldChar w:fldCharType="end"/>
      </w:r>
      <w:r>
        <w:rPr>
          <w:rFonts w:ascii="Times New Roman" w:cs="Times New Roman" w:hAnsi="Times New Roman"/>
          <w:b w:val="false"/>
          <w:bCs w:val="false"/>
          <w:color w:val="000000"/>
          <w:sz w:val="21"/>
          <w:szCs w:val="21"/>
        </w:rPr>
        <w:t>可表示为</w:t>
      </w:r>
      <w:r>
        <w:rPr>
          <w:b w:val="false"/>
          <w:bCs w:val="false"/>
          <w:color w:val="000000"/>
          <w:sz w:val="21"/>
          <w:szCs w:val="21"/>
        </w:rPr>
        <w:drawing>
          <wp:inline distL="0" distT="0" distB="0" distR="0">
            <wp:extent cx="650875" cy="446404"/>
            <wp:effectExtent l="0" t="0" r="0" b="0"/>
            <wp:docPr id="1057"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_x0000_t75"/>
                    <pic:cNvPicPr/>
                  </pic:nvPicPr>
                  <pic:blipFill>
                    <a:blip r:embed="rId31" cstate="print"/>
                    <a:srcRect l="0" t="0" r="0" b="0"/>
                    <a:stretch/>
                  </pic:blipFill>
                  <pic:spPr>
                    <a:xfrm rot="0">
                      <a:off x="0" y="0"/>
                      <a:ext cx="650875" cy="446404"/>
                    </a:xfrm>
                    <a:prstGeom prst="rect"/>
                    <a:ln>
                      <a:noFill/>
                    </a:ln>
                  </pic:spPr>
                </pic:pic>
              </a:graphicData>
            </a:graphic>
          </wp:inline>
        </w:drawing>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left"/>
        <w:textAlignment w:val="auto"/>
        <w:outlineLvl w:val="9"/>
        <w:rPr>
          <w:b w:val="false"/>
          <w:bCs w:val="false"/>
          <w:color w:val="000000"/>
          <w:sz w:val="21"/>
          <w:szCs w:val="21"/>
        </w:rPr>
      </w:pPr>
      <w:r>
        <w:rPr>
          <w:rFonts w:ascii="Times New Roman" w:cs="Times New Roman" w:eastAsia="楷体" w:hAnsi="Times New Roman" w:hint="default"/>
          <w:b/>
          <w:bCs/>
          <w:color w:val="000000"/>
          <w:sz w:val="21"/>
          <w:szCs w:val="21"/>
        </w:rPr>
        <w:t>(</w:t>
      </w:r>
      <w:r>
        <w:rPr>
          <w:rFonts w:ascii="Times New Roman" w:cs="Times New Roman" w:eastAsia="楷体" w:hAnsi="Times New Roman" w:hint="eastAsia"/>
          <w:b/>
          <w:bCs/>
          <w:color w:val="000000"/>
          <w:sz w:val="21"/>
          <w:szCs w:val="21"/>
          <w:lang w:val="en-US" w:eastAsia="zh-CN"/>
        </w:rPr>
        <w:t>5</w:t>
      </w:r>
      <w:r>
        <w:rPr>
          <w:rFonts w:ascii="Times New Roman" w:cs="Times New Roman" w:eastAsia="楷体" w:hAnsi="Times New Roman" w:hint="default"/>
          <w:b/>
          <w:bCs/>
          <w:color w:val="000000"/>
          <w:sz w:val="21"/>
          <w:szCs w:val="21"/>
        </w:rPr>
        <w:t>)成键条件</w:t>
      </w:r>
      <w:r>
        <w:rPr>
          <w:rFonts w:ascii="Times New Roman" w:cs="Times New Roman" w:eastAsia="楷体" w:hAnsi="Times New Roman" w:hint="default"/>
          <w:b w:val="false"/>
          <w:bCs w:val="false"/>
          <w:color w:val="000000"/>
          <w:sz w:val="21"/>
          <w:szCs w:val="21"/>
        </w:rPr>
        <w:t>：</w:t>
      </w:r>
      <w:r>
        <w:rPr>
          <w:b w:val="false"/>
          <w:bCs w:val="false"/>
          <w:color w:val="000000"/>
          <w:sz w:val="21"/>
          <w:szCs w:val="21"/>
        </w:rPr>
        <w:t>其中一个原子提供孤对电子</w:t>
      </w:r>
      <w:r>
        <w:rPr>
          <w:rFonts w:hint="eastAsia"/>
          <w:b w:val="false"/>
          <w:bCs w:val="false"/>
          <w:color w:val="000000"/>
          <w:sz w:val="21"/>
          <w:szCs w:val="21"/>
        </w:rPr>
        <w:t>，</w:t>
      </w:r>
      <w:r>
        <w:rPr>
          <w:b w:val="false"/>
          <w:bCs w:val="false"/>
          <w:color w:val="000000"/>
          <w:sz w:val="21"/>
          <w:szCs w:val="21"/>
        </w:rPr>
        <w:t>另一原子提供空轨道</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outlineLvl w:val="9"/>
        <w:rPr>
          <w:rFonts w:eastAsia="黑体"/>
          <w:b w:val="false"/>
          <w:bCs w:val="false"/>
          <w:color w:val="000000"/>
          <w:sz w:val="21"/>
          <w:szCs w:val="21"/>
        </w:rPr>
      </w:pPr>
      <w:r>
        <w:rPr>
          <w:rFonts w:eastAsia="黑体"/>
          <w:b/>
          <w:bCs/>
          <w:color w:val="000000"/>
          <w:sz w:val="21"/>
          <w:szCs w:val="21"/>
        </w:rPr>
        <w:t xml:space="preserve">2、配合物 </w:t>
      </w:r>
      <w:r>
        <w:rPr>
          <w:rFonts w:eastAsia="黑体"/>
          <w:b w:val="false"/>
          <w:bCs w:val="false"/>
          <w:color w:val="000000"/>
          <w:sz w:val="21"/>
          <w:szCs w:val="21"/>
        </w:rPr>
        <w:t xml:space="preserve">                                                          </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outlineLvl w:val="9"/>
        <w:rPr>
          <w:rStyle w:val="style65"/>
          <w:rFonts w:cs="Times New Roman" w:eastAsia="宋体" w:hAnsi="宋体"/>
          <w:b w:val="false"/>
          <w:bCs w:val="false"/>
          <w:color w:val="000000"/>
          <w:sz w:val="21"/>
          <w:szCs w:val="21"/>
          <w:lang w:val="zh-CN" w:eastAsia="zh-CN"/>
        </w:rPr>
      </w:pPr>
      <w:r>
        <w:rPr>
          <w:rStyle w:val="style65"/>
          <w:rFonts w:cs="Times New Roman" w:eastAsia="宋体" w:hAnsi="宋体"/>
          <w:b w:val="false"/>
          <w:bCs w:val="false"/>
          <w:color w:val="000000"/>
          <w:sz w:val="21"/>
          <w:szCs w:val="21"/>
          <w:lang w:val="zh-CN" w:eastAsia="zh-CN"/>
        </w:rPr>
        <w:drawing>
          <wp:inline distL="0" distT="0" distB="0" distR="0">
            <wp:extent cx="2075814" cy="751967"/>
            <wp:effectExtent l="0" t="0" r="0" b="0"/>
            <wp:docPr id="1058" name="_x0000_t75" descr="www.gkxx.com"/>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_x0000_t75"/>
                    <pic:cNvPicPr/>
                  </pic:nvPicPr>
                  <pic:blipFill>
                    <a:blip r:embed="rId32" cstate="print">
                      <a:lum bright="20000"/>
                    </a:blip>
                    <a:srcRect l="0" t="0" r="0" b="0"/>
                    <a:stretch/>
                  </pic:blipFill>
                  <pic:spPr>
                    <a:xfrm rot="0">
                      <a:off x="0" y="0"/>
                      <a:ext cx="2075814" cy="751967"/>
                    </a:xfrm>
                    <a:prstGeom prst="rect"/>
                    <a:ln>
                      <a:noFill/>
                    </a:ln>
                  </pic:spPr>
                </pic:pic>
              </a:graphicData>
            </a:graphic>
          </wp:inline>
        </w:drawing>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210" w:hanging="210" w:hangingChars="100"/>
        <w:textAlignment w:val="auto"/>
        <w:outlineLvl w:val="9"/>
        <w:rPr>
          <w:rFonts w:hint="eastAsia"/>
          <w:b w:val="false"/>
          <w:bCs w:val="false"/>
          <w:color w:val="000000"/>
          <w:sz w:val="21"/>
          <w:szCs w:val="21"/>
        </w:rPr>
      </w:pPr>
      <w:r>
        <w:rPr>
          <w:rFonts w:ascii="Times New Roman" w:cs="Times New Roman" w:eastAsia="楷体" w:hAnsi="Times New Roman" w:hint="default"/>
          <w:b/>
          <w:bCs/>
          <w:color w:val="000000"/>
          <w:sz w:val="21"/>
          <w:szCs w:val="21"/>
        </w:rPr>
        <w:t>(</w:t>
      </w:r>
      <w:r>
        <w:rPr>
          <w:rFonts w:ascii="Times New Roman" w:cs="Times New Roman" w:eastAsia="楷体" w:hAnsi="Times New Roman" w:hint="default"/>
          <w:b/>
          <w:bCs/>
          <w:color w:val="000000"/>
          <w:sz w:val="21"/>
          <w:szCs w:val="21"/>
          <w:lang w:val="en-US" w:eastAsia="zh-CN"/>
        </w:rPr>
        <w:t>1</w:t>
      </w:r>
      <w:r>
        <w:rPr>
          <w:rFonts w:ascii="Times New Roman" w:cs="Times New Roman" w:eastAsia="楷体" w:hAnsi="Times New Roman" w:hint="default"/>
          <w:b/>
          <w:bCs/>
          <w:color w:val="000000"/>
          <w:sz w:val="21"/>
          <w:szCs w:val="21"/>
        </w:rPr>
        <w:t>)中心原子：</w:t>
      </w:r>
      <w:r>
        <w:rPr>
          <w:rFonts w:hint="eastAsia"/>
          <w:b w:val="false"/>
          <w:bCs w:val="false"/>
          <w:color w:val="000000"/>
          <w:sz w:val="21"/>
          <w:szCs w:val="21"/>
        </w:rPr>
        <w:t>提供空轨道接受孤对电子的原子叫中心原子。中心原子一般是带正电荷的金属离子</w:t>
      </w:r>
      <w:r>
        <w:rPr>
          <w:rFonts w:hint="eastAsia"/>
          <w:b w:val="false"/>
          <w:bCs w:val="false"/>
          <w:color w:val="000000"/>
          <w:sz w:val="21"/>
          <w:szCs w:val="21"/>
          <w:lang w:val="en-US" w:eastAsia="zh-CN"/>
        </w:rPr>
        <w:t>(</w:t>
      </w:r>
      <w:r>
        <w:rPr>
          <w:rFonts w:hint="eastAsia"/>
          <w:b w:val="false"/>
          <w:bCs w:val="false"/>
          <w:color w:val="000000"/>
          <w:sz w:val="21"/>
          <w:szCs w:val="21"/>
        </w:rPr>
        <w:t>此时又叫中心离子</w:t>
      </w:r>
      <w:r>
        <w:rPr>
          <w:rFonts w:hint="eastAsia"/>
          <w:b w:val="false"/>
          <w:bCs w:val="false"/>
          <w:color w:val="000000"/>
          <w:sz w:val="21"/>
          <w:szCs w:val="21"/>
          <w:lang w:val="en-US" w:eastAsia="zh-CN"/>
        </w:rPr>
        <w:t>)</w:t>
      </w:r>
      <w:r>
        <w:rPr>
          <w:rFonts w:hint="eastAsia"/>
          <w:b w:val="false"/>
          <w:bCs w:val="false"/>
          <w:color w:val="000000"/>
          <w:sz w:val="21"/>
          <w:szCs w:val="21"/>
        </w:rPr>
        <w:t>，过渡元素最常见</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319" w:leftChars="152" w:firstLine="0" w:firstLineChars="0"/>
        <w:textAlignment w:val="auto"/>
        <w:outlineLvl w:val="9"/>
        <w:rPr>
          <w:b w:val="false"/>
          <w:bCs w:val="false"/>
          <w:color w:val="000000"/>
          <w:sz w:val="21"/>
          <w:szCs w:val="21"/>
        </w:rPr>
      </w:pPr>
      <w:r>
        <w:rPr>
          <w:rFonts w:ascii="Times New Roman" w:cs="Times New Roman" w:eastAsia="楷体" w:hAnsi="Times New Roman" w:hint="default"/>
          <w:b/>
          <w:bCs/>
          <w:color w:val="000000"/>
          <w:sz w:val="21"/>
          <w:szCs w:val="21"/>
        </w:rPr>
        <w:t>如</w:t>
      </w:r>
      <w:r>
        <w:rPr>
          <w:rFonts w:ascii="Times New Roman" w:cs="Times New Roman" w:eastAsia="楷体" w:hAnsi="Times New Roman" w:hint="eastAsia"/>
          <w:b/>
          <w:bCs/>
          <w:color w:val="000000"/>
          <w:sz w:val="21"/>
          <w:szCs w:val="21"/>
          <w:lang w:eastAsia="zh-CN"/>
        </w:rPr>
        <w:t>：</w:t>
      </w:r>
      <w:r>
        <w:rPr>
          <w:rFonts w:ascii="Times New Roman" w:cs="Times New Roman" w:hAnsi="Times New Roman"/>
          <w:b w:val="false"/>
          <w:bCs w:val="false"/>
          <w:color w:val="000000"/>
          <w:sz w:val="21"/>
          <w:szCs w:val="21"/>
        </w:rPr>
        <w:t>Fe</w:t>
      </w:r>
      <w:r>
        <w:rPr>
          <w:rFonts w:ascii="Times New Roman" w:cs="Times New Roman" w:hAnsi="Times New Roman"/>
          <w:b w:val="false"/>
          <w:bCs w:val="false"/>
          <w:color w:val="000000"/>
          <w:sz w:val="21"/>
          <w:szCs w:val="21"/>
          <w:vertAlign w:val="superscript"/>
        </w:rPr>
        <w:t>3＋</w:t>
      </w:r>
      <w:r>
        <w:rPr>
          <w:rFonts w:ascii="Times New Roman" w:cs="Times New Roman" w:hAnsi="Times New Roman"/>
          <w:b w:val="false"/>
          <w:bCs w:val="false"/>
          <w:color w:val="000000"/>
          <w:sz w:val="21"/>
          <w:szCs w:val="21"/>
        </w:rPr>
        <w:t>、Cu</w:t>
      </w:r>
      <w:r>
        <w:rPr>
          <w:rFonts w:ascii="Times New Roman" w:cs="Times New Roman" w:hAnsi="Times New Roman"/>
          <w:b w:val="false"/>
          <w:bCs w:val="false"/>
          <w:color w:val="000000"/>
          <w:sz w:val="21"/>
          <w:szCs w:val="21"/>
          <w:vertAlign w:val="superscript"/>
        </w:rPr>
        <w:t>2＋</w:t>
      </w:r>
      <w:r>
        <w:rPr>
          <w:rFonts w:ascii="Times New Roman" w:cs="Times New Roman" w:hAnsi="Times New Roman"/>
          <w:b w:val="false"/>
          <w:bCs w:val="false"/>
          <w:color w:val="000000"/>
          <w:sz w:val="21"/>
          <w:szCs w:val="21"/>
        </w:rPr>
        <w:t>、Zn</w:t>
      </w:r>
      <w:r>
        <w:rPr>
          <w:rFonts w:ascii="Times New Roman" w:cs="Times New Roman" w:hAnsi="Times New Roman"/>
          <w:b w:val="false"/>
          <w:bCs w:val="false"/>
          <w:color w:val="000000"/>
          <w:sz w:val="21"/>
          <w:szCs w:val="21"/>
          <w:vertAlign w:val="superscript"/>
        </w:rPr>
        <w:t>2＋</w:t>
      </w:r>
      <w:r>
        <w:rPr>
          <w:rFonts w:ascii="Times New Roman" w:cs="Times New Roman" w:hAnsi="Times New Roman"/>
          <w:b w:val="false"/>
          <w:bCs w:val="false"/>
          <w:color w:val="000000"/>
          <w:sz w:val="21"/>
          <w:szCs w:val="21"/>
        </w:rPr>
        <w:t>、Ag</w:t>
      </w:r>
      <w:r>
        <w:rPr>
          <w:rFonts w:ascii="Times New Roman" w:cs="Times New Roman" w:hAnsi="Times New Roman"/>
          <w:b w:val="false"/>
          <w:bCs w:val="false"/>
          <w:color w:val="000000"/>
          <w:sz w:val="21"/>
          <w:szCs w:val="21"/>
          <w:vertAlign w:val="superscript"/>
        </w:rPr>
        <w:t>＋</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210" w:hanging="210" w:hangingChars="100"/>
        <w:textAlignment w:val="auto"/>
        <w:outlineLvl w:val="9"/>
        <w:rPr>
          <w:rFonts w:hint="eastAsia"/>
          <w:b w:val="false"/>
          <w:bCs w:val="false"/>
          <w:color w:val="000000"/>
          <w:sz w:val="21"/>
          <w:szCs w:val="21"/>
          <w:lang w:val="en-US" w:eastAsia="zh-CN"/>
        </w:rPr>
      </w:pPr>
      <w:r>
        <w:rPr>
          <w:rFonts w:ascii="Times New Roman" w:cs="Times New Roman" w:eastAsia="楷体" w:hAnsi="Times New Roman" w:hint="default"/>
          <w:b/>
          <w:bCs/>
          <w:color w:val="000000"/>
          <w:sz w:val="21"/>
          <w:szCs w:val="21"/>
        </w:rPr>
        <w:t>(</w:t>
      </w:r>
      <w:r>
        <w:rPr>
          <w:rFonts w:ascii="Times New Roman" w:cs="Times New Roman" w:eastAsia="楷体" w:hAnsi="Times New Roman" w:hint="default"/>
          <w:b/>
          <w:bCs/>
          <w:color w:val="000000"/>
          <w:sz w:val="21"/>
          <w:szCs w:val="21"/>
          <w:lang w:val="en-US" w:eastAsia="zh-CN"/>
        </w:rPr>
        <w:t>2</w:t>
      </w:r>
      <w:r>
        <w:rPr>
          <w:rFonts w:ascii="Times New Roman" w:cs="Times New Roman" w:eastAsia="楷体" w:hAnsi="Times New Roman" w:hint="default"/>
          <w:b/>
          <w:bCs/>
          <w:color w:val="000000"/>
          <w:sz w:val="21"/>
          <w:szCs w:val="21"/>
        </w:rPr>
        <w:t>)配</w:t>
      </w:r>
      <w:r>
        <w:rPr>
          <w:rFonts w:ascii="Times New Roman" w:cs="Times New Roman" w:eastAsia="楷体" w:hAnsi="Times New Roman" w:hint="default"/>
          <w:b/>
          <w:bCs/>
          <w:color w:val="000000"/>
          <w:sz w:val="21"/>
          <w:szCs w:val="21"/>
          <w:lang w:eastAsia="zh-CN"/>
        </w:rPr>
        <w:t>位</w:t>
      </w:r>
      <w:r>
        <w:rPr>
          <w:rFonts w:ascii="Times New Roman" w:cs="Times New Roman" w:eastAsia="楷体" w:hAnsi="Times New Roman" w:hint="default"/>
          <w:b/>
          <w:bCs/>
          <w:color w:val="000000"/>
          <w:sz w:val="21"/>
          <w:szCs w:val="21"/>
        </w:rPr>
        <w:t>体：</w:t>
      </w:r>
      <w:r>
        <w:rPr>
          <w:rFonts w:hint="eastAsia"/>
          <w:b w:val="false"/>
          <w:bCs w:val="false"/>
          <w:color w:val="000000"/>
          <w:sz w:val="21"/>
          <w:szCs w:val="21"/>
        </w:rPr>
        <w:t>含有并提供孤电子对的分子或离子，即电子对的给予体</w:t>
      </w:r>
      <w:r>
        <w:rPr>
          <w:rFonts w:hint="eastAsia"/>
          <w:b w:val="false"/>
          <w:bCs w:val="false"/>
          <w:color w:val="000000"/>
          <w:sz w:val="21"/>
          <w:szCs w:val="21"/>
          <w:lang w:eastAsia="zh-CN"/>
        </w:rPr>
        <w:t>。</w:t>
      </w:r>
      <w:r>
        <w:rPr>
          <w:rFonts w:ascii="Times New Roman" w:cs="Times New Roman" w:eastAsia="楷体" w:hAnsi="Times New Roman" w:hint="default"/>
          <w:b/>
          <w:bCs/>
          <w:color w:val="000000"/>
          <w:sz w:val="21"/>
          <w:szCs w:val="21"/>
        </w:rPr>
        <w:t>常见的配</w:t>
      </w:r>
      <w:r>
        <w:rPr>
          <w:rFonts w:ascii="Times New Roman" w:cs="Times New Roman" w:eastAsia="楷体" w:hAnsi="Times New Roman" w:hint="eastAsia"/>
          <w:b/>
          <w:bCs/>
          <w:color w:val="000000"/>
          <w:sz w:val="21"/>
          <w:szCs w:val="21"/>
          <w:lang w:eastAsia="zh-CN"/>
        </w:rPr>
        <w:t>位</w:t>
      </w:r>
      <w:r>
        <w:rPr>
          <w:rFonts w:ascii="Times New Roman" w:cs="Times New Roman" w:eastAsia="楷体" w:hAnsi="Times New Roman" w:hint="default"/>
          <w:b/>
          <w:bCs/>
          <w:color w:val="000000"/>
          <w:sz w:val="21"/>
          <w:szCs w:val="21"/>
        </w:rPr>
        <w:t>体</w:t>
      </w:r>
      <w:r>
        <w:rPr>
          <w:b w:val="false"/>
          <w:bCs w:val="false"/>
          <w:color w:val="000000"/>
          <w:sz w:val="21"/>
          <w:szCs w:val="21"/>
        </w:rPr>
        <w:t>：</w:t>
      </w:r>
      <w:r>
        <w:rPr>
          <w:b w:val="false"/>
          <w:bCs w:val="false"/>
          <w:color w:val="000000"/>
          <w:sz w:val="21"/>
          <w:szCs w:val="21"/>
        </w:rPr>
        <w:t>H</w:t>
      </w:r>
      <w:r>
        <w:rPr>
          <w:b w:val="false"/>
          <w:bCs w:val="false"/>
          <w:color w:val="000000"/>
          <w:sz w:val="21"/>
          <w:szCs w:val="21"/>
          <w:vertAlign w:val="subscript"/>
        </w:rPr>
        <w:t>2</w:t>
      </w:r>
      <w:r>
        <w:rPr>
          <w:b w:val="false"/>
          <w:bCs w:val="false"/>
          <w:color w:val="000000"/>
          <w:sz w:val="21"/>
          <w:szCs w:val="21"/>
        </w:rPr>
        <w:t>O、NH</w:t>
      </w:r>
      <w:r>
        <w:rPr>
          <w:b w:val="false"/>
          <w:bCs w:val="false"/>
          <w:color w:val="000000"/>
          <w:sz w:val="21"/>
          <w:szCs w:val="21"/>
          <w:vertAlign w:val="subscript"/>
        </w:rPr>
        <w:t>3</w:t>
      </w:r>
      <w:r>
        <w:rPr>
          <w:b w:val="false"/>
          <w:bCs w:val="false"/>
          <w:color w:val="000000"/>
          <w:sz w:val="21"/>
          <w:szCs w:val="21"/>
        </w:rPr>
        <w:t>、SCN</w:t>
      </w:r>
      <w:r>
        <w:rPr>
          <w:b w:val="false"/>
          <w:bCs w:val="false"/>
          <w:color w:val="000000"/>
          <w:sz w:val="21"/>
          <w:szCs w:val="21"/>
          <w:vertAlign w:val="superscript"/>
        </w:rPr>
        <w:t>—</w:t>
      </w:r>
      <w:r>
        <w:rPr>
          <w:b w:val="false"/>
          <w:bCs w:val="false"/>
          <w:color w:val="000000"/>
          <w:sz w:val="21"/>
          <w:szCs w:val="21"/>
        </w:rPr>
        <w:t>、</w:t>
      </w:r>
      <w:r>
        <w:rPr>
          <w:b w:val="false"/>
          <w:bCs w:val="false"/>
          <w:color w:val="000000"/>
          <w:sz w:val="21"/>
          <w:szCs w:val="21"/>
        </w:rPr>
        <w:t>CO</w:t>
      </w:r>
      <w:r>
        <w:rPr>
          <w:b w:val="false"/>
          <w:bCs w:val="false"/>
          <w:color w:val="000000"/>
          <w:sz w:val="21"/>
          <w:szCs w:val="21"/>
        </w:rPr>
        <w:t>、N</w:t>
      </w:r>
      <w:r>
        <w:rPr>
          <w:b w:val="false"/>
          <w:bCs w:val="false"/>
          <w:color w:val="000000"/>
          <w:sz w:val="21"/>
          <w:szCs w:val="21"/>
          <w:vertAlign w:val="subscript"/>
        </w:rPr>
        <w:t>2</w:t>
      </w:r>
      <w:r>
        <w:rPr>
          <w:b w:val="false"/>
          <w:bCs w:val="false"/>
          <w:color w:val="000000"/>
          <w:sz w:val="21"/>
          <w:szCs w:val="21"/>
        </w:rPr>
        <w:t>、</w:t>
      </w:r>
      <w:r>
        <w:rPr>
          <w:b w:val="false"/>
          <w:bCs w:val="false"/>
          <w:color w:val="000000"/>
          <w:sz w:val="21"/>
          <w:szCs w:val="21"/>
        </w:rPr>
        <w:t>X</w:t>
      </w:r>
      <w:r>
        <w:rPr>
          <w:b w:val="false"/>
          <w:bCs w:val="false"/>
          <w:color w:val="000000"/>
          <w:sz w:val="21"/>
          <w:szCs w:val="21"/>
          <w:vertAlign w:val="superscript"/>
        </w:rPr>
        <w:t>—</w:t>
      </w:r>
      <w:r>
        <w:rPr>
          <w:b w:val="false"/>
          <w:bCs w:val="false"/>
          <w:color w:val="000000"/>
          <w:sz w:val="21"/>
          <w:szCs w:val="21"/>
        </w:rPr>
        <w:t>、</w:t>
      </w:r>
      <w:r>
        <w:rPr>
          <w:b w:val="false"/>
          <w:bCs w:val="false"/>
          <w:color w:val="000000"/>
          <w:sz w:val="21"/>
          <w:szCs w:val="21"/>
        </w:rPr>
        <w:t>OH</w:t>
      </w:r>
      <w:r>
        <w:rPr>
          <w:b w:val="false"/>
          <w:bCs w:val="false"/>
          <w:color w:val="000000"/>
          <w:sz w:val="21"/>
          <w:szCs w:val="21"/>
          <w:vertAlign w:val="superscript"/>
        </w:rPr>
        <w:t>—</w:t>
      </w:r>
      <w:r>
        <w:rPr>
          <w:b w:val="false"/>
          <w:bCs w:val="false"/>
          <w:color w:val="000000"/>
          <w:sz w:val="21"/>
          <w:szCs w:val="21"/>
        </w:rPr>
        <w:t>、</w:t>
      </w:r>
      <w:r>
        <w:rPr>
          <w:b w:val="false"/>
          <w:bCs w:val="false"/>
          <w:color w:val="000000"/>
          <w:sz w:val="21"/>
          <w:szCs w:val="21"/>
        </w:rPr>
        <w:t>CN</w:t>
      </w:r>
      <w:r>
        <w:rPr>
          <w:b w:val="false"/>
          <w:bCs w:val="false"/>
          <w:color w:val="000000"/>
          <w:sz w:val="21"/>
          <w:szCs w:val="21"/>
          <w:vertAlign w:val="superscript"/>
        </w:rPr>
        <w:t>—</w:t>
      </w:r>
      <w:r>
        <w:rPr>
          <w:rFonts w:hint="eastAsia"/>
          <w:b w:val="false"/>
          <w:bCs w:val="false"/>
          <w:color w:val="000000"/>
          <w:sz w:val="21"/>
          <w:szCs w:val="21"/>
        </w:rPr>
        <w:t xml:space="preserve">     </w:t>
      </w:r>
      <w:r>
        <w:rPr>
          <w:rFonts w:hint="eastAsia"/>
          <w:b w:val="false"/>
          <w:bCs w:val="false"/>
          <w:color w:val="000000"/>
          <w:sz w:val="21"/>
          <w:szCs w:val="21"/>
          <w:lang w:val="en-US" w:eastAsia="zh-CN"/>
        </w:rPr>
        <w:t xml:space="preserve">  </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210" w:hanging="210" w:hangingChars="100"/>
        <w:textAlignment w:val="auto"/>
        <w:outlineLvl w:val="9"/>
        <w:rPr>
          <w:b w:val="false"/>
          <w:bCs w:val="false"/>
          <w:color w:val="000000"/>
          <w:sz w:val="21"/>
          <w:szCs w:val="21"/>
        </w:rPr>
      </w:pPr>
      <w:r>
        <w:rPr>
          <w:rFonts w:ascii="Times New Roman" w:cs="Times New Roman" w:eastAsia="楷体" w:hAnsi="Times New Roman" w:hint="default"/>
          <w:b/>
          <w:bCs/>
          <w:color w:val="000000"/>
          <w:sz w:val="21"/>
          <w:szCs w:val="21"/>
        </w:rPr>
        <w:t>(</w:t>
      </w:r>
      <w:r>
        <w:rPr>
          <w:rFonts w:ascii="Times New Roman" w:cs="Times New Roman" w:eastAsia="楷体" w:hAnsi="Times New Roman" w:hint="default"/>
          <w:b/>
          <w:bCs/>
          <w:color w:val="000000"/>
          <w:sz w:val="21"/>
          <w:szCs w:val="21"/>
          <w:lang w:val="en-US" w:eastAsia="zh-CN"/>
        </w:rPr>
        <w:t>3</w:t>
      </w:r>
      <w:r>
        <w:rPr>
          <w:rFonts w:ascii="Times New Roman" w:cs="Times New Roman" w:eastAsia="楷体" w:hAnsi="Times New Roman" w:hint="default"/>
          <w:b/>
          <w:bCs/>
          <w:color w:val="000000"/>
          <w:sz w:val="21"/>
          <w:szCs w:val="21"/>
        </w:rPr>
        <w:t>)配位原子：</w:t>
      </w:r>
      <w:r>
        <w:rPr>
          <w:b w:val="false"/>
          <w:bCs w:val="false"/>
          <w:color w:val="000000"/>
          <w:sz w:val="21"/>
          <w:szCs w:val="21"/>
        </w:rPr>
        <w:t>配体中提供孤对电子的原子叫配位原子，</w:t>
      </w:r>
      <w:r>
        <w:rPr>
          <w:rFonts w:ascii="Times New Roman" w:cs="Times New Roman" w:eastAsia="楷体" w:hAnsi="Times New Roman" w:hint="default"/>
          <w:b w:val="false"/>
          <w:bCs w:val="false"/>
          <w:color w:val="000000"/>
          <w:sz w:val="21"/>
          <w:szCs w:val="21"/>
        </w:rPr>
        <w:t>如</w:t>
      </w:r>
      <w:r>
        <w:rPr>
          <w:rFonts w:hint="eastAsia"/>
          <w:b w:val="false"/>
          <w:bCs w:val="false"/>
          <w:color w:val="000000"/>
          <w:sz w:val="21"/>
          <w:szCs w:val="21"/>
        </w:rPr>
        <w:t>：</w:t>
      </w:r>
      <w:r>
        <w:rPr>
          <w:b w:val="false"/>
          <w:bCs w:val="false"/>
          <w:color w:val="000000"/>
          <w:sz w:val="21"/>
          <w:szCs w:val="21"/>
        </w:rPr>
        <w:t>H</w:t>
      </w:r>
      <w:r>
        <w:rPr>
          <w:b w:val="false"/>
          <w:bCs w:val="false"/>
          <w:color w:val="000000"/>
          <w:sz w:val="21"/>
          <w:szCs w:val="21"/>
          <w:vertAlign w:val="subscript"/>
        </w:rPr>
        <w:t>2</w:t>
      </w:r>
      <w:r>
        <w:rPr>
          <w:b w:val="false"/>
          <w:bCs w:val="false"/>
          <w:color w:val="000000"/>
          <w:sz w:val="21"/>
          <w:szCs w:val="21"/>
        </w:rPr>
        <w:t>O中的O</w:t>
      </w:r>
      <w:r>
        <w:rPr>
          <w:rFonts w:hint="eastAsia"/>
          <w:b w:val="false"/>
          <w:bCs w:val="false"/>
          <w:color w:val="000000"/>
          <w:sz w:val="21"/>
          <w:szCs w:val="21"/>
        </w:rPr>
        <w:t>原子</w:t>
      </w:r>
      <w:r>
        <w:rPr>
          <w:b w:val="false"/>
          <w:bCs w:val="false"/>
          <w:color w:val="000000"/>
          <w:sz w:val="21"/>
          <w:szCs w:val="21"/>
        </w:rPr>
        <w:t>，NH</w:t>
      </w:r>
      <w:r>
        <w:rPr>
          <w:b w:val="false"/>
          <w:bCs w:val="false"/>
          <w:color w:val="000000"/>
          <w:sz w:val="21"/>
          <w:szCs w:val="21"/>
          <w:vertAlign w:val="subscript"/>
        </w:rPr>
        <w:t>3</w:t>
      </w:r>
      <w:r>
        <w:rPr>
          <w:b w:val="false"/>
          <w:bCs w:val="false"/>
          <w:color w:val="000000"/>
          <w:sz w:val="21"/>
          <w:szCs w:val="21"/>
        </w:rPr>
        <w:t>中的N</w:t>
      </w:r>
      <w:r>
        <w:rPr>
          <w:rFonts w:hint="eastAsia"/>
          <w:b w:val="false"/>
          <w:bCs w:val="false"/>
          <w:color w:val="000000"/>
          <w:sz w:val="21"/>
          <w:szCs w:val="21"/>
        </w:rPr>
        <w:t>原子</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210" w:hanging="210" w:hangingChars="100"/>
        <w:textAlignment w:val="auto"/>
        <w:outlineLvl w:val="9"/>
        <w:rPr>
          <w:rFonts w:hint="eastAsia"/>
          <w:b w:val="false"/>
          <w:bCs w:val="false"/>
          <w:color w:val="000000"/>
          <w:sz w:val="21"/>
          <w:szCs w:val="21"/>
        </w:rPr>
      </w:pPr>
      <w:r>
        <w:rPr>
          <w:rFonts w:ascii="Times New Roman" w:cs="Times New Roman" w:eastAsia="楷体" w:hAnsi="Times New Roman" w:hint="default"/>
          <w:b/>
          <w:bCs/>
          <w:color w:val="000000"/>
          <w:sz w:val="21"/>
          <w:szCs w:val="21"/>
        </w:rPr>
        <w:t>(</w:t>
      </w:r>
      <w:r>
        <w:rPr>
          <w:rFonts w:ascii="Times New Roman" w:cs="Times New Roman" w:eastAsia="楷体" w:hAnsi="Times New Roman" w:hint="default"/>
          <w:b/>
          <w:bCs/>
          <w:color w:val="000000"/>
          <w:sz w:val="21"/>
          <w:szCs w:val="21"/>
          <w:lang w:val="en-US" w:eastAsia="zh-CN"/>
        </w:rPr>
        <w:t>4</w:t>
      </w:r>
      <w:r>
        <w:rPr>
          <w:rFonts w:ascii="Times New Roman" w:cs="Times New Roman" w:eastAsia="楷体" w:hAnsi="Times New Roman" w:hint="default"/>
          <w:b/>
          <w:bCs/>
          <w:color w:val="000000"/>
          <w:sz w:val="21"/>
          <w:szCs w:val="21"/>
        </w:rPr>
        <w:t>)配离子：</w:t>
      </w:r>
      <w:r>
        <w:rPr>
          <w:rFonts w:hint="eastAsia"/>
          <w:b w:val="false"/>
          <w:bCs w:val="false"/>
          <w:color w:val="000000"/>
          <w:sz w:val="21"/>
          <w:szCs w:val="21"/>
        </w:rPr>
        <w:t>由中心原子</w:t>
      </w:r>
      <w:r>
        <w:rPr>
          <w:rFonts w:hint="eastAsia"/>
          <w:b w:val="false"/>
          <w:bCs w:val="false"/>
          <w:color w:val="000000"/>
          <w:sz w:val="21"/>
          <w:szCs w:val="21"/>
          <w:lang w:val="en-US" w:eastAsia="zh-CN"/>
        </w:rPr>
        <w:t>(</w:t>
      </w:r>
      <w:r>
        <w:rPr>
          <w:rFonts w:hint="eastAsia"/>
          <w:b w:val="false"/>
          <w:bCs w:val="false"/>
          <w:color w:val="000000"/>
          <w:sz w:val="21"/>
          <w:szCs w:val="21"/>
        </w:rPr>
        <w:t>或离子</w:t>
      </w:r>
      <w:r>
        <w:rPr>
          <w:rFonts w:hint="eastAsia"/>
          <w:b w:val="false"/>
          <w:bCs w:val="false"/>
          <w:color w:val="000000"/>
          <w:sz w:val="21"/>
          <w:szCs w:val="21"/>
          <w:lang w:val="en-US" w:eastAsia="zh-CN"/>
        </w:rPr>
        <w:t>)</w:t>
      </w:r>
      <w:r>
        <w:rPr>
          <w:rFonts w:hint="eastAsia"/>
          <w:b w:val="false"/>
          <w:bCs w:val="false"/>
          <w:color w:val="000000"/>
          <w:sz w:val="21"/>
          <w:szCs w:val="21"/>
        </w:rPr>
        <w:t>和配位体组成的离子叫做配离子，</w:t>
      </w:r>
      <w:r>
        <w:rPr>
          <w:rFonts w:ascii="Times New Roman" w:cs="Times New Roman" w:eastAsia="楷体" w:hAnsi="Times New Roman" w:hint="default"/>
          <w:b w:val="false"/>
          <w:bCs w:val="false"/>
          <w:color w:val="000000"/>
          <w:sz w:val="21"/>
          <w:szCs w:val="21"/>
        </w:rPr>
        <w:t>如</w:t>
      </w:r>
      <w:r>
        <w:rPr>
          <w:rFonts w:hint="eastAsia"/>
          <w:b w:val="false"/>
          <w:bCs w:val="false"/>
          <w:color w:val="000000"/>
          <w:sz w:val="21"/>
          <w:szCs w:val="21"/>
        </w:rPr>
        <w:t>：</w:t>
      </w:r>
      <w:r>
        <w:rPr>
          <w:b w:val="false"/>
          <w:bCs w:val="false"/>
          <w:color w:val="000000"/>
          <w:sz w:val="21"/>
          <w:szCs w:val="21"/>
        </w:rPr>
        <w:t>[Cu(NH</w:t>
      </w:r>
      <w:r>
        <w:rPr>
          <w:b w:val="false"/>
          <w:bCs w:val="false"/>
          <w:color w:val="000000"/>
          <w:sz w:val="21"/>
          <w:szCs w:val="21"/>
          <w:vertAlign w:val="subscript"/>
        </w:rPr>
        <w:t>3</w:t>
      </w:r>
      <w:r>
        <w:rPr>
          <w:b w:val="false"/>
          <w:bCs w:val="false"/>
          <w:color w:val="000000"/>
          <w:sz w:val="21"/>
          <w:szCs w:val="21"/>
        </w:rPr>
        <w:t>)</w:t>
      </w:r>
      <w:r>
        <w:rPr>
          <w:b w:val="false"/>
          <w:bCs w:val="false"/>
          <w:color w:val="000000"/>
          <w:sz w:val="21"/>
          <w:szCs w:val="21"/>
          <w:vertAlign w:val="subscript"/>
        </w:rPr>
        <w:t>4</w:t>
      </w:r>
      <w:r>
        <w:rPr>
          <w:b w:val="false"/>
          <w:bCs w:val="false"/>
          <w:color w:val="000000"/>
          <w:sz w:val="21"/>
          <w:szCs w:val="21"/>
        </w:rPr>
        <w:t>]</w:t>
      </w:r>
      <w:r>
        <w:rPr>
          <w:rFonts w:hint="eastAsia"/>
          <w:b w:val="false"/>
          <w:bCs w:val="false"/>
          <w:color w:val="000000"/>
          <w:sz w:val="21"/>
          <w:szCs w:val="21"/>
          <w:vertAlign w:val="superscript"/>
        </w:rPr>
        <w:t>2+</w:t>
      </w:r>
      <w:r>
        <w:rPr>
          <w:rFonts w:hint="eastAsia"/>
          <w:b w:val="false"/>
          <w:bCs w:val="false"/>
          <w:color w:val="000000"/>
          <w:sz w:val="21"/>
          <w:szCs w:val="21"/>
        </w:rPr>
        <w:t>、</w:t>
      </w:r>
      <w:r>
        <w:rPr>
          <w:b w:val="false"/>
          <w:bCs w:val="false"/>
          <w:color w:val="000000"/>
          <w:sz w:val="21"/>
          <w:szCs w:val="21"/>
        </w:rPr>
        <w:t>[</w:t>
      </w:r>
      <w:r>
        <w:rPr>
          <w:rFonts w:hint="eastAsia"/>
          <w:b w:val="false"/>
          <w:bCs w:val="false"/>
          <w:color w:val="000000"/>
          <w:sz w:val="21"/>
          <w:szCs w:val="21"/>
        </w:rPr>
        <w:t>Ag</w:t>
      </w:r>
      <w:r>
        <w:rPr>
          <w:b w:val="false"/>
          <w:bCs w:val="false"/>
          <w:color w:val="000000"/>
          <w:sz w:val="21"/>
          <w:szCs w:val="21"/>
        </w:rPr>
        <w:t>(NH</w:t>
      </w:r>
      <w:r>
        <w:rPr>
          <w:b w:val="false"/>
          <w:bCs w:val="false"/>
          <w:color w:val="000000"/>
          <w:sz w:val="21"/>
          <w:szCs w:val="21"/>
          <w:vertAlign w:val="subscript"/>
        </w:rPr>
        <w:t>3</w:t>
      </w:r>
      <w:r>
        <w:rPr>
          <w:b w:val="false"/>
          <w:bCs w:val="false"/>
          <w:color w:val="000000"/>
          <w:sz w:val="21"/>
          <w:szCs w:val="21"/>
        </w:rPr>
        <w:t>)</w:t>
      </w:r>
      <w:r>
        <w:rPr>
          <w:rFonts w:hint="eastAsia"/>
          <w:b w:val="false"/>
          <w:bCs w:val="false"/>
          <w:color w:val="000000"/>
          <w:sz w:val="21"/>
          <w:szCs w:val="21"/>
          <w:vertAlign w:val="subscript"/>
        </w:rPr>
        <w:t>2</w:t>
      </w:r>
      <w:r>
        <w:rPr>
          <w:b w:val="false"/>
          <w:bCs w:val="false"/>
          <w:color w:val="000000"/>
          <w:sz w:val="21"/>
          <w:szCs w:val="21"/>
        </w:rPr>
        <w:t>]</w:t>
      </w:r>
      <w:r>
        <w:rPr>
          <w:rFonts w:hint="eastAsia"/>
          <w:b w:val="false"/>
          <w:bCs w:val="false"/>
          <w:color w:val="000000"/>
          <w:sz w:val="21"/>
          <w:szCs w:val="21"/>
          <w:vertAlign w:val="superscript"/>
        </w:rPr>
        <w:t>+</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210" w:hanging="210" w:hangingChars="100"/>
        <w:textAlignment w:val="auto"/>
        <w:outlineLvl w:val="9"/>
        <w:rPr>
          <w:rFonts w:hint="eastAsia"/>
          <w:b w:val="false"/>
          <w:bCs w:val="false"/>
          <w:color w:val="000000"/>
          <w:sz w:val="21"/>
          <w:szCs w:val="21"/>
        </w:rPr>
      </w:pPr>
      <w:r>
        <w:rPr>
          <w:rFonts w:ascii="Times New Roman" w:cs="Times New Roman" w:eastAsia="楷体" w:hAnsi="Times New Roman" w:hint="default"/>
          <w:b/>
          <w:bCs/>
          <w:color w:val="000000"/>
          <w:sz w:val="21"/>
          <w:szCs w:val="21"/>
        </w:rPr>
        <w:t>(</w:t>
      </w:r>
      <w:r>
        <w:rPr>
          <w:rFonts w:ascii="Times New Roman" w:cs="Times New Roman" w:eastAsia="楷体" w:hAnsi="Times New Roman" w:hint="default"/>
          <w:b/>
          <w:bCs/>
          <w:color w:val="000000"/>
          <w:sz w:val="21"/>
          <w:szCs w:val="21"/>
          <w:lang w:val="en-US" w:eastAsia="zh-CN"/>
        </w:rPr>
        <w:t>5</w:t>
      </w:r>
      <w:r>
        <w:rPr>
          <w:rFonts w:ascii="Times New Roman" w:cs="Times New Roman" w:eastAsia="楷体" w:hAnsi="Times New Roman" w:hint="default"/>
          <w:b/>
          <w:bCs/>
          <w:color w:val="000000"/>
          <w:sz w:val="21"/>
          <w:szCs w:val="21"/>
        </w:rPr>
        <w:t>)配位数：</w:t>
      </w:r>
      <w:r>
        <w:rPr>
          <w:rFonts w:hint="eastAsia"/>
          <w:b w:val="false"/>
          <w:bCs w:val="false"/>
          <w:color w:val="000000"/>
          <w:sz w:val="21"/>
          <w:szCs w:val="21"/>
        </w:rPr>
        <w:t>作为配位体直接与中心原子结合的离子或分子的数目，即形成的配位键的数目称为配位数</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210" w:leftChars="100" w:firstLine="0" w:firstLineChars="0"/>
        <w:textAlignment w:val="auto"/>
        <w:outlineLvl w:val="9"/>
        <w:rPr>
          <w:rFonts w:hint="eastAsia"/>
          <w:b w:val="false"/>
          <w:bCs w:val="false"/>
          <w:color w:val="000000"/>
          <w:sz w:val="21"/>
          <w:szCs w:val="21"/>
        </w:rPr>
      </w:pPr>
      <w:r>
        <w:rPr>
          <w:rFonts w:ascii="Times New Roman" w:cs="Times New Roman" w:eastAsia="楷体" w:hAnsi="Times New Roman" w:hint="default"/>
          <w:b/>
          <w:bCs/>
          <w:color w:val="000000"/>
          <w:sz w:val="21"/>
          <w:szCs w:val="21"/>
        </w:rPr>
        <w:t>如</w:t>
      </w:r>
      <w:r>
        <w:rPr>
          <w:rFonts w:hint="eastAsia"/>
          <w:b/>
          <w:bCs/>
          <w:color w:val="000000"/>
          <w:sz w:val="21"/>
          <w:szCs w:val="21"/>
        </w:rPr>
        <w:t>：</w:t>
      </w:r>
      <w:r>
        <w:rPr>
          <w:b w:val="false"/>
          <w:bCs w:val="false"/>
          <w:color w:val="000000"/>
          <w:sz w:val="21"/>
          <w:szCs w:val="21"/>
        </w:rPr>
        <w:t>[Cu(NH</w:t>
      </w:r>
      <w:r>
        <w:rPr>
          <w:b w:val="false"/>
          <w:bCs w:val="false"/>
          <w:color w:val="000000"/>
          <w:sz w:val="21"/>
          <w:szCs w:val="21"/>
          <w:vertAlign w:val="subscript"/>
        </w:rPr>
        <w:t>3</w:t>
      </w:r>
      <w:r>
        <w:rPr>
          <w:b w:val="false"/>
          <w:bCs w:val="false"/>
          <w:color w:val="000000"/>
          <w:sz w:val="21"/>
          <w:szCs w:val="21"/>
        </w:rPr>
        <w:t>)</w:t>
      </w:r>
      <w:r>
        <w:rPr>
          <w:b w:val="false"/>
          <w:bCs w:val="false"/>
          <w:color w:val="000000"/>
          <w:sz w:val="21"/>
          <w:szCs w:val="21"/>
          <w:vertAlign w:val="subscript"/>
        </w:rPr>
        <w:t>4</w:t>
      </w:r>
      <w:r>
        <w:rPr>
          <w:b w:val="false"/>
          <w:bCs w:val="false"/>
          <w:color w:val="000000"/>
          <w:sz w:val="21"/>
          <w:szCs w:val="21"/>
        </w:rPr>
        <w:t>]</w:t>
      </w:r>
      <w:r>
        <w:rPr>
          <w:rFonts w:hint="eastAsia"/>
          <w:b w:val="false"/>
          <w:bCs w:val="false"/>
          <w:color w:val="000000"/>
          <w:sz w:val="21"/>
          <w:szCs w:val="21"/>
          <w:vertAlign w:val="superscript"/>
        </w:rPr>
        <w:t>2+</w:t>
      </w:r>
      <w:r>
        <w:rPr>
          <w:rFonts w:hint="eastAsia"/>
          <w:b w:val="false"/>
          <w:bCs w:val="false"/>
          <w:color w:val="000000"/>
          <w:sz w:val="21"/>
          <w:szCs w:val="21"/>
        </w:rPr>
        <w:t>的配位数为4，</w:t>
      </w:r>
      <w:r>
        <w:rPr>
          <w:b w:val="false"/>
          <w:bCs w:val="false"/>
          <w:color w:val="000000"/>
          <w:sz w:val="21"/>
          <w:szCs w:val="21"/>
        </w:rPr>
        <w:t>[</w:t>
      </w:r>
      <w:r>
        <w:rPr>
          <w:rFonts w:hint="eastAsia"/>
          <w:b w:val="false"/>
          <w:bCs w:val="false"/>
          <w:color w:val="000000"/>
          <w:sz w:val="21"/>
          <w:szCs w:val="21"/>
        </w:rPr>
        <w:t>Ag</w:t>
      </w:r>
      <w:r>
        <w:rPr>
          <w:b w:val="false"/>
          <w:bCs w:val="false"/>
          <w:color w:val="000000"/>
          <w:sz w:val="21"/>
          <w:szCs w:val="21"/>
        </w:rPr>
        <w:t>(NH</w:t>
      </w:r>
      <w:r>
        <w:rPr>
          <w:b w:val="false"/>
          <w:bCs w:val="false"/>
          <w:color w:val="000000"/>
          <w:sz w:val="21"/>
          <w:szCs w:val="21"/>
          <w:vertAlign w:val="subscript"/>
        </w:rPr>
        <w:t>3</w:t>
      </w:r>
      <w:r>
        <w:rPr>
          <w:b w:val="false"/>
          <w:bCs w:val="false"/>
          <w:color w:val="000000"/>
          <w:sz w:val="21"/>
          <w:szCs w:val="21"/>
        </w:rPr>
        <w:t>)</w:t>
      </w:r>
      <w:r>
        <w:rPr>
          <w:rFonts w:hint="eastAsia"/>
          <w:b w:val="false"/>
          <w:bCs w:val="false"/>
          <w:color w:val="000000"/>
          <w:sz w:val="21"/>
          <w:szCs w:val="21"/>
          <w:vertAlign w:val="subscript"/>
        </w:rPr>
        <w:t>2</w:t>
      </w:r>
      <w:r>
        <w:rPr>
          <w:b w:val="false"/>
          <w:bCs w:val="false"/>
          <w:color w:val="000000"/>
          <w:sz w:val="21"/>
          <w:szCs w:val="21"/>
        </w:rPr>
        <w:t>]</w:t>
      </w:r>
      <w:r>
        <w:rPr>
          <w:rFonts w:hint="eastAsia"/>
          <w:b w:val="false"/>
          <w:bCs w:val="false"/>
          <w:color w:val="000000"/>
          <w:sz w:val="21"/>
          <w:szCs w:val="21"/>
          <w:vertAlign w:val="superscript"/>
        </w:rPr>
        <w:t>+</w:t>
      </w:r>
      <w:r>
        <w:rPr>
          <w:rFonts w:hint="eastAsia"/>
          <w:b w:val="false"/>
          <w:bCs w:val="false"/>
          <w:color w:val="000000"/>
          <w:sz w:val="21"/>
          <w:szCs w:val="21"/>
        </w:rPr>
        <w:t>的配位数为2</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210" w:hanging="210" w:hangingChars="100"/>
        <w:textAlignment w:val="auto"/>
        <w:outlineLvl w:val="9"/>
        <w:rPr>
          <w:rFonts w:hint="eastAsia"/>
          <w:b w:val="false"/>
          <w:bCs w:val="false"/>
          <w:color w:val="000000"/>
          <w:sz w:val="21"/>
          <w:szCs w:val="21"/>
        </w:rPr>
      </w:pPr>
      <w:r>
        <w:rPr>
          <w:rFonts w:ascii="Times New Roman" w:cs="Times New Roman" w:eastAsia="楷体" w:hAnsi="Times New Roman" w:hint="default"/>
          <w:b/>
          <w:bCs/>
          <w:color w:val="000000"/>
          <w:sz w:val="21"/>
          <w:szCs w:val="21"/>
        </w:rPr>
        <w:t>(</w:t>
      </w:r>
      <w:r>
        <w:rPr>
          <w:rFonts w:ascii="Times New Roman" w:cs="Times New Roman" w:eastAsia="楷体" w:hAnsi="Times New Roman" w:hint="default"/>
          <w:b/>
          <w:bCs/>
          <w:color w:val="000000"/>
          <w:sz w:val="21"/>
          <w:szCs w:val="21"/>
          <w:lang w:val="en-US" w:eastAsia="zh-CN"/>
        </w:rPr>
        <w:t>6</w:t>
      </w:r>
      <w:r>
        <w:rPr>
          <w:rFonts w:ascii="Times New Roman" w:cs="Times New Roman" w:eastAsia="楷体" w:hAnsi="Times New Roman" w:hint="default"/>
          <w:b/>
          <w:bCs/>
          <w:color w:val="000000"/>
          <w:sz w:val="21"/>
          <w:szCs w:val="21"/>
        </w:rPr>
        <w:t>)配离子的电荷数：</w:t>
      </w:r>
      <w:r>
        <w:rPr>
          <w:rFonts w:hint="eastAsia"/>
          <w:b w:val="false"/>
          <w:bCs w:val="false"/>
          <w:color w:val="000000"/>
          <w:sz w:val="21"/>
          <w:szCs w:val="21"/>
        </w:rPr>
        <w:t>配离子的电荷数等于中心离子和配位体电荷数的代数和</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210" w:hanging="210" w:hangingChars="100"/>
        <w:textAlignment w:val="auto"/>
        <w:outlineLvl w:val="9"/>
        <w:rPr>
          <w:rFonts w:hint="eastAsia"/>
          <w:b w:val="false"/>
          <w:bCs w:val="false"/>
          <w:color w:val="000000"/>
          <w:sz w:val="21"/>
          <w:szCs w:val="21"/>
        </w:rPr>
      </w:pPr>
      <w:r>
        <w:rPr>
          <w:rFonts w:ascii="Times New Roman" w:cs="Times New Roman" w:eastAsia="楷体" w:hAnsi="Times New Roman" w:hint="default"/>
          <w:b/>
          <w:bCs/>
          <w:color w:val="000000"/>
          <w:sz w:val="21"/>
          <w:szCs w:val="21"/>
        </w:rPr>
        <w:t>(</w:t>
      </w:r>
      <w:r>
        <w:rPr>
          <w:rFonts w:ascii="Times New Roman" w:cs="Times New Roman" w:eastAsia="楷体" w:hAnsi="Times New Roman" w:hint="default"/>
          <w:b/>
          <w:bCs/>
          <w:color w:val="000000"/>
          <w:sz w:val="21"/>
          <w:szCs w:val="21"/>
          <w:lang w:val="en-US" w:eastAsia="zh-CN"/>
        </w:rPr>
        <w:t>7</w:t>
      </w:r>
      <w:r>
        <w:rPr>
          <w:rFonts w:ascii="Times New Roman" w:cs="Times New Roman" w:eastAsia="楷体" w:hAnsi="Times New Roman" w:hint="default"/>
          <w:b/>
          <w:bCs/>
          <w:color w:val="000000"/>
          <w:sz w:val="21"/>
          <w:szCs w:val="21"/>
        </w:rPr>
        <w:t>)内界和外界：</w:t>
      </w:r>
      <w:r>
        <w:rPr>
          <w:rFonts w:hint="eastAsia"/>
          <w:b w:val="false"/>
          <w:bCs w:val="false"/>
          <w:color w:val="000000"/>
          <w:sz w:val="21"/>
          <w:szCs w:val="21"/>
        </w:rPr>
        <w:t>配合物分为内界和外界，期中配离子称为内界，与内界发生电性匹配的的阳离子</w:t>
      </w:r>
      <w:r>
        <w:rPr>
          <w:rFonts w:hint="eastAsia"/>
          <w:b w:val="false"/>
          <w:bCs w:val="false"/>
          <w:color w:val="000000"/>
          <w:sz w:val="21"/>
          <w:szCs w:val="21"/>
          <w:lang w:val="en-US" w:eastAsia="zh-CN"/>
        </w:rPr>
        <w:t>(</w:t>
      </w:r>
      <w:r>
        <w:rPr>
          <w:rFonts w:hint="eastAsia"/>
          <w:b w:val="false"/>
          <w:bCs w:val="false"/>
          <w:color w:val="000000"/>
          <w:sz w:val="21"/>
          <w:szCs w:val="21"/>
        </w:rPr>
        <w:t>或阴离子</w:t>
      </w:r>
      <w:r>
        <w:rPr>
          <w:rFonts w:hint="eastAsia"/>
          <w:b w:val="false"/>
          <w:bCs w:val="false"/>
          <w:color w:val="000000"/>
          <w:sz w:val="21"/>
          <w:szCs w:val="21"/>
          <w:lang w:val="en-US" w:eastAsia="zh-CN"/>
        </w:rPr>
        <w:t>)</w:t>
      </w:r>
      <w:r>
        <w:rPr>
          <w:rFonts w:hint="eastAsia"/>
          <w:b w:val="false"/>
          <w:bCs w:val="false"/>
          <w:color w:val="000000"/>
          <w:sz w:val="21"/>
          <w:szCs w:val="21"/>
        </w:rPr>
        <w:t>称为外界</w:t>
      </w:r>
      <w:r>
        <w:rPr>
          <w:rFonts w:hint="eastAsia"/>
          <w:b w:val="false"/>
          <w:bCs w:val="false"/>
          <w:color w:val="000000"/>
          <w:sz w:val="21"/>
          <w:szCs w:val="21"/>
          <w:lang w:eastAsia="zh-CN"/>
        </w:rPr>
        <w:t>，</w:t>
      </w:r>
      <w:r>
        <w:rPr>
          <w:rFonts w:ascii="Times New Roman" w:cs="Times New Roman" w:eastAsia="楷体" w:hAnsi="Times New Roman" w:hint="default"/>
          <w:b w:val="false"/>
          <w:bCs w:val="false"/>
          <w:color w:val="000000"/>
          <w:sz w:val="21"/>
          <w:szCs w:val="21"/>
        </w:rPr>
        <w:t>如</w:t>
      </w:r>
      <w:r>
        <w:rPr>
          <w:rFonts w:hint="eastAsia"/>
          <w:b w:val="false"/>
          <w:bCs w:val="false"/>
          <w:color w:val="000000"/>
          <w:sz w:val="21"/>
          <w:szCs w:val="21"/>
        </w:rPr>
        <w:t>：</w:t>
      </w:r>
      <w:r>
        <w:rPr>
          <w:b w:val="false"/>
          <w:bCs w:val="false"/>
          <w:color w:val="000000"/>
          <w:sz w:val="21"/>
          <w:szCs w:val="21"/>
        </w:rPr>
        <w:t>[Cu(NH</w:t>
      </w:r>
      <w:r>
        <w:rPr>
          <w:b w:val="false"/>
          <w:bCs w:val="false"/>
          <w:color w:val="000000"/>
          <w:sz w:val="21"/>
          <w:szCs w:val="21"/>
          <w:vertAlign w:val="subscript"/>
        </w:rPr>
        <w:t>3</w:t>
      </w:r>
      <w:r>
        <w:rPr>
          <w:b w:val="false"/>
          <w:bCs w:val="false"/>
          <w:color w:val="000000"/>
          <w:sz w:val="21"/>
          <w:szCs w:val="21"/>
        </w:rPr>
        <w:t>)</w:t>
      </w:r>
      <w:r>
        <w:rPr>
          <w:b w:val="false"/>
          <w:bCs w:val="false"/>
          <w:color w:val="000000"/>
          <w:sz w:val="21"/>
          <w:szCs w:val="21"/>
          <w:vertAlign w:val="subscript"/>
        </w:rPr>
        <w:t>4</w:t>
      </w:r>
      <w:r>
        <w:rPr>
          <w:b w:val="false"/>
          <w:bCs w:val="false"/>
          <w:color w:val="000000"/>
          <w:sz w:val="21"/>
          <w:szCs w:val="21"/>
        </w:rPr>
        <w:t>]SO</w:t>
      </w:r>
      <w:r>
        <w:rPr>
          <w:b w:val="false"/>
          <w:bCs w:val="false"/>
          <w:color w:val="000000"/>
          <w:sz w:val="21"/>
          <w:szCs w:val="21"/>
          <w:vertAlign w:val="subscript"/>
        </w:rPr>
        <w:t>4</w:t>
      </w:r>
      <w:r>
        <w:rPr>
          <w:b w:val="false"/>
          <w:bCs w:val="false"/>
          <w:color w:val="000000"/>
          <w:sz w:val="21"/>
          <w:szCs w:val="21"/>
        </w:rPr>
        <w:t xml:space="preserve"> </w:t>
      </w:r>
      <w:r>
        <w:rPr>
          <w:rFonts w:hint="eastAsia"/>
          <w:b w:val="false"/>
          <w:bCs w:val="false"/>
          <w:color w:val="000000"/>
          <w:sz w:val="21"/>
          <w:szCs w:val="21"/>
        </w:rPr>
        <w:t>的内界是</w:t>
      </w:r>
      <w:r>
        <w:rPr>
          <w:b w:val="false"/>
          <w:bCs w:val="false"/>
          <w:color w:val="000000"/>
          <w:sz w:val="21"/>
          <w:szCs w:val="21"/>
        </w:rPr>
        <w:t>[Cu(NH</w:t>
      </w:r>
      <w:r>
        <w:rPr>
          <w:b w:val="false"/>
          <w:bCs w:val="false"/>
          <w:color w:val="000000"/>
          <w:sz w:val="21"/>
          <w:szCs w:val="21"/>
          <w:vertAlign w:val="subscript"/>
        </w:rPr>
        <w:t>3</w:t>
      </w:r>
      <w:r>
        <w:rPr>
          <w:b w:val="false"/>
          <w:bCs w:val="false"/>
          <w:color w:val="000000"/>
          <w:sz w:val="21"/>
          <w:szCs w:val="21"/>
        </w:rPr>
        <w:t>)</w:t>
      </w:r>
      <w:r>
        <w:rPr>
          <w:b w:val="false"/>
          <w:bCs w:val="false"/>
          <w:color w:val="000000"/>
          <w:sz w:val="21"/>
          <w:szCs w:val="21"/>
          <w:vertAlign w:val="subscript"/>
        </w:rPr>
        <w:t>4</w:t>
      </w:r>
      <w:r>
        <w:rPr>
          <w:b w:val="false"/>
          <w:bCs w:val="false"/>
          <w:color w:val="000000"/>
          <w:sz w:val="21"/>
          <w:szCs w:val="21"/>
        </w:rPr>
        <w:t>]</w:t>
      </w:r>
      <w:r>
        <w:rPr>
          <w:rFonts w:hint="eastAsia"/>
          <w:b w:val="false"/>
          <w:bCs w:val="false"/>
          <w:color w:val="000000"/>
          <w:sz w:val="21"/>
          <w:szCs w:val="21"/>
          <w:vertAlign w:val="superscript"/>
        </w:rPr>
        <w:t>2+</w:t>
      </w:r>
      <w:r>
        <w:rPr>
          <w:rFonts w:hint="eastAsia"/>
          <w:b w:val="false"/>
          <w:bCs w:val="false"/>
          <w:color w:val="000000"/>
          <w:sz w:val="21"/>
          <w:szCs w:val="21"/>
        </w:rPr>
        <w:t>，外界是</w:t>
      </w:r>
      <w:r>
        <w:rPr>
          <w:b w:val="false"/>
          <w:bCs w:val="false"/>
          <w:color w:val="000000"/>
          <w:sz w:val="21"/>
          <w:szCs w:val="21"/>
        </w:rPr>
        <w:t>SO</w:t>
      </w:r>
      <w:r>
        <w:rPr>
          <w:b w:val="false"/>
          <w:bCs w:val="false"/>
          <w:color w:val="000000"/>
          <w:sz w:val="21"/>
          <w:szCs w:val="21"/>
          <w:vertAlign w:val="subscript"/>
        </w:rPr>
        <w:t>4</w:t>
      </w:r>
      <w:r>
        <w:rPr>
          <w:rFonts w:hint="eastAsia"/>
          <w:b w:val="false"/>
          <w:bCs w:val="false"/>
          <w:color w:val="000000"/>
          <w:sz w:val="21"/>
          <w:szCs w:val="21"/>
          <w:vertAlign w:val="superscript"/>
        </w:rPr>
        <w:t>2</w:t>
      </w:r>
      <w:r>
        <w:rPr>
          <w:b w:val="false"/>
          <w:bCs w:val="false"/>
          <w:color w:val="000000"/>
          <w:kern w:val="0"/>
          <w:sz w:val="21"/>
          <w:szCs w:val="21"/>
          <w:vertAlign w:val="superscript"/>
        </w:rPr>
        <w:t>—</w:t>
      </w:r>
      <w:r>
        <w:rPr>
          <w:rFonts w:hint="eastAsia"/>
          <w:b w:val="false"/>
          <w:bCs w:val="false"/>
          <w:color w:val="000000"/>
          <w:sz w:val="21"/>
          <w:szCs w:val="21"/>
        </w:rPr>
        <w:t>，配合物在水溶液中电离成内界和外界两部分</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529" w:leftChars="152" w:hanging="210" w:hangingChars="100"/>
        <w:textAlignment w:val="auto"/>
        <w:outlineLvl w:val="9"/>
        <w:rPr>
          <w:rFonts w:ascii="楷体_GB2312" w:eastAsia="楷体_GB2312" w:hAnsi="楷体_GB2312" w:hint="eastAsia"/>
          <w:b w:val="false"/>
          <w:bCs w:val="false"/>
          <w:color w:val="000000"/>
          <w:sz w:val="21"/>
          <w:szCs w:val="21"/>
        </w:rPr>
      </w:pPr>
      <w:r>
        <w:rPr>
          <w:rFonts w:ascii="楷体" w:cs="楷体" w:eastAsia="楷体" w:hAnsi="楷体" w:hint="eastAsia"/>
          <w:b/>
          <w:bCs/>
          <w:color w:val="000000"/>
          <w:sz w:val="21"/>
          <w:szCs w:val="21"/>
        </w:rPr>
        <w:t>即：</w:t>
      </w:r>
      <w:r>
        <w:rPr>
          <w:b w:val="false"/>
          <w:bCs w:val="false"/>
          <w:color w:val="000000"/>
          <w:sz w:val="21"/>
          <w:szCs w:val="21"/>
        </w:rPr>
        <w:t>[Cu(NH</w:t>
      </w:r>
      <w:r>
        <w:rPr>
          <w:b w:val="false"/>
          <w:bCs w:val="false"/>
          <w:color w:val="000000"/>
          <w:sz w:val="21"/>
          <w:szCs w:val="21"/>
          <w:vertAlign w:val="subscript"/>
        </w:rPr>
        <w:t>3</w:t>
      </w:r>
      <w:r>
        <w:rPr>
          <w:b w:val="false"/>
          <w:bCs w:val="false"/>
          <w:color w:val="000000"/>
          <w:sz w:val="21"/>
          <w:szCs w:val="21"/>
        </w:rPr>
        <w:t>)</w:t>
      </w:r>
      <w:r>
        <w:rPr>
          <w:b w:val="false"/>
          <w:bCs w:val="false"/>
          <w:color w:val="000000"/>
          <w:sz w:val="21"/>
          <w:szCs w:val="21"/>
          <w:vertAlign w:val="subscript"/>
        </w:rPr>
        <w:t>4</w:t>
      </w:r>
      <w:r>
        <w:rPr>
          <w:b w:val="false"/>
          <w:bCs w:val="false"/>
          <w:color w:val="000000"/>
          <w:sz w:val="21"/>
          <w:szCs w:val="21"/>
        </w:rPr>
        <w:t>]SO</w:t>
      </w:r>
      <w:r>
        <w:rPr>
          <w:b w:val="false"/>
          <w:bCs w:val="false"/>
          <w:color w:val="000000"/>
          <w:sz w:val="21"/>
          <w:szCs w:val="21"/>
          <w:vertAlign w:val="subscript"/>
        </w:rPr>
        <w:t>4</w:t>
      </w:r>
      <w:r>
        <w:rPr>
          <w:rFonts w:ascii="Times New Roman" w:cs="Times New Roman" w:eastAsia="宋体" w:hAnsi="Times New Roman" w:hint="default"/>
          <w:b w:val="false"/>
          <w:bCs w:val="false"/>
          <w:color w:val="000000"/>
          <w:spacing w:val="-16"/>
          <w:sz w:val="21"/>
          <w:szCs w:val="21"/>
          <w:lang w:val="pt-BR"/>
        </w:rPr>
        <w:t>==</w:t>
      </w:r>
      <w:r>
        <w:rPr>
          <w:rFonts w:ascii="Times New Roman" w:cs="Times New Roman" w:eastAsia="宋体" w:hAnsi="Times New Roman" w:hint="default"/>
          <w:b w:val="false"/>
          <w:bCs w:val="false"/>
          <w:color w:val="000000"/>
          <w:sz w:val="21"/>
          <w:szCs w:val="21"/>
          <w:lang w:val="pt-BR"/>
        </w:rPr>
        <w:t>=</w:t>
      </w:r>
      <w:r>
        <w:rPr>
          <w:b w:val="false"/>
          <w:bCs w:val="false"/>
          <w:color w:val="000000"/>
          <w:sz w:val="21"/>
          <w:szCs w:val="21"/>
        </w:rPr>
        <w:t>[Cu(NH</w:t>
      </w:r>
      <w:r>
        <w:rPr>
          <w:b w:val="false"/>
          <w:bCs w:val="false"/>
          <w:color w:val="000000"/>
          <w:sz w:val="21"/>
          <w:szCs w:val="21"/>
          <w:vertAlign w:val="subscript"/>
        </w:rPr>
        <w:t>3</w:t>
      </w:r>
      <w:r>
        <w:rPr>
          <w:b w:val="false"/>
          <w:bCs w:val="false"/>
          <w:color w:val="000000"/>
          <w:sz w:val="21"/>
          <w:szCs w:val="21"/>
        </w:rPr>
        <w:t>)</w:t>
      </w:r>
      <w:r>
        <w:rPr>
          <w:b w:val="false"/>
          <w:bCs w:val="false"/>
          <w:color w:val="000000"/>
          <w:sz w:val="21"/>
          <w:szCs w:val="21"/>
          <w:vertAlign w:val="subscript"/>
        </w:rPr>
        <w:t>4</w:t>
      </w:r>
      <w:r>
        <w:rPr>
          <w:b w:val="false"/>
          <w:bCs w:val="false"/>
          <w:color w:val="000000"/>
          <w:sz w:val="21"/>
          <w:szCs w:val="21"/>
        </w:rPr>
        <w:t>]</w:t>
      </w:r>
      <w:r>
        <w:rPr>
          <w:rFonts w:hint="eastAsia"/>
          <w:b w:val="false"/>
          <w:bCs w:val="false"/>
          <w:color w:val="000000"/>
          <w:sz w:val="21"/>
          <w:szCs w:val="21"/>
          <w:vertAlign w:val="superscript"/>
        </w:rPr>
        <w:t>2+</w:t>
      </w:r>
      <w:r>
        <w:rPr>
          <w:rFonts w:hint="eastAsia"/>
          <w:b w:val="false"/>
          <w:bCs w:val="false"/>
          <w:color w:val="000000"/>
          <w:sz w:val="21"/>
          <w:szCs w:val="21"/>
        </w:rPr>
        <w:t>+</w:t>
      </w:r>
      <w:r>
        <w:rPr>
          <w:b w:val="false"/>
          <w:bCs w:val="false"/>
          <w:color w:val="000000"/>
          <w:sz w:val="21"/>
          <w:szCs w:val="21"/>
        </w:rPr>
        <w:t>SO</w:t>
      </w:r>
      <w:r>
        <w:rPr>
          <w:b w:val="false"/>
          <w:bCs w:val="false"/>
          <w:color w:val="000000"/>
          <w:sz w:val="21"/>
          <w:szCs w:val="21"/>
          <w:vertAlign w:val="subscript"/>
        </w:rPr>
        <w:t>4</w:t>
      </w:r>
      <w:r>
        <w:rPr>
          <w:rFonts w:hint="eastAsia"/>
          <w:b w:val="false"/>
          <w:bCs w:val="false"/>
          <w:color w:val="000000"/>
          <w:sz w:val="21"/>
          <w:szCs w:val="21"/>
          <w:vertAlign w:val="superscript"/>
        </w:rPr>
        <w:t>2</w:t>
      </w:r>
      <w:r>
        <w:rPr>
          <w:b w:val="false"/>
          <w:bCs w:val="false"/>
          <w:color w:val="000000"/>
          <w:kern w:val="0"/>
          <w:sz w:val="21"/>
          <w:szCs w:val="21"/>
          <w:vertAlign w:val="superscript"/>
        </w:rPr>
        <w:t>—</w:t>
      </w:r>
      <w:r>
        <w:rPr>
          <w:rFonts w:hint="eastAsia"/>
          <w:b w:val="false"/>
          <w:bCs w:val="false"/>
          <w:color w:val="000000"/>
          <w:kern w:val="0"/>
          <w:sz w:val="21"/>
          <w:szCs w:val="21"/>
        </w:rPr>
        <w:t>，而内界很难电离，其电离程度很小，</w:t>
      </w:r>
      <w:r>
        <w:rPr>
          <w:b w:val="false"/>
          <w:bCs w:val="false"/>
          <w:color w:val="000000"/>
          <w:sz w:val="21"/>
          <w:szCs w:val="21"/>
        </w:rPr>
        <w:t>[Cu(NH</w:t>
      </w:r>
      <w:r>
        <w:rPr>
          <w:b w:val="false"/>
          <w:bCs w:val="false"/>
          <w:color w:val="000000"/>
          <w:sz w:val="21"/>
          <w:szCs w:val="21"/>
          <w:vertAlign w:val="subscript"/>
        </w:rPr>
        <w:t>3</w:t>
      </w:r>
      <w:r>
        <w:rPr>
          <w:b w:val="false"/>
          <w:bCs w:val="false"/>
          <w:color w:val="000000"/>
          <w:sz w:val="21"/>
          <w:szCs w:val="21"/>
        </w:rPr>
        <w:t>)</w:t>
      </w:r>
      <w:r>
        <w:rPr>
          <w:b w:val="false"/>
          <w:bCs w:val="false"/>
          <w:color w:val="000000"/>
          <w:sz w:val="21"/>
          <w:szCs w:val="21"/>
          <w:vertAlign w:val="subscript"/>
        </w:rPr>
        <w:t>4</w:t>
      </w:r>
      <w:r>
        <w:rPr>
          <w:b w:val="false"/>
          <w:bCs w:val="false"/>
          <w:color w:val="000000"/>
          <w:sz w:val="21"/>
          <w:szCs w:val="21"/>
        </w:rPr>
        <w:t>]</w:t>
      </w:r>
      <w:r>
        <w:rPr>
          <w:rFonts w:hint="eastAsia"/>
          <w:b w:val="false"/>
          <w:bCs w:val="false"/>
          <w:color w:val="000000"/>
          <w:sz w:val="21"/>
          <w:szCs w:val="21"/>
          <w:vertAlign w:val="superscript"/>
        </w:rPr>
        <w:t>2+</w:t>
      </w:r>
      <w:r>
        <w:rPr>
          <w:b w:val="false"/>
          <w:bCs w:val="false"/>
          <w:color w:val="000000"/>
          <w:kern w:val="0"/>
          <w:sz w:val="21"/>
          <w:szCs w:val="21"/>
        </w:rPr>
        <w:drawing>
          <wp:inline distL="0" distT="0" distB="0" distR="0">
            <wp:extent cx="237998" cy="85725"/>
            <wp:effectExtent l="0" t="0" r="0" b="0"/>
            <wp:docPr id="1059"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_x0000_t75"/>
                    <pic:cNvPicPr/>
                  </pic:nvPicPr>
                  <pic:blipFill>
                    <a:blip r:embed="rId33" cstate="print"/>
                    <a:srcRect l="0" t="0" r="0" b="0"/>
                    <a:stretch/>
                  </pic:blipFill>
                  <pic:spPr>
                    <a:xfrm rot="0">
                      <a:off x="0" y="0"/>
                      <a:ext cx="237998" cy="85725"/>
                    </a:xfrm>
                    <a:prstGeom prst="rect"/>
                    <a:ln>
                      <a:noFill/>
                    </a:ln>
                  </pic:spPr>
                </pic:pic>
              </a:graphicData>
            </a:graphic>
          </wp:inline>
        </w:drawing>
      </w:r>
      <w:r>
        <w:rPr>
          <w:b w:val="false"/>
          <w:bCs w:val="false"/>
          <w:color w:val="000000"/>
          <w:sz w:val="21"/>
          <w:szCs w:val="21"/>
        </w:rPr>
        <w:t>Cu</w:t>
      </w:r>
      <w:r>
        <w:rPr>
          <w:rFonts w:hint="eastAsia"/>
          <w:b w:val="false"/>
          <w:bCs w:val="false"/>
          <w:color w:val="000000"/>
          <w:sz w:val="21"/>
          <w:szCs w:val="21"/>
          <w:vertAlign w:val="superscript"/>
        </w:rPr>
        <w:t>2+</w:t>
      </w:r>
      <w:r>
        <w:rPr>
          <w:rFonts w:hint="eastAsia"/>
          <w:b w:val="false"/>
          <w:bCs w:val="false"/>
          <w:color w:val="000000"/>
          <w:kern w:val="0"/>
          <w:sz w:val="21"/>
          <w:szCs w:val="21"/>
        </w:rPr>
        <w:t>+4</w:t>
      </w:r>
      <w:r>
        <w:rPr>
          <w:b w:val="false"/>
          <w:bCs w:val="false"/>
          <w:color w:val="000000"/>
          <w:sz w:val="21"/>
          <w:szCs w:val="21"/>
        </w:rPr>
        <w:t>NH</w:t>
      </w:r>
      <w:r>
        <w:rPr>
          <w:b w:val="false"/>
          <w:bCs w:val="false"/>
          <w:color w:val="000000"/>
          <w:sz w:val="21"/>
          <w:szCs w:val="21"/>
          <w:vertAlign w:val="subscript"/>
        </w:rPr>
        <w:t>3</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ind w:left="210" w:hanging="210" w:hangingChars="100"/>
        <w:textAlignment w:val="auto"/>
        <w:rPr>
          <w:rFonts w:ascii="Times New Roman" w:cs="Times New Roman" w:eastAsia="宋体" w:hAnsi="Times New Roman" w:hint="default"/>
          <w:b w:val="false"/>
          <w:bCs w:val="false"/>
          <w:i w:val="false"/>
          <w:caps w:val="false"/>
          <w:color w:val="000000"/>
          <w:spacing w:val="0"/>
          <w:sz w:val="21"/>
          <w:szCs w:val="21"/>
          <w:shd w:val="clear" w:color="auto" w:fill="ffffff"/>
        </w:rPr>
      </w:pPr>
      <w:r>
        <w:rPr>
          <w:rFonts w:ascii="Times New Roman" w:cs="Times New Roman" w:eastAsia="黑体" w:hAnsi="Times New Roman" w:hint="default"/>
          <w:b/>
          <w:bCs/>
          <w:color w:val="000000"/>
          <w:sz w:val="21"/>
          <w:szCs w:val="21"/>
          <w:lang w:val="en-US" w:eastAsia="zh-CN"/>
        </w:rPr>
        <w:t>3</w:t>
      </w:r>
      <w:r>
        <w:rPr>
          <w:rFonts w:ascii="Times New Roman" w:cs="Times New Roman" w:eastAsia="黑体" w:hAnsi="Times New Roman" w:hint="default"/>
          <w:b/>
          <w:bCs/>
          <w:color w:val="000000"/>
          <w:sz w:val="21"/>
          <w:szCs w:val="21"/>
        </w:rPr>
        <w:t>、配位键</w:t>
      </w:r>
      <w:r>
        <w:rPr>
          <w:rFonts w:ascii="Times New Roman" w:cs="Times New Roman" w:eastAsia="黑体" w:hAnsi="Times New Roman" w:hint="default"/>
          <w:b/>
          <w:bCs/>
          <w:color w:val="000000"/>
          <w:sz w:val="21"/>
          <w:szCs w:val="21"/>
          <w:lang w:eastAsia="zh-CN"/>
        </w:rPr>
        <w:t>的强弱</w:t>
      </w:r>
      <w:r>
        <w:rPr>
          <w:rFonts w:ascii="Times New Roman" w:cs="Times New Roman" w:eastAsia="黑体" w:hAnsi="Times New Roman" w:hint="eastAsia"/>
          <w:b/>
          <w:bCs/>
          <w:color w:val="000000"/>
          <w:sz w:val="21"/>
          <w:szCs w:val="21"/>
          <w:lang w:eastAsia="zh-CN"/>
        </w:rPr>
        <w:t>：</w:t>
      </w:r>
      <w:r>
        <w:rPr>
          <w:rFonts w:ascii="Times New Roman" w:cs="Times New Roman" w:eastAsia="宋体" w:hAnsi="Times New Roman" w:hint="default"/>
          <w:b w:val="false"/>
          <w:bCs w:val="false"/>
          <w:color w:val="000000"/>
          <w:sz w:val="21"/>
          <w:szCs w:val="21"/>
        </w:rPr>
        <w:t>配位键的强弱取决于配位体给电子的能力，</w:t>
      </w:r>
      <w:r>
        <w:rPr>
          <w:rFonts w:ascii="Times New Roman" w:cs="Times New Roman" w:eastAsia="宋体" w:hAnsi="Times New Roman" w:hint="default"/>
          <w:b w:val="false"/>
          <w:bCs w:val="false"/>
          <w:i w:val="false"/>
          <w:caps w:val="false"/>
          <w:color w:val="000000"/>
          <w:spacing w:val="0"/>
          <w:sz w:val="21"/>
          <w:szCs w:val="21"/>
          <w:shd w:val="clear" w:color="auto" w:fill="ffffff"/>
        </w:rPr>
        <w:t>配位体给出电子能力越强，则配位体与中心离子形成的配位键就越强，配合物也就越稳定</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楷体" w:cs="楷体" w:eastAsia="楷体" w:hAnsi="楷体" w:hint="eastAsia"/>
          <w:b/>
          <w:bCs/>
          <w:color w:val="000000"/>
          <w:sz w:val="21"/>
          <w:szCs w:val="21"/>
          <w:lang w:eastAsia="zh-CN"/>
        </w:rPr>
      </w:pPr>
      <w:r>
        <w:rPr>
          <w:rFonts w:ascii="楷体" w:cs="楷体" w:eastAsia="楷体" w:hAnsi="楷体" w:hint="eastAsia"/>
          <w:b/>
          <w:bCs/>
          <w:color w:val="000000"/>
          <w:sz w:val="21"/>
          <w:szCs w:val="21"/>
          <w:lang w:eastAsia="zh-CN"/>
        </w:rPr>
        <w:t>【例题精讲】</w:t>
      </w:r>
    </w:p>
    <w:tbl>
      <w:tblPr>
        <w:tblStyle w:val="style15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
      <w:tblGrid>
        <w:gridCol w:w="469"/>
        <w:gridCol w:w="603"/>
        <w:gridCol w:w="8883"/>
      </w:tblGrid>
      <w:tr>
        <w:trPr>
          <w:jc w:val="center"/>
        </w:trPr>
        <w:tc>
          <w:tcPr>
            <w:tcW w:w="9955" w:type="dxa"/>
            <w:gridSpan w:val="3"/>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val="false"/>
                <w:bCs w:val="false"/>
                <w:color w:val="000000"/>
                <w:sz w:val="21"/>
                <w:szCs w:val="21"/>
                <w:vertAlign w:val="baseline"/>
                <w:lang w:val="en-US" w:eastAsia="zh-CN"/>
              </w:rPr>
            </w:pPr>
            <w:r>
              <w:rPr>
                <w:rFonts w:ascii="Times New Roman" w:cs="Times New Roman" w:eastAsia="楷体" w:hAnsi="Times New Roman" w:hint="eastAsia"/>
                <w:b w:val="false"/>
                <w:bCs w:val="false"/>
                <w:color w:val="000000"/>
                <w:sz w:val="21"/>
                <w:szCs w:val="21"/>
                <w:lang w:val="en-US" w:eastAsia="zh-CN"/>
              </w:rPr>
              <w:t>配位键的形成条件</w:t>
            </w:r>
          </w:p>
        </w:tc>
      </w:tr>
      <w:tr>
        <w:tblPrEx/>
        <w:trPr>
          <w:jc w:val="center"/>
        </w:trPr>
        <w:tc>
          <w:tcPr>
            <w:tcW w:w="1072"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lang w:val="en-US" w:eastAsia="zh-CN"/>
              </w:rPr>
            </w:pPr>
            <w:r>
              <w:rPr>
                <w:rFonts w:ascii="Times New Roman" w:cs="Times New Roman" w:eastAsia="楷体" w:hAnsi="Times New Roman" w:hint="default"/>
                <w:b/>
                <w:bCs/>
                <w:color w:val="000000"/>
                <w:sz w:val="21"/>
                <w:szCs w:val="21"/>
                <w:lang w:val="en-US" w:eastAsia="zh-CN"/>
              </w:rPr>
              <w:t>答题策略</w:t>
            </w:r>
          </w:p>
        </w:tc>
        <w:tc>
          <w:tcPr>
            <w:tcW w:w="8883"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lang w:val="en-US" w:eastAsia="zh-CN"/>
              </w:rPr>
            </w:pPr>
            <w:r>
              <w:rPr>
                <w:rFonts w:ascii="Times New Roman" w:cs="Times New Roman" w:eastAsia="楷体" w:hAnsi="Times New Roman" w:hint="default"/>
                <w:b/>
                <w:bCs/>
                <w:color w:val="000000"/>
                <w:sz w:val="21"/>
                <w:szCs w:val="21"/>
              </w:rPr>
              <w:t>其中一个原子提供孤对电子，另一原子提供空轨道</w:t>
            </w:r>
          </w:p>
        </w:tc>
      </w:tr>
      <w:tr>
        <w:tblPrEx/>
        <w:trPr>
          <w:jc w:val="center"/>
        </w:trPr>
        <w:tc>
          <w:tcPr>
            <w:tcW w:w="1072"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eastAsia="zh-CN"/>
              </w:rPr>
            </w:pPr>
            <w:r>
              <w:rPr>
                <w:rFonts w:ascii="Times New Roman" w:cs="Times New Roman" w:eastAsia="楷体" w:hAnsi="Times New Roman" w:hint="default"/>
                <w:b/>
                <w:bCs/>
                <w:color w:val="000000"/>
                <w:sz w:val="21"/>
                <w:szCs w:val="21"/>
                <w:lang w:val="en-US" w:eastAsia="zh-CN"/>
              </w:rPr>
              <w:t>答题模板</w:t>
            </w:r>
          </w:p>
        </w:tc>
        <w:tc>
          <w:tcPr>
            <w:tcW w:w="8883"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eastAsia="zh-CN"/>
              </w:rPr>
            </w:pPr>
            <w:r>
              <w:rPr>
                <w:rFonts w:ascii="Times New Roman" w:cs="Times New Roman" w:eastAsia="楷体" w:hAnsi="Times New Roman" w:hint="default"/>
                <w:b/>
                <w:bCs/>
                <w:color w:val="000000"/>
                <w:sz w:val="21"/>
                <w:szCs w:val="21"/>
                <w:lang w:val="en-US" w:eastAsia="zh-CN"/>
              </w:rPr>
              <w:t>×××</w:t>
            </w:r>
            <w:r>
              <w:rPr>
                <w:rFonts w:ascii="Times New Roman" w:cs="Times New Roman" w:eastAsia="楷体" w:hAnsi="Times New Roman" w:hint="default"/>
                <w:b/>
                <w:bCs/>
                <w:color w:val="000000"/>
                <w:sz w:val="21"/>
                <w:szCs w:val="21"/>
              </w:rPr>
              <w:t>提供孤对电子</w:t>
            </w:r>
            <w:r>
              <w:rPr>
                <w:rFonts w:ascii="Times New Roman" w:cs="Times New Roman" w:eastAsia="楷体" w:hAnsi="Times New Roman" w:hint="default"/>
                <w:b/>
                <w:bCs/>
                <w:color w:val="000000"/>
                <w:sz w:val="21"/>
                <w:szCs w:val="21"/>
                <w:lang w:val="en-US" w:eastAsia="zh-CN"/>
              </w:rPr>
              <w:t>，</w:t>
            </w:r>
            <w:r>
              <w:rPr>
                <w:rFonts w:ascii="Times New Roman" w:cs="Times New Roman" w:eastAsia="楷体" w:hAnsi="Times New Roman" w:hint="default"/>
                <w:b/>
                <w:bCs/>
                <w:color w:val="000000"/>
                <w:sz w:val="21"/>
                <w:szCs w:val="21"/>
                <w:lang w:val="en-US" w:eastAsia="zh-CN"/>
              </w:rPr>
              <w:t>×××</w:t>
            </w:r>
            <w:r>
              <w:rPr>
                <w:rFonts w:ascii="Times New Roman" w:cs="Times New Roman" w:eastAsia="楷体" w:hAnsi="Times New Roman" w:hint="default"/>
                <w:b/>
                <w:bCs/>
                <w:color w:val="000000"/>
                <w:sz w:val="21"/>
                <w:szCs w:val="21"/>
              </w:rPr>
              <w:t>提供空轨道</w:t>
            </w:r>
          </w:p>
        </w:tc>
      </w:tr>
      <w:tr>
        <w:tblPrEx/>
        <w:trPr>
          <w:jc w:val="center"/>
        </w:trPr>
        <w:tc>
          <w:tcPr>
            <w:tcW w:w="46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b w:val="false"/>
                <w:bCs w:val="false"/>
                <w:color w:val="000000"/>
                <w:sz w:val="21"/>
                <w:szCs w:val="21"/>
                <w:vertAlign w:val="baseline"/>
                <w:lang w:val="en-US" w:eastAsia="zh-CN"/>
              </w:rPr>
            </w:pPr>
            <w:r>
              <w:rPr>
                <w:rFonts w:ascii="Times New Roman" w:cs="Times New Roman" w:eastAsia="宋体" w:hAnsi="Times New Roman" w:hint="default"/>
                <w:b w:val="false"/>
                <w:bCs w:val="false"/>
                <w:color w:val="000000"/>
                <w:sz w:val="21"/>
                <w:szCs w:val="21"/>
                <w:vertAlign w:val="baseline"/>
                <w:lang w:val="en-US" w:eastAsia="zh-CN"/>
              </w:rPr>
              <w:t>1</w:t>
            </w:r>
          </w:p>
        </w:tc>
        <w:tc>
          <w:tcPr>
            <w:tcW w:w="9486" w:type="dxa"/>
            <w:gridSpan w:val="2"/>
            <w:tcBorders/>
            <w:vAlign w:val="center"/>
          </w:tcPr>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right="0" w:rightChars="0"/>
              <w:textAlignment w:val="auto"/>
              <w:outlineLvl w:val="9"/>
              <w:rPr>
                <w:rFonts w:ascii="Times New Roman" w:cs="Times New Roman" w:eastAsia="楷体" w:hAnsi="Times New Roman" w:hint="default"/>
                <w:b w:val="false"/>
                <w:bCs w:val="false"/>
                <w:color w:val="000000"/>
                <w:sz w:val="21"/>
                <w:szCs w:val="21"/>
                <w:vertAlign w:val="baseline"/>
                <w:lang w:eastAsia="zh-CN"/>
              </w:rPr>
            </w:pPr>
            <w:r>
              <w:rPr>
                <w:rStyle w:val="style4126"/>
                <w:rFonts w:ascii="Times New Roman" w:cs="Times New Roman" w:eastAsia="宋体" w:hAnsi="Times New Roman" w:hint="default"/>
                <w:b w:val="false"/>
                <w:bCs w:val="false"/>
                <w:color w:val="000000"/>
                <w:sz w:val="21"/>
                <w:szCs w:val="21"/>
                <w:lang w:val="zh-CN"/>
              </w:rPr>
              <w:t>Fe原子或离子外围有较多能量相近的空轨道</w:t>
            </w:r>
            <w:r>
              <w:rPr>
                <w:rStyle w:val="style4126"/>
                <w:rFonts w:ascii="Times New Roman" w:cs="Times New Roman" w:eastAsia="宋体" w:hAnsi="Times New Roman" w:hint="default"/>
                <w:b w:val="false"/>
                <w:bCs w:val="false"/>
                <w:color w:val="000000"/>
                <w:sz w:val="21"/>
                <w:szCs w:val="21"/>
              </w:rPr>
              <w:t>，</w:t>
            </w:r>
            <w:r>
              <w:rPr>
                <w:rStyle w:val="style4126"/>
                <w:rFonts w:ascii="Times New Roman" w:cs="Times New Roman" w:eastAsia="宋体" w:hAnsi="Times New Roman" w:hint="default"/>
                <w:b w:val="false"/>
                <w:bCs w:val="false"/>
                <w:color w:val="000000"/>
                <w:sz w:val="21"/>
                <w:szCs w:val="21"/>
                <w:lang w:val="zh-CN"/>
              </w:rPr>
              <w:t>因此能与一些分子或离子形成配合物</w:t>
            </w:r>
            <w:r>
              <w:rPr>
                <w:rStyle w:val="style4126"/>
                <w:rFonts w:ascii="Times New Roman" w:cs="Times New Roman" w:eastAsia="宋体" w:hAnsi="Times New Roman" w:hint="default"/>
                <w:b w:val="false"/>
                <w:bCs w:val="false"/>
                <w:color w:val="000000"/>
                <w:sz w:val="21"/>
                <w:szCs w:val="21"/>
              </w:rPr>
              <w:t>，</w:t>
            </w:r>
            <w:r>
              <w:rPr>
                <w:rStyle w:val="style4126"/>
                <w:rFonts w:ascii="Times New Roman" w:cs="Times New Roman" w:eastAsia="宋体" w:hAnsi="Times New Roman" w:hint="default"/>
                <w:b w:val="false"/>
                <w:bCs w:val="false"/>
                <w:color w:val="000000"/>
                <w:sz w:val="21"/>
                <w:szCs w:val="21"/>
                <w:lang w:val="zh-CN"/>
              </w:rPr>
              <w:t>则与之形成配合物的分子的配位原子应具备的结构特征是</w:t>
            </w:r>
            <w:r>
              <w:rPr>
                <w:rStyle w:val="style4126"/>
                <w:rFonts w:ascii="Times New Roman" w:cs="Times New Roman" w:eastAsia="宋体" w:hAnsi="Times New Roman" w:hint="eastAsia"/>
                <w:b w:val="false"/>
                <w:bCs w:val="false"/>
                <w:color w:val="000000"/>
                <w:sz w:val="21"/>
                <w:szCs w:val="21"/>
                <w:lang w:val="zh-CN"/>
              </w:rPr>
              <w:t>：</w:t>
            </w:r>
            <w:r>
              <w:rPr>
                <w:rFonts w:ascii="Times New Roman" w:cs="Times New Roman" w:eastAsia="楷体" w:hAnsi="Times New Roman" w:hint="default"/>
                <w:b/>
                <w:bCs/>
                <w:color w:val="000000"/>
                <w:sz w:val="21"/>
                <w:szCs w:val="21"/>
                <w:u w:val="single"/>
              </w:rPr>
              <w:t>具有孤电子对</w:t>
            </w:r>
          </w:p>
        </w:tc>
      </w:tr>
      <w:tr>
        <w:tblPrEx/>
        <w:trPr>
          <w:jc w:val="center"/>
        </w:trPr>
        <w:tc>
          <w:tcPr>
            <w:tcW w:w="46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b w:val="false"/>
                <w:bCs w:val="false"/>
                <w:color w:val="000000"/>
                <w:sz w:val="21"/>
                <w:szCs w:val="21"/>
                <w:vertAlign w:val="baseline"/>
                <w:lang w:val="en-US" w:eastAsia="zh-CN"/>
              </w:rPr>
            </w:pPr>
            <w:r>
              <w:rPr>
                <w:rFonts w:ascii="Times New Roman" w:cs="Times New Roman" w:eastAsia="宋体" w:hAnsi="Times New Roman" w:hint="default"/>
                <w:b w:val="false"/>
                <w:bCs w:val="false"/>
                <w:color w:val="000000"/>
                <w:sz w:val="21"/>
                <w:szCs w:val="21"/>
                <w:vertAlign w:val="baseline"/>
                <w:lang w:val="en-US" w:eastAsia="zh-CN"/>
              </w:rPr>
              <w:t>2</w:t>
            </w:r>
          </w:p>
        </w:tc>
        <w:tc>
          <w:tcPr>
            <w:tcW w:w="9486" w:type="dxa"/>
            <w:gridSpan w:val="2"/>
            <w:tcBorders/>
            <w:vAlign w:val="center"/>
          </w:tcPr>
          <w:p>
            <w:pPr>
              <w:pStyle w:val="style0"/>
              <w:keepNext w:val="false"/>
              <w:keepLines w:val="false"/>
              <w:pageBreakBefore w:val="false"/>
              <w:kinsoku/>
              <w:wordWrap/>
              <w:overflowPunct/>
              <w:topLinePunct w:val="false"/>
              <w:bidi w:val="false"/>
              <w:adjustRightInd w:val="false"/>
              <w:snapToGrid w:val="false"/>
              <w:spacing w:lineRule="auto" w:line="288"/>
              <w:jc w:val="both"/>
              <w:textAlignment w:val="auto"/>
              <w:rPr>
                <w:rFonts w:ascii="Times New Roman" w:cs="Times New Roman" w:eastAsia="宋体" w:hAnsi="Times New Roman" w:hint="eastAsia"/>
                <w:b w:val="false"/>
                <w:bCs w:val="false"/>
                <w:color w:val="000000"/>
                <w:kern w:val="2"/>
                <w:sz w:val="21"/>
                <w:szCs w:val="21"/>
                <w:vertAlign w:val="baseline"/>
                <w:lang w:val="en-US" w:bidi="ar-SA" w:eastAsia="zh-CN"/>
              </w:rPr>
            </w:pPr>
            <w:r>
              <w:rPr>
                <w:rFonts w:ascii="Times New Roman" w:cs="Times New Roman" w:eastAsia="宋体" w:hAnsi="Times New Roman" w:hint="default"/>
                <w:b w:val="false"/>
                <w:bCs w:val="false"/>
                <w:color w:val="000000"/>
                <w:sz w:val="21"/>
                <w:szCs w:val="21"/>
              </w:rPr>
              <w:t>BF</w:t>
            </w:r>
            <w:r>
              <w:rPr>
                <w:rFonts w:ascii="Times New Roman" w:cs="Times New Roman" w:eastAsia="宋体" w:hAnsi="Times New Roman" w:hint="default"/>
                <w:b w:val="false"/>
                <w:bCs w:val="false"/>
                <w:color w:val="000000"/>
                <w:sz w:val="21"/>
                <w:szCs w:val="21"/>
                <w:vertAlign w:val="subscript"/>
              </w:rPr>
              <w:t>3</w:t>
            </w:r>
            <w:r>
              <w:rPr>
                <w:rFonts w:ascii="Times New Roman" w:cs="Times New Roman" w:eastAsia="宋体" w:hAnsi="Times New Roman" w:hint="default"/>
                <w:b w:val="false"/>
                <w:bCs w:val="false"/>
                <w:color w:val="000000"/>
                <w:sz w:val="21"/>
                <w:szCs w:val="21"/>
              </w:rPr>
              <w:t>和NH</w:t>
            </w:r>
            <w:r>
              <w:rPr>
                <w:rFonts w:ascii="Times New Roman" w:cs="Times New Roman" w:eastAsia="宋体" w:hAnsi="Times New Roman" w:hint="default"/>
                <w:b w:val="false"/>
                <w:bCs w:val="false"/>
                <w:color w:val="000000"/>
                <w:sz w:val="21"/>
                <w:szCs w:val="21"/>
                <w:vertAlign w:val="subscript"/>
              </w:rPr>
              <w:t>3</w:t>
            </w:r>
            <w:r>
              <w:rPr>
                <w:rFonts w:ascii="Times New Roman" w:cs="Times New Roman" w:eastAsia="宋体" w:hAnsi="Times New Roman" w:hint="default"/>
                <w:b w:val="false"/>
                <w:bCs w:val="false"/>
                <w:color w:val="000000"/>
                <w:sz w:val="21"/>
                <w:szCs w:val="21"/>
              </w:rPr>
              <w:t>的分子能够通过配位键相结合的原因是</w:t>
            </w:r>
            <w:r>
              <w:rPr>
                <w:rFonts w:ascii="Times New Roman" w:cs="Times New Roman" w:eastAsia="宋体" w:hAnsi="Times New Roman" w:hint="eastAsia"/>
                <w:b w:val="false"/>
                <w:bCs w:val="false"/>
                <w:color w:val="000000"/>
                <w:sz w:val="21"/>
                <w:szCs w:val="21"/>
                <w:lang w:eastAsia="zh-CN"/>
              </w:rPr>
              <w:t>：</w:t>
            </w:r>
            <w:r>
              <w:rPr>
                <w:rFonts w:ascii="Times New Roman" w:cs="Times New Roman" w:eastAsia="楷体" w:hAnsi="Times New Roman" w:hint="default"/>
                <w:b/>
                <w:bCs/>
                <w:color w:val="000000"/>
                <w:sz w:val="21"/>
                <w:szCs w:val="21"/>
                <w:u w:val="single"/>
              </w:rPr>
              <w:t>NH</w:t>
            </w:r>
            <w:r>
              <w:rPr>
                <w:rFonts w:ascii="Times New Roman" w:cs="Times New Roman" w:eastAsia="楷体" w:hAnsi="Times New Roman" w:hint="default"/>
                <w:b/>
                <w:bCs/>
                <w:color w:val="000000"/>
                <w:sz w:val="21"/>
                <w:szCs w:val="21"/>
                <w:u w:val="single"/>
                <w:vertAlign w:val="subscript"/>
              </w:rPr>
              <w:t>3</w:t>
            </w:r>
            <w:r>
              <w:rPr>
                <w:rFonts w:ascii="Times New Roman" w:cs="Times New Roman" w:eastAsia="楷体" w:hAnsi="Times New Roman" w:hint="default"/>
                <w:b/>
                <w:bCs/>
                <w:color w:val="000000"/>
                <w:sz w:val="21"/>
                <w:szCs w:val="21"/>
                <w:u w:val="single"/>
              </w:rPr>
              <w:t>的N具有孤对电子</w:t>
            </w:r>
            <w:r>
              <w:rPr>
                <w:rFonts w:ascii="Times New Roman" w:cs="Times New Roman" w:eastAsia="楷体" w:hAnsi="Times New Roman" w:hint="eastAsia"/>
                <w:b/>
                <w:bCs/>
                <w:color w:val="000000"/>
                <w:sz w:val="21"/>
                <w:szCs w:val="21"/>
                <w:u w:val="single"/>
                <w:lang w:eastAsia="zh-CN"/>
              </w:rPr>
              <w:t>，</w:t>
            </w:r>
            <w:r>
              <w:rPr>
                <w:rFonts w:ascii="Times New Roman" w:cs="Times New Roman" w:eastAsia="楷体" w:hAnsi="Times New Roman" w:hint="default"/>
                <w:b/>
                <w:bCs/>
                <w:color w:val="000000"/>
                <w:sz w:val="21"/>
                <w:szCs w:val="21"/>
                <w:u w:val="single"/>
              </w:rPr>
              <w:t>BF</w:t>
            </w:r>
            <w:r>
              <w:rPr>
                <w:rFonts w:ascii="Times New Roman" w:cs="Times New Roman" w:eastAsia="楷体" w:hAnsi="Times New Roman" w:hint="default"/>
                <w:b/>
                <w:bCs/>
                <w:color w:val="000000"/>
                <w:sz w:val="21"/>
                <w:szCs w:val="21"/>
                <w:u w:val="single"/>
                <w:vertAlign w:val="subscript"/>
              </w:rPr>
              <w:t>3</w:t>
            </w:r>
            <w:r>
              <w:rPr>
                <w:rFonts w:ascii="Times New Roman" w:cs="Times New Roman" w:eastAsia="楷体" w:hAnsi="Times New Roman" w:hint="default"/>
                <w:b/>
                <w:bCs/>
                <w:color w:val="000000"/>
                <w:sz w:val="21"/>
                <w:szCs w:val="21"/>
                <w:u w:val="single"/>
              </w:rPr>
              <w:t>中的B核外具有空轨道</w:t>
            </w:r>
          </w:p>
        </w:tc>
      </w:tr>
      <w:tr>
        <w:tblPrEx/>
        <w:trPr>
          <w:jc w:val="center"/>
        </w:trPr>
        <w:tc>
          <w:tcPr>
            <w:tcW w:w="9955" w:type="dxa"/>
            <w:gridSpan w:val="3"/>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val="false"/>
                <w:bCs w:val="false"/>
                <w:color w:val="000000"/>
                <w:sz w:val="21"/>
                <w:szCs w:val="21"/>
                <w:vertAlign w:val="baseline"/>
                <w:lang w:val="en-US" w:eastAsia="zh-CN"/>
              </w:rPr>
            </w:pPr>
            <w:r>
              <w:rPr>
                <w:rFonts w:ascii="Times New Roman" w:cs="Times New Roman" w:eastAsia="楷体" w:hAnsi="Times New Roman" w:hint="eastAsia"/>
                <w:b w:val="false"/>
                <w:bCs w:val="false"/>
                <w:color w:val="000000"/>
                <w:sz w:val="21"/>
                <w:szCs w:val="21"/>
                <w:lang w:val="en-US" w:eastAsia="zh-CN"/>
              </w:rPr>
              <w:t>配位键强弱判断</w:t>
            </w:r>
          </w:p>
        </w:tc>
      </w:tr>
      <w:tr>
        <w:tblPrEx/>
        <w:trPr>
          <w:trHeight w:val="303" w:hRule="atLeast"/>
          <w:jc w:val="center"/>
        </w:trPr>
        <w:tc>
          <w:tcPr>
            <w:tcW w:w="1072"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lang w:val="en-US" w:eastAsia="zh-CN"/>
              </w:rPr>
            </w:pPr>
            <w:r>
              <w:rPr>
                <w:rFonts w:ascii="Times New Roman" w:cs="Times New Roman" w:eastAsia="楷体" w:hAnsi="Times New Roman" w:hint="default"/>
                <w:b/>
                <w:bCs/>
                <w:color w:val="000000"/>
                <w:sz w:val="21"/>
                <w:szCs w:val="21"/>
                <w:lang w:val="en-US" w:eastAsia="zh-CN"/>
              </w:rPr>
              <w:t>答题策略</w:t>
            </w:r>
          </w:p>
        </w:tc>
        <w:tc>
          <w:tcPr>
            <w:tcW w:w="8883"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jc w:val="both"/>
              <w:textAlignment w:val="auto"/>
              <w:outlineLvl w:val="9"/>
              <w:rPr>
                <w:rFonts w:ascii="Times New Roman" w:cs="Times New Roman" w:eastAsia="宋体" w:hAnsi="Times New Roman" w:hint="eastAsia"/>
                <w:b/>
                <w:bCs/>
                <w:color w:val="000000"/>
                <w:sz w:val="21"/>
                <w:szCs w:val="21"/>
                <w:lang w:val="en-US" w:eastAsia="zh-CN"/>
              </w:rPr>
            </w:pPr>
            <w:r>
              <w:rPr>
                <w:rFonts w:ascii="Times New Roman" w:cs="Times New Roman" w:eastAsia="楷体" w:hAnsi="Times New Roman" w:hint="default"/>
                <w:b/>
                <w:bCs/>
                <w:color w:val="000000"/>
                <w:sz w:val="21"/>
                <w:szCs w:val="21"/>
              </w:rPr>
              <w:t>配位键的强弱取决于配位体给电子的能力，</w:t>
            </w:r>
            <w:r>
              <w:rPr>
                <w:rFonts w:ascii="Times New Roman" w:cs="Times New Roman" w:eastAsia="楷体" w:hAnsi="Times New Roman" w:hint="default"/>
                <w:b/>
                <w:bCs/>
                <w:i w:val="false"/>
                <w:caps w:val="false"/>
                <w:color w:val="000000"/>
                <w:spacing w:val="0"/>
                <w:sz w:val="21"/>
                <w:szCs w:val="21"/>
                <w:shd w:val="clear" w:color="auto" w:fill="ffffff"/>
              </w:rPr>
              <w:t>给出电子能力越强</w:t>
            </w:r>
            <w:r>
              <w:rPr>
                <w:rFonts w:ascii="Times New Roman" w:cs="Times New Roman" w:eastAsia="楷体" w:hAnsi="Times New Roman" w:hint="default"/>
                <w:b/>
                <w:bCs/>
                <w:i w:val="false"/>
                <w:caps w:val="false"/>
                <w:color w:val="000000"/>
                <w:spacing w:val="0"/>
                <w:sz w:val="21"/>
                <w:szCs w:val="21"/>
                <w:shd w:val="clear" w:color="auto" w:fill="ffffff"/>
                <w:lang w:eastAsia="zh-CN"/>
              </w:rPr>
              <w:t>，则</w:t>
            </w:r>
            <w:r>
              <w:rPr>
                <w:rFonts w:ascii="Times New Roman" w:cs="Times New Roman" w:eastAsia="楷体" w:hAnsi="Times New Roman" w:hint="default"/>
                <w:b/>
                <w:bCs/>
                <w:i w:val="false"/>
                <w:caps w:val="false"/>
                <w:color w:val="000000"/>
                <w:spacing w:val="0"/>
                <w:sz w:val="21"/>
                <w:szCs w:val="21"/>
                <w:shd w:val="clear" w:color="auto" w:fill="ffffff"/>
              </w:rPr>
              <w:t>配位键就越强</w:t>
            </w:r>
          </w:p>
        </w:tc>
      </w:tr>
      <w:tr>
        <w:tblPrEx/>
        <w:trPr>
          <w:trHeight w:val="371" w:hRule="atLeast"/>
          <w:jc w:val="center"/>
        </w:trPr>
        <w:tc>
          <w:tcPr>
            <w:tcW w:w="1072"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eastAsia="zh-CN"/>
              </w:rPr>
            </w:pPr>
            <w:r>
              <w:rPr>
                <w:rFonts w:ascii="Times New Roman" w:cs="Times New Roman" w:eastAsia="楷体" w:hAnsi="Times New Roman" w:hint="default"/>
                <w:b/>
                <w:bCs/>
                <w:color w:val="000000"/>
                <w:sz w:val="21"/>
                <w:szCs w:val="21"/>
                <w:lang w:val="en-US" w:eastAsia="zh-CN"/>
              </w:rPr>
              <w:t>答题模板</w:t>
            </w:r>
          </w:p>
        </w:tc>
        <w:tc>
          <w:tcPr>
            <w:tcW w:w="8883"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jc w:val="both"/>
              <w:textAlignment w:val="auto"/>
              <w:outlineLvl w:val="9"/>
              <w:rPr>
                <w:rFonts w:ascii="Times New Roman" w:cs="Times New Roman" w:eastAsia="楷体" w:hAnsi="Times New Roman" w:hint="default"/>
                <w:b/>
                <w:bCs/>
                <w:color w:val="000000"/>
                <w:sz w:val="21"/>
                <w:szCs w:val="21"/>
                <w:vertAlign w:val="baseline"/>
                <w:lang w:val="en-US" w:eastAsia="zh-CN"/>
              </w:rPr>
            </w:pPr>
            <w:r>
              <w:rPr>
                <w:rFonts w:ascii="Times New Roman" w:cs="Times New Roman" w:eastAsia="楷体" w:hAnsi="Times New Roman" w:hint="eastAsia"/>
                <w:b/>
                <w:bCs/>
                <w:color w:val="000000"/>
                <w:sz w:val="21"/>
                <w:szCs w:val="21"/>
                <w:lang w:val="en-US" w:eastAsia="zh-CN"/>
              </w:rPr>
              <w:t>A元素的电负性比B元素小，A原子提供孤电子对的倾向更大，形成配位键更强</w:t>
            </w:r>
          </w:p>
        </w:tc>
      </w:tr>
      <w:tr>
        <w:tblPrEx/>
        <w:trPr>
          <w:jc w:val="center"/>
        </w:trPr>
        <w:tc>
          <w:tcPr>
            <w:tcW w:w="1072"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val="false"/>
                <w:bCs w:val="false"/>
                <w:color w:val="000000"/>
                <w:sz w:val="21"/>
                <w:szCs w:val="21"/>
                <w:vertAlign w:val="baseline"/>
                <w:lang w:val="en-US" w:eastAsia="zh-CN"/>
              </w:rPr>
            </w:pPr>
            <w:r>
              <w:rPr>
                <w:rFonts w:ascii="Times New Roman" w:cs="Times New Roman" w:eastAsia="楷体" w:hAnsi="Times New Roman" w:hint="eastAsia"/>
                <w:b w:val="false"/>
                <w:bCs w:val="false"/>
                <w:color w:val="000000"/>
                <w:sz w:val="21"/>
                <w:szCs w:val="21"/>
                <w:vertAlign w:val="baseline"/>
                <w:lang w:val="en-US" w:eastAsia="zh-CN"/>
              </w:rPr>
              <w:t>3</w:t>
            </w:r>
          </w:p>
        </w:tc>
        <w:tc>
          <w:tcPr>
            <w:tcW w:w="8883" w:type="dxa"/>
            <w:tcBorders/>
            <w:vAlign w:val="center"/>
          </w:tcPr>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rPr>
                <w:rFonts w:ascii="Times New Roman" w:cs="Times New Roman" w:eastAsia="楷体" w:hAnsi="Times New Roman" w:hint="default"/>
                <w:b w:val="false"/>
                <w:bCs w:val="false"/>
                <w:color w:val="000000"/>
                <w:sz w:val="21"/>
                <w:szCs w:val="21"/>
                <w:vertAlign w:val="baseline"/>
                <w:lang w:eastAsia="zh-CN"/>
              </w:rPr>
            </w:pPr>
            <w:r>
              <w:rPr>
                <w:rFonts w:ascii="Times New Roman" w:cs="Times New Roman" w:eastAsia="宋体" w:hAnsi="Times New Roman" w:hint="default"/>
                <w:b w:val="false"/>
                <w:bCs w:val="false"/>
                <w:color w:val="000000"/>
                <w:sz w:val="21"/>
                <w:szCs w:val="21"/>
              </w:rPr>
              <w:t>Co</w:t>
            </w:r>
            <w:r>
              <w:rPr>
                <w:rFonts w:ascii="Times New Roman" w:cs="Times New Roman" w:eastAsia="宋体" w:hAnsi="Times New Roman" w:hint="default"/>
                <w:b w:val="false"/>
                <w:bCs w:val="false"/>
                <w:color w:val="000000"/>
                <w:sz w:val="21"/>
                <w:szCs w:val="21"/>
                <w:vertAlign w:val="superscript"/>
              </w:rPr>
              <w:t>2＋</w:t>
            </w:r>
            <w:r>
              <w:rPr>
                <w:rFonts w:ascii="Times New Roman" w:cs="Times New Roman" w:eastAsia="宋体" w:hAnsi="Times New Roman" w:hint="default"/>
                <w:b w:val="false"/>
                <w:bCs w:val="false"/>
                <w:color w:val="000000"/>
                <w:sz w:val="21"/>
                <w:szCs w:val="21"/>
              </w:rPr>
              <w:t>在水溶液中以[Co(H</w:t>
            </w:r>
            <w:r>
              <w:rPr>
                <w:rFonts w:ascii="Times New Roman" w:cs="Times New Roman" w:eastAsia="宋体" w:hAnsi="Times New Roman" w:hint="default"/>
                <w:b w:val="false"/>
                <w:bCs w:val="false"/>
                <w:color w:val="000000"/>
                <w:sz w:val="21"/>
                <w:szCs w:val="21"/>
                <w:vertAlign w:val="subscript"/>
              </w:rPr>
              <w:t>2</w:t>
            </w:r>
            <w:r>
              <w:rPr>
                <w:rFonts w:ascii="Times New Roman" w:cs="Times New Roman" w:eastAsia="宋体" w:hAnsi="Times New Roman" w:hint="default"/>
                <w:b w:val="false"/>
                <w:bCs w:val="false"/>
                <w:color w:val="000000"/>
                <w:sz w:val="21"/>
                <w:szCs w:val="21"/>
              </w:rPr>
              <w:t>O)</w:t>
            </w:r>
            <w:r>
              <w:rPr>
                <w:rFonts w:ascii="Times New Roman" w:cs="Times New Roman" w:eastAsia="宋体" w:hAnsi="Times New Roman" w:hint="default"/>
                <w:b w:val="false"/>
                <w:bCs w:val="false"/>
                <w:color w:val="000000"/>
                <w:sz w:val="21"/>
                <w:szCs w:val="21"/>
                <w:vertAlign w:val="subscript"/>
              </w:rPr>
              <w:t>6</w:t>
            </w:r>
            <w:r>
              <w:rPr>
                <w:rFonts w:ascii="Times New Roman" w:cs="Times New Roman" w:eastAsia="宋体" w:hAnsi="Times New Roman" w:hint="default"/>
                <w:b w:val="false"/>
                <w:bCs w:val="false"/>
                <w:color w:val="000000"/>
                <w:sz w:val="21"/>
                <w:szCs w:val="21"/>
              </w:rPr>
              <w:t>]</w:t>
            </w:r>
            <w:r>
              <w:rPr>
                <w:rFonts w:ascii="Times New Roman" w:cs="Times New Roman" w:eastAsia="宋体" w:hAnsi="Times New Roman" w:hint="default"/>
                <w:b w:val="false"/>
                <w:bCs w:val="false"/>
                <w:color w:val="000000"/>
                <w:sz w:val="21"/>
                <w:szCs w:val="21"/>
                <w:vertAlign w:val="superscript"/>
              </w:rPr>
              <w:t>2＋</w:t>
            </w:r>
            <w:r>
              <w:rPr>
                <w:rFonts w:ascii="Times New Roman" w:cs="Times New Roman" w:eastAsia="宋体" w:hAnsi="Times New Roman" w:hint="default"/>
                <w:b w:val="false"/>
                <w:bCs w:val="false"/>
                <w:color w:val="000000"/>
                <w:sz w:val="21"/>
                <w:szCs w:val="21"/>
              </w:rPr>
              <w:t>存在。向含Co</w:t>
            </w:r>
            <w:r>
              <w:rPr>
                <w:rFonts w:ascii="Times New Roman" w:cs="Times New Roman" w:eastAsia="宋体" w:hAnsi="Times New Roman" w:hint="default"/>
                <w:b w:val="false"/>
                <w:bCs w:val="false"/>
                <w:color w:val="000000"/>
                <w:sz w:val="21"/>
                <w:szCs w:val="21"/>
                <w:vertAlign w:val="superscript"/>
              </w:rPr>
              <w:t>2＋</w:t>
            </w:r>
            <w:r>
              <w:rPr>
                <w:rFonts w:ascii="Times New Roman" w:cs="Times New Roman" w:eastAsia="宋体" w:hAnsi="Times New Roman" w:hint="default"/>
                <w:b w:val="false"/>
                <w:bCs w:val="false"/>
                <w:color w:val="000000"/>
                <w:sz w:val="21"/>
                <w:szCs w:val="21"/>
              </w:rPr>
              <w:t>的溶液中加入过量氨水可生成更稳定的[Co(NH</w:t>
            </w:r>
            <w:r>
              <w:rPr>
                <w:rFonts w:ascii="Times New Roman" w:cs="Times New Roman" w:eastAsia="宋体" w:hAnsi="Times New Roman" w:hint="default"/>
                <w:b w:val="false"/>
                <w:bCs w:val="false"/>
                <w:color w:val="000000"/>
                <w:sz w:val="21"/>
                <w:szCs w:val="21"/>
                <w:vertAlign w:val="subscript"/>
              </w:rPr>
              <w:t>3</w:t>
            </w:r>
            <w:r>
              <w:rPr>
                <w:rFonts w:ascii="Times New Roman" w:cs="Times New Roman" w:eastAsia="宋体" w:hAnsi="Times New Roman" w:hint="default"/>
                <w:b w:val="false"/>
                <w:bCs w:val="false"/>
                <w:color w:val="000000"/>
                <w:sz w:val="21"/>
                <w:szCs w:val="21"/>
              </w:rPr>
              <w:t>)</w:t>
            </w:r>
            <w:r>
              <w:rPr>
                <w:rFonts w:ascii="Times New Roman" w:cs="Times New Roman" w:eastAsia="宋体" w:hAnsi="Times New Roman" w:hint="default"/>
                <w:b w:val="false"/>
                <w:bCs w:val="false"/>
                <w:color w:val="000000"/>
                <w:sz w:val="21"/>
                <w:szCs w:val="21"/>
                <w:vertAlign w:val="subscript"/>
              </w:rPr>
              <w:t>6</w:t>
            </w:r>
            <w:r>
              <w:rPr>
                <w:rFonts w:ascii="Times New Roman" w:cs="Times New Roman" w:eastAsia="宋体" w:hAnsi="Times New Roman" w:hint="default"/>
                <w:b w:val="false"/>
                <w:bCs w:val="false"/>
                <w:color w:val="000000"/>
                <w:sz w:val="21"/>
                <w:szCs w:val="21"/>
              </w:rPr>
              <w:t>]</w:t>
            </w:r>
            <w:r>
              <w:rPr>
                <w:rFonts w:ascii="Times New Roman" w:cs="Times New Roman" w:eastAsia="宋体" w:hAnsi="Times New Roman" w:hint="default"/>
                <w:b w:val="false"/>
                <w:bCs w:val="false"/>
                <w:color w:val="000000"/>
                <w:sz w:val="21"/>
                <w:szCs w:val="21"/>
                <w:vertAlign w:val="superscript"/>
              </w:rPr>
              <w:t>2＋</w:t>
            </w:r>
            <w:r>
              <w:rPr>
                <w:rFonts w:ascii="Times New Roman" w:cs="Times New Roman" w:eastAsia="宋体" w:hAnsi="Times New Roman" w:hint="default"/>
                <w:b w:val="false"/>
                <w:bCs w:val="false"/>
                <w:color w:val="000000"/>
                <w:sz w:val="21"/>
                <w:szCs w:val="21"/>
              </w:rPr>
              <w:t>，其原因是</w:t>
            </w:r>
            <w:r>
              <w:rPr>
                <w:rFonts w:ascii="Times New Roman" w:cs="Times New Roman" w:eastAsia="宋体" w:hAnsi="Times New Roman" w:hint="eastAsia"/>
                <w:b/>
                <w:bCs/>
                <w:color w:val="000000"/>
                <w:sz w:val="21"/>
                <w:szCs w:val="21"/>
                <w:lang w:eastAsia="zh-CN"/>
              </w:rPr>
              <w:t>：</w:t>
            </w:r>
            <w:r>
              <w:rPr>
                <w:rFonts w:ascii="Times New Roman" w:cs="Times New Roman" w:eastAsia="楷体" w:hAnsi="Times New Roman" w:hint="default"/>
                <w:b/>
                <w:bCs/>
                <w:color w:val="000000"/>
                <w:sz w:val="21"/>
                <w:szCs w:val="21"/>
                <w:u w:val="single"/>
              </w:rPr>
              <w:t>N元素电负性比O元素电负性小，N原子提供孤电子对的倾向更大，与Co</w:t>
            </w:r>
            <w:r>
              <w:rPr>
                <w:rFonts w:ascii="Times New Roman" w:cs="Times New Roman" w:eastAsia="楷体" w:hAnsi="Times New Roman" w:hint="default"/>
                <w:b/>
                <w:bCs/>
                <w:color w:val="000000"/>
                <w:sz w:val="21"/>
                <w:szCs w:val="21"/>
                <w:u w:val="single"/>
                <w:vertAlign w:val="superscript"/>
              </w:rPr>
              <w:t>2＋</w:t>
            </w:r>
            <w:r>
              <w:rPr>
                <w:rFonts w:ascii="Times New Roman" w:cs="Times New Roman" w:eastAsia="楷体" w:hAnsi="Times New Roman" w:hint="default"/>
                <w:b/>
                <w:bCs/>
                <w:color w:val="000000"/>
                <w:sz w:val="21"/>
                <w:szCs w:val="21"/>
                <w:u w:val="single"/>
              </w:rPr>
              <w:t>形成的配位键更强</w:t>
            </w:r>
          </w:p>
        </w:tc>
      </w:tr>
    </w:tbl>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楷体" w:cs="楷体" w:eastAsia="楷体" w:hAnsi="楷体" w:hint="eastAsia"/>
          <w:b/>
          <w:bCs/>
          <w:color w:val="000000"/>
          <w:sz w:val="21"/>
          <w:szCs w:val="21"/>
          <w:lang w:eastAsia="zh-CN"/>
        </w:rPr>
      </w:pPr>
      <w:r>
        <w:rPr>
          <w:rFonts w:ascii="楷体" w:cs="楷体" w:eastAsia="楷体" w:hAnsi="楷体" w:hint="eastAsia"/>
          <w:b/>
          <w:bCs/>
          <w:color w:val="000000"/>
          <w:sz w:val="21"/>
          <w:szCs w:val="21"/>
          <w:lang w:eastAsia="zh-CN"/>
        </w:rPr>
        <w:t>【题组训练】</w:t>
      </w:r>
    </w:p>
    <w:p>
      <w:pPr>
        <w:pStyle w:val="style90"/>
        <w:keepNext w:val="false"/>
        <w:keepLines w:val="false"/>
        <w:pageBreakBefore w:val="false"/>
        <w:widowControl w:val="false"/>
        <w:numPr>
          <w:ilvl w:val="0"/>
          <w:numId w:val="7"/>
        </w:numPr>
        <w:tabs>
          <w:tab w:val="left" w:leader="none" w:pos="3402"/>
        </w:tabs>
        <w:kinsoku/>
        <w:wordWrap/>
        <w:overflowPunct/>
        <w:topLinePunct w:val="false"/>
        <w:autoSpaceDE/>
        <w:autoSpaceDN/>
        <w:bidi w:val="false"/>
        <w:adjustRightInd w:val="false"/>
        <w:snapToGrid w:val="false"/>
        <w:spacing w:lineRule="auto" w:line="288"/>
        <w:ind w:left="210" w:hanging="210" w:hangingChars="100"/>
        <w:textAlignment w:val="auto"/>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default"/>
          <w:b w:val="false"/>
          <w:bCs w:val="false"/>
          <w:color w:val="000000"/>
          <w:sz w:val="21"/>
          <w:szCs w:val="21"/>
        </w:rPr>
        <w:t>乙二胺能与Mg</w:t>
      </w:r>
      <w:r>
        <w:rPr>
          <w:rFonts w:ascii="Times New Roman" w:cs="Times New Roman" w:eastAsia="宋体" w:hAnsi="Times New Roman" w:hint="default"/>
          <w:b w:val="false"/>
          <w:bCs w:val="false"/>
          <w:color w:val="000000"/>
          <w:sz w:val="21"/>
          <w:szCs w:val="21"/>
          <w:vertAlign w:val="superscript"/>
        </w:rPr>
        <w:t>2＋</w:t>
      </w:r>
      <w:r>
        <w:rPr>
          <w:rFonts w:ascii="Times New Roman" w:cs="Times New Roman" w:eastAsia="宋体" w:hAnsi="Times New Roman" w:hint="default"/>
          <w:b w:val="false"/>
          <w:bCs w:val="false"/>
          <w:color w:val="000000"/>
          <w:sz w:val="21"/>
          <w:szCs w:val="21"/>
        </w:rPr>
        <w:t>、Cu</w:t>
      </w:r>
      <w:r>
        <w:rPr>
          <w:rFonts w:ascii="Times New Roman" w:cs="Times New Roman" w:eastAsia="宋体" w:hAnsi="Times New Roman" w:hint="default"/>
          <w:b w:val="false"/>
          <w:bCs w:val="false"/>
          <w:color w:val="000000"/>
          <w:sz w:val="21"/>
          <w:szCs w:val="21"/>
          <w:vertAlign w:val="superscript"/>
        </w:rPr>
        <w:t>2＋</w:t>
      </w:r>
      <w:r>
        <w:rPr>
          <w:rFonts w:ascii="Times New Roman" w:cs="Times New Roman" w:eastAsia="宋体" w:hAnsi="Times New Roman" w:hint="default"/>
          <w:b w:val="false"/>
          <w:bCs w:val="false"/>
          <w:color w:val="000000"/>
          <w:sz w:val="21"/>
          <w:szCs w:val="21"/>
        </w:rPr>
        <w:t>等金属离子形成稳定环状离子，其原因是____________________</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ind w:left="210" w:leftChars="100" w:firstLine="0" w:firstLineChars="0"/>
        <w:textAlignment w:val="auto"/>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default"/>
          <w:b w:val="false"/>
          <w:bCs w:val="false"/>
          <w:color w:val="000000"/>
          <w:sz w:val="21"/>
          <w:szCs w:val="21"/>
        </w:rPr>
        <w:t>__________________________，其中与乙二胺形成的化合物稳定性相对较高的是________(填</w:t>
      </w:r>
      <w:r>
        <w:rPr>
          <w:rFonts w:ascii="Times New Roman" w:cs="Times New Roman" w:eastAsia="宋体" w:hAnsi="Times New Roman" w:hint="default"/>
          <w:b w:val="false"/>
          <w:bCs w:val="false"/>
          <w:color w:val="000000"/>
          <w:sz w:val="21"/>
          <w:szCs w:val="21"/>
        </w:rPr>
        <w:t>“</w:t>
      </w:r>
      <w:r>
        <w:rPr>
          <w:rFonts w:ascii="Times New Roman" w:cs="Times New Roman" w:eastAsia="宋体" w:hAnsi="Times New Roman" w:hint="default"/>
          <w:b w:val="false"/>
          <w:bCs w:val="false"/>
          <w:color w:val="000000"/>
          <w:sz w:val="21"/>
          <w:szCs w:val="21"/>
        </w:rPr>
        <w:t>Mg</w:t>
      </w:r>
      <w:r>
        <w:rPr>
          <w:rFonts w:ascii="Times New Roman" w:cs="Times New Roman" w:eastAsia="宋体" w:hAnsi="Times New Roman" w:hint="default"/>
          <w:b w:val="false"/>
          <w:bCs w:val="false"/>
          <w:color w:val="000000"/>
          <w:sz w:val="21"/>
          <w:szCs w:val="21"/>
          <w:vertAlign w:val="superscript"/>
        </w:rPr>
        <w:t>2＋</w:t>
      </w:r>
      <w:r>
        <w:rPr>
          <w:rFonts w:ascii="Times New Roman" w:cs="Times New Roman" w:eastAsia="宋体" w:hAnsi="Times New Roman" w:hint="default"/>
          <w:b w:val="false"/>
          <w:bCs w:val="false"/>
          <w:color w:val="000000"/>
          <w:sz w:val="21"/>
          <w:szCs w:val="21"/>
        </w:rPr>
        <w:t>”</w:t>
      </w:r>
      <w:r>
        <w:rPr>
          <w:rFonts w:ascii="Times New Roman" w:cs="Times New Roman" w:eastAsia="宋体" w:hAnsi="Times New Roman" w:hint="default"/>
          <w:b w:val="false"/>
          <w:bCs w:val="false"/>
          <w:color w:val="000000"/>
          <w:sz w:val="21"/>
          <w:szCs w:val="21"/>
        </w:rPr>
        <w:t>或</w:t>
      </w:r>
      <w:r>
        <w:rPr>
          <w:rFonts w:ascii="Times New Roman" w:cs="Times New Roman" w:eastAsia="宋体" w:hAnsi="Times New Roman" w:hint="default"/>
          <w:b w:val="false"/>
          <w:bCs w:val="false"/>
          <w:color w:val="000000"/>
          <w:sz w:val="21"/>
          <w:szCs w:val="21"/>
        </w:rPr>
        <w:t>“</w:t>
      </w:r>
      <w:r>
        <w:rPr>
          <w:rFonts w:ascii="Times New Roman" w:cs="Times New Roman" w:eastAsia="宋体" w:hAnsi="Times New Roman" w:hint="default"/>
          <w:b w:val="false"/>
          <w:bCs w:val="false"/>
          <w:color w:val="000000"/>
          <w:sz w:val="21"/>
          <w:szCs w:val="21"/>
        </w:rPr>
        <w:t>Cu</w:t>
      </w:r>
      <w:r>
        <w:rPr>
          <w:rFonts w:ascii="Times New Roman" w:cs="Times New Roman" w:eastAsia="宋体" w:hAnsi="Times New Roman" w:hint="default"/>
          <w:b w:val="false"/>
          <w:bCs w:val="false"/>
          <w:color w:val="000000"/>
          <w:sz w:val="21"/>
          <w:szCs w:val="21"/>
          <w:vertAlign w:val="superscript"/>
        </w:rPr>
        <w:t>2＋</w:t>
      </w:r>
      <w:r>
        <w:rPr>
          <w:rFonts w:ascii="Times New Roman" w:cs="Times New Roman" w:eastAsia="宋体" w:hAnsi="Times New Roman" w:hint="default"/>
          <w:b w:val="false"/>
          <w:bCs w:val="false"/>
          <w:color w:val="000000"/>
          <w:sz w:val="21"/>
          <w:szCs w:val="21"/>
        </w:rPr>
        <w:t>”</w:t>
      </w:r>
      <w:r>
        <w:rPr>
          <w:rFonts w:ascii="Times New Roman" w:cs="Times New Roman" w:eastAsia="宋体" w:hAnsi="Times New Roman" w:hint="default"/>
          <w:b w:val="false"/>
          <w:bCs w:val="false"/>
          <w:color w:val="000000"/>
          <w:sz w:val="21"/>
          <w:szCs w:val="21"/>
        </w:rPr>
        <w:t>)</w:t>
      </w:r>
    </w:p>
    <w:p>
      <w:pPr>
        <w:pStyle w:val="style0"/>
        <w:keepNext w:val="false"/>
        <w:keepLines w:val="false"/>
        <w:pageBreakBefore w:val="false"/>
        <w:numPr>
          <w:ilvl w:val="0"/>
          <w:numId w:val="7"/>
        </w:numPr>
        <w:kinsoku/>
        <w:wordWrap/>
        <w:overflowPunct/>
        <w:topLinePunct w:val="false"/>
        <w:autoSpaceDE/>
        <w:autoSpaceDN/>
        <w:bidi w:val="false"/>
        <w:adjustRightInd w:val="false"/>
        <w:snapToGrid w:val="false"/>
        <w:spacing w:lineRule="auto" w:line="288"/>
        <w:ind w:left="210" w:leftChars="0" w:hanging="210" w:hangingChars="100"/>
        <w:textAlignment w:val="auto"/>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default"/>
          <w:b w:val="false"/>
          <w:bCs w:val="false"/>
          <w:color w:val="000000"/>
          <w:sz w:val="21"/>
          <w:szCs w:val="21"/>
          <w:lang w:val="en-US" w:eastAsia="zh-CN"/>
        </w:rPr>
        <w:t>CuCl</w:t>
      </w:r>
      <w:r>
        <w:rPr>
          <w:rFonts w:ascii="Times New Roman" w:cs="Times New Roman" w:eastAsia="宋体" w:hAnsi="Times New Roman" w:hint="default"/>
          <w:b w:val="false"/>
          <w:bCs w:val="false"/>
          <w:color w:val="000000"/>
          <w:sz w:val="21"/>
          <w:szCs w:val="21"/>
        </w:rPr>
        <w:t>难溶于水但易溶于氨水，其原因是__________________________________________</w:t>
      </w:r>
      <w:r>
        <w:rPr>
          <w:rFonts w:ascii="Times New Roman" w:cs="Times New Roman" w:eastAsia="宋体" w:hAnsi="Times New Roman" w:hint="default"/>
          <w:b w:val="false"/>
          <w:bCs w:val="false"/>
          <w:color w:val="000000"/>
          <w:sz w:val="21"/>
          <w:szCs w:val="21"/>
          <w:lang w:eastAsia="zh-CN"/>
        </w:rPr>
        <w:t>，</w:t>
      </w:r>
      <w:r>
        <w:rPr>
          <w:rFonts w:ascii="Times New Roman" w:cs="Times New Roman" w:eastAsia="宋体" w:hAnsi="Times New Roman" w:hint="default"/>
          <w:b w:val="false"/>
          <w:bCs w:val="false"/>
          <w:color w:val="000000"/>
          <w:sz w:val="21"/>
          <w:szCs w:val="21"/>
        </w:rPr>
        <w:t>此化合物的氨水溶液遇到空气则被氧化为深蓝色，深蓝色溶液中阳离子的化学式为_______</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eastAsia"/>
          <w:b w:val="false"/>
          <w:bCs w:val="false"/>
          <w:color w:val="000000"/>
          <w:sz w:val="21"/>
          <w:szCs w:val="21"/>
          <w:lang w:val="en-US" w:eastAsia="zh-CN"/>
        </w:rPr>
        <w:t>3、</w:t>
      </w:r>
      <w:r>
        <w:rPr>
          <w:rFonts w:ascii="Times New Roman" w:cs="Times New Roman" w:eastAsia="宋体" w:hAnsi="Times New Roman" w:hint="default"/>
          <w:b w:val="false"/>
          <w:bCs w:val="false"/>
          <w:color w:val="000000"/>
          <w:sz w:val="21"/>
          <w:szCs w:val="21"/>
        </w:rPr>
        <w:t>Co</w:t>
      </w:r>
      <w:r>
        <w:rPr>
          <w:rFonts w:ascii="Times New Roman" w:cs="Times New Roman" w:eastAsia="宋体" w:hAnsi="Times New Roman" w:hint="default"/>
          <w:b w:val="false"/>
          <w:bCs w:val="false"/>
          <w:color w:val="000000"/>
          <w:sz w:val="21"/>
          <w:szCs w:val="21"/>
          <w:vertAlign w:val="superscript"/>
        </w:rPr>
        <w:t>3＋</w:t>
      </w:r>
      <w:r>
        <w:rPr>
          <w:rFonts w:ascii="Times New Roman" w:cs="Times New Roman" w:eastAsia="宋体" w:hAnsi="Times New Roman" w:hint="default"/>
          <w:b w:val="false"/>
          <w:bCs w:val="false"/>
          <w:color w:val="000000"/>
          <w:sz w:val="21"/>
          <w:szCs w:val="21"/>
        </w:rPr>
        <w:t>在水中易被还原成Co</w:t>
      </w:r>
      <w:r>
        <w:rPr>
          <w:rFonts w:ascii="Times New Roman" w:cs="Times New Roman" w:eastAsia="宋体" w:hAnsi="Times New Roman" w:hint="default"/>
          <w:b w:val="false"/>
          <w:bCs w:val="false"/>
          <w:color w:val="000000"/>
          <w:sz w:val="21"/>
          <w:szCs w:val="21"/>
          <w:vertAlign w:val="superscript"/>
        </w:rPr>
        <w:t>2＋</w:t>
      </w:r>
      <w:r>
        <w:rPr>
          <w:rFonts w:ascii="Times New Roman" w:cs="Times New Roman" w:eastAsia="宋体" w:hAnsi="Times New Roman" w:hint="default"/>
          <w:b w:val="false"/>
          <w:bCs w:val="false"/>
          <w:color w:val="000000"/>
          <w:sz w:val="21"/>
          <w:szCs w:val="21"/>
        </w:rPr>
        <w:t>，而在氨水中可稳定存在，其原因为______</w:t>
      </w:r>
      <w:r>
        <w:rPr>
          <w:rFonts w:ascii="Times New Roman" w:cs="Times New Roman" w:eastAsia="宋体" w:hAnsi="Times New Roman" w:hint="default"/>
          <w:b w:val="false"/>
          <w:bCs w:val="false"/>
          <w:color w:val="000000"/>
          <w:sz w:val="21"/>
          <w:szCs w:val="21"/>
        </w:rPr>
        <w:t>_____________________________</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rPr>
          <w:rFonts w:ascii="Times New Roman" w:cs="Times New Roman" w:eastAsia="宋体" w:hAnsi="Times New Roman" w:hint="eastAsia"/>
          <w:b w:val="false"/>
          <w:bCs w:val="false"/>
          <w:color w:val="000000"/>
          <w:sz w:val="21"/>
          <w:szCs w:val="21"/>
          <w:lang w:val="en-US" w:eastAsia="zh-CN"/>
        </w:rPr>
      </w:pPr>
      <w:r>
        <w:rPr>
          <w:rFonts w:ascii="Times New Roman" w:cs="Times New Roman" w:eastAsia="宋体" w:hAnsi="Times New Roman" w:hint="eastAsia"/>
          <w:b w:val="false"/>
          <w:bCs w:val="false"/>
          <w:color w:val="000000"/>
          <w:sz w:val="21"/>
          <w:szCs w:val="21"/>
          <w:lang w:val="en-US" w:eastAsia="zh-CN"/>
        </w:rPr>
        <w:t xml:space="preserve">  </w:t>
      </w:r>
      <w:r>
        <w:rPr>
          <w:rFonts w:ascii="Times New Roman" w:cs="Times New Roman" w:eastAsia="宋体" w:hAnsi="Times New Roman" w:hint="default"/>
          <w:b w:val="false"/>
          <w:bCs w:val="false"/>
          <w:color w:val="000000"/>
          <w:sz w:val="21"/>
          <w:szCs w:val="21"/>
        </w:rPr>
        <w:t>________________________________</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88"/>
        <w:ind w:left="210" w:right="0" w:hanging="210" w:hangingChars="100"/>
        <w:jc w:val="both"/>
        <w:textAlignment w:val="auto"/>
        <w:rPr>
          <w:rStyle w:val="style65"/>
          <w:rFonts w:ascii="Times New Roman" w:cs="Times New Roman" w:eastAsia="宋体" w:hAnsi="Times New Roman" w:hint="default"/>
          <w:b w:val="false"/>
          <w:bCs w:val="false"/>
          <w:color w:val="000000"/>
          <w:kern w:val="0"/>
          <w:sz w:val="21"/>
          <w:szCs w:val="21"/>
        </w:rPr>
      </w:pPr>
      <w:r>
        <w:rPr>
          <w:rFonts w:ascii="Times New Roman" w:cs="Times New Roman" w:eastAsia="宋体" w:hAnsi="Times New Roman" w:hint="eastAsia"/>
          <w:b w:val="false"/>
          <w:bCs w:val="false"/>
          <w:i w:val="false"/>
          <w:caps w:val="false"/>
          <w:color w:val="000000"/>
          <w:spacing w:val="8"/>
          <w:sz w:val="21"/>
          <w:szCs w:val="21"/>
          <w:shd w:val="clear" w:color="auto" w:fill="ffffff"/>
          <w:lang w:val="en-US" w:eastAsia="zh-CN"/>
        </w:rPr>
        <w:t>4</w:t>
      </w:r>
      <w:r>
        <w:rPr>
          <w:rFonts w:ascii="Times New Roman" w:cs="Times New Roman" w:eastAsia="宋体" w:hAnsi="Times New Roman" w:hint="default"/>
          <w:b w:val="false"/>
          <w:bCs w:val="false"/>
          <w:i w:val="false"/>
          <w:caps w:val="false"/>
          <w:color w:val="000000"/>
          <w:spacing w:val="8"/>
          <w:sz w:val="21"/>
          <w:szCs w:val="21"/>
          <w:shd w:val="clear" w:color="auto" w:fill="ffffff"/>
          <w:lang w:val="en-US" w:eastAsia="zh-CN"/>
        </w:rPr>
        <w:t>、</w:t>
      </w:r>
      <w:r>
        <w:rPr>
          <w:rFonts w:ascii="Times New Roman" w:cs="Times New Roman" w:eastAsia="宋体" w:hAnsi="Times New Roman" w:hint="default"/>
          <w:b w:val="false"/>
          <w:bCs w:val="false"/>
          <w:i w:val="false"/>
          <w:caps w:val="false"/>
          <w:color w:val="000000"/>
          <w:spacing w:val="8"/>
          <w:sz w:val="21"/>
          <w:szCs w:val="21"/>
          <w:shd w:val="clear" w:color="auto" w:fill="ffffff"/>
        </w:rPr>
        <w:t>研究表明，对于中心离子为Hg</w:t>
      </w:r>
      <w:r>
        <w:rPr>
          <w:rFonts w:ascii="Times New Roman" w:cs="Times New Roman" w:eastAsia="宋体" w:hAnsi="Times New Roman" w:hint="default"/>
          <w:b w:val="false"/>
          <w:bCs w:val="false"/>
          <w:i w:val="false"/>
          <w:caps w:val="false"/>
          <w:color w:val="000000"/>
          <w:spacing w:val="8"/>
          <w:sz w:val="21"/>
          <w:szCs w:val="21"/>
          <w:shd w:val="clear" w:color="auto" w:fill="ffffff"/>
          <w:vertAlign w:val="superscript"/>
        </w:rPr>
        <w:t>2+</w:t>
      </w:r>
      <w:r>
        <w:rPr>
          <w:rFonts w:ascii="Times New Roman" w:cs="Times New Roman" w:eastAsia="宋体" w:hAnsi="Times New Roman" w:hint="default"/>
          <w:b w:val="false"/>
          <w:bCs w:val="false"/>
          <w:i w:val="false"/>
          <w:caps w:val="false"/>
          <w:color w:val="000000"/>
          <w:spacing w:val="8"/>
          <w:sz w:val="21"/>
          <w:szCs w:val="21"/>
          <w:shd w:val="clear" w:color="auto" w:fill="ffffff"/>
        </w:rPr>
        <w:t>等阳离子的配合物，若配位体给出电子能力越强，则配位体与中心离子形成的配位键就越强，配合物也就越稳定。请预测HgCl</w:t>
      </w:r>
      <w:r>
        <w:rPr>
          <w:rFonts w:ascii="Times New Roman" w:cs="Times New Roman" w:eastAsia="宋体" w:hAnsi="Times New Roman" w:hint="default"/>
          <w:b w:val="false"/>
          <w:bCs w:val="false"/>
          <w:i w:val="false"/>
          <w:caps w:val="false"/>
          <w:color w:val="000000"/>
          <w:spacing w:val="8"/>
          <w:sz w:val="21"/>
          <w:szCs w:val="21"/>
          <w:shd w:val="clear" w:color="auto" w:fill="ffffff"/>
          <w:vertAlign w:val="subscript"/>
        </w:rPr>
        <w:t>4</w:t>
      </w:r>
      <w:r>
        <w:rPr>
          <w:rFonts w:ascii="Times New Roman" w:cs="Times New Roman" w:eastAsia="宋体" w:hAnsi="Times New Roman" w:hint="default"/>
          <w:b w:val="false"/>
          <w:bCs w:val="false"/>
          <w:i w:val="false"/>
          <w:caps w:val="false"/>
          <w:color w:val="000000"/>
          <w:spacing w:val="8"/>
          <w:sz w:val="21"/>
          <w:szCs w:val="21"/>
          <w:shd w:val="clear" w:color="auto" w:fill="ffffff"/>
          <w:vertAlign w:val="superscript"/>
        </w:rPr>
        <w:t>2-</w:t>
      </w:r>
      <w:r>
        <w:rPr>
          <w:rFonts w:ascii="Times New Roman" w:cs="Times New Roman" w:eastAsia="宋体" w:hAnsi="Times New Roman" w:hint="default"/>
          <w:b w:val="false"/>
          <w:bCs w:val="false"/>
          <w:i w:val="false"/>
          <w:caps w:val="false"/>
          <w:color w:val="000000"/>
          <w:spacing w:val="8"/>
          <w:sz w:val="21"/>
          <w:szCs w:val="21"/>
          <w:shd w:val="clear" w:color="auto" w:fill="ffffff"/>
        </w:rPr>
        <w:t>与HgI</w:t>
      </w:r>
      <w:r>
        <w:rPr>
          <w:rFonts w:ascii="Times New Roman" w:cs="Times New Roman" w:eastAsia="宋体" w:hAnsi="Times New Roman" w:hint="default"/>
          <w:b w:val="false"/>
          <w:bCs w:val="false"/>
          <w:i w:val="false"/>
          <w:caps w:val="false"/>
          <w:color w:val="000000"/>
          <w:spacing w:val="8"/>
          <w:sz w:val="21"/>
          <w:szCs w:val="21"/>
          <w:shd w:val="clear" w:color="auto" w:fill="ffffff"/>
          <w:vertAlign w:val="subscript"/>
        </w:rPr>
        <w:t>4</w:t>
      </w:r>
      <w:r>
        <w:rPr>
          <w:rFonts w:ascii="Times New Roman" w:cs="Times New Roman" w:eastAsia="宋体" w:hAnsi="Times New Roman" w:hint="default"/>
          <w:b w:val="false"/>
          <w:bCs w:val="false"/>
          <w:i w:val="false"/>
          <w:caps w:val="false"/>
          <w:color w:val="000000"/>
          <w:spacing w:val="8"/>
          <w:sz w:val="21"/>
          <w:szCs w:val="21"/>
          <w:shd w:val="clear" w:color="auto" w:fill="ffffff"/>
          <w:vertAlign w:val="superscript"/>
        </w:rPr>
        <w:t>2-</w:t>
      </w:r>
      <w:r>
        <w:rPr>
          <w:rFonts w:ascii="Times New Roman" w:cs="Times New Roman" w:eastAsia="宋体" w:hAnsi="Times New Roman" w:hint="default"/>
          <w:b w:val="false"/>
          <w:bCs w:val="false"/>
          <w:i w:val="false"/>
          <w:caps w:val="false"/>
          <w:color w:val="000000"/>
          <w:spacing w:val="8"/>
          <w:sz w:val="21"/>
          <w:szCs w:val="21"/>
          <w:shd w:val="clear" w:color="auto" w:fill="ffffff"/>
        </w:rPr>
        <w:t>的稳定性强弱，并从元素电负性的角度加以解释。HgCl</w:t>
      </w:r>
      <w:r>
        <w:rPr>
          <w:rFonts w:ascii="Times New Roman" w:cs="Times New Roman" w:eastAsia="宋体" w:hAnsi="Times New Roman" w:hint="default"/>
          <w:b w:val="false"/>
          <w:bCs w:val="false"/>
          <w:i w:val="false"/>
          <w:caps w:val="false"/>
          <w:color w:val="000000"/>
          <w:spacing w:val="8"/>
          <w:sz w:val="21"/>
          <w:szCs w:val="21"/>
          <w:shd w:val="clear" w:color="auto" w:fill="ffffff"/>
          <w:vertAlign w:val="subscript"/>
        </w:rPr>
        <w:t>4</w:t>
      </w:r>
      <w:r>
        <w:rPr>
          <w:rFonts w:ascii="Times New Roman" w:cs="Times New Roman" w:eastAsia="宋体" w:hAnsi="Times New Roman" w:hint="default"/>
          <w:b w:val="false"/>
          <w:bCs w:val="false"/>
          <w:i w:val="false"/>
          <w:caps w:val="false"/>
          <w:color w:val="000000"/>
          <w:spacing w:val="8"/>
          <w:sz w:val="21"/>
          <w:szCs w:val="21"/>
          <w:shd w:val="clear" w:color="auto" w:fill="ffffff"/>
          <w:vertAlign w:val="superscript"/>
        </w:rPr>
        <w:t>2-</w:t>
      </w:r>
      <w:r>
        <w:rPr>
          <w:rFonts w:ascii="Times New Roman" w:cs="Times New Roman" w:eastAsia="宋体" w:hAnsi="Times New Roman" w:hint="default"/>
          <w:b w:val="false"/>
          <w:bCs w:val="false"/>
          <w:i w:val="false"/>
          <w:caps w:val="false"/>
          <w:color w:val="000000"/>
          <w:spacing w:val="8"/>
          <w:sz w:val="21"/>
          <w:szCs w:val="21"/>
          <w:shd w:val="clear" w:color="auto" w:fill="ffffff"/>
        </w:rPr>
        <w:t>比HgI</w:t>
      </w:r>
      <w:r>
        <w:rPr>
          <w:rFonts w:ascii="Times New Roman" w:cs="Times New Roman" w:eastAsia="宋体" w:hAnsi="Times New Roman" w:hint="default"/>
          <w:b w:val="false"/>
          <w:bCs w:val="false"/>
          <w:i w:val="false"/>
          <w:caps w:val="false"/>
          <w:color w:val="000000"/>
          <w:spacing w:val="8"/>
          <w:sz w:val="21"/>
          <w:szCs w:val="21"/>
          <w:shd w:val="clear" w:color="auto" w:fill="ffffff"/>
          <w:vertAlign w:val="subscript"/>
        </w:rPr>
        <w:t>4</w:t>
      </w:r>
      <w:r>
        <w:rPr>
          <w:rFonts w:ascii="Times New Roman" w:cs="Times New Roman" w:eastAsia="宋体" w:hAnsi="Times New Roman" w:hint="default"/>
          <w:b w:val="false"/>
          <w:bCs w:val="false"/>
          <w:i w:val="false"/>
          <w:caps w:val="false"/>
          <w:color w:val="000000"/>
          <w:spacing w:val="8"/>
          <w:sz w:val="21"/>
          <w:szCs w:val="21"/>
          <w:shd w:val="clear" w:color="auto" w:fill="ffffff"/>
          <w:vertAlign w:val="superscript"/>
        </w:rPr>
        <w:t>2-</w:t>
      </w:r>
      <w:r>
        <w:rPr>
          <w:rFonts w:ascii="Times New Roman" w:cs="Times New Roman" w:eastAsia="宋体" w:hAnsi="Times New Roman" w:hint="default"/>
          <w:b w:val="false"/>
          <w:bCs w:val="false"/>
          <w:i w:val="false"/>
          <w:caps w:val="false"/>
          <w:color w:val="000000"/>
          <w:spacing w:val="8"/>
          <w:sz w:val="21"/>
          <w:szCs w:val="21"/>
          <w:shd w:val="clear" w:color="auto" w:fill="ffffff"/>
        </w:rPr>
        <w:t>更</w:t>
      </w:r>
      <w:r>
        <w:rPr>
          <w:rStyle w:val="style65"/>
          <w:rFonts w:ascii="Times New Roman" w:cs="Times New Roman" w:eastAsia="宋体" w:hAnsi="Times New Roman" w:hint="default"/>
          <w:b w:val="false"/>
          <w:bCs w:val="false"/>
          <w:color w:val="000000"/>
          <w:kern w:val="0"/>
          <w:sz w:val="21"/>
          <w:szCs w:val="21"/>
        </w:rPr>
        <w:t>____________</w:t>
      </w:r>
      <w:r>
        <w:rPr>
          <w:rFonts w:ascii="Times New Roman" w:cs="Times New Roman" w:eastAsia="宋体" w:hAnsi="Times New Roman" w:hint="default"/>
          <w:b w:val="false"/>
          <w:bCs w:val="false"/>
          <w:i w:val="false"/>
          <w:caps w:val="false"/>
          <w:color w:val="000000"/>
          <w:spacing w:val="8"/>
          <w:sz w:val="21"/>
          <w:szCs w:val="21"/>
          <w:shd w:val="clear" w:color="auto" w:fill="ffffff"/>
          <w:lang w:val="en-US" w:eastAsia="zh-CN"/>
        </w:rPr>
        <w:t>(</w:t>
      </w:r>
      <w:r>
        <w:rPr>
          <w:rFonts w:ascii="Times New Roman" w:cs="Times New Roman" w:eastAsia="宋体" w:hAnsi="Times New Roman" w:hint="default"/>
          <w:b w:val="false"/>
          <w:bCs w:val="false"/>
          <w:i w:val="false"/>
          <w:caps w:val="false"/>
          <w:color w:val="000000"/>
          <w:spacing w:val="8"/>
          <w:sz w:val="21"/>
          <w:szCs w:val="21"/>
          <w:shd w:val="clear" w:color="auto" w:fill="ffffff"/>
        </w:rPr>
        <w:t>填</w:t>
      </w:r>
      <w:r>
        <w:rPr>
          <w:rFonts w:ascii="Times New Roman" w:cs="Times New Roman" w:eastAsia="宋体" w:hAnsi="Times New Roman" w:hint="default"/>
          <w:b w:val="false"/>
          <w:bCs w:val="false"/>
          <w:i w:val="false"/>
          <w:caps w:val="false"/>
          <w:color w:val="000000"/>
          <w:spacing w:val="8"/>
          <w:sz w:val="21"/>
          <w:szCs w:val="21"/>
          <w:shd w:val="clear" w:color="auto" w:fill="ffffff"/>
        </w:rPr>
        <w:t>“</w:t>
      </w:r>
      <w:r>
        <w:rPr>
          <w:rFonts w:ascii="Times New Roman" w:cs="Times New Roman" w:eastAsia="宋体" w:hAnsi="Times New Roman" w:hint="default"/>
          <w:b w:val="false"/>
          <w:bCs w:val="false"/>
          <w:i w:val="false"/>
          <w:caps w:val="false"/>
          <w:color w:val="000000"/>
          <w:spacing w:val="8"/>
          <w:sz w:val="21"/>
          <w:szCs w:val="21"/>
          <w:shd w:val="clear" w:color="auto" w:fill="ffffff"/>
        </w:rPr>
        <w:t>稳定</w:t>
      </w:r>
      <w:r>
        <w:rPr>
          <w:rFonts w:ascii="Times New Roman" w:cs="Times New Roman" w:eastAsia="宋体" w:hAnsi="Times New Roman" w:hint="default"/>
          <w:b w:val="false"/>
          <w:bCs w:val="false"/>
          <w:i w:val="false"/>
          <w:caps w:val="false"/>
          <w:color w:val="000000"/>
          <w:spacing w:val="8"/>
          <w:sz w:val="21"/>
          <w:szCs w:val="21"/>
          <w:shd w:val="clear" w:color="auto" w:fill="ffffff"/>
        </w:rPr>
        <w:t>”</w:t>
      </w:r>
      <w:r>
        <w:rPr>
          <w:rFonts w:ascii="Times New Roman" w:cs="Times New Roman" w:eastAsia="宋体" w:hAnsi="Times New Roman" w:hint="default"/>
          <w:b w:val="false"/>
          <w:bCs w:val="false"/>
          <w:i w:val="false"/>
          <w:caps w:val="false"/>
          <w:color w:val="000000"/>
          <w:spacing w:val="8"/>
          <w:sz w:val="21"/>
          <w:szCs w:val="21"/>
          <w:shd w:val="clear" w:color="auto" w:fill="ffffff"/>
        </w:rPr>
        <w:t>或</w:t>
      </w:r>
      <w:r>
        <w:rPr>
          <w:rFonts w:ascii="Times New Roman" w:cs="Times New Roman" w:eastAsia="宋体" w:hAnsi="Times New Roman" w:hint="default"/>
          <w:b w:val="false"/>
          <w:bCs w:val="false"/>
          <w:i w:val="false"/>
          <w:caps w:val="false"/>
          <w:color w:val="000000"/>
          <w:spacing w:val="8"/>
          <w:sz w:val="21"/>
          <w:szCs w:val="21"/>
          <w:shd w:val="clear" w:color="auto" w:fill="ffffff"/>
        </w:rPr>
        <w:t>“</w:t>
      </w:r>
      <w:r>
        <w:rPr>
          <w:rFonts w:ascii="Times New Roman" w:cs="Times New Roman" w:eastAsia="宋体" w:hAnsi="Times New Roman" w:hint="default"/>
          <w:b w:val="false"/>
          <w:bCs w:val="false"/>
          <w:i w:val="false"/>
          <w:caps w:val="false"/>
          <w:color w:val="000000"/>
          <w:spacing w:val="8"/>
          <w:sz w:val="21"/>
          <w:szCs w:val="21"/>
          <w:shd w:val="clear" w:color="auto" w:fill="ffffff"/>
        </w:rPr>
        <w:t>不稳定</w:t>
      </w:r>
      <w:r>
        <w:rPr>
          <w:rFonts w:ascii="Times New Roman" w:cs="Times New Roman" w:eastAsia="宋体" w:hAnsi="Times New Roman" w:hint="default"/>
          <w:b w:val="false"/>
          <w:bCs w:val="false"/>
          <w:i w:val="false"/>
          <w:caps w:val="false"/>
          <w:color w:val="000000"/>
          <w:spacing w:val="8"/>
          <w:sz w:val="21"/>
          <w:szCs w:val="21"/>
          <w:shd w:val="clear" w:color="auto" w:fill="ffffff"/>
        </w:rPr>
        <w:t>”</w:t>
      </w:r>
      <w:r>
        <w:rPr>
          <w:rFonts w:ascii="Times New Roman" w:cs="Times New Roman" w:eastAsia="宋体" w:hAnsi="Times New Roman" w:hint="default"/>
          <w:b w:val="false"/>
          <w:bCs w:val="false"/>
          <w:i w:val="false"/>
          <w:caps w:val="false"/>
          <w:color w:val="000000"/>
          <w:spacing w:val="8"/>
          <w:sz w:val="21"/>
          <w:szCs w:val="21"/>
          <w:shd w:val="clear" w:color="auto" w:fill="ffffff"/>
          <w:lang w:val="en-US" w:eastAsia="zh-CN"/>
        </w:rPr>
        <w:t>)</w:t>
      </w:r>
      <w:r>
        <w:rPr>
          <w:rFonts w:ascii="Times New Roman" w:cs="Times New Roman" w:eastAsia="宋体" w:hAnsi="Times New Roman" w:hint="default"/>
          <w:b w:val="false"/>
          <w:bCs w:val="false"/>
          <w:i w:val="false"/>
          <w:caps w:val="false"/>
          <w:color w:val="000000"/>
          <w:spacing w:val="8"/>
          <w:sz w:val="21"/>
          <w:szCs w:val="21"/>
          <w:shd w:val="clear" w:color="auto" w:fill="ffffff"/>
        </w:rPr>
        <w:t>，因为</w:t>
      </w:r>
      <w:r>
        <w:rPr>
          <w:rStyle w:val="style65"/>
          <w:rFonts w:ascii="Times New Roman" w:cs="Times New Roman" w:eastAsia="宋体" w:hAnsi="Times New Roman" w:hint="default"/>
          <w:b w:val="false"/>
          <w:bCs w:val="false"/>
          <w:color w:val="000000"/>
          <w:kern w:val="0"/>
          <w:sz w:val="21"/>
          <w:szCs w:val="21"/>
        </w:rPr>
        <w:t>___________________</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88"/>
        <w:ind w:left="210" w:right="0" w:hanging="210" w:hangingChars="100"/>
        <w:jc w:val="both"/>
        <w:textAlignment w:val="auto"/>
        <w:rPr>
          <w:rStyle w:val="style65"/>
          <w:rFonts w:ascii="Times New Roman" w:cs="Times New Roman" w:eastAsia="宋体" w:hAnsi="Times New Roman" w:hint="default"/>
          <w:b w:val="false"/>
          <w:bCs w:val="false"/>
          <w:color w:val="000000"/>
          <w:kern w:val="0"/>
          <w:sz w:val="21"/>
          <w:szCs w:val="21"/>
          <w:lang w:val="en-US" w:eastAsia="zh-CN"/>
        </w:rPr>
      </w:pPr>
      <w:r>
        <w:rPr>
          <w:rStyle w:val="style65"/>
          <w:rFonts w:ascii="Times New Roman" w:cs="Times New Roman" w:eastAsia="宋体" w:hAnsi="Times New Roman" w:hint="eastAsia"/>
          <w:b w:val="false"/>
          <w:bCs w:val="false"/>
          <w:color w:val="000000"/>
          <w:kern w:val="0"/>
          <w:sz w:val="21"/>
          <w:szCs w:val="21"/>
          <w:lang w:val="en-US" w:eastAsia="zh-CN"/>
        </w:rPr>
        <w:t xml:space="preserve">  </w:t>
      </w:r>
      <w:r>
        <w:rPr>
          <w:rFonts w:ascii="Times New Roman" w:cs="Times New Roman" w:eastAsia="宋体" w:hAnsi="Times New Roman" w:hint="default"/>
          <w:b w:val="false"/>
          <w:bCs w:val="false"/>
          <w:color w:val="000000"/>
          <w:sz w:val="21"/>
          <w:szCs w:val="21"/>
        </w:rPr>
        <w:t>____________________________________________________________</w:t>
      </w:r>
      <w:r>
        <w:rPr>
          <w:rStyle w:val="style65"/>
          <w:rFonts w:ascii="Times New Roman" w:cs="Times New Roman" w:eastAsia="宋体" w:hAnsi="Times New Roman" w:hint="default"/>
          <w:b w:val="false"/>
          <w:bCs w:val="false"/>
          <w:color w:val="000000"/>
          <w:kern w:val="0"/>
          <w:sz w:val="21"/>
          <w:szCs w:val="21"/>
        </w:rPr>
        <w:t>______</w:t>
      </w:r>
      <w:r>
        <w:rPr>
          <w:rFonts w:ascii="Times New Roman" w:cs="Times New Roman" w:eastAsia="宋体" w:hAnsi="Times New Roman" w:hint="default"/>
          <w:b w:val="false"/>
          <w:bCs w:val="false"/>
          <w:color w:val="000000"/>
          <w:sz w:val="21"/>
          <w:szCs w:val="21"/>
        </w:rPr>
        <w:t>___________</w:t>
      </w:r>
      <w:r>
        <w:rPr>
          <w:rStyle w:val="style65"/>
          <w:rFonts w:ascii="Times New Roman" w:cs="Times New Roman" w:eastAsia="宋体" w:hAnsi="Times New Roman" w:hint="default"/>
          <w:b w:val="false"/>
          <w:bCs w:val="false"/>
          <w:color w:val="000000"/>
          <w:kern w:val="0"/>
          <w:sz w:val="21"/>
          <w:szCs w:val="21"/>
        </w:rPr>
        <w:t>_______________</w:t>
      </w:r>
    </w:p>
    <w:p>
      <w:pPr>
        <w:pStyle w:val="style0"/>
        <w:keepNext w:val="false"/>
        <w:keepLines w:val="false"/>
        <w:pageBreakBefore w:val="false"/>
        <w:tabs>
          <w:tab w:val="left" w:leader="none" w:pos="420"/>
          <w:tab w:val="left" w:leader="none" w:pos="2517"/>
          <w:tab w:val="left" w:leader="none" w:pos="4615"/>
          <w:tab w:val="left" w:leader="none" w:pos="6712"/>
          <w:tab w:val="left" w:leader="none" w:pos="8181"/>
        </w:tabs>
        <w:kinsoku/>
        <w:wordWrap/>
        <w:overflowPunct/>
        <w:topLinePunct w:val="false"/>
        <w:autoSpaceDE/>
        <w:autoSpaceDN/>
        <w:bidi w:val="false"/>
        <w:adjustRightInd w:val="false"/>
        <w:snapToGrid w:val="false"/>
        <w:spacing w:lineRule="auto" w:line="288"/>
        <w:ind w:left="210" w:right="0" w:rightChars="0" w:hanging="210" w:hangingChars="100"/>
        <w:textAlignment w:val="auto"/>
        <w:outlineLvl w:val="9"/>
        <w:rPr>
          <w:rStyle w:val="style65"/>
          <w:rFonts w:ascii="Times New Roman" w:cs="Times New Roman" w:eastAsia="宋体" w:hAnsi="Times New Roman" w:hint="default"/>
          <w:b w:val="false"/>
          <w:bCs w:val="false"/>
          <w:color w:val="000000"/>
          <w:kern w:val="0"/>
          <w:sz w:val="21"/>
          <w:szCs w:val="21"/>
        </w:rPr>
      </w:pPr>
      <w:r>
        <w:rPr>
          <w:rFonts w:ascii="Times New Roman" w:cs="Times New Roman" w:eastAsia="宋体" w:hAnsi="Times New Roman" w:hint="eastAsia"/>
          <w:b w:val="false"/>
          <w:bCs w:val="false"/>
          <w:color w:val="000000"/>
          <w:sz w:val="21"/>
          <w:szCs w:val="21"/>
          <w:lang w:val="en-US" w:eastAsia="zh-CN"/>
        </w:rPr>
        <w:t>5</w:t>
      </w:r>
      <w:r>
        <w:rPr>
          <w:rFonts w:ascii="Times New Roman" w:cs="Times New Roman" w:eastAsia="宋体" w:hAnsi="Times New Roman" w:hint="default"/>
          <w:b w:val="false"/>
          <w:bCs w:val="false"/>
          <w:color w:val="000000"/>
          <w:sz w:val="21"/>
          <w:szCs w:val="21"/>
          <w:lang w:val="en-US" w:eastAsia="zh-CN"/>
        </w:rPr>
        <w:t>、</w:t>
      </w:r>
      <w:r>
        <w:rPr>
          <w:rFonts w:ascii="Times New Roman" w:cs="Times New Roman" w:eastAsia="宋体" w:hAnsi="Times New Roman" w:hint="default"/>
          <w:b w:val="false"/>
          <w:bCs w:val="false"/>
          <w:color w:val="000000"/>
          <w:sz w:val="21"/>
          <w:szCs w:val="21"/>
        </w:rPr>
        <w:t>已知NF</w:t>
      </w:r>
      <w:r>
        <w:rPr>
          <w:rFonts w:ascii="Times New Roman" w:cs="Times New Roman" w:eastAsia="宋体" w:hAnsi="Times New Roman" w:hint="default"/>
          <w:b w:val="false"/>
          <w:bCs w:val="false"/>
          <w:color w:val="000000"/>
          <w:sz w:val="21"/>
          <w:szCs w:val="21"/>
          <w:vertAlign w:val="subscript"/>
        </w:rPr>
        <w:t>3</w:t>
      </w:r>
      <w:r>
        <w:rPr>
          <w:rFonts w:ascii="Times New Roman" w:cs="Times New Roman" w:eastAsia="宋体" w:hAnsi="Times New Roman" w:hint="default"/>
          <w:b w:val="false"/>
          <w:bCs w:val="false"/>
          <w:color w:val="000000"/>
          <w:sz w:val="21"/>
          <w:szCs w:val="21"/>
        </w:rPr>
        <w:t>与NH</w:t>
      </w:r>
      <w:r>
        <w:rPr>
          <w:rFonts w:ascii="Times New Roman" w:cs="Times New Roman" w:eastAsia="宋体" w:hAnsi="Times New Roman" w:hint="default"/>
          <w:b w:val="false"/>
          <w:bCs w:val="false"/>
          <w:color w:val="000000"/>
          <w:sz w:val="21"/>
          <w:szCs w:val="21"/>
          <w:vertAlign w:val="subscript"/>
        </w:rPr>
        <w:t>3</w:t>
      </w:r>
      <w:r>
        <w:rPr>
          <w:rFonts w:ascii="Times New Roman" w:cs="Times New Roman" w:eastAsia="宋体" w:hAnsi="Times New Roman" w:hint="default"/>
          <w:b w:val="false"/>
          <w:bCs w:val="false"/>
          <w:color w:val="000000"/>
          <w:sz w:val="21"/>
          <w:szCs w:val="21"/>
        </w:rPr>
        <w:t>的空间构型相同，但NF</w:t>
      </w:r>
      <w:r>
        <w:rPr>
          <w:rFonts w:ascii="Times New Roman" w:cs="Times New Roman" w:eastAsia="宋体" w:hAnsi="Times New Roman" w:hint="default"/>
          <w:b w:val="false"/>
          <w:bCs w:val="false"/>
          <w:color w:val="000000"/>
          <w:sz w:val="21"/>
          <w:szCs w:val="21"/>
          <w:vertAlign w:val="subscript"/>
        </w:rPr>
        <w:t>3</w:t>
      </w:r>
      <w:r>
        <w:rPr>
          <w:rFonts w:ascii="Times New Roman" w:cs="Times New Roman" w:eastAsia="宋体" w:hAnsi="Times New Roman" w:hint="default"/>
          <w:b w:val="false"/>
          <w:bCs w:val="false"/>
          <w:color w:val="000000"/>
          <w:sz w:val="21"/>
          <w:szCs w:val="21"/>
        </w:rPr>
        <w:t>不易与Cu</w:t>
      </w:r>
      <w:r>
        <w:rPr>
          <w:rFonts w:ascii="Times New Roman" w:cs="Times New Roman" w:eastAsia="宋体" w:hAnsi="Times New Roman" w:hint="default"/>
          <w:b w:val="false"/>
          <w:bCs w:val="false"/>
          <w:color w:val="000000"/>
          <w:sz w:val="21"/>
          <w:szCs w:val="21"/>
          <w:vertAlign w:val="superscript"/>
        </w:rPr>
        <w:t>2+</w:t>
      </w:r>
      <w:r>
        <w:rPr>
          <w:rFonts w:ascii="Times New Roman" w:cs="Times New Roman" w:eastAsia="宋体" w:hAnsi="Times New Roman" w:hint="default"/>
          <w:b w:val="false"/>
          <w:bCs w:val="false"/>
          <w:color w:val="000000"/>
          <w:sz w:val="21"/>
          <w:szCs w:val="21"/>
        </w:rPr>
        <w:t>形成配离子，其原因是</w:t>
      </w:r>
      <w:r>
        <w:rPr>
          <w:rStyle w:val="style65"/>
          <w:rFonts w:ascii="Times New Roman" w:cs="Times New Roman" w:eastAsia="宋体" w:hAnsi="Times New Roman" w:hint="default"/>
          <w:b w:val="false"/>
          <w:bCs w:val="false"/>
          <w:color w:val="000000"/>
          <w:kern w:val="0"/>
          <w:sz w:val="21"/>
          <w:szCs w:val="21"/>
        </w:rPr>
        <w:t>________________________</w:t>
      </w:r>
    </w:p>
    <w:p>
      <w:pPr>
        <w:pStyle w:val="style0"/>
        <w:keepNext w:val="false"/>
        <w:keepLines w:val="false"/>
        <w:pageBreakBefore w:val="false"/>
        <w:tabs>
          <w:tab w:val="left" w:leader="none" w:pos="420"/>
          <w:tab w:val="left" w:leader="none" w:pos="2517"/>
          <w:tab w:val="left" w:leader="none" w:pos="4615"/>
          <w:tab w:val="left" w:leader="none" w:pos="6712"/>
          <w:tab w:val="left" w:leader="none" w:pos="8181"/>
        </w:tabs>
        <w:kinsoku/>
        <w:wordWrap/>
        <w:overflowPunct/>
        <w:topLinePunct w:val="false"/>
        <w:autoSpaceDE/>
        <w:autoSpaceDN/>
        <w:bidi w:val="false"/>
        <w:adjustRightInd w:val="false"/>
        <w:snapToGrid w:val="false"/>
        <w:spacing w:lineRule="auto" w:line="288"/>
        <w:ind w:left="210" w:leftChars="100" w:right="0" w:rightChars="0" w:firstLine="0" w:firstLineChars="0"/>
        <w:textAlignment w:val="auto"/>
        <w:outlineLvl w:val="9"/>
        <w:rPr>
          <w:rStyle w:val="style65"/>
          <w:rFonts w:ascii="Times New Roman" w:cs="Times New Roman" w:eastAsia="宋体" w:hAnsi="Times New Roman" w:hint="default"/>
          <w:b w:val="false"/>
          <w:bCs w:val="false"/>
          <w:color w:val="000000"/>
          <w:kern w:val="0"/>
          <w:sz w:val="21"/>
          <w:szCs w:val="21"/>
          <w:lang w:val="en-US" w:eastAsia="zh-CN"/>
        </w:rPr>
      </w:pPr>
      <w:r>
        <w:rPr>
          <w:rStyle w:val="style65"/>
          <w:rFonts w:ascii="Times New Roman" w:cs="Times New Roman" w:eastAsia="宋体" w:hAnsi="Times New Roman" w:hint="default"/>
          <w:b w:val="false"/>
          <w:bCs w:val="false"/>
          <w:color w:val="000000"/>
          <w:kern w:val="0"/>
          <w:sz w:val="21"/>
          <w:szCs w:val="21"/>
        </w:rPr>
        <w:t>_____</w:t>
      </w:r>
      <w:r>
        <w:rPr>
          <w:rFonts w:ascii="Times New Roman" w:cs="Times New Roman" w:eastAsia="宋体" w:hAnsi="Times New Roman" w:hint="default"/>
          <w:b w:val="false"/>
          <w:bCs w:val="false"/>
          <w:color w:val="000000"/>
          <w:sz w:val="21"/>
          <w:szCs w:val="21"/>
        </w:rPr>
        <w:t>________</w:t>
      </w:r>
      <w:r>
        <w:rPr>
          <w:rStyle w:val="style65"/>
          <w:rFonts w:ascii="Times New Roman" w:cs="Times New Roman" w:eastAsia="宋体" w:hAnsi="Times New Roman" w:hint="default"/>
          <w:b w:val="false"/>
          <w:bCs w:val="false"/>
          <w:color w:val="000000"/>
          <w:kern w:val="0"/>
          <w:sz w:val="21"/>
          <w:szCs w:val="21"/>
        </w:rPr>
        <w:t>__________________</w:t>
      </w:r>
      <w:r>
        <w:rPr>
          <w:rFonts w:ascii="Times New Roman" w:cs="Times New Roman" w:eastAsia="宋体" w:hAnsi="Times New Roman" w:hint="default"/>
          <w:b w:val="false"/>
          <w:bCs w:val="false"/>
          <w:color w:val="000000"/>
          <w:sz w:val="21"/>
          <w:szCs w:val="21"/>
        </w:rPr>
        <w:t>____________________________________________________________</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ind w:left="210" w:hanging="210" w:hangingChars="100"/>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eastAsia"/>
          <w:b w:val="false"/>
          <w:bCs w:val="false"/>
          <w:color w:val="000000"/>
          <w:sz w:val="21"/>
          <w:szCs w:val="21"/>
          <w:lang w:val="en-US" w:eastAsia="zh-CN"/>
        </w:rPr>
        <w:t>6、</w:t>
      </w:r>
      <w:r>
        <w:rPr>
          <w:rFonts w:ascii="Times New Roman" w:cs="Times New Roman" w:eastAsia="宋体" w:hAnsi="Times New Roman" w:hint="default"/>
          <w:b w:val="false"/>
          <w:bCs w:val="false"/>
          <w:color w:val="000000"/>
          <w:sz w:val="21"/>
          <w:szCs w:val="21"/>
        </w:rPr>
        <w:t>HF能与BF</w:t>
      </w:r>
      <w:r>
        <w:rPr>
          <w:rFonts w:ascii="Times New Roman" w:cs="Times New Roman" w:eastAsia="宋体" w:hAnsi="Times New Roman" w:hint="default"/>
          <w:b w:val="false"/>
          <w:bCs w:val="false"/>
          <w:color w:val="000000"/>
          <w:sz w:val="21"/>
          <w:szCs w:val="21"/>
          <w:vertAlign w:val="subscript"/>
        </w:rPr>
        <w:t>3</w:t>
      </w:r>
      <w:r>
        <w:rPr>
          <w:rFonts w:ascii="Times New Roman" w:cs="Times New Roman" w:eastAsia="宋体" w:hAnsi="Times New Roman" w:hint="default"/>
          <w:b w:val="false"/>
          <w:bCs w:val="false"/>
          <w:color w:val="000000"/>
          <w:sz w:val="21"/>
          <w:szCs w:val="21"/>
        </w:rPr>
        <w:t>化合得到HBF</w:t>
      </w:r>
      <w:r>
        <w:rPr>
          <w:rFonts w:ascii="Times New Roman" w:cs="Times New Roman" w:eastAsia="宋体" w:hAnsi="Times New Roman" w:hint="default"/>
          <w:b w:val="false"/>
          <w:bCs w:val="false"/>
          <w:color w:val="000000"/>
          <w:sz w:val="21"/>
          <w:szCs w:val="21"/>
          <w:vertAlign w:val="subscript"/>
        </w:rPr>
        <w:t>4</w:t>
      </w:r>
      <w:r>
        <w:rPr>
          <w:rFonts w:ascii="Times New Roman" w:cs="Times New Roman" w:eastAsia="宋体" w:hAnsi="Times New Roman" w:hint="default"/>
          <w:b w:val="false"/>
          <w:bCs w:val="false"/>
          <w:color w:val="000000"/>
          <w:sz w:val="21"/>
          <w:szCs w:val="21"/>
        </w:rPr>
        <w:t>，从化学键形成角度分析HF与BF</w:t>
      </w:r>
      <w:r>
        <w:rPr>
          <w:rFonts w:ascii="Times New Roman" w:cs="Times New Roman" w:eastAsia="宋体" w:hAnsi="Times New Roman" w:hint="default"/>
          <w:b w:val="false"/>
          <w:bCs w:val="false"/>
          <w:color w:val="000000"/>
          <w:sz w:val="21"/>
          <w:szCs w:val="21"/>
          <w:vertAlign w:val="subscript"/>
        </w:rPr>
        <w:t>3</w:t>
      </w:r>
      <w:r>
        <w:rPr>
          <w:rFonts w:ascii="Times New Roman" w:cs="Times New Roman" w:eastAsia="宋体" w:hAnsi="Times New Roman" w:hint="default"/>
          <w:b w:val="false"/>
          <w:bCs w:val="false"/>
          <w:color w:val="000000"/>
          <w:sz w:val="21"/>
          <w:szCs w:val="21"/>
        </w:rPr>
        <w:t>能化合的原因_________________________</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ind w:left="210" w:hanging="210" w:hangingChars="100"/>
        <w:rPr>
          <w:rFonts w:ascii="Times New Roman" w:cs="Times New Roman" w:eastAsia="宋体" w:hAnsi="Times New Roman" w:hint="default"/>
          <w:b w:val="false"/>
          <w:bCs w:val="false"/>
          <w:color w:val="000000"/>
          <w:sz w:val="21"/>
          <w:szCs w:val="21"/>
          <w:lang w:val="en-US" w:eastAsia="zh-CN"/>
        </w:rPr>
      </w:pPr>
      <w:r>
        <w:rPr>
          <w:rFonts w:ascii="Times New Roman" w:cs="Times New Roman" w:eastAsia="宋体" w:hAnsi="Times New Roman" w:hint="eastAsia"/>
          <w:b w:val="false"/>
          <w:bCs w:val="false"/>
          <w:color w:val="000000"/>
          <w:sz w:val="21"/>
          <w:szCs w:val="21"/>
          <w:lang w:val="en-US" w:eastAsia="zh-CN"/>
        </w:rPr>
        <w:t xml:space="preserve">  </w:t>
      </w:r>
      <w:r>
        <w:rPr>
          <w:rFonts w:ascii="Times New Roman" w:cs="Times New Roman" w:eastAsia="宋体" w:hAnsi="Times New Roman" w:hint="default"/>
          <w:b w:val="false"/>
          <w:bCs w:val="false"/>
          <w:color w:val="000000"/>
          <w:sz w:val="21"/>
          <w:szCs w:val="21"/>
        </w:rPr>
        <w:t>__</w:t>
      </w:r>
      <w:r>
        <w:rPr>
          <w:rFonts w:ascii="Times New Roman" w:cs="Times New Roman" w:eastAsia="宋体" w:hAnsi="Times New Roman" w:hint="default"/>
          <w:b w:val="false"/>
          <w:bCs w:val="false"/>
          <w:color w:val="000000"/>
          <w:sz w:val="21"/>
          <w:szCs w:val="21"/>
        </w:rPr>
        <w:t>_____________________________</w:t>
      </w:r>
      <w:r>
        <w:rPr>
          <w:rFonts w:ascii="Times New Roman" w:cs="Times New Roman" w:eastAsia="宋体" w:hAnsi="Times New Roman" w:hint="default"/>
          <w:b w:val="false"/>
          <w:bCs w:val="false"/>
          <w:color w:val="000000"/>
          <w:sz w:val="21"/>
          <w:szCs w:val="21"/>
        </w:rPr>
        <w:t>__</w:t>
      </w:r>
      <w:r>
        <w:rPr>
          <w:rFonts w:ascii="Times New Roman" w:cs="Times New Roman" w:eastAsia="宋体" w:hAnsi="Times New Roman" w:hint="default"/>
          <w:b w:val="false"/>
          <w:bCs w:val="false"/>
          <w:color w:val="000000"/>
          <w:sz w:val="21"/>
          <w:szCs w:val="21"/>
        </w:rPr>
        <w:t>_____________________________</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88"/>
        <w:ind w:right="0"/>
        <w:jc w:val="both"/>
        <w:textAlignment w:val="auto"/>
        <w:rPr>
          <w:rStyle w:val="style65"/>
          <w:rFonts w:ascii="Times New Roman" w:cs="Times New Roman" w:eastAsia="宋体" w:hAnsi="Times New Roman" w:hint="default"/>
          <w:b w:val="false"/>
          <w:bCs w:val="false"/>
          <w:color w:val="000000"/>
          <w:kern w:val="0"/>
          <w:sz w:val="21"/>
          <w:szCs w:val="21"/>
        </w:rPr>
      </w:pPr>
      <w:r>
        <w:rPr>
          <w:rFonts w:ascii="Times New Roman" w:cs="Times New Roman" w:eastAsia="宋体" w:hAnsi="Times New Roman" w:hint="eastAsia"/>
          <w:b w:val="false"/>
          <w:bCs w:val="false"/>
          <w:i w:val="false"/>
          <w:caps w:val="false"/>
          <w:color w:val="000000"/>
          <w:spacing w:val="8"/>
          <w:sz w:val="21"/>
          <w:szCs w:val="21"/>
          <w:shd w:val="clear" w:color="auto" w:fill="ffffff"/>
          <w:lang w:val="en-US" w:eastAsia="zh-CN"/>
        </w:rPr>
        <w:t>7</w:t>
      </w:r>
      <w:r>
        <w:rPr>
          <w:rFonts w:ascii="Times New Roman" w:cs="Times New Roman" w:eastAsia="宋体" w:hAnsi="Times New Roman" w:hint="default"/>
          <w:b w:val="false"/>
          <w:bCs w:val="false"/>
          <w:i w:val="false"/>
          <w:caps w:val="false"/>
          <w:color w:val="000000"/>
          <w:spacing w:val="8"/>
          <w:sz w:val="21"/>
          <w:szCs w:val="21"/>
          <w:shd w:val="clear" w:color="auto" w:fill="ffffff"/>
          <w:lang w:val="en-US" w:eastAsia="zh-CN"/>
        </w:rPr>
        <w:t>、</w:t>
      </w:r>
      <w:r>
        <w:rPr>
          <w:rFonts w:ascii="Times New Roman" w:cs="Times New Roman" w:eastAsia="宋体" w:hAnsi="Times New Roman" w:hint="default"/>
          <w:b w:val="false"/>
          <w:bCs w:val="false"/>
          <w:i w:val="false"/>
          <w:caps w:val="false"/>
          <w:color w:val="000000"/>
          <w:spacing w:val="8"/>
          <w:sz w:val="21"/>
          <w:szCs w:val="21"/>
          <w:shd w:val="clear" w:color="auto" w:fill="ffffff"/>
        </w:rPr>
        <w:t>H</w:t>
      </w:r>
      <w:r>
        <w:rPr>
          <w:rFonts w:ascii="Times New Roman" w:cs="Times New Roman" w:eastAsia="宋体" w:hAnsi="Times New Roman" w:hint="default"/>
          <w:b w:val="false"/>
          <w:bCs w:val="false"/>
          <w:i w:val="false"/>
          <w:caps w:val="false"/>
          <w:color w:val="000000"/>
          <w:spacing w:val="8"/>
          <w:sz w:val="21"/>
          <w:szCs w:val="21"/>
          <w:shd w:val="clear" w:color="auto" w:fill="ffffff"/>
          <w:vertAlign w:val="subscript"/>
        </w:rPr>
        <w:t>2</w:t>
      </w:r>
      <w:r>
        <w:rPr>
          <w:rFonts w:ascii="Times New Roman" w:cs="Times New Roman" w:eastAsia="宋体" w:hAnsi="Times New Roman" w:hint="default"/>
          <w:b w:val="false"/>
          <w:bCs w:val="false"/>
          <w:i w:val="false"/>
          <w:caps w:val="false"/>
          <w:color w:val="000000"/>
          <w:spacing w:val="8"/>
          <w:sz w:val="21"/>
          <w:szCs w:val="21"/>
          <w:shd w:val="clear" w:color="auto" w:fill="ffffff"/>
        </w:rPr>
        <w:t>O可以和Cu</w:t>
      </w:r>
      <w:r>
        <w:rPr>
          <w:rFonts w:ascii="Times New Roman" w:cs="Times New Roman" w:eastAsia="宋体" w:hAnsi="Times New Roman" w:hint="default"/>
          <w:b w:val="false"/>
          <w:bCs w:val="false"/>
          <w:i w:val="false"/>
          <w:caps w:val="false"/>
          <w:color w:val="000000"/>
          <w:spacing w:val="8"/>
          <w:sz w:val="21"/>
          <w:szCs w:val="21"/>
          <w:shd w:val="clear" w:color="auto" w:fill="ffffff"/>
          <w:vertAlign w:val="superscript"/>
        </w:rPr>
        <w:t>2+</w:t>
      </w:r>
      <w:r>
        <w:rPr>
          <w:rFonts w:ascii="Times New Roman" w:cs="Times New Roman" w:eastAsia="宋体" w:hAnsi="Times New Roman" w:hint="default"/>
          <w:b w:val="false"/>
          <w:bCs w:val="false"/>
          <w:i w:val="false"/>
          <w:caps w:val="false"/>
          <w:color w:val="000000"/>
          <w:spacing w:val="8"/>
          <w:sz w:val="21"/>
          <w:szCs w:val="21"/>
          <w:shd w:val="clear" w:color="auto" w:fill="ffffff"/>
        </w:rPr>
        <w:t>形成配位键，而CH</w:t>
      </w:r>
      <w:r>
        <w:rPr>
          <w:rFonts w:ascii="Times New Roman" w:cs="Times New Roman" w:eastAsia="宋体" w:hAnsi="Times New Roman" w:hint="default"/>
          <w:b w:val="false"/>
          <w:bCs w:val="false"/>
          <w:i w:val="false"/>
          <w:caps w:val="false"/>
          <w:color w:val="000000"/>
          <w:spacing w:val="8"/>
          <w:sz w:val="21"/>
          <w:szCs w:val="21"/>
          <w:shd w:val="clear" w:color="auto" w:fill="ffffff"/>
          <w:vertAlign w:val="subscript"/>
        </w:rPr>
        <w:t>4</w:t>
      </w:r>
      <w:r>
        <w:rPr>
          <w:rFonts w:ascii="Times New Roman" w:cs="Times New Roman" w:eastAsia="宋体" w:hAnsi="Times New Roman" w:hint="default"/>
          <w:b w:val="false"/>
          <w:bCs w:val="false"/>
          <w:i w:val="false"/>
          <w:caps w:val="false"/>
          <w:color w:val="000000"/>
          <w:spacing w:val="8"/>
          <w:sz w:val="21"/>
          <w:szCs w:val="21"/>
          <w:shd w:val="clear" w:color="auto" w:fill="ffffff"/>
        </w:rPr>
        <w:t>则不行，其原因是</w:t>
      </w:r>
      <w:r>
        <w:rPr>
          <w:rStyle w:val="style65"/>
          <w:rFonts w:ascii="Times New Roman" w:cs="Times New Roman" w:eastAsia="宋体" w:hAnsi="Times New Roman" w:hint="default"/>
          <w:b w:val="false"/>
          <w:bCs w:val="false"/>
          <w:color w:val="000000"/>
          <w:kern w:val="0"/>
          <w:sz w:val="21"/>
          <w:szCs w:val="21"/>
        </w:rPr>
        <w:t>________</w:t>
      </w:r>
      <w:r>
        <w:rPr>
          <w:rFonts w:ascii="Times New Roman" w:cs="Times New Roman" w:eastAsia="宋体" w:hAnsi="Times New Roman" w:hint="default"/>
          <w:b w:val="false"/>
          <w:bCs w:val="false"/>
          <w:color w:val="000000"/>
          <w:sz w:val="21"/>
          <w:szCs w:val="21"/>
        </w:rPr>
        <w:t>_________________________________</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88"/>
        <w:ind w:right="0"/>
        <w:jc w:val="both"/>
        <w:textAlignment w:val="auto"/>
        <w:rPr>
          <w:rStyle w:val="style65"/>
          <w:rFonts w:ascii="Times New Roman" w:cs="Times New Roman" w:eastAsia="宋体" w:hAnsi="Times New Roman" w:hint="default"/>
          <w:b w:val="false"/>
          <w:bCs w:val="false"/>
          <w:color w:val="000000"/>
          <w:kern w:val="0"/>
          <w:sz w:val="21"/>
          <w:szCs w:val="21"/>
          <w:lang w:val="en-US" w:eastAsia="zh-CN"/>
        </w:rPr>
      </w:pPr>
      <w:r>
        <w:rPr>
          <w:rStyle w:val="style65"/>
          <w:rFonts w:ascii="Times New Roman" w:cs="Times New Roman" w:eastAsia="宋体" w:hAnsi="Times New Roman" w:hint="eastAsia"/>
          <w:b w:val="false"/>
          <w:bCs w:val="false"/>
          <w:color w:val="000000"/>
          <w:kern w:val="0"/>
          <w:sz w:val="21"/>
          <w:szCs w:val="21"/>
          <w:lang w:val="en-US" w:eastAsia="zh-CN"/>
        </w:rPr>
        <w:t xml:space="preserve">  </w:t>
      </w:r>
      <w:r>
        <w:rPr>
          <w:rFonts w:ascii="Times New Roman" w:cs="Times New Roman" w:eastAsia="宋体" w:hAnsi="Times New Roman" w:hint="default"/>
          <w:b w:val="false"/>
          <w:bCs w:val="false"/>
          <w:color w:val="000000"/>
          <w:sz w:val="21"/>
          <w:szCs w:val="21"/>
        </w:rPr>
        <w:t>____________________________________________________________</w:t>
      </w:r>
    </w:p>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88"/>
        <w:ind w:left="210" w:right="0" w:rightChars="0" w:hanging="210" w:hangingChars="100"/>
        <w:textAlignment w:val="auto"/>
        <w:outlineLvl w:val="9"/>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eastAsia"/>
          <w:b w:val="false"/>
          <w:bCs w:val="false"/>
          <w:color w:val="000000"/>
          <w:sz w:val="21"/>
          <w:szCs w:val="21"/>
          <w:lang w:val="en-US" w:eastAsia="zh-CN"/>
        </w:rPr>
        <w:t>8</w:t>
      </w:r>
      <w:r>
        <w:rPr>
          <w:rFonts w:ascii="Times New Roman" w:cs="Times New Roman" w:eastAsia="宋体" w:hAnsi="Times New Roman" w:hint="default"/>
          <w:b w:val="false"/>
          <w:bCs w:val="false"/>
          <w:color w:val="000000"/>
          <w:sz w:val="21"/>
          <w:szCs w:val="21"/>
          <w:lang w:val="en-US" w:eastAsia="zh-CN"/>
        </w:rPr>
        <w:t>、</w:t>
      </w:r>
      <w:r>
        <w:rPr>
          <w:rFonts w:ascii="Times New Roman" w:cs="Times New Roman" w:eastAsia="宋体" w:hAnsi="Times New Roman" w:hint="default"/>
          <w:b w:val="false"/>
          <w:bCs w:val="false"/>
          <w:color w:val="000000"/>
          <w:sz w:val="21"/>
          <w:szCs w:val="21"/>
        </w:rPr>
        <w:t>CO的等电子体有CN</w:t>
      </w:r>
      <w:r>
        <w:rPr>
          <w:rFonts w:ascii="Times New Roman" w:cs="Times New Roman" w:eastAsia="宋体" w:hAnsi="Times New Roman" w:hint="default"/>
          <w:b w:val="false"/>
          <w:bCs w:val="false"/>
          <w:color w:val="000000"/>
          <w:sz w:val="21"/>
          <w:szCs w:val="21"/>
          <w:vertAlign w:val="superscript"/>
        </w:rPr>
        <w:t>-</w:t>
      </w:r>
      <w:r>
        <w:rPr>
          <w:rFonts w:ascii="Times New Roman" w:cs="Times New Roman" w:eastAsia="宋体" w:hAnsi="Times New Roman" w:hint="default"/>
          <w:b w:val="false"/>
          <w:bCs w:val="false"/>
          <w:color w:val="000000"/>
          <w:sz w:val="21"/>
          <w:szCs w:val="21"/>
        </w:rPr>
        <w:t>、________等。CN</w:t>
      </w:r>
      <w:r>
        <w:rPr>
          <w:rFonts w:ascii="Times New Roman" w:cs="Times New Roman" w:eastAsia="宋体" w:hAnsi="Times New Roman" w:hint="default"/>
          <w:b w:val="false"/>
          <w:bCs w:val="false"/>
          <w:color w:val="000000"/>
          <w:sz w:val="21"/>
          <w:szCs w:val="21"/>
          <w:vertAlign w:val="superscript"/>
        </w:rPr>
        <w:t>-</w:t>
      </w:r>
      <w:r>
        <w:rPr>
          <w:rFonts w:ascii="Times New Roman" w:cs="Times New Roman" w:eastAsia="宋体" w:hAnsi="Times New Roman" w:hint="default"/>
          <w:b w:val="false"/>
          <w:bCs w:val="false"/>
          <w:color w:val="000000"/>
          <w:sz w:val="21"/>
          <w:szCs w:val="21"/>
        </w:rPr>
        <w:t>与CO均为配合物中常见的配体CN</w:t>
      </w:r>
      <w:r>
        <w:rPr>
          <w:rFonts w:ascii="Times New Roman" w:cs="Times New Roman" w:eastAsia="宋体" w:hAnsi="Times New Roman" w:hint="default"/>
          <w:b w:val="false"/>
          <w:bCs w:val="false"/>
          <w:color w:val="000000"/>
          <w:sz w:val="21"/>
          <w:szCs w:val="21"/>
          <w:vertAlign w:val="superscript"/>
        </w:rPr>
        <w:t>-</w:t>
      </w:r>
      <w:r>
        <w:rPr>
          <w:rFonts w:ascii="Times New Roman" w:cs="Times New Roman" w:eastAsia="宋体" w:hAnsi="Times New Roman" w:hint="default"/>
          <w:b w:val="false"/>
          <w:bCs w:val="false"/>
          <w:color w:val="000000"/>
          <w:sz w:val="21"/>
          <w:szCs w:val="21"/>
        </w:rPr>
        <w:t>作配体时，提供孤电子对的通常是C原子而不是N原子，其原因是_________________________________________</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88"/>
        <w:ind w:left="0" w:right="0" w:firstLine="0"/>
        <w:jc w:val="both"/>
        <w:textAlignment w:val="auto"/>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eastAsia"/>
          <w:b w:val="false"/>
          <w:bCs w:val="false"/>
          <w:i w:val="false"/>
          <w:caps w:val="false"/>
          <w:color w:val="000000"/>
          <w:spacing w:val="8"/>
          <w:sz w:val="21"/>
          <w:szCs w:val="21"/>
          <w:shd w:val="clear" w:color="auto" w:fill="ffffff"/>
          <w:lang w:val="en-US" w:eastAsia="zh-CN"/>
        </w:rPr>
        <w:t>9</w:t>
      </w:r>
      <w:r>
        <w:rPr>
          <w:rFonts w:ascii="Times New Roman" w:cs="Times New Roman" w:eastAsia="宋体" w:hAnsi="Times New Roman" w:hint="default"/>
          <w:b w:val="false"/>
          <w:bCs w:val="false"/>
          <w:i w:val="false"/>
          <w:caps w:val="false"/>
          <w:color w:val="000000"/>
          <w:spacing w:val="8"/>
          <w:sz w:val="21"/>
          <w:szCs w:val="21"/>
          <w:shd w:val="clear" w:color="auto" w:fill="ffffff"/>
        </w:rPr>
        <w:t>、已知硼酸</w:t>
      </w:r>
      <w:r>
        <w:rPr>
          <w:rFonts w:ascii="Times New Roman" w:cs="Times New Roman" w:eastAsia="宋体" w:hAnsi="Times New Roman" w:hint="eastAsia"/>
          <w:b w:val="false"/>
          <w:bCs w:val="false"/>
          <w:i w:val="false"/>
          <w:caps w:val="false"/>
          <w:color w:val="000000"/>
          <w:spacing w:val="8"/>
          <w:sz w:val="21"/>
          <w:szCs w:val="21"/>
          <w:shd w:val="clear" w:color="auto" w:fill="ffffff"/>
          <w:lang w:val="en-US" w:eastAsia="zh-CN"/>
        </w:rPr>
        <w:t>(</w:t>
      </w:r>
      <w:r>
        <w:rPr>
          <w:rFonts w:ascii="Times New Roman" w:cs="Times New Roman" w:eastAsia="宋体" w:hAnsi="Times New Roman" w:hint="default"/>
          <w:b w:val="false"/>
          <w:bCs w:val="false"/>
          <w:i w:val="false"/>
          <w:caps w:val="false"/>
          <w:color w:val="000000"/>
          <w:spacing w:val="8"/>
          <w:sz w:val="21"/>
          <w:szCs w:val="21"/>
          <w:shd w:val="clear" w:color="auto" w:fill="ffffff"/>
        </w:rPr>
        <w:t>H</w:t>
      </w:r>
      <w:r>
        <w:rPr>
          <w:rFonts w:ascii="Times New Roman" w:cs="Times New Roman" w:eastAsia="宋体" w:hAnsi="Times New Roman" w:hint="default"/>
          <w:b w:val="false"/>
          <w:bCs w:val="false"/>
          <w:i w:val="false"/>
          <w:caps w:val="false"/>
          <w:color w:val="000000"/>
          <w:spacing w:val="8"/>
          <w:sz w:val="21"/>
          <w:szCs w:val="21"/>
          <w:shd w:val="clear" w:color="auto" w:fill="ffffff"/>
          <w:vertAlign w:val="subscript"/>
        </w:rPr>
        <w:t>3</w:t>
      </w:r>
      <w:r>
        <w:rPr>
          <w:rFonts w:ascii="Times New Roman" w:cs="Times New Roman" w:eastAsia="宋体" w:hAnsi="Times New Roman" w:hint="default"/>
          <w:b w:val="false"/>
          <w:bCs w:val="false"/>
          <w:i w:val="false"/>
          <w:caps w:val="false"/>
          <w:color w:val="000000"/>
          <w:spacing w:val="8"/>
          <w:sz w:val="21"/>
          <w:szCs w:val="21"/>
          <w:shd w:val="clear" w:color="auto" w:fill="ffffff"/>
        </w:rPr>
        <w:t>BO</w:t>
      </w:r>
      <w:r>
        <w:rPr>
          <w:rFonts w:ascii="Times New Roman" w:cs="Times New Roman" w:eastAsia="宋体" w:hAnsi="Times New Roman" w:hint="default"/>
          <w:b w:val="false"/>
          <w:bCs w:val="false"/>
          <w:i w:val="false"/>
          <w:caps w:val="false"/>
          <w:color w:val="000000"/>
          <w:spacing w:val="8"/>
          <w:sz w:val="21"/>
          <w:szCs w:val="21"/>
          <w:shd w:val="clear" w:color="auto" w:fill="ffffff"/>
          <w:vertAlign w:val="subscript"/>
        </w:rPr>
        <w:t>3</w:t>
      </w:r>
      <w:r>
        <w:rPr>
          <w:rFonts w:ascii="Times New Roman" w:cs="Times New Roman" w:eastAsia="宋体" w:hAnsi="Times New Roman" w:hint="eastAsia"/>
          <w:b w:val="false"/>
          <w:bCs w:val="false"/>
          <w:i w:val="false"/>
          <w:caps w:val="false"/>
          <w:color w:val="000000"/>
          <w:spacing w:val="8"/>
          <w:sz w:val="21"/>
          <w:szCs w:val="21"/>
          <w:shd w:val="clear" w:color="auto" w:fill="ffffff"/>
          <w:lang w:val="en-US" w:eastAsia="zh-CN"/>
        </w:rPr>
        <w:t>)</w:t>
      </w:r>
      <w:r>
        <w:rPr>
          <w:rFonts w:ascii="Times New Roman" w:cs="Times New Roman" w:eastAsia="宋体" w:hAnsi="Times New Roman" w:hint="default"/>
          <w:b w:val="false"/>
          <w:bCs w:val="false"/>
          <w:i w:val="false"/>
          <w:caps w:val="false"/>
          <w:color w:val="000000"/>
          <w:spacing w:val="8"/>
          <w:sz w:val="21"/>
          <w:szCs w:val="21"/>
          <w:shd w:val="clear" w:color="auto" w:fill="ffffff"/>
        </w:rPr>
        <w:t>是一元酸，解释其原因</w:t>
      </w:r>
      <w:r>
        <w:rPr>
          <w:rFonts w:ascii="Times New Roman" w:cs="Times New Roman" w:eastAsia="宋体" w:hAnsi="Times New Roman" w:hint="default"/>
          <w:b w:val="false"/>
          <w:bCs w:val="false"/>
          <w:color w:val="000000"/>
          <w:sz w:val="21"/>
          <w:szCs w:val="21"/>
        </w:rPr>
        <w:t>______________________</w:t>
      </w:r>
      <w:r>
        <w:rPr>
          <w:rFonts w:ascii="Times New Roman" w:cs="Times New Roman" w:eastAsia="宋体" w:hAnsi="Times New Roman" w:hint="default"/>
          <w:b w:val="false"/>
          <w:bCs w:val="false"/>
          <w:color w:val="000000"/>
          <w:sz w:val="21"/>
          <w:szCs w:val="21"/>
        </w:rPr>
        <w:t>_________________________________</w:t>
      </w:r>
    </w:p>
    <w:p>
      <w:pPr>
        <w:pStyle w:val="style4120"/>
        <w:keepNext w:val="false"/>
        <w:keepLines w:val="false"/>
        <w:pageBreakBefore w:val="false"/>
        <w:kinsoku/>
        <w:wordWrap/>
        <w:overflowPunct/>
        <w:topLinePunct w:val="false"/>
        <w:autoSpaceDE/>
        <w:autoSpaceDN/>
        <w:bidi w:val="false"/>
        <w:adjustRightInd w:val="false"/>
        <w:snapToGrid w:val="false"/>
        <w:spacing w:lineRule="auto" w:line="288"/>
        <w:ind w:left="210" w:hanging="210" w:hangingChars="100"/>
        <w:textAlignment w:val="center"/>
        <w:rPr>
          <w:rStyle w:val="style65"/>
          <w:rFonts w:ascii="Times New Roman" w:cs="Times New Roman" w:eastAsia="宋体" w:hAnsi="Times New Roman" w:hint="default"/>
          <w:b w:val="false"/>
          <w:bCs w:val="false"/>
          <w:color w:val="000000"/>
          <w:kern w:val="0"/>
          <w:sz w:val="21"/>
          <w:szCs w:val="21"/>
          <w:lang w:val="en-US" w:eastAsia="zh-CN"/>
        </w:rPr>
      </w:pPr>
      <w:r>
        <w:rPr>
          <w:rStyle w:val="style65"/>
          <w:rFonts w:ascii="Times New Roman" w:cs="Times New Roman" w:eastAsia="宋体" w:hAnsi="Times New Roman" w:hint="eastAsia"/>
          <w:b w:val="false"/>
          <w:bCs w:val="false"/>
          <w:color w:val="000000"/>
          <w:kern w:val="0"/>
          <w:sz w:val="21"/>
          <w:szCs w:val="21"/>
          <w:lang w:val="en-US" w:eastAsia="zh-CN"/>
        </w:rPr>
        <w:t>10</w:t>
      </w:r>
      <w:r>
        <w:rPr>
          <w:rStyle w:val="style65"/>
          <w:rFonts w:ascii="Times New Roman" w:cs="Times New Roman" w:eastAsia="宋体" w:hAnsi="Times New Roman" w:hint="default"/>
          <w:b w:val="false"/>
          <w:bCs w:val="false"/>
          <w:color w:val="000000"/>
          <w:kern w:val="0"/>
          <w:sz w:val="21"/>
          <w:szCs w:val="21"/>
          <w:lang w:val="en-US" w:eastAsia="zh-CN"/>
        </w:rPr>
        <w:t>、</w:t>
      </w:r>
      <w:r>
        <w:rPr>
          <w:rStyle w:val="style65"/>
          <w:rFonts w:ascii="Times New Roman" w:cs="Times New Roman" w:eastAsia="宋体" w:hAnsi="Times New Roman" w:hint="default"/>
          <w:b w:val="false"/>
          <w:bCs w:val="false"/>
          <w:color w:val="000000"/>
          <w:kern w:val="0"/>
          <w:sz w:val="21"/>
          <w:szCs w:val="21"/>
        </w:rPr>
        <w:t>NBH</w:t>
      </w:r>
      <w:r>
        <w:rPr>
          <w:rStyle w:val="style65"/>
          <w:rFonts w:ascii="Times New Roman" w:cs="Times New Roman" w:eastAsia="宋体" w:hAnsi="Times New Roman" w:hint="default"/>
          <w:b w:val="false"/>
          <w:bCs w:val="false"/>
          <w:color w:val="000000"/>
          <w:kern w:val="0"/>
          <w:sz w:val="21"/>
          <w:szCs w:val="21"/>
          <w:vertAlign w:val="subscript"/>
        </w:rPr>
        <w:t>4</w:t>
      </w:r>
      <w:r>
        <w:rPr>
          <w:rStyle w:val="style65"/>
          <w:rFonts w:ascii="Times New Roman" w:cs="Times New Roman" w:eastAsia="宋体" w:hAnsi="Times New Roman" w:hint="default"/>
          <w:b w:val="false"/>
          <w:bCs w:val="false"/>
          <w:color w:val="000000"/>
          <w:kern w:val="0"/>
          <w:sz w:val="21"/>
          <w:szCs w:val="21"/>
        </w:rPr>
        <w:t>的阴离子中一个B原子能形成4个共价键，而冰晶石(Na</w:t>
      </w:r>
      <w:r>
        <w:rPr>
          <w:rStyle w:val="style65"/>
          <w:rFonts w:ascii="Times New Roman" w:cs="Times New Roman" w:eastAsia="宋体" w:hAnsi="Times New Roman" w:hint="default"/>
          <w:b w:val="false"/>
          <w:bCs w:val="false"/>
          <w:color w:val="000000"/>
          <w:kern w:val="0"/>
          <w:sz w:val="21"/>
          <w:szCs w:val="21"/>
          <w:vertAlign w:val="subscript"/>
        </w:rPr>
        <w:t>3</w:t>
      </w:r>
      <w:r>
        <w:rPr>
          <w:rStyle w:val="style65"/>
          <w:rFonts w:ascii="Times New Roman" w:cs="Times New Roman" w:eastAsia="宋体" w:hAnsi="Times New Roman" w:hint="default"/>
          <w:b w:val="false"/>
          <w:bCs w:val="false"/>
          <w:color w:val="000000"/>
          <w:kern w:val="0"/>
          <w:sz w:val="21"/>
          <w:szCs w:val="21"/>
        </w:rPr>
        <w:t>AlF</w:t>
      </w:r>
      <w:r>
        <w:rPr>
          <w:rStyle w:val="style65"/>
          <w:rFonts w:ascii="Times New Roman" w:cs="Times New Roman" w:eastAsia="宋体" w:hAnsi="Times New Roman" w:hint="default"/>
          <w:b w:val="false"/>
          <w:bCs w:val="false"/>
          <w:color w:val="000000"/>
          <w:kern w:val="0"/>
          <w:sz w:val="21"/>
          <w:szCs w:val="21"/>
          <w:vertAlign w:val="subscript"/>
        </w:rPr>
        <w:t>6</w:t>
      </w:r>
      <w:r>
        <w:rPr>
          <w:rStyle w:val="style65"/>
          <w:rFonts w:ascii="Times New Roman" w:cs="Times New Roman" w:eastAsia="宋体" w:hAnsi="Times New Roman" w:hint="default"/>
          <w:b w:val="false"/>
          <w:bCs w:val="false"/>
          <w:color w:val="000000"/>
          <w:kern w:val="0"/>
          <w:sz w:val="21"/>
          <w:szCs w:val="21"/>
        </w:rPr>
        <w:t>)的阴离子中一个Al原子可以形成6个共价键，原因</w:t>
      </w:r>
      <w:r>
        <w:rPr>
          <w:rStyle w:val="style65"/>
          <w:rFonts w:ascii="Times New Roman" w:cs="Times New Roman" w:eastAsia="宋体" w:hAnsi="Times New Roman" w:hint="default"/>
          <w:b w:val="false"/>
          <w:bCs w:val="false"/>
          <w:color w:val="000000"/>
          <w:kern w:val="0"/>
          <w:sz w:val="21"/>
          <w:szCs w:val="21"/>
          <w:u w:val="none"/>
        </w:rPr>
        <w:t>是</w:t>
      </w:r>
      <w:r>
        <w:rPr>
          <w:rStyle w:val="style65"/>
          <w:rFonts w:ascii="Times New Roman" w:cs="Times New Roman" w:eastAsia="宋体" w:hAnsi="Times New Roman" w:hint="default"/>
          <w:b w:val="false"/>
          <w:bCs w:val="false"/>
          <w:color w:val="000000"/>
          <w:kern w:val="0"/>
          <w:sz w:val="21"/>
          <w:szCs w:val="21"/>
        </w:rPr>
        <w:t>________________________________________________________________________</w:t>
      </w:r>
    </w:p>
    <w:p>
      <w:pPr>
        <w:pStyle w:val="style4121"/>
        <w:keepNext w:val="false"/>
        <w:keepLines w:val="false"/>
        <w:pageBreakBefore w:val="false"/>
        <w:kinsoku/>
        <w:wordWrap/>
        <w:overflowPunct/>
        <w:topLinePunct w:val="false"/>
        <w:autoSpaceDE/>
        <w:autoSpaceDN/>
        <w:bidi w:val="false"/>
        <w:adjustRightInd w:val="false"/>
        <w:snapToGrid w:val="false"/>
        <w:spacing w:lineRule="auto" w:line="288"/>
        <w:ind w:left="210" w:hanging="210" w:hangingChars="100"/>
        <w:jc w:val="left"/>
        <w:rPr>
          <w:rStyle w:val="style65"/>
          <w:rFonts w:ascii="Times New Roman" w:cs="Times New Roman" w:eastAsia="宋体" w:hAnsi="Times New Roman" w:hint="default"/>
          <w:b w:val="false"/>
          <w:bCs w:val="false"/>
          <w:color w:val="000000"/>
          <w:kern w:val="0"/>
          <w:sz w:val="21"/>
          <w:szCs w:val="21"/>
        </w:rPr>
      </w:pPr>
      <w:r>
        <w:rPr>
          <w:rStyle w:val="style65"/>
          <w:rFonts w:ascii="Times New Roman" w:cs="Times New Roman" w:eastAsia="宋体" w:hAnsi="Times New Roman" w:hint="eastAsia"/>
          <w:b w:val="false"/>
          <w:bCs w:val="false"/>
          <w:color w:val="000000"/>
          <w:kern w:val="0"/>
          <w:sz w:val="21"/>
          <w:szCs w:val="21"/>
          <w:lang w:val="en-US" w:eastAsia="zh-CN"/>
        </w:rPr>
        <w:t>11、</w:t>
      </w:r>
      <w:r>
        <w:rPr>
          <w:rStyle w:val="style65"/>
          <w:rFonts w:ascii="Times New Roman" w:cs="Times New Roman" w:eastAsia="宋体" w:hAnsi="Times New Roman" w:hint="default"/>
          <w:b w:val="false"/>
          <w:bCs w:val="false"/>
          <w:color w:val="000000"/>
          <w:kern w:val="0"/>
          <w:sz w:val="21"/>
          <w:szCs w:val="21"/>
        </w:rPr>
        <w:t>向硫酸铜溶液中逐滴滴加氨水，首先形成蓝色沉淀，继续滴加氨水。沉淀溶解，得到深蓝色透明溶液,向深蓝色溶液中加入乙醇</w:t>
      </w:r>
      <w:r>
        <w:rPr>
          <w:rStyle w:val="style65"/>
          <w:rFonts w:ascii="Times New Roman" w:cs="Times New Roman" w:eastAsia="宋体" w:hAnsi="Times New Roman" w:hint="default"/>
          <w:b w:val="false"/>
          <w:bCs w:val="false"/>
          <w:color w:val="000000"/>
          <w:kern w:val="0"/>
          <w:sz w:val="21"/>
          <w:szCs w:val="21"/>
          <w:lang w:eastAsia="zh-CN"/>
        </w:rPr>
        <w:t>，</w:t>
      </w:r>
      <w:r>
        <w:rPr>
          <w:rStyle w:val="style65"/>
          <w:rFonts w:ascii="Times New Roman" w:cs="Times New Roman" w:eastAsia="宋体" w:hAnsi="Times New Roman" w:hint="default"/>
          <w:b w:val="false"/>
          <w:bCs w:val="false"/>
          <w:color w:val="000000"/>
          <w:kern w:val="0"/>
          <w:sz w:val="21"/>
          <w:szCs w:val="21"/>
        </w:rPr>
        <w:t>析出深蓝色晶体</w:t>
      </w:r>
    </w:p>
    <w:p>
      <w:pPr>
        <w:pStyle w:val="style4121"/>
        <w:keepNext w:val="false"/>
        <w:keepLines w:val="false"/>
        <w:pageBreakBefore w:val="false"/>
        <w:kinsoku/>
        <w:wordWrap/>
        <w:overflowPunct/>
        <w:topLinePunct w:val="false"/>
        <w:autoSpaceDE/>
        <w:autoSpaceDN/>
        <w:bidi w:val="false"/>
        <w:adjustRightInd w:val="false"/>
        <w:snapToGrid w:val="false"/>
        <w:spacing w:lineRule="auto" w:line="288"/>
        <w:ind w:firstLine="210" w:firstLineChars="100"/>
        <w:jc w:val="left"/>
        <w:rPr>
          <w:rStyle w:val="style65"/>
          <w:rFonts w:ascii="Times New Roman" w:cs="Times New Roman" w:eastAsia="宋体" w:hAnsi="Times New Roman" w:hint="default"/>
          <w:b w:val="false"/>
          <w:bCs w:val="false"/>
          <w:color w:val="000000"/>
          <w:kern w:val="0"/>
          <w:sz w:val="21"/>
          <w:szCs w:val="21"/>
        </w:rPr>
      </w:pPr>
      <w:r>
        <w:rPr>
          <w:rStyle w:val="style65"/>
          <w:rFonts w:ascii="Times New Roman" w:cs="Times New Roman" w:eastAsia="宋体" w:hAnsi="Times New Roman" w:hint="default"/>
          <w:b w:val="false"/>
          <w:bCs w:val="false"/>
          <w:color w:val="000000"/>
          <w:kern w:val="0"/>
          <w:sz w:val="21"/>
          <w:szCs w:val="21"/>
        </w:rPr>
        <w:t>①</w:t>
      </w:r>
      <w:r>
        <w:rPr>
          <w:rStyle w:val="style65"/>
          <w:rFonts w:ascii="Times New Roman" w:cs="Times New Roman" w:eastAsia="宋体" w:hAnsi="Times New Roman" w:hint="default"/>
          <w:b w:val="false"/>
          <w:bCs w:val="false"/>
          <w:color w:val="000000"/>
          <w:kern w:val="0"/>
          <w:sz w:val="21"/>
          <w:szCs w:val="21"/>
        </w:rPr>
        <w:t>写出沉淀溶解，得到深蓝色透明溶液的离子方程式______________</w:t>
      </w:r>
    </w:p>
    <w:p>
      <w:pPr>
        <w:pStyle w:val="style4121"/>
        <w:keepNext w:val="false"/>
        <w:keepLines w:val="false"/>
        <w:pageBreakBefore w:val="false"/>
        <w:kinsoku/>
        <w:wordWrap/>
        <w:overflowPunct/>
        <w:topLinePunct w:val="false"/>
        <w:autoSpaceDE/>
        <w:autoSpaceDN/>
        <w:bidi w:val="false"/>
        <w:adjustRightInd w:val="false"/>
        <w:snapToGrid w:val="false"/>
        <w:spacing w:lineRule="auto" w:line="288"/>
        <w:ind w:firstLine="210" w:firstLineChars="100"/>
        <w:jc w:val="left"/>
        <w:rPr>
          <w:rStyle w:val="style65"/>
          <w:rFonts w:ascii="Times New Roman" w:cs="Times New Roman" w:eastAsia="宋体" w:hAnsi="Times New Roman" w:hint="default"/>
          <w:b w:val="false"/>
          <w:bCs w:val="false"/>
          <w:color w:val="000000"/>
          <w:kern w:val="0"/>
          <w:sz w:val="21"/>
          <w:szCs w:val="21"/>
        </w:rPr>
      </w:pPr>
      <w:r>
        <w:rPr>
          <w:rStyle w:val="style65"/>
          <w:rFonts w:ascii="Times New Roman" w:cs="Times New Roman" w:eastAsia="宋体" w:hAnsi="Times New Roman" w:hint="default"/>
          <w:b w:val="false"/>
          <w:bCs w:val="false"/>
          <w:color w:val="000000"/>
          <w:kern w:val="0"/>
          <w:sz w:val="21"/>
          <w:szCs w:val="21"/>
        </w:rPr>
        <w:t>②</w:t>
      </w:r>
      <w:r>
        <w:rPr>
          <w:rStyle w:val="style65"/>
          <w:rFonts w:ascii="Times New Roman" w:cs="Times New Roman" w:eastAsia="宋体" w:hAnsi="Times New Roman" w:hint="default"/>
          <w:b w:val="false"/>
          <w:bCs w:val="false"/>
          <w:color w:val="000000"/>
          <w:kern w:val="0"/>
          <w:sz w:val="21"/>
          <w:szCs w:val="21"/>
        </w:rPr>
        <w:t>为什么加入乙醇</w:t>
      </w:r>
      <w:r>
        <w:rPr>
          <w:rStyle w:val="style65"/>
          <w:rFonts w:ascii="Times New Roman" w:cs="Times New Roman" w:eastAsia="宋体" w:hAnsi="Times New Roman" w:hint="default"/>
          <w:b w:val="false"/>
          <w:bCs w:val="false"/>
          <w:color w:val="000000"/>
          <w:kern w:val="0"/>
          <w:sz w:val="21"/>
          <w:szCs w:val="21"/>
          <w:lang w:eastAsia="zh-CN"/>
        </w:rPr>
        <w:t>，</w:t>
      </w:r>
      <w:r>
        <w:rPr>
          <w:rStyle w:val="style65"/>
          <w:rFonts w:ascii="Times New Roman" w:cs="Times New Roman" w:eastAsia="宋体" w:hAnsi="Times New Roman" w:hint="default"/>
          <w:b w:val="false"/>
          <w:bCs w:val="false"/>
          <w:color w:val="000000"/>
          <w:kern w:val="0"/>
          <w:sz w:val="21"/>
          <w:szCs w:val="21"/>
        </w:rPr>
        <w:t>能够析出深蓝色晶体?______________________</w:t>
      </w:r>
    </w:p>
    <w:p>
      <w:pPr>
        <w:pStyle w:val="style4121"/>
        <w:keepNext w:val="false"/>
        <w:keepLines w:val="false"/>
        <w:pageBreakBefore w:val="false"/>
        <w:kinsoku/>
        <w:wordWrap/>
        <w:overflowPunct/>
        <w:topLinePunct w:val="false"/>
        <w:autoSpaceDE/>
        <w:autoSpaceDN/>
        <w:bidi w:val="false"/>
        <w:adjustRightInd w:val="false"/>
        <w:snapToGrid w:val="false"/>
        <w:spacing w:lineRule="auto" w:line="288"/>
        <w:ind w:firstLine="210" w:firstLineChars="100"/>
        <w:jc w:val="left"/>
        <w:rPr>
          <w:rFonts w:ascii="Times New Roman" w:cs="Times New Roman" w:eastAsia="宋体" w:hAnsi="Times New Roman" w:hint="default"/>
          <w:b w:val="false"/>
          <w:bCs w:val="false"/>
          <w:color w:val="000000"/>
          <w:sz w:val="21"/>
          <w:szCs w:val="21"/>
          <w:lang w:eastAsia="zh-CN"/>
        </w:rPr>
      </w:pPr>
      <w:r>
        <w:rPr>
          <w:rStyle w:val="style65"/>
          <w:rFonts w:ascii="Times New Roman" w:cs="Times New Roman" w:eastAsia="宋体" w:hAnsi="Times New Roman" w:hint="default"/>
          <w:b w:val="false"/>
          <w:bCs w:val="false"/>
          <w:color w:val="000000"/>
          <w:kern w:val="0"/>
          <w:sz w:val="21"/>
          <w:szCs w:val="21"/>
        </w:rPr>
        <w:t>③</w:t>
      </w:r>
      <w:r>
        <w:rPr>
          <w:rStyle w:val="style65"/>
          <w:rFonts w:ascii="Times New Roman" w:cs="Times New Roman" w:eastAsia="宋体" w:hAnsi="Times New Roman" w:hint="default"/>
          <w:b w:val="false"/>
          <w:bCs w:val="false"/>
          <w:color w:val="000000"/>
          <w:kern w:val="0"/>
          <w:sz w:val="21"/>
          <w:szCs w:val="21"/>
        </w:rPr>
        <w:t>为什么NH</w:t>
      </w:r>
      <w:r>
        <w:rPr>
          <w:rStyle w:val="style65"/>
          <w:rFonts w:ascii="Times New Roman" w:cs="Times New Roman" w:eastAsia="宋体" w:hAnsi="Times New Roman" w:hint="default"/>
          <w:b w:val="false"/>
          <w:bCs w:val="false"/>
          <w:color w:val="000000"/>
          <w:kern w:val="0"/>
          <w:sz w:val="21"/>
          <w:szCs w:val="21"/>
          <w:vertAlign w:val="subscript"/>
        </w:rPr>
        <w:t>3</w:t>
      </w:r>
      <w:r>
        <w:rPr>
          <w:rStyle w:val="style65"/>
          <w:rFonts w:ascii="Times New Roman" w:cs="Times New Roman" w:eastAsia="宋体" w:hAnsi="Times New Roman" w:hint="default"/>
          <w:b w:val="false"/>
          <w:bCs w:val="false"/>
          <w:color w:val="000000"/>
          <w:kern w:val="0"/>
          <w:sz w:val="21"/>
          <w:szCs w:val="21"/>
        </w:rPr>
        <w:t> </w:t>
      </w:r>
      <w:r>
        <w:rPr>
          <w:rStyle w:val="style65"/>
          <w:rFonts w:ascii="Times New Roman" w:cs="Times New Roman" w:eastAsia="宋体" w:hAnsi="Times New Roman" w:hint="default"/>
          <w:b w:val="false"/>
          <w:bCs w:val="false"/>
          <w:color w:val="000000"/>
          <w:kern w:val="0"/>
          <w:sz w:val="21"/>
          <w:szCs w:val="21"/>
        </w:rPr>
        <w:t>常在配合物中作配体，而NH</w:t>
      </w:r>
      <w:r>
        <w:rPr>
          <w:rStyle w:val="style65"/>
          <w:rFonts w:ascii="Times New Roman" w:cs="Times New Roman" w:eastAsia="宋体" w:hAnsi="Times New Roman" w:hint="default"/>
          <w:b w:val="false"/>
          <w:bCs w:val="false"/>
          <w:color w:val="000000"/>
          <w:kern w:val="0"/>
          <w:sz w:val="21"/>
          <w:szCs w:val="21"/>
          <w:vertAlign w:val="subscript"/>
        </w:rPr>
        <w:t>4</w:t>
      </w:r>
      <w:r>
        <w:rPr>
          <w:rStyle w:val="style65"/>
          <w:rFonts w:ascii="Times New Roman" w:cs="Times New Roman" w:eastAsia="宋体" w:hAnsi="Times New Roman" w:hint="default"/>
          <w:b w:val="false"/>
          <w:bCs w:val="false"/>
          <w:color w:val="000000"/>
          <w:kern w:val="0"/>
          <w:sz w:val="21"/>
          <w:szCs w:val="21"/>
          <w:vertAlign w:val="superscript"/>
        </w:rPr>
        <w:t>+</w:t>
      </w:r>
      <w:r>
        <w:rPr>
          <w:rStyle w:val="style65"/>
          <w:rFonts w:ascii="Times New Roman" w:cs="Times New Roman" w:eastAsia="宋体" w:hAnsi="Times New Roman" w:hint="default"/>
          <w:b w:val="false"/>
          <w:bCs w:val="false"/>
          <w:color w:val="000000"/>
          <w:kern w:val="0"/>
          <w:sz w:val="21"/>
          <w:szCs w:val="21"/>
        </w:rPr>
        <w:t>却不能作配体?__________</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rPr>
          <w:rFonts w:ascii="Times New Roman" w:cs="Times New Roman" w:eastAsia="宋体" w:hAnsi="Times New Roman" w:hint="default"/>
          <w:b w:val="false"/>
          <w:bCs w:val="false"/>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rPr>
          <w:rFonts w:ascii="Times New Roman" w:cs="Times New Roman" w:eastAsia="宋体" w:hAnsi="Times New Roman" w:hint="default"/>
          <w:b w:val="false"/>
          <w:bCs w:val="false"/>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rPr>
          <w:rFonts w:ascii="Times New Roman" w:cs="Times New Roman" w:eastAsia="宋体" w:hAnsi="Times New Roman" w:hint="default"/>
          <w:b w:val="false"/>
          <w:bCs w:val="false"/>
          <w:color w:val="000000"/>
          <w:sz w:val="21"/>
          <w:szCs w:val="21"/>
          <w:lang w:eastAsia="zh-CN"/>
        </w:rPr>
      </w:pP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eastAsia"/>
          <w:b/>
          <w:bCs/>
          <w:i w:val="false"/>
          <w:caps w:val="false"/>
          <w:color w:val="000000"/>
          <w:spacing w:val="0"/>
          <w:sz w:val="28"/>
          <w:szCs w:val="28"/>
          <w:shd w:val="clear" w:color="auto" w:fill="ffffff"/>
          <w:lang w:eastAsia="zh-CN"/>
        </w:rPr>
      </w:pPr>
      <w:r>
        <w:rPr>
          <w:rFonts w:ascii="Times New Roman" w:cs="Times New Roman" w:eastAsia="黑体" w:hAnsi="Times New Roman" w:hint="eastAsia"/>
          <w:b/>
          <w:bCs/>
          <w:i w:val="false"/>
          <w:caps w:val="false"/>
          <w:color w:val="000000"/>
          <w:spacing w:val="0"/>
          <w:sz w:val="28"/>
          <w:szCs w:val="28"/>
          <w:shd w:val="clear" w:color="auto" w:fill="ffffff"/>
          <w:lang w:eastAsia="zh-CN"/>
        </w:rPr>
        <w:t>【</w:t>
      </w:r>
      <w:r>
        <w:rPr>
          <w:rFonts w:ascii="Times New Roman" w:cs="Times New Roman" w:eastAsia="黑体" w:hAnsi="Times New Roman" w:hint="eastAsia"/>
          <w:b/>
          <w:bCs/>
          <w:i w:val="false"/>
          <w:caps w:val="false"/>
          <w:color w:val="000000"/>
          <w:spacing w:val="0"/>
          <w:sz w:val="28"/>
          <w:szCs w:val="28"/>
          <w:shd w:val="clear" w:color="auto" w:fill="ffffff"/>
          <w:lang w:val="en-US" w:eastAsia="zh-CN"/>
        </w:rPr>
        <w:t xml:space="preserve"> </w:t>
      </w:r>
      <w:r>
        <w:rPr>
          <w:rFonts w:ascii="Times New Roman" w:cs="Times New Roman" w:eastAsia="黑体" w:hAnsi="Times New Roman" w:hint="eastAsia"/>
          <w:b/>
          <w:bCs/>
          <w:i w:val="false"/>
          <w:caps w:val="false"/>
          <w:color w:val="000000"/>
          <w:spacing w:val="0"/>
          <w:sz w:val="28"/>
          <w:szCs w:val="28"/>
          <w:shd w:val="clear" w:color="auto" w:fill="ffffff"/>
          <w:lang w:eastAsia="zh-CN"/>
        </w:rPr>
        <w:t>配位键和</w:t>
      </w:r>
      <w:r>
        <w:rPr>
          <w:rFonts w:ascii="Times New Roman" w:cs="Times New Roman" w:eastAsia="黑体" w:hAnsi="Times New Roman" w:hint="default"/>
          <w:b/>
          <w:bCs/>
          <w:i w:val="false"/>
          <w:caps w:val="false"/>
          <w:color w:val="000000"/>
          <w:spacing w:val="0"/>
          <w:sz w:val="28"/>
          <w:szCs w:val="28"/>
          <w:shd w:val="clear" w:color="auto" w:fill="ffffff"/>
        </w:rPr>
        <w:t>配合物</w:t>
      </w:r>
      <w:r>
        <w:rPr>
          <w:rFonts w:ascii="Times New Roman" w:cs="Times New Roman" w:eastAsia="黑体" w:hAnsi="Times New Roman" w:hint="eastAsia"/>
          <w:b/>
          <w:bCs/>
          <w:i w:val="false"/>
          <w:caps w:val="false"/>
          <w:color w:val="000000"/>
          <w:spacing w:val="0"/>
          <w:sz w:val="28"/>
          <w:szCs w:val="28"/>
          <w:shd w:val="clear" w:color="auto" w:fill="ffffff"/>
          <w:lang w:eastAsia="zh-CN"/>
        </w:rPr>
        <w:t>】答案</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eastAsia"/>
          <w:b w:val="false"/>
          <w:bCs w:val="false"/>
          <w:color w:val="000000"/>
          <w:sz w:val="21"/>
          <w:szCs w:val="21"/>
          <w:lang w:val="en-US" w:eastAsia="zh-CN"/>
        </w:rPr>
        <w:t>1、</w:t>
      </w:r>
      <w:r>
        <w:rPr>
          <w:rFonts w:ascii="Times New Roman" w:cs="Times New Roman" w:eastAsia="宋体" w:hAnsi="Times New Roman" w:hint="default"/>
          <w:b w:val="false"/>
          <w:bCs w:val="false"/>
          <w:color w:val="000000"/>
          <w:sz w:val="21"/>
          <w:szCs w:val="21"/>
        </w:rPr>
        <w:t>乙二胺的两个N提供孤对电子与金属离子形成配位键　Cu</w:t>
      </w:r>
      <w:r>
        <w:rPr>
          <w:rFonts w:ascii="Times New Roman" w:cs="Times New Roman" w:eastAsia="宋体" w:hAnsi="Times New Roman" w:hint="default"/>
          <w:b w:val="false"/>
          <w:bCs w:val="false"/>
          <w:color w:val="000000"/>
          <w:sz w:val="21"/>
          <w:szCs w:val="21"/>
          <w:vertAlign w:val="superscript"/>
        </w:rPr>
        <w:t>2＋</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eastAsia"/>
          <w:b w:val="false"/>
          <w:bCs w:val="false"/>
          <w:color w:val="000000"/>
          <w:sz w:val="21"/>
          <w:szCs w:val="21"/>
          <w:lang w:val="en-US" w:eastAsia="zh-CN"/>
        </w:rPr>
        <w:t>2</w:t>
      </w:r>
      <w:r>
        <w:rPr>
          <w:rFonts w:ascii="Times New Roman" w:cs="Times New Roman" w:eastAsia="宋体" w:hAnsi="Times New Roman" w:hint="default"/>
          <w:b w:val="false"/>
          <w:bCs w:val="false"/>
          <w:color w:val="000000"/>
          <w:sz w:val="21"/>
          <w:szCs w:val="21"/>
          <w:lang w:val="en-US" w:eastAsia="zh-CN"/>
        </w:rPr>
        <w:t>、</w:t>
      </w:r>
      <w:r>
        <w:rPr>
          <w:rFonts w:ascii="Times New Roman" w:cs="Times New Roman" w:eastAsia="宋体" w:hAnsi="Times New Roman" w:hint="default"/>
          <w:b w:val="false"/>
          <w:bCs w:val="false"/>
          <w:color w:val="000000"/>
          <w:sz w:val="21"/>
          <w:szCs w:val="21"/>
          <w:lang w:val="pt-BR"/>
        </w:rPr>
        <w:t>Cu</w:t>
      </w:r>
      <w:r>
        <w:rPr>
          <w:rFonts w:ascii="Times New Roman" w:cs="Times New Roman" w:eastAsia="宋体" w:hAnsi="Times New Roman" w:hint="default"/>
          <w:b w:val="false"/>
          <w:bCs w:val="false"/>
          <w:color w:val="000000"/>
          <w:sz w:val="21"/>
          <w:szCs w:val="21"/>
          <w:vertAlign w:val="superscript"/>
          <w:lang w:val="pt-BR"/>
        </w:rPr>
        <w:t>+</w:t>
      </w:r>
      <w:r>
        <w:rPr>
          <w:rFonts w:ascii="Times New Roman" w:cs="Times New Roman" w:eastAsia="宋体" w:hAnsi="Times New Roman" w:hint="default"/>
          <w:b w:val="false"/>
          <w:bCs w:val="false"/>
          <w:color w:val="000000"/>
          <w:sz w:val="21"/>
          <w:szCs w:val="21"/>
        </w:rPr>
        <w:t>可与氨形成易溶于水的配位化合物</w:t>
      </w:r>
      <w:r>
        <w:rPr>
          <w:rFonts w:ascii="Times New Roman" w:cs="Times New Roman" w:eastAsia="宋体" w:hAnsi="Times New Roman" w:hint="default"/>
          <w:b w:val="false"/>
          <w:bCs w:val="false"/>
          <w:color w:val="000000"/>
          <w:sz w:val="21"/>
          <w:szCs w:val="21"/>
          <w:lang w:val="pt-BR"/>
        </w:rPr>
        <w:t>（</w:t>
      </w:r>
      <w:r>
        <w:rPr>
          <w:rFonts w:ascii="Times New Roman" w:cs="Times New Roman" w:eastAsia="宋体" w:hAnsi="Times New Roman" w:hint="default"/>
          <w:b w:val="false"/>
          <w:bCs w:val="false"/>
          <w:color w:val="000000"/>
          <w:sz w:val="21"/>
          <w:szCs w:val="21"/>
        </w:rPr>
        <w:t>或配离子</w:t>
      </w:r>
      <w:r>
        <w:rPr>
          <w:rFonts w:ascii="Times New Roman" w:cs="Times New Roman" w:eastAsia="宋体" w:hAnsi="Times New Roman" w:hint="default"/>
          <w:b w:val="false"/>
          <w:bCs w:val="false"/>
          <w:color w:val="000000"/>
          <w:sz w:val="21"/>
          <w:szCs w:val="21"/>
          <w:lang w:val="pt-BR"/>
        </w:rPr>
        <w:t>）    [Cu(NH</w:t>
      </w:r>
      <w:r>
        <w:rPr>
          <w:rFonts w:ascii="Times New Roman" w:cs="Times New Roman" w:eastAsia="宋体" w:hAnsi="Times New Roman" w:hint="default"/>
          <w:b w:val="false"/>
          <w:bCs w:val="false"/>
          <w:color w:val="000000"/>
          <w:sz w:val="21"/>
          <w:szCs w:val="21"/>
          <w:vertAlign w:val="subscript"/>
          <w:lang w:val="pt-BR"/>
        </w:rPr>
        <w:t>3</w:t>
      </w:r>
      <w:r>
        <w:rPr>
          <w:rFonts w:ascii="Times New Roman" w:cs="Times New Roman" w:eastAsia="宋体" w:hAnsi="Times New Roman" w:hint="default"/>
          <w:b w:val="false"/>
          <w:bCs w:val="false"/>
          <w:color w:val="000000"/>
          <w:sz w:val="21"/>
          <w:szCs w:val="21"/>
          <w:lang w:val="pt-BR"/>
        </w:rPr>
        <w:t>)</w:t>
      </w:r>
      <w:r>
        <w:rPr>
          <w:rFonts w:ascii="Times New Roman" w:cs="Times New Roman" w:eastAsia="宋体" w:hAnsi="Times New Roman" w:hint="default"/>
          <w:b w:val="false"/>
          <w:bCs w:val="false"/>
          <w:color w:val="000000"/>
          <w:sz w:val="21"/>
          <w:szCs w:val="21"/>
          <w:vertAlign w:val="subscript"/>
          <w:lang w:val="pt-BR"/>
        </w:rPr>
        <w:t>4</w:t>
      </w:r>
      <w:r>
        <w:rPr>
          <w:rFonts w:ascii="Times New Roman" w:cs="Times New Roman" w:eastAsia="宋体" w:hAnsi="Times New Roman" w:hint="default"/>
          <w:b w:val="false"/>
          <w:bCs w:val="false"/>
          <w:color w:val="000000"/>
          <w:sz w:val="21"/>
          <w:szCs w:val="21"/>
          <w:lang w:val="pt-BR"/>
        </w:rPr>
        <w:t>]</w:t>
      </w:r>
      <w:r>
        <w:rPr>
          <w:rFonts w:ascii="Times New Roman" w:cs="Times New Roman" w:eastAsia="宋体" w:hAnsi="Times New Roman" w:hint="default"/>
          <w:b w:val="false"/>
          <w:bCs w:val="false"/>
          <w:color w:val="000000"/>
          <w:sz w:val="21"/>
          <w:szCs w:val="21"/>
          <w:vertAlign w:val="superscript"/>
          <w:lang w:val="pt-BR"/>
        </w:rPr>
        <w:t xml:space="preserve">2+  </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eastAsia"/>
          <w:b w:val="false"/>
          <w:bCs w:val="false"/>
          <w:color w:val="000000"/>
          <w:sz w:val="21"/>
          <w:szCs w:val="21"/>
          <w:lang w:val="en-US" w:eastAsia="zh-CN"/>
        </w:rPr>
        <w:t>3、</w:t>
      </w:r>
      <w:r>
        <w:rPr>
          <w:rFonts w:ascii="Times New Roman" w:cs="Times New Roman" w:eastAsia="宋体" w:hAnsi="Times New Roman" w:hint="default"/>
          <w:b w:val="false"/>
          <w:bCs w:val="false"/>
          <w:color w:val="000000"/>
          <w:sz w:val="21"/>
          <w:szCs w:val="21"/>
        </w:rPr>
        <w:t>Co</w:t>
      </w:r>
      <w:r>
        <w:rPr>
          <w:rFonts w:ascii="Times New Roman" w:cs="Times New Roman" w:eastAsia="宋体" w:hAnsi="Times New Roman" w:hint="default"/>
          <w:b w:val="false"/>
          <w:bCs w:val="false"/>
          <w:color w:val="000000"/>
          <w:sz w:val="21"/>
          <w:szCs w:val="21"/>
          <w:vertAlign w:val="superscript"/>
        </w:rPr>
        <w:t>3＋</w:t>
      </w:r>
      <w:r>
        <w:rPr>
          <w:rFonts w:ascii="Times New Roman" w:cs="Times New Roman" w:eastAsia="宋体" w:hAnsi="Times New Roman" w:hint="default"/>
          <w:b w:val="false"/>
          <w:bCs w:val="false"/>
          <w:color w:val="000000"/>
          <w:sz w:val="21"/>
          <w:szCs w:val="21"/>
        </w:rPr>
        <w:t>可与NH</w:t>
      </w:r>
      <w:r>
        <w:rPr>
          <w:rFonts w:ascii="Times New Roman" w:cs="Times New Roman" w:eastAsia="宋体" w:hAnsi="Times New Roman" w:hint="default"/>
          <w:b w:val="false"/>
          <w:bCs w:val="false"/>
          <w:color w:val="000000"/>
          <w:sz w:val="21"/>
          <w:szCs w:val="21"/>
          <w:vertAlign w:val="subscript"/>
        </w:rPr>
        <w:t>3</w:t>
      </w:r>
      <w:r>
        <w:rPr>
          <w:rFonts w:ascii="Times New Roman" w:cs="Times New Roman" w:eastAsia="宋体" w:hAnsi="Times New Roman" w:hint="default"/>
          <w:b w:val="false"/>
          <w:bCs w:val="false"/>
          <w:color w:val="000000"/>
          <w:sz w:val="21"/>
          <w:szCs w:val="21"/>
        </w:rPr>
        <w:t>形成较稳定的配合物</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88"/>
        <w:ind w:left="210" w:right="0" w:hanging="210" w:hangingChars="100"/>
        <w:jc w:val="both"/>
        <w:textAlignment w:val="auto"/>
        <w:rPr>
          <w:rFonts w:ascii="Times New Roman" w:cs="Times New Roman" w:eastAsia="宋体" w:hAnsi="Times New Roman" w:hint="default"/>
          <w:b w:val="false"/>
          <w:bCs w:val="false"/>
          <w:i w:val="false"/>
          <w:caps w:val="false"/>
          <w:color w:val="000000"/>
          <w:spacing w:val="8"/>
          <w:sz w:val="21"/>
          <w:szCs w:val="21"/>
        </w:rPr>
      </w:pPr>
      <w:r>
        <w:rPr>
          <w:rFonts w:ascii="Times New Roman" w:cs="Times New Roman" w:eastAsia="宋体" w:hAnsi="Times New Roman" w:hint="eastAsia"/>
          <w:b w:val="false"/>
          <w:bCs w:val="false"/>
          <w:i w:val="false"/>
          <w:caps w:val="false"/>
          <w:color w:val="000000"/>
          <w:spacing w:val="8"/>
          <w:sz w:val="21"/>
          <w:szCs w:val="21"/>
          <w:u w:val="none"/>
          <w:shd w:val="clear" w:color="auto" w:fill="ffffff"/>
          <w:lang w:val="en-US" w:eastAsia="zh-CN"/>
        </w:rPr>
        <w:t>4</w:t>
      </w:r>
      <w:r>
        <w:rPr>
          <w:rFonts w:ascii="Times New Roman" w:cs="Times New Roman" w:eastAsia="宋体" w:hAnsi="Times New Roman" w:hint="default"/>
          <w:b w:val="false"/>
          <w:bCs w:val="false"/>
          <w:i w:val="false"/>
          <w:caps w:val="false"/>
          <w:color w:val="000000"/>
          <w:spacing w:val="8"/>
          <w:sz w:val="21"/>
          <w:szCs w:val="21"/>
          <w:shd w:val="clear" w:color="auto" w:fill="ffffff"/>
          <w:lang w:val="en-US" w:eastAsia="zh-CN"/>
        </w:rPr>
        <w:t>、</w:t>
      </w:r>
      <w:r>
        <w:rPr>
          <w:rFonts w:ascii="Times New Roman" w:cs="Times New Roman" w:eastAsia="宋体" w:hAnsi="Times New Roman" w:hint="default"/>
          <w:b w:val="false"/>
          <w:bCs w:val="false"/>
          <w:i w:val="false"/>
          <w:caps w:val="false"/>
          <w:color w:val="000000"/>
          <w:spacing w:val="8"/>
          <w:sz w:val="21"/>
          <w:szCs w:val="21"/>
          <w:shd w:val="clear" w:color="auto" w:fill="ffffff"/>
        </w:rPr>
        <w:t>不稳定（1分）；Cl比I电负性强，给出电子能力较弱，形成配位键较弱，配合物较不稳定</w:t>
      </w:r>
    </w:p>
    <w:p>
      <w:pPr>
        <w:pStyle w:val="style0"/>
        <w:keepNext w:val="false"/>
        <w:keepLines w:val="false"/>
        <w:pageBreakBefore w:val="false"/>
        <w:tabs>
          <w:tab w:val="left" w:leader="none" w:pos="420"/>
          <w:tab w:val="left" w:leader="none" w:pos="2517"/>
          <w:tab w:val="left" w:leader="none" w:pos="4615"/>
          <w:tab w:val="left" w:leader="none" w:pos="6712"/>
          <w:tab w:val="left" w:leader="none" w:pos="8181"/>
        </w:tabs>
        <w:kinsoku/>
        <w:wordWrap/>
        <w:overflowPunct/>
        <w:topLinePunct w:val="false"/>
        <w:autoSpaceDE/>
        <w:autoSpaceDN/>
        <w:bidi w:val="false"/>
        <w:adjustRightInd w:val="false"/>
        <w:snapToGrid w:val="false"/>
        <w:spacing w:lineRule="auto" w:line="288"/>
        <w:ind w:left="210" w:right="0" w:rightChars="0" w:hanging="210" w:hangingChars="100"/>
        <w:textAlignment w:val="auto"/>
        <w:outlineLvl w:val="9"/>
        <w:rPr>
          <w:rFonts w:ascii="Times New Roman" w:cs="Times New Roman" w:eastAsia="宋体" w:hAnsi="Times New Roman" w:hint="default"/>
          <w:b w:val="false"/>
          <w:bCs w:val="false"/>
          <w:i w:val="false"/>
          <w:caps w:val="false"/>
          <w:color w:val="000000"/>
          <w:spacing w:val="8"/>
          <w:sz w:val="21"/>
          <w:szCs w:val="21"/>
          <w:shd w:val="clear" w:color="auto" w:fill="ffffff"/>
          <w:lang w:val="en-US" w:eastAsia="zh-CN"/>
        </w:rPr>
      </w:pPr>
      <w:r>
        <w:rPr>
          <w:rFonts w:ascii="Times New Roman" w:cs="Times New Roman" w:eastAsia="宋体" w:hAnsi="Times New Roman" w:hint="default"/>
          <w:b w:val="false"/>
          <w:bCs w:val="false"/>
          <w:color w:val="000000"/>
          <w:sz w:val="21"/>
          <w:szCs w:val="21"/>
          <w:lang w:val="en-US" w:eastAsia="zh-CN"/>
        </w:rPr>
        <w:t>5、</w:t>
      </w:r>
      <w:r>
        <w:rPr>
          <w:rFonts w:ascii="Times New Roman" w:cs="Times New Roman" w:eastAsia="宋体" w:hAnsi="Times New Roman" w:hint="default"/>
          <w:b w:val="false"/>
          <w:bCs w:val="false"/>
          <w:color w:val="000000"/>
          <w:sz w:val="21"/>
          <w:szCs w:val="21"/>
        </w:rPr>
        <w:t>N、F、H三种元素的电负性为F &gt; N &gt;H，在NF</w:t>
      </w:r>
      <w:r>
        <w:rPr>
          <w:rFonts w:ascii="Times New Roman" w:cs="Times New Roman" w:eastAsia="宋体" w:hAnsi="Times New Roman" w:hint="default"/>
          <w:b w:val="false"/>
          <w:bCs w:val="false"/>
          <w:color w:val="000000"/>
          <w:sz w:val="21"/>
          <w:szCs w:val="21"/>
          <w:vertAlign w:val="subscript"/>
        </w:rPr>
        <w:t>3</w:t>
      </w:r>
      <w:r>
        <w:rPr>
          <w:rFonts w:ascii="Times New Roman" w:cs="Times New Roman" w:eastAsia="宋体" w:hAnsi="Times New Roman" w:hint="default"/>
          <w:b w:val="false"/>
          <w:bCs w:val="false"/>
          <w:color w:val="000000"/>
          <w:sz w:val="21"/>
          <w:szCs w:val="21"/>
        </w:rPr>
        <w:t>中，共用电子对偏向F，偏离N原子，使得氮原子上的孤电子对难于与Cu</w:t>
      </w:r>
      <w:r>
        <w:rPr>
          <w:rFonts w:ascii="Times New Roman" w:cs="Times New Roman" w:eastAsia="宋体" w:hAnsi="Times New Roman" w:hint="default"/>
          <w:b w:val="false"/>
          <w:bCs w:val="false"/>
          <w:color w:val="000000"/>
          <w:sz w:val="21"/>
          <w:szCs w:val="21"/>
          <w:vertAlign w:val="superscript"/>
        </w:rPr>
        <w:t>2＋</w:t>
      </w:r>
      <w:r>
        <w:rPr>
          <w:rFonts w:ascii="Times New Roman" w:cs="Times New Roman" w:eastAsia="宋体" w:hAnsi="Times New Roman" w:hint="default"/>
          <w:b w:val="false"/>
          <w:bCs w:val="false"/>
          <w:color w:val="000000"/>
          <w:sz w:val="21"/>
          <w:szCs w:val="21"/>
        </w:rPr>
        <w:t>形成配位键</w:t>
      </w:r>
      <w:r>
        <w:rPr>
          <w:rFonts w:ascii="Times New Roman" w:cs="Times New Roman" w:eastAsia="宋体" w:hAnsi="Times New Roman" w:hint="default"/>
          <w:b w:val="false"/>
          <w:bCs w:val="false"/>
          <w:color w:val="000000"/>
          <w:sz w:val="21"/>
          <w:szCs w:val="21"/>
          <w:lang w:val="en-US" w:eastAsia="zh-CN"/>
        </w:rPr>
        <w:t xml:space="preserve">  (</w:t>
      </w:r>
      <w:r>
        <w:rPr>
          <w:rFonts w:ascii="Times New Roman" w:cs="Times New Roman" w:eastAsia="宋体" w:hAnsi="Times New Roman" w:hint="default"/>
          <w:b w:val="false"/>
          <w:bCs w:val="false"/>
          <w:i w:val="false"/>
          <w:caps w:val="false"/>
          <w:color w:val="000000"/>
          <w:spacing w:val="8"/>
          <w:sz w:val="21"/>
          <w:szCs w:val="21"/>
          <w:shd w:val="clear" w:color="auto" w:fill="ffffff"/>
        </w:rPr>
        <w:t>NH</w:t>
      </w:r>
      <w:r>
        <w:rPr>
          <w:rFonts w:ascii="Times New Roman" w:cs="Times New Roman" w:eastAsia="宋体" w:hAnsi="Times New Roman" w:hint="default"/>
          <w:b w:val="false"/>
          <w:bCs w:val="false"/>
          <w:i w:val="false"/>
          <w:caps w:val="false"/>
          <w:color w:val="000000"/>
          <w:spacing w:val="8"/>
          <w:sz w:val="21"/>
          <w:szCs w:val="21"/>
          <w:shd w:val="clear" w:color="auto" w:fill="ffffff"/>
          <w:vertAlign w:val="subscript"/>
        </w:rPr>
        <w:t>3</w:t>
      </w:r>
      <w:r>
        <w:rPr>
          <w:rFonts w:ascii="Times New Roman" w:cs="Times New Roman" w:eastAsia="宋体" w:hAnsi="Times New Roman" w:hint="default"/>
          <w:b w:val="false"/>
          <w:bCs w:val="false"/>
          <w:i w:val="false"/>
          <w:caps w:val="false"/>
          <w:color w:val="000000"/>
          <w:spacing w:val="8"/>
          <w:sz w:val="21"/>
          <w:szCs w:val="21"/>
          <w:shd w:val="clear" w:color="auto" w:fill="ffffff"/>
        </w:rPr>
        <w:t>中的N原子带负电性，易与Cu</w:t>
      </w:r>
      <w:r>
        <w:rPr>
          <w:rFonts w:ascii="Times New Roman" w:cs="Times New Roman" w:eastAsia="宋体" w:hAnsi="Times New Roman" w:hint="default"/>
          <w:b w:val="false"/>
          <w:bCs w:val="false"/>
          <w:i w:val="false"/>
          <w:caps w:val="false"/>
          <w:color w:val="000000"/>
          <w:spacing w:val="8"/>
          <w:sz w:val="21"/>
          <w:szCs w:val="21"/>
          <w:shd w:val="clear" w:color="auto" w:fill="ffffff"/>
          <w:vertAlign w:val="superscript"/>
        </w:rPr>
        <w:t>2+</w:t>
      </w:r>
      <w:r>
        <w:rPr>
          <w:rFonts w:ascii="Times New Roman" w:cs="Times New Roman" w:eastAsia="宋体" w:hAnsi="Times New Roman" w:hint="default"/>
          <w:b w:val="false"/>
          <w:bCs w:val="false"/>
          <w:i w:val="false"/>
          <w:caps w:val="false"/>
          <w:color w:val="000000"/>
          <w:spacing w:val="8"/>
          <w:sz w:val="21"/>
          <w:szCs w:val="21"/>
          <w:shd w:val="clear" w:color="auto" w:fill="ffffff"/>
        </w:rPr>
        <w:t>结合，NF</w:t>
      </w:r>
      <w:r>
        <w:rPr>
          <w:rFonts w:ascii="Times New Roman" w:cs="Times New Roman" w:eastAsia="宋体" w:hAnsi="Times New Roman" w:hint="default"/>
          <w:b w:val="false"/>
          <w:bCs w:val="false"/>
          <w:i w:val="false"/>
          <w:caps w:val="false"/>
          <w:color w:val="000000"/>
          <w:spacing w:val="8"/>
          <w:sz w:val="21"/>
          <w:szCs w:val="21"/>
          <w:shd w:val="clear" w:color="auto" w:fill="ffffff"/>
          <w:vertAlign w:val="subscript"/>
        </w:rPr>
        <w:t>3</w:t>
      </w:r>
      <w:r>
        <w:rPr>
          <w:rFonts w:ascii="Times New Roman" w:cs="Times New Roman" w:eastAsia="宋体" w:hAnsi="Times New Roman" w:hint="default"/>
          <w:b w:val="false"/>
          <w:bCs w:val="false"/>
          <w:i w:val="false"/>
          <w:caps w:val="false"/>
          <w:color w:val="000000"/>
          <w:spacing w:val="8"/>
          <w:sz w:val="21"/>
          <w:szCs w:val="21"/>
          <w:shd w:val="clear" w:color="auto" w:fill="ffffff"/>
        </w:rPr>
        <w:t>的N原子带正电性，与带正电的Cu</w:t>
      </w:r>
      <w:r>
        <w:rPr>
          <w:rFonts w:ascii="Times New Roman" w:cs="Times New Roman" w:eastAsia="宋体" w:hAnsi="Times New Roman" w:hint="default"/>
          <w:b w:val="false"/>
          <w:bCs w:val="false"/>
          <w:i w:val="false"/>
          <w:caps w:val="false"/>
          <w:color w:val="000000"/>
          <w:spacing w:val="8"/>
          <w:sz w:val="21"/>
          <w:szCs w:val="21"/>
          <w:shd w:val="clear" w:color="auto" w:fill="ffffff"/>
          <w:vertAlign w:val="superscript"/>
        </w:rPr>
        <w:t>2+</w:t>
      </w:r>
      <w:r>
        <w:rPr>
          <w:rFonts w:ascii="Times New Roman" w:cs="Times New Roman" w:eastAsia="宋体" w:hAnsi="Times New Roman" w:hint="default"/>
          <w:b w:val="false"/>
          <w:bCs w:val="false"/>
          <w:i w:val="false"/>
          <w:caps w:val="false"/>
          <w:color w:val="000000"/>
          <w:spacing w:val="8"/>
          <w:sz w:val="21"/>
          <w:szCs w:val="21"/>
          <w:shd w:val="clear" w:color="auto" w:fill="ffffff"/>
        </w:rPr>
        <w:t>相互排斥，难以结合</w:t>
      </w:r>
      <w:r>
        <w:rPr>
          <w:rFonts w:ascii="Times New Roman" w:cs="Times New Roman" w:eastAsia="宋体" w:hAnsi="Times New Roman" w:hint="default"/>
          <w:b w:val="false"/>
          <w:bCs w:val="false"/>
          <w:i w:val="false"/>
          <w:caps w:val="false"/>
          <w:color w:val="000000"/>
          <w:spacing w:val="8"/>
          <w:sz w:val="21"/>
          <w:szCs w:val="21"/>
          <w:shd w:val="clear" w:color="auto" w:fill="ffffff"/>
          <w:lang w:val="en-US" w:eastAsia="zh-CN"/>
        </w:rPr>
        <w:t>)</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ind w:left="210" w:hanging="210" w:hangingChars="100"/>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eastAsia"/>
          <w:b w:val="false"/>
          <w:bCs w:val="false"/>
          <w:color w:val="000000"/>
          <w:sz w:val="21"/>
          <w:szCs w:val="21"/>
          <w:lang w:val="en-US" w:eastAsia="zh-CN"/>
        </w:rPr>
        <w:t>6、</w:t>
      </w:r>
      <w:r>
        <w:rPr>
          <w:rFonts w:ascii="Times New Roman" w:cs="Times New Roman" w:eastAsia="宋体" w:hAnsi="Times New Roman" w:hint="default"/>
          <w:b w:val="false"/>
          <w:bCs w:val="false"/>
          <w:color w:val="000000"/>
          <w:sz w:val="21"/>
          <w:szCs w:val="21"/>
        </w:rPr>
        <w:t>BF</w:t>
      </w:r>
      <w:r>
        <w:rPr>
          <w:rFonts w:ascii="Times New Roman" w:cs="Times New Roman" w:eastAsia="宋体" w:hAnsi="Times New Roman" w:hint="default"/>
          <w:b w:val="false"/>
          <w:bCs w:val="false"/>
          <w:color w:val="000000"/>
          <w:sz w:val="21"/>
          <w:szCs w:val="21"/>
          <w:vertAlign w:val="subscript"/>
        </w:rPr>
        <w:t>3</w:t>
      </w:r>
      <w:r>
        <w:rPr>
          <w:rFonts w:ascii="Times New Roman" w:cs="Times New Roman" w:eastAsia="宋体" w:hAnsi="Times New Roman" w:hint="default"/>
          <w:b w:val="false"/>
          <w:bCs w:val="false"/>
          <w:color w:val="000000"/>
          <w:sz w:val="21"/>
          <w:szCs w:val="21"/>
        </w:rPr>
        <w:t>中硼原子有空轨道，HF中氟原子有孤电子对，两者之间可形成配位键</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88"/>
        <w:ind w:right="0"/>
        <w:jc w:val="both"/>
        <w:textAlignment w:val="auto"/>
        <w:rPr>
          <w:rFonts w:ascii="Times New Roman" w:cs="Times New Roman" w:eastAsia="宋体" w:hAnsi="Times New Roman" w:hint="default"/>
          <w:b w:val="false"/>
          <w:bCs w:val="false"/>
          <w:i w:val="false"/>
          <w:caps w:val="false"/>
          <w:color w:val="000000"/>
          <w:spacing w:val="8"/>
          <w:sz w:val="21"/>
          <w:szCs w:val="21"/>
        </w:rPr>
      </w:pPr>
      <w:r>
        <w:rPr>
          <w:rFonts w:ascii="Times New Roman" w:cs="Times New Roman" w:eastAsia="宋体" w:hAnsi="Times New Roman" w:hint="eastAsia"/>
          <w:b w:val="false"/>
          <w:bCs w:val="false"/>
          <w:i w:val="false"/>
          <w:caps w:val="false"/>
          <w:color w:val="000000"/>
          <w:spacing w:val="8"/>
          <w:sz w:val="21"/>
          <w:szCs w:val="21"/>
          <w:shd w:val="clear" w:color="auto" w:fill="ffffff"/>
          <w:lang w:val="en-US" w:eastAsia="zh-CN"/>
        </w:rPr>
        <w:t>7</w:t>
      </w:r>
      <w:r>
        <w:rPr>
          <w:rFonts w:ascii="Times New Roman" w:cs="Times New Roman" w:eastAsia="宋体" w:hAnsi="Times New Roman" w:hint="default"/>
          <w:b w:val="false"/>
          <w:bCs w:val="false"/>
          <w:i w:val="false"/>
          <w:caps w:val="false"/>
          <w:color w:val="000000"/>
          <w:spacing w:val="8"/>
          <w:sz w:val="21"/>
          <w:szCs w:val="21"/>
          <w:shd w:val="clear" w:color="auto" w:fill="ffffff"/>
          <w:lang w:val="en-US" w:eastAsia="zh-CN"/>
        </w:rPr>
        <w:t>、</w:t>
      </w:r>
      <w:r>
        <w:rPr>
          <w:rFonts w:ascii="Times New Roman" w:cs="Times New Roman" w:eastAsia="宋体" w:hAnsi="Times New Roman" w:hint="default"/>
          <w:b w:val="false"/>
          <w:bCs w:val="false"/>
          <w:i w:val="false"/>
          <w:caps w:val="false"/>
          <w:color w:val="000000"/>
          <w:spacing w:val="8"/>
          <w:sz w:val="21"/>
          <w:szCs w:val="21"/>
          <w:shd w:val="clear" w:color="auto" w:fill="ffffff"/>
        </w:rPr>
        <w:t>H</w:t>
      </w:r>
      <w:r>
        <w:rPr>
          <w:rFonts w:ascii="Times New Roman" w:cs="Times New Roman" w:eastAsia="宋体" w:hAnsi="Times New Roman" w:hint="default"/>
          <w:b w:val="false"/>
          <w:bCs w:val="false"/>
          <w:i w:val="false"/>
          <w:caps w:val="false"/>
          <w:color w:val="000000"/>
          <w:spacing w:val="8"/>
          <w:sz w:val="21"/>
          <w:szCs w:val="21"/>
          <w:shd w:val="clear" w:color="auto" w:fill="ffffff"/>
          <w:vertAlign w:val="subscript"/>
        </w:rPr>
        <w:t>2</w:t>
      </w:r>
      <w:r>
        <w:rPr>
          <w:rFonts w:ascii="Times New Roman" w:cs="Times New Roman" w:eastAsia="宋体" w:hAnsi="Times New Roman" w:hint="default"/>
          <w:b w:val="false"/>
          <w:bCs w:val="false"/>
          <w:i w:val="false"/>
          <w:caps w:val="false"/>
          <w:color w:val="000000"/>
          <w:spacing w:val="8"/>
          <w:sz w:val="21"/>
          <w:szCs w:val="21"/>
          <w:shd w:val="clear" w:color="auto" w:fill="ffffff"/>
        </w:rPr>
        <w:t>O中的O原子中存在孤电子对，而CH</w:t>
      </w:r>
      <w:r>
        <w:rPr>
          <w:rFonts w:ascii="Times New Roman" w:cs="Times New Roman" w:eastAsia="宋体" w:hAnsi="Times New Roman" w:hint="default"/>
          <w:b w:val="false"/>
          <w:bCs w:val="false"/>
          <w:i w:val="false"/>
          <w:caps w:val="false"/>
          <w:color w:val="000000"/>
          <w:spacing w:val="8"/>
          <w:sz w:val="21"/>
          <w:szCs w:val="21"/>
          <w:shd w:val="clear" w:color="auto" w:fill="ffffff"/>
          <w:vertAlign w:val="subscript"/>
        </w:rPr>
        <w:t>4</w:t>
      </w:r>
      <w:r>
        <w:rPr>
          <w:rFonts w:ascii="Times New Roman" w:cs="Times New Roman" w:eastAsia="宋体" w:hAnsi="Times New Roman" w:hint="default"/>
          <w:b w:val="false"/>
          <w:bCs w:val="false"/>
          <w:i w:val="false"/>
          <w:caps w:val="false"/>
          <w:color w:val="000000"/>
          <w:spacing w:val="8"/>
          <w:sz w:val="21"/>
          <w:szCs w:val="21"/>
          <w:shd w:val="clear" w:color="auto" w:fill="ffffff"/>
        </w:rPr>
        <w:t>中的C原子没有</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left"/>
        <w:outlineLvl w:val="9"/>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eastAsia"/>
          <w:b w:val="false"/>
          <w:bCs w:val="false"/>
          <w:color w:val="000000"/>
          <w:sz w:val="21"/>
          <w:szCs w:val="21"/>
          <w:lang w:val="en-US" w:eastAsia="zh-CN"/>
        </w:rPr>
        <w:t>8</w:t>
      </w:r>
      <w:r>
        <w:rPr>
          <w:rFonts w:ascii="Times New Roman" w:cs="Times New Roman" w:eastAsia="宋体" w:hAnsi="Times New Roman" w:hint="default"/>
          <w:b w:val="false"/>
          <w:bCs w:val="false"/>
          <w:color w:val="000000"/>
          <w:sz w:val="21"/>
          <w:szCs w:val="21"/>
          <w:lang w:val="en-US" w:eastAsia="zh-CN"/>
        </w:rPr>
        <w:t>、</w:t>
      </w:r>
      <w:r>
        <w:rPr>
          <w:rFonts w:ascii="Times New Roman" w:cs="Times New Roman" w:eastAsia="宋体" w:hAnsi="Times New Roman" w:hint="default"/>
          <w:b w:val="false"/>
          <w:bCs w:val="false"/>
          <w:color w:val="000000"/>
          <w:sz w:val="21"/>
          <w:szCs w:val="21"/>
        </w:rPr>
        <w:t>N</w:t>
      </w:r>
      <w:r>
        <w:rPr>
          <w:rFonts w:ascii="Times New Roman" w:cs="Times New Roman" w:eastAsia="宋体" w:hAnsi="Times New Roman" w:hint="default"/>
          <w:b w:val="false"/>
          <w:bCs w:val="false"/>
          <w:color w:val="000000"/>
          <w:sz w:val="21"/>
          <w:szCs w:val="21"/>
          <w:vertAlign w:val="subscript"/>
        </w:rPr>
        <w:t>2</w:t>
      </w:r>
      <w:r>
        <w:rPr>
          <w:rFonts w:ascii="Times New Roman" w:cs="Times New Roman" w:eastAsia="宋体" w:hAnsi="Times New Roman" w:hint="default"/>
          <w:b w:val="false"/>
          <w:bCs w:val="false"/>
          <w:color w:val="000000"/>
          <w:sz w:val="21"/>
          <w:szCs w:val="21"/>
        </w:rPr>
        <w:t>（或NO</w:t>
      </w:r>
      <w:r>
        <w:rPr>
          <w:rFonts w:ascii="Times New Roman" w:cs="Times New Roman" w:eastAsia="宋体" w:hAnsi="Times New Roman" w:hint="default"/>
          <w:b w:val="false"/>
          <w:bCs w:val="false"/>
          <w:color w:val="000000"/>
          <w:sz w:val="21"/>
          <w:szCs w:val="21"/>
          <w:vertAlign w:val="superscript"/>
        </w:rPr>
        <w:t>+</w:t>
      </w:r>
      <w:r>
        <w:rPr>
          <w:rFonts w:ascii="Times New Roman" w:cs="Times New Roman" w:eastAsia="宋体" w:hAnsi="Times New Roman" w:hint="default"/>
          <w:b w:val="false"/>
          <w:bCs w:val="false"/>
          <w:color w:val="000000"/>
          <w:sz w:val="21"/>
          <w:szCs w:val="21"/>
        </w:rPr>
        <w:t>等）；碳元素的电负性小于氮元素的电负性</w:t>
      </w:r>
    </w:p>
    <w:p>
      <w:pPr>
        <w:pStyle w:val="style4120"/>
        <w:keepNext w:val="false"/>
        <w:keepLines w:val="false"/>
        <w:pageBreakBefore w:val="false"/>
        <w:kinsoku/>
        <w:wordWrap/>
        <w:overflowPunct/>
        <w:topLinePunct w:val="false"/>
        <w:autoSpaceDE/>
        <w:autoSpaceDN/>
        <w:bidi w:val="false"/>
        <w:adjustRightInd w:val="false"/>
        <w:snapToGrid w:val="false"/>
        <w:spacing w:lineRule="auto" w:line="288"/>
        <w:ind w:left="210" w:hanging="210" w:hangingChars="100"/>
        <w:textAlignment w:val="center"/>
        <w:rPr>
          <w:rFonts w:ascii="Times New Roman" w:cs="Times New Roman" w:eastAsia="宋体" w:hAnsi="Times New Roman" w:hint="default"/>
          <w:b w:val="false"/>
          <w:bCs w:val="false"/>
          <w:i w:val="false"/>
          <w:caps w:val="false"/>
          <w:color w:val="000000"/>
          <w:spacing w:val="8"/>
          <w:sz w:val="21"/>
          <w:szCs w:val="21"/>
          <w:u w:val="none"/>
          <w:shd w:val="clear" w:color="auto" w:fill="ffffff"/>
        </w:rPr>
      </w:pPr>
      <w:r>
        <w:rPr>
          <w:rFonts w:ascii="Times New Roman" w:cs="Times New Roman" w:eastAsia="宋体" w:hAnsi="Times New Roman" w:hint="eastAsia"/>
          <w:b w:val="false"/>
          <w:bCs w:val="false"/>
          <w:i w:val="false"/>
          <w:caps w:val="false"/>
          <w:color w:val="000000"/>
          <w:spacing w:val="8"/>
          <w:sz w:val="21"/>
          <w:szCs w:val="21"/>
          <w:u w:val="none"/>
          <w:shd w:val="clear" w:color="auto" w:fill="ffffff"/>
          <w:lang w:val="en-US" w:eastAsia="zh-CN"/>
        </w:rPr>
        <w:t>9</w:t>
      </w:r>
      <w:r>
        <w:rPr>
          <w:rFonts w:ascii="Times New Roman" w:cs="Times New Roman" w:eastAsia="宋体" w:hAnsi="Times New Roman" w:hint="default"/>
          <w:b w:val="false"/>
          <w:bCs w:val="false"/>
          <w:i w:val="false"/>
          <w:caps w:val="false"/>
          <w:color w:val="000000"/>
          <w:spacing w:val="8"/>
          <w:sz w:val="21"/>
          <w:szCs w:val="21"/>
          <w:u w:val="none"/>
          <w:shd w:val="clear" w:color="auto" w:fill="ffffff"/>
          <w:lang w:val="en-US" w:eastAsia="zh-CN"/>
        </w:rPr>
        <w:t>、</w:t>
      </w:r>
      <w:r>
        <w:rPr>
          <w:rFonts w:ascii="Times New Roman" w:cs="Times New Roman" w:eastAsia="宋体" w:hAnsi="Times New Roman" w:hint="default"/>
          <w:b w:val="false"/>
          <w:bCs w:val="false"/>
          <w:i w:val="false"/>
          <w:caps w:val="false"/>
          <w:color w:val="000000"/>
          <w:spacing w:val="8"/>
          <w:sz w:val="21"/>
          <w:szCs w:val="21"/>
          <w:u w:val="none"/>
          <w:shd w:val="clear" w:color="auto" w:fill="ffffff"/>
        </w:rPr>
        <w:t>H</w:t>
      </w:r>
      <w:r>
        <w:rPr>
          <w:rFonts w:ascii="Times New Roman" w:cs="Times New Roman" w:eastAsia="宋体" w:hAnsi="Times New Roman" w:hint="default"/>
          <w:b w:val="false"/>
          <w:bCs w:val="false"/>
          <w:i w:val="false"/>
          <w:caps w:val="false"/>
          <w:color w:val="000000"/>
          <w:spacing w:val="8"/>
          <w:sz w:val="21"/>
          <w:szCs w:val="21"/>
          <w:u w:val="none"/>
          <w:shd w:val="clear" w:color="auto" w:fill="ffffff"/>
          <w:vertAlign w:val="subscript"/>
        </w:rPr>
        <w:t>3</w:t>
      </w:r>
      <w:r>
        <w:rPr>
          <w:rFonts w:ascii="Times New Roman" w:cs="Times New Roman" w:eastAsia="宋体" w:hAnsi="Times New Roman" w:hint="default"/>
          <w:b w:val="false"/>
          <w:bCs w:val="false"/>
          <w:i w:val="false"/>
          <w:caps w:val="false"/>
          <w:color w:val="000000"/>
          <w:spacing w:val="8"/>
          <w:sz w:val="21"/>
          <w:szCs w:val="21"/>
          <w:u w:val="none"/>
          <w:shd w:val="clear" w:color="auto" w:fill="ffffff"/>
        </w:rPr>
        <w:t>BO</w:t>
      </w:r>
      <w:r>
        <w:rPr>
          <w:rFonts w:ascii="Times New Roman" w:cs="Times New Roman" w:eastAsia="宋体" w:hAnsi="Times New Roman" w:hint="default"/>
          <w:b w:val="false"/>
          <w:bCs w:val="false"/>
          <w:i w:val="false"/>
          <w:caps w:val="false"/>
          <w:color w:val="000000"/>
          <w:spacing w:val="8"/>
          <w:sz w:val="21"/>
          <w:szCs w:val="21"/>
          <w:u w:val="none"/>
          <w:shd w:val="clear" w:color="auto" w:fill="ffffff"/>
          <w:vertAlign w:val="subscript"/>
        </w:rPr>
        <w:t>3</w:t>
      </w:r>
      <w:r>
        <w:rPr>
          <w:rFonts w:ascii="Times New Roman" w:cs="Times New Roman" w:eastAsia="宋体" w:hAnsi="Times New Roman" w:hint="default"/>
          <w:b w:val="false"/>
          <w:bCs w:val="false"/>
          <w:i w:val="false"/>
          <w:caps w:val="false"/>
          <w:color w:val="000000"/>
          <w:spacing w:val="8"/>
          <w:sz w:val="21"/>
          <w:szCs w:val="21"/>
          <w:u w:val="none"/>
          <w:shd w:val="clear" w:color="auto" w:fill="ffffff"/>
        </w:rPr>
        <w:t>与一个水分子可形成配位键，产生[B(OH)</w:t>
      </w:r>
      <w:r>
        <w:rPr>
          <w:rFonts w:ascii="Times New Roman" w:cs="Times New Roman" w:eastAsia="宋体" w:hAnsi="Times New Roman" w:hint="default"/>
          <w:b w:val="false"/>
          <w:bCs w:val="false"/>
          <w:i w:val="false"/>
          <w:caps w:val="false"/>
          <w:color w:val="000000"/>
          <w:spacing w:val="8"/>
          <w:sz w:val="21"/>
          <w:szCs w:val="21"/>
          <w:u w:val="none"/>
          <w:shd w:val="clear" w:color="auto" w:fill="ffffff"/>
          <w:vertAlign w:val="subscript"/>
        </w:rPr>
        <w:t>4</w:t>
      </w:r>
      <w:r>
        <w:rPr>
          <w:rFonts w:ascii="Times New Roman" w:cs="Times New Roman" w:eastAsia="宋体" w:hAnsi="Times New Roman" w:hint="default"/>
          <w:b w:val="false"/>
          <w:bCs w:val="false"/>
          <w:i w:val="false"/>
          <w:caps w:val="false"/>
          <w:color w:val="000000"/>
          <w:spacing w:val="8"/>
          <w:sz w:val="21"/>
          <w:szCs w:val="21"/>
          <w:u w:val="none"/>
          <w:shd w:val="clear" w:color="auto" w:fill="ffffff"/>
        </w:rPr>
        <w:t>]</w:t>
      </w:r>
      <w:r>
        <w:rPr>
          <w:rFonts w:ascii="Times New Roman" w:cs="Times New Roman" w:eastAsia="宋体" w:hAnsi="Times New Roman" w:hint="default"/>
          <w:b w:val="false"/>
          <w:bCs w:val="false"/>
          <w:i w:val="false"/>
          <w:caps w:val="false"/>
          <w:color w:val="000000"/>
          <w:spacing w:val="8"/>
          <w:sz w:val="21"/>
          <w:szCs w:val="21"/>
          <w:u w:val="none"/>
          <w:shd w:val="clear" w:color="auto" w:fill="ffffff"/>
          <w:vertAlign w:val="superscript"/>
        </w:rPr>
        <w:t>-</w:t>
      </w:r>
      <w:r>
        <w:rPr>
          <w:rFonts w:ascii="Times New Roman" w:cs="Times New Roman" w:eastAsia="宋体" w:hAnsi="Times New Roman" w:hint="default"/>
          <w:b w:val="false"/>
          <w:bCs w:val="false"/>
          <w:i w:val="false"/>
          <w:caps w:val="false"/>
          <w:color w:val="000000"/>
          <w:spacing w:val="8"/>
          <w:sz w:val="21"/>
          <w:szCs w:val="21"/>
          <w:u w:val="none"/>
          <w:shd w:val="clear" w:color="auto" w:fill="ffffff"/>
        </w:rPr>
        <w:t> </w:t>
      </w:r>
      <w:r>
        <w:rPr>
          <w:rFonts w:ascii="Times New Roman" w:cs="Times New Roman" w:eastAsia="宋体" w:hAnsi="Times New Roman" w:hint="default"/>
          <w:b w:val="false"/>
          <w:bCs w:val="false"/>
          <w:i w:val="false"/>
          <w:caps w:val="false"/>
          <w:color w:val="000000"/>
          <w:spacing w:val="8"/>
          <w:sz w:val="21"/>
          <w:szCs w:val="21"/>
          <w:u w:val="none"/>
          <w:shd w:val="clear" w:color="auto" w:fill="ffffff"/>
        </w:rPr>
        <w:t>和一个H</w:t>
      </w:r>
      <w:r>
        <w:rPr>
          <w:rFonts w:ascii="Times New Roman" w:cs="Times New Roman" w:eastAsia="宋体" w:hAnsi="Times New Roman" w:hint="default"/>
          <w:b w:val="false"/>
          <w:bCs w:val="false"/>
          <w:i w:val="false"/>
          <w:caps w:val="false"/>
          <w:color w:val="000000"/>
          <w:spacing w:val="8"/>
          <w:sz w:val="21"/>
          <w:szCs w:val="21"/>
          <w:u w:val="none"/>
          <w:shd w:val="clear" w:color="auto" w:fill="ffffff"/>
          <w:vertAlign w:val="superscript"/>
        </w:rPr>
        <w:t>+</w:t>
      </w:r>
      <w:r>
        <w:rPr>
          <w:rFonts w:ascii="Times New Roman" w:cs="Times New Roman" w:eastAsia="宋体" w:hAnsi="Times New Roman" w:hint="default"/>
          <w:b w:val="false"/>
          <w:bCs w:val="false"/>
          <w:i w:val="false"/>
          <w:caps w:val="false"/>
          <w:color w:val="000000"/>
          <w:spacing w:val="8"/>
          <w:sz w:val="21"/>
          <w:szCs w:val="21"/>
          <w:u w:val="none"/>
          <w:shd w:val="clear" w:color="auto" w:fill="ffffff"/>
        </w:rPr>
        <w:t> </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rPr>
          <w:rStyle w:val="style65"/>
          <w:rFonts w:ascii="Times New Roman" w:cs="Times New Roman" w:eastAsia="宋体" w:hAnsi="Times New Roman" w:hint="default"/>
          <w:b w:val="false"/>
          <w:bCs w:val="false"/>
          <w:color w:val="000000"/>
          <w:sz w:val="21"/>
          <w:szCs w:val="21"/>
          <w:lang w:val="en-US" w:eastAsia="zh-CN"/>
        </w:rPr>
      </w:pPr>
      <w:r>
        <w:rPr>
          <w:rStyle w:val="style65"/>
          <w:rFonts w:ascii="Times New Roman" w:cs="Times New Roman" w:eastAsia="宋体" w:hAnsi="Times New Roman" w:hint="eastAsia"/>
          <w:b w:val="false"/>
          <w:bCs w:val="false"/>
          <w:color w:val="000000"/>
          <w:sz w:val="21"/>
          <w:szCs w:val="21"/>
          <w:lang w:val="en-US" w:eastAsia="zh-CN"/>
        </w:rPr>
        <w:t>10</w:t>
      </w:r>
      <w:r>
        <w:rPr>
          <w:rStyle w:val="style65"/>
          <w:rFonts w:ascii="Times New Roman" w:cs="Times New Roman" w:eastAsia="宋体" w:hAnsi="Times New Roman" w:hint="default"/>
          <w:b w:val="false"/>
          <w:bCs w:val="false"/>
          <w:color w:val="000000"/>
          <w:sz w:val="21"/>
          <w:szCs w:val="21"/>
          <w:lang w:val="en-US" w:eastAsia="zh-CN"/>
        </w:rPr>
        <w:t>、B原子价电子层上没有d轨道，而Al原子价电子层上有d轨道</w:t>
      </w:r>
    </w:p>
    <w:p>
      <w:pPr>
        <w:pStyle w:val="style4121"/>
        <w:keepNext w:val="false"/>
        <w:keepLines w:val="false"/>
        <w:pageBreakBefore w:val="false"/>
        <w:widowControl/>
        <w:kinsoku/>
        <w:wordWrap/>
        <w:overflowPunct/>
        <w:topLinePunct w:val="false"/>
        <w:autoSpaceDE/>
        <w:autoSpaceDN/>
        <w:bidi w:val="false"/>
        <w:adjustRightInd w:val="false"/>
        <w:snapToGrid w:val="false"/>
        <w:spacing w:lineRule="auto" w:line="288"/>
        <w:jc w:val="left"/>
        <w:rPr>
          <w:rStyle w:val="style65"/>
          <w:rFonts w:ascii="Times New Roman" w:cs="Times New Roman" w:eastAsia="宋体" w:hAnsi="Times New Roman" w:hint="default"/>
          <w:b w:val="false"/>
          <w:bCs w:val="false"/>
          <w:color w:val="000000"/>
          <w:kern w:val="0"/>
          <w:sz w:val="21"/>
          <w:szCs w:val="21"/>
        </w:rPr>
      </w:pPr>
      <w:r>
        <w:rPr>
          <w:rStyle w:val="style65"/>
          <w:rFonts w:ascii="Times New Roman" w:cs="Times New Roman" w:eastAsia="宋体" w:hAnsi="Times New Roman" w:hint="eastAsia"/>
          <w:b w:val="false"/>
          <w:bCs w:val="false"/>
          <w:color w:val="000000"/>
          <w:kern w:val="0"/>
          <w:sz w:val="21"/>
          <w:szCs w:val="21"/>
          <w:lang w:val="en-US" w:eastAsia="zh-CN"/>
        </w:rPr>
        <w:t>11</w:t>
      </w:r>
      <w:r>
        <w:rPr>
          <w:rStyle w:val="style65"/>
          <w:rFonts w:ascii="Times New Roman" w:cs="Times New Roman" w:eastAsia="宋体" w:hAnsi="Times New Roman" w:hint="default"/>
          <w:b w:val="false"/>
          <w:bCs w:val="false"/>
          <w:color w:val="000000"/>
          <w:kern w:val="0"/>
          <w:sz w:val="21"/>
          <w:szCs w:val="21"/>
          <w:lang w:val="en-US" w:eastAsia="zh-CN"/>
        </w:rPr>
        <w:t>、</w:t>
      </w:r>
      <w:r>
        <w:rPr>
          <w:rStyle w:val="style65"/>
          <w:rFonts w:ascii="Times New Roman" w:cs="Times New Roman" w:eastAsia="宋体" w:hAnsi="Times New Roman" w:hint="default"/>
          <w:b w:val="false"/>
          <w:bCs w:val="false"/>
          <w:color w:val="000000"/>
          <w:kern w:val="0"/>
          <w:sz w:val="21"/>
          <w:szCs w:val="21"/>
        </w:rPr>
        <w:t>①</w:t>
      </w:r>
      <w:r>
        <w:rPr>
          <w:rStyle w:val="style65"/>
          <w:rFonts w:ascii="Times New Roman" w:cs="Times New Roman" w:eastAsia="宋体" w:hAnsi="Times New Roman" w:hint="default"/>
          <w:b w:val="false"/>
          <w:bCs w:val="false"/>
          <w:color w:val="000000"/>
          <w:kern w:val="0"/>
          <w:sz w:val="21"/>
          <w:szCs w:val="21"/>
        </w:rPr>
        <w:t>Cu(OH)</w:t>
      </w:r>
      <w:r>
        <w:rPr>
          <w:rStyle w:val="style65"/>
          <w:rFonts w:ascii="Times New Roman" w:cs="Times New Roman" w:eastAsia="宋体" w:hAnsi="Times New Roman" w:hint="default"/>
          <w:b w:val="false"/>
          <w:bCs w:val="false"/>
          <w:color w:val="000000"/>
          <w:kern w:val="0"/>
          <w:sz w:val="21"/>
          <w:szCs w:val="21"/>
          <w:vertAlign w:val="subscript"/>
        </w:rPr>
        <w:t>2</w:t>
      </w:r>
      <w:r>
        <w:rPr>
          <w:rStyle w:val="style65"/>
          <w:rFonts w:ascii="Times New Roman" w:cs="Times New Roman" w:eastAsia="宋体" w:hAnsi="Times New Roman" w:hint="default"/>
          <w:b w:val="false"/>
          <w:bCs w:val="false"/>
          <w:color w:val="000000"/>
          <w:kern w:val="0"/>
          <w:sz w:val="21"/>
          <w:szCs w:val="21"/>
        </w:rPr>
        <w:t>+4NH</w:t>
      </w:r>
      <w:r>
        <w:rPr>
          <w:rStyle w:val="style65"/>
          <w:rFonts w:ascii="Times New Roman" w:cs="Times New Roman" w:eastAsia="宋体" w:hAnsi="Times New Roman" w:hint="default"/>
          <w:b w:val="false"/>
          <w:bCs w:val="false"/>
          <w:color w:val="000000"/>
          <w:kern w:val="0"/>
          <w:sz w:val="21"/>
          <w:szCs w:val="21"/>
          <w:vertAlign w:val="subscript"/>
        </w:rPr>
        <w:t>3</w:t>
      </w:r>
      <w:r>
        <w:rPr>
          <w:rStyle w:val="style65"/>
          <w:rFonts w:ascii="Times New Roman" w:cs="Times New Roman" w:eastAsia="宋体" w:hAnsi="Times New Roman" w:hint="default"/>
          <w:b w:val="false"/>
          <w:bCs w:val="false"/>
          <w:color w:val="000000"/>
          <w:kern w:val="0"/>
          <w:sz w:val="21"/>
          <w:szCs w:val="21"/>
        </w:rPr>
        <w:t>=[Cu(NH</w:t>
      </w:r>
      <w:r>
        <w:rPr>
          <w:rStyle w:val="style65"/>
          <w:rFonts w:ascii="Times New Roman" w:cs="Times New Roman" w:eastAsia="宋体" w:hAnsi="Times New Roman" w:hint="default"/>
          <w:b w:val="false"/>
          <w:bCs w:val="false"/>
          <w:color w:val="000000"/>
          <w:kern w:val="0"/>
          <w:sz w:val="21"/>
          <w:szCs w:val="21"/>
          <w:vertAlign w:val="subscript"/>
        </w:rPr>
        <w:t>3</w:t>
      </w:r>
      <w:r>
        <w:rPr>
          <w:rStyle w:val="style65"/>
          <w:rFonts w:ascii="Times New Roman" w:cs="Times New Roman" w:eastAsia="宋体" w:hAnsi="Times New Roman" w:hint="default"/>
          <w:b w:val="false"/>
          <w:bCs w:val="false"/>
          <w:color w:val="000000"/>
          <w:kern w:val="0"/>
          <w:sz w:val="21"/>
          <w:szCs w:val="21"/>
        </w:rPr>
        <w:t>)</w:t>
      </w:r>
      <w:r>
        <w:rPr>
          <w:rStyle w:val="style65"/>
          <w:rFonts w:ascii="Times New Roman" w:cs="Times New Roman" w:eastAsia="宋体" w:hAnsi="Times New Roman" w:hint="default"/>
          <w:b w:val="false"/>
          <w:bCs w:val="false"/>
          <w:color w:val="000000"/>
          <w:kern w:val="0"/>
          <w:sz w:val="21"/>
          <w:szCs w:val="21"/>
          <w:vertAlign w:val="subscript"/>
        </w:rPr>
        <w:t>4</w:t>
      </w:r>
      <w:r>
        <w:rPr>
          <w:rStyle w:val="style65"/>
          <w:rFonts w:ascii="Times New Roman" w:cs="Times New Roman" w:eastAsia="宋体" w:hAnsi="Times New Roman" w:hint="default"/>
          <w:b w:val="false"/>
          <w:bCs w:val="false"/>
          <w:color w:val="000000"/>
          <w:kern w:val="0"/>
          <w:sz w:val="21"/>
          <w:szCs w:val="21"/>
        </w:rPr>
        <w:t>]</w:t>
      </w:r>
      <w:r>
        <w:rPr>
          <w:rStyle w:val="style65"/>
          <w:rFonts w:ascii="Times New Roman" w:cs="Times New Roman" w:eastAsia="宋体" w:hAnsi="Times New Roman" w:hint="default"/>
          <w:b w:val="false"/>
          <w:bCs w:val="false"/>
          <w:color w:val="000000"/>
          <w:kern w:val="0"/>
          <w:sz w:val="21"/>
          <w:szCs w:val="21"/>
          <w:vertAlign w:val="superscript"/>
        </w:rPr>
        <w:t>2+</w:t>
      </w:r>
      <w:r>
        <w:rPr>
          <w:rStyle w:val="style65"/>
          <w:rFonts w:ascii="Times New Roman" w:cs="Times New Roman" w:eastAsia="宋体" w:hAnsi="Times New Roman" w:hint="default"/>
          <w:b w:val="false"/>
          <w:bCs w:val="false"/>
          <w:color w:val="000000"/>
          <w:kern w:val="0"/>
          <w:sz w:val="21"/>
          <w:szCs w:val="21"/>
        </w:rPr>
        <w:t>+2OH</w:t>
      </w:r>
    </w:p>
    <w:p>
      <w:pPr>
        <w:pStyle w:val="style4121"/>
        <w:keepNext w:val="false"/>
        <w:keepLines w:val="false"/>
        <w:pageBreakBefore w:val="false"/>
        <w:widowControl/>
        <w:kinsoku/>
        <w:wordWrap/>
        <w:overflowPunct/>
        <w:topLinePunct w:val="false"/>
        <w:autoSpaceDE/>
        <w:autoSpaceDN/>
        <w:bidi w:val="false"/>
        <w:adjustRightInd w:val="false"/>
        <w:snapToGrid w:val="false"/>
        <w:spacing w:lineRule="auto" w:line="288"/>
        <w:ind w:left="567" w:leftChars="170" w:hanging="210" w:hangingChars="100"/>
        <w:jc w:val="left"/>
        <w:rPr>
          <w:rStyle w:val="style65"/>
          <w:rFonts w:ascii="Times New Roman" w:cs="Times New Roman" w:eastAsia="宋体" w:hAnsi="Times New Roman" w:hint="default"/>
          <w:b w:val="false"/>
          <w:bCs w:val="false"/>
          <w:color w:val="000000"/>
          <w:kern w:val="0"/>
          <w:sz w:val="21"/>
          <w:szCs w:val="21"/>
        </w:rPr>
      </w:pPr>
      <w:r>
        <w:rPr>
          <w:rStyle w:val="style65"/>
          <w:rFonts w:ascii="Times New Roman" w:cs="Times New Roman" w:eastAsia="宋体" w:hAnsi="Times New Roman" w:hint="default"/>
          <w:b w:val="false"/>
          <w:bCs w:val="false"/>
          <w:color w:val="000000"/>
          <w:kern w:val="0"/>
          <w:sz w:val="21"/>
          <w:szCs w:val="21"/>
        </w:rPr>
        <w:t>②</w:t>
      </w:r>
      <w:r>
        <w:rPr>
          <w:rStyle w:val="style65"/>
          <w:rFonts w:ascii="Times New Roman" w:cs="Times New Roman" w:eastAsia="宋体" w:hAnsi="Times New Roman" w:hint="default"/>
          <w:b w:val="false"/>
          <w:bCs w:val="false"/>
          <w:color w:val="000000"/>
          <w:kern w:val="0"/>
          <w:sz w:val="21"/>
          <w:szCs w:val="21"/>
        </w:rPr>
        <w:t>乙醇的极性小于水，在溶液中加入乙醇能够减小溶剂的极性，降低[Cu(NH</w:t>
      </w:r>
      <w:r>
        <w:rPr>
          <w:rStyle w:val="style65"/>
          <w:rFonts w:ascii="Times New Roman" w:cs="Times New Roman" w:eastAsia="宋体" w:hAnsi="Times New Roman" w:hint="default"/>
          <w:b w:val="false"/>
          <w:bCs w:val="false"/>
          <w:color w:val="000000"/>
          <w:kern w:val="0"/>
          <w:sz w:val="21"/>
          <w:szCs w:val="21"/>
          <w:vertAlign w:val="subscript"/>
        </w:rPr>
        <w:t>3</w:t>
      </w:r>
      <w:r>
        <w:rPr>
          <w:rStyle w:val="style65"/>
          <w:rFonts w:ascii="Times New Roman" w:cs="Times New Roman" w:eastAsia="宋体" w:hAnsi="Times New Roman" w:hint="default"/>
          <w:b w:val="false"/>
          <w:bCs w:val="false"/>
          <w:color w:val="000000"/>
          <w:kern w:val="0"/>
          <w:sz w:val="21"/>
          <w:szCs w:val="21"/>
        </w:rPr>
        <w:t>)</w:t>
      </w:r>
      <w:r>
        <w:rPr>
          <w:rStyle w:val="style65"/>
          <w:rFonts w:ascii="Times New Roman" w:cs="Times New Roman" w:eastAsia="宋体" w:hAnsi="Times New Roman" w:hint="default"/>
          <w:b w:val="false"/>
          <w:bCs w:val="false"/>
          <w:color w:val="000000"/>
          <w:kern w:val="0"/>
          <w:sz w:val="21"/>
          <w:szCs w:val="21"/>
          <w:vertAlign w:val="subscript"/>
        </w:rPr>
        <w:t>4</w:t>
      </w:r>
      <w:r>
        <w:rPr>
          <w:rStyle w:val="style65"/>
          <w:rFonts w:ascii="Times New Roman" w:cs="Times New Roman" w:eastAsia="宋体" w:hAnsi="Times New Roman" w:hint="default"/>
          <w:b w:val="false"/>
          <w:bCs w:val="false"/>
          <w:color w:val="000000"/>
          <w:kern w:val="0"/>
          <w:sz w:val="21"/>
          <w:szCs w:val="21"/>
        </w:rPr>
        <w:t>]SO</w:t>
      </w:r>
      <w:r>
        <w:rPr>
          <w:rStyle w:val="style65"/>
          <w:rFonts w:ascii="Times New Roman" w:cs="Times New Roman" w:eastAsia="宋体" w:hAnsi="Times New Roman" w:hint="default"/>
          <w:b w:val="false"/>
          <w:bCs w:val="false"/>
          <w:color w:val="000000"/>
          <w:kern w:val="0"/>
          <w:sz w:val="21"/>
          <w:szCs w:val="21"/>
          <w:vertAlign w:val="subscript"/>
        </w:rPr>
        <w:t>4</w:t>
      </w:r>
      <w:r>
        <w:rPr>
          <w:rStyle w:val="style65"/>
          <w:rFonts w:ascii="Times New Roman" w:cs="Times New Roman" w:eastAsia="宋体" w:hAnsi="Times New Roman" w:hint="default"/>
          <w:b w:val="false"/>
          <w:bCs w:val="false"/>
          <w:color w:val="000000"/>
          <w:kern w:val="0"/>
          <w:sz w:val="21"/>
          <w:szCs w:val="21"/>
        </w:rPr>
        <w:t>的溶解度</w:t>
      </w:r>
    </w:p>
    <w:p>
      <w:pPr>
        <w:pStyle w:val="style4121"/>
        <w:keepNext w:val="false"/>
        <w:keepLines w:val="false"/>
        <w:pageBreakBefore w:val="false"/>
        <w:widowControl/>
        <w:kinsoku/>
        <w:wordWrap/>
        <w:overflowPunct/>
        <w:topLinePunct w:val="false"/>
        <w:autoSpaceDE/>
        <w:autoSpaceDN/>
        <w:bidi w:val="false"/>
        <w:adjustRightInd w:val="false"/>
        <w:snapToGrid w:val="false"/>
        <w:spacing w:lineRule="auto" w:line="288"/>
        <w:ind w:left="529" w:leftChars="152" w:hanging="210" w:hangingChars="100"/>
        <w:jc w:val="left"/>
        <w:rPr>
          <w:rFonts w:hint="default"/>
          <w:b w:val="false"/>
          <w:bCs w:val="false"/>
          <w:color w:val="000000"/>
          <w:sz w:val="21"/>
          <w:szCs w:val="21"/>
          <w:lang w:val="en-US" w:eastAsia="zh-CN"/>
        </w:rPr>
      </w:pPr>
      <w:r>
        <w:rPr>
          <w:rStyle w:val="style65"/>
          <w:rFonts w:ascii="Times New Roman" w:cs="Times New Roman" w:eastAsia="宋体" w:hAnsi="Times New Roman" w:hint="default"/>
          <w:b w:val="false"/>
          <w:bCs w:val="false"/>
          <w:color w:val="000000"/>
          <w:kern w:val="0"/>
          <w:sz w:val="21"/>
          <w:szCs w:val="21"/>
        </w:rPr>
        <w:t>③</w:t>
      </w:r>
      <w:r>
        <w:rPr>
          <w:rStyle w:val="style65"/>
          <w:rFonts w:ascii="Times New Roman" w:cs="Times New Roman" w:eastAsia="宋体" w:hAnsi="Times New Roman" w:hint="default"/>
          <w:b w:val="false"/>
          <w:bCs w:val="false"/>
          <w:color w:val="000000"/>
          <w:kern w:val="0"/>
          <w:sz w:val="21"/>
          <w:szCs w:val="21"/>
        </w:rPr>
        <w:t>NH</w:t>
      </w:r>
      <w:r>
        <w:rPr>
          <w:rStyle w:val="style65"/>
          <w:rFonts w:ascii="Times New Roman" w:cs="Times New Roman" w:eastAsia="宋体" w:hAnsi="Times New Roman" w:hint="default"/>
          <w:b w:val="false"/>
          <w:bCs w:val="false"/>
          <w:color w:val="000000"/>
          <w:kern w:val="0"/>
          <w:sz w:val="21"/>
          <w:szCs w:val="21"/>
          <w:vertAlign w:val="subscript"/>
        </w:rPr>
        <w:t>3</w:t>
      </w:r>
      <w:r>
        <w:rPr>
          <w:rStyle w:val="style65"/>
          <w:rFonts w:ascii="Times New Roman" w:cs="Times New Roman" w:eastAsia="宋体" w:hAnsi="Times New Roman" w:hint="default"/>
          <w:b w:val="false"/>
          <w:bCs w:val="false"/>
          <w:color w:val="000000"/>
          <w:kern w:val="0"/>
          <w:sz w:val="21"/>
          <w:szCs w:val="21"/>
        </w:rPr>
        <w:t>中N</w:t>
      </w:r>
      <w:r>
        <w:rPr>
          <w:rStyle w:val="style65"/>
          <w:rFonts w:ascii="Times New Roman" w:cs="Times New Roman" w:eastAsia="宋体" w:hAnsi="Times New Roman" w:hint="default"/>
          <w:b w:val="false"/>
          <w:bCs w:val="false"/>
          <w:color w:val="000000"/>
          <w:kern w:val="0"/>
          <w:sz w:val="21"/>
          <w:szCs w:val="21"/>
        </w:rPr>
        <w:t> </w:t>
      </w:r>
      <w:r>
        <w:rPr>
          <w:rStyle w:val="style65"/>
          <w:rFonts w:ascii="Times New Roman" w:cs="Times New Roman" w:eastAsia="宋体" w:hAnsi="Times New Roman" w:hint="default"/>
          <w:b w:val="false"/>
          <w:bCs w:val="false"/>
          <w:color w:val="000000"/>
          <w:kern w:val="0"/>
          <w:sz w:val="21"/>
          <w:szCs w:val="21"/>
        </w:rPr>
        <w:t>原子能够提供孤电子对，而NH</w:t>
      </w:r>
      <w:r>
        <w:rPr>
          <w:rStyle w:val="style65"/>
          <w:rFonts w:ascii="Times New Roman" w:cs="Times New Roman" w:eastAsia="宋体" w:hAnsi="Times New Roman" w:hint="default"/>
          <w:b w:val="false"/>
          <w:bCs w:val="false"/>
          <w:color w:val="000000"/>
          <w:kern w:val="0"/>
          <w:sz w:val="21"/>
          <w:szCs w:val="21"/>
          <w:vertAlign w:val="subscript"/>
        </w:rPr>
        <w:t>4</w:t>
      </w:r>
      <w:r>
        <w:rPr>
          <w:rStyle w:val="style65"/>
          <w:rFonts w:ascii="Times New Roman" w:cs="Times New Roman" w:eastAsia="宋体" w:hAnsi="Times New Roman" w:hint="default"/>
          <w:b w:val="false"/>
          <w:bCs w:val="false"/>
          <w:color w:val="000000"/>
          <w:kern w:val="0"/>
          <w:sz w:val="21"/>
          <w:szCs w:val="21"/>
          <w:vertAlign w:val="superscript"/>
        </w:rPr>
        <w:t>+</w:t>
      </w:r>
      <w:r>
        <w:rPr>
          <w:rStyle w:val="style65"/>
          <w:rFonts w:ascii="Times New Roman" w:cs="Times New Roman" w:eastAsia="宋体" w:hAnsi="Times New Roman" w:hint="default"/>
          <w:b w:val="false"/>
          <w:bCs w:val="false"/>
          <w:color w:val="000000"/>
          <w:kern w:val="0"/>
          <w:sz w:val="21"/>
          <w:szCs w:val="21"/>
        </w:rPr>
        <w:t>中N</w:t>
      </w:r>
      <w:r>
        <w:rPr>
          <w:rStyle w:val="style65"/>
          <w:rFonts w:ascii="Times New Roman" w:cs="Times New Roman" w:eastAsia="宋体" w:hAnsi="Times New Roman" w:hint="default"/>
          <w:b w:val="false"/>
          <w:bCs w:val="false"/>
          <w:color w:val="000000"/>
          <w:kern w:val="0"/>
          <w:sz w:val="21"/>
          <w:szCs w:val="21"/>
        </w:rPr>
        <w:t> </w:t>
      </w:r>
      <w:r>
        <w:rPr>
          <w:rStyle w:val="style65"/>
          <w:rFonts w:ascii="Times New Roman" w:cs="Times New Roman" w:eastAsia="宋体" w:hAnsi="Times New Roman" w:hint="default"/>
          <w:b w:val="false"/>
          <w:bCs w:val="false"/>
          <w:color w:val="000000"/>
          <w:kern w:val="0"/>
          <w:sz w:val="21"/>
          <w:szCs w:val="21"/>
        </w:rPr>
        <w:t>原子价电子层无孤电子对</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rPr>
          <w:rFonts w:ascii="Times New Roman" w:cs="Times New Roman" w:eastAsia="宋体" w:hAnsi="Times New Roman" w:hint="default"/>
          <w:b w:val="false"/>
          <w:bCs w:val="false"/>
          <w:color w:val="000000"/>
          <w:sz w:val="21"/>
          <w:szCs w:val="21"/>
          <w:lang w:eastAsia="zh-CN"/>
        </w:rPr>
      </w:pPr>
    </w:p>
    <w:p>
      <w:pPr>
        <w:pStyle w:val="style0"/>
        <w:keepNext w:val="false"/>
        <w:keepLines w:val="false"/>
        <w:pageBreakBefore w:val="false"/>
        <w:numPr>
          <w:ilvl w:val="0"/>
          <w:numId w:val="4"/>
        </w:numPr>
        <w:kinsoku/>
        <w:wordWrap/>
        <w:overflowPunct/>
        <w:topLinePunct w:val="false"/>
        <w:autoSpaceDE/>
        <w:autoSpaceDN/>
        <w:bidi w:val="false"/>
        <w:adjustRightInd w:val="false"/>
        <w:snapToGrid w:val="false"/>
        <w:spacing w:lineRule="auto" w:line="288"/>
        <w:ind w:left="0" w:leftChars="0" w:firstLine="0" w:firstLineChars="0"/>
        <w:jc w:val="center"/>
        <w:textAlignment w:val="auto"/>
        <w:rPr>
          <w:rFonts w:ascii="Times New Roman" w:cs="Times New Roman" w:eastAsia="黑体" w:hAnsi="Times New Roman" w:hint="default"/>
          <w:b/>
          <w:bCs/>
          <w:color w:val="000000"/>
          <w:sz w:val="28"/>
          <w:szCs w:val="28"/>
          <w:lang w:val="en-US" w:eastAsia="zh-CN"/>
        </w:rPr>
      </w:pPr>
      <w:r>
        <w:rPr>
          <w:rFonts w:ascii="Times New Roman" w:cs="Times New Roman" w:eastAsia="黑体" w:hAnsi="Times New Roman" w:hint="eastAsia"/>
          <w:b/>
          <w:bCs/>
          <w:color w:val="000000"/>
          <w:sz w:val="28"/>
          <w:szCs w:val="28"/>
          <w:lang w:val="en-US" w:eastAsia="zh-CN"/>
        </w:rPr>
        <w:t>分子的极性和键的极性</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黑体" w:hAnsi="Times New Roman" w:hint="eastAsia"/>
          <w:b/>
          <w:bCs/>
          <w:color w:val="000000"/>
          <w:sz w:val="21"/>
          <w:szCs w:val="21"/>
          <w:u w:val="none"/>
          <w:lang w:eastAsia="zh-CN"/>
        </w:rPr>
      </w:pPr>
      <w:r>
        <w:rPr>
          <w:rFonts w:ascii="Times New Roman" w:cs="Times New Roman" w:eastAsia="黑体" w:hAnsi="Times New Roman" w:hint="eastAsia"/>
          <w:b/>
          <w:bCs/>
          <w:color w:val="000000"/>
          <w:sz w:val="21"/>
          <w:szCs w:val="21"/>
          <w:u w:val="none"/>
          <w:lang w:eastAsia="zh-CN"/>
        </w:rPr>
        <w:t>【方法和规律】</w:t>
      </w:r>
    </w:p>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210" w:hanging="210" w:hangingChars="100"/>
        <w:textAlignment w:val="auto"/>
        <w:outlineLvl w:val="9"/>
        <w:rPr>
          <w:rFonts w:ascii="Times New Roman" w:hAnsi="Times New Roman" w:hint="eastAsia"/>
          <w:b w:val="false"/>
          <w:bCs/>
          <w:color w:val="000000"/>
          <w:sz w:val="21"/>
          <w:szCs w:val="21"/>
        </w:rPr>
      </w:pPr>
      <w:r>
        <w:rPr>
          <w:rFonts w:ascii="Times New Roman" w:eastAsia="黑体" w:hAnsi="Times New Roman" w:hint="eastAsia"/>
          <w:b/>
          <w:bCs w:val="false"/>
          <w:color w:val="000000"/>
          <w:sz w:val="21"/>
          <w:szCs w:val="21"/>
          <w:lang w:val="en-US" w:eastAsia="zh-CN"/>
        </w:rPr>
        <w:t>1、</w:t>
      </w:r>
      <w:r>
        <w:rPr>
          <w:rFonts w:ascii="Times New Roman" w:eastAsia="黑体" w:hAnsi="Times New Roman"/>
          <w:b/>
          <w:bCs w:val="false"/>
          <w:color w:val="000000"/>
          <w:sz w:val="21"/>
          <w:szCs w:val="21"/>
        </w:rPr>
        <w:t>极性键、非极性键的判断方法</w:t>
      </w:r>
      <w:r>
        <w:rPr>
          <w:rFonts w:ascii="Times New Roman" w:eastAsia="黑体" w:hAnsi="Times New Roman" w:hint="eastAsia"/>
          <w:b/>
          <w:bCs w:val="false"/>
          <w:color w:val="000000"/>
          <w:sz w:val="21"/>
          <w:szCs w:val="21"/>
          <w:lang w:eastAsia="zh-CN"/>
        </w:rPr>
        <w:t>：</w:t>
      </w:r>
      <w:r>
        <w:rPr>
          <w:rFonts w:ascii="楷体" w:cs="楷体" w:eastAsia="楷体" w:hAnsi="楷体" w:hint="eastAsia"/>
          <w:b/>
          <w:bCs w:val="false"/>
          <w:color w:val="000000"/>
          <w:sz w:val="21"/>
          <w:szCs w:val="21"/>
        </w:rPr>
        <w:t>同种元素</w:t>
      </w:r>
      <w:r>
        <w:rPr>
          <w:rFonts w:ascii="Times New Roman" w:hAnsi="Times New Roman"/>
          <w:b w:val="false"/>
          <w:bCs/>
          <w:color w:val="000000"/>
          <w:sz w:val="21"/>
          <w:szCs w:val="21"/>
        </w:rPr>
        <w:t>的原子之间形成的共价键为</w:t>
      </w:r>
      <w:r>
        <w:rPr>
          <w:rFonts w:ascii="楷体" w:cs="楷体" w:eastAsia="楷体" w:hAnsi="楷体" w:hint="eastAsia"/>
          <w:b/>
          <w:bCs w:val="false"/>
          <w:color w:val="000000"/>
          <w:sz w:val="21"/>
          <w:szCs w:val="21"/>
        </w:rPr>
        <w:t>非极性键</w:t>
      </w:r>
      <w:r>
        <w:rPr>
          <w:rFonts w:ascii="Times New Roman" w:hAnsi="Times New Roman" w:hint="eastAsia"/>
          <w:b w:val="false"/>
          <w:bCs/>
          <w:color w:val="000000"/>
          <w:sz w:val="21"/>
          <w:szCs w:val="21"/>
        </w:rPr>
        <w:t>，</w:t>
      </w:r>
      <w:r>
        <w:rPr>
          <w:rFonts w:ascii="楷体" w:cs="楷体" w:eastAsia="楷体" w:hAnsi="楷体" w:hint="eastAsia"/>
          <w:b/>
          <w:bCs w:val="false"/>
          <w:color w:val="000000"/>
          <w:sz w:val="21"/>
          <w:szCs w:val="21"/>
        </w:rPr>
        <w:t>不同种元素</w:t>
      </w:r>
      <w:r>
        <w:rPr>
          <w:rFonts w:ascii="Times New Roman" w:hAnsi="Times New Roman"/>
          <w:b w:val="false"/>
          <w:bCs/>
          <w:color w:val="000000"/>
          <w:sz w:val="21"/>
          <w:szCs w:val="21"/>
        </w:rPr>
        <w:t>的元之间形成的共价键以为</w:t>
      </w:r>
      <w:r>
        <w:rPr>
          <w:rFonts w:ascii="楷体" w:cs="楷体" w:eastAsia="楷体" w:hAnsi="楷体" w:hint="eastAsia"/>
          <w:b/>
          <w:bCs w:val="false"/>
          <w:color w:val="000000"/>
          <w:sz w:val="21"/>
          <w:szCs w:val="21"/>
        </w:rPr>
        <w:t>极性键</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210" w:right="0" w:rightChars="0" w:hanging="210" w:hangingChars="100"/>
        <w:textAlignment w:val="auto"/>
        <w:outlineLvl w:val="9"/>
        <w:rPr>
          <w:rFonts w:ascii="Times New Roman" w:cs="Times New Roman" w:hAnsi="Times New Roman" w:hint="default"/>
          <w:color w:val="000000"/>
          <w:sz w:val="21"/>
          <w:szCs w:val="21"/>
        </w:rPr>
      </w:pPr>
      <w:r>
        <w:rPr>
          <w:rFonts w:ascii="Times New Roman" w:cs="Times New Roman" w:hAnsi="Times New Roman" w:hint="eastAsia"/>
          <w:b/>
          <w:bCs/>
          <w:color w:val="000000"/>
          <w:sz w:val="21"/>
          <w:szCs w:val="21"/>
          <w:lang w:val="en-US" w:eastAsia="zh-CN"/>
        </w:rPr>
        <w:t>2、</w:t>
      </w:r>
      <w:r>
        <w:rPr>
          <w:rFonts w:ascii="Times New Roman" w:cs="Times New Roman" w:eastAsia="黑体" w:hAnsi="Times New Roman" w:hint="default"/>
          <w:b/>
          <w:color w:val="000000"/>
          <w:sz w:val="21"/>
          <w:szCs w:val="21"/>
        </w:rPr>
        <w:t>判断</w:t>
      </w:r>
      <w:r>
        <w:rPr>
          <w:rFonts w:ascii="Times New Roman" w:cs="Times New Roman" w:eastAsia="黑体" w:hAnsi="Times New Roman" w:hint="eastAsia"/>
          <w:b/>
          <w:color w:val="000000"/>
          <w:sz w:val="21"/>
          <w:szCs w:val="21"/>
          <w:lang w:eastAsia="zh-CN"/>
        </w:rPr>
        <w:t>共价键</w:t>
      </w:r>
      <w:r>
        <w:rPr>
          <w:rFonts w:ascii="Times New Roman" w:cs="Times New Roman" w:eastAsia="黑体" w:hAnsi="Times New Roman" w:hint="default"/>
          <w:b/>
          <w:color w:val="000000"/>
          <w:sz w:val="21"/>
          <w:szCs w:val="21"/>
        </w:rPr>
        <w:t>的极性强弱</w:t>
      </w:r>
      <w:r>
        <w:rPr>
          <w:rFonts w:ascii="Times New Roman" w:cs="Times New Roman" w:eastAsia="黑体" w:hAnsi="Times New Roman" w:hint="eastAsia"/>
          <w:b/>
          <w:color w:val="000000"/>
          <w:sz w:val="21"/>
          <w:szCs w:val="21"/>
          <w:lang w:eastAsia="zh-CN"/>
        </w:rPr>
        <w:t>：</w:t>
      </w:r>
      <w:r>
        <w:rPr>
          <w:rFonts w:ascii="Times New Roman" w:cs="Times New Roman" w:hAnsi="Times New Roman" w:hint="default"/>
          <w:color w:val="000000"/>
          <w:sz w:val="21"/>
          <w:szCs w:val="21"/>
        </w:rPr>
        <w:t>若两种不同的非金属元素的原子间形成共价键，则必为极性键，且成键原子的电负性之差越大，键的极性越强。</w:t>
      </w:r>
      <w:r>
        <w:rPr>
          <w:rFonts w:ascii="Times New Roman" w:cs="Times New Roman" w:eastAsia="楷体_GB2312" w:hAnsi="Times New Roman" w:hint="default"/>
          <w:b/>
          <w:color w:val="000000"/>
          <w:sz w:val="21"/>
          <w:szCs w:val="21"/>
        </w:rPr>
        <w:t>如</w:t>
      </w:r>
      <w:r>
        <w:rPr>
          <w:rFonts w:ascii="Times New Roman" w:cs="Times New Roman" w:eastAsia="楷体_GB2312" w:hAnsi="Times New Roman" w:hint="eastAsia"/>
          <w:b/>
          <w:color w:val="000000"/>
          <w:sz w:val="21"/>
          <w:szCs w:val="21"/>
          <w:lang w:eastAsia="zh-CN"/>
        </w:rPr>
        <w:t>：</w:t>
      </w:r>
      <w:r>
        <w:rPr>
          <w:rFonts w:ascii="Times New Roman" w:cs="Times New Roman" w:hAnsi="Times New Roman" w:hint="default"/>
          <w:color w:val="000000"/>
          <w:sz w:val="21"/>
          <w:szCs w:val="21"/>
        </w:rPr>
        <w:t>极性：H</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F</w:t>
      </w:r>
      <w:r>
        <w:rPr>
          <w:rFonts w:ascii="Times New Roman" w:cs="Times New Roman" w:hAnsi="Times New Roman" w:hint="default"/>
          <w:color w:val="000000"/>
          <w:sz w:val="21"/>
          <w:szCs w:val="21"/>
        </w:rPr>
        <w:t>&gt;</w:t>
      </w:r>
      <w:r>
        <w:rPr>
          <w:rFonts w:ascii="Times New Roman" w:cs="Times New Roman" w:hAnsi="Times New Roman" w:hint="default"/>
          <w:color w:val="000000"/>
          <w:sz w:val="21"/>
          <w:szCs w:val="21"/>
        </w:rPr>
        <w:t>H</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Cl</w:t>
      </w:r>
      <w:r>
        <w:rPr>
          <w:rFonts w:ascii="Times New Roman" w:cs="Times New Roman" w:hAnsi="Times New Roman" w:hint="default"/>
          <w:color w:val="000000"/>
          <w:sz w:val="21"/>
          <w:szCs w:val="21"/>
        </w:rPr>
        <w:t>&gt;</w:t>
      </w:r>
      <w:r>
        <w:rPr>
          <w:rFonts w:ascii="Times New Roman" w:cs="Times New Roman" w:hAnsi="Times New Roman" w:hint="default"/>
          <w:color w:val="000000"/>
          <w:sz w:val="21"/>
          <w:szCs w:val="21"/>
        </w:rPr>
        <w:t>H</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Br</w:t>
      </w:r>
    </w:p>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210" w:hanging="210" w:hangingChars="100"/>
        <w:textAlignment w:val="auto"/>
        <w:outlineLvl w:val="9"/>
        <w:rPr>
          <w:rFonts w:ascii="Times New Roman" w:cs="Times New Roman" w:eastAsia="黑体" w:hAnsi="Times New Roman" w:hint="default"/>
          <w:b/>
          <w:bCs/>
          <w:color w:val="000000"/>
          <w:sz w:val="21"/>
          <w:szCs w:val="21"/>
          <w:u w:val="none"/>
        </w:rPr>
      </w:pPr>
      <w:r>
        <w:rPr>
          <w:rFonts w:ascii="Times New Roman" w:cs="Times New Roman" w:eastAsia="黑体" w:hAnsi="Times New Roman" w:hint="eastAsia"/>
          <w:b/>
          <w:bCs/>
          <w:color w:val="000000"/>
          <w:sz w:val="21"/>
          <w:szCs w:val="21"/>
          <w:u w:val="none"/>
          <w:lang w:val="en-US" w:eastAsia="zh-CN"/>
        </w:rPr>
        <w:t>3、分子的极性判断方法</w:t>
      </w:r>
      <w:r>
        <w:rPr>
          <w:rFonts w:ascii="Times New Roman" w:cs="Times New Roman" w:eastAsia="黑体" w:hAnsi="Times New Roman" w:hint="eastAsia"/>
          <w:b/>
          <w:bCs/>
          <w:color w:val="000000"/>
          <w:sz w:val="21"/>
          <w:szCs w:val="21"/>
          <w:u w:val="none"/>
          <w:lang w:val="en-US" w:eastAsia="zh-CN"/>
        </w:rPr>
        <w:t>——</w:t>
      </w:r>
      <w:r>
        <w:rPr>
          <w:rFonts w:ascii="楷体" w:cs="楷体" w:eastAsia="楷体" w:hAnsi="楷体" w:hint="eastAsia"/>
          <w:b/>
          <w:bCs/>
          <w:color w:val="000000"/>
          <w:sz w:val="21"/>
          <w:szCs w:val="21"/>
          <w:u w:val="none"/>
        </w:rPr>
        <w:t>根据中心原子最外层电子是否全部成键来判断</w:t>
      </w:r>
    </w:p>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210" w:leftChars="100" w:firstLine="0" w:firstLineChars="0"/>
        <w:textAlignment w:val="auto"/>
        <w:outlineLvl w:val="9"/>
        <w:rPr>
          <w:rFonts w:ascii="Times New Roman" w:cs="Times New Roman" w:hAnsi="Times New Roman" w:hint="default"/>
          <w:b w:val="false"/>
          <w:bCs/>
          <w:color w:val="000000"/>
          <w:sz w:val="21"/>
          <w:szCs w:val="21"/>
          <w:u w:val="none"/>
          <w:vertAlign w:val="subscript"/>
        </w:rPr>
      </w:pPr>
      <w:r>
        <w:rPr>
          <w:rFonts w:ascii="Times New Roman" w:cs="Times New Roman" w:hAnsi="Times New Roman" w:hint="default"/>
          <w:b w:val="false"/>
          <w:bCs/>
          <w:color w:val="000000"/>
          <w:sz w:val="21"/>
          <w:szCs w:val="21"/>
          <w:u w:val="none"/>
        </w:rPr>
        <w:t>AB</w:t>
      </w:r>
      <w:r>
        <w:rPr>
          <w:rFonts w:ascii="Times New Roman" w:cs="Times New Roman" w:hAnsi="Times New Roman" w:hint="default"/>
          <w:b w:val="false"/>
          <w:bCs/>
          <w:color w:val="000000"/>
          <w:sz w:val="21"/>
          <w:szCs w:val="21"/>
          <w:u w:val="none"/>
          <w:vertAlign w:val="subscript"/>
        </w:rPr>
        <w:t>n</w:t>
      </w:r>
      <w:r>
        <w:rPr>
          <w:rFonts w:ascii="Times New Roman" w:cs="Times New Roman" w:hAnsi="Times New Roman" w:hint="default"/>
          <w:b w:val="false"/>
          <w:bCs/>
          <w:color w:val="000000"/>
          <w:sz w:val="21"/>
          <w:szCs w:val="21"/>
          <w:u w:val="none"/>
        </w:rPr>
        <w:t>型中的中心原子A的最外层电子若全部成键</w:t>
      </w:r>
      <w:r>
        <w:rPr>
          <w:rFonts w:ascii="Times New Roman" w:cs="Times New Roman" w:hAnsi="Times New Roman" w:hint="default"/>
          <w:b w:val="false"/>
          <w:bCs/>
          <w:color w:val="000000"/>
          <w:sz w:val="21"/>
          <w:szCs w:val="21"/>
          <w:u w:val="none"/>
          <w:lang w:val="en-US" w:eastAsia="zh-CN"/>
        </w:rPr>
        <w:t>(</w:t>
      </w:r>
      <w:r>
        <w:rPr>
          <w:rFonts w:ascii="Times New Roman" w:cs="Times New Roman" w:hAnsi="Times New Roman" w:hint="default"/>
          <w:b w:val="false"/>
          <w:bCs/>
          <w:color w:val="000000"/>
          <w:sz w:val="21"/>
          <w:szCs w:val="21"/>
          <w:u w:val="none"/>
        </w:rPr>
        <w:t>孤电子对数为零</w:t>
      </w:r>
      <w:r>
        <w:rPr>
          <w:rFonts w:ascii="Times New Roman" w:cs="Times New Roman" w:hAnsi="Times New Roman" w:hint="default"/>
          <w:b w:val="false"/>
          <w:bCs/>
          <w:color w:val="000000"/>
          <w:sz w:val="21"/>
          <w:szCs w:val="21"/>
          <w:u w:val="none"/>
          <w:lang w:val="en-US" w:eastAsia="zh-CN"/>
        </w:rPr>
        <w:t>)</w:t>
      </w:r>
      <w:r>
        <w:rPr>
          <w:rFonts w:ascii="Times New Roman" w:cs="Times New Roman" w:hAnsi="Times New Roman" w:hint="default"/>
          <w:b w:val="false"/>
          <w:bCs/>
          <w:color w:val="000000"/>
          <w:sz w:val="21"/>
          <w:szCs w:val="21"/>
          <w:u w:val="none"/>
        </w:rPr>
        <w:t>，此分子一般为非极性分子，如：CO</w:t>
      </w:r>
      <w:r>
        <w:rPr>
          <w:rFonts w:ascii="Times New Roman" w:cs="Times New Roman" w:hAnsi="Times New Roman" w:hint="default"/>
          <w:b w:val="false"/>
          <w:bCs/>
          <w:color w:val="000000"/>
          <w:sz w:val="21"/>
          <w:szCs w:val="21"/>
          <w:u w:val="none"/>
          <w:vertAlign w:val="subscript"/>
        </w:rPr>
        <w:t>2</w:t>
      </w:r>
      <w:r>
        <w:rPr>
          <w:rFonts w:ascii="Times New Roman" w:cs="Times New Roman" w:hAnsi="Times New Roman" w:hint="default"/>
          <w:b w:val="false"/>
          <w:bCs/>
          <w:color w:val="000000"/>
          <w:sz w:val="21"/>
          <w:szCs w:val="21"/>
          <w:u w:val="none"/>
        </w:rPr>
        <w:t>、BF</w:t>
      </w:r>
      <w:r>
        <w:rPr>
          <w:rFonts w:ascii="Times New Roman" w:cs="Times New Roman" w:hAnsi="Times New Roman" w:hint="default"/>
          <w:b w:val="false"/>
          <w:bCs/>
          <w:color w:val="000000"/>
          <w:sz w:val="21"/>
          <w:szCs w:val="21"/>
          <w:u w:val="none"/>
          <w:vertAlign w:val="subscript"/>
        </w:rPr>
        <w:t>3</w:t>
      </w:r>
      <w:r>
        <w:rPr>
          <w:rFonts w:ascii="Times New Roman" w:cs="Times New Roman" w:hAnsi="Times New Roman" w:hint="default"/>
          <w:b w:val="false"/>
          <w:bCs/>
          <w:color w:val="000000"/>
          <w:sz w:val="21"/>
          <w:szCs w:val="21"/>
          <w:u w:val="none"/>
        </w:rPr>
        <w:t>、SO</w:t>
      </w:r>
      <w:r>
        <w:rPr>
          <w:rFonts w:ascii="Times New Roman" w:cs="Times New Roman" w:hAnsi="Times New Roman" w:hint="default"/>
          <w:b w:val="false"/>
          <w:bCs/>
          <w:color w:val="000000"/>
          <w:sz w:val="21"/>
          <w:szCs w:val="21"/>
          <w:u w:val="none"/>
          <w:vertAlign w:val="subscript"/>
        </w:rPr>
        <w:t>3</w:t>
      </w:r>
      <w:r>
        <w:rPr>
          <w:rFonts w:ascii="Times New Roman" w:cs="Times New Roman" w:hAnsi="Times New Roman" w:hint="default"/>
          <w:b w:val="false"/>
          <w:bCs/>
          <w:color w:val="000000"/>
          <w:sz w:val="21"/>
          <w:szCs w:val="21"/>
          <w:u w:val="none"/>
        </w:rPr>
        <w:t>；分子中的中心原子的最外层电子若未全部成键</w:t>
      </w:r>
      <w:r>
        <w:rPr>
          <w:rFonts w:ascii="Times New Roman" w:cs="Times New Roman" w:hAnsi="Times New Roman" w:hint="default"/>
          <w:b w:val="false"/>
          <w:bCs/>
          <w:color w:val="000000"/>
          <w:sz w:val="21"/>
          <w:szCs w:val="21"/>
          <w:u w:val="none"/>
          <w:lang w:val="en-US" w:eastAsia="zh-CN"/>
        </w:rPr>
        <w:t>(</w:t>
      </w:r>
      <w:r>
        <w:rPr>
          <w:rFonts w:ascii="Times New Roman" w:cs="Times New Roman" w:hAnsi="Times New Roman" w:hint="default"/>
          <w:b w:val="false"/>
          <w:bCs/>
          <w:color w:val="000000"/>
          <w:sz w:val="21"/>
          <w:szCs w:val="21"/>
          <w:u w:val="none"/>
        </w:rPr>
        <w:t>有未成键的孤电子对</w:t>
      </w:r>
      <w:r>
        <w:rPr>
          <w:rFonts w:ascii="Times New Roman" w:cs="Times New Roman" w:hAnsi="Times New Roman" w:hint="default"/>
          <w:b w:val="false"/>
          <w:bCs/>
          <w:color w:val="000000"/>
          <w:sz w:val="21"/>
          <w:szCs w:val="21"/>
          <w:u w:val="none"/>
          <w:lang w:val="en-US" w:eastAsia="zh-CN"/>
        </w:rPr>
        <w:t>)</w:t>
      </w:r>
      <w:r>
        <w:rPr>
          <w:rFonts w:ascii="Times New Roman" w:cs="Times New Roman" w:hAnsi="Times New Roman" w:hint="default"/>
          <w:b w:val="false"/>
          <w:bCs/>
          <w:color w:val="000000"/>
          <w:sz w:val="21"/>
          <w:szCs w:val="21"/>
          <w:u w:val="none"/>
        </w:rPr>
        <w:t>，此分子一般为极性分子，如：H</w:t>
      </w:r>
      <w:r>
        <w:rPr>
          <w:rFonts w:ascii="Times New Roman" w:cs="Times New Roman" w:hAnsi="Times New Roman" w:hint="default"/>
          <w:b w:val="false"/>
          <w:bCs/>
          <w:color w:val="000000"/>
          <w:sz w:val="21"/>
          <w:szCs w:val="21"/>
          <w:u w:val="none"/>
          <w:vertAlign w:val="subscript"/>
        </w:rPr>
        <w:t>2</w:t>
      </w:r>
      <w:r>
        <w:rPr>
          <w:rFonts w:ascii="Times New Roman" w:cs="Times New Roman" w:hAnsi="Times New Roman" w:hint="default"/>
          <w:b w:val="false"/>
          <w:bCs/>
          <w:color w:val="000000"/>
          <w:sz w:val="21"/>
          <w:szCs w:val="21"/>
          <w:u w:val="none"/>
        </w:rPr>
        <w:t>O、NH</w:t>
      </w:r>
      <w:r>
        <w:rPr>
          <w:rFonts w:ascii="Times New Roman" w:cs="Times New Roman" w:hAnsi="Times New Roman" w:hint="default"/>
          <w:b w:val="false"/>
          <w:bCs/>
          <w:color w:val="000000"/>
          <w:sz w:val="21"/>
          <w:szCs w:val="21"/>
          <w:u w:val="none"/>
          <w:vertAlign w:val="subscript"/>
        </w:rPr>
        <w:t>3</w:t>
      </w:r>
      <w:r>
        <w:rPr>
          <w:rFonts w:ascii="Times New Roman" w:cs="Times New Roman" w:hAnsi="Times New Roman" w:hint="default"/>
          <w:b w:val="false"/>
          <w:bCs/>
          <w:color w:val="000000"/>
          <w:sz w:val="21"/>
          <w:szCs w:val="21"/>
          <w:u w:val="none"/>
        </w:rPr>
        <w:t>、PCl</w:t>
      </w:r>
      <w:r>
        <w:rPr>
          <w:rFonts w:ascii="Times New Roman" w:cs="Times New Roman" w:hAnsi="Times New Roman" w:hint="default"/>
          <w:b w:val="false"/>
          <w:bCs/>
          <w:color w:val="000000"/>
          <w:sz w:val="21"/>
          <w:szCs w:val="21"/>
          <w:u w:val="none"/>
          <w:vertAlign w:val="subscript"/>
        </w:rPr>
        <w:t>3</w:t>
      </w:r>
    </w:p>
    <w:tbl>
      <w:tblPr>
        <w:tblStyle w:val="style15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000" w:firstRow="0" w:lastRow="0" w:firstColumn="0" w:lastColumn="0" w:noHBand="0" w:noVBand="0"/>
      </w:tblPr>
      <w:tblGrid>
        <w:gridCol w:w="967"/>
        <w:gridCol w:w="1134"/>
        <w:gridCol w:w="1649"/>
        <w:gridCol w:w="1313"/>
        <w:gridCol w:w="4445"/>
      </w:tblGrid>
      <w:tr>
        <w:trPr>
          <w:trHeight w:val="245" w:hRule="atLeast"/>
          <w:jc w:val="center"/>
        </w:trPr>
        <w:tc>
          <w:tcPr>
            <w:tcW w:w="967" w:type="dxa"/>
            <w:vMerge w:val="restart"/>
            <w:tcBorders/>
            <w:vAlign w:val="center"/>
          </w:tcPr>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0"/>
              <w:jc w:val="center"/>
              <w:textAlignment w:val="auto"/>
              <w:outlineLvl w:val="9"/>
              <w:rPr>
                <w:rFonts w:ascii="楷体" w:cs="楷体" w:eastAsia="楷体" w:hAnsi="楷体" w:hint="eastAsia"/>
                <w:b/>
                <w:bCs w:val="false"/>
                <w:color w:val="000000"/>
                <w:sz w:val="21"/>
                <w:szCs w:val="21"/>
                <w:u w:val="none"/>
                <w:vertAlign w:val="subscript"/>
              </w:rPr>
            </w:pPr>
            <w:r>
              <w:rPr>
                <w:rFonts w:ascii="楷体" w:cs="楷体" w:eastAsia="楷体" w:hAnsi="楷体" w:hint="eastAsia"/>
                <w:b/>
                <w:bCs w:val="false"/>
                <w:color w:val="000000"/>
                <w:sz w:val="21"/>
                <w:szCs w:val="21"/>
                <w:u w:val="none"/>
              </w:rPr>
              <w:t>分子式</w:t>
            </w:r>
          </w:p>
        </w:tc>
        <w:tc>
          <w:tcPr>
            <w:tcW w:w="2783" w:type="dxa"/>
            <w:gridSpan w:val="2"/>
            <w:tcBorders/>
            <w:vAlign w:val="center"/>
          </w:tcPr>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0"/>
              <w:jc w:val="center"/>
              <w:textAlignment w:val="auto"/>
              <w:outlineLvl w:val="9"/>
              <w:rPr>
                <w:rFonts w:ascii="楷体" w:cs="楷体" w:eastAsia="楷体" w:hAnsi="楷体" w:hint="eastAsia"/>
                <w:b/>
                <w:bCs w:val="false"/>
                <w:color w:val="000000"/>
                <w:sz w:val="21"/>
                <w:szCs w:val="21"/>
                <w:u w:val="none"/>
                <w:vertAlign w:val="subscript"/>
              </w:rPr>
            </w:pPr>
            <w:r>
              <w:rPr>
                <w:rFonts w:ascii="楷体" w:cs="楷体" w:eastAsia="楷体" w:hAnsi="楷体" w:hint="eastAsia"/>
                <w:b/>
                <w:bCs w:val="false"/>
                <w:color w:val="000000"/>
                <w:sz w:val="21"/>
                <w:szCs w:val="21"/>
                <w:u w:val="none"/>
              </w:rPr>
              <w:t>中心原子</w:t>
            </w:r>
          </w:p>
        </w:tc>
        <w:tc>
          <w:tcPr>
            <w:tcW w:w="1313" w:type="dxa"/>
            <w:vMerge w:val="restart"/>
            <w:tcBorders/>
            <w:vAlign w:val="center"/>
          </w:tcPr>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0"/>
              <w:jc w:val="center"/>
              <w:textAlignment w:val="auto"/>
              <w:outlineLvl w:val="9"/>
              <w:rPr>
                <w:rFonts w:ascii="楷体" w:cs="楷体" w:eastAsia="楷体" w:hAnsi="楷体" w:hint="eastAsia"/>
                <w:b/>
                <w:bCs w:val="false"/>
                <w:color w:val="000000"/>
                <w:sz w:val="21"/>
                <w:szCs w:val="21"/>
                <w:u w:val="none"/>
                <w:vertAlign w:val="subscript"/>
              </w:rPr>
            </w:pPr>
            <w:r>
              <w:rPr>
                <w:rFonts w:ascii="楷体" w:cs="楷体" w:eastAsia="楷体" w:hAnsi="楷体" w:hint="eastAsia"/>
                <w:b/>
                <w:bCs w:val="false"/>
                <w:color w:val="000000"/>
                <w:sz w:val="21"/>
                <w:szCs w:val="21"/>
                <w:u w:val="none"/>
              </w:rPr>
              <w:t>分子的极性</w:t>
            </w:r>
          </w:p>
        </w:tc>
        <w:tc>
          <w:tcPr>
            <w:tcW w:w="4445" w:type="dxa"/>
            <w:vMerge w:val="restart"/>
            <w:tcBorders/>
            <w:vAlign w:val="center"/>
          </w:tcPr>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0"/>
              <w:jc w:val="center"/>
              <w:textAlignment w:val="auto"/>
              <w:outlineLvl w:val="9"/>
              <w:rPr>
                <w:rFonts w:ascii="Times New Roman" w:cs="Times New Roman" w:eastAsia="楷体" w:hAnsi="Times New Roman" w:hint="default"/>
                <w:b/>
                <w:bCs w:val="false"/>
                <w:color w:val="000000"/>
                <w:sz w:val="21"/>
                <w:szCs w:val="21"/>
                <w:u w:val="none"/>
                <w:lang w:eastAsia="zh-CN"/>
              </w:rPr>
            </w:pPr>
            <w:r>
              <w:rPr>
                <w:rFonts w:ascii="Times New Roman" w:cs="Times New Roman" w:eastAsia="楷体" w:hAnsi="Times New Roman" w:hint="default"/>
                <w:b/>
                <w:bCs w:val="false"/>
                <w:color w:val="000000"/>
                <w:sz w:val="21"/>
                <w:szCs w:val="21"/>
                <w:u w:val="none"/>
                <w:lang w:eastAsia="zh-CN"/>
              </w:rPr>
              <w:t>具体方法：</w:t>
            </w:r>
          </w:p>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0"/>
              <w:jc w:val="left"/>
              <w:textAlignment w:val="auto"/>
              <w:outlineLvl w:val="9"/>
              <w:rPr>
                <w:rFonts w:ascii="Times New Roman" w:cs="Times New Roman" w:eastAsia="黑体" w:hAnsi="Times New Roman" w:hint="default"/>
                <w:b w:val="false"/>
                <w:bCs/>
                <w:color w:val="000000"/>
                <w:sz w:val="21"/>
                <w:szCs w:val="21"/>
                <w:u w:val="none"/>
                <w:lang w:val="en-US" w:eastAsia="zh-CN"/>
              </w:rPr>
            </w:pPr>
            <w:r>
              <w:rPr>
                <w:rFonts w:ascii="Times New Roman" w:cs="Times New Roman" w:hAnsi="Times New Roman" w:hint="default"/>
                <w:b w:val="false"/>
                <w:bCs/>
                <w:color w:val="000000"/>
                <w:sz w:val="21"/>
                <w:szCs w:val="21"/>
                <w:u w:val="none"/>
              </w:rPr>
              <w:fldChar w:fldCharType="begin"/>
            </w:r>
            <w:r>
              <w:rPr>
                <w:rFonts w:ascii="Times New Roman" w:cs="Times New Roman" w:hAnsi="Times New Roman" w:hint="default"/>
                <w:b w:val="false"/>
                <w:bCs/>
                <w:color w:val="000000"/>
                <w:sz w:val="21"/>
                <w:szCs w:val="21"/>
                <w:u w:val="none"/>
              </w:rPr>
              <w:instrText xml:space="preserve"> = 1 \* GB3 \* MERGEFORMAT </w:instrText>
            </w:r>
            <w:r>
              <w:rPr>
                <w:rFonts w:ascii="Times New Roman" w:cs="Times New Roman" w:hAnsi="Times New Roman" w:hint="default"/>
                <w:b w:val="false"/>
                <w:bCs/>
                <w:color w:val="000000"/>
                <w:sz w:val="21"/>
                <w:szCs w:val="21"/>
                <w:u w:val="none"/>
              </w:rPr>
              <w:fldChar w:fldCharType="separate"/>
            </w:r>
            <w:r>
              <w:rPr>
                <w:rFonts w:ascii="Times New Roman" w:cs="Times New Roman" w:hAnsi="Times New Roman" w:hint="default"/>
                <w:b w:val="false"/>
                <w:bCs/>
                <w:color w:val="000000"/>
                <w:sz w:val="21"/>
                <w:szCs w:val="21"/>
                <w:u w:val="none"/>
              </w:rPr>
              <w:t>①</w:t>
            </w:r>
            <w:r>
              <w:rPr>
                <w:rFonts w:ascii="Times New Roman" w:cs="Times New Roman" w:hAnsi="Times New Roman" w:hint="default"/>
                <w:b w:val="false"/>
                <w:bCs/>
                <w:color w:val="000000"/>
                <w:sz w:val="21"/>
                <w:szCs w:val="21"/>
                <w:u w:val="none"/>
              </w:rPr>
              <w:fldChar w:fldCharType="end"/>
            </w:r>
            <w:r>
              <w:rPr>
                <w:rFonts w:ascii="Times New Roman" w:cs="Times New Roman" w:eastAsia="黑体" w:hAnsi="Times New Roman" w:hint="default"/>
                <w:b w:val="false"/>
                <w:bCs/>
                <w:color w:val="000000"/>
                <w:sz w:val="21"/>
                <w:szCs w:val="21"/>
                <w:u w:val="none"/>
                <w:lang w:val="en-US" w:eastAsia="zh-CN"/>
              </w:rPr>
              <w:t>A</w:t>
            </w:r>
            <w:r>
              <w:rPr>
                <w:rFonts w:ascii="Times New Roman" w:cs="Times New Roman" w:eastAsia="黑体" w:hAnsi="Times New Roman" w:hint="default"/>
                <w:b w:val="false"/>
                <w:bCs/>
                <w:color w:val="000000"/>
                <w:sz w:val="21"/>
                <w:szCs w:val="21"/>
                <w:u w:val="none"/>
                <w:vertAlign w:val="subscript"/>
                <w:lang w:val="en-US" w:eastAsia="zh-CN"/>
              </w:rPr>
              <w:t>n</w:t>
            </w:r>
            <w:r>
              <w:rPr>
                <w:rFonts w:ascii="Times New Roman" w:cs="Times New Roman" w:eastAsia="黑体" w:hAnsi="Times New Roman" w:hint="default"/>
                <w:b w:val="false"/>
                <w:bCs/>
                <w:color w:val="000000"/>
                <w:sz w:val="21"/>
                <w:szCs w:val="21"/>
                <w:u w:val="none"/>
                <w:lang w:val="en-US" w:eastAsia="zh-CN"/>
              </w:rPr>
              <w:t>型</w:t>
            </w:r>
            <w:r>
              <w:rPr>
                <w:rFonts w:ascii="Times New Roman" w:cs="Times New Roman" w:eastAsia="黑体" w:hAnsi="Times New Roman" w:hint="eastAsia"/>
                <w:b w:val="false"/>
                <w:bCs/>
                <w:color w:val="000000"/>
                <w:sz w:val="21"/>
                <w:szCs w:val="21"/>
                <w:u w:val="none"/>
                <w:lang w:val="en-US" w:eastAsia="zh-CN"/>
              </w:rPr>
              <w:t>(单质)</w:t>
            </w:r>
            <w:r>
              <w:rPr>
                <w:rFonts w:ascii="Times New Roman" w:cs="Times New Roman" w:eastAsia="黑体" w:hAnsi="Times New Roman" w:hint="default"/>
                <w:b w:val="false"/>
                <w:bCs/>
                <w:color w:val="000000"/>
                <w:sz w:val="21"/>
                <w:szCs w:val="21"/>
                <w:u w:val="none"/>
                <w:lang w:val="en-US" w:eastAsia="zh-CN"/>
              </w:rPr>
              <w:t>：非极性分子</w:t>
            </w:r>
            <w:r>
              <w:rPr>
                <w:rFonts w:ascii="Times New Roman" w:cs="Times New Roman" w:eastAsia="黑体" w:hAnsi="Times New Roman" w:hint="eastAsia"/>
                <w:b w:val="false"/>
                <w:bCs/>
                <w:color w:val="000000"/>
                <w:sz w:val="21"/>
                <w:szCs w:val="21"/>
                <w:u w:val="none"/>
                <w:lang w:val="en-US" w:eastAsia="zh-CN"/>
              </w:rPr>
              <w:t>(O</w:t>
            </w:r>
            <w:r>
              <w:rPr>
                <w:rFonts w:ascii="Times New Roman" w:cs="Times New Roman" w:eastAsia="黑体" w:hAnsi="Times New Roman" w:hint="eastAsia"/>
                <w:b w:val="false"/>
                <w:bCs/>
                <w:color w:val="000000"/>
                <w:sz w:val="21"/>
                <w:szCs w:val="21"/>
                <w:u w:val="none"/>
                <w:vertAlign w:val="subscript"/>
                <w:lang w:val="en-US" w:eastAsia="zh-CN"/>
              </w:rPr>
              <w:t>3</w:t>
            </w:r>
            <w:r>
              <w:rPr>
                <w:rFonts w:ascii="Times New Roman" w:cs="Times New Roman" w:eastAsia="黑体" w:hAnsi="Times New Roman" w:hint="eastAsia"/>
                <w:b w:val="false"/>
                <w:bCs/>
                <w:color w:val="000000"/>
                <w:sz w:val="21"/>
                <w:szCs w:val="21"/>
                <w:u w:val="none"/>
                <w:lang w:val="en-US" w:eastAsia="zh-CN"/>
              </w:rPr>
              <w:t>除外)</w:t>
            </w:r>
          </w:p>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0"/>
              <w:jc w:val="left"/>
              <w:textAlignment w:val="auto"/>
              <w:outlineLvl w:val="9"/>
              <w:rPr>
                <w:rFonts w:ascii="Times New Roman" w:cs="Times New Roman" w:eastAsia="黑体" w:hAnsi="Times New Roman" w:hint="default"/>
                <w:b w:val="false"/>
                <w:bCs/>
                <w:color w:val="000000"/>
                <w:sz w:val="21"/>
                <w:szCs w:val="21"/>
                <w:u w:val="none"/>
                <w:lang w:val="en-US" w:eastAsia="zh-CN"/>
              </w:rPr>
            </w:pPr>
            <w:r>
              <w:rPr>
                <w:rFonts w:ascii="Times New Roman" w:cs="Times New Roman" w:hAnsi="Times New Roman" w:hint="default"/>
                <w:b w:val="false"/>
                <w:bCs/>
                <w:color w:val="000000"/>
                <w:sz w:val="21"/>
                <w:szCs w:val="21"/>
                <w:u w:val="none"/>
              </w:rPr>
              <w:fldChar w:fldCharType="begin"/>
            </w:r>
            <w:r>
              <w:rPr>
                <w:rFonts w:ascii="Times New Roman" w:cs="Times New Roman" w:hAnsi="Times New Roman" w:hint="default"/>
                <w:b w:val="false"/>
                <w:bCs/>
                <w:color w:val="000000"/>
                <w:sz w:val="21"/>
                <w:szCs w:val="21"/>
                <w:u w:val="none"/>
              </w:rPr>
              <w:instrText xml:space="preserve"> = 2 \* GB3 \* MERGEFORMAT </w:instrText>
            </w:r>
            <w:r>
              <w:rPr>
                <w:rFonts w:ascii="Times New Roman" w:cs="Times New Roman" w:hAnsi="Times New Roman" w:hint="default"/>
                <w:b w:val="false"/>
                <w:bCs/>
                <w:color w:val="000000"/>
                <w:sz w:val="21"/>
                <w:szCs w:val="21"/>
                <w:u w:val="none"/>
              </w:rPr>
              <w:fldChar w:fldCharType="separate"/>
            </w:r>
            <w:r>
              <w:rPr>
                <w:rFonts w:ascii="Times New Roman" w:cs="Times New Roman" w:hAnsi="Times New Roman" w:hint="default"/>
                <w:b w:val="false"/>
                <w:bCs/>
                <w:color w:val="000000"/>
                <w:sz w:val="21"/>
                <w:szCs w:val="21"/>
                <w:u w:val="none"/>
              </w:rPr>
              <w:t>②</w:t>
            </w:r>
            <w:r>
              <w:rPr>
                <w:rFonts w:ascii="Times New Roman" w:cs="Times New Roman" w:hAnsi="Times New Roman" w:hint="default"/>
                <w:b w:val="false"/>
                <w:bCs/>
                <w:color w:val="000000"/>
                <w:sz w:val="21"/>
                <w:szCs w:val="21"/>
                <w:u w:val="none"/>
              </w:rPr>
              <w:fldChar w:fldCharType="end"/>
            </w:r>
            <w:r>
              <w:rPr>
                <w:rFonts w:ascii="Times New Roman" w:cs="Times New Roman" w:eastAsia="黑体" w:hAnsi="Times New Roman" w:hint="default"/>
                <w:b w:val="false"/>
                <w:bCs/>
                <w:color w:val="000000"/>
                <w:sz w:val="21"/>
                <w:szCs w:val="21"/>
                <w:u w:val="none"/>
                <w:lang w:val="en-US" w:eastAsia="zh-CN"/>
              </w:rPr>
              <w:t>AB型：极性分子</w:t>
            </w:r>
          </w:p>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0"/>
              <w:jc w:val="left"/>
              <w:textAlignment w:val="auto"/>
              <w:outlineLvl w:val="9"/>
              <w:rPr>
                <w:rFonts w:ascii="Times New Roman" w:cs="Times New Roman" w:eastAsia="黑体" w:hAnsi="Times New Roman" w:hint="default"/>
                <w:b w:val="false"/>
                <w:bCs/>
                <w:color w:val="000000"/>
                <w:sz w:val="21"/>
                <w:szCs w:val="21"/>
                <w:u w:val="none"/>
                <w:lang w:val="en-US" w:eastAsia="zh-CN"/>
              </w:rPr>
            </w:pPr>
            <w:r>
              <w:rPr>
                <w:rFonts w:ascii="Times New Roman" w:cs="Times New Roman" w:hAnsi="Times New Roman" w:hint="default"/>
                <w:b w:val="false"/>
                <w:bCs/>
                <w:color w:val="000000"/>
                <w:sz w:val="21"/>
                <w:szCs w:val="21"/>
                <w:u w:val="none"/>
              </w:rPr>
              <w:fldChar w:fldCharType="begin"/>
            </w:r>
            <w:r>
              <w:rPr>
                <w:rFonts w:ascii="Times New Roman" w:cs="Times New Roman" w:hAnsi="Times New Roman" w:hint="default"/>
                <w:b w:val="false"/>
                <w:bCs/>
                <w:color w:val="000000"/>
                <w:sz w:val="21"/>
                <w:szCs w:val="21"/>
                <w:u w:val="none"/>
              </w:rPr>
              <w:instrText xml:space="preserve"> = 3 \* GB3 \* MERGEFORMAT </w:instrText>
            </w:r>
            <w:r>
              <w:rPr>
                <w:rFonts w:ascii="Times New Roman" w:cs="Times New Roman" w:hAnsi="Times New Roman" w:hint="default"/>
                <w:b w:val="false"/>
                <w:bCs/>
                <w:color w:val="000000"/>
                <w:sz w:val="21"/>
                <w:szCs w:val="21"/>
                <w:u w:val="none"/>
              </w:rPr>
              <w:fldChar w:fldCharType="separate"/>
            </w:r>
            <w:r>
              <w:rPr>
                <w:rFonts w:ascii="Times New Roman" w:cs="Times New Roman" w:hAnsi="Times New Roman" w:hint="default"/>
                <w:b w:val="false"/>
                <w:bCs/>
                <w:color w:val="000000"/>
                <w:sz w:val="21"/>
                <w:szCs w:val="21"/>
                <w:u w:val="none"/>
              </w:rPr>
              <w:t>③</w:t>
            </w:r>
            <w:r>
              <w:rPr>
                <w:rFonts w:ascii="Times New Roman" w:cs="Times New Roman" w:hAnsi="Times New Roman" w:hint="default"/>
                <w:b w:val="false"/>
                <w:bCs/>
                <w:color w:val="000000"/>
                <w:sz w:val="21"/>
                <w:szCs w:val="21"/>
                <w:u w:val="none"/>
              </w:rPr>
              <w:fldChar w:fldCharType="end"/>
            </w:r>
            <w:r>
              <w:rPr>
                <w:rFonts w:ascii="Times New Roman" w:cs="Times New Roman" w:eastAsia="黑体" w:hAnsi="Times New Roman" w:hint="default"/>
                <w:b w:val="false"/>
                <w:bCs/>
                <w:color w:val="000000"/>
                <w:sz w:val="21"/>
                <w:szCs w:val="21"/>
                <w:u w:val="none"/>
                <w:lang w:val="en-US" w:eastAsia="zh-CN"/>
              </w:rPr>
              <w:t>AB</w:t>
            </w:r>
            <w:r>
              <w:rPr>
                <w:rFonts w:ascii="Times New Roman" w:cs="Times New Roman" w:eastAsia="黑体" w:hAnsi="Times New Roman" w:hint="default"/>
                <w:b w:val="false"/>
                <w:bCs/>
                <w:color w:val="000000"/>
                <w:sz w:val="21"/>
                <w:szCs w:val="21"/>
                <w:u w:val="none"/>
                <w:vertAlign w:val="subscript"/>
                <w:lang w:val="en-US" w:eastAsia="zh-CN"/>
              </w:rPr>
              <w:t>n</w:t>
            </w:r>
            <w:r>
              <w:rPr>
                <w:rFonts w:ascii="Times New Roman" w:cs="Times New Roman" w:eastAsia="黑体" w:hAnsi="Times New Roman" w:hint="default"/>
                <w:b w:val="false"/>
                <w:bCs/>
                <w:color w:val="000000"/>
                <w:sz w:val="21"/>
                <w:szCs w:val="21"/>
                <w:u w:val="none"/>
                <w:lang w:val="en-US" w:eastAsia="zh-CN"/>
              </w:rPr>
              <w:t>型：</w:t>
            </w:r>
          </w:p>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0" w:firstLine="210" w:firstLineChars="100"/>
              <w:jc w:val="left"/>
              <w:textAlignment w:val="auto"/>
              <w:outlineLvl w:val="9"/>
              <w:rPr>
                <w:rFonts w:ascii="Times New Roman" w:cs="Times New Roman" w:eastAsia="黑体" w:hAnsi="Times New Roman" w:hint="default"/>
                <w:b w:val="false"/>
                <w:bCs/>
                <w:color w:val="000000"/>
                <w:sz w:val="21"/>
                <w:szCs w:val="21"/>
                <w:u w:val="none"/>
                <w:lang w:val="en-US" w:eastAsia="zh-CN"/>
              </w:rPr>
            </w:pPr>
            <w:r>
              <w:rPr>
                <w:rFonts w:ascii="Times New Roman" w:cs="Times New Roman" w:eastAsia="黑体" w:hAnsi="Times New Roman" w:hint="default"/>
                <w:b w:val="false"/>
                <w:bCs/>
                <w:color w:val="000000"/>
                <w:sz w:val="21"/>
                <w:szCs w:val="21"/>
                <w:u w:val="none"/>
                <w:lang w:val="en-US" w:eastAsia="zh-CN"/>
              </w:rPr>
              <w:t>A上无孤对电子：非极性分子</w:t>
            </w:r>
          </w:p>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0" w:firstLine="210" w:firstLineChars="100"/>
              <w:jc w:val="left"/>
              <w:textAlignment w:val="auto"/>
              <w:outlineLvl w:val="9"/>
              <w:rPr>
                <w:rFonts w:ascii="Times New Roman" w:cs="Times New Roman" w:eastAsia="黑体" w:hAnsi="Times New Roman" w:hint="default"/>
                <w:b w:val="false"/>
                <w:bCs/>
                <w:color w:val="000000"/>
                <w:sz w:val="21"/>
                <w:szCs w:val="21"/>
                <w:u w:val="none"/>
                <w:lang w:val="en-US" w:eastAsia="zh-CN"/>
              </w:rPr>
            </w:pPr>
            <w:r>
              <w:rPr>
                <w:rFonts w:ascii="Times New Roman" w:cs="Times New Roman" w:eastAsia="黑体" w:hAnsi="Times New Roman" w:hint="default"/>
                <w:b w:val="false"/>
                <w:bCs/>
                <w:color w:val="000000"/>
                <w:sz w:val="21"/>
                <w:szCs w:val="21"/>
                <w:u w:val="none"/>
                <w:lang w:val="en-US" w:eastAsia="zh-CN"/>
              </w:rPr>
              <w:t>A上有孤对电子：极性分子</w:t>
            </w:r>
          </w:p>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0"/>
              <w:jc w:val="center"/>
              <w:textAlignment w:val="auto"/>
              <w:outlineLvl w:val="9"/>
              <w:rPr>
                <w:rFonts w:ascii="Times New Roman" w:cs="Times New Roman" w:eastAsia="黑体" w:hAnsi="Times New Roman" w:hint="default"/>
                <w:b w:val="false"/>
                <w:bCs/>
                <w:color w:val="000000"/>
                <w:sz w:val="21"/>
                <w:szCs w:val="21"/>
                <w:u w:val="none"/>
                <w:lang w:val="en-US" w:eastAsia="zh-CN"/>
              </w:rPr>
            </w:pPr>
          </w:p>
        </w:tc>
      </w:tr>
      <w:tr>
        <w:tblPrEx/>
        <w:trPr>
          <w:jc w:val="center"/>
        </w:trPr>
        <w:tc>
          <w:tcPr>
            <w:tcW w:w="967" w:type="dxa"/>
            <w:vMerge w:val="continue"/>
            <w:tcBorders/>
            <w:vAlign w:val="center"/>
          </w:tcPr>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0"/>
              <w:jc w:val="center"/>
              <w:textAlignment w:val="auto"/>
              <w:outlineLvl w:val="9"/>
              <w:rPr>
                <w:rFonts w:ascii="Times New Roman" w:cs="Times New Roman" w:hAnsi="Times New Roman" w:hint="default"/>
                <w:b w:val="false"/>
                <w:bCs/>
                <w:color w:val="000000"/>
                <w:sz w:val="21"/>
                <w:szCs w:val="21"/>
                <w:u w:val="none"/>
                <w:vertAlign w:val="subscript"/>
              </w:rPr>
            </w:pPr>
          </w:p>
        </w:tc>
        <w:tc>
          <w:tcPr>
            <w:tcW w:w="1134" w:type="dxa"/>
            <w:tcBorders/>
            <w:vAlign w:val="center"/>
          </w:tcPr>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0"/>
              <w:jc w:val="center"/>
              <w:textAlignment w:val="auto"/>
              <w:outlineLvl w:val="9"/>
              <w:rPr>
                <w:rFonts w:ascii="楷体" w:cs="楷体" w:eastAsia="楷体" w:hAnsi="楷体" w:hint="eastAsia"/>
                <w:b/>
                <w:bCs w:val="false"/>
                <w:color w:val="000000"/>
                <w:sz w:val="21"/>
                <w:szCs w:val="21"/>
                <w:u w:val="none"/>
                <w:vertAlign w:val="subscript"/>
              </w:rPr>
            </w:pPr>
            <w:r>
              <w:rPr>
                <w:rFonts w:ascii="楷体" w:cs="楷体" w:eastAsia="楷体" w:hAnsi="楷体" w:hint="eastAsia"/>
                <w:b/>
                <w:bCs w:val="false"/>
                <w:color w:val="000000"/>
                <w:sz w:val="21"/>
                <w:szCs w:val="21"/>
                <w:u w:val="none"/>
              </w:rPr>
              <w:t>元素符号</w:t>
            </w:r>
          </w:p>
        </w:tc>
        <w:tc>
          <w:tcPr>
            <w:tcW w:w="1649" w:type="dxa"/>
            <w:tcBorders/>
            <w:vAlign w:val="center"/>
          </w:tcPr>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0"/>
              <w:jc w:val="center"/>
              <w:textAlignment w:val="auto"/>
              <w:outlineLvl w:val="9"/>
              <w:rPr>
                <w:rFonts w:ascii="楷体" w:cs="楷体" w:eastAsia="楷体" w:hAnsi="楷体" w:hint="eastAsia"/>
                <w:b/>
                <w:bCs w:val="false"/>
                <w:color w:val="000000"/>
                <w:sz w:val="21"/>
                <w:szCs w:val="21"/>
                <w:u w:val="none"/>
                <w:vertAlign w:val="subscript"/>
              </w:rPr>
            </w:pPr>
            <w:r>
              <w:rPr>
                <w:rFonts w:ascii="楷体" w:cs="楷体" w:eastAsia="楷体" w:hAnsi="楷体" w:hint="eastAsia"/>
                <w:b/>
                <w:bCs w:val="false"/>
                <w:color w:val="000000"/>
                <w:sz w:val="21"/>
                <w:szCs w:val="21"/>
                <w:u w:val="none"/>
              </w:rPr>
              <w:t>有无孤电子对</w:t>
            </w:r>
          </w:p>
        </w:tc>
        <w:tc>
          <w:tcPr>
            <w:tcW w:w="1313" w:type="dxa"/>
            <w:vMerge w:val="continue"/>
            <w:tcBorders/>
            <w:vAlign w:val="center"/>
          </w:tcPr>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0"/>
              <w:jc w:val="center"/>
              <w:textAlignment w:val="auto"/>
              <w:outlineLvl w:val="9"/>
              <w:rPr>
                <w:rFonts w:ascii="Times New Roman" w:cs="Times New Roman" w:hAnsi="Times New Roman" w:hint="default"/>
                <w:b w:val="false"/>
                <w:bCs/>
                <w:color w:val="000000"/>
                <w:sz w:val="21"/>
                <w:szCs w:val="21"/>
                <w:u w:val="none"/>
                <w:vertAlign w:val="subscript"/>
              </w:rPr>
            </w:pPr>
          </w:p>
        </w:tc>
        <w:tc>
          <w:tcPr>
            <w:tcW w:w="4445" w:type="dxa"/>
            <w:vMerge w:val="continue"/>
            <w:tcBorders/>
            <w:vAlign w:val="center"/>
          </w:tcPr>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0"/>
              <w:jc w:val="center"/>
              <w:textAlignment w:val="auto"/>
              <w:outlineLvl w:val="9"/>
              <w:rPr>
                <w:rFonts w:ascii="Times New Roman" w:cs="Times New Roman" w:hAnsi="Times New Roman" w:hint="default"/>
                <w:b w:val="false"/>
                <w:bCs/>
                <w:color w:val="000000"/>
                <w:sz w:val="21"/>
                <w:szCs w:val="21"/>
                <w:u w:val="none"/>
                <w:vertAlign w:val="subscript"/>
              </w:rPr>
            </w:pPr>
          </w:p>
        </w:tc>
      </w:tr>
      <w:tr>
        <w:tblPrEx/>
        <w:trPr>
          <w:jc w:val="center"/>
        </w:trPr>
        <w:tc>
          <w:tcPr>
            <w:tcW w:w="967"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hAnsi="Times New Roman" w:hint="default"/>
                <w:b w:val="false"/>
                <w:bCs/>
                <w:color w:val="000000"/>
                <w:sz w:val="21"/>
                <w:szCs w:val="21"/>
                <w:u w:val="none"/>
              </w:rPr>
            </w:pPr>
            <w:r>
              <w:rPr>
                <w:rFonts w:ascii="Times New Roman" w:cs="Times New Roman" w:hAnsi="Times New Roman" w:hint="default"/>
                <w:b w:val="false"/>
                <w:bCs/>
                <w:color w:val="000000"/>
                <w:sz w:val="21"/>
                <w:szCs w:val="21"/>
                <w:u w:val="none"/>
              </w:rPr>
              <w:t>CS</w:t>
            </w:r>
            <w:r>
              <w:rPr>
                <w:rFonts w:ascii="Times New Roman" w:cs="Times New Roman" w:hAnsi="Times New Roman" w:hint="default"/>
                <w:b w:val="false"/>
                <w:bCs/>
                <w:color w:val="000000"/>
                <w:sz w:val="21"/>
                <w:szCs w:val="21"/>
                <w:u w:val="none"/>
                <w:vertAlign w:val="subscript"/>
              </w:rPr>
              <w:t>2</w:t>
            </w:r>
          </w:p>
        </w:tc>
        <w:tc>
          <w:tcPr>
            <w:tcW w:w="1134" w:type="dxa"/>
            <w:tcBorders/>
            <w:vAlign w:val="center"/>
          </w:tcPr>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0"/>
              <w:jc w:val="center"/>
              <w:textAlignment w:val="auto"/>
              <w:outlineLvl w:val="9"/>
              <w:rPr>
                <w:rFonts w:ascii="Times New Roman" w:cs="Times New Roman" w:hAnsi="Times New Roman" w:hint="default"/>
                <w:b w:val="false"/>
                <w:bCs/>
                <w:color w:val="000000"/>
                <w:sz w:val="21"/>
                <w:szCs w:val="21"/>
                <w:u w:val="none"/>
                <w:vertAlign w:val="subscript"/>
              </w:rPr>
            </w:pPr>
          </w:p>
        </w:tc>
        <w:tc>
          <w:tcPr>
            <w:tcW w:w="1649" w:type="dxa"/>
            <w:tcBorders/>
            <w:vAlign w:val="center"/>
          </w:tcPr>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0"/>
              <w:jc w:val="center"/>
              <w:textAlignment w:val="auto"/>
              <w:outlineLvl w:val="9"/>
              <w:rPr>
                <w:rFonts w:ascii="Times New Roman" w:cs="Times New Roman" w:hAnsi="Times New Roman" w:hint="default"/>
                <w:b w:val="false"/>
                <w:bCs/>
                <w:color w:val="000000"/>
                <w:sz w:val="21"/>
                <w:szCs w:val="21"/>
                <w:u w:val="none"/>
                <w:vertAlign w:val="subscript"/>
              </w:rPr>
            </w:pPr>
          </w:p>
        </w:tc>
        <w:tc>
          <w:tcPr>
            <w:tcW w:w="1313" w:type="dxa"/>
            <w:tcBorders/>
            <w:vAlign w:val="center"/>
          </w:tcPr>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0"/>
              <w:jc w:val="center"/>
              <w:textAlignment w:val="auto"/>
              <w:outlineLvl w:val="9"/>
              <w:rPr>
                <w:rFonts w:ascii="Times New Roman" w:cs="Times New Roman" w:hAnsi="Times New Roman" w:hint="default"/>
                <w:b w:val="false"/>
                <w:bCs/>
                <w:color w:val="000000"/>
                <w:sz w:val="21"/>
                <w:szCs w:val="21"/>
                <w:u w:val="none"/>
                <w:vertAlign w:val="subscript"/>
              </w:rPr>
            </w:pPr>
          </w:p>
        </w:tc>
        <w:tc>
          <w:tcPr>
            <w:tcW w:w="4445" w:type="dxa"/>
            <w:vMerge w:val="continue"/>
            <w:tcBorders/>
            <w:vAlign w:val="center"/>
          </w:tcPr>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0"/>
              <w:jc w:val="center"/>
              <w:textAlignment w:val="auto"/>
              <w:outlineLvl w:val="9"/>
              <w:rPr>
                <w:rFonts w:ascii="Times New Roman" w:cs="Times New Roman" w:hAnsi="Times New Roman" w:hint="default"/>
                <w:b w:val="false"/>
                <w:bCs/>
                <w:color w:val="000000"/>
                <w:sz w:val="21"/>
                <w:szCs w:val="21"/>
                <w:u w:val="none"/>
                <w:vertAlign w:val="subscript"/>
              </w:rPr>
            </w:pPr>
          </w:p>
        </w:tc>
      </w:tr>
      <w:tr>
        <w:tblPrEx/>
        <w:trPr>
          <w:jc w:val="center"/>
        </w:trPr>
        <w:tc>
          <w:tcPr>
            <w:tcW w:w="967"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hAnsi="Times New Roman" w:hint="default"/>
                <w:b w:val="false"/>
                <w:bCs/>
                <w:color w:val="000000"/>
                <w:sz w:val="21"/>
                <w:szCs w:val="21"/>
                <w:u w:val="none"/>
              </w:rPr>
            </w:pPr>
            <w:r>
              <w:rPr>
                <w:rFonts w:ascii="Times New Roman" w:cs="Times New Roman" w:hAnsi="Times New Roman" w:hint="default"/>
                <w:b w:val="false"/>
                <w:bCs/>
                <w:color w:val="000000"/>
                <w:sz w:val="21"/>
                <w:szCs w:val="21"/>
                <w:u w:val="none"/>
              </w:rPr>
              <w:t>SO</w:t>
            </w:r>
            <w:r>
              <w:rPr>
                <w:rFonts w:ascii="Times New Roman" w:cs="Times New Roman" w:hAnsi="Times New Roman" w:hint="default"/>
                <w:b w:val="false"/>
                <w:bCs/>
                <w:color w:val="000000"/>
                <w:sz w:val="21"/>
                <w:szCs w:val="21"/>
                <w:u w:val="none"/>
                <w:vertAlign w:val="subscript"/>
              </w:rPr>
              <w:t>2</w:t>
            </w:r>
          </w:p>
        </w:tc>
        <w:tc>
          <w:tcPr>
            <w:tcW w:w="1134" w:type="dxa"/>
            <w:tcBorders/>
            <w:vAlign w:val="center"/>
          </w:tcPr>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0"/>
              <w:jc w:val="center"/>
              <w:textAlignment w:val="auto"/>
              <w:outlineLvl w:val="9"/>
              <w:rPr>
                <w:rFonts w:ascii="Times New Roman" w:cs="Times New Roman" w:hAnsi="Times New Roman" w:hint="default"/>
                <w:b w:val="false"/>
                <w:bCs/>
                <w:color w:val="000000"/>
                <w:sz w:val="21"/>
                <w:szCs w:val="21"/>
                <w:u w:val="none"/>
                <w:vertAlign w:val="subscript"/>
              </w:rPr>
            </w:pPr>
          </w:p>
        </w:tc>
        <w:tc>
          <w:tcPr>
            <w:tcW w:w="1649" w:type="dxa"/>
            <w:tcBorders/>
            <w:vAlign w:val="center"/>
          </w:tcPr>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0"/>
              <w:jc w:val="center"/>
              <w:textAlignment w:val="auto"/>
              <w:outlineLvl w:val="9"/>
              <w:rPr>
                <w:rFonts w:ascii="Times New Roman" w:cs="Times New Roman" w:hAnsi="Times New Roman" w:hint="default"/>
                <w:b w:val="false"/>
                <w:bCs/>
                <w:color w:val="000000"/>
                <w:sz w:val="21"/>
                <w:szCs w:val="21"/>
                <w:u w:val="none"/>
                <w:vertAlign w:val="subscript"/>
              </w:rPr>
            </w:pPr>
          </w:p>
        </w:tc>
        <w:tc>
          <w:tcPr>
            <w:tcW w:w="1313" w:type="dxa"/>
            <w:tcBorders/>
            <w:vAlign w:val="center"/>
          </w:tcPr>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0"/>
              <w:jc w:val="center"/>
              <w:textAlignment w:val="auto"/>
              <w:outlineLvl w:val="9"/>
              <w:rPr>
                <w:rFonts w:ascii="Times New Roman" w:cs="Times New Roman" w:hAnsi="Times New Roman" w:hint="default"/>
                <w:b w:val="false"/>
                <w:bCs/>
                <w:color w:val="000000"/>
                <w:sz w:val="21"/>
                <w:szCs w:val="21"/>
                <w:u w:val="none"/>
                <w:vertAlign w:val="subscript"/>
              </w:rPr>
            </w:pPr>
          </w:p>
        </w:tc>
        <w:tc>
          <w:tcPr>
            <w:tcW w:w="4445" w:type="dxa"/>
            <w:vMerge w:val="continue"/>
            <w:tcBorders/>
            <w:vAlign w:val="center"/>
          </w:tcPr>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0"/>
              <w:jc w:val="center"/>
              <w:textAlignment w:val="auto"/>
              <w:outlineLvl w:val="9"/>
              <w:rPr>
                <w:rFonts w:ascii="Times New Roman" w:cs="Times New Roman" w:hAnsi="Times New Roman" w:hint="default"/>
                <w:b w:val="false"/>
                <w:bCs/>
                <w:color w:val="000000"/>
                <w:sz w:val="21"/>
                <w:szCs w:val="21"/>
                <w:u w:val="none"/>
                <w:vertAlign w:val="subscript"/>
              </w:rPr>
            </w:pPr>
          </w:p>
        </w:tc>
      </w:tr>
      <w:tr>
        <w:tblPrEx/>
        <w:trPr>
          <w:jc w:val="center"/>
        </w:trPr>
        <w:tc>
          <w:tcPr>
            <w:tcW w:w="967"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hAnsi="Times New Roman" w:hint="default"/>
                <w:b w:val="false"/>
                <w:bCs/>
                <w:color w:val="000000"/>
                <w:sz w:val="21"/>
                <w:szCs w:val="21"/>
                <w:u w:val="none"/>
              </w:rPr>
            </w:pPr>
            <w:r>
              <w:rPr>
                <w:rFonts w:ascii="Times New Roman" w:cs="Times New Roman" w:hAnsi="Times New Roman" w:hint="default"/>
                <w:b w:val="false"/>
                <w:bCs/>
                <w:color w:val="000000"/>
                <w:sz w:val="21"/>
                <w:szCs w:val="21"/>
                <w:u w:val="none"/>
              </w:rPr>
              <w:t>O</w:t>
            </w:r>
            <w:r>
              <w:rPr>
                <w:rFonts w:ascii="Times New Roman" w:cs="Times New Roman" w:hAnsi="Times New Roman" w:hint="default"/>
                <w:b w:val="false"/>
                <w:bCs/>
                <w:color w:val="000000"/>
                <w:sz w:val="21"/>
                <w:szCs w:val="21"/>
                <w:u w:val="none"/>
                <w:vertAlign w:val="subscript"/>
              </w:rPr>
              <w:t>3</w:t>
            </w:r>
          </w:p>
        </w:tc>
        <w:tc>
          <w:tcPr>
            <w:tcW w:w="1134" w:type="dxa"/>
            <w:tcBorders/>
            <w:vAlign w:val="center"/>
          </w:tcPr>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0"/>
              <w:jc w:val="center"/>
              <w:textAlignment w:val="auto"/>
              <w:outlineLvl w:val="9"/>
              <w:rPr>
                <w:rFonts w:ascii="Times New Roman" w:cs="Times New Roman" w:hAnsi="Times New Roman" w:hint="default"/>
                <w:b w:val="false"/>
                <w:bCs/>
                <w:color w:val="000000"/>
                <w:sz w:val="21"/>
                <w:szCs w:val="21"/>
                <w:u w:val="none"/>
                <w:vertAlign w:val="subscript"/>
              </w:rPr>
            </w:pPr>
          </w:p>
        </w:tc>
        <w:tc>
          <w:tcPr>
            <w:tcW w:w="1649" w:type="dxa"/>
            <w:tcBorders/>
            <w:vAlign w:val="center"/>
          </w:tcPr>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0"/>
              <w:jc w:val="center"/>
              <w:textAlignment w:val="auto"/>
              <w:outlineLvl w:val="9"/>
              <w:rPr>
                <w:rFonts w:ascii="Times New Roman" w:cs="Times New Roman" w:hAnsi="Times New Roman" w:hint="default"/>
                <w:b w:val="false"/>
                <w:bCs/>
                <w:color w:val="000000"/>
                <w:sz w:val="21"/>
                <w:szCs w:val="21"/>
                <w:u w:val="none"/>
                <w:vertAlign w:val="subscript"/>
              </w:rPr>
            </w:pPr>
          </w:p>
        </w:tc>
        <w:tc>
          <w:tcPr>
            <w:tcW w:w="1313" w:type="dxa"/>
            <w:tcBorders/>
            <w:vAlign w:val="center"/>
          </w:tcPr>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0"/>
              <w:jc w:val="center"/>
              <w:textAlignment w:val="auto"/>
              <w:outlineLvl w:val="9"/>
              <w:rPr>
                <w:rFonts w:ascii="Times New Roman" w:cs="Times New Roman" w:hAnsi="Times New Roman" w:hint="default"/>
                <w:b w:val="false"/>
                <w:bCs/>
                <w:color w:val="000000"/>
                <w:sz w:val="21"/>
                <w:szCs w:val="21"/>
                <w:u w:val="none"/>
                <w:vertAlign w:val="subscript"/>
              </w:rPr>
            </w:pPr>
          </w:p>
        </w:tc>
        <w:tc>
          <w:tcPr>
            <w:tcW w:w="4445" w:type="dxa"/>
            <w:vMerge w:val="continue"/>
            <w:tcBorders/>
            <w:vAlign w:val="center"/>
          </w:tcPr>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0"/>
              <w:jc w:val="center"/>
              <w:textAlignment w:val="auto"/>
              <w:outlineLvl w:val="9"/>
              <w:rPr>
                <w:rFonts w:ascii="Times New Roman" w:cs="Times New Roman" w:hAnsi="Times New Roman" w:hint="default"/>
                <w:b w:val="false"/>
                <w:bCs/>
                <w:color w:val="000000"/>
                <w:sz w:val="21"/>
                <w:szCs w:val="21"/>
                <w:u w:val="none"/>
                <w:vertAlign w:val="subscript"/>
              </w:rPr>
            </w:pPr>
          </w:p>
        </w:tc>
      </w:tr>
      <w:tr>
        <w:tblPrEx/>
        <w:trPr>
          <w:jc w:val="center"/>
        </w:trPr>
        <w:tc>
          <w:tcPr>
            <w:tcW w:w="967"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hAnsi="Times New Roman" w:hint="default"/>
                <w:b w:val="false"/>
                <w:bCs/>
                <w:color w:val="000000"/>
                <w:sz w:val="21"/>
                <w:szCs w:val="21"/>
                <w:u w:val="none"/>
              </w:rPr>
            </w:pPr>
            <w:r>
              <w:rPr>
                <w:rFonts w:ascii="Times New Roman" w:cs="Times New Roman" w:hAnsi="Times New Roman" w:hint="default"/>
                <w:b w:val="false"/>
                <w:bCs/>
                <w:color w:val="000000"/>
                <w:sz w:val="21"/>
                <w:szCs w:val="21"/>
                <w:u w:val="none"/>
              </w:rPr>
              <w:t>CH</w:t>
            </w:r>
            <w:r>
              <w:rPr>
                <w:rFonts w:ascii="Times New Roman" w:cs="Times New Roman" w:hAnsi="Times New Roman" w:hint="default"/>
                <w:b w:val="false"/>
                <w:bCs/>
                <w:color w:val="000000"/>
                <w:sz w:val="21"/>
                <w:szCs w:val="21"/>
                <w:u w:val="none"/>
                <w:vertAlign w:val="subscript"/>
              </w:rPr>
              <w:t>4</w:t>
            </w:r>
          </w:p>
        </w:tc>
        <w:tc>
          <w:tcPr>
            <w:tcW w:w="1134" w:type="dxa"/>
            <w:tcBorders/>
            <w:vAlign w:val="center"/>
          </w:tcPr>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0"/>
              <w:jc w:val="center"/>
              <w:textAlignment w:val="auto"/>
              <w:outlineLvl w:val="9"/>
              <w:rPr>
                <w:rFonts w:ascii="Times New Roman" w:cs="Times New Roman" w:hAnsi="Times New Roman" w:hint="default"/>
                <w:b w:val="false"/>
                <w:bCs/>
                <w:color w:val="000000"/>
                <w:sz w:val="21"/>
                <w:szCs w:val="21"/>
                <w:u w:val="none"/>
                <w:vertAlign w:val="subscript"/>
              </w:rPr>
            </w:pPr>
          </w:p>
        </w:tc>
        <w:tc>
          <w:tcPr>
            <w:tcW w:w="1649" w:type="dxa"/>
            <w:tcBorders/>
            <w:vAlign w:val="center"/>
          </w:tcPr>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0"/>
              <w:jc w:val="center"/>
              <w:textAlignment w:val="auto"/>
              <w:outlineLvl w:val="9"/>
              <w:rPr>
                <w:rFonts w:ascii="Times New Roman" w:cs="Times New Roman" w:hAnsi="Times New Roman" w:hint="default"/>
                <w:b w:val="false"/>
                <w:bCs/>
                <w:color w:val="000000"/>
                <w:sz w:val="21"/>
                <w:szCs w:val="21"/>
                <w:u w:val="none"/>
                <w:vertAlign w:val="subscript"/>
              </w:rPr>
            </w:pPr>
          </w:p>
        </w:tc>
        <w:tc>
          <w:tcPr>
            <w:tcW w:w="1313" w:type="dxa"/>
            <w:tcBorders/>
            <w:vAlign w:val="center"/>
          </w:tcPr>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0"/>
              <w:jc w:val="center"/>
              <w:textAlignment w:val="auto"/>
              <w:outlineLvl w:val="9"/>
              <w:rPr>
                <w:rFonts w:ascii="Times New Roman" w:cs="Times New Roman" w:hAnsi="Times New Roman" w:hint="default"/>
                <w:b w:val="false"/>
                <w:bCs/>
                <w:color w:val="000000"/>
                <w:sz w:val="21"/>
                <w:szCs w:val="21"/>
                <w:u w:val="none"/>
                <w:vertAlign w:val="subscript"/>
              </w:rPr>
            </w:pPr>
          </w:p>
        </w:tc>
        <w:tc>
          <w:tcPr>
            <w:tcW w:w="4445" w:type="dxa"/>
            <w:vMerge w:val="continue"/>
            <w:tcBorders/>
            <w:vAlign w:val="center"/>
          </w:tcPr>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0"/>
              <w:jc w:val="center"/>
              <w:textAlignment w:val="auto"/>
              <w:outlineLvl w:val="9"/>
              <w:rPr>
                <w:rFonts w:ascii="Times New Roman" w:cs="Times New Roman" w:hAnsi="Times New Roman" w:hint="default"/>
                <w:b w:val="false"/>
                <w:bCs/>
                <w:color w:val="000000"/>
                <w:sz w:val="21"/>
                <w:szCs w:val="21"/>
                <w:u w:val="none"/>
                <w:vertAlign w:val="subscript"/>
              </w:rPr>
            </w:pPr>
          </w:p>
        </w:tc>
      </w:tr>
      <w:tr>
        <w:tblPrEx/>
        <w:trPr>
          <w:jc w:val="center"/>
        </w:trPr>
        <w:tc>
          <w:tcPr>
            <w:tcW w:w="967"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hAnsi="Times New Roman" w:hint="default"/>
                <w:b w:val="false"/>
                <w:bCs/>
                <w:color w:val="000000"/>
                <w:sz w:val="21"/>
                <w:szCs w:val="21"/>
                <w:u w:val="none"/>
              </w:rPr>
            </w:pPr>
            <w:r>
              <w:rPr>
                <w:rFonts w:ascii="Times New Roman" w:cs="Times New Roman" w:hAnsi="Times New Roman" w:hint="default"/>
                <w:b w:val="false"/>
                <w:bCs/>
                <w:color w:val="000000"/>
                <w:sz w:val="21"/>
                <w:szCs w:val="21"/>
                <w:u w:val="none"/>
              </w:rPr>
              <w:t>NH</w:t>
            </w:r>
            <w:r>
              <w:rPr>
                <w:rFonts w:ascii="Times New Roman" w:cs="Times New Roman" w:hAnsi="Times New Roman" w:hint="default"/>
                <w:b w:val="false"/>
                <w:bCs/>
                <w:color w:val="000000"/>
                <w:sz w:val="21"/>
                <w:szCs w:val="21"/>
                <w:u w:val="none"/>
                <w:vertAlign w:val="subscript"/>
              </w:rPr>
              <w:t>3</w:t>
            </w:r>
          </w:p>
        </w:tc>
        <w:tc>
          <w:tcPr>
            <w:tcW w:w="1134" w:type="dxa"/>
            <w:tcBorders/>
            <w:vAlign w:val="center"/>
          </w:tcPr>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0"/>
              <w:jc w:val="center"/>
              <w:textAlignment w:val="auto"/>
              <w:outlineLvl w:val="9"/>
              <w:rPr>
                <w:rFonts w:ascii="Times New Roman" w:cs="Times New Roman" w:hAnsi="Times New Roman" w:hint="default"/>
                <w:b w:val="false"/>
                <w:bCs/>
                <w:color w:val="000000"/>
                <w:sz w:val="21"/>
                <w:szCs w:val="21"/>
                <w:u w:val="none"/>
                <w:vertAlign w:val="subscript"/>
              </w:rPr>
            </w:pPr>
          </w:p>
        </w:tc>
        <w:tc>
          <w:tcPr>
            <w:tcW w:w="1649" w:type="dxa"/>
            <w:tcBorders/>
            <w:vAlign w:val="center"/>
          </w:tcPr>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0"/>
              <w:jc w:val="center"/>
              <w:textAlignment w:val="auto"/>
              <w:outlineLvl w:val="9"/>
              <w:rPr>
                <w:rFonts w:ascii="Times New Roman" w:cs="Times New Roman" w:hAnsi="Times New Roman" w:hint="default"/>
                <w:b w:val="false"/>
                <w:bCs/>
                <w:color w:val="000000"/>
                <w:sz w:val="21"/>
                <w:szCs w:val="21"/>
                <w:u w:val="none"/>
                <w:vertAlign w:val="subscript"/>
              </w:rPr>
            </w:pPr>
          </w:p>
        </w:tc>
        <w:tc>
          <w:tcPr>
            <w:tcW w:w="1313" w:type="dxa"/>
            <w:tcBorders/>
            <w:vAlign w:val="center"/>
          </w:tcPr>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0"/>
              <w:jc w:val="center"/>
              <w:textAlignment w:val="auto"/>
              <w:outlineLvl w:val="9"/>
              <w:rPr>
                <w:rFonts w:ascii="Times New Roman" w:cs="Times New Roman" w:hAnsi="Times New Roman" w:hint="default"/>
                <w:b w:val="false"/>
                <w:bCs/>
                <w:color w:val="000000"/>
                <w:sz w:val="21"/>
                <w:szCs w:val="21"/>
                <w:u w:val="none"/>
                <w:vertAlign w:val="subscript"/>
              </w:rPr>
            </w:pPr>
          </w:p>
        </w:tc>
        <w:tc>
          <w:tcPr>
            <w:tcW w:w="4445" w:type="dxa"/>
            <w:vMerge w:val="continue"/>
            <w:tcBorders/>
            <w:vAlign w:val="center"/>
          </w:tcPr>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0"/>
              <w:jc w:val="center"/>
              <w:textAlignment w:val="auto"/>
              <w:outlineLvl w:val="9"/>
              <w:rPr>
                <w:rFonts w:ascii="Times New Roman" w:cs="Times New Roman" w:hAnsi="Times New Roman" w:hint="default"/>
                <w:b w:val="false"/>
                <w:bCs/>
                <w:color w:val="000000"/>
                <w:sz w:val="21"/>
                <w:szCs w:val="21"/>
                <w:u w:val="none"/>
                <w:vertAlign w:val="subscript"/>
              </w:rPr>
            </w:pPr>
          </w:p>
        </w:tc>
      </w:tr>
      <w:tr>
        <w:tblPrEx/>
        <w:trPr>
          <w:jc w:val="center"/>
        </w:trPr>
        <w:tc>
          <w:tcPr>
            <w:tcW w:w="967"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hAnsi="Times New Roman" w:hint="default"/>
                <w:b w:val="false"/>
                <w:bCs/>
                <w:color w:val="000000"/>
                <w:sz w:val="21"/>
                <w:szCs w:val="21"/>
                <w:u w:val="none"/>
              </w:rPr>
            </w:pPr>
            <w:r>
              <w:rPr>
                <w:rFonts w:ascii="Times New Roman" w:cs="Times New Roman" w:hAnsi="Times New Roman" w:hint="default"/>
                <w:b w:val="false"/>
                <w:bCs/>
                <w:color w:val="000000"/>
                <w:sz w:val="21"/>
                <w:szCs w:val="21"/>
                <w:u w:val="none"/>
              </w:rPr>
              <w:t>H</w:t>
            </w:r>
            <w:r>
              <w:rPr>
                <w:rFonts w:ascii="Times New Roman" w:cs="Times New Roman" w:hAnsi="Times New Roman" w:hint="default"/>
                <w:b w:val="false"/>
                <w:bCs/>
                <w:color w:val="000000"/>
                <w:sz w:val="21"/>
                <w:szCs w:val="21"/>
                <w:u w:val="none"/>
                <w:vertAlign w:val="subscript"/>
              </w:rPr>
              <w:t>2</w:t>
            </w:r>
            <w:r>
              <w:rPr>
                <w:rFonts w:ascii="Times New Roman" w:cs="Times New Roman" w:hAnsi="Times New Roman" w:hint="default"/>
                <w:b w:val="false"/>
                <w:bCs/>
                <w:color w:val="000000"/>
                <w:sz w:val="21"/>
                <w:szCs w:val="21"/>
                <w:u w:val="none"/>
              </w:rPr>
              <w:t>O</w:t>
            </w:r>
          </w:p>
        </w:tc>
        <w:tc>
          <w:tcPr>
            <w:tcW w:w="1134" w:type="dxa"/>
            <w:tcBorders/>
            <w:vAlign w:val="center"/>
          </w:tcPr>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0"/>
              <w:jc w:val="center"/>
              <w:textAlignment w:val="auto"/>
              <w:outlineLvl w:val="9"/>
              <w:rPr>
                <w:rFonts w:ascii="Times New Roman" w:cs="Times New Roman" w:hAnsi="Times New Roman" w:hint="default"/>
                <w:b w:val="false"/>
                <w:bCs/>
                <w:color w:val="000000"/>
                <w:sz w:val="21"/>
                <w:szCs w:val="21"/>
                <w:u w:val="none"/>
                <w:vertAlign w:val="subscript"/>
              </w:rPr>
            </w:pPr>
          </w:p>
        </w:tc>
        <w:tc>
          <w:tcPr>
            <w:tcW w:w="1649" w:type="dxa"/>
            <w:tcBorders/>
            <w:vAlign w:val="center"/>
          </w:tcPr>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0"/>
              <w:jc w:val="center"/>
              <w:textAlignment w:val="auto"/>
              <w:outlineLvl w:val="9"/>
              <w:rPr>
                <w:rFonts w:ascii="Times New Roman" w:cs="Times New Roman" w:hAnsi="Times New Roman" w:hint="default"/>
                <w:b w:val="false"/>
                <w:bCs/>
                <w:color w:val="000000"/>
                <w:sz w:val="21"/>
                <w:szCs w:val="21"/>
                <w:u w:val="none"/>
                <w:vertAlign w:val="subscript"/>
              </w:rPr>
            </w:pPr>
          </w:p>
        </w:tc>
        <w:tc>
          <w:tcPr>
            <w:tcW w:w="1313" w:type="dxa"/>
            <w:tcBorders/>
            <w:vAlign w:val="center"/>
          </w:tcPr>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0"/>
              <w:jc w:val="center"/>
              <w:textAlignment w:val="auto"/>
              <w:outlineLvl w:val="9"/>
              <w:rPr>
                <w:rFonts w:ascii="Times New Roman" w:cs="Times New Roman" w:hAnsi="Times New Roman" w:hint="default"/>
                <w:b w:val="false"/>
                <w:bCs/>
                <w:color w:val="000000"/>
                <w:sz w:val="21"/>
                <w:szCs w:val="21"/>
                <w:u w:val="none"/>
                <w:vertAlign w:val="subscript"/>
              </w:rPr>
            </w:pPr>
          </w:p>
        </w:tc>
        <w:tc>
          <w:tcPr>
            <w:tcW w:w="4445" w:type="dxa"/>
            <w:vMerge w:val="continue"/>
            <w:tcBorders/>
            <w:vAlign w:val="center"/>
          </w:tcPr>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0"/>
              <w:jc w:val="center"/>
              <w:textAlignment w:val="auto"/>
              <w:outlineLvl w:val="9"/>
              <w:rPr>
                <w:rFonts w:ascii="Times New Roman" w:cs="Times New Roman" w:hAnsi="Times New Roman" w:hint="default"/>
                <w:b w:val="false"/>
                <w:bCs/>
                <w:color w:val="000000"/>
                <w:sz w:val="21"/>
                <w:szCs w:val="21"/>
                <w:u w:val="none"/>
                <w:vertAlign w:val="subscript"/>
              </w:rPr>
            </w:pPr>
          </w:p>
        </w:tc>
      </w:tr>
      <w:tr>
        <w:tblPrEx/>
        <w:trPr>
          <w:jc w:val="center"/>
        </w:trPr>
        <w:tc>
          <w:tcPr>
            <w:tcW w:w="967"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hAnsi="Times New Roman" w:hint="default"/>
                <w:b w:val="false"/>
                <w:bCs/>
                <w:color w:val="000000"/>
                <w:sz w:val="21"/>
                <w:szCs w:val="21"/>
                <w:u w:val="none"/>
              </w:rPr>
            </w:pPr>
            <w:r>
              <w:rPr>
                <w:rFonts w:ascii="Times New Roman" w:cs="Times New Roman" w:hAnsi="Times New Roman" w:hint="default"/>
                <w:b w:val="false"/>
                <w:bCs/>
                <w:color w:val="000000"/>
                <w:sz w:val="21"/>
                <w:szCs w:val="21"/>
                <w:u w:val="none"/>
              </w:rPr>
              <w:t>XeF</w:t>
            </w:r>
            <w:r>
              <w:rPr>
                <w:rFonts w:ascii="Times New Roman" w:cs="Times New Roman" w:hAnsi="Times New Roman" w:hint="default"/>
                <w:b w:val="false"/>
                <w:bCs/>
                <w:color w:val="000000"/>
                <w:sz w:val="21"/>
                <w:szCs w:val="21"/>
                <w:u w:val="none"/>
                <w:vertAlign w:val="subscript"/>
              </w:rPr>
              <w:t>4</w:t>
            </w:r>
          </w:p>
        </w:tc>
        <w:tc>
          <w:tcPr>
            <w:tcW w:w="1134" w:type="dxa"/>
            <w:tcBorders/>
            <w:vAlign w:val="center"/>
          </w:tcPr>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0"/>
              <w:jc w:val="center"/>
              <w:textAlignment w:val="auto"/>
              <w:outlineLvl w:val="9"/>
              <w:rPr>
                <w:rFonts w:ascii="Times New Roman" w:cs="Times New Roman" w:hAnsi="Times New Roman" w:hint="default"/>
                <w:b w:val="false"/>
                <w:bCs/>
                <w:color w:val="000000"/>
                <w:sz w:val="21"/>
                <w:szCs w:val="21"/>
                <w:u w:val="none"/>
                <w:vertAlign w:val="subscript"/>
              </w:rPr>
            </w:pPr>
          </w:p>
        </w:tc>
        <w:tc>
          <w:tcPr>
            <w:tcW w:w="1649" w:type="dxa"/>
            <w:tcBorders/>
            <w:vAlign w:val="center"/>
          </w:tcPr>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0"/>
              <w:jc w:val="center"/>
              <w:textAlignment w:val="auto"/>
              <w:outlineLvl w:val="9"/>
              <w:rPr>
                <w:rFonts w:ascii="Times New Roman" w:cs="Times New Roman" w:hAnsi="Times New Roman" w:hint="default"/>
                <w:b w:val="false"/>
                <w:bCs/>
                <w:color w:val="000000"/>
                <w:sz w:val="21"/>
                <w:szCs w:val="21"/>
                <w:u w:val="none"/>
                <w:vertAlign w:val="subscript"/>
              </w:rPr>
            </w:pPr>
          </w:p>
        </w:tc>
        <w:tc>
          <w:tcPr>
            <w:tcW w:w="1313" w:type="dxa"/>
            <w:tcBorders/>
            <w:vAlign w:val="center"/>
          </w:tcPr>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0"/>
              <w:jc w:val="center"/>
              <w:textAlignment w:val="auto"/>
              <w:outlineLvl w:val="9"/>
              <w:rPr>
                <w:rFonts w:ascii="Times New Roman" w:cs="Times New Roman" w:hAnsi="Times New Roman" w:hint="default"/>
                <w:b w:val="false"/>
                <w:bCs/>
                <w:color w:val="000000"/>
                <w:sz w:val="21"/>
                <w:szCs w:val="21"/>
                <w:u w:val="none"/>
                <w:vertAlign w:val="subscript"/>
              </w:rPr>
            </w:pPr>
          </w:p>
        </w:tc>
        <w:tc>
          <w:tcPr>
            <w:tcW w:w="4445" w:type="dxa"/>
            <w:vMerge w:val="continue"/>
            <w:tcBorders/>
            <w:vAlign w:val="center"/>
          </w:tcPr>
          <w:p>
            <w:pPr>
              <w:pStyle w:val="style90"/>
              <w:keepNext w:val="false"/>
              <w:keepLines w:val="false"/>
              <w:pageBreakBefore w:val="false"/>
              <w:widowControl w:val="false"/>
              <w:kinsoku/>
              <w:wordWrap/>
              <w:overflowPunct/>
              <w:topLinePunct w:val="false"/>
              <w:autoSpaceDE/>
              <w:autoSpaceDN/>
              <w:bidi w:val="false"/>
              <w:adjustRightInd w:val="false"/>
              <w:snapToGrid w:val="false"/>
              <w:spacing w:before="0" w:after="0" w:lineRule="auto" w:line="288"/>
              <w:ind w:left="0"/>
              <w:jc w:val="center"/>
              <w:textAlignment w:val="auto"/>
              <w:outlineLvl w:val="9"/>
              <w:rPr>
                <w:rFonts w:ascii="Times New Roman" w:cs="Times New Roman" w:hAnsi="Times New Roman" w:hint="default"/>
                <w:b w:val="false"/>
                <w:bCs/>
                <w:color w:val="000000"/>
                <w:sz w:val="21"/>
                <w:szCs w:val="21"/>
                <w:u w:val="none"/>
                <w:vertAlign w:val="subscript"/>
              </w:rPr>
            </w:pPr>
          </w:p>
        </w:tc>
      </w:tr>
    </w:tbl>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楷体" w:cs="楷体" w:eastAsia="楷体" w:hAnsi="楷体" w:hint="eastAsia"/>
          <w:b/>
          <w:bCs/>
          <w:color w:val="000000"/>
          <w:sz w:val="21"/>
          <w:szCs w:val="21"/>
          <w:lang w:eastAsia="zh-CN"/>
        </w:rPr>
      </w:pPr>
      <w:r>
        <w:rPr>
          <w:rFonts w:ascii="楷体" w:cs="楷体" w:eastAsia="楷体" w:hAnsi="楷体" w:hint="eastAsia"/>
          <w:b/>
          <w:bCs/>
          <w:color w:val="000000"/>
          <w:sz w:val="21"/>
          <w:szCs w:val="21"/>
          <w:lang w:eastAsia="zh-CN"/>
        </w:rPr>
        <w:t>【例题精讲】</w:t>
      </w:r>
    </w:p>
    <w:tbl>
      <w:tblPr>
        <w:tblStyle w:val="style15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
      <w:tblGrid>
        <w:gridCol w:w="469"/>
        <w:gridCol w:w="600"/>
        <w:gridCol w:w="8886"/>
      </w:tblGrid>
      <w:tr>
        <w:trPr>
          <w:jc w:val="center"/>
        </w:trPr>
        <w:tc>
          <w:tcPr>
            <w:tcW w:w="9955" w:type="dxa"/>
            <w:gridSpan w:val="3"/>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bCs/>
                <w:color w:val="000000"/>
                <w:sz w:val="21"/>
                <w:szCs w:val="21"/>
                <w:vertAlign w:val="baseline"/>
                <w:lang w:val="en-US" w:eastAsia="zh-CN"/>
              </w:rPr>
            </w:pPr>
            <w:r>
              <w:rPr>
                <w:rFonts w:ascii="Times New Roman" w:cs="Times New Roman" w:eastAsia="楷体" w:hAnsi="Times New Roman" w:hint="eastAsia"/>
                <w:b/>
                <w:bCs/>
                <w:color w:val="000000"/>
                <w:sz w:val="21"/>
                <w:szCs w:val="21"/>
                <w:lang w:val="en-US" w:eastAsia="zh-CN"/>
              </w:rPr>
              <w:t>共价键极性判断方法</w:t>
            </w:r>
          </w:p>
        </w:tc>
      </w:tr>
      <w:tr>
        <w:tblPrEx/>
        <w:trPr>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lang w:val="en-US" w:eastAsia="zh-CN"/>
              </w:rPr>
            </w:pPr>
            <w:r>
              <w:rPr>
                <w:rFonts w:ascii="Times New Roman" w:cs="Times New Roman" w:eastAsia="楷体" w:hAnsi="Times New Roman" w:hint="default"/>
                <w:b/>
                <w:bCs/>
                <w:color w:val="000000"/>
                <w:sz w:val="21"/>
                <w:szCs w:val="21"/>
                <w:lang w:val="en-US" w:eastAsia="zh-CN"/>
              </w:rPr>
              <w:t>答题策略</w:t>
            </w:r>
          </w:p>
        </w:tc>
        <w:tc>
          <w:tcPr>
            <w:tcW w:w="8886"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lang w:val="en-US" w:eastAsia="zh-CN"/>
              </w:rPr>
            </w:pPr>
            <w:r>
              <w:rPr>
                <w:rFonts w:ascii="Times New Roman" w:cs="Times New Roman" w:eastAsia="楷体" w:hAnsi="Times New Roman" w:hint="eastAsia"/>
                <w:b/>
                <w:bCs/>
                <w:color w:val="000000"/>
                <w:sz w:val="21"/>
                <w:szCs w:val="21"/>
                <w:lang w:val="en-US" w:eastAsia="zh-CN"/>
              </w:rPr>
              <w:t>看电负性差值</w:t>
            </w:r>
          </w:p>
        </w:tc>
      </w:tr>
      <w:tr>
        <w:tblPrEx/>
        <w:trPr>
          <w:jc w:val="center"/>
        </w:trPr>
        <w:tc>
          <w:tcPr>
            <w:tcW w:w="106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eastAsia="zh-CN"/>
              </w:rPr>
            </w:pPr>
            <w:r>
              <w:rPr>
                <w:rFonts w:ascii="Times New Roman" w:cs="Times New Roman" w:eastAsia="楷体" w:hAnsi="Times New Roman" w:hint="default"/>
                <w:b/>
                <w:bCs/>
                <w:color w:val="000000"/>
                <w:sz w:val="21"/>
                <w:szCs w:val="21"/>
                <w:lang w:val="en-US" w:eastAsia="zh-CN"/>
              </w:rPr>
              <w:t>答题模板</w:t>
            </w:r>
          </w:p>
        </w:tc>
        <w:tc>
          <w:tcPr>
            <w:tcW w:w="8886"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楷体" w:hAnsi="Times New Roman" w:hint="default"/>
                <w:b/>
                <w:bCs/>
                <w:color w:val="000000"/>
                <w:sz w:val="21"/>
                <w:szCs w:val="21"/>
                <w:vertAlign w:val="baseline"/>
                <w:lang w:val="en-US" w:eastAsia="zh-CN"/>
              </w:rPr>
            </w:pPr>
            <w:r>
              <w:rPr>
                <w:rFonts w:ascii="Times New Roman" w:cs="Times New Roman" w:eastAsia="楷体" w:hAnsi="Times New Roman" w:hint="eastAsia"/>
                <w:b/>
                <w:bCs/>
                <w:color w:val="000000"/>
                <w:sz w:val="21"/>
                <w:szCs w:val="21"/>
                <w:vertAlign w:val="baseline"/>
                <w:lang w:val="en-US" w:eastAsia="zh-CN"/>
              </w:rPr>
              <w:t>A和B</w:t>
            </w:r>
            <w:r>
              <w:rPr>
                <w:rFonts w:ascii="Times New Roman" w:cs="Times New Roman" w:eastAsia="楷体" w:hAnsi="Times New Roman" w:hint="eastAsia"/>
                <w:b/>
                <w:bCs/>
                <w:color w:val="000000"/>
                <w:sz w:val="21"/>
                <w:szCs w:val="21"/>
                <w:vertAlign w:val="baseline"/>
                <w:lang w:eastAsia="zh-CN"/>
              </w:rPr>
              <w:t>均为</w:t>
            </w:r>
            <w:r>
              <w:rPr>
                <w:rFonts w:ascii="Times New Roman" w:cs="Times New Roman" w:eastAsia="楷体" w:hAnsi="Times New Roman" w:hint="default"/>
                <w:b/>
                <w:bCs/>
                <w:color w:val="000000"/>
                <w:sz w:val="21"/>
                <w:szCs w:val="21"/>
                <w:lang w:val="en-US" w:eastAsia="zh-CN"/>
              </w:rPr>
              <w:t>×××</w:t>
            </w:r>
            <w:r>
              <w:rPr>
                <w:rFonts w:ascii="Times New Roman" w:cs="Times New Roman" w:eastAsia="楷体" w:hAnsi="Times New Roman" w:hint="eastAsia"/>
                <w:b/>
                <w:bCs/>
                <w:color w:val="000000"/>
                <w:sz w:val="21"/>
                <w:szCs w:val="21"/>
                <w:vertAlign w:val="baseline"/>
                <w:lang w:eastAsia="zh-CN"/>
              </w:rPr>
              <w:t>形分子，</w:t>
            </w:r>
            <w:r>
              <w:rPr>
                <w:rFonts w:ascii="Times New Roman" w:cs="Times New Roman" w:eastAsia="楷体" w:hAnsi="Times New Roman" w:hint="eastAsia"/>
                <w:b/>
                <w:bCs/>
                <w:color w:val="000000"/>
                <w:sz w:val="21"/>
                <w:szCs w:val="21"/>
                <w:vertAlign w:val="baseline"/>
                <w:lang w:val="en-US" w:eastAsia="zh-CN"/>
              </w:rPr>
              <w:t>A的电负性大于B，则A分子的极性强</w:t>
            </w:r>
          </w:p>
        </w:tc>
      </w:tr>
      <w:tr>
        <w:tblPrEx/>
        <w:trPr>
          <w:jc w:val="center"/>
        </w:trPr>
        <w:tc>
          <w:tcPr>
            <w:tcW w:w="46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b w:val="false"/>
                <w:bCs w:val="false"/>
                <w:color w:val="000000"/>
                <w:sz w:val="21"/>
                <w:szCs w:val="21"/>
                <w:vertAlign w:val="baseline"/>
                <w:lang w:val="en-US" w:eastAsia="zh-CN"/>
              </w:rPr>
            </w:pPr>
            <w:r>
              <w:rPr>
                <w:rFonts w:ascii="Times New Roman" w:cs="Times New Roman" w:eastAsia="宋体" w:hAnsi="Times New Roman" w:hint="default"/>
                <w:b w:val="false"/>
                <w:bCs w:val="false"/>
                <w:color w:val="000000"/>
                <w:sz w:val="21"/>
                <w:szCs w:val="21"/>
                <w:vertAlign w:val="baseline"/>
                <w:lang w:val="en-US" w:eastAsia="zh-CN"/>
              </w:rPr>
              <w:t>1</w:t>
            </w:r>
          </w:p>
        </w:tc>
        <w:tc>
          <w:tcPr>
            <w:tcW w:w="9486" w:type="dxa"/>
            <w:gridSpan w:val="2"/>
            <w:tcBorders/>
            <w:vAlign w:val="center"/>
          </w:tcPr>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right="0" w:rightChars="0"/>
              <w:textAlignment w:val="auto"/>
              <w:outlineLvl w:val="9"/>
              <w:rPr>
                <w:rFonts w:ascii="Times New Roman" w:cs="Times New Roman" w:eastAsia="楷体" w:hAnsi="Times New Roman" w:hint="default"/>
                <w:b/>
                <w:bCs/>
                <w:color w:val="000000"/>
                <w:sz w:val="21"/>
                <w:szCs w:val="21"/>
                <w:vertAlign w:val="baseline"/>
                <w:lang w:eastAsia="zh-CN"/>
              </w:rPr>
            </w:pPr>
            <w:r>
              <w:rPr>
                <w:rStyle w:val="style4100"/>
                <w:rFonts w:ascii="Times New Roman" w:cs="Times New Roman" w:eastAsia="宋体" w:hAnsi="Times New Roman" w:hint="default"/>
                <w:b w:val="false"/>
                <w:bCs w:val="false"/>
                <w:color w:val="000000"/>
                <w:sz w:val="21"/>
                <w:szCs w:val="21"/>
              </w:rPr>
              <w:t>NH</w:t>
            </w:r>
            <w:r>
              <w:rPr>
                <w:rStyle w:val="style4100"/>
                <w:rFonts w:ascii="Times New Roman" w:cs="Times New Roman" w:eastAsia="宋体" w:hAnsi="Times New Roman" w:hint="default"/>
                <w:b w:val="false"/>
                <w:bCs w:val="false"/>
                <w:color w:val="000000"/>
                <w:sz w:val="21"/>
                <w:szCs w:val="21"/>
                <w:vertAlign w:val="subscript"/>
              </w:rPr>
              <w:t>3</w:t>
            </w:r>
            <w:r>
              <w:rPr>
                <w:rStyle w:val="style4113"/>
                <w:rFonts w:ascii="Times New Roman" w:cs="Times New Roman" w:eastAsia="宋体" w:hAnsi="Times New Roman" w:hint="default"/>
                <w:b w:val="false"/>
                <w:bCs w:val="false"/>
                <w:color w:val="000000"/>
                <w:sz w:val="21"/>
                <w:szCs w:val="21"/>
                <w:lang w:val="zh-CN"/>
              </w:rPr>
              <w:t>和</w:t>
            </w:r>
            <w:r>
              <w:rPr>
                <w:rStyle w:val="style4100"/>
                <w:rFonts w:ascii="Times New Roman" w:cs="Times New Roman" w:eastAsia="宋体" w:hAnsi="Times New Roman" w:hint="default"/>
                <w:b w:val="false"/>
                <w:bCs w:val="false"/>
                <w:color w:val="000000"/>
                <w:sz w:val="21"/>
                <w:szCs w:val="21"/>
              </w:rPr>
              <w:t>PH</w:t>
            </w:r>
            <w:r>
              <w:rPr>
                <w:rStyle w:val="style4100"/>
                <w:rFonts w:ascii="Times New Roman" w:cs="Times New Roman" w:eastAsia="宋体" w:hAnsi="Times New Roman" w:hint="default"/>
                <w:b w:val="false"/>
                <w:bCs w:val="false"/>
                <w:color w:val="000000"/>
                <w:sz w:val="21"/>
                <w:szCs w:val="21"/>
                <w:vertAlign w:val="subscript"/>
              </w:rPr>
              <w:t>3</w:t>
            </w:r>
            <w:r>
              <w:rPr>
                <w:rStyle w:val="style4113"/>
                <w:rFonts w:ascii="Times New Roman" w:cs="Times New Roman" w:eastAsia="宋体" w:hAnsi="Times New Roman" w:hint="default"/>
                <w:b w:val="false"/>
                <w:bCs w:val="false"/>
                <w:color w:val="000000"/>
                <w:sz w:val="21"/>
                <w:szCs w:val="21"/>
                <w:lang w:val="zh-CN"/>
              </w:rPr>
              <w:t>都是极性分子</w:t>
            </w:r>
            <w:r>
              <w:rPr>
                <w:rStyle w:val="style4113"/>
                <w:rFonts w:ascii="Times New Roman" w:cs="Times New Roman" w:eastAsia="宋体" w:hAnsi="Times New Roman" w:hint="default"/>
                <w:b w:val="false"/>
                <w:bCs w:val="false"/>
                <w:color w:val="000000"/>
                <w:sz w:val="21"/>
                <w:szCs w:val="21"/>
              </w:rPr>
              <w:t>，</w:t>
            </w:r>
            <w:r>
              <w:rPr>
                <w:rStyle w:val="style4113"/>
                <w:rFonts w:ascii="Times New Roman" w:cs="Times New Roman" w:eastAsia="宋体" w:hAnsi="Times New Roman" w:hint="default"/>
                <w:b w:val="false"/>
                <w:bCs w:val="false"/>
                <w:color w:val="000000"/>
                <w:sz w:val="21"/>
                <w:szCs w:val="21"/>
                <w:lang w:val="zh-CN"/>
              </w:rPr>
              <w:t>其中极性较大的是</w:t>
            </w:r>
            <w:r>
              <w:rPr>
                <w:rStyle w:val="style4100"/>
                <w:rFonts w:ascii="Times New Roman" w:cs="Times New Roman" w:eastAsia="宋体" w:hAnsi="Times New Roman" w:hint="default"/>
                <w:b w:val="false"/>
                <w:bCs w:val="false"/>
                <w:color w:val="000000"/>
                <w:sz w:val="21"/>
                <w:szCs w:val="21"/>
              </w:rPr>
              <w:t>NH</w:t>
            </w:r>
            <w:r>
              <w:rPr>
                <w:rStyle w:val="style4100"/>
                <w:rFonts w:ascii="Times New Roman" w:cs="Times New Roman" w:eastAsia="宋体" w:hAnsi="Times New Roman" w:hint="default"/>
                <w:b w:val="false"/>
                <w:bCs w:val="false"/>
                <w:color w:val="000000"/>
                <w:sz w:val="21"/>
                <w:szCs w:val="21"/>
                <w:vertAlign w:val="subscript"/>
              </w:rPr>
              <w:t>3</w:t>
            </w:r>
            <w:r>
              <w:rPr>
                <w:rFonts w:ascii="Times New Roman" w:cs="Times New Roman" w:hAnsi="Times New Roman" w:hint="default"/>
                <w:b w:val="false"/>
                <w:bCs w:val="false"/>
                <w:color w:val="000000"/>
                <w:sz w:val="21"/>
                <w:szCs w:val="21"/>
                <w:lang w:eastAsia="zh-CN"/>
              </w:rPr>
              <w:t>，</w:t>
            </w:r>
            <w:r>
              <w:rPr>
                <w:rFonts w:ascii="Times New Roman" w:cs="Times New Roman" w:eastAsia="宋体" w:hAnsi="Times New Roman" w:hint="default"/>
                <w:b w:val="false"/>
                <w:bCs w:val="false"/>
                <w:color w:val="000000"/>
                <w:sz w:val="21"/>
                <w:szCs w:val="21"/>
                <w:lang w:val="en-US" w:eastAsia="zh-CN"/>
              </w:rPr>
              <w:t>原因是</w:t>
            </w:r>
            <w:r>
              <w:rPr>
                <w:rFonts w:ascii="Times New Roman" w:cs="Times New Roman" w:eastAsia="宋体" w:hAnsi="Times New Roman" w:hint="eastAsia"/>
                <w:b w:val="false"/>
                <w:bCs w:val="false"/>
                <w:color w:val="000000"/>
                <w:sz w:val="21"/>
                <w:szCs w:val="21"/>
                <w:lang w:val="en-US" w:eastAsia="zh-CN"/>
              </w:rPr>
              <w:t>：</w:t>
            </w:r>
            <w:r>
              <w:rPr>
                <w:rFonts w:ascii="Times New Roman" w:cs="Times New Roman" w:eastAsia="楷体" w:hAnsi="Times New Roman" w:hint="default"/>
                <w:b/>
                <w:bCs/>
                <w:color w:val="000000"/>
                <w:sz w:val="21"/>
                <w:szCs w:val="21"/>
                <w:u w:val="single"/>
                <w:lang w:eastAsia="zh-CN"/>
              </w:rPr>
              <w:t>两者都是三角锥形的分子，</w:t>
            </w:r>
            <w:r>
              <w:rPr>
                <w:rFonts w:ascii="Times New Roman" w:cs="Times New Roman" w:eastAsia="楷体" w:hAnsi="Times New Roman" w:hint="default"/>
                <w:b/>
                <w:bCs/>
                <w:color w:val="000000"/>
                <w:sz w:val="21"/>
                <w:szCs w:val="21"/>
                <w:u w:val="single"/>
              </w:rPr>
              <w:t>N的电负性大于P</w:t>
            </w:r>
          </w:p>
        </w:tc>
      </w:tr>
    </w:tbl>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textAlignment w:val="auto"/>
        <w:outlineLvl w:val="9"/>
        <w:rPr>
          <w:rStyle w:val="style4100"/>
          <w:rFonts w:ascii="Times New Roman" w:cs="Times New Roman" w:eastAsia="宋体" w:hAnsi="Times New Roman" w:hint="default"/>
          <w:b w:val="false"/>
          <w:bCs w:val="false"/>
          <w:color w:val="000000"/>
          <w:sz w:val="21"/>
          <w:szCs w:val="21"/>
          <w:lang w:val="en-US" w:eastAsia="zh-CN"/>
        </w:rPr>
      </w:pPr>
      <w:r>
        <w:rPr>
          <w:rFonts w:ascii="楷体" w:cs="楷体" w:eastAsia="楷体" w:hAnsi="楷体" w:hint="eastAsia"/>
          <w:b/>
          <w:bCs/>
          <w:color w:val="000000"/>
          <w:sz w:val="21"/>
          <w:szCs w:val="21"/>
          <w:lang w:eastAsia="zh-CN"/>
        </w:rPr>
        <w:t>【题组集训】</w:t>
      </w:r>
    </w:p>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88"/>
        <w:ind w:right="0" w:rightChars="0"/>
        <w:textAlignment w:val="auto"/>
        <w:outlineLvl w:val="9"/>
        <w:rPr>
          <w:rFonts w:ascii="Times New Roman" w:cs="Times New Roman" w:hAnsi="Times New Roman" w:hint="default"/>
          <w:b w:val="false"/>
          <w:bCs w:val="false"/>
          <w:color w:val="000000"/>
          <w:sz w:val="21"/>
          <w:szCs w:val="21"/>
        </w:rPr>
      </w:pPr>
      <w:r>
        <w:rPr>
          <w:rStyle w:val="style4100"/>
          <w:rFonts w:ascii="Times New Roman" w:cs="Times New Roman" w:eastAsia="宋体" w:hAnsi="Times New Roman" w:hint="eastAsia"/>
          <w:b w:val="false"/>
          <w:bCs w:val="false"/>
          <w:color w:val="000000"/>
          <w:sz w:val="21"/>
          <w:szCs w:val="21"/>
          <w:lang w:val="en-US" w:eastAsia="zh-CN"/>
        </w:rPr>
        <w:t>1</w:t>
      </w:r>
      <w:r>
        <w:rPr>
          <w:rFonts w:ascii="Times New Roman" w:cs="Times New Roman" w:hAnsi="Times New Roman" w:hint="default"/>
          <w:b w:val="false"/>
          <w:bCs w:val="false"/>
          <w:color w:val="000000"/>
          <w:sz w:val="21"/>
          <w:szCs w:val="21"/>
          <w:lang w:val="en-US" w:eastAsia="zh-CN"/>
        </w:rPr>
        <w:t>、</w:t>
      </w:r>
      <w:r>
        <w:rPr>
          <w:rFonts w:ascii="Times New Roman" w:cs="Times New Roman" w:hAnsi="Times New Roman" w:hint="default"/>
          <w:b w:val="false"/>
          <w:bCs w:val="false"/>
          <w:color w:val="000000"/>
          <w:sz w:val="21"/>
          <w:szCs w:val="21"/>
        </w:rPr>
        <w:t>已知</w:t>
      </w:r>
      <w:r>
        <w:rPr>
          <w:rFonts w:ascii="Times New Roman" w:cs="Times New Roman" w:hAnsi="Times New Roman" w:hint="default"/>
          <w:b w:val="false"/>
          <w:bCs w:val="false"/>
          <w:color w:val="000000"/>
          <w:sz w:val="21"/>
          <w:szCs w:val="21"/>
          <w:lang w:val="en-US" w:eastAsia="zh-CN"/>
        </w:rPr>
        <w:t>OF</w:t>
      </w:r>
      <w:r>
        <w:rPr>
          <w:rFonts w:ascii="Times New Roman" w:cs="Times New Roman" w:hAnsi="Times New Roman" w:hint="default"/>
          <w:b w:val="false"/>
          <w:bCs w:val="false"/>
          <w:color w:val="000000"/>
          <w:sz w:val="21"/>
          <w:szCs w:val="21"/>
          <w:vertAlign w:val="subscript"/>
        </w:rPr>
        <w:t>2</w:t>
      </w:r>
      <w:r>
        <w:rPr>
          <w:rFonts w:ascii="Times New Roman" w:cs="Times New Roman" w:hAnsi="Times New Roman" w:hint="default"/>
          <w:b w:val="false"/>
          <w:bCs w:val="false"/>
          <w:color w:val="000000"/>
          <w:sz w:val="21"/>
          <w:szCs w:val="21"/>
        </w:rPr>
        <w:t>分子的极性比水分子的极性弱，其原因是________________________________________________</w:t>
      </w:r>
    </w:p>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88"/>
        <w:ind w:right="0" w:rightChars="0"/>
        <w:textAlignment w:val="auto"/>
        <w:outlineLvl w:val="9"/>
        <w:rPr>
          <w:rFonts w:ascii="Times New Roman" w:cs="Times New Roman" w:eastAsia="宋体" w:hAnsi="Times New Roman" w:hint="default"/>
          <w:b w:val="false"/>
          <w:bCs w:val="false"/>
          <w:color w:val="000000"/>
          <w:sz w:val="21"/>
          <w:szCs w:val="21"/>
          <w:lang w:val="en-US" w:eastAsia="zh-CN"/>
        </w:rPr>
      </w:pPr>
      <w:r>
        <w:rPr>
          <w:rFonts w:ascii="Times New Roman" w:cs="Times New Roman" w:hAnsi="Times New Roman" w:hint="eastAsia"/>
          <w:b w:val="false"/>
          <w:bCs w:val="false"/>
          <w:color w:val="000000"/>
          <w:sz w:val="21"/>
          <w:szCs w:val="21"/>
          <w:lang w:val="en-US" w:eastAsia="zh-CN"/>
        </w:rPr>
        <w:t xml:space="preserve">  </w:t>
      </w:r>
      <w:r>
        <w:rPr>
          <w:rFonts w:ascii="Times New Roman" w:cs="Times New Roman" w:hAnsi="Times New Roman" w:hint="default"/>
          <w:b w:val="false"/>
          <w:bCs w:val="false"/>
          <w:color w:val="000000"/>
          <w:sz w:val="21"/>
          <w:szCs w:val="21"/>
        </w:rPr>
        <w:t>__________________________________________________________________________________________</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210" w:right="0" w:rightChars="0" w:hanging="210" w:hangingChars="100"/>
        <w:textAlignment w:val="auto"/>
        <w:outlineLvl w:val="9"/>
        <w:rPr>
          <w:rFonts w:ascii="Times New Roman" w:cs="Times New Roman" w:hAnsi="Times New Roman" w:hint="default"/>
          <w:b w:val="false"/>
          <w:bCs w:val="false"/>
          <w:color w:val="000000"/>
          <w:sz w:val="21"/>
          <w:szCs w:val="21"/>
        </w:rPr>
      </w:pPr>
      <w:r>
        <w:rPr>
          <w:rFonts w:ascii="Times New Roman" w:cs="Times New Roman" w:hAnsi="Times New Roman" w:hint="eastAsia"/>
          <w:b w:val="false"/>
          <w:bCs w:val="false"/>
          <w:color w:val="000000"/>
          <w:sz w:val="21"/>
          <w:szCs w:val="21"/>
          <w:lang w:val="en-US" w:eastAsia="zh-CN"/>
        </w:rPr>
        <w:t>2</w:t>
      </w:r>
      <w:r>
        <w:rPr>
          <w:rFonts w:ascii="Times New Roman" w:cs="Times New Roman" w:hAnsi="Times New Roman" w:hint="default"/>
          <w:b w:val="false"/>
          <w:bCs w:val="false"/>
          <w:color w:val="000000"/>
          <w:sz w:val="21"/>
          <w:szCs w:val="21"/>
          <w:lang w:val="en-US" w:eastAsia="zh-CN"/>
        </w:rPr>
        <w:t>、C</w:t>
      </w:r>
      <w:r>
        <w:rPr>
          <w:rFonts w:ascii="Times New Roman" w:cs="Times New Roman" w:hAnsi="Times New Roman" w:hint="default"/>
          <w:b w:val="false"/>
          <w:bCs w:val="false"/>
          <w:color w:val="000000"/>
          <w:sz w:val="21"/>
          <w:szCs w:val="21"/>
          <w:lang w:val="pt-BR"/>
        </w:rPr>
        <w:t>、</w:t>
      </w:r>
      <w:r>
        <w:rPr>
          <w:rFonts w:ascii="Times New Roman" w:cs="Times New Roman" w:hAnsi="Times New Roman" w:hint="default"/>
          <w:b w:val="false"/>
          <w:bCs w:val="false"/>
          <w:color w:val="000000"/>
          <w:sz w:val="21"/>
          <w:szCs w:val="21"/>
          <w:lang w:val="en-US" w:eastAsia="zh-CN"/>
        </w:rPr>
        <w:t>O</w:t>
      </w:r>
      <w:r>
        <w:rPr>
          <w:rFonts w:ascii="Times New Roman" w:cs="Times New Roman" w:hAnsi="Times New Roman" w:hint="default"/>
          <w:b w:val="false"/>
          <w:bCs w:val="false"/>
          <w:color w:val="000000"/>
          <w:sz w:val="21"/>
          <w:szCs w:val="21"/>
          <w:lang w:val="pt-BR"/>
        </w:rPr>
        <w:t>电负性相差1.0，由此可以判断</w:t>
      </w:r>
      <w:r>
        <w:rPr>
          <w:rFonts w:ascii="Times New Roman" w:cs="Times New Roman" w:hAnsi="Times New Roman" w:hint="default"/>
          <w:b w:val="false"/>
          <w:bCs w:val="false"/>
          <w:color w:val="000000"/>
          <w:sz w:val="21"/>
          <w:szCs w:val="21"/>
          <w:lang w:val="en-US" w:eastAsia="zh-CN"/>
        </w:rPr>
        <w:t>CO</w:t>
      </w:r>
      <w:r>
        <w:rPr>
          <w:rFonts w:ascii="Times New Roman" w:cs="Times New Roman" w:hAnsi="Times New Roman" w:hint="default"/>
          <w:b w:val="false"/>
          <w:bCs w:val="false"/>
          <w:color w:val="000000"/>
          <w:sz w:val="21"/>
          <w:szCs w:val="21"/>
          <w:lang w:val="pt-BR"/>
        </w:rPr>
        <w:t>应该为极性较强的分子，但实际上</w:t>
      </w:r>
      <w:r>
        <w:rPr>
          <w:rFonts w:ascii="Times New Roman" w:cs="Times New Roman" w:hAnsi="Times New Roman" w:hint="default"/>
          <w:b w:val="false"/>
          <w:bCs w:val="false"/>
          <w:color w:val="000000"/>
          <w:sz w:val="21"/>
          <w:szCs w:val="21"/>
          <w:lang w:val="en-US" w:eastAsia="zh-CN"/>
        </w:rPr>
        <w:t>CO</w:t>
      </w:r>
      <w:r>
        <w:rPr>
          <w:rFonts w:ascii="Times New Roman" w:cs="Times New Roman" w:hAnsi="Times New Roman" w:hint="default"/>
          <w:b w:val="false"/>
          <w:bCs w:val="false"/>
          <w:color w:val="000000"/>
          <w:sz w:val="21"/>
          <w:szCs w:val="21"/>
          <w:lang w:val="pt-BR"/>
        </w:rPr>
        <w:t>分子的极性极弱，请解释其原因</w:t>
      </w:r>
      <w:r>
        <w:rPr>
          <w:rFonts w:ascii="Times New Roman" w:cs="Times New Roman" w:hAnsi="Times New Roman" w:hint="default"/>
          <w:b w:val="false"/>
          <w:bCs w:val="false"/>
          <w:color w:val="000000"/>
          <w:sz w:val="21"/>
          <w:szCs w:val="21"/>
        </w:rPr>
        <w:t>_________________________________________________________________________________________</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hAnsi="Times New Roman" w:hint="default"/>
          <w:b w:val="false"/>
          <w:bCs w:val="false"/>
          <w:color w:val="000000"/>
          <w:sz w:val="21"/>
          <w:szCs w:val="21"/>
        </w:rPr>
      </w:pPr>
      <w:r>
        <w:rPr>
          <w:rFonts w:ascii="Times New Roman" w:cs="Times New Roman" w:hAnsi="Times New Roman" w:hint="eastAsia"/>
          <w:color w:val="000000"/>
          <w:sz w:val="21"/>
          <w:szCs w:val="21"/>
          <w:lang w:val="en-US" w:eastAsia="zh-CN"/>
        </w:rPr>
        <w:t>3、</w:t>
      </w:r>
      <w:r>
        <w:rPr>
          <w:rFonts w:ascii="Times New Roman" w:cs="Times New Roman" w:hAnsi="Times New Roman" w:hint="default"/>
          <w:color w:val="000000"/>
          <w:sz w:val="21"/>
          <w:szCs w:val="21"/>
        </w:rPr>
        <w:t>OF</w:t>
      </w:r>
      <w:r>
        <w:rPr>
          <w:rFonts w:ascii="Times New Roman" w:cs="Times New Roman" w:hAnsi="Times New Roman" w:hint="default"/>
          <w:color w:val="000000"/>
          <w:sz w:val="21"/>
          <w:szCs w:val="21"/>
          <w:vertAlign w:val="subscript"/>
        </w:rPr>
        <w:t xml:space="preserve">2 </w:t>
      </w:r>
      <w:r>
        <w:rPr>
          <w:rFonts w:ascii="Times New Roman" w:cs="Times New Roman" w:hAnsi="Times New Roman" w:hint="default"/>
          <w:color w:val="000000"/>
          <w:sz w:val="21"/>
          <w:szCs w:val="21"/>
        </w:rPr>
        <w:t>分子中氧原子的轨道杂化类型为</w:t>
      </w:r>
      <w:r>
        <w:rPr>
          <w:rFonts w:ascii="Times New Roman" w:cs="Times New Roman" w:hAnsi="Times New Roman" w:hint="default"/>
          <w:b w:val="false"/>
          <w:bCs/>
          <w:color w:val="000000"/>
          <w:kern w:val="0"/>
          <w:sz w:val="21"/>
          <w:szCs w:val="21"/>
        </w:rPr>
        <w:t>sp</w:t>
      </w:r>
      <w:r>
        <w:rPr>
          <w:rFonts w:ascii="Times New Roman" w:cs="Times New Roman" w:hAnsi="Times New Roman" w:hint="default"/>
          <w:b w:val="false"/>
          <w:bCs/>
          <w:color w:val="000000"/>
          <w:kern w:val="0"/>
          <w:sz w:val="21"/>
          <w:szCs w:val="21"/>
          <w:vertAlign w:val="superscript"/>
        </w:rPr>
        <w:t>3</w:t>
      </w:r>
      <w:r>
        <w:rPr>
          <w:rFonts w:ascii="Times New Roman" w:cs="Times New Roman" w:hAnsi="Times New Roman" w:hint="default"/>
          <w:b w:val="false"/>
          <w:bCs/>
          <w:color w:val="000000"/>
          <w:kern w:val="0"/>
          <w:sz w:val="21"/>
          <w:szCs w:val="21"/>
        </w:rPr>
        <w:t>杂化</w:t>
      </w:r>
      <w:r>
        <w:rPr>
          <w:rFonts w:ascii="Times New Roman" w:cs="Times New Roman" w:hAnsi="Times New Roman" w:hint="eastAsia"/>
          <w:color w:val="000000"/>
          <w:sz w:val="21"/>
          <w:szCs w:val="21"/>
          <w:lang w:eastAsia="zh-CN"/>
        </w:rPr>
        <w:t>，</w:t>
      </w:r>
      <w:r>
        <w:rPr>
          <w:rFonts w:ascii="Times New Roman" w:cs="Times New Roman" w:hAnsi="Times New Roman" w:hint="default"/>
          <w:color w:val="000000"/>
          <w:sz w:val="21"/>
          <w:szCs w:val="21"/>
        </w:rPr>
        <w:t>OF</w:t>
      </w:r>
      <w:r>
        <w:rPr>
          <w:rFonts w:ascii="Times New Roman" w:cs="Times New Roman" w:hAnsi="Times New Roman" w:hint="default"/>
          <w:color w:val="000000"/>
          <w:sz w:val="21"/>
          <w:szCs w:val="21"/>
          <w:vertAlign w:val="subscript"/>
        </w:rPr>
        <w:t>2</w:t>
      </w:r>
      <w:r>
        <w:rPr>
          <w:rFonts w:ascii="Times New Roman" w:cs="Times New Roman" w:hAnsi="Times New Roman" w:hint="default"/>
          <w:color w:val="000000"/>
          <w:sz w:val="21"/>
          <w:szCs w:val="21"/>
        </w:rPr>
        <w:t>被称为氟化物而不被称为氧化物的原因是</w:t>
      </w:r>
      <w:r>
        <w:rPr>
          <w:rFonts w:ascii="Times New Roman" w:cs="Times New Roman" w:hAnsi="Times New Roman" w:hint="default"/>
          <w:b w:val="false"/>
          <w:bCs w:val="false"/>
          <w:color w:val="000000"/>
          <w:sz w:val="21"/>
          <w:szCs w:val="21"/>
        </w:rPr>
        <w:t>_______________</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sz w:val="21"/>
          <w:szCs w:val="21"/>
          <w:lang w:val="en-US" w:eastAsia="zh-CN"/>
        </w:rPr>
      </w:pPr>
      <w:r>
        <w:rPr>
          <w:rFonts w:ascii="Times New Roman" w:cs="Times New Roman" w:hAnsi="Times New Roman" w:hint="eastAsia"/>
          <w:b w:val="false"/>
          <w:bCs w:val="false"/>
          <w:color w:val="000000"/>
          <w:sz w:val="21"/>
          <w:szCs w:val="21"/>
          <w:lang w:val="en-US" w:eastAsia="zh-CN"/>
        </w:rPr>
        <w:t xml:space="preserve">  </w:t>
      </w:r>
      <w:r>
        <w:rPr>
          <w:rFonts w:ascii="Times New Roman" w:cs="Times New Roman" w:hAnsi="Times New Roman" w:hint="default"/>
          <w:b w:val="false"/>
          <w:bCs w:val="false"/>
          <w:color w:val="000000"/>
          <w:sz w:val="21"/>
          <w:szCs w:val="21"/>
        </w:rPr>
        <w:t>__________________________________________________________________________________________</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hAnsi="Times New Roman" w:hint="default"/>
          <w:color w:val="000000"/>
          <w:sz w:val="21"/>
          <w:szCs w:val="21"/>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hAnsi="Times New Roman" w:hint="default"/>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黑体" w:hAnsi="Times New Roman" w:hint="eastAsia"/>
          <w:b/>
          <w:bCs/>
          <w:color w:val="000000"/>
          <w:sz w:val="21"/>
          <w:szCs w:val="21"/>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黑体" w:hAnsi="Times New Roman" w:hint="default"/>
          <w:b/>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黑体" w:hAnsi="Times New Roman" w:hint="default"/>
          <w:b/>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黑体" w:hAnsi="Times New Roman" w:hint="default"/>
          <w:b/>
          <w:color w:val="000000"/>
          <w:sz w:val="21"/>
          <w:szCs w:val="21"/>
          <w:lang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黑体" w:hAnsi="Times New Roman" w:hint="eastAsia"/>
          <w:b/>
          <w:bCs/>
          <w:color w:val="000000"/>
          <w:sz w:val="28"/>
          <w:szCs w:val="28"/>
          <w:lang w:val="en-US" w:eastAsia="zh-CN"/>
        </w:rPr>
      </w:pPr>
      <w:r>
        <w:rPr>
          <w:rFonts w:ascii="Times New Roman" w:cs="Times New Roman" w:eastAsia="黑体" w:hAnsi="Times New Roman" w:hint="eastAsia"/>
          <w:b/>
          <w:bCs/>
          <w:color w:val="000000"/>
          <w:sz w:val="28"/>
          <w:szCs w:val="28"/>
          <w:lang w:val="en-US" w:eastAsia="zh-CN"/>
        </w:rPr>
        <w:t>【 分子的极性和键的极性】答案</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sz w:val="21"/>
          <w:szCs w:val="21"/>
          <w:lang w:val="en-US" w:eastAsia="zh-CN"/>
        </w:rPr>
      </w:pPr>
      <w:r>
        <w:rPr>
          <w:rFonts w:ascii="Times New Roman" w:cs="Times New Roman" w:hAnsi="Times New Roman" w:hint="eastAsia"/>
          <w:b w:val="false"/>
          <w:bCs w:val="false"/>
          <w:color w:val="000000"/>
          <w:sz w:val="21"/>
          <w:szCs w:val="21"/>
          <w:lang w:val="en-US" w:eastAsia="zh-CN"/>
        </w:rPr>
        <w:t>1</w:t>
      </w:r>
      <w:r>
        <w:rPr>
          <w:rFonts w:ascii="Times New Roman" w:cs="Times New Roman" w:hAnsi="Times New Roman" w:hint="default"/>
          <w:b w:val="false"/>
          <w:bCs w:val="false"/>
          <w:color w:val="000000"/>
          <w:sz w:val="21"/>
          <w:szCs w:val="21"/>
          <w:lang w:val="en-US" w:eastAsia="zh-CN"/>
        </w:rPr>
        <w:t>、OF</w:t>
      </w:r>
      <w:r>
        <w:rPr>
          <w:rFonts w:ascii="Times New Roman" w:cs="Times New Roman" w:hAnsi="Times New Roman" w:hint="default"/>
          <w:b w:val="false"/>
          <w:bCs w:val="false"/>
          <w:color w:val="000000"/>
          <w:sz w:val="21"/>
          <w:szCs w:val="21"/>
          <w:vertAlign w:val="subscript"/>
        </w:rPr>
        <w:t>2</w:t>
      </w:r>
      <w:r>
        <w:rPr>
          <w:rFonts w:ascii="Times New Roman" w:cs="Times New Roman" w:hAnsi="Times New Roman" w:hint="default"/>
          <w:b w:val="false"/>
          <w:bCs w:val="false"/>
          <w:color w:val="000000"/>
          <w:sz w:val="21"/>
          <w:szCs w:val="21"/>
          <w:vertAlign w:val="baseline"/>
          <w:lang w:eastAsia="zh-CN"/>
        </w:rPr>
        <w:t>和</w:t>
      </w:r>
      <w:r>
        <w:rPr>
          <w:rFonts w:ascii="Times New Roman" w:cs="Times New Roman" w:hAnsi="Times New Roman" w:hint="default"/>
          <w:b w:val="false"/>
          <w:bCs w:val="false"/>
          <w:color w:val="000000"/>
          <w:sz w:val="21"/>
          <w:szCs w:val="21"/>
          <w:vertAlign w:val="baseline"/>
          <w:lang w:val="en-US" w:eastAsia="zh-CN"/>
        </w:rPr>
        <w:t>H</w:t>
      </w:r>
      <w:r>
        <w:rPr>
          <w:rFonts w:ascii="Times New Roman" w:cs="Times New Roman" w:hAnsi="Times New Roman" w:hint="default"/>
          <w:b w:val="false"/>
          <w:bCs w:val="false"/>
          <w:color w:val="000000"/>
          <w:sz w:val="21"/>
          <w:szCs w:val="21"/>
          <w:vertAlign w:val="subscript"/>
          <w:lang w:val="en-US" w:eastAsia="zh-CN"/>
        </w:rPr>
        <w:t>2</w:t>
      </w:r>
      <w:r>
        <w:rPr>
          <w:rFonts w:ascii="Times New Roman" w:cs="Times New Roman" w:hAnsi="Times New Roman" w:hint="default"/>
          <w:b w:val="false"/>
          <w:bCs w:val="false"/>
          <w:color w:val="000000"/>
          <w:sz w:val="21"/>
          <w:szCs w:val="21"/>
          <w:vertAlign w:val="baseline"/>
          <w:lang w:val="en-US" w:eastAsia="zh-CN"/>
        </w:rPr>
        <w:t>O均为V形分子，且孤对电子均为2对，F与O的电负性差值较O与H的电负性差值小</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210" w:leftChars="0" w:right="0" w:rightChars="0" w:hanging="210" w:hangingChars="100"/>
        <w:jc w:val="both"/>
        <w:textAlignment w:val="auto"/>
        <w:outlineLvl w:val="9"/>
        <w:rPr>
          <w:rFonts w:ascii="Times New Roman" w:cs="Times New Roman" w:hAnsi="Times New Roman" w:hint="default"/>
          <w:b w:val="false"/>
          <w:bCs w:val="false"/>
          <w:color w:val="000000"/>
          <w:sz w:val="21"/>
          <w:szCs w:val="21"/>
          <w:lang w:val="pt-BR"/>
        </w:rPr>
      </w:pPr>
      <w:r>
        <w:rPr>
          <w:rFonts w:ascii="Times New Roman" w:cs="Times New Roman" w:hAnsi="Times New Roman" w:hint="eastAsia"/>
          <w:b w:val="false"/>
          <w:bCs w:val="false"/>
          <w:color w:val="000000"/>
          <w:sz w:val="21"/>
          <w:szCs w:val="21"/>
          <w:lang w:val="en-US" w:eastAsia="zh-CN"/>
        </w:rPr>
        <w:t>2</w:t>
      </w:r>
      <w:r>
        <w:rPr>
          <w:rFonts w:ascii="Times New Roman" w:cs="Times New Roman" w:hAnsi="Times New Roman" w:hint="default"/>
          <w:b w:val="false"/>
          <w:bCs w:val="false"/>
          <w:color w:val="000000"/>
          <w:sz w:val="21"/>
          <w:szCs w:val="21"/>
          <w:lang w:val="en-US" w:eastAsia="zh-CN"/>
        </w:rPr>
        <w:t>、</w:t>
      </w:r>
      <w:r>
        <w:rPr>
          <w:rFonts w:ascii="Times New Roman" w:cs="Times New Roman" w:hAnsi="Times New Roman" w:hint="default"/>
          <w:b w:val="false"/>
          <w:bCs w:val="false"/>
          <w:color w:val="000000"/>
          <w:sz w:val="21"/>
          <w:szCs w:val="21"/>
          <w:lang w:val="pt-BR"/>
        </w:rPr>
        <w:t>从电负性分析，CO中的共用电子对偏向氧原子，但分子中形成配位键的电子对是由氧原子单方面提供的，抵消了共用电子对偏向O而产生的极性</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hAnsi="Times New Roman" w:hint="default"/>
          <w:b w:val="false"/>
          <w:bCs w:val="false"/>
          <w:color w:val="000000"/>
          <w:kern w:val="0"/>
          <w:sz w:val="21"/>
          <w:szCs w:val="21"/>
        </w:rPr>
      </w:pPr>
      <w:r>
        <w:rPr>
          <w:rFonts w:ascii="Times New Roman" w:cs="Times New Roman" w:hAnsi="Times New Roman" w:hint="eastAsia"/>
          <w:b w:val="false"/>
          <w:bCs w:val="false"/>
          <w:color w:val="000000"/>
          <w:sz w:val="21"/>
          <w:szCs w:val="21"/>
          <w:lang w:val="en-US" w:eastAsia="zh-CN"/>
        </w:rPr>
        <w:t>3、</w:t>
      </w:r>
      <w:r>
        <w:rPr>
          <w:rFonts w:ascii="Times New Roman" w:cs="Times New Roman" w:hAnsi="Times New Roman" w:hint="default"/>
          <w:b w:val="false"/>
          <w:bCs w:val="false"/>
          <w:color w:val="000000"/>
          <w:kern w:val="0"/>
          <w:sz w:val="21"/>
          <w:szCs w:val="21"/>
        </w:rPr>
        <w:t>氧化物中氧元素显负价，而在OF</w:t>
      </w:r>
      <w:r>
        <w:rPr>
          <w:rFonts w:ascii="Times New Roman" w:cs="Times New Roman" w:hAnsi="Times New Roman" w:hint="default"/>
          <w:b w:val="false"/>
          <w:bCs w:val="false"/>
          <w:color w:val="000000"/>
          <w:kern w:val="0"/>
          <w:sz w:val="21"/>
          <w:szCs w:val="21"/>
          <w:vertAlign w:val="subscript"/>
        </w:rPr>
        <w:t>2</w:t>
      </w:r>
      <w:r>
        <w:rPr>
          <w:rFonts w:ascii="Times New Roman" w:cs="Times New Roman" w:hAnsi="Times New Roman" w:hint="default"/>
          <w:b w:val="false"/>
          <w:bCs w:val="false"/>
          <w:color w:val="000000"/>
          <w:kern w:val="0"/>
          <w:sz w:val="21"/>
          <w:szCs w:val="21"/>
        </w:rPr>
        <w:t>中氧元素的化合价为+2</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default"/>
          <w:b/>
          <w:bCs/>
          <w:color w:val="000000"/>
          <w:sz w:val="28"/>
          <w:szCs w:val="28"/>
          <w:lang w:val="en-US" w:eastAsia="zh-CN"/>
        </w:rPr>
      </w:pPr>
    </w:p>
    <w:p>
      <w:pPr>
        <w:pStyle w:val="style0"/>
        <w:rPr>
          <w:rFonts w:hint="default"/>
          <w:color w:val="000000"/>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黑体" w:hAnsi="Times New Roman" w:hint="default"/>
          <w:b/>
          <w:color w:val="000000"/>
          <w:sz w:val="21"/>
          <w:szCs w:val="21"/>
          <w:lang w:eastAsia="zh-CN"/>
        </w:rPr>
      </w:pPr>
    </w:p>
    <w:p>
      <w:pPr>
        <w:pStyle w:val="style90"/>
        <w:keepNext w:val="false"/>
        <w:keepLines w:val="false"/>
        <w:pageBreakBefore w:val="false"/>
        <w:widowControl w:val="false"/>
        <w:numPr>
          <w:ilvl w:val="0"/>
          <w:numId w:val="4"/>
        </w:numPr>
        <w:tabs>
          <w:tab w:val="left" w:leader="none" w:pos="3402"/>
        </w:tabs>
        <w:kinsoku/>
        <w:wordWrap/>
        <w:overflowPunct/>
        <w:topLinePunct w:val="false"/>
        <w:autoSpaceDE/>
        <w:autoSpaceDN/>
        <w:bidi w:val="false"/>
        <w:adjustRightInd w:val="false"/>
        <w:snapToGrid w:val="false"/>
        <w:spacing w:lineRule="auto" w:line="288"/>
        <w:ind w:left="0" w:leftChars="0" w:firstLine="0" w:firstLineChars="0"/>
        <w:jc w:val="center"/>
        <w:textAlignment w:val="auto"/>
        <w:rPr>
          <w:rFonts w:ascii="Times New Roman" w:cs="Times New Roman" w:eastAsia="宋体" w:hAnsi="Times New Roman" w:hint="default"/>
          <w:i w:val="false"/>
          <w:caps w:val="false"/>
          <w:color w:val="000000"/>
          <w:spacing w:val="0"/>
          <w:sz w:val="28"/>
          <w:szCs w:val="28"/>
          <w:shd w:val="clear" w:color="auto" w:fill="ffffff"/>
        </w:rPr>
      </w:pPr>
      <w:r>
        <w:rPr>
          <w:rFonts w:ascii="Times New Roman" w:cs="Times New Roman" w:eastAsia="黑体" w:hAnsi="Times New Roman" w:hint="eastAsia"/>
          <w:b/>
          <w:bCs/>
          <w:i w:val="false"/>
          <w:caps w:val="false"/>
          <w:color w:val="000000"/>
          <w:spacing w:val="0"/>
          <w:sz w:val="28"/>
          <w:szCs w:val="28"/>
          <w:shd w:val="clear" w:color="auto" w:fill="ffffff"/>
          <w:lang w:eastAsia="zh-CN"/>
        </w:rPr>
        <w:t>晶体结构相关内容</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黑体" w:hAnsi="Times New Roman" w:hint="eastAsia"/>
          <w:b/>
          <w:bCs/>
          <w:color w:val="000000"/>
          <w:sz w:val="21"/>
          <w:szCs w:val="21"/>
          <w:u w:val="none"/>
          <w:lang w:eastAsia="zh-CN"/>
        </w:rPr>
      </w:pPr>
      <w:r>
        <w:rPr>
          <w:rFonts w:ascii="Times New Roman" w:cs="Times New Roman" w:eastAsia="黑体" w:hAnsi="Times New Roman" w:hint="eastAsia"/>
          <w:b/>
          <w:bCs/>
          <w:color w:val="000000"/>
          <w:sz w:val="21"/>
          <w:szCs w:val="21"/>
          <w:u w:val="none"/>
          <w:lang w:eastAsia="zh-CN"/>
        </w:rPr>
        <w:t>【方法和规律】</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黑体" w:hAnsi="Times New Roman" w:hint="default"/>
          <w:b/>
          <w:color w:val="000000"/>
          <w:sz w:val="21"/>
          <w:szCs w:val="21"/>
        </w:rPr>
      </w:pPr>
      <w:r>
        <w:rPr>
          <w:rFonts w:ascii="Times New Roman" w:cs="Times New Roman" w:eastAsia="黑体" w:hAnsi="Times New Roman" w:hint="default"/>
          <w:b/>
          <w:color w:val="000000"/>
          <w:sz w:val="21"/>
          <w:szCs w:val="21"/>
        </w:rPr>
        <w:t>1</w:t>
      </w:r>
      <w:r>
        <w:rPr>
          <w:rFonts w:ascii="Times New Roman" w:cs="Times New Roman" w:eastAsia="黑体" w:hAnsi="Times New Roman" w:hint="default"/>
          <w:b/>
          <w:color w:val="000000"/>
          <w:sz w:val="21"/>
          <w:szCs w:val="21"/>
          <w:lang w:eastAsia="zh-CN"/>
        </w:rPr>
        <w:t>、</w:t>
      </w:r>
      <w:r>
        <w:rPr>
          <w:rFonts w:ascii="Times New Roman" w:cs="Times New Roman" w:eastAsia="黑体" w:hAnsi="Times New Roman" w:hint="default"/>
          <w:b/>
          <w:color w:val="000000"/>
          <w:sz w:val="21"/>
          <w:szCs w:val="21"/>
        </w:rPr>
        <w:t>不同晶体的特点比较</w:t>
      </w:r>
    </w:p>
    <w:tbl>
      <w:tblPr>
        <w:tblStyle w:val="style1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
      <w:tblGrid>
        <w:gridCol w:w="680"/>
        <w:gridCol w:w="1400"/>
        <w:gridCol w:w="2138"/>
        <w:gridCol w:w="2025"/>
        <w:gridCol w:w="2050"/>
        <w:gridCol w:w="2129"/>
      </w:tblGrid>
      <w:tr>
        <w:trPr/>
        <w:tc>
          <w:tcPr>
            <w:tcW w:w="2080" w:type="dxa"/>
            <w:gridSpan w:val="2"/>
            <w:tcBorders/>
            <w:vAlign w:val="center"/>
          </w:tcPr>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楷体" w:cs="楷体" w:eastAsia="楷体" w:hAnsi="楷体" w:hint="eastAsia"/>
                <w:b/>
                <w:bCs w:val="false"/>
                <w:color w:val="000000"/>
                <w:sz w:val="21"/>
                <w:szCs w:val="21"/>
                <w:vertAlign w:val="baseline"/>
              </w:rPr>
            </w:pPr>
          </w:p>
        </w:tc>
        <w:tc>
          <w:tcPr>
            <w:tcW w:w="2138" w:type="dxa"/>
            <w:tcBorders/>
            <w:vAlign w:val="center"/>
          </w:tcPr>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楷体" w:cs="楷体" w:eastAsia="楷体" w:hAnsi="楷体" w:hint="eastAsia"/>
                <w:b/>
                <w:bCs w:val="false"/>
                <w:color w:val="000000"/>
                <w:kern w:val="2"/>
                <w:sz w:val="21"/>
                <w:szCs w:val="21"/>
                <w:lang w:val="en-US" w:bidi="ar-SA" w:eastAsia="zh-CN"/>
              </w:rPr>
            </w:pPr>
            <w:r>
              <w:rPr>
                <w:rFonts w:ascii="楷体" w:cs="楷体" w:eastAsia="楷体" w:hAnsi="楷体" w:hint="eastAsia"/>
                <w:b/>
                <w:bCs w:val="false"/>
                <w:color w:val="000000"/>
                <w:sz w:val="21"/>
                <w:szCs w:val="21"/>
              </w:rPr>
              <w:t>离子晶体</w:t>
            </w:r>
          </w:p>
        </w:tc>
        <w:tc>
          <w:tcPr>
            <w:tcW w:w="2025" w:type="dxa"/>
            <w:tcBorders/>
            <w:vAlign w:val="center"/>
          </w:tcPr>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楷体" w:cs="楷体" w:eastAsia="楷体" w:hAnsi="楷体" w:hint="eastAsia"/>
                <w:b/>
                <w:bCs w:val="false"/>
                <w:color w:val="000000"/>
                <w:kern w:val="2"/>
                <w:sz w:val="21"/>
                <w:szCs w:val="21"/>
                <w:lang w:val="en-US" w:bidi="ar-SA" w:eastAsia="zh-CN"/>
              </w:rPr>
            </w:pPr>
            <w:r>
              <w:rPr>
                <w:rFonts w:ascii="楷体" w:cs="楷体" w:eastAsia="楷体" w:hAnsi="楷体" w:hint="eastAsia"/>
                <w:b/>
                <w:bCs w:val="false"/>
                <w:color w:val="000000"/>
                <w:sz w:val="21"/>
                <w:szCs w:val="21"/>
              </w:rPr>
              <w:t>金属晶体</w:t>
            </w:r>
          </w:p>
        </w:tc>
        <w:tc>
          <w:tcPr>
            <w:tcW w:w="2050" w:type="dxa"/>
            <w:tcBorders/>
            <w:vAlign w:val="center"/>
          </w:tcPr>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楷体" w:cs="楷体" w:eastAsia="楷体" w:hAnsi="楷体" w:hint="eastAsia"/>
                <w:b/>
                <w:bCs w:val="false"/>
                <w:color w:val="000000"/>
                <w:kern w:val="2"/>
                <w:sz w:val="21"/>
                <w:szCs w:val="21"/>
                <w:lang w:val="en-US" w:bidi="ar-SA" w:eastAsia="zh-CN"/>
              </w:rPr>
            </w:pPr>
            <w:r>
              <w:rPr>
                <w:rFonts w:ascii="楷体" w:cs="楷体" w:eastAsia="楷体" w:hAnsi="楷体" w:hint="eastAsia"/>
                <w:b/>
                <w:bCs w:val="false"/>
                <w:color w:val="000000"/>
                <w:sz w:val="21"/>
                <w:szCs w:val="21"/>
              </w:rPr>
              <w:t>分子晶体</w:t>
            </w:r>
          </w:p>
        </w:tc>
        <w:tc>
          <w:tcPr>
            <w:tcW w:w="2129" w:type="dxa"/>
            <w:tcBorders/>
            <w:vAlign w:val="center"/>
          </w:tcPr>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楷体" w:cs="楷体" w:eastAsia="楷体" w:hAnsi="楷体" w:hint="eastAsia"/>
                <w:b/>
                <w:bCs w:val="false"/>
                <w:color w:val="000000"/>
                <w:kern w:val="2"/>
                <w:sz w:val="21"/>
                <w:szCs w:val="21"/>
                <w:lang w:val="en-US" w:bidi="ar-SA" w:eastAsia="zh-CN"/>
              </w:rPr>
            </w:pPr>
            <w:r>
              <w:rPr>
                <w:rFonts w:ascii="楷体" w:cs="楷体" w:eastAsia="楷体" w:hAnsi="楷体" w:hint="eastAsia"/>
                <w:b/>
                <w:bCs w:val="false"/>
                <w:color w:val="000000"/>
                <w:sz w:val="21"/>
                <w:szCs w:val="21"/>
              </w:rPr>
              <w:t>原子晶体</w:t>
            </w:r>
          </w:p>
        </w:tc>
      </w:tr>
      <w:tr>
        <w:tblPrEx/>
        <w:trPr/>
        <w:tc>
          <w:tcPr>
            <w:tcW w:w="2080" w:type="dxa"/>
            <w:gridSpan w:val="2"/>
            <w:tcBorders/>
            <w:vAlign w:val="center"/>
          </w:tcPr>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楷体" w:cs="楷体" w:eastAsia="楷体" w:hAnsi="楷体" w:hint="eastAsia"/>
                <w:b/>
                <w:bCs/>
                <w:color w:val="000000"/>
                <w:sz w:val="21"/>
                <w:szCs w:val="21"/>
                <w:vertAlign w:val="baseline"/>
              </w:rPr>
            </w:pPr>
            <w:r>
              <w:rPr>
                <w:rFonts w:ascii="楷体" w:cs="楷体" w:eastAsia="楷体" w:hAnsi="楷体" w:hint="eastAsia"/>
                <w:b/>
                <w:bCs/>
                <w:color w:val="000000"/>
                <w:sz w:val="21"/>
                <w:szCs w:val="21"/>
              </w:rPr>
              <w:t>概念</w:t>
            </w:r>
          </w:p>
        </w:tc>
        <w:tc>
          <w:tcPr>
            <w:tcW w:w="2138" w:type="dxa"/>
            <w:tcBorders/>
            <w:vAlign w:val="center"/>
          </w:tcPr>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left"/>
              <w:textAlignment w:val="auto"/>
              <w:rPr>
                <w:rFonts w:ascii="Times New Roman" w:cs="Times New Roman" w:hAnsi="Times New Roman"/>
                <w:color w:val="000000"/>
                <w:kern w:val="2"/>
                <w:sz w:val="21"/>
                <w:szCs w:val="21"/>
                <w:lang w:val="en-US" w:bidi="ar-SA" w:eastAsia="zh-CN"/>
              </w:rPr>
            </w:pPr>
            <w:r>
              <w:rPr>
                <w:rFonts w:ascii="Times New Roman" w:cs="Times New Roman" w:hAnsi="Times New Roman"/>
                <w:color w:val="000000"/>
                <w:sz w:val="21"/>
                <w:szCs w:val="21"/>
              </w:rPr>
              <w:t>阳离子和阴离子通过离子键结合而形成的晶体</w:t>
            </w:r>
          </w:p>
        </w:tc>
        <w:tc>
          <w:tcPr>
            <w:tcW w:w="2025" w:type="dxa"/>
            <w:tcBorders/>
            <w:vAlign w:val="center"/>
          </w:tcPr>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left"/>
              <w:textAlignment w:val="auto"/>
              <w:rPr>
                <w:rFonts w:ascii="Times New Roman" w:cs="Times New Roman" w:hAnsi="Times New Roman"/>
                <w:color w:val="000000"/>
                <w:kern w:val="2"/>
                <w:sz w:val="21"/>
                <w:szCs w:val="21"/>
                <w:lang w:val="en-US" w:bidi="ar-SA" w:eastAsia="zh-CN"/>
              </w:rPr>
            </w:pPr>
            <w:r>
              <w:rPr>
                <w:rFonts w:ascii="Times New Roman" w:cs="Times New Roman" w:hAnsi="Times New Roman"/>
                <w:color w:val="000000"/>
                <w:sz w:val="21"/>
                <w:szCs w:val="21"/>
              </w:rPr>
              <w:t>通过金属离子与自由电子之间的较强作用形成的晶体</w:t>
            </w:r>
          </w:p>
        </w:tc>
        <w:tc>
          <w:tcPr>
            <w:tcW w:w="2050" w:type="dxa"/>
            <w:tcBorders/>
            <w:vAlign w:val="center"/>
          </w:tcPr>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hAnsi="Times New Roman"/>
                <w:color w:val="000000"/>
                <w:kern w:val="2"/>
                <w:sz w:val="21"/>
                <w:szCs w:val="21"/>
                <w:lang w:val="en-US" w:bidi="ar-SA" w:eastAsia="zh-CN"/>
              </w:rPr>
            </w:pPr>
            <w:r>
              <w:rPr>
                <w:rFonts w:ascii="Times New Roman" w:cs="Times New Roman" w:hAnsi="Times New Roman"/>
                <w:color w:val="000000"/>
                <w:sz w:val="21"/>
                <w:szCs w:val="21"/>
              </w:rPr>
              <w:t>分子间以分子间作用力相结合的晶体</w:t>
            </w:r>
          </w:p>
        </w:tc>
        <w:tc>
          <w:tcPr>
            <w:tcW w:w="2129" w:type="dxa"/>
            <w:tcBorders/>
            <w:vAlign w:val="center"/>
          </w:tcPr>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left"/>
              <w:textAlignment w:val="auto"/>
              <w:rPr>
                <w:rFonts w:ascii="Times New Roman" w:cs="Times New Roman" w:hAnsi="Times New Roman"/>
                <w:color w:val="000000"/>
                <w:kern w:val="2"/>
                <w:sz w:val="21"/>
                <w:szCs w:val="21"/>
                <w:lang w:val="en-US" w:bidi="ar-SA" w:eastAsia="zh-CN"/>
              </w:rPr>
            </w:pPr>
            <w:r>
              <w:rPr>
                <w:rFonts w:ascii="Times New Roman" w:cs="Times New Roman" w:hAnsi="Times New Roman"/>
                <w:color w:val="000000"/>
                <w:sz w:val="21"/>
                <w:szCs w:val="21"/>
              </w:rPr>
              <w:t>相邻原子间以共价键相结合而形成空间网状结构的晶体</w:t>
            </w:r>
          </w:p>
        </w:tc>
      </w:tr>
      <w:tr>
        <w:tblPrEx/>
        <w:trPr/>
        <w:tc>
          <w:tcPr>
            <w:tcW w:w="2080" w:type="dxa"/>
            <w:gridSpan w:val="2"/>
            <w:tcBorders/>
            <w:vAlign w:val="center"/>
          </w:tcPr>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楷体" w:cs="楷体" w:eastAsia="楷体" w:hAnsi="楷体" w:hint="eastAsia"/>
                <w:b/>
                <w:bCs/>
                <w:color w:val="000000"/>
                <w:kern w:val="2"/>
                <w:sz w:val="21"/>
                <w:szCs w:val="21"/>
                <w:lang w:val="en-US" w:bidi="ar-SA" w:eastAsia="zh-CN"/>
              </w:rPr>
            </w:pPr>
            <w:r>
              <w:rPr>
                <w:rFonts w:ascii="楷体" w:cs="楷体" w:eastAsia="楷体" w:hAnsi="楷体" w:hint="eastAsia"/>
                <w:b/>
                <w:bCs/>
                <w:color w:val="000000"/>
                <w:sz w:val="21"/>
                <w:szCs w:val="21"/>
              </w:rPr>
              <w:t>晶体微粒</w:t>
            </w:r>
          </w:p>
        </w:tc>
        <w:tc>
          <w:tcPr>
            <w:tcW w:w="2138" w:type="dxa"/>
            <w:tcBorders/>
            <w:vAlign w:val="center"/>
          </w:tcPr>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hAnsi="Times New Roman"/>
                <w:color w:val="000000"/>
                <w:kern w:val="2"/>
                <w:sz w:val="21"/>
                <w:szCs w:val="21"/>
                <w:lang w:val="en-US" w:bidi="ar-SA" w:eastAsia="zh-CN"/>
              </w:rPr>
            </w:pPr>
            <w:r>
              <w:rPr>
                <w:rFonts w:ascii="Times New Roman" w:cs="Times New Roman" w:hAnsi="Times New Roman"/>
                <w:color w:val="000000"/>
                <w:sz w:val="21"/>
                <w:szCs w:val="21"/>
              </w:rPr>
              <w:t>阴、阳离子</w:t>
            </w:r>
          </w:p>
        </w:tc>
        <w:tc>
          <w:tcPr>
            <w:tcW w:w="2025" w:type="dxa"/>
            <w:tcBorders/>
            <w:vAlign w:val="center"/>
          </w:tcPr>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hAnsi="Times New Roman"/>
                <w:color w:val="000000"/>
                <w:kern w:val="2"/>
                <w:sz w:val="21"/>
                <w:szCs w:val="21"/>
                <w:lang w:val="en-US" w:bidi="ar-SA" w:eastAsia="zh-CN"/>
              </w:rPr>
            </w:pPr>
            <w:r>
              <w:rPr>
                <w:rFonts w:ascii="Times New Roman" w:cs="Times New Roman" w:hAnsi="Times New Roman"/>
                <w:color w:val="000000"/>
                <w:sz w:val="21"/>
                <w:szCs w:val="21"/>
              </w:rPr>
              <w:t>金属阳离子、自由电子</w:t>
            </w:r>
          </w:p>
        </w:tc>
        <w:tc>
          <w:tcPr>
            <w:tcW w:w="2050" w:type="dxa"/>
            <w:tcBorders/>
            <w:vAlign w:val="center"/>
          </w:tcPr>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hAnsi="Times New Roman"/>
                <w:color w:val="000000"/>
                <w:kern w:val="2"/>
                <w:sz w:val="21"/>
                <w:szCs w:val="21"/>
                <w:lang w:val="en-US" w:bidi="ar-SA" w:eastAsia="zh-CN"/>
              </w:rPr>
            </w:pPr>
            <w:r>
              <w:rPr>
                <w:rFonts w:ascii="Times New Roman" w:cs="Times New Roman" w:hAnsi="Times New Roman"/>
                <w:color w:val="000000"/>
                <w:sz w:val="21"/>
                <w:szCs w:val="21"/>
              </w:rPr>
              <w:t>分子</w:t>
            </w:r>
          </w:p>
        </w:tc>
        <w:tc>
          <w:tcPr>
            <w:tcW w:w="2129" w:type="dxa"/>
            <w:tcBorders/>
            <w:vAlign w:val="center"/>
          </w:tcPr>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hAnsi="Times New Roman"/>
                <w:color w:val="000000"/>
                <w:kern w:val="2"/>
                <w:sz w:val="21"/>
                <w:szCs w:val="21"/>
                <w:lang w:val="en-US" w:bidi="ar-SA" w:eastAsia="zh-CN"/>
              </w:rPr>
            </w:pPr>
            <w:r>
              <w:rPr>
                <w:rFonts w:ascii="Times New Roman" w:cs="Times New Roman" w:hAnsi="Times New Roman"/>
                <w:color w:val="000000"/>
                <w:sz w:val="21"/>
                <w:szCs w:val="21"/>
              </w:rPr>
              <w:t>原子</w:t>
            </w:r>
          </w:p>
        </w:tc>
      </w:tr>
      <w:tr>
        <w:tblPrEx/>
        <w:trPr/>
        <w:tc>
          <w:tcPr>
            <w:tcW w:w="2080" w:type="dxa"/>
            <w:gridSpan w:val="2"/>
            <w:tcBorders/>
            <w:vAlign w:val="center"/>
          </w:tcPr>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楷体" w:cs="楷体" w:eastAsia="楷体" w:hAnsi="楷体" w:hint="eastAsia"/>
                <w:b/>
                <w:bCs/>
                <w:color w:val="000000"/>
                <w:kern w:val="2"/>
                <w:sz w:val="21"/>
                <w:szCs w:val="21"/>
                <w:lang w:val="en-US" w:bidi="ar-SA" w:eastAsia="zh-CN"/>
              </w:rPr>
            </w:pPr>
            <w:r>
              <w:rPr>
                <w:rFonts w:ascii="楷体" w:cs="楷体" w:eastAsia="楷体" w:hAnsi="楷体" w:hint="eastAsia"/>
                <w:b/>
                <w:bCs/>
                <w:color w:val="000000"/>
                <w:sz w:val="21"/>
                <w:szCs w:val="21"/>
              </w:rPr>
              <w:t>微粒之间作用力</w:t>
            </w:r>
          </w:p>
        </w:tc>
        <w:tc>
          <w:tcPr>
            <w:tcW w:w="2138" w:type="dxa"/>
            <w:tcBorders/>
            <w:vAlign w:val="center"/>
          </w:tcPr>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hAnsi="Times New Roman"/>
                <w:color w:val="000000"/>
                <w:kern w:val="2"/>
                <w:sz w:val="21"/>
                <w:szCs w:val="21"/>
                <w:lang w:val="en-US" w:bidi="ar-SA" w:eastAsia="zh-CN"/>
              </w:rPr>
            </w:pPr>
            <w:r>
              <w:rPr>
                <w:rFonts w:ascii="Times New Roman" w:cs="Times New Roman" w:hAnsi="Times New Roman"/>
                <w:color w:val="000000"/>
                <w:sz w:val="21"/>
                <w:szCs w:val="21"/>
              </w:rPr>
              <w:t>离子键</w:t>
            </w:r>
          </w:p>
        </w:tc>
        <w:tc>
          <w:tcPr>
            <w:tcW w:w="2025" w:type="dxa"/>
            <w:tcBorders/>
            <w:vAlign w:val="center"/>
          </w:tcPr>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hAnsi="Times New Roman"/>
                <w:color w:val="000000"/>
                <w:kern w:val="2"/>
                <w:sz w:val="21"/>
                <w:szCs w:val="21"/>
                <w:lang w:val="en-US" w:bidi="ar-SA" w:eastAsia="zh-CN"/>
              </w:rPr>
            </w:pPr>
            <w:r>
              <w:rPr>
                <w:rFonts w:ascii="Times New Roman" w:cs="Times New Roman" w:hAnsi="Times New Roman"/>
                <w:color w:val="000000"/>
                <w:sz w:val="21"/>
                <w:szCs w:val="21"/>
              </w:rPr>
              <w:t>金属键</w:t>
            </w:r>
          </w:p>
        </w:tc>
        <w:tc>
          <w:tcPr>
            <w:tcW w:w="2050" w:type="dxa"/>
            <w:tcBorders/>
            <w:vAlign w:val="center"/>
          </w:tcPr>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hAnsi="Times New Roman"/>
                <w:color w:val="000000"/>
                <w:kern w:val="2"/>
                <w:sz w:val="21"/>
                <w:szCs w:val="21"/>
                <w:lang w:val="en-US" w:bidi="ar-SA" w:eastAsia="zh-CN"/>
              </w:rPr>
            </w:pPr>
            <w:r>
              <w:rPr>
                <w:rFonts w:ascii="Times New Roman" w:cs="Times New Roman" w:hAnsi="Times New Roman"/>
                <w:color w:val="000000"/>
                <w:sz w:val="21"/>
                <w:szCs w:val="21"/>
              </w:rPr>
              <w:t>分子间作用力</w:t>
            </w:r>
          </w:p>
        </w:tc>
        <w:tc>
          <w:tcPr>
            <w:tcW w:w="2129" w:type="dxa"/>
            <w:tcBorders/>
            <w:vAlign w:val="center"/>
          </w:tcPr>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宋体" w:cs="宋体" w:hAnsi="宋体"/>
                <w:color w:val="000000"/>
                <w:kern w:val="2"/>
                <w:sz w:val="21"/>
                <w:szCs w:val="21"/>
                <w:lang w:val="en-US" w:bidi="ar-SA" w:eastAsia="zh-CN"/>
              </w:rPr>
            </w:pPr>
            <w:r>
              <w:rPr>
                <w:rFonts w:ascii="Times New Roman" w:cs="Times New Roman" w:hAnsi="Times New Roman"/>
                <w:color w:val="000000"/>
                <w:sz w:val="21"/>
                <w:szCs w:val="21"/>
              </w:rPr>
              <w:t>共价键</w:t>
            </w:r>
          </w:p>
        </w:tc>
      </w:tr>
      <w:tr>
        <w:tblPrEx/>
        <w:trPr/>
        <w:tc>
          <w:tcPr>
            <w:tcW w:w="680" w:type="dxa"/>
            <w:vMerge w:val="restart"/>
            <w:tcBorders/>
            <w:vAlign w:val="center"/>
          </w:tcPr>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楷体" w:cs="楷体" w:eastAsia="楷体" w:hAnsi="楷体" w:hint="eastAsia"/>
                <w:b/>
                <w:bCs/>
                <w:color w:val="000000"/>
                <w:sz w:val="21"/>
                <w:szCs w:val="21"/>
              </w:rPr>
            </w:pPr>
            <w:r>
              <w:rPr>
                <w:rFonts w:ascii="楷体" w:cs="楷体" w:eastAsia="楷体" w:hAnsi="楷体" w:hint="eastAsia"/>
                <w:b/>
                <w:bCs/>
                <w:color w:val="000000"/>
                <w:sz w:val="21"/>
                <w:szCs w:val="21"/>
              </w:rPr>
              <w:t>物</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楷体" w:cs="楷体" w:eastAsia="楷体" w:hAnsi="楷体" w:hint="eastAsia"/>
                <w:b/>
                <w:bCs/>
                <w:color w:val="000000"/>
                <w:sz w:val="21"/>
                <w:szCs w:val="21"/>
              </w:rPr>
            </w:pPr>
            <w:r>
              <w:rPr>
                <w:rFonts w:ascii="楷体" w:cs="楷体" w:eastAsia="楷体" w:hAnsi="楷体" w:hint="eastAsia"/>
                <w:b/>
                <w:bCs/>
                <w:color w:val="000000"/>
                <w:sz w:val="21"/>
                <w:szCs w:val="21"/>
              </w:rPr>
              <w:t>理</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楷体" w:cs="楷体" w:eastAsia="楷体" w:hAnsi="楷体" w:hint="eastAsia"/>
                <w:b/>
                <w:bCs/>
                <w:color w:val="000000"/>
                <w:sz w:val="21"/>
                <w:szCs w:val="21"/>
              </w:rPr>
            </w:pPr>
            <w:r>
              <w:rPr>
                <w:rFonts w:ascii="楷体" w:cs="楷体" w:eastAsia="楷体" w:hAnsi="楷体" w:hint="eastAsia"/>
                <w:b/>
                <w:bCs/>
                <w:color w:val="000000"/>
                <w:sz w:val="21"/>
                <w:szCs w:val="21"/>
              </w:rPr>
              <w:t>性</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楷体" w:cs="楷体" w:eastAsia="楷体" w:hAnsi="楷体" w:hint="eastAsia"/>
                <w:b/>
                <w:bCs/>
                <w:color w:val="000000"/>
                <w:sz w:val="21"/>
                <w:szCs w:val="21"/>
                <w:vertAlign w:val="baseline"/>
              </w:rPr>
            </w:pPr>
            <w:r>
              <w:rPr>
                <w:rFonts w:ascii="楷体" w:cs="楷体" w:eastAsia="楷体" w:hAnsi="楷体" w:hint="eastAsia"/>
                <w:b/>
                <w:bCs/>
                <w:color w:val="000000"/>
                <w:sz w:val="21"/>
                <w:szCs w:val="21"/>
              </w:rPr>
              <w:t>质</w:t>
            </w:r>
          </w:p>
        </w:tc>
        <w:tc>
          <w:tcPr>
            <w:tcW w:w="1400" w:type="dxa"/>
            <w:tcBorders/>
            <w:vAlign w:val="center"/>
          </w:tcPr>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楷体" w:cs="楷体" w:eastAsia="楷体" w:hAnsi="楷体" w:hint="eastAsia"/>
                <w:b/>
                <w:bCs/>
                <w:color w:val="000000"/>
                <w:kern w:val="2"/>
                <w:sz w:val="21"/>
                <w:szCs w:val="21"/>
                <w:lang w:val="en-US" w:bidi="ar-SA" w:eastAsia="zh-CN"/>
              </w:rPr>
            </w:pPr>
            <w:r>
              <w:rPr>
                <w:rFonts w:ascii="楷体" w:cs="楷体" w:eastAsia="楷体" w:hAnsi="楷体" w:hint="eastAsia"/>
                <w:b/>
                <w:bCs/>
                <w:color w:val="000000"/>
                <w:sz w:val="21"/>
                <w:szCs w:val="21"/>
              </w:rPr>
              <w:t>熔、沸点</w:t>
            </w:r>
          </w:p>
        </w:tc>
        <w:tc>
          <w:tcPr>
            <w:tcW w:w="2138" w:type="dxa"/>
            <w:tcBorders/>
            <w:vAlign w:val="center"/>
          </w:tcPr>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hAnsi="Times New Roman"/>
                <w:color w:val="000000"/>
                <w:kern w:val="2"/>
                <w:sz w:val="21"/>
                <w:szCs w:val="21"/>
                <w:lang w:val="en-US" w:bidi="ar-SA" w:eastAsia="zh-CN"/>
              </w:rPr>
            </w:pPr>
            <w:r>
              <w:rPr>
                <w:rFonts w:ascii="Times New Roman" w:cs="Times New Roman" w:hAnsi="Times New Roman"/>
                <w:color w:val="000000"/>
                <w:sz w:val="21"/>
                <w:szCs w:val="21"/>
              </w:rPr>
              <w:t>较高</w:t>
            </w:r>
          </w:p>
        </w:tc>
        <w:tc>
          <w:tcPr>
            <w:tcW w:w="2025" w:type="dxa"/>
            <w:tcBorders/>
            <w:vAlign w:val="center"/>
          </w:tcPr>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hAnsi="Times New Roman"/>
                <w:color w:val="000000"/>
                <w:sz w:val="21"/>
                <w:szCs w:val="21"/>
              </w:rPr>
            </w:pPr>
            <w:r>
              <w:rPr>
                <w:rFonts w:ascii="Times New Roman" w:cs="Times New Roman" w:hAnsi="Times New Roman"/>
                <w:color w:val="000000"/>
                <w:sz w:val="21"/>
                <w:szCs w:val="21"/>
              </w:rPr>
              <w:t>有的高(如铁)、</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hAnsi="Times New Roman"/>
                <w:color w:val="000000"/>
                <w:kern w:val="2"/>
                <w:sz w:val="21"/>
                <w:szCs w:val="21"/>
                <w:lang w:val="en-US" w:bidi="ar-SA" w:eastAsia="zh-CN"/>
              </w:rPr>
            </w:pPr>
            <w:r>
              <w:rPr>
                <w:rFonts w:ascii="Times New Roman" w:cs="Times New Roman" w:hAnsi="Times New Roman"/>
                <w:color w:val="000000"/>
                <w:sz w:val="21"/>
                <w:szCs w:val="21"/>
              </w:rPr>
              <w:t>有的低(如汞)</w:t>
            </w:r>
          </w:p>
        </w:tc>
        <w:tc>
          <w:tcPr>
            <w:tcW w:w="2050" w:type="dxa"/>
            <w:tcBorders/>
            <w:vAlign w:val="center"/>
          </w:tcPr>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hAnsi="Times New Roman"/>
                <w:color w:val="000000"/>
                <w:kern w:val="2"/>
                <w:sz w:val="21"/>
                <w:szCs w:val="21"/>
                <w:lang w:val="en-US" w:bidi="ar-SA" w:eastAsia="zh-CN"/>
              </w:rPr>
            </w:pPr>
            <w:r>
              <w:rPr>
                <w:rFonts w:ascii="Times New Roman" w:cs="Times New Roman" w:hAnsi="Times New Roman"/>
                <w:color w:val="000000"/>
                <w:sz w:val="21"/>
                <w:szCs w:val="21"/>
              </w:rPr>
              <w:t>低</w:t>
            </w:r>
          </w:p>
        </w:tc>
        <w:tc>
          <w:tcPr>
            <w:tcW w:w="2129" w:type="dxa"/>
            <w:tcBorders/>
            <w:vAlign w:val="center"/>
          </w:tcPr>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hAnsi="Times New Roman"/>
                <w:color w:val="000000"/>
                <w:kern w:val="2"/>
                <w:sz w:val="21"/>
                <w:szCs w:val="21"/>
                <w:lang w:val="en-US" w:bidi="ar-SA" w:eastAsia="zh-CN"/>
              </w:rPr>
            </w:pPr>
            <w:r>
              <w:rPr>
                <w:rFonts w:ascii="Times New Roman" w:cs="Times New Roman" w:hAnsi="Times New Roman"/>
                <w:color w:val="000000"/>
                <w:sz w:val="21"/>
                <w:szCs w:val="21"/>
              </w:rPr>
              <w:t>很高</w:t>
            </w:r>
          </w:p>
        </w:tc>
      </w:tr>
      <w:tr>
        <w:tblPrEx/>
        <w:trPr/>
        <w:tc>
          <w:tcPr>
            <w:tcW w:w="680" w:type="dxa"/>
            <w:vMerge w:val="continue"/>
            <w:tcBorders/>
            <w:vAlign w:val="center"/>
          </w:tcPr>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楷体" w:cs="楷体" w:eastAsia="楷体" w:hAnsi="楷体" w:hint="eastAsia"/>
                <w:b/>
                <w:bCs/>
                <w:color w:val="000000"/>
                <w:sz w:val="21"/>
                <w:szCs w:val="21"/>
                <w:vertAlign w:val="baseline"/>
              </w:rPr>
            </w:pPr>
          </w:p>
        </w:tc>
        <w:tc>
          <w:tcPr>
            <w:tcW w:w="1400" w:type="dxa"/>
            <w:tcBorders/>
            <w:vAlign w:val="center"/>
          </w:tcPr>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楷体" w:cs="楷体" w:eastAsia="楷体" w:hAnsi="楷体" w:hint="eastAsia"/>
                <w:b/>
                <w:bCs/>
                <w:color w:val="000000"/>
                <w:kern w:val="2"/>
                <w:sz w:val="21"/>
                <w:szCs w:val="21"/>
                <w:lang w:val="en-US" w:bidi="ar-SA" w:eastAsia="zh-CN"/>
              </w:rPr>
            </w:pPr>
            <w:r>
              <w:rPr>
                <w:rFonts w:ascii="楷体" w:cs="楷体" w:eastAsia="楷体" w:hAnsi="楷体" w:hint="eastAsia"/>
                <w:b/>
                <w:bCs/>
                <w:color w:val="000000"/>
                <w:sz w:val="21"/>
                <w:szCs w:val="21"/>
              </w:rPr>
              <w:t>硬度</w:t>
            </w:r>
          </w:p>
        </w:tc>
        <w:tc>
          <w:tcPr>
            <w:tcW w:w="2138" w:type="dxa"/>
            <w:tcBorders/>
            <w:vAlign w:val="center"/>
          </w:tcPr>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hAnsi="Times New Roman"/>
                <w:color w:val="000000"/>
                <w:kern w:val="2"/>
                <w:sz w:val="21"/>
                <w:szCs w:val="21"/>
                <w:lang w:val="en-US" w:bidi="ar-SA" w:eastAsia="zh-CN"/>
              </w:rPr>
            </w:pPr>
            <w:r>
              <w:rPr>
                <w:rFonts w:ascii="Times New Roman" w:cs="Times New Roman" w:hAnsi="Times New Roman"/>
                <w:color w:val="000000"/>
                <w:sz w:val="21"/>
                <w:szCs w:val="21"/>
              </w:rPr>
              <w:t>硬而脆</w:t>
            </w:r>
          </w:p>
        </w:tc>
        <w:tc>
          <w:tcPr>
            <w:tcW w:w="2025" w:type="dxa"/>
            <w:tcBorders/>
            <w:vAlign w:val="center"/>
          </w:tcPr>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hAnsi="Times New Roman"/>
                <w:color w:val="000000"/>
                <w:sz w:val="21"/>
                <w:szCs w:val="21"/>
              </w:rPr>
            </w:pPr>
            <w:r>
              <w:rPr>
                <w:rFonts w:ascii="Times New Roman" w:cs="Times New Roman" w:hAnsi="Times New Roman"/>
                <w:color w:val="000000"/>
                <w:sz w:val="21"/>
                <w:szCs w:val="21"/>
              </w:rPr>
              <w:t>有的大、</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hAnsi="Times New Roman"/>
                <w:color w:val="000000"/>
                <w:kern w:val="2"/>
                <w:sz w:val="21"/>
                <w:szCs w:val="21"/>
                <w:lang w:val="en-US" w:bidi="ar-SA" w:eastAsia="zh-CN"/>
              </w:rPr>
            </w:pPr>
            <w:r>
              <w:rPr>
                <w:rFonts w:ascii="Times New Roman" w:cs="Times New Roman" w:hAnsi="Times New Roman"/>
                <w:color w:val="000000"/>
                <w:sz w:val="21"/>
                <w:szCs w:val="21"/>
              </w:rPr>
              <w:t>有的小</w:t>
            </w:r>
          </w:p>
        </w:tc>
        <w:tc>
          <w:tcPr>
            <w:tcW w:w="2050" w:type="dxa"/>
            <w:tcBorders/>
            <w:vAlign w:val="center"/>
          </w:tcPr>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hAnsi="Times New Roman"/>
                <w:color w:val="000000"/>
                <w:kern w:val="2"/>
                <w:sz w:val="21"/>
                <w:szCs w:val="21"/>
                <w:lang w:val="en-US" w:bidi="ar-SA" w:eastAsia="zh-CN"/>
              </w:rPr>
            </w:pPr>
            <w:r>
              <w:rPr>
                <w:rFonts w:ascii="Times New Roman" w:cs="Times New Roman" w:hAnsi="Times New Roman"/>
                <w:color w:val="000000"/>
                <w:sz w:val="21"/>
                <w:szCs w:val="21"/>
              </w:rPr>
              <w:t>小</w:t>
            </w:r>
          </w:p>
        </w:tc>
        <w:tc>
          <w:tcPr>
            <w:tcW w:w="2129" w:type="dxa"/>
            <w:tcBorders/>
            <w:vAlign w:val="center"/>
          </w:tcPr>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hAnsi="Times New Roman"/>
                <w:color w:val="000000"/>
                <w:kern w:val="2"/>
                <w:sz w:val="21"/>
                <w:szCs w:val="21"/>
                <w:lang w:val="en-US" w:bidi="ar-SA" w:eastAsia="zh-CN"/>
              </w:rPr>
            </w:pPr>
            <w:r>
              <w:rPr>
                <w:rFonts w:ascii="Times New Roman" w:cs="Times New Roman" w:hAnsi="Times New Roman"/>
                <w:color w:val="000000"/>
                <w:sz w:val="21"/>
                <w:szCs w:val="21"/>
              </w:rPr>
              <w:t>很大</w:t>
            </w:r>
          </w:p>
        </w:tc>
      </w:tr>
      <w:tr>
        <w:tblPrEx/>
        <w:trPr/>
        <w:tc>
          <w:tcPr>
            <w:tcW w:w="680" w:type="dxa"/>
            <w:vMerge w:val="continue"/>
            <w:tcBorders/>
            <w:vAlign w:val="center"/>
          </w:tcPr>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楷体" w:cs="楷体" w:eastAsia="楷体" w:hAnsi="楷体" w:hint="eastAsia"/>
                <w:b/>
                <w:bCs/>
                <w:color w:val="000000"/>
                <w:sz w:val="21"/>
                <w:szCs w:val="21"/>
                <w:vertAlign w:val="baseline"/>
              </w:rPr>
            </w:pPr>
          </w:p>
        </w:tc>
        <w:tc>
          <w:tcPr>
            <w:tcW w:w="1400" w:type="dxa"/>
            <w:tcBorders/>
            <w:vAlign w:val="center"/>
          </w:tcPr>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楷体" w:cs="楷体" w:eastAsia="楷体" w:hAnsi="楷体" w:hint="eastAsia"/>
                <w:b/>
                <w:bCs/>
                <w:color w:val="000000"/>
                <w:kern w:val="2"/>
                <w:sz w:val="21"/>
                <w:szCs w:val="21"/>
                <w:lang w:val="en-US" w:bidi="ar-SA" w:eastAsia="zh-CN"/>
              </w:rPr>
            </w:pPr>
            <w:r>
              <w:rPr>
                <w:rFonts w:ascii="楷体" w:cs="楷体" w:eastAsia="楷体" w:hAnsi="楷体" w:hint="eastAsia"/>
                <w:b/>
                <w:bCs/>
                <w:color w:val="000000"/>
                <w:sz w:val="21"/>
                <w:szCs w:val="21"/>
              </w:rPr>
              <w:t>溶解性</w:t>
            </w:r>
          </w:p>
        </w:tc>
        <w:tc>
          <w:tcPr>
            <w:tcW w:w="2138" w:type="dxa"/>
            <w:tcBorders/>
            <w:vAlign w:val="center"/>
          </w:tcPr>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left"/>
              <w:textAlignment w:val="auto"/>
              <w:rPr>
                <w:rFonts w:ascii="Times New Roman" w:cs="Times New Roman" w:hAnsi="Times New Roman"/>
                <w:color w:val="000000"/>
                <w:kern w:val="2"/>
                <w:sz w:val="21"/>
                <w:szCs w:val="21"/>
                <w:lang w:val="en-US" w:bidi="ar-SA" w:eastAsia="zh-CN"/>
              </w:rPr>
            </w:pPr>
            <w:r>
              <w:rPr>
                <w:rFonts w:ascii="Times New Roman" w:cs="Times New Roman" w:hAnsi="Times New Roman"/>
                <w:color w:val="000000"/>
                <w:sz w:val="21"/>
                <w:szCs w:val="21"/>
              </w:rPr>
              <w:t>一般情况下，易溶于极性溶剂(如水)，难溶于有机溶剂</w:t>
            </w:r>
          </w:p>
        </w:tc>
        <w:tc>
          <w:tcPr>
            <w:tcW w:w="2025" w:type="dxa"/>
            <w:tcBorders/>
            <w:vAlign w:val="center"/>
          </w:tcPr>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left"/>
              <w:textAlignment w:val="auto"/>
              <w:rPr>
                <w:rFonts w:ascii="Times New Roman" w:cs="Times New Roman" w:hAnsi="Times New Roman"/>
                <w:color w:val="000000"/>
                <w:kern w:val="2"/>
                <w:sz w:val="21"/>
                <w:szCs w:val="21"/>
                <w:lang w:val="en-US" w:bidi="ar-SA" w:eastAsia="zh-CN"/>
              </w:rPr>
            </w:pPr>
            <w:r>
              <w:rPr>
                <w:rFonts w:ascii="Times New Roman" w:cs="Times New Roman" w:hAnsi="Times New Roman"/>
                <w:color w:val="000000"/>
                <w:sz w:val="21"/>
                <w:szCs w:val="21"/>
              </w:rPr>
              <w:t>钠等可与水、醇类、酸类反应</w:t>
            </w:r>
          </w:p>
        </w:tc>
        <w:tc>
          <w:tcPr>
            <w:tcW w:w="2050" w:type="dxa"/>
            <w:tcBorders/>
            <w:vAlign w:val="center"/>
          </w:tcPr>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hAnsi="Times New Roman"/>
                <w:color w:val="000000"/>
                <w:kern w:val="2"/>
                <w:sz w:val="21"/>
                <w:szCs w:val="21"/>
                <w:lang w:val="en-US" w:bidi="ar-SA" w:eastAsia="zh-CN"/>
              </w:rPr>
            </w:pPr>
            <w:r>
              <w:rPr>
                <w:rFonts w:ascii="Times New Roman" w:cs="Times New Roman" w:hAnsi="Times New Roman"/>
                <w:color w:val="000000"/>
                <w:sz w:val="21"/>
                <w:szCs w:val="21"/>
              </w:rPr>
              <w:t>极性分子易溶于极性溶剂；非极性分子易溶于非极性溶剂</w:t>
            </w:r>
          </w:p>
        </w:tc>
        <w:tc>
          <w:tcPr>
            <w:tcW w:w="2129" w:type="dxa"/>
            <w:tcBorders/>
            <w:vAlign w:val="center"/>
          </w:tcPr>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hAnsi="Times New Roman"/>
                <w:color w:val="000000"/>
                <w:kern w:val="2"/>
                <w:sz w:val="21"/>
                <w:szCs w:val="21"/>
                <w:lang w:val="en-US" w:bidi="ar-SA" w:eastAsia="zh-CN"/>
              </w:rPr>
            </w:pPr>
            <w:r>
              <w:rPr>
                <w:rFonts w:ascii="Times New Roman" w:cs="Times New Roman" w:hAnsi="Times New Roman"/>
                <w:color w:val="000000"/>
                <w:sz w:val="21"/>
                <w:szCs w:val="21"/>
              </w:rPr>
              <w:t>不溶于任何溶剂</w:t>
            </w:r>
          </w:p>
        </w:tc>
      </w:tr>
    </w:tbl>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黑体" w:hAnsi="Times New Roman" w:hint="default"/>
          <w:b/>
          <w:color w:val="000000"/>
          <w:sz w:val="21"/>
          <w:szCs w:val="21"/>
        </w:rPr>
      </w:pPr>
      <w:r>
        <w:rPr>
          <w:rFonts w:ascii="Times New Roman" w:cs="Times New Roman" w:eastAsia="黑体" w:hAnsi="Times New Roman" w:hint="default"/>
          <w:b/>
          <w:color w:val="000000"/>
          <w:sz w:val="21"/>
          <w:szCs w:val="21"/>
          <w:lang w:val="en-US" w:eastAsia="zh-CN"/>
        </w:rPr>
        <w:t>2、</w:t>
      </w:r>
      <w:r>
        <w:rPr>
          <w:rFonts w:ascii="Times New Roman" w:cs="Times New Roman" w:eastAsia="黑体" w:hAnsi="Times New Roman" w:hint="default"/>
          <w:b/>
          <w:color w:val="000000"/>
          <w:sz w:val="21"/>
          <w:szCs w:val="21"/>
        </w:rPr>
        <w:t>晶体类别的判断方法</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hAnsi="Times New Roman"/>
          <w:color w:val="000000"/>
          <w:sz w:val="21"/>
          <w:szCs w:val="21"/>
        </w:rPr>
      </w:pPr>
      <w:r>
        <w:rPr>
          <w:rFonts w:ascii="Times New Roman" w:cs="Times New Roman" w:eastAsia="楷体" w:hAnsi="Times New Roman" w:hint="default"/>
          <w:b/>
          <w:bCs/>
          <w:color w:val="000000"/>
          <w:sz w:val="21"/>
          <w:szCs w:val="21"/>
        </w:rPr>
        <w:t>(1)依据构成晶体的微粒和微粒间作用力判断</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ind w:left="210" w:leftChars="100" w:firstLine="0" w:firstLineChars="0"/>
        <w:textAlignment w:val="auto"/>
        <w:rPr>
          <w:rFonts w:ascii="Times New Roman" w:cs="Times New Roman" w:hAnsi="Times New Roman"/>
          <w:color w:val="000000"/>
          <w:sz w:val="21"/>
          <w:szCs w:val="21"/>
        </w:rPr>
      </w:pPr>
      <w:r>
        <w:rPr>
          <w:rFonts w:ascii="Times New Roman" w:cs="Times New Roman" w:hAnsi="Times New Roman"/>
          <w:color w:val="000000"/>
          <w:sz w:val="21"/>
          <w:szCs w:val="21"/>
        </w:rPr>
        <w:t>由阴、阳离子形成离子键构成的晶体为离子晶体；由原子形成的共价键构成的晶体为原子晶体；由分子依靠分子间作用力形成的晶体为分子晶体；由金属阳离子、自由电子以金属键形成的晶体为金属晶体</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hAnsi="Times New Roman"/>
          <w:color w:val="000000"/>
          <w:sz w:val="21"/>
          <w:szCs w:val="21"/>
        </w:rPr>
      </w:pPr>
      <w:r>
        <w:rPr>
          <w:rFonts w:ascii="Times New Roman" w:cs="Times New Roman" w:eastAsia="楷体" w:hAnsi="Times New Roman" w:hint="default"/>
          <w:b/>
          <w:bCs/>
          <w:color w:val="000000"/>
          <w:sz w:val="21"/>
          <w:szCs w:val="21"/>
        </w:rPr>
        <w:t>(2)依据物质的分类判断</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ind w:firstLine="210" w:firstLineChars="100"/>
        <w:textAlignment w:val="auto"/>
        <w:rPr>
          <w:rFonts w:ascii="Times New Roman" w:cs="Times New Roman" w:hAnsi="Times New Roman"/>
          <w:color w:val="000000"/>
          <w:sz w:val="21"/>
          <w:szCs w:val="21"/>
        </w:rPr>
      </w:pPr>
      <w:r>
        <w:rPr>
          <w:rFonts w:cs="Times New Roman" w:hAnsi="宋体"/>
          <w:color w:val="000000"/>
          <w:sz w:val="21"/>
          <w:szCs w:val="21"/>
        </w:rPr>
        <w:t>①</w:t>
      </w:r>
      <w:r>
        <w:rPr>
          <w:rFonts w:ascii="Times New Roman" w:cs="Times New Roman" w:hAnsi="Times New Roman"/>
          <w:color w:val="000000"/>
          <w:sz w:val="21"/>
          <w:szCs w:val="21"/>
        </w:rPr>
        <w:t>活泼金属氧化物和过氧化物(如K</w:t>
      </w:r>
      <w:r>
        <w:rPr>
          <w:rFonts w:ascii="Times New Roman" w:cs="Times New Roman" w:hAnsi="Times New Roman"/>
          <w:color w:val="000000"/>
          <w:sz w:val="21"/>
          <w:szCs w:val="21"/>
          <w:vertAlign w:val="subscript"/>
        </w:rPr>
        <w:t>2</w:t>
      </w:r>
      <w:r>
        <w:rPr>
          <w:rFonts w:ascii="Times New Roman" w:cs="Times New Roman" w:hAnsi="Times New Roman"/>
          <w:color w:val="000000"/>
          <w:sz w:val="21"/>
          <w:szCs w:val="21"/>
        </w:rPr>
        <w:t>O、Na</w:t>
      </w:r>
      <w:r>
        <w:rPr>
          <w:rFonts w:ascii="Times New Roman" w:cs="Times New Roman" w:hAnsi="Times New Roman"/>
          <w:color w:val="000000"/>
          <w:sz w:val="21"/>
          <w:szCs w:val="21"/>
          <w:vertAlign w:val="subscript"/>
        </w:rPr>
        <w:t>2</w:t>
      </w:r>
      <w:r>
        <w:rPr>
          <w:rFonts w:ascii="Times New Roman" w:cs="Times New Roman" w:hAnsi="Times New Roman"/>
          <w:color w:val="000000"/>
          <w:sz w:val="21"/>
          <w:szCs w:val="21"/>
        </w:rPr>
        <w:t>O</w:t>
      </w:r>
      <w:r>
        <w:rPr>
          <w:rFonts w:ascii="Times New Roman" w:cs="Times New Roman" w:hAnsi="Times New Roman"/>
          <w:color w:val="000000"/>
          <w:sz w:val="21"/>
          <w:szCs w:val="21"/>
          <w:vertAlign w:val="subscript"/>
        </w:rPr>
        <w:t>2</w:t>
      </w:r>
      <w:r>
        <w:rPr>
          <w:rFonts w:ascii="Times New Roman" w:cs="Times New Roman" w:hAnsi="Times New Roman"/>
          <w:color w:val="000000"/>
          <w:sz w:val="21"/>
          <w:szCs w:val="21"/>
        </w:rPr>
        <w:t>等)，强碱(如NaOH、KOH等)，绝大多数的盐是离子晶体</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ind w:left="420" w:leftChars="100" w:hanging="210" w:hangingChars="100"/>
        <w:textAlignment w:val="auto"/>
        <w:rPr>
          <w:rFonts w:ascii="Times New Roman" w:cs="Times New Roman" w:hAnsi="Times New Roman"/>
          <w:color w:val="000000"/>
          <w:sz w:val="21"/>
          <w:szCs w:val="21"/>
        </w:rPr>
      </w:pPr>
      <w:r>
        <w:rPr>
          <w:rFonts w:cs="Times New Roman" w:hAnsi="宋体"/>
          <w:color w:val="000000"/>
          <w:sz w:val="21"/>
          <w:szCs w:val="21"/>
        </w:rPr>
        <w:t>②</w:t>
      </w:r>
      <w:r>
        <w:rPr>
          <w:rFonts w:ascii="Times New Roman" w:cs="Times New Roman" w:hAnsi="Times New Roman"/>
          <w:color w:val="000000"/>
          <w:sz w:val="21"/>
          <w:szCs w:val="21"/>
        </w:rPr>
        <w:t>部分非金属单质、所有非金属氢化物、部分非金属氧化物、几乎所有的酸、绝大多数有机物的晶体是分子晶体</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ind w:left="420" w:leftChars="100" w:hanging="210" w:hangingChars="100"/>
        <w:textAlignment w:val="auto"/>
        <w:rPr>
          <w:rFonts w:ascii="Times New Roman" w:cs="Times New Roman" w:hAnsi="Times New Roman"/>
          <w:color w:val="000000"/>
          <w:sz w:val="21"/>
          <w:szCs w:val="21"/>
        </w:rPr>
      </w:pPr>
      <w:r>
        <w:rPr>
          <w:rFonts w:cs="Times New Roman" w:hAnsi="宋体"/>
          <w:color w:val="000000"/>
          <w:sz w:val="21"/>
          <w:szCs w:val="21"/>
        </w:rPr>
        <w:t>③</w:t>
      </w:r>
      <w:r>
        <w:rPr>
          <w:rFonts w:ascii="Times New Roman" w:cs="Times New Roman" w:hAnsi="Times New Roman"/>
          <w:color w:val="000000"/>
          <w:sz w:val="21"/>
          <w:szCs w:val="21"/>
        </w:rPr>
        <w:t>常见的单质类原子晶体有金刚石、晶体硅、晶体硼等，常见的化合物类原子晶体有SiC、SiO</w:t>
      </w:r>
      <w:r>
        <w:rPr>
          <w:rFonts w:ascii="Times New Roman" w:cs="Times New Roman" w:hAnsi="Times New Roman"/>
          <w:color w:val="000000"/>
          <w:sz w:val="21"/>
          <w:szCs w:val="21"/>
          <w:vertAlign w:val="subscript"/>
        </w:rPr>
        <w:t>2</w:t>
      </w:r>
      <w:r>
        <w:rPr>
          <w:rFonts w:ascii="Times New Roman" w:cs="Times New Roman" w:hAnsi="Times New Roman"/>
          <w:color w:val="000000"/>
          <w:sz w:val="21"/>
          <w:szCs w:val="21"/>
        </w:rPr>
        <w:t>、AlN、BP、CaAs等</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ind w:firstLine="210" w:firstLineChars="100"/>
        <w:textAlignment w:val="auto"/>
        <w:rPr>
          <w:rFonts w:ascii="Times New Roman" w:cs="Times New Roman" w:hAnsi="Times New Roman"/>
          <w:color w:val="000000"/>
          <w:sz w:val="21"/>
          <w:szCs w:val="21"/>
        </w:rPr>
      </w:pPr>
      <w:r>
        <w:rPr>
          <w:rFonts w:cs="Times New Roman" w:hAnsi="宋体"/>
          <w:color w:val="000000"/>
          <w:sz w:val="21"/>
          <w:szCs w:val="21"/>
        </w:rPr>
        <w:t>④</w:t>
      </w:r>
      <w:r>
        <w:rPr>
          <w:rFonts w:ascii="Times New Roman" w:cs="Times New Roman" w:hAnsi="Times New Roman"/>
          <w:color w:val="000000"/>
          <w:sz w:val="21"/>
          <w:szCs w:val="21"/>
        </w:rPr>
        <w:t>金属单质、合金是金属晶体</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rPr>
        <w:t>(3)依据晶体的熔点判断</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ind w:left="210" w:leftChars="100" w:firstLine="0" w:firstLineChars="0"/>
        <w:textAlignment w:val="auto"/>
        <w:rPr>
          <w:rFonts w:ascii="Times New Roman" w:cs="Times New Roman" w:hAnsi="Times New Roman"/>
          <w:color w:val="000000"/>
          <w:sz w:val="21"/>
          <w:szCs w:val="21"/>
        </w:rPr>
      </w:pPr>
      <w:r>
        <w:rPr>
          <w:rFonts w:ascii="Times New Roman" w:cs="Times New Roman" w:hAnsi="Times New Roman"/>
          <w:color w:val="000000"/>
          <w:sz w:val="21"/>
          <w:szCs w:val="21"/>
        </w:rPr>
        <w:t>不同类型晶体熔点大小的一般规律：原子晶体&gt;离子晶体&gt;分子晶体。金属晶体的熔点差别很大，如钨、铂等熔点很高，铯等熔点很低</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rPr>
        <w:t>(4)依据导电性判断</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ind w:firstLine="210" w:firstLineChars="100"/>
        <w:textAlignment w:val="auto"/>
        <w:rPr>
          <w:rFonts w:ascii="Times New Roman" w:cs="Times New Roman" w:hAnsi="Times New Roman"/>
          <w:color w:val="000000"/>
          <w:sz w:val="21"/>
          <w:szCs w:val="21"/>
        </w:rPr>
      </w:pPr>
      <w:r>
        <w:rPr>
          <w:rFonts w:cs="Times New Roman" w:hAnsi="宋体"/>
          <w:color w:val="000000"/>
          <w:sz w:val="21"/>
          <w:szCs w:val="21"/>
        </w:rPr>
        <w:t>①</w:t>
      </w:r>
      <w:r>
        <w:rPr>
          <w:rFonts w:ascii="Times New Roman" w:cs="Times New Roman" w:hAnsi="Times New Roman"/>
          <w:color w:val="000000"/>
          <w:sz w:val="21"/>
          <w:szCs w:val="21"/>
        </w:rPr>
        <w:t>离子晶体溶于水及熔融状态时均能导电</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ind w:firstLine="210" w:firstLineChars="100"/>
        <w:textAlignment w:val="auto"/>
        <w:rPr>
          <w:rFonts w:ascii="Times New Roman" w:cs="Times New Roman" w:hAnsi="Times New Roman"/>
          <w:color w:val="000000"/>
          <w:sz w:val="21"/>
          <w:szCs w:val="21"/>
        </w:rPr>
      </w:pPr>
      <w:r>
        <w:rPr>
          <w:rFonts w:cs="Times New Roman" w:hAnsi="宋体"/>
          <w:color w:val="000000"/>
          <w:sz w:val="21"/>
          <w:szCs w:val="21"/>
        </w:rPr>
        <w:t>②</w:t>
      </w:r>
      <w:r>
        <w:rPr>
          <w:rFonts w:ascii="Times New Roman" w:cs="Times New Roman" w:hAnsi="Times New Roman"/>
          <w:color w:val="000000"/>
          <w:sz w:val="21"/>
          <w:szCs w:val="21"/>
        </w:rPr>
        <w:t>原子晶体一般为非导体</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ind w:left="420" w:leftChars="100" w:hanging="210" w:hangingChars="100"/>
        <w:textAlignment w:val="auto"/>
        <w:rPr>
          <w:rFonts w:ascii="Times New Roman" w:cs="Times New Roman" w:hAnsi="Times New Roman"/>
          <w:color w:val="000000"/>
          <w:sz w:val="21"/>
          <w:szCs w:val="21"/>
        </w:rPr>
      </w:pPr>
      <w:r>
        <w:rPr>
          <w:rFonts w:cs="Times New Roman" w:hAnsi="宋体"/>
          <w:color w:val="000000"/>
          <w:sz w:val="21"/>
          <w:szCs w:val="21"/>
        </w:rPr>
        <w:t>③</w:t>
      </w:r>
      <w:r>
        <w:rPr>
          <w:rFonts w:ascii="Times New Roman" w:cs="Times New Roman" w:hAnsi="Times New Roman"/>
          <w:color w:val="000000"/>
          <w:sz w:val="21"/>
          <w:szCs w:val="21"/>
        </w:rPr>
        <w:t>分子晶体为非导体，但分子晶体中的电解质(主要是酸和强极性非金属氢化物)溶于水时，分子内的化学键断裂形成自由移动的离子，也能导电</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ind w:left="420" w:leftChars="100" w:hanging="210" w:hangingChars="100"/>
        <w:textAlignment w:val="auto"/>
        <w:rPr>
          <w:rFonts w:ascii="Times New Roman" w:cs="Times New Roman" w:hAnsi="Times New Roman"/>
          <w:color w:val="000000"/>
          <w:sz w:val="21"/>
          <w:szCs w:val="21"/>
        </w:rPr>
      </w:pPr>
      <w:r>
        <w:rPr>
          <w:rFonts w:cs="Times New Roman" w:hAnsi="宋体"/>
          <w:color w:val="000000"/>
          <w:sz w:val="21"/>
          <w:szCs w:val="21"/>
        </w:rPr>
        <w:t>④</w:t>
      </w:r>
      <w:r>
        <w:rPr>
          <w:rFonts w:ascii="Times New Roman" w:cs="Times New Roman" w:hAnsi="Times New Roman"/>
          <w:color w:val="000000"/>
          <w:sz w:val="21"/>
          <w:szCs w:val="21"/>
        </w:rPr>
        <w:t>金属晶体是电的良导体</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rPr>
        <w:t>(5)依据硬度和机械性能判断</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ind w:firstLine="210" w:firstLineChars="100"/>
        <w:textAlignment w:val="auto"/>
        <w:rPr>
          <w:rFonts w:ascii="Times New Roman" w:cs="Times New Roman" w:hAnsi="Times New Roman"/>
          <w:color w:val="000000"/>
          <w:sz w:val="21"/>
          <w:szCs w:val="21"/>
        </w:rPr>
      </w:pPr>
      <w:r>
        <w:rPr>
          <w:rFonts w:ascii="Times New Roman" w:cs="Times New Roman" w:hAnsi="Times New Roman"/>
          <w:color w:val="000000"/>
          <w:sz w:val="21"/>
          <w:szCs w:val="21"/>
        </w:rPr>
        <w:t>一般情况下，硬度：原子晶体&gt;离子晶体&gt;分子晶体。金属晶体多数硬度大，但也有较小的，且具有延展性</w:t>
      </w:r>
    </w:p>
    <w:p>
      <w:pPr>
        <w:pStyle w:val="style0"/>
        <w:keepNext w:val="false"/>
        <w:keepLines w:val="false"/>
        <w:pageBreakBefore w:val="false"/>
        <w:tabs>
          <w:tab w:val="left" w:leader="none" w:pos="210"/>
          <w:tab w:val="left" w:leader="none" w:pos="2520"/>
          <w:tab w:val="left" w:leader="none" w:pos="4620"/>
          <w:tab w:val="left" w:leader="none" w:pos="6720"/>
        </w:tabs>
        <w:kinsoku/>
        <w:wordWrap/>
        <w:overflowPunct/>
        <w:topLinePunct w:val="false"/>
        <w:autoSpaceDE/>
        <w:autoSpaceDN/>
        <w:bidi w:val="false"/>
        <w:adjustRightInd w:val="false"/>
        <w:snapToGrid w:val="false"/>
        <w:spacing w:lineRule="auto" w:line="288"/>
        <w:ind w:right="0" w:rightChars="0"/>
        <w:textAlignment w:val="auto"/>
        <w:outlineLvl w:val="9"/>
        <w:rPr>
          <w:rFonts w:ascii="黑体" w:cs="黑体" w:eastAsia="黑体" w:hAnsi="黑体" w:hint="eastAsia"/>
          <w:b/>
          <w:bCs/>
          <w:i w:val="false"/>
          <w:caps w:val="false"/>
          <w:color w:val="000000"/>
          <w:spacing w:val="8"/>
          <w:sz w:val="21"/>
          <w:szCs w:val="21"/>
          <w:shd w:val="clear" w:color="auto" w:fill="ffffff"/>
          <w:lang w:eastAsia="zh-CN"/>
        </w:rPr>
      </w:pPr>
      <w:r>
        <w:rPr>
          <w:rFonts w:ascii="楷体" w:cs="楷体" w:eastAsia="楷体" w:hAnsi="楷体" w:hint="eastAsia"/>
          <w:b/>
          <w:bCs/>
          <w:color w:val="000000"/>
          <w:sz w:val="21"/>
          <w:szCs w:val="21"/>
          <w:lang w:eastAsia="zh-CN"/>
        </w:rPr>
        <w:t>【题组集训】</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textAlignment w:val="auto"/>
        <w:outlineLvl w:val="9"/>
        <w:rPr>
          <w:rStyle w:val="style65"/>
          <w:rFonts w:ascii="Times New Roman" w:cs="Times New Roman" w:eastAsia="宋体" w:hAnsi="Times New Roman" w:hint="default"/>
          <w:b w:val="false"/>
          <w:bCs w:val="false"/>
          <w:color w:val="000000"/>
          <w:kern w:val="0"/>
          <w:sz w:val="21"/>
          <w:szCs w:val="21"/>
        </w:rPr>
      </w:pPr>
      <w:r>
        <w:rPr>
          <w:rFonts w:ascii="Times New Roman" w:cs="Times New Roman" w:eastAsia="宋体" w:hAnsi="Times New Roman" w:hint="eastAsia"/>
          <w:b w:val="false"/>
          <w:bCs w:val="false"/>
          <w:color w:val="000000"/>
          <w:sz w:val="21"/>
          <w:szCs w:val="21"/>
          <w:lang w:val="en-US" w:eastAsia="zh-CN"/>
        </w:rPr>
        <w:t>1</w:t>
      </w:r>
      <w:r>
        <w:rPr>
          <w:rFonts w:ascii="Times New Roman" w:cs="Times New Roman" w:eastAsia="宋体" w:hAnsi="Times New Roman" w:hint="default"/>
          <w:b w:val="false"/>
          <w:bCs w:val="false"/>
          <w:color w:val="000000"/>
          <w:sz w:val="21"/>
          <w:szCs w:val="21"/>
          <w:lang w:val="en-US" w:eastAsia="zh-CN"/>
        </w:rPr>
        <w:t>、SiO</w:t>
      </w:r>
      <w:r>
        <w:rPr>
          <w:rFonts w:ascii="Times New Roman" w:cs="Times New Roman" w:eastAsia="宋体" w:hAnsi="Times New Roman" w:hint="default"/>
          <w:b w:val="false"/>
          <w:bCs w:val="false"/>
          <w:color w:val="000000"/>
          <w:sz w:val="21"/>
          <w:szCs w:val="21"/>
          <w:vertAlign w:val="subscript"/>
          <w:lang w:val="en-US" w:eastAsia="zh-CN"/>
        </w:rPr>
        <w:t>2</w:t>
      </w:r>
      <w:r>
        <w:rPr>
          <w:rFonts w:ascii="Times New Roman" w:cs="Times New Roman" w:eastAsia="宋体" w:hAnsi="Times New Roman" w:hint="default"/>
          <w:b w:val="false"/>
          <w:bCs w:val="false"/>
          <w:color w:val="000000"/>
          <w:sz w:val="21"/>
          <w:szCs w:val="21"/>
          <w:vertAlign w:val="baseline"/>
          <w:lang w:val="en-US" w:eastAsia="zh-CN"/>
        </w:rPr>
        <w:t>为何是原子晶体，原因是</w:t>
      </w:r>
      <w:r>
        <w:rPr>
          <w:rStyle w:val="style65"/>
          <w:rFonts w:ascii="Times New Roman" w:cs="Times New Roman" w:eastAsia="宋体" w:hAnsi="Times New Roman" w:hint="default"/>
          <w:b w:val="false"/>
          <w:bCs w:val="false"/>
          <w:color w:val="000000"/>
          <w:kern w:val="0"/>
          <w:sz w:val="21"/>
          <w:szCs w:val="21"/>
        </w:rPr>
        <w:t>_________________________________________________</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right="0" w:rightChars="0"/>
        <w:textAlignment w:val="auto"/>
        <w:outlineLvl w:val="9"/>
        <w:rPr>
          <w:rStyle w:val="style65"/>
          <w:rFonts w:ascii="Times New Roman" w:cs="Times New Roman" w:eastAsia="宋体" w:hAnsi="Times New Roman" w:hint="default"/>
          <w:b w:val="false"/>
          <w:bCs w:val="false"/>
          <w:color w:val="000000"/>
          <w:kern w:val="0"/>
          <w:sz w:val="21"/>
          <w:szCs w:val="21"/>
        </w:rPr>
      </w:pPr>
      <w:r>
        <w:rPr>
          <w:rFonts w:ascii="Times New Roman" w:cs="Times New Roman" w:eastAsia="宋体" w:hAnsi="Times New Roman" w:hint="eastAsia"/>
          <w:b w:val="false"/>
          <w:bCs w:val="false"/>
          <w:color w:val="000000"/>
          <w:sz w:val="21"/>
          <w:szCs w:val="21"/>
          <w:lang w:val="en-US" w:eastAsia="zh-CN"/>
        </w:rPr>
        <w:t>2</w:t>
      </w:r>
      <w:r>
        <w:rPr>
          <w:rFonts w:ascii="Times New Roman" w:cs="Times New Roman" w:eastAsia="宋体" w:hAnsi="Times New Roman" w:hint="default"/>
          <w:b w:val="false"/>
          <w:bCs w:val="false"/>
          <w:color w:val="000000"/>
          <w:sz w:val="21"/>
          <w:szCs w:val="21"/>
          <w:lang w:val="en-US" w:eastAsia="zh-CN"/>
        </w:rPr>
        <w:t>、</w:t>
      </w:r>
      <w:r>
        <w:rPr>
          <w:rFonts w:ascii="Times New Roman" w:cs="Times New Roman" w:eastAsia="宋体" w:hAnsi="Times New Roman" w:hint="default"/>
          <w:b w:val="false"/>
          <w:bCs w:val="false"/>
          <w:color w:val="000000"/>
          <w:sz w:val="21"/>
          <w:szCs w:val="21"/>
        </w:rPr>
        <w:t>请解释金属铜能导电的原因</w:t>
      </w:r>
      <w:r>
        <w:rPr>
          <w:rStyle w:val="style65"/>
          <w:rFonts w:ascii="Times New Roman" w:cs="Times New Roman" w:eastAsia="宋体" w:hAnsi="Times New Roman" w:hint="default"/>
          <w:b w:val="false"/>
          <w:bCs w:val="false"/>
          <w:color w:val="000000"/>
          <w:kern w:val="0"/>
          <w:sz w:val="21"/>
          <w:szCs w:val="21"/>
        </w:rPr>
        <w:t>___________________________________________________________</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textAlignment w:val="auto"/>
        <w:outlineLvl w:val="9"/>
        <w:rPr>
          <w:rStyle w:val="style65"/>
          <w:rFonts w:ascii="Times New Roman" w:cs="Times New Roman" w:eastAsia="宋体" w:hAnsi="Times New Roman" w:hint="eastAsia"/>
          <w:b w:val="false"/>
          <w:bCs w:val="false"/>
          <w:color w:val="000000"/>
          <w:kern w:val="0"/>
          <w:sz w:val="21"/>
          <w:szCs w:val="21"/>
          <w:lang w:val="en-US" w:eastAsia="zh-CN"/>
        </w:rPr>
      </w:pPr>
      <w:r>
        <w:rPr>
          <w:rFonts w:ascii="Times New Roman" w:cs="Times New Roman" w:eastAsia="宋体" w:hAnsi="Times New Roman" w:hint="eastAsia"/>
          <w:b w:val="false"/>
          <w:bCs w:val="false"/>
          <w:color w:val="000000"/>
          <w:sz w:val="21"/>
          <w:szCs w:val="21"/>
          <w:lang w:val="en-US" w:eastAsia="zh-CN"/>
        </w:rPr>
        <w:t>3</w:t>
      </w:r>
      <w:r>
        <w:rPr>
          <w:rFonts w:ascii="Times New Roman" w:cs="Times New Roman" w:eastAsia="宋体" w:hAnsi="Times New Roman" w:hint="default"/>
          <w:b w:val="false"/>
          <w:bCs w:val="false"/>
          <w:color w:val="000000"/>
          <w:sz w:val="21"/>
          <w:szCs w:val="21"/>
          <w:lang w:val="en-US" w:eastAsia="zh-CN"/>
        </w:rPr>
        <w:t>、石墨晶体能导电的原因是</w:t>
      </w:r>
      <w:r>
        <w:rPr>
          <w:rStyle w:val="style65"/>
          <w:rFonts w:ascii="Times New Roman" w:cs="Times New Roman" w:eastAsia="宋体" w:hAnsi="Times New Roman" w:hint="default"/>
          <w:b w:val="false"/>
          <w:bCs w:val="false"/>
          <w:color w:val="000000"/>
          <w:kern w:val="0"/>
          <w:sz w:val="21"/>
          <w:szCs w:val="21"/>
        </w:rPr>
        <w:t>_______________________________________________________________________</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textAlignment w:val="auto"/>
        <w:outlineLvl w:val="9"/>
        <w:rPr>
          <w:rStyle w:val="style65"/>
          <w:rFonts w:ascii="Times New Roman" w:cs="Times New Roman" w:eastAsia="宋体" w:hAnsi="Times New Roman" w:hint="default"/>
          <w:b w:val="false"/>
          <w:bCs w:val="false"/>
          <w:color w:val="000000"/>
          <w:kern w:val="0"/>
          <w:sz w:val="21"/>
          <w:szCs w:val="21"/>
        </w:rPr>
      </w:pPr>
      <w:r>
        <w:rPr>
          <w:rFonts w:ascii="Times New Roman" w:cs="Times New Roman" w:eastAsia="宋体" w:hAnsi="Times New Roman" w:hint="eastAsia"/>
          <w:b w:val="false"/>
          <w:bCs w:val="false"/>
          <w:color w:val="000000"/>
          <w:sz w:val="21"/>
          <w:szCs w:val="21"/>
          <w:lang w:val="en-US" w:eastAsia="zh-CN"/>
        </w:rPr>
        <w:t>4</w:t>
      </w:r>
      <w:r>
        <w:rPr>
          <w:rFonts w:ascii="Times New Roman" w:cs="Times New Roman" w:eastAsia="宋体" w:hAnsi="Times New Roman" w:hint="default"/>
          <w:b w:val="false"/>
          <w:bCs w:val="false"/>
          <w:color w:val="000000"/>
          <w:sz w:val="21"/>
          <w:szCs w:val="21"/>
          <w:lang w:val="en-US" w:eastAsia="zh-CN"/>
        </w:rPr>
        <w:t>、CO</w:t>
      </w:r>
      <w:r>
        <w:rPr>
          <w:rFonts w:ascii="Times New Roman" w:cs="Times New Roman" w:eastAsia="宋体" w:hAnsi="Times New Roman" w:hint="default"/>
          <w:b w:val="false"/>
          <w:bCs w:val="false"/>
          <w:color w:val="000000"/>
          <w:sz w:val="21"/>
          <w:szCs w:val="21"/>
          <w:vertAlign w:val="subscript"/>
          <w:lang w:val="en-US" w:eastAsia="zh-CN"/>
        </w:rPr>
        <w:t>2</w:t>
      </w:r>
      <w:r>
        <w:rPr>
          <w:rFonts w:ascii="Times New Roman" w:cs="Times New Roman" w:eastAsia="宋体" w:hAnsi="Times New Roman" w:hint="default"/>
          <w:b w:val="false"/>
          <w:bCs w:val="false"/>
          <w:color w:val="000000"/>
          <w:sz w:val="21"/>
          <w:szCs w:val="21"/>
          <w:lang w:val="en-US" w:eastAsia="zh-CN"/>
        </w:rPr>
        <w:t>是密堆积的原因是</w:t>
      </w:r>
      <w:r>
        <w:rPr>
          <w:rStyle w:val="style65"/>
          <w:rFonts w:ascii="Times New Roman" w:cs="Times New Roman" w:eastAsia="宋体" w:hAnsi="Times New Roman" w:hint="default"/>
          <w:b w:val="false"/>
          <w:bCs w:val="false"/>
          <w:color w:val="000000"/>
          <w:kern w:val="0"/>
          <w:sz w:val="21"/>
          <w:szCs w:val="21"/>
        </w:rPr>
        <w:t>_______________________________________</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textAlignment w:val="auto"/>
        <w:outlineLvl w:val="9"/>
        <w:rPr>
          <w:rStyle w:val="style65"/>
          <w:rFonts w:ascii="Times New Roman" w:cs="Times New Roman" w:eastAsia="宋体" w:hAnsi="Times New Roman" w:hint="default"/>
          <w:b w:val="false"/>
          <w:bCs w:val="false"/>
          <w:color w:val="000000"/>
          <w:kern w:val="0"/>
          <w:sz w:val="21"/>
          <w:szCs w:val="21"/>
        </w:rPr>
      </w:pPr>
      <w:r>
        <w:rPr>
          <w:rFonts w:ascii="Times New Roman" w:cs="Times New Roman" w:eastAsia="宋体" w:hAnsi="Times New Roman" w:hint="eastAsia"/>
          <w:b w:val="false"/>
          <w:bCs w:val="false"/>
          <w:color w:val="000000"/>
          <w:sz w:val="21"/>
          <w:szCs w:val="21"/>
          <w:lang w:val="en-US" w:eastAsia="zh-CN"/>
        </w:rPr>
        <w:t>5</w:t>
      </w:r>
      <w:r>
        <w:rPr>
          <w:rFonts w:ascii="Times New Roman" w:cs="Times New Roman" w:eastAsia="宋体" w:hAnsi="Times New Roman" w:hint="default"/>
          <w:b w:val="false"/>
          <w:bCs w:val="false"/>
          <w:color w:val="000000"/>
          <w:sz w:val="21"/>
          <w:szCs w:val="21"/>
          <w:lang w:val="en-US" w:eastAsia="zh-CN"/>
        </w:rPr>
        <w:t>、原子晶体不能形成最密堆积结构的原因是</w:t>
      </w:r>
      <w:r>
        <w:rPr>
          <w:rStyle w:val="style65"/>
          <w:rFonts w:ascii="Times New Roman" w:cs="Times New Roman" w:eastAsia="宋体" w:hAnsi="Times New Roman" w:hint="default"/>
          <w:b w:val="false"/>
          <w:bCs w:val="false"/>
          <w:color w:val="000000"/>
          <w:kern w:val="0"/>
          <w:sz w:val="21"/>
          <w:szCs w:val="21"/>
        </w:rPr>
        <w:t>__________________________________________________________</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textAlignment w:val="auto"/>
        <w:outlineLvl w:val="9"/>
        <w:rPr>
          <w:rStyle w:val="style65"/>
          <w:rFonts w:ascii="Times New Roman" w:cs="Times New Roman" w:eastAsia="宋体" w:hAnsi="Times New Roman" w:hint="default"/>
          <w:b w:val="false"/>
          <w:bCs w:val="false"/>
          <w:color w:val="000000"/>
          <w:kern w:val="0"/>
          <w:sz w:val="21"/>
          <w:szCs w:val="21"/>
        </w:rPr>
      </w:pPr>
      <w:r>
        <w:rPr>
          <w:rFonts w:ascii="Times New Roman" w:cs="Times New Roman" w:eastAsia="宋体" w:hAnsi="Times New Roman" w:hint="eastAsia"/>
          <w:b w:val="false"/>
          <w:bCs w:val="false"/>
          <w:color w:val="000000"/>
          <w:sz w:val="21"/>
          <w:szCs w:val="21"/>
          <w:lang w:val="en-US" w:eastAsia="zh-CN"/>
        </w:rPr>
        <w:t>6</w:t>
      </w:r>
      <w:r>
        <w:rPr>
          <w:rFonts w:ascii="Times New Roman" w:cs="Times New Roman" w:eastAsia="宋体" w:hAnsi="Times New Roman" w:hint="default"/>
          <w:b w:val="false"/>
          <w:bCs w:val="false"/>
          <w:color w:val="000000"/>
          <w:sz w:val="21"/>
          <w:szCs w:val="21"/>
          <w:lang w:val="en-US" w:eastAsia="zh-CN"/>
        </w:rPr>
        <w:t>、冰晶体不能形成最密堆积结构的原因是</w:t>
      </w:r>
      <w:r>
        <w:rPr>
          <w:rStyle w:val="style65"/>
          <w:rFonts w:ascii="Times New Roman" w:cs="Times New Roman" w:eastAsia="宋体" w:hAnsi="Times New Roman" w:hint="default"/>
          <w:b w:val="false"/>
          <w:bCs w:val="false"/>
          <w:color w:val="000000"/>
          <w:kern w:val="0"/>
          <w:sz w:val="21"/>
          <w:szCs w:val="21"/>
        </w:rPr>
        <w:t>__________________________________________________________</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left="210" w:right="0" w:rightChars="0" w:hanging="210" w:hangingChars="100"/>
        <w:textAlignment w:val="auto"/>
        <w:outlineLvl w:val="9"/>
        <w:rPr>
          <w:rStyle w:val="style65"/>
          <w:rFonts w:ascii="Times New Roman" w:cs="Times New Roman" w:eastAsia="宋体" w:hAnsi="Times New Roman" w:hint="default"/>
          <w:b w:val="false"/>
          <w:bCs w:val="false"/>
          <w:color w:val="000000"/>
          <w:kern w:val="0"/>
          <w:sz w:val="21"/>
          <w:szCs w:val="21"/>
        </w:rPr>
      </w:pPr>
      <w:r>
        <w:rPr>
          <w:rFonts w:ascii="Times New Roman" w:cs="Times New Roman" w:eastAsia="宋体" w:hAnsi="Times New Roman" w:hint="eastAsia"/>
          <w:b w:val="false"/>
          <w:bCs w:val="false"/>
          <w:color w:val="000000"/>
          <w:sz w:val="21"/>
          <w:szCs w:val="21"/>
          <w:lang w:val="en-US" w:eastAsia="zh-CN"/>
        </w:rPr>
        <w:t>7</w:t>
      </w:r>
      <w:r>
        <w:rPr>
          <w:rFonts w:ascii="Times New Roman" w:cs="Times New Roman" w:eastAsia="宋体" w:hAnsi="Times New Roman" w:hint="default"/>
          <w:b w:val="false"/>
          <w:bCs w:val="false"/>
          <w:color w:val="000000"/>
          <w:sz w:val="21"/>
          <w:szCs w:val="21"/>
          <w:lang w:val="en-US" w:eastAsia="zh-CN"/>
        </w:rPr>
        <w:t>、</w:t>
      </w:r>
      <w:r>
        <w:rPr>
          <w:rFonts w:ascii="Times New Roman" w:cs="Times New Roman" w:eastAsia="宋体" w:hAnsi="Times New Roman" w:hint="default"/>
          <w:b w:val="false"/>
          <w:bCs w:val="false"/>
          <w:color w:val="000000"/>
          <w:sz w:val="21"/>
          <w:szCs w:val="21"/>
        </w:rPr>
        <w:t>冰晶胞中水分子的空间排列方式与金刚石晶胞类似。每个冰晶胞平均占有</w:t>
      </w:r>
      <w:r>
        <w:rPr>
          <w:rFonts w:ascii="Times New Roman" w:cs="Times New Roman" w:hAnsi="Times New Roman" w:hint="default"/>
          <w:b w:val="false"/>
          <w:bCs w:val="false"/>
          <w:color w:val="000000"/>
          <w:sz w:val="21"/>
          <w:szCs w:val="21"/>
          <w:lang w:val="en-US" w:eastAsia="zh-CN"/>
        </w:rPr>
        <w:t>8</w:t>
      </w:r>
      <w:r>
        <w:rPr>
          <w:rFonts w:ascii="Times New Roman" w:cs="Times New Roman" w:eastAsia="宋体" w:hAnsi="Times New Roman" w:hint="default"/>
          <w:b w:val="false"/>
          <w:bCs w:val="false"/>
          <w:color w:val="000000"/>
          <w:sz w:val="21"/>
          <w:szCs w:val="21"/>
        </w:rPr>
        <w:t>个水分子，冰晶胞与金刚石晶胞排列方式相同的原因是</w:t>
      </w:r>
      <w:r>
        <w:rPr>
          <w:rStyle w:val="style65"/>
          <w:rFonts w:ascii="Times New Roman" w:cs="Times New Roman" w:eastAsia="宋体" w:hAnsi="Times New Roman" w:hint="default"/>
          <w:b w:val="false"/>
          <w:bCs w:val="false"/>
          <w:color w:val="000000"/>
          <w:kern w:val="0"/>
          <w:sz w:val="21"/>
          <w:szCs w:val="21"/>
        </w:rPr>
        <w:t>_______________________________________</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left="210" w:hanging="210" w:hangingChars="100"/>
        <w:textAlignment w:val="auto"/>
        <w:rPr>
          <w:rFonts w:ascii="Times New Roman" w:cs="Times New Roman" w:hAnsi="Times New Roman" w:hint="default"/>
          <w:b w:val="false"/>
          <w:bCs w:val="false"/>
          <w:color w:val="000000"/>
          <w:sz w:val="21"/>
          <w:szCs w:val="21"/>
          <w:u w:val="single"/>
        </w:rPr>
      </w:pPr>
      <w:r>
        <w:rPr>
          <w:rFonts w:ascii="Times New Roman" w:cs="Times New Roman" w:hAnsi="Times New Roman" w:hint="eastAsia"/>
          <w:b w:val="false"/>
          <w:bCs w:val="false"/>
          <w:color w:val="000000"/>
          <w:sz w:val="21"/>
          <w:szCs w:val="21"/>
          <w:lang w:val="en-US" w:eastAsia="zh-CN"/>
        </w:rPr>
        <w:t>8、</w:t>
      </w:r>
      <w:r>
        <w:rPr>
          <w:rFonts w:ascii="Times New Roman" w:cs="Times New Roman" w:hAnsi="Times New Roman" w:hint="default"/>
          <w:b w:val="false"/>
          <w:bCs w:val="false"/>
          <w:color w:val="000000"/>
          <w:sz w:val="21"/>
          <w:szCs w:val="21"/>
        </w:rPr>
        <w:t>组成相似的GaF</w:t>
      </w:r>
      <w:r>
        <w:rPr>
          <w:rFonts w:ascii="Times New Roman" w:cs="Times New Roman" w:hAnsi="Times New Roman" w:hint="default"/>
          <w:b w:val="false"/>
          <w:bCs w:val="false"/>
          <w:color w:val="000000"/>
          <w:sz w:val="21"/>
          <w:szCs w:val="21"/>
          <w:vertAlign w:val="subscript"/>
        </w:rPr>
        <w:t>3</w:t>
      </w:r>
      <w:r>
        <w:rPr>
          <w:rFonts w:ascii="Times New Roman" w:cs="Times New Roman" w:hAnsi="Times New Roman" w:hint="default"/>
          <w:b w:val="false"/>
          <w:bCs w:val="false"/>
          <w:color w:val="000000"/>
          <w:sz w:val="21"/>
          <w:szCs w:val="21"/>
        </w:rPr>
        <w:t>和GaCl</w:t>
      </w:r>
      <w:r>
        <w:rPr>
          <w:rFonts w:ascii="Times New Roman" w:cs="Times New Roman" w:hAnsi="Times New Roman" w:hint="default"/>
          <w:b w:val="false"/>
          <w:bCs w:val="false"/>
          <w:color w:val="000000"/>
          <w:sz w:val="21"/>
          <w:szCs w:val="21"/>
          <w:vertAlign w:val="subscript"/>
        </w:rPr>
        <w:t>3</w:t>
      </w:r>
      <w:r>
        <w:rPr>
          <w:rFonts w:ascii="Times New Roman" w:cs="Times New Roman" w:hAnsi="Times New Roman" w:hint="default"/>
          <w:b w:val="false"/>
          <w:bCs w:val="false"/>
          <w:color w:val="000000"/>
          <w:sz w:val="21"/>
          <w:szCs w:val="21"/>
        </w:rPr>
        <w:t>晶体，前者属于离子晶体，后者属于分子晶体。从F</w:t>
      </w:r>
      <w:r>
        <w:rPr>
          <w:rFonts w:ascii="Times New Roman" w:cs="Times New Roman" w:hAnsi="Times New Roman" w:hint="default"/>
          <w:b w:val="false"/>
          <w:bCs w:val="false"/>
          <w:color w:val="000000"/>
          <w:sz w:val="21"/>
          <w:szCs w:val="21"/>
          <w:vertAlign w:val="superscript"/>
        </w:rPr>
        <w:t>-</w:t>
      </w:r>
      <w:r>
        <w:rPr>
          <w:rFonts w:ascii="Times New Roman" w:cs="Times New Roman" w:hAnsi="Times New Roman" w:hint="default"/>
          <w:b w:val="false"/>
          <w:bCs w:val="false"/>
          <w:color w:val="000000"/>
          <w:sz w:val="21"/>
          <w:szCs w:val="21"/>
        </w:rPr>
        <w:t>和Cl</w:t>
      </w:r>
      <w:r>
        <w:rPr>
          <w:rFonts w:ascii="Times New Roman" w:cs="Times New Roman" w:hAnsi="Times New Roman" w:hint="default"/>
          <w:b w:val="false"/>
          <w:bCs w:val="false"/>
          <w:color w:val="000000"/>
          <w:sz w:val="21"/>
          <w:szCs w:val="21"/>
          <w:vertAlign w:val="superscript"/>
        </w:rPr>
        <w:t>-</w:t>
      </w:r>
      <w:r>
        <w:rPr>
          <w:rFonts w:ascii="Times New Roman" w:cs="Times New Roman" w:hAnsi="Times New Roman" w:hint="default"/>
          <w:b w:val="false"/>
          <w:bCs w:val="false"/>
          <w:color w:val="000000"/>
          <w:sz w:val="21"/>
          <w:szCs w:val="21"/>
        </w:rPr>
        <w:t>结构的不同分析其原因是</w:t>
      </w:r>
      <w:r>
        <w:rPr>
          <w:rFonts w:ascii="Times New Roman" w:cs="Times New Roman" w:hAnsi="Times New Roman" w:hint="default"/>
          <w:b w:val="false"/>
          <w:bCs w:val="false"/>
          <w:color w:val="000000"/>
          <w:sz w:val="21"/>
          <w:szCs w:val="21"/>
          <w:u w:val="single"/>
        </w:rPr>
        <w:t xml:space="preserve">         </w:t>
      </w:r>
      <w:r>
        <w:rPr>
          <w:rStyle w:val="style65"/>
          <w:rFonts w:ascii="Times New Roman" w:cs="Times New Roman" w:eastAsia="宋体" w:hAnsi="Times New Roman" w:hint="default"/>
          <w:b w:val="false"/>
          <w:bCs w:val="false"/>
          <w:color w:val="000000"/>
          <w:kern w:val="0"/>
          <w:sz w:val="21"/>
          <w:szCs w:val="21"/>
        </w:rPr>
        <w:t>______________________________</w:t>
      </w:r>
      <w:r>
        <w:rPr>
          <w:rFonts w:ascii="Times New Roman" w:cs="Times New Roman" w:hAnsi="Times New Roman" w:hint="default"/>
          <w:b w:val="false"/>
          <w:bCs w:val="false"/>
          <w:color w:val="000000"/>
          <w:sz w:val="21"/>
          <w:szCs w:val="21"/>
          <w:u w:val="single"/>
        </w:rPr>
        <w:t xml:space="preserve">      </w:t>
      </w:r>
    </w:p>
    <w:p>
      <w:pPr>
        <w:pStyle w:val="style4121"/>
        <w:keepNext w:val="false"/>
        <w:keepLines w:val="false"/>
        <w:pageBreakBefore w:val="false"/>
        <w:kinsoku/>
        <w:wordWrap/>
        <w:overflowPunct/>
        <w:topLinePunct w:val="false"/>
        <w:autoSpaceDE/>
        <w:autoSpaceDN/>
        <w:bidi w:val="false"/>
        <w:adjustRightInd w:val="false"/>
        <w:snapToGrid w:val="false"/>
        <w:spacing w:lineRule="auto" w:line="288"/>
        <w:ind w:left="210" w:hanging="210" w:hangingChars="100"/>
        <w:textAlignment w:val="auto"/>
        <w:rPr>
          <w:rStyle w:val="style65"/>
          <w:rFonts w:ascii="Times New Roman" w:cs="Times New Roman" w:eastAsia="宋体" w:hAnsi="Times New Roman" w:hint="default"/>
          <w:b w:val="false"/>
          <w:bCs w:val="false"/>
          <w:color w:val="000000"/>
          <w:sz w:val="21"/>
          <w:szCs w:val="21"/>
        </w:rPr>
      </w:pPr>
      <w:r>
        <w:rPr>
          <w:rStyle w:val="style65"/>
          <w:rFonts w:ascii="Times New Roman" w:cs="Times New Roman" w:eastAsia="宋体" w:hAnsi="Times New Roman" w:hint="eastAsia"/>
          <w:b w:val="false"/>
          <w:bCs w:val="false"/>
          <w:color w:val="000000"/>
          <w:sz w:val="21"/>
          <w:szCs w:val="21"/>
          <w:lang w:val="en-US" w:eastAsia="zh-CN"/>
        </w:rPr>
        <w:t>9、</w:t>
      </w:r>
      <w:r>
        <w:rPr>
          <w:rStyle w:val="style65"/>
          <w:rFonts w:ascii="Times New Roman" w:cs="Times New Roman" w:eastAsia="宋体" w:hAnsi="Times New Roman" w:hint="default"/>
          <w:b w:val="false"/>
          <w:bCs w:val="false"/>
          <w:color w:val="000000"/>
          <w:sz w:val="21"/>
          <w:szCs w:val="21"/>
        </w:rPr>
        <w:t>已知PBr</w:t>
      </w:r>
      <w:r>
        <w:rPr>
          <w:rStyle w:val="style65"/>
          <w:rFonts w:ascii="Times New Roman" w:cs="Times New Roman" w:eastAsia="宋体" w:hAnsi="Times New Roman" w:hint="default"/>
          <w:b w:val="false"/>
          <w:bCs w:val="false"/>
          <w:color w:val="000000"/>
          <w:sz w:val="21"/>
          <w:szCs w:val="21"/>
          <w:vertAlign w:val="subscript"/>
        </w:rPr>
        <w:t>5</w:t>
      </w:r>
      <w:r>
        <w:rPr>
          <w:rStyle w:val="style65"/>
          <w:rFonts w:ascii="Times New Roman" w:cs="Times New Roman" w:eastAsia="宋体" w:hAnsi="Times New Roman" w:hint="default"/>
          <w:b w:val="false"/>
          <w:bCs w:val="false"/>
          <w:color w:val="000000"/>
          <w:sz w:val="21"/>
          <w:szCs w:val="21"/>
        </w:rPr>
        <w:t>晶体中存在PBr</w:t>
      </w:r>
      <w:r>
        <w:rPr>
          <w:rStyle w:val="style65"/>
          <w:rFonts w:ascii="Times New Roman" w:cs="Times New Roman" w:eastAsia="宋体" w:hAnsi="Times New Roman" w:hint="default"/>
          <w:b w:val="false"/>
          <w:bCs w:val="false"/>
          <w:color w:val="000000"/>
          <w:sz w:val="21"/>
          <w:szCs w:val="21"/>
          <w:vertAlign w:val="subscript"/>
        </w:rPr>
        <w:t>4</w:t>
      </w:r>
      <w:r>
        <w:rPr>
          <w:rStyle w:val="style65"/>
          <w:rFonts w:ascii="Times New Roman" w:cs="Times New Roman" w:eastAsia="宋体" w:hAnsi="Times New Roman" w:hint="default"/>
          <w:b w:val="false"/>
          <w:bCs w:val="false"/>
          <w:color w:val="000000"/>
          <w:sz w:val="21"/>
          <w:szCs w:val="21"/>
          <w:vertAlign w:val="superscript"/>
        </w:rPr>
        <w:t>+</w:t>
      </w:r>
      <w:r>
        <w:rPr>
          <w:rStyle w:val="style65"/>
          <w:rFonts w:ascii="Times New Roman" w:cs="Times New Roman" w:eastAsia="宋体" w:hAnsi="Times New Roman" w:hint="default"/>
          <w:b w:val="false"/>
          <w:bCs w:val="false"/>
          <w:color w:val="000000"/>
          <w:sz w:val="21"/>
          <w:szCs w:val="21"/>
        </w:rPr>
        <w:t>和Br</w:t>
      </w:r>
      <w:r>
        <w:rPr>
          <w:rStyle w:val="style65"/>
          <w:rFonts w:ascii="Times New Roman" w:cs="Times New Roman" w:eastAsia="宋体" w:hAnsi="Times New Roman" w:hint="default"/>
          <w:b w:val="false"/>
          <w:bCs w:val="false"/>
          <w:color w:val="000000"/>
          <w:sz w:val="21"/>
          <w:szCs w:val="21"/>
          <w:vertAlign w:val="superscript"/>
        </w:rPr>
        <w:t>-</w:t>
      </w:r>
      <w:r>
        <w:rPr>
          <w:rStyle w:val="style65"/>
          <w:rFonts w:ascii="Times New Roman" w:cs="Times New Roman" w:eastAsia="宋体" w:hAnsi="Times New Roman" w:hint="default"/>
          <w:b w:val="false"/>
          <w:bCs w:val="false"/>
          <w:color w:val="000000"/>
          <w:sz w:val="21"/>
          <w:szCs w:val="21"/>
        </w:rPr>
        <w:t>两种离子，则PBr</w:t>
      </w:r>
      <w:r>
        <w:rPr>
          <w:rStyle w:val="style65"/>
          <w:rFonts w:ascii="Times New Roman" w:cs="Times New Roman" w:eastAsia="宋体" w:hAnsi="Times New Roman" w:hint="default"/>
          <w:b w:val="false"/>
          <w:bCs w:val="false"/>
          <w:color w:val="000000"/>
          <w:sz w:val="21"/>
          <w:szCs w:val="21"/>
          <w:vertAlign w:val="subscript"/>
        </w:rPr>
        <w:t>4</w:t>
      </w:r>
      <w:r>
        <w:rPr>
          <w:rStyle w:val="style65"/>
          <w:rFonts w:ascii="Times New Roman" w:cs="Times New Roman" w:eastAsia="宋体" w:hAnsi="Times New Roman" w:hint="default"/>
          <w:b w:val="false"/>
          <w:bCs w:val="false"/>
          <w:color w:val="000000"/>
          <w:sz w:val="21"/>
          <w:szCs w:val="21"/>
          <w:vertAlign w:val="superscript"/>
        </w:rPr>
        <w:t>+</w:t>
      </w:r>
      <w:r>
        <w:rPr>
          <w:rStyle w:val="style65"/>
          <w:rFonts w:ascii="Times New Roman" w:cs="Times New Roman" w:eastAsia="宋体" w:hAnsi="Times New Roman" w:hint="default"/>
          <w:b w:val="false"/>
          <w:bCs w:val="false"/>
          <w:color w:val="000000"/>
          <w:sz w:val="21"/>
          <w:szCs w:val="21"/>
        </w:rPr>
        <w:t>中P原子杂化类型为________</w:t>
      </w:r>
      <w:r>
        <w:rPr>
          <w:rStyle w:val="style65"/>
          <w:rFonts w:ascii="Times New Roman" w:cs="Times New Roman" w:hAnsi="Times New Roman" w:hint="default"/>
          <w:b w:val="false"/>
          <w:bCs w:val="false"/>
          <w:color w:val="000000"/>
          <w:sz w:val="21"/>
          <w:szCs w:val="21"/>
          <w:lang w:eastAsia="zh-CN"/>
        </w:rPr>
        <w:t>，</w:t>
      </w:r>
      <w:r>
        <w:rPr>
          <w:rStyle w:val="style65"/>
          <w:rFonts w:ascii="Times New Roman" w:cs="Times New Roman" w:eastAsia="宋体" w:hAnsi="Times New Roman" w:hint="default"/>
          <w:b w:val="false"/>
          <w:bCs w:val="false"/>
          <w:color w:val="000000"/>
          <w:sz w:val="21"/>
          <w:szCs w:val="21"/>
        </w:rPr>
        <w:t>该离子的几何构型为_____________</w:t>
      </w:r>
      <w:r>
        <w:rPr>
          <w:rStyle w:val="style65"/>
          <w:rFonts w:ascii="Times New Roman" w:cs="Times New Roman" w:hAnsi="Times New Roman" w:hint="default"/>
          <w:b w:val="false"/>
          <w:bCs w:val="false"/>
          <w:color w:val="000000"/>
          <w:sz w:val="21"/>
          <w:szCs w:val="21"/>
          <w:lang w:eastAsia="zh-CN"/>
        </w:rPr>
        <w:t>，</w:t>
      </w:r>
      <w:r>
        <w:rPr>
          <w:rStyle w:val="style65"/>
          <w:rFonts w:ascii="Times New Roman" w:cs="Times New Roman" w:eastAsia="宋体" w:hAnsi="Times New Roman" w:hint="default"/>
          <w:b w:val="false"/>
          <w:bCs w:val="false"/>
          <w:color w:val="000000"/>
          <w:sz w:val="21"/>
          <w:szCs w:val="21"/>
        </w:rPr>
        <w:t>而PC1</w:t>
      </w:r>
      <w:r>
        <w:rPr>
          <w:rStyle w:val="style65"/>
          <w:rFonts w:ascii="Times New Roman" w:cs="Times New Roman" w:eastAsia="宋体" w:hAnsi="Times New Roman" w:hint="default"/>
          <w:b w:val="false"/>
          <w:bCs w:val="false"/>
          <w:color w:val="000000"/>
          <w:sz w:val="21"/>
          <w:szCs w:val="21"/>
          <w:vertAlign w:val="subscript"/>
        </w:rPr>
        <w:t>5</w:t>
      </w:r>
      <w:r>
        <w:rPr>
          <w:rStyle w:val="style65"/>
          <w:rFonts w:ascii="Times New Roman" w:cs="Times New Roman" w:eastAsia="宋体" w:hAnsi="Times New Roman" w:hint="default"/>
          <w:b w:val="false"/>
          <w:bCs w:val="false"/>
          <w:color w:val="000000"/>
          <w:sz w:val="21"/>
          <w:szCs w:val="21"/>
        </w:rPr>
        <w:t>晶体中存在PC1</w:t>
      </w:r>
      <w:r>
        <w:rPr>
          <w:rStyle w:val="style65"/>
          <w:rFonts w:ascii="Times New Roman" w:cs="Times New Roman" w:eastAsia="宋体" w:hAnsi="Times New Roman" w:hint="default"/>
          <w:b w:val="false"/>
          <w:bCs w:val="false"/>
          <w:color w:val="000000"/>
          <w:sz w:val="21"/>
          <w:szCs w:val="21"/>
          <w:vertAlign w:val="subscript"/>
        </w:rPr>
        <w:t>4</w:t>
      </w:r>
      <w:r>
        <w:rPr>
          <w:rStyle w:val="style65"/>
          <w:rFonts w:ascii="Times New Roman" w:cs="Times New Roman" w:eastAsia="宋体" w:hAnsi="Times New Roman" w:hint="default"/>
          <w:b w:val="false"/>
          <w:bCs w:val="false"/>
          <w:color w:val="000000"/>
          <w:sz w:val="21"/>
          <w:szCs w:val="21"/>
          <w:vertAlign w:val="superscript"/>
        </w:rPr>
        <w:t>+</w:t>
      </w:r>
      <w:r>
        <w:rPr>
          <w:rStyle w:val="style65"/>
          <w:rFonts w:ascii="Times New Roman" w:cs="Times New Roman" w:eastAsia="宋体" w:hAnsi="Times New Roman" w:hint="default"/>
          <w:b w:val="false"/>
          <w:bCs w:val="false"/>
          <w:color w:val="000000"/>
          <w:sz w:val="21"/>
          <w:szCs w:val="21"/>
        </w:rPr>
        <w:t>和另一种阴离子，该阴离子配位数为6，该离子的化学式为：________________。PBr</w:t>
      </w:r>
      <w:r>
        <w:rPr>
          <w:rStyle w:val="style65"/>
          <w:rFonts w:ascii="Times New Roman" w:cs="Times New Roman" w:eastAsia="宋体" w:hAnsi="Times New Roman" w:hint="default"/>
          <w:b w:val="false"/>
          <w:bCs w:val="false"/>
          <w:color w:val="000000"/>
          <w:sz w:val="21"/>
          <w:szCs w:val="21"/>
          <w:vertAlign w:val="subscript"/>
        </w:rPr>
        <w:t>5</w:t>
      </w:r>
      <w:r>
        <w:rPr>
          <w:rStyle w:val="style65"/>
          <w:rFonts w:ascii="Times New Roman" w:cs="Times New Roman" w:eastAsia="宋体" w:hAnsi="Times New Roman" w:hint="default"/>
          <w:b w:val="false"/>
          <w:bCs w:val="false"/>
          <w:color w:val="000000"/>
          <w:sz w:val="21"/>
          <w:szCs w:val="21"/>
        </w:rPr>
        <w:t>晶体中不能形成与PC1</w:t>
      </w:r>
      <w:r>
        <w:rPr>
          <w:rStyle w:val="style65"/>
          <w:rFonts w:ascii="Times New Roman" w:cs="Times New Roman" w:eastAsia="宋体" w:hAnsi="Times New Roman" w:hint="default"/>
          <w:b w:val="false"/>
          <w:bCs w:val="false"/>
          <w:color w:val="000000"/>
          <w:sz w:val="21"/>
          <w:szCs w:val="21"/>
          <w:vertAlign w:val="subscript"/>
        </w:rPr>
        <w:t>5</w:t>
      </w:r>
      <w:r>
        <w:rPr>
          <w:rStyle w:val="style65"/>
          <w:rFonts w:ascii="Times New Roman" w:cs="Times New Roman" w:eastAsia="宋体" w:hAnsi="Times New Roman" w:hint="default"/>
          <w:b w:val="false"/>
          <w:bCs w:val="false"/>
          <w:color w:val="000000"/>
          <w:sz w:val="21"/>
          <w:szCs w:val="21"/>
        </w:rPr>
        <w:t>晶体一样的阴离子的原因可能是：______________________</w:t>
      </w:r>
    </w:p>
    <w:p>
      <w:pPr>
        <w:pStyle w:val="style4121"/>
        <w:keepNext w:val="false"/>
        <w:keepLines w:val="false"/>
        <w:pageBreakBefore w:val="false"/>
        <w:kinsoku/>
        <w:wordWrap/>
        <w:overflowPunct/>
        <w:topLinePunct w:val="false"/>
        <w:autoSpaceDE/>
        <w:autoSpaceDN/>
        <w:bidi w:val="false"/>
        <w:adjustRightInd w:val="false"/>
        <w:snapToGrid w:val="false"/>
        <w:spacing w:lineRule="auto" w:line="288"/>
        <w:ind w:left="210" w:hanging="210" w:hangingChars="100"/>
        <w:textAlignment w:val="auto"/>
        <w:rPr>
          <w:rStyle w:val="style65"/>
          <w:rFonts w:ascii="Times New Roman" w:cs="Times New Roman" w:eastAsia="宋体" w:hAnsi="Times New Roman" w:hint="default"/>
          <w:b w:val="false"/>
          <w:bCs w:val="false"/>
          <w:color w:val="000000"/>
          <w:sz w:val="21"/>
          <w:szCs w:val="21"/>
          <w:lang w:val="en-US" w:eastAsia="zh-CN"/>
        </w:rPr>
      </w:pPr>
      <w:r>
        <w:rPr>
          <w:rStyle w:val="style65"/>
          <w:rFonts w:ascii="Times New Roman" w:cs="Times New Roman" w:eastAsia="宋体" w:hAnsi="Times New Roman" w:hint="eastAsia"/>
          <w:b w:val="false"/>
          <w:bCs w:val="false"/>
          <w:color w:val="000000"/>
          <w:sz w:val="21"/>
          <w:szCs w:val="21"/>
          <w:lang w:val="en-US" w:eastAsia="zh-CN"/>
        </w:rPr>
        <w:t xml:space="preserve">  </w:t>
      </w:r>
      <w:r>
        <w:rPr>
          <w:rStyle w:val="style65"/>
          <w:rFonts w:ascii="Times New Roman" w:cs="Times New Roman" w:eastAsia="宋体" w:hAnsi="Times New Roman" w:hint="default"/>
          <w:b w:val="false"/>
          <w:bCs w:val="false"/>
          <w:color w:val="000000"/>
          <w:sz w:val="21"/>
          <w:szCs w:val="21"/>
        </w:rPr>
        <w:t>__________________________________________________________________________________________</w:t>
      </w:r>
    </w:p>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88"/>
        <w:ind w:right="0" w:rightChars="0"/>
        <w:textAlignment w:val="auto"/>
        <w:outlineLvl w:val="9"/>
        <w:rPr>
          <w:rStyle w:val="style65"/>
          <w:rFonts w:ascii="Times New Roman" w:cs="Times New Roman" w:hAnsi="Times New Roman" w:hint="default"/>
          <w:b w:val="false"/>
          <w:bCs w:val="false"/>
          <w:color w:val="000000"/>
          <w:sz w:val="21"/>
          <w:szCs w:val="21"/>
        </w:rPr>
      </w:pPr>
      <w:r>
        <w:rPr>
          <w:rFonts w:ascii="Times New Roman" w:cs="Times New Roman" w:hAnsi="Times New Roman" w:hint="eastAsia"/>
          <w:b w:val="false"/>
          <w:bCs w:val="false"/>
          <w:color w:val="000000"/>
          <w:sz w:val="21"/>
          <w:szCs w:val="21"/>
          <w:lang w:val="en-US" w:eastAsia="zh-CN"/>
        </w:rPr>
        <w:t>10</w:t>
      </w:r>
      <w:r>
        <w:rPr>
          <w:rStyle w:val="style65"/>
          <w:rFonts w:ascii="Times New Roman" w:cs="Times New Roman" w:hAnsi="Times New Roman" w:hint="eastAsia"/>
          <w:b w:val="false"/>
          <w:bCs w:val="false"/>
          <w:color w:val="000000"/>
          <w:sz w:val="21"/>
          <w:szCs w:val="21"/>
          <w:lang w:val="en-US" w:eastAsia="zh-CN"/>
        </w:rPr>
        <w:t>、</w:t>
      </w:r>
      <w:r>
        <w:rPr>
          <w:rStyle w:val="style65"/>
          <w:rFonts w:ascii="Times New Roman" w:cs="Times New Roman" w:hAnsi="Times New Roman" w:hint="default"/>
          <w:b w:val="false"/>
          <w:bCs w:val="false"/>
          <w:color w:val="000000"/>
          <w:sz w:val="21"/>
          <w:szCs w:val="21"/>
        </w:rPr>
        <w:t>六方相氮化硼晶体内B-N键数与硼原子数之比为</w:t>
      </w:r>
      <w:r>
        <w:rPr>
          <w:rFonts w:ascii="Times New Roman" w:cs="Times New Roman" w:hAnsi="Times New Roman" w:hint="default"/>
          <w:b w:val="false"/>
          <w:bCs w:val="false"/>
          <w:color w:val="000000"/>
          <w:sz w:val="21"/>
          <w:szCs w:val="21"/>
        </w:rPr>
        <w:t>________________</w:t>
      </w:r>
      <w:r>
        <w:rPr>
          <w:rStyle w:val="style65"/>
          <w:rFonts w:ascii="Times New Roman" w:cs="Times New Roman" w:hAnsi="Times New Roman" w:hint="default"/>
          <w:b w:val="false"/>
          <w:bCs w:val="false"/>
          <w:color w:val="000000"/>
          <w:sz w:val="21"/>
          <w:szCs w:val="21"/>
        </w:rPr>
        <w:t>，其结构与石墨相似却不导电，原因是</w:t>
      </w:r>
    </w:p>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88"/>
        <w:ind w:right="0" w:rightChars="0" w:firstLine="210" w:firstLineChars="100"/>
        <w:textAlignment w:val="auto"/>
        <w:outlineLvl w:val="9"/>
        <w:rPr>
          <w:rStyle w:val="style65"/>
          <w:rFonts w:ascii="Times New Roman" w:cs="Times New Roman" w:hAnsi="Times New Roman" w:hint="default"/>
          <w:b w:val="false"/>
          <w:bCs w:val="false"/>
          <w:color w:val="000000"/>
          <w:sz w:val="21"/>
          <w:szCs w:val="21"/>
          <w:u w:val="single"/>
        </w:rPr>
      </w:pPr>
      <w:r>
        <w:rPr>
          <w:rFonts w:ascii="Times New Roman" w:cs="Times New Roman" w:hAnsi="Times New Roman" w:hint="default"/>
          <w:b w:val="false"/>
          <w:bCs w:val="false"/>
          <w:color w:val="000000"/>
          <w:sz w:val="21"/>
          <w:szCs w:val="21"/>
        </w:rPr>
        <w:t>____________________________________</w:t>
      </w:r>
    </w:p>
    <w:bookmarkStart w:id="0" w:name="bookmark10"/>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0" w:leftChars="0" w:right="0" w:rightChars="0" w:firstLine="0" w:firstLineChars="0"/>
        <w:jc w:val="both"/>
        <w:textAlignment w:val="auto"/>
        <w:outlineLvl w:val="9"/>
        <w:rPr>
          <w:rStyle w:val="style65"/>
          <w:rFonts w:ascii="Times New Roman" w:cs="Times New Roman" w:eastAsia="宋体" w:hAnsi="Times New Roman" w:hint="default"/>
          <w:b w:val="false"/>
          <w:bCs w:val="false"/>
          <w:color w:val="000000"/>
          <w:kern w:val="0"/>
          <w:sz w:val="21"/>
          <w:szCs w:val="21"/>
        </w:rPr>
      </w:pPr>
      <w:r>
        <w:rPr>
          <w:rFonts w:ascii="Times New Roman" w:cs="Times New Roman" w:eastAsia="宋体" w:hAnsi="Times New Roman" w:hint="eastAsia"/>
          <w:b w:val="false"/>
          <w:bCs w:val="false"/>
          <w:color w:val="000000"/>
          <w:sz w:val="21"/>
          <w:szCs w:val="21"/>
          <w:lang w:val="en-US" w:eastAsia="zh-CN"/>
        </w:rPr>
        <w:t>11</w:t>
      </w:r>
      <w:r>
        <w:rPr>
          <w:rFonts w:ascii="Times New Roman" w:cs="Times New Roman" w:eastAsia="宋体" w:hAnsi="Times New Roman" w:hint="default"/>
          <w:b w:val="false"/>
          <w:bCs w:val="false"/>
          <w:color w:val="000000"/>
          <w:sz w:val="21"/>
          <w:szCs w:val="21"/>
          <w:lang w:val="en-US" w:eastAsia="zh-CN"/>
        </w:rPr>
        <w:t>、NaCl</w:t>
      </w:r>
      <w:r>
        <w:rPr>
          <w:rFonts w:ascii="Times New Roman" w:cs="Times New Roman" w:eastAsia="宋体" w:hAnsi="Times New Roman" w:hint="default"/>
          <w:b w:val="false"/>
          <w:bCs w:val="false"/>
          <w:color w:val="000000"/>
          <w:sz w:val="21"/>
          <w:szCs w:val="21"/>
        </w:rPr>
        <w:t>，</w:t>
      </w:r>
      <w:r>
        <w:rPr>
          <w:rFonts w:ascii="Times New Roman" w:cs="Times New Roman" w:eastAsia="宋体" w:hAnsi="Times New Roman" w:hint="default"/>
          <w:b w:val="false"/>
          <w:bCs w:val="false"/>
          <w:color w:val="000000"/>
          <w:sz w:val="21"/>
          <w:szCs w:val="21"/>
          <w:lang w:val="en-US" w:eastAsia="zh-CN"/>
        </w:rPr>
        <w:t>CsCl</w:t>
      </w:r>
      <w:r>
        <w:rPr>
          <w:rFonts w:ascii="Times New Roman" w:cs="Times New Roman" w:eastAsia="宋体" w:hAnsi="Times New Roman" w:hint="default"/>
          <w:b w:val="false"/>
          <w:bCs w:val="false"/>
          <w:color w:val="000000"/>
          <w:sz w:val="21"/>
          <w:szCs w:val="21"/>
        </w:rPr>
        <w:t>两种晶体，都属于离子晶体，但配位数不同，其原因是</w:t>
      </w:r>
      <w:bookmarkEnd w:id="0"/>
      <w:r>
        <w:rPr>
          <w:rStyle w:val="style65"/>
          <w:rFonts w:ascii="Times New Roman" w:cs="Times New Roman" w:eastAsia="宋体" w:hAnsi="Times New Roman" w:hint="default"/>
          <w:b w:val="false"/>
          <w:bCs w:val="false"/>
          <w:color w:val="000000"/>
          <w:kern w:val="0"/>
          <w:sz w:val="21"/>
          <w:szCs w:val="21"/>
        </w:rPr>
        <w:t>____________________________________</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0" w:leftChars="0" w:right="0" w:rightChars="0" w:firstLine="0" w:firstLineChars="0"/>
        <w:jc w:val="both"/>
        <w:textAlignment w:val="auto"/>
        <w:outlineLvl w:val="9"/>
        <w:rPr>
          <w:rFonts w:ascii="Times New Roman" w:cs="Times New Roman" w:eastAsia="宋体" w:hAnsi="Times New Roman" w:hint="default"/>
          <w:b w:val="false"/>
          <w:bCs w:val="false"/>
          <w:color w:val="000000"/>
          <w:sz w:val="21"/>
          <w:szCs w:val="21"/>
          <w:vertAlign w:val="superscript"/>
          <w:lang w:val="en-US" w:eastAsia="zh-CN"/>
        </w:rPr>
      </w:pPr>
      <w:r>
        <w:rPr>
          <w:rFonts w:ascii="Times New Roman" w:cs="Times New Roman" w:eastAsia="宋体" w:hAnsi="Times New Roman" w:hint="eastAsia"/>
          <w:b w:val="false"/>
          <w:bCs w:val="false"/>
          <w:color w:val="000000"/>
          <w:sz w:val="21"/>
          <w:szCs w:val="21"/>
          <w:lang w:val="en-US" w:eastAsia="zh-CN"/>
        </w:rPr>
        <w:t>12</w:t>
      </w:r>
      <w:r>
        <w:rPr>
          <w:rFonts w:ascii="Times New Roman" w:cs="Times New Roman" w:eastAsia="宋体" w:hAnsi="Times New Roman" w:hint="default"/>
          <w:b w:val="false"/>
          <w:bCs w:val="false"/>
          <w:color w:val="000000"/>
          <w:sz w:val="21"/>
          <w:szCs w:val="21"/>
          <w:lang w:val="en-US" w:eastAsia="zh-CN"/>
        </w:rPr>
        <w:t>、</w:t>
      </w:r>
      <w:r>
        <w:rPr>
          <w:rFonts w:ascii="Times New Roman" w:cs="Times New Roman" w:eastAsia="宋体" w:hAnsi="Times New Roman" w:hint="default"/>
          <w:b w:val="false"/>
          <w:bCs w:val="false"/>
          <w:color w:val="000000"/>
          <w:sz w:val="21"/>
          <w:szCs w:val="21"/>
        </w:rPr>
        <w:t>CaF</w:t>
      </w:r>
      <w:r>
        <w:rPr>
          <w:rFonts w:ascii="Times New Roman" w:cs="Times New Roman" w:eastAsia="宋体" w:hAnsi="Times New Roman" w:hint="default"/>
          <w:b w:val="false"/>
          <w:bCs w:val="false"/>
          <w:color w:val="000000"/>
          <w:sz w:val="21"/>
          <w:szCs w:val="21"/>
          <w:vertAlign w:val="subscript"/>
        </w:rPr>
        <w:t>2</w:t>
      </w:r>
      <w:r>
        <w:rPr>
          <w:rFonts w:ascii="Times New Roman" w:cs="Times New Roman" w:eastAsia="宋体" w:hAnsi="Times New Roman" w:hint="default"/>
          <w:b w:val="false"/>
          <w:bCs w:val="false"/>
          <w:color w:val="000000"/>
          <w:sz w:val="21"/>
          <w:szCs w:val="21"/>
          <w:lang w:eastAsia="zh-CN"/>
        </w:rPr>
        <w:t>为离子晶体，但</w:t>
      </w:r>
      <w:r>
        <w:rPr>
          <w:rFonts w:ascii="Times New Roman" w:cs="Times New Roman" w:eastAsia="宋体" w:hAnsi="Times New Roman" w:hint="default"/>
          <w:b w:val="false"/>
          <w:bCs w:val="false"/>
          <w:color w:val="000000"/>
          <w:sz w:val="21"/>
          <w:szCs w:val="21"/>
        </w:rPr>
        <w:t>Ca</w:t>
      </w:r>
      <w:r>
        <w:rPr>
          <w:rFonts w:ascii="Times New Roman" w:cs="Times New Roman" w:eastAsia="宋体" w:hAnsi="Times New Roman" w:hint="default"/>
          <w:b w:val="false"/>
          <w:bCs w:val="false"/>
          <w:color w:val="000000"/>
          <w:sz w:val="21"/>
          <w:szCs w:val="21"/>
          <w:vertAlign w:val="superscript"/>
          <w:lang w:val="en-US" w:eastAsia="zh-CN"/>
        </w:rPr>
        <w:t>2+</w:t>
      </w:r>
      <w:r>
        <w:rPr>
          <w:rFonts w:ascii="Times New Roman" w:cs="Times New Roman" w:eastAsia="宋体" w:hAnsi="Times New Roman" w:hint="eastAsia"/>
          <w:b w:val="false"/>
          <w:bCs w:val="false"/>
          <w:color w:val="000000"/>
          <w:sz w:val="21"/>
          <w:szCs w:val="21"/>
          <w:lang w:eastAsia="zh-CN"/>
        </w:rPr>
        <w:t>、</w:t>
      </w:r>
      <w:r>
        <w:rPr>
          <w:rFonts w:ascii="Times New Roman" w:cs="Times New Roman" w:eastAsia="宋体" w:hAnsi="Times New Roman" w:hint="eastAsia"/>
          <w:b w:val="false"/>
          <w:bCs w:val="false"/>
          <w:color w:val="000000"/>
          <w:sz w:val="21"/>
          <w:szCs w:val="21"/>
          <w:lang w:val="en-US" w:eastAsia="zh-CN"/>
        </w:rPr>
        <w:t>F</w:t>
      </w:r>
      <w:r>
        <w:rPr>
          <w:rFonts w:ascii="Times New Roman" w:cs="Times New Roman" w:eastAsia="宋体" w:hAnsi="Times New Roman" w:hint="eastAsia"/>
          <w:b w:val="false"/>
          <w:bCs w:val="false"/>
          <w:color w:val="000000"/>
          <w:sz w:val="21"/>
          <w:szCs w:val="21"/>
          <w:vertAlign w:val="superscript"/>
          <w:lang w:val="en-US" w:eastAsia="zh-CN"/>
        </w:rPr>
        <w:t>—</w:t>
      </w:r>
      <w:r>
        <w:rPr>
          <w:rFonts w:ascii="Times New Roman" w:cs="Times New Roman" w:eastAsia="宋体" w:hAnsi="Times New Roman" w:hint="default"/>
          <w:b w:val="false"/>
          <w:bCs w:val="false"/>
          <w:color w:val="000000"/>
          <w:sz w:val="21"/>
          <w:szCs w:val="21"/>
          <w:lang w:eastAsia="zh-CN"/>
        </w:rPr>
        <w:t>配位数不同，其原因是</w:t>
      </w:r>
      <w:r>
        <w:rPr>
          <w:rStyle w:val="style65"/>
          <w:rFonts w:ascii="Times New Roman" w:cs="Times New Roman" w:eastAsia="宋体" w:hAnsi="Times New Roman" w:hint="default"/>
          <w:b w:val="false"/>
          <w:bCs w:val="false"/>
          <w:color w:val="000000"/>
          <w:kern w:val="0"/>
          <w:sz w:val="21"/>
          <w:szCs w:val="21"/>
        </w:rPr>
        <w:t>__________________________________________</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88"/>
        <w:ind w:left="0" w:right="0" w:firstLine="0"/>
        <w:jc w:val="both"/>
        <w:textAlignment w:val="auto"/>
        <w:rPr>
          <w:rFonts w:ascii="Times New Roman" w:cs="Times New Roman" w:eastAsia="宋体" w:hAnsi="Times New Roman" w:hint="default"/>
          <w:b w:val="false"/>
          <w:i w:val="false"/>
          <w:caps w:val="false"/>
          <w:color w:val="000000"/>
          <w:spacing w:val="8"/>
          <w:sz w:val="21"/>
          <w:szCs w:val="21"/>
          <w:shd w:val="clear" w:color="auto" w:fill="ffffff"/>
        </w:rPr>
      </w:pPr>
      <w:r>
        <w:rPr>
          <w:rFonts w:ascii="Times New Roman" w:cs="Times New Roman" w:eastAsia="宋体" w:hAnsi="Times New Roman" w:hint="default"/>
          <w:b w:val="false"/>
          <w:bCs w:val="false"/>
          <w:i w:val="false"/>
          <w:caps w:val="false"/>
          <w:color w:val="000000"/>
          <w:spacing w:val="8"/>
          <w:sz w:val="21"/>
          <w:szCs w:val="21"/>
          <w:shd w:val="clear" w:color="auto" w:fill="ffffff"/>
          <w:lang w:val="en-US" w:eastAsia="zh-CN"/>
        </w:rPr>
        <w:t>13</w:t>
      </w:r>
      <w:r>
        <w:rPr>
          <w:rFonts w:ascii="Times New Roman" w:cs="Times New Roman" w:eastAsia="宋体" w:hAnsi="Times New Roman" w:hint="default"/>
          <w:b w:val="false"/>
          <w:i w:val="false"/>
          <w:caps w:val="false"/>
          <w:color w:val="000000"/>
          <w:spacing w:val="8"/>
          <w:sz w:val="21"/>
          <w:szCs w:val="21"/>
          <w:shd w:val="clear" w:color="auto" w:fill="ffffff"/>
        </w:rPr>
        <w:t>、什么是电子气理论？它怎样定性地解释金属晶体的延展性、导电性和导热性？</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88"/>
        <w:ind w:left="0" w:right="0" w:firstLine="210" w:firstLineChars="100"/>
        <w:jc w:val="both"/>
        <w:textAlignment w:val="auto"/>
        <w:rPr>
          <w:rStyle w:val="style65"/>
          <w:rFonts w:ascii="Times New Roman" w:cs="Times New Roman" w:hAnsi="Times New Roman" w:hint="default"/>
          <w:b w:val="false"/>
          <w:bCs w:val="false"/>
          <w:color w:val="000000"/>
          <w:sz w:val="21"/>
          <w:szCs w:val="21"/>
          <w:u w:val="single"/>
          <w:lang w:val="en-US" w:eastAsia="zh-CN"/>
        </w:rPr>
      </w:pPr>
      <w:r>
        <w:rPr>
          <w:rStyle w:val="style65"/>
          <w:rFonts w:ascii="Times New Roman" w:cs="Times New Roman" w:eastAsia="宋体" w:hAnsi="Times New Roman" w:hint="default"/>
          <w:b w:val="false"/>
          <w:bCs w:val="false"/>
          <w:color w:val="000000"/>
          <w:sz w:val="21"/>
          <w:szCs w:val="21"/>
        </w:rPr>
        <w:t>_________________________</w:t>
      </w:r>
      <w:r>
        <w:rPr>
          <w:rStyle w:val="style65"/>
          <w:rFonts w:ascii="Times New Roman" w:cs="Times New Roman" w:eastAsia="宋体" w:hAnsi="Times New Roman" w:hint="default"/>
          <w:b w:val="false"/>
          <w:bCs w:val="false"/>
          <w:color w:val="000000"/>
          <w:kern w:val="0"/>
          <w:sz w:val="21"/>
          <w:szCs w:val="21"/>
        </w:rPr>
        <w:t>________________________________________</w:t>
      </w:r>
      <w:r>
        <w:rPr>
          <w:rStyle w:val="style65"/>
          <w:rFonts w:ascii="Times New Roman" w:cs="Times New Roman" w:eastAsia="宋体" w:hAnsi="Times New Roman" w:hint="default"/>
          <w:b w:val="false"/>
          <w:bCs w:val="false"/>
          <w:color w:val="000000"/>
          <w:sz w:val="21"/>
          <w:szCs w:val="21"/>
        </w:rPr>
        <w:t>____________________________</w:t>
      </w:r>
      <w:r>
        <w:rPr>
          <w:rStyle w:val="style65"/>
          <w:rFonts w:ascii="Times New Roman" w:cs="Times New Roman" w:hAnsi="Times New Roman" w:hint="default"/>
          <w:b w:val="false"/>
          <w:bCs w:val="false"/>
          <w:color w:val="000000"/>
          <w:sz w:val="21"/>
          <w:szCs w:val="21"/>
          <w:u w:val="single"/>
          <w:lang w:val="en-US" w:eastAsia="zh-CN"/>
        </w:rPr>
        <w:t xml:space="preserve">                                                                                            </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88"/>
        <w:ind w:left="210" w:leftChars="100" w:right="0" w:firstLine="0" w:firstLineChars="0"/>
        <w:jc w:val="both"/>
        <w:textAlignment w:val="auto"/>
        <w:rPr>
          <w:rStyle w:val="style65"/>
          <w:rFonts w:ascii="Times New Roman" w:cs="Times New Roman" w:hAnsi="Times New Roman" w:hint="default"/>
          <w:b w:val="false"/>
          <w:bCs w:val="false"/>
          <w:color w:val="000000"/>
          <w:sz w:val="21"/>
          <w:szCs w:val="21"/>
          <w:u w:val="single"/>
          <w:lang w:val="en-US" w:eastAsia="zh-CN"/>
        </w:rPr>
      </w:pPr>
      <w:r>
        <w:rPr>
          <w:rStyle w:val="style65"/>
          <w:rFonts w:ascii="Times New Roman" w:cs="Times New Roman" w:hAnsi="Times New Roman" w:hint="eastAsia"/>
          <w:b w:val="false"/>
          <w:bCs w:val="false"/>
          <w:color w:val="000000"/>
          <w:sz w:val="21"/>
          <w:szCs w:val="21"/>
          <w:u w:val="none"/>
          <w:lang w:val="en-US" w:eastAsia="zh-CN"/>
        </w:rPr>
        <w:t xml:space="preserve"> </w:t>
      </w:r>
      <w:r>
        <w:rPr>
          <w:rStyle w:val="style65"/>
          <w:rFonts w:ascii="Times New Roman" w:cs="Times New Roman" w:eastAsia="宋体" w:hAnsi="Times New Roman" w:hint="default"/>
          <w:b w:val="false"/>
          <w:bCs w:val="false"/>
          <w:color w:val="000000"/>
          <w:sz w:val="21"/>
          <w:szCs w:val="21"/>
        </w:rPr>
        <w:t>_________________________</w:t>
      </w:r>
      <w:r>
        <w:rPr>
          <w:rStyle w:val="style65"/>
          <w:rFonts w:ascii="Times New Roman" w:cs="Times New Roman" w:eastAsia="宋体" w:hAnsi="Times New Roman" w:hint="default"/>
          <w:b w:val="false"/>
          <w:bCs w:val="false"/>
          <w:color w:val="000000"/>
          <w:kern w:val="0"/>
          <w:sz w:val="21"/>
          <w:szCs w:val="21"/>
        </w:rPr>
        <w:t>________________________________________</w:t>
      </w:r>
      <w:r>
        <w:rPr>
          <w:rStyle w:val="style65"/>
          <w:rFonts w:ascii="Times New Roman" w:cs="Times New Roman" w:eastAsia="宋体" w:hAnsi="Times New Roman" w:hint="default"/>
          <w:b w:val="false"/>
          <w:bCs w:val="false"/>
          <w:color w:val="000000"/>
          <w:sz w:val="21"/>
          <w:szCs w:val="21"/>
        </w:rPr>
        <w:t>_____________________________</w:t>
      </w:r>
      <w:r>
        <w:rPr>
          <w:rStyle w:val="style65"/>
          <w:rFonts w:ascii="Times New Roman" w:cs="Times New Roman" w:hAnsi="Times New Roman" w:hint="default"/>
          <w:b w:val="false"/>
          <w:bCs w:val="false"/>
          <w:color w:val="000000"/>
          <w:sz w:val="21"/>
          <w:szCs w:val="21"/>
          <w:u w:val="single"/>
          <w:lang w:val="en-US" w:eastAsia="zh-CN"/>
        </w:rPr>
        <w:t xml:space="preserve">                                                                                                  </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eastAsia"/>
          <w:b w:val="false"/>
          <w:bCs w:val="false"/>
          <w:color w:val="000000"/>
          <w:sz w:val="21"/>
          <w:szCs w:val="21"/>
          <w:lang w:val="en-US" w:eastAsia="zh-CN"/>
        </w:rPr>
        <w:t>14</w:t>
      </w:r>
      <w:r>
        <w:rPr>
          <w:rFonts w:ascii="Times New Roman" w:cs="Times New Roman" w:eastAsia="宋体" w:hAnsi="Times New Roman" w:hint="default"/>
          <w:b w:val="false"/>
          <w:bCs w:val="false"/>
          <w:color w:val="000000"/>
          <w:sz w:val="21"/>
          <w:szCs w:val="21"/>
        </w:rPr>
        <w:t>、Si、C和O的成键情况如下：</w:t>
      </w:r>
    </w:p>
    <w:tbl>
      <w:tblPr>
        <w:tblStyle w:val="style10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
      <w:tblGrid>
        <w:gridCol w:w="1908"/>
        <w:gridCol w:w="900"/>
        <w:gridCol w:w="900"/>
        <w:gridCol w:w="903"/>
        <w:gridCol w:w="900"/>
      </w:tblGrid>
      <w:tr>
        <w:trPr>
          <w:jc w:val="center"/>
        </w:trPr>
        <w:tc>
          <w:tcPr>
            <w:tcW w:w="1908" w:type="dxa"/>
            <w:tcBorders/>
          </w:tcPr>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default"/>
                <w:b w:val="false"/>
                <w:bCs w:val="false"/>
                <w:color w:val="000000"/>
                <w:sz w:val="21"/>
                <w:szCs w:val="21"/>
              </w:rPr>
              <w:t>化学键</w:t>
            </w:r>
          </w:p>
        </w:tc>
        <w:tc>
          <w:tcPr>
            <w:tcW w:w="900" w:type="dxa"/>
            <w:tcBorders/>
          </w:tcPr>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default"/>
                <w:b w:val="false"/>
                <w:bCs w:val="false"/>
                <w:color w:val="000000"/>
                <w:sz w:val="21"/>
                <w:szCs w:val="21"/>
              </w:rPr>
              <w:t>C</w:t>
            </w:r>
            <w:r>
              <w:rPr>
                <w:rFonts w:ascii="Times New Roman" w:cs="Times New Roman" w:eastAsia="宋体" w:hAnsi="Times New Roman" w:hint="default"/>
                <w:b w:val="false"/>
                <w:bCs w:val="false"/>
                <w:color w:val="000000"/>
                <w:sz w:val="21"/>
                <w:szCs w:val="21"/>
              </w:rPr>
              <w:t>—</w:t>
            </w:r>
            <w:r>
              <w:rPr>
                <w:rFonts w:ascii="Times New Roman" w:cs="Times New Roman" w:eastAsia="宋体" w:hAnsi="Times New Roman" w:hint="default"/>
                <w:b w:val="false"/>
                <w:bCs w:val="false"/>
                <w:color w:val="000000"/>
                <w:sz w:val="21"/>
                <w:szCs w:val="21"/>
              </w:rPr>
              <w:t>O</w:t>
            </w:r>
          </w:p>
        </w:tc>
        <w:tc>
          <w:tcPr>
            <w:tcW w:w="900" w:type="dxa"/>
            <w:tcBorders/>
          </w:tcPr>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default"/>
                <w:b w:val="false"/>
                <w:bCs w:val="false"/>
                <w:color w:val="000000"/>
                <w:sz w:val="21"/>
                <w:szCs w:val="21"/>
              </w:rPr>
              <w:t>C=O</w:t>
            </w:r>
          </w:p>
        </w:tc>
        <w:tc>
          <w:tcPr>
            <w:tcW w:w="903" w:type="dxa"/>
            <w:tcBorders/>
          </w:tcPr>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default"/>
                <w:b w:val="false"/>
                <w:bCs w:val="false"/>
                <w:color w:val="000000"/>
                <w:sz w:val="21"/>
                <w:szCs w:val="21"/>
              </w:rPr>
              <w:t>Si</w:t>
            </w:r>
            <w:r>
              <w:rPr>
                <w:rFonts w:ascii="Times New Roman" w:cs="Times New Roman" w:eastAsia="宋体" w:hAnsi="Times New Roman" w:hint="default"/>
                <w:b w:val="false"/>
                <w:bCs w:val="false"/>
                <w:color w:val="000000"/>
                <w:sz w:val="21"/>
                <w:szCs w:val="21"/>
              </w:rPr>
              <w:t>—</w:t>
            </w:r>
            <w:r>
              <w:rPr>
                <w:rFonts w:ascii="Times New Roman" w:cs="Times New Roman" w:eastAsia="宋体" w:hAnsi="Times New Roman" w:hint="default"/>
                <w:b w:val="false"/>
                <w:bCs w:val="false"/>
                <w:color w:val="000000"/>
                <w:sz w:val="21"/>
                <w:szCs w:val="21"/>
              </w:rPr>
              <w:t>O</w:t>
            </w:r>
          </w:p>
        </w:tc>
        <w:tc>
          <w:tcPr>
            <w:tcW w:w="900" w:type="dxa"/>
            <w:tcBorders/>
          </w:tcPr>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default"/>
                <w:b w:val="false"/>
                <w:bCs w:val="false"/>
                <w:color w:val="000000"/>
                <w:sz w:val="21"/>
                <w:szCs w:val="21"/>
              </w:rPr>
              <w:t>Si=O</w:t>
            </w:r>
          </w:p>
        </w:tc>
      </w:tr>
      <w:tr>
        <w:tblPrEx/>
        <w:trPr>
          <w:jc w:val="center"/>
        </w:trPr>
        <w:tc>
          <w:tcPr>
            <w:tcW w:w="1908" w:type="dxa"/>
            <w:tcBorders/>
          </w:tcPr>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default"/>
                <w:b w:val="false"/>
                <w:bCs w:val="false"/>
                <w:color w:val="000000"/>
                <w:sz w:val="21"/>
                <w:szCs w:val="21"/>
              </w:rPr>
              <w:t>键能（kJ</w:t>
            </w:r>
            <w:r>
              <w:rPr>
                <w:rFonts w:ascii="Times New Roman" w:cs="Times New Roman" w:eastAsia="宋体" w:hAnsi="Times New Roman" w:hint="default"/>
                <w:b w:val="false"/>
                <w:bCs w:val="false"/>
                <w:color w:val="000000"/>
                <w:sz w:val="21"/>
                <w:szCs w:val="21"/>
              </w:rPr>
              <w:t>·</w:t>
            </w:r>
            <w:r>
              <w:rPr>
                <w:rFonts w:ascii="Times New Roman" w:cs="Times New Roman" w:eastAsia="宋体" w:hAnsi="Times New Roman" w:hint="default"/>
                <w:b w:val="false"/>
                <w:bCs w:val="false"/>
                <w:color w:val="000000"/>
                <w:sz w:val="21"/>
                <w:szCs w:val="21"/>
              </w:rPr>
              <w:t>mol</w:t>
            </w:r>
            <w:r>
              <w:rPr>
                <w:rFonts w:ascii="Times New Roman" w:cs="Times New Roman" w:eastAsia="宋体" w:hAnsi="Times New Roman" w:hint="default"/>
                <w:b w:val="false"/>
                <w:bCs w:val="false"/>
                <w:color w:val="000000"/>
                <w:sz w:val="21"/>
                <w:szCs w:val="21"/>
                <w:vertAlign w:val="superscript"/>
              </w:rPr>
              <w:t>-1</w:t>
            </w:r>
            <w:r>
              <w:rPr>
                <w:rFonts w:ascii="Times New Roman" w:cs="Times New Roman" w:eastAsia="宋体" w:hAnsi="Times New Roman" w:hint="default"/>
                <w:b w:val="false"/>
                <w:bCs w:val="false"/>
                <w:color w:val="000000"/>
                <w:sz w:val="21"/>
                <w:szCs w:val="21"/>
              </w:rPr>
              <w:t>）</w:t>
            </w:r>
          </w:p>
        </w:tc>
        <w:tc>
          <w:tcPr>
            <w:tcW w:w="900" w:type="dxa"/>
            <w:tcBorders/>
          </w:tcPr>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default"/>
                <w:b w:val="false"/>
                <w:bCs w:val="false"/>
                <w:color w:val="000000"/>
                <w:sz w:val="21"/>
                <w:szCs w:val="21"/>
              </w:rPr>
              <w:t>360</w:t>
            </w:r>
          </w:p>
        </w:tc>
        <w:tc>
          <w:tcPr>
            <w:tcW w:w="900" w:type="dxa"/>
            <w:tcBorders/>
          </w:tcPr>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default"/>
                <w:b w:val="false"/>
                <w:bCs w:val="false"/>
                <w:color w:val="000000"/>
                <w:sz w:val="21"/>
                <w:szCs w:val="21"/>
              </w:rPr>
              <w:t>803</w:t>
            </w:r>
          </w:p>
        </w:tc>
        <w:tc>
          <w:tcPr>
            <w:tcW w:w="903" w:type="dxa"/>
            <w:tcBorders/>
          </w:tcPr>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default"/>
                <w:b w:val="false"/>
                <w:bCs w:val="false"/>
                <w:color w:val="000000"/>
                <w:sz w:val="21"/>
                <w:szCs w:val="21"/>
              </w:rPr>
              <w:t>464</w:t>
            </w:r>
          </w:p>
        </w:tc>
        <w:tc>
          <w:tcPr>
            <w:tcW w:w="900" w:type="dxa"/>
            <w:tcBorders/>
          </w:tcPr>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default"/>
                <w:b w:val="false"/>
                <w:bCs w:val="false"/>
                <w:color w:val="000000"/>
                <w:sz w:val="21"/>
                <w:szCs w:val="21"/>
              </w:rPr>
              <w:t>640</w:t>
            </w:r>
          </w:p>
        </w:tc>
      </w:tr>
    </w:tbl>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left="210" w:hanging="210" w:hangingChars="100"/>
        <w:textAlignment w:val="auto"/>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default"/>
          <w:b w:val="false"/>
          <w:bCs w:val="false"/>
          <w:color w:val="000000"/>
          <w:sz w:val="21"/>
          <w:szCs w:val="21"/>
        </w:rPr>
        <w:t xml:space="preserve"> </w:t>
      </w:r>
      <w:r>
        <w:rPr>
          <w:rFonts w:ascii="Times New Roman" w:cs="Times New Roman" w:eastAsia="宋体" w:hAnsi="Times New Roman" w:hint="eastAsia"/>
          <w:b w:val="false"/>
          <w:bCs w:val="false"/>
          <w:color w:val="000000"/>
          <w:sz w:val="21"/>
          <w:szCs w:val="21"/>
          <w:lang w:val="en-US" w:eastAsia="zh-CN"/>
        </w:rPr>
        <w:t xml:space="preserve"> </w:t>
      </w:r>
      <w:r>
        <w:rPr>
          <w:rFonts w:ascii="Times New Roman" w:cs="Times New Roman" w:eastAsia="宋体" w:hAnsi="Times New Roman" w:hint="default"/>
          <w:b w:val="false"/>
          <w:bCs w:val="false"/>
          <w:color w:val="000000"/>
          <w:sz w:val="21"/>
          <w:szCs w:val="21"/>
        </w:rPr>
        <w:t>C和O之间易形成含有双键的CO</w:t>
      </w:r>
      <w:r>
        <w:rPr>
          <w:rFonts w:ascii="Times New Roman" w:cs="Times New Roman" w:eastAsia="宋体" w:hAnsi="Times New Roman" w:hint="default"/>
          <w:b w:val="false"/>
          <w:bCs w:val="false"/>
          <w:color w:val="000000"/>
          <w:sz w:val="21"/>
          <w:szCs w:val="21"/>
          <w:vertAlign w:val="subscript"/>
        </w:rPr>
        <w:t>2</w:t>
      </w:r>
      <w:r>
        <w:rPr>
          <w:rFonts w:ascii="Times New Roman" w:cs="Times New Roman" w:eastAsia="宋体" w:hAnsi="Times New Roman" w:hint="default"/>
          <w:b w:val="false"/>
          <w:bCs w:val="false"/>
          <w:color w:val="000000"/>
          <w:sz w:val="21"/>
          <w:szCs w:val="21"/>
        </w:rPr>
        <w:t>分子晶体，而Si和O之间则易形成含有单键的SiO</w:t>
      </w:r>
      <w:r>
        <w:rPr>
          <w:rFonts w:ascii="Times New Roman" w:cs="Times New Roman" w:eastAsia="宋体" w:hAnsi="Times New Roman" w:hint="default"/>
          <w:b w:val="false"/>
          <w:bCs w:val="false"/>
          <w:color w:val="000000"/>
          <w:sz w:val="21"/>
          <w:szCs w:val="21"/>
          <w:vertAlign w:val="subscript"/>
        </w:rPr>
        <w:t>2</w:t>
      </w:r>
      <w:r>
        <w:rPr>
          <w:rFonts w:ascii="Times New Roman" w:cs="Times New Roman" w:eastAsia="宋体" w:hAnsi="Times New Roman" w:hint="default"/>
          <w:b w:val="false"/>
          <w:bCs w:val="false"/>
          <w:color w:val="000000"/>
          <w:sz w:val="21"/>
          <w:szCs w:val="21"/>
        </w:rPr>
        <w:t>原子晶体，请结合数据分析其原因为</w:t>
      </w:r>
      <w:r>
        <w:rPr>
          <w:rStyle w:val="style65"/>
          <w:rFonts w:ascii="Times New Roman" w:cs="Times New Roman" w:eastAsia="宋体" w:hAnsi="Times New Roman" w:hint="default"/>
          <w:b w:val="false"/>
          <w:bCs w:val="false"/>
          <w:color w:val="000000"/>
          <w:sz w:val="21"/>
          <w:szCs w:val="21"/>
        </w:rPr>
        <w:t>_________________________</w:t>
      </w:r>
      <w:r>
        <w:rPr>
          <w:rStyle w:val="style65"/>
          <w:rFonts w:ascii="Times New Roman" w:cs="Times New Roman" w:eastAsia="宋体" w:hAnsi="Times New Roman" w:hint="default"/>
          <w:b w:val="false"/>
          <w:bCs w:val="false"/>
          <w:color w:val="000000"/>
          <w:kern w:val="0"/>
          <w:sz w:val="21"/>
          <w:szCs w:val="21"/>
        </w:rPr>
        <w:t>________________________________________</w:t>
      </w:r>
      <w:r>
        <w:rPr>
          <w:rStyle w:val="style65"/>
          <w:rFonts w:ascii="Times New Roman" w:cs="Times New Roman" w:eastAsia="宋体" w:hAnsi="Times New Roman" w:hint="default"/>
          <w:b w:val="false"/>
          <w:bCs w:val="false"/>
          <w:color w:val="000000"/>
          <w:sz w:val="21"/>
          <w:szCs w:val="21"/>
        </w:rPr>
        <w:t>______________</w:t>
      </w:r>
      <w:r>
        <w:rPr>
          <w:rStyle w:val="style65"/>
          <w:rFonts w:ascii="Times New Roman" w:cs="Times New Roman" w:hAnsi="Times New Roman" w:hint="default"/>
          <w:b w:val="false"/>
          <w:bCs w:val="false"/>
          <w:color w:val="000000"/>
          <w:sz w:val="21"/>
          <w:szCs w:val="21"/>
          <w:u w:val="single"/>
          <w:lang w:val="en-US" w:eastAsia="zh-CN"/>
        </w:rPr>
        <w:t xml:space="preserve">   </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firstLine="210" w:firstLineChars="100"/>
        <w:textAlignment w:val="auto"/>
        <w:rPr>
          <w:rFonts w:ascii="Times New Roman" w:cs="Times New Roman" w:eastAsia="宋体" w:hAnsi="Times New Roman" w:hint="default"/>
          <w:b w:val="false"/>
          <w:bCs w:val="false"/>
          <w:color w:val="000000"/>
          <w:sz w:val="21"/>
          <w:szCs w:val="21"/>
        </w:rPr>
      </w:pPr>
      <w:r>
        <w:rPr>
          <w:rStyle w:val="style65"/>
          <w:rFonts w:ascii="Times New Roman" w:cs="Times New Roman" w:eastAsia="宋体" w:hAnsi="Times New Roman" w:hint="default"/>
          <w:b w:val="false"/>
          <w:bCs w:val="false"/>
          <w:color w:val="000000"/>
          <w:sz w:val="21"/>
          <w:szCs w:val="21"/>
        </w:rPr>
        <w:t>_________________________</w:t>
      </w:r>
      <w:r>
        <w:rPr>
          <w:rStyle w:val="style65"/>
          <w:rFonts w:ascii="Times New Roman" w:cs="Times New Roman" w:eastAsia="宋体" w:hAnsi="Times New Roman" w:hint="default"/>
          <w:b w:val="false"/>
          <w:bCs w:val="false"/>
          <w:color w:val="000000"/>
          <w:kern w:val="0"/>
          <w:sz w:val="21"/>
          <w:szCs w:val="21"/>
        </w:rPr>
        <w:t>________________________________________</w:t>
      </w:r>
      <w:r>
        <w:rPr>
          <w:rStyle w:val="style65"/>
          <w:rFonts w:ascii="Times New Roman" w:cs="Times New Roman" w:eastAsia="宋体" w:hAnsi="Times New Roman" w:hint="default"/>
          <w:b w:val="false"/>
          <w:bCs w:val="false"/>
          <w:color w:val="000000"/>
          <w:sz w:val="21"/>
          <w:szCs w:val="21"/>
        </w:rPr>
        <w:t>_____________________________</w:t>
      </w:r>
      <w:r>
        <w:rPr>
          <w:rStyle w:val="style65"/>
          <w:rFonts w:ascii="Times New Roman" w:cs="Times New Roman" w:hAnsi="Times New Roman" w:hint="default"/>
          <w:b w:val="false"/>
          <w:bCs w:val="false"/>
          <w:color w:val="000000"/>
          <w:sz w:val="21"/>
          <w:szCs w:val="21"/>
          <w:u w:val="single"/>
          <w:lang w:val="en-US" w:eastAsia="zh-CN"/>
        </w:rPr>
        <w:t xml:space="preserve">   </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firstLine="210" w:firstLineChars="100"/>
        <w:textAlignment w:val="auto"/>
        <w:rPr>
          <w:rStyle w:val="style65"/>
          <w:rFonts w:ascii="Times New Roman" w:cs="Times New Roman" w:hAnsi="Times New Roman" w:hint="default"/>
          <w:b w:val="false"/>
          <w:bCs w:val="false"/>
          <w:color w:val="000000"/>
          <w:sz w:val="21"/>
          <w:szCs w:val="21"/>
          <w:u w:val="single"/>
          <w:lang w:val="en-US" w:eastAsia="zh-CN"/>
        </w:rPr>
      </w:pPr>
      <w:r>
        <w:rPr>
          <w:rStyle w:val="style65"/>
          <w:rFonts w:ascii="Times New Roman" w:cs="Times New Roman" w:eastAsia="宋体" w:hAnsi="Times New Roman" w:hint="default"/>
          <w:b w:val="false"/>
          <w:bCs w:val="false"/>
          <w:color w:val="000000"/>
          <w:sz w:val="21"/>
          <w:szCs w:val="21"/>
        </w:rPr>
        <w:t>_________________________</w:t>
      </w:r>
      <w:r>
        <w:rPr>
          <w:rStyle w:val="style65"/>
          <w:rFonts w:ascii="Times New Roman" w:cs="Times New Roman" w:eastAsia="宋体" w:hAnsi="Times New Roman" w:hint="default"/>
          <w:b w:val="false"/>
          <w:bCs w:val="false"/>
          <w:color w:val="000000"/>
          <w:kern w:val="0"/>
          <w:sz w:val="21"/>
          <w:szCs w:val="21"/>
        </w:rPr>
        <w:t>________________________________________</w:t>
      </w:r>
      <w:r>
        <w:rPr>
          <w:rStyle w:val="style65"/>
          <w:rFonts w:ascii="Times New Roman" w:cs="Times New Roman" w:eastAsia="宋体" w:hAnsi="Times New Roman" w:hint="default"/>
          <w:b w:val="false"/>
          <w:bCs w:val="false"/>
          <w:color w:val="000000"/>
          <w:sz w:val="21"/>
          <w:szCs w:val="21"/>
        </w:rPr>
        <w:t>_____________________________</w:t>
      </w:r>
      <w:r>
        <w:rPr>
          <w:rStyle w:val="style65"/>
          <w:rFonts w:ascii="Times New Roman" w:cs="Times New Roman" w:hAnsi="Times New Roman" w:hint="default"/>
          <w:b w:val="false"/>
          <w:bCs w:val="false"/>
          <w:color w:val="000000"/>
          <w:sz w:val="21"/>
          <w:szCs w:val="21"/>
          <w:u w:val="single"/>
          <w:lang w:val="en-US" w:eastAsia="zh-CN"/>
        </w:rPr>
        <w:t xml:space="preserve">   </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firstLine="210" w:firstLineChars="100"/>
        <w:textAlignment w:val="auto"/>
        <w:rPr>
          <w:rStyle w:val="style65"/>
          <w:rFonts w:ascii="Times New Roman" w:cs="Times New Roman" w:hAnsi="Times New Roman" w:hint="default"/>
          <w:b w:val="false"/>
          <w:bCs w:val="false"/>
          <w:color w:val="000000"/>
          <w:sz w:val="21"/>
          <w:szCs w:val="21"/>
          <w:u w:val="single"/>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firstLine="210" w:firstLineChars="100"/>
        <w:textAlignment w:val="auto"/>
        <w:rPr>
          <w:rStyle w:val="style65"/>
          <w:rFonts w:ascii="Times New Roman" w:cs="Times New Roman" w:hAnsi="Times New Roman" w:hint="default"/>
          <w:b w:val="false"/>
          <w:bCs w:val="false"/>
          <w:color w:val="000000"/>
          <w:sz w:val="21"/>
          <w:szCs w:val="21"/>
          <w:u w:val="single"/>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firstLine="210" w:firstLineChars="100"/>
        <w:textAlignment w:val="auto"/>
        <w:rPr>
          <w:rStyle w:val="style65"/>
          <w:rFonts w:ascii="Times New Roman" w:cs="Times New Roman" w:hAnsi="Times New Roman" w:hint="default"/>
          <w:b w:val="false"/>
          <w:bCs w:val="false"/>
          <w:color w:val="000000"/>
          <w:sz w:val="21"/>
          <w:szCs w:val="21"/>
          <w:u w:val="single"/>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firstLine="210" w:firstLineChars="100"/>
        <w:textAlignment w:val="auto"/>
        <w:rPr>
          <w:rStyle w:val="style65"/>
          <w:rFonts w:ascii="Times New Roman" w:cs="Times New Roman" w:hAnsi="Times New Roman" w:hint="default"/>
          <w:b w:val="false"/>
          <w:bCs w:val="false"/>
          <w:color w:val="000000"/>
          <w:sz w:val="21"/>
          <w:szCs w:val="21"/>
          <w:u w:val="single"/>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firstLine="210" w:firstLineChars="100"/>
        <w:textAlignment w:val="auto"/>
        <w:rPr>
          <w:rStyle w:val="style65"/>
          <w:rFonts w:ascii="Times New Roman" w:cs="Times New Roman" w:hAnsi="Times New Roman" w:hint="default"/>
          <w:b w:val="false"/>
          <w:bCs w:val="false"/>
          <w:color w:val="000000"/>
          <w:sz w:val="21"/>
          <w:szCs w:val="21"/>
          <w:u w:val="single"/>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firstLine="210" w:firstLineChars="100"/>
        <w:textAlignment w:val="auto"/>
        <w:rPr>
          <w:rStyle w:val="style65"/>
          <w:rFonts w:ascii="Times New Roman" w:cs="Times New Roman" w:hAnsi="Times New Roman" w:hint="default"/>
          <w:b w:val="false"/>
          <w:bCs w:val="false"/>
          <w:color w:val="000000"/>
          <w:sz w:val="21"/>
          <w:szCs w:val="21"/>
          <w:u w:val="single"/>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firstLine="210" w:firstLineChars="100"/>
        <w:textAlignment w:val="auto"/>
        <w:rPr>
          <w:rStyle w:val="style65"/>
          <w:rFonts w:ascii="Times New Roman" w:cs="Times New Roman" w:hAnsi="Times New Roman" w:hint="default"/>
          <w:b w:val="false"/>
          <w:bCs w:val="false"/>
          <w:color w:val="000000"/>
          <w:sz w:val="21"/>
          <w:szCs w:val="21"/>
          <w:u w:val="single"/>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firstLine="210" w:firstLineChars="100"/>
        <w:textAlignment w:val="auto"/>
        <w:rPr>
          <w:rStyle w:val="style65"/>
          <w:rFonts w:ascii="Times New Roman" w:cs="Times New Roman" w:hAnsi="Times New Roman" w:hint="default"/>
          <w:b w:val="false"/>
          <w:bCs w:val="false"/>
          <w:color w:val="000000"/>
          <w:sz w:val="21"/>
          <w:szCs w:val="21"/>
          <w:u w:val="single"/>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firstLine="210" w:firstLineChars="100"/>
        <w:textAlignment w:val="auto"/>
        <w:rPr>
          <w:rStyle w:val="style65"/>
          <w:rFonts w:ascii="Times New Roman" w:cs="Times New Roman" w:hAnsi="Times New Roman" w:hint="default"/>
          <w:b w:val="false"/>
          <w:bCs w:val="false"/>
          <w:color w:val="000000"/>
          <w:sz w:val="21"/>
          <w:szCs w:val="21"/>
          <w:u w:val="single"/>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firstLine="210" w:firstLineChars="100"/>
        <w:textAlignment w:val="auto"/>
        <w:rPr>
          <w:rStyle w:val="style65"/>
          <w:rFonts w:ascii="Times New Roman" w:cs="Times New Roman" w:hAnsi="Times New Roman" w:hint="default"/>
          <w:b w:val="false"/>
          <w:bCs w:val="false"/>
          <w:color w:val="000000"/>
          <w:sz w:val="21"/>
          <w:szCs w:val="21"/>
          <w:u w:val="single"/>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firstLine="210" w:firstLineChars="100"/>
        <w:textAlignment w:val="auto"/>
        <w:rPr>
          <w:rStyle w:val="style65"/>
          <w:rFonts w:ascii="Times New Roman" w:cs="Times New Roman" w:hAnsi="Times New Roman" w:hint="default"/>
          <w:b w:val="false"/>
          <w:bCs w:val="false"/>
          <w:color w:val="000000"/>
          <w:sz w:val="21"/>
          <w:szCs w:val="21"/>
          <w:u w:val="single"/>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firstLine="210" w:firstLineChars="100"/>
        <w:textAlignment w:val="auto"/>
        <w:rPr>
          <w:rStyle w:val="style65"/>
          <w:rFonts w:ascii="Times New Roman" w:cs="Times New Roman" w:hAnsi="Times New Roman" w:hint="default"/>
          <w:b w:val="false"/>
          <w:bCs w:val="false"/>
          <w:color w:val="000000"/>
          <w:sz w:val="21"/>
          <w:szCs w:val="21"/>
          <w:u w:val="single"/>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firstLine="210" w:firstLineChars="100"/>
        <w:textAlignment w:val="auto"/>
        <w:rPr>
          <w:rStyle w:val="style65"/>
          <w:rFonts w:ascii="Times New Roman" w:cs="Times New Roman" w:hAnsi="Times New Roman" w:hint="default"/>
          <w:b w:val="false"/>
          <w:bCs w:val="false"/>
          <w:color w:val="000000"/>
          <w:sz w:val="21"/>
          <w:szCs w:val="21"/>
          <w:u w:val="single"/>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firstLine="210" w:firstLineChars="100"/>
        <w:textAlignment w:val="auto"/>
        <w:rPr>
          <w:rStyle w:val="style65"/>
          <w:rFonts w:ascii="Times New Roman" w:cs="Times New Roman" w:hAnsi="Times New Roman" w:hint="default"/>
          <w:b w:val="false"/>
          <w:bCs w:val="false"/>
          <w:color w:val="000000"/>
          <w:sz w:val="21"/>
          <w:szCs w:val="21"/>
          <w:u w:val="single"/>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firstLine="210" w:firstLineChars="100"/>
        <w:textAlignment w:val="auto"/>
        <w:rPr>
          <w:rStyle w:val="style65"/>
          <w:rFonts w:ascii="Times New Roman" w:cs="Times New Roman" w:hAnsi="Times New Roman" w:hint="default"/>
          <w:b w:val="false"/>
          <w:bCs w:val="false"/>
          <w:color w:val="000000"/>
          <w:sz w:val="21"/>
          <w:szCs w:val="21"/>
          <w:u w:val="single"/>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firstLine="210" w:firstLineChars="100"/>
        <w:textAlignment w:val="auto"/>
        <w:rPr>
          <w:rStyle w:val="style65"/>
          <w:rFonts w:ascii="Times New Roman" w:cs="Times New Roman" w:hAnsi="Times New Roman" w:hint="default"/>
          <w:b w:val="false"/>
          <w:bCs w:val="false"/>
          <w:color w:val="000000"/>
          <w:sz w:val="21"/>
          <w:szCs w:val="21"/>
          <w:u w:val="single"/>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firstLine="210" w:firstLineChars="100"/>
        <w:textAlignment w:val="auto"/>
        <w:rPr>
          <w:rStyle w:val="style65"/>
          <w:rFonts w:ascii="Times New Roman" w:cs="Times New Roman" w:hAnsi="Times New Roman" w:hint="default"/>
          <w:b w:val="false"/>
          <w:bCs w:val="false"/>
          <w:color w:val="000000"/>
          <w:sz w:val="21"/>
          <w:szCs w:val="21"/>
          <w:u w:val="single"/>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firstLine="210" w:firstLineChars="100"/>
        <w:textAlignment w:val="auto"/>
        <w:rPr>
          <w:rStyle w:val="style65"/>
          <w:rFonts w:ascii="Times New Roman" w:cs="Times New Roman" w:hAnsi="Times New Roman" w:hint="default"/>
          <w:b w:val="false"/>
          <w:bCs w:val="false"/>
          <w:color w:val="000000"/>
          <w:sz w:val="21"/>
          <w:szCs w:val="21"/>
          <w:u w:val="single"/>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firstLine="210" w:firstLineChars="100"/>
        <w:textAlignment w:val="auto"/>
        <w:rPr>
          <w:rStyle w:val="style65"/>
          <w:rFonts w:ascii="Times New Roman" w:cs="Times New Roman" w:hAnsi="Times New Roman" w:hint="default"/>
          <w:b w:val="false"/>
          <w:bCs w:val="false"/>
          <w:color w:val="000000"/>
          <w:sz w:val="21"/>
          <w:szCs w:val="21"/>
          <w:u w:val="single"/>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firstLine="210" w:firstLineChars="100"/>
        <w:textAlignment w:val="auto"/>
        <w:rPr>
          <w:rStyle w:val="style65"/>
          <w:rFonts w:ascii="Times New Roman" w:cs="Times New Roman" w:hAnsi="Times New Roman" w:hint="default"/>
          <w:b w:val="false"/>
          <w:bCs w:val="false"/>
          <w:color w:val="000000"/>
          <w:sz w:val="21"/>
          <w:szCs w:val="21"/>
          <w:u w:val="single"/>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firstLine="210" w:firstLineChars="100"/>
        <w:textAlignment w:val="auto"/>
        <w:rPr>
          <w:rStyle w:val="style65"/>
          <w:rFonts w:ascii="Times New Roman" w:cs="Times New Roman" w:hAnsi="Times New Roman" w:hint="default"/>
          <w:b w:val="false"/>
          <w:bCs w:val="false"/>
          <w:color w:val="000000"/>
          <w:sz w:val="21"/>
          <w:szCs w:val="21"/>
          <w:u w:val="single"/>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firstLine="210" w:firstLineChars="100"/>
        <w:textAlignment w:val="auto"/>
        <w:rPr>
          <w:rStyle w:val="style65"/>
          <w:rFonts w:ascii="Times New Roman" w:cs="Times New Roman" w:hAnsi="Times New Roman" w:hint="default"/>
          <w:b w:val="false"/>
          <w:bCs w:val="false"/>
          <w:color w:val="000000"/>
          <w:sz w:val="21"/>
          <w:szCs w:val="21"/>
          <w:u w:val="single"/>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firstLine="210" w:firstLineChars="100"/>
        <w:textAlignment w:val="auto"/>
        <w:rPr>
          <w:rStyle w:val="style65"/>
          <w:rFonts w:ascii="Times New Roman" w:cs="Times New Roman" w:hAnsi="Times New Roman" w:hint="default"/>
          <w:b w:val="false"/>
          <w:bCs w:val="false"/>
          <w:color w:val="000000"/>
          <w:sz w:val="21"/>
          <w:szCs w:val="21"/>
          <w:u w:val="single"/>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firstLine="210" w:firstLineChars="100"/>
        <w:textAlignment w:val="auto"/>
        <w:rPr>
          <w:rStyle w:val="style65"/>
          <w:rFonts w:ascii="Times New Roman" w:cs="Times New Roman" w:hAnsi="Times New Roman" w:hint="default"/>
          <w:b w:val="false"/>
          <w:bCs w:val="false"/>
          <w:color w:val="000000"/>
          <w:sz w:val="21"/>
          <w:szCs w:val="21"/>
          <w:u w:val="single"/>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firstLine="210" w:firstLineChars="100"/>
        <w:textAlignment w:val="auto"/>
        <w:rPr>
          <w:rStyle w:val="style65"/>
          <w:rFonts w:ascii="Times New Roman" w:cs="Times New Roman" w:hAnsi="Times New Roman" w:hint="default"/>
          <w:b w:val="false"/>
          <w:bCs w:val="false"/>
          <w:color w:val="000000"/>
          <w:sz w:val="21"/>
          <w:szCs w:val="21"/>
          <w:u w:val="single"/>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firstLine="210" w:firstLineChars="100"/>
        <w:textAlignment w:val="auto"/>
        <w:rPr>
          <w:rStyle w:val="style65"/>
          <w:rFonts w:ascii="Times New Roman" w:cs="Times New Roman" w:hAnsi="Times New Roman" w:hint="default"/>
          <w:b w:val="false"/>
          <w:bCs w:val="false"/>
          <w:color w:val="000000"/>
          <w:sz w:val="21"/>
          <w:szCs w:val="21"/>
          <w:u w:val="single"/>
          <w:lang w:val="en-US" w:eastAsia="zh-CN"/>
        </w:rPr>
      </w:pP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eastAsia"/>
          <w:b/>
          <w:bCs/>
          <w:i w:val="false"/>
          <w:caps w:val="false"/>
          <w:color w:val="000000"/>
          <w:spacing w:val="0"/>
          <w:sz w:val="28"/>
          <w:szCs w:val="28"/>
          <w:shd w:val="clear" w:color="auto" w:fill="ffffff"/>
          <w:lang w:eastAsia="zh-CN"/>
        </w:rPr>
      </w:pPr>
      <w:r>
        <w:rPr>
          <w:rFonts w:ascii="Times New Roman" w:cs="Times New Roman" w:eastAsia="黑体" w:hAnsi="Times New Roman" w:hint="eastAsia"/>
          <w:b/>
          <w:bCs/>
          <w:i w:val="false"/>
          <w:caps w:val="false"/>
          <w:color w:val="000000"/>
          <w:spacing w:val="0"/>
          <w:sz w:val="28"/>
          <w:szCs w:val="28"/>
          <w:shd w:val="clear" w:color="auto" w:fill="ffffff"/>
          <w:lang w:eastAsia="zh-CN"/>
        </w:rPr>
        <w:t>【</w:t>
      </w:r>
      <w:r>
        <w:rPr>
          <w:rFonts w:ascii="Times New Roman" w:cs="Times New Roman" w:eastAsia="黑体" w:hAnsi="Times New Roman" w:hint="eastAsia"/>
          <w:b/>
          <w:bCs/>
          <w:i w:val="false"/>
          <w:caps w:val="false"/>
          <w:color w:val="000000"/>
          <w:spacing w:val="0"/>
          <w:sz w:val="28"/>
          <w:szCs w:val="28"/>
          <w:shd w:val="clear" w:color="auto" w:fill="ffffff"/>
          <w:lang w:val="en-US" w:eastAsia="zh-CN"/>
        </w:rPr>
        <w:t xml:space="preserve"> </w:t>
      </w:r>
      <w:r>
        <w:rPr>
          <w:rFonts w:ascii="Times New Roman" w:cs="Times New Roman" w:eastAsia="黑体" w:hAnsi="Times New Roman" w:hint="eastAsia"/>
          <w:b/>
          <w:bCs/>
          <w:i w:val="false"/>
          <w:caps w:val="false"/>
          <w:color w:val="000000"/>
          <w:spacing w:val="0"/>
          <w:sz w:val="28"/>
          <w:szCs w:val="28"/>
          <w:shd w:val="clear" w:color="auto" w:fill="ffffff"/>
          <w:lang w:eastAsia="zh-CN"/>
        </w:rPr>
        <w:t>晶体结构相关内容】答案</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right="0" w:rightChars="0"/>
        <w:textAlignment w:val="auto"/>
        <w:outlineLvl w:val="9"/>
        <w:rPr>
          <w:rFonts w:ascii="Times New Roman" w:cs="Times New Roman" w:eastAsia="宋体" w:hAnsi="Times New Roman" w:hint="default"/>
          <w:b w:val="false"/>
          <w:bCs w:val="false"/>
          <w:color w:val="000000"/>
          <w:sz w:val="21"/>
          <w:szCs w:val="21"/>
          <w:vertAlign w:val="baseline"/>
          <w:lang w:val="en-US" w:eastAsia="zh-CN"/>
        </w:rPr>
      </w:pPr>
      <w:r>
        <w:rPr>
          <w:rStyle w:val="style65"/>
          <w:rFonts w:ascii="Times New Roman" w:cs="Times New Roman" w:eastAsia="宋体" w:hAnsi="Times New Roman" w:hint="eastAsia"/>
          <w:b w:val="false"/>
          <w:bCs w:val="false"/>
          <w:color w:val="000000"/>
          <w:kern w:val="0"/>
          <w:sz w:val="21"/>
          <w:szCs w:val="21"/>
          <w:lang w:val="en-US" w:eastAsia="zh-CN"/>
        </w:rPr>
        <w:t>1、</w:t>
      </w:r>
      <w:r>
        <w:rPr>
          <w:rFonts w:ascii="Times New Roman" w:cs="Times New Roman" w:eastAsia="宋体" w:hAnsi="Times New Roman" w:hint="default"/>
          <w:b w:val="false"/>
          <w:bCs w:val="false"/>
          <w:color w:val="000000"/>
          <w:sz w:val="21"/>
          <w:szCs w:val="21"/>
          <w:vertAlign w:val="baseline"/>
          <w:lang w:val="en-US" w:eastAsia="zh-CN"/>
        </w:rPr>
        <w:t>Si原子与O原子以共价键相互结合形成空间网状结构</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right="0" w:rightChars="0"/>
        <w:textAlignment w:val="auto"/>
        <w:outlineLvl w:val="9"/>
        <w:rPr>
          <w:rFonts w:ascii="Times New Roman" w:cs="Times New Roman" w:eastAsia="宋体" w:hAnsi="Times New Roman" w:hint="default"/>
          <w:b w:val="false"/>
          <w:bCs w:val="false"/>
          <w:color w:val="000000"/>
          <w:sz w:val="21"/>
          <w:szCs w:val="21"/>
        </w:rPr>
      </w:pPr>
      <w:r>
        <w:rPr>
          <w:rStyle w:val="style65"/>
          <w:rFonts w:ascii="Times New Roman" w:cs="Times New Roman" w:eastAsia="宋体" w:hAnsi="Times New Roman" w:hint="eastAsia"/>
          <w:b w:val="false"/>
          <w:bCs w:val="false"/>
          <w:color w:val="000000"/>
          <w:kern w:val="0"/>
          <w:sz w:val="21"/>
          <w:szCs w:val="21"/>
          <w:lang w:val="en-US" w:eastAsia="zh-CN"/>
        </w:rPr>
        <w:t>2、</w:t>
      </w:r>
      <w:r>
        <w:rPr>
          <w:rFonts w:ascii="Times New Roman" w:cs="Times New Roman" w:eastAsia="宋体" w:hAnsi="Times New Roman" w:hint="default"/>
          <w:b w:val="false"/>
          <w:bCs w:val="false"/>
          <w:color w:val="000000"/>
          <w:sz w:val="21"/>
          <w:szCs w:val="21"/>
        </w:rPr>
        <w:t>铜是金属晶体，由金属阳离子和自由电子构成，自由电</w:t>
      </w:r>
      <w:r>
        <w:rPr>
          <w:rFonts w:ascii="Times New Roman" w:cs="Times New Roman" w:eastAsia="宋体" w:hAnsi="Times New Roman" w:hint="default"/>
          <w:b w:val="false"/>
          <w:bCs w:val="false"/>
          <w:color w:val="000000"/>
          <w:sz w:val="21"/>
          <w:szCs w:val="21"/>
        </w:rPr>
        <w:drawing>
          <wp:inline distL="0" distT="0" distB="0" distR="0">
            <wp:extent cx="18415" cy="16509"/>
            <wp:effectExtent l="0" t="0" r="0" b="0"/>
            <wp:docPr id="1060" name="_x0000_t75" descr="学科网(www.zxxk.com)--国内最大的教育资源门户，提供试卷、教案、课件、论文、素材及各类教学资源下载，还有大量而丰富的教学相关资讯！ l1Qv8zqBdm3p2W+Da2wOPw=="/>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_x0000_t75"/>
                    <pic:cNvPicPr/>
                  </pic:nvPicPr>
                  <pic:blipFill>
                    <a:blip r:embed="rId34" cstate="print"/>
                    <a:srcRect l="0" t="0" r="0" b="0"/>
                    <a:stretch/>
                  </pic:blipFill>
                  <pic:spPr>
                    <a:xfrm rot="0">
                      <a:off x="0" y="0"/>
                      <a:ext cx="18415" cy="16509"/>
                    </a:xfrm>
                    <a:prstGeom prst="rect"/>
                    <a:ln>
                      <a:noFill/>
                    </a:ln>
                  </pic:spPr>
                </pic:pic>
              </a:graphicData>
            </a:graphic>
          </wp:inline>
        </w:drawing>
      </w:r>
      <w:r>
        <w:rPr>
          <w:rFonts w:ascii="Times New Roman" w:cs="Times New Roman" w:eastAsia="宋体" w:hAnsi="Times New Roman" w:hint="default"/>
          <w:b w:val="false"/>
          <w:bCs w:val="false"/>
          <w:color w:val="000000"/>
          <w:sz w:val="21"/>
          <w:szCs w:val="21"/>
        </w:rPr>
        <w:t>子在外加电场的作用下可发生定向移动</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210" w:right="0" w:rightChars="0" w:hanging="210" w:hangingChars="100"/>
        <w:textAlignment w:val="auto"/>
        <w:outlineLvl w:val="9"/>
        <w:rPr>
          <w:rFonts w:ascii="Times New Roman" w:cs="Times New Roman" w:eastAsia="宋体" w:hAnsi="Times New Roman" w:hint="default"/>
          <w:b w:val="false"/>
          <w:bCs w:val="false"/>
          <w:color w:val="000000"/>
          <w:sz w:val="21"/>
          <w:szCs w:val="21"/>
          <w:lang w:val="en-US" w:eastAsia="zh-CN"/>
        </w:rPr>
      </w:pPr>
      <w:r>
        <w:rPr>
          <w:rStyle w:val="style65"/>
          <w:rFonts w:ascii="Times New Roman" w:cs="Times New Roman" w:eastAsia="宋体" w:hAnsi="Times New Roman" w:hint="eastAsia"/>
          <w:b w:val="false"/>
          <w:bCs w:val="false"/>
          <w:color w:val="000000"/>
          <w:kern w:val="0"/>
          <w:sz w:val="21"/>
          <w:szCs w:val="21"/>
          <w:lang w:val="en-US" w:eastAsia="zh-CN"/>
        </w:rPr>
        <w:t>3、</w:t>
      </w:r>
      <w:r>
        <w:rPr>
          <w:rFonts w:ascii="Times New Roman" w:cs="Times New Roman" w:eastAsia="宋体" w:hAnsi="Times New Roman" w:hint="default"/>
          <w:b w:val="false"/>
          <w:bCs w:val="false"/>
          <w:color w:val="000000"/>
          <w:sz w:val="21"/>
          <w:szCs w:val="21"/>
          <w:lang w:val="en-US" w:eastAsia="zh-CN"/>
        </w:rPr>
        <w:t>在石墨晶体中，形成大</w:t>
      </w:r>
      <w:r>
        <w:rPr>
          <w:rFonts w:ascii="Times New Roman" w:cs="Times New Roman" w:eastAsia="宋体" w:hAnsi="Times New Roman" w:hint="default"/>
          <w:b w:val="false"/>
          <w:bCs w:val="false"/>
          <w:color w:val="000000"/>
          <w:sz w:val="21"/>
          <w:szCs w:val="21"/>
          <w:lang w:val="en-US" w:eastAsia="zh-CN"/>
        </w:rPr>
        <w:t>π</w:t>
      </w:r>
      <w:r>
        <w:rPr>
          <w:rFonts w:ascii="Times New Roman" w:cs="Times New Roman" w:eastAsia="宋体" w:hAnsi="Times New Roman" w:hint="default"/>
          <w:b w:val="false"/>
          <w:bCs w:val="false"/>
          <w:color w:val="000000"/>
          <w:sz w:val="21"/>
          <w:szCs w:val="21"/>
          <w:lang w:val="en-US" w:eastAsia="zh-CN"/>
        </w:rPr>
        <w:t>键的电子可以在整个原子平面上活动，比较自由，相当于金属晶体中的自由电子，故可以导电</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textAlignment w:val="auto"/>
        <w:outlineLvl w:val="9"/>
        <w:rPr>
          <w:rFonts w:ascii="Times New Roman" w:cs="Times New Roman" w:eastAsia="宋体" w:hAnsi="Times New Roman" w:hint="default"/>
          <w:b w:val="false"/>
          <w:bCs w:val="false"/>
          <w:color w:val="000000"/>
          <w:sz w:val="21"/>
          <w:szCs w:val="21"/>
          <w:lang w:val="en-US" w:eastAsia="zh-CN"/>
        </w:rPr>
      </w:pPr>
      <w:r>
        <w:rPr>
          <w:rStyle w:val="style65"/>
          <w:rFonts w:ascii="Times New Roman" w:cs="Times New Roman" w:eastAsia="宋体" w:hAnsi="Times New Roman" w:hint="eastAsia"/>
          <w:b w:val="false"/>
          <w:bCs w:val="false"/>
          <w:color w:val="000000"/>
          <w:kern w:val="0"/>
          <w:sz w:val="21"/>
          <w:szCs w:val="21"/>
          <w:lang w:val="en-US" w:eastAsia="zh-CN"/>
        </w:rPr>
        <w:t>4、</w:t>
      </w:r>
      <w:r>
        <w:rPr>
          <w:rFonts w:ascii="Times New Roman" w:cs="Times New Roman" w:eastAsia="宋体" w:hAnsi="Times New Roman" w:hint="default"/>
          <w:b w:val="false"/>
          <w:bCs w:val="false"/>
          <w:color w:val="000000"/>
          <w:sz w:val="21"/>
          <w:szCs w:val="21"/>
          <w:lang w:val="en-US" w:eastAsia="zh-CN"/>
        </w:rPr>
        <w:t>CO</w:t>
      </w:r>
      <w:r>
        <w:rPr>
          <w:rFonts w:ascii="Times New Roman" w:cs="Times New Roman" w:eastAsia="宋体" w:hAnsi="Times New Roman" w:hint="default"/>
          <w:b w:val="false"/>
          <w:bCs w:val="false"/>
          <w:color w:val="000000"/>
          <w:sz w:val="21"/>
          <w:szCs w:val="21"/>
          <w:vertAlign w:val="subscript"/>
          <w:lang w:val="en-US" w:eastAsia="zh-CN"/>
        </w:rPr>
        <w:t>2</w:t>
      </w:r>
      <w:r>
        <w:rPr>
          <w:rFonts w:ascii="Times New Roman" w:cs="Times New Roman" w:eastAsia="宋体" w:hAnsi="Times New Roman" w:hint="default"/>
          <w:b w:val="false"/>
          <w:bCs w:val="false"/>
          <w:color w:val="000000"/>
          <w:sz w:val="21"/>
          <w:szCs w:val="21"/>
          <w:lang w:val="en-US" w:eastAsia="zh-CN"/>
        </w:rPr>
        <w:t>分子间作用力是范德华力，范德华力无方向性和饱和性</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210" w:right="0" w:rightChars="0" w:hanging="210" w:hangingChars="100"/>
        <w:textAlignment w:val="auto"/>
        <w:outlineLvl w:val="9"/>
        <w:rPr>
          <w:rFonts w:ascii="Times New Roman" w:cs="Times New Roman" w:eastAsia="宋体" w:hAnsi="Times New Roman" w:hint="default"/>
          <w:b w:val="false"/>
          <w:bCs w:val="false"/>
          <w:color w:val="000000"/>
          <w:sz w:val="21"/>
          <w:szCs w:val="21"/>
          <w:lang w:val="en-US" w:eastAsia="zh-CN"/>
        </w:rPr>
      </w:pPr>
      <w:r>
        <w:rPr>
          <w:rFonts w:ascii="Times New Roman" w:cs="Times New Roman" w:eastAsia="宋体" w:hAnsi="Times New Roman" w:hint="eastAsia"/>
          <w:b w:val="false"/>
          <w:bCs w:val="false"/>
          <w:color w:val="000000"/>
          <w:sz w:val="21"/>
          <w:szCs w:val="21"/>
          <w:lang w:val="en-US" w:eastAsia="zh-CN"/>
        </w:rPr>
        <w:t>5、</w:t>
      </w:r>
      <w:r>
        <w:rPr>
          <w:rFonts w:ascii="Times New Roman" w:cs="Times New Roman" w:eastAsia="宋体" w:hAnsi="Times New Roman" w:hint="default"/>
          <w:b w:val="false"/>
          <w:bCs w:val="false"/>
          <w:color w:val="000000"/>
          <w:sz w:val="21"/>
          <w:szCs w:val="21"/>
          <w:lang w:val="en-US" w:eastAsia="zh-CN"/>
        </w:rPr>
        <w:t>原子晶体是原子之间</w:t>
      </w:r>
      <w:r>
        <w:rPr>
          <w:rFonts w:ascii="Times New Roman" w:cs="Times New Roman" w:hAnsi="Times New Roman" w:hint="default"/>
          <w:b w:val="false"/>
          <w:bCs w:val="false"/>
          <w:color w:val="000000"/>
          <w:sz w:val="21"/>
          <w:szCs w:val="21"/>
          <w:lang w:val="en-US" w:eastAsia="zh-CN"/>
        </w:rPr>
        <w:t>以</w:t>
      </w:r>
      <w:r>
        <w:rPr>
          <w:rFonts w:ascii="Times New Roman" w:cs="Times New Roman" w:eastAsia="宋体" w:hAnsi="Times New Roman" w:hint="default"/>
          <w:b w:val="false"/>
          <w:bCs w:val="false"/>
          <w:color w:val="000000"/>
          <w:sz w:val="21"/>
          <w:szCs w:val="21"/>
          <w:lang w:val="en-US" w:eastAsia="zh-CN"/>
        </w:rPr>
        <w:t>共价键结合的，共价键有饱和性和方向性，一个原子不可能形成12条共价键，所以原子晶体不能形成配位数是12 的最密堆积</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textAlignment w:val="auto"/>
        <w:outlineLvl w:val="9"/>
        <w:rPr>
          <w:rFonts w:ascii="Times New Roman" w:cs="Times New Roman" w:eastAsia="宋体" w:hAnsi="Times New Roman" w:hint="default"/>
          <w:b w:val="false"/>
          <w:bCs w:val="false"/>
          <w:color w:val="000000"/>
          <w:sz w:val="21"/>
          <w:szCs w:val="21"/>
          <w:lang w:val="en-US" w:eastAsia="zh-CN"/>
        </w:rPr>
      </w:pPr>
      <w:r>
        <w:rPr>
          <w:rFonts w:ascii="Times New Roman" w:cs="Times New Roman" w:eastAsia="宋体" w:hAnsi="Times New Roman" w:hint="eastAsia"/>
          <w:b w:val="false"/>
          <w:bCs w:val="false"/>
          <w:color w:val="000000"/>
          <w:sz w:val="21"/>
          <w:szCs w:val="21"/>
          <w:lang w:val="en-US" w:eastAsia="zh-CN"/>
        </w:rPr>
        <w:t>6、</w:t>
      </w:r>
      <w:r>
        <w:rPr>
          <w:rFonts w:ascii="Times New Roman" w:cs="Times New Roman" w:eastAsia="宋体" w:hAnsi="Times New Roman" w:hint="default"/>
          <w:b w:val="false"/>
          <w:bCs w:val="false"/>
          <w:color w:val="000000"/>
          <w:sz w:val="21"/>
          <w:szCs w:val="21"/>
          <w:lang w:val="en-US" w:eastAsia="zh-CN"/>
        </w:rPr>
        <w:t>冰晶体分子间的作用力是氢键，氢键具有方向性和饱和性</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right="0" w:rightChars="0"/>
        <w:textAlignment w:val="auto"/>
        <w:outlineLvl w:val="9"/>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eastAsia"/>
          <w:b w:val="false"/>
          <w:bCs w:val="false"/>
          <w:color w:val="000000"/>
          <w:sz w:val="21"/>
          <w:szCs w:val="21"/>
          <w:lang w:val="en-US" w:eastAsia="zh-CN"/>
        </w:rPr>
        <w:t>7、</w:t>
      </w:r>
      <w:r>
        <w:rPr>
          <w:rFonts w:ascii="Times New Roman" w:cs="Times New Roman" w:eastAsia="宋体" w:hAnsi="Times New Roman" w:hint="default"/>
          <w:b w:val="false"/>
          <w:bCs w:val="false"/>
          <w:color w:val="000000"/>
          <w:sz w:val="21"/>
          <w:szCs w:val="21"/>
          <w:lang w:eastAsia="zh-CN"/>
        </w:rPr>
        <w:t>每个水分子与相邻的四个水分子形成氢键</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b w:val="false"/>
          <w:bCs w:val="false"/>
          <w:color w:val="000000"/>
          <w:sz w:val="21"/>
          <w:szCs w:val="21"/>
        </w:rPr>
      </w:pPr>
      <w:r>
        <w:rPr>
          <w:rFonts w:ascii="Times New Roman" w:cs="Times New Roman" w:eastAsia="宋体" w:hAnsi="Times New Roman" w:hint="eastAsia"/>
          <w:b w:val="false"/>
          <w:bCs w:val="false"/>
          <w:color w:val="000000"/>
          <w:sz w:val="21"/>
          <w:szCs w:val="21"/>
          <w:lang w:val="en-US" w:eastAsia="zh-CN"/>
        </w:rPr>
        <w:t>8、</w:t>
      </w:r>
      <w:r>
        <w:rPr>
          <w:rFonts w:ascii="Times New Roman" w:cs="Times New Roman" w:eastAsia="Times New Roman" w:hAnsi="Times New Roman" w:hint="default"/>
          <w:b w:val="false"/>
          <w:bCs w:val="false"/>
          <w:color w:val="000000"/>
          <w:sz w:val="21"/>
          <w:szCs w:val="21"/>
        </w:rPr>
        <w:t>Cl</w:t>
      </w:r>
      <w:r>
        <w:rPr>
          <w:rFonts w:ascii="Times New Roman" w:cs="Times New Roman" w:eastAsia="Times New Roman" w:hAnsi="Times New Roman" w:hint="default"/>
          <w:b w:val="false"/>
          <w:bCs w:val="false"/>
          <w:color w:val="000000"/>
          <w:sz w:val="21"/>
          <w:szCs w:val="21"/>
          <w:vertAlign w:val="superscript"/>
        </w:rPr>
        <w:t>-</w:t>
      </w:r>
      <w:r>
        <w:rPr>
          <w:rFonts w:ascii="Times New Roman" w:cs="Times New Roman" w:hAnsi="Times New Roman" w:hint="default"/>
          <w:b w:val="false"/>
          <w:bCs w:val="false"/>
          <w:color w:val="000000"/>
          <w:sz w:val="21"/>
          <w:szCs w:val="21"/>
        </w:rPr>
        <w:t>的电子层数比</w:t>
      </w:r>
      <w:r>
        <w:rPr>
          <w:rFonts w:ascii="Times New Roman" w:cs="Times New Roman" w:eastAsia="Times New Roman" w:hAnsi="Times New Roman" w:hint="default"/>
          <w:b w:val="false"/>
          <w:bCs w:val="false"/>
          <w:color w:val="000000"/>
          <w:sz w:val="21"/>
          <w:szCs w:val="21"/>
        </w:rPr>
        <w:t>F</w:t>
      </w:r>
      <w:r>
        <w:rPr>
          <w:rFonts w:ascii="Times New Roman" w:cs="Times New Roman" w:eastAsia="Times New Roman" w:hAnsi="Times New Roman" w:hint="default"/>
          <w:b w:val="false"/>
          <w:bCs w:val="false"/>
          <w:color w:val="000000"/>
          <w:sz w:val="21"/>
          <w:szCs w:val="21"/>
          <w:vertAlign w:val="superscript"/>
        </w:rPr>
        <w:t>-</w:t>
      </w:r>
      <w:r>
        <w:rPr>
          <w:rFonts w:ascii="Times New Roman" w:cs="Times New Roman" w:hAnsi="Times New Roman" w:hint="default"/>
          <w:b w:val="false"/>
          <w:bCs w:val="false"/>
          <w:color w:val="000000"/>
          <w:sz w:val="21"/>
          <w:szCs w:val="21"/>
        </w:rPr>
        <w:t>的多，原子半径比</w:t>
      </w:r>
      <w:r>
        <w:rPr>
          <w:rFonts w:ascii="Times New Roman" w:cs="Times New Roman" w:eastAsia="Times New Roman" w:hAnsi="Times New Roman" w:hint="default"/>
          <w:b w:val="false"/>
          <w:bCs w:val="false"/>
          <w:color w:val="000000"/>
          <w:sz w:val="21"/>
          <w:szCs w:val="21"/>
        </w:rPr>
        <w:t>F</w:t>
      </w:r>
      <w:r>
        <w:rPr>
          <w:rFonts w:ascii="Times New Roman" w:cs="Times New Roman" w:eastAsia="Times New Roman" w:hAnsi="Times New Roman" w:hint="default"/>
          <w:b w:val="false"/>
          <w:bCs w:val="false"/>
          <w:color w:val="000000"/>
          <w:sz w:val="21"/>
          <w:szCs w:val="21"/>
          <w:vertAlign w:val="superscript"/>
        </w:rPr>
        <w:t>-</w:t>
      </w:r>
      <w:r>
        <w:rPr>
          <w:rFonts w:ascii="Times New Roman" w:cs="Times New Roman" w:hAnsi="Times New Roman" w:hint="default"/>
          <w:b w:val="false"/>
          <w:bCs w:val="false"/>
          <w:color w:val="000000"/>
          <w:sz w:val="21"/>
          <w:szCs w:val="21"/>
        </w:rPr>
        <w:t>的大</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hAnsi="Times New Roman" w:hint="default"/>
          <w:b w:val="false"/>
          <w:bCs w:val="false"/>
          <w:color w:val="000000"/>
          <w:sz w:val="21"/>
          <w:szCs w:val="21"/>
          <w:lang w:val="en-US" w:eastAsia="zh-CN"/>
        </w:rPr>
      </w:pPr>
      <w:r>
        <w:rPr>
          <w:rFonts w:ascii="Times New Roman" w:cs="Times New Roman" w:hAnsi="Times New Roman" w:hint="eastAsia"/>
          <w:b w:val="false"/>
          <w:bCs w:val="false"/>
          <w:color w:val="000000"/>
          <w:sz w:val="21"/>
          <w:szCs w:val="21"/>
          <w:lang w:val="en-US" w:eastAsia="zh-CN"/>
        </w:rPr>
        <w:t>9、SP</w:t>
      </w:r>
      <w:r>
        <w:rPr>
          <w:rFonts w:ascii="Times New Roman" w:cs="Times New Roman" w:hAnsi="Times New Roman" w:hint="eastAsia"/>
          <w:b w:val="false"/>
          <w:bCs w:val="false"/>
          <w:color w:val="000000"/>
          <w:sz w:val="21"/>
          <w:szCs w:val="21"/>
          <w:vertAlign w:val="superscript"/>
          <w:lang w:val="en-US" w:eastAsia="zh-CN"/>
        </w:rPr>
        <w:t>3</w:t>
      </w:r>
      <w:r>
        <w:rPr>
          <w:rFonts w:ascii="Times New Roman" w:cs="Times New Roman" w:hAnsi="Times New Roman" w:hint="eastAsia"/>
          <w:b w:val="false"/>
          <w:bCs w:val="false"/>
          <w:color w:val="000000"/>
          <w:sz w:val="21"/>
          <w:szCs w:val="21"/>
          <w:lang w:val="en-US" w:eastAsia="zh-CN"/>
        </w:rPr>
        <w:t xml:space="preserve">  正四面体  PCl</w:t>
      </w:r>
      <w:r>
        <w:rPr>
          <w:rFonts w:ascii="Times New Roman" w:cs="Times New Roman" w:hAnsi="Times New Roman" w:hint="eastAsia"/>
          <w:b w:val="false"/>
          <w:bCs w:val="false"/>
          <w:color w:val="000000"/>
          <w:sz w:val="21"/>
          <w:szCs w:val="21"/>
          <w:vertAlign w:val="subscript"/>
          <w:lang w:val="en-US" w:eastAsia="zh-CN"/>
        </w:rPr>
        <w:t>6</w:t>
      </w:r>
      <w:r>
        <w:rPr>
          <w:rFonts w:ascii="Times New Roman" w:cs="Times New Roman" w:hAnsi="Times New Roman" w:hint="eastAsia"/>
          <w:b w:val="false"/>
          <w:bCs w:val="false"/>
          <w:color w:val="000000"/>
          <w:sz w:val="21"/>
          <w:szCs w:val="21"/>
          <w:vertAlign w:val="superscript"/>
          <w:lang w:val="en-US" w:eastAsia="zh-CN"/>
        </w:rPr>
        <w:t>—</w:t>
      </w:r>
      <w:r>
        <w:rPr>
          <w:rFonts w:ascii="Times New Roman" w:cs="Times New Roman" w:hAnsi="Times New Roman" w:hint="eastAsia"/>
          <w:b w:val="false"/>
          <w:bCs w:val="false"/>
          <w:color w:val="000000"/>
          <w:sz w:val="21"/>
          <w:szCs w:val="21"/>
          <w:lang w:val="en-US" w:eastAsia="zh-CN"/>
        </w:rPr>
        <w:t xml:space="preserve">   Br的原子半径比Cl的大，P周围无法容纳6个Br，排斥力太大(太拥挤)，不稳定</w:t>
      </w:r>
    </w:p>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88"/>
        <w:ind w:right="0" w:rightChars="0"/>
        <w:textAlignment w:val="auto"/>
        <w:outlineLvl w:val="9"/>
        <w:rPr>
          <w:rStyle w:val="style65"/>
          <w:rFonts w:ascii="Times New Roman" w:cs="Times New Roman" w:hAnsi="Times New Roman" w:hint="default"/>
          <w:b w:val="false"/>
          <w:bCs w:val="false"/>
          <w:color w:val="000000"/>
          <w:sz w:val="21"/>
          <w:szCs w:val="21"/>
        </w:rPr>
      </w:pPr>
      <w:r>
        <w:rPr>
          <w:rStyle w:val="style65"/>
          <w:rFonts w:ascii="Times New Roman" w:cs="Times New Roman" w:hAnsi="Times New Roman" w:hint="eastAsia"/>
          <w:b w:val="false"/>
          <w:bCs w:val="false"/>
          <w:color w:val="000000"/>
          <w:sz w:val="21"/>
          <w:szCs w:val="21"/>
          <w:lang w:val="en-US" w:eastAsia="zh-CN"/>
        </w:rPr>
        <w:t>10、</w:t>
      </w:r>
      <w:r>
        <w:rPr>
          <w:rStyle w:val="style65"/>
          <w:rFonts w:ascii="Times New Roman" w:cs="Times New Roman" w:hAnsi="Times New Roman" w:hint="default"/>
          <w:b w:val="false"/>
          <w:bCs w:val="false"/>
          <w:color w:val="000000"/>
          <w:sz w:val="21"/>
          <w:szCs w:val="21"/>
        </w:rPr>
        <w:t>3:1  （1分）；立方氮化硼晶体内无自由移动的电子</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0" w:leftChars="0" w:right="0" w:rightChars="0" w:firstLine="0" w:firstLineChars="0"/>
        <w:jc w:val="both"/>
        <w:textAlignment w:val="auto"/>
        <w:outlineLvl w:val="9"/>
        <w:rPr>
          <w:rFonts w:ascii="Times New Roman" w:cs="Times New Roman" w:eastAsia="宋体" w:hAnsi="Times New Roman" w:hint="default"/>
          <w:b w:val="false"/>
          <w:bCs w:val="false"/>
          <w:color w:val="000000"/>
          <w:sz w:val="21"/>
          <w:szCs w:val="21"/>
          <w:lang w:val="en-US" w:eastAsia="zh-CN"/>
        </w:rPr>
      </w:pPr>
      <w:r>
        <w:rPr>
          <w:rStyle w:val="style65"/>
          <w:rFonts w:ascii="Times New Roman" w:cs="Times New Roman" w:eastAsia="宋体" w:hAnsi="Times New Roman" w:hint="eastAsia"/>
          <w:b w:val="false"/>
          <w:bCs w:val="false"/>
          <w:color w:val="000000"/>
          <w:kern w:val="0"/>
          <w:sz w:val="21"/>
          <w:szCs w:val="21"/>
          <w:lang w:val="en-US" w:eastAsia="zh-CN"/>
        </w:rPr>
        <w:t>11、</w:t>
      </w:r>
      <w:r>
        <w:rPr>
          <w:rFonts w:ascii="Times New Roman" w:cs="Times New Roman" w:eastAsia="宋体" w:hAnsi="Times New Roman" w:hint="default"/>
          <w:b w:val="false"/>
          <w:bCs w:val="false"/>
          <w:color w:val="000000"/>
          <w:sz w:val="21"/>
          <w:szCs w:val="21"/>
          <w:lang w:val="en-US" w:eastAsia="zh-CN"/>
        </w:rPr>
        <w:t>正负离子的半径比不同</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0" w:leftChars="0" w:right="0" w:rightChars="0" w:firstLine="0" w:firstLineChars="0"/>
        <w:jc w:val="both"/>
        <w:textAlignment w:val="auto"/>
        <w:outlineLvl w:val="9"/>
        <w:rPr>
          <w:rFonts w:ascii="Times New Roman" w:cs="Times New Roman" w:eastAsia="宋体" w:hAnsi="Times New Roman" w:hint="default"/>
          <w:b w:val="false"/>
          <w:bCs w:val="false"/>
          <w:color w:val="000000"/>
          <w:sz w:val="21"/>
          <w:szCs w:val="21"/>
          <w:lang w:val="en-US" w:eastAsia="zh-CN"/>
        </w:rPr>
      </w:pPr>
      <w:r>
        <w:rPr>
          <w:rFonts w:ascii="Times New Roman" w:cs="Times New Roman" w:eastAsia="宋体" w:hAnsi="Times New Roman" w:hint="eastAsia"/>
          <w:b w:val="false"/>
          <w:bCs w:val="false"/>
          <w:color w:val="000000"/>
          <w:sz w:val="21"/>
          <w:szCs w:val="21"/>
          <w:lang w:val="en-US" w:eastAsia="zh-CN"/>
        </w:rPr>
        <w:t>12、</w:t>
      </w:r>
      <w:r>
        <w:rPr>
          <w:rFonts w:ascii="Times New Roman" w:cs="Times New Roman" w:eastAsia="宋体" w:hAnsi="Times New Roman" w:hint="default"/>
          <w:b w:val="false"/>
          <w:bCs w:val="false"/>
          <w:color w:val="000000"/>
          <w:sz w:val="21"/>
          <w:szCs w:val="21"/>
          <w:lang w:eastAsia="zh-CN"/>
        </w:rPr>
        <w:t>正负离子电荷数比不同</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88"/>
        <w:ind w:left="210" w:right="0" w:hanging="210" w:hangingChars="100"/>
        <w:jc w:val="both"/>
        <w:textAlignment w:val="auto"/>
        <w:rPr>
          <w:rFonts w:ascii="Times New Roman" w:cs="Times New Roman" w:eastAsia="宋体" w:hAnsi="Times New Roman" w:hint="default"/>
          <w:b w:val="false"/>
          <w:bCs w:val="false"/>
          <w:i w:val="false"/>
          <w:caps w:val="false"/>
          <w:color w:val="000000"/>
          <w:spacing w:val="8"/>
          <w:sz w:val="21"/>
          <w:szCs w:val="21"/>
          <w:u w:val="none"/>
          <w:shd w:val="clear" w:color="auto" w:fill="ffffff"/>
        </w:rPr>
      </w:pPr>
      <w:r>
        <w:rPr>
          <w:rFonts w:ascii="Times New Roman" w:cs="Times New Roman" w:eastAsia="宋体" w:hAnsi="Times New Roman" w:hint="eastAsia"/>
          <w:b w:val="false"/>
          <w:bCs w:val="false"/>
          <w:i w:val="false"/>
          <w:caps w:val="false"/>
          <w:color w:val="000000"/>
          <w:spacing w:val="8"/>
          <w:sz w:val="21"/>
          <w:szCs w:val="21"/>
          <w:u w:val="none"/>
          <w:shd w:val="clear" w:color="auto" w:fill="ffffff"/>
          <w:lang w:val="en-US" w:eastAsia="zh-CN"/>
        </w:rPr>
        <w:t>13、</w:t>
      </w:r>
      <w:r>
        <w:rPr>
          <w:rFonts w:ascii="Times New Roman" w:cs="Times New Roman" w:eastAsia="宋体" w:hAnsi="Times New Roman" w:hint="default"/>
          <w:b w:val="false"/>
          <w:bCs w:val="false"/>
          <w:i w:val="false"/>
          <w:caps w:val="false"/>
          <w:color w:val="000000"/>
          <w:spacing w:val="8"/>
          <w:sz w:val="21"/>
          <w:szCs w:val="21"/>
          <w:u w:val="none"/>
          <w:shd w:val="clear" w:color="auto" w:fill="ffffff"/>
        </w:rPr>
        <w:t>电子气理论认为金属键是金属原子脱落下来的价电子形成遍布整块晶体的</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w:t>
      </w:r>
      <w:r>
        <w:rPr>
          <w:rFonts w:ascii="Times New Roman" w:cs="Times New Roman" w:eastAsia="宋体" w:hAnsi="Times New Roman" w:hint="default"/>
          <w:b w:val="false"/>
          <w:bCs w:val="false"/>
          <w:i w:val="false"/>
          <w:caps w:val="false"/>
          <w:color w:val="000000"/>
          <w:spacing w:val="8"/>
          <w:sz w:val="21"/>
          <w:szCs w:val="21"/>
          <w:u w:val="none"/>
          <w:shd w:val="clear" w:color="auto" w:fill="ffffff"/>
        </w:rPr>
        <w:t>电子气</w:t>
      </w:r>
      <w:r>
        <w:rPr>
          <w:rFonts w:ascii="Times New Roman" w:cs="Times New Roman" w:eastAsia="微软雅黑" w:hAnsi="Times New Roman" w:hint="default"/>
          <w:b w:val="false"/>
          <w:bCs w:val="false"/>
          <w:i w:val="false"/>
          <w:caps w:val="false"/>
          <w:color w:val="000000"/>
          <w:spacing w:val="8"/>
          <w:sz w:val="21"/>
          <w:szCs w:val="21"/>
          <w:u w:val="none"/>
          <w:shd w:val="clear" w:color="auto" w:fill="ffffff"/>
        </w:rPr>
        <w:t>”</w:t>
      </w:r>
      <w:r>
        <w:rPr>
          <w:rFonts w:ascii="Times New Roman" w:cs="Times New Roman" w:eastAsia="宋体" w:hAnsi="Times New Roman" w:hint="default"/>
          <w:b w:val="false"/>
          <w:bCs w:val="false"/>
          <w:i w:val="false"/>
          <w:caps w:val="false"/>
          <w:color w:val="000000"/>
          <w:spacing w:val="8"/>
          <w:sz w:val="21"/>
          <w:szCs w:val="21"/>
          <w:u w:val="none"/>
          <w:shd w:val="clear" w:color="auto" w:fill="ffffff"/>
        </w:rPr>
        <w:t>，被所有原子所共有，从而把所有的金属原子维系在一起形成了金属键。金属晶体里的自由电子在外加电场作用下作定向移动，形成电流，因此金属具有导电性；当金属某部分受热时，该区域的电子运动加剧，通过碰撞，电子将能量传递给金属原子或离子，这样能量从温度高的区域传递到温度低的区域，因此金属具有导热性；当金属受到外力时，晶体中的原子层就会发生相对滑动，并不会改变原来的排列方式，金属键并没有被破坏，所以虽然发生了外形的变化，但不会断裂，具有延展性</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left="210" w:hanging="210" w:hangingChars="100"/>
        <w:textAlignment w:val="auto"/>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eastAsia"/>
          <w:b w:val="false"/>
          <w:bCs w:val="false"/>
          <w:color w:val="000000"/>
          <w:sz w:val="21"/>
          <w:szCs w:val="21"/>
          <w:u w:val="none"/>
          <w:lang w:val="en-US" w:eastAsia="zh-CN"/>
        </w:rPr>
        <w:t>14、</w:t>
      </w:r>
      <w:r>
        <w:rPr>
          <w:rFonts w:ascii="Times New Roman" w:cs="Times New Roman" w:eastAsia="宋体" w:hAnsi="Times New Roman" w:hint="default"/>
          <w:b w:val="false"/>
          <w:bCs w:val="false"/>
          <w:color w:val="000000"/>
          <w:sz w:val="21"/>
          <w:szCs w:val="21"/>
          <w:u w:val="none"/>
        </w:rPr>
        <w:t>碳与氧之间形成含有双键的分子晶体放出的能量（803kJ</w:t>
      </w:r>
      <w:r>
        <w:rPr>
          <w:rFonts w:ascii="Times New Roman" w:cs="Times New Roman" w:eastAsia="宋体" w:hAnsi="Times New Roman" w:hint="default"/>
          <w:b w:val="false"/>
          <w:bCs w:val="false"/>
          <w:color w:val="000000"/>
          <w:sz w:val="21"/>
          <w:szCs w:val="21"/>
          <w:u w:val="none"/>
        </w:rPr>
        <w:t>·</w:t>
      </w:r>
      <w:r>
        <w:rPr>
          <w:rFonts w:ascii="Times New Roman" w:cs="Times New Roman" w:eastAsia="宋体" w:hAnsi="Times New Roman" w:hint="default"/>
          <w:b w:val="false"/>
          <w:bCs w:val="false"/>
          <w:color w:val="000000"/>
          <w:sz w:val="21"/>
          <w:szCs w:val="21"/>
          <w:u w:val="none"/>
        </w:rPr>
        <w:t>mol</w:t>
      </w:r>
      <w:r>
        <w:rPr>
          <w:rFonts w:ascii="Times New Roman" w:cs="Times New Roman" w:eastAsia="宋体" w:hAnsi="Times New Roman" w:hint="default"/>
          <w:b w:val="false"/>
          <w:bCs w:val="false"/>
          <w:color w:val="000000"/>
          <w:sz w:val="21"/>
          <w:szCs w:val="21"/>
          <w:u w:val="none"/>
          <w:vertAlign w:val="superscript"/>
        </w:rPr>
        <w:t>-1</w:t>
      </w:r>
      <w:r>
        <w:rPr>
          <w:rFonts w:ascii="Times New Roman" w:cs="Times New Roman" w:eastAsia="宋体" w:hAnsi="Times New Roman" w:hint="default"/>
          <w:b w:val="false"/>
          <w:bCs w:val="false"/>
          <w:color w:val="000000"/>
          <w:sz w:val="21"/>
          <w:szCs w:val="21"/>
          <w:u w:val="none"/>
        </w:rPr>
        <w:t xml:space="preserve"> </w:t>
      </w:r>
      <w:r>
        <w:rPr>
          <w:rFonts w:ascii="Times New Roman" w:cs="Times New Roman" w:eastAsia="宋体" w:hAnsi="Times New Roman" w:hint="default"/>
          <w:b w:val="false"/>
          <w:bCs w:val="false"/>
          <w:color w:val="000000"/>
          <w:sz w:val="21"/>
          <w:szCs w:val="21"/>
          <w:u w:val="none"/>
        </w:rPr>
        <w:t>×</w:t>
      </w:r>
      <w:r>
        <w:rPr>
          <w:rFonts w:ascii="Times New Roman" w:cs="Times New Roman" w:eastAsia="宋体" w:hAnsi="Times New Roman" w:hint="default"/>
          <w:b w:val="false"/>
          <w:bCs w:val="false"/>
          <w:color w:val="000000"/>
          <w:sz w:val="21"/>
          <w:szCs w:val="21"/>
          <w:u w:val="none"/>
        </w:rPr>
        <w:t>2=1606kJ</w:t>
      </w:r>
      <w:r>
        <w:rPr>
          <w:rFonts w:ascii="Times New Roman" w:cs="Times New Roman" w:eastAsia="宋体" w:hAnsi="Times New Roman" w:hint="default"/>
          <w:b w:val="false"/>
          <w:bCs w:val="false"/>
          <w:color w:val="000000"/>
          <w:sz w:val="21"/>
          <w:szCs w:val="21"/>
          <w:u w:val="none"/>
        </w:rPr>
        <w:t>·</w:t>
      </w:r>
      <w:r>
        <w:rPr>
          <w:rFonts w:ascii="Times New Roman" w:cs="Times New Roman" w:eastAsia="宋体" w:hAnsi="Times New Roman" w:hint="default"/>
          <w:b w:val="false"/>
          <w:bCs w:val="false"/>
          <w:color w:val="000000"/>
          <w:sz w:val="21"/>
          <w:szCs w:val="21"/>
          <w:u w:val="none"/>
        </w:rPr>
        <w:t>mol</w:t>
      </w:r>
      <w:r>
        <w:rPr>
          <w:rFonts w:ascii="Times New Roman" w:cs="Times New Roman" w:eastAsia="宋体" w:hAnsi="Times New Roman" w:hint="default"/>
          <w:b w:val="false"/>
          <w:bCs w:val="false"/>
          <w:color w:val="000000"/>
          <w:sz w:val="21"/>
          <w:szCs w:val="21"/>
          <w:u w:val="none"/>
          <w:vertAlign w:val="superscript"/>
        </w:rPr>
        <w:t>-1</w:t>
      </w:r>
      <w:r>
        <w:rPr>
          <w:rFonts w:ascii="Times New Roman" w:cs="Times New Roman" w:eastAsia="宋体" w:hAnsi="Times New Roman" w:hint="default"/>
          <w:b w:val="false"/>
          <w:bCs w:val="false"/>
          <w:color w:val="000000"/>
          <w:sz w:val="21"/>
          <w:szCs w:val="21"/>
          <w:u w:val="none"/>
        </w:rPr>
        <w:t>）大于形成含单键的原子晶体放出的能量（360kJ</w:t>
      </w:r>
      <w:r>
        <w:rPr>
          <w:rFonts w:ascii="Times New Roman" w:cs="Times New Roman" w:eastAsia="宋体" w:hAnsi="Times New Roman" w:hint="default"/>
          <w:b w:val="false"/>
          <w:bCs w:val="false"/>
          <w:color w:val="000000"/>
          <w:sz w:val="21"/>
          <w:szCs w:val="21"/>
          <w:u w:val="none"/>
        </w:rPr>
        <w:t>·</w:t>
      </w:r>
      <w:r>
        <w:rPr>
          <w:rFonts w:ascii="Times New Roman" w:cs="Times New Roman" w:eastAsia="宋体" w:hAnsi="Times New Roman" w:hint="default"/>
          <w:b w:val="false"/>
          <w:bCs w:val="false"/>
          <w:color w:val="000000"/>
          <w:sz w:val="21"/>
          <w:szCs w:val="21"/>
          <w:u w:val="none"/>
        </w:rPr>
        <w:t>mol</w:t>
      </w:r>
      <w:r>
        <w:rPr>
          <w:rFonts w:ascii="Times New Roman" w:cs="Times New Roman" w:eastAsia="宋体" w:hAnsi="Times New Roman" w:hint="default"/>
          <w:b w:val="false"/>
          <w:bCs w:val="false"/>
          <w:color w:val="000000"/>
          <w:sz w:val="21"/>
          <w:szCs w:val="21"/>
          <w:u w:val="none"/>
          <w:vertAlign w:val="superscript"/>
        </w:rPr>
        <w:t>-1</w:t>
      </w:r>
      <w:r>
        <w:rPr>
          <w:rFonts w:ascii="Times New Roman" w:cs="Times New Roman" w:eastAsia="宋体" w:hAnsi="Times New Roman" w:hint="default"/>
          <w:b w:val="false"/>
          <w:bCs w:val="false"/>
          <w:color w:val="000000"/>
          <w:sz w:val="21"/>
          <w:szCs w:val="21"/>
          <w:u w:val="none"/>
        </w:rPr>
        <w:t xml:space="preserve"> </w:t>
      </w:r>
      <w:r>
        <w:rPr>
          <w:rFonts w:ascii="Times New Roman" w:cs="Times New Roman" w:eastAsia="宋体" w:hAnsi="Times New Roman" w:hint="default"/>
          <w:b w:val="false"/>
          <w:bCs w:val="false"/>
          <w:color w:val="000000"/>
          <w:sz w:val="21"/>
          <w:szCs w:val="21"/>
          <w:u w:val="none"/>
        </w:rPr>
        <w:t>×</w:t>
      </w:r>
      <w:r>
        <w:rPr>
          <w:rFonts w:ascii="Times New Roman" w:cs="Times New Roman" w:eastAsia="宋体" w:hAnsi="Times New Roman" w:hint="default"/>
          <w:b w:val="false"/>
          <w:bCs w:val="false"/>
          <w:color w:val="000000"/>
          <w:sz w:val="21"/>
          <w:szCs w:val="21"/>
          <w:u w:val="none"/>
        </w:rPr>
        <w:t>4=1440kJ</w:t>
      </w:r>
      <w:r>
        <w:rPr>
          <w:rFonts w:ascii="Times New Roman" w:cs="Times New Roman" w:eastAsia="宋体" w:hAnsi="Times New Roman" w:hint="default"/>
          <w:b w:val="false"/>
          <w:bCs w:val="false"/>
          <w:color w:val="000000"/>
          <w:sz w:val="21"/>
          <w:szCs w:val="21"/>
          <w:u w:val="none"/>
        </w:rPr>
        <w:t>·</w:t>
      </w:r>
      <w:r>
        <w:rPr>
          <w:rFonts w:ascii="Times New Roman" w:cs="Times New Roman" w:eastAsia="宋体" w:hAnsi="Times New Roman" w:hint="default"/>
          <w:b w:val="false"/>
          <w:bCs w:val="false"/>
          <w:color w:val="000000"/>
          <w:sz w:val="21"/>
          <w:szCs w:val="21"/>
          <w:u w:val="none"/>
        </w:rPr>
        <w:t>mol</w:t>
      </w:r>
      <w:r>
        <w:rPr>
          <w:rFonts w:ascii="Times New Roman" w:cs="Times New Roman" w:eastAsia="宋体" w:hAnsi="Times New Roman" w:hint="default"/>
          <w:b w:val="false"/>
          <w:bCs w:val="false"/>
          <w:color w:val="000000"/>
          <w:sz w:val="21"/>
          <w:szCs w:val="21"/>
          <w:u w:val="none"/>
          <w:vertAlign w:val="superscript"/>
        </w:rPr>
        <w:t>-1</w:t>
      </w:r>
      <w:r>
        <w:rPr>
          <w:rFonts w:ascii="Times New Roman" w:cs="Times New Roman" w:eastAsia="宋体" w:hAnsi="Times New Roman" w:hint="default"/>
          <w:b w:val="false"/>
          <w:bCs w:val="false"/>
          <w:color w:val="000000"/>
          <w:sz w:val="21"/>
          <w:szCs w:val="21"/>
          <w:u w:val="none"/>
        </w:rPr>
        <w:t>），故CO</w:t>
      </w:r>
      <w:r>
        <w:rPr>
          <w:rFonts w:ascii="Times New Roman" w:cs="Times New Roman" w:eastAsia="宋体" w:hAnsi="Times New Roman" w:hint="default"/>
          <w:b w:val="false"/>
          <w:bCs w:val="false"/>
          <w:color w:val="000000"/>
          <w:sz w:val="21"/>
          <w:szCs w:val="21"/>
          <w:u w:val="none"/>
          <w:vertAlign w:val="subscript"/>
        </w:rPr>
        <w:t>2</w:t>
      </w:r>
      <w:r>
        <w:rPr>
          <w:rFonts w:ascii="Times New Roman" w:cs="Times New Roman" w:eastAsia="宋体" w:hAnsi="Times New Roman" w:hint="default"/>
          <w:b w:val="false"/>
          <w:bCs w:val="false"/>
          <w:color w:val="000000"/>
          <w:sz w:val="21"/>
          <w:szCs w:val="21"/>
          <w:u w:val="none"/>
        </w:rPr>
        <w:t>易形成含双键的分子晶体；硅与氧之间形成含有双键的分子晶体放出的能量（640kJ</w:t>
      </w:r>
      <w:r>
        <w:rPr>
          <w:rFonts w:ascii="Times New Roman" w:cs="Times New Roman" w:eastAsia="宋体" w:hAnsi="Times New Roman" w:hint="default"/>
          <w:b w:val="false"/>
          <w:bCs w:val="false"/>
          <w:color w:val="000000"/>
          <w:sz w:val="21"/>
          <w:szCs w:val="21"/>
          <w:u w:val="none"/>
        </w:rPr>
        <w:t>·</w:t>
      </w:r>
      <w:r>
        <w:rPr>
          <w:rFonts w:ascii="Times New Roman" w:cs="Times New Roman" w:eastAsia="宋体" w:hAnsi="Times New Roman" w:hint="default"/>
          <w:b w:val="false"/>
          <w:bCs w:val="false"/>
          <w:color w:val="000000"/>
          <w:sz w:val="21"/>
          <w:szCs w:val="21"/>
          <w:u w:val="none"/>
        </w:rPr>
        <w:t>mol</w:t>
      </w:r>
      <w:r>
        <w:rPr>
          <w:rFonts w:ascii="Times New Roman" w:cs="Times New Roman" w:eastAsia="宋体" w:hAnsi="Times New Roman" w:hint="default"/>
          <w:b w:val="false"/>
          <w:bCs w:val="false"/>
          <w:color w:val="000000"/>
          <w:sz w:val="21"/>
          <w:szCs w:val="21"/>
          <w:u w:val="none"/>
          <w:vertAlign w:val="superscript"/>
        </w:rPr>
        <w:t>-1</w:t>
      </w:r>
      <w:r>
        <w:rPr>
          <w:rFonts w:ascii="Times New Roman" w:cs="Times New Roman" w:eastAsia="宋体" w:hAnsi="Times New Roman" w:hint="default"/>
          <w:b w:val="false"/>
          <w:bCs w:val="false"/>
          <w:color w:val="000000"/>
          <w:sz w:val="21"/>
          <w:szCs w:val="21"/>
          <w:u w:val="none"/>
        </w:rPr>
        <w:t xml:space="preserve"> </w:t>
      </w:r>
      <w:r>
        <w:rPr>
          <w:rFonts w:ascii="Times New Roman" w:cs="Times New Roman" w:eastAsia="宋体" w:hAnsi="Times New Roman" w:hint="default"/>
          <w:b w:val="false"/>
          <w:bCs w:val="false"/>
          <w:color w:val="000000"/>
          <w:sz w:val="21"/>
          <w:szCs w:val="21"/>
          <w:u w:val="none"/>
        </w:rPr>
        <w:t>×</w:t>
      </w:r>
      <w:r>
        <w:rPr>
          <w:rFonts w:ascii="Times New Roman" w:cs="Times New Roman" w:eastAsia="宋体" w:hAnsi="Times New Roman" w:hint="default"/>
          <w:b w:val="false"/>
          <w:bCs w:val="false"/>
          <w:color w:val="000000"/>
          <w:sz w:val="21"/>
          <w:szCs w:val="21"/>
          <w:u w:val="none"/>
        </w:rPr>
        <w:t>2=1280kJ</w:t>
      </w:r>
      <w:r>
        <w:rPr>
          <w:rFonts w:ascii="Times New Roman" w:cs="Times New Roman" w:eastAsia="宋体" w:hAnsi="Times New Roman" w:hint="default"/>
          <w:b w:val="false"/>
          <w:bCs w:val="false"/>
          <w:color w:val="000000"/>
          <w:sz w:val="21"/>
          <w:szCs w:val="21"/>
          <w:u w:val="none"/>
        </w:rPr>
        <w:t>·</w:t>
      </w:r>
      <w:r>
        <w:rPr>
          <w:rFonts w:ascii="Times New Roman" w:cs="Times New Roman" w:eastAsia="宋体" w:hAnsi="Times New Roman" w:hint="default"/>
          <w:b w:val="false"/>
          <w:bCs w:val="false"/>
          <w:color w:val="000000"/>
          <w:sz w:val="21"/>
          <w:szCs w:val="21"/>
          <w:u w:val="none"/>
        </w:rPr>
        <w:t>mol</w:t>
      </w:r>
      <w:r>
        <w:rPr>
          <w:rFonts w:ascii="Times New Roman" w:cs="Times New Roman" w:eastAsia="宋体" w:hAnsi="Times New Roman" w:hint="default"/>
          <w:b w:val="false"/>
          <w:bCs w:val="false"/>
          <w:color w:val="000000"/>
          <w:sz w:val="21"/>
          <w:szCs w:val="21"/>
          <w:u w:val="none"/>
          <w:vertAlign w:val="superscript"/>
        </w:rPr>
        <w:t>-1</w:t>
      </w:r>
      <w:r>
        <w:rPr>
          <w:rFonts w:ascii="Times New Roman" w:cs="Times New Roman" w:eastAsia="宋体" w:hAnsi="Times New Roman" w:hint="default"/>
          <w:b w:val="false"/>
          <w:bCs w:val="false"/>
          <w:color w:val="000000"/>
          <w:sz w:val="21"/>
          <w:szCs w:val="21"/>
          <w:u w:val="none"/>
        </w:rPr>
        <w:t>）小于形成含单键的原子晶体放出的能量（464kJ</w:t>
      </w:r>
      <w:r>
        <w:rPr>
          <w:rFonts w:ascii="Times New Roman" w:cs="Times New Roman" w:eastAsia="宋体" w:hAnsi="Times New Roman" w:hint="default"/>
          <w:b w:val="false"/>
          <w:bCs w:val="false"/>
          <w:color w:val="000000"/>
          <w:sz w:val="21"/>
          <w:szCs w:val="21"/>
          <w:u w:val="none"/>
        </w:rPr>
        <w:t>·</w:t>
      </w:r>
      <w:r>
        <w:rPr>
          <w:rFonts w:ascii="Times New Roman" w:cs="Times New Roman" w:eastAsia="宋体" w:hAnsi="Times New Roman" w:hint="default"/>
          <w:b w:val="false"/>
          <w:bCs w:val="false"/>
          <w:color w:val="000000"/>
          <w:sz w:val="21"/>
          <w:szCs w:val="21"/>
          <w:u w:val="none"/>
        </w:rPr>
        <w:t>mol</w:t>
      </w:r>
      <w:r>
        <w:rPr>
          <w:rFonts w:ascii="Times New Roman" w:cs="Times New Roman" w:eastAsia="宋体" w:hAnsi="Times New Roman" w:hint="default"/>
          <w:b w:val="false"/>
          <w:bCs w:val="false"/>
          <w:color w:val="000000"/>
          <w:sz w:val="21"/>
          <w:szCs w:val="21"/>
          <w:u w:val="none"/>
          <w:vertAlign w:val="superscript"/>
        </w:rPr>
        <w:t>-1</w:t>
      </w:r>
      <w:r>
        <w:rPr>
          <w:rFonts w:ascii="Times New Roman" w:cs="Times New Roman" w:eastAsia="宋体" w:hAnsi="Times New Roman" w:hint="default"/>
          <w:b w:val="false"/>
          <w:bCs w:val="false"/>
          <w:color w:val="000000"/>
          <w:sz w:val="21"/>
          <w:szCs w:val="21"/>
          <w:u w:val="none"/>
        </w:rPr>
        <w:t xml:space="preserve"> </w:t>
      </w:r>
      <w:r>
        <w:rPr>
          <w:rFonts w:ascii="Times New Roman" w:cs="Times New Roman" w:eastAsia="宋体" w:hAnsi="Times New Roman" w:hint="default"/>
          <w:b w:val="false"/>
          <w:bCs w:val="false"/>
          <w:color w:val="000000"/>
          <w:sz w:val="21"/>
          <w:szCs w:val="21"/>
          <w:u w:val="none"/>
        </w:rPr>
        <w:t>×</w:t>
      </w:r>
      <w:r>
        <w:rPr>
          <w:rFonts w:ascii="Times New Roman" w:cs="Times New Roman" w:eastAsia="宋体" w:hAnsi="Times New Roman" w:hint="default"/>
          <w:b w:val="false"/>
          <w:bCs w:val="false"/>
          <w:color w:val="000000"/>
          <w:sz w:val="21"/>
          <w:szCs w:val="21"/>
          <w:u w:val="none"/>
        </w:rPr>
        <w:t>4=1856kJ</w:t>
      </w:r>
      <w:r>
        <w:rPr>
          <w:rFonts w:ascii="Times New Roman" w:cs="Times New Roman" w:eastAsia="宋体" w:hAnsi="Times New Roman" w:hint="default"/>
          <w:b w:val="false"/>
          <w:bCs w:val="false"/>
          <w:color w:val="000000"/>
          <w:sz w:val="21"/>
          <w:szCs w:val="21"/>
          <w:u w:val="none"/>
        </w:rPr>
        <w:t>·</w:t>
      </w:r>
      <w:r>
        <w:rPr>
          <w:rFonts w:ascii="Times New Roman" w:cs="Times New Roman" w:eastAsia="宋体" w:hAnsi="Times New Roman" w:hint="default"/>
          <w:b w:val="false"/>
          <w:bCs w:val="false"/>
          <w:color w:val="000000"/>
          <w:sz w:val="21"/>
          <w:szCs w:val="21"/>
          <w:u w:val="none"/>
        </w:rPr>
        <w:t>mol</w:t>
      </w:r>
      <w:r>
        <w:rPr>
          <w:rFonts w:ascii="Times New Roman" w:cs="Times New Roman" w:eastAsia="宋体" w:hAnsi="Times New Roman" w:hint="default"/>
          <w:b w:val="false"/>
          <w:bCs w:val="false"/>
          <w:color w:val="000000"/>
          <w:sz w:val="21"/>
          <w:szCs w:val="21"/>
          <w:u w:val="none"/>
          <w:vertAlign w:val="superscript"/>
        </w:rPr>
        <w:t>-1</w:t>
      </w:r>
      <w:r>
        <w:rPr>
          <w:rFonts w:ascii="Times New Roman" w:cs="Times New Roman" w:eastAsia="宋体" w:hAnsi="Times New Roman" w:hint="default"/>
          <w:b w:val="false"/>
          <w:bCs w:val="false"/>
          <w:color w:val="000000"/>
          <w:sz w:val="21"/>
          <w:szCs w:val="21"/>
          <w:u w:val="none"/>
        </w:rPr>
        <w:t>），故SiO</w:t>
      </w:r>
      <w:r>
        <w:rPr>
          <w:rFonts w:ascii="Times New Roman" w:cs="Times New Roman" w:eastAsia="宋体" w:hAnsi="Times New Roman" w:hint="default"/>
          <w:b w:val="false"/>
          <w:bCs w:val="false"/>
          <w:color w:val="000000"/>
          <w:sz w:val="21"/>
          <w:szCs w:val="21"/>
          <w:u w:val="none"/>
          <w:vertAlign w:val="subscript"/>
        </w:rPr>
        <w:t>2</w:t>
      </w:r>
      <w:r>
        <w:rPr>
          <w:rFonts w:ascii="Times New Roman" w:cs="Times New Roman" w:eastAsia="宋体" w:hAnsi="Times New Roman" w:hint="default"/>
          <w:b w:val="false"/>
          <w:bCs w:val="false"/>
          <w:color w:val="000000"/>
          <w:sz w:val="21"/>
          <w:szCs w:val="21"/>
          <w:u w:val="none"/>
        </w:rPr>
        <w:t>易形成含单键的原子晶体</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sz w:val="21"/>
          <w:szCs w:val="21"/>
          <w:lang w:eastAsia="zh-CN"/>
        </w:rPr>
      </w:pP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88"/>
        <w:ind w:left="210" w:right="0" w:hanging="210" w:hangingChars="100"/>
        <w:jc w:val="both"/>
        <w:textAlignment w:val="auto"/>
        <w:rPr>
          <w:rFonts w:ascii="Times New Roman" w:cs="Times New Roman" w:eastAsia="宋体" w:hAnsi="Times New Roman" w:hint="default"/>
          <w:b w:val="false"/>
          <w:bCs w:val="false"/>
          <w:i w:val="false"/>
          <w:caps w:val="false"/>
          <w:color w:val="000000"/>
          <w:spacing w:val="8"/>
          <w:sz w:val="21"/>
          <w:szCs w:val="21"/>
          <w:u w:val="none"/>
          <w:shd w:val="clear" w:color="auto" w:fill="ffffff"/>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eastAsia"/>
          <w:b w:val="false"/>
          <w:bCs w:val="false"/>
          <w:color w:val="000000"/>
          <w:sz w:val="28"/>
          <w:szCs w:val="28"/>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eastAsia"/>
          <w:b w:val="false"/>
          <w:bCs w:val="false"/>
          <w:color w:val="000000"/>
          <w:sz w:val="28"/>
          <w:szCs w:val="28"/>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eastAsia"/>
          <w:b w:val="false"/>
          <w:bCs w:val="false"/>
          <w:color w:val="000000"/>
          <w:sz w:val="28"/>
          <w:szCs w:val="28"/>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eastAsia"/>
          <w:b w:val="false"/>
          <w:bCs w:val="false"/>
          <w:color w:val="000000"/>
          <w:sz w:val="28"/>
          <w:szCs w:val="28"/>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eastAsia"/>
          <w:b w:val="false"/>
          <w:bCs w:val="false"/>
          <w:color w:val="000000"/>
          <w:sz w:val="28"/>
          <w:szCs w:val="28"/>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eastAsia"/>
          <w:b w:val="false"/>
          <w:bCs w:val="false"/>
          <w:color w:val="000000"/>
          <w:sz w:val="28"/>
          <w:szCs w:val="28"/>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eastAsia"/>
          <w:b w:val="false"/>
          <w:bCs w:val="false"/>
          <w:color w:val="000000"/>
          <w:sz w:val="28"/>
          <w:szCs w:val="28"/>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eastAsia"/>
          <w:b/>
          <w:bCs/>
          <w:color w:val="000000"/>
          <w:sz w:val="28"/>
          <w:szCs w:val="28"/>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eastAsia"/>
          <w:b/>
          <w:bCs/>
          <w:color w:val="000000"/>
          <w:sz w:val="28"/>
          <w:szCs w:val="28"/>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eastAsia"/>
          <w:b/>
          <w:bCs/>
          <w:color w:val="000000"/>
          <w:sz w:val="28"/>
          <w:szCs w:val="28"/>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eastAsia"/>
          <w:b/>
          <w:bCs/>
          <w:color w:val="000000"/>
          <w:sz w:val="28"/>
          <w:szCs w:val="28"/>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eastAsia"/>
          <w:b/>
          <w:bCs/>
          <w:color w:val="000000"/>
          <w:sz w:val="28"/>
          <w:szCs w:val="28"/>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eastAsia"/>
          <w:b/>
          <w:bCs/>
          <w:color w:val="000000"/>
          <w:sz w:val="28"/>
          <w:szCs w:val="28"/>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eastAsia"/>
          <w:b/>
          <w:bCs/>
          <w:color w:val="000000"/>
          <w:sz w:val="28"/>
          <w:szCs w:val="28"/>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eastAsia"/>
          <w:b/>
          <w:bCs/>
          <w:color w:val="000000"/>
          <w:sz w:val="28"/>
          <w:szCs w:val="28"/>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eastAsia"/>
          <w:b/>
          <w:bCs/>
          <w:color w:val="000000"/>
          <w:sz w:val="28"/>
          <w:szCs w:val="28"/>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default"/>
          <w:b/>
          <w:bCs/>
          <w:color w:val="000000"/>
          <w:sz w:val="28"/>
          <w:szCs w:val="28"/>
        </w:rPr>
      </w:pPr>
      <w:r>
        <w:rPr>
          <w:rFonts w:ascii="Times New Roman" w:cs="Times New Roman" w:eastAsia="黑体" w:hAnsi="Times New Roman" w:hint="eastAsia"/>
          <w:b/>
          <w:bCs/>
          <w:color w:val="000000"/>
          <w:sz w:val="28"/>
          <w:szCs w:val="28"/>
          <w:lang w:val="en-US" w:eastAsia="zh-CN"/>
        </w:rPr>
        <w:t>11、</w:t>
      </w:r>
      <w:r>
        <w:rPr>
          <w:rFonts w:ascii="Times New Roman" w:cs="Times New Roman" w:eastAsia="黑体" w:hAnsi="Times New Roman" w:hint="default"/>
          <w:b/>
          <w:bCs/>
          <w:color w:val="000000"/>
          <w:sz w:val="28"/>
          <w:szCs w:val="28"/>
        </w:rPr>
        <w:t>常考题空</w:t>
      </w:r>
      <w:r>
        <w:rPr>
          <w:rFonts w:ascii="Times New Roman" w:cs="Times New Roman" w:eastAsia="黑体" w:hAnsi="Times New Roman" w:hint="eastAsia"/>
          <w:b/>
          <w:bCs/>
          <w:color w:val="000000"/>
          <w:sz w:val="28"/>
          <w:szCs w:val="28"/>
          <w:lang w:eastAsia="zh-CN"/>
        </w:rPr>
        <w:t>一</w:t>
      </w:r>
      <w:r>
        <w:rPr>
          <w:rFonts w:ascii="Times New Roman" w:cs="Times New Roman" w:eastAsia="黑体" w:hAnsi="Times New Roman" w:hint="default"/>
          <w:b/>
          <w:bCs/>
          <w:color w:val="000000"/>
          <w:sz w:val="28"/>
          <w:szCs w:val="28"/>
        </w:rPr>
        <w:t xml:space="preserve">  电子排布、电离能和电负性</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黑体" w:hAnsi="Times New Roman" w:hint="eastAsia"/>
          <w:b/>
          <w:bCs/>
          <w:color w:val="000000"/>
          <w:sz w:val="21"/>
          <w:szCs w:val="21"/>
          <w:u w:val="none"/>
          <w:lang w:eastAsia="zh-CN"/>
        </w:rPr>
      </w:pPr>
      <w:r>
        <w:rPr>
          <w:rFonts w:ascii="Times New Roman" w:cs="Times New Roman" w:eastAsia="黑体" w:hAnsi="Times New Roman" w:hint="eastAsia"/>
          <w:b/>
          <w:bCs/>
          <w:color w:val="000000"/>
          <w:sz w:val="21"/>
          <w:szCs w:val="21"/>
          <w:u w:val="none"/>
          <w:lang w:eastAsia="zh-CN"/>
        </w:rPr>
        <w:t>【方法和规律】</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u w:val="none"/>
          <w:lang w:val="en-US" w:eastAsia="zh-CN"/>
        </w:rPr>
      </w:pPr>
      <w:r>
        <w:rPr>
          <w:rFonts w:ascii="Times New Roman" w:cs="Times New Roman" w:eastAsia="黑体" w:hAnsi="Times New Roman" w:hint="eastAsia"/>
          <w:b/>
          <w:bCs/>
          <w:color w:val="000000"/>
          <w:sz w:val="21"/>
          <w:szCs w:val="21"/>
          <w:u w:val="none"/>
          <w:lang w:val="en-US" w:eastAsia="zh-CN"/>
        </w:rPr>
        <w:t>一</w:t>
      </w:r>
      <w:r>
        <w:rPr>
          <w:rFonts w:ascii="Times New Roman" w:cs="Times New Roman" w:eastAsia="黑体" w:hAnsi="Times New Roman" w:hint="default"/>
          <w:b/>
          <w:bCs/>
          <w:color w:val="000000"/>
          <w:sz w:val="21"/>
          <w:szCs w:val="21"/>
          <w:u w:val="none"/>
        </w:rPr>
        <w:t>、描述核外电子运动的几种方法</w:t>
      </w:r>
      <w:r>
        <w:rPr>
          <w:rFonts w:ascii="Times New Roman" w:cs="Times New Roman" w:eastAsia="宋体" w:hAnsi="Times New Roman" w:hint="default"/>
          <w:color w:val="000000"/>
          <w:sz w:val="21"/>
          <w:szCs w:val="21"/>
          <w:u w:val="none"/>
          <w:lang w:val="en-US" w:eastAsia="zh-CN"/>
        </w:rPr>
        <w:t>：</w:t>
      </w:r>
      <w:r>
        <w:rPr>
          <w:rFonts w:ascii="Times New Roman" w:cs="Times New Roman" w:eastAsia="楷体" w:hAnsi="Times New Roman" w:hint="default"/>
          <w:b/>
          <w:bCs/>
          <w:color w:val="000000"/>
          <w:sz w:val="21"/>
          <w:szCs w:val="21"/>
          <w:u w:val="none"/>
          <w:lang w:val="en-US" w:eastAsia="zh-CN"/>
        </w:rPr>
        <w:t xml:space="preserve">以Fe为例，质量数为56 </w:t>
      </w:r>
    </w:p>
    <w:tbl>
      <w:tblPr>
        <w:tblStyle w:val="style15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
      <w:tblGrid>
        <w:gridCol w:w="2555"/>
        <w:gridCol w:w="6549"/>
      </w:tblGrid>
      <w:tr>
        <w:trPr>
          <w:trHeight w:val="454" w:hRule="atLeast"/>
          <w:jc w:val="center"/>
        </w:trPr>
        <w:tc>
          <w:tcPr>
            <w:tcW w:w="2555"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rPr>
                <w:rFonts w:ascii="楷体" w:cs="楷体" w:eastAsia="楷体" w:hAnsi="楷体" w:hint="eastAsia"/>
                <w:b/>
                <w:bCs/>
                <w:color w:val="000000"/>
                <w:sz w:val="21"/>
                <w:szCs w:val="21"/>
                <w:u w:val="none"/>
                <w:vertAlign w:val="baseline"/>
                <w:lang w:val="en-US" w:eastAsia="zh-CN"/>
              </w:rPr>
            </w:pPr>
            <w:r>
              <w:rPr>
                <w:rFonts w:ascii="楷体" w:cs="楷体" w:eastAsia="楷体" w:hAnsi="楷体" w:hint="eastAsia"/>
                <w:b/>
                <w:bCs/>
                <w:color w:val="000000"/>
                <w:sz w:val="21"/>
                <w:szCs w:val="21"/>
              </w:rPr>
              <w:t>表示方法</w:t>
            </w:r>
          </w:p>
        </w:tc>
        <w:tc>
          <w:tcPr>
            <w:tcW w:w="6549"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rPr>
                <w:rFonts w:ascii="楷体" w:cs="楷体" w:eastAsia="楷体" w:hAnsi="楷体" w:hint="eastAsia"/>
                <w:b/>
                <w:bCs/>
                <w:color w:val="000000"/>
                <w:sz w:val="21"/>
                <w:szCs w:val="21"/>
                <w:u w:val="none"/>
                <w:vertAlign w:val="baseline"/>
                <w:lang w:val="en-US" w:eastAsia="zh-CN"/>
              </w:rPr>
            </w:pPr>
            <w:r>
              <w:rPr>
                <w:rFonts w:ascii="楷体" w:cs="楷体" w:eastAsia="楷体" w:hAnsi="楷体" w:hint="eastAsia"/>
                <w:b/>
                <w:bCs/>
                <w:color w:val="000000"/>
                <w:sz w:val="21"/>
                <w:szCs w:val="21"/>
                <w:u w:val="none"/>
                <w:vertAlign w:val="baseline"/>
                <w:lang w:val="en-US" w:eastAsia="zh-CN"/>
              </w:rPr>
              <w:t>写法</w:t>
            </w:r>
          </w:p>
        </w:tc>
      </w:tr>
      <w:tr>
        <w:tblPrEx/>
        <w:trPr>
          <w:trHeight w:val="454" w:hRule="atLeast"/>
          <w:jc w:val="center"/>
        </w:trPr>
        <w:tc>
          <w:tcPr>
            <w:tcW w:w="2555"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楷体" w:hAnsi="Times New Roman" w:hint="default"/>
                <w:b/>
                <w:bCs/>
                <w:color w:val="000000"/>
                <w:kern w:val="2"/>
                <w:sz w:val="21"/>
                <w:szCs w:val="21"/>
                <w:u w:val="none"/>
                <w:vertAlign w:val="baseline"/>
                <w:lang w:val="en-US" w:bidi="ar-SA" w:eastAsia="zh-CN"/>
              </w:rPr>
            </w:pPr>
            <w:r>
              <w:rPr>
                <w:rFonts w:ascii="Times New Roman" w:cs="Times New Roman" w:eastAsia="楷体" w:hAnsi="Times New Roman" w:hint="default"/>
                <w:b/>
                <w:bCs/>
                <w:color w:val="000000"/>
                <w:sz w:val="21"/>
                <w:szCs w:val="21"/>
                <w:u w:val="none"/>
                <w:lang w:val="en-US" w:eastAsia="zh-CN"/>
              </w:rPr>
              <w:t>原子符号</w:t>
            </w:r>
          </w:p>
        </w:tc>
        <w:tc>
          <w:tcPr>
            <w:tcW w:w="6549"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u w:val="none"/>
                <w:vertAlign w:val="baseline"/>
                <w:lang w:val="en-US" w:eastAsia="zh-CN"/>
              </w:rPr>
            </w:pPr>
          </w:p>
        </w:tc>
      </w:tr>
      <w:tr>
        <w:tblPrEx/>
        <w:trPr>
          <w:trHeight w:val="454" w:hRule="atLeast"/>
          <w:jc w:val="center"/>
        </w:trPr>
        <w:tc>
          <w:tcPr>
            <w:tcW w:w="2555"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楷体" w:hAnsi="Times New Roman" w:hint="default"/>
                <w:b/>
                <w:bCs/>
                <w:color w:val="000000"/>
                <w:kern w:val="2"/>
                <w:sz w:val="21"/>
                <w:szCs w:val="21"/>
                <w:u w:val="none"/>
                <w:vertAlign w:val="baseline"/>
                <w:lang w:val="en-US" w:bidi="ar-SA" w:eastAsia="zh-CN"/>
              </w:rPr>
            </w:pPr>
            <w:r>
              <w:rPr>
                <w:rFonts w:ascii="Times New Roman" w:cs="Times New Roman" w:eastAsia="楷体" w:hAnsi="Times New Roman" w:hint="default"/>
                <w:b/>
                <w:bCs/>
                <w:color w:val="000000"/>
                <w:sz w:val="21"/>
                <w:szCs w:val="21"/>
                <w:u w:val="none"/>
                <w:lang w:val="en-US" w:eastAsia="zh-CN"/>
              </w:rPr>
              <w:t>电子排布式</w:t>
            </w:r>
          </w:p>
        </w:tc>
        <w:tc>
          <w:tcPr>
            <w:tcW w:w="6549"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u w:val="none"/>
                <w:vertAlign w:val="baseline"/>
                <w:lang w:val="en-US" w:eastAsia="zh-CN"/>
              </w:rPr>
            </w:pPr>
          </w:p>
        </w:tc>
      </w:tr>
      <w:tr>
        <w:tblPrEx/>
        <w:trPr>
          <w:trHeight w:val="454" w:hRule="atLeast"/>
          <w:jc w:val="center"/>
        </w:trPr>
        <w:tc>
          <w:tcPr>
            <w:tcW w:w="2555"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楷体" w:hAnsi="Times New Roman" w:hint="default"/>
                <w:b/>
                <w:bCs/>
                <w:color w:val="000000"/>
                <w:kern w:val="2"/>
                <w:sz w:val="21"/>
                <w:szCs w:val="21"/>
                <w:u w:val="none"/>
                <w:vertAlign w:val="baseline"/>
                <w:lang w:val="en-US" w:bidi="ar-SA" w:eastAsia="zh-CN"/>
              </w:rPr>
            </w:pPr>
            <w:r>
              <w:rPr>
                <w:rFonts w:ascii="Times New Roman" w:cs="Times New Roman" w:eastAsia="楷体" w:hAnsi="Times New Roman" w:hint="default"/>
                <w:b/>
                <w:bCs/>
                <w:color w:val="000000"/>
                <w:sz w:val="21"/>
                <w:szCs w:val="21"/>
                <w:u w:val="none"/>
                <w:lang w:val="en-US" w:eastAsia="zh-CN"/>
              </w:rPr>
              <w:t>简化电子排布式</w:t>
            </w:r>
          </w:p>
        </w:tc>
        <w:tc>
          <w:tcPr>
            <w:tcW w:w="6549"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u w:val="none"/>
                <w:vertAlign w:val="baseline"/>
                <w:lang w:val="en-US" w:eastAsia="zh-CN"/>
              </w:rPr>
            </w:pPr>
          </w:p>
        </w:tc>
      </w:tr>
      <w:tr>
        <w:tblPrEx/>
        <w:trPr>
          <w:trHeight w:val="454" w:hRule="atLeast"/>
          <w:jc w:val="center"/>
        </w:trPr>
        <w:tc>
          <w:tcPr>
            <w:tcW w:w="2555"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楷体" w:hAnsi="Times New Roman" w:hint="default"/>
                <w:b/>
                <w:bCs/>
                <w:color w:val="000000"/>
                <w:kern w:val="2"/>
                <w:sz w:val="21"/>
                <w:szCs w:val="21"/>
                <w:u w:val="none"/>
                <w:lang w:val="en-US" w:bidi="ar-SA" w:eastAsia="zh-CN"/>
              </w:rPr>
            </w:pPr>
            <w:r>
              <w:rPr>
                <w:rFonts w:ascii="Times New Roman" w:cs="Times New Roman" w:eastAsia="楷体" w:hAnsi="Times New Roman" w:hint="default"/>
                <w:b/>
                <w:bCs/>
                <w:color w:val="000000"/>
                <w:sz w:val="21"/>
                <w:szCs w:val="21"/>
                <w:u w:val="none"/>
                <w:lang w:val="en-US" w:eastAsia="zh-CN"/>
              </w:rPr>
              <w:t>价电子排布式</w:t>
            </w:r>
          </w:p>
        </w:tc>
        <w:tc>
          <w:tcPr>
            <w:tcW w:w="6549"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u w:val="none"/>
                <w:vertAlign w:val="baseline"/>
                <w:lang w:val="en-US" w:eastAsia="zh-CN"/>
              </w:rPr>
            </w:pPr>
          </w:p>
        </w:tc>
      </w:tr>
      <w:tr>
        <w:tblPrEx/>
        <w:trPr>
          <w:trHeight w:val="454" w:hRule="atLeast"/>
          <w:jc w:val="center"/>
        </w:trPr>
        <w:tc>
          <w:tcPr>
            <w:tcW w:w="2555"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楷体" w:hAnsi="Times New Roman" w:hint="default"/>
                <w:b/>
                <w:bCs/>
                <w:color w:val="000000"/>
                <w:kern w:val="2"/>
                <w:sz w:val="21"/>
                <w:szCs w:val="21"/>
                <w:u w:val="none"/>
                <w:lang w:val="en-US" w:bidi="ar-SA" w:eastAsia="zh-CN"/>
              </w:rPr>
            </w:pPr>
            <w:r>
              <w:rPr>
                <w:rFonts w:ascii="Times New Roman" w:cs="Times New Roman" w:eastAsia="楷体" w:hAnsi="Times New Roman" w:hint="default"/>
                <w:b/>
                <w:bCs/>
                <w:color w:val="000000"/>
                <w:sz w:val="21"/>
                <w:szCs w:val="21"/>
                <w:u w:val="none"/>
                <w:lang w:val="en-US" w:eastAsia="zh-CN"/>
              </w:rPr>
              <w:t>M层电子排布式</w:t>
            </w:r>
          </w:p>
        </w:tc>
        <w:tc>
          <w:tcPr>
            <w:tcW w:w="6549"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u w:val="none"/>
                <w:vertAlign w:val="baseline"/>
                <w:lang w:val="en-US" w:eastAsia="zh-CN"/>
              </w:rPr>
            </w:pPr>
          </w:p>
        </w:tc>
      </w:tr>
      <w:tr>
        <w:tblPrEx/>
        <w:trPr>
          <w:trHeight w:val="454" w:hRule="atLeast"/>
          <w:jc w:val="center"/>
        </w:trPr>
        <w:tc>
          <w:tcPr>
            <w:tcW w:w="2555"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楷体" w:hAnsi="Times New Roman" w:hint="default"/>
                <w:b/>
                <w:bCs/>
                <w:color w:val="000000"/>
                <w:sz w:val="21"/>
                <w:szCs w:val="21"/>
                <w:u w:val="none"/>
                <w:lang w:val="en-US" w:eastAsia="zh-CN"/>
              </w:rPr>
            </w:pPr>
            <w:r>
              <w:rPr>
                <w:rFonts w:ascii="Times New Roman" w:cs="Times New Roman" w:eastAsia="楷体" w:hAnsi="Times New Roman" w:hint="default"/>
                <w:b/>
                <w:bCs/>
                <w:color w:val="000000"/>
                <w:sz w:val="21"/>
                <w:szCs w:val="21"/>
                <w:u w:val="none"/>
                <w:lang w:val="en-US" w:eastAsia="zh-CN"/>
              </w:rPr>
              <w:t>原子结构示意图</w:t>
            </w:r>
          </w:p>
        </w:tc>
        <w:tc>
          <w:tcPr>
            <w:tcW w:w="6549"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u w:val="none"/>
                <w:vertAlign w:val="baseline"/>
                <w:lang w:val="en-US" w:eastAsia="zh-CN"/>
              </w:rPr>
            </w:pPr>
          </w:p>
        </w:tc>
      </w:tr>
      <w:tr>
        <w:tblPrEx/>
        <w:trPr>
          <w:trHeight w:val="454" w:hRule="atLeast"/>
          <w:jc w:val="center"/>
        </w:trPr>
        <w:tc>
          <w:tcPr>
            <w:tcW w:w="2555"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楷体" w:hAnsi="Times New Roman" w:hint="default"/>
                <w:b/>
                <w:bCs/>
                <w:color w:val="000000"/>
                <w:kern w:val="2"/>
                <w:sz w:val="21"/>
                <w:szCs w:val="21"/>
                <w:u w:val="none"/>
                <w:vertAlign w:val="baseline"/>
                <w:lang w:val="en-US" w:bidi="ar-SA" w:eastAsia="zh-CN"/>
              </w:rPr>
            </w:pPr>
            <w:r>
              <w:rPr>
                <w:rFonts w:ascii="Times New Roman" w:cs="Times New Roman" w:eastAsia="楷体" w:hAnsi="Times New Roman" w:hint="default"/>
                <w:b/>
                <w:bCs/>
                <w:color w:val="000000"/>
                <w:sz w:val="21"/>
                <w:szCs w:val="21"/>
                <w:u w:val="none"/>
                <w:lang w:val="en-US" w:eastAsia="zh-CN"/>
              </w:rPr>
              <w:t>Fe</w:t>
            </w:r>
            <w:r>
              <w:rPr>
                <w:rFonts w:ascii="Times New Roman" w:cs="Times New Roman" w:eastAsia="楷体" w:hAnsi="Times New Roman" w:hint="default"/>
                <w:b/>
                <w:bCs/>
                <w:color w:val="000000"/>
                <w:sz w:val="21"/>
                <w:szCs w:val="21"/>
                <w:u w:val="none"/>
                <w:vertAlign w:val="superscript"/>
                <w:lang w:val="en-US" w:eastAsia="zh-CN"/>
              </w:rPr>
              <w:t>2+</w:t>
            </w:r>
            <w:r>
              <w:rPr>
                <w:rFonts w:ascii="Times New Roman" w:cs="Times New Roman" w:eastAsia="楷体" w:hAnsi="Times New Roman" w:hint="default"/>
                <w:b/>
                <w:bCs/>
                <w:color w:val="000000"/>
                <w:sz w:val="21"/>
                <w:szCs w:val="21"/>
                <w:u w:val="none"/>
                <w:vertAlign w:val="baseline"/>
                <w:lang w:val="en-US" w:eastAsia="zh-CN"/>
              </w:rPr>
              <w:t>的</w:t>
            </w:r>
            <w:r>
              <w:rPr>
                <w:rFonts w:ascii="Times New Roman" w:cs="Times New Roman" w:eastAsia="楷体" w:hAnsi="Times New Roman" w:hint="default"/>
                <w:b/>
                <w:bCs/>
                <w:color w:val="000000"/>
                <w:sz w:val="21"/>
                <w:szCs w:val="21"/>
                <w:u w:val="none"/>
                <w:lang w:val="en-US" w:eastAsia="zh-CN"/>
              </w:rPr>
              <w:t>电子排布式</w:t>
            </w:r>
          </w:p>
        </w:tc>
        <w:tc>
          <w:tcPr>
            <w:tcW w:w="6549"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u w:val="none"/>
                <w:vertAlign w:val="baseline"/>
                <w:lang w:val="en-US" w:eastAsia="zh-CN"/>
              </w:rPr>
            </w:pPr>
          </w:p>
        </w:tc>
      </w:tr>
      <w:tr>
        <w:tblPrEx/>
        <w:trPr>
          <w:trHeight w:val="454" w:hRule="atLeast"/>
          <w:jc w:val="center"/>
        </w:trPr>
        <w:tc>
          <w:tcPr>
            <w:tcW w:w="2555"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楷体" w:hAnsi="Times New Roman" w:hint="default"/>
                <w:b/>
                <w:bCs/>
                <w:color w:val="000000"/>
                <w:kern w:val="2"/>
                <w:sz w:val="21"/>
                <w:szCs w:val="21"/>
                <w:u w:val="none"/>
                <w:vertAlign w:val="baseline"/>
                <w:lang w:val="en-US" w:bidi="ar-SA" w:eastAsia="zh-CN"/>
              </w:rPr>
            </w:pPr>
            <w:r>
              <w:rPr>
                <w:rFonts w:ascii="Times New Roman" w:cs="Times New Roman" w:eastAsia="楷体" w:hAnsi="Times New Roman" w:hint="default"/>
                <w:b/>
                <w:bCs/>
                <w:color w:val="000000"/>
                <w:sz w:val="21"/>
                <w:szCs w:val="21"/>
                <w:u w:val="none"/>
                <w:lang w:val="en-US" w:eastAsia="zh-CN"/>
              </w:rPr>
              <w:t>Fe</w:t>
            </w:r>
            <w:r>
              <w:rPr>
                <w:rFonts w:ascii="Times New Roman" w:cs="Times New Roman" w:eastAsia="楷体" w:hAnsi="Times New Roman" w:hint="default"/>
                <w:b/>
                <w:bCs/>
                <w:color w:val="000000"/>
                <w:sz w:val="21"/>
                <w:szCs w:val="21"/>
                <w:u w:val="none"/>
                <w:vertAlign w:val="superscript"/>
                <w:lang w:val="en-US" w:eastAsia="zh-CN"/>
              </w:rPr>
              <w:t>3+</w:t>
            </w:r>
            <w:r>
              <w:rPr>
                <w:rFonts w:ascii="Times New Roman" w:cs="Times New Roman" w:eastAsia="楷体" w:hAnsi="Times New Roman" w:hint="default"/>
                <w:b/>
                <w:bCs/>
                <w:color w:val="000000"/>
                <w:sz w:val="21"/>
                <w:szCs w:val="21"/>
                <w:u w:val="none"/>
                <w:vertAlign w:val="baseline"/>
                <w:lang w:val="en-US" w:eastAsia="zh-CN"/>
              </w:rPr>
              <w:t>的</w:t>
            </w:r>
            <w:r>
              <w:rPr>
                <w:rFonts w:ascii="Times New Roman" w:cs="Times New Roman" w:eastAsia="楷体" w:hAnsi="Times New Roman" w:hint="default"/>
                <w:b/>
                <w:bCs/>
                <w:color w:val="000000"/>
                <w:sz w:val="21"/>
                <w:szCs w:val="21"/>
                <w:u w:val="none"/>
                <w:lang w:val="en-US" w:eastAsia="zh-CN"/>
              </w:rPr>
              <w:t>电子排布式</w:t>
            </w:r>
          </w:p>
        </w:tc>
        <w:tc>
          <w:tcPr>
            <w:tcW w:w="6549"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u w:val="none"/>
                <w:vertAlign w:val="baseline"/>
                <w:lang w:val="en-US" w:eastAsia="zh-CN"/>
              </w:rPr>
            </w:pPr>
          </w:p>
        </w:tc>
      </w:tr>
      <w:tr>
        <w:tblPrEx/>
        <w:trPr>
          <w:trHeight w:val="454" w:hRule="atLeast"/>
          <w:jc w:val="center"/>
        </w:trPr>
        <w:tc>
          <w:tcPr>
            <w:tcW w:w="2555"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楷体" w:hAnsi="Times New Roman" w:hint="default"/>
                <w:b/>
                <w:bCs/>
                <w:color w:val="000000"/>
                <w:kern w:val="2"/>
                <w:sz w:val="21"/>
                <w:szCs w:val="21"/>
                <w:u w:val="none"/>
                <w:vertAlign w:val="baseline"/>
                <w:lang w:val="en-US" w:bidi="ar-SA" w:eastAsia="zh-CN"/>
              </w:rPr>
            </w:pPr>
            <w:r>
              <w:rPr>
                <w:rFonts w:ascii="Times New Roman" w:cs="Times New Roman" w:eastAsia="楷体" w:hAnsi="Times New Roman" w:hint="default"/>
                <w:b/>
                <w:bCs/>
                <w:color w:val="000000"/>
                <w:sz w:val="21"/>
                <w:szCs w:val="21"/>
                <w:u w:val="none"/>
                <w:lang w:val="en-US" w:eastAsia="zh-CN"/>
              </w:rPr>
              <w:t>电子排布图(轨道表示式)</w:t>
            </w:r>
          </w:p>
        </w:tc>
        <w:tc>
          <w:tcPr>
            <w:tcW w:w="6549"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u w:val="none"/>
                <w:vertAlign w:val="baseline"/>
                <w:lang w:val="en-US" w:eastAsia="zh-CN"/>
              </w:rPr>
            </w:pPr>
          </w:p>
        </w:tc>
      </w:tr>
      <w:tr>
        <w:tblPrEx/>
        <w:trPr>
          <w:trHeight w:val="454" w:hRule="atLeast"/>
          <w:jc w:val="center"/>
        </w:trPr>
        <w:tc>
          <w:tcPr>
            <w:tcW w:w="2555"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楷体" w:hAnsi="Times New Roman" w:hint="default"/>
                <w:b/>
                <w:bCs/>
                <w:color w:val="000000"/>
                <w:kern w:val="2"/>
                <w:sz w:val="21"/>
                <w:szCs w:val="21"/>
                <w:u w:val="none"/>
                <w:vertAlign w:val="baseline"/>
                <w:lang w:val="en-US" w:bidi="ar-SA" w:eastAsia="zh-CN"/>
              </w:rPr>
            </w:pPr>
            <w:r>
              <w:rPr>
                <w:rFonts w:ascii="Times New Roman" w:cs="Times New Roman" w:eastAsia="楷体" w:hAnsi="Times New Roman" w:hint="default"/>
                <w:b/>
                <w:bCs/>
                <w:color w:val="000000"/>
                <w:sz w:val="21"/>
                <w:szCs w:val="21"/>
                <w:u w:val="none"/>
                <w:lang w:val="en-US" w:eastAsia="zh-CN"/>
              </w:rPr>
              <w:t>价电子排布图</w:t>
            </w:r>
          </w:p>
        </w:tc>
        <w:tc>
          <w:tcPr>
            <w:tcW w:w="6549"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u w:val="none"/>
                <w:vertAlign w:val="baseline"/>
                <w:lang w:val="en-US" w:eastAsia="zh-CN"/>
              </w:rPr>
            </w:pPr>
          </w:p>
        </w:tc>
      </w:tr>
      <w:tr>
        <w:tblPrEx/>
        <w:trPr>
          <w:trHeight w:val="454" w:hRule="atLeast"/>
          <w:jc w:val="center"/>
        </w:trPr>
        <w:tc>
          <w:tcPr>
            <w:tcW w:w="2555"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楷体" w:hAnsi="Times New Roman" w:hint="default"/>
                <w:b/>
                <w:bCs/>
                <w:color w:val="000000"/>
                <w:kern w:val="2"/>
                <w:sz w:val="21"/>
                <w:szCs w:val="21"/>
                <w:u w:val="none"/>
                <w:vertAlign w:val="baseline"/>
                <w:lang w:val="en-US" w:bidi="ar-SA" w:eastAsia="zh-CN"/>
              </w:rPr>
            </w:pPr>
            <w:r>
              <w:rPr>
                <w:rFonts w:ascii="Times New Roman" w:cs="Times New Roman" w:eastAsia="楷体" w:hAnsi="Times New Roman" w:hint="default"/>
                <w:b/>
                <w:bCs/>
                <w:color w:val="000000"/>
                <w:sz w:val="21"/>
                <w:szCs w:val="21"/>
                <w:u w:val="none"/>
                <w:lang w:val="en-US" w:eastAsia="zh-CN"/>
              </w:rPr>
              <w:t>最外层电子数</w:t>
            </w:r>
          </w:p>
        </w:tc>
        <w:tc>
          <w:tcPr>
            <w:tcW w:w="6549"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u w:val="none"/>
                <w:vertAlign w:val="baseline"/>
                <w:lang w:val="en-US" w:eastAsia="zh-CN"/>
              </w:rPr>
            </w:pPr>
          </w:p>
        </w:tc>
      </w:tr>
      <w:tr>
        <w:tblPrEx/>
        <w:trPr>
          <w:trHeight w:val="454" w:hRule="atLeast"/>
          <w:jc w:val="center"/>
        </w:trPr>
        <w:tc>
          <w:tcPr>
            <w:tcW w:w="2555"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楷体" w:hAnsi="Times New Roman" w:hint="default"/>
                <w:b/>
                <w:bCs/>
                <w:color w:val="000000"/>
                <w:kern w:val="2"/>
                <w:sz w:val="21"/>
                <w:szCs w:val="21"/>
                <w:u w:val="none"/>
                <w:vertAlign w:val="baseline"/>
                <w:lang w:val="en-US" w:bidi="ar-SA" w:eastAsia="zh-CN"/>
              </w:rPr>
            </w:pPr>
            <w:r>
              <w:rPr>
                <w:rFonts w:ascii="Times New Roman" w:cs="Times New Roman" w:eastAsia="楷体" w:hAnsi="Times New Roman" w:hint="default"/>
                <w:b/>
                <w:bCs/>
                <w:color w:val="000000"/>
                <w:sz w:val="21"/>
                <w:szCs w:val="21"/>
                <w:u w:val="none"/>
                <w:lang w:val="en-US" w:eastAsia="zh-CN"/>
              </w:rPr>
              <w:t>价电子总数</w:t>
            </w:r>
          </w:p>
        </w:tc>
        <w:tc>
          <w:tcPr>
            <w:tcW w:w="6549" w:type="dxa"/>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u w:val="none"/>
                <w:vertAlign w:val="baseline"/>
                <w:lang w:val="en-US" w:eastAsia="zh-CN"/>
              </w:rPr>
            </w:pPr>
          </w:p>
        </w:tc>
      </w:tr>
    </w:tbl>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楷体" w:cs="楷体" w:eastAsia="楷体" w:hAnsi="楷体" w:hint="eastAsia"/>
          <w:b/>
          <w:bCs/>
          <w:color w:val="000000"/>
          <w:sz w:val="21"/>
          <w:szCs w:val="21"/>
          <w:lang w:eastAsia="zh-CN"/>
        </w:rPr>
      </w:pPr>
      <w:r>
        <w:rPr>
          <w:rFonts w:ascii="楷体" w:cs="楷体" w:eastAsia="楷体" w:hAnsi="楷体" w:hint="eastAsia"/>
          <w:b/>
          <w:bCs/>
          <w:color w:val="000000"/>
          <w:sz w:val="21"/>
          <w:szCs w:val="21"/>
          <w:lang w:eastAsia="zh-CN"/>
        </w:rPr>
        <w:t>【真题感悟】</w:t>
      </w:r>
    </w:p>
    <w:p>
      <w:pPr>
        <w:pStyle w:val="style90"/>
        <w:keepNext w:val="false"/>
        <w:keepLines w:val="false"/>
        <w:pageBreakBefore w:val="false"/>
        <w:widowControl w:val="false"/>
        <w:numPr>
          <w:ilvl w:val="0"/>
          <w:numId w:val="8"/>
        </w:numPr>
        <w:tabs>
          <w:tab w:val="left" w:leader="none" w:pos="3402"/>
        </w:tabs>
        <w:kinsoku/>
        <w:wordWrap/>
        <w:overflowPunct/>
        <w:topLinePunct w:val="false"/>
        <w:autoSpaceDE/>
        <w:autoSpaceDN/>
        <w:bidi w:val="false"/>
        <w:adjustRightInd w:val="false"/>
        <w:snapToGrid w:val="false"/>
        <w:spacing w:lineRule="auto" w:line="288"/>
        <w:ind w:left="210" w:hanging="210" w:hangingChars="100"/>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Fe成为阳离子时首先失去________轨道电子，Sm的价层电子排布式为4f</w:t>
      </w:r>
      <w:r>
        <w:rPr>
          <w:rFonts w:ascii="Times New Roman" w:cs="Times New Roman" w:eastAsia="宋体" w:hAnsi="Times New Roman" w:hint="default"/>
          <w:color w:val="000000"/>
          <w:sz w:val="21"/>
          <w:szCs w:val="21"/>
          <w:vertAlign w:val="superscript"/>
        </w:rPr>
        <w:t>6</w:t>
      </w:r>
      <w:r>
        <w:rPr>
          <w:rFonts w:ascii="Times New Roman" w:cs="Times New Roman" w:eastAsia="宋体" w:hAnsi="Times New Roman" w:hint="default"/>
          <w:color w:val="000000"/>
          <w:sz w:val="21"/>
          <w:szCs w:val="21"/>
        </w:rPr>
        <w:t>6s</w:t>
      </w:r>
      <w:r>
        <w:rPr>
          <w:rFonts w:ascii="Times New Roman" w:cs="Times New Roman" w:eastAsia="宋体" w:hAnsi="Times New Roman" w:hint="default"/>
          <w:color w:val="000000"/>
          <w:sz w:val="21"/>
          <w:szCs w:val="21"/>
          <w:vertAlign w:val="superscript"/>
        </w:rPr>
        <w:t>2</w:t>
      </w:r>
      <w:r>
        <w:rPr>
          <w:rFonts w:ascii="Times New Roman" w:cs="Times New Roman" w:eastAsia="宋体" w:hAnsi="Times New Roman" w:hint="default"/>
          <w:color w:val="000000"/>
          <w:sz w:val="21"/>
          <w:szCs w:val="21"/>
        </w:rPr>
        <w:t>，Sm</w:t>
      </w:r>
      <w:r>
        <w:rPr>
          <w:rFonts w:ascii="Times New Roman" w:cs="Times New Roman" w:eastAsia="宋体" w:hAnsi="Times New Roman" w:hint="default"/>
          <w:color w:val="000000"/>
          <w:sz w:val="21"/>
          <w:szCs w:val="21"/>
          <w:vertAlign w:val="superscript"/>
        </w:rPr>
        <w:t>3＋</w:t>
      </w:r>
      <w:r>
        <w:rPr>
          <w:rFonts w:ascii="Times New Roman" w:cs="Times New Roman" w:eastAsia="宋体" w:hAnsi="Times New Roman" w:hint="default"/>
          <w:color w:val="000000"/>
          <w:sz w:val="21"/>
          <w:szCs w:val="21"/>
        </w:rPr>
        <w:t>价层电子排布式为_______________________</w:t>
      </w:r>
    </w:p>
    <w:p>
      <w:pPr>
        <w:pStyle w:val="style90"/>
        <w:keepNext w:val="false"/>
        <w:keepLines w:val="false"/>
        <w:pageBreakBefore w:val="false"/>
        <w:widowControl w:val="false"/>
        <w:numPr>
          <w:ilvl w:val="0"/>
          <w:numId w:val="8"/>
        </w:numPr>
        <w:tabs>
          <w:tab w:val="left" w:leader="none" w:pos="3402"/>
        </w:tabs>
        <w:kinsoku/>
        <w:wordWrap/>
        <w:overflowPunct/>
        <w:topLinePunct w:val="false"/>
        <w:autoSpaceDE/>
        <w:autoSpaceDN/>
        <w:bidi w:val="false"/>
        <w:adjustRightInd w:val="false"/>
        <w:snapToGrid w:val="false"/>
        <w:spacing w:lineRule="auto" w:line="288"/>
        <w:ind w:left="210" w:leftChars="0" w:hanging="210" w:hangingChars="100"/>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在周期表中，与Li的化学性质最相似的邻族元素是________，该元素基态原子核外M层电子的自旋状态________(填</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相同</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或</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相反</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w:t>
      </w:r>
    </w:p>
    <w:p>
      <w:pPr>
        <w:pStyle w:val="style0"/>
        <w:numPr>
          <w:ilvl w:val="0"/>
          <w:numId w:val="8"/>
        </w:numPr>
        <w:ind w:left="210" w:leftChars="0" w:hanging="210" w:hangingChars="100"/>
        <w:rPr>
          <w:rFonts w:ascii="Times New Roman" w:cs="Times New Roman" w:eastAsia="宋体" w:hAnsi="Times New Roman" w:hint="default"/>
          <w:color w:val="000000"/>
        </w:rPr>
      </w:pPr>
      <w:r>
        <w:rPr>
          <w:rStyle w:val="style65"/>
          <w:rFonts w:ascii="Times New Roman" w:cs="Times New Roman" w:eastAsia="宋体" w:hAnsi="Times New Roman" w:hint="default"/>
          <w:color w:val="000000"/>
          <w:kern w:val="0"/>
          <w:sz w:val="21"/>
          <w:szCs w:val="21"/>
          <w:lang w:val="zh-CN"/>
        </w:rPr>
        <w:t>Cu</w:t>
      </w:r>
      <w:r>
        <w:rPr>
          <w:rStyle w:val="style65"/>
          <w:rFonts w:ascii="Times New Roman" w:cs="Times New Roman" w:eastAsia="宋体" w:hAnsi="Times New Roman" w:hint="default"/>
          <w:color w:val="000000"/>
          <w:kern w:val="0"/>
          <w:sz w:val="21"/>
          <w:szCs w:val="21"/>
          <w:vertAlign w:val="superscript"/>
          <w:lang w:val="zh-CN"/>
        </w:rPr>
        <w:t>2+</w:t>
      </w:r>
      <w:r>
        <w:rPr>
          <w:rStyle w:val="style65"/>
          <w:rFonts w:ascii="Times New Roman" w:cs="Times New Roman" w:eastAsia="宋体" w:hAnsi="Times New Roman" w:hint="default"/>
          <w:color w:val="000000"/>
          <w:kern w:val="0"/>
          <w:sz w:val="21"/>
          <w:szCs w:val="21"/>
          <w:lang w:val="zh-CN"/>
        </w:rPr>
        <w:t>基态核外电子排布式为</w:t>
      </w:r>
      <w:r>
        <w:rPr>
          <w:rFonts w:ascii="Times New Roman" w:cs="Times New Roman" w:eastAsia="宋体" w:hAnsi="Times New Roman" w:hint="default"/>
          <w:color w:val="000000"/>
          <w:sz w:val="21"/>
          <w:szCs w:val="21"/>
        </w:rPr>
        <w:t>_______________________</w:t>
      </w:r>
    </w:p>
    <w:p>
      <w:pPr>
        <w:pStyle w:val="style90"/>
        <w:keepNext w:val="false"/>
        <w:keepLines w:val="false"/>
        <w:pageBreakBefore w:val="false"/>
        <w:widowControl w:val="false"/>
        <w:numPr>
          <w:ilvl w:val="0"/>
          <w:numId w:val="8"/>
        </w:numPr>
        <w:tabs>
          <w:tab w:val="left" w:leader="none" w:pos="3402"/>
        </w:tabs>
        <w:kinsoku/>
        <w:wordWrap/>
        <w:overflowPunct/>
        <w:topLinePunct w:val="false"/>
        <w:autoSpaceDE/>
        <w:autoSpaceDN/>
        <w:bidi w:val="false"/>
        <w:adjustRightInd w:val="false"/>
        <w:snapToGrid w:val="false"/>
        <w:spacing w:lineRule="auto" w:line="288"/>
        <w:ind w:left="210" w:leftChars="0" w:hanging="210" w:hangingChars="100"/>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基态Fe原子价层电子的电子排布图(轨道表达式)为__________________________，基态S原子电子占据最高能级的电子云轮廓图为________形</w:t>
      </w:r>
    </w:p>
    <w:p>
      <w:pPr>
        <w:pStyle w:val="style0"/>
        <w:numPr>
          <w:ilvl w:val="0"/>
          <w:numId w:val="8"/>
        </w:numPr>
        <w:ind w:left="210" w:leftChars="0" w:hanging="210" w:hangingChars="100"/>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lang w:val="en-US" w:eastAsia="zh-CN"/>
        </w:rPr>
        <w:t xml:space="preserve"> </w:t>
      </w:r>
      <w:r>
        <w:rPr>
          <w:rFonts w:ascii="Times New Roman" w:cs="Times New Roman" w:eastAsia="宋体" w:hAnsi="Times New Roman" w:hint="default"/>
          <w:color w:val="000000"/>
          <w:sz w:val="21"/>
          <w:szCs w:val="21"/>
        </w:rPr>
        <w:t>Zn原子核外电子排布式为________________</w:t>
      </w:r>
    </w:p>
    <w:p>
      <w:pPr>
        <w:pStyle w:val="style0"/>
        <w:numPr>
          <w:ilvl w:val="0"/>
          <w:numId w:val="8"/>
        </w:numPr>
        <w:ind w:left="210" w:leftChars="0" w:hanging="210" w:hangingChars="100"/>
        <w:rPr>
          <w:rStyle w:val="style65"/>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lang w:val="en-US" w:eastAsia="zh-CN"/>
        </w:rPr>
        <w:t xml:space="preserve"> </w:t>
      </w:r>
      <w:r>
        <w:rPr>
          <w:rStyle w:val="style65"/>
          <w:rFonts w:ascii="Times New Roman" w:cs="Times New Roman" w:eastAsia="宋体" w:hAnsi="Times New Roman" w:hint="default"/>
          <w:color w:val="000000"/>
          <w:sz w:val="21"/>
          <w:szCs w:val="21"/>
        </w:rPr>
        <w:t>Fe</w:t>
      </w:r>
      <w:r>
        <w:rPr>
          <w:rStyle w:val="style65"/>
          <w:rFonts w:ascii="Times New Roman" w:cs="Times New Roman" w:eastAsia="宋体" w:hAnsi="Times New Roman" w:hint="default"/>
          <w:color w:val="000000"/>
          <w:sz w:val="21"/>
          <w:szCs w:val="21"/>
          <w:vertAlign w:val="superscript"/>
        </w:rPr>
        <w:t>2+</w:t>
      </w:r>
      <w:r>
        <w:rPr>
          <w:rStyle w:val="style65"/>
          <w:rFonts w:ascii="Times New Roman" w:cs="Times New Roman" w:eastAsia="宋体" w:hAnsi="Times New Roman" w:hint="default"/>
          <w:color w:val="000000"/>
          <w:sz w:val="21"/>
          <w:szCs w:val="21"/>
        </w:rPr>
        <w:t>基态核外电子排布式为__________________</w:t>
      </w:r>
    </w:p>
    <w:p>
      <w:pPr>
        <w:pStyle w:val="style90"/>
        <w:keepNext w:val="false"/>
        <w:keepLines w:val="false"/>
        <w:pageBreakBefore w:val="false"/>
        <w:widowControl w:val="false"/>
        <w:numPr>
          <w:ilvl w:val="0"/>
          <w:numId w:val="8"/>
        </w:numPr>
        <w:tabs>
          <w:tab w:val="left" w:leader="none" w:pos="3402"/>
        </w:tabs>
        <w:kinsoku/>
        <w:wordWrap/>
        <w:overflowPunct/>
        <w:topLinePunct w:val="false"/>
        <w:autoSpaceDE/>
        <w:autoSpaceDN/>
        <w:bidi w:val="false"/>
        <w:adjustRightInd w:val="false"/>
        <w:snapToGrid w:val="false"/>
        <w:spacing w:lineRule="auto" w:line="288"/>
        <w:ind w:left="210" w:leftChars="0" w:hanging="210" w:hangingChars="100"/>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基态K原子中，核外电子占据的最高能层的符号是________，占据该能层电子的电子云轮廓图形状为________________</w:t>
      </w:r>
    </w:p>
    <w:p>
      <w:pPr>
        <w:pStyle w:val="style90"/>
        <w:keepNext w:val="false"/>
        <w:keepLines w:val="false"/>
        <w:pageBreakBefore w:val="false"/>
        <w:widowControl w:val="false"/>
        <w:numPr>
          <w:ilvl w:val="0"/>
          <w:numId w:val="8"/>
        </w:numPr>
        <w:tabs>
          <w:tab w:val="left" w:leader="none" w:pos="3402"/>
        </w:tabs>
        <w:kinsoku/>
        <w:wordWrap/>
        <w:overflowPunct/>
        <w:topLinePunct w:val="false"/>
        <w:autoSpaceDE/>
        <w:autoSpaceDN/>
        <w:bidi w:val="false"/>
        <w:adjustRightInd w:val="false"/>
        <w:snapToGrid w:val="false"/>
        <w:spacing w:lineRule="auto" w:line="288"/>
        <w:ind w:left="210" w:leftChars="0" w:hanging="210" w:hangingChars="100"/>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lang w:val="en-US" w:eastAsia="zh-CN"/>
        </w:rPr>
        <w:t xml:space="preserve"> </w:t>
      </w:r>
      <w:r>
        <w:rPr>
          <w:rFonts w:ascii="Times New Roman" w:cs="Times New Roman" w:eastAsia="宋体" w:hAnsi="Times New Roman" w:hint="default"/>
          <w:color w:val="000000"/>
          <w:sz w:val="21"/>
          <w:szCs w:val="21"/>
        </w:rPr>
        <w:t>氮原子价层电子的轨道表达式(电子排布图)为________</w:t>
      </w:r>
    </w:p>
    <w:p>
      <w:pPr>
        <w:pStyle w:val="style90"/>
        <w:keepNext w:val="false"/>
        <w:keepLines w:val="false"/>
        <w:pageBreakBefore w:val="false"/>
        <w:widowControl w:val="false"/>
        <w:numPr>
          <w:ilvl w:val="0"/>
          <w:numId w:val="8"/>
        </w:numPr>
        <w:tabs>
          <w:tab w:val="left" w:leader="none" w:pos="3402"/>
        </w:tabs>
        <w:kinsoku/>
        <w:wordWrap/>
        <w:overflowPunct/>
        <w:topLinePunct w:val="false"/>
        <w:autoSpaceDE/>
        <w:autoSpaceDN/>
        <w:bidi w:val="false"/>
        <w:adjustRightInd w:val="false"/>
        <w:snapToGrid w:val="false"/>
        <w:spacing w:lineRule="auto" w:line="288"/>
        <w:ind w:left="210" w:leftChars="0" w:hanging="210" w:hangingChars="100"/>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Co基态原子核外电子排布式为_________________________________________</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基态原子核外未成对电子数较多的是_______________________</w:t>
      </w:r>
    </w:p>
    <w:p>
      <w:pPr>
        <w:pStyle w:val="style0"/>
        <w:numPr>
          <w:ilvl w:val="0"/>
          <w:numId w:val="8"/>
        </w:numPr>
        <w:ind w:left="210" w:leftChars="0" w:hanging="210" w:hangingChars="100"/>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Fe</w:t>
      </w:r>
      <w:r>
        <w:rPr>
          <w:rFonts w:ascii="Times New Roman" w:cs="Times New Roman" w:eastAsia="宋体" w:hAnsi="Times New Roman" w:hint="default"/>
          <w:color w:val="000000"/>
          <w:sz w:val="21"/>
          <w:szCs w:val="21"/>
          <w:vertAlign w:val="superscript"/>
        </w:rPr>
        <w:t>3+</w:t>
      </w:r>
      <w:r>
        <w:rPr>
          <w:rFonts w:ascii="Times New Roman" w:cs="Times New Roman" w:eastAsia="宋体" w:hAnsi="Times New Roman" w:hint="default"/>
          <w:color w:val="000000"/>
          <w:sz w:val="21"/>
          <w:szCs w:val="21"/>
        </w:rPr>
        <w:t>基态核外电子排布式为____________________</w:t>
      </w:r>
    </w:p>
    <w:p>
      <w:pPr>
        <w:pStyle w:val="style90"/>
        <w:keepNext w:val="false"/>
        <w:keepLines w:val="false"/>
        <w:pageBreakBefore w:val="false"/>
        <w:widowControl w:val="false"/>
        <w:numPr>
          <w:ilvl w:val="0"/>
          <w:numId w:val="8"/>
        </w:numPr>
        <w:tabs>
          <w:tab w:val="left" w:leader="none" w:pos="3402"/>
        </w:tabs>
        <w:kinsoku/>
        <w:wordWrap/>
        <w:overflowPunct/>
        <w:topLinePunct w:val="false"/>
        <w:autoSpaceDE/>
        <w:autoSpaceDN/>
        <w:bidi w:val="false"/>
        <w:adjustRightInd w:val="false"/>
        <w:snapToGrid w:val="false"/>
        <w:spacing w:lineRule="auto" w:line="288"/>
        <w:ind w:left="210" w:leftChars="0" w:hanging="210" w:hangingChars="100"/>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基态Ge原子的核外电子排布式为[Ar]________，有________个未成对电子</w:t>
      </w:r>
    </w:p>
    <w:p>
      <w:pPr>
        <w:pStyle w:val="style90"/>
        <w:keepNext w:val="false"/>
        <w:keepLines w:val="false"/>
        <w:pageBreakBefore w:val="false"/>
        <w:widowControl w:val="false"/>
        <w:numPr>
          <w:ilvl w:val="0"/>
          <w:numId w:val="8"/>
        </w:numPr>
        <w:tabs>
          <w:tab w:val="left" w:leader="none" w:pos="3402"/>
        </w:tabs>
        <w:kinsoku/>
        <w:wordWrap/>
        <w:overflowPunct/>
        <w:topLinePunct w:val="false"/>
        <w:autoSpaceDE/>
        <w:autoSpaceDN/>
        <w:bidi w:val="false"/>
        <w:adjustRightInd w:val="false"/>
        <w:snapToGrid w:val="false"/>
        <w:spacing w:lineRule="auto" w:line="288"/>
        <w:ind w:left="210" w:leftChars="0" w:hanging="210" w:hangingChars="100"/>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镍元素基态原子的电子排布式为___________，3d能级上的未成对的电子数为_______</w:t>
      </w:r>
    </w:p>
    <w:p>
      <w:pPr>
        <w:pStyle w:val="style90"/>
        <w:keepNext w:val="false"/>
        <w:keepLines w:val="false"/>
        <w:pageBreakBefore w:val="false"/>
        <w:widowControl w:val="false"/>
        <w:numPr>
          <w:ilvl w:val="0"/>
          <w:numId w:val="8"/>
        </w:numPr>
        <w:tabs>
          <w:tab w:val="left" w:leader="none" w:pos="3402"/>
        </w:tabs>
        <w:kinsoku/>
        <w:wordWrap/>
        <w:overflowPunct/>
        <w:topLinePunct w:val="false"/>
        <w:autoSpaceDE/>
        <w:autoSpaceDN/>
        <w:bidi w:val="false"/>
        <w:adjustRightInd w:val="false"/>
        <w:snapToGrid w:val="false"/>
        <w:spacing w:lineRule="auto" w:line="288"/>
        <w:ind w:left="210" w:leftChars="0" w:hanging="210" w:hangingChars="100"/>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写出基态As原子的核外电子排布式：________________</w:t>
      </w:r>
    </w:p>
    <w:p>
      <w:pPr>
        <w:pStyle w:val="style0"/>
        <w:numPr>
          <w:ilvl w:val="0"/>
          <w:numId w:val="8"/>
        </w:numPr>
        <w:ind w:left="210" w:leftChars="0" w:hanging="210" w:hangingChars="100"/>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Zn</w:t>
      </w:r>
      <w:r>
        <w:rPr>
          <w:rFonts w:ascii="Times New Roman" w:cs="Times New Roman" w:eastAsia="宋体" w:hAnsi="Times New Roman" w:hint="default"/>
          <w:color w:val="000000"/>
          <w:sz w:val="21"/>
          <w:szCs w:val="21"/>
          <w:vertAlign w:val="superscript"/>
        </w:rPr>
        <w:t>2+</w:t>
      </w:r>
      <w:r>
        <w:rPr>
          <w:rFonts w:ascii="Times New Roman" w:cs="Times New Roman" w:eastAsia="宋体" w:hAnsi="Times New Roman" w:hint="default"/>
          <w:color w:val="000000"/>
          <w:sz w:val="21"/>
          <w:szCs w:val="21"/>
        </w:rPr>
        <w:t>基态核外电子排布式为____________________</w:t>
      </w:r>
    </w:p>
    <w:p>
      <w:pPr>
        <w:pStyle w:val="style0"/>
        <w:numPr>
          <w:ilvl w:val="0"/>
          <w:numId w:val="8"/>
        </w:numPr>
        <w:ind w:left="210" w:leftChars="0" w:hanging="210" w:hangingChars="100"/>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lang w:val="en-US" w:eastAsia="zh-CN"/>
        </w:rPr>
        <w:t>Na</w:t>
      </w:r>
      <w:r>
        <w:rPr>
          <w:rFonts w:ascii="Times New Roman" w:cs="Times New Roman" w:eastAsia="宋体" w:hAnsi="Times New Roman" w:hint="default"/>
          <w:color w:val="000000"/>
          <w:sz w:val="21"/>
          <w:szCs w:val="21"/>
        </w:rPr>
        <w:t>基态原子的电子排布式是</w:t>
      </w:r>
      <w:r>
        <w:rPr>
          <w:rFonts w:ascii="Times New Roman" w:cs="Times New Roman" w:eastAsia="宋体" w:hAnsi="Times New Roman" w:hint="default"/>
          <w:color w:val="000000"/>
          <w:sz w:val="21"/>
          <w:szCs w:val="21"/>
          <w:u w:val="single"/>
        </w:rPr>
        <w:t xml:space="preserve">                 </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lang w:val="en-US" w:eastAsia="zh-CN"/>
        </w:rPr>
        <w:t>S</w:t>
      </w:r>
      <w:r>
        <w:rPr>
          <w:rFonts w:ascii="Times New Roman" w:cs="Times New Roman" w:eastAsia="宋体" w:hAnsi="Times New Roman" w:hint="default"/>
          <w:color w:val="000000"/>
          <w:sz w:val="21"/>
          <w:szCs w:val="21"/>
        </w:rPr>
        <w:t>和</w:t>
      </w:r>
      <w:r>
        <w:rPr>
          <w:rFonts w:ascii="Times New Roman" w:cs="Times New Roman" w:eastAsia="宋体" w:hAnsi="Times New Roman" w:hint="default"/>
          <w:color w:val="000000"/>
          <w:sz w:val="21"/>
          <w:szCs w:val="21"/>
          <w:lang w:val="en-US" w:eastAsia="zh-CN"/>
        </w:rPr>
        <w:t>Cl</w:t>
      </w:r>
      <w:r>
        <w:rPr>
          <w:rFonts w:ascii="Times New Roman" w:cs="Times New Roman" w:eastAsia="宋体" w:hAnsi="Times New Roman" w:hint="default"/>
          <w:color w:val="000000"/>
          <w:sz w:val="21"/>
          <w:szCs w:val="21"/>
        </w:rPr>
        <w:t>中电负性较大的是</w:t>
      </w:r>
      <w:r>
        <w:rPr>
          <w:rFonts w:ascii="Times New Roman" w:cs="Times New Roman" w:eastAsia="宋体" w:hAnsi="Times New Roman" w:hint="default"/>
          <w:color w:val="000000"/>
          <w:sz w:val="21"/>
          <w:szCs w:val="21"/>
          <w:u w:val="single"/>
        </w:rPr>
        <w:t xml:space="preserve">        </w:t>
      </w:r>
    </w:p>
    <w:p>
      <w:pPr>
        <w:pStyle w:val="style0"/>
        <w:keepNext w:val="false"/>
        <w:keepLines w:val="false"/>
        <w:pageBreakBefore w:val="false"/>
        <w:numPr>
          <w:ilvl w:val="0"/>
          <w:numId w:val="8"/>
        </w:numPr>
        <w:kinsoku/>
        <w:wordWrap/>
        <w:overflowPunct/>
        <w:topLinePunct w:val="false"/>
        <w:autoSpaceDE/>
        <w:autoSpaceDN/>
        <w:bidi w:val="false"/>
        <w:adjustRightInd w:val="false"/>
        <w:snapToGrid w:val="false"/>
        <w:spacing w:lineRule="auto" w:line="288"/>
        <w:ind w:left="210" w:leftChars="0" w:hanging="210" w:hangingChars="100"/>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处于一定空间运动状态的电子在原子核外出现的概率密度分布可用</w:t>
      </w:r>
      <w:r>
        <w:rPr>
          <w:rFonts w:ascii="Times New Roman" w:cs="Times New Roman" w:eastAsia="宋体" w:hAnsi="Times New Roman" w:hint="default"/>
          <w:color w:val="000000"/>
          <w:sz w:val="21"/>
          <w:szCs w:val="21"/>
          <w:u w:val="single"/>
        </w:rPr>
        <w:t xml:space="preserve">            </w:t>
      </w:r>
      <w:r>
        <w:rPr>
          <w:rFonts w:ascii="Times New Roman" w:cs="Times New Roman" w:eastAsia="宋体" w:hAnsi="Times New Roman" w:hint="default"/>
          <w:color w:val="000000"/>
          <w:sz w:val="21"/>
          <w:szCs w:val="21"/>
        </w:rPr>
        <w:t>形象化描述。在基态</w:t>
      </w:r>
      <w:r>
        <w:rPr>
          <w:rFonts w:ascii="Times New Roman" w:cs="Times New Roman" w:eastAsia="宋体" w:hAnsi="Times New Roman" w:hint="default"/>
          <w:color w:val="000000"/>
          <w:sz w:val="21"/>
          <w:szCs w:val="21"/>
          <w:vertAlign w:val="superscript"/>
        </w:rPr>
        <w:t>14</w:t>
      </w:r>
      <w:r>
        <w:rPr>
          <w:rFonts w:ascii="Times New Roman" w:cs="Times New Roman" w:eastAsia="宋体" w:hAnsi="Times New Roman" w:hint="default"/>
          <w:color w:val="000000"/>
          <w:sz w:val="21"/>
          <w:szCs w:val="21"/>
        </w:rPr>
        <w:t>C原子中，核外存在</w:t>
      </w:r>
      <w:r>
        <w:rPr>
          <w:rFonts w:ascii="Times New Roman" w:cs="Times New Roman" w:eastAsia="宋体" w:hAnsi="Times New Roman" w:hint="default"/>
          <w:color w:val="000000"/>
          <w:sz w:val="21"/>
          <w:szCs w:val="21"/>
          <w:u w:val="single"/>
        </w:rPr>
        <w:t xml:space="preserve">       </w:t>
      </w:r>
      <w:r>
        <w:rPr>
          <w:rFonts w:ascii="Times New Roman" w:cs="Times New Roman" w:eastAsia="宋体" w:hAnsi="Times New Roman" w:hint="default"/>
          <w:color w:val="000000"/>
          <w:sz w:val="21"/>
          <w:szCs w:val="21"/>
        </w:rPr>
        <w:t>对自旋相反的电子</w:t>
      </w:r>
    </w:p>
    <w:p>
      <w:pPr>
        <w:pStyle w:val="style0"/>
        <w:numPr>
          <w:ilvl w:val="0"/>
          <w:numId w:val="8"/>
        </w:numPr>
        <w:ind w:left="210" w:leftChars="0" w:hanging="210" w:hangingChars="100"/>
        <w:rPr>
          <w:rFonts w:ascii="Times New Roman" w:cs="Times New Roman" w:eastAsia="宋体" w:hAnsi="Times New Roman" w:hint="default"/>
          <w:color w:val="000000"/>
        </w:rPr>
      </w:pPr>
      <w:r>
        <w:rPr>
          <w:rStyle w:val="style65"/>
          <w:rFonts w:ascii="Times New Roman" w:cs="Times New Roman" w:eastAsia="宋体" w:hAnsi="Times New Roman" w:hint="default"/>
          <w:color w:val="000000"/>
          <w:sz w:val="21"/>
          <w:szCs w:val="21"/>
          <w:lang w:val="en-US" w:eastAsia="zh-CN"/>
        </w:rPr>
        <w:t>O、Na、P、Cl</w:t>
      </w:r>
      <w:r>
        <w:rPr>
          <w:rStyle w:val="style65"/>
          <w:rFonts w:ascii="Times New Roman" w:cs="Times New Roman" w:eastAsia="宋体" w:hAnsi="Times New Roman" w:hint="default"/>
          <w:color w:val="000000"/>
          <w:sz w:val="21"/>
          <w:szCs w:val="21"/>
        </w:rPr>
        <w:t>四种元素中电负性最大的是</w:t>
      </w:r>
      <w:r>
        <w:rPr>
          <w:rStyle w:val="style65"/>
          <w:rFonts w:ascii="Times New Roman" w:cs="Times New Roman" w:eastAsia="宋体" w:hAnsi="Times New Roman" w:hint="default"/>
          <w:color w:val="000000"/>
          <w:sz w:val="21"/>
          <w:szCs w:val="21"/>
          <w:u w:val="single"/>
        </w:rPr>
        <w:t xml:space="preserve">    </w:t>
      </w:r>
      <w:r>
        <w:rPr>
          <w:rStyle w:val="style65"/>
          <w:rFonts w:ascii="Times New Roman" w:cs="Times New Roman" w:eastAsia="宋体" w:hAnsi="Times New Roman" w:hint="default"/>
          <w:color w:val="000000"/>
          <w:sz w:val="21"/>
          <w:szCs w:val="21"/>
          <w:u w:val="single"/>
          <w:lang w:val="en-US" w:eastAsia="zh-CN"/>
        </w:rPr>
        <w:t xml:space="preserve"> </w:t>
      </w:r>
      <w:r>
        <w:rPr>
          <w:rStyle w:val="style65"/>
          <w:rFonts w:ascii="Times New Roman" w:cs="Times New Roman" w:eastAsia="宋体" w:hAnsi="Times New Roman" w:hint="default"/>
          <w:color w:val="000000"/>
          <w:sz w:val="21"/>
          <w:szCs w:val="21"/>
          <w:u w:val="single"/>
        </w:rPr>
        <w:t xml:space="preserve"> </w:t>
      </w:r>
      <w:r>
        <w:rPr>
          <w:rStyle w:val="style65"/>
          <w:rFonts w:ascii="Times New Roman" w:cs="Times New Roman" w:eastAsia="宋体" w:hAnsi="Times New Roman" w:hint="default"/>
          <w:color w:val="000000"/>
          <w:sz w:val="21"/>
          <w:szCs w:val="21"/>
          <w:u w:val="single"/>
          <w:lang w:val="en-US" w:eastAsia="zh-CN"/>
        </w:rPr>
        <w:t>(</w:t>
      </w:r>
      <w:r>
        <w:rPr>
          <w:rStyle w:val="style65"/>
          <w:rFonts w:ascii="Times New Roman" w:cs="Times New Roman" w:eastAsia="宋体" w:hAnsi="Times New Roman" w:hint="default"/>
          <w:color w:val="000000"/>
          <w:sz w:val="21"/>
          <w:szCs w:val="21"/>
        </w:rPr>
        <w:t>填元素符号</w:t>
      </w:r>
      <w:r>
        <w:rPr>
          <w:rStyle w:val="style65"/>
          <w:rFonts w:ascii="Times New Roman" w:cs="Times New Roman" w:eastAsia="宋体" w:hAnsi="Times New Roman" w:hint="default"/>
          <w:color w:val="000000"/>
          <w:sz w:val="21"/>
          <w:szCs w:val="21"/>
          <w:lang w:val="en-US" w:eastAsia="zh-CN"/>
        </w:rPr>
        <w:t>)</w:t>
      </w:r>
      <w:r>
        <w:rPr>
          <w:rStyle w:val="style65"/>
          <w:rFonts w:ascii="Times New Roman" w:cs="Times New Roman" w:eastAsia="宋体" w:hAnsi="Times New Roman" w:hint="default"/>
          <w:color w:val="000000"/>
          <w:sz w:val="21"/>
          <w:szCs w:val="21"/>
        </w:rPr>
        <w:t>，其中</w:t>
      </w:r>
      <w:r>
        <w:rPr>
          <w:rStyle w:val="style65"/>
          <w:rFonts w:ascii="Times New Roman" w:cs="Times New Roman" w:eastAsia="宋体" w:hAnsi="Times New Roman" w:hint="default"/>
          <w:color w:val="000000"/>
          <w:sz w:val="21"/>
          <w:szCs w:val="21"/>
          <w:lang w:val="en-US" w:eastAsia="zh-CN"/>
        </w:rPr>
        <w:t>P</w:t>
      </w:r>
      <w:r>
        <w:rPr>
          <w:rStyle w:val="style65"/>
          <w:rFonts w:ascii="Times New Roman" w:cs="Times New Roman" w:eastAsia="宋体" w:hAnsi="Times New Roman" w:hint="default"/>
          <w:color w:val="000000"/>
          <w:sz w:val="21"/>
          <w:szCs w:val="21"/>
        </w:rPr>
        <w:t>原子的核外电子排布布式为</w:t>
      </w:r>
      <w:r>
        <w:rPr>
          <w:rStyle w:val="style65"/>
          <w:rFonts w:ascii="Times New Roman" w:cs="Times New Roman" w:eastAsia="宋体" w:hAnsi="Times New Roman" w:hint="default"/>
          <w:color w:val="000000"/>
          <w:sz w:val="21"/>
          <w:szCs w:val="21"/>
          <w:u w:val="single"/>
        </w:rPr>
        <w:t xml:space="preserve">    </w:t>
      </w:r>
      <w:r>
        <w:rPr>
          <w:rStyle w:val="style65"/>
          <w:rFonts w:ascii="Times New Roman" w:cs="Times New Roman" w:eastAsia="宋体" w:hAnsi="Times New Roman" w:hint="default"/>
          <w:color w:val="000000"/>
          <w:sz w:val="21"/>
          <w:szCs w:val="21"/>
          <w:u w:val="single"/>
          <w:lang w:val="en-US" w:eastAsia="zh-CN"/>
        </w:rPr>
        <w:t xml:space="preserve"> </w:t>
      </w:r>
      <w:r>
        <w:rPr>
          <w:rStyle w:val="style65"/>
          <w:rFonts w:ascii="Times New Roman" w:cs="Times New Roman" w:eastAsia="宋体" w:hAnsi="Times New Roman" w:hint="default"/>
          <w:color w:val="000000"/>
          <w:sz w:val="21"/>
          <w:szCs w:val="21"/>
          <w:u w:val="single"/>
        </w:rPr>
        <w:t xml:space="preserve">     </w:t>
      </w:r>
      <w:r>
        <w:rPr>
          <w:rStyle w:val="style65"/>
          <w:rFonts w:ascii="Times New Roman" w:cs="Times New Roman" w:eastAsia="宋体" w:hAnsi="Times New Roman" w:hint="default"/>
          <w:color w:val="000000"/>
          <w:sz w:val="21"/>
          <w:szCs w:val="21"/>
          <w:u w:val="single"/>
          <w:lang w:val="en-US" w:eastAsia="zh-CN"/>
        </w:rPr>
        <w:t xml:space="preserve"> </w:t>
      </w:r>
      <w:r>
        <w:rPr>
          <w:rStyle w:val="style65"/>
          <w:rFonts w:ascii="Times New Roman" w:cs="Times New Roman" w:eastAsia="宋体" w:hAnsi="Times New Roman" w:hint="default"/>
          <w:color w:val="000000"/>
          <w:sz w:val="21"/>
          <w:szCs w:val="21"/>
          <w:u w:val="single"/>
        </w:rPr>
        <w:t xml:space="preserve">     </w:t>
      </w:r>
      <w:r>
        <w:rPr>
          <w:rStyle w:val="style65"/>
          <w:rFonts w:ascii="Times New Roman" w:cs="Times New Roman" w:eastAsia="宋体" w:hAnsi="Times New Roman" w:hint="default"/>
          <w:color w:val="000000"/>
          <w:sz w:val="21"/>
          <w:szCs w:val="21"/>
          <w:u w:val="single"/>
          <w:lang w:val="en-US" w:eastAsia="zh-CN"/>
        </w:rPr>
        <w:t xml:space="preserve"> </w:t>
      </w:r>
      <w:r>
        <w:rPr>
          <w:rStyle w:val="style65"/>
          <w:rFonts w:ascii="Times New Roman" w:cs="Times New Roman" w:eastAsia="宋体" w:hAnsi="Times New Roman" w:hint="default"/>
          <w:color w:val="000000"/>
          <w:sz w:val="21"/>
          <w:szCs w:val="21"/>
          <w:u w:val="single"/>
        </w:rPr>
        <w:t xml:space="preserve">     </w:t>
      </w:r>
      <w:r>
        <w:rPr>
          <w:rStyle w:val="style65"/>
          <w:rFonts w:ascii="Times New Roman" w:cs="Times New Roman" w:eastAsia="宋体" w:hAnsi="Times New Roman" w:hint="default"/>
          <w:color w:val="000000"/>
          <w:sz w:val="21"/>
          <w:szCs w:val="21"/>
          <w:u w:val="single"/>
          <w:lang w:val="en-US" w:eastAsia="zh-CN"/>
        </w:rPr>
        <w:t xml:space="preserve"> </w:t>
      </w:r>
      <w:r>
        <w:rPr>
          <w:rStyle w:val="style65"/>
          <w:rFonts w:ascii="Times New Roman" w:cs="Times New Roman" w:eastAsia="宋体" w:hAnsi="Times New Roman" w:hint="default"/>
          <w:color w:val="000000"/>
          <w:sz w:val="21"/>
          <w:szCs w:val="21"/>
          <w:u w:val="single"/>
        </w:rPr>
        <w:t xml:space="preserve"> </w:t>
      </w:r>
    </w:p>
    <w:p>
      <w:pPr>
        <w:pStyle w:val="style0"/>
        <w:numPr>
          <w:ilvl w:val="0"/>
          <w:numId w:val="8"/>
        </w:numPr>
        <w:ind w:left="210" w:leftChars="0" w:hanging="210" w:hangingChars="100"/>
        <w:rPr>
          <w:rFonts w:ascii="Times New Roman" w:cs="Times New Roman" w:eastAsia="宋体" w:hAnsi="Times New Roman" w:hint="default"/>
          <w:color w:val="000000"/>
        </w:rPr>
      </w:pPr>
      <w:r>
        <w:rPr>
          <w:rFonts w:ascii="Times New Roman" w:cs="Times New Roman" w:eastAsia="宋体" w:hAnsi="Times New Roman" w:hint="eastAsia"/>
          <w:b w:val="false"/>
          <w:bCs w:val="false"/>
          <w:color w:val="000000"/>
          <w:sz w:val="21"/>
          <w:szCs w:val="21"/>
          <w:lang w:val="en-US" w:eastAsia="zh-CN"/>
        </w:rPr>
        <w:t xml:space="preserve"> </w:t>
      </w:r>
      <w:r>
        <w:rPr>
          <w:rStyle w:val="style65"/>
          <w:rFonts w:ascii="Times New Roman" w:cs="Times New Roman" w:eastAsia="宋体" w:hAnsi="Times New Roman" w:hint="default"/>
          <w:color w:val="000000"/>
          <w:sz w:val="21"/>
          <w:szCs w:val="21"/>
        </w:rPr>
        <w:t>Cr</w:t>
      </w:r>
      <w:r>
        <w:rPr>
          <w:rStyle w:val="style65"/>
          <w:rFonts w:ascii="Times New Roman" w:cs="Times New Roman" w:eastAsia="宋体" w:hAnsi="Times New Roman" w:hint="default"/>
          <w:color w:val="000000"/>
          <w:sz w:val="21"/>
          <w:szCs w:val="21"/>
          <w:vertAlign w:val="superscript"/>
        </w:rPr>
        <w:t>3＋</w:t>
      </w:r>
      <w:r>
        <w:rPr>
          <w:rStyle w:val="style65"/>
          <w:rFonts w:ascii="Times New Roman" w:cs="Times New Roman" w:eastAsia="宋体" w:hAnsi="Times New Roman" w:hint="default"/>
          <w:color w:val="000000"/>
          <w:sz w:val="21"/>
          <w:szCs w:val="21"/>
        </w:rPr>
        <w:t>基态核外电子排布式为_____________________________</w:t>
      </w:r>
    </w:p>
    <w:p>
      <w:pPr>
        <w:pStyle w:val="style0"/>
        <w:numPr>
          <w:ilvl w:val="0"/>
          <w:numId w:val="8"/>
        </w:numPr>
        <w:ind w:left="210" w:leftChars="0" w:hanging="210" w:hangingChars="100"/>
        <w:rPr>
          <w:rFonts w:ascii="Times New Roman" w:cs="Times New Roman" w:eastAsia="宋体" w:hAnsi="Times New Roman" w:hint="default"/>
          <w:color w:val="000000"/>
        </w:rPr>
      </w:pPr>
      <w:r>
        <w:rPr>
          <w:rFonts w:ascii="Times New Roman" w:cs="Times New Roman" w:eastAsia="宋体" w:hAnsi="Times New Roman" w:hint="eastAsia"/>
          <w:b w:val="false"/>
          <w:bCs w:val="false"/>
          <w:color w:val="000000"/>
          <w:sz w:val="21"/>
          <w:szCs w:val="21"/>
          <w:lang w:val="en-US" w:eastAsia="zh-CN"/>
        </w:rPr>
        <w:t xml:space="preserve"> </w:t>
      </w:r>
      <w:r>
        <w:rPr>
          <w:rStyle w:val="style65"/>
          <w:rFonts w:ascii="Times New Roman" w:cs="Times New Roman" w:eastAsia="宋体" w:hAnsi="Times New Roman" w:hint="default"/>
          <w:color w:val="000000"/>
          <w:sz w:val="21"/>
          <w:szCs w:val="21"/>
        </w:rPr>
        <w:t>钒在元素周期表中的位置为</w:t>
      </w:r>
      <w:r>
        <w:rPr>
          <w:rStyle w:val="style65"/>
          <w:rFonts w:ascii="Times New Roman" w:cs="Times New Roman" w:eastAsia="宋体" w:hAnsi="Times New Roman" w:hint="default"/>
          <w:color w:val="000000"/>
          <w:sz w:val="21"/>
          <w:szCs w:val="21"/>
          <w:u w:val="single"/>
        </w:rPr>
        <w:t xml:space="preserve">          </w:t>
      </w:r>
      <w:r>
        <w:rPr>
          <w:rStyle w:val="style65"/>
          <w:rFonts w:ascii="Times New Roman" w:cs="Times New Roman" w:eastAsia="宋体" w:hAnsi="Times New Roman" w:hint="default"/>
          <w:color w:val="000000"/>
          <w:sz w:val="21"/>
          <w:szCs w:val="21"/>
        </w:rPr>
        <w:t>，其价层电子排布图为</w:t>
      </w:r>
      <w:r>
        <w:rPr>
          <w:rStyle w:val="style65"/>
          <w:rFonts w:ascii="Times New Roman" w:cs="Times New Roman" w:eastAsia="宋体" w:hAnsi="Times New Roman" w:hint="default"/>
          <w:color w:val="000000"/>
          <w:sz w:val="21"/>
          <w:szCs w:val="21"/>
          <w:u w:val="single"/>
        </w:rPr>
        <w:t xml:space="preserve">  </w:t>
      </w:r>
      <w:r>
        <w:rPr>
          <w:rStyle w:val="style65"/>
          <w:rFonts w:ascii="Times New Roman" w:cs="Times New Roman" w:eastAsia="宋体" w:hAnsi="Times New Roman" w:hint="default"/>
          <w:color w:val="000000"/>
          <w:sz w:val="21"/>
          <w:szCs w:val="21"/>
        </w:rPr>
        <w:t>__________________</w:t>
      </w:r>
    </w:p>
    <w:p>
      <w:pPr>
        <w:pStyle w:val="style0"/>
        <w:numPr>
          <w:ilvl w:val="0"/>
          <w:numId w:val="8"/>
        </w:numPr>
        <w:ind w:left="210" w:leftChars="0" w:hanging="210" w:hangingChars="100"/>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Si位于元素周期表第____周期第_____族</w:t>
      </w:r>
      <w:r>
        <w:rPr>
          <w:rFonts w:ascii="Times New Roman" w:cs="Times New Roman" w:eastAsia="宋体" w:hAnsi="Times New Roman" w:hint="eastAsia"/>
          <w:color w:val="000000"/>
          <w:sz w:val="21"/>
          <w:szCs w:val="21"/>
          <w:lang w:eastAsia="zh-CN"/>
        </w:rPr>
        <w:t>，</w:t>
      </w:r>
      <w:r>
        <w:rPr>
          <w:rFonts w:ascii="Times New Roman" w:cs="Times New Roman" w:eastAsia="宋体" w:hAnsi="Times New Roman" w:hint="default"/>
          <w:color w:val="000000"/>
          <w:sz w:val="21"/>
          <w:szCs w:val="21"/>
        </w:rPr>
        <w:t>N的基态原子核外电子排布式为___________；Cu的基态原子最外层有_________个电子</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楷体" w:cs="楷体" w:eastAsia="楷体" w:hAnsi="楷体" w:hint="eastAsia"/>
          <w:b/>
          <w:bCs/>
          <w:color w:val="000000"/>
          <w:sz w:val="21"/>
          <w:szCs w:val="21"/>
          <w:lang w:val="en-US" w:eastAsia="zh-CN"/>
        </w:rPr>
      </w:pPr>
      <w:r>
        <w:rPr>
          <w:rFonts w:ascii="楷体" w:cs="楷体" w:eastAsia="楷体" w:hAnsi="楷体" w:hint="eastAsia"/>
          <w:b/>
          <w:bCs/>
          <w:color w:val="000000"/>
          <w:sz w:val="21"/>
          <w:szCs w:val="21"/>
          <w:lang w:eastAsia="zh-CN"/>
        </w:rPr>
        <w:t>【题组集训】</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1、</w:t>
      </w:r>
      <w:r>
        <w:rPr>
          <w:rFonts w:ascii="Times New Roman" w:cs="Times New Roman" w:eastAsia="宋体" w:hAnsi="Times New Roman" w:hint="default"/>
          <w:color w:val="000000"/>
          <w:sz w:val="21"/>
          <w:szCs w:val="21"/>
        </w:rPr>
        <w:t>Sc的价电子排布式________________________</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2、</w:t>
      </w:r>
      <w:r>
        <w:rPr>
          <w:rFonts w:ascii="Times New Roman" w:cs="Times New Roman" w:eastAsia="宋体" w:hAnsi="Times New Roman" w:hint="default"/>
          <w:color w:val="000000"/>
          <w:sz w:val="21"/>
          <w:szCs w:val="21"/>
        </w:rPr>
        <w:t>V的价电子排布图_____________________</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3、</w:t>
      </w:r>
      <w:r>
        <w:rPr>
          <w:rFonts w:ascii="Times New Roman" w:cs="Times New Roman" w:eastAsia="宋体" w:hAnsi="Times New Roman" w:hint="default"/>
          <w:color w:val="000000"/>
          <w:sz w:val="21"/>
          <w:szCs w:val="21"/>
        </w:rPr>
        <w:t>基态铜原子的核外电子排布式(简写)____________________________</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4、</w:t>
      </w:r>
      <w:r>
        <w:rPr>
          <w:rFonts w:ascii="Times New Roman" w:cs="Times New Roman" w:eastAsia="宋体" w:hAnsi="Times New Roman" w:hint="default"/>
          <w:color w:val="000000"/>
          <w:sz w:val="21"/>
          <w:szCs w:val="21"/>
        </w:rPr>
        <w:t>基态Ga原子的核外电子排布式(简写)_____________________________</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5、</w:t>
      </w:r>
      <w:r>
        <w:rPr>
          <w:rFonts w:ascii="Times New Roman" w:cs="Times New Roman" w:eastAsia="宋体" w:hAnsi="Times New Roman" w:hint="default"/>
          <w:color w:val="000000"/>
          <w:sz w:val="21"/>
          <w:szCs w:val="21"/>
        </w:rPr>
        <w:t>第四周期核外电子排布未成对电子数和周期数相同的基态原子的核外电子排布式(简写)_____________</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6、</w:t>
      </w:r>
      <w:r>
        <w:rPr>
          <w:rFonts w:ascii="Times New Roman" w:cs="Times New Roman" w:eastAsia="宋体" w:hAnsi="Times New Roman" w:hint="default"/>
          <w:color w:val="000000"/>
          <w:sz w:val="21"/>
          <w:szCs w:val="21"/>
        </w:rPr>
        <w:t>钛元素基态原子未成对电子数为________，能量最高的电子占据的能级符号为________</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7、</w:t>
      </w:r>
      <w:r>
        <w:rPr>
          <w:rFonts w:ascii="Times New Roman" w:cs="Times New Roman" w:eastAsia="宋体" w:hAnsi="Times New Roman" w:hint="default"/>
          <w:color w:val="000000"/>
          <w:sz w:val="21"/>
          <w:szCs w:val="21"/>
        </w:rPr>
        <w:t>基态溴原子的核外电子排布式为[Ar]______________________。</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8、</w:t>
      </w:r>
      <w:r>
        <w:rPr>
          <w:rFonts w:ascii="Times New Roman" w:cs="Times New Roman" w:eastAsia="宋体" w:hAnsi="Times New Roman" w:hint="default"/>
          <w:color w:val="000000"/>
          <w:sz w:val="21"/>
          <w:szCs w:val="21"/>
        </w:rPr>
        <w:t>基态K原子核外电子排布简写式为______________________________________</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9、</w:t>
      </w:r>
      <w:r>
        <w:rPr>
          <w:rFonts w:ascii="Times New Roman" w:cs="Times New Roman" w:eastAsia="宋体" w:hAnsi="Times New Roman" w:hint="default"/>
          <w:color w:val="000000"/>
          <w:sz w:val="21"/>
          <w:szCs w:val="21"/>
        </w:rPr>
        <w:t>基态Cu原子中，核外电子占据的最低能层符号是_____，其价电子层的电子排布式为_______________</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10、</w:t>
      </w:r>
      <w:r>
        <w:rPr>
          <w:rFonts w:ascii="Times New Roman" w:cs="Times New Roman" w:eastAsia="宋体" w:hAnsi="Times New Roman" w:hint="default"/>
          <w:color w:val="000000"/>
          <w:sz w:val="21"/>
          <w:szCs w:val="21"/>
        </w:rPr>
        <w:t>镍铬钢抗腐蚀性能强，Ni</w:t>
      </w:r>
      <w:r>
        <w:rPr>
          <w:rFonts w:ascii="Times New Roman" w:cs="Times New Roman" w:eastAsia="宋体" w:hAnsi="Times New Roman" w:hint="default"/>
          <w:color w:val="000000"/>
          <w:sz w:val="21"/>
          <w:szCs w:val="21"/>
          <w:vertAlign w:val="superscript"/>
        </w:rPr>
        <w:t>2＋</w:t>
      </w:r>
      <w:r>
        <w:rPr>
          <w:rFonts w:ascii="Times New Roman" w:cs="Times New Roman" w:eastAsia="宋体" w:hAnsi="Times New Roman" w:hint="default"/>
          <w:color w:val="000000"/>
          <w:sz w:val="21"/>
          <w:szCs w:val="21"/>
        </w:rPr>
        <w:t>基态原子的核外电子排布为__________________，铬元素在周期表中______区</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ind w:left="210" w:hanging="210" w:hangingChars="100"/>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11、</w:t>
      </w:r>
      <w:r>
        <w:rPr>
          <w:rFonts w:ascii="Times New Roman" w:cs="Times New Roman" w:eastAsia="宋体" w:hAnsi="Times New Roman" w:hint="default"/>
          <w:color w:val="000000"/>
          <w:sz w:val="21"/>
          <w:szCs w:val="21"/>
        </w:rPr>
        <w:t>基态钙原子的电子排布式为__________________________，金属钴的堆积方式与镁相似，都属于六方最密堆积，其配位数是________</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12、</w:t>
      </w:r>
      <w:r>
        <w:rPr>
          <w:rFonts w:ascii="Times New Roman" w:cs="Times New Roman" w:eastAsia="宋体" w:hAnsi="Times New Roman" w:hint="default"/>
          <w:color w:val="000000"/>
          <w:sz w:val="21"/>
          <w:szCs w:val="21"/>
        </w:rPr>
        <w:t>基态钴原子的核外电子排布式为____________________</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13、</w:t>
      </w:r>
      <w:r>
        <w:rPr>
          <w:rFonts w:ascii="Times New Roman" w:cs="Times New Roman" w:eastAsia="宋体" w:hAnsi="Times New Roman" w:hint="default"/>
          <w:color w:val="000000"/>
          <w:sz w:val="21"/>
          <w:szCs w:val="21"/>
        </w:rPr>
        <w:t>Fe</w:t>
      </w:r>
      <w:r>
        <w:rPr>
          <w:rFonts w:ascii="Times New Roman" w:cs="Times New Roman" w:eastAsia="宋体" w:hAnsi="Times New Roman" w:hint="default"/>
          <w:color w:val="000000"/>
          <w:sz w:val="21"/>
          <w:szCs w:val="21"/>
          <w:vertAlign w:val="superscript"/>
        </w:rPr>
        <w:t>3＋</w:t>
      </w:r>
      <w:r>
        <w:rPr>
          <w:rFonts w:ascii="Times New Roman" w:cs="Times New Roman" w:eastAsia="宋体" w:hAnsi="Times New Roman" w:hint="default"/>
          <w:color w:val="000000"/>
          <w:sz w:val="21"/>
          <w:szCs w:val="21"/>
        </w:rPr>
        <w:t>的电子排布式是___________________________</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14、</w:t>
      </w:r>
      <w:r>
        <w:rPr>
          <w:rFonts w:ascii="Times New Roman" w:cs="Times New Roman" w:eastAsia="宋体" w:hAnsi="Times New Roman" w:hint="default"/>
          <w:color w:val="000000"/>
          <w:sz w:val="21"/>
          <w:szCs w:val="21"/>
        </w:rPr>
        <w:t>基态As原子的核外电子排布式为______________________________________</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15、</w:t>
      </w:r>
      <w:r>
        <w:rPr>
          <w:rFonts w:ascii="Times New Roman" w:cs="Times New Roman" w:eastAsia="宋体" w:hAnsi="Times New Roman" w:hint="default"/>
          <w:color w:val="000000"/>
          <w:sz w:val="21"/>
          <w:szCs w:val="21"/>
        </w:rPr>
        <w:t>基态S原子的价电子排布式为_____________________________</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16、</w:t>
      </w:r>
      <w:r>
        <w:rPr>
          <w:rFonts w:ascii="Times New Roman" w:cs="Times New Roman" w:eastAsia="宋体" w:hAnsi="Times New Roman" w:hint="default"/>
          <w:color w:val="000000"/>
          <w:sz w:val="21"/>
          <w:szCs w:val="21"/>
        </w:rPr>
        <w:t>镍元素基态原子的电子排布式为________，3d能级上的未成对电子数为________</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17、</w:t>
      </w:r>
      <w:r>
        <w:rPr>
          <w:rFonts w:ascii="Times New Roman" w:cs="Times New Roman" w:eastAsia="宋体" w:hAnsi="Times New Roman" w:hint="default"/>
          <w:color w:val="000000"/>
          <w:sz w:val="21"/>
          <w:szCs w:val="21"/>
        </w:rPr>
        <w:t>基态钛原子的价层电子排布图为_______________________，其原子核外共有______种运动状态不同的电子</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18、</w:t>
      </w:r>
      <w:r>
        <w:rPr>
          <w:rFonts w:ascii="Times New Roman" w:cs="Times New Roman" w:eastAsia="宋体" w:hAnsi="Times New Roman" w:hint="default"/>
          <w:color w:val="000000"/>
          <w:sz w:val="21"/>
          <w:szCs w:val="21"/>
        </w:rPr>
        <w:t>科学家可以通过________法发现太阳存在大量的铁元素，写出基态Fe原子的价电子排布图__________</w:t>
      </w:r>
    </w:p>
    <w:p>
      <w:pPr>
        <w:pStyle w:val="style0"/>
        <w:rPr>
          <w:color w:val="000000"/>
        </w:rPr>
      </w:pPr>
      <w:r>
        <w:rPr>
          <w:rFonts w:ascii="Times New Roman" w:cs="Times New Roman" w:eastAsia="宋体" w:hAnsi="Times New Roman" w:hint="eastAsia"/>
          <w:color w:val="000000"/>
          <w:sz w:val="21"/>
          <w:szCs w:val="21"/>
          <w:lang w:val="en-US" w:eastAsia="zh-CN"/>
        </w:rPr>
        <w:t>19、</w:t>
      </w:r>
      <w:r>
        <w:rPr>
          <w:rFonts w:ascii="Times New Roman" w:cs="Times New Roman" w:eastAsia="宋体" w:hAnsi="Times New Roman" w:hint="default"/>
          <w:color w:val="000000"/>
          <w:sz w:val="21"/>
          <w:szCs w:val="21"/>
        </w:rPr>
        <w:t>Cu、Cu</w:t>
      </w:r>
      <w:r>
        <w:rPr>
          <w:rFonts w:ascii="Times New Roman" w:cs="Times New Roman" w:eastAsia="宋体" w:hAnsi="Times New Roman" w:hint="default"/>
          <w:color w:val="000000"/>
          <w:sz w:val="21"/>
          <w:szCs w:val="21"/>
          <w:vertAlign w:val="superscript"/>
        </w:rPr>
        <w:t>2＋</w:t>
      </w:r>
      <w:r>
        <w:rPr>
          <w:rFonts w:ascii="Times New Roman" w:cs="Times New Roman" w:eastAsia="宋体" w:hAnsi="Times New Roman" w:hint="default"/>
          <w:color w:val="000000"/>
          <w:sz w:val="21"/>
          <w:szCs w:val="21"/>
        </w:rPr>
        <w:t>、Cu</w:t>
      </w:r>
      <w:r>
        <w:rPr>
          <w:rFonts w:ascii="Times New Roman" w:cs="Times New Roman" w:eastAsia="宋体" w:hAnsi="Times New Roman" w:hint="default"/>
          <w:color w:val="000000"/>
          <w:sz w:val="21"/>
          <w:szCs w:val="21"/>
          <w:vertAlign w:val="superscript"/>
        </w:rPr>
        <w:t>＋</w:t>
      </w:r>
      <w:r>
        <w:rPr>
          <w:rFonts w:ascii="Times New Roman" w:cs="Times New Roman" w:eastAsia="宋体" w:hAnsi="Times New Roman" w:hint="default"/>
          <w:color w:val="000000"/>
          <w:sz w:val="21"/>
          <w:szCs w:val="21"/>
        </w:rPr>
        <w:t>基态核外电子排布式分别为_________________、___________________、__________________</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黑体" w:hAnsi="Times New Roman" w:hint="eastAsia"/>
          <w:color w:val="000000"/>
          <w:sz w:val="21"/>
          <w:szCs w:val="21"/>
          <w:lang w:eastAsia="zh-CN"/>
        </w:rPr>
      </w:pPr>
      <w:r>
        <w:rPr>
          <w:rFonts w:ascii="Times New Roman" w:cs="Times New Roman" w:eastAsia="黑体" w:hAnsi="Times New Roman" w:hint="eastAsia"/>
          <w:b/>
          <w:bCs/>
          <w:color w:val="000000"/>
          <w:sz w:val="21"/>
          <w:szCs w:val="21"/>
          <w:u w:val="none"/>
          <w:lang w:eastAsia="zh-CN"/>
        </w:rPr>
        <w:t>二</w:t>
      </w:r>
      <w:r>
        <w:rPr>
          <w:rFonts w:ascii="Times New Roman" w:cs="Times New Roman" w:eastAsia="黑体" w:hAnsi="Times New Roman" w:hint="default"/>
          <w:b/>
          <w:bCs/>
          <w:color w:val="000000"/>
          <w:sz w:val="21"/>
          <w:szCs w:val="21"/>
          <w:u w:val="none"/>
        </w:rPr>
        <w:t>、</w:t>
      </w:r>
      <w:r>
        <w:rPr>
          <w:rFonts w:ascii="Times New Roman" w:cs="Times New Roman" w:eastAsia="黑体" w:hAnsi="Times New Roman" w:hint="eastAsia"/>
          <w:b/>
          <w:bCs/>
          <w:color w:val="000000"/>
          <w:sz w:val="21"/>
          <w:szCs w:val="21"/>
          <w:u w:val="none"/>
          <w:lang w:eastAsia="zh-CN"/>
        </w:rPr>
        <w:t>微粒半径、电离能和电负性变化规律</w:t>
      </w:r>
    </w:p>
    <w:p>
      <w:pPr>
        <w:pStyle w:val="style0"/>
        <w:keepNext w:val="false"/>
        <w:keepLines w:val="false"/>
        <w:pageBreakBefore w:val="false"/>
        <w:widowControl w:val="false"/>
        <w:kinsoku/>
        <w:wordWrap/>
        <w:overflowPunct/>
        <w:topLinePunct w:val="false"/>
        <w:autoSpaceDE/>
        <w:autoSpaceDN/>
        <w:bidi w:val="false"/>
        <w:adjustRightInd/>
        <w:snapToGrid w:val="false"/>
        <w:spacing w:lineRule="auto" w:line="288"/>
        <w:ind w:left="210" w:right="0" w:rightChars="0" w:hanging="210" w:hangingChars="100"/>
        <w:textAlignment w:val="auto"/>
        <w:outlineLvl w:val="9"/>
        <w:rPr>
          <w:rFonts w:ascii="Times New Roman" w:cs="Times New Roman" w:eastAsia="黑体" w:hAnsi="Times New Roman" w:hint="default"/>
          <w:b/>
          <w:color w:val="000000"/>
          <w:sz w:val="21"/>
          <w:szCs w:val="21"/>
          <w:u w:val="none"/>
          <w:lang w:val="en-US" w:eastAsia="zh-CN"/>
        </w:rPr>
      </w:pPr>
      <w:r>
        <w:rPr>
          <w:rFonts w:ascii="Times New Roman" w:cs="Times New Roman" w:eastAsia="黑体" w:hAnsi="Times New Roman" w:hint="eastAsia"/>
          <w:b/>
          <w:color w:val="000000"/>
          <w:sz w:val="21"/>
          <w:szCs w:val="21"/>
          <w:u w:val="none"/>
          <w:lang w:val="en-US" w:eastAsia="zh-CN"/>
        </w:rPr>
        <w:t>1</w:t>
      </w:r>
      <w:r>
        <w:rPr>
          <w:rFonts w:ascii="Times New Roman" w:cs="Times New Roman" w:eastAsia="黑体" w:hAnsi="Times New Roman" w:hint="default"/>
          <w:b/>
          <w:color w:val="000000"/>
          <w:sz w:val="21"/>
          <w:szCs w:val="21"/>
          <w:u w:val="none"/>
        </w:rPr>
        <w:t>、原子半径和离子半径的变化规律</w:t>
      </w:r>
      <w:r>
        <w:rPr>
          <w:rFonts w:ascii="Times New Roman" w:cs="Times New Roman" w:eastAsia="黑体" w:hAnsi="Times New Roman" w:hint="eastAsia"/>
          <w:b/>
          <w:color w:val="000000"/>
          <w:sz w:val="21"/>
          <w:szCs w:val="21"/>
          <w:u w:val="none"/>
          <w:lang w:val="en-US" w:eastAsia="zh-CN"/>
        </w:rPr>
        <w:t xml:space="preserve"> (</w:t>
      </w:r>
      <w:r>
        <w:rPr>
          <w:rFonts w:ascii="楷体" w:cs="楷体" w:eastAsia="楷体" w:hAnsi="楷体" w:hint="eastAsia"/>
          <w:b/>
          <w:color w:val="000000"/>
          <w:sz w:val="21"/>
          <w:szCs w:val="21"/>
          <w:u w:val="none"/>
          <w:lang w:val="en-US" w:eastAsia="zh-CN"/>
        </w:rPr>
        <w:t>优先看电子层数</w:t>
      </w:r>
      <w:r>
        <w:rPr>
          <w:rFonts w:ascii="Times New Roman" w:cs="Times New Roman" w:eastAsia="黑体" w:hAnsi="Times New Roman" w:hint="eastAsia"/>
          <w:b/>
          <w:color w:val="000000"/>
          <w:sz w:val="21"/>
          <w:szCs w:val="21"/>
          <w:u w:val="none"/>
          <w:lang w:val="en-US" w:eastAsia="zh-CN"/>
        </w:rPr>
        <w:t>)</w:t>
      </w:r>
    </w:p>
    <w:p>
      <w:pPr>
        <w:pStyle w:val="style0"/>
        <w:keepNext w:val="false"/>
        <w:keepLines w:val="false"/>
        <w:pageBreakBefore w:val="false"/>
        <w:widowControl w:val="false"/>
        <w:kinsoku/>
        <w:wordWrap/>
        <w:overflowPunct/>
        <w:topLinePunct w:val="false"/>
        <w:autoSpaceDE/>
        <w:autoSpaceDN/>
        <w:bidi w:val="false"/>
        <w:adjustRightInd/>
        <w:snapToGrid w:val="false"/>
        <w:spacing w:lineRule="auto" w:line="288"/>
        <w:ind w:right="0" w:rightChars="0" w:firstLine="210" w:firstLineChars="100"/>
        <w:textAlignment w:val="auto"/>
        <w:outlineLvl w:val="9"/>
        <w:rPr>
          <w:rFonts w:ascii="Times New Roman" w:cs="Times New Roman" w:hAnsi="Times New Roman" w:hint="default"/>
          <w:color w:val="000000"/>
          <w:kern w:val="0"/>
          <w:sz w:val="21"/>
          <w:szCs w:val="21"/>
          <w:u w:val="none"/>
        </w:rPr>
      </w:pPr>
      <w:r>
        <w:rPr>
          <w:rFonts w:ascii="Times New Roman" w:cs="Times New Roman" w:hAnsi="Times New Roman" w:hint="default"/>
          <w:color w:val="000000"/>
          <w:kern w:val="0"/>
          <w:sz w:val="21"/>
          <w:szCs w:val="21"/>
          <w:u w:val="none"/>
        </w:rPr>
        <w:fldChar w:fldCharType="begin"/>
      </w:r>
      <w:r>
        <w:rPr>
          <w:rFonts w:ascii="Times New Roman" w:cs="Times New Roman" w:hAnsi="Times New Roman" w:hint="default"/>
          <w:color w:val="000000"/>
          <w:kern w:val="0"/>
          <w:sz w:val="21"/>
          <w:szCs w:val="21"/>
          <w:u w:val="none"/>
        </w:rPr>
        <w:instrText xml:space="preserve"> = 1 \* GB3 \* MERGEFORMAT </w:instrText>
      </w:r>
      <w:r>
        <w:rPr>
          <w:rFonts w:ascii="Times New Roman" w:cs="Times New Roman" w:hAnsi="Times New Roman" w:hint="default"/>
          <w:color w:val="000000"/>
          <w:kern w:val="0"/>
          <w:sz w:val="21"/>
          <w:szCs w:val="21"/>
          <w:u w:val="none"/>
        </w:rPr>
        <w:fldChar w:fldCharType="separate"/>
      </w:r>
      <w:r>
        <w:rPr>
          <w:rFonts w:ascii="Times New Roman" w:cs="Times New Roman" w:hAnsi="Times New Roman" w:hint="default"/>
          <w:color w:val="000000"/>
          <w:sz w:val="21"/>
          <w:szCs w:val="21"/>
          <w:u w:val="none"/>
        </w:rPr>
        <w:t>①</w:t>
      </w:r>
      <w:r>
        <w:rPr>
          <w:rFonts w:ascii="Times New Roman" w:cs="Times New Roman" w:hAnsi="Times New Roman" w:hint="default"/>
          <w:color w:val="000000"/>
          <w:kern w:val="0"/>
          <w:sz w:val="21"/>
          <w:szCs w:val="21"/>
          <w:u w:val="none"/>
        </w:rPr>
        <w:fldChar w:fldCharType="end"/>
      </w:r>
      <w:r>
        <w:rPr>
          <w:rFonts w:ascii="Times New Roman" w:cs="Times New Roman" w:hAnsi="Times New Roman" w:hint="default"/>
          <w:color w:val="000000"/>
          <w:kern w:val="0"/>
          <w:sz w:val="21"/>
          <w:szCs w:val="21"/>
          <w:u w:val="none"/>
        </w:rPr>
        <w:t>同周期原子半径随原子序数递增逐渐减小</w:t>
      </w:r>
      <w:r>
        <w:rPr>
          <w:rFonts w:ascii="Times New Roman" w:cs="Times New Roman" w:hAnsi="Times New Roman" w:hint="default"/>
          <w:color w:val="000000"/>
          <w:kern w:val="0"/>
          <w:sz w:val="21"/>
          <w:szCs w:val="21"/>
          <w:u w:val="none"/>
          <w:lang w:val="en-US" w:eastAsia="zh-CN"/>
        </w:rPr>
        <w:t xml:space="preserve">          </w:t>
      </w:r>
      <w:r>
        <w:rPr>
          <w:rFonts w:ascii="Times New Roman" w:cs="Times New Roman" w:hAnsi="Times New Roman" w:hint="eastAsia"/>
          <w:color w:val="000000"/>
          <w:kern w:val="0"/>
          <w:sz w:val="21"/>
          <w:szCs w:val="21"/>
          <w:u w:val="none"/>
          <w:lang w:val="en-US" w:eastAsia="zh-CN"/>
        </w:rPr>
        <w:t xml:space="preserve"> </w:t>
      </w:r>
      <w:r>
        <w:rPr>
          <w:rFonts w:ascii="Times New Roman" w:cs="Times New Roman" w:hAnsi="Times New Roman" w:hint="default"/>
          <w:color w:val="000000"/>
          <w:kern w:val="0"/>
          <w:sz w:val="21"/>
          <w:szCs w:val="21"/>
          <w:u w:val="none"/>
        </w:rPr>
        <w:fldChar w:fldCharType="begin"/>
      </w:r>
      <w:r>
        <w:rPr>
          <w:rFonts w:ascii="Times New Roman" w:cs="Times New Roman" w:hAnsi="Times New Roman" w:hint="default"/>
          <w:color w:val="000000"/>
          <w:kern w:val="0"/>
          <w:sz w:val="21"/>
          <w:szCs w:val="21"/>
          <w:u w:val="none"/>
        </w:rPr>
        <w:instrText xml:space="preserve"> = 2 \* GB3 \* MERGEFORMAT </w:instrText>
      </w:r>
      <w:r>
        <w:rPr>
          <w:rFonts w:ascii="Times New Roman" w:cs="Times New Roman" w:hAnsi="Times New Roman" w:hint="default"/>
          <w:color w:val="000000"/>
          <w:kern w:val="0"/>
          <w:sz w:val="21"/>
          <w:szCs w:val="21"/>
          <w:u w:val="none"/>
        </w:rPr>
        <w:fldChar w:fldCharType="separate"/>
      </w:r>
      <w:r>
        <w:rPr>
          <w:rFonts w:ascii="Times New Roman" w:cs="Times New Roman" w:hAnsi="Times New Roman" w:hint="default"/>
          <w:color w:val="000000"/>
          <w:sz w:val="21"/>
          <w:szCs w:val="21"/>
          <w:u w:val="none"/>
        </w:rPr>
        <w:t>②</w:t>
      </w:r>
      <w:r>
        <w:rPr>
          <w:rFonts w:ascii="Times New Roman" w:cs="Times New Roman" w:hAnsi="Times New Roman" w:hint="default"/>
          <w:color w:val="000000"/>
          <w:kern w:val="0"/>
          <w:sz w:val="21"/>
          <w:szCs w:val="21"/>
          <w:u w:val="none"/>
        </w:rPr>
        <w:fldChar w:fldCharType="end"/>
      </w:r>
      <w:r>
        <w:rPr>
          <w:rFonts w:ascii="Times New Roman" w:cs="Times New Roman" w:hAnsi="Times New Roman" w:hint="default"/>
          <w:color w:val="000000"/>
          <w:kern w:val="0"/>
          <w:sz w:val="21"/>
          <w:szCs w:val="21"/>
          <w:u w:val="none"/>
        </w:rPr>
        <w:t>同主族原子半径随原子序数递增逐渐增大</w:t>
      </w:r>
    </w:p>
    <w:p>
      <w:pPr>
        <w:pStyle w:val="style0"/>
        <w:keepNext w:val="false"/>
        <w:keepLines w:val="false"/>
        <w:pageBreakBefore w:val="false"/>
        <w:widowControl w:val="false"/>
        <w:kinsoku/>
        <w:wordWrap/>
        <w:overflowPunct/>
        <w:topLinePunct w:val="false"/>
        <w:autoSpaceDE/>
        <w:autoSpaceDN/>
        <w:bidi w:val="false"/>
        <w:adjustRightInd/>
        <w:snapToGrid w:val="false"/>
        <w:spacing w:lineRule="auto" w:line="288"/>
        <w:ind w:right="0" w:rightChars="0" w:firstLine="210" w:firstLineChars="100"/>
        <w:textAlignment w:val="auto"/>
        <w:outlineLvl w:val="9"/>
        <w:rPr>
          <w:rFonts w:ascii="Times New Roman" w:cs="Times New Roman" w:hAnsi="Times New Roman" w:hint="default"/>
          <w:color w:val="000000"/>
          <w:kern w:val="0"/>
          <w:sz w:val="21"/>
          <w:szCs w:val="21"/>
          <w:u w:val="none"/>
        </w:rPr>
      </w:pPr>
      <w:r>
        <w:rPr>
          <w:rFonts w:ascii="Times New Roman" w:cs="Times New Roman" w:hAnsi="Times New Roman" w:hint="default"/>
          <w:color w:val="000000"/>
          <w:kern w:val="0"/>
          <w:sz w:val="21"/>
          <w:szCs w:val="21"/>
          <w:u w:val="none"/>
        </w:rPr>
        <w:fldChar w:fldCharType="begin"/>
      </w:r>
      <w:r>
        <w:rPr>
          <w:rFonts w:ascii="Times New Roman" w:cs="Times New Roman" w:hAnsi="Times New Roman" w:hint="default"/>
          <w:color w:val="000000"/>
          <w:kern w:val="0"/>
          <w:sz w:val="21"/>
          <w:szCs w:val="21"/>
          <w:u w:val="none"/>
        </w:rPr>
        <w:instrText xml:space="preserve"> = 3 \* GB3 \* MERGEFORMAT </w:instrText>
      </w:r>
      <w:r>
        <w:rPr>
          <w:rFonts w:ascii="Times New Roman" w:cs="Times New Roman" w:hAnsi="Times New Roman" w:hint="default"/>
          <w:color w:val="000000"/>
          <w:kern w:val="0"/>
          <w:sz w:val="21"/>
          <w:szCs w:val="21"/>
          <w:u w:val="none"/>
        </w:rPr>
        <w:fldChar w:fldCharType="separate"/>
      </w:r>
      <w:r>
        <w:rPr>
          <w:rFonts w:ascii="Times New Roman" w:cs="Times New Roman" w:hAnsi="Times New Roman" w:hint="default"/>
          <w:color w:val="000000"/>
          <w:sz w:val="21"/>
          <w:szCs w:val="21"/>
          <w:u w:val="none"/>
        </w:rPr>
        <w:t>③</w:t>
      </w:r>
      <w:r>
        <w:rPr>
          <w:rFonts w:ascii="Times New Roman" w:cs="Times New Roman" w:hAnsi="Times New Roman" w:hint="default"/>
          <w:color w:val="000000"/>
          <w:kern w:val="0"/>
          <w:sz w:val="21"/>
          <w:szCs w:val="21"/>
          <w:u w:val="none"/>
        </w:rPr>
        <w:fldChar w:fldCharType="end"/>
      </w:r>
      <w:r>
        <w:rPr>
          <w:rFonts w:ascii="Times New Roman" w:cs="Times New Roman" w:hAnsi="Times New Roman" w:hint="default"/>
          <w:color w:val="000000"/>
          <w:kern w:val="0"/>
          <w:sz w:val="21"/>
          <w:szCs w:val="21"/>
          <w:u w:val="none"/>
        </w:rPr>
        <w:t>阳离子半径总比相应原子半径小</w:t>
      </w:r>
      <w:r>
        <w:rPr>
          <w:rFonts w:ascii="Times New Roman" w:cs="Times New Roman" w:hAnsi="Times New Roman" w:hint="eastAsia"/>
          <w:color w:val="000000"/>
          <w:kern w:val="0"/>
          <w:sz w:val="21"/>
          <w:szCs w:val="21"/>
          <w:u w:val="none"/>
          <w:lang w:val="en-US" w:eastAsia="zh-CN"/>
        </w:rPr>
        <w:t xml:space="preserve"> </w:t>
      </w:r>
      <w:r>
        <w:rPr>
          <w:rFonts w:ascii="楷体" w:cs="楷体" w:eastAsia="楷体" w:hAnsi="楷体" w:hint="eastAsia"/>
          <w:b/>
          <w:bCs/>
          <w:color w:val="000000"/>
          <w:kern w:val="0"/>
          <w:sz w:val="21"/>
          <w:szCs w:val="21"/>
          <w:u w:val="none"/>
        </w:rPr>
        <w:t>如：</w:t>
      </w:r>
      <w:r>
        <w:rPr>
          <w:rFonts w:ascii="Times New Roman" w:cs="Times New Roman" w:hAnsi="Times New Roman" w:hint="default"/>
          <w:color w:val="000000"/>
          <w:kern w:val="0"/>
          <w:sz w:val="21"/>
          <w:szCs w:val="21"/>
          <w:u w:val="none"/>
        </w:rPr>
        <w:t>Na</w:t>
      </w:r>
      <w:r>
        <w:rPr>
          <w:rFonts w:ascii="Times New Roman" w:cs="Times New Roman" w:hAnsi="Times New Roman" w:hint="default"/>
          <w:color w:val="000000"/>
          <w:kern w:val="0"/>
          <w:sz w:val="21"/>
          <w:szCs w:val="21"/>
          <w:u w:val="single"/>
        </w:rPr>
        <w:t xml:space="preserve">    </w:t>
      </w:r>
      <w:r>
        <w:rPr>
          <w:rFonts w:ascii="Times New Roman" w:cs="Times New Roman" w:hAnsi="Times New Roman" w:hint="default"/>
          <w:color w:val="000000"/>
          <w:kern w:val="0"/>
          <w:sz w:val="21"/>
          <w:szCs w:val="21"/>
          <w:u w:val="none"/>
        </w:rPr>
        <w:t>Na</w:t>
      </w:r>
      <w:r>
        <w:rPr>
          <w:rFonts w:ascii="Times New Roman" w:cs="Times New Roman" w:hAnsi="Times New Roman" w:hint="default"/>
          <w:color w:val="000000"/>
          <w:kern w:val="0"/>
          <w:sz w:val="21"/>
          <w:szCs w:val="21"/>
          <w:u w:val="none"/>
          <w:vertAlign w:val="superscript"/>
        </w:rPr>
        <w:t>+</w:t>
      </w:r>
      <w:r>
        <w:rPr>
          <w:rFonts w:ascii="Times New Roman" w:cs="Times New Roman" w:hAnsi="Times New Roman" w:hint="default"/>
          <w:color w:val="000000"/>
          <w:kern w:val="0"/>
          <w:sz w:val="21"/>
          <w:szCs w:val="21"/>
          <w:u w:val="none"/>
          <w:vertAlign w:val="superscript"/>
          <w:lang w:val="en-US" w:eastAsia="zh-CN"/>
        </w:rPr>
        <w:t xml:space="preserve">      </w:t>
      </w:r>
      <w:r>
        <w:rPr>
          <w:rFonts w:ascii="Times New Roman" w:cs="Times New Roman" w:hAnsi="Times New Roman" w:hint="eastAsia"/>
          <w:color w:val="000000"/>
          <w:kern w:val="0"/>
          <w:sz w:val="21"/>
          <w:szCs w:val="21"/>
          <w:u w:val="none"/>
          <w:vertAlign w:val="superscript"/>
          <w:lang w:val="en-US" w:eastAsia="zh-CN"/>
        </w:rPr>
        <w:t xml:space="preserve"> </w:t>
      </w:r>
      <w:r>
        <w:rPr>
          <w:rFonts w:ascii="Times New Roman" w:cs="Times New Roman" w:hAnsi="Times New Roman" w:hint="default"/>
          <w:color w:val="000000"/>
          <w:kern w:val="0"/>
          <w:sz w:val="21"/>
          <w:szCs w:val="21"/>
          <w:u w:val="none"/>
        </w:rPr>
        <w:fldChar w:fldCharType="begin"/>
      </w:r>
      <w:r>
        <w:rPr>
          <w:rFonts w:ascii="Times New Roman" w:cs="Times New Roman" w:hAnsi="Times New Roman" w:hint="default"/>
          <w:color w:val="000000"/>
          <w:kern w:val="0"/>
          <w:sz w:val="21"/>
          <w:szCs w:val="21"/>
          <w:u w:val="none"/>
        </w:rPr>
        <w:instrText xml:space="preserve"> = 4 \* GB3 \* MERGEFORMAT </w:instrText>
      </w:r>
      <w:r>
        <w:rPr>
          <w:rFonts w:ascii="Times New Roman" w:cs="Times New Roman" w:hAnsi="Times New Roman" w:hint="default"/>
          <w:color w:val="000000"/>
          <w:kern w:val="0"/>
          <w:sz w:val="21"/>
          <w:szCs w:val="21"/>
          <w:u w:val="none"/>
        </w:rPr>
        <w:fldChar w:fldCharType="separate"/>
      </w:r>
      <w:r>
        <w:rPr>
          <w:rFonts w:ascii="Times New Roman" w:cs="Times New Roman" w:hAnsi="Times New Roman" w:hint="default"/>
          <w:color w:val="000000"/>
          <w:sz w:val="21"/>
          <w:szCs w:val="21"/>
          <w:u w:val="none"/>
        </w:rPr>
        <w:t>④</w:t>
      </w:r>
      <w:r>
        <w:rPr>
          <w:rFonts w:ascii="Times New Roman" w:cs="Times New Roman" w:hAnsi="Times New Roman" w:hint="default"/>
          <w:color w:val="000000"/>
          <w:kern w:val="0"/>
          <w:sz w:val="21"/>
          <w:szCs w:val="21"/>
          <w:u w:val="none"/>
        </w:rPr>
        <w:fldChar w:fldCharType="end"/>
      </w:r>
      <w:r>
        <w:rPr>
          <w:rFonts w:ascii="Times New Roman" w:cs="Times New Roman" w:hAnsi="Times New Roman" w:hint="default"/>
          <w:color w:val="000000"/>
          <w:kern w:val="0"/>
          <w:sz w:val="21"/>
          <w:szCs w:val="21"/>
          <w:u w:val="none"/>
        </w:rPr>
        <w:t>阴离子半径总比相应原子半径大</w:t>
      </w:r>
      <w:r>
        <w:rPr>
          <w:rFonts w:ascii="Times New Roman" w:cs="Times New Roman" w:hAnsi="Times New Roman" w:hint="eastAsia"/>
          <w:color w:val="000000"/>
          <w:kern w:val="0"/>
          <w:sz w:val="21"/>
          <w:szCs w:val="21"/>
          <w:u w:val="none"/>
          <w:lang w:val="en-US" w:eastAsia="zh-CN"/>
        </w:rPr>
        <w:t xml:space="preserve">   </w:t>
      </w:r>
      <w:r>
        <w:rPr>
          <w:rFonts w:ascii="楷体" w:cs="楷体" w:eastAsia="楷体" w:hAnsi="楷体" w:hint="eastAsia"/>
          <w:b/>
          <w:bCs/>
          <w:color w:val="000000"/>
          <w:kern w:val="0"/>
          <w:sz w:val="21"/>
          <w:szCs w:val="21"/>
          <w:u w:val="none"/>
        </w:rPr>
        <w:t>如：</w:t>
      </w:r>
      <w:r>
        <w:rPr>
          <w:rFonts w:ascii="Times New Roman" w:cs="Times New Roman" w:hAnsi="Times New Roman" w:hint="default"/>
          <w:color w:val="000000"/>
          <w:kern w:val="0"/>
          <w:sz w:val="21"/>
          <w:szCs w:val="21"/>
          <w:u w:val="none"/>
        </w:rPr>
        <w:t>C</w:t>
      </w:r>
      <w:r>
        <w:rPr>
          <w:rFonts w:ascii="Times New Roman" w:cs="Times New Roman" w:hAnsi="Times New Roman" w:hint="default"/>
          <w:color w:val="000000"/>
          <w:kern w:val="0"/>
          <w:sz w:val="21"/>
          <w:szCs w:val="21"/>
          <w:u w:val="none"/>
          <w:lang w:val="en-US" w:eastAsia="zh-CN"/>
        </w:rPr>
        <w:t>l</w:t>
      </w:r>
      <w:r>
        <w:rPr>
          <w:rFonts w:ascii="Times New Roman" w:cs="Times New Roman" w:hAnsi="Times New Roman" w:hint="default"/>
          <w:color w:val="000000"/>
          <w:kern w:val="0"/>
          <w:sz w:val="21"/>
          <w:szCs w:val="21"/>
          <w:u w:val="single"/>
        </w:rPr>
        <w:t xml:space="preserve">    </w:t>
      </w:r>
      <w:r>
        <w:rPr>
          <w:rFonts w:ascii="Times New Roman" w:cs="Times New Roman" w:hAnsi="Times New Roman" w:hint="default"/>
          <w:color w:val="000000"/>
          <w:kern w:val="0"/>
          <w:sz w:val="21"/>
          <w:szCs w:val="21"/>
          <w:u w:val="none"/>
        </w:rPr>
        <w:t>Cl</w:t>
      </w:r>
      <w:r>
        <w:rPr>
          <w:rFonts w:ascii="Times New Roman" w:cs="Times New Roman" w:hAnsi="Times New Roman" w:hint="default"/>
          <w:color w:val="000000"/>
          <w:kern w:val="0"/>
          <w:sz w:val="21"/>
          <w:szCs w:val="21"/>
          <w:u w:val="none"/>
          <w:vertAlign w:val="superscript"/>
        </w:rPr>
        <w:t>—</w:t>
      </w:r>
      <w:r>
        <w:rPr>
          <w:rFonts w:ascii="Times New Roman" w:cs="Times New Roman" w:hAnsi="Times New Roman" w:hint="default"/>
          <w:color w:val="000000"/>
          <w:kern w:val="0"/>
          <w:sz w:val="21"/>
          <w:szCs w:val="21"/>
          <w:u w:val="none"/>
          <w:vertAlign w:val="superscript"/>
        </w:rPr>
        <w:t xml:space="preserve"> </w:t>
      </w:r>
    </w:p>
    <w:p>
      <w:pPr>
        <w:pStyle w:val="style0"/>
        <w:keepNext w:val="false"/>
        <w:keepLines w:val="false"/>
        <w:pageBreakBefore w:val="false"/>
        <w:widowControl w:val="false"/>
        <w:kinsoku/>
        <w:wordWrap/>
        <w:overflowPunct/>
        <w:topLinePunct w:val="false"/>
        <w:autoSpaceDE/>
        <w:autoSpaceDN/>
        <w:bidi w:val="false"/>
        <w:adjustRightInd/>
        <w:snapToGrid w:val="false"/>
        <w:spacing w:lineRule="auto" w:line="288"/>
        <w:ind w:right="0" w:rightChars="0" w:firstLine="210" w:firstLineChars="100"/>
        <w:textAlignment w:val="auto"/>
        <w:outlineLvl w:val="9"/>
        <w:rPr>
          <w:rFonts w:ascii="Times New Roman" w:cs="Times New Roman" w:hAnsi="Times New Roman" w:hint="default"/>
          <w:color w:val="000000"/>
          <w:kern w:val="0"/>
          <w:sz w:val="21"/>
          <w:szCs w:val="21"/>
          <w:u w:val="none"/>
        </w:rPr>
      </w:pPr>
      <w:r>
        <w:rPr>
          <w:rFonts w:ascii="Times New Roman" w:cs="Times New Roman" w:hAnsi="Times New Roman" w:hint="default"/>
          <w:color w:val="000000"/>
          <w:kern w:val="0"/>
          <w:sz w:val="21"/>
          <w:szCs w:val="21"/>
          <w:u w:val="none"/>
        </w:rPr>
        <w:fldChar w:fldCharType="begin"/>
      </w:r>
      <w:r>
        <w:rPr>
          <w:rFonts w:ascii="Times New Roman" w:cs="Times New Roman" w:hAnsi="Times New Roman" w:hint="default"/>
          <w:color w:val="000000"/>
          <w:kern w:val="0"/>
          <w:sz w:val="21"/>
          <w:szCs w:val="21"/>
          <w:u w:val="none"/>
        </w:rPr>
        <w:instrText xml:space="preserve"> = 5 \* GB3 \* MERGEFORMAT </w:instrText>
      </w:r>
      <w:r>
        <w:rPr>
          <w:rFonts w:ascii="Times New Roman" w:cs="Times New Roman" w:hAnsi="Times New Roman" w:hint="default"/>
          <w:color w:val="000000"/>
          <w:kern w:val="0"/>
          <w:sz w:val="21"/>
          <w:szCs w:val="21"/>
          <w:u w:val="none"/>
        </w:rPr>
        <w:fldChar w:fldCharType="separate"/>
      </w:r>
      <w:r>
        <w:rPr>
          <w:rFonts w:ascii="Times New Roman" w:cs="Times New Roman" w:hAnsi="Times New Roman" w:hint="default"/>
          <w:color w:val="000000"/>
          <w:sz w:val="21"/>
          <w:szCs w:val="21"/>
          <w:u w:val="none"/>
        </w:rPr>
        <w:t>⑤</w:t>
      </w:r>
      <w:r>
        <w:rPr>
          <w:rFonts w:ascii="Times New Roman" w:cs="Times New Roman" w:hAnsi="Times New Roman" w:hint="default"/>
          <w:color w:val="000000"/>
          <w:kern w:val="0"/>
          <w:sz w:val="21"/>
          <w:szCs w:val="21"/>
          <w:u w:val="none"/>
        </w:rPr>
        <w:fldChar w:fldCharType="end"/>
      </w:r>
      <w:r>
        <w:rPr>
          <w:rFonts w:ascii="Times New Roman" w:cs="Times New Roman" w:hAnsi="Times New Roman" w:hint="default"/>
          <w:color w:val="000000"/>
          <w:kern w:val="0"/>
          <w:sz w:val="21"/>
          <w:szCs w:val="21"/>
          <w:u w:val="none"/>
        </w:rPr>
        <w:t>同主族阳离子半径随原子序数递增逐渐增大</w:t>
      </w:r>
      <w:r>
        <w:rPr>
          <w:rFonts w:ascii="Times New Roman" w:cs="Times New Roman" w:hAnsi="Times New Roman" w:hint="default"/>
          <w:color w:val="000000"/>
          <w:kern w:val="0"/>
          <w:sz w:val="21"/>
          <w:szCs w:val="21"/>
          <w:u w:val="none"/>
          <w:lang w:val="en-US" w:eastAsia="zh-CN"/>
        </w:rPr>
        <w:t xml:space="preserve">         </w:t>
      </w:r>
      <w:r>
        <w:rPr>
          <w:rFonts w:ascii="Times New Roman" w:cs="Times New Roman" w:hAnsi="Times New Roman" w:hint="default"/>
          <w:color w:val="000000"/>
          <w:kern w:val="0"/>
          <w:sz w:val="21"/>
          <w:szCs w:val="21"/>
          <w:u w:val="none"/>
        </w:rPr>
        <w:fldChar w:fldCharType="begin"/>
      </w:r>
      <w:r>
        <w:rPr>
          <w:rFonts w:ascii="Times New Roman" w:cs="Times New Roman" w:hAnsi="Times New Roman" w:hint="default"/>
          <w:color w:val="000000"/>
          <w:kern w:val="0"/>
          <w:sz w:val="21"/>
          <w:szCs w:val="21"/>
          <w:u w:val="none"/>
        </w:rPr>
        <w:instrText xml:space="preserve"> = 6 \* GB3 \* MERGEFORMAT </w:instrText>
      </w:r>
      <w:r>
        <w:rPr>
          <w:rFonts w:ascii="Times New Roman" w:cs="Times New Roman" w:hAnsi="Times New Roman" w:hint="default"/>
          <w:color w:val="000000"/>
          <w:kern w:val="0"/>
          <w:sz w:val="21"/>
          <w:szCs w:val="21"/>
          <w:u w:val="none"/>
        </w:rPr>
        <w:fldChar w:fldCharType="separate"/>
      </w:r>
      <w:r>
        <w:rPr>
          <w:rFonts w:ascii="Times New Roman" w:cs="Times New Roman" w:hAnsi="Times New Roman" w:hint="default"/>
          <w:color w:val="000000"/>
          <w:sz w:val="21"/>
          <w:szCs w:val="21"/>
          <w:u w:val="none"/>
        </w:rPr>
        <w:t>⑥</w:t>
      </w:r>
      <w:r>
        <w:rPr>
          <w:rFonts w:ascii="Times New Roman" w:cs="Times New Roman" w:hAnsi="Times New Roman" w:hint="default"/>
          <w:color w:val="000000"/>
          <w:kern w:val="0"/>
          <w:sz w:val="21"/>
          <w:szCs w:val="21"/>
          <w:u w:val="none"/>
        </w:rPr>
        <w:fldChar w:fldCharType="end"/>
      </w:r>
      <w:r>
        <w:rPr>
          <w:rFonts w:ascii="Times New Roman" w:cs="Times New Roman" w:hAnsi="Times New Roman" w:hint="default"/>
          <w:color w:val="000000"/>
          <w:kern w:val="0"/>
          <w:sz w:val="21"/>
          <w:szCs w:val="21"/>
          <w:u w:val="none"/>
        </w:rPr>
        <w:t>同主族阴离子半径随原子序数递增逐渐增大</w:t>
      </w:r>
    </w:p>
    <w:p>
      <w:pPr>
        <w:pStyle w:val="style0"/>
        <w:keepNext w:val="false"/>
        <w:keepLines w:val="false"/>
        <w:pageBreakBefore w:val="false"/>
        <w:widowControl w:val="false"/>
        <w:kinsoku/>
        <w:wordWrap/>
        <w:overflowPunct/>
        <w:topLinePunct w:val="false"/>
        <w:autoSpaceDE/>
        <w:autoSpaceDN/>
        <w:bidi w:val="false"/>
        <w:adjustRightInd/>
        <w:snapToGrid w:val="false"/>
        <w:spacing w:lineRule="auto" w:line="288"/>
        <w:ind w:right="0" w:rightChars="0" w:firstLine="210" w:firstLineChars="100"/>
        <w:textAlignment w:val="auto"/>
        <w:outlineLvl w:val="9"/>
        <w:rPr>
          <w:rFonts w:ascii="Times New Roman" w:cs="Times New Roman" w:eastAsia="宋体" w:hAnsi="Times New Roman" w:hint="default"/>
          <w:color w:val="000000"/>
          <w:kern w:val="0"/>
          <w:sz w:val="21"/>
          <w:szCs w:val="21"/>
          <w:u w:val="none"/>
          <w:lang w:val="en-US" w:eastAsia="zh-CN"/>
        </w:rPr>
      </w:pPr>
      <w:r>
        <w:rPr>
          <w:rFonts w:ascii="Times New Roman" w:cs="Times New Roman" w:hAnsi="Times New Roman" w:hint="default"/>
          <w:color w:val="000000"/>
          <w:kern w:val="0"/>
          <w:sz w:val="21"/>
          <w:szCs w:val="21"/>
          <w:u w:val="none"/>
        </w:rPr>
        <w:fldChar w:fldCharType="begin"/>
      </w:r>
      <w:r>
        <w:rPr>
          <w:rFonts w:ascii="Times New Roman" w:cs="Times New Roman" w:hAnsi="Times New Roman" w:hint="default"/>
          <w:color w:val="000000"/>
          <w:kern w:val="0"/>
          <w:sz w:val="21"/>
          <w:szCs w:val="21"/>
          <w:u w:val="none"/>
        </w:rPr>
        <w:instrText xml:space="preserve"> = 7 \* GB3 \* MERGEFORMAT </w:instrText>
      </w:r>
      <w:r>
        <w:rPr>
          <w:rFonts w:ascii="Times New Roman" w:cs="Times New Roman" w:hAnsi="Times New Roman" w:hint="default"/>
          <w:color w:val="000000"/>
          <w:kern w:val="0"/>
          <w:sz w:val="21"/>
          <w:szCs w:val="21"/>
          <w:u w:val="none"/>
        </w:rPr>
        <w:fldChar w:fldCharType="separate"/>
      </w:r>
      <w:r>
        <w:rPr>
          <w:rFonts w:ascii="Times New Roman" w:cs="Times New Roman" w:hAnsi="Times New Roman" w:hint="default"/>
          <w:color w:val="000000"/>
          <w:sz w:val="21"/>
          <w:szCs w:val="21"/>
          <w:u w:val="none"/>
        </w:rPr>
        <w:t>⑦</w:t>
      </w:r>
      <w:r>
        <w:rPr>
          <w:rFonts w:ascii="Times New Roman" w:cs="Times New Roman" w:hAnsi="Times New Roman" w:hint="default"/>
          <w:color w:val="000000"/>
          <w:kern w:val="0"/>
          <w:sz w:val="21"/>
          <w:szCs w:val="21"/>
          <w:u w:val="none"/>
        </w:rPr>
        <w:fldChar w:fldCharType="end"/>
      </w:r>
      <w:r>
        <w:rPr>
          <w:rFonts w:ascii="Times New Roman" w:cs="Times New Roman" w:hAnsi="Times New Roman" w:hint="default"/>
          <w:color w:val="000000"/>
          <w:kern w:val="0"/>
          <w:sz w:val="21"/>
          <w:szCs w:val="21"/>
          <w:u w:val="none"/>
        </w:rPr>
        <w:t>同周期阳离子半径随原子序数递增逐渐减小</w:t>
      </w:r>
      <w:r>
        <w:rPr>
          <w:rFonts w:ascii="Times New Roman" w:cs="Times New Roman" w:hAnsi="Times New Roman" w:hint="default"/>
          <w:color w:val="000000"/>
          <w:kern w:val="0"/>
          <w:sz w:val="21"/>
          <w:szCs w:val="21"/>
          <w:u w:val="none"/>
          <w:lang w:val="en-US" w:eastAsia="zh-CN"/>
        </w:rPr>
        <w:t xml:space="preserve">         </w:t>
      </w:r>
      <w:r>
        <w:rPr>
          <w:rFonts w:ascii="Times New Roman" w:cs="Times New Roman" w:hAnsi="Times New Roman" w:hint="default"/>
          <w:color w:val="000000"/>
          <w:kern w:val="0"/>
          <w:sz w:val="21"/>
          <w:szCs w:val="21"/>
          <w:u w:val="none"/>
        </w:rPr>
        <w:fldChar w:fldCharType="begin"/>
      </w:r>
      <w:r>
        <w:rPr>
          <w:rFonts w:ascii="Times New Roman" w:cs="Times New Roman" w:hAnsi="Times New Roman" w:hint="default"/>
          <w:color w:val="000000"/>
          <w:kern w:val="0"/>
          <w:sz w:val="21"/>
          <w:szCs w:val="21"/>
          <w:u w:val="none"/>
        </w:rPr>
        <w:instrText xml:space="preserve"> = 8 \* GB3 \* MERGEFORMAT </w:instrText>
      </w:r>
      <w:r>
        <w:rPr>
          <w:rFonts w:ascii="Times New Roman" w:cs="Times New Roman" w:hAnsi="Times New Roman" w:hint="default"/>
          <w:color w:val="000000"/>
          <w:kern w:val="0"/>
          <w:sz w:val="21"/>
          <w:szCs w:val="21"/>
          <w:u w:val="none"/>
        </w:rPr>
        <w:fldChar w:fldCharType="separate"/>
      </w:r>
      <w:r>
        <w:rPr>
          <w:rFonts w:ascii="Times New Roman" w:cs="Times New Roman" w:hAnsi="Times New Roman" w:hint="default"/>
          <w:color w:val="000000"/>
          <w:sz w:val="21"/>
          <w:szCs w:val="21"/>
          <w:u w:val="none"/>
        </w:rPr>
        <w:t>⑧</w:t>
      </w:r>
      <w:r>
        <w:rPr>
          <w:rFonts w:ascii="Times New Roman" w:cs="Times New Roman" w:hAnsi="Times New Roman" w:hint="default"/>
          <w:color w:val="000000"/>
          <w:kern w:val="0"/>
          <w:sz w:val="21"/>
          <w:szCs w:val="21"/>
          <w:u w:val="none"/>
        </w:rPr>
        <w:fldChar w:fldCharType="end"/>
      </w:r>
      <w:r>
        <w:rPr>
          <w:rFonts w:ascii="Times New Roman" w:cs="Times New Roman" w:hAnsi="Times New Roman" w:hint="default"/>
          <w:color w:val="000000"/>
          <w:kern w:val="0"/>
          <w:sz w:val="21"/>
          <w:szCs w:val="21"/>
          <w:u w:val="none"/>
        </w:rPr>
        <w:t>同周期阴离子半径随原子序数递增逐渐减小</w:t>
      </w:r>
      <w:r>
        <w:rPr>
          <w:rFonts w:ascii="Times New Roman" w:cs="Times New Roman" w:hAnsi="Times New Roman" w:hint="default"/>
          <w:color w:val="000000"/>
          <w:kern w:val="0"/>
          <w:sz w:val="21"/>
          <w:szCs w:val="21"/>
          <w:u w:val="none"/>
          <w:lang w:val="en-US" w:eastAsia="zh-CN"/>
        </w:rPr>
        <w:t xml:space="preserve">   </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firstLine="210" w:firstLineChars="100"/>
        <w:textAlignment w:val="auto"/>
        <w:outlineLvl w:val="9"/>
        <w:rPr>
          <w:rFonts w:ascii="Times New Roman" w:cs="Times New Roman" w:hAnsi="Times New Roman" w:hint="default"/>
          <w:color w:val="000000"/>
          <w:kern w:val="0"/>
          <w:sz w:val="21"/>
          <w:szCs w:val="21"/>
          <w:u w:val="none"/>
        </w:rPr>
      </w:pPr>
      <w:r>
        <w:rPr>
          <w:rFonts w:ascii="Times New Roman" w:cs="Times New Roman" w:hAnsi="Times New Roman" w:hint="default"/>
          <w:color w:val="000000"/>
          <w:kern w:val="0"/>
          <w:sz w:val="21"/>
          <w:szCs w:val="21"/>
          <w:u w:val="none"/>
        </w:rPr>
        <w:fldChar w:fldCharType="begin"/>
      </w:r>
      <w:r>
        <w:rPr>
          <w:rFonts w:ascii="Times New Roman" w:cs="Times New Roman" w:hAnsi="Times New Roman" w:hint="default"/>
          <w:color w:val="000000"/>
          <w:kern w:val="0"/>
          <w:sz w:val="21"/>
          <w:szCs w:val="21"/>
          <w:u w:val="none"/>
        </w:rPr>
        <w:instrText xml:space="preserve"> = 9 \* GB3 \* MERGEFORMAT </w:instrText>
      </w:r>
      <w:r>
        <w:rPr>
          <w:rFonts w:ascii="Times New Roman" w:cs="Times New Roman" w:hAnsi="Times New Roman" w:hint="default"/>
          <w:color w:val="000000"/>
          <w:kern w:val="0"/>
          <w:sz w:val="21"/>
          <w:szCs w:val="21"/>
          <w:u w:val="none"/>
        </w:rPr>
        <w:fldChar w:fldCharType="separate"/>
      </w:r>
      <w:r>
        <w:rPr>
          <w:rFonts w:ascii="Times New Roman" w:cs="Times New Roman" w:hAnsi="Times New Roman" w:hint="default"/>
          <w:color w:val="000000"/>
          <w:sz w:val="21"/>
          <w:szCs w:val="21"/>
          <w:u w:val="none"/>
        </w:rPr>
        <w:t>⑨</w:t>
      </w:r>
      <w:r>
        <w:rPr>
          <w:rFonts w:ascii="Times New Roman" w:cs="Times New Roman" w:hAnsi="Times New Roman" w:hint="default"/>
          <w:color w:val="000000"/>
          <w:kern w:val="0"/>
          <w:sz w:val="21"/>
          <w:szCs w:val="21"/>
          <w:u w:val="none"/>
        </w:rPr>
        <w:fldChar w:fldCharType="end"/>
      </w:r>
      <w:r>
        <w:rPr>
          <w:rFonts w:ascii="Times New Roman" w:cs="Times New Roman" w:hAnsi="Times New Roman" w:hint="default"/>
          <w:color w:val="000000"/>
          <w:kern w:val="0"/>
          <w:sz w:val="21"/>
          <w:szCs w:val="21"/>
          <w:u w:val="none"/>
        </w:rPr>
        <w:t>电子层结构相同的离子半径随核电荷数的增大而减小</w:t>
      </w:r>
      <w:r>
        <w:rPr>
          <w:rFonts w:ascii="Times New Roman" w:cs="Times New Roman" w:hAnsi="Times New Roman" w:hint="default"/>
          <w:color w:val="000000"/>
          <w:kern w:val="0"/>
          <w:sz w:val="21"/>
          <w:szCs w:val="21"/>
          <w:u w:val="none"/>
          <w:lang w:val="en-US" w:eastAsia="zh-CN"/>
        </w:rPr>
        <w:t xml:space="preserve"> </w:t>
      </w:r>
      <w:r>
        <w:rPr>
          <w:rFonts w:ascii="Times New Roman" w:cs="Times New Roman" w:hAnsi="Times New Roman" w:hint="eastAsia"/>
          <w:color w:val="000000"/>
          <w:kern w:val="0"/>
          <w:sz w:val="21"/>
          <w:szCs w:val="21"/>
          <w:u w:val="none"/>
          <w:lang w:val="en-US" w:eastAsia="zh-CN"/>
        </w:rPr>
        <w:t xml:space="preserve"> </w:t>
      </w:r>
      <w:r>
        <w:rPr>
          <w:rFonts w:ascii="楷体" w:cs="楷体" w:eastAsia="楷体" w:hAnsi="楷体" w:hint="eastAsia"/>
          <w:b/>
          <w:bCs/>
          <w:color w:val="000000"/>
          <w:kern w:val="0"/>
          <w:sz w:val="21"/>
          <w:szCs w:val="21"/>
          <w:u w:val="none"/>
        </w:rPr>
        <w:t>如：</w:t>
      </w:r>
      <w:r>
        <w:rPr>
          <w:rFonts w:ascii="Times New Roman" w:cs="Times New Roman" w:hAnsi="Times New Roman" w:hint="default"/>
          <w:color w:val="000000"/>
          <w:kern w:val="0"/>
          <w:sz w:val="21"/>
          <w:szCs w:val="21"/>
          <w:u w:val="none"/>
        </w:rPr>
        <w:t>N</w:t>
      </w:r>
      <w:r>
        <w:rPr>
          <w:rFonts w:ascii="Times New Roman" w:cs="Times New Roman" w:hAnsi="Times New Roman" w:hint="default"/>
          <w:color w:val="000000"/>
          <w:kern w:val="0"/>
          <w:sz w:val="21"/>
          <w:szCs w:val="21"/>
          <w:u w:val="none"/>
          <w:vertAlign w:val="superscript"/>
        </w:rPr>
        <w:t>3</w:t>
      </w:r>
      <w:r>
        <w:rPr>
          <w:rFonts w:ascii="Times New Roman" w:cs="Times New Roman" w:hAnsi="Times New Roman" w:hint="default"/>
          <w:color w:val="000000"/>
          <w:kern w:val="0"/>
          <w:sz w:val="21"/>
          <w:szCs w:val="21"/>
          <w:u w:val="none"/>
          <w:vertAlign w:val="superscript"/>
        </w:rPr>
        <w:t>—</w:t>
      </w:r>
      <w:r>
        <w:rPr>
          <w:rFonts w:ascii="Times New Roman" w:cs="Times New Roman" w:hAnsi="Times New Roman" w:hint="default"/>
          <w:color w:val="000000"/>
          <w:kern w:val="0"/>
          <w:sz w:val="21"/>
          <w:szCs w:val="21"/>
          <w:u w:val="single"/>
        </w:rPr>
        <w:t xml:space="preserve">    </w:t>
      </w:r>
      <w:r>
        <w:rPr>
          <w:rFonts w:ascii="Times New Roman" w:cs="Times New Roman" w:hAnsi="Times New Roman" w:hint="default"/>
          <w:color w:val="000000"/>
          <w:kern w:val="0"/>
          <w:sz w:val="21"/>
          <w:szCs w:val="21"/>
          <w:u w:val="none"/>
        </w:rPr>
        <w:t>O</w:t>
      </w:r>
      <w:r>
        <w:rPr>
          <w:rFonts w:ascii="Times New Roman" w:cs="Times New Roman" w:hAnsi="Times New Roman" w:hint="default"/>
          <w:color w:val="000000"/>
          <w:kern w:val="0"/>
          <w:sz w:val="21"/>
          <w:szCs w:val="21"/>
          <w:u w:val="none"/>
          <w:vertAlign w:val="superscript"/>
        </w:rPr>
        <w:t>2</w:t>
      </w:r>
      <w:r>
        <w:rPr>
          <w:rFonts w:ascii="Times New Roman" w:cs="Times New Roman" w:hAnsi="Times New Roman" w:hint="default"/>
          <w:color w:val="000000"/>
          <w:kern w:val="0"/>
          <w:sz w:val="21"/>
          <w:szCs w:val="21"/>
          <w:u w:val="none"/>
          <w:vertAlign w:val="superscript"/>
        </w:rPr>
        <w:t>—</w:t>
      </w:r>
      <w:r>
        <w:rPr>
          <w:rFonts w:ascii="Times New Roman" w:cs="Times New Roman" w:hAnsi="Times New Roman" w:hint="default"/>
          <w:color w:val="000000"/>
          <w:kern w:val="0"/>
          <w:sz w:val="21"/>
          <w:szCs w:val="21"/>
          <w:u w:val="single"/>
        </w:rPr>
        <w:t xml:space="preserve">    </w:t>
      </w:r>
      <w:r>
        <w:rPr>
          <w:rFonts w:ascii="Times New Roman" w:cs="Times New Roman" w:hAnsi="Times New Roman" w:hint="default"/>
          <w:color w:val="000000"/>
          <w:kern w:val="0"/>
          <w:sz w:val="21"/>
          <w:szCs w:val="21"/>
          <w:u w:val="none"/>
        </w:rPr>
        <w:t>F</w:t>
      </w:r>
      <w:r>
        <w:rPr>
          <w:rFonts w:ascii="Times New Roman" w:cs="Times New Roman" w:hAnsi="Times New Roman" w:hint="default"/>
          <w:color w:val="000000"/>
          <w:kern w:val="0"/>
          <w:sz w:val="21"/>
          <w:szCs w:val="21"/>
          <w:u w:val="none"/>
          <w:vertAlign w:val="superscript"/>
        </w:rPr>
        <w:t>—</w:t>
      </w:r>
      <w:r>
        <w:rPr>
          <w:rFonts w:ascii="Times New Roman" w:cs="Times New Roman" w:hAnsi="Times New Roman" w:hint="default"/>
          <w:color w:val="000000"/>
          <w:kern w:val="0"/>
          <w:sz w:val="21"/>
          <w:szCs w:val="21"/>
          <w:u w:val="single"/>
        </w:rPr>
        <w:t xml:space="preserve">    </w:t>
      </w:r>
      <w:r>
        <w:rPr>
          <w:rFonts w:ascii="Times New Roman" w:cs="Times New Roman" w:hAnsi="Times New Roman" w:hint="default"/>
          <w:color w:val="000000"/>
          <w:kern w:val="0"/>
          <w:sz w:val="21"/>
          <w:szCs w:val="21"/>
          <w:u w:val="none"/>
        </w:rPr>
        <w:t>Na</w:t>
      </w:r>
      <w:r>
        <w:rPr>
          <w:rFonts w:ascii="Times New Roman" w:cs="Times New Roman" w:hAnsi="Times New Roman" w:hint="default"/>
          <w:color w:val="000000"/>
          <w:kern w:val="0"/>
          <w:sz w:val="21"/>
          <w:szCs w:val="21"/>
          <w:u w:val="none"/>
          <w:vertAlign w:val="superscript"/>
        </w:rPr>
        <w:t>+</w:t>
      </w:r>
      <w:r>
        <w:rPr>
          <w:rFonts w:ascii="Times New Roman" w:cs="Times New Roman" w:hAnsi="Times New Roman" w:hint="default"/>
          <w:color w:val="000000"/>
          <w:kern w:val="0"/>
          <w:sz w:val="21"/>
          <w:szCs w:val="21"/>
          <w:u w:val="single"/>
        </w:rPr>
        <w:t xml:space="preserve">   </w:t>
      </w:r>
      <w:r>
        <w:rPr>
          <w:rFonts w:ascii="Times New Roman" w:cs="Times New Roman" w:hAnsi="Times New Roman" w:hint="default"/>
          <w:color w:val="000000"/>
          <w:kern w:val="0"/>
          <w:sz w:val="21"/>
          <w:szCs w:val="21"/>
          <w:u w:val="none"/>
        </w:rPr>
        <w:t>Mg</w:t>
      </w:r>
      <w:r>
        <w:rPr>
          <w:rFonts w:ascii="Times New Roman" w:cs="Times New Roman" w:hAnsi="Times New Roman" w:hint="default"/>
          <w:color w:val="000000"/>
          <w:kern w:val="0"/>
          <w:sz w:val="21"/>
          <w:szCs w:val="21"/>
          <w:u w:val="none"/>
          <w:vertAlign w:val="superscript"/>
        </w:rPr>
        <w:t>2+</w:t>
      </w:r>
      <w:r>
        <w:rPr>
          <w:rFonts w:ascii="Times New Roman" w:cs="Times New Roman" w:hAnsi="Times New Roman" w:hint="default"/>
          <w:color w:val="000000"/>
          <w:kern w:val="0"/>
          <w:sz w:val="21"/>
          <w:szCs w:val="21"/>
          <w:u w:val="single"/>
        </w:rPr>
        <w:t xml:space="preserve">     </w:t>
      </w:r>
      <w:r>
        <w:rPr>
          <w:rFonts w:ascii="Times New Roman" w:cs="Times New Roman" w:hAnsi="Times New Roman" w:hint="default"/>
          <w:color w:val="000000"/>
          <w:kern w:val="0"/>
          <w:sz w:val="21"/>
          <w:szCs w:val="21"/>
          <w:u w:val="none"/>
        </w:rPr>
        <w:t>Al</w:t>
      </w:r>
      <w:r>
        <w:rPr>
          <w:rFonts w:ascii="Times New Roman" w:cs="Times New Roman" w:hAnsi="Times New Roman" w:hint="default"/>
          <w:color w:val="000000"/>
          <w:kern w:val="0"/>
          <w:sz w:val="21"/>
          <w:szCs w:val="21"/>
          <w:u w:val="none"/>
          <w:vertAlign w:val="superscript"/>
        </w:rPr>
        <w:t>3+</w:t>
      </w:r>
      <w:r>
        <w:rPr>
          <w:rFonts w:ascii="Times New Roman" w:cs="Times New Roman" w:hAnsi="Times New Roman" w:hint="default"/>
          <w:color w:val="000000"/>
          <w:kern w:val="0"/>
          <w:sz w:val="21"/>
          <w:szCs w:val="21"/>
          <w:u w:val="none"/>
        </w:rPr>
        <w:t xml:space="preserve">  </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firstLine="210" w:firstLineChars="100"/>
        <w:textAlignment w:val="auto"/>
        <w:outlineLvl w:val="9"/>
        <w:rPr>
          <w:rFonts w:ascii="Times New Roman" w:cs="Times New Roman" w:hAnsi="Times New Roman" w:hint="default"/>
          <w:color w:val="000000"/>
          <w:kern w:val="0"/>
          <w:sz w:val="21"/>
          <w:szCs w:val="21"/>
          <w:u w:val="none"/>
        </w:rPr>
      </w:pPr>
      <w:r>
        <w:rPr>
          <w:rFonts w:ascii="Times New Roman" w:cs="Times New Roman" w:hAnsi="Times New Roman" w:hint="default"/>
          <w:color w:val="000000"/>
          <w:kern w:val="0"/>
          <w:sz w:val="21"/>
          <w:szCs w:val="21"/>
          <w:u w:val="none"/>
        </w:rPr>
        <w:fldChar w:fldCharType="begin"/>
      </w:r>
      <w:r>
        <w:rPr>
          <w:rFonts w:ascii="Times New Roman" w:cs="Times New Roman" w:hAnsi="Times New Roman" w:hint="default"/>
          <w:color w:val="000000"/>
          <w:kern w:val="0"/>
          <w:sz w:val="21"/>
          <w:szCs w:val="21"/>
          <w:u w:val="none"/>
        </w:rPr>
        <w:instrText xml:space="preserve"> = 10 \* GB3 \* MERGEFORMAT </w:instrText>
      </w:r>
      <w:r>
        <w:rPr>
          <w:rFonts w:ascii="Times New Roman" w:cs="Times New Roman" w:hAnsi="Times New Roman" w:hint="default"/>
          <w:color w:val="000000"/>
          <w:kern w:val="0"/>
          <w:sz w:val="21"/>
          <w:szCs w:val="21"/>
          <w:u w:val="none"/>
        </w:rPr>
        <w:fldChar w:fldCharType="separate"/>
      </w:r>
      <w:r>
        <w:rPr>
          <w:rFonts w:ascii="Times New Roman" w:cs="Times New Roman" w:hAnsi="Times New Roman" w:hint="default"/>
          <w:color w:val="000000"/>
          <w:sz w:val="21"/>
          <w:szCs w:val="21"/>
          <w:u w:val="none"/>
        </w:rPr>
        <w:t>⑩</w:t>
      </w:r>
      <w:r>
        <w:rPr>
          <w:rFonts w:ascii="Times New Roman" w:cs="Times New Roman" w:hAnsi="Times New Roman" w:hint="default"/>
          <w:color w:val="000000"/>
          <w:kern w:val="0"/>
          <w:sz w:val="21"/>
          <w:szCs w:val="21"/>
          <w:u w:val="none"/>
        </w:rPr>
        <w:fldChar w:fldCharType="end"/>
      </w:r>
      <w:r>
        <w:rPr>
          <w:rFonts w:ascii="Times New Roman" w:cs="Times New Roman" w:hAnsi="Times New Roman" w:hint="default"/>
          <w:color w:val="000000"/>
          <w:kern w:val="0"/>
          <w:sz w:val="21"/>
          <w:szCs w:val="21"/>
          <w:u w:val="none"/>
        </w:rPr>
        <w:t>同一元素不同价态的离子半径，价态越高则离子半径越小</w:t>
      </w:r>
      <w:r>
        <w:rPr>
          <w:rFonts w:ascii="Times New Roman" w:cs="Times New Roman" w:hAnsi="Times New Roman" w:hint="default"/>
          <w:color w:val="000000"/>
          <w:kern w:val="0"/>
          <w:sz w:val="21"/>
          <w:szCs w:val="21"/>
          <w:u w:val="none"/>
          <w:lang w:val="en-US" w:eastAsia="zh-CN"/>
        </w:rPr>
        <w:t xml:space="preserve"> </w:t>
      </w:r>
      <w:r>
        <w:rPr>
          <w:rFonts w:ascii="Times New Roman" w:cs="Times New Roman" w:hAnsi="Times New Roman" w:hint="eastAsia"/>
          <w:color w:val="000000"/>
          <w:kern w:val="0"/>
          <w:sz w:val="21"/>
          <w:szCs w:val="21"/>
          <w:u w:val="none"/>
          <w:lang w:val="en-US" w:eastAsia="zh-CN"/>
        </w:rPr>
        <w:t xml:space="preserve"> </w:t>
      </w:r>
      <w:r>
        <w:rPr>
          <w:rFonts w:ascii="楷体" w:cs="楷体" w:eastAsia="楷体" w:hAnsi="楷体" w:hint="eastAsia"/>
          <w:b/>
          <w:bCs/>
          <w:color w:val="000000"/>
          <w:kern w:val="0"/>
          <w:sz w:val="21"/>
          <w:szCs w:val="21"/>
          <w:u w:val="none"/>
        </w:rPr>
        <w:t>如：</w:t>
      </w:r>
      <w:r>
        <w:rPr>
          <w:rFonts w:ascii="Times New Roman" w:cs="Times New Roman" w:hAnsi="Times New Roman" w:hint="default"/>
          <w:color w:val="000000"/>
          <w:kern w:val="0"/>
          <w:sz w:val="21"/>
          <w:szCs w:val="21"/>
          <w:u w:val="none"/>
        </w:rPr>
        <w:t>Fe</w:t>
      </w:r>
      <w:r>
        <w:rPr>
          <w:rFonts w:ascii="Times New Roman" w:cs="Times New Roman" w:hAnsi="Times New Roman" w:hint="default"/>
          <w:color w:val="000000"/>
          <w:kern w:val="0"/>
          <w:sz w:val="21"/>
          <w:szCs w:val="21"/>
          <w:u w:val="single"/>
        </w:rPr>
        <w:t xml:space="preserve">     </w:t>
      </w:r>
      <w:r>
        <w:rPr>
          <w:rFonts w:ascii="Times New Roman" w:cs="Times New Roman" w:hAnsi="Times New Roman" w:hint="default"/>
          <w:color w:val="000000"/>
          <w:kern w:val="0"/>
          <w:sz w:val="21"/>
          <w:szCs w:val="21"/>
          <w:u w:val="none"/>
        </w:rPr>
        <w:t>Fe</w:t>
      </w:r>
      <w:r>
        <w:rPr>
          <w:rFonts w:ascii="Times New Roman" w:cs="Times New Roman" w:hAnsi="Times New Roman" w:hint="default"/>
          <w:color w:val="000000"/>
          <w:kern w:val="0"/>
          <w:sz w:val="21"/>
          <w:szCs w:val="21"/>
          <w:u w:val="none"/>
          <w:vertAlign w:val="superscript"/>
        </w:rPr>
        <w:t>2+</w:t>
      </w:r>
      <w:r>
        <w:rPr>
          <w:rFonts w:ascii="Times New Roman" w:cs="Times New Roman" w:hAnsi="Times New Roman" w:hint="default"/>
          <w:color w:val="000000"/>
          <w:kern w:val="0"/>
          <w:sz w:val="21"/>
          <w:szCs w:val="21"/>
          <w:u w:val="single"/>
        </w:rPr>
        <w:t xml:space="preserve">     </w:t>
      </w:r>
      <w:r>
        <w:rPr>
          <w:rFonts w:ascii="Times New Roman" w:cs="Times New Roman" w:hAnsi="Times New Roman" w:hint="default"/>
          <w:color w:val="000000"/>
          <w:kern w:val="0"/>
          <w:sz w:val="21"/>
          <w:szCs w:val="21"/>
          <w:u w:val="none"/>
        </w:rPr>
        <w:t xml:space="preserve"> Fe</w:t>
      </w:r>
      <w:r>
        <w:rPr>
          <w:rFonts w:ascii="Times New Roman" w:cs="Times New Roman" w:hAnsi="Times New Roman" w:hint="default"/>
          <w:color w:val="000000"/>
          <w:kern w:val="0"/>
          <w:sz w:val="21"/>
          <w:szCs w:val="21"/>
          <w:u w:val="none"/>
          <w:vertAlign w:val="superscript"/>
        </w:rPr>
        <w:t xml:space="preserve">3+ </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textAlignment w:val="auto"/>
        <w:outlineLvl w:val="9"/>
        <w:rPr>
          <w:rFonts w:ascii="Times New Roman" w:cs="Times New Roman" w:eastAsia="黑体" w:hAnsi="Times New Roman" w:hint="default"/>
          <w:b/>
          <w:color w:val="000000"/>
          <w:kern w:val="0"/>
          <w:sz w:val="21"/>
          <w:szCs w:val="21"/>
          <w:u w:val="none"/>
        </w:rPr>
      </w:pPr>
      <w:r>
        <w:rPr>
          <w:rFonts w:ascii="Times New Roman" w:cs="Times New Roman" w:eastAsia="黑体" w:hAnsi="Times New Roman" w:hint="eastAsia"/>
          <w:b/>
          <w:color w:val="000000"/>
          <w:kern w:val="0"/>
          <w:sz w:val="21"/>
          <w:szCs w:val="21"/>
          <w:u w:val="none"/>
          <w:lang w:val="en-US" w:eastAsia="zh-CN"/>
        </w:rPr>
        <w:t>2</w:t>
      </w:r>
      <w:r>
        <w:rPr>
          <w:rFonts w:ascii="Times New Roman" w:cs="Times New Roman" w:eastAsia="黑体" w:hAnsi="Times New Roman" w:hint="default"/>
          <w:b/>
          <w:color w:val="000000"/>
          <w:kern w:val="0"/>
          <w:sz w:val="21"/>
          <w:szCs w:val="21"/>
          <w:u w:val="none"/>
        </w:rPr>
        <w:t>、电离能</w:t>
      </w:r>
      <w:r>
        <w:rPr>
          <w:rFonts w:ascii="Times New Roman" w:cs="Times New Roman" w:eastAsia="黑体" w:hAnsi="Times New Roman" w:hint="eastAsia"/>
          <w:b/>
          <w:color w:val="000000"/>
          <w:kern w:val="0"/>
          <w:sz w:val="21"/>
          <w:szCs w:val="21"/>
          <w:u w:val="none"/>
          <w:lang w:eastAsia="zh-CN"/>
        </w:rPr>
        <w:t>的</w:t>
      </w:r>
      <w:r>
        <w:rPr>
          <w:rFonts w:ascii="Times New Roman" w:cs="Times New Roman" w:eastAsia="黑体" w:hAnsi="Times New Roman" w:hint="default"/>
          <w:b/>
          <w:color w:val="000000"/>
          <w:kern w:val="0"/>
          <w:sz w:val="21"/>
          <w:szCs w:val="21"/>
          <w:u w:val="none"/>
        </w:rPr>
        <w:t>变化规律</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420" w:leftChars="100" w:right="0" w:rightChars="0" w:hanging="210" w:hangingChars="100"/>
        <w:textAlignment w:val="auto"/>
        <w:outlineLvl w:val="9"/>
        <w:rPr>
          <w:rFonts w:ascii="Times New Roman" w:cs="Times New Roman" w:hAnsi="Times New Roman" w:hint="default"/>
          <w:color w:val="000000"/>
          <w:sz w:val="21"/>
          <w:szCs w:val="21"/>
          <w:u w:val="none"/>
        </w:rPr>
      </w:pPr>
      <w:r>
        <w:rPr>
          <w:rFonts w:ascii="Times New Roman" w:cs="Times New Roman" w:hAnsi="Times New Roman" w:hint="default"/>
          <w:color w:val="000000"/>
          <w:sz w:val="21"/>
          <w:szCs w:val="21"/>
          <w:u w:val="none"/>
        </w:rPr>
        <w:fldChar w:fldCharType="begin"/>
      </w:r>
      <w:r>
        <w:rPr>
          <w:rFonts w:ascii="Times New Roman" w:cs="Times New Roman" w:hAnsi="Times New Roman" w:hint="default"/>
          <w:color w:val="000000"/>
          <w:sz w:val="21"/>
          <w:szCs w:val="21"/>
          <w:u w:val="none"/>
        </w:rPr>
        <w:instrText xml:space="preserve"> = 1 \* GB3 \* MERGEFORMAT </w:instrText>
      </w:r>
      <w:r>
        <w:rPr>
          <w:rFonts w:ascii="Times New Roman" w:cs="Times New Roman" w:hAnsi="Times New Roman" w:hint="default"/>
          <w:color w:val="000000"/>
          <w:sz w:val="21"/>
          <w:szCs w:val="21"/>
          <w:u w:val="none"/>
        </w:rPr>
        <w:fldChar w:fldCharType="separate"/>
      </w:r>
      <w:r>
        <w:rPr>
          <w:rFonts w:ascii="Times New Roman" w:cs="Times New Roman" w:hAnsi="Times New Roman" w:hint="default"/>
          <w:color w:val="000000"/>
          <w:sz w:val="21"/>
          <w:szCs w:val="21"/>
          <w:u w:val="none"/>
        </w:rPr>
        <w:t>①</w:t>
      </w:r>
      <w:r>
        <w:rPr>
          <w:rFonts w:ascii="Times New Roman" w:cs="Times New Roman" w:hAnsi="Times New Roman" w:hint="default"/>
          <w:color w:val="000000"/>
          <w:sz w:val="21"/>
          <w:szCs w:val="21"/>
          <w:u w:val="none"/>
        </w:rPr>
        <w:fldChar w:fldCharType="end"/>
      </w:r>
      <w:r>
        <w:rPr>
          <w:rFonts w:ascii="Times New Roman" w:cs="Times New Roman" w:hAnsi="Times New Roman" w:hint="default"/>
          <w:color w:val="000000"/>
          <w:sz w:val="21"/>
          <w:szCs w:val="21"/>
          <w:u w:val="none"/>
        </w:rPr>
        <w:t>同一周期内，从左往右，第一电离能总体上是逐渐增大的，但并非单调地增大，有些反常。一般而言，</w:t>
      </w:r>
      <w:r>
        <w:rPr>
          <w:rFonts w:ascii="Times New Roman" w:cs="Times New Roman" w:eastAsia="楷体" w:hAnsi="Times New Roman" w:hint="default"/>
          <w:b/>
          <w:color w:val="000000"/>
          <w:sz w:val="21"/>
          <w:szCs w:val="21"/>
          <w:u w:val="none"/>
        </w:rPr>
        <w:t>IIA族元素的I</w:t>
      </w:r>
      <w:r>
        <w:rPr>
          <w:rFonts w:ascii="Times New Roman" w:cs="Times New Roman" w:eastAsia="楷体" w:hAnsi="Times New Roman" w:hint="default"/>
          <w:b/>
          <w:color w:val="000000"/>
          <w:sz w:val="21"/>
          <w:szCs w:val="21"/>
          <w:u w:val="none"/>
          <w:vertAlign w:val="subscript"/>
        </w:rPr>
        <w:t>1</w:t>
      </w:r>
      <w:r>
        <w:rPr>
          <w:rFonts w:ascii="Times New Roman" w:cs="Times New Roman" w:eastAsia="楷体" w:hAnsi="Times New Roman" w:hint="default"/>
          <w:b/>
          <w:color w:val="000000"/>
          <w:sz w:val="21"/>
          <w:szCs w:val="21"/>
          <w:u w:val="none"/>
        </w:rPr>
        <w:t>大于IIIA族元素；VA族元素的I</w:t>
      </w:r>
      <w:r>
        <w:rPr>
          <w:rFonts w:ascii="Times New Roman" w:cs="Times New Roman" w:eastAsia="楷体" w:hAnsi="Times New Roman" w:hint="default"/>
          <w:b/>
          <w:color w:val="000000"/>
          <w:sz w:val="21"/>
          <w:szCs w:val="21"/>
          <w:u w:val="none"/>
          <w:vertAlign w:val="subscript"/>
        </w:rPr>
        <w:t>1</w:t>
      </w:r>
      <w:r>
        <w:rPr>
          <w:rFonts w:ascii="Times New Roman" w:cs="Times New Roman" w:eastAsia="楷体" w:hAnsi="Times New Roman" w:hint="default"/>
          <w:b/>
          <w:color w:val="000000"/>
          <w:sz w:val="21"/>
          <w:szCs w:val="21"/>
          <w:u w:val="none"/>
        </w:rPr>
        <w:t>大于VIA族元素</w:t>
      </w:r>
      <w:r>
        <w:rPr>
          <w:rFonts w:ascii="Times New Roman" w:cs="Times New Roman" w:hAnsi="Times New Roman" w:hint="default"/>
          <w:color w:val="000000"/>
          <w:sz w:val="21"/>
          <w:szCs w:val="21"/>
          <w:u w:val="none"/>
        </w:rPr>
        <w:t>。</w:t>
      </w:r>
      <w:r>
        <w:rPr>
          <w:rFonts w:ascii="Times New Roman" w:cs="Times New Roman" w:eastAsia="楷体_GB2312" w:hAnsi="Times New Roman" w:hint="default"/>
          <w:b/>
          <w:color w:val="000000"/>
          <w:sz w:val="21"/>
          <w:szCs w:val="21"/>
          <w:u w:val="none"/>
        </w:rPr>
        <w:t>如</w:t>
      </w:r>
      <w:r>
        <w:rPr>
          <w:rFonts w:ascii="Times New Roman" w:cs="Times New Roman" w:hAnsi="Times New Roman" w:hint="default"/>
          <w:color w:val="000000"/>
          <w:sz w:val="21"/>
          <w:szCs w:val="21"/>
          <w:u w:val="none"/>
        </w:rPr>
        <w:t>：Be＞B、N＞O，这与原子的外层电子构型有着密切关系：Be</w:t>
      </w:r>
      <w:r>
        <w:rPr>
          <w:rFonts w:ascii="Times New Roman" w:cs="Times New Roman" w:hAnsi="Times New Roman" w:hint="eastAsia"/>
          <w:color w:val="000000"/>
          <w:sz w:val="21"/>
          <w:szCs w:val="21"/>
          <w:u w:val="none"/>
          <w:lang w:eastAsia="zh-CN"/>
        </w:rPr>
        <w:t>的</w:t>
      </w:r>
      <w:r>
        <w:rPr>
          <w:rFonts w:ascii="Times New Roman" w:cs="Times New Roman" w:hAnsi="Times New Roman" w:hint="default"/>
          <w:color w:val="000000"/>
          <w:sz w:val="21"/>
          <w:szCs w:val="21"/>
          <w:u w:val="none"/>
        </w:rPr>
        <w:t>价电子排布</w:t>
      </w:r>
      <w:r>
        <w:rPr>
          <w:rFonts w:ascii="Times New Roman" w:cs="Times New Roman" w:hAnsi="Times New Roman" w:hint="eastAsia"/>
          <w:color w:val="000000"/>
          <w:sz w:val="21"/>
          <w:szCs w:val="21"/>
          <w:u w:val="none"/>
          <w:lang w:eastAsia="zh-CN"/>
        </w:rPr>
        <w:t>式是</w:t>
      </w:r>
      <w:r>
        <w:rPr>
          <w:rFonts w:ascii="Times New Roman" w:cs="Times New Roman" w:hAnsi="Times New Roman" w:hint="default"/>
          <w:color w:val="000000"/>
          <w:sz w:val="21"/>
          <w:szCs w:val="21"/>
          <w:u w:val="none"/>
        </w:rPr>
        <w:t>2s</w:t>
      </w:r>
      <w:r>
        <w:rPr>
          <w:rFonts w:ascii="Times New Roman" w:cs="Times New Roman" w:hAnsi="Times New Roman" w:hint="default"/>
          <w:color w:val="000000"/>
          <w:sz w:val="21"/>
          <w:szCs w:val="21"/>
          <w:u w:val="none"/>
          <w:vertAlign w:val="superscript"/>
        </w:rPr>
        <w:t>2</w:t>
      </w:r>
      <w:r>
        <w:rPr>
          <w:rFonts w:ascii="Times New Roman" w:cs="Times New Roman" w:hAnsi="Times New Roman" w:hint="default"/>
          <w:color w:val="000000"/>
          <w:sz w:val="21"/>
          <w:szCs w:val="21"/>
          <w:u w:val="none"/>
        </w:rPr>
        <w:t>，</w:t>
      </w:r>
      <w:r>
        <w:rPr>
          <w:rFonts w:ascii="Times New Roman" w:cs="Times New Roman" w:hAnsi="Times New Roman" w:hint="default"/>
          <w:color w:val="000000"/>
          <w:sz w:val="21"/>
          <w:szCs w:val="21"/>
          <w:u w:val="none"/>
          <w:lang w:eastAsia="zh-CN"/>
        </w:rPr>
        <w:t>为</w:t>
      </w:r>
      <w:r>
        <w:rPr>
          <w:rFonts w:ascii="Times New Roman" w:cs="Times New Roman" w:hAnsi="Times New Roman" w:hint="default"/>
          <w:color w:val="000000"/>
          <w:sz w:val="21"/>
          <w:szCs w:val="21"/>
          <w:u w:val="none"/>
        </w:rPr>
        <w:t>全充满结构，比较稳定，</w:t>
      </w:r>
      <w:r>
        <w:rPr>
          <w:rFonts w:ascii="Times New Roman" w:cs="Times New Roman" w:hAnsi="Times New Roman" w:hint="default"/>
          <w:color w:val="000000"/>
          <w:sz w:val="21"/>
          <w:szCs w:val="21"/>
          <w:u w:val="none"/>
          <w:lang w:eastAsia="zh-CN"/>
        </w:rPr>
        <w:t>难失电子，</w:t>
      </w:r>
      <w:r>
        <w:rPr>
          <w:rFonts w:ascii="Times New Roman" w:cs="Times New Roman" w:hAnsi="Times New Roman" w:hint="default"/>
          <w:color w:val="000000"/>
          <w:sz w:val="21"/>
          <w:szCs w:val="21"/>
          <w:u w:val="none"/>
        </w:rPr>
        <w:t>而B的价电子排布为2s</w:t>
      </w:r>
      <w:r>
        <w:rPr>
          <w:rFonts w:ascii="Times New Roman" w:cs="Times New Roman" w:hAnsi="Times New Roman" w:hint="default"/>
          <w:color w:val="000000"/>
          <w:sz w:val="21"/>
          <w:szCs w:val="21"/>
          <w:u w:val="none"/>
          <w:vertAlign w:val="superscript"/>
        </w:rPr>
        <w:t>2</w:t>
      </w:r>
      <w:r>
        <w:rPr>
          <w:rFonts w:ascii="Times New Roman" w:cs="Times New Roman" w:hAnsi="Times New Roman" w:hint="default"/>
          <w:color w:val="000000"/>
          <w:sz w:val="21"/>
          <w:szCs w:val="21"/>
          <w:u w:val="none"/>
        </w:rPr>
        <w:t>2p1，</w:t>
      </w:r>
      <w:r>
        <w:rPr>
          <w:rFonts w:ascii="Times New Roman" w:cs="Times New Roman" w:hAnsi="Times New Roman" w:hint="default"/>
          <w:color w:val="000000"/>
          <w:sz w:val="21"/>
          <w:szCs w:val="21"/>
          <w:u w:val="none"/>
          <w:lang w:eastAsia="zh-CN"/>
        </w:rPr>
        <w:t>没有</w:t>
      </w:r>
      <w:r>
        <w:rPr>
          <w:rFonts w:ascii="Times New Roman" w:cs="Times New Roman" w:hAnsi="Times New Roman" w:hint="default"/>
          <w:color w:val="000000"/>
          <w:sz w:val="21"/>
          <w:szCs w:val="21"/>
          <w:u w:val="none"/>
        </w:rPr>
        <w:t>Be不稳定，因此失去第一个电子B比Be容易，</w:t>
      </w:r>
      <w:r>
        <w:rPr>
          <w:rFonts w:ascii="Times New Roman" w:cs="Times New Roman" w:hAnsi="Times New Roman" w:hint="default"/>
          <w:color w:val="000000"/>
          <w:sz w:val="21"/>
          <w:szCs w:val="21"/>
          <w:u w:val="none"/>
          <w:lang w:val="en-US" w:eastAsia="zh-CN"/>
        </w:rPr>
        <w:t xml:space="preserve"> </w:t>
      </w:r>
      <w:r>
        <w:rPr>
          <w:rFonts w:ascii="Times New Roman" w:cs="Times New Roman" w:hAnsi="Times New Roman" w:hint="default"/>
          <w:color w:val="000000"/>
          <w:sz w:val="21"/>
          <w:szCs w:val="21"/>
          <w:u w:val="none"/>
        </w:rPr>
        <w:t>第一电离能小</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firstLine="210" w:firstLineChars="100"/>
        <w:textAlignment w:val="auto"/>
        <w:outlineLvl w:val="9"/>
        <w:rPr>
          <w:rFonts w:ascii="Times New Roman" w:cs="Times New Roman" w:hAnsi="Times New Roman" w:hint="default"/>
          <w:color w:val="000000"/>
          <w:sz w:val="21"/>
          <w:szCs w:val="21"/>
          <w:u w:val="none"/>
        </w:rPr>
      </w:pPr>
      <w:r>
        <w:rPr>
          <w:rFonts w:ascii="Times New Roman" w:cs="Times New Roman" w:hAnsi="Times New Roman" w:hint="default"/>
          <w:color w:val="000000"/>
          <w:sz w:val="21"/>
          <w:szCs w:val="21"/>
          <w:u w:val="none"/>
        </w:rPr>
        <w:fldChar w:fldCharType="begin"/>
      </w:r>
      <w:r>
        <w:rPr>
          <w:rFonts w:ascii="Times New Roman" w:cs="Times New Roman" w:hAnsi="Times New Roman" w:hint="default"/>
          <w:color w:val="000000"/>
          <w:sz w:val="21"/>
          <w:szCs w:val="21"/>
          <w:u w:val="none"/>
        </w:rPr>
        <w:instrText xml:space="preserve"> = 2 \* GB3 \* MERGEFORMAT </w:instrText>
      </w:r>
      <w:r>
        <w:rPr>
          <w:rFonts w:ascii="Times New Roman" w:cs="Times New Roman" w:hAnsi="Times New Roman" w:hint="default"/>
          <w:color w:val="000000"/>
          <w:sz w:val="21"/>
          <w:szCs w:val="21"/>
          <w:u w:val="none"/>
        </w:rPr>
        <w:fldChar w:fldCharType="separate"/>
      </w:r>
      <w:r>
        <w:rPr>
          <w:rFonts w:ascii="Times New Roman" w:cs="Times New Roman" w:hAnsi="Times New Roman" w:hint="default"/>
          <w:color w:val="000000"/>
          <w:sz w:val="21"/>
          <w:szCs w:val="21"/>
          <w:u w:val="none"/>
        </w:rPr>
        <w:t>②</w:t>
      </w:r>
      <w:r>
        <w:rPr>
          <w:rFonts w:ascii="Times New Roman" w:cs="Times New Roman" w:hAnsi="Times New Roman" w:hint="default"/>
          <w:color w:val="000000"/>
          <w:sz w:val="21"/>
          <w:szCs w:val="21"/>
          <w:u w:val="none"/>
        </w:rPr>
        <w:fldChar w:fldCharType="end"/>
      </w:r>
      <w:r>
        <w:rPr>
          <w:rStyle w:val="style65"/>
          <w:rFonts w:ascii="Times New Roman" w:cs="Times New Roman" w:eastAsia="宋体" w:hAnsi="Times New Roman" w:hint="default"/>
          <w:color w:val="000000"/>
          <w:sz w:val="21"/>
          <w:szCs w:val="21"/>
          <w:u w:val="none"/>
        </w:rPr>
        <w:t>同族元素：从上至下第一电离能逐渐减小</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firstLine="210" w:firstLineChars="100"/>
        <w:textAlignment w:val="auto"/>
        <w:outlineLvl w:val="9"/>
        <w:rPr>
          <w:rFonts w:ascii="Times New Roman" w:cs="Times New Roman" w:hAnsi="Times New Roman" w:hint="default"/>
          <w:color w:val="000000"/>
          <w:sz w:val="21"/>
          <w:szCs w:val="21"/>
          <w:u w:val="none"/>
        </w:rPr>
      </w:pPr>
      <w:r>
        <w:rPr>
          <w:rFonts w:ascii="Times New Roman" w:cs="Times New Roman" w:hAnsi="Times New Roman" w:hint="default"/>
          <w:color w:val="000000"/>
          <w:sz w:val="21"/>
          <w:szCs w:val="21"/>
          <w:u w:val="none"/>
        </w:rPr>
        <w:fldChar w:fldCharType="begin"/>
      </w:r>
      <w:r>
        <w:rPr>
          <w:rFonts w:ascii="Times New Roman" w:cs="Times New Roman" w:hAnsi="Times New Roman" w:hint="default"/>
          <w:color w:val="000000"/>
          <w:sz w:val="21"/>
          <w:szCs w:val="21"/>
          <w:u w:val="none"/>
        </w:rPr>
        <w:instrText xml:space="preserve"> = 3 \* GB3 \* MERGEFORMAT </w:instrText>
      </w:r>
      <w:r>
        <w:rPr>
          <w:rFonts w:ascii="Times New Roman" w:cs="Times New Roman" w:hAnsi="Times New Roman" w:hint="default"/>
          <w:color w:val="000000"/>
          <w:sz w:val="21"/>
          <w:szCs w:val="21"/>
          <w:u w:val="none"/>
        </w:rPr>
        <w:fldChar w:fldCharType="separate"/>
      </w:r>
      <w:r>
        <w:rPr>
          <w:rFonts w:ascii="Times New Roman" w:cs="Times New Roman" w:hAnsi="Times New Roman" w:hint="default"/>
          <w:color w:val="000000"/>
          <w:sz w:val="21"/>
          <w:szCs w:val="21"/>
          <w:u w:val="none"/>
        </w:rPr>
        <w:t>③</w:t>
      </w:r>
      <w:r>
        <w:rPr>
          <w:rFonts w:ascii="Times New Roman" w:cs="Times New Roman" w:hAnsi="Times New Roman" w:hint="default"/>
          <w:color w:val="000000"/>
          <w:sz w:val="21"/>
          <w:szCs w:val="21"/>
          <w:u w:val="none"/>
        </w:rPr>
        <w:fldChar w:fldCharType="end"/>
      </w:r>
      <w:r>
        <w:rPr>
          <w:rFonts w:ascii="Times New Roman" w:cs="Times New Roman" w:hAnsi="Times New Roman" w:hint="default"/>
          <w:color w:val="000000"/>
          <w:sz w:val="21"/>
          <w:szCs w:val="21"/>
          <w:u w:val="none"/>
        </w:rPr>
        <w:t>过渡元素的第一电离能变化不太规则，同一周期，从左至右，第一电离能略有增加</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388" w:leftChars="85" w:right="0" w:rightChars="0" w:hanging="210" w:hangingChars="100"/>
        <w:jc w:val="left"/>
        <w:textAlignment w:val="auto"/>
        <w:outlineLvl w:val="9"/>
        <w:rPr>
          <w:rFonts w:ascii="Times New Roman" w:cs="Times New Roman" w:eastAsia="宋体" w:hAnsi="Times New Roman" w:hint="eastAsia"/>
          <w:i w:val="false"/>
          <w:iCs w:val="false"/>
          <w:color w:val="000000"/>
          <w:sz w:val="21"/>
          <w:szCs w:val="21"/>
          <w:lang w:eastAsia="zh-CN"/>
        </w:rPr>
      </w:pPr>
      <w:r>
        <w:rPr>
          <w:rFonts w:ascii="Times New Roman" w:cs="Times New Roman" w:hAnsi="Times New Roman" w:hint="default"/>
          <w:color w:val="000000"/>
          <w:sz w:val="21"/>
          <w:szCs w:val="21"/>
          <w:u w:val="none"/>
        </w:rPr>
        <w:fldChar w:fldCharType="begin"/>
      </w:r>
      <w:r>
        <w:rPr>
          <w:rFonts w:ascii="Times New Roman" w:cs="Times New Roman" w:hAnsi="Times New Roman" w:hint="default"/>
          <w:color w:val="000000"/>
          <w:sz w:val="21"/>
          <w:szCs w:val="21"/>
          <w:u w:val="none"/>
        </w:rPr>
        <w:instrText xml:space="preserve"> = 4 \* GB3 \* MERGEFORMAT </w:instrText>
      </w:r>
      <w:r>
        <w:rPr>
          <w:rFonts w:ascii="Times New Roman" w:cs="Times New Roman" w:hAnsi="Times New Roman" w:hint="default"/>
          <w:color w:val="000000"/>
          <w:sz w:val="21"/>
          <w:szCs w:val="21"/>
          <w:u w:val="none"/>
        </w:rPr>
        <w:fldChar w:fldCharType="separate"/>
      </w:r>
      <w:r>
        <w:rPr>
          <w:rFonts w:ascii="Times New Roman" w:cs="Times New Roman" w:hAnsi="Times New Roman" w:hint="default"/>
          <w:color w:val="000000"/>
          <w:sz w:val="21"/>
          <w:szCs w:val="21"/>
          <w:u w:val="none"/>
        </w:rPr>
        <w:t>④</w:t>
      </w:r>
      <w:r>
        <w:rPr>
          <w:rFonts w:ascii="Times New Roman" w:cs="Times New Roman" w:hAnsi="Times New Roman" w:hint="default"/>
          <w:color w:val="000000"/>
          <w:sz w:val="21"/>
          <w:szCs w:val="21"/>
          <w:u w:val="none"/>
        </w:rPr>
        <w:fldChar w:fldCharType="end"/>
      </w:r>
      <w:r>
        <w:rPr>
          <w:rStyle w:val="style65"/>
          <w:rFonts w:ascii="Times New Roman" w:cs="Times New Roman" w:eastAsia="宋体" w:hAnsi="Times New Roman" w:hint="default"/>
          <w:color w:val="000000"/>
          <w:sz w:val="21"/>
          <w:szCs w:val="21"/>
          <w:u w:val="none"/>
        </w:rPr>
        <w:t>同种原子：逐级电离能越来越大(即I</w:t>
      </w:r>
      <w:r>
        <w:rPr>
          <w:rStyle w:val="style65"/>
          <w:rFonts w:ascii="Times New Roman" w:cs="Times New Roman" w:eastAsia="宋体" w:hAnsi="Times New Roman" w:hint="default"/>
          <w:color w:val="000000"/>
          <w:sz w:val="21"/>
          <w:szCs w:val="21"/>
          <w:u w:val="none"/>
          <w:vertAlign w:val="subscript"/>
        </w:rPr>
        <w:t>1</w:t>
      </w:r>
      <w:r>
        <w:rPr>
          <w:rStyle w:val="style65"/>
          <w:rFonts w:ascii="Times New Roman" w:cs="Times New Roman" w:eastAsia="宋体" w:hAnsi="Times New Roman" w:hint="default"/>
          <w:color w:val="000000"/>
          <w:sz w:val="21"/>
          <w:szCs w:val="21"/>
          <w:u w:val="none"/>
        </w:rPr>
        <w:t>&lt;I</w:t>
      </w:r>
      <w:r>
        <w:rPr>
          <w:rStyle w:val="style65"/>
          <w:rFonts w:ascii="Times New Roman" w:cs="Times New Roman" w:eastAsia="宋体" w:hAnsi="Times New Roman" w:hint="default"/>
          <w:color w:val="000000"/>
          <w:sz w:val="21"/>
          <w:szCs w:val="21"/>
          <w:u w:val="none"/>
          <w:vertAlign w:val="subscript"/>
        </w:rPr>
        <w:t>2</w:t>
      </w:r>
      <w:r>
        <w:rPr>
          <w:rStyle w:val="style65"/>
          <w:rFonts w:ascii="Times New Roman" w:cs="Times New Roman" w:eastAsia="宋体" w:hAnsi="Times New Roman" w:hint="default"/>
          <w:color w:val="000000"/>
          <w:sz w:val="21"/>
          <w:szCs w:val="21"/>
          <w:u w:val="none"/>
        </w:rPr>
        <w:t>&lt;I</w:t>
      </w:r>
      <w:r>
        <w:rPr>
          <w:rStyle w:val="style65"/>
          <w:rFonts w:ascii="Times New Roman" w:cs="Times New Roman" w:eastAsia="宋体" w:hAnsi="Times New Roman" w:hint="default"/>
          <w:color w:val="000000"/>
          <w:sz w:val="21"/>
          <w:szCs w:val="21"/>
          <w:u w:val="none"/>
          <w:vertAlign w:val="subscript"/>
        </w:rPr>
        <w:t>3</w:t>
      </w:r>
      <w:r>
        <w:rPr>
          <w:rStyle w:val="style65"/>
          <w:rFonts w:ascii="Times New Roman" w:cs="Times New Roman" w:eastAsia="宋体" w:hAnsi="Times New Roman" w:hint="default"/>
          <w:color w:val="000000"/>
          <w:sz w:val="21"/>
          <w:szCs w:val="21"/>
          <w:u w:val="none"/>
        </w:rPr>
        <w:t>…</w:t>
      </w:r>
      <w:r>
        <w:rPr>
          <w:rFonts w:ascii="Times New Roman" w:cs="Times New Roman" w:hAnsi="Times New Roman" w:hint="default"/>
          <w:color w:val="000000"/>
          <w:sz w:val="21"/>
          <w:szCs w:val="21"/>
          <w:u w:val="none"/>
        </w:rPr>
        <w:t>，并且会发生一个突变</w:t>
      </w:r>
      <w:r>
        <w:rPr>
          <w:rFonts w:ascii="Times New Roman" w:cs="Times New Roman" w:hAnsi="Times New Roman" w:hint="eastAsia"/>
          <w:color w:val="000000"/>
          <w:sz w:val="21"/>
          <w:szCs w:val="21"/>
          <w:u w:val="none"/>
          <w:lang w:eastAsia="zh-CN"/>
        </w:rPr>
        <w:t>。</w:t>
      </w:r>
      <w:r>
        <w:rPr>
          <w:rFonts w:ascii="Times New Roman" w:cs="Times New Roman" w:hAnsi="Times New Roman" w:hint="default"/>
          <w:color w:val="000000"/>
          <w:sz w:val="21"/>
          <w:szCs w:val="21"/>
        </w:rPr>
        <w:t>如果</w:t>
      </w:r>
      <w:r>
        <w:rPr>
          <w:rFonts w:ascii="Times New Roman" w:cs="Times New Roman" w:hAnsi="Times New Roman" w:hint="default"/>
          <w:color w:val="000000"/>
          <w:position w:val="-12"/>
          <w:sz w:val="21"/>
          <w:szCs w:val="21"/>
        </w:rPr>
      </w:r>
      <w:r>
        <w:rPr>
          <w:rFonts w:ascii="Times New Roman" w:cs="Times New Roman" w:hAnsi="Times New Roman" w:hint="default"/>
          <w:color w:val="000000"/>
          <w:position w:val="-12"/>
          <w:sz w:val="21"/>
          <w:szCs w:val="21"/>
        </w:rPr>
      </w:r>
      <w:r>
        <w:rPr>
          <w:rFonts w:ascii="Times New Roman" w:cs="Times New Roman" w:hAnsi="Times New Roman" w:hint="default"/>
          <w:color w:val="000000"/>
          <w:position w:val="-12"/>
          <w:sz w:val="21"/>
          <w:szCs w:val="21"/>
        </w:rPr>
      </w:r>
      <w:r>
        <w:rPr>
          <w:rFonts w:ascii="Times New Roman" w:cs="Times New Roman" w:hAnsi="Times New Roman" w:hint="default"/>
          <w:color w:val="000000"/>
          <w:position w:val="-12"/>
          <w:sz w:val="21"/>
          <w:szCs w:val="21"/>
        </w:rPr>
        <w:object>
          <v:shape id="1061" type="#_x0000_t75" filled="f" stroked="f" style="margin-left:0.0pt;margin-top:0.0pt;width:19.93pt;height:17.98pt;mso-wrap-distance-left:0.0pt;mso-wrap-distance-right:0.0pt;visibility:visible;">
            <v:imagedata r:id="rId35" embosscolor="white" o:title=""/>
            <v:stroke on="f" joinstyle="miter"/>
            <o:lock aspectratio="true" v:ext="view"/>
            <v:fill/>
            <v:path extrusionok="f"/>
          </v:shape>
          <o:OLEObject Type="EMBED" ProgID="Equation.KSEE3" ShapeID="1061" DrawAspect="Content" ObjectID="0" r:id="rId36"/>
        </w:object>
      </w:r>
      <w:r>
        <w:rPr>
          <w:rFonts w:ascii="Times New Roman" w:cs="Times New Roman" w:hAnsi="Times New Roman" w:hint="default"/>
          <w:color w:val="000000"/>
          <w:position w:val="-12"/>
          <w:sz w:val="21"/>
          <w:szCs w:val="21"/>
        </w:rPr>
      </w:r>
      <w:r>
        <w:rPr>
          <w:rFonts w:ascii="Times New Roman" w:cs="Times New Roman" w:hAnsi="Times New Roman" w:hint="default"/>
          <w:color w:val="000000"/>
          <w:sz w:val="21"/>
          <w:szCs w:val="21"/>
        </w:rPr>
        <w:t>&gt;&gt;</w:t>
      </w:r>
      <w:r>
        <w:rPr>
          <w:rFonts w:ascii="Times New Roman" w:cs="Times New Roman" w:hAnsi="Times New Roman" w:hint="default"/>
          <w:color w:val="000000"/>
          <w:position w:val="-12"/>
          <w:sz w:val="21"/>
          <w:szCs w:val="21"/>
        </w:rPr>
      </w:r>
      <w:r>
        <w:rPr>
          <w:rFonts w:ascii="Times New Roman" w:cs="Times New Roman" w:hAnsi="Times New Roman" w:hint="default"/>
          <w:color w:val="000000"/>
          <w:position w:val="-12"/>
          <w:sz w:val="21"/>
          <w:szCs w:val="21"/>
        </w:rPr>
      </w:r>
      <w:r>
        <w:rPr>
          <w:rFonts w:ascii="Times New Roman" w:cs="Times New Roman" w:hAnsi="Times New Roman" w:hint="default"/>
          <w:color w:val="000000"/>
          <w:position w:val="-12"/>
          <w:sz w:val="21"/>
          <w:szCs w:val="21"/>
        </w:rPr>
      </w:r>
      <w:r>
        <w:rPr>
          <w:rFonts w:ascii="Times New Roman" w:cs="Times New Roman" w:hAnsi="Times New Roman" w:hint="default"/>
          <w:color w:val="000000"/>
          <w:position w:val="-12"/>
          <w:sz w:val="21"/>
          <w:szCs w:val="21"/>
        </w:rPr>
        <w:object>
          <v:shape id="1063" type="#_x0000_t75" filled="f" stroked="f" style="margin-left:0.0pt;margin-top:0.0pt;width:12.97pt;height:17.98pt;mso-wrap-distance-left:0.0pt;mso-wrap-distance-right:0.0pt;visibility:visible;">
            <v:imagedata r:id="rId37" embosscolor="white" o:title=""/>
            <v:stroke on="f" joinstyle="miter"/>
            <o:lock aspectratio="true" v:ext="view"/>
            <v:fill/>
            <v:path extrusionok="f"/>
          </v:shape>
          <o:OLEObject Type="EMBED" ProgID="Equation.KSEE3" ShapeID="1063" DrawAspect="Content" ObjectID="0" r:id="rId38"/>
        </w:object>
      </w:r>
      <w:r>
        <w:rPr>
          <w:rFonts w:ascii="Times New Roman" w:cs="Times New Roman" w:hAnsi="Times New Roman" w:hint="default"/>
          <w:color w:val="000000"/>
          <w:position w:val="-12"/>
          <w:sz w:val="21"/>
          <w:szCs w:val="21"/>
        </w:rPr>
      </w:r>
      <w:r>
        <w:rPr>
          <w:rFonts w:ascii="Times New Roman" w:cs="Times New Roman" w:hAnsi="Times New Roman" w:hint="default"/>
          <w:color w:val="000000"/>
          <w:sz w:val="21"/>
          <w:szCs w:val="21"/>
        </w:rPr>
        <w:t>，对主族元素而言</w:t>
      </w:r>
      <w:r>
        <w:rPr>
          <w:rFonts w:ascii="Times New Roman" w:cs="Times New Roman" w:hAnsi="Times New Roman" w:hint="eastAsia"/>
          <w:color w:val="000000"/>
          <w:sz w:val="21"/>
          <w:szCs w:val="21"/>
          <w:lang w:eastAsia="zh-CN"/>
        </w:rPr>
        <w:t>，最外层有</w:t>
      </w:r>
      <w:r>
        <w:rPr>
          <w:rFonts w:ascii="Times New Roman" w:cs="Times New Roman" w:hAnsi="Times New Roman" w:hint="default"/>
          <w:i/>
          <w:iCs/>
          <w:color w:val="000000"/>
          <w:sz w:val="21"/>
          <w:szCs w:val="21"/>
        </w:rPr>
        <w:t>n</w:t>
      </w:r>
      <w:r>
        <w:rPr>
          <w:rFonts w:ascii="Times New Roman" w:cs="Times New Roman" w:hAnsi="Times New Roman" w:hint="eastAsia"/>
          <w:i w:val="false"/>
          <w:iCs w:val="false"/>
          <w:color w:val="000000"/>
          <w:sz w:val="21"/>
          <w:szCs w:val="21"/>
          <w:lang w:eastAsia="zh-CN"/>
        </w:rPr>
        <w:t>个电子，</w:t>
      </w:r>
      <w:r>
        <w:rPr>
          <w:rFonts w:ascii="Times New Roman" w:cs="Times New Roman" w:hAnsi="Times New Roman" w:hint="default"/>
          <w:color w:val="000000"/>
          <w:sz w:val="21"/>
          <w:szCs w:val="21"/>
        </w:rPr>
        <w:t>最高化合价为+</w:t>
      </w:r>
      <w:r>
        <w:rPr>
          <w:rFonts w:ascii="Times New Roman" w:cs="Times New Roman" w:hAnsi="Times New Roman" w:hint="default"/>
          <w:i/>
          <w:iCs/>
          <w:color w:val="000000"/>
          <w:sz w:val="21"/>
          <w:szCs w:val="21"/>
        </w:rPr>
        <w:t>n</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textAlignment w:val="auto"/>
        <w:outlineLvl w:val="9"/>
        <w:rPr>
          <w:rFonts w:ascii="Times New Roman" w:cs="Times New Roman" w:eastAsia="黑体" w:hAnsi="Times New Roman" w:hint="default"/>
          <w:b/>
          <w:color w:val="000000"/>
          <w:kern w:val="0"/>
          <w:sz w:val="21"/>
          <w:szCs w:val="21"/>
          <w:u w:val="none"/>
        </w:rPr>
      </w:pPr>
      <w:r>
        <w:rPr>
          <w:rFonts w:ascii="Times New Roman" w:cs="Times New Roman" w:eastAsia="黑体" w:hAnsi="Times New Roman" w:hint="eastAsia"/>
          <w:b/>
          <w:bCs/>
          <w:color w:val="000000"/>
          <w:kern w:val="0"/>
          <w:sz w:val="21"/>
          <w:szCs w:val="21"/>
          <w:u w:val="none"/>
          <w:lang w:val="en-US" w:eastAsia="zh-CN"/>
        </w:rPr>
        <w:t>3</w:t>
      </w:r>
      <w:r>
        <w:rPr>
          <w:rFonts w:ascii="Times New Roman" w:cs="Times New Roman" w:eastAsia="黑体" w:hAnsi="Times New Roman" w:hint="default"/>
          <w:b/>
          <w:bCs/>
          <w:color w:val="000000"/>
          <w:kern w:val="0"/>
          <w:sz w:val="21"/>
          <w:szCs w:val="21"/>
          <w:u w:val="none"/>
        </w:rPr>
        <w:t>、电负性</w:t>
      </w:r>
      <w:r>
        <w:rPr>
          <w:rFonts w:ascii="Times New Roman" w:cs="Times New Roman" w:eastAsia="黑体" w:hAnsi="Times New Roman" w:hint="eastAsia"/>
          <w:b/>
          <w:bCs/>
          <w:color w:val="000000"/>
          <w:kern w:val="0"/>
          <w:sz w:val="21"/>
          <w:szCs w:val="21"/>
          <w:u w:val="none"/>
          <w:lang w:eastAsia="zh-CN"/>
        </w:rPr>
        <w:t>的</w:t>
      </w:r>
      <w:r>
        <w:rPr>
          <w:rFonts w:ascii="Times New Roman" w:cs="Times New Roman" w:eastAsia="黑体" w:hAnsi="Times New Roman" w:hint="default"/>
          <w:b/>
          <w:bCs/>
          <w:color w:val="000000"/>
          <w:kern w:val="0"/>
          <w:sz w:val="21"/>
          <w:szCs w:val="21"/>
          <w:u w:val="none"/>
        </w:rPr>
        <w:t>变化规律</w:t>
      </w:r>
    </w:p>
    <w:p>
      <w:pPr>
        <w:pStyle w:val="style4122"/>
        <w:keepNext w:val="false"/>
        <w:keepLines w:val="false"/>
        <w:pageBreakBefore w:val="false"/>
        <w:widowControl w:val="false"/>
        <w:kinsoku/>
        <w:wordWrap/>
        <w:overflowPunct/>
        <w:topLinePunct w:val="false"/>
        <w:autoSpaceDE/>
        <w:autoSpaceDN/>
        <w:bidi w:val="false"/>
        <w:adjustRightInd w:val="false"/>
        <w:snapToGrid w:val="false"/>
        <w:spacing w:lineRule="auto" w:line="288"/>
        <w:ind w:firstLine="210" w:firstLineChars="100"/>
        <w:jc w:val="left"/>
        <w:textAlignment w:val="auto"/>
        <w:rPr>
          <w:rStyle w:val="style65"/>
          <w:rFonts w:ascii="Times New Roman" w:cs="Times New Roman" w:eastAsia="宋体" w:hAnsi="Times New Roman" w:hint="default"/>
          <w:color w:val="000000"/>
          <w:sz w:val="21"/>
          <w:szCs w:val="21"/>
          <w:u w:val="none"/>
        </w:rPr>
      </w:pPr>
      <w:r>
        <w:rPr>
          <w:rFonts w:ascii="Times New Roman" w:cs="Times New Roman" w:hAnsi="Times New Roman" w:hint="default"/>
          <w:color w:val="000000"/>
          <w:sz w:val="21"/>
          <w:szCs w:val="21"/>
          <w:u w:val="none"/>
        </w:rPr>
        <w:fldChar w:fldCharType="begin"/>
      </w:r>
      <w:r>
        <w:rPr>
          <w:rFonts w:ascii="Times New Roman" w:cs="Times New Roman" w:hAnsi="Times New Roman" w:hint="default"/>
          <w:color w:val="000000"/>
          <w:sz w:val="21"/>
          <w:szCs w:val="21"/>
          <w:u w:val="none"/>
        </w:rPr>
        <w:instrText xml:space="preserve"> = 1 \* GB3 \* MERGEFORMAT </w:instrText>
      </w:r>
      <w:r>
        <w:rPr>
          <w:rFonts w:ascii="Times New Roman" w:cs="Times New Roman" w:hAnsi="Times New Roman" w:hint="default"/>
          <w:color w:val="000000"/>
          <w:sz w:val="21"/>
          <w:szCs w:val="21"/>
          <w:u w:val="none"/>
        </w:rPr>
        <w:fldChar w:fldCharType="separate"/>
      </w:r>
      <w:r>
        <w:rPr>
          <w:rFonts w:ascii="Times New Roman" w:cs="Times New Roman" w:hAnsi="Times New Roman" w:hint="default"/>
          <w:color w:val="000000"/>
          <w:sz w:val="21"/>
          <w:szCs w:val="21"/>
          <w:u w:val="none"/>
        </w:rPr>
        <w:t>①</w:t>
      </w:r>
      <w:r>
        <w:rPr>
          <w:rFonts w:ascii="Times New Roman" w:cs="Times New Roman" w:hAnsi="Times New Roman" w:hint="default"/>
          <w:color w:val="000000"/>
          <w:sz w:val="21"/>
          <w:szCs w:val="21"/>
          <w:u w:val="none"/>
        </w:rPr>
        <w:fldChar w:fldCharType="end"/>
      </w:r>
      <w:r>
        <w:rPr>
          <w:rStyle w:val="style65"/>
          <w:rFonts w:ascii="Times New Roman" w:cs="Times New Roman" w:eastAsia="宋体" w:hAnsi="Times New Roman" w:hint="default"/>
          <w:color w:val="000000"/>
          <w:sz w:val="21"/>
          <w:szCs w:val="21"/>
          <w:u w:val="none"/>
        </w:rPr>
        <w:t>同周期</w:t>
      </w:r>
      <w:r>
        <w:rPr>
          <w:rStyle w:val="style65"/>
          <w:rFonts w:ascii="Times New Roman" w:cs="Times New Roman" w:eastAsia="宋体" w:hAnsi="Times New Roman" w:hint="eastAsia"/>
          <w:color w:val="000000"/>
          <w:sz w:val="21"/>
          <w:szCs w:val="21"/>
          <w:u w:val="none"/>
          <w:lang w:eastAsia="zh-CN"/>
        </w:rPr>
        <w:t>：</w:t>
      </w:r>
      <w:r>
        <w:rPr>
          <w:rStyle w:val="style65"/>
          <w:rFonts w:ascii="Times New Roman" w:cs="Times New Roman" w:eastAsia="宋体" w:hAnsi="Times New Roman" w:hint="default"/>
          <w:color w:val="000000"/>
          <w:sz w:val="21"/>
          <w:szCs w:val="21"/>
          <w:u w:val="none"/>
        </w:rPr>
        <w:t>从左至右，元素的电负性逐渐增大</w:t>
      </w:r>
    </w:p>
    <w:p>
      <w:pPr>
        <w:pStyle w:val="style4122"/>
        <w:keepNext w:val="false"/>
        <w:keepLines w:val="false"/>
        <w:pageBreakBefore w:val="false"/>
        <w:widowControl w:val="false"/>
        <w:kinsoku/>
        <w:wordWrap/>
        <w:overflowPunct/>
        <w:topLinePunct w:val="false"/>
        <w:autoSpaceDE/>
        <w:autoSpaceDN/>
        <w:bidi w:val="false"/>
        <w:adjustRightInd w:val="false"/>
        <w:snapToGrid w:val="false"/>
        <w:spacing w:lineRule="auto" w:line="288"/>
        <w:ind w:firstLine="210" w:firstLineChars="100"/>
        <w:jc w:val="left"/>
        <w:textAlignment w:val="auto"/>
        <w:rPr>
          <w:rStyle w:val="style65"/>
          <w:rFonts w:ascii="Times New Roman" w:cs="Times New Roman" w:eastAsia="宋体" w:hAnsi="Times New Roman" w:hint="default"/>
          <w:color w:val="000000"/>
          <w:sz w:val="21"/>
          <w:szCs w:val="21"/>
          <w:u w:val="none"/>
        </w:rPr>
      </w:pPr>
      <w:r>
        <w:rPr>
          <w:rFonts w:ascii="Times New Roman" w:cs="Times New Roman" w:hAnsi="Times New Roman" w:hint="default"/>
          <w:color w:val="000000"/>
          <w:sz w:val="21"/>
          <w:szCs w:val="21"/>
          <w:u w:val="none"/>
        </w:rPr>
        <w:fldChar w:fldCharType="begin"/>
      </w:r>
      <w:r>
        <w:rPr>
          <w:rFonts w:ascii="Times New Roman" w:cs="Times New Roman" w:hAnsi="Times New Roman" w:hint="default"/>
          <w:color w:val="000000"/>
          <w:sz w:val="21"/>
          <w:szCs w:val="21"/>
          <w:u w:val="none"/>
        </w:rPr>
        <w:instrText xml:space="preserve"> = 2 \* GB3 \* MERGEFORMAT </w:instrText>
      </w:r>
      <w:r>
        <w:rPr>
          <w:rFonts w:ascii="Times New Roman" w:cs="Times New Roman" w:hAnsi="Times New Roman" w:hint="default"/>
          <w:color w:val="000000"/>
          <w:sz w:val="21"/>
          <w:szCs w:val="21"/>
          <w:u w:val="none"/>
        </w:rPr>
        <w:fldChar w:fldCharType="separate"/>
      </w:r>
      <w:r>
        <w:rPr>
          <w:rFonts w:ascii="Times New Roman" w:cs="Times New Roman" w:hAnsi="Times New Roman" w:hint="default"/>
          <w:color w:val="000000"/>
          <w:sz w:val="21"/>
          <w:szCs w:val="21"/>
          <w:u w:val="none"/>
        </w:rPr>
        <w:t>②</w:t>
      </w:r>
      <w:r>
        <w:rPr>
          <w:rFonts w:ascii="Times New Roman" w:cs="Times New Roman" w:hAnsi="Times New Roman" w:hint="default"/>
          <w:color w:val="000000"/>
          <w:sz w:val="21"/>
          <w:szCs w:val="21"/>
          <w:u w:val="none"/>
        </w:rPr>
        <w:fldChar w:fldCharType="end"/>
      </w:r>
      <w:r>
        <w:rPr>
          <w:rStyle w:val="style65"/>
          <w:rFonts w:ascii="Times New Roman" w:cs="Times New Roman" w:eastAsia="宋体" w:hAnsi="Times New Roman" w:hint="default"/>
          <w:color w:val="000000"/>
          <w:sz w:val="21"/>
          <w:szCs w:val="21"/>
          <w:u w:val="none"/>
        </w:rPr>
        <w:t>同主族</w:t>
      </w:r>
      <w:r>
        <w:rPr>
          <w:rStyle w:val="style65"/>
          <w:rFonts w:ascii="Times New Roman" w:cs="Times New Roman" w:eastAsia="宋体" w:hAnsi="Times New Roman" w:hint="eastAsia"/>
          <w:color w:val="000000"/>
          <w:sz w:val="21"/>
          <w:szCs w:val="21"/>
          <w:u w:val="none"/>
          <w:lang w:eastAsia="zh-CN"/>
        </w:rPr>
        <w:t>：</w:t>
      </w:r>
      <w:r>
        <w:rPr>
          <w:rStyle w:val="style65"/>
          <w:rFonts w:ascii="Times New Roman" w:cs="Times New Roman" w:eastAsia="宋体" w:hAnsi="Times New Roman" w:hint="default"/>
          <w:color w:val="000000"/>
          <w:sz w:val="21"/>
          <w:szCs w:val="21"/>
          <w:u w:val="none"/>
        </w:rPr>
        <w:t>从上至下，元素的电负性逐渐减小</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楷体" w:cs="楷体" w:eastAsia="楷体" w:hAnsi="楷体" w:hint="eastAsia"/>
          <w:b/>
          <w:bCs/>
          <w:color w:val="000000"/>
          <w:sz w:val="21"/>
          <w:szCs w:val="21"/>
          <w:lang w:eastAsia="zh-CN"/>
        </w:rPr>
      </w:pPr>
      <w:r>
        <w:rPr>
          <w:rFonts w:ascii="楷体" w:cs="楷体" w:eastAsia="楷体" w:hAnsi="楷体" w:hint="eastAsia"/>
          <w:b/>
          <w:bCs/>
          <w:color w:val="000000"/>
          <w:sz w:val="21"/>
          <w:szCs w:val="21"/>
          <w:lang w:eastAsia="zh-CN"/>
        </w:rPr>
        <w:t>【真题感悟】</w:t>
      </w:r>
    </w:p>
    <w:p>
      <w:pPr>
        <w:pStyle w:val="style90"/>
        <w:keepNext w:val="false"/>
        <w:keepLines w:val="false"/>
        <w:pageBreakBefore w:val="false"/>
        <w:widowControl w:val="false"/>
        <w:numPr>
          <w:ilvl w:val="0"/>
          <w:numId w:val="9"/>
        </w:numPr>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下列状态的镁中，电离最外层一个电子所需能量最大的是________</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ind w:firstLine="210" w:firstLineChars="100"/>
        <w:jc w:val="both"/>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drawing>
          <wp:inline distL="0" distT="0" distB="0" distR="0">
            <wp:extent cx="2400300" cy="427862"/>
            <wp:effectExtent l="0" t="0" r="0" b="0"/>
            <wp:docPr id="1065"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_x0000_t75"/>
                    <pic:cNvPicPr/>
                  </pic:nvPicPr>
                  <pic:blipFill>
                    <a:blip r:embed="rId39" cstate="print"/>
                    <a:srcRect l="0" t="0" r="0" b="0"/>
                    <a:stretch/>
                  </pic:blipFill>
                  <pic:spPr>
                    <a:xfrm rot="0">
                      <a:off x="0" y="0"/>
                      <a:ext cx="2400300" cy="427862"/>
                    </a:xfrm>
                    <a:prstGeom prst="rect"/>
                    <a:ln>
                      <a:noFill/>
                    </a:ln>
                  </pic:spPr>
                </pic:pic>
              </a:graphicData>
            </a:graphic>
          </wp:inline>
        </w:drawing>
      </w:r>
      <w:r>
        <w:rPr>
          <w:rFonts w:ascii="Times New Roman" w:cs="Times New Roman" w:eastAsia="宋体" w:hAnsi="Times New Roman" w:hint="default"/>
          <w:color w:val="000000"/>
          <w:sz w:val="21"/>
          <w:szCs w:val="21"/>
        </w:rPr>
        <w:drawing>
          <wp:inline distL="0" distT="0" distB="0" distR="0">
            <wp:extent cx="2400300" cy="401193"/>
            <wp:effectExtent l="0" t="0" r="0" b="0"/>
            <wp:docPr id="1066"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_x0000_t75"/>
                    <pic:cNvPicPr/>
                  </pic:nvPicPr>
                  <pic:blipFill>
                    <a:blip r:embed="rId40" cstate="print"/>
                    <a:srcRect l="0" t="0" r="0" b="0"/>
                    <a:stretch/>
                  </pic:blipFill>
                  <pic:spPr>
                    <a:xfrm rot="0">
                      <a:off x="0" y="0"/>
                      <a:ext cx="2400300" cy="401193"/>
                    </a:xfrm>
                    <a:prstGeom prst="rect"/>
                    <a:ln>
                      <a:noFill/>
                    </a:ln>
                  </pic:spPr>
                </pic:pic>
              </a:graphicData>
            </a:graphic>
          </wp:inline>
        </w:drawing>
      </w:r>
    </w:p>
    <w:p>
      <w:pPr>
        <w:pStyle w:val="style90"/>
        <w:keepNext w:val="false"/>
        <w:keepLines w:val="false"/>
        <w:pageBreakBefore w:val="false"/>
        <w:widowControl w:val="false"/>
        <w:numPr>
          <w:ilvl w:val="0"/>
          <w:numId w:val="9"/>
        </w:numPr>
        <w:tabs>
          <w:tab w:val="left" w:leader="none" w:pos="3402"/>
        </w:tabs>
        <w:kinsoku/>
        <w:wordWrap/>
        <w:overflowPunct/>
        <w:topLinePunct w:val="false"/>
        <w:autoSpaceDE/>
        <w:autoSpaceDN/>
        <w:bidi w:val="false"/>
        <w:adjustRightInd w:val="false"/>
        <w:snapToGrid w:val="false"/>
        <w:spacing w:lineRule="auto" w:line="288"/>
        <w:ind w:left="0" w:leftChars="0" w:firstLine="0" w:firstLineChars="0"/>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比较离子半径：F</w:t>
      </w:r>
      <w:r>
        <w:rPr>
          <w:rFonts w:ascii="Times New Roman" w:cs="Times New Roman" w:eastAsia="宋体" w:hAnsi="Times New Roman" w:hint="default"/>
          <w:color w:val="000000"/>
          <w:sz w:val="21"/>
          <w:szCs w:val="21"/>
          <w:vertAlign w:val="superscript"/>
        </w:rPr>
        <w:t>－</w:t>
      </w:r>
      <w:r>
        <w:rPr>
          <w:rFonts w:ascii="Times New Roman" w:cs="Times New Roman" w:eastAsia="宋体" w:hAnsi="Times New Roman" w:hint="default"/>
          <w:color w:val="000000"/>
          <w:sz w:val="21"/>
          <w:szCs w:val="21"/>
        </w:rPr>
        <w:t>________O</w:t>
      </w:r>
      <w:r>
        <w:rPr>
          <w:rFonts w:ascii="Times New Roman" w:cs="Times New Roman" w:eastAsia="宋体" w:hAnsi="Times New Roman" w:hint="default"/>
          <w:color w:val="000000"/>
          <w:sz w:val="21"/>
          <w:szCs w:val="21"/>
          <w:vertAlign w:val="superscript"/>
        </w:rPr>
        <w:t>2－</w:t>
      </w:r>
      <w:r>
        <w:rPr>
          <w:rFonts w:ascii="Times New Roman" w:cs="Times New Roman" w:eastAsia="宋体" w:hAnsi="Times New Roman" w:hint="default"/>
          <w:color w:val="000000"/>
          <w:sz w:val="21"/>
          <w:szCs w:val="21"/>
        </w:rPr>
        <w:t>(填</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大于</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等于</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或</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小于</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w:t>
      </w:r>
    </w:p>
    <w:p>
      <w:pPr>
        <w:pStyle w:val="style90"/>
        <w:keepNext w:val="false"/>
        <w:keepLines w:val="false"/>
        <w:pageBreakBefore w:val="false"/>
        <w:widowControl w:val="false"/>
        <w:numPr>
          <w:ilvl w:val="0"/>
          <w:numId w:val="9"/>
        </w:numPr>
        <w:tabs>
          <w:tab w:val="left" w:leader="none" w:pos="4253"/>
        </w:tabs>
        <w:kinsoku/>
        <w:wordWrap/>
        <w:overflowPunct/>
        <w:topLinePunct w:val="false"/>
        <w:autoSpaceDE/>
        <w:autoSpaceDN/>
        <w:bidi w:val="false"/>
        <w:adjustRightInd w:val="false"/>
        <w:snapToGrid w:val="false"/>
        <w:spacing w:lineRule="auto" w:line="288"/>
        <w:ind w:left="0" w:leftChars="0" w:firstLine="0" w:firstLineChars="0"/>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下列Li原子电子排布图表示的状态中，能量最低和最高的分别为________、_______</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 xml:space="preserve"> </w:t>
      </w:r>
      <w:r>
        <w:rPr>
          <w:rFonts w:ascii="Times New Roman" w:cs="Times New Roman" w:eastAsia="宋体" w:hAnsi="Times New Roman" w:hint="default"/>
          <w:color w:val="000000"/>
          <w:sz w:val="21"/>
          <w:szCs w:val="21"/>
        </w:rPr>
        <w:drawing>
          <wp:inline distL="0" distT="0" distB="0" distR="0">
            <wp:extent cx="4093971" cy="1385697"/>
            <wp:effectExtent l="0" t="0" r="0" b="0"/>
            <wp:docPr id="1067"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6" name="_x0000_t75"/>
                    <pic:cNvPicPr/>
                  </pic:nvPicPr>
                  <pic:blipFill>
                    <a:blip r:embed="rId41" cstate="print"/>
                    <a:srcRect l="0" t="0" r="0" b="0"/>
                    <a:stretch/>
                  </pic:blipFill>
                  <pic:spPr>
                    <a:xfrm rot="0">
                      <a:off x="0" y="0"/>
                      <a:ext cx="4093971" cy="1385697"/>
                    </a:xfrm>
                    <a:prstGeom prst="rect"/>
                    <a:ln>
                      <a:noFill/>
                    </a:ln>
                  </pic:spPr>
                </pic:pic>
              </a:graphicData>
            </a:graphic>
          </wp:inline>
        </w:drawing>
      </w:r>
    </w:p>
    <w:p>
      <w:pPr>
        <w:pStyle w:val="style90"/>
        <w:keepNext w:val="false"/>
        <w:keepLines w:val="false"/>
        <w:pageBreakBefore w:val="false"/>
        <w:widowControl w:val="false"/>
        <w:numPr>
          <w:ilvl w:val="0"/>
          <w:numId w:val="9"/>
        </w:numPr>
        <w:tabs>
          <w:tab w:val="left" w:leader="none" w:pos="4253"/>
        </w:tabs>
        <w:kinsoku/>
        <w:wordWrap/>
        <w:overflowPunct/>
        <w:topLinePunct w:val="false"/>
        <w:autoSpaceDE/>
        <w:autoSpaceDN/>
        <w:bidi w:val="false"/>
        <w:adjustRightInd w:val="false"/>
        <w:snapToGrid w:val="false"/>
        <w:spacing w:lineRule="auto" w:line="288"/>
        <w:ind w:left="0" w:leftChars="0" w:firstLine="0" w:firstLineChars="0"/>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Li</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O是离子晶体，其晶格能可通过下图的Born</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Haber循环计算得到。可知，Li原子的第一电离能为________kJ</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mol</w:t>
      </w:r>
      <w:r>
        <w:rPr>
          <w:rFonts w:ascii="Times New Roman" w:cs="Times New Roman" w:eastAsia="宋体" w:hAnsi="Times New Roman" w:hint="default"/>
          <w:color w:val="000000"/>
          <w:sz w:val="21"/>
          <w:szCs w:val="21"/>
          <w:vertAlign w:val="superscript"/>
        </w:rPr>
        <w:t>－1</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drawing>
          <wp:inline distL="0" distT="0" distB="0" distR="0">
            <wp:extent cx="2343658" cy="915160"/>
            <wp:effectExtent l="0" t="0" r="0" b="0"/>
            <wp:docPr id="1068"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7" name="_x0000_t75"/>
                    <pic:cNvPicPr/>
                  </pic:nvPicPr>
                  <pic:blipFill>
                    <a:blip r:embed="rId42" cstate="print"/>
                    <a:srcRect l="0" t="0" r="0" b="0"/>
                    <a:stretch/>
                  </pic:blipFill>
                  <pic:spPr>
                    <a:xfrm rot="0">
                      <a:off x="0" y="0"/>
                      <a:ext cx="2343658" cy="915160"/>
                    </a:xfrm>
                    <a:prstGeom prst="rect"/>
                    <a:ln>
                      <a:noFill/>
                    </a:ln>
                  </pic:spPr>
                </pic:pic>
              </a:graphicData>
            </a:graphic>
          </wp:inline>
        </w:drawing>
      </w:r>
    </w:p>
    <w:p>
      <w:pPr>
        <w:pStyle w:val="style0"/>
        <w:numPr>
          <w:ilvl w:val="0"/>
          <w:numId w:val="9"/>
        </w:numPr>
        <w:ind w:left="0" w:leftChars="0" w:firstLine="0" w:firstLineChars="0"/>
        <w:rPr>
          <w:rFonts w:ascii="Times New Roman" w:cs="Times New Roman" w:eastAsia="宋体" w:hAnsi="Times New Roman" w:hint="default"/>
          <w:color w:val="000000"/>
        </w:rPr>
      </w:pPr>
      <w:r>
        <w:rPr>
          <w:rFonts w:ascii="Times New Roman" w:cs="Times New Roman" w:eastAsia="宋体" w:hAnsi="Times New Roman" w:hint="default"/>
          <w:color w:val="000000"/>
          <w:sz w:val="21"/>
          <w:szCs w:val="21"/>
        </w:rPr>
        <w:t>第一电离能</w:t>
      </w:r>
      <w:r>
        <w:rPr>
          <w:rFonts w:ascii="Times New Roman" w:cs="Times New Roman" w:eastAsia="宋体" w:hAnsi="Times New Roman" w:hint="default"/>
          <w:i/>
          <w:color w:val="000000"/>
          <w:sz w:val="21"/>
          <w:szCs w:val="21"/>
          <w:lang w:val="en-US" w:eastAsia="zh-CN"/>
        </w:rPr>
        <w:t>I</w:t>
      </w:r>
      <w:r>
        <w:rPr>
          <w:rFonts w:ascii="Times New Roman" w:cs="Times New Roman" w:eastAsia="宋体" w:hAnsi="Times New Roman" w:hint="default"/>
          <w:color w:val="000000"/>
          <w:sz w:val="21"/>
          <w:szCs w:val="21"/>
          <w:vertAlign w:val="subscript"/>
        </w:rPr>
        <w:t>1</w:t>
      </w:r>
      <w:r>
        <w:rPr>
          <w:rFonts w:ascii="Times New Roman" w:cs="Times New Roman" w:eastAsia="宋体" w:hAnsi="Times New Roman" w:hint="default"/>
          <w:color w:val="000000"/>
          <w:sz w:val="21"/>
          <w:szCs w:val="21"/>
          <w:lang w:val="en-US" w:eastAsia="zh-CN"/>
        </w:rPr>
        <w:t>(</w:t>
      </w:r>
      <w:r>
        <w:rPr>
          <w:rFonts w:ascii="Times New Roman" w:cs="Times New Roman" w:eastAsia="宋体" w:hAnsi="Times New Roman" w:hint="default"/>
          <w:color w:val="000000"/>
          <w:sz w:val="21"/>
          <w:szCs w:val="21"/>
        </w:rPr>
        <w:t>Zn</w:t>
      </w:r>
      <w:r>
        <w:rPr>
          <w:rFonts w:ascii="Times New Roman" w:cs="Times New Roman" w:eastAsia="宋体" w:hAnsi="Times New Roman" w:hint="default"/>
          <w:color w:val="000000"/>
          <w:sz w:val="21"/>
          <w:szCs w:val="21"/>
          <w:lang w:val="en-US" w:eastAsia="zh-CN"/>
        </w:rPr>
        <w:t>)</w:t>
      </w:r>
      <w:r>
        <w:rPr>
          <w:rFonts w:ascii="Times New Roman" w:cs="Times New Roman" w:eastAsia="宋体" w:hAnsi="Times New Roman" w:hint="default"/>
          <w:color w:val="000000"/>
          <w:sz w:val="21"/>
          <w:szCs w:val="21"/>
        </w:rPr>
        <w:t>_______</w:t>
      </w:r>
      <w:r>
        <w:rPr>
          <w:rFonts w:ascii="Times New Roman" w:cs="Times New Roman" w:eastAsia="宋体" w:hAnsi="Times New Roman" w:hint="default"/>
          <w:i/>
          <w:color w:val="000000"/>
          <w:sz w:val="21"/>
          <w:szCs w:val="21"/>
          <w:lang w:val="en-US" w:eastAsia="zh-CN"/>
        </w:rPr>
        <w:t>I</w:t>
      </w:r>
      <w:r>
        <w:rPr>
          <w:rFonts w:ascii="Times New Roman" w:cs="Times New Roman" w:eastAsia="宋体" w:hAnsi="Times New Roman" w:hint="default"/>
          <w:color w:val="000000"/>
          <w:sz w:val="21"/>
          <w:szCs w:val="21"/>
          <w:vertAlign w:val="subscript"/>
        </w:rPr>
        <w:t>1</w:t>
      </w:r>
      <w:r>
        <w:rPr>
          <w:rFonts w:ascii="Times New Roman" w:cs="Times New Roman" w:eastAsia="宋体" w:hAnsi="Times New Roman" w:hint="default"/>
          <w:color w:val="000000"/>
          <w:sz w:val="21"/>
          <w:szCs w:val="21"/>
          <w:lang w:val="en-US" w:eastAsia="zh-CN"/>
        </w:rPr>
        <w:t>(</w:t>
      </w:r>
      <w:r>
        <w:rPr>
          <w:rFonts w:ascii="Times New Roman" w:cs="Times New Roman" w:eastAsia="宋体" w:hAnsi="Times New Roman" w:hint="default"/>
          <w:color w:val="000000"/>
          <w:sz w:val="21"/>
          <w:szCs w:val="21"/>
        </w:rPr>
        <w:t>Cu)(填</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大于</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或</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小于</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w:t>
      </w:r>
    </w:p>
    <w:p>
      <w:pPr>
        <w:pStyle w:val="style0"/>
        <w:numPr>
          <w:ilvl w:val="0"/>
          <w:numId w:val="9"/>
        </w:numPr>
        <w:ind w:left="0" w:leftChars="0" w:firstLine="0" w:firstLineChars="0"/>
        <w:rPr>
          <w:rFonts w:ascii="Times New Roman" w:cs="Times New Roman" w:eastAsia="宋体" w:hAnsi="Times New Roman" w:hint="default"/>
          <w:color w:val="000000"/>
        </w:rPr>
      </w:pPr>
      <w:r>
        <w:rPr>
          <w:rFonts w:ascii="Times New Roman" w:cs="Times New Roman" w:eastAsia="宋体" w:hAnsi="Times New Roman" w:hint="eastAsia"/>
          <w:color w:val="000000"/>
          <w:sz w:val="21"/>
          <w:szCs w:val="21"/>
          <w:lang w:val="en-US" w:eastAsia="zh-CN"/>
        </w:rPr>
        <w:t xml:space="preserve"> </w:t>
      </w:r>
      <w:r>
        <w:rPr>
          <w:rFonts w:ascii="Times New Roman" w:cs="Times New Roman" w:eastAsia="宋体" w:hAnsi="Times New Roman" w:hint="default"/>
          <w:color w:val="000000"/>
          <w:sz w:val="21"/>
          <w:szCs w:val="21"/>
        </w:rPr>
        <w:t>元素Mn与O中，第一电离能较大的是________</w:t>
      </w:r>
    </w:p>
    <w:p>
      <w:pPr>
        <w:pStyle w:val="style0"/>
        <w:numPr>
          <w:ilvl w:val="0"/>
          <w:numId w:val="9"/>
        </w:numPr>
        <w:ind w:left="0" w:leftChars="0" w:firstLine="0" w:firstLineChars="0"/>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 xml:space="preserve">  </w:t>
      </w:r>
      <w:r>
        <w:rPr>
          <w:rFonts w:ascii="Times New Roman" w:cs="Times New Roman" w:eastAsia="宋体" w:hAnsi="Times New Roman" w:hint="default"/>
          <w:color w:val="000000"/>
          <w:sz w:val="21"/>
          <w:szCs w:val="21"/>
        </w:rPr>
        <w:t>C、H、O 三种元素的电负性由小到大的顺序为________________</w:t>
      </w:r>
    </w:p>
    <w:p>
      <w:pPr>
        <w:pStyle w:val="style90"/>
        <w:keepNext w:val="false"/>
        <w:keepLines w:val="false"/>
        <w:pageBreakBefore w:val="false"/>
        <w:widowControl w:val="false"/>
        <w:numPr>
          <w:ilvl w:val="0"/>
          <w:numId w:val="9"/>
        </w:numPr>
        <w:tabs>
          <w:tab w:val="left" w:leader="none" w:pos="3402"/>
        </w:tabs>
        <w:kinsoku/>
        <w:wordWrap/>
        <w:overflowPunct/>
        <w:topLinePunct w:val="false"/>
        <w:autoSpaceDE/>
        <w:autoSpaceDN/>
        <w:bidi w:val="false"/>
        <w:adjustRightInd w:val="false"/>
        <w:snapToGrid w:val="false"/>
        <w:spacing w:lineRule="auto" w:line="288"/>
        <w:ind w:left="0" w:leftChars="0" w:firstLine="0" w:firstLineChars="0"/>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光催化还原CO</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制备CH</w:t>
      </w:r>
      <w:r>
        <w:rPr>
          <w:rFonts w:ascii="Times New Roman" w:cs="Times New Roman" w:eastAsia="宋体" w:hAnsi="Times New Roman" w:hint="default"/>
          <w:color w:val="000000"/>
          <w:sz w:val="21"/>
          <w:szCs w:val="21"/>
          <w:vertAlign w:val="subscript"/>
        </w:rPr>
        <w:t>4</w:t>
      </w:r>
      <w:r>
        <w:rPr>
          <w:rFonts w:ascii="Times New Roman" w:cs="Times New Roman" w:eastAsia="宋体" w:hAnsi="Times New Roman" w:hint="default"/>
          <w:color w:val="000000"/>
          <w:sz w:val="21"/>
          <w:szCs w:val="21"/>
        </w:rPr>
        <w:t>反应中，带状纳米Zn</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GeO</w:t>
      </w:r>
      <w:r>
        <w:rPr>
          <w:rFonts w:ascii="Times New Roman" w:cs="Times New Roman" w:eastAsia="宋体" w:hAnsi="Times New Roman" w:hint="default"/>
          <w:color w:val="000000"/>
          <w:sz w:val="21"/>
          <w:szCs w:val="21"/>
          <w:vertAlign w:val="subscript"/>
        </w:rPr>
        <w:t>4</w:t>
      </w:r>
      <w:r>
        <w:rPr>
          <w:rFonts w:ascii="Times New Roman" w:cs="Times New Roman" w:eastAsia="宋体" w:hAnsi="Times New Roman" w:hint="default"/>
          <w:color w:val="000000"/>
          <w:sz w:val="21"/>
          <w:szCs w:val="21"/>
        </w:rPr>
        <w:t>是该反应的良好催化剂。Zn、Ge、O电负性由大至小的顺序是________</w:t>
      </w:r>
    </w:p>
    <w:p>
      <w:pPr>
        <w:pStyle w:val="style0"/>
        <w:keepNext w:val="false"/>
        <w:keepLines w:val="false"/>
        <w:pageBreakBefore w:val="false"/>
        <w:widowControl w:val="false"/>
        <w:numPr>
          <w:ilvl w:val="0"/>
          <w:numId w:val="9"/>
        </w:numPr>
        <w:kinsoku/>
        <w:wordWrap/>
        <w:overflowPunct/>
        <w:topLinePunct w:val="false"/>
        <w:autoSpaceDE/>
        <w:autoSpaceDN/>
        <w:bidi w:val="false"/>
        <w:adjustRightInd w:val="false"/>
        <w:snapToGrid w:val="false"/>
        <w:spacing w:lineRule="auto" w:line="288"/>
        <w:ind w:left="0" w:leftChars="0" w:firstLine="0" w:firstLineChars="0"/>
        <w:textAlignment w:val="auto"/>
        <w:rPr>
          <w:rFonts w:ascii="Times New Roman" w:cs="Times New Roman" w:eastAsia="宋体" w:hAnsi="Times New Roman" w:hint="default"/>
          <w:color w:val="000000"/>
          <w:sz w:val="21"/>
          <w:szCs w:val="21"/>
          <w:lang w:val="en-US" w:eastAsia="zh-CN"/>
        </w:rPr>
      </w:pPr>
      <w:r>
        <w:rPr>
          <w:rFonts w:ascii="Times New Roman" w:cs="Times New Roman" w:eastAsia="宋体" w:hAnsi="Times New Roman" w:hint="default"/>
          <w:color w:val="000000"/>
          <w:sz w:val="21"/>
          <w:szCs w:val="21"/>
        </w:rPr>
        <w:t>根据元素周期律，原子半径Ga_____As，第一电离能Ga_____As。</w:t>
      </w:r>
      <w:r>
        <w:rPr>
          <w:rFonts w:ascii="Times New Roman" w:cs="Times New Roman" w:eastAsia="宋体" w:hAnsi="Times New Roman" w:hint="default"/>
          <w:color w:val="000000"/>
          <w:sz w:val="21"/>
          <w:szCs w:val="21"/>
          <w:lang w:val="en-US" w:eastAsia="zh-CN"/>
        </w:rPr>
        <w:t>(</w:t>
      </w:r>
      <w:r>
        <w:rPr>
          <w:rFonts w:ascii="Times New Roman" w:cs="Times New Roman" w:eastAsia="宋体" w:hAnsi="Times New Roman" w:hint="default"/>
          <w:color w:val="000000"/>
          <w:sz w:val="21"/>
          <w:szCs w:val="21"/>
        </w:rPr>
        <w:t>填</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大于</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或</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小于</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lang w:val="en-US" w:eastAsia="zh-CN"/>
        </w:rPr>
        <w:t>)</w:t>
      </w:r>
    </w:p>
    <w:p>
      <w:pPr>
        <w:pStyle w:val="style0"/>
        <w:numPr>
          <w:ilvl w:val="0"/>
          <w:numId w:val="9"/>
        </w:numPr>
        <w:ind w:left="0" w:leftChars="0" w:firstLine="0" w:firstLineChars="0"/>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用</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&gt;</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或</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&lt;</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填空：</w:t>
      </w:r>
    </w:p>
    <w:tbl>
      <w:tblPr>
        <w:tblStyle w:val="style10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
      <w:tblGrid>
        <w:gridCol w:w="2130"/>
        <w:gridCol w:w="2130"/>
        <w:gridCol w:w="2131"/>
        <w:gridCol w:w="2131"/>
      </w:tblGrid>
      <w:tr>
        <w:trPr>
          <w:jc w:val="center"/>
        </w:trPr>
        <w:tc>
          <w:tcPr>
            <w:tcW w:w="2130" w:type="dxa"/>
            <w:tcBorders>
              <w:top w:val="single" w:sz="4" w:space="0" w:color="auto"/>
              <w:left w:val="single" w:sz="4" w:space="0" w:color="auto"/>
              <w:bottom w:val="single" w:sz="4" w:space="0" w:color="auto"/>
              <w:right w:val="single" w:sz="4" w:space="0" w:color="auto"/>
            </w:tcBorders>
          </w:tcPr>
          <w:p>
            <w:pPr>
              <w:pStyle w:val="style4121"/>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原子半径</w:t>
            </w:r>
          </w:p>
        </w:tc>
        <w:tc>
          <w:tcPr>
            <w:tcW w:w="2130" w:type="dxa"/>
            <w:tcBorders>
              <w:top w:val="single" w:sz="4" w:space="0" w:color="auto"/>
              <w:left w:val="single" w:sz="4" w:space="0" w:color="auto"/>
              <w:bottom w:val="single" w:sz="4" w:space="0" w:color="auto"/>
              <w:right w:val="single" w:sz="4" w:space="0" w:color="auto"/>
            </w:tcBorders>
          </w:tcPr>
          <w:p>
            <w:pPr>
              <w:pStyle w:val="style4121"/>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电负性</w:t>
            </w:r>
          </w:p>
        </w:tc>
        <w:tc>
          <w:tcPr>
            <w:tcW w:w="2131" w:type="dxa"/>
            <w:tcBorders>
              <w:top w:val="single" w:sz="4" w:space="0" w:color="auto"/>
              <w:left w:val="single" w:sz="4" w:space="0" w:color="auto"/>
              <w:bottom w:val="single" w:sz="4" w:space="0" w:color="auto"/>
              <w:right w:val="single" w:sz="4" w:space="0" w:color="auto"/>
            </w:tcBorders>
          </w:tcPr>
          <w:p>
            <w:pPr>
              <w:pStyle w:val="style4121"/>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熔点</w:t>
            </w:r>
          </w:p>
        </w:tc>
        <w:tc>
          <w:tcPr>
            <w:tcW w:w="2131" w:type="dxa"/>
            <w:tcBorders>
              <w:top w:val="single" w:sz="4" w:space="0" w:color="auto"/>
              <w:left w:val="single" w:sz="4" w:space="0" w:color="auto"/>
              <w:bottom w:val="single" w:sz="4" w:space="0" w:color="auto"/>
              <w:right w:val="single" w:sz="4" w:space="0" w:color="auto"/>
            </w:tcBorders>
          </w:tcPr>
          <w:p>
            <w:pPr>
              <w:pStyle w:val="style4121"/>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沸点</w:t>
            </w:r>
          </w:p>
        </w:tc>
      </w:tr>
      <w:tr>
        <w:tblPrEx/>
        <w:trPr>
          <w:jc w:val="center"/>
        </w:trPr>
        <w:tc>
          <w:tcPr>
            <w:tcW w:w="2130" w:type="dxa"/>
            <w:tcBorders>
              <w:top w:val="single" w:sz="4" w:space="0" w:color="auto"/>
              <w:left w:val="single" w:sz="4" w:space="0" w:color="auto"/>
              <w:bottom w:val="single" w:sz="4" w:space="0" w:color="auto"/>
              <w:right w:val="single" w:sz="4" w:space="0" w:color="auto"/>
            </w:tcBorders>
          </w:tcPr>
          <w:p>
            <w:pPr>
              <w:pStyle w:val="style4121"/>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Al_____Si</w:t>
            </w:r>
          </w:p>
        </w:tc>
        <w:tc>
          <w:tcPr>
            <w:tcW w:w="2130" w:type="dxa"/>
            <w:tcBorders>
              <w:top w:val="single" w:sz="4" w:space="0" w:color="auto"/>
              <w:left w:val="single" w:sz="4" w:space="0" w:color="auto"/>
              <w:bottom w:val="single" w:sz="4" w:space="0" w:color="auto"/>
              <w:right w:val="single" w:sz="4" w:space="0" w:color="auto"/>
            </w:tcBorders>
          </w:tcPr>
          <w:p>
            <w:pPr>
              <w:pStyle w:val="style4121"/>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N____O</w:t>
            </w:r>
          </w:p>
        </w:tc>
        <w:tc>
          <w:tcPr>
            <w:tcW w:w="2131" w:type="dxa"/>
            <w:tcBorders>
              <w:top w:val="single" w:sz="4" w:space="0" w:color="auto"/>
              <w:left w:val="single" w:sz="4" w:space="0" w:color="auto"/>
              <w:bottom w:val="single" w:sz="4" w:space="0" w:color="auto"/>
              <w:right w:val="single" w:sz="4" w:space="0" w:color="auto"/>
            </w:tcBorders>
          </w:tcPr>
          <w:p>
            <w:pPr>
              <w:pStyle w:val="style4121"/>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金刚石_____晶体硅</w:t>
            </w:r>
          </w:p>
        </w:tc>
        <w:tc>
          <w:tcPr>
            <w:tcW w:w="2131" w:type="dxa"/>
            <w:tcBorders>
              <w:top w:val="single" w:sz="4" w:space="0" w:color="auto"/>
              <w:left w:val="single" w:sz="4" w:space="0" w:color="auto"/>
              <w:bottom w:val="single" w:sz="4" w:space="0" w:color="auto"/>
              <w:right w:val="single" w:sz="4" w:space="0" w:color="auto"/>
            </w:tcBorders>
          </w:tcPr>
          <w:p>
            <w:pPr>
              <w:pStyle w:val="style4121"/>
              <w:keepNext w:val="false"/>
              <w:keepLines w:val="false"/>
              <w:pageBreakBefore w:val="false"/>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CH</w:t>
            </w:r>
            <w:r>
              <w:rPr>
                <w:rFonts w:ascii="Times New Roman" w:cs="Times New Roman" w:eastAsia="宋体" w:hAnsi="Times New Roman" w:hint="default"/>
                <w:color w:val="000000"/>
                <w:sz w:val="21"/>
                <w:szCs w:val="21"/>
                <w:vertAlign w:val="subscript"/>
              </w:rPr>
              <w:t>4</w:t>
            </w:r>
            <w:r>
              <w:rPr>
                <w:rFonts w:ascii="Times New Roman" w:cs="Times New Roman" w:eastAsia="宋体" w:hAnsi="Times New Roman" w:hint="default"/>
                <w:color w:val="000000"/>
                <w:sz w:val="21"/>
                <w:szCs w:val="21"/>
              </w:rPr>
              <w:t>____SiH</w:t>
            </w:r>
            <w:r>
              <w:rPr>
                <w:rFonts w:ascii="Times New Roman" w:cs="Times New Roman" w:eastAsia="宋体" w:hAnsi="Times New Roman" w:hint="default"/>
                <w:color w:val="000000"/>
                <w:sz w:val="21"/>
                <w:szCs w:val="21"/>
                <w:vertAlign w:val="subscript"/>
              </w:rPr>
              <w:t>4</w:t>
            </w:r>
          </w:p>
        </w:tc>
      </w:tr>
    </w:tbl>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楷体" w:cs="楷体" w:eastAsia="楷体" w:hAnsi="楷体" w:hint="eastAsia"/>
          <w:b/>
          <w:bCs/>
          <w:color w:val="000000"/>
          <w:sz w:val="21"/>
          <w:szCs w:val="21"/>
          <w:lang w:val="en-US" w:eastAsia="zh-CN"/>
        </w:rPr>
      </w:pPr>
      <w:r>
        <w:rPr>
          <w:rFonts w:ascii="楷体" w:cs="楷体" w:eastAsia="楷体" w:hAnsi="楷体" w:hint="eastAsia"/>
          <w:b/>
          <w:bCs/>
          <w:color w:val="000000"/>
          <w:sz w:val="21"/>
          <w:szCs w:val="21"/>
          <w:lang w:eastAsia="zh-CN"/>
        </w:rPr>
        <w:t>【题组集训】</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ind w:left="210" w:hanging="210" w:hangingChars="100"/>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1、</w:t>
      </w:r>
      <w:r>
        <w:rPr>
          <w:rFonts w:ascii="Times New Roman" w:cs="Times New Roman" w:eastAsia="宋体" w:hAnsi="Times New Roman" w:hint="default"/>
          <w:color w:val="000000"/>
          <w:sz w:val="21"/>
          <w:szCs w:val="21"/>
        </w:rPr>
        <w:t>半夹心结构催化剂M能催化乙烯、丙烯、苯乙烯的聚合，其结构如下图所示。组成M的元素中，电负性最大的是__________(填名称)</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drawing>
          <wp:inline distL="0" distT="0" distB="0" distR="0">
            <wp:extent cx="1221105" cy="935989"/>
            <wp:effectExtent l="0" t="0" r="0" b="0"/>
            <wp:docPr id="1069"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8" name="_x0000_t75"/>
                    <pic:cNvPicPr/>
                  </pic:nvPicPr>
                  <pic:blipFill>
                    <a:blip r:embed="rId43" cstate="print"/>
                    <a:srcRect l="0" t="0" r="0" b="0"/>
                    <a:stretch/>
                  </pic:blipFill>
                  <pic:spPr>
                    <a:xfrm rot="0">
                      <a:off x="0" y="0"/>
                      <a:ext cx="1221105" cy="935989"/>
                    </a:xfrm>
                    <a:prstGeom prst="rect"/>
                    <a:ln>
                      <a:noFill/>
                    </a:ln>
                  </pic:spPr>
                </pic:pic>
              </a:graphicData>
            </a:graphic>
          </wp:inline>
        </w:drawing>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 xml:space="preserve"> </w:t>
      </w:r>
      <w:r>
        <w:rPr>
          <w:rFonts w:ascii="Times New Roman" w:cs="Times New Roman" w:eastAsia="宋体" w:hAnsi="Times New Roman" w:hint="eastAsia"/>
          <w:color w:val="000000"/>
          <w:sz w:val="21"/>
          <w:szCs w:val="21"/>
          <w:lang w:val="en-US" w:eastAsia="zh-CN"/>
        </w:rPr>
        <w:t>2、</w:t>
      </w:r>
      <w:r>
        <w:rPr>
          <w:rFonts w:ascii="Times New Roman" w:cs="Times New Roman" w:eastAsia="宋体" w:hAnsi="Times New Roman" w:hint="default"/>
          <w:color w:val="000000"/>
          <w:sz w:val="21"/>
          <w:szCs w:val="21"/>
        </w:rPr>
        <w:t>SCN</w:t>
      </w:r>
      <w:r>
        <w:rPr>
          <w:rFonts w:ascii="Times New Roman" w:cs="Times New Roman" w:eastAsia="宋体" w:hAnsi="Times New Roman" w:hint="default"/>
          <w:color w:val="000000"/>
          <w:sz w:val="21"/>
          <w:szCs w:val="21"/>
          <w:vertAlign w:val="superscript"/>
        </w:rPr>
        <w:t>－</w:t>
      </w:r>
      <w:r>
        <w:rPr>
          <w:rFonts w:ascii="Times New Roman" w:cs="Times New Roman" w:eastAsia="宋体" w:hAnsi="Times New Roman" w:hint="default"/>
          <w:color w:val="000000"/>
          <w:sz w:val="21"/>
          <w:szCs w:val="21"/>
        </w:rPr>
        <w:t>常用来检测Fe</w:t>
      </w:r>
      <w:r>
        <w:rPr>
          <w:rFonts w:ascii="Times New Roman" w:cs="Times New Roman" w:eastAsia="宋体" w:hAnsi="Times New Roman" w:hint="default"/>
          <w:color w:val="000000"/>
          <w:sz w:val="21"/>
          <w:szCs w:val="21"/>
          <w:vertAlign w:val="superscript"/>
        </w:rPr>
        <w:t>3＋</w:t>
      </w:r>
      <w:r>
        <w:rPr>
          <w:rFonts w:ascii="Times New Roman" w:cs="Times New Roman" w:eastAsia="宋体" w:hAnsi="Times New Roman" w:hint="default"/>
          <w:color w:val="000000"/>
          <w:sz w:val="21"/>
          <w:szCs w:val="21"/>
        </w:rPr>
        <w:t>的存在，三种元素电负性由大到小的顺序为________________</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ind w:left="210" w:hanging="210" w:hangingChars="100"/>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3、</w:t>
      </w:r>
      <w:r>
        <w:rPr>
          <w:rFonts w:ascii="Times New Roman" w:cs="Times New Roman" w:eastAsia="宋体" w:hAnsi="Times New Roman" w:hint="default"/>
          <w:color w:val="000000"/>
          <w:sz w:val="21"/>
          <w:szCs w:val="21"/>
        </w:rPr>
        <w:t>K</w:t>
      </w:r>
      <w:r>
        <w:rPr>
          <w:rFonts w:ascii="Times New Roman" w:cs="Times New Roman" w:eastAsia="宋体" w:hAnsi="Times New Roman" w:hint="default"/>
          <w:color w:val="000000"/>
          <w:sz w:val="21"/>
          <w:szCs w:val="21"/>
          <w:vertAlign w:val="subscript"/>
        </w:rPr>
        <w:t>3</w:t>
      </w:r>
      <w:r>
        <w:rPr>
          <w:rFonts w:ascii="Times New Roman" w:cs="Times New Roman" w:eastAsia="宋体" w:hAnsi="Times New Roman" w:hint="default"/>
          <w:color w:val="000000"/>
          <w:sz w:val="21"/>
          <w:szCs w:val="21"/>
        </w:rPr>
        <w:t>[Fe(CN)</w:t>
      </w:r>
      <w:r>
        <w:rPr>
          <w:rFonts w:ascii="Times New Roman" w:cs="Times New Roman" w:eastAsia="宋体" w:hAnsi="Times New Roman" w:hint="default"/>
          <w:color w:val="000000"/>
          <w:sz w:val="21"/>
          <w:szCs w:val="21"/>
          <w:vertAlign w:val="subscript"/>
        </w:rPr>
        <w:t>6</w:t>
      </w:r>
      <w:r>
        <w:rPr>
          <w:rFonts w:ascii="Times New Roman" w:cs="Times New Roman" w:eastAsia="宋体" w:hAnsi="Times New Roman" w:hint="default"/>
          <w:color w:val="000000"/>
          <w:sz w:val="21"/>
          <w:szCs w:val="21"/>
        </w:rPr>
        <w:t>]中所涉及的元素的基态原子核外未成对电子数最多的是____________，各元素的第一电离能由大到小的顺序为________________</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4、</w:t>
      </w:r>
      <w:r>
        <w:rPr>
          <w:rFonts w:ascii="Times New Roman" w:cs="Times New Roman" w:eastAsia="宋体" w:hAnsi="Times New Roman" w:hint="default"/>
          <w:color w:val="000000"/>
          <w:sz w:val="21"/>
          <w:szCs w:val="21"/>
        </w:rPr>
        <w:t>砷与硒的第一电离能较大的是________</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5、</w:t>
      </w:r>
      <w:r>
        <w:rPr>
          <w:rFonts w:ascii="Times New Roman" w:cs="Times New Roman" w:eastAsia="宋体" w:hAnsi="Times New Roman" w:hint="default"/>
          <w:color w:val="000000"/>
          <w:sz w:val="21"/>
          <w:szCs w:val="21"/>
        </w:rPr>
        <w:t>N、O、P元素的电负性由小到大的顺序是________</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 xml:space="preserve">6、 </w:t>
      </w:r>
      <w:r>
        <w:rPr>
          <w:rFonts w:ascii="Times New Roman" w:cs="Times New Roman" w:eastAsia="宋体" w:hAnsi="Times New Roman" w:hint="default"/>
          <w:color w:val="000000"/>
          <w:sz w:val="21"/>
          <w:szCs w:val="21"/>
        </w:rPr>
        <w:t>元素K的焰色反应呈紫红色，其中紫色对应的辐射波长为________ nm(填标号)。</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ind w:firstLine="210" w:firstLineChars="100"/>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A．404.4　B．553.5　C．589.2　D．670.8　E．766.5</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7、</w:t>
      </w:r>
      <w:r>
        <w:rPr>
          <w:rFonts w:ascii="Times New Roman" w:cs="Times New Roman" w:eastAsia="宋体" w:hAnsi="Times New Roman" w:hint="default"/>
          <w:color w:val="000000"/>
          <w:sz w:val="21"/>
          <w:szCs w:val="21"/>
        </w:rPr>
        <w:t>铜或铜盐的焰色反应为绿色，该光谱是________________(填</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吸收光谱</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或</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发射光谱</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u w:val="none"/>
          <w:lang w:val="en-US"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u w:val="none"/>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eastAsia"/>
          <w:b/>
          <w:bCs/>
          <w:color w:val="000000"/>
          <w:sz w:val="28"/>
          <w:szCs w:val="28"/>
          <w:lang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eastAsia"/>
          <w:b/>
          <w:bCs/>
          <w:color w:val="000000"/>
          <w:sz w:val="28"/>
          <w:szCs w:val="28"/>
          <w:lang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default"/>
          <w:b/>
          <w:bCs/>
          <w:color w:val="000000"/>
          <w:sz w:val="28"/>
          <w:szCs w:val="28"/>
        </w:rPr>
      </w:pPr>
      <w:r>
        <w:rPr>
          <w:rFonts w:ascii="Times New Roman" w:cs="Times New Roman" w:eastAsia="黑体" w:hAnsi="Times New Roman" w:hint="eastAsia"/>
          <w:b/>
          <w:bCs/>
          <w:color w:val="000000"/>
          <w:sz w:val="28"/>
          <w:szCs w:val="28"/>
          <w:lang w:eastAsia="zh-CN"/>
        </w:rPr>
        <w:t>【</w:t>
      </w:r>
      <w:r>
        <w:rPr>
          <w:rFonts w:ascii="Times New Roman" w:cs="Times New Roman" w:eastAsia="黑体" w:hAnsi="Times New Roman" w:hint="default"/>
          <w:b/>
          <w:bCs/>
          <w:color w:val="000000"/>
          <w:sz w:val="28"/>
          <w:szCs w:val="28"/>
        </w:rPr>
        <w:t>常考题空</w:t>
      </w:r>
      <w:r>
        <w:rPr>
          <w:rFonts w:ascii="Times New Roman" w:cs="Times New Roman" w:eastAsia="黑体" w:hAnsi="Times New Roman" w:hint="eastAsia"/>
          <w:b/>
          <w:bCs/>
          <w:color w:val="000000"/>
          <w:sz w:val="28"/>
          <w:szCs w:val="28"/>
          <w:lang w:eastAsia="zh-CN"/>
        </w:rPr>
        <w:t>一</w:t>
      </w:r>
      <w:r>
        <w:rPr>
          <w:rFonts w:ascii="Times New Roman" w:cs="Times New Roman" w:eastAsia="黑体" w:hAnsi="Times New Roman" w:hint="default"/>
          <w:b/>
          <w:bCs/>
          <w:color w:val="000000"/>
          <w:sz w:val="28"/>
          <w:szCs w:val="28"/>
        </w:rPr>
        <w:t xml:space="preserve">  电子排布、电离能和电负性</w:t>
      </w:r>
      <w:r>
        <w:rPr>
          <w:rFonts w:ascii="Times New Roman" w:cs="Times New Roman" w:eastAsia="黑体" w:hAnsi="Times New Roman" w:hint="eastAsia"/>
          <w:b/>
          <w:bCs/>
          <w:color w:val="000000"/>
          <w:sz w:val="28"/>
          <w:szCs w:val="28"/>
          <w:lang w:eastAsia="zh-CN"/>
        </w:rPr>
        <w:t>】答案</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黑体" w:hAnsi="Times New Roman" w:hint="default"/>
          <w:b/>
          <w:bCs/>
          <w:color w:val="000000"/>
          <w:sz w:val="21"/>
          <w:szCs w:val="21"/>
          <w:u w:val="none"/>
        </w:rPr>
      </w:pPr>
      <w:r>
        <w:rPr>
          <w:rFonts w:ascii="Times New Roman" w:cs="Times New Roman" w:eastAsia="黑体" w:hAnsi="Times New Roman" w:hint="eastAsia"/>
          <w:b/>
          <w:bCs/>
          <w:color w:val="000000"/>
          <w:sz w:val="21"/>
          <w:szCs w:val="21"/>
          <w:u w:val="none"/>
          <w:lang w:val="en-US" w:eastAsia="zh-CN"/>
        </w:rPr>
        <w:t>一</w:t>
      </w:r>
      <w:r>
        <w:rPr>
          <w:rFonts w:ascii="Times New Roman" w:cs="Times New Roman" w:eastAsia="黑体" w:hAnsi="Times New Roman" w:hint="default"/>
          <w:b/>
          <w:bCs/>
          <w:color w:val="000000"/>
          <w:sz w:val="21"/>
          <w:szCs w:val="21"/>
          <w:u w:val="none"/>
        </w:rPr>
        <w:t>、描述核外电子运动的几种方法</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楷体" w:cs="楷体" w:eastAsia="楷体" w:hAnsi="楷体" w:hint="eastAsia"/>
          <w:b/>
          <w:bCs/>
          <w:color w:val="000000"/>
          <w:sz w:val="21"/>
          <w:szCs w:val="21"/>
          <w:lang w:eastAsia="zh-CN"/>
        </w:rPr>
        <w:sectPr>
          <w:headerReference w:type="even" r:id="rId44"/>
          <w:headerReference w:type="default" r:id="rId45"/>
          <w:footerReference w:type="even" r:id="rId46"/>
          <w:footerReference w:type="default" r:id="rId47"/>
          <w:headerReference w:type="first" r:id="rId48"/>
          <w:pgSz w:w="11906" w:h="16838" w:orient="portrait"/>
          <w:pgMar w:top="850" w:right="850" w:bottom="850" w:left="850" w:header="567" w:footer="567" w:gutter="0"/>
          <w:cols w:space="708"/>
          <w:docGrid w:type="lines" w:linePitch="312"/>
        </w:sectPr>
      </w:pP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楷体" w:cs="楷体" w:eastAsia="楷体" w:hAnsi="楷体" w:hint="eastAsia"/>
          <w:b/>
          <w:bCs/>
          <w:color w:val="000000"/>
          <w:sz w:val="21"/>
          <w:szCs w:val="21"/>
          <w:lang w:eastAsia="zh-CN"/>
        </w:rPr>
      </w:pPr>
      <w:r>
        <w:rPr>
          <w:rFonts w:ascii="楷体" w:cs="楷体" w:eastAsia="楷体" w:hAnsi="楷体" w:hint="eastAsia"/>
          <w:b/>
          <w:bCs/>
          <w:color w:val="000000"/>
          <w:sz w:val="21"/>
          <w:szCs w:val="21"/>
          <w:lang w:eastAsia="zh-CN"/>
        </w:rPr>
        <w:t>【真题感悟】</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hAnsi="Times New Roman" w:hint="default"/>
          <w:b/>
          <w:bCs/>
          <w:color w:val="000000"/>
          <w:sz w:val="21"/>
          <w:szCs w:val="21"/>
        </w:rPr>
      </w:pPr>
      <w:r>
        <w:rPr>
          <w:rFonts w:ascii="Times New Roman" w:cs="Times New Roman" w:hAnsi="Times New Roman" w:hint="eastAsia"/>
          <w:b/>
          <w:bCs/>
          <w:color w:val="000000"/>
          <w:sz w:val="21"/>
          <w:szCs w:val="21"/>
          <w:lang w:val="en-US" w:eastAsia="zh-CN"/>
        </w:rPr>
        <w:t>1、</w:t>
      </w:r>
      <w:r>
        <w:rPr>
          <w:rFonts w:ascii="Times New Roman" w:cs="Times New Roman" w:hAnsi="Times New Roman" w:hint="default"/>
          <w:b/>
          <w:bCs/>
          <w:color w:val="000000"/>
          <w:sz w:val="21"/>
          <w:szCs w:val="21"/>
        </w:rPr>
        <w:t>4s　4f</w:t>
      </w:r>
      <w:r>
        <w:rPr>
          <w:rFonts w:ascii="Times New Roman" w:cs="Times New Roman" w:hAnsi="Times New Roman" w:hint="default"/>
          <w:b/>
          <w:bCs/>
          <w:color w:val="000000"/>
          <w:sz w:val="21"/>
          <w:szCs w:val="21"/>
          <w:vertAlign w:val="superscript"/>
        </w:rPr>
        <w:t>5</w:t>
      </w:r>
      <w:r>
        <w:rPr>
          <w:rFonts w:ascii="Times New Roman" w:cs="Times New Roman" w:hAnsi="Times New Roman" w:hint="default"/>
          <w:b/>
          <w:bCs/>
          <w:color w:val="000000"/>
          <w:sz w:val="21"/>
          <w:szCs w:val="21"/>
        </w:rPr>
        <w:t>　</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hAnsi="Times New Roman" w:hint="default"/>
          <w:b/>
          <w:bCs/>
          <w:color w:val="000000"/>
          <w:sz w:val="21"/>
          <w:szCs w:val="21"/>
        </w:rPr>
      </w:pPr>
      <w:r>
        <w:rPr>
          <w:rFonts w:ascii="Times New Roman" w:cs="Times New Roman" w:eastAsia="黑体" w:hAnsi="Times New Roman" w:hint="eastAsia"/>
          <w:b/>
          <w:bCs/>
          <w:color w:val="000000"/>
          <w:sz w:val="21"/>
          <w:szCs w:val="21"/>
          <w:lang w:val="en-US" w:eastAsia="zh-CN"/>
        </w:rPr>
        <w:t>2、</w:t>
      </w:r>
      <w:r>
        <w:rPr>
          <w:rFonts w:ascii="Times New Roman" w:cs="Times New Roman" w:hAnsi="Times New Roman" w:hint="default"/>
          <w:b/>
          <w:bCs/>
          <w:color w:val="000000"/>
          <w:sz w:val="21"/>
          <w:szCs w:val="21"/>
        </w:rPr>
        <w:t>Mg　相反</w:t>
      </w:r>
    </w:p>
    <w:p>
      <w:pPr>
        <w:pStyle w:val="style0"/>
        <w:rPr>
          <w:b/>
          <w:bCs/>
          <w:color w:val="000000"/>
        </w:rPr>
      </w:pPr>
      <w:r>
        <w:rPr>
          <w:rStyle w:val="style65"/>
          <w:rFonts w:ascii="Times New Roman" w:cs="Times New Roman" w:eastAsia="宋体" w:hAnsi="Times New Roman" w:hint="eastAsia"/>
          <w:b/>
          <w:bCs/>
          <w:color w:val="000000"/>
          <w:sz w:val="21"/>
          <w:szCs w:val="21"/>
          <w:lang w:val="en-US" w:eastAsia="zh-CN"/>
        </w:rPr>
        <w:t>3、</w:t>
      </w:r>
      <w:r>
        <w:rPr>
          <w:rStyle w:val="style65"/>
          <w:rFonts w:ascii="Times New Roman" w:cs="Times New Roman" w:eastAsia="宋体" w:hAnsi="Times New Roman" w:hint="default"/>
          <w:b/>
          <w:bCs/>
          <w:color w:val="000000"/>
          <w:sz w:val="21"/>
          <w:szCs w:val="21"/>
        </w:rPr>
        <w:t>[Ar]3d</w:t>
      </w:r>
      <w:r>
        <w:rPr>
          <w:rStyle w:val="style65"/>
          <w:rFonts w:ascii="Times New Roman" w:cs="Times New Roman" w:eastAsia="宋体" w:hAnsi="Times New Roman" w:hint="default"/>
          <w:b/>
          <w:bCs/>
          <w:color w:val="000000"/>
          <w:sz w:val="21"/>
          <w:szCs w:val="21"/>
          <w:vertAlign w:val="superscript"/>
        </w:rPr>
        <w:t>9</w:t>
      </w:r>
      <w:r>
        <w:rPr>
          <w:rStyle w:val="style65"/>
          <w:rFonts w:ascii="Times New Roman" w:cs="Times New Roman" w:eastAsia="宋体" w:hAnsi="Times New Roman" w:hint="default"/>
          <w:b/>
          <w:bCs/>
          <w:color w:val="000000"/>
          <w:sz w:val="21"/>
          <w:szCs w:val="21"/>
        </w:rPr>
        <w:t>或1s</w:t>
      </w:r>
      <w:r>
        <w:rPr>
          <w:rStyle w:val="style65"/>
          <w:rFonts w:ascii="Times New Roman" w:cs="Times New Roman" w:eastAsia="宋体" w:hAnsi="Times New Roman" w:hint="default"/>
          <w:b/>
          <w:bCs/>
          <w:color w:val="000000"/>
          <w:sz w:val="21"/>
          <w:szCs w:val="21"/>
          <w:vertAlign w:val="superscript"/>
        </w:rPr>
        <w:t>2</w:t>
      </w:r>
      <w:r>
        <w:rPr>
          <w:rStyle w:val="style65"/>
          <w:rFonts w:ascii="Times New Roman" w:cs="Times New Roman" w:eastAsia="宋体" w:hAnsi="Times New Roman" w:hint="default"/>
          <w:b/>
          <w:bCs/>
          <w:color w:val="000000"/>
          <w:sz w:val="21"/>
          <w:szCs w:val="21"/>
        </w:rPr>
        <w:t>2s</w:t>
      </w:r>
      <w:r>
        <w:rPr>
          <w:rStyle w:val="style65"/>
          <w:rFonts w:ascii="Times New Roman" w:cs="Times New Roman" w:eastAsia="宋体" w:hAnsi="Times New Roman" w:hint="default"/>
          <w:b/>
          <w:bCs/>
          <w:color w:val="000000"/>
          <w:sz w:val="21"/>
          <w:szCs w:val="21"/>
          <w:vertAlign w:val="superscript"/>
        </w:rPr>
        <w:t>2</w:t>
      </w:r>
      <w:r>
        <w:rPr>
          <w:rStyle w:val="style65"/>
          <w:rFonts w:ascii="Times New Roman" w:cs="Times New Roman" w:eastAsia="宋体" w:hAnsi="Times New Roman" w:hint="default"/>
          <w:b/>
          <w:bCs/>
          <w:color w:val="000000"/>
          <w:sz w:val="21"/>
          <w:szCs w:val="21"/>
        </w:rPr>
        <w:t>2p</w:t>
      </w:r>
      <w:r>
        <w:rPr>
          <w:rStyle w:val="style65"/>
          <w:rFonts w:ascii="Times New Roman" w:cs="Times New Roman" w:eastAsia="宋体" w:hAnsi="Times New Roman" w:hint="default"/>
          <w:b/>
          <w:bCs/>
          <w:color w:val="000000"/>
          <w:sz w:val="21"/>
          <w:szCs w:val="21"/>
          <w:vertAlign w:val="superscript"/>
        </w:rPr>
        <w:t>6</w:t>
      </w:r>
      <w:r>
        <w:rPr>
          <w:rStyle w:val="style65"/>
          <w:rFonts w:ascii="Times New Roman" w:cs="Times New Roman" w:eastAsia="宋体" w:hAnsi="Times New Roman" w:hint="default"/>
          <w:b/>
          <w:bCs/>
          <w:color w:val="000000"/>
          <w:sz w:val="21"/>
          <w:szCs w:val="21"/>
        </w:rPr>
        <w:t>3s</w:t>
      </w:r>
      <w:r>
        <w:rPr>
          <w:rStyle w:val="style65"/>
          <w:rFonts w:ascii="Times New Roman" w:cs="Times New Roman" w:eastAsia="宋体" w:hAnsi="Times New Roman" w:hint="default"/>
          <w:b/>
          <w:bCs/>
          <w:color w:val="000000"/>
          <w:sz w:val="21"/>
          <w:szCs w:val="21"/>
          <w:vertAlign w:val="superscript"/>
        </w:rPr>
        <w:t>2</w:t>
      </w:r>
      <w:r>
        <w:rPr>
          <w:rStyle w:val="style65"/>
          <w:rFonts w:ascii="Times New Roman" w:cs="Times New Roman" w:eastAsia="宋体" w:hAnsi="Times New Roman" w:hint="default"/>
          <w:b/>
          <w:bCs/>
          <w:color w:val="000000"/>
          <w:sz w:val="21"/>
          <w:szCs w:val="21"/>
        </w:rPr>
        <w:t>3p</w:t>
      </w:r>
      <w:r>
        <w:rPr>
          <w:rStyle w:val="style65"/>
          <w:rFonts w:ascii="Times New Roman" w:cs="Times New Roman" w:eastAsia="宋体" w:hAnsi="Times New Roman" w:hint="default"/>
          <w:b/>
          <w:bCs/>
          <w:color w:val="000000"/>
          <w:sz w:val="21"/>
          <w:szCs w:val="21"/>
          <w:vertAlign w:val="superscript"/>
        </w:rPr>
        <w:t>6</w:t>
      </w:r>
      <w:r>
        <w:rPr>
          <w:rStyle w:val="style65"/>
          <w:rFonts w:ascii="Times New Roman" w:cs="Times New Roman" w:eastAsia="宋体" w:hAnsi="Times New Roman" w:hint="default"/>
          <w:b/>
          <w:bCs/>
          <w:color w:val="000000"/>
          <w:sz w:val="21"/>
          <w:szCs w:val="21"/>
        </w:rPr>
        <w:t>3d</w:t>
      </w:r>
      <w:r>
        <w:rPr>
          <w:rStyle w:val="style65"/>
          <w:rFonts w:ascii="Times New Roman" w:cs="Times New Roman" w:eastAsia="宋体" w:hAnsi="Times New Roman" w:hint="default"/>
          <w:b/>
          <w:bCs/>
          <w:color w:val="000000"/>
          <w:sz w:val="21"/>
          <w:szCs w:val="21"/>
          <w:vertAlign w:val="superscript"/>
        </w:rPr>
        <w:t>9</w:t>
      </w:r>
      <w:r>
        <w:rPr>
          <w:rStyle w:val="style65"/>
          <w:rFonts w:ascii="Times New Roman" w:cs="Times New Roman" w:eastAsia="宋体" w:hAnsi="Times New Roman" w:hint="default"/>
          <w:b/>
          <w:bCs/>
          <w:color w:val="000000"/>
          <w:sz w:val="21"/>
          <w:szCs w:val="21"/>
        </w:rPr>
        <w:tab/>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hAnsi="Times New Roman" w:hint="default"/>
          <w:b/>
          <w:bCs/>
          <w:color w:val="000000"/>
          <w:sz w:val="21"/>
          <w:szCs w:val="21"/>
        </w:rPr>
      </w:pPr>
      <w:r>
        <w:rPr>
          <w:rFonts w:ascii="Times New Roman" w:cs="Times New Roman" w:hAnsi="Times New Roman" w:hint="eastAsia"/>
          <w:b/>
          <w:bCs/>
          <w:color w:val="000000"/>
          <w:sz w:val="21"/>
          <w:szCs w:val="21"/>
          <w:lang w:val="en-US" w:eastAsia="zh-CN"/>
        </w:rPr>
        <w:t>4、</w:t>
      </w:r>
      <w:r>
        <w:rPr>
          <w:rFonts w:ascii="Times New Roman" w:cs="Times New Roman" w:hAnsi="Times New Roman" w:hint="default"/>
          <w:b/>
          <w:bCs/>
          <w:color w:val="000000"/>
          <w:sz w:val="21"/>
          <w:szCs w:val="21"/>
        </w:rPr>
        <w:drawing>
          <wp:inline distL="0" distT="0" distB="0" distR="0">
            <wp:extent cx="1828926" cy="359410"/>
            <wp:effectExtent l="0" t="0" r="0" b="0"/>
            <wp:docPr id="1070"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1" name="_x0000_t75"/>
                    <pic:cNvPicPr/>
                  </pic:nvPicPr>
                  <pic:blipFill>
                    <a:blip r:embed="rId49" cstate="print"/>
                    <a:srcRect l="0" t="0" r="0" b="0"/>
                    <a:stretch/>
                  </pic:blipFill>
                  <pic:spPr>
                    <a:xfrm rot="0">
                      <a:off x="0" y="0"/>
                      <a:ext cx="1828926" cy="359410"/>
                    </a:xfrm>
                    <a:prstGeom prst="rect"/>
                    <a:ln>
                      <a:noFill/>
                    </a:ln>
                  </pic:spPr>
                </pic:pic>
              </a:graphicData>
            </a:graphic>
          </wp:inline>
        </w:drawing>
      </w:r>
      <w:r>
        <w:rPr>
          <w:rFonts w:ascii="Times New Roman" w:cs="Times New Roman" w:hAnsi="Times New Roman" w:hint="default"/>
          <w:b/>
          <w:bCs/>
          <w:color w:val="000000"/>
          <w:sz w:val="21"/>
          <w:szCs w:val="21"/>
        </w:rPr>
        <w:t>(或</w:t>
      </w:r>
      <w:r>
        <w:rPr>
          <w:rFonts w:ascii="Times New Roman" w:cs="Times New Roman" w:hAnsi="Times New Roman" w:hint="default"/>
          <w:b/>
          <w:bCs/>
          <w:color w:val="000000"/>
          <w:sz w:val="21"/>
          <w:szCs w:val="21"/>
        </w:rPr>
        <w:drawing>
          <wp:inline distL="0" distT="0" distB="0" distR="0">
            <wp:extent cx="1221232" cy="354965"/>
            <wp:effectExtent l="0" t="0" r="0" b="0"/>
            <wp:docPr id="1071"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2" name="_x0000_t75"/>
                    <pic:cNvPicPr/>
                  </pic:nvPicPr>
                  <pic:blipFill>
                    <a:blip r:embed="rId50" cstate="print"/>
                    <a:srcRect l="0" t="0" r="0" b="0"/>
                    <a:stretch/>
                  </pic:blipFill>
                  <pic:spPr>
                    <a:xfrm rot="0">
                      <a:off x="0" y="0"/>
                      <a:ext cx="1221232" cy="354965"/>
                    </a:xfrm>
                    <a:prstGeom prst="rect"/>
                    <a:ln>
                      <a:noFill/>
                    </a:ln>
                  </pic:spPr>
                </pic:pic>
              </a:graphicData>
            </a:graphic>
          </wp:inline>
        </w:drawing>
      </w:r>
      <w:r>
        <w:rPr>
          <w:rFonts w:ascii="Times New Roman" w:cs="Times New Roman" w:hAnsi="Times New Roman" w:hint="default"/>
          <w:b/>
          <w:bCs/>
          <w:color w:val="000000"/>
          <w:sz w:val="21"/>
          <w:szCs w:val="21"/>
        </w:rPr>
        <w:t>)　哑铃(纺锤)</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contextualSpacing/>
        <w:rPr>
          <w:rFonts w:ascii="Times New Roman" w:cs="Times New Roman" w:hAnsi="Times New Roman" w:hint="default"/>
          <w:b/>
          <w:bCs/>
          <w:color w:val="000000"/>
          <w:kern w:val="0"/>
          <w:sz w:val="21"/>
          <w:szCs w:val="21"/>
        </w:rPr>
      </w:pPr>
      <w:r>
        <w:rPr>
          <w:rFonts w:ascii="Times New Roman" w:cs="Times New Roman" w:hAnsi="Times New Roman" w:hint="eastAsia"/>
          <w:b/>
          <w:bCs/>
          <w:color w:val="000000"/>
          <w:sz w:val="21"/>
          <w:szCs w:val="21"/>
          <w:lang w:val="en-US" w:eastAsia="zh-CN"/>
        </w:rPr>
        <w:t>5、</w:t>
      </w:r>
      <w:r>
        <w:rPr>
          <w:rFonts w:ascii="Times New Roman" w:cs="Times New Roman" w:hAnsi="Times New Roman" w:hint="default"/>
          <w:b/>
          <w:bCs/>
          <w:color w:val="000000"/>
          <w:sz w:val="21"/>
          <w:szCs w:val="21"/>
        </w:rPr>
        <w:t>Ar]3d</w:t>
      </w:r>
      <w:r>
        <w:rPr>
          <w:rFonts w:ascii="Times New Roman" w:cs="Times New Roman" w:hAnsi="Times New Roman" w:hint="default"/>
          <w:b/>
          <w:bCs/>
          <w:color w:val="000000"/>
          <w:sz w:val="21"/>
          <w:szCs w:val="21"/>
          <w:vertAlign w:val="superscript"/>
        </w:rPr>
        <w:t>10</w:t>
      </w:r>
      <w:r>
        <w:rPr>
          <w:rFonts w:ascii="Times New Roman" w:cs="Times New Roman" w:hAnsi="Times New Roman" w:hint="default"/>
          <w:b/>
          <w:bCs/>
          <w:color w:val="000000"/>
          <w:sz w:val="21"/>
          <w:szCs w:val="21"/>
        </w:rPr>
        <w:t>4s</w:t>
      </w:r>
      <w:r>
        <w:rPr>
          <w:rFonts w:ascii="Times New Roman" w:cs="Times New Roman" w:hAnsi="Times New Roman" w:hint="default"/>
          <w:b/>
          <w:bCs/>
          <w:color w:val="000000"/>
          <w:sz w:val="21"/>
          <w:szCs w:val="21"/>
          <w:vertAlign w:val="superscript"/>
        </w:rPr>
        <w:t>2</w:t>
      </w:r>
    </w:p>
    <w:p>
      <w:pPr>
        <w:pStyle w:val="style4128"/>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left"/>
        <w:textAlignment w:val="center"/>
        <w:rPr>
          <w:rStyle w:val="style65"/>
          <w:rFonts w:ascii="Times New Roman" w:cs="Times New Roman" w:eastAsia="Calibri" w:hAnsi="Times New Roman" w:hint="default"/>
          <w:b/>
          <w:bCs/>
          <w:color w:val="000000"/>
          <w:sz w:val="21"/>
          <w:szCs w:val="21"/>
        </w:rPr>
      </w:pPr>
      <w:r>
        <w:rPr>
          <w:rStyle w:val="style65"/>
          <w:rFonts w:ascii="Times New Roman" w:cs="Times New Roman" w:hAnsi="Times New Roman" w:hint="eastAsia"/>
          <w:b/>
          <w:bCs/>
          <w:color w:val="000000"/>
          <w:sz w:val="21"/>
          <w:szCs w:val="21"/>
          <w:lang w:val="en-US" w:eastAsia="zh-CN"/>
        </w:rPr>
        <w:t>6、</w:t>
      </w:r>
      <w:r>
        <w:rPr>
          <w:rStyle w:val="style65"/>
          <w:rFonts w:ascii="Times New Roman" w:cs="Times New Roman" w:eastAsia="Calibri" w:hAnsi="Times New Roman" w:hint="default"/>
          <w:b/>
          <w:bCs/>
          <w:color w:val="000000"/>
          <w:sz w:val="21"/>
          <w:szCs w:val="21"/>
        </w:rPr>
        <w:t>Ar]3d</w:t>
      </w:r>
      <w:r>
        <w:rPr>
          <w:rStyle w:val="style65"/>
          <w:rFonts w:ascii="Times New Roman" w:cs="Times New Roman" w:eastAsia="Calibri" w:hAnsi="Times New Roman" w:hint="default"/>
          <w:b/>
          <w:bCs/>
          <w:color w:val="000000"/>
          <w:sz w:val="21"/>
          <w:szCs w:val="21"/>
          <w:vertAlign w:val="superscript"/>
        </w:rPr>
        <w:t>6</w:t>
      </w:r>
      <w:r>
        <w:rPr>
          <w:rStyle w:val="style65"/>
          <w:rFonts w:ascii="Times New Roman" w:cs="Times New Roman" w:eastAsia="宋体" w:hAnsi="Times New Roman" w:hint="default"/>
          <w:b/>
          <w:bCs/>
          <w:color w:val="000000"/>
          <w:sz w:val="21"/>
          <w:szCs w:val="21"/>
        </w:rPr>
        <w:t>或</w:t>
      </w:r>
      <w:r>
        <w:rPr>
          <w:rStyle w:val="style65"/>
          <w:rFonts w:ascii="Times New Roman" w:cs="Times New Roman" w:eastAsia="Calibri" w:hAnsi="Times New Roman" w:hint="default"/>
          <w:b/>
          <w:bCs/>
          <w:color w:val="000000"/>
          <w:sz w:val="21"/>
          <w:szCs w:val="21"/>
        </w:rPr>
        <w:t>1s</w:t>
      </w:r>
      <w:r>
        <w:rPr>
          <w:rStyle w:val="style65"/>
          <w:rFonts w:ascii="Times New Roman" w:cs="Times New Roman" w:eastAsia="Calibri" w:hAnsi="Times New Roman" w:hint="default"/>
          <w:b/>
          <w:bCs/>
          <w:color w:val="000000"/>
          <w:sz w:val="21"/>
          <w:szCs w:val="21"/>
          <w:vertAlign w:val="superscript"/>
        </w:rPr>
        <w:t>2</w:t>
      </w:r>
      <w:r>
        <w:rPr>
          <w:rStyle w:val="style65"/>
          <w:rFonts w:ascii="Times New Roman" w:cs="Times New Roman" w:eastAsia="Calibri" w:hAnsi="Times New Roman" w:hint="default"/>
          <w:b/>
          <w:bCs/>
          <w:color w:val="000000"/>
          <w:sz w:val="21"/>
          <w:szCs w:val="21"/>
        </w:rPr>
        <w:t>2s</w:t>
      </w:r>
      <w:r>
        <w:rPr>
          <w:rStyle w:val="style65"/>
          <w:rFonts w:ascii="Times New Roman" w:cs="Times New Roman" w:eastAsia="Calibri" w:hAnsi="Times New Roman" w:hint="default"/>
          <w:b/>
          <w:bCs/>
          <w:color w:val="000000"/>
          <w:sz w:val="21"/>
          <w:szCs w:val="21"/>
          <w:vertAlign w:val="superscript"/>
        </w:rPr>
        <w:t>2</w:t>
      </w:r>
      <w:r>
        <w:rPr>
          <w:rStyle w:val="style65"/>
          <w:rFonts w:ascii="Times New Roman" w:cs="Times New Roman" w:eastAsia="Calibri" w:hAnsi="Times New Roman" w:hint="default"/>
          <w:b/>
          <w:bCs/>
          <w:color w:val="000000"/>
          <w:sz w:val="21"/>
          <w:szCs w:val="21"/>
        </w:rPr>
        <w:t>2p</w:t>
      </w:r>
      <w:r>
        <w:rPr>
          <w:rStyle w:val="style65"/>
          <w:rFonts w:ascii="Times New Roman" w:cs="Times New Roman" w:eastAsia="Calibri" w:hAnsi="Times New Roman" w:hint="default"/>
          <w:b/>
          <w:bCs/>
          <w:color w:val="000000"/>
          <w:sz w:val="21"/>
          <w:szCs w:val="21"/>
          <w:vertAlign w:val="superscript"/>
        </w:rPr>
        <w:t>6</w:t>
      </w:r>
      <w:r>
        <w:rPr>
          <w:rStyle w:val="style65"/>
          <w:rFonts w:ascii="Times New Roman" w:cs="Times New Roman" w:eastAsia="Calibri" w:hAnsi="Times New Roman" w:hint="default"/>
          <w:b/>
          <w:bCs/>
          <w:color w:val="000000"/>
          <w:sz w:val="21"/>
          <w:szCs w:val="21"/>
        </w:rPr>
        <w:t>3s</w:t>
      </w:r>
      <w:r>
        <w:rPr>
          <w:rStyle w:val="style65"/>
          <w:rFonts w:ascii="Times New Roman" w:cs="Times New Roman" w:eastAsia="Calibri" w:hAnsi="Times New Roman" w:hint="default"/>
          <w:b/>
          <w:bCs/>
          <w:color w:val="000000"/>
          <w:sz w:val="21"/>
          <w:szCs w:val="21"/>
          <w:vertAlign w:val="superscript"/>
        </w:rPr>
        <w:t>2</w:t>
      </w:r>
      <w:r>
        <w:rPr>
          <w:rStyle w:val="style65"/>
          <w:rFonts w:ascii="Times New Roman" w:cs="Times New Roman" w:eastAsia="Calibri" w:hAnsi="Times New Roman" w:hint="default"/>
          <w:b/>
          <w:bCs/>
          <w:color w:val="000000"/>
          <w:sz w:val="21"/>
          <w:szCs w:val="21"/>
        </w:rPr>
        <w:t>3p</w:t>
      </w:r>
      <w:r>
        <w:rPr>
          <w:rStyle w:val="style65"/>
          <w:rFonts w:ascii="Times New Roman" w:cs="Times New Roman" w:eastAsia="Calibri" w:hAnsi="Times New Roman" w:hint="default"/>
          <w:b/>
          <w:bCs/>
          <w:color w:val="000000"/>
          <w:sz w:val="21"/>
          <w:szCs w:val="21"/>
          <w:vertAlign w:val="superscript"/>
        </w:rPr>
        <w:t>6</w:t>
      </w:r>
      <w:r>
        <w:rPr>
          <w:rStyle w:val="style65"/>
          <w:rFonts w:ascii="Times New Roman" w:cs="Times New Roman" w:eastAsia="Calibri" w:hAnsi="Times New Roman" w:hint="default"/>
          <w:b/>
          <w:bCs/>
          <w:color w:val="000000"/>
          <w:sz w:val="21"/>
          <w:szCs w:val="21"/>
        </w:rPr>
        <w:t>3d</w:t>
      </w:r>
      <w:r>
        <w:rPr>
          <w:rStyle w:val="style65"/>
          <w:rFonts w:ascii="Times New Roman" w:cs="Times New Roman" w:eastAsia="Calibri" w:hAnsi="Times New Roman" w:hint="default"/>
          <w:b/>
          <w:bCs/>
          <w:color w:val="000000"/>
          <w:sz w:val="21"/>
          <w:szCs w:val="21"/>
          <w:vertAlign w:val="superscript"/>
        </w:rPr>
        <w:t>6</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hAnsi="Times New Roman" w:hint="default"/>
          <w:b/>
          <w:bCs/>
          <w:color w:val="000000"/>
          <w:sz w:val="21"/>
          <w:szCs w:val="21"/>
        </w:rPr>
      </w:pPr>
      <w:r>
        <w:rPr>
          <w:rFonts w:ascii="Times New Roman" w:cs="Times New Roman" w:hAnsi="Times New Roman" w:hint="eastAsia"/>
          <w:b/>
          <w:bCs/>
          <w:color w:val="000000"/>
          <w:sz w:val="21"/>
          <w:szCs w:val="21"/>
          <w:lang w:val="en-US" w:eastAsia="zh-CN"/>
        </w:rPr>
        <w:t>7、</w:t>
      </w:r>
      <w:r>
        <w:rPr>
          <w:rFonts w:ascii="Times New Roman" w:cs="Times New Roman" w:hAnsi="Times New Roman" w:hint="default"/>
          <w:b/>
          <w:bCs/>
          <w:color w:val="000000"/>
          <w:sz w:val="21"/>
          <w:szCs w:val="21"/>
        </w:rPr>
        <w:t>N　球形</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hAnsi="Times New Roman" w:hint="default"/>
          <w:b/>
          <w:bCs/>
          <w:color w:val="000000"/>
          <w:sz w:val="21"/>
          <w:szCs w:val="21"/>
        </w:rPr>
      </w:pPr>
      <w:r>
        <w:rPr>
          <w:rFonts w:ascii="Times New Roman" w:cs="Times New Roman" w:hAnsi="Times New Roman" w:hint="eastAsia"/>
          <w:b/>
          <w:bCs/>
          <w:color w:val="000000"/>
          <w:sz w:val="21"/>
          <w:szCs w:val="21"/>
          <w:lang w:val="en-US" w:eastAsia="zh-CN"/>
        </w:rPr>
        <w:t>8、</w:t>
      </w:r>
      <w:r>
        <w:rPr>
          <w:rFonts w:ascii="Times New Roman" w:cs="Times New Roman" w:hAnsi="Times New Roman" w:hint="default"/>
          <w:b/>
          <w:bCs/>
          <w:color w:val="000000"/>
          <w:sz w:val="21"/>
          <w:szCs w:val="21"/>
        </w:rPr>
        <w:drawing>
          <wp:inline distL="0" distT="0" distB="0" distR="0">
            <wp:extent cx="771652" cy="284988"/>
            <wp:effectExtent l="0" t="0" r="0" b="0"/>
            <wp:docPr id="1072"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3" name="_x0000_t75"/>
                    <pic:cNvPicPr/>
                  </pic:nvPicPr>
                  <pic:blipFill>
                    <a:blip r:embed="rId51" cstate="print"/>
                    <a:srcRect l="0" t="0" r="0" b="0"/>
                    <a:stretch/>
                  </pic:blipFill>
                  <pic:spPr>
                    <a:xfrm rot="0">
                      <a:off x="0" y="0"/>
                      <a:ext cx="771652" cy="284988"/>
                    </a:xfrm>
                    <a:prstGeom prst="rect"/>
                    <a:ln>
                      <a:noFill/>
                    </a:ln>
                  </pic:spPr>
                </pic:pic>
              </a:graphicData>
            </a:graphic>
          </wp:inline>
        </w:drawing>
      </w:r>
      <w:r>
        <w:rPr>
          <w:rFonts w:ascii="Times New Roman" w:cs="Times New Roman" w:hAnsi="Times New Roman" w:hint="default"/>
          <w:b/>
          <w:bCs/>
          <w:color w:val="000000"/>
          <w:sz w:val="21"/>
          <w:szCs w:val="21"/>
        </w:rPr>
        <w:t>(或</w:t>
      </w:r>
      <w:r>
        <w:rPr>
          <w:rFonts w:ascii="Times New Roman" w:cs="Times New Roman" w:hAnsi="Times New Roman" w:hint="default"/>
          <w:b/>
          <w:bCs/>
          <w:color w:val="000000"/>
          <w:sz w:val="21"/>
          <w:szCs w:val="21"/>
        </w:rPr>
        <w:drawing>
          <wp:inline distL="0" distT="0" distB="0" distR="0">
            <wp:extent cx="1025525" cy="359410"/>
            <wp:effectExtent l="0" t="0" r="0" b="0"/>
            <wp:docPr id="1073"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4" name="_x0000_t75"/>
                    <pic:cNvPicPr/>
                  </pic:nvPicPr>
                  <pic:blipFill>
                    <a:blip r:embed="rId52" cstate="print"/>
                    <a:srcRect l="0" t="0" r="0" b="0"/>
                    <a:stretch/>
                  </pic:blipFill>
                  <pic:spPr>
                    <a:xfrm rot="0">
                      <a:off x="0" y="0"/>
                      <a:ext cx="1025525" cy="359410"/>
                    </a:xfrm>
                    <a:prstGeom prst="rect"/>
                    <a:ln>
                      <a:noFill/>
                    </a:ln>
                  </pic:spPr>
                </pic:pic>
              </a:graphicData>
            </a:graphic>
          </wp:inline>
        </w:drawing>
      </w:r>
      <w:r>
        <w:rPr>
          <w:rFonts w:ascii="Times New Roman" w:cs="Times New Roman" w:hAnsi="Times New Roman" w:hint="default"/>
          <w:b/>
          <w:bCs/>
          <w:color w:val="000000"/>
          <w:sz w:val="21"/>
          <w:szCs w:val="21"/>
        </w:rPr>
        <w:t>)</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hAnsi="Times New Roman" w:hint="default"/>
          <w:b/>
          <w:bCs/>
          <w:color w:val="000000"/>
          <w:sz w:val="21"/>
          <w:szCs w:val="21"/>
        </w:rPr>
      </w:pPr>
      <w:r>
        <w:rPr>
          <w:rFonts w:ascii="Times New Roman" w:cs="Times New Roman" w:hAnsi="Times New Roman" w:hint="eastAsia"/>
          <w:b/>
          <w:bCs/>
          <w:color w:val="000000"/>
          <w:sz w:val="21"/>
          <w:szCs w:val="21"/>
          <w:lang w:val="en-US" w:eastAsia="zh-CN"/>
        </w:rPr>
        <w:t>9、</w:t>
      </w:r>
      <w:r>
        <w:rPr>
          <w:rFonts w:ascii="Times New Roman" w:cs="Times New Roman" w:hAnsi="Times New Roman" w:hint="default"/>
          <w:b/>
          <w:bCs/>
          <w:color w:val="000000"/>
          <w:sz w:val="21"/>
          <w:szCs w:val="21"/>
        </w:rPr>
        <w:t>1s</w:t>
      </w:r>
      <w:r>
        <w:rPr>
          <w:rFonts w:ascii="Times New Roman" w:cs="Times New Roman" w:hAnsi="Times New Roman" w:hint="default"/>
          <w:b/>
          <w:bCs/>
          <w:color w:val="000000"/>
          <w:sz w:val="21"/>
          <w:szCs w:val="21"/>
          <w:vertAlign w:val="superscript"/>
        </w:rPr>
        <w:t>2</w:t>
      </w:r>
      <w:r>
        <w:rPr>
          <w:rFonts w:ascii="Times New Roman" w:cs="Times New Roman" w:hAnsi="Times New Roman" w:hint="default"/>
          <w:b/>
          <w:bCs/>
          <w:color w:val="000000"/>
          <w:sz w:val="21"/>
          <w:szCs w:val="21"/>
        </w:rPr>
        <w:t>2s</w:t>
      </w:r>
      <w:r>
        <w:rPr>
          <w:rFonts w:ascii="Times New Roman" w:cs="Times New Roman" w:hAnsi="Times New Roman" w:hint="default"/>
          <w:b/>
          <w:bCs/>
          <w:color w:val="000000"/>
          <w:sz w:val="21"/>
          <w:szCs w:val="21"/>
          <w:vertAlign w:val="superscript"/>
        </w:rPr>
        <w:t>2</w:t>
      </w:r>
      <w:r>
        <w:rPr>
          <w:rFonts w:ascii="Times New Roman" w:cs="Times New Roman" w:hAnsi="Times New Roman" w:hint="default"/>
          <w:b/>
          <w:bCs/>
          <w:color w:val="000000"/>
          <w:sz w:val="21"/>
          <w:szCs w:val="21"/>
        </w:rPr>
        <w:t>2p</w:t>
      </w:r>
      <w:r>
        <w:rPr>
          <w:rFonts w:ascii="Times New Roman" w:cs="Times New Roman" w:hAnsi="Times New Roman" w:hint="default"/>
          <w:b/>
          <w:bCs/>
          <w:color w:val="000000"/>
          <w:sz w:val="21"/>
          <w:szCs w:val="21"/>
          <w:vertAlign w:val="superscript"/>
        </w:rPr>
        <w:t>6</w:t>
      </w:r>
      <w:r>
        <w:rPr>
          <w:rFonts w:ascii="Times New Roman" w:cs="Times New Roman" w:hAnsi="Times New Roman" w:hint="default"/>
          <w:b/>
          <w:bCs/>
          <w:color w:val="000000"/>
          <w:sz w:val="21"/>
          <w:szCs w:val="21"/>
        </w:rPr>
        <w:t>3s</w:t>
      </w:r>
      <w:r>
        <w:rPr>
          <w:rFonts w:ascii="Times New Roman" w:cs="Times New Roman" w:hAnsi="Times New Roman" w:hint="default"/>
          <w:b/>
          <w:bCs/>
          <w:color w:val="000000"/>
          <w:sz w:val="21"/>
          <w:szCs w:val="21"/>
          <w:vertAlign w:val="superscript"/>
        </w:rPr>
        <w:t>2</w:t>
      </w:r>
      <w:r>
        <w:rPr>
          <w:rFonts w:ascii="Times New Roman" w:cs="Times New Roman" w:hAnsi="Times New Roman" w:hint="default"/>
          <w:b/>
          <w:bCs/>
          <w:color w:val="000000"/>
          <w:sz w:val="21"/>
          <w:szCs w:val="21"/>
        </w:rPr>
        <w:t>3p</w:t>
      </w:r>
      <w:r>
        <w:rPr>
          <w:rFonts w:ascii="Times New Roman" w:cs="Times New Roman" w:hAnsi="Times New Roman" w:hint="default"/>
          <w:b/>
          <w:bCs/>
          <w:color w:val="000000"/>
          <w:sz w:val="21"/>
          <w:szCs w:val="21"/>
          <w:vertAlign w:val="superscript"/>
        </w:rPr>
        <w:t>6</w:t>
      </w:r>
      <w:r>
        <w:rPr>
          <w:rFonts w:ascii="Times New Roman" w:cs="Times New Roman" w:hAnsi="Times New Roman" w:hint="default"/>
          <w:b/>
          <w:bCs/>
          <w:color w:val="000000"/>
          <w:sz w:val="21"/>
          <w:szCs w:val="21"/>
        </w:rPr>
        <w:t>3d</w:t>
      </w:r>
      <w:r>
        <w:rPr>
          <w:rFonts w:ascii="Times New Roman" w:cs="Times New Roman" w:hAnsi="Times New Roman" w:hint="default"/>
          <w:b/>
          <w:bCs/>
          <w:color w:val="000000"/>
          <w:sz w:val="21"/>
          <w:szCs w:val="21"/>
          <w:vertAlign w:val="superscript"/>
        </w:rPr>
        <w:t>7</w:t>
      </w:r>
      <w:r>
        <w:rPr>
          <w:rFonts w:ascii="Times New Roman" w:cs="Times New Roman" w:hAnsi="Times New Roman" w:hint="default"/>
          <w:b/>
          <w:bCs/>
          <w:color w:val="000000"/>
          <w:sz w:val="21"/>
          <w:szCs w:val="21"/>
        </w:rPr>
        <w:t>4s</w:t>
      </w:r>
      <w:r>
        <w:rPr>
          <w:rFonts w:ascii="Times New Roman" w:cs="Times New Roman" w:hAnsi="Times New Roman" w:hint="default"/>
          <w:b/>
          <w:bCs/>
          <w:color w:val="000000"/>
          <w:sz w:val="21"/>
          <w:szCs w:val="21"/>
          <w:vertAlign w:val="superscript"/>
        </w:rPr>
        <w:t>2</w:t>
      </w:r>
      <w:r>
        <w:rPr>
          <w:rFonts w:ascii="Times New Roman" w:cs="Times New Roman" w:hAnsi="Times New Roman" w:hint="default"/>
          <w:b/>
          <w:bCs/>
          <w:color w:val="000000"/>
          <w:sz w:val="21"/>
          <w:szCs w:val="21"/>
        </w:rPr>
        <w:t>(或</w:t>
      </w:r>
      <w:r>
        <w:rPr>
          <w:rFonts w:ascii="Times New Roman" w:cs="Times New Roman" w:eastAsia="黑体" w:hAnsi="Times New Roman" w:hint="default"/>
          <w:b/>
          <w:bCs/>
          <w:color w:val="000000"/>
          <w:sz w:val="21"/>
          <w:szCs w:val="21"/>
        </w:rPr>
        <w:t>[Ar]</w:t>
      </w:r>
      <w:r>
        <w:rPr>
          <w:rFonts w:ascii="Times New Roman" w:cs="Times New Roman" w:hAnsi="Times New Roman" w:hint="default"/>
          <w:b/>
          <w:bCs/>
          <w:color w:val="000000"/>
          <w:sz w:val="21"/>
          <w:szCs w:val="21"/>
        </w:rPr>
        <w:t>3d</w:t>
      </w:r>
      <w:r>
        <w:rPr>
          <w:rFonts w:ascii="Times New Roman" w:cs="Times New Roman" w:hAnsi="Times New Roman" w:hint="default"/>
          <w:b/>
          <w:bCs/>
          <w:color w:val="000000"/>
          <w:sz w:val="21"/>
          <w:szCs w:val="21"/>
          <w:vertAlign w:val="superscript"/>
        </w:rPr>
        <w:t>7</w:t>
      </w:r>
      <w:r>
        <w:rPr>
          <w:rFonts w:ascii="Times New Roman" w:cs="Times New Roman" w:hAnsi="Times New Roman" w:hint="default"/>
          <w:b/>
          <w:bCs/>
          <w:color w:val="000000"/>
          <w:sz w:val="21"/>
          <w:szCs w:val="21"/>
        </w:rPr>
        <w:t>4s</w:t>
      </w:r>
      <w:r>
        <w:rPr>
          <w:rFonts w:ascii="Times New Roman" w:cs="Times New Roman" w:hAnsi="Times New Roman" w:hint="default"/>
          <w:b/>
          <w:bCs/>
          <w:color w:val="000000"/>
          <w:sz w:val="21"/>
          <w:szCs w:val="21"/>
          <w:vertAlign w:val="superscript"/>
        </w:rPr>
        <w:t>2</w:t>
      </w:r>
      <w:r>
        <w:rPr>
          <w:rFonts w:ascii="Times New Roman" w:cs="Times New Roman" w:hAnsi="Times New Roman" w:hint="default"/>
          <w:b/>
          <w:bCs/>
          <w:color w:val="000000"/>
          <w:sz w:val="21"/>
          <w:szCs w:val="21"/>
        </w:rPr>
        <w:t>)　　Mn</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0" w:leftChars="0" w:right="0" w:rightChars="0"/>
        <w:textAlignment w:val="auto"/>
        <w:outlineLvl w:val="9"/>
        <w:rPr>
          <w:rFonts w:ascii="Times New Roman" w:cs="Times New Roman" w:hAnsi="Times New Roman" w:hint="default"/>
          <w:b/>
          <w:bCs/>
          <w:color w:val="000000"/>
          <w:sz w:val="21"/>
          <w:szCs w:val="21"/>
        </w:rPr>
      </w:pPr>
      <w:r>
        <w:rPr>
          <w:rFonts w:ascii="Times New Roman" w:cs="Times New Roman" w:hAnsi="Times New Roman" w:hint="eastAsia"/>
          <w:b/>
          <w:bCs/>
          <w:color w:val="000000"/>
          <w:sz w:val="21"/>
          <w:szCs w:val="21"/>
          <w:lang w:val="en-US" w:eastAsia="zh-CN"/>
        </w:rPr>
        <w:t>10、</w:t>
      </w:r>
      <w:r>
        <w:rPr>
          <w:rFonts w:ascii="Times New Roman" w:cs="Times New Roman" w:hAnsi="Times New Roman" w:hint="default"/>
          <w:b/>
          <w:bCs/>
          <w:color w:val="000000"/>
          <w:sz w:val="21"/>
          <w:szCs w:val="21"/>
        </w:rPr>
        <w:t>[Ar]3d</w:t>
      </w:r>
      <w:r>
        <w:rPr>
          <w:rFonts w:ascii="Times New Roman" w:cs="Times New Roman" w:hAnsi="Times New Roman" w:hint="default"/>
          <w:b/>
          <w:bCs/>
          <w:color w:val="000000"/>
          <w:sz w:val="21"/>
          <w:szCs w:val="21"/>
          <w:vertAlign w:val="superscript"/>
        </w:rPr>
        <w:t>5</w:t>
      </w:r>
      <w:r>
        <w:rPr>
          <w:rFonts w:ascii="Times New Roman" w:cs="Times New Roman" w:hAnsi="Times New Roman" w:hint="default"/>
          <w:b/>
          <w:bCs/>
          <w:color w:val="000000"/>
          <w:sz w:val="21"/>
          <w:szCs w:val="21"/>
        </w:rPr>
        <w:t>或 1s</w:t>
      </w:r>
      <w:r>
        <w:rPr>
          <w:rFonts w:ascii="Times New Roman" w:cs="Times New Roman" w:hAnsi="Times New Roman" w:hint="default"/>
          <w:b/>
          <w:bCs/>
          <w:color w:val="000000"/>
          <w:sz w:val="21"/>
          <w:szCs w:val="21"/>
          <w:vertAlign w:val="superscript"/>
        </w:rPr>
        <w:t>2</w:t>
      </w:r>
      <w:r>
        <w:rPr>
          <w:rFonts w:ascii="Times New Roman" w:cs="Times New Roman" w:hAnsi="Times New Roman" w:hint="default"/>
          <w:b/>
          <w:bCs/>
          <w:color w:val="000000"/>
          <w:sz w:val="21"/>
          <w:szCs w:val="21"/>
        </w:rPr>
        <w:t>2s</w:t>
      </w:r>
      <w:r>
        <w:rPr>
          <w:rFonts w:ascii="Times New Roman" w:cs="Times New Roman" w:hAnsi="Times New Roman" w:hint="default"/>
          <w:b/>
          <w:bCs/>
          <w:color w:val="000000"/>
          <w:sz w:val="21"/>
          <w:szCs w:val="21"/>
          <w:vertAlign w:val="superscript"/>
        </w:rPr>
        <w:t>2</w:t>
      </w:r>
      <w:r>
        <w:rPr>
          <w:rFonts w:ascii="Times New Roman" w:cs="Times New Roman" w:hAnsi="Times New Roman" w:hint="default"/>
          <w:b/>
          <w:bCs/>
          <w:color w:val="000000"/>
          <w:sz w:val="21"/>
          <w:szCs w:val="21"/>
        </w:rPr>
        <w:t>2p</w:t>
      </w:r>
      <w:r>
        <w:rPr>
          <w:rFonts w:ascii="Times New Roman" w:cs="Times New Roman" w:hAnsi="Times New Roman" w:hint="default"/>
          <w:b/>
          <w:bCs/>
          <w:color w:val="000000"/>
          <w:sz w:val="21"/>
          <w:szCs w:val="21"/>
          <w:vertAlign w:val="superscript"/>
        </w:rPr>
        <w:t>6</w:t>
      </w:r>
      <w:r>
        <w:rPr>
          <w:rFonts w:ascii="Times New Roman" w:cs="Times New Roman" w:hAnsi="Times New Roman" w:hint="default"/>
          <w:b/>
          <w:bCs/>
          <w:color w:val="000000"/>
          <w:sz w:val="21"/>
          <w:szCs w:val="21"/>
        </w:rPr>
        <w:t>3s</w:t>
      </w:r>
      <w:r>
        <w:rPr>
          <w:rFonts w:ascii="Times New Roman" w:cs="Times New Roman" w:hAnsi="Times New Roman" w:hint="default"/>
          <w:b/>
          <w:bCs/>
          <w:color w:val="000000"/>
          <w:sz w:val="21"/>
          <w:szCs w:val="21"/>
          <w:vertAlign w:val="superscript"/>
        </w:rPr>
        <w:t>2</w:t>
      </w:r>
      <w:r>
        <w:rPr>
          <w:rFonts w:ascii="Times New Roman" w:cs="Times New Roman" w:hAnsi="Times New Roman" w:hint="default"/>
          <w:b/>
          <w:bCs/>
          <w:color w:val="000000"/>
          <w:sz w:val="21"/>
          <w:szCs w:val="21"/>
        </w:rPr>
        <w:t>3p</w:t>
      </w:r>
      <w:r>
        <w:rPr>
          <w:rFonts w:ascii="Times New Roman" w:cs="Times New Roman" w:hAnsi="Times New Roman" w:hint="default"/>
          <w:b/>
          <w:bCs/>
          <w:color w:val="000000"/>
          <w:sz w:val="21"/>
          <w:szCs w:val="21"/>
          <w:vertAlign w:val="superscript"/>
        </w:rPr>
        <w:t>6</w:t>
      </w:r>
      <w:r>
        <w:rPr>
          <w:rFonts w:ascii="Times New Roman" w:cs="Times New Roman" w:hAnsi="Times New Roman" w:hint="default"/>
          <w:b/>
          <w:bCs/>
          <w:color w:val="000000"/>
          <w:sz w:val="21"/>
          <w:szCs w:val="21"/>
        </w:rPr>
        <w:t>3d</w:t>
      </w:r>
      <w:r>
        <w:rPr>
          <w:rFonts w:ascii="Times New Roman" w:cs="Times New Roman" w:hAnsi="Times New Roman" w:hint="default"/>
          <w:b/>
          <w:bCs/>
          <w:color w:val="000000"/>
          <w:sz w:val="21"/>
          <w:szCs w:val="21"/>
          <w:vertAlign w:val="superscript"/>
        </w:rPr>
        <w:t>5</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hAnsi="Times New Roman" w:hint="default"/>
          <w:b/>
          <w:bCs/>
          <w:color w:val="000000"/>
          <w:sz w:val="21"/>
          <w:szCs w:val="21"/>
        </w:rPr>
      </w:pPr>
      <w:r>
        <w:rPr>
          <w:rFonts w:ascii="Times New Roman" w:cs="Times New Roman" w:eastAsia="黑体" w:hAnsi="Times New Roman" w:hint="eastAsia"/>
          <w:b/>
          <w:bCs/>
          <w:color w:val="000000"/>
          <w:sz w:val="21"/>
          <w:szCs w:val="21"/>
          <w:lang w:val="en-US" w:eastAsia="zh-CN"/>
        </w:rPr>
        <w:t>11、</w:t>
      </w:r>
      <w:r>
        <w:rPr>
          <w:rFonts w:ascii="Times New Roman" w:cs="Times New Roman" w:hAnsi="Times New Roman" w:hint="default"/>
          <w:b/>
          <w:bCs/>
          <w:color w:val="000000"/>
          <w:sz w:val="21"/>
          <w:szCs w:val="21"/>
        </w:rPr>
        <w:t>3d</w:t>
      </w:r>
      <w:r>
        <w:rPr>
          <w:rFonts w:ascii="Times New Roman" w:cs="Times New Roman" w:hAnsi="Times New Roman" w:hint="default"/>
          <w:b/>
          <w:bCs/>
          <w:color w:val="000000"/>
          <w:sz w:val="21"/>
          <w:szCs w:val="21"/>
          <w:vertAlign w:val="superscript"/>
        </w:rPr>
        <w:t>10</w:t>
      </w:r>
      <w:r>
        <w:rPr>
          <w:rFonts w:ascii="Times New Roman" w:cs="Times New Roman" w:hAnsi="Times New Roman" w:hint="default"/>
          <w:b/>
          <w:bCs/>
          <w:color w:val="000000"/>
          <w:sz w:val="21"/>
          <w:szCs w:val="21"/>
        </w:rPr>
        <w:t>4s</w:t>
      </w:r>
      <w:r>
        <w:rPr>
          <w:rFonts w:ascii="Times New Roman" w:cs="Times New Roman" w:hAnsi="Times New Roman" w:hint="default"/>
          <w:b/>
          <w:bCs/>
          <w:color w:val="000000"/>
          <w:sz w:val="21"/>
          <w:szCs w:val="21"/>
          <w:vertAlign w:val="superscript"/>
        </w:rPr>
        <w:t>2</w:t>
      </w:r>
      <w:r>
        <w:rPr>
          <w:rFonts w:ascii="Times New Roman" w:cs="Times New Roman" w:hAnsi="Times New Roman" w:hint="default"/>
          <w:b/>
          <w:bCs/>
          <w:color w:val="000000"/>
          <w:sz w:val="21"/>
          <w:szCs w:val="21"/>
        </w:rPr>
        <w:t>4p</w:t>
      </w:r>
      <w:r>
        <w:rPr>
          <w:rFonts w:ascii="Times New Roman" w:cs="Times New Roman" w:hAnsi="Times New Roman" w:hint="default"/>
          <w:b/>
          <w:bCs/>
          <w:color w:val="000000"/>
          <w:sz w:val="21"/>
          <w:szCs w:val="21"/>
          <w:vertAlign w:val="superscript"/>
        </w:rPr>
        <w:t>2</w:t>
      </w:r>
      <w:r>
        <w:rPr>
          <w:rFonts w:ascii="Times New Roman" w:cs="Times New Roman" w:hAnsi="Times New Roman" w:hint="default"/>
          <w:b/>
          <w:bCs/>
          <w:color w:val="000000"/>
          <w:sz w:val="21"/>
          <w:szCs w:val="21"/>
        </w:rPr>
        <w:t>　2</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hAnsi="Times New Roman" w:hint="default"/>
          <w:b/>
          <w:bCs/>
          <w:color w:val="000000"/>
          <w:sz w:val="21"/>
          <w:szCs w:val="21"/>
        </w:rPr>
      </w:pPr>
      <w:r>
        <w:rPr>
          <w:rFonts w:ascii="Times New Roman" w:cs="Times New Roman" w:eastAsia="黑体" w:hAnsi="Times New Roman" w:hint="eastAsia"/>
          <w:b/>
          <w:bCs/>
          <w:color w:val="000000"/>
          <w:sz w:val="21"/>
          <w:szCs w:val="21"/>
          <w:lang w:val="en-US" w:eastAsia="zh-CN"/>
        </w:rPr>
        <w:t>12、</w:t>
      </w:r>
      <w:r>
        <w:rPr>
          <w:rFonts w:ascii="Times New Roman" w:cs="Times New Roman" w:hAnsi="Times New Roman" w:hint="default"/>
          <w:b/>
          <w:bCs/>
          <w:color w:val="000000"/>
          <w:sz w:val="21"/>
          <w:szCs w:val="21"/>
        </w:rPr>
        <w:t>1s</w:t>
      </w:r>
      <w:r>
        <w:rPr>
          <w:rFonts w:ascii="Times New Roman" w:cs="Times New Roman" w:hAnsi="Times New Roman" w:hint="default"/>
          <w:b/>
          <w:bCs/>
          <w:color w:val="000000"/>
          <w:sz w:val="21"/>
          <w:szCs w:val="21"/>
          <w:vertAlign w:val="superscript"/>
        </w:rPr>
        <w:t>2</w:t>
      </w:r>
      <w:r>
        <w:rPr>
          <w:rFonts w:ascii="Times New Roman" w:cs="Times New Roman" w:hAnsi="Times New Roman" w:hint="default"/>
          <w:b/>
          <w:bCs/>
          <w:color w:val="000000"/>
          <w:sz w:val="21"/>
          <w:szCs w:val="21"/>
        </w:rPr>
        <w:t>2s</w:t>
      </w:r>
      <w:r>
        <w:rPr>
          <w:rFonts w:ascii="Times New Roman" w:cs="Times New Roman" w:hAnsi="Times New Roman" w:hint="default"/>
          <w:b/>
          <w:bCs/>
          <w:color w:val="000000"/>
          <w:sz w:val="21"/>
          <w:szCs w:val="21"/>
          <w:vertAlign w:val="superscript"/>
        </w:rPr>
        <w:t>2</w:t>
      </w:r>
      <w:r>
        <w:rPr>
          <w:rFonts w:ascii="Times New Roman" w:cs="Times New Roman" w:hAnsi="Times New Roman" w:hint="default"/>
          <w:b/>
          <w:bCs/>
          <w:color w:val="000000"/>
          <w:sz w:val="21"/>
          <w:szCs w:val="21"/>
        </w:rPr>
        <w:t>2p</w:t>
      </w:r>
      <w:r>
        <w:rPr>
          <w:rFonts w:ascii="Times New Roman" w:cs="Times New Roman" w:hAnsi="Times New Roman" w:hint="default"/>
          <w:b/>
          <w:bCs/>
          <w:color w:val="000000"/>
          <w:sz w:val="21"/>
          <w:szCs w:val="21"/>
          <w:vertAlign w:val="superscript"/>
        </w:rPr>
        <w:t>6</w:t>
      </w:r>
      <w:r>
        <w:rPr>
          <w:rFonts w:ascii="Times New Roman" w:cs="Times New Roman" w:hAnsi="Times New Roman" w:hint="default"/>
          <w:b/>
          <w:bCs/>
          <w:color w:val="000000"/>
          <w:sz w:val="21"/>
          <w:szCs w:val="21"/>
        </w:rPr>
        <w:t>3s</w:t>
      </w:r>
      <w:r>
        <w:rPr>
          <w:rFonts w:ascii="Times New Roman" w:cs="Times New Roman" w:hAnsi="Times New Roman" w:hint="default"/>
          <w:b/>
          <w:bCs/>
          <w:color w:val="000000"/>
          <w:sz w:val="21"/>
          <w:szCs w:val="21"/>
          <w:vertAlign w:val="superscript"/>
        </w:rPr>
        <w:t>2</w:t>
      </w:r>
      <w:r>
        <w:rPr>
          <w:rFonts w:ascii="Times New Roman" w:cs="Times New Roman" w:hAnsi="Times New Roman" w:hint="default"/>
          <w:b/>
          <w:bCs/>
          <w:color w:val="000000"/>
          <w:sz w:val="21"/>
          <w:szCs w:val="21"/>
        </w:rPr>
        <w:t>3p</w:t>
      </w:r>
      <w:r>
        <w:rPr>
          <w:rFonts w:ascii="Times New Roman" w:cs="Times New Roman" w:hAnsi="Times New Roman" w:hint="default"/>
          <w:b/>
          <w:bCs/>
          <w:color w:val="000000"/>
          <w:sz w:val="21"/>
          <w:szCs w:val="21"/>
          <w:vertAlign w:val="superscript"/>
        </w:rPr>
        <w:t>6</w:t>
      </w:r>
      <w:r>
        <w:rPr>
          <w:rFonts w:ascii="Times New Roman" w:cs="Times New Roman" w:hAnsi="Times New Roman" w:hint="default"/>
          <w:b/>
          <w:bCs/>
          <w:color w:val="000000"/>
          <w:sz w:val="21"/>
          <w:szCs w:val="21"/>
        </w:rPr>
        <w:t>3d</w:t>
      </w:r>
      <w:r>
        <w:rPr>
          <w:rFonts w:ascii="Times New Roman" w:cs="Times New Roman" w:hAnsi="Times New Roman" w:hint="default"/>
          <w:b/>
          <w:bCs/>
          <w:color w:val="000000"/>
          <w:sz w:val="21"/>
          <w:szCs w:val="21"/>
          <w:vertAlign w:val="superscript"/>
        </w:rPr>
        <w:t>8</w:t>
      </w:r>
      <w:r>
        <w:rPr>
          <w:rFonts w:ascii="Times New Roman" w:cs="Times New Roman" w:hAnsi="Times New Roman" w:hint="default"/>
          <w:b/>
          <w:bCs/>
          <w:color w:val="000000"/>
          <w:sz w:val="21"/>
          <w:szCs w:val="21"/>
        </w:rPr>
        <w:t>4s</w:t>
      </w:r>
      <w:r>
        <w:rPr>
          <w:rFonts w:ascii="Times New Roman" w:cs="Times New Roman" w:hAnsi="Times New Roman" w:hint="default"/>
          <w:b/>
          <w:bCs/>
          <w:color w:val="000000"/>
          <w:sz w:val="21"/>
          <w:szCs w:val="21"/>
          <w:vertAlign w:val="superscript"/>
        </w:rPr>
        <w:t>2</w:t>
      </w:r>
      <w:r>
        <w:rPr>
          <w:rFonts w:ascii="Times New Roman" w:cs="Times New Roman" w:hAnsi="Times New Roman" w:hint="default"/>
          <w:b/>
          <w:bCs/>
          <w:color w:val="000000"/>
          <w:sz w:val="21"/>
          <w:szCs w:val="21"/>
        </w:rPr>
        <w:t>(或</w:t>
      </w:r>
      <w:r>
        <w:rPr>
          <w:rFonts w:ascii="Times New Roman" w:cs="Times New Roman" w:eastAsia="黑体" w:hAnsi="Times New Roman" w:hint="default"/>
          <w:b/>
          <w:bCs/>
          <w:color w:val="000000"/>
          <w:sz w:val="21"/>
          <w:szCs w:val="21"/>
        </w:rPr>
        <w:t>[Ar]</w:t>
      </w:r>
      <w:r>
        <w:rPr>
          <w:rFonts w:ascii="Times New Roman" w:cs="Times New Roman" w:hAnsi="Times New Roman" w:hint="default"/>
          <w:b/>
          <w:bCs/>
          <w:color w:val="000000"/>
          <w:sz w:val="21"/>
          <w:szCs w:val="21"/>
        </w:rPr>
        <w:t>3d</w:t>
      </w:r>
      <w:r>
        <w:rPr>
          <w:rFonts w:ascii="Times New Roman" w:cs="Times New Roman" w:hAnsi="Times New Roman" w:hint="default"/>
          <w:b/>
          <w:bCs/>
          <w:color w:val="000000"/>
          <w:sz w:val="21"/>
          <w:szCs w:val="21"/>
          <w:vertAlign w:val="superscript"/>
        </w:rPr>
        <w:t>8</w:t>
      </w:r>
      <w:r>
        <w:rPr>
          <w:rFonts w:ascii="Times New Roman" w:cs="Times New Roman" w:hAnsi="Times New Roman" w:hint="default"/>
          <w:b/>
          <w:bCs/>
          <w:color w:val="000000"/>
          <w:sz w:val="21"/>
          <w:szCs w:val="21"/>
        </w:rPr>
        <w:t>4s</w:t>
      </w:r>
      <w:r>
        <w:rPr>
          <w:rFonts w:ascii="Times New Roman" w:cs="Times New Roman" w:hAnsi="Times New Roman" w:hint="default"/>
          <w:b/>
          <w:bCs/>
          <w:color w:val="000000"/>
          <w:sz w:val="21"/>
          <w:szCs w:val="21"/>
          <w:vertAlign w:val="superscript"/>
        </w:rPr>
        <w:t>2</w:t>
      </w:r>
      <w:r>
        <w:rPr>
          <w:rFonts w:ascii="Times New Roman" w:cs="Times New Roman" w:hAnsi="Times New Roman" w:hint="default"/>
          <w:b/>
          <w:bCs/>
          <w:color w:val="000000"/>
          <w:sz w:val="21"/>
          <w:szCs w:val="21"/>
        </w:rPr>
        <w:t>)　2</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hAnsi="Times New Roman" w:hint="default"/>
          <w:b/>
          <w:bCs/>
          <w:color w:val="000000"/>
          <w:sz w:val="21"/>
          <w:szCs w:val="21"/>
        </w:rPr>
      </w:pPr>
      <w:r>
        <w:rPr>
          <w:rFonts w:ascii="Times New Roman" w:cs="Times New Roman" w:eastAsia="黑体" w:hAnsi="Times New Roman" w:hint="eastAsia"/>
          <w:b/>
          <w:bCs/>
          <w:color w:val="000000"/>
          <w:sz w:val="21"/>
          <w:szCs w:val="21"/>
          <w:lang w:val="en-US" w:eastAsia="zh-CN"/>
        </w:rPr>
        <w:t>13、</w:t>
      </w:r>
      <w:r>
        <w:rPr>
          <w:rFonts w:ascii="Times New Roman" w:cs="Times New Roman" w:hAnsi="Times New Roman" w:hint="default"/>
          <w:b/>
          <w:bCs/>
          <w:color w:val="000000"/>
          <w:sz w:val="21"/>
          <w:szCs w:val="21"/>
        </w:rPr>
        <w:t>1s</w:t>
      </w:r>
      <w:r>
        <w:rPr>
          <w:rFonts w:ascii="Times New Roman" w:cs="Times New Roman" w:hAnsi="Times New Roman" w:hint="default"/>
          <w:b/>
          <w:bCs/>
          <w:color w:val="000000"/>
          <w:sz w:val="21"/>
          <w:szCs w:val="21"/>
          <w:vertAlign w:val="superscript"/>
        </w:rPr>
        <w:t>2</w:t>
      </w:r>
      <w:r>
        <w:rPr>
          <w:rFonts w:ascii="Times New Roman" w:cs="Times New Roman" w:hAnsi="Times New Roman" w:hint="default"/>
          <w:b/>
          <w:bCs/>
          <w:color w:val="000000"/>
          <w:sz w:val="21"/>
          <w:szCs w:val="21"/>
        </w:rPr>
        <w:t>2s</w:t>
      </w:r>
      <w:r>
        <w:rPr>
          <w:rFonts w:ascii="Times New Roman" w:cs="Times New Roman" w:hAnsi="Times New Roman" w:hint="default"/>
          <w:b/>
          <w:bCs/>
          <w:color w:val="000000"/>
          <w:sz w:val="21"/>
          <w:szCs w:val="21"/>
          <w:vertAlign w:val="superscript"/>
        </w:rPr>
        <w:t>2</w:t>
      </w:r>
      <w:r>
        <w:rPr>
          <w:rFonts w:ascii="Times New Roman" w:cs="Times New Roman" w:hAnsi="Times New Roman" w:hint="default"/>
          <w:b/>
          <w:bCs/>
          <w:color w:val="000000"/>
          <w:sz w:val="21"/>
          <w:szCs w:val="21"/>
        </w:rPr>
        <w:t>2p</w:t>
      </w:r>
      <w:r>
        <w:rPr>
          <w:rFonts w:ascii="Times New Roman" w:cs="Times New Roman" w:hAnsi="Times New Roman" w:hint="default"/>
          <w:b/>
          <w:bCs/>
          <w:color w:val="000000"/>
          <w:sz w:val="21"/>
          <w:szCs w:val="21"/>
          <w:vertAlign w:val="superscript"/>
        </w:rPr>
        <w:t>6</w:t>
      </w:r>
      <w:r>
        <w:rPr>
          <w:rFonts w:ascii="Times New Roman" w:cs="Times New Roman" w:hAnsi="Times New Roman" w:hint="default"/>
          <w:b/>
          <w:bCs/>
          <w:color w:val="000000"/>
          <w:sz w:val="21"/>
          <w:szCs w:val="21"/>
        </w:rPr>
        <w:t>3s</w:t>
      </w:r>
      <w:r>
        <w:rPr>
          <w:rFonts w:ascii="Times New Roman" w:cs="Times New Roman" w:hAnsi="Times New Roman" w:hint="default"/>
          <w:b/>
          <w:bCs/>
          <w:color w:val="000000"/>
          <w:sz w:val="21"/>
          <w:szCs w:val="21"/>
          <w:vertAlign w:val="superscript"/>
        </w:rPr>
        <w:t>2</w:t>
      </w:r>
      <w:r>
        <w:rPr>
          <w:rFonts w:ascii="Times New Roman" w:cs="Times New Roman" w:hAnsi="Times New Roman" w:hint="default"/>
          <w:b/>
          <w:bCs/>
          <w:color w:val="000000"/>
          <w:sz w:val="21"/>
          <w:szCs w:val="21"/>
        </w:rPr>
        <w:t>3p</w:t>
      </w:r>
      <w:r>
        <w:rPr>
          <w:rFonts w:ascii="Times New Roman" w:cs="Times New Roman" w:hAnsi="Times New Roman" w:hint="default"/>
          <w:b/>
          <w:bCs/>
          <w:color w:val="000000"/>
          <w:sz w:val="21"/>
          <w:szCs w:val="21"/>
          <w:vertAlign w:val="superscript"/>
        </w:rPr>
        <w:t>6</w:t>
      </w:r>
      <w:r>
        <w:rPr>
          <w:rFonts w:ascii="Times New Roman" w:cs="Times New Roman" w:hAnsi="Times New Roman" w:hint="default"/>
          <w:b/>
          <w:bCs/>
          <w:color w:val="000000"/>
          <w:sz w:val="21"/>
          <w:szCs w:val="21"/>
        </w:rPr>
        <w:t>3d</w:t>
      </w:r>
      <w:r>
        <w:rPr>
          <w:rFonts w:ascii="Times New Roman" w:cs="Times New Roman" w:hAnsi="Times New Roman" w:hint="default"/>
          <w:b/>
          <w:bCs/>
          <w:color w:val="000000"/>
          <w:sz w:val="21"/>
          <w:szCs w:val="21"/>
          <w:vertAlign w:val="superscript"/>
        </w:rPr>
        <w:t>10</w:t>
      </w:r>
      <w:r>
        <w:rPr>
          <w:rFonts w:ascii="Times New Roman" w:cs="Times New Roman" w:hAnsi="Times New Roman" w:hint="default"/>
          <w:b/>
          <w:bCs/>
          <w:color w:val="000000"/>
          <w:sz w:val="21"/>
          <w:szCs w:val="21"/>
        </w:rPr>
        <w:t>4s</w:t>
      </w:r>
      <w:r>
        <w:rPr>
          <w:rFonts w:ascii="Times New Roman" w:cs="Times New Roman" w:hAnsi="Times New Roman" w:hint="default"/>
          <w:b/>
          <w:bCs/>
          <w:color w:val="000000"/>
          <w:sz w:val="21"/>
          <w:szCs w:val="21"/>
          <w:vertAlign w:val="superscript"/>
        </w:rPr>
        <w:t>2</w:t>
      </w:r>
      <w:r>
        <w:rPr>
          <w:rFonts w:ascii="Times New Roman" w:cs="Times New Roman" w:hAnsi="Times New Roman" w:hint="default"/>
          <w:b/>
          <w:bCs/>
          <w:color w:val="000000"/>
          <w:sz w:val="21"/>
          <w:szCs w:val="21"/>
        </w:rPr>
        <w:t>4p</w:t>
      </w:r>
      <w:r>
        <w:rPr>
          <w:rFonts w:ascii="Times New Roman" w:cs="Times New Roman" w:hAnsi="Times New Roman" w:hint="default"/>
          <w:b/>
          <w:bCs/>
          <w:color w:val="000000"/>
          <w:sz w:val="21"/>
          <w:szCs w:val="21"/>
          <w:vertAlign w:val="superscript"/>
        </w:rPr>
        <w:t>3</w:t>
      </w:r>
      <w:r>
        <w:rPr>
          <w:rFonts w:ascii="Times New Roman" w:cs="Times New Roman" w:hAnsi="Times New Roman" w:hint="default"/>
          <w:b/>
          <w:bCs/>
          <w:color w:val="000000"/>
          <w:sz w:val="21"/>
          <w:szCs w:val="21"/>
        </w:rPr>
        <w:t>(或[Ar]3d</w:t>
      </w:r>
      <w:r>
        <w:rPr>
          <w:rFonts w:ascii="Times New Roman" w:cs="Times New Roman" w:hAnsi="Times New Roman" w:hint="default"/>
          <w:b/>
          <w:bCs/>
          <w:color w:val="000000"/>
          <w:sz w:val="21"/>
          <w:szCs w:val="21"/>
          <w:vertAlign w:val="superscript"/>
        </w:rPr>
        <w:t>10</w:t>
      </w:r>
      <w:r>
        <w:rPr>
          <w:rFonts w:ascii="Times New Roman" w:cs="Times New Roman" w:hAnsi="Times New Roman" w:hint="default"/>
          <w:b/>
          <w:bCs/>
          <w:color w:val="000000"/>
          <w:sz w:val="21"/>
          <w:szCs w:val="21"/>
        </w:rPr>
        <w:t>4s</w:t>
      </w:r>
      <w:r>
        <w:rPr>
          <w:rFonts w:ascii="Times New Roman" w:cs="Times New Roman" w:hAnsi="Times New Roman" w:hint="default"/>
          <w:b/>
          <w:bCs/>
          <w:color w:val="000000"/>
          <w:sz w:val="21"/>
          <w:szCs w:val="21"/>
          <w:vertAlign w:val="superscript"/>
        </w:rPr>
        <w:t>2</w:t>
      </w:r>
      <w:r>
        <w:rPr>
          <w:rFonts w:ascii="Times New Roman" w:cs="Times New Roman" w:hAnsi="Times New Roman" w:hint="default"/>
          <w:b/>
          <w:bCs/>
          <w:color w:val="000000"/>
          <w:sz w:val="21"/>
          <w:szCs w:val="21"/>
        </w:rPr>
        <w:t>4p</w:t>
      </w:r>
      <w:r>
        <w:rPr>
          <w:rFonts w:ascii="Times New Roman" w:cs="Times New Roman" w:hAnsi="Times New Roman" w:hint="default"/>
          <w:b/>
          <w:bCs/>
          <w:color w:val="000000"/>
          <w:sz w:val="21"/>
          <w:szCs w:val="21"/>
          <w:vertAlign w:val="superscript"/>
        </w:rPr>
        <w:t>3</w:t>
      </w:r>
      <w:r>
        <w:rPr>
          <w:rFonts w:ascii="Times New Roman" w:cs="Times New Roman" w:hAnsi="Times New Roman" w:hint="default"/>
          <w:b/>
          <w:bCs/>
          <w:color w:val="000000"/>
          <w:sz w:val="21"/>
          <w:szCs w:val="21"/>
        </w:rPr>
        <w:t>)</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left="420" w:hanging="420" w:hangingChars="200"/>
        <w:jc w:val="left"/>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14、</w:t>
      </w:r>
      <w:r>
        <w:rPr>
          <w:rFonts w:ascii="Times New Roman" w:cs="Times New Roman" w:eastAsia="宋体" w:hAnsi="Times New Roman" w:hint="default"/>
          <w:b/>
          <w:bCs/>
          <w:color w:val="000000"/>
          <w:sz w:val="21"/>
          <w:szCs w:val="21"/>
        </w:rPr>
        <w:t>1s</w:t>
      </w:r>
      <w:r>
        <w:rPr>
          <w:rFonts w:ascii="Times New Roman" w:cs="Times New Roman" w:eastAsia="宋体" w:hAnsi="Times New Roman" w:hint="default"/>
          <w:b/>
          <w:bCs/>
          <w:color w:val="000000"/>
          <w:sz w:val="21"/>
          <w:szCs w:val="21"/>
          <w:vertAlign w:val="superscript"/>
        </w:rPr>
        <w:t>2</w:t>
      </w:r>
      <w:r>
        <w:rPr>
          <w:rFonts w:ascii="Times New Roman" w:cs="Times New Roman" w:eastAsia="宋体" w:hAnsi="Times New Roman" w:hint="default"/>
          <w:b/>
          <w:bCs/>
          <w:color w:val="000000"/>
          <w:sz w:val="21"/>
          <w:szCs w:val="21"/>
        </w:rPr>
        <w:t>2s</w:t>
      </w:r>
      <w:r>
        <w:rPr>
          <w:rFonts w:ascii="Times New Roman" w:cs="Times New Roman" w:eastAsia="宋体" w:hAnsi="Times New Roman" w:hint="default"/>
          <w:b/>
          <w:bCs/>
          <w:color w:val="000000"/>
          <w:sz w:val="21"/>
          <w:szCs w:val="21"/>
          <w:vertAlign w:val="superscript"/>
        </w:rPr>
        <w:t>2</w:t>
      </w:r>
      <w:r>
        <w:rPr>
          <w:rFonts w:ascii="Times New Roman" w:cs="Times New Roman" w:eastAsia="宋体" w:hAnsi="Times New Roman" w:hint="default"/>
          <w:b/>
          <w:bCs/>
          <w:color w:val="000000"/>
          <w:sz w:val="21"/>
          <w:szCs w:val="21"/>
        </w:rPr>
        <w:t>2p</w:t>
      </w:r>
      <w:r>
        <w:rPr>
          <w:rFonts w:ascii="Times New Roman" w:cs="Times New Roman" w:eastAsia="宋体" w:hAnsi="Times New Roman" w:hint="default"/>
          <w:b/>
          <w:bCs/>
          <w:color w:val="000000"/>
          <w:sz w:val="21"/>
          <w:szCs w:val="21"/>
          <w:vertAlign w:val="superscript"/>
        </w:rPr>
        <w:t>6</w:t>
      </w:r>
      <w:r>
        <w:rPr>
          <w:rFonts w:ascii="Times New Roman" w:cs="Times New Roman" w:eastAsia="宋体" w:hAnsi="Times New Roman" w:hint="default"/>
          <w:b/>
          <w:bCs/>
          <w:color w:val="000000"/>
          <w:sz w:val="21"/>
          <w:szCs w:val="21"/>
        </w:rPr>
        <w:t>2s</w:t>
      </w:r>
      <w:r>
        <w:rPr>
          <w:rFonts w:ascii="Times New Roman" w:cs="Times New Roman" w:eastAsia="宋体" w:hAnsi="Times New Roman" w:hint="default"/>
          <w:b/>
          <w:bCs/>
          <w:color w:val="000000"/>
          <w:sz w:val="21"/>
          <w:szCs w:val="21"/>
          <w:vertAlign w:val="superscript"/>
        </w:rPr>
        <w:t>2</w:t>
      </w:r>
      <w:r>
        <w:rPr>
          <w:rFonts w:ascii="Times New Roman" w:cs="Times New Roman" w:eastAsia="宋体" w:hAnsi="Times New Roman" w:hint="default"/>
          <w:b/>
          <w:bCs/>
          <w:color w:val="000000"/>
          <w:sz w:val="21"/>
          <w:szCs w:val="21"/>
        </w:rPr>
        <w:t>3p</w:t>
      </w:r>
      <w:r>
        <w:rPr>
          <w:rFonts w:ascii="Times New Roman" w:cs="Times New Roman" w:eastAsia="宋体" w:hAnsi="Times New Roman" w:hint="default"/>
          <w:b/>
          <w:bCs/>
          <w:color w:val="000000"/>
          <w:sz w:val="21"/>
          <w:szCs w:val="21"/>
          <w:vertAlign w:val="superscript"/>
        </w:rPr>
        <w:t>6</w:t>
      </w:r>
      <w:r>
        <w:rPr>
          <w:rFonts w:ascii="Times New Roman" w:cs="Times New Roman" w:eastAsia="宋体" w:hAnsi="Times New Roman" w:hint="default"/>
          <w:b/>
          <w:bCs/>
          <w:color w:val="000000"/>
          <w:sz w:val="21"/>
          <w:szCs w:val="21"/>
        </w:rPr>
        <w:t>3d</w:t>
      </w:r>
      <w:r>
        <w:rPr>
          <w:rFonts w:ascii="Times New Roman" w:cs="Times New Roman" w:eastAsia="宋体" w:hAnsi="Times New Roman" w:hint="default"/>
          <w:b/>
          <w:bCs/>
          <w:color w:val="000000"/>
          <w:sz w:val="21"/>
          <w:szCs w:val="21"/>
          <w:vertAlign w:val="superscript"/>
        </w:rPr>
        <w:t>10</w:t>
      </w:r>
      <w:r>
        <w:rPr>
          <w:rFonts w:ascii="Times New Roman" w:cs="Times New Roman" w:eastAsia="宋体" w:hAnsi="Times New Roman" w:hint="default"/>
          <w:b/>
          <w:bCs/>
          <w:color w:val="000000"/>
          <w:sz w:val="21"/>
          <w:szCs w:val="21"/>
        </w:rPr>
        <w:t>（或[Ar] 3d</w:t>
      </w:r>
      <w:r>
        <w:rPr>
          <w:rFonts w:ascii="Times New Roman" w:cs="Times New Roman" w:eastAsia="宋体" w:hAnsi="Times New Roman" w:hint="default"/>
          <w:b/>
          <w:bCs/>
          <w:color w:val="000000"/>
          <w:sz w:val="21"/>
          <w:szCs w:val="21"/>
          <w:vertAlign w:val="superscript"/>
        </w:rPr>
        <w:t>10</w:t>
      </w:r>
      <w:r>
        <w:rPr>
          <w:rFonts w:ascii="Times New Roman" w:cs="Times New Roman" w:eastAsia="宋体" w:hAnsi="Times New Roman" w:hint="default"/>
          <w:b/>
          <w:bCs/>
          <w:color w:val="000000"/>
          <w:sz w:val="21"/>
          <w:szCs w:val="21"/>
        </w:rPr>
        <w:t>）</w:t>
      </w:r>
    </w:p>
    <w:p>
      <w:pPr>
        <w:pStyle w:val="style0"/>
        <w:spacing w:lineRule="auto" w:line="360"/>
        <w:jc w:val="left"/>
        <w:rPr>
          <w:rFonts w:ascii="Times New Roman" w:cs="Times New Roman" w:eastAsia="宋体" w:hAnsi="Times New Roman" w:hint="default"/>
          <w:b/>
          <w:bCs/>
          <w:color w:val="000000"/>
        </w:rPr>
      </w:pPr>
      <w:r>
        <w:rPr>
          <w:rFonts w:ascii="Times New Roman" w:cs="Times New Roman" w:eastAsia="宋体" w:hAnsi="Times New Roman" w:hint="eastAsia"/>
          <w:b/>
          <w:bCs/>
          <w:color w:val="000000"/>
          <w:lang w:val="en-US" w:eastAsia="zh-CN"/>
        </w:rPr>
        <w:t>15、</w:t>
      </w:r>
      <w:r>
        <w:rPr>
          <w:rFonts w:ascii="Times New Roman" w:cs="Times New Roman" w:eastAsia="宋体" w:hAnsi="Times New Roman" w:hint="default"/>
          <w:b/>
          <w:bCs/>
          <w:color w:val="000000"/>
        </w:rPr>
        <w:t>1s</w:t>
      </w:r>
      <w:r>
        <w:rPr>
          <w:rFonts w:ascii="Times New Roman" w:cs="Times New Roman" w:eastAsia="宋体" w:hAnsi="Times New Roman" w:hint="default"/>
          <w:b/>
          <w:bCs/>
          <w:color w:val="000000"/>
          <w:vertAlign w:val="superscript"/>
        </w:rPr>
        <w:t>2</w:t>
      </w:r>
      <w:r>
        <w:rPr>
          <w:rFonts w:ascii="Times New Roman" w:cs="Times New Roman" w:eastAsia="宋体" w:hAnsi="Times New Roman" w:hint="default"/>
          <w:b/>
          <w:bCs/>
          <w:color w:val="000000"/>
        </w:rPr>
        <w:t>2s</w:t>
      </w:r>
      <w:r>
        <w:rPr>
          <w:rFonts w:ascii="Times New Roman" w:cs="Times New Roman" w:eastAsia="宋体" w:hAnsi="Times New Roman" w:hint="default"/>
          <w:b/>
          <w:bCs/>
          <w:color w:val="000000"/>
          <w:vertAlign w:val="superscript"/>
        </w:rPr>
        <w:t>2</w:t>
      </w:r>
      <w:r>
        <w:rPr>
          <w:rFonts w:ascii="Times New Roman" w:cs="Times New Roman" w:eastAsia="宋体" w:hAnsi="Times New Roman" w:hint="default"/>
          <w:b/>
          <w:bCs/>
          <w:color w:val="000000"/>
        </w:rPr>
        <w:t>2p</w:t>
      </w:r>
      <w:r>
        <w:rPr>
          <w:rFonts w:ascii="Times New Roman" w:cs="Times New Roman" w:eastAsia="宋体" w:hAnsi="Times New Roman" w:hint="default"/>
          <w:b/>
          <w:bCs/>
          <w:color w:val="000000"/>
          <w:vertAlign w:val="superscript"/>
        </w:rPr>
        <w:t>6</w:t>
      </w:r>
      <w:r>
        <w:rPr>
          <w:rFonts w:ascii="Times New Roman" w:cs="Times New Roman" w:eastAsia="宋体" w:hAnsi="Times New Roman" w:hint="default"/>
          <w:b/>
          <w:bCs/>
          <w:color w:val="000000"/>
        </w:rPr>
        <w:t>3s</w:t>
      </w:r>
      <w:r>
        <w:rPr>
          <w:rFonts w:ascii="Times New Roman" w:cs="Times New Roman" w:eastAsia="宋体" w:hAnsi="Times New Roman" w:hint="default"/>
          <w:b/>
          <w:bCs/>
          <w:color w:val="000000"/>
          <w:vertAlign w:val="superscript"/>
        </w:rPr>
        <w:t>1</w:t>
      </w:r>
      <w:r>
        <w:rPr>
          <w:rFonts w:ascii="Times New Roman" w:cs="Times New Roman" w:eastAsia="宋体" w:hAnsi="Times New Roman" w:hint="default"/>
          <w:b/>
          <w:bCs/>
          <w:color w:val="000000"/>
        </w:rPr>
        <w:t>或[Ne]3s</w:t>
      </w:r>
      <w:r>
        <w:rPr>
          <w:rFonts w:ascii="Times New Roman" w:cs="Times New Roman" w:eastAsia="宋体" w:hAnsi="Times New Roman" w:hint="default"/>
          <w:b/>
          <w:bCs/>
          <w:color w:val="000000"/>
          <w:vertAlign w:val="superscript"/>
        </w:rPr>
        <w:t>1</w:t>
      </w:r>
      <w:r>
        <w:rPr>
          <w:rFonts w:ascii="Times New Roman" w:cs="Times New Roman" w:eastAsia="宋体" w:hAnsi="Times New Roman" w:hint="default"/>
          <w:b/>
          <w:bCs/>
          <w:color w:val="000000"/>
        </w:rPr>
        <w:t xml:space="preserve">   Cl</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16、</w:t>
      </w:r>
      <w:r>
        <w:rPr>
          <w:rFonts w:ascii="Times New Roman" w:cs="Times New Roman" w:eastAsia="宋体" w:hAnsi="Times New Roman" w:hint="default"/>
          <w:b/>
          <w:bCs/>
          <w:color w:val="000000"/>
          <w:sz w:val="21"/>
          <w:szCs w:val="21"/>
        </w:rPr>
        <w:t>电子云   2</w:t>
      </w:r>
    </w:p>
    <w:p>
      <w:pPr>
        <w:pStyle w:val="style4121"/>
        <w:keepNext w:val="false"/>
        <w:keepLines w:val="false"/>
        <w:pageBreakBefore w:val="false"/>
        <w:kinsoku/>
        <w:wordWrap/>
        <w:overflowPunct/>
        <w:topLinePunct w:val="false"/>
        <w:autoSpaceDE/>
        <w:autoSpaceDN/>
        <w:bidi w:val="false"/>
        <w:adjustRightInd w:val="false"/>
        <w:snapToGrid w:val="false"/>
        <w:spacing w:lineRule="auto" w:line="288"/>
        <w:rPr>
          <w:rStyle w:val="style65"/>
          <w:rFonts w:ascii="Times New Roman" w:cs="Times New Roman" w:eastAsia="宋体" w:hAnsi="Times New Roman" w:hint="default"/>
          <w:b/>
          <w:bCs/>
          <w:color w:val="000000"/>
          <w:sz w:val="21"/>
          <w:szCs w:val="21"/>
        </w:rPr>
      </w:pPr>
      <w:r>
        <w:rPr>
          <w:rStyle w:val="style65"/>
          <w:rFonts w:ascii="Times New Roman" w:cs="Times New Roman" w:eastAsia="宋体" w:hAnsi="Times New Roman" w:hint="eastAsia"/>
          <w:b/>
          <w:bCs/>
          <w:color w:val="000000"/>
          <w:sz w:val="21"/>
          <w:szCs w:val="21"/>
          <w:lang w:val="en-US" w:eastAsia="zh-CN"/>
        </w:rPr>
        <w:t>1</w:t>
      </w:r>
      <w:r>
        <w:rPr>
          <w:rStyle w:val="style65"/>
          <w:rFonts w:ascii="Times New Roman" w:cs="Times New Roman" w:hAnsi="Times New Roman" w:hint="eastAsia"/>
          <w:b/>
          <w:bCs/>
          <w:color w:val="000000"/>
          <w:sz w:val="21"/>
          <w:szCs w:val="21"/>
          <w:lang w:val="en-US" w:eastAsia="zh-CN"/>
        </w:rPr>
        <w:t>7</w:t>
      </w:r>
      <w:r>
        <w:rPr>
          <w:rStyle w:val="style65"/>
          <w:rFonts w:ascii="Times New Roman" w:cs="Times New Roman" w:eastAsia="宋体" w:hAnsi="Times New Roman" w:hint="eastAsia"/>
          <w:b/>
          <w:bCs/>
          <w:color w:val="000000"/>
          <w:sz w:val="21"/>
          <w:szCs w:val="21"/>
          <w:lang w:val="en-US" w:eastAsia="zh-CN"/>
        </w:rPr>
        <w:t>、</w:t>
      </w:r>
      <w:r>
        <w:rPr>
          <w:rStyle w:val="style65"/>
          <w:rFonts w:ascii="Times New Roman" w:cs="Times New Roman" w:eastAsia="宋体" w:hAnsi="Times New Roman" w:hint="default"/>
          <w:b/>
          <w:bCs/>
          <w:color w:val="000000"/>
          <w:sz w:val="21"/>
          <w:szCs w:val="21"/>
        </w:rPr>
        <w:t>O；1s</w:t>
      </w:r>
      <w:r>
        <w:rPr>
          <w:rStyle w:val="style65"/>
          <w:rFonts w:ascii="Times New Roman" w:cs="Times New Roman" w:eastAsia="宋体" w:hAnsi="Times New Roman" w:hint="default"/>
          <w:b/>
          <w:bCs/>
          <w:color w:val="000000"/>
          <w:sz w:val="21"/>
          <w:szCs w:val="21"/>
          <w:vertAlign w:val="superscript"/>
        </w:rPr>
        <w:t>2</w:t>
      </w:r>
      <w:r>
        <w:rPr>
          <w:rStyle w:val="style65"/>
          <w:rFonts w:ascii="Times New Roman" w:cs="Times New Roman" w:eastAsia="宋体" w:hAnsi="Times New Roman" w:hint="default"/>
          <w:b/>
          <w:bCs/>
          <w:color w:val="000000"/>
          <w:sz w:val="21"/>
          <w:szCs w:val="21"/>
        </w:rPr>
        <w:t>2s</w:t>
      </w:r>
      <w:r>
        <w:rPr>
          <w:rStyle w:val="style65"/>
          <w:rFonts w:ascii="Times New Roman" w:cs="Times New Roman" w:eastAsia="宋体" w:hAnsi="Times New Roman" w:hint="default"/>
          <w:b/>
          <w:bCs/>
          <w:color w:val="000000"/>
          <w:sz w:val="21"/>
          <w:szCs w:val="21"/>
          <w:vertAlign w:val="superscript"/>
        </w:rPr>
        <w:t>2</w:t>
      </w:r>
      <w:r>
        <w:rPr>
          <w:rStyle w:val="style65"/>
          <w:rFonts w:ascii="Times New Roman" w:cs="Times New Roman" w:eastAsia="宋体" w:hAnsi="Times New Roman" w:hint="default"/>
          <w:b/>
          <w:bCs/>
          <w:color w:val="000000"/>
          <w:sz w:val="21"/>
          <w:szCs w:val="21"/>
        </w:rPr>
        <w:t>2p</w:t>
      </w:r>
      <w:r>
        <w:rPr>
          <w:rStyle w:val="style65"/>
          <w:rFonts w:ascii="Times New Roman" w:cs="Times New Roman" w:eastAsia="宋体" w:hAnsi="Times New Roman" w:hint="default"/>
          <w:b/>
          <w:bCs/>
          <w:color w:val="000000"/>
          <w:sz w:val="21"/>
          <w:szCs w:val="21"/>
          <w:vertAlign w:val="superscript"/>
        </w:rPr>
        <w:t>6</w:t>
      </w:r>
      <w:r>
        <w:rPr>
          <w:rStyle w:val="style65"/>
          <w:rFonts w:ascii="Times New Roman" w:cs="Times New Roman" w:eastAsia="宋体" w:hAnsi="Times New Roman" w:hint="default"/>
          <w:b/>
          <w:bCs/>
          <w:color w:val="000000"/>
          <w:sz w:val="21"/>
          <w:szCs w:val="21"/>
        </w:rPr>
        <w:t>3s</w:t>
      </w:r>
      <w:r>
        <w:rPr>
          <w:rStyle w:val="style65"/>
          <w:rFonts w:ascii="Times New Roman" w:cs="Times New Roman" w:eastAsia="宋体" w:hAnsi="Times New Roman" w:hint="default"/>
          <w:b/>
          <w:bCs/>
          <w:color w:val="000000"/>
          <w:sz w:val="21"/>
          <w:szCs w:val="21"/>
          <w:vertAlign w:val="superscript"/>
        </w:rPr>
        <w:t>2</w:t>
      </w:r>
      <w:r>
        <w:rPr>
          <w:rStyle w:val="style65"/>
          <w:rFonts w:ascii="Times New Roman" w:cs="Times New Roman" w:eastAsia="宋体" w:hAnsi="Times New Roman" w:hint="default"/>
          <w:b/>
          <w:bCs/>
          <w:color w:val="000000"/>
          <w:sz w:val="21"/>
          <w:szCs w:val="21"/>
        </w:rPr>
        <w:t>3p</w:t>
      </w:r>
      <w:r>
        <w:rPr>
          <w:rStyle w:val="style65"/>
          <w:rFonts w:ascii="Times New Roman" w:cs="Times New Roman" w:eastAsia="宋体" w:hAnsi="Times New Roman" w:hint="default"/>
          <w:b/>
          <w:bCs/>
          <w:color w:val="000000"/>
          <w:sz w:val="21"/>
          <w:szCs w:val="21"/>
          <w:vertAlign w:val="superscript"/>
        </w:rPr>
        <w:t>3</w:t>
      </w:r>
      <w:r>
        <w:rPr>
          <w:rStyle w:val="style65"/>
          <w:rFonts w:ascii="Times New Roman" w:cs="Times New Roman" w:eastAsia="宋体" w:hAnsi="Times New Roman" w:hint="default"/>
          <w:b/>
          <w:bCs/>
          <w:color w:val="000000"/>
          <w:sz w:val="21"/>
          <w:szCs w:val="21"/>
        </w:rPr>
        <w:t>（或[Ne] 3s</w:t>
      </w:r>
      <w:r>
        <w:rPr>
          <w:rStyle w:val="style65"/>
          <w:rFonts w:ascii="Times New Roman" w:cs="Times New Roman" w:eastAsia="宋体" w:hAnsi="Times New Roman" w:hint="default"/>
          <w:b/>
          <w:bCs/>
          <w:color w:val="000000"/>
          <w:sz w:val="21"/>
          <w:szCs w:val="21"/>
          <w:vertAlign w:val="superscript"/>
        </w:rPr>
        <w:t>2</w:t>
      </w:r>
      <w:r>
        <w:rPr>
          <w:rStyle w:val="style65"/>
          <w:rFonts w:ascii="Times New Roman" w:cs="Times New Roman" w:eastAsia="宋体" w:hAnsi="Times New Roman" w:hint="default"/>
          <w:b/>
          <w:bCs/>
          <w:color w:val="000000"/>
          <w:sz w:val="21"/>
          <w:szCs w:val="21"/>
        </w:rPr>
        <w:t>3p</w:t>
      </w:r>
      <w:r>
        <w:rPr>
          <w:rStyle w:val="style65"/>
          <w:rFonts w:ascii="Times New Roman" w:cs="Times New Roman" w:eastAsia="宋体" w:hAnsi="Times New Roman" w:hint="default"/>
          <w:b/>
          <w:bCs/>
          <w:color w:val="000000"/>
          <w:sz w:val="21"/>
          <w:szCs w:val="21"/>
          <w:vertAlign w:val="superscript"/>
        </w:rPr>
        <w:t>3</w:t>
      </w:r>
      <w:r>
        <w:rPr>
          <w:rStyle w:val="style65"/>
          <w:rFonts w:ascii="Times New Roman" w:cs="Times New Roman" w:eastAsia="宋体" w:hAnsi="Times New Roman" w:hint="default"/>
          <w:b/>
          <w:bCs/>
          <w:color w:val="000000"/>
          <w:sz w:val="21"/>
          <w:szCs w:val="21"/>
        </w:rPr>
        <w:t>）</w:t>
      </w:r>
    </w:p>
    <w:p>
      <w:pPr>
        <w:pStyle w:val="style0"/>
        <w:rPr>
          <w:rFonts w:ascii="Times New Roman" w:cs="Times New Roman" w:eastAsia="宋体" w:hAnsi="Times New Roman" w:hint="default"/>
          <w:color w:val="000000"/>
        </w:rPr>
      </w:pPr>
      <w:r>
        <w:rPr>
          <w:rStyle w:val="style65"/>
          <w:rFonts w:ascii="Times New Roman" w:cs="Times New Roman" w:eastAsia="宋体" w:hAnsi="Times New Roman" w:hint="eastAsia"/>
          <w:b/>
          <w:bCs/>
          <w:color w:val="000000"/>
          <w:sz w:val="21"/>
          <w:szCs w:val="21"/>
          <w:lang w:val="en-US" w:eastAsia="zh-CN"/>
        </w:rPr>
        <w:t>18、</w:t>
      </w:r>
      <w:r>
        <w:rPr>
          <w:rStyle w:val="style65"/>
          <w:rFonts w:ascii="Times New Roman" w:cs="Times New Roman" w:eastAsia="宋体" w:hAnsi="Times New Roman" w:hint="default"/>
          <w:b/>
          <w:bCs/>
          <w:color w:val="000000"/>
          <w:sz w:val="21"/>
          <w:szCs w:val="21"/>
        </w:rPr>
        <w:t>1s</w:t>
      </w:r>
      <w:r>
        <w:rPr>
          <w:rStyle w:val="style65"/>
          <w:rFonts w:ascii="Times New Roman" w:cs="Times New Roman" w:eastAsia="宋体" w:hAnsi="Times New Roman" w:hint="default"/>
          <w:b/>
          <w:bCs/>
          <w:color w:val="000000"/>
          <w:sz w:val="21"/>
          <w:szCs w:val="21"/>
          <w:vertAlign w:val="superscript"/>
        </w:rPr>
        <w:t>2</w:t>
      </w:r>
      <w:r>
        <w:rPr>
          <w:rStyle w:val="style65"/>
          <w:rFonts w:ascii="Times New Roman" w:cs="Times New Roman" w:eastAsia="宋体" w:hAnsi="Times New Roman" w:hint="default"/>
          <w:b/>
          <w:bCs/>
          <w:color w:val="000000"/>
          <w:sz w:val="21"/>
          <w:szCs w:val="21"/>
        </w:rPr>
        <w:t>2s</w:t>
      </w:r>
      <w:r>
        <w:rPr>
          <w:rStyle w:val="style65"/>
          <w:rFonts w:ascii="Times New Roman" w:cs="Times New Roman" w:eastAsia="宋体" w:hAnsi="Times New Roman" w:hint="default"/>
          <w:b/>
          <w:bCs/>
          <w:color w:val="000000"/>
          <w:sz w:val="21"/>
          <w:szCs w:val="21"/>
          <w:vertAlign w:val="superscript"/>
        </w:rPr>
        <w:t>2</w:t>
      </w:r>
      <w:r>
        <w:rPr>
          <w:rStyle w:val="style65"/>
          <w:rFonts w:ascii="Times New Roman" w:cs="Times New Roman" w:eastAsia="宋体" w:hAnsi="Times New Roman" w:hint="default"/>
          <w:b/>
          <w:bCs/>
          <w:color w:val="000000"/>
          <w:sz w:val="21"/>
          <w:szCs w:val="21"/>
        </w:rPr>
        <w:t>2p</w:t>
      </w:r>
      <w:r>
        <w:rPr>
          <w:rStyle w:val="style65"/>
          <w:rFonts w:ascii="Times New Roman" w:cs="Times New Roman" w:eastAsia="宋体" w:hAnsi="Times New Roman" w:hint="default"/>
          <w:b/>
          <w:bCs/>
          <w:color w:val="000000"/>
          <w:sz w:val="21"/>
          <w:szCs w:val="21"/>
          <w:vertAlign w:val="superscript"/>
        </w:rPr>
        <w:t>6</w:t>
      </w:r>
      <w:r>
        <w:rPr>
          <w:rStyle w:val="style65"/>
          <w:rFonts w:ascii="Times New Roman" w:cs="Times New Roman" w:eastAsia="宋体" w:hAnsi="Times New Roman" w:hint="default"/>
          <w:b/>
          <w:bCs/>
          <w:color w:val="000000"/>
          <w:sz w:val="21"/>
          <w:szCs w:val="21"/>
        </w:rPr>
        <w:t>3s</w:t>
      </w:r>
      <w:r>
        <w:rPr>
          <w:rStyle w:val="style65"/>
          <w:rFonts w:ascii="Times New Roman" w:cs="Times New Roman" w:eastAsia="宋体" w:hAnsi="Times New Roman" w:hint="default"/>
          <w:b/>
          <w:bCs/>
          <w:color w:val="000000"/>
          <w:sz w:val="21"/>
          <w:szCs w:val="21"/>
          <w:vertAlign w:val="superscript"/>
        </w:rPr>
        <w:t>2</w:t>
      </w:r>
      <w:r>
        <w:rPr>
          <w:rStyle w:val="style65"/>
          <w:rFonts w:ascii="Times New Roman" w:cs="Times New Roman" w:eastAsia="宋体" w:hAnsi="Times New Roman" w:hint="default"/>
          <w:b/>
          <w:bCs/>
          <w:color w:val="000000"/>
          <w:sz w:val="21"/>
          <w:szCs w:val="21"/>
        </w:rPr>
        <w:t>3p</w:t>
      </w:r>
      <w:r>
        <w:rPr>
          <w:rStyle w:val="style65"/>
          <w:rFonts w:ascii="Times New Roman" w:cs="Times New Roman" w:eastAsia="宋体" w:hAnsi="Times New Roman" w:hint="default"/>
          <w:b/>
          <w:bCs/>
          <w:color w:val="000000"/>
          <w:sz w:val="21"/>
          <w:szCs w:val="21"/>
          <w:vertAlign w:val="superscript"/>
        </w:rPr>
        <w:t>6</w:t>
      </w:r>
      <w:r>
        <w:rPr>
          <w:rStyle w:val="style65"/>
          <w:rFonts w:ascii="Times New Roman" w:cs="Times New Roman" w:eastAsia="宋体" w:hAnsi="Times New Roman" w:hint="default"/>
          <w:b/>
          <w:bCs/>
          <w:color w:val="000000"/>
          <w:sz w:val="21"/>
          <w:szCs w:val="21"/>
        </w:rPr>
        <w:t>3d</w:t>
      </w:r>
      <w:r>
        <w:rPr>
          <w:rStyle w:val="style65"/>
          <w:rFonts w:ascii="Times New Roman" w:cs="Times New Roman" w:eastAsia="宋体" w:hAnsi="Times New Roman" w:hint="default"/>
          <w:b/>
          <w:bCs/>
          <w:color w:val="000000"/>
          <w:sz w:val="21"/>
          <w:szCs w:val="21"/>
          <w:vertAlign w:val="superscript"/>
        </w:rPr>
        <w:t>3</w:t>
      </w:r>
      <w:r>
        <w:rPr>
          <w:rStyle w:val="style65"/>
          <w:rFonts w:ascii="Times New Roman" w:cs="Times New Roman" w:eastAsia="宋体" w:hAnsi="Times New Roman" w:hint="default"/>
          <w:b/>
          <w:bCs/>
          <w:color w:val="000000"/>
          <w:sz w:val="21"/>
          <w:szCs w:val="21"/>
        </w:rPr>
        <w:t>或[Ar]2d</w:t>
      </w:r>
      <w:r>
        <w:rPr>
          <w:rStyle w:val="style65"/>
          <w:rFonts w:ascii="Times New Roman" w:cs="Times New Roman" w:eastAsia="宋体" w:hAnsi="Times New Roman" w:hint="default"/>
          <w:b/>
          <w:bCs/>
          <w:color w:val="000000"/>
          <w:sz w:val="21"/>
          <w:szCs w:val="21"/>
          <w:vertAlign w:val="superscript"/>
        </w:rPr>
        <w:t>3</w:t>
      </w:r>
    </w:p>
    <w:p>
      <w:pPr>
        <w:pStyle w:val="style0"/>
        <w:rPr>
          <w:rFonts w:ascii="Times New Roman" w:cs="Times New Roman" w:eastAsia="宋体" w:hAnsi="Times New Roman" w:hint="default"/>
          <w:color w:val="000000"/>
        </w:rPr>
      </w:pPr>
      <w:r>
        <w:rPr>
          <w:rStyle w:val="style65"/>
          <w:rFonts w:ascii="Times New Roman" w:cs="Times New Roman" w:eastAsia="宋体" w:hAnsi="Times New Roman" w:hint="eastAsia"/>
          <w:b/>
          <w:bCs/>
          <w:color w:val="000000"/>
          <w:sz w:val="21"/>
          <w:szCs w:val="21"/>
          <w:lang w:val="en-US" w:eastAsia="zh-CN"/>
        </w:rPr>
        <w:t>19、</w:t>
      </w:r>
      <w:r>
        <w:rPr>
          <w:rStyle w:val="style65"/>
          <w:rFonts w:ascii="Times New Roman" w:cs="Times New Roman" w:eastAsia="宋体" w:hAnsi="Times New Roman" w:hint="default"/>
          <w:b/>
          <w:bCs/>
          <w:color w:val="000000"/>
          <w:sz w:val="21"/>
          <w:szCs w:val="21"/>
        </w:rPr>
        <w:t>第4周期</w:t>
      </w:r>
      <w:r>
        <w:rPr>
          <w:rStyle w:val="style65"/>
          <w:rFonts w:ascii="Times New Roman" w:cs="Times New Roman" w:eastAsia="宋体" w:hAnsi="Times New Roman" w:hint="default"/>
          <w:b/>
          <w:bCs/>
          <w:color w:val="000000"/>
          <w:sz w:val="21"/>
          <w:szCs w:val="21"/>
        </w:rPr>
        <w:t>Ⅴ</w:t>
      </w:r>
      <w:r>
        <w:rPr>
          <w:rStyle w:val="style65"/>
          <w:rFonts w:ascii="Times New Roman" w:cs="Times New Roman" w:eastAsia="宋体" w:hAnsi="Times New Roman" w:hint="default"/>
          <w:b/>
          <w:bCs/>
          <w:color w:val="000000"/>
          <w:sz w:val="21"/>
          <w:szCs w:val="21"/>
        </w:rPr>
        <w:t>B族，电子排布图略</w:t>
      </w:r>
    </w:p>
    <w:p>
      <w:pPr>
        <w:pStyle w:val="style0"/>
        <w:keepNext w:val="false"/>
        <w:keepLines w:val="false"/>
        <w:pageBreakBefore w:val="false"/>
        <w:tabs>
          <w:tab w:val="left" w:leader="none" w:pos="600"/>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bCs/>
          <w:color w:val="000000"/>
          <w:sz w:val="21"/>
          <w:szCs w:val="21"/>
          <w:lang w:val="pt-BR"/>
        </w:rPr>
      </w:pPr>
      <w:r>
        <w:rPr>
          <w:rFonts w:ascii="Times New Roman" w:cs="Times New Roman" w:eastAsia="宋体" w:hAnsi="Times New Roman" w:hint="eastAsia"/>
          <w:b/>
          <w:bCs/>
          <w:color w:val="000000"/>
          <w:sz w:val="21"/>
          <w:szCs w:val="21"/>
          <w:lang w:val="en-US" w:eastAsia="zh-CN"/>
        </w:rPr>
        <w:t>20、</w:t>
      </w:r>
      <w:r>
        <w:rPr>
          <w:rFonts w:ascii="Times New Roman" w:cs="Times New Roman" w:eastAsia="宋体" w:hAnsi="Times New Roman" w:hint="default"/>
          <w:b/>
          <w:bCs/>
          <w:color w:val="000000"/>
          <w:sz w:val="21"/>
          <w:szCs w:val="21"/>
        </w:rPr>
        <w:t>三</w:t>
      </w:r>
      <w:r>
        <w:rPr>
          <w:rFonts w:ascii="Times New Roman" w:cs="Times New Roman" w:eastAsia="宋体" w:hAnsi="Times New Roman" w:hint="default"/>
          <w:b/>
          <w:bCs/>
          <w:color w:val="000000"/>
          <w:sz w:val="21"/>
          <w:szCs w:val="21"/>
          <w:lang w:val="pt-BR"/>
        </w:rPr>
        <w:t xml:space="preserve">  </w:t>
      </w:r>
      <w:r>
        <w:rPr>
          <w:rFonts w:ascii="Times New Roman" w:cs="Times New Roman" w:eastAsia="宋体" w:hAnsi="Times New Roman" w:hint="default"/>
          <w:b/>
          <w:bCs/>
          <w:color w:val="000000"/>
          <w:sz w:val="21"/>
          <w:szCs w:val="21"/>
          <w:lang w:val="pt-BR"/>
        </w:rPr>
        <w:t>Ⅳ</w:t>
      </w:r>
      <w:r>
        <w:rPr>
          <w:rFonts w:ascii="Times New Roman" w:cs="Times New Roman" w:eastAsia="宋体" w:hAnsi="Times New Roman" w:hint="default"/>
          <w:b/>
          <w:bCs/>
          <w:color w:val="000000"/>
          <w:sz w:val="21"/>
          <w:szCs w:val="21"/>
          <w:lang w:val="pt-BR"/>
        </w:rPr>
        <w:t>A ，1s</w:t>
      </w:r>
      <w:r>
        <w:rPr>
          <w:rFonts w:ascii="Times New Roman" w:cs="Times New Roman" w:eastAsia="宋体" w:hAnsi="Times New Roman" w:hint="default"/>
          <w:b/>
          <w:bCs/>
          <w:color w:val="000000"/>
          <w:sz w:val="21"/>
          <w:szCs w:val="21"/>
          <w:vertAlign w:val="superscript"/>
          <w:lang w:val="pt-BR"/>
        </w:rPr>
        <w:t>2</w:t>
      </w:r>
      <w:r>
        <w:rPr>
          <w:rFonts w:ascii="Times New Roman" w:cs="Times New Roman" w:eastAsia="宋体" w:hAnsi="Times New Roman" w:hint="default"/>
          <w:b/>
          <w:bCs/>
          <w:color w:val="000000"/>
          <w:sz w:val="21"/>
          <w:szCs w:val="21"/>
          <w:lang w:val="pt-BR"/>
        </w:rPr>
        <w:t>2s</w:t>
      </w:r>
      <w:r>
        <w:rPr>
          <w:rFonts w:ascii="Times New Roman" w:cs="Times New Roman" w:eastAsia="宋体" w:hAnsi="Times New Roman" w:hint="default"/>
          <w:b/>
          <w:bCs/>
          <w:color w:val="000000"/>
          <w:sz w:val="21"/>
          <w:szCs w:val="21"/>
          <w:vertAlign w:val="superscript"/>
          <w:lang w:val="pt-BR"/>
        </w:rPr>
        <w:t>2</w:t>
      </w:r>
      <w:r>
        <w:rPr>
          <w:rFonts w:ascii="Times New Roman" w:cs="Times New Roman" w:eastAsia="宋体" w:hAnsi="Times New Roman" w:hint="default"/>
          <w:b/>
          <w:bCs/>
          <w:color w:val="000000"/>
          <w:sz w:val="21"/>
          <w:szCs w:val="21"/>
          <w:lang w:val="pt-BR"/>
        </w:rPr>
        <w:t>2p</w:t>
      </w:r>
      <w:r>
        <w:rPr>
          <w:rFonts w:ascii="Times New Roman" w:cs="Times New Roman" w:eastAsia="宋体" w:hAnsi="Times New Roman" w:hint="default"/>
          <w:b/>
          <w:bCs/>
          <w:color w:val="000000"/>
          <w:sz w:val="21"/>
          <w:szCs w:val="21"/>
          <w:vertAlign w:val="superscript"/>
          <w:lang w:val="pt-BR"/>
        </w:rPr>
        <w:t>3</w:t>
      </w:r>
      <w:r>
        <w:rPr>
          <w:rFonts w:ascii="Times New Roman" w:cs="Times New Roman" w:eastAsia="宋体" w:hAnsi="Times New Roman" w:hint="default"/>
          <w:b/>
          <w:bCs/>
          <w:color w:val="000000"/>
          <w:sz w:val="21"/>
          <w:szCs w:val="21"/>
          <w:lang w:val="pt-BR"/>
        </w:rPr>
        <w:t xml:space="preserve">，1  </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楷体" w:cs="楷体" w:eastAsia="楷体" w:hAnsi="楷体" w:hint="eastAsia"/>
          <w:b/>
          <w:bCs/>
          <w:color w:val="000000"/>
          <w:sz w:val="21"/>
          <w:szCs w:val="21"/>
          <w:lang w:val="en-US" w:eastAsia="zh-CN"/>
        </w:rPr>
      </w:pPr>
      <w:r>
        <w:rPr>
          <w:rFonts w:ascii="楷体" w:cs="楷体" w:eastAsia="楷体" w:hAnsi="楷体" w:hint="eastAsia"/>
          <w:b/>
          <w:bCs/>
          <w:color w:val="000000"/>
          <w:sz w:val="21"/>
          <w:szCs w:val="21"/>
          <w:lang w:eastAsia="zh-CN"/>
        </w:rPr>
        <w:t>【题组集训】</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1、</w:t>
      </w:r>
      <w:r>
        <w:rPr>
          <w:rFonts w:ascii="Times New Roman" w:cs="Times New Roman" w:eastAsia="宋体" w:hAnsi="Times New Roman" w:hint="default"/>
          <w:b/>
          <w:bCs/>
          <w:color w:val="000000"/>
          <w:sz w:val="21"/>
          <w:szCs w:val="21"/>
        </w:rPr>
        <w:t>3d</w:t>
      </w:r>
      <w:r>
        <w:rPr>
          <w:rFonts w:ascii="Times New Roman" w:cs="Times New Roman" w:eastAsia="宋体" w:hAnsi="Times New Roman" w:hint="default"/>
          <w:b/>
          <w:bCs/>
          <w:color w:val="000000"/>
          <w:sz w:val="21"/>
          <w:szCs w:val="21"/>
          <w:vertAlign w:val="superscript"/>
        </w:rPr>
        <w:t>1</w:t>
      </w:r>
      <w:r>
        <w:rPr>
          <w:rFonts w:ascii="Times New Roman" w:cs="Times New Roman" w:eastAsia="宋体" w:hAnsi="Times New Roman" w:hint="default"/>
          <w:b/>
          <w:bCs/>
          <w:color w:val="000000"/>
          <w:sz w:val="21"/>
          <w:szCs w:val="21"/>
        </w:rPr>
        <w:t>4s</w:t>
      </w:r>
      <w:r>
        <w:rPr>
          <w:rFonts w:ascii="Times New Roman" w:cs="Times New Roman" w:eastAsia="宋体" w:hAnsi="Times New Roman" w:hint="default"/>
          <w:b/>
          <w:bCs/>
          <w:color w:val="000000"/>
          <w:sz w:val="21"/>
          <w:szCs w:val="21"/>
          <w:vertAlign w:val="superscript"/>
        </w:rPr>
        <w:t>2</w:t>
      </w:r>
    </w:p>
    <w:p>
      <w:pPr>
        <w:pStyle w:val="style0"/>
        <w:rPr>
          <w:color w:val="000000"/>
        </w:rPr>
      </w:pPr>
      <w:r>
        <w:rPr>
          <w:rFonts w:ascii="Times New Roman" w:cs="Times New Roman" w:eastAsia="宋体" w:hAnsi="Times New Roman" w:hint="eastAsia"/>
          <w:b/>
          <w:bCs/>
          <w:color w:val="000000"/>
          <w:sz w:val="21"/>
          <w:szCs w:val="21"/>
          <w:lang w:val="en-US" w:eastAsia="zh-CN"/>
        </w:rPr>
        <w:t>2、</w:t>
      </w:r>
      <w:r>
        <w:rPr>
          <w:rFonts w:ascii="Times New Roman" w:cs="Times New Roman" w:eastAsia="宋体" w:hAnsi="Times New Roman" w:hint="default"/>
          <w:b/>
          <w:bCs/>
          <w:color w:val="000000"/>
          <w:sz w:val="21"/>
          <w:szCs w:val="21"/>
        </w:rPr>
        <w:drawing>
          <wp:inline distL="0" distT="0" distB="0" distR="0">
            <wp:extent cx="1828800" cy="364490"/>
            <wp:effectExtent l="0" t="0" r="0" b="0"/>
            <wp:docPr id="1074"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5" name="_x0000_t75"/>
                    <pic:cNvPicPr/>
                  </pic:nvPicPr>
                  <pic:blipFill>
                    <a:blip r:embed="rId53" cstate="print"/>
                    <a:srcRect l="0" t="0" r="0" b="0"/>
                    <a:stretch/>
                  </pic:blipFill>
                  <pic:spPr>
                    <a:xfrm rot="0">
                      <a:off x="0" y="0"/>
                      <a:ext cx="1828800" cy="364490"/>
                    </a:xfrm>
                    <a:prstGeom prst="rect"/>
                    <a:ln>
                      <a:noFill/>
                    </a:ln>
                  </pic:spPr>
                </pic:pic>
              </a:graphicData>
            </a:graphic>
          </wp:inline>
        </w:drawing>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3、</w:t>
      </w:r>
      <w:r>
        <w:rPr>
          <w:rFonts w:ascii="Times New Roman" w:cs="Times New Roman" w:eastAsia="宋体" w:hAnsi="Times New Roman" w:hint="default"/>
          <w:b/>
          <w:bCs/>
          <w:color w:val="000000"/>
          <w:sz w:val="21"/>
          <w:szCs w:val="21"/>
        </w:rPr>
        <w:t>[Ar]3d</w:t>
      </w:r>
      <w:r>
        <w:rPr>
          <w:rFonts w:ascii="Times New Roman" w:cs="Times New Roman" w:eastAsia="宋体" w:hAnsi="Times New Roman" w:hint="default"/>
          <w:b/>
          <w:bCs/>
          <w:color w:val="000000"/>
          <w:sz w:val="21"/>
          <w:szCs w:val="21"/>
          <w:vertAlign w:val="superscript"/>
        </w:rPr>
        <w:t>10</w:t>
      </w:r>
      <w:r>
        <w:rPr>
          <w:rFonts w:ascii="Times New Roman" w:cs="Times New Roman" w:eastAsia="宋体" w:hAnsi="Times New Roman" w:hint="default"/>
          <w:b/>
          <w:bCs/>
          <w:color w:val="000000"/>
          <w:sz w:val="21"/>
          <w:szCs w:val="21"/>
        </w:rPr>
        <w:t>4s</w:t>
      </w:r>
      <w:r>
        <w:rPr>
          <w:rFonts w:ascii="Times New Roman" w:cs="Times New Roman" w:eastAsia="宋体" w:hAnsi="Times New Roman" w:hint="default"/>
          <w:b/>
          <w:bCs/>
          <w:color w:val="000000"/>
          <w:sz w:val="21"/>
          <w:szCs w:val="21"/>
          <w:vertAlign w:val="superscript"/>
        </w:rPr>
        <w:t>1</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4、</w:t>
      </w:r>
      <w:r>
        <w:rPr>
          <w:rFonts w:ascii="Times New Roman" w:cs="Times New Roman" w:eastAsia="宋体" w:hAnsi="Times New Roman" w:hint="default"/>
          <w:b/>
          <w:bCs/>
          <w:color w:val="000000"/>
          <w:sz w:val="21"/>
          <w:szCs w:val="21"/>
        </w:rPr>
        <w:t>[Ar]3d</w:t>
      </w:r>
      <w:r>
        <w:rPr>
          <w:rFonts w:ascii="Times New Roman" w:cs="Times New Roman" w:eastAsia="宋体" w:hAnsi="Times New Roman" w:hint="default"/>
          <w:b/>
          <w:bCs/>
          <w:color w:val="000000"/>
          <w:sz w:val="21"/>
          <w:szCs w:val="21"/>
          <w:vertAlign w:val="superscript"/>
        </w:rPr>
        <w:t>10</w:t>
      </w:r>
      <w:r>
        <w:rPr>
          <w:rFonts w:ascii="Times New Roman" w:cs="Times New Roman" w:eastAsia="宋体" w:hAnsi="Times New Roman" w:hint="default"/>
          <w:b/>
          <w:bCs/>
          <w:color w:val="000000"/>
          <w:sz w:val="21"/>
          <w:szCs w:val="21"/>
        </w:rPr>
        <w:t>4s</w:t>
      </w:r>
      <w:r>
        <w:rPr>
          <w:rFonts w:ascii="Times New Roman" w:cs="Times New Roman" w:eastAsia="宋体" w:hAnsi="Times New Roman" w:hint="default"/>
          <w:b/>
          <w:bCs/>
          <w:color w:val="000000"/>
          <w:sz w:val="21"/>
          <w:szCs w:val="21"/>
          <w:vertAlign w:val="superscript"/>
        </w:rPr>
        <w:t>2</w:t>
      </w:r>
      <w:r>
        <w:rPr>
          <w:rFonts w:ascii="Times New Roman" w:cs="Times New Roman" w:eastAsia="宋体" w:hAnsi="Times New Roman" w:hint="default"/>
          <w:b/>
          <w:bCs/>
          <w:color w:val="000000"/>
          <w:sz w:val="21"/>
          <w:szCs w:val="21"/>
        </w:rPr>
        <w:t>4p</w:t>
      </w:r>
      <w:r>
        <w:rPr>
          <w:rFonts w:ascii="Times New Roman" w:cs="Times New Roman" w:eastAsia="宋体" w:hAnsi="Times New Roman" w:hint="default"/>
          <w:b/>
          <w:bCs/>
          <w:color w:val="000000"/>
          <w:sz w:val="21"/>
          <w:szCs w:val="21"/>
          <w:vertAlign w:val="superscript"/>
        </w:rPr>
        <w:t>1</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5、</w:t>
      </w:r>
      <w:r>
        <w:rPr>
          <w:rFonts w:ascii="Times New Roman" w:cs="Times New Roman" w:eastAsia="宋体" w:hAnsi="Times New Roman" w:hint="default"/>
          <w:b/>
          <w:bCs/>
          <w:color w:val="000000"/>
          <w:sz w:val="21"/>
          <w:szCs w:val="21"/>
        </w:rPr>
        <w:t>[Ar]3d</w:t>
      </w:r>
      <w:r>
        <w:rPr>
          <w:rFonts w:ascii="Times New Roman" w:cs="Times New Roman" w:eastAsia="宋体" w:hAnsi="Times New Roman" w:hint="default"/>
          <w:b/>
          <w:bCs/>
          <w:color w:val="000000"/>
          <w:sz w:val="21"/>
          <w:szCs w:val="21"/>
          <w:vertAlign w:val="superscript"/>
        </w:rPr>
        <w:t>6</w:t>
      </w:r>
      <w:r>
        <w:rPr>
          <w:rFonts w:ascii="Times New Roman" w:cs="Times New Roman" w:eastAsia="宋体" w:hAnsi="Times New Roman" w:hint="default"/>
          <w:b/>
          <w:bCs/>
          <w:color w:val="000000"/>
          <w:sz w:val="21"/>
          <w:szCs w:val="21"/>
        </w:rPr>
        <w:t>4s</w:t>
      </w:r>
      <w:r>
        <w:rPr>
          <w:rFonts w:ascii="Times New Roman" w:cs="Times New Roman" w:eastAsia="宋体" w:hAnsi="Times New Roman" w:hint="default"/>
          <w:b/>
          <w:bCs/>
          <w:color w:val="000000"/>
          <w:sz w:val="21"/>
          <w:szCs w:val="21"/>
          <w:vertAlign w:val="superscript"/>
        </w:rPr>
        <w:t>2</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6、</w:t>
      </w:r>
      <w:r>
        <w:rPr>
          <w:rFonts w:ascii="Times New Roman" w:cs="Times New Roman" w:eastAsia="宋体" w:hAnsi="Times New Roman" w:hint="default"/>
          <w:b/>
          <w:bCs/>
          <w:color w:val="000000"/>
          <w:sz w:val="21"/>
          <w:szCs w:val="21"/>
        </w:rPr>
        <w:t>2　3d</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7、</w:t>
      </w:r>
      <w:r>
        <w:rPr>
          <w:rFonts w:ascii="Times New Roman" w:cs="Times New Roman" w:eastAsia="宋体" w:hAnsi="Times New Roman" w:hint="default"/>
          <w:b/>
          <w:bCs/>
          <w:color w:val="000000"/>
          <w:sz w:val="21"/>
          <w:szCs w:val="21"/>
        </w:rPr>
        <w:t>3d</w:t>
      </w:r>
      <w:r>
        <w:rPr>
          <w:rFonts w:ascii="Times New Roman" w:cs="Times New Roman" w:eastAsia="宋体" w:hAnsi="Times New Roman" w:hint="default"/>
          <w:b/>
          <w:bCs/>
          <w:color w:val="000000"/>
          <w:sz w:val="21"/>
          <w:szCs w:val="21"/>
          <w:vertAlign w:val="superscript"/>
        </w:rPr>
        <w:t>10</w:t>
      </w:r>
      <w:r>
        <w:rPr>
          <w:rFonts w:ascii="Times New Roman" w:cs="Times New Roman" w:eastAsia="宋体" w:hAnsi="Times New Roman" w:hint="default"/>
          <w:b/>
          <w:bCs/>
          <w:color w:val="000000"/>
          <w:sz w:val="21"/>
          <w:szCs w:val="21"/>
        </w:rPr>
        <w:t>4s</w:t>
      </w:r>
      <w:r>
        <w:rPr>
          <w:rFonts w:ascii="Times New Roman" w:cs="Times New Roman" w:eastAsia="宋体" w:hAnsi="Times New Roman" w:hint="default"/>
          <w:b/>
          <w:bCs/>
          <w:color w:val="000000"/>
          <w:sz w:val="21"/>
          <w:szCs w:val="21"/>
          <w:vertAlign w:val="superscript"/>
        </w:rPr>
        <w:t>2</w:t>
      </w:r>
      <w:r>
        <w:rPr>
          <w:rFonts w:ascii="Times New Roman" w:cs="Times New Roman" w:eastAsia="宋体" w:hAnsi="Times New Roman" w:hint="default"/>
          <w:b/>
          <w:bCs/>
          <w:color w:val="000000"/>
          <w:sz w:val="21"/>
          <w:szCs w:val="21"/>
        </w:rPr>
        <w:t>4p</w:t>
      </w:r>
      <w:r>
        <w:rPr>
          <w:rFonts w:ascii="Times New Roman" w:cs="Times New Roman" w:eastAsia="宋体" w:hAnsi="Times New Roman" w:hint="default"/>
          <w:b/>
          <w:bCs/>
          <w:color w:val="000000"/>
          <w:sz w:val="21"/>
          <w:szCs w:val="21"/>
          <w:vertAlign w:val="superscript"/>
        </w:rPr>
        <w:t>5</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8、</w:t>
      </w:r>
      <w:r>
        <w:rPr>
          <w:rFonts w:ascii="Times New Roman" w:cs="Times New Roman" w:eastAsia="宋体" w:hAnsi="Times New Roman" w:hint="default"/>
          <w:b/>
          <w:bCs/>
          <w:color w:val="000000"/>
          <w:sz w:val="21"/>
          <w:szCs w:val="21"/>
        </w:rPr>
        <w:t>[Ar]4s</w:t>
      </w:r>
      <w:r>
        <w:rPr>
          <w:rFonts w:ascii="Times New Roman" w:cs="Times New Roman" w:eastAsia="宋体" w:hAnsi="Times New Roman" w:hint="default"/>
          <w:b/>
          <w:bCs/>
          <w:color w:val="000000"/>
          <w:sz w:val="21"/>
          <w:szCs w:val="21"/>
          <w:vertAlign w:val="superscript"/>
        </w:rPr>
        <w:t>1</w:t>
      </w:r>
      <w:r>
        <w:rPr>
          <w:rFonts w:ascii="Times New Roman" w:cs="Times New Roman" w:eastAsia="宋体" w:hAnsi="Times New Roman" w:hint="default"/>
          <w:b/>
          <w:bCs/>
          <w:color w:val="000000"/>
          <w:sz w:val="21"/>
          <w:szCs w:val="21"/>
        </w:rPr>
        <w:t>　</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9、</w:t>
      </w:r>
      <w:r>
        <w:rPr>
          <w:rFonts w:ascii="Times New Roman" w:cs="Times New Roman" w:eastAsia="宋体" w:hAnsi="Times New Roman" w:hint="default"/>
          <w:b/>
          <w:bCs/>
          <w:color w:val="000000"/>
          <w:sz w:val="21"/>
          <w:szCs w:val="21"/>
        </w:rPr>
        <w:t>K　3d</w:t>
      </w:r>
      <w:r>
        <w:rPr>
          <w:rFonts w:ascii="Times New Roman" w:cs="Times New Roman" w:eastAsia="宋体" w:hAnsi="Times New Roman" w:hint="default"/>
          <w:b/>
          <w:bCs/>
          <w:color w:val="000000"/>
          <w:sz w:val="21"/>
          <w:szCs w:val="21"/>
          <w:vertAlign w:val="superscript"/>
        </w:rPr>
        <w:t>10</w:t>
      </w:r>
      <w:r>
        <w:rPr>
          <w:rFonts w:ascii="Times New Roman" w:cs="Times New Roman" w:eastAsia="宋体" w:hAnsi="Times New Roman" w:hint="default"/>
          <w:b/>
          <w:bCs/>
          <w:color w:val="000000"/>
          <w:sz w:val="21"/>
          <w:szCs w:val="21"/>
        </w:rPr>
        <w:t>4s</w:t>
      </w:r>
      <w:r>
        <w:rPr>
          <w:rFonts w:ascii="Times New Roman" w:cs="Times New Roman" w:eastAsia="宋体" w:hAnsi="Times New Roman" w:hint="default"/>
          <w:b/>
          <w:bCs/>
          <w:color w:val="000000"/>
          <w:sz w:val="21"/>
          <w:szCs w:val="21"/>
          <w:vertAlign w:val="superscript"/>
        </w:rPr>
        <w:t>1</w:t>
      </w:r>
      <w:r>
        <w:rPr>
          <w:rFonts w:ascii="Times New Roman" w:cs="Times New Roman" w:eastAsia="宋体" w:hAnsi="Times New Roman" w:hint="default"/>
          <w:b/>
          <w:bCs/>
          <w:color w:val="000000"/>
          <w:sz w:val="21"/>
          <w:szCs w:val="21"/>
        </w:rPr>
        <w:t>　</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10、</w:t>
      </w:r>
      <w:r>
        <w:rPr>
          <w:rFonts w:ascii="Times New Roman" w:cs="Times New Roman" w:eastAsia="宋体" w:hAnsi="Times New Roman" w:hint="default"/>
          <w:b/>
          <w:bCs/>
          <w:color w:val="000000"/>
          <w:sz w:val="21"/>
          <w:szCs w:val="21"/>
        </w:rPr>
        <w:t>1s</w:t>
      </w:r>
      <w:r>
        <w:rPr>
          <w:rFonts w:ascii="Times New Roman" w:cs="Times New Roman" w:eastAsia="宋体" w:hAnsi="Times New Roman" w:hint="default"/>
          <w:b/>
          <w:bCs/>
          <w:color w:val="000000"/>
          <w:sz w:val="21"/>
          <w:szCs w:val="21"/>
          <w:vertAlign w:val="superscript"/>
        </w:rPr>
        <w:t>2</w:t>
      </w:r>
      <w:r>
        <w:rPr>
          <w:rFonts w:ascii="Times New Roman" w:cs="Times New Roman" w:eastAsia="宋体" w:hAnsi="Times New Roman" w:hint="default"/>
          <w:b/>
          <w:bCs/>
          <w:color w:val="000000"/>
          <w:sz w:val="21"/>
          <w:szCs w:val="21"/>
        </w:rPr>
        <w:t>2s</w:t>
      </w:r>
      <w:r>
        <w:rPr>
          <w:rFonts w:ascii="Times New Roman" w:cs="Times New Roman" w:eastAsia="宋体" w:hAnsi="Times New Roman" w:hint="default"/>
          <w:b/>
          <w:bCs/>
          <w:color w:val="000000"/>
          <w:sz w:val="21"/>
          <w:szCs w:val="21"/>
          <w:vertAlign w:val="superscript"/>
        </w:rPr>
        <w:t>2</w:t>
      </w:r>
      <w:r>
        <w:rPr>
          <w:rFonts w:ascii="Times New Roman" w:cs="Times New Roman" w:eastAsia="宋体" w:hAnsi="Times New Roman" w:hint="default"/>
          <w:b/>
          <w:bCs/>
          <w:color w:val="000000"/>
          <w:sz w:val="21"/>
          <w:szCs w:val="21"/>
        </w:rPr>
        <w:t>2p</w:t>
      </w:r>
      <w:r>
        <w:rPr>
          <w:rFonts w:ascii="Times New Roman" w:cs="Times New Roman" w:eastAsia="宋体" w:hAnsi="Times New Roman" w:hint="default"/>
          <w:b/>
          <w:bCs/>
          <w:color w:val="000000"/>
          <w:sz w:val="21"/>
          <w:szCs w:val="21"/>
          <w:vertAlign w:val="superscript"/>
        </w:rPr>
        <w:t>6</w:t>
      </w:r>
      <w:r>
        <w:rPr>
          <w:rFonts w:ascii="Times New Roman" w:cs="Times New Roman" w:eastAsia="宋体" w:hAnsi="Times New Roman" w:hint="default"/>
          <w:b/>
          <w:bCs/>
          <w:color w:val="000000"/>
          <w:sz w:val="21"/>
          <w:szCs w:val="21"/>
        </w:rPr>
        <w:t>3s</w:t>
      </w:r>
      <w:r>
        <w:rPr>
          <w:rFonts w:ascii="Times New Roman" w:cs="Times New Roman" w:eastAsia="宋体" w:hAnsi="Times New Roman" w:hint="default"/>
          <w:b/>
          <w:bCs/>
          <w:color w:val="000000"/>
          <w:sz w:val="21"/>
          <w:szCs w:val="21"/>
          <w:vertAlign w:val="superscript"/>
        </w:rPr>
        <w:t>2</w:t>
      </w:r>
      <w:r>
        <w:rPr>
          <w:rFonts w:ascii="Times New Roman" w:cs="Times New Roman" w:eastAsia="宋体" w:hAnsi="Times New Roman" w:hint="default"/>
          <w:b/>
          <w:bCs/>
          <w:color w:val="000000"/>
          <w:sz w:val="21"/>
          <w:szCs w:val="21"/>
        </w:rPr>
        <w:t>3p</w:t>
      </w:r>
      <w:r>
        <w:rPr>
          <w:rFonts w:ascii="Times New Roman" w:cs="Times New Roman" w:eastAsia="宋体" w:hAnsi="Times New Roman" w:hint="default"/>
          <w:b/>
          <w:bCs/>
          <w:color w:val="000000"/>
          <w:sz w:val="21"/>
          <w:szCs w:val="21"/>
          <w:vertAlign w:val="superscript"/>
        </w:rPr>
        <w:t>6</w:t>
      </w:r>
      <w:r>
        <w:rPr>
          <w:rFonts w:ascii="Times New Roman" w:cs="Times New Roman" w:eastAsia="宋体" w:hAnsi="Times New Roman" w:hint="default"/>
          <w:b/>
          <w:bCs/>
          <w:color w:val="000000"/>
          <w:sz w:val="21"/>
          <w:szCs w:val="21"/>
        </w:rPr>
        <w:t>3d</w:t>
      </w:r>
      <w:r>
        <w:rPr>
          <w:rFonts w:ascii="Times New Roman" w:cs="Times New Roman" w:eastAsia="宋体" w:hAnsi="Times New Roman" w:hint="default"/>
          <w:b/>
          <w:bCs/>
          <w:color w:val="000000"/>
          <w:sz w:val="21"/>
          <w:szCs w:val="21"/>
          <w:vertAlign w:val="superscript"/>
        </w:rPr>
        <w:t>8</w:t>
      </w:r>
      <w:r>
        <w:rPr>
          <w:rFonts w:ascii="Times New Roman" w:cs="Times New Roman" w:eastAsia="宋体" w:hAnsi="Times New Roman" w:hint="default"/>
          <w:b/>
          <w:bCs/>
          <w:color w:val="000000"/>
          <w:sz w:val="21"/>
          <w:szCs w:val="21"/>
        </w:rPr>
        <w:t>(或[Ar]3d</w:t>
      </w:r>
      <w:r>
        <w:rPr>
          <w:rFonts w:ascii="Times New Roman" w:cs="Times New Roman" w:eastAsia="宋体" w:hAnsi="Times New Roman" w:hint="default"/>
          <w:b/>
          <w:bCs/>
          <w:color w:val="000000"/>
          <w:sz w:val="21"/>
          <w:szCs w:val="21"/>
          <w:vertAlign w:val="superscript"/>
        </w:rPr>
        <w:t>8</w:t>
      </w:r>
      <w:r>
        <w:rPr>
          <w:rFonts w:ascii="Times New Roman" w:cs="Times New Roman" w:eastAsia="宋体" w:hAnsi="Times New Roman" w:hint="default"/>
          <w:b/>
          <w:bCs/>
          <w:color w:val="000000"/>
          <w:sz w:val="21"/>
          <w:szCs w:val="21"/>
        </w:rPr>
        <w:t>)　d</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11、</w:t>
      </w:r>
      <w:r>
        <w:rPr>
          <w:rFonts w:ascii="Times New Roman" w:cs="Times New Roman" w:eastAsia="宋体" w:hAnsi="Times New Roman" w:hint="default"/>
          <w:b/>
          <w:bCs/>
          <w:color w:val="000000"/>
          <w:sz w:val="21"/>
          <w:szCs w:val="21"/>
        </w:rPr>
        <w:t>1s</w:t>
      </w:r>
      <w:r>
        <w:rPr>
          <w:rFonts w:ascii="Times New Roman" w:cs="Times New Roman" w:eastAsia="宋体" w:hAnsi="Times New Roman" w:hint="default"/>
          <w:b/>
          <w:bCs/>
          <w:color w:val="000000"/>
          <w:sz w:val="21"/>
          <w:szCs w:val="21"/>
          <w:vertAlign w:val="superscript"/>
        </w:rPr>
        <w:t>2</w:t>
      </w:r>
      <w:r>
        <w:rPr>
          <w:rFonts w:ascii="Times New Roman" w:cs="Times New Roman" w:eastAsia="宋体" w:hAnsi="Times New Roman" w:hint="default"/>
          <w:b/>
          <w:bCs/>
          <w:color w:val="000000"/>
          <w:sz w:val="21"/>
          <w:szCs w:val="21"/>
        </w:rPr>
        <w:t>2s</w:t>
      </w:r>
      <w:r>
        <w:rPr>
          <w:rFonts w:ascii="Times New Roman" w:cs="Times New Roman" w:eastAsia="宋体" w:hAnsi="Times New Roman" w:hint="default"/>
          <w:b/>
          <w:bCs/>
          <w:color w:val="000000"/>
          <w:sz w:val="21"/>
          <w:szCs w:val="21"/>
          <w:vertAlign w:val="superscript"/>
        </w:rPr>
        <w:t>2</w:t>
      </w:r>
      <w:r>
        <w:rPr>
          <w:rFonts w:ascii="Times New Roman" w:cs="Times New Roman" w:eastAsia="宋体" w:hAnsi="Times New Roman" w:hint="default"/>
          <w:b/>
          <w:bCs/>
          <w:color w:val="000000"/>
          <w:sz w:val="21"/>
          <w:szCs w:val="21"/>
        </w:rPr>
        <w:t>2p</w:t>
      </w:r>
      <w:r>
        <w:rPr>
          <w:rFonts w:ascii="Times New Roman" w:cs="Times New Roman" w:eastAsia="宋体" w:hAnsi="Times New Roman" w:hint="default"/>
          <w:b/>
          <w:bCs/>
          <w:color w:val="000000"/>
          <w:sz w:val="21"/>
          <w:szCs w:val="21"/>
          <w:vertAlign w:val="superscript"/>
        </w:rPr>
        <w:t>6</w:t>
      </w:r>
      <w:r>
        <w:rPr>
          <w:rFonts w:ascii="Times New Roman" w:cs="Times New Roman" w:eastAsia="宋体" w:hAnsi="Times New Roman" w:hint="default"/>
          <w:b/>
          <w:bCs/>
          <w:color w:val="000000"/>
          <w:sz w:val="21"/>
          <w:szCs w:val="21"/>
        </w:rPr>
        <w:t>3s</w:t>
      </w:r>
      <w:r>
        <w:rPr>
          <w:rFonts w:ascii="Times New Roman" w:cs="Times New Roman" w:eastAsia="宋体" w:hAnsi="Times New Roman" w:hint="default"/>
          <w:b/>
          <w:bCs/>
          <w:color w:val="000000"/>
          <w:sz w:val="21"/>
          <w:szCs w:val="21"/>
          <w:vertAlign w:val="superscript"/>
        </w:rPr>
        <w:t>2</w:t>
      </w:r>
      <w:r>
        <w:rPr>
          <w:rFonts w:ascii="Times New Roman" w:cs="Times New Roman" w:eastAsia="宋体" w:hAnsi="Times New Roman" w:hint="default"/>
          <w:b/>
          <w:bCs/>
          <w:color w:val="000000"/>
          <w:sz w:val="21"/>
          <w:szCs w:val="21"/>
        </w:rPr>
        <w:t>3p</w:t>
      </w:r>
      <w:r>
        <w:rPr>
          <w:rFonts w:ascii="Times New Roman" w:cs="Times New Roman" w:eastAsia="宋体" w:hAnsi="Times New Roman" w:hint="default"/>
          <w:b/>
          <w:bCs/>
          <w:color w:val="000000"/>
          <w:sz w:val="21"/>
          <w:szCs w:val="21"/>
          <w:vertAlign w:val="superscript"/>
        </w:rPr>
        <w:t>6</w:t>
      </w:r>
      <w:r>
        <w:rPr>
          <w:rFonts w:ascii="Times New Roman" w:cs="Times New Roman" w:eastAsia="宋体" w:hAnsi="Times New Roman" w:hint="default"/>
          <w:b/>
          <w:bCs/>
          <w:color w:val="000000"/>
          <w:sz w:val="21"/>
          <w:szCs w:val="21"/>
        </w:rPr>
        <w:t>4s</w:t>
      </w:r>
      <w:r>
        <w:rPr>
          <w:rFonts w:ascii="Times New Roman" w:cs="Times New Roman" w:eastAsia="宋体" w:hAnsi="Times New Roman" w:hint="default"/>
          <w:b/>
          <w:bCs/>
          <w:color w:val="000000"/>
          <w:sz w:val="21"/>
          <w:szCs w:val="21"/>
          <w:vertAlign w:val="superscript"/>
        </w:rPr>
        <w:t>2</w:t>
      </w:r>
      <w:r>
        <w:rPr>
          <w:rFonts w:ascii="Times New Roman" w:cs="Times New Roman" w:eastAsia="宋体" w:hAnsi="Times New Roman" w:hint="default"/>
          <w:b/>
          <w:bCs/>
          <w:color w:val="000000"/>
          <w:sz w:val="21"/>
          <w:szCs w:val="21"/>
        </w:rPr>
        <w:t>或[Ar]4s</w:t>
      </w:r>
      <w:r>
        <w:rPr>
          <w:rFonts w:ascii="Times New Roman" w:cs="Times New Roman" w:eastAsia="宋体" w:hAnsi="Times New Roman" w:hint="default"/>
          <w:b/>
          <w:bCs/>
          <w:color w:val="000000"/>
          <w:sz w:val="21"/>
          <w:szCs w:val="21"/>
          <w:vertAlign w:val="superscript"/>
        </w:rPr>
        <w:t>2</w:t>
      </w:r>
      <w:r>
        <w:rPr>
          <w:rFonts w:ascii="Times New Roman" w:cs="Times New Roman" w:eastAsia="宋体" w:hAnsi="Times New Roman" w:hint="default"/>
          <w:b/>
          <w:bCs/>
          <w:color w:val="000000"/>
          <w:sz w:val="21"/>
          <w:szCs w:val="21"/>
        </w:rPr>
        <w:t>　12</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12、</w:t>
      </w:r>
      <w:r>
        <w:rPr>
          <w:rFonts w:ascii="Times New Roman" w:cs="Times New Roman" w:eastAsia="宋体" w:hAnsi="Times New Roman" w:hint="default"/>
          <w:b/>
          <w:bCs/>
          <w:color w:val="000000"/>
          <w:sz w:val="21"/>
          <w:szCs w:val="21"/>
        </w:rPr>
        <w:t>1s</w:t>
      </w:r>
      <w:r>
        <w:rPr>
          <w:rFonts w:ascii="Times New Roman" w:cs="Times New Roman" w:eastAsia="宋体" w:hAnsi="Times New Roman" w:hint="default"/>
          <w:b/>
          <w:bCs/>
          <w:color w:val="000000"/>
          <w:sz w:val="21"/>
          <w:szCs w:val="21"/>
          <w:vertAlign w:val="superscript"/>
        </w:rPr>
        <w:t>2</w:t>
      </w:r>
      <w:r>
        <w:rPr>
          <w:rFonts w:ascii="Times New Roman" w:cs="Times New Roman" w:eastAsia="宋体" w:hAnsi="Times New Roman" w:hint="default"/>
          <w:b/>
          <w:bCs/>
          <w:color w:val="000000"/>
          <w:sz w:val="21"/>
          <w:szCs w:val="21"/>
        </w:rPr>
        <w:t>2s</w:t>
      </w:r>
      <w:r>
        <w:rPr>
          <w:rFonts w:ascii="Times New Roman" w:cs="Times New Roman" w:eastAsia="宋体" w:hAnsi="Times New Roman" w:hint="default"/>
          <w:b/>
          <w:bCs/>
          <w:color w:val="000000"/>
          <w:sz w:val="21"/>
          <w:szCs w:val="21"/>
          <w:vertAlign w:val="superscript"/>
        </w:rPr>
        <w:t>2</w:t>
      </w:r>
      <w:r>
        <w:rPr>
          <w:rFonts w:ascii="Times New Roman" w:cs="Times New Roman" w:eastAsia="宋体" w:hAnsi="Times New Roman" w:hint="default"/>
          <w:b/>
          <w:bCs/>
          <w:color w:val="000000"/>
          <w:sz w:val="21"/>
          <w:szCs w:val="21"/>
        </w:rPr>
        <w:t>2p</w:t>
      </w:r>
      <w:r>
        <w:rPr>
          <w:rFonts w:ascii="Times New Roman" w:cs="Times New Roman" w:eastAsia="宋体" w:hAnsi="Times New Roman" w:hint="default"/>
          <w:b/>
          <w:bCs/>
          <w:color w:val="000000"/>
          <w:sz w:val="21"/>
          <w:szCs w:val="21"/>
          <w:vertAlign w:val="superscript"/>
        </w:rPr>
        <w:t>6</w:t>
      </w:r>
      <w:r>
        <w:rPr>
          <w:rFonts w:ascii="Times New Roman" w:cs="Times New Roman" w:eastAsia="宋体" w:hAnsi="Times New Roman" w:hint="default"/>
          <w:b/>
          <w:bCs/>
          <w:color w:val="000000"/>
          <w:sz w:val="21"/>
          <w:szCs w:val="21"/>
        </w:rPr>
        <w:t>3s</w:t>
      </w:r>
      <w:r>
        <w:rPr>
          <w:rFonts w:ascii="Times New Roman" w:cs="Times New Roman" w:eastAsia="宋体" w:hAnsi="Times New Roman" w:hint="default"/>
          <w:b/>
          <w:bCs/>
          <w:color w:val="000000"/>
          <w:sz w:val="21"/>
          <w:szCs w:val="21"/>
          <w:vertAlign w:val="superscript"/>
        </w:rPr>
        <w:t>2</w:t>
      </w:r>
      <w:r>
        <w:rPr>
          <w:rFonts w:ascii="Times New Roman" w:cs="Times New Roman" w:eastAsia="宋体" w:hAnsi="Times New Roman" w:hint="default"/>
          <w:b/>
          <w:bCs/>
          <w:color w:val="000000"/>
          <w:sz w:val="21"/>
          <w:szCs w:val="21"/>
        </w:rPr>
        <w:t>3p</w:t>
      </w:r>
      <w:r>
        <w:rPr>
          <w:rFonts w:ascii="Times New Roman" w:cs="Times New Roman" w:eastAsia="宋体" w:hAnsi="Times New Roman" w:hint="default"/>
          <w:b/>
          <w:bCs/>
          <w:color w:val="000000"/>
          <w:sz w:val="21"/>
          <w:szCs w:val="21"/>
          <w:vertAlign w:val="superscript"/>
        </w:rPr>
        <w:t>6</w:t>
      </w:r>
      <w:r>
        <w:rPr>
          <w:rFonts w:ascii="Times New Roman" w:cs="Times New Roman" w:eastAsia="宋体" w:hAnsi="Times New Roman" w:hint="default"/>
          <w:b/>
          <w:bCs/>
          <w:color w:val="000000"/>
          <w:sz w:val="21"/>
          <w:szCs w:val="21"/>
        </w:rPr>
        <w:t>3d</w:t>
      </w:r>
      <w:r>
        <w:rPr>
          <w:rFonts w:ascii="Times New Roman" w:cs="Times New Roman" w:eastAsia="宋体" w:hAnsi="Times New Roman" w:hint="default"/>
          <w:b/>
          <w:bCs/>
          <w:color w:val="000000"/>
          <w:sz w:val="21"/>
          <w:szCs w:val="21"/>
          <w:vertAlign w:val="superscript"/>
        </w:rPr>
        <w:t>7</w:t>
      </w:r>
      <w:r>
        <w:rPr>
          <w:rFonts w:ascii="Times New Roman" w:cs="Times New Roman" w:eastAsia="宋体" w:hAnsi="Times New Roman" w:hint="default"/>
          <w:b/>
          <w:bCs/>
          <w:color w:val="000000"/>
          <w:sz w:val="21"/>
          <w:szCs w:val="21"/>
        </w:rPr>
        <w:t>4s</w:t>
      </w:r>
      <w:r>
        <w:rPr>
          <w:rFonts w:ascii="Times New Roman" w:cs="Times New Roman" w:eastAsia="宋体" w:hAnsi="Times New Roman" w:hint="default"/>
          <w:b/>
          <w:bCs/>
          <w:color w:val="000000"/>
          <w:sz w:val="21"/>
          <w:szCs w:val="21"/>
          <w:vertAlign w:val="superscript"/>
        </w:rPr>
        <w:t>2</w:t>
      </w:r>
      <w:r>
        <w:rPr>
          <w:rFonts w:ascii="Times New Roman" w:cs="Times New Roman" w:eastAsia="宋体" w:hAnsi="Times New Roman" w:hint="default"/>
          <w:b/>
          <w:bCs/>
          <w:color w:val="000000"/>
          <w:sz w:val="21"/>
          <w:szCs w:val="21"/>
        </w:rPr>
        <w:t>或[Ar]3d</w:t>
      </w:r>
      <w:r>
        <w:rPr>
          <w:rFonts w:ascii="Times New Roman" w:cs="Times New Roman" w:eastAsia="宋体" w:hAnsi="Times New Roman" w:hint="default"/>
          <w:b/>
          <w:bCs/>
          <w:color w:val="000000"/>
          <w:sz w:val="21"/>
          <w:szCs w:val="21"/>
          <w:vertAlign w:val="superscript"/>
        </w:rPr>
        <w:t>7</w:t>
      </w:r>
      <w:r>
        <w:rPr>
          <w:rFonts w:ascii="Times New Roman" w:cs="Times New Roman" w:eastAsia="宋体" w:hAnsi="Times New Roman" w:hint="default"/>
          <w:b/>
          <w:bCs/>
          <w:color w:val="000000"/>
          <w:sz w:val="21"/>
          <w:szCs w:val="21"/>
        </w:rPr>
        <w:t>4s</w:t>
      </w:r>
      <w:r>
        <w:rPr>
          <w:rFonts w:ascii="Times New Roman" w:cs="Times New Roman" w:eastAsia="宋体" w:hAnsi="Times New Roman" w:hint="default"/>
          <w:b/>
          <w:bCs/>
          <w:color w:val="000000"/>
          <w:sz w:val="21"/>
          <w:szCs w:val="21"/>
          <w:vertAlign w:val="superscript"/>
        </w:rPr>
        <w:t>2</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13、</w:t>
      </w:r>
      <w:r>
        <w:rPr>
          <w:rFonts w:ascii="Times New Roman" w:cs="Times New Roman" w:eastAsia="宋体" w:hAnsi="Times New Roman" w:hint="default"/>
          <w:b/>
          <w:bCs/>
          <w:color w:val="000000"/>
          <w:sz w:val="21"/>
          <w:szCs w:val="21"/>
        </w:rPr>
        <w:t>1s</w:t>
      </w:r>
      <w:r>
        <w:rPr>
          <w:rFonts w:ascii="Times New Roman" w:cs="Times New Roman" w:eastAsia="宋体" w:hAnsi="Times New Roman" w:hint="default"/>
          <w:b/>
          <w:bCs/>
          <w:color w:val="000000"/>
          <w:sz w:val="21"/>
          <w:szCs w:val="21"/>
          <w:vertAlign w:val="superscript"/>
        </w:rPr>
        <w:t>2</w:t>
      </w:r>
      <w:r>
        <w:rPr>
          <w:rFonts w:ascii="Times New Roman" w:cs="Times New Roman" w:eastAsia="宋体" w:hAnsi="Times New Roman" w:hint="default"/>
          <w:b/>
          <w:bCs/>
          <w:color w:val="000000"/>
          <w:sz w:val="21"/>
          <w:szCs w:val="21"/>
        </w:rPr>
        <w:t>2s</w:t>
      </w:r>
      <w:r>
        <w:rPr>
          <w:rFonts w:ascii="Times New Roman" w:cs="Times New Roman" w:eastAsia="宋体" w:hAnsi="Times New Roman" w:hint="default"/>
          <w:b/>
          <w:bCs/>
          <w:color w:val="000000"/>
          <w:sz w:val="21"/>
          <w:szCs w:val="21"/>
          <w:vertAlign w:val="superscript"/>
        </w:rPr>
        <w:t>2</w:t>
      </w:r>
      <w:r>
        <w:rPr>
          <w:rFonts w:ascii="Times New Roman" w:cs="Times New Roman" w:eastAsia="宋体" w:hAnsi="Times New Roman" w:hint="default"/>
          <w:b/>
          <w:bCs/>
          <w:color w:val="000000"/>
          <w:sz w:val="21"/>
          <w:szCs w:val="21"/>
        </w:rPr>
        <w:t>2p</w:t>
      </w:r>
      <w:r>
        <w:rPr>
          <w:rFonts w:ascii="Times New Roman" w:cs="Times New Roman" w:eastAsia="宋体" w:hAnsi="Times New Roman" w:hint="default"/>
          <w:b/>
          <w:bCs/>
          <w:color w:val="000000"/>
          <w:sz w:val="21"/>
          <w:szCs w:val="21"/>
          <w:vertAlign w:val="superscript"/>
        </w:rPr>
        <w:t>6</w:t>
      </w:r>
      <w:r>
        <w:rPr>
          <w:rFonts w:ascii="Times New Roman" w:cs="Times New Roman" w:eastAsia="宋体" w:hAnsi="Times New Roman" w:hint="default"/>
          <w:b/>
          <w:bCs/>
          <w:color w:val="000000"/>
          <w:sz w:val="21"/>
          <w:szCs w:val="21"/>
        </w:rPr>
        <w:t>3s</w:t>
      </w:r>
      <w:r>
        <w:rPr>
          <w:rFonts w:ascii="Times New Roman" w:cs="Times New Roman" w:eastAsia="宋体" w:hAnsi="Times New Roman" w:hint="default"/>
          <w:b/>
          <w:bCs/>
          <w:color w:val="000000"/>
          <w:sz w:val="21"/>
          <w:szCs w:val="21"/>
          <w:vertAlign w:val="superscript"/>
        </w:rPr>
        <w:t>2</w:t>
      </w:r>
      <w:r>
        <w:rPr>
          <w:rFonts w:ascii="Times New Roman" w:cs="Times New Roman" w:eastAsia="宋体" w:hAnsi="Times New Roman" w:hint="default"/>
          <w:b/>
          <w:bCs/>
          <w:color w:val="000000"/>
          <w:sz w:val="21"/>
          <w:szCs w:val="21"/>
        </w:rPr>
        <w:t>3p</w:t>
      </w:r>
      <w:r>
        <w:rPr>
          <w:rFonts w:ascii="Times New Roman" w:cs="Times New Roman" w:eastAsia="宋体" w:hAnsi="Times New Roman" w:hint="default"/>
          <w:b/>
          <w:bCs/>
          <w:color w:val="000000"/>
          <w:sz w:val="21"/>
          <w:szCs w:val="21"/>
          <w:vertAlign w:val="superscript"/>
        </w:rPr>
        <w:t>6</w:t>
      </w:r>
      <w:r>
        <w:rPr>
          <w:rFonts w:ascii="Times New Roman" w:cs="Times New Roman" w:eastAsia="宋体" w:hAnsi="Times New Roman" w:hint="default"/>
          <w:b/>
          <w:bCs/>
          <w:color w:val="000000"/>
          <w:sz w:val="21"/>
          <w:szCs w:val="21"/>
        </w:rPr>
        <w:t>3d</w:t>
      </w:r>
      <w:r>
        <w:rPr>
          <w:rFonts w:ascii="Times New Roman" w:cs="Times New Roman" w:eastAsia="宋体" w:hAnsi="Times New Roman" w:hint="default"/>
          <w:b/>
          <w:bCs/>
          <w:color w:val="000000"/>
          <w:sz w:val="21"/>
          <w:szCs w:val="21"/>
          <w:vertAlign w:val="superscript"/>
        </w:rPr>
        <w:t>5</w:t>
      </w:r>
      <w:r>
        <w:rPr>
          <w:rFonts w:ascii="Times New Roman" w:cs="Times New Roman" w:eastAsia="宋体" w:hAnsi="Times New Roman" w:hint="default"/>
          <w:b/>
          <w:bCs/>
          <w:color w:val="000000"/>
          <w:sz w:val="21"/>
          <w:szCs w:val="21"/>
        </w:rPr>
        <w:t>或[Ar]3d</w:t>
      </w:r>
      <w:r>
        <w:rPr>
          <w:rFonts w:ascii="Times New Roman" w:cs="Times New Roman" w:eastAsia="宋体" w:hAnsi="Times New Roman" w:hint="default"/>
          <w:b/>
          <w:bCs/>
          <w:color w:val="000000"/>
          <w:sz w:val="21"/>
          <w:szCs w:val="21"/>
          <w:vertAlign w:val="superscript"/>
        </w:rPr>
        <w:t>5</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14、</w:t>
      </w:r>
      <w:r>
        <w:rPr>
          <w:rFonts w:ascii="Times New Roman" w:cs="Times New Roman" w:eastAsia="宋体" w:hAnsi="Times New Roman" w:hint="default"/>
          <w:b/>
          <w:bCs/>
          <w:color w:val="000000"/>
          <w:sz w:val="21"/>
          <w:szCs w:val="21"/>
        </w:rPr>
        <w:t>1s</w:t>
      </w:r>
      <w:r>
        <w:rPr>
          <w:rFonts w:ascii="Times New Roman" w:cs="Times New Roman" w:eastAsia="宋体" w:hAnsi="Times New Roman" w:hint="default"/>
          <w:b/>
          <w:bCs/>
          <w:color w:val="000000"/>
          <w:sz w:val="21"/>
          <w:szCs w:val="21"/>
          <w:vertAlign w:val="superscript"/>
        </w:rPr>
        <w:t>2</w:t>
      </w:r>
      <w:r>
        <w:rPr>
          <w:rFonts w:ascii="Times New Roman" w:cs="Times New Roman" w:eastAsia="宋体" w:hAnsi="Times New Roman" w:hint="default"/>
          <w:b/>
          <w:bCs/>
          <w:color w:val="000000"/>
          <w:sz w:val="21"/>
          <w:szCs w:val="21"/>
        </w:rPr>
        <w:t>2s</w:t>
      </w:r>
      <w:r>
        <w:rPr>
          <w:rFonts w:ascii="Times New Roman" w:cs="Times New Roman" w:eastAsia="宋体" w:hAnsi="Times New Roman" w:hint="default"/>
          <w:b/>
          <w:bCs/>
          <w:color w:val="000000"/>
          <w:sz w:val="21"/>
          <w:szCs w:val="21"/>
          <w:vertAlign w:val="superscript"/>
        </w:rPr>
        <w:t>2</w:t>
      </w:r>
      <w:r>
        <w:rPr>
          <w:rFonts w:ascii="Times New Roman" w:cs="Times New Roman" w:eastAsia="宋体" w:hAnsi="Times New Roman" w:hint="default"/>
          <w:b/>
          <w:bCs/>
          <w:color w:val="000000"/>
          <w:sz w:val="21"/>
          <w:szCs w:val="21"/>
        </w:rPr>
        <w:t>2p</w:t>
      </w:r>
      <w:r>
        <w:rPr>
          <w:rFonts w:ascii="Times New Roman" w:cs="Times New Roman" w:eastAsia="宋体" w:hAnsi="Times New Roman" w:hint="default"/>
          <w:b/>
          <w:bCs/>
          <w:color w:val="000000"/>
          <w:sz w:val="21"/>
          <w:szCs w:val="21"/>
          <w:vertAlign w:val="superscript"/>
        </w:rPr>
        <w:t>6</w:t>
      </w:r>
      <w:r>
        <w:rPr>
          <w:rFonts w:ascii="Times New Roman" w:cs="Times New Roman" w:eastAsia="宋体" w:hAnsi="Times New Roman" w:hint="default"/>
          <w:b/>
          <w:bCs/>
          <w:color w:val="000000"/>
          <w:sz w:val="21"/>
          <w:szCs w:val="21"/>
        </w:rPr>
        <w:t>3s</w:t>
      </w:r>
      <w:r>
        <w:rPr>
          <w:rFonts w:ascii="Times New Roman" w:cs="Times New Roman" w:eastAsia="宋体" w:hAnsi="Times New Roman" w:hint="default"/>
          <w:b/>
          <w:bCs/>
          <w:color w:val="000000"/>
          <w:sz w:val="21"/>
          <w:szCs w:val="21"/>
          <w:vertAlign w:val="superscript"/>
        </w:rPr>
        <w:t>2</w:t>
      </w:r>
      <w:r>
        <w:rPr>
          <w:rFonts w:ascii="Times New Roman" w:cs="Times New Roman" w:eastAsia="宋体" w:hAnsi="Times New Roman" w:hint="default"/>
          <w:b/>
          <w:bCs/>
          <w:color w:val="000000"/>
          <w:sz w:val="21"/>
          <w:szCs w:val="21"/>
        </w:rPr>
        <w:t>3p</w:t>
      </w:r>
      <w:r>
        <w:rPr>
          <w:rFonts w:ascii="Times New Roman" w:cs="Times New Roman" w:eastAsia="宋体" w:hAnsi="Times New Roman" w:hint="default"/>
          <w:b/>
          <w:bCs/>
          <w:color w:val="000000"/>
          <w:sz w:val="21"/>
          <w:szCs w:val="21"/>
          <w:vertAlign w:val="superscript"/>
        </w:rPr>
        <w:t>6</w:t>
      </w:r>
      <w:r>
        <w:rPr>
          <w:rFonts w:ascii="Times New Roman" w:cs="Times New Roman" w:eastAsia="宋体" w:hAnsi="Times New Roman" w:hint="default"/>
          <w:b/>
          <w:bCs/>
          <w:color w:val="000000"/>
          <w:sz w:val="21"/>
          <w:szCs w:val="21"/>
        </w:rPr>
        <w:t>3d</w:t>
      </w:r>
      <w:r>
        <w:rPr>
          <w:rFonts w:ascii="Times New Roman" w:cs="Times New Roman" w:eastAsia="宋体" w:hAnsi="Times New Roman" w:hint="default"/>
          <w:b/>
          <w:bCs/>
          <w:color w:val="000000"/>
          <w:sz w:val="21"/>
          <w:szCs w:val="21"/>
          <w:vertAlign w:val="superscript"/>
        </w:rPr>
        <w:t>10</w:t>
      </w:r>
      <w:r>
        <w:rPr>
          <w:rFonts w:ascii="Times New Roman" w:cs="Times New Roman" w:eastAsia="宋体" w:hAnsi="Times New Roman" w:hint="default"/>
          <w:b/>
          <w:bCs/>
          <w:color w:val="000000"/>
          <w:sz w:val="21"/>
          <w:szCs w:val="21"/>
        </w:rPr>
        <w:t>4s</w:t>
      </w:r>
      <w:r>
        <w:rPr>
          <w:rFonts w:ascii="Times New Roman" w:cs="Times New Roman" w:eastAsia="宋体" w:hAnsi="Times New Roman" w:hint="default"/>
          <w:b/>
          <w:bCs/>
          <w:color w:val="000000"/>
          <w:sz w:val="21"/>
          <w:szCs w:val="21"/>
          <w:vertAlign w:val="superscript"/>
        </w:rPr>
        <w:t>2</w:t>
      </w:r>
      <w:r>
        <w:rPr>
          <w:rFonts w:ascii="Times New Roman" w:cs="Times New Roman" w:eastAsia="宋体" w:hAnsi="Times New Roman" w:hint="default"/>
          <w:b/>
          <w:bCs/>
          <w:color w:val="000000"/>
          <w:sz w:val="21"/>
          <w:szCs w:val="21"/>
        </w:rPr>
        <w:t>4p</w:t>
      </w:r>
      <w:r>
        <w:rPr>
          <w:rFonts w:ascii="Times New Roman" w:cs="Times New Roman" w:eastAsia="宋体" w:hAnsi="Times New Roman" w:hint="default"/>
          <w:b/>
          <w:bCs/>
          <w:color w:val="000000"/>
          <w:sz w:val="21"/>
          <w:szCs w:val="21"/>
          <w:vertAlign w:val="superscript"/>
        </w:rPr>
        <w:t>3</w:t>
      </w:r>
      <w:r>
        <w:rPr>
          <w:rFonts w:ascii="Times New Roman" w:cs="Times New Roman" w:eastAsia="宋体" w:hAnsi="Times New Roman" w:hint="default"/>
          <w:b/>
          <w:bCs/>
          <w:color w:val="000000"/>
          <w:sz w:val="21"/>
          <w:szCs w:val="21"/>
        </w:rPr>
        <w:t>或[Ar]3d</w:t>
      </w:r>
      <w:r>
        <w:rPr>
          <w:rFonts w:ascii="Times New Roman" w:cs="Times New Roman" w:eastAsia="宋体" w:hAnsi="Times New Roman" w:hint="default"/>
          <w:b/>
          <w:bCs/>
          <w:color w:val="000000"/>
          <w:sz w:val="21"/>
          <w:szCs w:val="21"/>
          <w:vertAlign w:val="superscript"/>
        </w:rPr>
        <w:t>10</w:t>
      </w:r>
      <w:r>
        <w:rPr>
          <w:rFonts w:ascii="Times New Roman" w:cs="Times New Roman" w:eastAsia="宋体" w:hAnsi="Times New Roman" w:hint="default"/>
          <w:b/>
          <w:bCs/>
          <w:color w:val="000000"/>
          <w:sz w:val="21"/>
          <w:szCs w:val="21"/>
        </w:rPr>
        <w:t>4s</w:t>
      </w:r>
      <w:r>
        <w:rPr>
          <w:rFonts w:ascii="Times New Roman" w:cs="Times New Roman" w:eastAsia="宋体" w:hAnsi="Times New Roman" w:hint="default"/>
          <w:b/>
          <w:bCs/>
          <w:color w:val="000000"/>
          <w:sz w:val="21"/>
          <w:szCs w:val="21"/>
          <w:vertAlign w:val="superscript"/>
        </w:rPr>
        <w:t>2</w:t>
      </w:r>
      <w:r>
        <w:rPr>
          <w:rFonts w:ascii="Times New Roman" w:cs="Times New Roman" w:eastAsia="宋体" w:hAnsi="Times New Roman" w:hint="default"/>
          <w:b/>
          <w:bCs/>
          <w:color w:val="000000"/>
          <w:sz w:val="21"/>
          <w:szCs w:val="21"/>
        </w:rPr>
        <w:t>4p</w:t>
      </w:r>
      <w:r>
        <w:rPr>
          <w:rFonts w:ascii="Times New Roman" w:cs="Times New Roman" w:eastAsia="宋体" w:hAnsi="Times New Roman" w:hint="default"/>
          <w:b/>
          <w:bCs/>
          <w:color w:val="000000"/>
          <w:sz w:val="21"/>
          <w:szCs w:val="21"/>
          <w:vertAlign w:val="superscript"/>
        </w:rPr>
        <w:t>3</w:t>
      </w:r>
      <w:r>
        <w:rPr>
          <w:rFonts w:ascii="Times New Roman" w:cs="Times New Roman" w:eastAsia="宋体" w:hAnsi="Times New Roman" w:hint="default"/>
          <w:b/>
          <w:bCs/>
          <w:color w:val="000000"/>
          <w:sz w:val="21"/>
          <w:szCs w:val="21"/>
        </w:rPr>
        <w:t>　</w:t>
      </w:r>
    </w:p>
    <w:p>
      <w:pPr>
        <w:pStyle w:val="style0"/>
        <w:rPr>
          <w:b/>
          <w:bCs/>
          <w:color w:val="000000"/>
        </w:rPr>
      </w:pPr>
      <w:r>
        <w:rPr>
          <w:rFonts w:ascii="Times New Roman" w:cs="Times New Roman" w:eastAsia="宋体" w:hAnsi="Times New Roman" w:hint="eastAsia"/>
          <w:b/>
          <w:bCs/>
          <w:color w:val="000000"/>
          <w:sz w:val="21"/>
          <w:szCs w:val="21"/>
          <w:lang w:val="en-US" w:eastAsia="zh-CN"/>
        </w:rPr>
        <w:t>15、</w:t>
      </w:r>
      <w:r>
        <w:rPr>
          <w:rFonts w:ascii="Times New Roman" w:cs="Times New Roman" w:eastAsia="宋体" w:hAnsi="Times New Roman" w:hint="default"/>
          <w:b/>
          <w:bCs/>
          <w:color w:val="000000"/>
          <w:sz w:val="21"/>
          <w:szCs w:val="21"/>
        </w:rPr>
        <w:t>3s</w:t>
      </w:r>
      <w:r>
        <w:rPr>
          <w:rFonts w:ascii="Times New Roman" w:cs="Times New Roman" w:eastAsia="宋体" w:hAnsi="Times New Roman" w:hint="default"/>
          <w:b/>
          <w:bCs/>
          <w:color w:val="000000"/>
          <w:sz w:val="21"/>
          <w:szCs w:val="21"/>
          <w:vertAlign w:val="superscript"/>
        </w:rPr>
        <w:t>2</w:t>
      </w:r>
      <w:r>
        <w:rPr>
          <w:rFonts w:ascii="Times New Roman" w:cs="Times New Roman" w:eastAsia="宋体" w:hAnsi="Times New Roman" w:hint="default"/>
          <w:b/>
          <w:bCs/>
          <w:color w:val="000000"/>
          <w:sz w:val="21"/>
          <w:szCs w:val="21"/>
        </w:rPr>
        <w:t>3p</w:t>
      </w:r>
      <w:r>
        <w:rPr>
          <w:rFonts w:ascii="Times New Roman" w:cs="Times New Roman" w:eastAsia="宋体" w:hAnsi="Times New Roman" w:hint="default"/>
          <w:b/>
          <w:bCs/>
          <w:color w:val="000000"/>
          <w:sz w:val="21"/>
          <w:szCs w:val="21"/>
          <w:vertAlign w:val="superscript"/>
        </w:rPr>
        <w:t>4</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16、</w:t>
      </w:r>
      <w:r>
        <w:rPr>
          <w:rFonts w:ascii="Times New Roman" w:cs="Times New Roman" w:eastAsia="宋体" w:hAnsi="Times New Roman" w:hint="default"/>
          <w:b/>
          <w:bCs/>
          <w:color w:val="000000"/>
          <w:sz w:val="21"/>
          <w:szCs w:val="21"/>
        </w:rPr>
        <w:t xml:space="preserve"> 1s</w:t>
      </w:r>
      <w:r>
        <w:rPr>
          <w:rFonts w:ascii="Times New Roman" w:cs="Times New Roman" w:eastAsia="宋体" w:hAnsi="Times New Roman" w:hint="default"/>
          <w:b/>
          <w:bCs/>
          <w:color w:val="000000"/>
          <w:sz w:val="21"/>
          <w:szCs w:val="21"/>
          <w:vertAlign w:val="superscript"/>
        </w:rPr>
        <w:t>2</w:t>
      </w:r>
      <w:r>
        <w:rPr>
          <w:rFonts w:ascii="Times New Roman" w:cs="Times New Roman" w:eastAsia="宋体" w:hAnsi="Times New Roman" w:hint="default"/>
          <w:b/>
          <w:bCs/>
          <w:color w:val="000000"/>
          <w:sz w:val="21"/>
          <w:szCs w:val="21"/>
        </w:rPr>
        <w:t>2s</w:t>
      </w:r>
      <w:r>
        <w:rPr>
          <w:rFonts w:ascii="Times New Roman" w:cs="Times New Roman" w:eastAsia="宋体" w:hAnsi="Times New Roman" w:hint="default"/>
          <w:b/>
          <w:bCs/>
          <w:color w:val="000000"/>
          <w:sz w:val="21"/>
          <w:szCs w:val="21"/>
          <w:vertAlign w:val="superscript"/>
        </w:rPr>
        <w:t>2</w:t>
      </w:r>
      <w:r>
        <w:rPr>
          <w:rFonts w:ascii="Times New Roman" w:cs="Times New Roman" w:eastAsia="宋体" w:hAnsi="Times New Roman" w:hint="default"/>
          <w:b/>
          <w:bCs/>
          <w:color w:val="000000"/>
          <w:sz w:val="21"/>
          <w:szCs w:val="21"/>
        </w:rPr>
        <w:t>2p</w:t>
      </w:r>
      <w:r>
        <w:rPr>
          <w:rFonts w:ascii="Times New Roman" w:cs="Times New Roman" w:eastAsia="宋体" w:hAnsi="Times New Roman" w:hint="default"/>
          <w:b/>
          <w:bCs/>
          <w:color w:val="000000"/>
          <w:sz w:val="21"/>
          <w:szCs w:val="21"/>
          <w:vertAlign w:val="superscript"/>
        </w:rPr>
        <w:t>6</w:t>
      </w:r>
      <w:r>
        <w:rPr>
          <w:rFonts w:ascii="Times New Roman" w:cs="Times New Roman" w:eastAsia="宋体" w:hAnsi="Times New Roman" w:hint="default"/>
          <w:b/>
          <w:bCs/>
          <w:color w:val="000000"/>
          <w:sz w:val="21"/>
          <w:szCs w:val="21"/>
        </w:rPr>
        <w:t>3s</w:t>
      </w:r>
      <w:r>
        <w:rPr>
          <w:rFonts w:ascii="Times New Roman" w:cs="Times New Roman" w:eastAsia="宋体" w:hAnsi="Times New Roman" w:hint="default"/>
          <w:b/>
          <w:bCs/>
          <w:color w:val="000000"/>
          <w:sz w:val="21"/>
          <w:szCs w:val="21"/>
          <w:vertAlign w:val="superscript"/>
        </w:rPr>
        <w:t>2</w:t>
      </w:r>
      <w:r>
        <w:rPr>
          <w:rFonts w:ascii="Times New Roman" w:cs="Times New Roman" w:eastAsia="宋体" w:hAnsi="Times New Roman" w:hint="default"/>
          <w:b/>
          <w:bCs/>
          <w:color w:val="000000"/>
          <w:sz w:val="21"/>
          <w:szCs w:val="21"/>
        </w:rPr>
        <w:t>3p</w:t>
      </w:r>
      <w:r>
        <w:rPr>
          <w:rFonts w:ascii="Times New Roman" w:cs="Times New Roman" w:eastAsia="宋体" w:hAnsi="Times New Roman" w:hint="default"/>
          <w:b/>
          <w:bCs/>
          <w:color w:val="000000"/>
          <w:sz w:val="21"/>
          <w:szCs w:val="21"/>
          <w:vertAlign w:val="superscript"/>
        </w:rPr>
        <w:t>6</w:t>
      </w:r>
      <w:r>
        <w:rPr>
          <w:rFonts w:ascii="Times New Roman" w:cs="Times New Roman" w:eastAsia="宋体" w:hAnsi="Times New Roman" w:hint="default"/>
          <w:b/>
          <w:bCs/>
          <w:color w:val="000000"/>
          <w:sz w:val="21"/>
          <w:szCs w:val="21"/>
        </w:rPr>
        <w:t>3d</w:t>
      </w:r>
      <w:r>
        <w:rPr>
          <w:rFonts w:ascii="Times New Roman" w:cs="Times New Roman" w:eastAsia="宋体" w:hAnsi="Times New Roman" w:hint="default"/>
          <w:b/>
          <w:bCs/>
          <w:color w:val="000000"/>
          <w:sz w:val="21"/>
          <w:szCs w:val="21"/>
          <w:vertAlign w:val="superscript"/>
        </w:rPr>
        <w:t>8</w:t>
      </w:r>
      <w:r>
        <w:rPr>
          <w:rFonts w:ascii="Times New Roman" w:cs="Times New Roman" w:eastAsia="宋体" w:hAnsi="Times New Roman" w:hint="default"/>
          <w:b/>
          <w:bCs/>
          <w:color w:val="000000"/>
          <w:sz w:val="21"/>
          <w:szCs w:val="21"/>
        </w:rPr>
        <w:t>4s</w:t>
      </w:r>
      <w:r>
        <w:rPr>
          <w:rFonts w:ascii="Times New Roman" w:cs="Times New Roman" w:eastAsia="宋体" w:hAnsi="Times New Roman" w:hint="default"/>
          <w:b/>
          <w:bCs/>
          <w:color w:val="000000"/>
          <w:sz w:val="21"/>
          <w:szCs w:val="21"/>
          <w:vertAlign w:val="superscript"/>
        </w:rPr>
        <w:t>2</w:t>
      </w:r>
      <w:r>
        <w:rPr>
          <w:rFonts w:ascii="Times New Roman" w:cs="Times New Roman" w:eastAsia="宋体" w:hAnsi="Times New Roman" w:hint="default"/>
          <w:b/>
          <w:bCs/>
          <w:color w:val="000000"/>
          <w:sz w:val="21"/>
          <w:szCs w:val="21"/>
        </w:rPr>
        <w:t>或[Ar]3d</w:t>
      </w:r>
      <w:r>
        <w:rPr>
          <w:rFonts w:ascii="Times New Roman" w:cs="Times New Roman" w:eastAsia="宋体" w:hAnsi="Times New Roman" w:hint="default"/>
          <w:b/>
          <w:bCs/>
          <w:color w:val="000000"/>
          <w:sz w:val="21"/>
          <w:szCs w:val="21"/>
          <w:vertAlign w:val="superscript"/>
        </w:rPr>
        <w:t>8</w:t>
      </w:r>
      <w:r>
        <w:rPr>
          <w:rFonts w:ascii="Times New Roman" w:cs="Times New Roman" w:eastAsia="宋体" w:hAnsi="Times New Roman" w:hint="default"/>
          <w:b/>
          <w:bCs/>
          <w:color w:val="000000"/>
          <w:sz w:val="21"/>
          <w:szCs w:val="21"/>
        </w:rPr>
        <w:t>4s</w:t>
      </w:r>
      <w:r>
        <w:rPr>
          <w:rFonts w:ascii="Times New Roman" w:cs="Times New Roman" w:eastAsia="宋体" w:hAnsi="Times New Roman" w:hint="default"/>
          <w:b/>
          <w:bCs/>
          <w:color w:val="000000"/>
          <w:sz w:val="21"/>
          <w:szCs w:val="21"/>
          <w:vertAlign w:val="superscript"/>
        </w:rPr>
        <w:t>2</w:t>
      </w:r>
      <w:r>
        <w:rPr>
          <w:rFonts w:ascii="Times New Roman" w:cs="Times New Roman" w:eastAsia="宋体" w:hAnsi="Times New Roman" w:hint="default"/>
          <w:b/>
          <w:bCs/>
          <w:color w:val="000000"/>
          <w:sz w:val="21"/>
          <w:szCs w:val="21"/>
        </w:rPr>
        <w:t>　2</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17、</w:t>
      </w:r>
      <w:r>
        <w:rPr>
          <w:rFonts w:ascii="Times New Roman" w:cs="Times New Roman" w:eastAsia="宋体" w:hAnsi="Times New Roman" w:hint="default"/>
          <w:b/>
          <w:bCs/>
          <w:color w:val="000000"/>
          <w:sz w:val="21"/>
          <w:szCs w:val="21"/>
        </w:rPr>
        <w:drawing>
          <wp:inline distL="0" distT="0" distB="0" distR="0">
            <wp:extent cx="1839595" cy="354330"/>
            <wp:effectExtent l="0" t="0" r="0" b="0"/>
            <wp:docPr id="1075"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6" name="_x0000_t75"/>
                    <pic:cNvPicPr/>
                  </pic:nvPicPr>
                  <pic:blipFill>
                    <a:blip r:embed="rId54" cstate="print"/>
                    <a:srcRect l="0" t="0" r="0" b="0"/>
                    <a:stretch/>
                  </pic:blipFill>
                  <pic:spPr>
                    <a:xfrm rot="0">
                      <a:off x="0" y="0"/>
                      <a:ext cx="1839595" cy="354330"/>
                    </a:xfrm>
                    <a:prstGeom prst="rect"/>
                    <a:ln>
                      <a:noFill/>
                    </a:ln>
                  </pic:spPr>
                </pic:pic>
              </a:graphicData>
            </a:graphic>
          </wp:inline>
        </w:drawing>
      </w:r>
      <w:r>
        <w:rPr>
          <w:rFonts w:ascii="Times New Roman" w:cs="Times New Roman" w:eastAsia="宋体" w:hAnsi="Times New Roman" w:hint="default"/>
          <w:b/>
          <w:bCs/>
          <w:color w:val="000000"/>
          <w:sz w:val="21"/>
          <w:szCs w:val="21"/>
        </w:rPr>
        <w:t>　22</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b/>
          <w:bCs/>
          <w:color w:val="000000"/>
          <w:sz w:val="21"/>
          <w:szCs w:val="21"/>
          <w:lang w:val="en-US" w:eastAsia="zh-CN"/>
        </w:rPr>
        <w:t>18、</w:t>
      </w:r>
      <w:r>
        <w:rPr>
          <w:rFonts w:ascii="Times New Roman" w:cs="Times New Roman" w:eastAsia="宋体" w:hAnsi="Times New Roman" w:hint="default"/>
          <w:b/>
          <w:bCs/>
          <w:color w:val="000000"/>
          <w:sz w:val="21"/>
          <w:szCs w:val="21"/>
        </w:rPr>
        <w:t>原子光谱　</w:t>
      </w:r>
      <w:r>
        <w:rPr>
          <w:rFonts w:ascii="Times New Roman" w:cs="Times New Roman" w:eastAsia="宋体" w:hAnsi="Times New Roman" w:hint="default"/>
          <w:color w:val="000000"/>
          <w:sz w:val="21"/>
          <w:szCs w:val="21"/>
        </w:rPr>
        <w:drawing>
          <wp:inline distL="0" distT="0" distB="0" distR="0">
            <wp:extent cx="1839595" cy="359410"/>
            <wp:effectExtent l="0" t="0" r="0" b="0"/>
            <wp:docPr id="1076"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7" name="_x0000_t75"/>
                    <pic:cNvPicPr/>
                  </pic:nvPicPr>
                  <pic:blipFill>
                    <a:blip r:embed="rId55" cstate="print"/>
                    <a:srcRect l="0" t="0" r="0" b="0"/>
                    <a:stretch/>
                  </pic:blipFill>
                  <pic:spPr>
                    <a:xfrm rot="0">
                      <a:off x="0" y="0"/>
                      <a:ext cx="1839595" cy="359410"/>
                    </a:xfrm>
                    <a:prstGeom prst="rect"/>
                    <a:ln>
                      <a:noFill/>
                    </a:ln>
                  </pic:spPr>
                </pic:pic>
              </a:graphicData>
            </a:graphic>
          </wp:inline>
        </w:drawing>
      </w:r>
      <w:r>
        <w:rPr>
          <w:rFonts w:ascii="Times New Roman" w:cs="Times New Roman" w:eastAsia="宋体" w:hAnsi="Times New Roman" w:hint="default"/>
          <w:color w:val="000000"/>
          <w:sz w:val="21"/>
          <w:szCs w:val="21"/>
        </w:rPr>
        <w:t>　</w:t>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19、</w:t>
      </w:r>
      <w:r>
        <w:rPr>
          <w:rFonts w:ascii="Times New Roman" w:cs="Times New Roman" w:eastAsia="宋体" w:hAnsi="Times New Roman" w:hint="default"/>
          <w:color w:val="000000"/>
          <w:sz w:val="21"/>
          <w:szCs w:val="21"/>
        </w:rPr>
        <w:t>Cu：1s</w:t>
      </w:r>
      <w:r>
        <w:rPr>
          <w:rFonts w:ascii="Times New Roman" w:cs="Times New Roman" w:eastAsia="宋体" w:hAnsi="Times New Roman" w:hint="default"/>
          <w:color w:val="000000"/>
          <w:sz w:val="21"/>
          <w:szCs w:val="21"/>
          <w:vertAlign w:val="superscript"/>
        </w:rPr>
        <w:t>2</w:t>
      </w:r>
      <w:r>
        <w:rPr>
          <w:rFonts w:ascii="Times New Roman" w:cs="Times New Roman" w:eastAsia="宋体" w:hAnsi="Times New Roman" w:hint="default"/>
          <w:color w:val="000000"/>
          <w:sz w:val="21"/>
          <w:szCs w:val="21"/>
        </w:rPr>
        <w:t>2s</w:t>
      </w:r>
      <w:r>
        <w:rPr>
          <w:rFonts w:ascii="Times New Roman" w:cs="Times New Roman" w:eastAsia="宋体" w:hAnsi="Times New Roman" w:hint="default"/>
          <w:color w:val="000000"/>
          <w:sz w:val="21"/>
          <w:szCs w:val="21"/>
          <w:vertAlign w:val="superscript"/>
        </w:rPr>
        <w:t>2</w:t>
      </w:r>
      <w:r>
        <w:rPr>
          <w:rFonts w:ascii="Times New Roman" w:cs="Times New Roman" w:eastAsia="宋体" w:hAnsi="Times New Roman" w:hint="default"/>
          <w:color w:val="000000"/>
          <w:sz w:val="21"/>
          <w:szCs w:val="21"/>
        </w:rPr>
        <w:t>2p</w:t>
      </w:r>
      <w:r>
        <w:rPr>
          <w:rFonts w:ascii="Times New Roman" w:cs="Times New Roman" w:eastAsia="宋体" w:hAnsi="Times New Roman" w:hint="default"/>
          <w:color w:val="000000"/>
          <w:sz w:val="21"/>
          <w:szCs w:val="21"/>
          <w:vertAlign w:val="superscript"/>
        </w:rPr>
        <w:t>6</w:t>
      </w:r>
      <w:r>
        <w:rPr>
          <w:rFonts w:ascii="Times New Roman" w:cs="Times New Roman" w:eastAsia="宋体" w:hAnsi="Times New Roman" w:hint="default"/>
          <w:color w:val="000000"/>
          <w:sz w:val="21"/>
          <w:szCs w:val="21"/>
        </w:rPr>
        <w:t>3s</w:t>
      </w:r>
      <w:r>
        <w:rPr>
          <w:rFonts w:ascii="Times New Roman" w:cs="Times New Roman" w:eastAsia="宋体" w:hAnsi="Times New Roman" w:hint="default"/>
          <w:color w:val="000000"/>
          <w:sz w:val="21"/>
          <w:szCs w:val="21"/>
          <w:vertAlign w:val="superscript"/>
        </w:rPr>
        <w:t>2</w:t>
      </w:r>
      <w:r>
        <w:rPr>
          <w:rFonts w:ascii="Times New Roman" w:cs="Times New Roman" w:eastAsia="宋体" w:hAnsi="Times New Roman" w:hint="default"/>
          <w:color w:val="000000"/>
          <w:sz w:val="21"/>
          <w:szCs w:val="21"/>
        </w:rPr>
        <w:t>3p</w:t>
      </w:r>
      <w:r>
        <w:rPr>
          <w:rFonts w:ascii="Times New Roman" w:cs="Times New Roman" w:eastAsia="宋体" w:hAnsi="Times New Roman" w:hint="default"/>
          <w:color w:val="000000"/>
          <w:sz w:val="21"/>
          <w:szCs w:val="21"/>
          <w:vertAlign w:val="superscript"/>
        </w:rPr>
        <w:t>6</w:t>
      </w:r>
      <w:r>
        <w:rPr>
          <w:rFonts w:ascii="Times New Roman" w:cs="Times New Roman" w:eastAsia="宋体" w:hAnsi="Times New Roman" w:hint="default"/>
          <w:color w:val="000000"/>
          <w:sz w:val="21"/>
          <w:szCs w:val="21"/>
        </w:rPr>
        <w:t>3d</w:t>
      </w:r>
      <w:r>
        <w:rPr>
          <w:rFonts w:ascii="Times New Roman" w:cs="Times New Roman" w:eastAsia="宋体" w:hAnsi="Times New Roman" w:hint="default"/>
          <w:color w:val="000000"/>
          <w:sz w:val="21"/>
          <w:szCs w:val="21"/>
          <w:vertAlign w:val="superscript"/>
        </w:rPr>
        <w:t>10</w:t>
      </w:r>
      <w:r>
        <w:rPr>
          <w:rFonts w:ascii="Times New Roman" w:cs="Times New Roman" w:eastAsia="宋体" w:hAnsi="Times New Roman" w:hint="default"/>
          <w:color w:val="000000"/>
          <w:sz w:val="21"/>
          <w:szCs w:val="21"/>
        </w:rPr>
        <w:t>4s</w:t>
      </w:r>
      <w:r>
        <w:rPr>
          <w:rFonts w:ascii="Times New Roman" w:cs="Times New Roman" w:eastAsia="宋体" w:hAnsi="Times New Roman" w:hint="default"/>
          <w:color w:val="000000"/>
          <w:sz w:val="21"/>
          <w:szCs w:val="21"/>
          <w:vertAlign w:val="superscript"/>
        </w:rPr>
        <w:t>1</w:t>
      </w:r>
      <w:r>
        <w:rPr>
          <w:rFonts w:ascii="Times New Roman" w:cs="Times New Roman" w:eastAsia="宋体" w:hAnsi="Times New Roman" w:hint="default"/>
          <w:color w:val="000000"/>
          <w:sz w:val="21"/>
          <w:szCs w:val="21"/>
        </w:rPr>
        <w:t>{或[Ar]3d</w:t>
      </w:r>
      <w:r>
        <w:rPr>
          <w:rFonts w:ascii="Times New Roman" w:cs="Times New Roman" w:eastAsia="宋体" w:hAnsi="Times New Roman" w:hint="default"/>
          <w:color w:val="000000"/>
          <w:sz w:val="21"/>
          <w:szCs w:val="21"/>
          <w:vertAlign w:val="superscript"/>
        </w:rPr>
        <w:t>10</w:t>
      </w:r>
      <w:r>
        <w:rPr>
          <w:rFonts w:ascii="Times New Roman" w:cs="Times New Roman" w:eastAsia="宋体" w:hAnsi="Times New Roman" w:hint="default"/>
          <w:color w:val="000000"/>
          <w:sz w:val="21"/>
          <w:szCs w:val="21"/>
        </w:rPr>
        <w:t>4s</w:t>
      </w:r>
      <w:r>
        <w:rPr>
          <w:rFonts w:ascii="Times New Roman" w:cs="Times New Roman" w:eastAsia="宋体" w:hAnsi="Times New Roman" w:hint="default"/>
          <w:color w:val="000000"/>
          <w:sz w:val="21"/>
          <w:szCs w:val="21"/>
          <w:vertAlign w:val="superscript"/>
        </w:rPr>
        <w:t>1</w:t>
      </w:r>
      <w:r>
        <w:rPr>
          <w:rFonts w:ascii="Times New Roman" w:cs="Times New Roman" w:eastAsia="宋体" w:hAnsi="Times New Roman" w:hint="default"/>
          <w:color w:val="000000"/>
          <w:sz w:val="21"/>
          <w:szCs w:val="21"/>
        </w:rPr>
        <w:t>}</w:t>
      </w:r>
      <w:r>
        <w:rPr>
          <w:rFonts w:ascii="Times New Roman" w:cs="Times New Roman" w:eastAsia="宋体" w:hAnsi="Times New Roman" w:hint="eastAsia"/>
          <w:color w:val="000000"/>
          <w:sz w:val="21"/>
          <w:szCs w:val="21"/>
          <w:lang w:val="en-US" w:eastAsia="zh-CN"/>
        </w:rPr>
        <w:t xml:space="preserve"> </w:t>
      </w:r>
      <w:r>
        <w:rPr>
          <w:rFonts w:ascii="Times New Roman" w:cs="Times New Roman" w:eastAsia="宋体" w:hAnsi="Times New Roman" w:hint="default"/>
          <w:color w:val="000000"/>
          <w:sz w:val="21"/>
          <w:szCs w:val="21"/>
        </w:rPr>
        <w:t>Cu</w:t>
      </w:r>
      <w:r>
        <w:rPr>
          <w:rFonts w:ascii="Times New Roman" w:cs="Times New Roman" w:eastAsia="宋体" w:hAnsi="Times New Roman" w:hint="default"/>
          <w:color w:val="000000"/>
          <w:sz w:val="21"/>
          <w:szCs w:val="21"/>
          <w:vertAlign w:val="superscript"/>
        </w:rPr>
        <w:t>2＋</w:t>
      </w:r>
      <w:r>
        <w:rPr>
          <w:rFonts w:ascii="Times New Roman" w:cs="Times New Roman" w:eastAsia="宋体" w:hAnsi="Times New Roman" w:hint="default"/>
          <w:color w:val="000000"/>
          <w:sz w:val="21"/>
          <w:szCs w:val="21"/>
        </w:rPr>
        <w:t>：1s</w:t>
      </w:r>
      <w:r>
        <w:rPr>
          <w:rFonts w:ascii="Times New Roman" w:cs="Times New Roman" w:eastAsia="宋体" w:hAnsi="Times New Roman" w:hint="default"/>
          <w:color w:val="000000"/>
          <w:sz w:val="21"/>
          <w:szCs w:val="21"/>
          <w:vertAlign w:val="superscript"/>
        </w:rPr>
        <w:t>2</w:t>
      </w:r>
      <w:r>
        <w:rPr>
          <w:rFonts w:ascii="Times New Roman" w:cs="Times New Roman" w:eastAsia="宋体" w:hAnsi="Times New Roman" w:hint="default"/>
          <w:color w:val="000000"/>
          <w:sz w:val="21"/>
          <w:szCs w:val="21"/>
        </w:rPr>
        <w:t>2s</w:t>
      </w:r>
      <w:r>
        <w:rPr>
          <w:rFonts w:ascii="Times New Roman" w:cs="Times New Roman" w:eastAsia="宋体" w:hAnsi="Times New Roman" w:hint="default"/>
          <w:color w:val="000000"/>
          <w:sz w:val="21"/>
          <w:szCs w:val="21"/>
          <w:vertAlign w:val="superscript"/>
        </w:rPr>
        <w:t>2</w:t>
      </w:r>
      <w:r>
        <w:rPr>
          <w:rFonts w:ascii="Times New Roman" w:cs="Times New Roman" w:eastAsia="宋体" w:hAnsi="Times New Roman" w:hint="default"/>
          <w:color w:val="000000"/>
          <w:sz w:val="21"/>
          <w:szCs w:val="21"/>
        </w:rPr>
        <w:t>2p</w:t>
      </w:r>
      <w:r>
        <w:rPr>
          <w:rFonts w:ascii="Times New Roman" w:cs="Times New Roman" w:eastAsia="宋体" w:hAnsi="Times New Roman" w:hint="default"/>
          <w:color w:val="000000"/>
          <w:sz w:val="21"/>
          <w:szCs w:val="21"/>
          <w:vertAlign w:val="superscript"/>
        </w:rPr>
        <w:t>6</w:t>
      </w:r>
      <w:r>
        <w:rPr>
          <w:rFonts w:ascii="Times New Roman" w:cs="Times New Roman" w:eastAsia="宋体" w:hAnsi="Times New Roman" w:hint="default"/>
          <w:color w:val="000000"/>
          <w:sz w:val="21"/>
          <w:szCs w:val="21"/>
        </w:rPr>
        <w:t>3s</w:t>
      </w:r>
      <w:r>
        <w:rPr>
          <w:rFonts w:ascii="Times New Roman" w:cs="Times New Roman" w:eastAsia="宋体" w:hAnsi="Times New Roman" w:hint="default"/>
          <w:color w:val="000000"/>
          <w:sz w:val="21"/>
          <w:szCs w:val="21"/>
          <w:vertAlign w:val="superscript"/>
        </w:rPr>
        <w:t>2</w:t>
      </w:r>
      <w:r>
        <w:rPr>
          <w:rFonts w:ascii="Times New Roman" w:cs="Times New Roman" w:eastAsia="宋体" w:hAnsi="Times New Roman" w:hint="default"/>
          <w:color w:val="000000"/>
          <w:sz w:val="21"/>
          <w:szCs w:val="21"/>
        </w:rPr>
        <w:t>3p</w:t>
      </w:r>
      <w:r>
        <w:rPr>
          <w:rFonts w:ascii="Times New Roman" w:cs="Times New Roman" w:eastAsia="宋体" w:hAnsi="Times New Roman" w:hint="default"/>
          <w:color w:val="000000"/>
          <w:sz w:val="21"/>
          <w:szCs w:val="21"/>
          <w:vertAlign w:val="superscript"/>
        </w:rPr>
        <w:t>6</w:t>
      </w:r>
      <w:r>
        <w:rPr>
          <w:rFonts w:ascii="Times New Roman" w:cs="Times New Roman" w:eastAsia="宋体" w:hAnsi="Times New Roman" w:hint="default"/>
          <w:color w:val="000000"/>
          <w:sz w:val="21"/>
          <w:szCs w:val="21"/>
        </w:rPr>
        <w:t>3d</w:t>
      </w:r>
      <w:r>
        <w:rPr>
          <w:rFonts w:ascii="Times New Roman" w:cs="Times New Roman" w:eastAsia="宋体" w:hAnsi="Times New Roman" w:hint="default"/>
          <w:color w:val="000000"/>
          <w:sz w:val="21"/>
          <w:szCs w:val="21"/>
          <w:vertAlign w:val="superscript"/>
        </w:rPr>
        <w:t>9</w:t>
      </w:r>
      <w:r>
        <w:rPr>
          <w:rFonts w:ascii="Times New Roman" w:cs="Times New Roman" w:eastAsia="宋体" w:hAnsi="Times New Roman" w:hint="default"/>
          <w:color w:val="000000"/>
          <w:sz w:val="21"/>
          <w:szCs w:val="21"/>
        </w:rPr>
        <w:t>{或[Ar]3d</w:t>
      </w:r>
      <w:r>
        <w:rPr>
          <w:rFonts w:ascii="Times New Roman" w:cs="Times New Roman" w:eastAsia="宋体" w:hAnsi="Times New Roman" w:hint="default"/>
          <w:color w:val="000000"/>
          <w:sz w:val="21"/>
          <w:szCs w:val="21"/>
          <w:vertAlign w:val="superscript"/>
        </w:rPr>
        <w:t>9</w:t>
      </w:r>
      <w:r>
        <w:rPr>
          <w:rFonts w:ascii="Times New Roman" w:cs="Times New Roman" w:eastAsia="宋体" w:hAnsi="Times New Roman" w:hint="default"/>
          <w:color w:val="000000"/>
          <w:sz w:val="21"/>
          <w:szCs w:val="21"/>
        </w:rPr>
        <w:t>}</w:t>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ind w:firstLine="420" w:firstLineChars="200"/>
        <w:jc w:val="left"/>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Cu</w:t>
      </w:r>
      <w:r>
        <w:rPr>
          <w:rFonts w:ascii="Times New Roman" w:cs="Times New Roman" w:eastAsia="宋体" w:hAnsi="Times New Roman" w:hint="default"/>
          <w:color w:val="000000"/>
          <w:sz w:val="21"/>
          <w:szCs w:val="21"/>
          <w:vertAlign w:val="superscript"/>
        </w:rPr>
        <w:t>＋</w:t>
      </w:r>
      <w:r>
        <w:rPr>
          <w:rFonts w:ascii="Times New Roman" w:cs="Times New Roman" w:eastAsia="宋体" w:hAnsi="Times New Roman" w:hint="default"/>
          <w:color w:val="000000"/>
          <w:sz w:val="21"/>
          <w:szCs w:val="21"/>
        </w:rPr>
        <w:t>：1s</w:t>
      </w:r>
      <w:r>
        <w:rPr>
          <w:rFonts w:ascii="Times New Roman" w:cs="Times New Roman" w:eastAsia="宋体" w:hAnsi="Times New Roman" w:hint="default"/>
          <w:color w:val="000000"/>
          <w:sz w:val="21"/>
          <w:szCs w:val="21"/>
          <w:vertAlign w:val="superscript"/>
        </w:rPr>
        <w:t>2</w:t>
      </w:r>
      <w:r>
        <w:rPr>
          <w:rFonts w:ascii="Times New Roman" w:cs="Times New Roman" w:eastAsia="宋体" w:hAnsi="Times New Roman" w:hint="default"/>
          <w:color w:val="000000"/>
          <w:sz w:val="21"/>
          <w:szCs w:val="21"/>
        </w:rPr>
        <w:t>2s</w:t>
      </w:r>
      <w:r>
        <w:rPr>
          <w:rFonts w:ascii="Times New Roman" w:cs="Times New Roman" w:eastAsia="宋体" w:hAnsi="Times New Roman" w:hint="default"/>
          <w:color w:val="000000"/>
          <w:sz w:val="21"/>
          <w:szCs w:val="21"/>
          <w:vertAlign w:val="superscript"/>
        </w:rPr>
        <w:t>2</w:t>
      </w:r>
      <w:r>
        <w:rPr>
          <w:rFonts w:ascii="Times New Roman" w:cs="Times New Roman" w:eastAsia="宋体" w:hAnsi="Times New Roman" w:hint="default"/>
          <w:color w:val="000000"/>
          <w:sz w:val="21"/>
          <w:szCs w:val="21"/>
        </w:rPr>
        <w:t>2p</w:t>
      </w:r>
      <w:r>
        <w:rPr>
          <w:rFonts w:ascii="Times New Roman" w:cs="Times New Roman" w:eastAsia="宋体" w:hAnsi="Times New Roman" w:hint="default"/>
          <w:color w:val="000000"/>
          <w:sz w:val="21"/>
          <w:szCs w:val="21"/>
          <w:vertAlign w:val="superscript"/>
        </w:rPr>
        <w:t>6</w:t>
      </w:r>
      <w:r>
        <w:rPr>
          <w:rFonts w:ascii="Times New Roman" w:cs="Times New Roman" w:eastAsia="宋体" w:hAnsi="Times New Roman" w:hint="default"/>
          <w:color w:val="000000"/>
          <w:sz w:val="21"/>
          <w:szCs w:val="21"/>
        </w:rPr>
        <w:t>3s</w:t>
      </w:r>
      <w:r>
        <w:rPr>
          <w:rFonts w:ascii="Times New Roman" w:cs="Times New Roman" w:eastAsia="宋体" w:hAnsi="Times New Roman" w:hint="default"/>
          <w:color w:val="000000"/>
          <w:sz w:val="21"/>
          <w:szCs w:val="21"/>
          <w:vertAlign w:val="superscript"/>
        </w:rPr>
        <w:t>2</w:t>
      </w:r>
      <w:r>
        <w:rPr>
          <w:rFonts w:ascii="Times New Roman" w:cs="Times New Roman" w:eastAsia="宋体" w:hAnsi="Times New Roman" w:hint="default"/>
          <w:color w:val="000000"/>
          <w:sz w:val="21"/>
          <w:szCs w:val="21"/>
        </w:rPr>
        <w:t>3p</w:t>
      </w:r>
      <w:r>
        <w:rPr>
          <w:rFonts w:ascii="Times New Roman" w:cs="Times New Roman" w:eastAsia="宋体" w:hAnsi="Times New Roman" w:hint="default"/>
          <w:color w:val="000000"/>
          <w:sz w:val="21"/>
          <w:szCs w:val="21"/>
          <w:vertAlign w:val="superscript"/>
        </w:rPr>
        <w:t>6</w:t>
      </w:r>
      <w:r>
        <w:rPr>
          <w:rFonts w:ascii="Times New Roman" w:cs="Times New Roman" w:eastAsia="宋体" w:hAnsi="Times New Roman" w:hint="default"/>
          <w:color w:val="000000"/>
          <w:sz w:val="21"/>
          <w:szCs w:val="21"/>
        </w:rPr>
        <w:t>3d</w:t>
      </w:r>
      <w:r>
        <w:rPr>
          <w:rFonts w:ascii="Times New Roman" w:cs="Times New Roman" w:eastAsia="宋体" w:hAnsi="Times New Roman" w:hint="default"/>
          <w:color w:val="000000"/>
          <w:sz w:val="21"/>
          <w:szCs w:val="21"/>
          <w:vertAlign w:val="superscript"/>
        </w:rPr>
        <w:t>10</w:t>
      </w:r>
      <w:r>
        <w:rPr>
          <w:rFonts w:ascii="Times New Roman" w:cs="Times New Roman" w:eastAsia="宋体" w:hAnsi="Times New Roman" w:hint="default"/>
          <w:color w:val="000000"/>
          <w:sz w:val="21"/>
          <w:szCs w:val="21"/>
        </w:rPr>
        <w:t>{或[Ar]3d</w:t>
      </w:r>
      <w:r>
        <w:rPr>
          <w:rFonts w:ascii="Times New Roman" w:cs="Times New Roman" w:eastAsia="宋体" w:hAnsi="Times New Roman" w:hint="default"/>
          <w:color w:val="000000"/>
          <w:sz w:val="21"/>
          <w:szCs w:val="21"/>
          <w:vertAlign w:val="superscript"/>
        </w:rPr>
        <w:t>10</w:t>
      </w:r>
      <w:r>
        <w:rPr>
          <w:rFonts w:ascii="Times New Roman" w:cs="Times New Roman" w:eastAsia="宋体" w:hAnsi="Times New Roman" w:hint="default"/>
          <w:color w:val="000000"/>
          <w:sz w:val="21"/>
          <w:szCs w:val="21"/>
        </w:rPr>
        <w:t>}</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Times New Roman" w:cs="Times New Roman" w:eastAsia="黑体" w:hAnsi="Times New Roman" w:hint="default"/>
          <w:b/>
          <w:bCs/>
          <w:color w:val="000000"/>
          <w:sz w:val="28"/>
          <w:szCs w:val="28"/>
          <w:u w:val="none"/>
          <w:lang w:val="en-US" w:eastAsia="zh-CN"/>
        </w:rPr>
      </w:pPr>
      <w:r>
        <w:rPr>
          <w:rFonts w:ascii="Times New Roman" w:cs="Times New Roman" w:eastAsia="黑体" w:hAnsi="Times New Roman" w:hint="eastAsia"/>
          <w:b/>
          <w:bCs/>
          <w:color w:val="000000"/>
          <w:sz w:val="21"/>
          <w:szCs w:val="21"/>
          <w:u w:val="none"/>
          <w:lang w:eastAsia="zh-CN"/>
        </w:rPr>
        <w:t>二</w:t>
      </w:r>
      <w:r>
        <w:rPr>
          <w:rFonts w:ascii="Times New Roman" w:cs="Times New Roman" w:eastAsia="黑体" w:hAnsi="Times New Roman" w:hint="default"/>
          <w:b/>
          <w:bCs/>
          <w:color w:val="000000"/>
          <w:sz w:val="21"/>
          <w:szCs w:val="21"/>
          <w:u w:val="none"/>
        </w:rPr>
        <w:t>、</w:t>
      </w:r>
      <w:r>
        <w:rPr>
          <w:rFonts w:ascii="Times New Roman" w:cs="Times New Roman" w:eastAsia="黑体" w:hAnsi="Times New Roman" w:hint="eastAsia"/>
          <w:b/>
          <w:bCs/>
          <w:color w:val="000000"/>
          <w:sz w:val="21"/>
          <w:szCs w:val="21"/>
          <w:u w:val="none"/>
          <w:lang w:eastAsia="zh-CN"/>
        </w:rPr>
        <w:t>微粒半径、电离能和电负性变化规律</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楷体" w:cs="楷体" w:eastAsia="楷体" w:hAnsi="楷体" w:hint="eastAsia"/>
          <w:b/>
          <w:bCs/>
          <w:color w:val="000000"/>
          <w:sz w:val="21"/>
          <w:szCs w:val="21"/>
          <w:lang w:eastAsia="zh-CN"/>
        </w:rPr>
      </w:pPr>
      <w:r>
        <w:rPr>
          <w:rFonts w:ascii="楷体" w:cs="楷体" w:eastAsia="楷体" w:hAnsi="楷体" w:hint="eastAsia"/>
          <w:b/>
          <w:bCs/>
          <w:color w:val="000000"/>
          <w:sz w:val="21"/>
          <w:szCs w:val="21"/>
          <w:lang w:eastAsia="zh-CN"/>
        </w:rPr>
        <w:t>【真题感悟】</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default"/>
          <w:b/>
          <w:bCs/>
          <w:color w:val="000000"/>
          <w:sz w:val="21"/>
          <w:szCs w:val="21"/>
          <w:lang w:val="en-US" w:eastAsia="zh-CN"/>
        </w:rPr>
        <w:t>1、</w:t>
      </w:r>
      <w:r>
        <w:rPr>
          <w:rFonts w:ascii="Times New Roman" w:cs="Times New Roman" w:eastAsia="宋体" w:hAnsi="Times New Roman" w:hint="default"/>
          <w:b/>
          <w:bCs/>
          <w:color w:val="000000"/>
          <w:sz w:val="21"/>
          <w:szCs w:val="21"/>
        </w:rPr>
        <w:t>A</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2、</w:t>
      </w:r>
      <w:r>
        <w:rPr>
          <w:rFonts w:ascii="Times New Roman" w:cs="Times New Roman" w:eastAsia="宋体" w:hAnsi="Times New Roman" w:hint="default"/>
          <w:b/>
          <w:bCs/>
          <w:color w:val="000000"/>
          <w:sz w:val="21"/>
          <w:szCs w:val="21"/>
        </w:rPr>
        <w:t>小于</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3、</w:t>
      </w:r>
      <w:r>
        <w:rPr>
          <w:rFonts w:ascii="Times New Roman" w:cs="Times New Roman" w:eastAsia="宋体" w:hAnsi="Times New Roman" w:hint="default"/>
          <w:b/>
          <w:bCs/>
          <w:color w:val="000000"/>
          <w:sz w:val="21"/>
          <w:szCs w:val="21"/>
        </w:rPr>
        <w:t>D　C</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4、</w:t>
      </w:r>
      <w:r>
        <w:rPr>
          <w:rFonts w:ascii="Times New Roman" w:cs="Times New Roman" w:eastAsia="宋体" w:hAnsi="Times New Roman" w:hint="default"/>
          <w:b/>
          <w:bCs/>
          <w:color w:val="000000"/>
          <w:sz w:val="21"/>
          <w:szCs w:val="21"/>
        </w:rPr>
        <w:t>520</w:t>
      </w:r>
    </w:p>
    <w:p>
      <w:pPr>
        <w:pStyle w:val="style0"/>
        <w:rPr>
          <w:color w:val="000000"/>
        </w:rPr>
      </w:pPr>
      <w:r>
        <w:rPr>
          <w:rFonts w:ascii="Times New Roman" w:cs="Times New Roman" w:eastAsia="宋体" w:hAnsi="Times New Roman" w:hint="eastAsia"/>
          <w:b/>
          <w:bCs/>
          <w:color w:val="000000"/>
          <w:kern w:val="0"/>
          <w:sz w:val="21"/>
          <w:szCs w:val="21"/>
          <w:lang w:val="en-US" w:eastAsia="zh-CN"/>
        </w:rPr>
        <w:t>5、</w:t>
      </w:r>
      <w:r>
        <w:rPr>
          <w:rFonts w:ascii="Times New Roman" w:cs="Times New Roman" w:eastAsia="宋体" w:hAnsi="Times New Roman" w:hint="default"/>
          <w:b/>
          <w:bCs/>
          <w:color w:val="000000"/>
          <w:kern w:val="0"/>
          <w:sz w:val="21"/>
          <w:szCs w:val="21"/>
        </w:rPr>
        <w:t>大于</w:t>
      </w:r>
    </w:p>
    <w:p>
      <w:pPr>
        <w:pStyle w:val="style0"/>
        <w:rPr>
          <w:rFonts w:ascii="Times New Roman" w:cs="Times New Roman" w:eastAsia="宋体" w:hAnsi="Times New Roman" w:hint="default"/>
          <w:b/>
          <w:bCs/>
          <w:color w:val="000000"/>
        </w:rPr>
      </w:pPr>
      <w:r>
        <w:rPr>
          <w:rFonts w:ascii="Times New Roman" w:cs="Times New Roman" w:eastAsia="宋体" w:hAnsi="Times New Roman" w:hint="eastAsia"/>
          <w:b/>
          <w:bCs/>
          <w:color w:val="000000"/>
          <w:sz w:val="21"/>
          <w:szCs w:val="21"/>
          <w:lang w:val="en-US" w:eastAsia="zh-CN"/>
        </w:rPr>
        <w:t>6、</w:t>
      </w:r>
      <w:r>
        <w:rPr>
          <w:rFonts w:ascii="Times New Roman" w:cs="Times New Roman" w:eastAsia="宋体" w:hAnsi="Times New Roman" w:hint="default"/>
          <w:b/>
          <w:bCs/>
          <w:color w:val="000000"/>
          <w:sz w:val="21"/>
          <w:szCs w:val="21"/>
        </w:rPr>
        <w:t>O</w:t>
      </w:r>
    </w:p>
    <w:p>
      <w:pPr>
        <w:pStyle w:val="style0"/>
        <w:rPr>
          <w:color w:val="000000"/>
        </w:rPr>
      </w:pPr>
      <w:r>
        <w:rPr>
          <w:rFonts w:ascii="Times New Roman" w:cs="Times New Roman" w:eastAsia="宋体" w:hAnsi="Times New Roman" w:hint="eastAsia"/>
          <w:b/>
          <w:bCs/>
          <w:color w:val="000000"/>
          <w:sz w:val="21"/>
          <w:szCs w:val="21"/>
          <w:lang w:val="en-US" w:eastAsia="zh-CN"/>
        </w:rPr>
        <w:t>7、</w:t>
      </w:r>
      <w:r>
        <w:rPr>
          <w:rFonts w:ascii="Times New Roman" w:cs="Times New Roman" w:eastAsia="宋体" w:hAnsi="Times New Roman" w:hint="default"/>
          <w:b/>
          <w:bCs/>
          <w:color w:val="000000"/>
          <w:sz w:val="21"/>
          <w:szCs w:val="21"/>
        </w:rPr>
        <w:t>H&lt;C&lt;O</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8、</w:t>
      </w:r>
      <w:r>
        <w:rPr>
          <w:rFonts w:ascii="Times New Roman" w:cs="Times New Roman" w:eastAsia="宋体" w:hAnsi="Times New Roman" w:hint="default"/>
          <w:b/>
          <w:bCs/>
          <w:color w:val="000000"/>
          <w:sz w:val="21"/>
          <w:szCs w:val="21"/>
        </w:rPr>
        <w:t>O&gt;Ge&gt;Zn</w:t>
      </w:r>
    </w:p>
    <w:p>
      <w:pPr>
        <w:pStyle w:val="style0"/>
        <w:rPr>
          <w:rFonts w:ascii="Times New Roman" w:cs="Times New Roman" w:eastAsia="宋体" w:hAnsi="Times New Roman" w:hint="default"/>
          <w:color w:val="000000"/>
        </w:rPr>
      </w:pPr>
      <w:r>
        <w:rPr>
          <w:rFonts w:ascii="Times New Roman" w:cs="Times New Roman" w:eastAsia="宋体" w:hAnsi="Times New Roman" w:hint="eastAsia"/>
          <w:b/>
          <w:bCs/>
          <w:color w:val="000000"/>
          <w:sz w:val="21"/>
          <w:szCs w:val="21"/>
          <w:lang w:val="en-US" w:eastAsia="zh-CN"/>
        </w:rPr>
        <w:t>9、</w:t>
      </w:r>
      <w:r>
        <w:rPr>
          <w:rFonts w:ascii="Times New Roman" w:cs="Times New Roman" w:eastAsia="宋体" w:hAnsi="Times New Roman" w:hint="default"/>
          <w:b/>
          <w:bCs/>
          <w:color w:val="000000"/>
          <w:sz w:val="21"/>
          <w:szCs w:val="21"/>
        </w:rPr>
        <w:t>大于  小于</w:t>
      </w:r>
    </w:p>
    <w:p>
      <w:pPr>
        <w:pStyle w:val="style0"/>
        <w:keepNext w:val="false"/>
        <w:keepLines w:val="false"/>
        <w:pageBreakBefore w:val="false"/>
        <w:tabs>
          <w:tab w:val="left" w:leader="none" w:pos="600"/>
        </w:tabs>
        <w:kinsoku/>
        <w:wordWrap/>
        <w:overflowPunct/>
        <w:topLinePunct w:val="false"/>
        <w:autoSpaceDE/>
        <w:autoSpaceDN/>
        <w:bidi w:val="false"/>
        <w:adjustRightInd w:val="false"/>
        <w:snapToGrid w:val="false"/>
        <w:spacing w:lineRule="auto" w:line="288"/>
        <w:ind w:left="-141" w:leftChars="-67" w:firstLine="210" w:firstLineChars="100"/>
        <w:textAlignment w:val="auto"/>
        <w:rPr>
          <w:rFonts w:ascii="Times New Roman" w:cs="Times New Roman" w:eastAsia="宋体" w:hAnsi="Times New Roman" w:hint="default"/>
          <w:b/>
          <w:bCs/>
          <w:color w:val="000000"/>
          <w:sz w:val="21"/>
          <w:szCs w:val="21"/>
          <w:lang w:val="pt-BR"/>
        </w:rPr>
      </w:pPr>
      <w:r>
        <w:rPr>
          <w:rFonts w:ascii="Times New Roman" w:cs="Times New Roman" w:eastAsia="宋体" w:hAnsi="Times New Roman" w:hint="eastAsia"/>
          <w:b/>
          <w:bCs/>
          <w:color w:val="000000"/>
          <w:sz w:val="21"/>
          <w:szCs w:val="21"/>
          <w:lang w:val="en-US" w:eastAsia="zh-CN"/>
        </w:rPr>
        <w:t>10、</w:t>
      </w:r>
      <w:r>
        <w:rPr>
          <w:rFonts w:ascii="Times New Roman" w:cs="Times New Roman" w:eastAsia="宋体" w:hAnsi="Times New Roman" w:hint="default"/>
          <w:b/>
          <w:bCs/>
          <w:color w:val="000000"/>
          <w:sz w:val="21"/>
          <w:szCs w:val="21"/>
          <w:lang w:val="pt-BR"/>
        </w:rPr>
        <w:t>&gt;，&lt;，&gt;，&lt;</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楷体" w:cs="楷体" w:eastAsia="楷体" w:hAnsi="楷体" w:hint="eastAsia"/>
          <w:b/>
          <w:bCs/>
          <w:color w:val="000000"/>
          <w:sz w:val="21"/>
          <w:szCs w:val="21"/>
          <w:lang w:val="en-US" w:eastAsia="zh-CN"/>
        </w:rPr>
      </w:pPr>
      <w:r>
        <w:rPr>
          <w:rFonts w:ascii="楷体" w:cs="楷体" w:eastAsia="楷体" w:hAnsi="楷体" w:hint="eastAsia"/>
          <w:b/>
          <w:bCs/>
          <w:color w:val="000000"/>
          <w:sz w:val="21"/>
          <w:szCs w:val="21"/>
          <w:lang w:eastAsia="zh-CN"/>
        </w:rPr>
        <w:t>【题组集训】</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1、</w:t>
      </w:r>
      <w:r>
        <w:rPr>
          <w:rFonts w:ascii="Times New Roman" w:cs="Times New Roman" w:eastAsia="宋体" w:hAnsi="Times New Roman" w:hint="default"/>
          <w:b/>
          <w:bCs/>
          <w:color w:val="000000"/>
          <w:sz w:val="21"/>
          <w:szCs w:val="21"/>
        </w:rPr>
        <w:t>氧</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2、</w:t>
      </w:r>
      <w:r>
        <w:rPr>
          <w:rFonts w:ascii="Times New Roman" w:cs="Times New Roman" w:eastAsia="宋体" w:hAnsi="Times New Roman" w:hint="default"/>
          <w:b/>
          <w:bCs/>
          <w:color w:val="000000"/>
          <w:sz w:val="21"/>
          <w:szCs w:val="21"/>
        </w:rPr>
        <w:t>N&gt;S&gt;C</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3、</w:t>
      </w:r>
      <w:r>
        <w:rPr>
          <w:rFonts w:ascii="Times New Roman" w:cs="Times New Roman" w:eastAsia="宋体" w:hAnsi="Times New Roman" w:hint="default"/>
          <w:b/>
          <w:bCs/>
          <w:color w:val="000000"/>
          <w:sz w:val="21"/>
          <w:szCs w:val="21"/>
        </w:rPr>
        <w:t>Fe(铁)　N&gt;C&gt;Fe&gt;K</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4、</w:t>
      </w:r>
      <w:r>
        <w:rPr>
          <w:rFonts w:ascii="Times New Roman" w:cs="Times New Roman" w:eastAsia="宋体" w:hAnsi="Times New Roman" w:hint="default"/>
          <w:b/>
          <w:bCs/>
          <w:color w:val="000000"/>
          <w:sz w:val="21"/>
          <w:szCs w:val="21"/>
        </w:rPr>
        <w:t>As或砷</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5、</w:t>
      </w:r>
      <w:r>
        <w:rPr>
          <w:rFonts w:ascii="Times New Roman" w:cs="Times New Roman" w:eastAsia="宋体" w:hAnsi="Times New Roman" w:hint="default"/>
          <w:b/>
          <w:bCs/>
          <w:color w:val="000000"/>
          <w:sz w:val="21"/>
          <w:szCs w:val="21"/>
        </w:rPr>
        <w:t>P&lt;N&lt;O　</w:t>
      </w:r>
    </w:p>
    <w:p>
      <w:pPr>
        <w:pStyle w:val="style0"/>
        <w:rPr>
          <w:rFonts w:ascii="Times New Roman" w:cs="Times New Roman" w:eastAsia="宋体" w:hAnsi="Times New Roman" w:hint="default"/>
          <w:b/>
          <w:bCs/>
          <w:color w:val="000000"/>
        </w:rPr>
      </w:pPr>
      <w:r>
        <w:rPr>
          <w:rFonts w:ascii="Times New Roman" w:cs="Times New Roman" w:eastAsia="宋体" w:hAnsi="Times New Roman" w:hint="eastAsia"/>
          <w:b/>
          <w:bCs/>
          <w:color w:val="000000"/>
          <w:sz w:val="21"/>
          <w:szCs w:val="21"/>
          <w:lang w:val="en-US" w:eastAsia="zh-CN"/>
        </w:rPr>
        <w:t>6、</w:t>
      </w:r>
      <w:r>
        <w:rPr>
          <w:rFonts w:ascii="Times New Roman" w:cs="Times New Roman" w:eastAsia="宋体" w:hAnsi="Times New Roman" w:hint="default"/>
          <w:b/>
          <w:bCs/>
          <w:color w:val="000000"/>
          <w:sz w:val="21"/>
          <w:szCs w:val="21"/>
        </w:rPr>
        <w:t>A</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7、</w:t>
      </w:r>
      <w:r>
        <w:rPr>
          <w:rFonts w:ascii="Times New Roman" w:cs="Times New Roman" w:eastAsia="宋体" w:hAnsi="Times New Roman" w:hint="default"/>
          <w:b/>
          <w:bCs/>
          <w:color w:val="000000"/>
          <w:sz w:val="21"/>
          <w:szCs w:val="21"/>
        </w:rPr>
        <w:t>发射光谱</w:t>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color w:val="000000"/>
          <w:sz w:val="21"/>
          <w:szCs w:val="21"/>
        </w:rPr>
        <w:sectPr>
          <w:type w:val="continuous"/>
          <w:pgSz w:w="11906" w:h="16838" w:orient="portrait"/>
          <w:pgMar w:top="850" w:right="850" w:bottom="850" w:left="850" w:header="567" w:footer="567" w:gutter="0"/>
          <w:cols w:equalWidth="0" w:space="425" w:num="2">
            <w:col w:w="4890" w:space="425"/>
            <w:col w:w="4890"/>
          </w:cols>
          <w:docGrid w:type="lines" w:linePitch="312"/>
        </w:sectPr>
      </w:pP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2.按要求解答下列问题</w:t>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(1)处于一定空间运动状态的电子在原子核外出现的概率密度分布可用________形象化描述。在基态</w:t>
      </w:r>
      <w:r>
        <w:rPr>
          <w:rFonts w:ascii="Times New Roman" w:cs="Times New Roman" w:eastAsia="宋体" w:hAnsi="Times New Roman" w:hint="default"/>
          <w:color w:val="000000"/>
          <w:sz w:val="21"/>
          <w:szCs w:val="21"/>
          <w:vertAlign w:val="superscript"/>
        </w:rPr>
        <w:t>14</w:t>
      </w:r>
      <w:r>
        <w:rPr>
          <w:rFonts w:ascii="Times New Roman" w:cs="Times New Roman" w:eastAsia="宋体" w:hAnsi="Times New Roman" w:hint="default"/>
          <w:color w:val="000000"/>
          <w:sz w:val="21"/>
          <w:szCs w:val="21"/>
        </w:rPr>
        <w:t>C原子中，核外存在________对自旋方向相反的电子。</w:t>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(2)N的基态原子核外电子排布式为________；Se的基态原子最外层有________个电子。</w:t>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color w:val="000000"/>
          <w:sz w:val="21"/>
          <w:szCs w:val="21"/>
        </w:rPr>
      </w:pP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(4)Mg原子核外电子排布式为___________________________________________；Ca原子最外层电子的能量________(填</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低于</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高于</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或</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等于</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)Mg原子最外层电子的能量。</w:t>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(5)基态铁原子有________个未成对电子，三价铁离子的电子排布式为_____________。</w:t>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答案　(1)电子云　2</w:t>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(2)1s</w:t>
      </w:r>
      <w:r>
        <w:rPr>
          <w:rFonts w:ascii="Times New Roman" w:cs="Times New Roman" w:eastAsia="宋体" w:hAnsi="Times New Roman" w:hint="default"/>
          <w:color w:val="000000"/>
          <w:sz w:val="21"/>
          <w:szCs w:val="21"/>
          <w:vertAlign w:val="superscript"/>
        </w:rPr>
        <w:t>2</w:t>
      </w:r>
      <w:r>
        <w:rPr>
          <w:rFonts w:ascii="Times New Roman" w:cs="Times New Roman" w:eastAsia="宋体" w:hAnsi="Times New Roman" w:hint="default"/>
          <w:color w:val="000000"/>
          <w:sz w:val="21"/>
          <w:szCs w:val="21"/>
        </w:rPr>
        <w:t>2s</w:t>
      </w:r>
      <w:r>
        <w:rPr>
          <w:rFonts w:ascii="Times New Roman" w:cs="Times New Roman" w:eastAsia="宋体" w:hAnsi="Times New Roman" w:hint="default"/>
          <w:color w:val="000000"/>
          <w:sz w:val="21"/>
          <w:szCs w:val="21"/>
          <w:vertAlign w:val="superscript"/>
        </w:rPr>
        <w:t>2</w:t>
      </w:r>
      <w:r>
        <w:rPr>
          <w:rFonts w:ascii="Times New Roman" w:cs="Times New Roman" w:eastAsia="宋体" w:hAnsi="Times New Roman" w:hint="default"/>
          <w:color w:val="000000"/>
          <w:sz w:val="21"/>
          <w:szCs w:val="21"/>
        </w:rPr>
        <w:t>2p</w:t>
      </w:r>
      <w:r>
        <w:rPr>
          <w:rFonts w:ascii="Times New Roman" w:cs="Times New Roman" w:eastAsia="宋体" w:hAnsi="Times New Roman" w:hint="default"/>
          <w:color w:val="000000"/>
          <w:sz w:val="21"/>
          <w:szCs w:val="21"/>
          <w:vertAlign w:val="superscript"/>
        </w:rPr>
        <w:t>3</w:t>
      </w:r>
      <w:r>
        <w:rPr>
          <w:rFonts w:ascii="Times New Roman" w:cs="Times New Roman" w:eastAsia="宋体" w:hAnsi="Times New Roman" w:hint="default"/>
          <w:color w:val="000000"/>
          <w:sz w:val="21"/>
          <w:szCs w:val="21"/>
        </w:rPr>
        <w:t>　6</w:t>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(4)1s</w:t>
      </w:r>
      <w:r>
        <w:rPr>
          <w:rFonts w:ascii="Times New Roman" w:cs="Times New Roman" w:eastAsia="宋体" w:hAnsi="Times New Roman" w:hint="default"/>
          <w:color w:val="000000"/>
          <w:sz w:val="21"/>
          <w:szCs w:val="21"/>
          <w:vertAlign w:val="superscript"/>
        </w:rPr>
        <w:t>2</w:t>
      </w:r>
      <w:r>
        <w:rPr>
          <w:rFonts w:ascii="Times New Roman" w:cs="Times New Roman" w:eastAsia="宋体" w:hAnsi="Times New Roman" w:hint="default"/>
          <w:color w:val="000000"/>
          <w:sz w:val="21"/>
          <w:szCs w:val="21"/>
        </w:rPr>
        <w:t>2s</w:t>
      </w:r>
      <w:r>
        <w:rPr>
          <w:rFonts w:ascii="Times New Roman" w:cs="Times New Roman" w:eastAsia="宋体" w:hAnsi="Times New Roman" w:hint="default"/>
          <w:color w:val="000000"/>
          <w:sz w:val="21"/>
          <w:szCs w:val="21"/>
          <w:vertAlign w:val="superscript"/>
        </w:rPr>
        <w:t>2</w:t>
      </w:r>
      <w:r>
        <w:rPr>
          <w:rFonts w:ascii="Times New Roman" w:cs="Times New Roman" w:eastAsia="宋体" w:hAnsi="Times New Roman" w:hint="default"/>
          <w:color w:val="000000"/>
          <w:sz w:val="21"/>
          <w:szCs w:val="21"/>
        </w:rPr>
        <w:t>2p</w:t>
      </w:r>
      <w:r>
        <w:rPr>
          <w:rFonts w:ascii="Times New Roman" w:cs="Times New Roman" w:eastAsia="宋体" w:hAnsi="Times New Roman" w:hint="default"/>
          <w:color w:val="000000"/>
          <w:sz w:val="21"/>
          <w:szCs w:val="21"/>
          <w:vertAlign w:val="superscript"/>
        </w:rPr>
        <w:t>6</w:t>
      </w:r>
      <w:r>
        <w:rPr>
          <w:rFonts w:ascii="Times New Roman" w:cs="Times New Roman" w:eastAsia="宋体" w:hAnsi="Times New Roman" w:hint="default"/>
          <w:color w:val="000000"/>
          <w:sz w:val="21"/>
          <w:szCs w:val="21"/>
        </w:rPr>
        <w:t>3s</w:t>
      </w:r>
      <w:r>
        <w:rPr>
          <w:rFonts w:ascii="Times New Roman" w:cs="Times New Roman" w:eastAsia="宋体" w:hAnsi="Times New Roman" w:hint="default"/>
          <w:color w:val="000000"/>
          <w:sz w:val="21"/>
          <w:szCs w:val="21"/>
          <w:vertAlign w:val="superscript"/>
        </w:rPr>
        <w:t>2</w:t>
      </w:r>
      <w:r>
        <w:rPr>
          <w:rFonts w:ascii="Times New Roman" w:cs="Times New Roman" w:eastAsia="宋体" w:hAnsi="Times New Roman" w:hint="default"/>
          <w:color w:val="000000"/>
          <w:sz w:val="21"/>
          <w:szCs w:val="21"/>
        </w:rPr>
        <w:t>{或[Ne]3s</w:t>
      </w:r>
      <w:r>
        <w:rPr>
          <w:rFonts w:ascii="Times New Roman" w:cs="Times New Roman" w:eastAsia="宋体" w:hAnsi="Times New Roman" w:hint="default"/>
          <w:color w:val="000000"/>
          <w:sz w:val="21"/>
          <w:szCs w:val="21"/>
          <w:vertAlign w:val="superscript"/>
        </w:rPr>
        <w:t>2</w:t>
      </w:r>
      <w:r>
        <w:rPr>
          <w:rFonts w:ascii="Times New Roman" w:cs="Times New Roman" w:eastAsia="宋体" w:hAnsi="Times New Roman" w:hint="default"/>
          <w:color w:val="000000"/>
          <w:sz w:val="21"/>
          <w:szCs w:val="21"/>
        </w:rPr>
        <w:t>}　高于</w:t>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(5)4　1s</w:t>
      </w:r>
      <w:r>
        <w:rPr>
          <w:rFonts w:ascii="Times New Roman" w:cs="Times New Roman" w:eastAsia="宋体" w:hAnsi="Times New Roman" w:hint="default"/>
          <w:color w:val="000000"/>
          <w:sz w:val="21"/>
          <w:szCs w:val="21"/>
          <w:vertAlign w:val="superscript"/>
        </w:rPr>
        <w:t>2</w:t>
      </w:r>
      <w:r>
        <w:rPr>
          <w:rFonts w:ascii="Times New Roman" w:cs="Times New Roman" w:eastAsia="宋体" w:hAnsi="Times New Roman" w:hint="default"/>
          <w:color w:val="000000"/>
          <w:sz w:val="21"/>
          <w:szCs w:val="21"/>
        </w:rPr>
        <w:t>2s</w:t>
      </w:r>
      <w:r>
        <w:rPr>
          <w:rFonts w:ascii="Times New Roman" w:cs="Times New Roman" w:eastAsia="宋体" w:hAnsi="Times New Roman" w:hint="default"/>
          <w:color w:val="000000"/>
          <w:sz w:val="21"/>
          <w:szCs w:val="21"/>
          <w:vertAlign w:val="superscript"/>
        </w:rPr>
        <w:t>2</w:t>
      </w:r>
      <w:r>
        <w:rPr>
          <w:rFonts w:ascii="Times New Roman" w:cs="Times New Roman" w:eastAsia="宋体" w:hAnsi="Times New Roman" w:hint="default"/>
          <w:color w:val="000000"/>
          <w:sz w:val="21"/>
          <w:szCs w:val="21"/>
        </w:rPr>
        <w:t>2p</w:t>
      </w:r>
      <w:r>
        <w:rPr>
          <w:rFonts w:ascii="Times New Roman" w:cs="Times New Roman" w:eastAsia="宋体" w:hAnsi="Times New Roman" w:hint="default"/>
          <w:color w:val="000000"/>
          <w:sz w:val="21"/>
          <w:szCs w:val="21"/>
          <w:vertAlign w:val="superscript"/>
        </w:rPr>
        <w:t>6</w:t>
      </w:r>
      <w:r>
        <w:rPr>
          <w:rFonts w:ascii="Times New Roman" w:cs="Times New Roman" w:eastAsia="宋体" w:hAnsi="Times New Roman" w:hint="default"/>
          <w:color w:val="000000"/>
          <w:sz w:val="21"/>
          <w:szCs w:val="21"/>
        </w:rPr>
        <w:t>3s</w:t>
      </w:r>
      <w:r>
        <w:rPr>
          <w:rFonts w:ascii="Times New Roman" w:cs="Times New Roman" w:eastAsia="宋体" w:hAnsi="Times New Roman" w:hint="default"/>
          <w:color w:val="000000"/>
          <w:sz w:val="21"/>
          <w:szCs w:val="21"/>
          <w:vertAlign w:val="superscript"/>
        </w:rPr>
        <w:t>2</w:t>
      </w:r>
      <w:r>
        <w:rPr>
          <w:rFonts w:ascii="Times New Roman" w:cs="Times New Roman" w:eastAsia="宋体" w:hAnsi="Times New Roman" w:hint="default"/>
          <w:color w:val="000000"/>
          <w:sz w:val="21"/>
          <w:szCs w:val="21"/>
        </w:rPr>
        <w:t>3p</w:t>
      </w:r>
      <w:r>
        <w:rPr>
          <w:rFonts w:ascii="Times New Roman" w:cs="Times New Roman" w:eastAsia="宋体" w:hAnsi="Times New Roman" w:hint="default"/>
          <w:color w:val="000000"/>
          <w:sz w:val="21"/>
          <w:szCs w:val="21"/>
          <w:vertAlign w:val="superscript"/>
        </w:rPr>
        <w:t>6</w:t>
      </w:r>
      <w:r>
        <w:rPr>
          <w:rFonts w:ascii="Times New Roman" w:cs="Times New Roman" w:eastAsia="宋体" w:hAnsi="Times New Roman" w:hint="default"/>
          <w:color w:val="000000"/>
          <w:sz w:val="21"/>
          <w:szCs w:val="21"/>
        </w:rPr>
        <w:t>3d</w:t>
      </w:r>
      <w:r>
        <w:rPr>
          <w:rFonts w:ascii="Times New Roman" w:cs="Times New Roman" w:eastAsia="宋体" w:hAnsi="Times New Roman" w:hint="default"/>
          <w:color w:val="000000"/>
          <w:sz w:val="21"/>
          <w:szCs w:val="21"/>
          <w:vertAlign w:val="superscript"/>
        </w:rPr>
        <w:t>5</w:t>
      </w:r>
      <w:r>
        <w:rPr>
          <w:rFonts w:ascii="Times New Roman" w:cs="Times New Roman" w:eastAsia="宋体" w:hAnsi="Times New Roman" w:hint="default"/>
          <w:color w:val="000000"/>
          <w:sz w:val="21"/>
          <w:szCs w:val="21"/>
        </w:rPr>
        <w:t>{或[Ar]3d</w:t>
      </w:r>
      <w:r>
        <w:rPr>
          <w:rFonts w:ascii="Times New Roman" w:cs="Times New Roman" w:eastAsia="宋体" w:hAnsi="Times New Roman" w:hint="default"/>
          <w:color w:val="000000"/>
          <w:sz w:val="21"/>
          <w:szCs w:val="21"/>
          <w:vertAlign w:val="superscript"/>
        </w:rPr>
        <w:t>5</w:t>
      </w:r>
      <w:r>
        <w:rPr>
          <w:rFonts w:ascii="Times New Roman" w:cs="Times New Roman" w:eastAsia="宋体" w:hAnsi="Times New Roman" w:hint="default"/>
          <w:color w:val="000000"/>
          <w:sz w:val="21"/>
          <w:szCs w:val="21"/>
        </w:rPr>
        <w:t>}</w:t>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4.元素的性质</w:t>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(1)原子半径：Al________Si，电负性：N________O。(填</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&gt;</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或</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&lt;</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w:t>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(2)已知X、Y和Z均为第三周期元素，其原子的第一至第四电离能如下表：</w:t>
      </w:r>
    </w:p>
    <w:tbl>
      <w:tblPr>
        <w:tblStyle w:val="style105"/>
        <w:tblW w:w="5305" w:type="dxa"/>
        <w:jc w:val="center"/>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ayout w:type="fixed"/>
        <w:tblCellMar>
          <w:top w:w="0" w:type="dxa"/>
          <w:left w:w="108" w:type="dxa"/>
          <w:bottom w:w="0" w:type="dxa"/>
          <w:right w:w="108" w:type="dxa"/>
        </w:tblCellMar>
        <w:tblLook w:val="0000" w:firstRow="0" w:lastRow="0" w:firstColumn="0" w:lastColumn="0" w:noHBand="0" w:noVBand="0"/>
      </w:tblPr>
      <w:tblGrid>
        <w:gridCol w:w="1831"/>
        <w:gridCol w:w="711"/>
        <w:gridCol w:w="886"/>
        <w:gridCol w:w="886"/>
        <w:gridCol w:w="991"/>
      </w:tblGrid>
      <w:tr>
        <w:trPr>
          <w:jc w:val="center"/>
        </w:trPr>
        <w:tc>
          <w:tcPr>
            <w:tcW w:w="1831" w:type="dxa"/>
            <w:tcBorders/>
            <w:vAlign w:val="center"/>
          </w:tcPr>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电离能/kJ</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mol</w:t>
            </w:r>
            <w:r>
              <w:rPr>
                <w:rFonts w:ascii="Times New Roman" w:cs="Times New Roman" w:eastAsia="宋体" w:hAnsi="Times New Roman" w:hint="default"/>
                <w:color w:val="000000"/>
                <w:sz w:val="21"/>
                <w:szCs w:val="21"/>
                <w:vertAlign w:val="superscript"/>
              </w:rPr>
              <w:t>－1</w:t>
            </w:r>
          </w:p>
        </w:tc>
        <w:tc>
          <w:tcPr>
            <w:tcW w:w="711" w:type="dxa"/>
            <w:tcBorders/>
            <w:vAlign w:val="center"/>
          </w:tcPr>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i/>
                <w:color w:val="000000"/>
                <w:sz w:val="21"/>
                <w:szCs w:val="21"/>
              </w:rPr>
            </w:pPr>
            <w:r>
              <w:rPr>
                <w:rFonts w:ascii="Times New Roman" w:cs="Times New Roman" w:eastAsia="宋体" w:hAnsi="Times New Roman" w:hint="default"/>
                <w:i/>
                <w:color w:val="000000"/>
                <w:sz w:val="21"/>
                <w:szCs w:val="21"/>
              </w:rPr>
              <w:t>I</w:t>
            </w:r>
            <w:r>
              <w:rPr>
                <w:rFonts w:ascii="Times New Roman" w:cs="Times New Roman" w:eastAsia="宋体" w:hAnsi="Times New Roman" w:hint="default"/>
                <w:color w:val="000000"/>
                <w:sz w:val="21"/>
                <w:szCs w:val="21"/>
                <w:vertAlign w:val="subscript"/>
              </w:rPr>
              <w:t>1</w:t>
            </w:r>
          </w:p>
        </w:tc>
        <w:tc>
          <w:tcPr>
            <w:tcW w:w="886" w:type="dxa"/>
            <w:tcBorders/>
            <w:vAlign w:val="center"/>
          </w:tcPr>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i/>
                <w:color w:val="000000"/>
                <w:sz w:val="21"/>
                <w:szCs w:val="21"/>
              </w:rPr>
            </w:pPr>
            <w:r>
              <w:rPr>
                <w:rFonts w:ascii="Times New Roman" w:cs="Times New Roman" w:eastAsia="宋体" w:hAnsi="Times New Roman" w:hint="default"/>
                <w:i/>
                <w:color w:val="000000"/>
                <w:sz w:val="21"/>
                <w:szCs w:val="21"/>
              </w:rPr>
              <w:t>I</w:t>
            </w:r>
            <w:r>
              <w:rPr>
                <w:rFonts w:ascii="Times New Roman" w:cs="Times New Roman" w:eastAsia="宋体" w:hAnsi="Times New Roman" w:hint="default"/>
                <w:color w:val="000000"/>
                <w:sz w:val="21"/>
                <w:szCs w:val="21"/>
                <w:vertAlign w:val="subscript"/>
              </w:rPr>
              <w:t>2</w:t>
            </w:r>
          </w:p>
        </w:tc>
        <w:tc>
          <w:tcPr>
            <w:tcW w:w="886" w:type="dxa"/>
            <w:tcBorders/>
            <w:vAlign w:val="center"/>
          </w:tcPr>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i/>
                <w:color w:val="000000"/>
                <w:sz w:val="21"/>
                <w:szCs w:val="21"/>
              </w:rPr>
            </w:pPr>
            <w:r>
              <w:rPr>
                <w:rFonts w:ascii="Times New Roman" w:cs="Times New Roman" w:eastAsia="宋体" w:hAnsi="Times New Roman" w:hint="default"/>
                <w:i/>
                <w:color w:val="000000"/>
                <w:sz w:val="21"/>
                <w:szCs w:val="21"/>
              </w:rPr>
              <w:t>I</w:t>
            </w:r>
            <w:r>
              <w:rPr>
                <w:rFonts w:ascii="Times New Roman" w:cs="Times New Roman" w:eastAsia="宋体" w:hAnsi="Times New Roman" w:hint="default"/>
                <w:color w:val="000000"/>
                <w:sz w:val="21"/>
                <w:szCs w:val="21"/>
                <w:vertAlign w:val="subscript"/>
              </w:rPr>
              <w:t>3</w:t>
            </w:r>
          </w:p>
        </w:tc>
        <w:tc>
          <w:tcPr>
            <w:tcW w:w="991" w:type="dxa"/>
            <w:tcBorders/>
            <w:vAlign w:val="center"/>
          </w:tcPr>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i/>
                <w:color w:val="000000"/>
                <w:sz w:val="21"/>
                <w:szCs w:val="21"/>
              </w:rPr>
              <w:t>I</w:t>
            </w:r>
            <w:r>
              <w:rPr>
                <w:rFonts w:ascii="Times New Roman" w:cs="Times New Roman" w:eastAsia="宋体" w:hAnsi="Times New Roman" w:hint="default"/>
                <w:color w:val="000000"/>
                <w:sz w:val="21"/>
                <w:szCs w:val="21"/>
                <w:vertAlign w:val="subscript"/>
              </w:rPr>
              <w:t>4</w:t>
            </w:r>
          </w:p>
        </w:tc>
      </w:tr>
      <w:tr>
        <w:tblPrEx/>
        <w:trPr>
          <w:jc w:val="center"/>
        </w:trPr>
        <w:tc>
          <w:tcPr>
            <w:tcW w:w="1831" w:type="dxa"/>
            <w:tcBorders/>
            <w:vAlign w:val="center"/>
          </w:tcPr>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X</w:t>
            </w:r>
          </w:p>
        </w:tc>
        <w:tc>
          <w:tcPr>
            <w:tcW w:w="711" w:type="dxa"/>
            <w:tcBorders/>
            <w:vAlign w:val="center"/>
          </w:tcPr>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496</w:t>
            </w:r>
          </w:p>
        </w:tc>
        <w:tc>
          <w:tcPr>
            <w:tcW w:w="886" w:type="dxa"/>
            <w:tcBorders/>
            <w:vAlign w:val="center"/>
          </w:tcPr>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4 562</w:t>
            </w:r>
          </w:p>
        </w:tc>
        <w:tc>
          <w:tcPr>
            <w:tcW w:w="886" w:type="dxa"/>
            <w:tcBorders/>
            <w:vAlign w:val="center"/>
          </w:tcPr>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6 912</w:t>
            </w:r>
          </w:p>
        </w:tc>
        <w:tc>
          <w:tcPr>
            <w:tcW w:w="991" w:type="dxa"/>
            <w:tcBorders/>
            <w:vAlign w:val="center"/>
          </w:tcPr>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9 543</w:t>
            </w:r>
          </w:p>
        </w:tc>
      </w:tr>
      <w:tr>
        <w:tblPrEx/>
        <w:trPr>
          <w:jc w:val="center"/>
        </w:trPr>
        <w:tc>
          <w:tcPr>
            <w:tcW w:w="1831" w:type="dxa"/>
            <w:tcBorders/>
            <w:vAlign w:val="center"/>
          </w:tcPr>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Y</w:t>
            </w:r>
          </w:p>
        </w:tc>
        <w:tc>
          <w:tcPr>
            <w:tcW w:w="711" w:type="dxa"/>
            <w:tcBorders/>
            <w:vAlign w:val="center"/>
          </w:tcPr>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738</w:t>
            </w:r>
          </w:p>
        </w:tc>
        <w:tc>
          <w:tcPr>
            <w:tcW w:w="886" w:type="dxa"/>
            <w:tcBorders/>
            <w:vAlign w:val="center"/>
          </w:tcPr>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1 451</w:t>
            </w:r>
          </w:p>
        </w:tc>
        <w:tc>
          <w:tcPr>
            <w:tcW w:w="886" w:type="dxa"/>
            <w:tcBorders/>
            <w:vAlign w:val="center"/>
          </w:tcPr>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7 733</w:t>
            </w:r>
          </w:p>
        </w:tc>
        <w:tc>
          <w:tcPr>
            <w:tcW w:w="991" w:type="dxa"/>
            <w:tcBorders/>
            <w:vAlign w:val="center"/>
          </w:tcPr>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10 540</w:t>
            </w:r>
          </w:p>
        </w:tc>
      </w:tr>
      <w:tr>
        <w:tblPrEx/>
        <w:trPr>
          <w:jc w:val="center"/>
        </w:trPr>
        <w:tc>
          <w:tcPr>
            <w:tcW w:w="1831" w:type="dxa"/>
            <w:tcBorders/>
            <w:vAlign w:val="center"/>
          </w:tcPr>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Z</w:t>
            </w:r>
          </w:p>
        </w:tc>
        <w:tc>
          <w:tcPr>
            <w:tcW w:w="711" w:type="dxa"/>
            <w:tcBorders/>
            <w:vAlign w:val="center"/>
          </w:tcPr>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578</w:t>
            </w:r>
          </w:p>
        </w:tc>
        <w:tc>
          <w:tcPr>
            <w:tcW w:w="886" w:type="dxa"/>
            <w:tcBorders/>
            <w:vAlign w:val="center"/>
          </w:tcPr>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1 817</w:t>
            </w:r>
          </w:p>
        </w:tc>
        <w:tc>
          <w:tcPr>
            <w:tcW w:w="886" w:type="dxa"/>
            <w:tcBorders/>
            <w:vAlign w:val="center"/>
          </w:tcPr>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2 745</w:t>
            </w:r>
          </w:p>
        </w:tc>
        <w:tc>
          <w:tcPr>
            <w:tcW w:w="991" w:type="dxa"/>
            <w:tcBorders/>
            <w:vAlign w:val="center"/>
          </w:tcPr>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11 578</w:t>
            </w:r>
          </w:p>
        </w:tc>
      </w:tr>
    </w:tbl>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rPr>
      </w:pP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①</w:t>
      </w:r>
      <w:r>
        <w:rPr>
          <w:rFonts w:ascii="Times New Roman" w:cs="Times New Roman" w:eastAsia="宋体" w:hAnsi="Times New Roman" w:hint="default"/>
          <w:color w:val="000000"/>
          <w:sz w:val="21"/>
          <w:szCs w:val="21"/>
        </w:rPr>
        <w:t>写出X的核外电子排布式：______________________________________________。</w:t>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②</w:t>
      </w:r>
      <w:r>
        <w:rPr>
          <w:rFonts w:ascii="Times New Roman" w:cs="Times New Roman" w:eastAsia="宋体" w:hAnsi="Times New Roman" w:hint="default"/>
          <w:color w:val="000000"/>
          <w:sz w:val="21"/>
          <w:szCs w:val="21"/>
        </w:rPr>
        <w:t>元素Y的第一电离能大于Z的原因是______________________________________。</w:t>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(3)中国古代四大发明之一</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黑火药，它的爆炸反应为2KNO</w:t>
      </w:r>
      <w:r>
        <w:rPr>
          <w:rFonts w:ascii="Times New Roman" w:cs="Times New Roman" w:eastAsia="宋体" w:hAnsi="Times New Roman" w:hint="default"/>
          <w:color w:val="000000"/>
          <w:sz w:val="21"/>
          <w:szCs w:val="21"/>
          <w:vertAlign w:val="subscript"/>
        </w:rPr>
        <w:t>3</w:t>
      </w:r>
      <w:r>
        <w:rPr>
          <w:rFonts w:ascii="Times New Roman" w:cs="Times New Roman" w:eastAsia="宋体" w:hAnsi="Times New Roman" w:hint="default"/>
          <w:color w:val="000000"/>
          <w:sz w:val="21"/>
          <w:szCs w:val="21"/>
        </w:rPr>
        <w:t>＋3C＋S</w:t>
      </w:r>
      <w:r>
        <w:rPr>
          <w:rFonts w:ascii="Times New Roman" w:cs="Times New Roman" w:eastAsia="宋体" w:hAnsi="Times New Roman" w:hint="default"/>
          <w:color w:val="000000"/>
          <w:sz w:val="21"/>
          <w:szCs w:val="21"/>
        </w:rPr>
        <w:fldChar w:fldCharType="begin"/>
      </w:r>
      <w:r>
        <w:rPr>
          <w:rFonts w:ascii="Times New Roman" w:cs="Times New Roman" w:eastAsia="宋体" w:hAnsi="Times New Roman" w:hint="default"/>
          <w:color w:val="000000"/>
          <w:sz w:val="21"/>
          <w:szCs w:val="21"/>
        </w:rPr>
        <w:instrText>eq \o(</w:instrText>
      </w:r>
      <w:r>
        <w:rPr>
          <w:rFonts w:ascii="Times New Roman" w:cs="Times New Roman" w:eastAsia="宋体" w:hAnsi="Times New Roman" w:hint="default"/>
          <w:color w:val="000000"/>
          <w:spacing w:val="-16"/>
          <w:sz w:val="21"/>
          <w:szCs w:val="21"/>
        </w:rPr>
        <w:instrText>====</w:instrText>
      </w:r>
      <w:r>
        <w:rPr>
          <w:rFonts w:ascii="Times New Roman" w:cs="Times New Roman" w:eastAsia="宋体" w:hAnsi="Times New Roman" w:hint="default"/>
          <w:color w:val="000000"/>
          <w:sz w:val="21"/>
          <w:szCs w:val="21"/>
        </w:rPr>
        <w:instrText>=,\s\up7(引燃))</w:instrText>
      </w:r>
      <w:r>
        <w:rPr>
          <w:rFonts w:ascii="Times New Roman" w:cs="Times New Roman" w:eastAsia="宋体" w:hAnsi="Times New Roman" w:hint="default"/>
          <w:color w:val="000000"/>
          <w:sz w:val="21"/>
          <w:szCs w:val="21"/>
        </w:rPr>
        <w:fldChar w:fldCharType="separate"/>
      </w:r>
      <w:r>
        <w:rPr>
          <w:rFonts w:ascii="Times New Roman" w:cs="Times New Roman" w:eastAsia="宋体" w:hAnsi="Times New Roman" w:hint="default"/>
          <w:color w:val="000000"/>
          <w:sz w:val="21"/>
          <w:szCs w:val="21"/>
        </w:rPr>
        <w:fldChar w:fldCharType="end"/>
      </w:r>
      <w:r>
        <w:rPr>
          <w:rFonts w:ascii="Times New Roman" w:cs="Times New Roman" w:eastAsia="宋体" w:hAnsi="Times New Roman" w:hint="default"/>
          <w:color w:val="000000"/>
          <w:sz w:val="21"/>
          <w:szCs w:val="21"/>
        </w:rPr>
        <w:t>K</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S＋N</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＋3CO</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，除S外，上述元素的电负性从大到小依次为_______________________。</w:t>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答案　(1)＞　＜</w:t>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(2)</w:t>
      </w:r>
      <w:r>
        <w:rPr>
          <w:rFonts w:ascii="Times New Roman" w:cs="Times New Roman" w:eastAsia="宋体" w:hAnsi="Times New Roman" w:hint="default"/>
          <w:color w:val="000000"/>
          <w:sz w:val="21"/>
          <w:szCs w:val="21"/>
        </w:rPr>
        <w:t>①</w:t>
      </w:r>
      <w:r>
        <w:rPr>
          <w:rFonts w:ascii="Times New Roman" w:cs="Times New Roman" w:eastAsia="宋体" w:hAnsi="Times New Roman" w:hint="default"/>
          <w:color w:val="000000"/>
          <w:sz w:val="21"/>
          <w:szCs w:val="21"/>
        </w:rPr>
        <w:t>1s</w:t>
      </w:r>
      <w:r>
        <w:rPr>
          <w:rFonts w:ascii="Times New Roman" w:cs="Times New Roman" w:eastAsia="宋体" w:hAnsi="Times New Roman" w:hint="default"/>
          <w:color w:val="000000"/>
          <w:sz w:val="21"/>
          <w:szCs w:val="21"/>
          <w:vertAlign w:val="superscript"/>
        </w:rPr>
        <w:t>2</w:t>
      </w:r>
      <w:r>
        <w:rPr>
          <w:rFonts w:ascii="Times New Roman" w:cs="Times New Roman" w:eastAsia="宋体" w:hAnsi="Times New Roman" w:hint="default"/>
          <w:color w:val="000000"/>
          <w:sz w:val="21"/>
          <w:szCs w:val="21"/>
        </w:rPr>
        <w:t>2s</w:t>
      </w:r>
      <w:r>
        <w:rPr>
          <w:rFonts w:ascii="Times New Roman" w:cs="Times New Roman" w:eastAsia="宋体" w:hAnsi="Times New Roman" w:hint="default"/>
          <w:color w:val="000000"/>
          <w:sz w:val="21"/>
          <w:szCs w:val="21"/>
          <w:vertAlign w:val="superscript"/>
        </w:rPr>
        <w:t>2</w:t>
      </w:r>
      <w:r>
        <w:rPr>
          <w:rFonts w:ascii="Times New Roman" w:cs="Times New Roman" w:eastAsia="宋体" w:hAnsi="Times New Roman" w:hint="default"/>
          <w:color w:val="000000"/>
          <w:sz w:val="21"/>
          <w:szCs w:val="21"/>
        </w:rPr>
        <w:t>2p</w:t>
      </w:r>
      <w:r>
        <w:rPr>
          <w:rFonts w:ascii="Times New Roman" w:cs="Times New Roman" w:eastAsia="宋体" w:hAnsi="Times New Roman" w:hint="default"/>
          <w:color w:val="000000"/>
          <w:sz w:val="21"/>
          <w:szCs w:val="21"/>
          <w:vertAlign w:val="superscript"/>
        </w:rPr>
        <w:t>6</w:t>
      </w:r>
      <w:r>
        <w:rPr>
          <w:rFonts w:ascii="Times New Roman" w:cs="Times New Roman" w:eastAsia="宋体" w:hAnsi="Times New Roman" w:hint="default"/>
          <w:color w:val="000000"/>
          <w:sz w:val="21"/>
          <w:szCs w:val="21"/>
        </w:rPr>
        <w:t>3s</w:t>
      </w:r>
      <w:r>
        <w:rPr>
          <w:rFonts w:ascii="Times New Roman" w:cs="Times New Roman" w:eastAsia="宋体" w:hAnsi="Times New Roman" w:hint="default"/>
          <w:color w:val="000000"/>
          <w:sz w:val="21"/>
          <w:szCs w:val="21"/>
          <w:vertAlign w:val="superscript"/>
        </w:rPr>
        <w:t>1</w:t>
      </w:r>
      <w:r>
        <w:rPr>
          <w:rFonts w:ascii="Times New Roman" w:cs="Times New Roman" w:eastAsia="宋体" w:hAnsi="Times New Roman" w:hint="default"/>
          <w:color w:val="000000"/>
          <w:sz w:val="21"/>
          <w:szCs w:val="21"/>
        </w:rPr>
        <w:t>{或[Ne]3s</w:t>
      </w:r>
      <w:r>
        <w:rPr>
          <w:rFonts w:ascii="Times New Roman" w:cs="Times New Roman" w:eastAsia="宋体" w:hAnsi="Times New Roman" w:hint="default"/>
          <w:color w:val="000000"/>
          <w:sz w:val="21"/>
          <w:szCs w:val="21"/>
          <w:vertAlign w:val="superscript"/>
        </w:rPr>
        <w:t>1</w:t>
      </w:r>
      <w:r>
        <w:rPr>
          <w:rFonts w:ascii="Times New Roman" w:cs="Times New Roman" w:eastAsia="宋体" w:hAnsi="Times New Roman" w:hint="default"/>
          <w:color w:val="000000"/>
          <w:sz w:val="21"/>
          <w:szCs w:val="21"/>
        </w:rPr>
        <w:t>}　</w:t>
      </w:r>
      <w:r>
        <w:rPr>
          <w:rFonts w:ascii="Times New Roman" w:cs="Times New Roman" w:eastAsia="宋体" w:hAnsi="Times New Roman" w:hint="default"/>
          <w:color w:val="000000"/>
          <w:sz w:val="21"/>
          <w:szCs w:val="21"/>
        </w:rPr>
        <w:t>②</w:t>
      </w:r>
      <w:r>
        <w:rPr>
          <w:rFonts w:ascii="Times New Roman" w:cs="Times New Roman" w:eastAsia="宋体" w:hAnsi="Times New Roman" w:hint="default"/>
          <w:color w:val="000000"/>
          <w:sz w:val="21"/>
          <w:szCs w:val="21"/>
        </w:rPr>
        <w:t>Mg原子的3p轨道全空，结构稳定</w:t>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(3)O&gt;N&gt;C&gt;K</w:t>
      </w:r>
    </w:p>
    <w:p>
      <w:pPr>
        <w:pStyle w:val="style0"/>
        <w:rPr>
          <w:color w:val="000000"/>
        </w:rPr>
      </w:pPr>
      <w:r>
        <w:rPr>
          <w:rFonts w:ascii="Times New Roman" w:cs="Times New Roman" w:eastAsia="宋体" w:hAnsi="Times New Roman" w:hint="default"/>
          <w:color w:val="000000"/>
          <w:sz w:val="21"/>
          <w:szCs w:val="21"/>
        </w:rPr>
        <w:t>①</w:t>
      </w:r>
      <w:r>
        <w:rPr>
          <w:rFonts w:ascii="Times New Roman" w:cs="Times New Roman" w:eastAsia="宋体" w:hAnsi="Times New Roman" w:hint="default"/>
          <w:color w:val="000000"/>
          <w:sz w:val="21"/>
          <w:szCs w:val="21"/>
        </w:rPr>
        <w:t>钛、铝的价电子排布式分别是：__________________________________________。</w:t>
      </w:r>
    </w:p>
    <w:p>
      <w:pPr>
        <w:pStyle w:val="style0"/>
        <w:rPr>
          <w:color w:val="000000"/>
        </w:rPr>
      </w:pPr>
      <w:r>
        <w:rPr>
          <w:rFonts w:ascii="Times New Roman" w:cs="Times New Roman" w:eastAsia="宋体" w:hAnsi="Times New Roman" w:hint="default"/>
          <w:color w:val="000000"/>
          <w:sz w:val="21"/>
          <w:szCs w:val="21"/>
        </w:rPr>
        <w:t>(4)</w:t>
      </w:r>
      <w:r>
        <w:rPr>
          <w:rFonts w:ascii="Times New Roman" w:cs="Times New Roman" w:eastAsia="宋体" w:hAnsi="Times New Roman" w:hint="default"/>
          <w:color w:val="000000"/>
          <w:sz w:val="21"/>
          <w:szCs w:val="21"/>
        </w:rPr>
        <w:t>①</w:t>
      </w:r>
      <w:r>
        <w:rPr>
          <w:rFonts w:ascii="Times New Roman" w:cs="Times New Roman" w:eastAsia="宋体" w:hAnsi="Times New Roman" w:hint="default"/>
          <w:color w:val="000000"/>
          <w:sz w:val="21"/>
          <w:szCs w:val="21"/>
        </w:rPr>
        <w:t>3d</w:t>
      </w:r>
      <w:r>
        <w:rPr>
          <w:rFonts w:ascii="Times New Roman" w:cs="Times New Roman" w:eastAsia="宋体" w:hAnsi="Times New Roman" w:hint="default"/>
          <w:color w:val="000000"/>
          <w:sz w:val="21"/>
          <w:szCs w:val="21"/>
          <w:vertAlign w:val="superscript"/>
        </w:rPr>
        <w:t>2</w:t>
      </w:r>
      <w:r>
        <w:rPr>
          <w:rFonts w:ascii="Times New Roman" w:cs="Times New Roman" w:eastAsia="宋体" w:hAnsi="Times New Roman" w:hint="default"/>
          <w:color w:val="000000"/>
          <w:sz w:val="21"/>
          <w:szCs w:val="21"/>
        </w:rPr>
        <w:t>4s</w:t>
      </w:r>
      <w:r>
        <w:rPr>
          <w:rFonts w:ascii="Times New Roman" w:cs="Times New Roman" w:eastAsia="宋体" w:hAnsi="Times New Roman" w:hint="default"/>
          <w:color w:val="000000"/>
          <w:sz w:val="21"/>
          <w:szCs w:val="21"/>
          <w:vertAlign w:val="superscript"/>
        </w:rPr>
        <w:t>2</w:t>
      </w:r>
      <w:r>
        <w:rPr>
          <w:rFonts w:ascii="Times New Roman" w:cs="Times New Roman" w:eastAsia="宋体" w:hAnsi="Times New Roman" w:hint="default"/>
          <w:color w:val="000000"/>
          <w:sz w:val="21"/>
          <w:szCs w:val="21"/>
        </w:rPr>
        <w:t>、3s</w:t>
      </w:r>
      <w:r>
        <w:rPr>
          <w:rFonts w:ascii="Times New Roman" w:cs="Times New Roman" w:eastAsia="宋体" w:hAnsi="Times New Roman" w:hint="default"/>
          <w:color w:val="000000"/>
          <w:sz w:val="21"/>
          <w:szCs w:val="21"/>
          <w:vertAlign w:val="superscript"/>
        </w:rPr>
        <w:t>2</w:t>
      </w:r>
      <w:r>
        <w:rPr>
          <w:rFonts w:ascii="Times New Roman" w:cs="Times New Roman" w:eastAsia="宋体" w:hAnsi="Times New Roman" w:hint="default"/>
          <w:color w:val="000000"/>
          <w:sz w:val="21"/>
          <w:szCs w:val="21"/>
        </w:rPr>
        <w:t>3p</w:t>
      </w:r>
      <w:r>
        <w:rPr>
          <w:rFonts w:ascii="Times New Roman" w:cs="Times New Roman" w:eastAsia="宋体" w:hAnsi="Times New Roman" w:hint="default"/>
          <w:color w:val="000000"/>
          <w:sz w:val="21"/>
          <w:szCs w:val="21"/>
          <w:vertAlign w:val="superscript"/>
        </w:rPr>
        <w:t>1</w:t>
      </w:r>
      <w:r>
        <w:rPr>
          <w:rFonts w:ascii="Times New Roman" w:cs="Times New Roman" w:eastAsia="宋体" w:hAnsi="Times New Roman" w:hint="default"/>
          <w:color w:val="000000"/>
          <w:sz w:val="21"/>
          <w:szCs w:val="21"/>
        </w:rPr>
        <w:t>　</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eastAsia"/>
          <w:b/>
          <w:bCs/>
          <w:color w:val="000000"/>
          <w:sz w:val="28"/>
          <w:szCs w:val="28"/>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eastAsia"/>
          <w:b/>
          <w:bCs/>
          <w:color w:val="000000"/>
          <w:sz w:val="28"/>
          <w:szCs w:val="28"/>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eastAsia"/>
          <w:b/>
          <w:bCs/>
          <w:color w:val="000000"/>
          <w:sz w:val="28"/>
          <w:szCs w:val="28"/>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eastAsia"/>
          <w:b/>
          <w:bCs/>
          <w:color w:val="000000"/>
          <w:sz w:val="28"/>
          <w:szCs w:val="28"/>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eastAsia"/>
          <w:b/>
          <w:bCs/>
          <w:color w:val="000000"/>
          <w:sz w:val="28"/>
          <w:szCs w:val="28"/>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eastAsia"/>
          <w:b/>
          <w:bCs/>
          <w:color w:val="000000"/>
          <w:sz w:val="28"/>
          <w:szCs w:val="28"/>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eastAsia"/>
          <w:b/>
          <w:bCs/>
          <w:color w:val="000000"/>
          <w:sz w:val="28"/>
          <w:szCs w:val="28"/>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eastAsia"/>
          <w:b/>
          <w:bCs/>
          <w:color w:val="000000"/>
          <w:sz w:val="28"/>
          <w:szCs w:val="28"/>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eastAsia"/>
          <w:b/>
          <w:bCs/>
          <w:color w:val="000000"/>
          <w:sz w:val="28"/>
          <w:szCs w:val="28"/>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eastAsia"/>
          <w:b/>
          <w:bCs/>
          <w:color w:val="000000"/>
          <w:sz w:val="28"/>
          <w:szCs w:val="28"/>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eastAsia"/>
          <w:b/>
          <w:bCs/>
          <w:color w:val="000000"/>
          <w:sz w:val="28"/>
          <w:szCs w:val="28"/>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eastAsia"/>
          <w:b/>
          <w:bCs/>
          <w:color w:val="000000"/>
          <w:sz w:val="28"/>
          <w:szCs w:val="28"/>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eastAsia"/>
          <w:b/>
          <w:bCs/>
          <w:color w:val="000000"/>
          <w:sz w:val="28"/>
          <w:szCs w:val="28"/>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eastAsia"/>
          <w:b/>
          <w:bCs/>
          <w:color w:val="000000"/>
          <w:sz w:val="28"/>
          <w:szCs w:val="28"/>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eastAsia"/>
          <w:b/>
          <w:bCs/>
          <w:color w:val="000000"/>
          <w:sz w:val="28"/>
          <w:szCs w:val="28"/>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eastAsia"/>
          <w:b/>
          <w:bCs/>
          <w:color w:val="000000"/>
          <w:sz w:val="28"/>
          <w:szCs w:val="28"/>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eastAsia"/>
          <w:b/>
          <w:bCs/>
          <w:color w:val="000000"/>
          <w:sz w:val="28"/>
          <w:szCs w:val="28"/>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eastAsia"/>
          <w:b/>
          <w:bCs/>
          <w:color w:val="000000"/>
          <w:sz w:val="28"/>
          <w:szCs w:val="28"/>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eastAsia"/>
          <w:b/>
          <w:bCs/>
          <w:color w:val="000000"/>
          <w:sz w:val="28"/>
          <w:szCs w:val="28"/>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eastAsia"/>
          <w:b/>
          <w:bCs/>
          <w:color w:val="000000"/>
          <w:sz w:val="28"/>
          <w:szCs w:val="28"/>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黑体" w:cs="黑体" w:eastAsia="黑体" w:hAnsi="黑体" w:hint="eastAsia"/>
          <w:b/>
          <w:bCs/>
          <w:color w:val="000000"/>
          <w:sz w:val="28"/>
          <w:szCs w:val="28"/>
        </w:rPr>
      </w:pPr>
      <w:r>
        <w:rPr>
          <w:rFonts w:ascii="Times New Roman" w:cs="Times New Roman" w:eastAsia="黑体" w:hAnsi="Times New Roman" w:hint="eastAsia"/>
          <w:b/>
          <w:bCs/>
          <w:color w:val="000000"/>
          <w:sz w:val="28"/>
          <w:szCs w:val="28"/>
          <w:lang w:val="en-US" w:eastAsia="zh-CN"/>
        </w:rPr>
        <w:t>12、</w:t>
      </w:r>
      <w:r>
        <w:rPr>
          <w:rFonts w:ascii="Times New Roman" w:cs="Times New Roman" w:eastAsia="黑体" w:hAnsi="Times New Roman" w:hint="default"/>
          <w:b/>
          <w:bCs/>
          <w:color w:val="000000"/>
          <w:sz w:val="28"/>
          <w:szCs w:val="28"/>
        </w:rPr>
        <w:t>常考题空</w:t>
      </w:r>
      <w:r>
        <w:rPr>
          <w:rFonts w:ascii="Times New Roman" w:cs="Times New Roman" w:eastAsia="黑体" w:hAnsi="Times New Roman" w:hint="eastAsia"/>
          <w:b/>
          <w:bCs/>
          <w:color w:val="000000"/>
          <w:sz w:val="28"/>
          <w:szCs w:val="28"/>
          <w:lang w:eastAsia="zh-CN"/>
        </w:rPr>
        <w:t>二</w:t>
      </w:r>
      <w:r>
        <w:rPr>
          <w:rFonts w:ascii="Times New Roman" w:cs="Times New Roman" w:eastAsia="黑体" w:hAnsi="Times New Roman" w:hint="default"/>
          <w:b/>
          <w:bCs/>
          <w:color w:val="000000"/>
          <w:sz w:val="28"/>
          <w:szCs w:val="28"/>
        </w:rPr>
        <w:t xml:space="preserve">  </w:t>
      </w:r>
      <w:r>
        <w:rPr>
          <w:rFonts w:ascii="黑体" w:cs="黑体" w:eastAsia="黑体" w:hAnsi="黑体" w:hint="eastAsia"/>
          <w:b/>
          <w:bCs/>
          <w:color w:val="000000"/>
          <w:sz w:val="28"/>
          <w:szCs w:val="28"/>
          <w:lang w:eastAsia="zh-CN"/>
        </w:rPr>
        <w:t>立体结构和杂化类型判断</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黑体" w:cs="黑体" w:eastAsia="黑体" w:hAnsi="黑体" w:hint="eastAsia"/>
          <w:b/>
          <w:bCs/>
          <w:color w:val="000000"/>
          <w:sz w:val="21"/>
          <w:szCs w:val="21"/>
          <w:u w:val="none"/>
          <w:lang w:eastAsia="zh-CN"/>
        </w:rPr>
      </w:pPr>
      <w:r>
        <w:rPr>
          <w:rFonts w:ascii="黑体" w:cs="黑体" w:eastAsia="黑体" w:hAnsi="黑体" w:hint="eastAsia"/>
          <w:b/>
          <w:bCs/>
          <w:color w:val="000000"/>
          <w:sz w:val="21"/>
          <w:szCs w:val="21"/>
          <w:u w:val="none"/>
          <w:lang w:eastAsia="zh-CN"/>
        </w:rPr>
        <w:t>【方法和规律】</w:t>
      </w:r>
    </w:p>
    <w:p>
      <w:pPr>
        <w:pStyle w:val="style0"/>
        <w:keepNext w:val="false"/>
        <w:keepLines w:val="false"/>
        <w:pageBreakBefore w:val="false"/>
        <w:widowControl w:val="false"/>
        <w:kinsoku/>
        <w:wordWrap/>
        <w:overflowPunct/>
        <w:topLinePunct w:val="false"/>
        <w:bidi w:val="false"/>
        <w:adjustRightInd w:val="false"/>
        <w:snapToGrid w:val="false"/>
        <w:spacing w:lineRule="auto" w:line="288"/>
        <w:ind w:right="141" w:rightChars="67"/>
        <w:textAlignment w:val="auto"/>
        <w:outlineLvl w:val="9"/>
        <w:rPr>
          <w:rFonts w:ascii="Times New Roman" w:cs="Times New Roman" w:eastAsia="黑体" w:hAnsi="Times New Roman" w:hint="default"/>
          <w:b/>
          <w:bCs/>
          <w:color w:val="000000"/>
          <w:sz w:val="21"/>
          <w:szCs w:val="21"/>
          <w:u w:val="none"/>
          <w:lang w:val="en-US" w:eastAsia="zh-CN"/>
        </w:rPr>
      </w:pPr>
      <w:r>
        <w:rPr>
          <w:rFonts w:ascii="Times New Roman" w:cs="Times New Roman" w:eastAsia="黑体" w:hAnsi="Times New Roman" w:hint="default"/>
          <w:b/>
          <w:bCs/>
          <w:color w:val="000000"/>
          <w:sz w:val="21"/>
          <w:szCs w:val="21"/>
          <w:u w:val="none"/>
          <w:lang w:val="en-US" w:eastAsia="zh-CN"/>
        </w:rPr>
        <w:t>1</w:t>
      </w:r>
      <w:r>
        <w:rPr>
          <w:rFonts w:ascii="Times New Roman" w:cs="Times New Roman" w:eastAsia="黑体" w:hAnsi="Times New Roman" w:hint="default"/>
          <w:b/>
          <w:bCs/>
          <w:color w:val="000000"/>
          <w:sz w:val="21"/>
          <w:szCs w:val="21"/>
          <w:u w:val="none"/>
        </w:rPr>
        <w:t>、</w:t>
      </w:r>
      <w:r>
        <w:rPr>
          <w:rFonts w:ascii="Times New Roman" w:cs="Times New Roman" w:eastAsia="黑体" w:hAnsi="Times New Roman" w:hint="default"/>
          <w:b/>
          <w:bCs/>
          <w:color w:val="000000"/>
          <w:sz w:val="21"/>
          <w:szCs w:val="21"/>
          <w:u w:val="none"/>
          <w:lang w:eastAsia="zh-CN"/>
        </w:rPr>
        <w:t>立体构型的判断方法</w:t>
      </w:r>
      <w:r>
        <w:rPr>
          <w:rFonts w:ascii="Times New Roman" w:cs="Times New Roman" w:eastAsia="黑体" w:hAnsi="Times New Roman" w:hint="default"/>
          <w:b/>
          <w:bCs/>
          <w:color w:val="000000"/>
          <w:sz w:val="21"/>
          <w:szCs w:val="21"/>
          <w:u w:val="none"/>
          <w:lang w:eastAsia="zh-CN"/>
        </w:rPr>
        <w:t>——</w:t>
      </w:r>
      <w:r>
        <w:rPr>
          <w:rFonts w:ascii="Times New Roman" w:cs="Times New Roman" w:eastAsia="黑体" w:hAnsi="Times New Roman" w:hint="default"/>
          <w:b/>
          <w:bCs/>
          <w:color w:val="000000"/>
          <w:sz w:val="21"/>
          <w:szCs w:val="21"/>
          <w:u w:val="none"/>
        </w:rPr>
        <w:t>价层电子对互斥理论</w:t>
      </w:r>
    </w:p>
    <w:p>
      <w:pPr>
        <w:pStyle w:val="style0"/>
        <w:keepNext w:val="false"/>
        <w:keepLines w:val="false"/>
        <w:pageBreakBefore w:val="false"/>
        <w:widowControl w:val="false"/>
        <w:kinsoku/>
        <w:wordWrap/>
        <w:overflowPunct/>
        <w:topLinePunct w:val="false"/>
        <w:bidi w:val="false"/>
        <w:adjustRightInd w:val="false"/>
        <w:snapToGrid w:val="false"/>
        <w:spacing w:lineRule="auto" w:line="288"/>
        <w:ind w:right="141" w:rightChars="67"/>
        <w:textAlignment w:val="auto"/>
        <w:outlineLvl w:val="9"/>
        <w:rPr>
          <w:rFonts w:ascii="Times New Roman" w:cs="Times New Roman" w:eastAsia="楷体" w:hAnsi="Times New Roman" w:hint="default"/>
          <w:b/>
          <w:bCs/>
          <w:color w:val="000000"/>
          <w:sz w:val="21"/>
          <w:szCs w:val="21"/>
          <w:u w:val="none"/>
        </w:rPr>
      </w:pPr>
      <w:r>
        <w:rPr>
          <w:rFonts w:ascii="Times New Roman" w:cs="Times New Roman" w:eastAsia="宋体" w:hAnsi="Times New Roman" w:hint="eastAsia"/>
          <w:b/>
          <w:bCs/>
          <w:color w:val="000000"/>
          <w:sz w:val="21"/>
          <w:szCs w:val="21"/>
          <w:u w:val="none"/>
          <w:lang w:val="en-US" w:eastAsia="zh-CN"/>
        </w:rPr>
        <w:t>(1)</w:t>
      </w:r>
      <w:r>
        <w:rPr>
          <w:rFonts w:ascii="Times New Roman" w:cs="Times New Roman" w:eastAsia="楷体" w:hAnsi="Times New Roman" w:hint="default"/>
          <w:b/>
          <w:bCs/>
          <w:color w:val="000000"/>
          <w:sz w:val="21"/>
          <w:szCs w:val="21"/>
          <w:u w:val="none"/>
          <w:lang w:eastAsia="zh-CN"/>
        </w:rPr>
        <w:t>中心原子</w:t>
      </w:r>
      <w:r>
        <w:rPr>
          <w:rFonts w:ascii="Times New Roman" w:cs="Times New Roman" w:eastAsia="楷体" w:hAnsi="Times New Roman" w:hint="default"/>
          <w:b/>
          <w:bCs/>
          <w:color w:val="000000"/>
          <w:sz w:val="21"/>
          <w:szCs w:val="21"/>
          <w:u w:val="none"/>
        </w:rPr>
        <w:t>价层电子对数</w:t>
      </w:r>
      <w:r>
        <w:rPr>
          <w:rFonts w:ascii="Times New Roman" w:cs="Times New Roman" w:eastAsia="楷体" w:hAnsi="Times New Roman" w:hint="default"/>
          <w:color w:val="000000"/>
          <w:spacing w:val="-16"/>
        </w:rPr>
        <w:t>==</w:t>
      </w:r>
      <w:r>
        <w:rPr>
          <w:rFonts w:ascii="Times New Roman" w:cs="Times New Roman" w:eastAsia="楷体" w:hAnsi="Times New Roman" w:hint="default"/>
          <w:color w:val="000000"/>
        </w:rPr>
        <w:t>=</w:t>
      </w:r>
      <w:r>
        <w:rPr>
          <w:rFonts w:ascii="Times New Roman" w:cs="Times New Roman" w:eastAsia="楷体" w:hAnsi="Times New Roman" w:hint="default"/>
          <w:b/>
          <w:bCs/>
          <w:color w:val="000000"/>
          <w:spacing w:val="6"/>
          <w:sz w:val="21"/>
          <w:szCs w:val="21"/>
          <w:u w:val="none"/>
        </w:rPr>
        <w:t>σ</w:t>
      </w:r>
      <w:r>
        <w:rPr>
          <w:rFonts w:ascii="Times New Roman" w:cs="Times New Roman" w:eastAsia="楷体" w:hAnsi="Times New Roman" w:hint="default"/>
          <w:b/>
          <w:bCs/>
          <w:color w:val="000000"/>
          <w:spacing w:val="6"/>
          <w:sz w:val="21"/>
          <w:szCs w:val="21"/>
          <w:u w:val="none"/>
        </w:rPr>
        <w:t>键电子对数</w:t>
      </w:r>
      <w:r>
        <w:rPr>
          <w:rFonts w:ascii="Times New Roman" w:cs="Times New Roman" w:eastAsia="楷体" w:hAnsi="Times New Roman" w:hint="default"/>
          <w:color w:val="000000"/>
          <w:sz w:val="21"/>
          <w:szCs w:val="21"/>
          <w:u w:val="none"/>
        </w:rPr>
        <w:t>＋</w:t>
      </w:r>
      <w:r>
        <w:rPr>
          <w:rFonts w:ascii="Times New Roman" w:cs="Times New Roman" w:eastAsia="楷体" w:hAnsi="Times New Roman" w:hint="default"/>
          <w:b/>
          <w:bCs/>
          <w:color w:val="000000"/>
          <w:spacing w:val="6"/>
          <w:sz w:val="21"/>
          <w:szCs w:val="21"/>
          <w:u w:val="none"/>
        </w:rPr>
        <w:t>孤电子对数</w:t>
      </w:r>
    </w:p>
    <w:p>
      <w:pPr>
        <w:pStyle w:val="style0"/>
        <w:keepNext w:val="false"/>
        <w:keepLines w:val="false"/>
        <w:pageBreakBefore w:val="false"/>
        <w:kinsoku/>
        <w:wordWrap/>
        <w:overflowPunct/>
        <w:topLinePunct w:val="false"/>
        <w:bidi w:val="false"/>
        <w:adjustRightInd w:val="false"/>
        <w:snapToGrid w:val="false"/>
        <w:spacing w:lineRule="auto" w:line="288"/>
        <w:ind w:right="141" w:rightChars="67"/>
        <w:textAlignment w:val="auto"/>
        <w:rPr>
          <w:rFonts w:ascii="Times New Roman" w:cs="Times New Roman" w:eastAsia="宋体" w:hAnsi="Times New Roman" w:hint="default"/>
          <w:color w:val="000000"/>
          <w:sz w:val="21"/>
          <w:szCs w:val="21"/>
          <w:u w:val="none"/>
        </w:rPr>
      </w:pPr>
      <w:r>
        <w:rPr>
          <w:rFonts w:ascii="Times New Roman" w:cs="Times New Roman" w:eastAsia="宋体" w:hAnsi="Times New Roman" w:hint="eastAsia"/>
          <w:b/>
          <w:bCs/>
          <w:color w:val="000000"/>
          <w:sz w:val="21"/>
          <w:szCs w:val="21"/>
          <w:u w:val="none"/>
          <w:lang w:val="en-US" w:eastAsia="zh-CN"/>
        </w:rPr>
        <w:t>(2)</w:t>
      </w:r>
      <w:r>
        <w:rPr>
          <w:rFonts w:ascii="Times New Roman" w:cs="Times New Roman" w:eastAsia="宋体" w:hAnsi="Times New Roman" w:hint="default"/>
          <w:color w:val="000000"/>
          <w:position w:val="-24"/>
          <w:sz w:val="21"/>
          <w:szCs w:val="21"/>
          <w:u w:val="none"/>
        </w:rPr>
      </w:r>
      <w:r>
        <w:rPr>
          <w:rFonts w:ascii="Times New Roman" w:cs="Times New Roman" w:eastAsia="宋体" w:hAnsi="Times New Roman" w:hint="default"/>
          <w:color w:val="000000"/>
          <w:position w:val="-24"/>
          <w:sz w:val="21"/>
          <w:szCs w:val="21"/>
          <w:u w:val="none"/>
        </w:rPr>
      </w:r>
      <w:r>
        <w:rPr>
          <w:rFonts w:ascii="Times New Roman" w:cs="Times New Roman" w:eastAsia="宋体" w:hAnsi="Times New Roman" w:hint="default"/>
          <w:color w:val="000000"/>
          <w:position w:val="-24"/>
          <w:sz w:val="21"/>
          <w:szCs w:val="21"/>
          <w:u w:val="none"/>
        </w:rPr>
      </w:r>
      <w:r>
        <w:rPr>
          <w:rFonts w:ascii="Times New Roman" w:cs="Times New Roman" w:eastAsia="宋体" w:hAnsi="Times New Roman" w:hint="default"/>
          <w:color w:val="000000"/>
          <w:position w:val="-24"/>
          <w:sz w:val="21"/>
          <w:szCs w:val="21"/>
          <w:u w:val="none"/>
        </w:rPr>
        <w:object>
          <v:shape id="1077" type="#_x0000_t75" filled="f" stroked="f" style="margin-left:0.0pt;margin-top:0.0pt;width:402.0pt;height:34.98pt;mso-wrap-distance-left:0.0pt;mso-wrap-distance-right:0.0pt;visibility:visible;">
            <v:imagedata r:id="rId56" embosscolor="white" o:title=""/>
            <v:stroke on="f" joinstyle="miter"/>
            <o:lock aspectratio="true" v:ext="view"/>
            <v:fill/>
            <v:path extrusionok="f"/>
          </v:shape>
          <o:OLEObject Type="EMBED" ProgID="Equation.KSEE3" ShapeID="1077" DrawAspect="Content" ObjectID="0" r:id="rId57"/>
        </w:object>
      </w:r>
      <w:r>
        <w:rPr>
          <w:rFonts w:ascii="Times New Roman" w:cs="Times New Roman" w:eastAsia="宋体" w:hAnsi="Times New Roman" w:hint="default"/>
          <w:color w:val="000000"/>
          <w:position w:val="-24"/>
          <w:sz w:val="21"/>
          <w:szCs w:val="21"/>
          <w:u w:val="none"/>
        </w:rPr>
      </w:r>
    </w:p>
    <w:p>
      <w:pPr>
        <w:pStyle w:val="style0"/>
        <w:keepNext w:val="false"/>
        <w:keepLines w:val="false"/>
        <w:pageBreakBefore w:val="false"/>
        <w:kinsoku/>
        <w:wordWrap/>
        <w:overflowPunct/>
        <w:topLinePunct w:val="false"/>
        <w:bidi w:val="false"/>
        <w:adjustRightInd w:val="false"/>
        <w:snapToGrid w:val="false"/>
        <w:spacing w:lineRule="auto" w:line="288"/>
        <w:ind w:right="141" w:rightChars="67"/>
        <w:textAlignment w:val="auto"/>
        <w:rPr>
          <w:rFonts w:ascii="Times New Roman" w:cs="Times New Roman" w:eastAsia="宋体" w:hAnsi="Times New Roman" w:hint="eastAsia"/>
          <w:color w:val="000000"/>
          <w:sz w:val="21"/>
          <w:szCs w:val="21"/>
          <w:u w:val="none"/>
          <w:lang w:val="en-US" w:eastAsia="zh-CN"/>
        </w:rPr>
      </w:pPr>
      <w:r>
        <w:rPr>
          <w:rFonts w:ascii="Times New Roman" w:cs="Times New Roman" w:eastAsia="宋体" w:hAnsi="Times New Roman" w:hint="eastAsia"/>
          <w:color w:val="000000"/>
          <w:sz w:val="21"/>
          <w:szCs w:val="21"/>
          <w:u w:val="none"/>
          <w:lang w:val="en-US" w:eastAsia="zh-CN"/>
        </w:rPr>
        <w:t xml:space="preserve">   </w:t>
      </w:r>
      <w:r>
        <w:rPr>
          <w:rFonts w:ascii="Times New Roman" w:cs="Times New Roman" w:eastAsia="宋体" w:hAnsi="Times New Roman" w:hint="default"/>
          <w:color w:val="000000"/>
          <w:position w:val="-24"/>
          <w:sz w:val="21"/>
          <w:szCs w:val="21"/>
          <w:u w:val="none"/>
        </w:rPr>
      </w:r>
      <w:r>
        <w:rPr>
          <w:rFonts w:ascii="Times New Roman" w:cs="Times New Roman" w:eastAsia="宋体" w:hAnsi="Times New Roman" w:hint="default"/>
          <w:color w:val="000000"/>
          <w:position w:val="-24"/>
          <w:sz w:val="21"/>
          <w:szCs w:val="21"/>
          <w:u w:val="none"/>
        </w:rPr>
      </w:r>
      <w:r>
        <w:rPr>
          <w:rFonts w:ascii="Times New Roman" w:cs="Times New Roman" w:eastAsia="宋体" w:hAnsi="Times New Roman" w:hint="default"/>
          <w:color w:val="000000"/>
          <w:position w:val="-24"/>
          <w:sz w:val="21"/>
          <w:szCs w:val="21"/>
          <w:u w:val="none"/>
        </w:rPr>
      </w:r>
      <w:r>
        <w:rPr>
          <w:rFonts w:ascii="Times New Roman" w:cs="Times New Roman" w:eastAsia="宋体" w:hAnsi="Times New Roman" w:hint="default"/>
          <w:color w:val="000000"/>
          <w:position w:val="-24"/>
          <w:sz w:val="21"/>
          <w:szCs w:val="21"/>
          <w:u w:val="none"/>
        </w:rPr>
        <w:object>
          <v:shape id="1079" type="#_x0000_t75" filled="f" stroked="f" style="margin-left:0.0pt;margin-top:0.0pt;width:424.2pt;height:33.98pt;mso-wrap-distance-left:0.0pt;mso-wrap-distance-right:0.0pt;visibility:visible;">
            <v:imagedata r:id="rId58" embosscolor="white" o:title=""/>
            <v:stroke on="f" joinstyle="miter"/>
            <o:lock aspectratio="true" v:ext="view"/>
            <v:fill/>
            <v:path extrusionok="f"/>
          </v:shape>
          <o:OLEObject Type="EMBED" ProgID="Equation.KSEE3" ShapeID="1079" DrawAspect="Content" ObjectID="0" r:id="rId59"/>
        </w:object>
      </w:r>
      <w:r>
        <w:rPr>
          <w:rFonts w:ascii="Times New Roman" w:cs="Times New Roman" w:eastAsia="宋体" w:hAnsi="Times New Roman" w:hint="default"/>
          <w:color w:val="000000"/>
          <w:position w:val="-24"/>
          <w:sz w:val="21"/>
          <w:szCs w:val="21"/>
          <w:u w:val="none"/>
        </w:rPr>
      </w:r>
    </w:p>
    <w:p>
      <w:pPr>
        <w:pStyle w:val="style0"/>
        <w:keepNext w:val="false"/>
        <w:keepLines w:val="false"/>
        <w:pageBreakBefore w:val="false"/>
        <w:kinsoku/>
        <w:wordWrap/>
        <w:overflowPunct/>
        <w:topLinePunct w:val="false"/>
        <w:bidi w:val="false"/>
        <w:adjustRightInd w:val="false"/>
        <w:snapToGrid w:val="false"/>
        <w:spacing w:lineRule="auto" w:line="288"/>
        <w:ind w:right="141" w:rightChars="67"/>
        <w:textAlignment w:val="auto"/>
        <w:rPr>
          <w:rFonts w:ascii="Times New Roman" w:cs="Times New Roman" w:eastAsia="楷体" w:hAnsi="Times New Roman" w:hint="default"/>
          <w:b/>
          <w:bCs/>
          <w:color w:val="000000"/>
          <w:sz w:val="21"/>
          <w:szCs w:val="21"/>
          <w:u w:val="none"/>
        </w:rPr>
      </w:pPr>
      <w:r>
        <w:rPr>
          <w:rFonts w:ascii="楷体" w:cs="楷体" w:eastAsia="楷体" w:hAnsi="楷体" w:hint="eastAsia"/>
          <w:b/>
          <w:bCs/>
          <w:color w:val="000000"/>
          <w:sz w:val="21"/>
          <w:szCs w:val="21"/>
          <w:u w:val="none"/>
        </w:rPr>
        <w:t>【</w:t>
      </w:r>
      <w:r>
        <w:rPr>
          <w:rFonts w:ascii="楷体" w:cs="楷体" w:eastAsia="楷体" w:hAnsi="楷体" w:hint="eastAsia"/>
          <w:b/>
          <w:bCs/>
          <w:color w:val="000000"/>
          <w:sz w:val="21"/>
          <w:szCs w:val="21"/>
          <w:u w:val="none"/>
          <w:lang w:eastAsia="zh-CN"/>
        </w:rPr>
        <w:t>微点拨</w:t>
      </w:r>
      <w:r>
        <w:rPr>
          <w:rFonts w:ascii="楷体" w:cs="楷体" w:eastAsia="楷体" w:hAnsi="楷体" w:hint="eastAsia"/>
          <w:b/>
          <w:bCs/>
          <w:color w:val="000000"/>
          <w:sz w:val="21"/>
          <w:szCs w:val="21"/>
          <w:u w:val="none"/>
        </w:rPr>
        <w:t>】</w:t>
      </w:r>
      <w:r>
        <w:rPr>
          <w:rFonts w:ascii="Times New Roman" w:cs="Times New Roman" w:eastAsia="楷体" w:hAnsi="Times New Roman" w:hint="default"/>
          <w:b/>
          <w:bCs/>
          <w:color w:val="000000"/>
          <w:sz w:val="21"/>
          <w:szCs w:val="21"/>
          <w:u w:val="none"/>
        </w:rPr>
        <w:fldChar w:fldCharType="begin"/>
      </w:r>
      <w:r>
        <w:rPr>
          <w:rFonts w:ascii="Times New Roman" w:cs="Times New Roman" w:eastAsia="楷体" w:hAnsi="Times New Roman" w:hint="default"/>
          <w:b/>
          <w:bCs/>
          <w:color w:val="000000"/>
          <w:sz w:val="21"/>
          <w:szCs w:val="21"/>
          <w:u w:val="none"/>
        </w:rPr>
        <w:instrText xml:space="preserve"> = 1 \* GB3 \* MERGEFORMAT </w:instrText>
      </w:r>
      <w:r>
        <w:rPr>
          <w:rFonts w:ascii="Times New Roman" w:cs="Times New Roman" w:eastAsia="楷体" w:hAnsi="Times New Roman" w:hint="default"/>
          <w:b/>
          <w:bCs/>
          <w:color w:val="000000"/>
          <w:sz w:val="21"/>
          <w:szCs w:val="21"/>
          <w:u w:val="none"/>
        </w:rPr>
        <w:fldChar w:fldCharType="separate"/>
      </w:r>
      <w:r>
        <w:rPr>
          <w:rFonts w:ascii="Times New Roman" w:cs="Times New Roman" w:eastAsia="楷体" w:hAnsi="Times New Roman" w:hint="default"/>
          <w:b/>
          <w:bCs/>
          <w:color w:val="000000"/>
          <w:sz w:val="21"/>
          <w:szCs w:val="21"/>
          <w:u w:val="none"/>
        </w:rPr>
        <w:t>①</w:t>
      </w:r>
      <w:r>
        <w:rPr>
          <w:rFonts w:ascii="Times New Roman" w:cs="Times New Roman" w:eastAsia="楷体" w:hAnsi="Times New Roman" w:hint="default"/>
          <w:b/>
          <w:bCs/>
          <w:color w:val="000000"/>
          <w:sz w:val="21"/>
          <w:szCs w:val="21"/>
          <w:u w:val="none"/>
        </w:rPr>
        <w:fldChar w:fldCharType="end"/>
      </w:r>
      <w:r>
        <w:rPr>
          <w:rFonts w:ascii="Times New Roman" w:cs="Times New Roman" w:eastAsia="楷体" w:hAnsi="Times New Roman" w:hint="default"/>
          <w:b/>
          <w:bCs/>
          <w:color w:val="000000"/>
          <w:sz w:val="21"/>
          <w:szCs w:val="21"/>
          <w:u w:val="none"/>
        </w:rPr>
        <w:t>配位原子是指中心原子以外的其它原子</w:t>
      </w:r>
      <w:r>
        <w:rPr>
          <w:rFonts w:ascii="Times New Roman" w:cs="Times New Roman" w:eastAsia="楷体" w:hAnsi="Times New Roman" w:hint="default"/>
          <w:b/>
          <w:bCs/>
          <w:color w:val="000000"/>
          <w:sz w:val="21"/>
          <w:szCs w:val="21"/>
          <w:u w:val="none"/>
          <w:lang w:val="en-US" w:eastAsia="zh-CN"/>
        </w:rPr>
        <w:t xml:space="preserve"> (</w:t>
      </w:r>
      <w:r>
        <w:rPr>
          <w:rFonts w:ascii="Times New Roman" w:cs="Times New Roman" w:eastAsia="楷体" w:hAnsi="Times New Roman" w:hint="default"/>
          <w:b/>
          <w:bCs/>
          <w:color w:val="000000"/>
          <w:sz w:val="21"/>
          <w:szCs w:val="21"/>
          <w:u w:val="none"/>
        </w:rPr>
        <w:t>即与中心原子结合的原子</w:t>
      </w:r>
      <w:r>
        <w:rPr>
          <w:rFonts w:ascii="Times New Roman" w:cs="Times New Roman" w:eastAsia="楷体" w:hAnsi="Times New Roman" w:hint="default"/>
          <w:b/>
          <w:bCs/>
          <w:color w:val="000000"/>
          <w:sz w:val="21"/>
          <w:szCs w:val="21"/>
          <w:u w:val="none"/>
          <w:lang w:val="en-US" w:eastAsia="zh-CN"/>
        </w:rPr>
        <w:t>)</w:t>
      </w:r>
    </w:p>
    <w:p>
      <w:pPr>
        <w:pStyle w:val="style0"/>
        <w:keepNext w:val="false"/>
        <w:keepLines w:val="false"/>
        <w:pageBreakBefore w:val="false"/>
        <w:kinsoku/>
        <w:wordWrap/>
        <w:overflowPunct/>
        <w:topLinePunct w:val="false"/>
        <w:bidi w:val="false"/>
        <w:adjustRightInd w:val="false"/>
        <w:snapToGrid w:val="false"/>
        <w:spacing w:lineRule="auto" w:line="288"/>
        <w:ind w:right="141" w:rightChars="67"/>
        <w:textAlignment w:val="auto"/>
        <w:rPr>
          <w:rFonts w:ascii="Times New Roman" w:cs="Times New Roman" w:eastAsia="楷体" w:hAnsi="Times New Roman" w:hint="default"/>
          <w:b/>
          <w:bCs/>
          <w:color w:val="000000"/>
          <w:sz w:val="21"/>
          <w:szCs w:val="21"/>
          <w:u w:val="none"/>
        </w:rPr>
      </w:pPr>
      <w:r>
        <w:rPr>
          <w:rFonts w:ascii="Times New Roman" w:cs="Times New Roman" w:eastAsia="楷体" w:hAnsi="Times New Roman" w:hint="default"/>
          <w:b/>
          <w:bCs/>
          <w:color w:val="000000"/>
          <w:sz w:val="21"/>
          <w:szCs w:val="21"/>
          <w:u w:val="none"/>
        </w:rPr>
        <w:t xml:space="preserve">          </w:t>
      </w:r>
      <w:r>
        <w:rPr>
          <w:rFonts w:ascii="Times New Roman" w:cs="Times New Roman" w:eastAsia="楷体" w:hAnsi="Times New Roman" w:hint="default"/>
          <w:b/>
          <w:bCs/>
          <w:color w:val="000000"/>
          <w:sz w:val="21"/>
          <w:szCs w:val="21"/>
          <w:u w:val="none"/>
        </w:rPr>
        <w:fldChar w:fldCharType="begin"/>
      </w:r>
      <w:r>
        <w:rPr>
          <w:rFonts w:ascii="Times New Roman" w:cs="Times New Roman" w:eastAsia="楷体" w:hAnsi="Times New Roman" w:hint="default"/>
          <w:b/>
          <w:bCs/>
          <w:color w:val="000000"/>
          <w:sz w:val="21"/>
          <w:szCs w:val="21"/>
          <w:u w:val="none"/>
        </w:rPr>
        <w:instrText xml:space="preserve"> = 2 \* GB3 \* MERGEFORMAT </w:instrText>
      </w:r>
      <w:r>
        <w:rPr>
          <w:rFonts w:ascii="Times New Roman" w:cs="Times New Roman" w:eastAsia="楷体" w:hAnsi="Times New Roman" w:hint="default"/>
          <w:b/>
          <w:bCs/>
          <w:color w:val="000000"/>
          <w:sz w:val="21"/>
          <w:szCs w:val="21"/>
          <w:u w:val="none"/>
        </w:rPr>
        <w:fldChar w:fldCharType="separate"/>
      </w:r>
      <w:r>
        <w:rPr>
          <w:rFonts w:ascii="Times New Roman" w:cs="Times New Roman" w:eastAsia="楷体" w:hAnsi="Times New Roman" w:hint="default"/>
          <w:b/>
          <w:bCs/>
          <w:color w:val="000000"/>
          <w:sz w:val="21"/>
          <w:szCs w:val="21"/>
          <w:u w:val="none"/>
        </w:rPr>
        <w:t>②</w:t>
      </w:r>
      <w:r>
        <w:rPr>
          <w:rFonts w:ascii="Times New Roman" w:cs="Times New Roman" w:eastAsia="楷体" w:hAnsi="Times New Roman" w:hint="default"/>
          <w:b/>
          <w:bCs/>
          <w:color w:val="000000"/>
          <w:sz w:val="21"/>
          <w:szCs w:val="21"/>
          <w:u w:val="none"/>
        </w:rPr>
        <w:fldChar w:fldCharType="end"/>
      </w:r>
      <w:r>
        <w:rPr>
          <w:rFonts w:ascii="Times New Roman" w:cs="Times New Roman" w:eastAsia="楷体" w:hAnsi="Times New Roman" w:hint="default"/>
          <w:b/>
          <w:bCs/>
          <w:color w:val="000000"/>
          <w:sz w:val="21"/>
          <w:szCs w:val="21"/>
          <w:u w:val="none"/>
        </w:rPr>
        <w:t>若是离子，则应加上或减去与离子所带的电荷数</w:t>
      </w:r>
      <w:r>
        <w:rPr>
          <w:rFonts w:ascii="Times New Roman" w:cs="Times New Roman" w:eastAsia="楷体" w:hAnsi="Times New Roman" w:hint="default"/>
          <w:b/>
          <w:bCs/>
          <w:color w:val="000000"/>
          <w:sz w:val="21"/>
          <w:szCs w:val="21"/>
          <w:u w:val="none"/>
          <w:lang w:val="en-US" w:eastAsia="zh-CN"/>
        </w:rPr>
        <w:t xml:space="preserve"> (</w:t>
      </w:r>
      <w:r>
        <w:rPr>
          <w:rFonts w:ascii="Times New Roman" w:cs="Times New Roman" w:eastAsia="楷体" w:hAnsi="Times New Roman" w:hint="default"/>
          <w:b/>
          <w:bCs/>
          <w:color w:val="000000"/>
          <w:sz w:val="21"/>
          <w:szCs w:val="21"/>
          <w:u w:val="none"/>
        </w:rPr>
        <w:t>阴加阳减</w:t>
      </w:r>
      <w:r>
        <w:rPr>
          <w:rFonts w:ascii="Times New Roman" w:cs="Times New Roman" w:eastAsia="楷体" w:hAnsi="Times New Roman" w:hint="default"/>
          <w:b/>
          <w:bCs/>
          <w:color w:val="000000"/>
          <w:sz w:val="21"/>
          <w:szCs w:val="21"/>
          <w:u w:val="none"/>
          <w:lang w:val="en-US" w:eastAsia="zh-CN"/>
        </w:rPr>
        <w:t>)</w:t>
      </w:r>
    </w:p>
    <w:p>
      <w:pPr>
        <w:pStyle w:val="style0"/>
        <w:keepNext w:val="false"/>
        <w:keepLines w:val="false"/>
        <w:pageBreakBefore w:val="false"/>
        <w:kinsoku/>
        <w:wordWrap/>
        <w:overflowPunct/>
        <w:topLinePunct w:val="false"/>
        <w:bidi w:val="false"/>
        <w:adjustRightInd w:val="false"/>
        <w:snapToGrid w:val="false"/>
        <w:spacing w:lineRule="auto" w:line="288"/>
        <w:textAlignment w:val="auto"/>
        <w:rPr>
          <w:rFonts w:ascii="Times New Roman" w:cs="Times New Roman" w:eastAsia="楷体" w:hAnsi="Times New Roman" w:hint="default"/>
          <w:b/>
          <w:bCs/>
          <w:color w:val="000000"/>
          <w:sz w:val="21"/>
          <w:szCs w:val="21"/>
          <w:u w:val="none"/>
        </w:rPr>
      </w:pPr>
      <w:r>
        <w:rPr>
          <w:rFonts w:ascii="Times New Roman" w:cs="Times New Roman" w:eastAsia="楷体" w:hAnsi="Times New Roman" w:hint="default"/>
          <w:b/>
          <w:bCs/>
          <w:color w:val="000000"/>
          <w:sz w:val="21"/>
          <w:szCs w:val="21"/>
          <w:u w:val="none"/>
        </w:rPr>
        <w:t xml:space="preserve">          </w:t>
      </w:r>
      <w:r>
        <w:rPr>
          <w:rFonts w:ascii="Times New Roman" w:cs="Times New Roman" w:eastAsia="楷体" w:hAnsi="Times New Roman" w:hint="default"/>
          <w:b/>
          <w:bCs/>
          <w:color w:val="000000"/>
          <w:sz w:val="21"/>
          <w:szCs w:val="21"/>
          <w:u w:val="none"/>
        </w:rPr>
        <w:fldChar w:fldCharType="begin"/>
      </w:r>
      <w:r>
        <w:rPr>
          <w:rFonts w:ascii="Times New Roman" w:cs="Times New Roman" w:eastAsia="楷体" w:hAnsi="Times New Roman" w:hint="default"/>
          <w:b/>
          <w:bCs/>
          <w:color w:val="000000"/>
          <w:sz w:val="21"/>
          <w:szCs w:val="21"/>
          <w:u w:val="none"/>
        </w:rPr>
        <w:instrText xml:space="preserve"> = 3 \* GB3 \* MERGEFORMAT </w:instrText>
      </w:r>
      <w:r>
        <w:rPr>
          <w:rFonts w:ascii="Times New Roman" w:cs="Times New Roman" w:eastAsia="楷体" w:hAnsi="Times New Roman" w:hint="default"/>
          <w:b/>
          <w:bCs/>
          <w:color w:val="000000"/>
          <w:sz w:val="21"/>
          <w:szCs w:val="21"/>
          <w:u w:val="none"/>
        </w:rPr>
        <w:fldChar w:fldCharType="separate"/>
      </w:r>
      <w:r>
        <w:rPr>
          <w:rFonts w:ascii="Times New Roman" w:cs="Times New Roman" w:eastAsia="楷体" w:hAnsi="Times New Roman" w:hint="default"/>
          <w:b/>
          <w:bCs/>
          <w:color w:val="000000"/>
          <w:sz w:val="21"/>
          <w:szCs w:val="21"/>
          <w:u w:val="none"/>
        </w:rPr>
        <w:t>③</w:t>
      </w:r>
      <w:r>
        <w:rPr>
          <w:rFonts w:ascii="Times New Roman" w:cs="Times New Roman" w:eastAsia="楷体" w:hAnsi="Times New Roman" w:hint="default"/>
          <w:b/>
          <w:bCs/>
          <w:color w:val="000000"/>
          <w:sz w:val="21"/>
          <w:szCs w:val="21"/>
          <w:u w:val="none"/>
        </w:rPr>
        <w:fldChar w:fldCharType="end"/>
      </w:r>
      <w:r>
        <w:rPr>
          <w:rFonts w:ascii="Times New Roman" w:cs="Times New Roman" w:eastAsia="楷体" w:hAnsi="Times New Roman" w:hint="default"/>
          <w:b/>
          <w:bCs/>
          <w:color w:val="000000"/>
          <w:sz w:val="21"/>
          <w:szCs w:val="21"/>
          <w:u w:val="none"/>
        </w:rPr>
        <w:t>氧、硫原子若为配位原子，则其化合价规定为"零</w:t>
      </w:r>
      <w:r>
        <w:rPr>
          <w:rFonts w:ascii="Times New Roman" w:cs="Times New Roman" w:eastAsia="楷体" w:hAnsi="Times New Roman" w:hint="default"/>
          <w:b/>
          <w:bCs/>
          <w:color w:val="000000"/>
          <w:sz w:val="21"/>
          <w:szCs w:val="21"/>
          <w:u w:val="none"/>
        </w:rPr>
        <w:t>”</w:t>
      </w:r>
      <w:r>
        <w:rPr>
          <w:rFonts w:ascii="Times New Roman" w:cs="Times New Roman" w:eastAsia="楷体" w:hAnsi="Times New Roman" w:hint="default"/>
          <w:b/>
          <w:bCs/>
          <w:color w:val="000000"/>
          <w:sz w:val="21"/>
          <w:szCs w:val="21"/>
          <w:u w:val="none"/>
        </w:rPr>
        <w:t>，若为中心原子，则价电子数为6</w:t>
      </w:r>
    </w:p>
    <w:p>
      <w:pPr>
        <w:pStyle w:val="style0"/>
        <w:keepNext w:val="false"/>
        <w:keepLines w:val="false"/>
        <w:pageBreakBefore w:val="false"/>
        <w:widowControl w:val="false"/>
        <w:kinsoku/>
        <w:wordWrap/>
        <w:overflowPunct/>
        <w:topLinePunct w:val="false"/>
        <w:bidi w:val="false"/>
        <w:adjustRightInd w:val="false"/>
        <w:snapToGrid w:val="false"/>
        <w:spacing w:lineRule="auto" w:line="288"/>
        <w:ind w:right="141" w:rightChars="67"/>
        <w:textAlignment w:val="auto"/>
        <w:outlineLvl w:val="9"/>
        <w:rPr>
          <w:rFonts w:ascii="Times New Roman" w:cs="Times New Roman" w:eastAsia="楷体" w:hAnsi="Times New Roman" w:hint="default"/>
          <w:b/>
          <w:bCs/>
          <w:color w:val="000000"/>
          <w:sz w:val="21"/>
          <w:szCs w:val="21"/>
          <w:u w:val="none"/>
        </w:rPr>
      </w:pPr>
      <w:r>
        <w:rPr>
          <w:rFonts w:ascii="Times New Roman" w:cs="Times New Roman" w:eastAsia="楷体" w:hAnsi="Times New Roman" w:hint="default"/>
          <w:b/>
          <w:bCs/>
          <w:color w:val="000000"/>
          <w:sz w:val="21"/>
          <w:szCs w:val="21"/>
          <w:u w:val="none"/>
          <w:lang w:val="en-US" w:eastAsia="zh-CN"/>
        </w:rPr>
        <w:t>(3)</w:t>
      </w:r>
      <w:r>
        <w:rPr>
          <w:rFonts w:ascii="Times New Roman" w:cs="Times New Roman" w:eastAsia="楷体" w:hAnsi="Times New Roman" w:hint="default"/>
          <w:b/>
          <w:bCs/>
          <w:color w:val="000000"/>
          <w:sz w:val="21"/>
          <w:szCs w:val="21"/>
          <w:u w:val="none"/>
        </w:rPr>
        <w:t>价层电子对互斥理论判断分子空间构型的具体方法</w:t>
      </w:r>
    </w:p>
    <w:tbl>
      <w:tblPr>
        <w:tblStyle w:val="style10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000" w:firstRow="0" w:lastRow="0" w:firstColumn="0" w:lastColumn="0" w:noHBand="0" w:noVBand="0"/>
      </w:tblPr>
      <w:tblGrid>
        <w:gridCol w:w="1082"/>
        <w:gridCol w:w="1905"/>
        <w:gridCol w:w="1740"/>
        <w:gridCol w:w="900"/>
        <w:gridCol w:w="1327"/>
        <w:gridCol w:w="1240"/>
      </w:tblGrid>
      <w:tr>
        <w:trPr>
          <w:jc w:val="center"/>
        </w:trPr>
        <w:tc>
          <w:tcPr>
            <w:tcW w:w="1082"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楷体" w:hAnsi="Times New Roman" w:hint="default"/>
                <w:b/>
                <w:bCs/>
                <w:color w:val="000000"/>
                <w:sz w:val="21"/>
                <w:szCs w:val="21"/>
                <w:u w:val="none"/>
              </w:rPr>
            </w:pPr>
            <w:r>
              <w:rPr>
                <w:rFonts w:ascii="Times New Roman" w:cs="Times New Roman" w:eastAsia="楷体" w:hAnsi="Times New Roman" w:hint="default"/>
                <w:b/>
                <w:bCs/>
                <w:color w:val="000000"/>
                <w:sz w:val="21"/>
                <w:szCs w:val="21"/>
                <w:u w:val="none"/>
              </w:rPr>
              <w:t>价层电子对数目</w:t>
            </w:r>
          </w:p>
        </w:tc>
        <w:tc>
          <w:tcPr>
            <w:tcW w:w="1905"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楷体" w:hAnsi="Times New Roman" w:hint="default"/>
                <w:b/>
                <w:bCs/>
                <w:color w:val="000000"/>
                <w:sz w:val="21"/>
                <w:szCs w:val="21"/>
                <w:u w:val="none"/>
              </w:rPr>
            </w:pPr>
            <w:r>
              <w:rPr>
                <w:rFonts w:ascii="Times New Roman" w:cs="Times New Roman" w:eastAsia="楷体" w:hAnsi="Times New Roman" w:hint="default"/>
                <w:b/>
                <w:bCs/>
                <w:color w:val="000000"/>
                <w:sz w:val="21"/>
                <w:szCs w:val="21"/>
                <w:u w:val="none"/>
              </w:rPr>
              <w:t>电子对排布方式</w:t>
            </w:r>
          </w:p>
        </w:tc>
        <w:tc>
          <w:tcPr>
            <w:tcW w:w="1740" w:type="dxa"/>
            <w:tcBorders/>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楷体" w:hAnsi="Times New Roman" w:hint="default"/>
                <w:b/>
                <w:bCs/>
                <w:color w:val="000000"/>
                <w:sz w:val="21"/>
                <w:szCs w:val="21"/>
                <w:u w:val="none"/>
              </w:rPr>
            </w:pPr>
            <w:r>
              <w:rPr>
                <w:rFonts w:ascii="Times New Roman" w:cs="Times New Roman" w:eastAsia="楷体" w:hAnsi="Times New Roman" w:hint="default"/>
                <w:b/>
                <w:bCs/>
                <w:color w:val="000000"/>
                <w:sz w:val="21"/>
                <w:szCs w:val="21"/>
                <w:u w:val="none"/>
              </w:rPr>
              <w:t>电子对的空间构型</w:t>
            </w:r>
            <w:r>
              <w:rPr>
                <w:rFonts w:ascii="Times New Roman" w:cs="Times New Roman" w:eastAsia="楷体" w:hAnsi="Times New Roman" w:hint="default"/>
                <w:b/>
                <w:bCs/>
                <w:color w:val="000000"/>
                <w:sz w:val="21"/>
                <w:szCs w:val="21"/>
                <w:u w:val="none"/>
                <w:lang w:val="en-US" w:eastAsia="zh-CN"/>
              </w:rPr>
              <w:t>(</w:t>
            </w:r>
            <w:r>
              <w:rPr>
                <w:rFonts w:ascii="Times New Roman" w:cs="Times New Roman" w:eastAsia="楷体" w:hAnsi="Times New Roman" w:hint="default"/>
                <w:b/>
                <w:bCs/>
                <w:color w:val="000000"/>
                <w:sz w:val="21"/>
                <w:szCs w:val="21"/>
                <w:u w:val="none"/>
              </w:rPr>
              <w:t>VSEPR模型</w:t>
            </w:r>
            <w:r>
              <w:rPr>
                <w:rFonts w:ascii="Times New Roman" w:cs="Times New Roman" w:eastAsia="楷体" w:hAnsi="Times New Roman" w:hint="default"/>
                <w:b/>
                <w:bCs/>
                <w:color w:val="000000"/>
                <w:sz w:val="21"/>
                <w:szCs w:val="21"/>
                <w:u w:val="none"/>
                <w:lang w:val="en-US" w:eastAsia="zh-CN"/>
              </w:rPr>
              <w:t>)</w:t>
            </w:r>
          </w:p>
        </w:tc>
        <w:tc>
          <w:tcPr>
            <w:tcW w:w="900"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楷体" w:hAnsi="Times New Roman" w:hint="default"/>
                <w:b/>
                <w:bCs/>
                <w:color w:val="000000"/>
                <w:sz w:val="21"/>
                <w:szCs w:val="21"/>
                <w:u w:val="none"/>
              </w:rPr>
            </w:pPr>
            <w:r>
              <w:rPr>
                <w:rFonts w:ascii="Times New Roman" w:cs="Times New Roman" w:eastAsia="楷体" w:hAnsi="Times New Roman" w:hint="default"/>
                <w:b/>
                <w:bCs/>
                <w:color w:val="000000"/>
                <w:sz w:val="21"/>
                <w:szCs w:val="21"/>
                <w:u w:val="none"/>
              </w:rPr>
              <w:t>孤电子对数</w:t>
            </w:r>
          </w:p>
        </w:tc>
        <w:tc>
          <w:tcPr>
            <w:tcW w:w="1327"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楷体" w:hAnsi="Times New Roman" w:hint="default"/>
                <w:b/>
                <w:bCs/>
                <w:color w:val="000000"/>
                <w:sz w:val="21"/>
                <w:szCs w:val="21"/>
                <w:u w:val="none"/>
              </w:rPr>
            </w:pPr>
            <w:r>
              <w:rPr>
                <w:rFonts w:ascii="Times New Roman" w:cs="Times New Roman" w:eastAsia="楷体" w:hAnsi="Times New Roman" w:hint="default"/>
                <w:b/>
                <w:bCs/>
                <w:color w:val="000000"/>
                <w:sz w:val="21"/>
                <w:szCs w:val="21"/>
                <w:u w:val="none"/>
              </w:rPr>
              <w:t>分子的立体结构</w:t>
            </w:r>
          </w:p>
        </w:tc>
        <w:tc>
          <w:tcPr>
            <w:tcW w:w="1240"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楷体" w:hAnsi="Times New Roman" w:hint="default"/>
                <w:b/>
                <w:bCs/>
                <w:color w:val="000000"/>
                <w:sz w:val="21"/>
                <w:szCs w:val="21"/>
                <w:u w:val="none"/>
              </w:rPr>
            </w:pPr>
            <w:r>
              <w:rPr>
                <w:rFonts w:ascii="Times New Roman" w:cs="Times New Roman" w:eastAsia="楷体" w:hAnsi="Times New Roman" w:hint="default"/>
                <w:b/>
                <w:bCs/>
                <w:color w:val="000000"/>
                <w:sz w:val="21"/>
                <w:szCs w:val="21"/>
                <w:u w:val="none"/>
              </w:rPr>
              <w:t>常见实例</w:t>
            </w:r>
          </w:p>
        </w:tc>
      </w:tr>
      <w:tr>
        <w:tblPrEx/>
        <w:trPr>
          <w:trHeight w:val="335" w:hRule="atLeast"/>
          <w:jc w:val="center"/>
        </w:trPr>
        <w:tc>
          <w:tcPr>
            <w:tcW w:w="1082" w:type="dxa"/>
            <w:vMerge w:val="restart"/>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楷体" w:hAnsi="Times New Roman" w:hint="default"/>
                <w:b/>
                <w:bCs/>
                <w:color w:val="000000"/>
                <w:sz w:val="21"/>
                <w:szCs w:val="21"/>
                <w:u w:val="none"/>
              </w:rPr>
            </w:pPr>
            <w:r>
              <w:rPr>
                <w:rFonts w:ascii="Times New Roman" w:cs="Times New Roman" w:eastAsia="楷体" w:hAnsi="Times New Roman" w:hint="default"/>
                <w:b/>
                <w:bCs/>
                <w:color w:val="000000"/>
                <w:sz w:val="21"/>
                <w:szCs w:val="21"/>
                <w:u w:val="none"/>
              </w:rPr>
              <w:t>2</w:t>
            </w:r>
          </w:p>
        </w:tc>
        <w:tc>
          <w:tcPr>
            <w:tcW w:w="1905" w:type="dxa"/>
            <w:vMerge w:val="restart"/>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drawing>
                <wp:inline distL="0" distT="0" distB="0" distR="0">
                  <wp:extent cx="906272" cy="400050"/>
                  <wp:effectExtent l="0" t="0" r="0" b="0"/>
                  <wp:docPr id="1081" name="_x0000_t75" descr="未命名"/>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0" name="_x0000_t75"/>
                          <pic:cNvPicPr/>
                        </pic:nvPicPr>
                        <pic:blipFill>
                          <a:blip r:embed="rId60" cstate="print"/>
                          <a:srcRect l="0" t="0" r="0" b="0"/>
                          <a:stretch/>
                        </pic:blipFill>
                        <pic:spPr>
                          <a:xfrm rot="0">
                            <a:off x="0" y="0"/>
                            <a:ext cx="906272" cy="400050"/>
                          </a:xfrm>
                          <a:prstGeom prst="rect"/>
                          <a:ln>
                            <a:noFill/>
                          </a:ln>
                        </pic:spPr>
                      </pic:pic>
                    </a:graphicData>
                  </a:graphic>
                </wp:inline>
              </w:drawing>
            </w:r>
          </w:p>
        </w:tc>
        <w:tc>
          <w:tcPr>
            <w:tcW w:w="1740" w:type="dxa"/>
            <w:vMerge w:val="restart"/>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t>直线形</w:t>
            </w:r>
          </w:p>
        </w:tc>
        <w:tc>
          <w:tcPr>
            <w:tcW w:w="900"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t>0</w:t>
            </w:r>
          </w:p>
        </w:tc>
        <w:tc>
          <w:tcPr>
            <w:tcW w:w="1327"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t>直线形</w:t>
            </w:r>
          </w:p>
        </w:tc>
        <w:tc>
          <w:tcPr>
            <w:tcW w:w="1240"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ind w:firstLine="210" w:firstLineChars="100"/>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t>CO</w:t>
            </w:r>
            <w:r>
              <w:rPr>
                <w:rFonts w:ascii="Times New Roman" w:cs="Times New Roman" w:eastAsia="宋体" w:hAnsi="Times New Roman" w:hint="default"/>
                <w:b w:val="false"/>
                <w:bCs w:val="false"/>
                <w:color w:val="000000"/>
                <w:sz w:val="21"/>
                <w:szCs w:val="21"/>
                <w:u w:val="none"/>
                <w:vertAlign w:val="subscript"/>
              </w:rPr>
              <w:t>2</w:t>
            </w:r>
          </w:p>
        </w:tc>
      </w:tr>
      <w:tr>
        <w:tblPrEx/>
        <w:trPr>
          <w:trHeight w:val="247" w:hRule="atLeast"/>
          <w:jc w:val="center"/>
        </w:trPr>
        <w:tc>
          <w:tcPr>
            <w:tcW w:w="1082" w:type="dxa"/>
            <w:vMerge w:val="continue"/>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楷体" w:hAnsi="Times New Roman" w:hint="default"/>
                <w:b/>
                <w:bCs/>
                <w:color w:val="000000"/>
                <w:sz w:val="21"/>
                <w:szCs w:val="21"/>
                <w:u w:val="none"/>
              </w:rPr>
            </w:pPr>
          </w:p>
        </w:tc>
        <w:tc>
          <w:tcPr>
            <w:tcW w:w="1905" w:type="dxa"/>
            <w:vMerge w:val="continue"/>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740" w:type="dxa"/>
            <w:vMerge w:val="continue"/>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900"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t>1</w:t>
            </w:r>
          </w:p>
        </w:tc>
        <w:tc>
          <w:tcPr>
            <w:tcW w:w="1327"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t>直线形</w:t>
            </w:r>
          </w:p>
        </w:tc>
        <w:tc>
          <w:tcPr>
            <w:tcW w:w="1240"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r>
      <w:tr>
        <w:tblPrEx/>
        <w:trPr>
          <w:trHeight w:val="310" w:hRule="atLeast"/>
          <w:jc w:val="center"/>
        </w:trPr>
        <w:tc>
          <w:tcPr>
            <w:tcW w:w="1082" w:type="dxa"/>
            <w:vMerge w:val="restart"/>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楷体" w:hAnsi="Times New Roman" w:hint="default"/>
                <w:b/>
                <w:bCs/>
                <w:color w:val="000000"/>
                <w:sz w:val="21"/>
                <w:szCs w:val="21"/>
                <w:u w:val="none"/>
              </w:rPr>
            </w:pPr>
            <w:r>
              <w:rPr>
                <w:rFonts w:ascii="Times New Roman" w:cs="Times New Roman" w:eastAsia="楷体" w:hAnsi="Times New Roman" w:hint="default"/>
                <w:b/>
                <w:bCs/>
                <w:color w:val="000000"/>
                <w:sz w:val="21"/>
                <w:szCs w:val="21"/>
                <w:u w:val="none"/>
              </w:rPr>
              <w:t>3</w:t>
            </w:r>
          </w:p>
        </w:tc>
        <w:tc>
          <w:tcPr>
            <w:tcW w:w="1905" w:type="dxa"/>
            <w:vMerge w:val="restart"/>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drawing>
                <wp:inline distL="0" distT="0" distB="0" distR="0">
                  <wp:extent cx="825119" cy="704977"/>
                  <wp:effectExtent l="0" t="0" r="0" b="0"/>
                  <wp:docPr id="1082" name="_x0000_t75" descr="未命名"/>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1" name="_x0000_t75"/>
                          <pic:cNvPicPr/>
                        </pic:nvPicPr>
                        <pic:blipFill>
                          <a:blip r:embed="rId61" cstate="print"/>
                          <a:srcRect l="0" t="0" r="0" b="0"/>
                          <a:stretch/>
                        </pic:blipFill>
                        <pic:spPr>
                          <a:xfrm rot="0">
                            <a:off x="0" y="0"/>
                            <a:ext cx="825119" cy="704977"/>
                          </a:xfrm>
                          <a:prstGeom prst="rect"/>
                          <a:ln>
                            <a:noFill/>
                          </a:ln>
                        </pic:spPr>
                      </pic:pic>
                    </a:graphicData>
                  </a:graphic>
                </wp:inline>
              </w:drawing>
            </w:r>
          </w:p>
        </w:tc>
        <w:tc>
          <w:tcPr>
            <w:tcW w:w="1740" w:type="dxa"/>
            <w:vMerge w:val="restart"/>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t>平面正三角形</w:t>
            </w:r>
          </w:p>
        </w:tc>
        <w:tc>
          <w:tcPr>
            <w:tcW w:w="900"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t>0</w:t>
            </w:r>
          </w:p>
        </w:tc>
        <w:tc>
          <w:tcPr>
            <w:tcW w:w="1327"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t>正三角形</w:t>
            </w:r>
          </w:p>
        </w:tc>
        <w:tc>
          <w:tcPr>
            <w:tcW w:w="1240"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t>BF</w:t>
            </w:r>
            <w:r>
              <w:rPr>
                <w:rFonts w:ascii="Times New Roman" w:cs="Times New Roman" w:eastAsia="宋体" w:hAnsi="Times New Roman" w:hint="default"/>
                <w:b w:val="false"/>
                <w:bCs w:val="false"/>
                <w:color w:val="000000"/>
                <w:sz w:val="21"/>
                <w:szCs w:val="21"/>
                <w:u w:val="none"/>
                <w:vertAlign w:val="subscript"/>
              </w:rPr>
              <w:t>3</w:t>
            </w:r>
          </w:p>
        </w:tc>
      </w:tr>
      <w:tr>
        <w:tblPrEx/>
        <w:trPr>
          <w:trHeight w:val="400" w:hRule="atLeast"/>
          <w:jc w:val="center"/>
        </w:trPr>
        <w:tc>
          <w:tcPr>
            <w:tcW w:w="1082" w:type="dxa"/>
            <w:vMerge w:val="continue"/>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楷体" w:hAnsi="Times New Roman" w:hint="default"/>
                <w:b/>
                <w:bCs/>
                <w:color w:val="000000"/>
                <w:sz w:val="21"/>
                <w:szCs w:val="21"/>
                <w:u w:val="none"/>
              </w:rPr>
            </w:pPr>
          </w:p>
        </w:tc>
        <w:tc>
          <w:tcPr>
            <w:tcW w:w="1905" w:type="dxa"/>
            <w:vMerge w:val="continue"/>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740" w:type="dxa"/>
            <w:vMerge w:val="continue"/>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900"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t>1</w:t>
            </w:r>
          </w:p>
        </w:tc>
        <w:tc>
          <w:tcPr>
            <w:tcW w:w="1327"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t>V形</w:t>
            </w:r>
          </w:p>
        </w:tc>
        <w:tc>
          <w:tcPr>
            <w:tcW w:w="1240"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t>SO</w:t>
            </w:r>
            <w:r>
              <w:rPr>
                <w:rFonts w:ascii="Times New Roman" w:cs="Times New Roman" w:eastAsia="宋体" w:hAnsi="Times New Roman" w:hint="default"/>
                <w:b w:val="false"/>
                <w:bCs w:val="false"/>
                <w:color w:val="000000"/>
                <w:sz w:val="21"/>
                <w:szCs w:val="21"/>
                <w:u w:val="none"/>
                <w:vertAlign w:val="subscript"/>
              </w:rPr>
              <w:t>2</w:t>
            </w:r>
          </w:p>
        </w:tc>
      </w:tr>
      <w:tr>
        <w:tblPrEx/>
        <w:trPr>
          <w:jc w:val="center"/>
        </w:trPr>
        <w:tc>
          <w:tcPr>
            <w:tcW w:w="1082" w:type="dxa"/>
            <w:vMerge w:val="continue"/>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楷体" w:hAnsi="Times New Roman" w:hint="default"/>
                <w:b/>
                <w:bCs/>
                <w:color w:val="000000"/>
                <w:sz w:val="21"/>
                <w:szCs w:val="21"/>
                <w:u w:val="none"/>
              </w:rPr>
            </w:pPr>
          </w:p>
        </w:tc>
        <w:tc>
          <w:tcPr>
            <w:tcW w:w="1905" w:type="dxa"/>
            <w:vMerge w:val="continue"/>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740" w:type="dxa"/>
            <w:vMerge w:val="continue"/>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900"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t>2</w:t>
            </w:r>
          </w:p>
        </w:tc>
        <w:tc>
          <w:tcPr>
            <w:tcW w:w="1327"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t>直线形</w:t>
            </w:r>
          </w:p>
        </w:tc>
        <w:tc>
          <w:tcPr>
            <w:tcW w:w="1240"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r>
      <w:tr>
        <w:tblPrEx/>
        <w:trPr>
          <w:trHeight w:val="320" w:hRule="atLeast"/>
          <w:jc w:val="center"/>
        </w:trPr>
        <w:tc>
          <w:tcPr>
            <w:tcW w:w="1082" w:type="dxa"/>
            <w:vMerge w:val="restart"/>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楷体" w:hAnsi="Times New Roman" w:hint="default"/>
                <w:b/>
                <w:bCs/>
                <w:color w:val="000000"/>
                <w:sz w:val="21"/>
                <w:szCs w:val="21"/>
                <w:u w:val="none"/>
              </w:rPr>
            </w:pPr>
            <w:r>
              <w:rPr>
                <w:rFonts w:ascii="Times New Roman" w:cs="Times New Roman" w:eastAsia="楷体" w:hAnsi="Times New Roman" w:hint="default"/>
                <w:b/>
                <w:bCs/>
                <w:color w:val="000000"/>
                <w:sz w:val="21"/>
                <w:szCs w:val="21"/>
                <w:u w:val="none"/>
              </w:rPr>
              <w:t>4</w:t>
            </w:r>
          </w:p>
        </w:tc>
        <w:tc>
          <w:tcPr>
            <w:tcW w:w="1905" w:type="dxa"/>
            <w:vMerge w:val="restart"/>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drawing>
                <wp:inline distL="0" distT="0" distB="0" distR="0">
                  <wp:extent cx="834009" cy="754761"/>
                  <wp:effectExtent l="0" t="0" r="0" b="0"/>
                  <wp:docPr id="1083" name="_x0000_t75" descr="未命名"/>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2" name="_x0000_t75"/>
                          <pic:cNvPicPr/>
                        </pic:nvPicPr>
                        <pic:blipFill>
                          <a:blip r:embed="rId62" cstate="print"/>
                          <a:srcRect l="0" t="0" r="0" b="0"/>
                          <a:stretch/>
                        </pic:blipFill>
                        <pic:spPr>
                          <a:xfrm rot="0">
                            <a:off x="0" y="0"/>
                            <a:ext cx="834009" cy="754761"/>
                          </a:xfrm>
                          <a:prstGeom prst="rect"/>
                          <a:ln>
                            <a:noFill/>
                          </a:ln>
                        </pic:spPr>
                      </pic:pic>
                    </a:graphicData>
                  </a:graphic>
                </wp:inline>
              </w:drawing>
            </w:r>
          </w:p>
        </w:tc>
        <w:tc>
          <w:tcPr>
            <w:tcW w:w="1740" w:type="dxa"/>
            <w:vMerge w:val="restart"/>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t>空间正四面体</w:t>
            </w:r>
          </w:p>
        </w:tc>
        <w:tc>
          <w:tcPr>
            <w:tcW w:w="900"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t>0</w:t>
            </w:r>
          </w:p>
        </w:tc>
        <w:tc>
          <w:tcPr>
            <w:tcW w:w="1327"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t>正四面体</w:t>
            </w:r>
          </w:p>
        </w:tc>
        <w:tc>
          <w:tcPr>
            <w:tcW w:w="1240"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t>CH</w:t>
            </w:r>
            <w:r>
              <w:rPr>
                <w:rFonts w:ascii="Times New Roman" w:cs="Times New Roman" w:eastAsia="宋体" w:hAnsi="Times New Roman" w:hint="default"/>
                <w:b w:val="false"/>
                <w:bCs w:val="false"/>
                <w:color w:val="000000"/>
                <w:sz w:val="21"/>
                <w:szCs w:val="21"/>
                <w:u w:val="none"/>
                <w:vertAlign w:val="subscript"/>
              </w:rPr>
              <w:t>4</w:t>
            </w:r>
          </w:p>
        </w:tc>
      </w:tr>
      <w:tr>
        <w:tblPrEx/>
        <w:trPr>
          <w:trHeight w:val="320" w:hRule="atLeast"/>
          <w:jc w:val="center"/>
        </w:trPr>
        <w:tc>
          <w:tcPr>
            <w:tcW w:w="1082" w:type="dxa"/>
            <w:vMerge w:val="continue"/>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905" w:type="dxa"/>
            <w:vMerge w:val="continue"/>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740" w:type="dxa"/>
            <w:vMerge w:val="continue"/>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900"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t>1</w:t>
            </w:r>
          </w:p>
        </w:tc>
        <w:tc>
          <w:tcPr>
            <w:tcW w:w="1327"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t>三角锥</w:t>
            </w:r>
          </w:p>
        </w:tc>
        <w:tc>
          <w:tcPr>
            <w:tcW w:w="1240"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t>NH</w:t>
            </w:r>
            <w:r>
              <w:rPr>
                <w:rFonts w:ascii="Times New Roman" w:cs="Times New Roman" w:eastAsia="宋体" w:hAnsi="Times New Roman" w:hint="default"/>
                <w:b w:val="false"/>
                <w:bCs w:val="false"/>
                <w:color w:val="000000"/>
                <w:sz w:val="21"/>
                <w:szCs w:val="21"/>
                <w:u w:val="none"/>
                <w:vertAlign w:val="subscript"/>
              </w:rPr>
              <w:t>3</w:t>
            </w:r>
          </w:p>
        </w:tc>
      </w:tr>
      <w:tr>
        <w:tblPrEx/>
        <w:trPr>
          <w:trHeight w:val="320" w:hRule="atLeast"/>
          <w:jc w:val="center"/>
        </w:trPr>
        <w:tc>
          <w:tcPr>
            <w:tcW w:w="1082" w:type="dxa"/>
            <w:vMerge w:val="continue"/>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905" w:type="dxa"/>
            <w:vMerge w:val="continue"/>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740" w:type="dxa"/>
            <w:vMerge w:val="continue"/>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900"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t>2</w:t>
            </w:r>
          </w:p>
        </w:tc>
        <w:tc>
          <w:tcPr>
            <w:tcW w:w="1327"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t>V形</w:t>
            </w:r>
          </w:p>
        </w:tc>
        <w:tc>
          <w:tcPr>
            <w:tcW w:w="1240"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t>H</w:t>
            </w:r>
            <w:r>
              <w:rPr>
                <w:rFonts w:ascii="Times New Roman" w:cs="Times New Roman" w:eastAsia="宋体" w:hAnsi="Times New Roman" w:hint="default"/>
                <w:b w:val="false"/>
                <w:bCs w:val="false"/>
                <w:color w:val="000000"/>
                <w:sz w:val="21"/>
                <w:szCs w:val="21"/>
                <w:u w:val="none"/>
                <w:vertAlign w:val="subscript"/>
              </w:rPr>
              <w:t>2</w:t>
            </w:r>
            <w:r>
              <w:rPr>
                <w:rFonts w:ascii="Times New Roman" w:cs="Times New Roman" w:eastAsia="宋体" w:hAnsi="Times New Roman" w:hint="default"/>
                <w:b w:val="false"/>
                <w:bCs w:val="false"/>
                <w:color w:val="000000"/>
                <w:sz w:val="21"/>
                <w:szCs w:val="21"/>
                <w:u w:val="none"/>
              </w:rPr>
              <w:t>O</w:t>
            </w:r>
          </w:p>
        </w:tc>
      </w:tr>
      <w:tr>
        <w:tblPrEx/>
        <w:trPr>
          <w:jc w:val="center"/>
        </w:trPr>
        <w:tc>
          <w:tcPr>
            <w:tcW w:w="1082" w:type="dxa"/>
            <w:vMerge w:val="continue"/>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905" w:type="dxa"/>
            <w:vMerge w:val="continue"/>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740" w:type="dxa"/>
            <w:vMerge w:val="continue"/>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900"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t>3</w:t>
            </w:r>
          </w:p>
        </w:tc>
        <w:tc>
          <w:tcPr>
            <w:tcW w:w="1327"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t>直线形</w:t>
            </w:r>
          </w:p>
        </w:tc>
        <w:tc>
          <w:tcPr>
            <w:tcW w:w="1240"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t>ClO</w:t>
            </w:r>
            <w:r>
              <w:rPr>
                <w:rFonts w:ascii="Times New Roman" w:cs="Times New Roman" w:eastAsia="宋体" w:hAnsi="Times New Roman" w:hint="default"/>
                <w:b w:val="false"/>
                <w:bCs w:val="false"/>
                <w:color w:val="000000"/>
                <w:kern w:val="0"/>
                <w:sz w:val="21"/>
                <w:szCs w:val="21"/>
                <w:u w:val="none"/>
                <w:vertAlign w:val="superscript"/>
              </w:rPr>
              <w:t>—</w:t>
            </w:r>
          </w:p>
        </w:tc>
      </w:tr>
    </w:tbl>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both"/>
        <w:textAlignment w:val="auto"/>
        <w:outlineLvl w:val="9"/>
        <w:rPr>
          <w:rFonts w:ascii="Times New Roman" w:cs="Times New Roman" w:eastAsia="楷体" w:hAnsi="Times New Roman" w:hint="default"/>
          <w:b/>
          <w:bCs/>
          <w:color w:val="000000"/>
          <w:sz w:val="21"/>
          <w:szCs w:val="21"/>
          <w:u w:val="none"/>
          <w:lang w:eastAsia="zh-CN"/>
        </w:rPr>
      </w:pPr>
      <w:r>
        <w:rPr>
          <w:rFonts w:ascii="Times New Roman" w:cs="Times New Roman" w:eastAsia="楷体" w:hAnsi="Times New Roman" w:hint="default"/>
          <w:b/>
          <w:bCs/>
          <w:color w:val="000000"/>
          <w:sz w:val="21"/>
          <w:szCs w:val="21"/>
          <w:u w:val="none"/>
          <w:lang w:val="en-US" w:eastAsia="zh-CN"/>
        </w:rPr>
        <w:t>(4)</w:t>
      </w:r>
      <w:r>
        <w:rPr>
          <w:rFonts w:ascii="Times New Roman" w:cs="Times New Roman" w:eastAsia="楷体" w:hAnsi="Times New Roman" w:hint="default"/>
          <w:b/>
          <w:bCs/>
          <w:color w:val="000000"/>
          <w:sz w:val="21"/>
          <w:szCs w:val="21"/>
          <w:u w:val="none"/>
        </w:rPr>
        <w:t>常见的分子或离子空间构型</w:t>
      </w:r>
      <w:r>
        <w:rPr>
          <w:rFonts w:ascii="Times New Roman" w:cs="Times New Roman" w:eastAsia="楷体" w:hAnsi="Times New Roman" w:hint="default"/>
          <w:b/>
          <w:bCs/>
          <w:color w:val="000000"/>
          <w:sz w:val="21"/>
          <w:szCs w:val="21"/>
          <w:u w:val="none"/>
          <w:lang w:eastAsia="zh-CN"/>
        </w:rPr>
        <w:t>的判断</w:t>
      </w:r>
    </w:p>
    <w:tbl>
      <w:tblPr>
        <w:tblStyle w:val="style10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000" w:firstRow="0" w:lastRow="0" w:firstColumn="0" w:lastColumn="0" w:noHBand="0" w:noVBand="0"/>
      </w:tblPr>
      <w:tblGrid>
        <w:gridCol w:w="938"/>
        <w:gridCol w:w="762"/>
        <w:gridCol w:w="1000"/>
        <w:gridCol w:w="938"/>
        <w:gridCol w:w="1037"/>
        <w:gridCol w:w="1375"/>
        <w:gridCol w:w="1431"/>
        <w:gridCol w:w="1431"/>
      </w:tblGrid>
      <w:tr>
        <w:trPr>
          <w:trHeight w:val="397" w:hRule="atLeast"/>
          <w:jc w:val="center"/>
        </w:trPr>
        <w:tc>
          <w:tcPr>
            <w:tcW w:w="938"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楷体" w:hAnsi="Times New Roman" w:hint="default"/>
                <w:b/>
                <w:bCs/>
                <w:color w:val="000000"/>
                <w:sz w:val="21"/>
                <w:szCs w:val="21"/>
                <w:u w:val="none"/>
              </w:rPr>
            </w:pPr>
            <w:r>
              <w:rPr>
                <w:rFonts w:ascii="Times New Roman" w:cs="Times New Roman" w:eastAsia="楷体" w:hAnsi="Times New Roman" w:hint="default"/>
                <w:b/>
                <w:bCs/>
                <w:color w:val="000000"/>
                <w:sz w:val="21"/>
                <w:szCs w:val="21"/>
                <w:u w:val="none"/>
              </w:rPr>
              <w:t>分子或离子</w:t>
            </w:r>
          </w:p>
        </w:tc>
        <w:tc>
          <w:tcPr>
            <w:tcW w:w="762"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楷体" w:hAnsi="Times New Roman" w:hint="default"/>
                <w:b/>
                <w:bCs/>
                <w:color w:val="000000"/>
                <w:sz w:val="21"/>
                <w:szCs w:val="21"/>
                <w:u w:val="none"/>
              </w:rPr>
            </w:pPr>
            <w:r>
              <w:rPr>
                <w:rFonts w:ascii="Times New Roman" w:cs="Times New Roman" w:eastAsia="楷体" w:hAnsi="Times New Roman" w:hint="default"/>
                <w:b/>
                <w:bCs/>
                <w:color w:val="000000"/>
                <w:sz w:val="21"/>
                <w:szCs w:val="21"/>
                <w:u w:val="none"/>
              </w:rPr>
              <w:t>中心原子</w:t>
            </w:r>
          </w:p>
        </w:tc>
        <w:tc>
          <w:tcPr>
            <w:tcW w:w="1000"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楷体" w:hAnsi="Times New Roman" w:hint="default"/>
                <w:b/>
                <w:bCs/>
                <w:color w:val="000000"/>
                <w:sz w:val="21"/>
                <w:szCs w:val="21"/>
                <w:u w:val="none"/>
              </w:rPr>
            </w:pPr>
            <w:r>
              <w:rPr>
                <w:rFonts w:ascii="Times New Roman" w:cs="Times New Roman" w:eastAsia="楷体" w:hAnsi="Times New Roman" w:hint="default"/>
                <w:b/>
                <w:bCs/>
                <w:color w:val="000000"/>
                <w:sz w:val="21"/>
                <w:szCs w:val="21"/>
                <w:u w:val="none"/>
              </w:rPr>
              <w:t>价层电子对数</w:t>
            </w:r>
          </w:p>
        </w:tc>
        <w:tc>
          <w:tcPr>
            <w:tcW w:w="938"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楷体" w:hAnsi="Times New Roman" w:hint="default"/>
                <w:b/>
                <w:bCs/>
                <w:color w:val="000000"/>
                <w:sz w:val="21"/>
                <w:szCs w:val="21"/>
                <w:u w:val="none"/>
              </w:rPr>
            </w:pPr>
            <w:r>
              <w:rPr>
                <w:rFonts w:ascii="Times New Roman" w:cs="Times New Roman" w:eastAsia="楷体" w:hAnsi="Times New Roman" w:hint="default"/>
                <w:b/>
                <w:bCs/>
                <w:color w:val="000000"/>
                <w:spacing w:val="6"/>
                <w:sz w:val="21"/>
                <w:szCs w:val="21"/>
                <w:u w:val="none"/>
              </w:rPr>
              <w:t>δ</w:t>
            </w:r>
            <w:r>
              <w:rPr>
                <w:rFonts w:ascii="Times New Roman" w:cs="Times New Roman" w:eastAsia="楷体" w:hAnsi="Times New Roman" w:hint="default"/>
                <w:b/>
                <w:bCs/>
                <w:color w:val="000000"/>
                <w:spacing w:val="6"/>
                <w:sz w:val="21"/>
                <w:szCs w:val="21"/>
                <w:u w:val="none"/>
              </w:rPr>
              <w:t>键电子对数</w:t>
            </w:r>
          </w:p>
        </w:tc>
        <w:tc>
          <w:tcPr>
            <w:tcW w:w="1037"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楷体" w:hAnsi="Times New Roman" w:hint="default"/>
                <w:b/>
                <w:bCs/>
                <w:color w:val="000000"/>
                <w:sz w:val="21"/>
                <w:szCs w:val="21"/>
                <w:u w:val="none"/>
              </w:rPr>
            </w:pPr>
            <w:r>
              <w:rPr>
                <w:rFonts w:ascii="Times New Roman" w:cs="Times New Roman" w:eastAsia="楷体" w:hAnsi="Times New Roman" w:hint="default"/>
                <w:b/>
                <w:bCs/>
                <w:color w:val="000000"/>
                <w:spacing w:val="6"/>
                <w:sz w:val="21"/>
                <w:szCs w:val="21"/>
                <w:u w:val="none"/>
                <w:lang w:eastAsia="zh-CN"/>
              </w:rPr>
              <w:t>孤</w:t>
            </w:r>
            <w:r>
              <w:rPr>
                <w:rFonts w:ascii="Times New Roman" w:cs="Times New Roman" w:eastAsia="楷体" w:hAnsi="Times New Roman" w:hint="default"/>
                <w:b/>
                <w:bCs/>
                <w:color w:val="000000"/>
                <w:spacing w:val="6"/>
                <w:sz w:val="21"/>
                <w:szCs w:val="21"/>
                <w:u w:val="none"/>
              </w:rPr>
              <w:t>电子对数</w:t>
            </w:r>
          </w:p>
        </w:tc>
        <w:tc>
          <w:tcPr>
            <w:tcW w:w="1375"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楷体" w:hAnsi="Times New Roman" w:hint="default"/>
                <w:b/>
                <w:bCs/>
                <w:color w:val="000000"/>
                <w:sz w:val="21"/>
                <w:szCs w:val="21"/>
                <w:u w:val="none"/>
              </w:rPr>
            </w:pPr>
            <w:r>
              <w:rPr>
                <w:rFonts w:ascii="Times New Roman" w:cs="Times New Roman" w:eastAsia="楷体" w:hAnsi="Times New Roman" w:hint="default"/>
                <w:b/>
                <w:bCs/>
                <w:color w:val="000000"/>
                <w:sz w:val="21"/>
                <w:szCs w:val="21"/>
                <w:u w:val="none"/>
              </w:rPr>
              <w:t>电子对构型</w:t>
            </w:r>
          </w:p>
        </w:tc>
        <w:tc>
          <w:tcPr>
            <w:tcW w:w="1431"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楷体" w:hAnsi="Times New Roman" w:hint="default"/>
                <w:b/>
                <w:bCs/>
                <w:color w:val="000000"/>
                <w:sz w:val="21"/>
                <w:szCs w:val="21"/>
                <w:u w:val="none"/>
              </w:rPr>
            </w:pPr>
            <w:r>
              <w:rPr>
                <w:rFonts w:ascii="Times New Roman" w:cs="Times New Roman" w:eastAsia="楷体" w:hAnsi="Times New Roman" w:hint="default"/>
                <w:b/>
                <w:bCs/>
                <w:color w:val="000000"/>
                <w:sz w:val="21"/>
                <w:szCs w:val="21"/>
                <w:u w:val="none"/>
              </w:rPr>
              <w:t>分子构型</w:t>
            </w:r>
          </w:p>
        </w:tc>
        <w:tc>
          <w:tcPr>
            <w:tcW w:w="1431"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楷体" w:hAnsi="Times New Roman" w:hint="default"/>
                <w:b/>
                <w:bCs/>
                <w:color w:val="000000"/>
                <w:sz w:val="21"/>
                <w:szCs w:val="21"/>
                <w:u w:val="none"/>
              </w:rPr>
            </w:pPr>
            <w:r>
              <w:rPr>
                <w:rFonts w:ascii="Times New Roman" w:cs="Times New Roman" w:eastAsia="楷体" w:hAnsi="Times New Roman" w:hint="default"/>
                <w:b/>
                <w:bCs/>
                <w:color w:val="000000"/>
                <w:sz w:val="21"/>
                <w:szCs w:val="21"/>
                <w:u w:val="none"/>
              </w:rPr>
              <w:t>中心原子杂化类型</w:t>
            </w:r>
          </w:p>
        </w:tc>
      </w:tr>
      <w:tr>
        <w:tblPrEx/>
        <w:trPr>
          <w:trHeight w:val="397" w:hRule="atLeast"/>
          <w:jc w:val="center"/>
        </w:trPr>
        <w:tc>
          <w:tcPr>
            <w:tcW w:w="938"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t>CO</w:t>
            </w:r>
            <w:r>
              <w:rPr>
                <w:rFonts w:ascii="Times New Roman" w:cs="Times New Roman" w:eastAsia="宋体" w:hAnsi="Times New Roman" w:hint="default"/>
                <w:b w:val="false"/>
                <w:bCs w:val="false"/>
                <w:color w:val="000000"/>
                <w:sz w:val="21"/>
                <w:szCs w:val="21"/>
                <w:u w:val="none"/>
                <w:vertAlign w:val="subscript"/>
              </w:rPr>
              <w:t>2</w:t>
            </w:r>
          </w:p>
        </w:tc>
        <w:tc>
          <w:tcPr>
            <w:tcW w:w="762"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000"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938"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037"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375"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431"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431"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r>
      <w:tr>
        <w:tblPrEx/>
        <w:trPr>
          <w:trHeight w:val="397" w:hRule="atLeast"/>
          <w:jc w:val="center"/>
        </w:trPr>
        <w:tc>
          <w:tcPr>
            <w:tcW w:w="938"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t>BeCl</w:t>
            </w:r>
            <w:r>
              <w:rPr>
                <w:rFonts w:ascii="Times New Roman" w:cs="Times New Roman" w:eastAsia="宋体" w:hAnsi="Times New Roman" w:hint="default"/>
                <w:b w:val="false"/>
                <w:bCs w:val="false"/>
                <w:color w:val="000000"/>
                <w:sz w:val="21"/>
                <w:szCs w:val="21"/>
                <w:u w:val="none"/>
                <w:vertAlign w:val="subscript"/>
              </w:rPr>
              <w:t>2</w:t>
            </w:r>
          </w:p>
        </w:tc>
        <w:tc>
          <w:tcPr>
            <w:tcW w:w="762"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000"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938"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037"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375"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431"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431"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r>
      <w:tr>
        <w:tblPrEx/>
        <w:trPr>
          <w:trHeight w:val="397" w:hRule="atLeast"/>
          <w:jc w:val="center"/>
        </w:trPr>
        <w:tc>
          <w:tcPr>
            <w:tcW w:w="938"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t>BF</w:t>
            </w:r>
            <w:r>
              <w:rPr>
                <w:rFonts w:ascii="Times New Roman" w:cs="Times New Roman" w:eastAsia="宋体" w:hAnsi="Times New Roman" w:hint="default"/>
                <w:b w:val="false"/>
                <w:bCs w:val="false"/>
                <w:color w:val="000000"/>
                <w:sz w:val="21"/>
                <w:szCs w:val="21"/>
                <w:u w:val="none"/>
                <w:vertAlign w:val="subscript"/>
              </w:rPr>
              <w:t>3</w:t>
            </w:r>
          </w:p>
        </w:tc>
        <w:tc>
          <w:tcPr>
            <w:tcW w:w="762"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000"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938"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037"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375"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431"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431"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r>
      <w:tr>
        <w:tblPrEx/>
        <w:trPr>
          <w:trHeight w:val="397" w:hRule="atLeast"/>
          <w:jc w:val="center"/>
        </w:trPr>
        <w:tc>
          <w:tcPr>
            <w:tcW w:w="938"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t>SO</w:t>
            </w:r>
            <w:r>
              <w:rPr>
                <w:rFonts w:ascii="Times New Roman" w:cs="Times New Roman" w:eastAsia="宋体" w:hAnsi="Times New Roman" w:hint="default"/>
                <w:b w:val="false"/>
                <w:bCs w:val="false"/>
                <w:color w:val="000000"/>
                <w:sz w:val="21"/>
                <w:szCs w:val="21"/>
                <w:u w:val="none"/>
                <w:vertAlign w:val="subscript"/>
              </w:rPr>
              <w:t>3</w:t>
            </w:r>
          </w:p>
        </w:tc>
        <w:tc>
          <w:tcPr>
            <w:tcW w:w="762"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000"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938"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037"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375"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431"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431"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r>
      <w:tr>
        <w:tblPrEx/>
        <w:trPr>
          <w:trHeight w:val="397" w:hRule="atLeast"/>
          <w:jc w:val="center"/>
        </w:trPr>
        <w:tc>
          <w:tcPr>
            <w:tcW w:w="938"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t>SO</w:t>
            </w:r>
            <w:r>
              <w:rPr>
                <w:rFonts w:ascii="Times New Roman" w:cs="Times New Roman" w:eastAsia="宋体" w:hAnsi="Times New Roman" w:hint="default"/>
                <w:b w:val="false"/>
                <w:bCs w:val="false"/>
                <w:color w:val="000000"/>
                <w:sz w:val="21"/>
                <w:szCs w:val="21"/>
                <w:u w:val="none"/>
                <w:vertAlign w:val="subscript"/>
              </w:rPr>
              <w:t>2</w:t>
            </w:r>
          </w:p>
        </w:tc>
        <w:tc>
          <w:tcPr>
            <w:tcW w:w="762"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000"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938"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037"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375"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431"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431"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r>
      <w:tr>
        <w:tblPrEx/>
        <w:trPr>
          <w:trHeight w:val="397" w:hRule="atLeast"/>
          <w:jc w:val="center"/>
        </w:trPr>
        <w:tc>
          <w:tcPr>
            <w:tcW w:w="938"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t>CH</w:t>
            </w:r>
            <w:r>
              <w:rPr>
                <w:rFonts w:ascii="Times New Roman" w:cs="Times New Roman" w:eastAsia="宋体" w:hAnsi="Times New Roman" w:hint="default"/>
                <w:b w:val="false"/>
                <w:bCs w:val="false"/>
                <w:color w:val="000000"/>
                <w:sz w:val="21"/>
                <w:szCs w:val="21"/>
                <w:u w:val="none"/>
                <w:vertAlign w:val="subscript"/>
              </w:rPr>
              <w:t>4</w:t>
            </w:r>
          </w:p>
        </w:tc>
        <w:tc>
          <w:tcPr>
            <w:tcW w:w="762"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000"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938"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037"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375"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431"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431"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r>
      <w:tr>
        <w:tblPrEx/>
        <w:trPr>
          <w:trHeight w:val="397" w:hRule="atLeast"/>
          <w:jc w:val="center"/>
        </w:trPr>
        <w:tc>
          <w:tcPr>
            <w:tcW w:w="938"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t>NH</w:t>
            </w:r>
            <w:r>
              <w:rPr>
                <w:rFonts w:ascii="Times New Roman" w:cs="Times New Roman" w:eastAsia="宋体" w:hAnsi="Times New Roman" w:hint="default"/>
                <w:b w:val="false"/>
                <w:bCs w:val="false"/>
                <w:color w:val="000000"/>
                <w:sz w:val="21"/>
                <w:szCs w:val="21"/>
                <w:u w:val="none"/>
                <w:vertAlign w:val="subscript"/>
              </w:rPr>
              <w:t>3</w:t>
            </w:r>
          </w:p>
        </w:tc>
        <w:tc>
          <w:tcPr>
            <w:tcW w:w="762"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000"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938"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037"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375"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431"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431"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r>
      <w:tr>
        <w:tblPrEx/>
        <w:trPr>
          <w:trHeight w:val="397" w:hRule="atLeast"/>
          <w:jc w:val="center"/>
        </w:trPr>
        <w:tc>
          <w:tcPr>
            <w:tcW w:w="938"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t>PCl</w:t>
            </w:r>
            <w:r>
              <w:rPr>
                <w:rFonts w:ascii="Times New Roman" w:cs="Times New Roman" w:eastAsia="宋体" w:hAnsi="Times New Roman" w:hint="default"/>
                <w:b w:val="false"/>
                <w:bCs w:val="false"/>
                <w:color w:val="000000"/>
                <w:sz w:val="21"/>
                <w:szCs w:val="21"/>
                <w:u w:val="none"/>
                <w:vertAlign w:val="subscript"/>
              </w:rPr>
              <w:t>3</w:t>
            </w:r>
          </w:p>
        </w:tc>
        <w:tc>
          <w:tcPr>
            <w:tcW w:w="762"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000"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938"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037"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375"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431"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431"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r>
      <w:tr>
        <w:tblPrEx/>
        <w:trPr>
          <w:trHeight w:val="397" w:hRule="atLeast"/>
          <w:jc w:val="center"/>
        </w:trPr>
        <w:tc>
          <w:tcPr>
            <w:tcW w:w="938"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t>H</w:t>
            </w:r>
            <w:r>
              <w:rPr>
                <w:rFonts w:ascii="Times New Roman" w:cs="Times New Roman" w:eastAsia="宋体" w:hAnsi="Times New Roman" w:hint="default"/>
                <w:b w:val="false"/>
                <w:bCs w:val="false"/>
                <w:color w:val="000000"/>
                <w:sz w:val="21"/>
                <w:szCs w:val="21"/>
                <w:u w:val="none"/>
                <w:vertAlign w:val="subscript"/>
              </w:rPr>
              <w:t>2</w:t>
            </w:r>
            <w:r>
              <w:rPr>
                <w:rFonts w:ascii="Times New Roman" w:cs="Times New Roman" w:eastAsia="宋体" w:hAnsi="Times New Roman" w:hint="default"/>
                <w:b w:val="false"/>
                <w:bCs w:val="false"/>
                <w:color w:val="000000"/>
                <w:sz w:val="21"/>
                <w:szCs w:val="21"/>
                <w:u w:val="none"/>
              </w:rPr>
              <w:t>O</w:t>
            </w:r>
          </w:p>
        </w:tc>
        <w:tc>
          <w:tcPr>
            <w:tcW w:w="762"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000"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938"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037"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375"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431"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431"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r>
      <w:tr>
        <w:tblPrEx/>
        <w:trPr>
          <w:trHeight w:val="397" w:hRule="atLeast"/>
          <w:jc w:val="center"/>
        </w:trPr>
        <w:tc>
          <w:tcPr>
            <w:tcW w:w="938"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t>NO</w:t>
            </w:r>
            <w:r>
              <w:rPr>
                <w:rFonts w:ascii="Times New Roman" w:cs="Times New Roman" w:eastAsia="宋体" w:hAnsi="Times New Roman" w:hint="default"/>
                <w:b w:val="false"/>
                <w:bCs w:val="false"/>
                <w:color w:val="000000"/>
                <w:sz w:val="21"/>
                <w:szCs w:val="21"/>
                <w:u w:val="none"/>
                <w:vertAlign w:val="subscript"/>
              </w:rPr>
              <w:t>3</w:t>
            </w:r>
            <w:r>
              <w:rPr>
                <w:rFonts w:ascii="Times New Roman" w:cs="Times New Roman" w:eastAsia="宋体" w:hAnsi="Times New Roman" w:hint="default"/>
                <w:b w:val="false"/>
                <w:bCs w:val="false"/>
                <w:color w:val="000000"/>
                <w:kern w:val="0"/>
                <w:sz w:val="21"/>
                <w:szCs w:val="21"/>
                <w:u w:val="none"/>
                <w:vertAlign w:val="superscript"/>
              </w:rPr>
              <w:t>—</w:t>
            </w:r>
          </w:p>
        </w:tc>
        <w:tc>
          <w:tcPr>
            <w:tcW w:w="762"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000"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938"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037"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375"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431"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431"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r>
      <w:tr>
        <w:tblPrEx/>
        <w:trPr>
          <w:trHeight w:val="397" w:hRule="atLeast"/>
          <w:jc w:val="center"/>
        </w:trPr>
        <w:tc>
          <w:tcPr>
            <w:tcW w:w="938"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t>SO</w:t>
            </w:r>
            <w:r>
              <w:rPr>
                <w:rFonts w:ascii="Times New Roman" w:cs="Times New Roman" w:eastAsia="宋体" w:hAnsi="Times New Roman" w:hint="default"/>
                <w:b w:val="false"/>
                <w:bCs w:val="false"/>
                <w:color w:val="000000"/>
                <w:sz w:val="21"/>
                <w:szCs w:val="21"/>
                <w:u w:val="none"/>
                <w:vertAlign w:val="subscript"/>
              </w:rPr>
              <w:t>3</w:t>
            </w:r>
            <w:r>
              <w:rPr>
                <w:rFonts w:ascii="Times New Roman" w:cs="Times New Roman" w:eastAsia="宋体" w:hAnsi="Times New Roman" w:hint="default"/>
                <w:b w:val="false"/>
                <w:bCs w:val="false"/>
                <w:color w:val="000000"/>
                <w:sz w:val="21"/>
                <w:szCs w:val="21"/>
                <w:u w:val="none"/>
                <w:vertAlign w:val="superscript"/>
              </w:rPr>
              <w:t>2</w:t>
            </w:r>
            <w:r>
              <w:rPr>
                <w:rFonts w:ascii="Times New Roman" w:cs="Times New Roman" w:eastAsia="宋体" w:hAnsi="Times New Roman" w:hint="default"/>
                <w:b w:val="false"/>
                <w:bCs w:val="false"/>
                <w:color w:val="000000"/>
                <w:kern w:val="0"/>
                <w:sz w:val="21"/>
                <w:szCs w:val="21"/>
                <w:u w:val="none"/>
                <w:vertAlign w:val="superscript"/>
              </w:rPr>
              <w:t>—</w:t>
            </w:r>
          </w:p>
        </w:tc>
        <w:tc>
          <w:tcPr>
            <w:tcW w:w="762"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000"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938"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037"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375"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431"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431"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r>
      <w:tr>
        <w:tblPrEx/>
        <w:trPr>
          <w:trHeight w:val="397" w:hRule="atLeast"/>
          <w:jc w:val="center"/>
        </w:trPr>
        <w:tc>
          <w:tcPr>
            <w:tcW w:w="938"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t>NH</w:t>
            </w:r>
            <w:r>
              <w:rPr>
                <w:rFonts w:ascii="Times New Roman" w:cs="Times New Roman" w:eastAsia="宋体" w:hAnsi="Times New Roman" w:hint="default"/>
                <w:b w:val="false"/>
                <w:bCs w:val="false"/>
                <w:color w:val="000000"/>
                <w:sz w:val="21"/>
                <w:szCs w:val="21"/>
                <w:u w:val="none"/>
                <w:vertAlign w:val="subscript"/>
              </w:rPr>
              <w:t>4</w:t>
            </w:r>
            <w:r>
              <w:rPr>
                <w:rFonts w:ascii="Times New Roman" w:cs="Times New Roman" w:eastAsia="宋体" w:hAnsi="Times New Roman" w:hint="default"/>
                <w:b w:val="false"/>
                <w:bCs w:val="false"/>
                <w:color w:val="000000"/>
                <w:sz w:val="21"/>
                <w:szCs w:val="21"/>
                <w:u w:val="none"/>
                <w:vertAlign w:val="superscript"/>
              </w:rPr>
              <w:t>+</w:t>
            </w:r>
          </w:p>
        </w:tc>
        <w:tc>
          <w:tcPr>
            <w:tcW w:w="762"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000"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938"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037"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375"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431"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431"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r>
      <w:tr>
        <w:tblPrEx/>
        <w:trPr>
          <w:trHeight w:val="397" w:hRule="atLeast"/>
          <w:jc w:val="center"/>
        </w:trPr>
        <w:tc>
          <w:tcPr>
            <w:tcW w:w="938"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t>PO</w:t>
            </w:r>
            <w:r>
              <w:rPr>
                <w:rFonts w:ascii="Times New Roman" w:cs="Times New Roman" w:eastAsia="宋体" w:hAnsi="Times New Roman" w:hint="default"/>
                <w:b w:val="false"/>
                <w:bCs w:val="false"/>
                <w:color w:val="000000"/>
                <w:sz w:val="21"/>
                <w:szCs w:val="21"/>
                <w:u w:val="none"/>
                <w:vertAlign w:val="subscript"/>
              </w:rPr>
              <w:t>4</w:t>
            </w:r>
            <w:r>
              <w:rPr>
                <w:rFonts w:ascii="Times New Roman" w:cs="Times New Roman" w:eastAsia="宋体" w:hAnsi="Times New Roman" w:hint="default"/>
                <w:b w:val="false"/>
                <w:bCs w:val="false"/>
                <w:color w:val="000000"/>
                <w:sz w:val="21"/>
                <w:szCs w:val="21"/>
                <w:u w:val="none"/>
                <w:vertAlign w:val="superscript"/>
              </w:rPr>
              <w:t>3</w:t>
            </w:r>
            <w:r>
              <w:rPr>
                <w:rFonts w:ascii="Times New Roman" w:cs="Times New Roman" w:eastAsia="宋体" w:hAnsi="Times New Roman" w:hint="default"/>
                <w:b w:val="false"/>
                <w:bCs w:val="false"/>
                <w:color w:val="000000"/>
                <w:kern w:val="0"/>
                <w:sz w:val="21"/>
                <w:szCs w:val="21"/>
                <w:u w:val="none"/>
                <w:vertAlign w:val="superscript"/>
              </w:rPr>
              <w:t>—</w:t>
            </w:r>
          </w:p>
        </w:tc>
        <w:tc>
          <w:tcPr>
            <w:tcW w:w="762"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000"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938"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037"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375"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431"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431"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r>
      <w:tr>
        <w:tblPrEx/>
        <w:trPr>
          <w:trHeight w:val="397" w:hRule="atLeast"/>
          <w:jc w:val="center"/>
        </w:trPr>
        <w:tc>
          <w:tcPr>
            <w:tcW w:w="938"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r>
              <w:rPr>
                <w:rFonts w:ascii="Times New Roman" w:cs="Times New Roman" w:eastAsia="宋体" w:hAnsi="Times New Roman" w:hint="default"/>
                <w:b w:val="false"/>
                <w:bCs w:val="false"/>
                <w:color w:val="000000"/>
                <w:sz w:val="21"/>
                <w:szCs w:val="21"/>
                <w:u w:val="none"/>
              </w:rPr>
              <w:t>H</w:t>
            </w:r>
            <w:r>
              <w:rPr>
                <w:rFonts w:ascii="Times New Roman" w:cs="Times New Roman" w:eastAsia="宋体" w:hAnsi="Times New Roman" w:hint="default"/>
                <w:b w:val="false"/>
                <w:bCs w:val="false"/>
                <w:color w:val="000000"/>
                <w:sz w:val="21"/>
                <w:szCs w:val="21"/>
                <w:u w:val="none"/>
                <w:vertAlign w:val="subscript"/>
              </w:rPr>
              <w:t>3</w:t>
            </w:r>
            <w:r>
              <w:rPr>
                <w:rFonts w:ascii="Times New Roman" w:cs="Times New Roman" w:eastAsia="宋体" w:hAnsi="Times New Roman" w:hint="default"/>
                <w:b w:val="false"/>
                <w:bCs w:val="false"/>
                <w:color w:val="000000"/>
                <w:sz w:val="21"/>
                <w:szCs w:val="21"/>
                <w:u w:val="none"/>
              </w:rPr>
              <w:t>O</w:t>
            </w:r>
            <w:r>
              <w:rPr>
                <w:rFonts w:ascii="Times New Roman" w:cs="Times New Roman" w:eastAsia="宋体" w:hAnsi="Times New Roman" w:hint="default"/>
                <w:b w:val="false"/>
                <w:bCs w:val="false"/>
                <w:color w:val="000000"/>
                <w:sz w:val="21"/>
                <w:szCs w:val="21"/>
                <w:u w:val="none"/>
                <w:vertAlign w:val="superscript"/>
              </w:rPr>
              <w:t>+</w:t>
            </w:r>
          </w:p>
        </w:tc>
        <w:tc>
          <w:tcPr>
            <w:tcW w:w="762"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000"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938"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037"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375"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431"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c>
          <w:tcPr>
            <w:tcW w:w="1431"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val="false"/>
                <w:bCs w:val="false"/>
                <w:color w:val="000000"/>
                <w:sz w:val="21"/>
                <w:szCs w:val="21"/>
                <w:u w:val="none"/>
              </w:rPr>
            </w:pPr>
          </w:p>
        </w:tc>
      </w:tr>
    </w:tbl>
    <w:p>
      <w:pPr>
        <w:pStyle w:val="style0"/>
        <w:keepNext w:val="false"/>
        <w:keepLines w:val="false"/>
        <w:pageBreakBefore w:val="false"/>
        <w:widowControl w:val="false"/>
        <w:kinsoku/>
        <w:wordWrap/>
        <w:overflowPunct/>
        <w:topLinePunct w:val="false"/>
        <w:bidi w:val="false"/>
        <w:adjustRightInd w:val="false"/>
        <w:snapToGrid w:val="false"/>
        <w:spacing w:lineRule="auto" w:line="288"/>
        <w:ind w:right="141" w:rightChars="67"/>
        <w:textAlignment w:val="auto"/>
        <w:outlineLvl w:val="9"/>
        <w:rPr>
          <w:rFonts w:ascii="Times New Roman" w:cs="Times New Roman" w:eastAsia="宋体" w:hAnsi="Times New Roman" w:hint="default"/>
          <w:b/>
          <w:bCs/>
          <w:color w:val="000000"/>
          <w:sz w:val="21"/>
          <w:szCs w:val="21"/>
          <w:u w:val="none"/>
          <w:lang w:eastAsia="zh-CN"/>
        </w:rPr>
      </w:pPr>
    </w:p>
    <w:p>
      <w:pPr>
        <w:pStyle w:val="style0"/>
        <w:keepNext w:val="false"/>
        <w:keepLines w:val="false"/>
        <w:pageBreakBefore w:val="false"/>
        <w:widowControl w:val="false"/>
        <w:kinsoku/>
        <w:wordWrap/>
        <w:overflowPunct/>
        <w:topLinePunct w:val="false"/>
        <w:bidi w:val="false"/>
        <w:adjustRightInd w:val="false"/>
        <w:snapToGrid w:val="false"/>
        <w:spacing w:lineRule="auto" w:line="288"/>
        <w:ind w:left="210" w:hanging="210" w:hangingChars="100"/>
        <w:textAlignment w:val="auto"/>
        <w:outlineLvl w:val="9"/>
        <w:rPr>
          <w:rFonts w:ascii="Times New Roman" w:cs="Times New Roman" w:eastAsia="黑体" w:hAnsi="Times New Roman" w:hint="default"/>
          <w:b/>
          <w:bCs/>
          <w:color w:val="000000"/>
          <w:sz w:val="21"/>
          <w:szCs w:val="21"/>
          <w:u w:val="none"/>
        </w:rPr>
      </w:pPr>
      <w:r>
        <w:rPr>
          <w:rFonts w:ascii="Times New Roman" w:cs="Times New Roman" w:eastAsia="黑体" w:hAnsi="Times New Roman" w:hint="default"/>
          <w:b/>
          <w:bCs/>
          <w:color w:val="000000"/>
          <w:sz w:val="21"/>
          <w:szCs w:val="21"/>
          <w:u w:val="none"/>
          <w:lang w:val="en-US" w:eastAsia="zh-CN"/>
        </w:rPr>
        <w:t>2</w:t>
      </w:r>
      <w:r>
        <w:rPr>
          <w:rFonts w:ascii="Times New Roman" w:cs="Times New Roman" w:eastAsia="黑体" w:hAnsi="Times New Roman" w:hint="default"/>
          <w:b/>
          <w:bCs/>
          <w:color w:val="000000"/>
          <w:sz w:val="21"/>
          <w:szCs w:val="21"/>
          <w:u w:val="none"/>
        </w:rPr>
        <w:t>、</w:t>
      </w:r>
      <w:r>
        <w:rPr>
          <w:rFonts w:ascii="Times New Roman" w:cs="Times New Roman" w:eastAsia="黑体" w:hAnsi="Times New Roman" w:hint="eastAsia"/>
          <w:b/>
          <w:bCs/>
          <w:color w:val="000000"/>
          <w:sz w:val="21"/>
          <w:szCs w:val="21"/>
          <w:u w:val="none"/>
          <w:lang w:eastAsia="zh-CN"/>
        </w:rPr>
        <w:t>中心原子的</w:t>
      </w:r>
      <w:r>
        <w:rPr>
          <w:rFonts w:ascii="Times New Roman" w:cs="Times New Roman" w:eastAsia="黑体" w:hAnsi="Times New Roman" w:hint="default"/>
          <w:b/>
          <w:bCs/>
          <w:color w:val="000000"/>
          <w:sz w:val="21"/>
          <w:szCs w:val="21"/>
          <w:u w:val="none"/>
        </w:rPr>
        <w:t>杂化类型判断</w:t>
      </w:r>
    </w:p>
    <w:p>
      <w:pPr>
        <w:pStyle w:val="style0"/>
        <w:keepNext w:val="false"/>
        <w:keepLines w:val="false"/>
        <w:pageBreakBefore w:val="false"/>
        <w:widowControl w:val="false"/>
        <w:kinsoku/>
        <w:wordWrap/>
        <w:overflowPunct/>
        <w:topLinePunct w:val="false"/>
        <w:bidi w:val="false"/>
        <w:adjustRightInd w:val="false"/>
        <w:snapToGrid w:val="false"/>
        <w:spacing w:lineRule="auto" w:line="288"/>
        <w:ind w:left="210" w:hanging="210" w:hangingChars="100"/>
        <w:textAlignment w:val="auto"/>
        <w:outlineLvl w:val="9"/>
        <w:rPr>
          <w:rFonts w:ascii="Times New Roman" w:cs="Times New Roman" w:eastAsia="楷体" w:hAnsi="Times New Roman" w:hint="eastAsia"/>
          <w:b/>
          <w:bCs/>
          <w:color w:val="000000"/>
          <w:sz w:val="21"/>
          <w:szCs w:val="21"/>
          <w:u w:val="none"/>
          <w:lang w:val="en-US" w:eastAsia="zh-CN"/>
        </w:rPr>
      </w:pPr>
      <w:r>
        <w:rPr>
          <w:rFonts w:ascii="Times New Roman" w:cs="Times New Roman" w:eastAsia="楷体" w:hAnsi="Times New Roman" w:hint="eastAsia"/>
          <w:b/>
          <w:bCs/>
          <w:color w:val="000000"/>
          <w:sz w:val="21"/>
          <w:szCs w:val="21"/>
          <w:u w:val="none"/>
          <w:lang w:val="en-US" w:eastAsia="zh-CN"/>
        </w:rPr>
        <w:t>规律：</w:t>
      </w:r>
      <w:r>
        <w:rPr>
          <w:rFonts w:ascii="Times New Roman" w:cs="Times New Roman" w:eastAsia="楷体" w:hAnsi="Times New Roman" w:hint="default"/>
          <w:b/>
          <w:bCs/>
          <w:color w:val="000000"/>
          <w:sz w:val="21"/>
          <w:szCs w:val="21"/>
          <w:u w:val="none"/>
        </w:rPr>
        <w:t>杂化轨道数</w:t>
      </w:r>
      <w:r>
        <w:rPr>
          <w:rFonts w:ascii="Times New Roman" w:cs="Times New Roman" w:eastAsia="宋体" w:hAnsi="Times New Roman" w:hint="default"/>
          <w:color w:val="000000"/>
          <w:spacing w:val="-16"/>
          <w:sz w:val="21"/>
          <w:szCs w:val="21"/>
          <w:u w:val="none"/>
        </w:rPr>
        <w:t>==</w:t>
      </w:r>
      <w:r>
        <w:rPr>
          <w:rFonts w:ascii="Times New Roman" w:cs="Times New Roman" w:eastAsia="楷体" w:hAnsi="Times New Roman" w:hint="default"/>
          <w:b/>
          <w:bCs/>
          <w:color w:val="000000"/>
          <w:sz w:val="21"/>
          <w:szCs w:val="21"/>
          <w:u w:val="none"/>
        </w:rPr>
        <w:t>价层电子对数</w:t>
      </w:r>
      <w:r>
        <w:rPr>
          <w:rFonts w:ascii="Times New Roman" w:cs="Times New Roman" w:eastAsia="楷体" w:hAnsi="Times New Roman" w:hint="default"/>
          <w:color w:val="000000"/>
          <w:spacing w:val="-16"/>
        </w:rPr>
        <w:t>==</w:t>
      </w:r>
      <w:r>
        <w:rPr>
          <w:rFonts w:ascii="Times New Roman" w:cs="Times New Roman" w:eastAsia="楷体" w:hAnsi="Times New Roman" w:hint="default"/>
          <w:b/>
          <w:bCs/>
          <w:color w:val="000000"/>
          <w:spacing w:val="6"/>
          <w:sz w:val="21"/>
          <w:szCs w:val="21"/>
          <w:u w:val="none"/>
        </w:rPr>
        <w:t>σ</w:t>
      </w:r>
      <w:r>
        <w:rPr>
          <w:rFonts w:ascii="Times New Roman" w:cs="Times New Roman" w:eastAsia="楷体" w:hAnsi="Times New Roman" w:hint="default"/>
          <w:b/>
          <w:bCs/>
          <w:color w:val="000000"/>
          <w:spacing w:val="6"/>
          <w:sz w:val="21"/>
          <w:szCs w:val="21"/>
          <w:u w:val="none"/>
        </w:rPr>
        <w:t>键电子对数</w:t>
      </w:r>
      <w:r>
        <w:rPr>
          <w:rFonts w:ascii="Times New Roman" w:cs="Times New Roman" w:eastAsia="楷体" w:hAnsi="Times New Roman" w:hint="default"/>
          <w:color w:val="000000"/>
          <w:sz w:val="21"/>
          <w:szCs w:val="21"/>
          <w:u w:val="none"/>
        </w:rPr>
        <w:t>＋</w:t>
      </w:r>
      <w:r>
        <w:rPr>
          <w:rFonts w:ascii="Times New Roman" w:cs="Times New Roman" w:eastAsia="楷体" w:hAnsi="Times New Roman" w:hint="default"/>
          <w:b/>
          <w:bCs/>
          <w:color w:val="000000"/>
          <w:spacing w:val="6"/>
          <w:sz w:val="21"/>
          <w:szCs w:val="21"/>
          <w:u w:val="none"/>
        </w:rPr>
        <w:t>孤电子对数</w:t>
      </w:r>
      <w:r>
        <w:rPr>
          <w:rFonts w:ascii="Times New Roman" w:cs="Times New Roman" w:eastAsia="楷体" w:hAnsi="Times New Roman" w:hint="eastAsia"/>
          <w:b/>
          <w:bCs/>
          <w:color w:val="000000"/>
          <w:sz w:val="21"/>
          <w:szCs w:val="21"/>
          <w:u w:val="none"/>
          <w:lang w:val="en-US" w:eastAsia="zh-CN"/>
        </w:rPr>
        <w:t xml:space="preserve"> </w:t>
      </w:r>
    </w:p>
    <w:tbl>
      <w:tblPr>
        <w:tblStyle w:val="style15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000" w:firstRow="0" w:lastRow="0" w:firstColumn="0" w:lastColumn="0" w:noHBand="0" w:noVBand="0"/>
      </w:tblPr>
      <w:tblGrid>
        <w:gridCol w:w="1716"/>
        <w:gridCol w:w="1215"/>
      </w:tblGrid>
      <w:tr>
        <w:trPr>
          <w:jc w:val="center"/>
        </w:trPr>
        <w:tc>
          <w:tcPr>
            <w:tcW w:w="1716" w:type="dxa"/>
            <w:tcBorders/>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ind w:left="210" w:hanging="210" w:hangingChars="100"/>
              <w:textAlignment w:val="auto"/>
              <w:outlineLvl w:val="9"/>
              <w:rPr>
                <w:rFonts w:ascii="楷体" w:cs="楷体" w:eastAsia="楷体" w:hAnsi="楷体" w:hint="eastAsia"/>
                <w:b/>
                <w:bCs/>
                <w:color w:val="000000"/>
                <w:sz w:val="21"/>
                <w:szCs w:val="21"/>
                <w:u w:val="none"/>
                <w:vertAlign w:val="baseline"/>
              </w:rPr>
            </w:pPr>
            <w:r>
              <w:rPr>
                <w:rFonts w:ascii="Times New Roman" w:cs="Times New Roman" w:eastAsia="楷体" w:hAnsi="Times New Roman" w:hint="eastAsia"/>
                <w:b/>
                <w:bCs/>
                <w:color w:val="000000"/>
                <w:sz w:val="21"/>
                <w:szCs w:val="21"/>
                <w:u w:val="none"/>
                <w:lang w:val="en-US" w:eastAsia="zh-CN"/>
              </w:rPr>
              <w:t xml:space="preserve"> </w:t>
            </w:r>
            <w:r>
              <w:rPr>
                <w:rFonts w:ascii="楷体" w:cs="楷体" w:eastAsia="楷体" w:hAnsi="楷体" w:hint="eastAsia"/>
                <w:b/>
                <w:bCs/>
                <w:color w:val="000000"/>
                <w:sz w:val="21"/>
                <w:szCs w:val="21"/>
                <w:u w:val="none"/>
              </w:rPr>
              <w:t>价层电子对数</w:t>
            </w:r>
          </w:p>
        </w:tc>
        <w:tc>
          <w:tcPr>
            <w:tcW w:w="1215" w:type="dxa"/>
            <w:tcBorders/>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楷体" w:cs="楷体" w:eastAsia="楷体" w:hAnsi="楷体" w:hint="eastAsia"/>
                <w:b/>
                <w:bCs/>
                <w:color w:val="000000"/>
                <w:sz w:val="21"/>
                <w:szCs w:val="21"/>
                <w:u w:val="none"/>
                <w:vertAlign w:val="baseline"/>
                <w:lang w:val="en-US" w:eastAsia="zh-CN"/>
              </w:rPr>
            </w:pPr>
            <w:r>
              <w:rPr>
                <w:rFonts w:ascii="楷体" w:cs="楷体" w:eastAsia="楷体" w:hAnsi="楷体" w:hint="eastAsia"/>
                <w:b/>
                <w:bCs/>
                <w:color w:val="000000"/>
                <w:sz w:val="21"/>
                <w:szCs w:val="21"/>
                <w:u w:val="none"/>
              </w:rPr>
              <w:t>杂化</w:t>
            </w:r>
            <w:r>
              <w:rPr>
                <w:rFonts w:ascii="楷体" w:cs="楷体" w:eastAsia="楷体" w:hAnsi="楷体" w:hint="eastAsia"/>
                <w:b/>
                <w:bCs/>
                <w:color w:val="000000"/>
                <w:sz w:val="21"/>
                <w:szCs w:val="21"/>
                <w:u w:val="none"/>
                <w:lang w:eastAsia="zh-CN"/>
              </w:rPr>
              <w:t>方式</w:t>
            </w:r>
          </w:p>
        </w:tc>
      </w:tr>
      <w:tr>
        <w:tblPrEx/>
        <w:trPr>
          <w:jc w:val="center"/>
        </w:trPr>
        <w:tc>
          <w:tcPr>
            <w:tcW w:w="1716" w:type="dxa"/>
            <w:tcBorders/>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bCs/>
                <w:color w:val="000000"/>
                <w:sz w:val="21"/>
                <w:szCs w:val="21"/>
                <w:u w:val="none"/>
                <w:vertAlign w:val="baseline"/>
                <w:lang w:val="en-US" w:eastAsia="zh-CN"/>
              </w:rPr>
            </w:pPr>
            <w:r>
              <w:rPr>
                <w:rFonts w:ascii="Times New Roman" w:cs="Times New Roman" w:eastAsia="宋体" w:hAnsi="Times New Roman" w:hint="default"/>
                <w:b/>
                <w:bCs/>
                <w:color w:val="000000"/>
                <w:sz w:val="21"/>
                <w:szCs w:val="21"/>
                <w:u w:val="none"/>
                <w:vertAlign w:val="baseline"/>
                <w:lang w:val="en-US" w:eastAsia="zh-CN"/>
              </w:rPr>
              <w:t>4</w:t>
            </w:r>
          </w:p>
        </w:tc>
        <w:tc>
          <w:tcPr>
            <w:tcW w:w="1215" w:type="dxa"/>
            <w:tcBorders/>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楷体" w:hAnsi="Times New Roman" w:hint="default"/>
                <w:b/>
                <w:bCs/>
                <w:color w:val="000000"/>
                <w:sz w:val="21"/>
                <w:szCs w:val="21"/>
                <w:u w:val="none"/>
                <w:vertAlign w:val="baseline"/>
              </w:rPr>
            </w:pPr>
            <w:r>
              <w:rPr>
                <w:rFonts w:ascii="Times New Roman" w:cs="Times New Roman" w:eastAsia="楷体" w:hAnsi="Times New Roman" w:hint="default"/>
                <w:b/>
                <w:bCs/>
                <w:color w:val="000000"/>
                <w:sz w:val="21"/>
                <w:szCs w:val="21"/>
                <w:u w:val="none"/>
              </w:rPr>
              <w:t>sp</w:t>
            </w:r>
            <w:r>
              <w:rPr>
                <w:rFonts w:ascii="Times New Roman" w:cs="Times New Roman" w:eastAsia="楷体" w:hAnsi="Times New Roman" w:hint="default"/>
                <w:b/>
                <w:bCs/>
                <w:color w:val="000000"/>
                <w:sz w:val="21"/>
                <w:szCs w:val="21"/>
                <w:u w:val="none"/>
                <w:vertAlign w:val="superscript"/>
              </w:rPr>
              <w:t>3</w:t>
            </w:r>
            <w:r>
              <w:rPr>
                <w:rFonts w:ascii="Times New Roman" w:cs="Times New Roman" w:eastAsia="楷体" w:hAnsi="Times New Roman" w:hint="default"/>
                <w:b/>
                <w:bCs/>
                <w:color w:val="000000"/>
                <w:sz w:val="21"/>
                <w:szCs w:val="21"/>
                <w:u w:val="none"/>
              </w:rPr>
              <w:t>杂化</w:t>
            </w:r>
          </w:p>
        </w:tc>
      </w:tr>
      <w:tr>
        <w:tblPrEx/>
        <w:trPr>
          <w:jc w:val="center"/>
        </w:trPr>
        <w:tc>
          <w:tcPr>
            <w:tcW w:w="1716" w:type="dxa"/>
            <w:tcBorders/>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bCs/>
                <w:color w:val="000000"/>
                <w:sz w:val="21"/>
                <w:szCs w:val="21"/>
                <w:u w:val="none"/>
                <w:vertAlign w:val="baseline"/>
                <w:lang w:val="en-US" w:eastAsia="zh-CN"/>
              </w:rPr>
            </w:pPr>
            <w:r>
              <w:rPr>
                <w:rFonts w:ascii="Times New Roman" w:cs="Times New Roman" w:eastAsia="宋体" w:hAnsi="Times New Roman" w:hint="default"/>
                <w:b/>
                <w:bCs/>
                <w:color w:val="000000"/>
                <w:sz w:val="21"/>
                <w:szCs w:val="21"/>
                <w:u w:val="none"/>
                <w:vertAlign w:val="baseline"/>
                <w:lang w:val="en-US" w:eastAsia="zh-CN"/>
              </w:rPr>
              <w:t>3</w:t>
            </w:r>
          </w:p>
        </w:tc>
        <w:tc>
          <w:tcPr>
            <w:tcW w:w="1215" w:type="dxa"/>
            <w:tcBorders/>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楷体" w:hAnsi="Times New Roman" w:hint="default"/>
                <w:b/>
                <w:bCs/>
                <w:color w:val="000000"/>
                <w:sz w:val="21"/>
                <w:szCs w:val="21"/>
                <w:u w:val="none"/>
                <w:vertAlign w:val="baseline"/>
              </w:rPr>
            </w:pPr>
            <w:r>
              <w:rPr>
                <w:rFonts w:ascii="Times New Roman" w:cs="Times New Roman" w:eastAsia="楷体" w:hAnsi="Times New Roman" w:hint="default"/>
                <w:b/>
                <w:bCs/>
                <w:color w:val="000000"/>
                <w:sz w:val="21"/>
                <w:szCs w:val="21"/>
                <w:u w:val="none"/>
              </w:rPr>
              <w:t>sp</w:t>
            </w:r>
            <w:r>
              <w:rPr>
                <w:rFonts w:ascii="Times New Roman" w:cs="Times New Roman" w:eastAsia="楷体" w:hAnsi="Times New Roman" w:hint="default"/>
                <w:b/>
                <w:bCs/>
                <w:color w:val="000000"/>
                <w:sz w:val="21"/>
                <w:szCs w:val="21"/>
                <w:u w:val="none"/>
                <w:vertAlign w:val="superscript"/>
                <w:lang w:val="en-US" w:eastAsia="zh-CN"/>
              </w:rPr>
              <w:t>2</w:t>
            </w:r>
            <w:r>
              <w:rPr>
                <w:rFonts w:ascii="Times New Roman" w:cs="Times New Roman" w:eastAsia="楷体" w:hAnsi="Times New Roman" w:hint="default"/>
                <w:b/>
                <w:bCs/>
                <w:color w:val="000000"/>
                <w:sz w:val="21"/>
                <w:szCs w:val="21"/>
                <w:u w:val="none"/>
              </w:rPr>
              <w:t>杂化</w:t>
            </w:r>
          </w:p>
        </w:tc>
      </w:tr>
      <w:tr>
        <w:tblPrEx/>
        <w:trPr>
          <w:jc w:val="center"/>
        </w:trPr>
        <w:tc>
          <w:tcPr>
            <w:tcW w:w="1716" w:type="dxa"/>
            <w:tcBorders/>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bCs/>
                <w:color w:val="000000"/>
                <w:sz w:val="21"/>
                <w:szCs w:val="21"/>
                <w:u w:val="none"/>
                <w:vertAlign w:val="baseline"/>
                <w:lang w:val="en-US" w:eastAsia="zh-CN"/>
              </w:rPr>
            </w:pPr>
            <w:r>
              <w:rPr>
                <w:rFonts w:ascii="Times New Roman" w:cs="Times New Roman" w:eastAsia="宋体" w:hAnsi="Times New Roman" w:hint="default"/>
                <w:b/>
                <w:bCs/>
                <w:color w:val="000000"/>
                <w:sz w:val="21"/>
                <w:szCs w:val="21"/>
                <w:u w:val="none"/>
                <w:vertAlign w:val="baseline"/>
                <w:lang w:val="en-US" w:eastAsia="zh-CN"/>
              </w:rPr>
              <w:t>2</w:t>
            </w:r>
          </w:p>
        </w:tc>
        <w:tc>
          <w:tcPr>
            <w:tcW w:w="1215" w:type="dxa"/>
            <w:tcBorders/>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楷体" w:hAnsi="Times New Roman" w:hint="default"/>
                <w:b/>
                <w:bCs/>
                <w:color w:val="000000"/>
                <w:sz w:val="21"/>
                <w:szCs w:val="21"/>
                <w:u w:val="none"/>
                <w:vertAlign w:val="baseline"/>
              </w:rPr>
            </w:pPr>
            <w:r>
              <w:rPr>
                <w:rFonts w:ascii="Times New Roman" w:cs="Times New Roman" w:eastAsia="楷体" w:hAnsi="Times New Roman" w:hint="default"/>
                <w:b/>
                <w:bCs/>
                <w:color w:val="000000"/>
                <w:sz w:val="21"/>
                <w:szCs w:val="21"/>
                <w:u w:val="none"/>
              </w:rPr>
              <w:t>sp杂化</w:t>
            </w:r>
          </w:p>
        </w:tc>
      </w:tr>
    </w:tbl>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630" w:hanging="630" w:hangingChars="300"/>
        <w:textAlignment w:val="auto"/>
        <w:outlineLvl w:val="9"/>
        <w:rPr>
          <w:rFonts w:ascii="Times New Roman" w:cs="Times New Roman" w:eastAsia="宋体" w:hAnsi="Times New Roman" w:hint="default"/>
          <w:color w:val="000000"/>
          <w:sz w:val="21"/>
          <w:szCs w:val="21"/>
          <w:u w:val="none"/>
          <w:lang w:val="en-US" w:eastAsia="zh-CN"/>
        </w:rPr>
      </w:pPr>
      <w:r>
        <w:rPr>
          <w:rFonts w:ascii="Times New Roman" w:cs="Times New Roman" w:eastAsia="楷体" w:hAnsi="Times New Roman" w:hint="eastAsia"/>
          <w:b/>
          <w:bCs/>
          <w:color w:val="000000"/>
          <w:sz w:val="21"/>
          <w:szCs w:val="21"/>
          <w:u w:val="none"/>
          <w:lang w:val="en-US" w:eastAsia="zh-CN"/>
        </w:rPr>
        <w:t>技巧</w:t>
      </w:r>
      <w:r>
        <w:rPr>
          <w:rFonts w:ascii="Times New Roman" w:cs="Times New Roman" w:eastAsia="楷体" w:hAnsi="Times New Roman" w:hint="default"/>
          <w:b/>
          <w:bCs/>
          <w:color w:val="000000"/>
          <w:sz w:val="21"/>
          <w:szCs w:val="21"/>
          <w:u w:val="none"/>
          <w:lang w:val="en-US" w:eastAsia="zh-CN"/>
        </w:rPr>
        <w:t>1</w:t>
      </w:r>
      <w:r>
        <w:rPr>
          <w:rFonts w:ascii="Times New Roman" w:cs="Times New Roman" w:eastAsia="宋体" w:hAnsi="Times New Roman" w:hint="eastAsia"/>
          <w:b/>
          <w:bCs/>
          <w:color w:val="000000"/>
          <w:sz w:val="21"/>
          <w:szCs w:val="21"/>
          <w:u w:val="none"/>
          <w:lang w:val="en-US" w:eastAsia="zh-CN"/>
        </w:rPr>
        <w:t>：</w:t>
      </w:r>
      <w:r>
        <w:rPr>
          <w:rFonts w:ascii="Times New Roman" w:cs="Times New Roman" w:eastAsia="楷体" w:hAnsi="Times New Roman" w:hint="default"/>
          <w:b/>
          <w:bCs/>
          <w:color w:val="000000"/>
          <w:sz w:val="21"/>
          <w:szCs w:val="21"/>
          <w:u w:val="none"/>
          <w:lang w:val="en-US" w:eastAsia="zh-CN"/>
        </w:rPr>
        <w:t>ABn型的分子或离子，用</w:t>
      </w:r>
      <w:r>
        <w:rPr>
          <w:rFonts w:ascii="Times New Roman" w:cs="Times New Roman" w:eastAsia="宋体" w:hAnsi="Times New Roman" w:hint="default"/>
          <w:color w:val="000000"/>
          <w:position w:val="-24"/>
          <w:sz w:val="21"/>
          <w:szCs w:val="21"/>
          <w:u w:val="none"/>
        </w:rPr>
      </w:r>
      <w:r>
        <w:rPr>
          <w:rFonts w:ascii="Times New Roman" w:cs="Times New Roman" w:eastAsia="宋体" w:hAnsi="Times New Roman" w:hint="default"/>
          <w:color w:val="000000"/>
          <w:position w:val="-24"/>
          <w:sz w:val="21"/>
          <w:szCs w:val="21"/>
          <w:u w:val="none"/>
        </w:rPr>
      </w:r>
      <w:r>
        <w:rPr>
          <w:rFonts w:ascii="Times New Roman" w:cs="Times New Roman" w:eastAsia="宋体" w:hAnsi="Times New Roman" w:hint="default"/>
          <w:color w:val="000000"/>
          <w:position w:val="-24"/>
          <w:sz w:val="21"/>
          <w:szCs w:val="21"/>
          <w:u w:val="none"/>
        </w:rPr>
      </w:r>
      <w:r>
        <w:rPr>
          <w:rFonts w:ascii="Times New Roman" w:cs="Times New Roman" w:eastAsia="宋体" w:hAnsi="Times New Roman" w:hint="default"/>
          <w:color w:val="000000"/>
          <w:position w:val="-24"/>
          <w:sz w:val="21"/>
          <w:szCs w:val="21"/>
          <w:u w:val="none"/>
        </w:rPr>
        <w:object>
          <v:shape id="1084" type="#_x0000_t75" filled="f" stroked="f" style="margin-left:0.0pt;margin-top:0.0pt;width:353.89pt;height:30.79pt;mso-wrap-distance-left:0.0pt;mso-wrap-distance-right:0.0pt;visibility:visible;">
            <v:imagedata r:id="rId56" embosscolor="white" o:title=""/>
            <v:stroke on="f" joinstyle="miter"/>
            <o:lock aspectratio="true" v:ext="view"/>
            <v:fill/>
            <v:path extrusionok="f"/>
          </v:shape>
          <o:OLEObject Type="EMBED" ProgID="Equation.KSEE3" ShapeID="1084" DrawAspect="Content" ObjectID="0" r:id="rId63"/>
        </w:object>
      </w:r>
      <w:r>
        <w:rPr>
          <w:rFonts w:ascii="Times New Roman" w:cs="Times New Roman" w:eastAsia="宋体" w:hAnsi="Times New Roman" w:hint="default"/>
          <w:color w:val="000000"/>
          <w:position w:val="-24"/>
          <w:sz w:val="21"/>
          <w:szCs w:val="21"/>
          <w:u w:val="none"/>
        </w:rPr>
      </w:r>
      <w:r>
        <w:rPr>
          <w:rFonts w:ascii="Times New Roman" w:cs="Times New Roman" w:eastAsia="宋体" w:hAnsi="Times New Roman" w:hint="eastAsia"/>
          <w:color w:val="000000"/>
          <w:sz w:val="21"/>
          <w:szCs w:val="21"/>
          <w:u w:val="none"/>
          <w:lang w:eastAsia="zh-CN"/>
        </w:rPr>
        <w:t>，</w:t>
      </w:r>
      <w:r>
        <w:rPr>
          <w:rFonts w:ascii="Times New Roman" w:cs="Times New Roman" w:eastAsia="楷体" w:hAnsi="Times New Roman" w:hint="default"/>
          <w:b/>
          <w:bCs/>
          <w:color w:val="000000"/>
          <w:sz w:val="21"/>
          <w:szCs w:val="21"/>
          <w:u w:val="none"/>
          <w:lang w:eastAsia="zh-CN"/>
        </w:rPr>
        <w:t>来迅速判断</w:t>
      </w:r>
      <w:r>
        <w:rPr>
          <w:rFonts w:ascii="Times New Roman" w:cs="Times New Roman" w:eastAsia="楷体" w:hAnsi="Times New Roman" w:hint="eastAsia"/>
          <w:b/>
          <w:bCs/>
          <w:color w:val="000000"/>
          <w:sz w:val="21"/>
          <w:szCs w:val="21"/>
          <w:u w:val="none"/>
          <w:lang w:val="en-US" w:eastAsia="zh-CN"/>
        </w:rPr>
        <w:t xml:space="preserve"> (见上表)</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outlineLvl w:val="9"/>
        <w:rPr>
          <w:rFonts w:ascii="Times New Roman" w:cs="Times New Roman" w:eastAsia="楷体" w:hAnsi="Times New Roman" w:hint="eastAsia"/>
          <w:b/>
          <w:bCs/>
          <w:color w:val="000000"/>
          <w:sz w:val="21"/>
          <w:szCs w:val="21"/>
          <w:u w:val="none"/>
          <w:lang w:val="en-US" w:eastAsia="zh-CN"/>
        </w:rPr>
      </w:pPr>
      <w:r>
        <w:rPr>
          <w:rFonts w:ascii="Times New Roman" w:cs="Times New Roman" w:eastAsia="楷体" w:hAnsi="Times New Roman" w:hint="eastAsia"/>
          <w:b/>
          <w:bCs/>
          <w:color w:val="000000"/>
          <w:sz w:val="21"/>
          <w:szCs w:val="21"/>
          <w:u w:val="none"/>
          <w:lang w:val="en-US" w:eastAsia="zh-CN"/>
        </w:rPr>
        <w:t>技巧2</w:t>
      </w:r>
      <w:r>
        <w:rPr>
          <w:rFonts w:ascii="Times New Roman" w:cs="Times New Roman" w:eastAsia="宋体" w:hAnsi="Times New Roman" w:hint="eastAsia"/>
          <w:b/>
          <w:bCs/>
          <w:color w:val="000000"/>
          <w:sz w:val="21"/>
          <w:szCs w:val="21"/>
          <w:u w:val="none"/>
          <w:lang w:val="en-US" w:eastAsia="zh-CN"/>
        </w:rPr>
        <w:t>：</w:t>
      </w:r>
      <w:r>
        <w:rPr>
          <w:rFonts w:ascii="楷体" w:cs="楷体" w:eastAsia="楷体" w:hAnsi="楷体" w:hint="eastAsia"/>
          <w:b/>
          <w:bCs/>
          <w:color w:val="000000"/>
          <w:sz w:val="21"/>
          <w:szCs w:val="21"/>
          <w:u w:val="none"/>
          <w:lang w:val="en-US" w:eastAsia="zh-CN"/>
        </w:rPr>
        <w:t>若有多个中心原子时，则根据</w:t>
      </w:r>
      <w:r>
        <w:rPr>
          <w:rFonts w:ascii="Times New Roman" w:cs="Times New Roman" w:eastAsia="宋体" w:hAnsi="Times New Roman" w:hint="eastAsia"/>
          <w:b/>
          <w:bCs/>
          <w:color w:val="000000"/>
          <w:sz w:val="21"/>
          <w:szCs w:val="21"/>
          <w:u w:val="none"/>
          <w:lang w:val="en-US" w:eastAsia="zh-CN"/>
        </w:rPr>
        <w:t>：</w:t>
      </w:r>
      <w:r>
        <w:rPr>
          <w:rFonts w:ascii="Times New Roman" w:cs="Times New Roman" w:eastAsia="宋体" w:hAnsi="Times New Roman" w:hint="eastAsia"/>
          <w:b/>
          <w:bCs/>
          <w:color w:val="000000"/>
          <w:sz w:val="21"/>
          <w:szCs w:val="21"/>
          <w:u w:val="none"/>
          <w:lang w:val="en-US" w:eastAsia="zh-CN"/>
        </w:rPr>
        <w:t>“</w:t>
      </w:r>
      <w:r>
        <w:rPr>
          <w:rFonts w:ascii="Times New Roman" w:cs="Times New Roman" w:eastAsia="楷体" w:hAnsi="Times New Roman" w:hint="default"/>
          <w:b/>
          <w:bCs/>
          <w:color w:val="000000"/>
          <w:sz w:val="21"/>
          <w:szCs w:val="21"/>
          <w:u w:val="none"/>
        </w:rPr>
        <w:t>杂化轨道数</w:t>
      </w:r>
      <w:r>
        <w:rPr>
          <w:rFonts w:ascii="Times New Roman" w:cs="Times New Roman" w:eastAsia="宋体" w:hAnsi="Times New Roman" w:hint="default"/>
          <w:color w:val="000000"/>
          <w:spacing w:val="-16"/>
          <w:sz w:val="21"/>
          <w:szCs w:val="21"/>
          <w:u w:val="none"/>
        </w:rPr>
        <w:t>==</w:t>
      </w:r>
      <w:r>
        <w:rPr>
          <w:rFonts w:ascii="Times New Roman" w:cs="Times New Roman" w:eastAsia="楷体" w:hAnsi="Times New Roman" w:hint="default"/>
          <w:b/>
          <w:bCs/>
          <w:color w:val="000000"/>
          <w:sz w:val="21"/>
          <w:szCs w:val="21"/>
          <w:u w:val="none"/>
        </w:rPr>
        <w:t>价层电子对数</w:t>
      </w:r>
      <w:r>
        <w:rPr>
          <w:rFonts w:ascii="Times New Roman" w:cs="Times New Roman" w:eastAsia="楷体" w:hAnsi="Times New Roman" w:hint="default"/>
          <w:color w:val="000000"/>
          <w:spacing w:val="-16"/>
          <w:sz w:val="21"/>
          <w:szCs w:val="21"/>
        </w:rPr>
        <w:t>==</w:t>
      </w:r>
      <w:r>
        <w:rPr>
          <w:rFonts w:ascii="Times New Roman" w:cs="Times New Roman" w:eastAsia="楷体" w:hAnsi="Times New Roman" w:hint="default"/>
          <w:b/>
          <w:bCs/>
          <w:color w:val="000000"/>
          <w:spacing w:val="6"/>
          <w:sz w:val="21"/>
          <w:szCs w:val="21"/>
          <w:u w:val="none"/>
        </w:rPr>
        <w:t>σ</w:t>
      </w:r>
      <w:r>
        <w:rPr>
          <w:rFonts w:ascii="Times New Roman" w:cs="Times New Roman" w:eastAsia="楷体" w:hAnsi="Times New Roman" w:hint="default"/>
          <w:b/>
          <w:bCs/>
          <w:color w:val="000000"/>
          <w:spacing w:val="6"/>
          <w:sz w:val="21"/>
          <w:szCs w:val="21"/>
          <w:u w:val="none"/>
        </w:rPr>
        <w:t>键电子对数</w:t>
      </w:r>
      <w:r>
        <w:rPr>
          <w:rFonts w:ascii="Times New Roman" w:cs="Times New Roman" w:eastAsia="楷体" w:hAnsi="Times New Roman" w:hint="default"/>
          <w:color w:val="000000"/>
          <w:sz w:val="21"/>
          <w:szCs w:val="21"/>
          <w:u w:val="none"/>
        </w:rPr>
        <w:t>＋</w:t>
      </w:r>
      <w:r>
        <w:rPr>
          <w:rFonts w:ascii="Times New Roman" w:cs="Times New Roman" w:eastAsia="楷体" w:hAnsi="Times New Roman" w:hint="default"/>
          <w:b/>
          <w:bCs/>
          <w:color w:val="000000"/>
          <w:spacing w:val="6"/>
          <w:sz w:val="21"/>
          <w:szCs w:val="21"/>
          <w:u w:val="none"/>
        </w:rPr>
        <w:t>孤电子对数</w:t>
      </w:r>
      <w:r>
        <w:rPr>
          <w:rFonts w:ascii="Times New Roman" w:cs="Times New Roman" w:eastAsia="楷体" w:hAnsi="Times New Roman" w:hint="eastAsia"/>
          <w:b/>
          <w:bCs/>
          <w:color w:val="000000"/>
          <w:spacing w:val="6"/>
          <w:sz w:val="21"/>
          <w:szCs w:val="21"/>
          <w:u w:val="none"/>
          <w:lang w:eastAsia="zh-CN"/>
        </w:rPr>
        <w:t>”</w:t>
      </w:r>
      <w:r>
        <w:rPr>
          <w:rFonts w:ascii="Times New Roman" w:cs="Times New Roman" w:eastAsia="楷体" w:hAnsi="Times New Roman" w:hint="eastAsia"/>
          <w:b/>
          <w:bCs/>
          <w:color w:val="000000"/>
          <w:spacing w:val="6"/>
          <w:sz w:val="21"/>
          <w:szCs w:val="21"/>
          <w:u w:val="none"/>
          <w:lang w:eastAsia="zh-CN"/>
        </w:rPr>
        <w:t>来判断</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outlineLvl w:val="9"/>
        <w:rPr>
          <w:rFonts w:ascii="Times New Roman" w:cs="Times New Roman" w:hAnsi="Times New Roman" w:hint="default"/>
          <w:color w:val="000000"/>
          <w:sz w:val="21"/>
          <w:szCs w:val="21"/>
          <w:u w:val="single"/>
        </w:rPr>
      </w:pPr>
      <w:r>
        <w:rPr>
          <w:rFonts w:ascii="楷体" w:cs="楷体" w:eastAsia="楷体" w:hAnsi="楷体" w:hint="eastAsia"/>
          <w:b/>
          <w:bCs/>
          <w:color w:val="000000"/>
          <w:sz w:val="21"/>
          <w:szCs w:val="21"/>
          <w:lang w:eastAsia="zh-CN"/>
        </w:rPr>
        <w:t>如：</w:t>
      </w:r>
      <w:r>
        <w:rPr>
          <w:rFonts w:ascii="Times New Roman" w:cs="Times New Roman" w:hAnsi="Times New Roman" w:hint="default"/>
          <w:color w:val="000000"/>
          <w:sz w:val="21"/>
          <w:szCs w:val="21"/>
        </w:rPr>
        <w:t>三聚氰胺分子的结构简式如图所示，</w:t>
      </w:r>
      <w:r>
        <w:rPr>
          <w:rFonts w:ascii="Times New Roman" w:cs="Times New Roman" w:hAnsi="Times New Roman" w:hint="eastAsia"/>
          <w:color w:val="000000"/>
          <w:sz w:val="21"/>
          <w:szCs w:val="21"/>
          <w:lang w:eastAsia="zh-CN"/>
        </w:rPr>
        <w:t>分析氮原子、碳原子的杂化类型</w:t>
      </w:r>
      <w:r>
        <w:rPr>
          <w:rFonts w:ascii="Times New Roman" w:cs="Times New Roman" w:hAnsi="Times New Roman" w:hint="default"/>
          <w:color w:val="000000"/>
          <w:sz w:val="21"/>
          <w:szCs w:val="21"/>
          <w:u w:val="single"/>
        </w:rPr>
        <w:t xml:space="preserve">        </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eastAsia="宋体" w:hAnsi="Times New Roman" w:hint="default"/>
          <w:b/>
          <w:bCs/>
          <w:color w:val="000000"/>
          <w:sz w:val="21"/>
          <w:szCs w:val="21"/>
          <w:u w:val="none"/>
          <w:lang w:val="en-US" w:eastAsia="zh-CN"/>
        </w:rPr>
      </w:pPr>
      <w:r>
        <w:rPr>
          <w:rFonts w:ascii="Times New Roman" w:cs="Times New Roman" w:hAnsi="Times New Roman" w:hint="default"/>
          <w:color w:val="000000"/>
          <w:sz w:val="21"/>
          <w:szCs w:val="21"/>
          <w:lang w:val="zh-CN" w:eastAsia="zh-CN"/>
        </w:rPr>
        <w:drawing>
          <wp:inline distL="0" distT="0" distB="0" distR="0">
            <wp:extent cx="1123950" cy="942975"/>
            <wp:effectExtent l="0" t="0" r="0" b="0"/>
            <wp:docPr id="1086" name="_x0000_t75" descr="高考资源网(ks5u.com),中国最大的高考网站,您身边的高考专家。"/>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3" name="_x0000_t75"/>
                    <pic:cNvPicPr/>
                  </pic:nvPicPr>
                  <pic:blipFill>
                    <a:blip r:embed="rId64" cstate="print"/>
                    <a:srcRect l="0" t="0" r="0" b="0"/>
                    <a:stretch/>
                  </pic:blipFill>
                  <pic:spPr>
                    <a:xfrm rot="0">
                      <a:off x="0" y="0"/>
                      <a:ext cx="1123950" cy="942975"/>
                    </a:xfrm>
                    <a:prstGeom prst="rect"/>
                    <a:ln>
                      <a:noFill/>
                    </a:ln>
                  </pic:spPr>
                </pic:pic>
              </a:graphicData>
            </a:graphic>
          </wp:inline>
        </w:drawing>
      </w:r>
    </w:p>
    <w:tbl>
      <w:tblPr>
        <w:tblStyle w:val="style154"/>
        <w:tblW w:w="10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
      <w:tblGrid>
        <w:gridCol w:w="1303"/>
        <w:gridCol w:w="1125"/>
        <w:gridCol w:w="1500"/>
        <w:gridCol w:w="1463"/>
        <w:gridCol w:w="1376"/>
        <w:gridCol w:w="3511"/>
      </w:tblGrid>
      <w:tr>
        <w:trPr>
          <w:jc w:val="center"/>
        </w:trPr>
        <w:tc>
          <w:tcPr>
            <w:tcW w:w="1303" w:type="dxa"/>
            <w:tcBorders/>
            <w:vAlign w:val="bottom"/>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bCs/>
                <w:color w:val="000000"/>
                <w:sz w:val="21"/>
                <w:szCs w:val="21"/>
                <w:u w:val="none"/>
                <w:vertAlign w:val="baseline"/>
                <w:lang w:val="en-US" w:eastAsia="zh-CN"/>
              </w:rPr>
            </w:pPr>
          </w:p>
        </w:tc>
        <w:tc>
          <w:tcPr>
            <w:tcW w:w="1125" w:type="dxa"/>
            <w:tcBorders/>
            <w:vAlign w:val="bottom"/>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楷体" w:cs="楷体" w:eastAsia="楷体" w:hAnsi="楷体" w:hint="eastAsia"/>
                <w:b/>
                <w:bCs/>
                <w:color w:val="000000"/>
                <w:sz w:val="21"/>
                <w:szCs w:val="21"/>
                <w:u w:val="none"/>
                <w:vertAlign w:val="baseline"/>
                <w:lang w:val="en-US" w:eastAsia="zh-CN"/>
              </w:rPr>
            </w:pPr>
            <w:r>
              <w:rPr>
                <w:rFonts w:ascii="楷体" w:cs="楷体" w:eastAsia="楷体" w:hAnsi="楷体" w:hint="eastAsia"/>
                <w:b/>
                <w:bCs/>
                <w:color w:val="000000"/>
                <w:sz w:val="21"/>
                <w:szCs w:val="21"/>
                <w:u w:val="none"/>
                <w:vertAlign w:val="baseline"/>
                <w:lang w:val="en-US" w:eastAsia="zh-CN"/>
              </w:rPr>
              <w:t>杂化类型</w:t>
            </w:r>
          </w:p>
        </w:tc>
        <w:tc>
          <w:tcPr>
            <w:tcW w:w="1500" w:type="dxa"/>
            <w:tcBorders/>
            <w:vAlign w:val="bottom"/>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bCs/>
                <w:color w:val="000000"/>
                <w:sz w:val="21"/>
                <w:szCs w:val="21"/>
                <w:u w:val="none"/>
                <w:vertAlign w:val="baseline"/>
                <w:lang w:val="en-US" w:eastAsia="zh-CN"/>
              </w:rPr>
            </w:pPr>
            <w:r>
              <w:rPr>
                <w:rFonts w:ascii="Times New Roman" w:cs="Times New Roman" w:eastAsia="楷体" w:hAnsi="Times New Roman" w:hint="default"/>
                <w:b/>
                <w:bCs/>
                <w:color w:val="000000"/>
                <w:sz w:val="21"/>
                <w:szCs w:val="21"/>
                <w:u w:val="none"/>
              </w:rPr>
              <w:t>价层电子对数</w:t>
            </w:r>
          </w:p>
        </w:tc>
        <w:tc>
          <w:tcPr>
            <w:tcW w:w="1463" w:type="dxa"/>
            <w:tcBorders/>
            <w:vAlign w:val="bottom"/>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bCs/>
                <w:color w:val="000000"/>
                <w:sz w:val="21"/>
                <w:szCs w:val="21"/>
                <w:u w:val="none"/>
                <w:vertAlign w:val="baseline"/>
                <w:lang w:val="en-US" w:eastAsia="zh-CN"/>
              </w:rPr>
            </w:pPr>
            <w:r>
              <w:rPr>
                <w:rFonts w:ascii="Times New Roman" w:cs="Times New Roman" w:eastAsia="楷体" w:hAnsi="Times New Roman" w:hint="default"/>
                <w:b/>
                <w:bCs/>
                <w:color w:val="000000"/>
                <w:spacing w:val="6"/>
                <w:sz w:val="21"/>
                <w:szCs w:val="21"/>
                <w:u w:val="none"/>
              </w:rPr>
              <w:t>σ</w:t>
            </w:r>
            <w:r>
              <w:rPr>
                <w:rFonts w:ascii="Times New Roman" w:cs="Times New Roman" w:eastAsia="楷体" w:hAnsi="Times New Roman" w:hint="default"/>
                <w:b/>
                <w:bCs/>
                <w:color w:val="000000"/>
                <w:spacing w:val="6"/>
                <w:sz w:val="21"/>
                <w:szCs w:val="21"/>
                <w:u w:val="none"/>
              </w:rPr>
              <w:t>键电子对数</w:t>
            </w:r>
          </w:p>
        </w:tc>
        <w:tc>
          <w:tcPr>
            <w:tcW w:w="1376" w:type="dxa"/>
            <w:tcBorders/>
            <w:vAlign w:val="bottom"/>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楷体" w:hAnsi="Times New Roman" w:hint="default"/>
                <w:b/>
                <w:bCs/>
                <w:color w:val="000000"/>
                <w:spacing w:val="6"/>
                <w:sz w:val="21"/>
                <w:szCs w:val="21"/>
                <w:u w:val="none"/>
              </w:rPr>
            </w:pPr>
            <w:r>
              <w:rPr>
                <w:rFonts w:ascii="Times New Roman" w:cs="Times New Roman" w:eastAsia="楷体" w:hAnsi="Times New Roman" w:hint="default"/>
                <w:b/>
                <w:bCs/>
                <w:color w:val="000000"/>
                <w:spacing w:val="6"/>
                <w:sz w:val="21"/>
                <w:szCs w:val="21"/>
                <w:u w:val="none"/>
              </w:rPr>
              <w:t>孤电子对数</w:t>
            </w:r>
          </w:p>
        </w:tc>
        <w:tc>
          <w:tcPr>
            <w:tcW w:w="3511" w:type="dxa"/>
            <w:tcBorders/>
            <w:vAlign w:val="bottom"/>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楷体" w:hAnsi="Times New Roman" w:hint="eastAsia"/>
                <w:b/>
                <w:bCs/>
                <w:color w:val="000000"/>
                <w:spacing w:val="6"/>
                <w:sz w:val="21"/>
                <w:szCs w:val="21"/>
                <w:u w:val="none"/>
                <w:lang w:eastAsia="zh-CN"/>
              </w:rPr>
            </w:pPr>
            <w:r>
              <w:rPr>
                <w:rFonts w:ascii="Times New Roman" w:cs="Times New Roman" w:eastAsia="楷体" w:hAnsi="Times New Roman" w:hint="eastAsia"/>
                <w:b/>
                <w:bCs/>
                <w:color w:val="000000"/>
                <w:spacing w:val="6"/>
                <w:sz w:val="21"/>
                <w:szCs w:val="21"/>
                <w:u w:val="none"/>
                <w:lang w:eastAsia="zh-CN"/>
              </w:rPr>
              <w:t>孤电子对数确定方法</w:t>
            </w:r>
          </w:p>
        </w:tc>
      </w:tr>
      <w:tr>
        <w:tblPrEx/>
        <w:trPr>
          <w:jc w:val="center"/>
        </w:trPr>
        <w:tc>
          <w:tcPr>
            <w:tcW w:w="1303" w:type="dxa"/>
            <w:tcBorders/>
            <w:vAlign w:val="bottom"/>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楷体" w:hAnsi="Times New Roman" w:hint="default"/>
                <w:b/>
                <w:bCs/>
                <w:color w:val="000000"/>
                <w:sz w:val="21"/>
                <w:szCs w:val="21"/>
                <w:u w:val="none"/>
                <w:vertAlign w:val="baseline"/>
                <w:lang w:val="en-US" w:eastAsia="zh-CN"/>
              </w:rPr>
            </w:pPr>
            <w:r>
              <w:rPr>
                <w:rFonts w:ascii="Times New Roman" w:cs="Times New Roman" w:eastAsia="楷体" w:hAnsi="Times New Roman" w:hint="default"/>
                <w:b/>
                <w:bCs/>
                <w:color w:val="000000"/>
                <w:sz w:val="21"/>
                <w:szCs w:val="21"/>
                <w:u w:val="none"/>
                <w:vertAlign w:val="baseline"/>
                <w:lang w:val="en-US" w:eastAsia="zh-CN"/>
              </w:rPr>
              <w:t>环外氮原子</w:t>
            </w:r>
          </w:p>
        </w:tc>
        <w:tc>
          <w:tcPr>
            <w:tcW w:w="1125" w:type="dxa"/>
            <w:tcBorders/>
            <w:vAlign w:val="bottom"/>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bCs/>
                <w:color w:val="000000"/>
                <w:sz w:val="21"/>
                <w:szCs w:val="21"/>
                <w:u w:val="none"/>
                <w:vertAlign w:val="baseline"/>
                <w:lang w:val="en-US" w:eastAsia="zh-CN"/>
              </w:rPr>
            </w:pPr>
            <w:r>
              <w:rPr>
                <w:rFonts w:ascii="Times New Roman" w:cs="Times New Roman" w:eastAsia="楷体" w:hAnsi="Times New Roman" w:hint="default"/>
                <w:b/>
                <w:bCs/>
                <w:color w:val="000000"/>
                <w:sz w:val="21"/>
                <w:szCs w:val="21"/>
                <w:u w:val="none"/>
              </w:rPr>
              <w:t>sp</w:t>
            </w:r>
            <w:r>
              <w:rPr>
                <w:rFonts w:ascii="Times New Roman" w:cs="Times New Roman" w:eastAsia="楷体" w:hAnsi="Times New Roman" w:hint="default"/>
                <w:b/>
                <w:bCs/>
                <w:color w:val="000000"/>
                <w:sz w:val="21"/>
                <w:szCs w:val="21"/>
                <w:u w:val="none"/>
                <w:vertAlign w:val="superscript"/>
              </w:rPr>
              <w:t>3</w:t>
            </w:r>
          </w:p>
        </w:tc>
        <w:tc>
          <w:tcPr>
            <w:tcW w:w="1500" w:type="dxa"/>
            <w:tcBorders/>
            <w:vAlign w:val="bottom"/>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bCs/>
                <w:color w:val="000000"/>
                <w:sz w:val="21"/>
                <w:szCs w:val="21"/>
                <w:u w:val="none"/>
                <w:vertAlign w:val="baseline"/>
                <w:lang w:val="en-US" w:eastAsia="zh-CN"/>
              </w:rPr>
            </w:pPr>
            <w:r>
              <w:rPr>
                <w:rFonts w:ascii="Times New Roman" w:cs="Times New Roman" w:eastAsia="宋体" w:hAnsi="Times New Roman" w:hint="eastAsia"/>
                <w:b/>
                <w:bCs/>
                <w:color w:val="000000"/>
                <w:sz w:val="21"/>
                <w:szCs w:val="21"/>
                <w:u w:val="none"/>
                <w:vertAlign w:val="baseline"/>
                <w:lang w:val="en-US" w:eastAsia="zh-CN"/>
              </w:rPr>
              <w:t>4</w:t>
            </w:r>
          </w:p>
        </w:tc>
        <w:tc>
          <w:tcPr>
            <w:tcW w:w="1463" w:type="dxa"/>
            <w:tcBorders/>
            <w:vAlign w:val="bottom"/>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bCs/>
                <w:color w:val="000000"/>
                <w:sz w:val="21"/>
                <w:szCs w:val="21"/>
                <w:u w:val="none"/>
                <w:vertAlign w:val="baseline"/>
                <w:lang w:val="en-US" w:eastAsia="zh-CN"/>
              </w:rPr>
            </w:pPr>
            <w:r>
              <w:rPr>
                <w:rFonts w:ascii="Times New Roman" w:cs="Times New Roman" w:eastAsia="宋体" w:hAnsi="Times New Roman" w:hint="eastAsia"/>
                <w:b/>
                <w:bCs/>
                <w:color w:val="000000"/>
                <w:sz w:val="21"/>
                <w:szCs w:val="21"/>
                <w:u w:val="none"/>
                <w:vertAlign w:val="baseline"/>
                <w:lang w:val="en-US" w:eastAsia="zh-CN"/>
              </w:rPr>
              <w:t>3</w:t>
            </w:r>
          </w:p>
        </w:tc>
        <w:tc>
          <w:tcPr>
            <w:tcW w:w="1376" w:type="dxa"/>
            <w:tcBorders/>
            <w:vAlign w:val="bottom"/>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bCs/>
                <w:color w:val="000000"/>
                <w:sz w:val="21"/>
                <w:szCs w:val="21"/>
                <w:u w:val="none"/>
                <w:vertAlign w:val="baseline"/>
                <w:lang w:val="en-US" w:eastAsia="zh-CN"/>
              </w:rPr>
            </w:pPr>
            <w:r>
              <w:rPr>
                <w:rFonts w:ascii="Times New Roman" w:cs="Times New Roman" w:eastAsia="宋体" w:hAnsi="Times New Roman" w:hint="eastAsia"/>
                <w:b/>
                <w:bCs/>
                <w:color w:val="000000"/>
                <w:sz w:val="21"/>
                <w:szCs w:val="21"/>
                <w:u w:val="none"/>
                <w:vertAlign w:val="baseline"/>
                <w:lang w:val="en-US" w:eastAsia="zh-CN"/>
              </w:rPr>
              <w:t>1</w:t>
            </w:r>
          </w:p>
        </w:tc>
        <w:tc>
          <w:tcPr>
            <w:tcW w:w="3511" w:type="dxa"/>
            <w:vMerge w:val="restart"/>
            <w:tcBorders/>
            <w:vAlign w:val="bottom"/>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left"/>
              <w:textAlignment w:val="auto"/>
              <w:outlineLvl w:val="9"/>
              <w:rPr>
                <w:rFonts w:ascii="Times New Roman" w:cs="Times New Roman" w:eastAsia="宋体" w:hAnsi="Times New Roman" w:hint="eastAsia"/>
                <w:b/>
                <w:bCs/>
                <w:color w:val="000000"/>
                <w:sz w:val="21"/>
                <w:szCs w:val="21"/>
                <w:u w:val="none"/>
                <w:vertAlign w:val="baseline"/>
                <w:lang w:val="en-US" w:eastAsia="zh-CN"/>
              </w:rPr>
            </w:pPr>
            <w:r>
              <w:rPr>
                <w:rFonts w:ascii="楷体" w:cs="楷体" w:eastAsia="楷体" w:hAnsi="楷体" w:hint="eastAsia"/>
                <w:b/>
                <w:bCs/>
                <w:color w:val="000000"/>
                <w:sz w:val="21"/>
                <w:szCs w:val="21"/>
                <w:u w:val="none"/>
                <w:vertAlign w:val="baseline"/>
                <w:lang w:val="en-US" w:eastAsia="zh-CN"/>
              </w:rPr>
              <w:t>氮原子最外层有5个电子，形成了3对共用电子对，则有一对孤对电子</w:t>
            </w:r>
          </w:p>
        </w:tc>
      </w:tr>
      <w:tr>
        <w:tblPrEx/>
        <w:trPr>
          <w:jc w:val="center"/>
        </w:trPr>
        <w:tc>
          <w:tcPr>
            <w:tcW w:w="1303" w:type="dxa"/>
            <w:tcBorders/>
            <w:vAlign w:val="bottom"/>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楷体" w:hAnsi="Times New Roman" w:hint="default"/>
                <w:b/>
                <w:bCs/>
                <w:color w:val="000000"/>
                <w:sz w:val="21"/>
                <w:szCs w:val="21"/>
                <w:u w:val="none"/>
                <w:vertAlign w:val="baseline"/>
                <w:lang w:val="en-US" w:eastAsia="zh-CN"/>
              </w:rPr>
            </w:pPr>
            <w:r>
              <w:rPr>
                <w:rFonts w:ascii="Times New Roman" w:cs="Times New Roman" w:eastAsia="楷体" w:hAnsi="Times New Roman" w:hint="default"/>
                <w:b/>
                <w:bCs/>
                <w:color w:val="000000"/>
                <w:sz w:val="21"/>
                <w:szCs w:val="21"/>
                <w:u w:val="none"/>
                <w:vertAlign w:val="baseline"/>
                <w:lang w:val="en-US" w:eastAsia="zh-CN"/>
              </w:rPr>
              <w:t>环上氮原子</w:t>
            </w:r>
          </w:p>
        </w:tc>
        <w:tc>
          <w:tcPr>
            <w:tcW w:w="1125" w:type="dxa"/>
            <w:tcBorders/>
            <w:vAlign w:val="bottom"/>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bCs/>
                <w:color w:val="000000"/>
                <w:sz w:val="21"/>
                <w:szCs w:val="21"/>
                <w:u w:val="none"/>
                <w:vertAlign w:val="baseline"/>
                <w:lang w:val="en-US" w:eastAsia="zh-CN"/>
              </w:rPr>
            </w:pPr>
            <w:r>
              <w:rPr>
                <w:rFonts w:ascii="Times New Roman" w:cs="Times New Roman" w:eastAsia="楷体" w:hAnsi="Times New Roman" w:hint="default"/>
                <w:b/>
                <w:bCs/>
                <w:color w:val="000000"/>
                <w:sz w:val="21"/>
                <w:szCs w:val="21"/>
                <w:u w:val="none"/>
              </w:rPr>
              <w:t>sp</w:t>
            </w:r>
            <w:r>
              <w:rPr>
                <w:rFonts w:ascii="Times New Roman" w:cs="Times New Roman" w:eastAsia="楷体" w:hAnsi="Times New Roman" w:hint="default"/>
                <w:b/>
                <w:bCs/>
                <w:color w:val="000000"/>
                <w:sz w:val="21"/>
                <w:szCs w:val="21"/>
                <w:u w:val="none"/>
                <w:vertAlign w:val="superscript"/>
                <w:lang w:val="en-US" w:eastAsia="zh-CN"/>
              </w:rPr>
              <w:t>2</w:t>
            </w:r>
          </w:p>
        </w:tc>
        <w:tc>
          <w:tcPr>
            <w:tcW w:w="1500" w:type="dxa"/>
            <w:tcBorders/>
            <w:vAlign w:val="bottom"/>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bCs/>
                <w:color w:val="000000"/>
                <w:sz w:val="21"/>
                <w:szCs w:val="21"/>
                <w:u w:val="none"/>
                <w:vertAlign w:val="baseline"/>
                <w:lang w:val="en-US" w:eastAsia="zh-CN"/>
              </w:rPr>
            </w:pPr>
            <w:r>
              <w:rPr>
                <w:rFonts w:ascii="Times New Roman" w:cs="Times New Roman" w:eastAsia="宋体" w:hAnsi="Times New Roman" w:hint="eastAsia"/>
                <w:b/>
                <w:bCs/>
                <w:color w:val="000000"/>
                <w:sz w:val="21"/>
                <w:szCs w:val="21"/>
                <w:u w:val="none"/>
                <w:vertAlign w:val="baseline"/>
                <w:lang w:val="en-US" w:eastAsia="zh-CN"/>
              </w:rPr>
              <w:t>3</w:t>
            </w:r>
          </w:p>
        </w:tc>
        <w:tc>
          <w:tcPr>
            <w:tcW w:w="1463" w:type="dxa"/>
            <w:tcBorders/>
            <w:vAlign w:val="bottom"/>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bCs/>
                <w:color w:val="000000"/>
                <w:sz w:val="21"/>
                <w:szCs w:val="21"/>
                <w:u w:val="none"/>
                <w:vertAlign w:val="baseline"/>
                <w:lang w:val="en-US" w:eastAsia="zh-CN"/>
              </w:rPr>
            </w:pPr>
            <w:r>
              <w:rPr>
                <w:rFonts w:ascii="Times New Roman" w:cs="Times New Roman" w:eastAsia="宋体" w:hAnsi="Times New Roman" w:hint="eastAsia"/>
                <w:b/>
                <w:bCs/>
                <w:color w:val="000000"/>
                <w:sz w:val="21"/>
                <w:szCs w:val="21"/>
                <w:u w:val="none"/>
                <w:vertAlign w:val="baseline"/>
                <w:lang w:val="en-US" w:eastAsia="zh-CN"/>
              </w:rPr>
              <w:t>2</w:t>
            </w:r>
          </w:p>
        </w:tc>
        <w:tc>
          <w:tcPr>
            <w:tcW w:w="1376" w:type="dxa"/>
            <w:tcBorders/>
            <w:vAlign w:val="bottom"/>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bCs/>
                <w:color w:val="000000"/>
                <w:sz w:val="21"/>
                <w:szCs w:val="21"/>
                <w:u w:val="none"/>
                <w:vertAlign w:val="baseline"/>
                <w:lang w:val="en-US" w:eastAsia="zh-CN"/>
              </w:rPr>
            </w:pPr>
            <w:r>
              <w:rPr>
                <w:rFonts w:ascii="Times New Roman" w:cs="Times New Roman" w:eastAsia="宋体" w:hAnsi="Times New Roman" w:hint="eastAsia"/>
                <w:b/>
                <w:bCs/>
                <w:color w:val="000000"/>
                <w:sz w:val="21"/>
                <w:szCs w:val="21"/>
                <w:u w:val="none"/>
                <w:vertAlign w:val="baseline"/>
                <w:lang w:val="en-US" w:eastAsia="zh-CN"/>
              </w:rPr>
              <w:t>1</w:t>
            </w:r>
          </w:p>
        </w:tc>
        <w:tc>
          <w:tcPr>
            <w:tcW w:w="3511" w:type="dxa"/>
            <w:vMerge w:val="continue"/>
            <w:tcBorders/>
            <w:vAlign w:val="bottom"/>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eastAsia"/>
                <w:b/>
                <w:bCs/>
                <w:color w:val="000000"/>
                <w:sz w:val="21"/>
                <w:szCs w:val="21"/>
                <w:u w:val="none"/>
                <w:vertAlign w:val="baseline"/>
                <w:lang w:val="en-US" w:eastAsia="zh-CN"/>
              </w:rPr>
            </w:pPr>
          </w:p>
        </w:tc>
      </w:tr>
      <w:tr>
        <w:tblPrEx/>
        <w:trPr>
          <w:jc w:val="center"/>
        </w:trPr>
        <w:tc>
          <w:tcPr>
            <w:tcW w:w="1303"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楷体" w:hAnsi="Times New Roman" w:hint="default"/>
                <w:b/>
                <w:bCs/>
                <w:color w:val="000000"/>
                <w:sz w:val="21"/>
                <w:szCs w:val="21"/>
                <w:u w:val="none"/>
                <w:vertAlign w:val="baseline"/>
                <w:lang w:val="en-US" w:eastAsia="zh-CN"/>
              </w:rPr>
            </w:pPr>
            <w:r>
              <w:rPr>
                <w:rFonts w:ascii="Times New Roman" w:cs="Times New Roman" w:eastAsia="楷体" w:hAnsi="Times New Roman" w:hint="default"/>
                <w:b/>
                <w:bCs/>
                <w:color w:val="000000"/>
                <w:sz w:val="21"/>
                <w:szCs w:val="21"/>
                <w:u w:val="none"/>
                <w:vertAlign w:val="baseline"/>
                <w:lang w:val="en-US" w:eastAsia="zh-CN"/>
              </w:rPr>
              <w:t>环上碳原子</w:t>
            </w:r>
          </w:p>
        </w:tc>
        <w:tc>
          <w:tcPr>
            <w:tcW w:w="1125"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bCs/>
                <w:color w:val="000000"/>
                <w:sz w:val="21"/>
                <w:szCs w:val="21"/>
                <w:u w:val="none"/>
                <w:vertAlign w:val="baseline"/>
                <w:lang w:val="en-US" w:eastAsia="zh-CN"/>
              </w:rPr>
            </w:pPr>
            <w:r>
              <w:rPr>
                <w:rFonts w:ascii="Times New Roman" w:cs="Times New Roman" w:eastAsia="楷体" w:hAnsi="Times New Roman" w:hint="default"/>
                <w:b/>
                <w:bCs/>
                <w:color w:val="000000"/>
                <w:sz w:val="21"/>
                <w:szCs w:val="21"/>
                <w:u w:val="none"/>
              </w:rPr>
              <w:t>sp</w:t>
            </w:r>
            <w:r>
              <w:rPr>
                <w:rFonts w:ascii="Times New Roman" w:cs="Times New Roman" w:eastAsia="楷体" w:hAnsi="Times New Roman" w:hint="default"/>
                <w:b/>
                <w:bCs/>
                <w:color w:val="000000"/>
                <w:sz w:val="21"/>
                <w:szCs w:val="21"/>
                <w:u w:val="none"/>
                <w:vertAlign w:val="superscript"/>
                <w:lang w:val="en-US" w:eastAsia="zh-CN"/>
              </w:rPr>
              <w:t>2</w:t>
            </w:r>
          </w:p>
        </w:tc>
        <w:tc>
          <w:tcPr>
            <w:tcW w:w="1500"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bCs/>
                <w:color w:val="000000"/>
                <w:sz w:val="21"/>
                <w:szCs w:val="21"/>
                <w:u w:val="none"/>
                <w:vertAlign w:val="baseline"/>
                <w:lang w:val="en-US" w:eastAsia="zh-CN"/>
              </w:rPr>
            </w:pPr>
            <w:r>
              <w:rPr>
                <w:rFonts w:ascii="Times New Roman" w:cs="Times New Roman" w:eastAsia="宋体" w:hAnsi="Times New Roman" w:hint="eastAsia"/>
                <w:b/>
                <w:bCs/>
                <w:color w:val="000000"/>
                <w:sz w:val="21"/>
                <w:szCs w:val="21"/>
                <w:u w:val="none"/>
                <w:vertAlign w:val="baseline"/>
                <w:lang w:val="en-US" w:eastAsia="zh-CN"/>
              </w:rPr>
              <w:t>3</w:t>
            </w:r>
          </w:p>
        </w:tc>
        <w:tc>
          <w:tcPr>
            <w:tcW w:w="1463"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bCs/>
                <w:color w:val="000000"/>
                <w:sz w:val="21"/>
                <w:szCs w:val="21"/>
                <w:u w:val="none"/>
                <w:vertAlign w:val="baseline"/>
                <w:lang w:val="en-US" w:eastAsia="zh-CN"/>
              </w:rPr>
            </w:pPr>
            <w:r>
              <w:rPr>
                <w:rFonts w:ascii="Times New Roman" w:cs="Times New Roman" w:eastAsia="宋体" w:hAnsi="Times New Roman" w:hint="eastAsia"/>
                <w:b/>
                <w:bCs/>
                <w:color w:val="000000"/>
                <w:sz w:val="21"/>
                <w:szCs w:val="21"/>
                <w:u w:val="none"/>
                <w:vertAlign w:val="baseline"/>
                <w:lang w:val="en-US" w:eastAsia="zh-CN"/>
              </w:rPr>
              <w:t>3</w:t>
            </w:r>
          </w:p>
        </w:tc>
        <w:tc>
          <w:tcPr>
            <w:tcW w:w="1376" w:type="dxa"/>
            <w:tcBorders/>
            <w:vAlign w:val="center"/>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center"/>
              <w:textAlignment w:val="auto"/>
              <w:outlineLvl w:val="9"/>
              <w:rPr>
                <w:rFonts w:ascii="Times New Roman" w:cs="Times New Roman" w:eastAsia="宋体" w:hAnsi="Times New Roman" w:hint="default"/>
                <w:b/>
                <w:bCs/>
                <w:color w:val="000000"/>
                <w:sz w:val="21"/>
                <w:szCs w:val="21"/>
                <w:u w:val="none"/>
                <w:vertAlign w:val="baseline"/>
                <w:lang w:val="en-US" w:eastAsia="zh-CN"/>
              </w:rPr>
            </w:pPr>
            <w:r>
              <w:rPr>
                <w:rFonts w:ascii="Times New Roman" w:cs="Times New Roman" w:eastAsia="宋体" w:hAnsi="Times New Roman" w:hint="eastAsia"/>
                <w:b/>
                <w:bCs/>
                <w:color w:val="000000"/>
                <w:sz w:val="21"/>
                <w:szCs w:val="21"/>
                <w:u w:val="none"/>
                <w:vertAlign w:val="baseline"/>
                <w:lang w:val="en-US" w:eastAsia="zh-CN"/>
              </w:rPr>
              <w:t>0</w:t>
            </w:r>
          </w:p>
        </w:tc>
        <w:tc>
          <w:tcPr>
            <w:tcW w:w="3511" w:type="dxa"/>
            <w:tcBorders/>
            <w:vAlign w:val="bottom"/>
          </w:tcPr>
          <w:p>
            <w:pPr>
              <w:pStyle w:val="style0"/>
              <w:keepNext w:val="false"/>
              <w:keepLines w:val="false"/>
              <w:pageBreakBefore w:val="false"/>
              <w:widowControl w:val="false"/>
              <w:kinsoku/>
              <w:wordWrap/>
              <w:overflowPunct/>
              <w:topLinePunct w:val="false"/>
              <w:bidi w:val="false"/>
              <w:adjustRightInd w:val="false"/>
              <w:snapToGrid w:val="false"/>
              <w:spacing w:lineRule="auto" w:line="288"/>
              <w:jc w:val="left"/>
              <w:textAlignment w:val="auto"/>
              <w:outlineLvl w:val="9"/>
              <w:rPr>
                <w:rFonts w:ascii="Times New Roman" w:cs="Times New Roman" w:eastAsia="宋体" w:hAnsi="Times New Roman" w:hint="default"/>
                <w:b/>
                <w:bCs/>
                <w:color w:val="000000"/>
                <w:sz w:val="21"/>
                <w:szCs w:val="21"/>
                <w:u w:val="none"/>
                <w:vertAlign w:val="baseline"/>
                <w:lang w:val="en-US" w:eastAsia="zh-CN"/>
              </w:rPr>
            </w:pPr>
            <w:r>
              <w:rPr>
                <w:rFonts w:ascii="楷体" w:cs="楷体" w:eastAsia="楷体" w:hAnsi="楷体" w:hint="eastAsia"/>
                <w:b/>
                <w:bCs/>
                <w:color w:val="000000"/>
                <w:sz w:val="21"/>
                <w:szCs w:val="21"/>
                <w:u w:val="none"/>
                <w:vertAlign w:val="baseline"/>
                <w:lang w:val="en-US" w:eastAsia="zh-CN"/>
              </w:rPr>
              <w:t>碳原子最外层4个电子，形成了4对共用电子对，所以碳上无孤对电子</w:t>
            </w:r>
          </w:p>
        </w:tc>
      </w:tr>
    </w:tbl>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楷体" w:cs="楷体" w:eastAsia="楷体" w:hAnsi="楷体" w:hint="eastAsia"/>
          <w:b/>
          <w:bCs/>
          <w:color w:val="000000"/>
          <w:sz w:val="21"/>
          <w:szCs w:val="21"/>
        </w:rPr>
      </w:pPr>
      <w:r>
        <w:rPr>
          <w:rFonts w:ascii="Times New Roman" w:cs="Times New Roman" w:eastAsia="楷体" w:hAnsi="Times New Roman" w:hint="eastAsia"/>
          <w:b/>
          <w:bCs/>
          <w:color w:val="000000"/>
          <w:sz w:val="21"/>
          <w:szCs w:val="21"/>
          <w:u w:val="none"/>
          <w:lang w:val="en-US" w:eastAsia="zh-CN"/>
        </w:rPr>
        <w:t>技巧3</w:t>
      </w:r>
      <w:r>
        <w:rPr>
          <w:rFonts w:ascii="Times New Roman" w:cs="Times New Roman" w:eastAsia="宋体" w:hAnsi="Times New Roman" w:hint="eastAsia"/>
          <w:b/>
          <w:bCs/>
          <w:color w:val="000000"/>
          <w:sz w:val="21"/>
          <w:szCs w:val="21"/>
          <w:u w:val="none"/>
          <w:lang w:val="en-US" w:eastAsia="zh-CN"/>
        </w:rPr>
        <w:t>：</w:t>
      </w:r>
      <w:r>
        <w:rPr>
          <w:rFonts w:ascii="楷体" w:cs="楷体" w:eastAsia="楷体" w:hAnsi="楷体" w:hint="eastAsia"/>
          <w:b/>
          <w:bCs/>
          <w:color w:val="000000"/>
          <w:sz w:val="21"/>
          <w:szCs w:val="21"/>
        </w:rPr>
        <w:t>根据杂化轨道的空间分布构型判断</w:t>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88"/>
        <w:ind w:firstLine="210" w:firstLineChars="100"/>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①</w:t>
      </w:r>
      <w:r>
        <w:rPr>
          <w:rFonts w:ascii="Times New Roman" w:cs="Times New Roman" w:eastAsia="宋体" w:hAnsi="Times New Roman" w:hint="default"/>
          <w:color w:val="000000"/>
          <w:sz w:val="21"/>
          <w:szCs w:val="21"/>
        </w:rPr>
        <w:t>若杂化轨道在空间的分布为正四面体形或三角锥形，则分子的中心原子发生sp</w:t>
      </w:r>
      <w:r>
        <w:rPr>
          <w:rFonts w:ascii="Times New Roman" w:cs="Times New Roman" w:eastAsia="宋体" w:hAnsi="Times New Roman" w:hint="default"/>
          <w:color w:val="000000"/>
          <w:sz w:val="21"/>
          <w:szCs w:val="21"/>
          <w:vertAlign w:val="superscript"/>
        </w:rPr>
        <w:t>3</w:t>
      </w:r>
      <w:r>
        <w:rPr>
          <w:rFonts w:ascii="Times New Roman" w:cs="Times New Roman" w:eastAsia="宋体" w:hAnsi="Times New Roman" w:hint="default"/>
          <w:color w:val="000000"/>
          <w:sz w:val="21"/>
          <w:szCs w:val="21"/>
        </w:rPr>
        <w:t>杂化</w:t>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88"/>
        <w:ind w:firstLine="210" w:firstLineChars="100"/>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②</w:t>
      </w:r>
      <w:r>
        <w:rPr>
          <w:rFonts w:ascii="Times New Roman" w:cs="Times New Roman" w:eastAsia="宋体" w:hAnsi="Times New Roman" w:hint="default"/>
          <w:color w:val="000000"/>
          <w:sz w:val="21"/>
          <w:szCs w:val="21"/>
        </w:rPr>
        <w:t>若杂化轨道在空间的分布呈平面三角形，则分子的中心原子发生sp</w:t>
      </w:r>
      <w:r>
        <w:rPr>
          <w:rFonts w:ascii="Times New Roman" w:cs="Times New Roman" w:eastAsia="宋体" w:hAnsi="Times New Roman" w:hint="default"/>
          <w:color w:val="000000"/>
          <w:sz w:val="21"/>
          <w:szCs w:val="21"/>
          <w:vertAlign w:val="superscript"/>
        </w:rPr>
        <w:t>2</w:t>
      </w:r>
      <w:r>
        <w:rPr>
          <w:rFonts w:ascii="Times New Roman" w:cs="Times New Roman" w:eastAsia="宋体" w:hAnsi="Times New Roman" w:hint="default"/>
          <w:color w:val="000000"/>
          <w:sz w:val="21"/>
          <w:szCs w:val="21"/>
        </w:rPr>
        <w:t>杂化</w:t>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88"/>
        <w:ind w:firstLine="210" w:firstLineChars="100"/>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③</w:t>
      </w:r>
      <w:r>
        <w:rPr>
          <w:rFonts w:ascii="Times New Roman" w:cs="Times New Roman" w:eastAsia="宋体" w:hAnsi="Times New Roman" w:hint="default"/>
          <w:color w:val="000000"/>
          <w:sz w:val="21"/>
          <w:szCs w:val="21"/>
        </w:rPr>
        <w:t>若杂化轨道在空间的分布呈直线形，则分子的中心原子发生sp杂化</w:t>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楷体" w:cs="楷体" w:eastAsia="楷体" w:hAnsi="楷体" w:hint="eastAsia"/>
          <w:b/>
          <w:bCs/>
          <w:color w:val="000000"/>
          <w:sz w:val="21"/>
          <w:szCs w:val="21"/>
        </w:rPr>
      </w:pPr>
      <w:r>
        <w:rPr>
          <w:rFonts w:ascii="Times New Roman" w:cs="Times New Roman" w:eastAsia="楷体" w:hAnsi="Times New Roman" w:hint="eastAsia"/>
          <w:b/>
          <w:bCs/>
          <w:color w:val="000000"/>
          <w:sz w:val="21"/>
          <w:szCs w:val="21"/>
          <w:u w:val="none"/>
          <w:lang w:val="en-US" w:eastAsia="zh-CN"/>
        </w:rPr>
        <w:t>技巧4</w:t>
      </w:r>
      <w:r>
        <w:rPr>
          <w:rFonts w:ascii="Times New Roman" w:cs="Times New Roman" w:eastAsia="宋体" w:hAnsi="Times New Roman" w:hint="eastAsia"/>
          <w:b/>
          <w:bCs/>
          <w:color w:val="000000"/>
          <w:sz w:val="21"/>
          <w:szCs w:val="21"/>
          <w:u w:val="none"/>
          <w:lang w:val="en-US" w:eastAsia="zh-CN"/>
        </w:rPr>
        <w:t>：</w:t>
      </w:r>
      <w:r>
        <w:rPr>
          <w:rFonts w:ascii="楷体" w:cs="楷体" w:eastAsia="楷体" w:hAnsi="楷体" w:hint="eastAsia"/>
          <w:b/>
          <w:bCs/>
          <w:color w:val="000000"/>
          <w:sz w:val="21"/>
          <w:szCs w:val="21"/>
        </w:rPr>
        <w:t>根据杂化轨道之间的夹角判断</w:t>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88"/>
        <w:ind w:left="210" w:leftChars="100" w:firstLine="0" w:firstLineChars="0"/>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①</w:t>
      </w:r>
      <w:r>
        <w:rPr>
          <w:rFonts w:ascii="Times New Roman" w:cs="Times New Roman" w:eastAsia="宋体" w:hAnsi="Times New Roman" w:hint="default"/>
          <w:color w:val="000000"/>
          <w:sz w:val="21"/>
          <w:szCs w:val="21"/>
        </w:rPr>
        <w:t>若杂化轨道之间的夹角为109</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28</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，则分子的中心原子发生sp</w:t>
      </w:r>
      <w:r>
        <w:rPr>
          <w:rFonts w:ascii="Times New Roman" w:cs="Times New Roman" w:eastAsia="宋体" w:hAnsi="Times New Roman" w:hint="default"/>
          <w:color w:val="000000"/>
          <w:sz w:val="21"/>
          <w:szCs w:val="21"/>
          <w:vertAlign w:val="superscript"/>
        </w:rPr>
        <w:t>3</w:t>
      </w:r>
      <w:r>
        <w:rPr>
          <w:rFonts w:ascii="Times New Roman" w:cs="Times New Roman" w:eastAsia="宋体" w:hAnsi="Times New Roman" w:hint="default"/>
          <w:color w:val="000000"/>
          <w:sz w:val="21"/>
          <w:szCs w:val="21"/>
        </w:rPr>
        <w:t>杂化</w:t>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88"/>
        <w:ind w:left="210" w:leftChars="100" w:firstLine="0" w:firstLineChars="0"/>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②</w:t>
      </w:r>
      <w:r>
        <w:rPr>
          <w:rFonts w:ascii="Times New Roman" w:cs="Times New Roman" w:eastAsia="宋体" w:hAnsi="Times New Roman" w:hint="default"/>
          <w:color w:val="000000"/>
          <w:sz w:val="21"/>
          <w:szCs w:val="21"/>
        </w:rPr>
        <w:t>若杂化轨道之间的夹角为120</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，则分子的中心原子发生sp</w:t>
      </w:r>
      <w:r>
        <w:rPr>
          <w:rFonts w:ascii="Times New Roman" w:cs="Times New Roman" w:eastAsia="宋体" w:hAnsi="Times New Roman" w:hint="default"/>
          <w:color w:val="000000"/>
          <w:sz w:val="21"/>
          <w:szCs w:val="21"/>
          <w:vertAlign w:val="superscript"/>
        </w:rPr>
        <w:t>2</w:t>
      </w:r>
      <w:r>
        <w:rPr>
          <w:rFonts w:ascii="Times New Roman" w:cs="Times New Roman" w:eastAsia="宋体" w:hAnsi="Times New Roman" w:hint="default"/>
          <w:color w:val="000000"/>
          <w:sz w:val="21"/>
          <w:szCs w:val="21"/>
        </w:rPr>
        <w:t>杂化</w:t>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88"/>
        <w:ind w:left="210" w:leftChars="100" w:firstLine="0" w:firstLineChars="0"/>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③</w:t>
      </w:r>
      <w:r>
        <w:rPr>
          <w:rFonts w:ascii="Times New Roman" w:cs="Times New Roman" w:eastAsia="宋体" w:hAnsi="Times New Roman" w:hint="default"/>
          <w:color w:val="000000"/>
          <w:sz w:val="21"/>
          <w:szCs w:val="21"/>
        </w:rPr>
        <w:t>若杂化轨道之间的夹角为180</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，则分子的中心原子发生sp杂化</w:t>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楷体" w:cs="楷体" w:eastAsia="楷体" w:hAnsi="楷体" w:hint="eastAsia"/>
          <w:b/>
          <w:bCs/>
          <w:color w:val="000000"/>
          <w:sz w:val="21"/>
          <w:szCs w:val="21"/>
        </w:rPr>
      </w:pPr>
      <w:r>
        <w:rPr>
          <w:rFonts w:ascii="Times New Roman" w:cs="Times New Roman" w:eastAsia="楷体" w:hAnsi="Times New Roman" w:hint="eastAsia"/>
          <w:b/>
          <w:bCs/>
          <w:color w:val="000000"/>
          <w:sz w:val="21"/>
          <w:szCs w:val="21"/>
          <w:u w:val="none"/>
          <w:lang w:val="en-US" w:eastAsia="zh-CN"/>
        </w:rPr>
        <w:t>技巧5</w:t>
      </w:r>
      <w:r>
        <w:rPr>
          <w:rFonts w:ascii="Times New Roman" w:cs="Times New Roman" w:eastAsia="宋体" w:hAnsi="Times New Roman" w:hint="eastAsia"/>
          <w:b/>
          <w:bCs/>
          <w:color w:val="000000"/>
          <w:sz w:val="21"/>
          <w:szCs w:val="21"/>
          <w:u w:val="none"/>
          <w:lang w:val="en-US" w:eastAsia="zh-CN"/>
        </w:rPr>
        <w:t>：</w:t>
      </w:r>
      <w:r>
        <w:rPr>
          <w:rFonts w:ascii="楷体" w:cs="楷体" w:eastAsia="楷体" w:hAnsi="楷体" w:hint="eastAsia"/>
          <w:b/>
          <w:bCs/>
          <w:color w:val="000000"/>
          <w:sz w:val="21"/>
          <w:szCs w:val="21"/>
        </w:rPr>
        <w:t>根据等电子原理进行判断</w:t>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 xml:space="preserve">  </w:t>
      </w:r>
      <w:r>
        <w:rPr>
          <w:rFonts w:ascii="Times New Roman" w:cs="Times New Roman" w:eastAsia="宋体" w:hAnsi="Times New Roman" w:hint="default"/>
          <w:color w:val="000000"/>
          <w:sz w:val="21"/>
          <w:szCs w:val="21"/>
        </w:rPr>
        <w:t>CO</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是直线形分子，CNS</w:t>
      </w:r>
      <w:r>
        <w:rPr>
          <w:rFonts w:ascii="Times New Roman" w:cs="Times New Roman" w:eastAsia="宋体" w:hAnsi="Times New Roman" w:hint="default"/>
          <w:color w:val="000000"/>
          <w:sz w:val="21"/>
          <w:szCs w:val="21"/>
          <w:vertAlign w:val="superscript"/>
        </w:rPr>
        <w:t>－</w:t>
      </w:r>
      <w:r>
        <w:rPr>
          <w:rFonts w:ascii="Times New Roman" w:cs="Times New Roman" w:eastAsia="宋体" w:hAnsi="Times New Roman" w:hint="default"/>
          <w:color w:val="000000"/>
          <w:sz w:val="21"/>
          <w:szCs w:val="21"/>
        </w:rPr>
        <w:t>、N</w:t>
      </w:r>
      <w:r>
        <w:rPr>
          <w:rFonts w:ascii="Times New Roman" w:cs="Times New Roman" w:eastAsia="宋体" w:hAnsi="Times New Roman" w:hint="default"/>
          <w:color w:val="000000"/>
          <w:sz w:val="21"/>
          <w:szCs w:val="21"/>
        </w:rPr>
        <w:fldChar w:fldCharType="begin"/>
      </w:r>
      <w:r>
        <w:rPr>
          <w:rFonts w:ascii="Times New Roman" w:cs="Times New Roman" w:eastAsia="宋体" w:hAnsi="Times New Roman" w:hint="default"/>
          <w:color w:val="000000"/>
          <w:sz w:val="21"/>
          <w:szCs w:val="21"/>
        </w:rPr>
        <w:instrText>eq \o\al(</w:instrText>
      </w:r>
      <w:r>
        <w:rPr>
          <w:rFonts w:ascii="Times New Roman" w:cs="Times New Roman" w:eastAsia="宋体" w:hAnsi="Times New Roman" w:hint="default"/>
          <w:color w:val="000000"/>
          <w:sz w:val="21"/>
          <w:szCs w:val="21"/>
          <w:vertAlign w:val="superscript"/>
        </w:rPr>
        <w:instrText>－</w:instrText>
      </w:r>
      <w:r>
        <w:rPr>
          <w:rFonts w:ascii="Times New Roman" w:cs="Times New Roman" w:eastAsia="宋体" w:hAnsi="Times New Roman" w:hint="default"/>
          <w:color w:val="000000"/>
          <w:sz w:val="21"/>
          <w:szCs w:val="21"/>
        </w:rPr>
        <w:instrText>,</w:instrText>
      </w:r>
      <w:r>
        <w:rPr>
          <w:rFonts w:ascii="Times New Roman" w:cs="Times New Roman" w:eastAsia="宋体" w:hAnsi="Times New Roman" w:hint="default"/>
          <w:color w:val="000000"/>
          <w:sz w:val="21"/>
          <w:szCs w:val="21"/>
          <w:vertAlign w:val="subscript"/>
        </w:rPr>
        <w:instrText>3</w:instrText>
      </w:r>
      <w:r>
        <w:rPr>
          <w:rFonts w:ascii="Times New Roman" w:cs="Times New Roman" w:eastAsia="宋体" w:hAnsi="Times New Roman" w:hint="default"/>
          <w:color w:val="000000"/>
          <w:sz w:val="21"/>
          <w:szCs w:val="21"/>
        </w:rPr>
        <w:instrText>)</w:instrText>
      </w:r>
      <w:r>
        <w:rPr>
          <w:rFonts w:ascii="Times New Roman" w:cs="Times New Roman" w:eastAsia="宋体" w:hAnsi="Times New Roman" w:hint="default"/>
          <w:color w:val="000000"/>
          <w:sz w:val="21"/>
          <w:szCs w:val="21"/>
        </w:rPr>
        <w:fldChar w:fldCharType="separate"/>
      </w:r>
      <w:r>
        <w:rPr>
          <w:rFonts w:ascii="Times New Roman" w:cs="Times New Roman" w:eastAsia="宋体" w:hAnsi="Times New Roman" w:hint="default"/>
          <w:color w:val="000000"/>
          <w:sz w:val="21"/>
          <w:szCs w:val="21"/>
        </w:rPr>
        <w:fldChar w:fldCharType="end"/>
      </w:r>
      <w:r>
        <w:rPr>
          <w:rFonts w:ascii="Times New Roman" w:cs="Times New Roman" w:eastAsia="宋体" w:hAnsi="Times New Roman" w:hint="default"/>
          <w:color w:val="000000"/>
          <w:sz w:val="21"/>
          <w:szCs w:val="21"/>
        </w:rPr>
        <w:t>与CO</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是等电子体，所以分子构型均为直线形，中心原子均采用sp杂化</w:t>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color w:val="000000"/>
          <w:sz w:val="21"/>
          <w:szCs w:val="21"/>
        </w:rPr>
      </w:pPr>
      <w:r>
        <w:rPr>
          <w:rFonts w:ascii="Times New Roman" w:cs="Times New Roman" w:eastAsia="楷体" w:hAnsi="Times New Roman" w:hint="eastAsia"/>
          <w:b/>
          <w:bCs/>
          <w:color w:val="000000"/>
          <w:sz w:val="21"/>
          <w:szCs w:val="21"/>
          <w:u w:val="none"/>
          <w:lang w:val="en-US" w:eastAsia="zh-CN"/>
        </w:rPr>
        <w:t>技巧6</w:t>
      </w:r>
      <w:r>
        <w:rPr>
          <w:rFonts w:ascii="Times New Roman" w:cs="Times New Roman" w:eastAsia="宋体" w:hAnsi="Times New Roman" w:hint="eastAsia"/>
          <w:b/>
          <w:bCs/>
          <w:color w:val="000000"/>
          <w:sz w:val="21"/>
          <w:szCs w:val="21"/>
          <w:u w:val="none"/>
          <w:lang w:val="en-US" w:eastAsia="zh-CN"/>
        </w:rPr>
        <w:t>：</w:t>
      </w:r>
      <w:r>
        <w:rPr>
          <w:rFonts w:ascii="Times New Roman" w:cs="Times New Roman" w:eastAsia="楷体" w:hAnsi="Times New Roman" w:hint="default"/>
          <w:b/>
          <w:bCs/>
          <w:color w:val="000000"/>
          <w:sz w:val="21"/>
          <w:szCs w:val="21"/>
        </w:rPr>
        <w:t>根据分子或离子中有无</w:t>
      </w:r>
      <w:r>
        <w:rPr>
          <w:rFonts w:ascii="Times New Roman" w:cs="Times New Roman" w:eastAsia="楷体" w:hAnsi="Times New Roman" w:hint="default"/>
          <w:b/>
          <w:bCs/>
          <w:color w:val="000000"/>
          <w:sz w:val="21"/>
          <w:szCs w:val="21"/>
        </w:rPr>
        <w:t>π</w:t>
      </w:r>
      <w:r>
        <w:rPr>
          <w:rFonts w:ascii="Times New Roman" w:cs="Times New Roman" w:eastAsia="楷体" w:hAnsi="Times New Roman" w:hint="default"/>
          <w:b/>
          <w:bCs/>
          <w:color w:val="000000"/>
          <w:sz w:val="21"/>
          <w:szCs w:val="21"/>
        </w:rPr>
        <w:t>键及</w:t>
      </w:r>
      <w:r>
        <w:rPr>
          <w:rFonts w:ascii="Times New Roman" w:cs="Times New Roman" w:eastAsia="楷体" w:hAnsi="Times New Roman" w:hint="default"/>
          <w:b/>
          <w:bCs/>
          <w:color w:val="000000"/>
          <w:sz w:val="21"/>
          <w:szCs w:val="21"/>
        </w:rPr>
        <w:t>π</w:t>
      </w:r>
      <w:r>
        <w:rPr>
          <w:rFonts w:ascii="Times New Roman" w:cs="Times New Roman" w:eastAsia="楷体" w:hAnsi="Times New Roman" w:hint="default"/>
          <w:b/>
          <w:bCs/>
          <w:color w:val="000000"/>
          <w:sz w:val="21"/>
          <w:szCs w:val="21"/>
        </w:rPr>
        <w:t>键数目判断</w:t>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88"/>
        <w:ind w:firstLine="210" w:firstLineChars="100"/>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没有</w:t>
      </w:r>
      <w:r>
        <w:rPr>
          <w:rFonts w:ascii="Times New Roman" w:cs="Times New Roman" w:eastAsia="宋体" w:hAnsi="Times New Roman" w:hint="default"/>
          <w:color w:val="000000"/>
          <w:sz w:val="21"/>
          <w:szCs w:val="21"/>
        </w:rPr>
        <w:t>π</w:t>
      </w:r>
      <w:r>
        <w:rPr>
          <w:rFonts w:ascii="Times New Roman" w:cs="Times New Roman" w:eastAsia="宋体" w:hAnsi="Times New Roman" w:hint="default"/>
          <w:color w:val="000000"/>
          <w:sz w:val="21"/>
          <w:szCs w:val="21"/>
        </w:rPr>
        <w:t>键为sp</w:t>
      </w:r>
      <w:r>
        <w:rPr>
          <w:rFonts w:ascii="Times New Roman" w:cs="Times New Roman" w:eastAsia="宋体" w:hAnsi="Times New Roman" w:hint="default"/>
          <w:color w:val="000000"/>
          <w:sz w:val="21"/>
          <w:szCs w:val="21"/>
          <w:vertAlign w:val="superscript"/>
        </w:rPr>
        <w:t>3</w:t>
      </w:r>
      <w:r>
        <w:rPr>
          <w:rFonts w:ascii="Times New Roman" w:cs="Times New Roman" w:eastAsia="宋体" w:hAnsi="Times New Roman" w:hint="default"/>
          <w:color w:val="000000"/>
          <w:sz w:val="21"/>
          <w:szCs w:val="21"/>
        </w:rPr>
        <w:t>杂化，含一个</w:t>
      </w:r>
      <w:r>
        <w:rPr>
          <w:rFonts w:ascii="Times New Roman" w:cs="Times New Roman" w:eastAsia="宋体" w:hAnsi="Times New Roman" w:hint="default"/>
          <w:color w:val="000000"/>
          <w:sz w:val="21"/>
          <w:szCs w:val="21"/>
        </w:rPr>
        <w:t>π</w:t>
      </w:r>
      <w:r>
        <w:rPr>
          <w:rFonts w:ascii="Times New Roman" w:cs="Times New Roman" w:eastAsia="宋体" w:hAnsi="Times New Roman" w:hint="default"/>
          <w:color w:val="000000"/>
          <w:sz w:val="21"/>
          <w:szCs w:val="21"/>
        </w:rPr>
        <w:t>键为sp</w:t>
      </w:r>
      <w:r>
        <w:rPr>
          <w:rFonts w:ascii="Times New Roman" w:cs="Times New Roman" w:eastAsia="宋体" w:hAnsi="Times New Roman" w:hint="default"/>
          <w:color w:val="000000"/>
          <w:sz w:val="21"/>
          <w:szCs w:val="21"/>
          <w:vertAlign w:val="superscript"/>
        </w:rPr>
        <w:t>2</w:t>
      </w:r>
      <w:r>
        <w:rPr>
          <w:rFonts w:ascii="Times New Roman" w:cs="Times New Roman" w:eastAsia="宋体" w:hAnsi="Times New Roman" w:hint="default"/>
          <w:color w:val="000000"/>
          <w:sz w:val="21"/>
          <w:szCs w:val="21"/>
        </w:rPr>
        <w:t>杂化，含两个</w:t>
      </w:r>
      <w:r>
        <w:rPr>
          <w:rFonts w:ascii="Times New Roman" w:cs="Times New Roman" w:eastAsia="宋体" w:hAnsi="Times New Roman" w:hint="default"/>
          <w:color w:val="000000"/>
          <w:sz w:val="21"/>
          <w:szCs w:val="21"/>
        </w:rPr>
        <w:t>π</w:t>
      </w:r>
      <w:r>
        <w:rPr>
          <w:rFonts w:ascii="Times New Roman" w:cs="Times New Roman" w:eastAsia="宋体" w:hAnsi="Times New Roman" w:hint="default"/>
          <w:color w:val="000000"/>
          <w:sz w:val="21"/>
          <w:szCs w:val="21"/>
        </w:rPr>
        <w:t>键为sp杂化</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楷体" w:cs="楷体" w:eastAsia="楷体" w:hAnsi="楷体" w:hint="eastAsia"/>
          <w:b/>
          <w:bCs/>
          <w:color w:val="000000"/>
          <w:sz w:val="21"/>
          <w:szCs w:val="21"/>
          <w:lang w:eastAsia="zh-CN"/>
        </w:rPr>
      </w:pPr>
      <w:r>
        <w:rPr>
          <w:rFonts w:ascii="楷体" w:cs="楷体" w:eastAsia="楷体" w:hAnsi="楷体" w:hint="eastAsia"/>
          <w:b/>
          <w:bCs/>
          <w:color w:val="000000"/>
          <w:sz w:val="21"/>
          <w:szCs w:val="21"/>
          <w:lang w:eastAsia="zh-CN"/>
        </w:rPr>
        <w:t>【真题感悟】</w:t>
      </w:r>
    </w:p>
    <w:p>
      <w:pPr>
        <w:pStyle w:val="style90"/>
        <w:keepNext w:val="false"/>
        <w:keepLines w:val="false"/>
        <w:pageBreakBefore w:val="false"/>
        <w:numPr>
          <w:ilvl w:val="0"/>
          <w:numId w:val="10"/>
        </w:numPr>
        <w:tabs>
          <w:tab w:val="left" w:leader="none" w:pos="3402"/>
        </w:tabs>
        <w:kinsoku/>
        <w:wordWrap/>
        <w:overflowPunct/>
        <w:topLinePunct w:val="false"/>
        <w:autoSpaceDE/>
        <w:autoSpaceDN/>
        <w:bidi w:val="false"/>
        <w:adjustRightInd w:val="false"/>
        <w:snapToGrid w:val="false"/>
        <w:spacing w:lineRule="auto" w:line="288"/>
        <w:ind w:left="210" w:hanging="210" w:hangingChars="100"/>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乙二胺(H</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NCH</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CH</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NH</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)是一种有机化合物，分子中氮、碳的杂化类型分别是_______</w:t>
      </w:r>
    </w:p>
    <w:p>
      <w:pPr>
        <w:pStyle w:val="style90"/>
        <w:keepNext w:val="false"/>
        <w:keepLines w:val="false"/>
        <w:pageBreakBefore w:val="false"/>
        <w:numPr>
          <w:ilvl w:val="0"/>
          <w:numId w:val="10"/>
        </w:numPr>
        <w:tabs>
          <w:tab w:val="left" w:leader="none" w:pos="3402"/>
        </w:tabs>
        <w:kinsoku/>
        <w:wordWrap/>
        <w:overflowPunct/>
        <w:topLinePunct w:val="false"/>
        <w:autoSpaceDE/>
        <w:autoSpaceDN/>
        <w:bidi w:val="false"/>
        <w:adjustRightInd w:val="false"/>
        <w:snapToGrid w:val="false"/>
        <w:spacing w:lineRule="auto" w:line="288"/>
        <w:ind w:left="210" w:leftChars="0" w:hanging="210" w:hangingChars="100"/>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 xml:space="preserve"> </w:t>
      </w:r>
      <w:r>
        <w:rPr>
          <w:rFonts w:ascii="Times New Roman" w:cs="Times New Roman" w:eastAsia="宋体" w:hAnsi="Times New Roman" w:hint="default"/>
          <w:color w:val="000000"/>
          <w:sz w:val="21"/>
          <w:szCs w:val="21"/>
        </w:rPr>
        <w:t>元素As与N同族。预测As的氢化物分子的立体结构为________</w:t>
      </w:r>
    </w:p>
    <w:p>
      <w:pPr>
        <w:pStyle w:val="style90"/>
        <w:keepNext w:val="false"/>
        <w:keepLines w:val="false"/>
        <w:pageBreakBefore w:val="false"/>
        <w:numPr>
          <w:ilvl w:val="0"/>
          <w:numId w:val="10"/>
        </w:numPr>
        <w:tabs>
          <w:tab w:val="left" w:leader="none" w:pos="3402"/>
        </w:tabs>
        <w:kinsoku/>
        <w:wordWrap/>
        <w:overflowPunct/>
        <w:topLinePunct w:val="false"/>
        <w:autoSpaceDE/>
        <w:autoSpaceDN/>
        <w:bidi w:val="false"/>
        <w:adjustRightInd w:val="false"/>
        <w:snapToGrid w:val="false"/>
        <w:spacing w:lineRule="auto" w:line="288"/>
        <w:ind w:left="210" w:leftChars="0" w:hanging="210" w:hangingChars="100"/>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 xml:space="preserve"> </w:t>
      </w:r>
      <w:r>
        <w:rPr>
          <w:rFonts w:ascii="Times New Roman" w:cs="Times New Roman" w:eastAsia="宋体" w:hAnsi="Times New Roman" w:hint="default"/>
          <w:color w:val="000000"/>
          <w:sz w:val="21"/>
          <w:szCs w:val="21"/>
        </w:rPr>
        <w:t>NH</w:t>
      </w:r>
      <w:r>
        <w:rPr>
          <w:rFonts w:ascii="Times New Roman" w:cs="Times New Roman" w:eastAsia="宋体" w:hAnsi="Times New Roman" w:hint="default"/>
          <w:color w:val="000000"/>
          <w:sz w:val="21"/>
          <w:szCs w:val="21"/>
          <w:vertAlign w:val="subscript"/>
        </w:rPr>
        <w:t>4</w:t>
      </w:r>
      <w:r>
        <w:rPr>
          <w:rFonts w:ascii="Times New Roman" w:cs="Times New Roman" w:eastAsia="宋体" w:hAnsi="Times New Roman" w:hint="default"/>
          <w:color w:val="000000"/>
          <w:sz w:val="21"/>
          <w:szCs w:val="21"/>
        </w:rPr>
        <w:t>H</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PO</w:t>
      </w:r>
      <w:r>
        <w:rPr>
          <w:rFonts w:ascii="Times New Roman" w:cs="Times New Roman" w:eastAsia="宋体" w:hAnsi="Times New Roman" w:hint="default"/>
          <w:color w:val="000000"/>
          <w:sz w:val="21"/>
          <w:szCs w:val="21"/>
          <w:vertAlign w:val="subscript"/>
        </w:rPr>
        <w:t>4</w:t>
      </w:r>
      <w:r>
        <w:rPr>
          <w:rFonts w:ascii="Times New Roman" w:cs="Times New Roman" w:eastAsia="宋体" w:hAnsi="Times New Roman" w:hint="default"/>
          <w:color w:val="000000"/>
          <w:sz w:val="21"/>
          <w:szCs w:val="21"/>
        </w:rPr>
        <w:t>中，电负性最高的元素是________；P的________杂化轨道与O的2p轨道形成________键</w:t>
      </w:r>
    </w:p>
    <w:p>
      <w:pPr>
        <w:pStyle w:val="style0"/>
        <w:widowControl/>
        <w:numPr>
          <w:ilvl w:val="0"/>
          <w:numId w:val="10"/>
        </w:numPr>
        <w:spacing w:lineRule="atLeast" w:line="240"/>
        <w:ind w:left="210" w:leftChars="0" w:hanging="210" w:hangingChars="100"/>
        <w:rPr>
          <w:rStyle w:val="style65"/>
          <w:rFonts w:ascii="Times New Roman" w:cs="Times New Roman" w:eastAsia="宋体" w:hAnsi="Times New Roman" w:hint="default"/>
          <w:color w:val="000000"/>
          <w:kern w:val="0"/>
          <w:sz w:val="21"/>
          <w:szCs w:val="21"/>
          <w:lang w:val="zh-CN"/>
        </w:rPr>
      </w:pPr>
      <w:r>
        <w:rPr>
          <w:rFonts w:ascii="Times New Roman" w:cs="Times New Roman" w:hAnsi="Times New Roman" w:hint="default"/>
          <w:color w:val="000000"/>
          <w:kern w:val="0"/>
          <w:sz w:val="21"/>
          <w:szCs w:val="21"/>
        </w:rPr>
        <w:t>SO</w:t>
      </w:r>
      <w:r>
        <w:rPr>
          <w:rFonts w:ascii="Times New Roman" w:cs="Times New Roman" w:hAnsi="Times New Roman" w:hint="default"/>
          <w:color w:val="000000"/>
          <w:kern w:val="0"/>
          <w:sz w:val="21"/>
          <w:szCs w:val="21"/>
          <w:vertAlign w:val="subscript"/>
        </w:rPr>
        <w:t>4</w:t>
      </w:r>
      <w:r>
        <w:rPr>
          <w:rFonts w:ascii="Times New Roman" w:cs="Times New Roman" w:hAnsi="Times New Roman" w:hint="default"/>
          <w:color w:val="000000"/>
          <w:kern w:val="0"/>
          <w:sz w:val="21"/>
          <w:szCs w:val="21"/>
          <w:vertAlign w:val="superscript"/>
        </w:rPr>
        <w:t>2</w:t>
      </w:r>
      <w:r>
        <w:rPr>
          <w:rFonts w:ascii="Times New Roman" w:cs="Times New Roman" w:hAnsi="Times New Roman" w:hint="default"/>
          <w:color w:val="000000"/>
          <w:kern w:val="0"/>
          <w:sz w:val="21"/>
          <w:szCs w:val="21"/>
          <w:vertAlign w:val="superscript"/>
        </w:rPr>
        <w:t>—</w:t>
      </w:r>
      <w:r>
        <w:rPr>
          <w:rStyle w:val="style65"/>
          <w:rFonts w:ascii="Times New Roman" w:cs="Times New Roman" w:eastAsia="宋体" w:hAnsi="Times New Roman" w:hint="default"/>
          <w:color w:val="000000"/>
          <w:kern w:val="0"/>
          <w:sz w:val="21"/>
          <w:szCs w:val="21"/>
          <w:lang w:val="zh-CN"/>
        </w:rPr>
        <w:t>的空间构型为</w:t>
      </w:r>
      <w:r>
        <w:rPr>
          <w:rFonts w:ascii="Times New Roman" w:cs="Times New Roman" w:eastAsia="宋体" w:hAnsi="Times New Roman" w:hint="default"/>
          <w:color w:val="000000"/>
          <w:sz w:val="21"/>
          <w:szCs w:val="21"/>
        </w:rPr>
        <w:t>____________</w:t>
      </w:r>
      <w:r>
        <w:rPr>
          <w:rStyle w:val="style65"/>
          <w:rFonts w:ascii="Times New Roman" w:cs="Times New Roman" w:eastAsia="宋体" w:hAnsi="Times New Roman" w:hint="eastAsia"/>
          <w:color w:val="000000"/>
          <w:kern w:val="0"/>
          <w:sz w:val="21"/>
          <w:szCs w:val="21"/>
          <w:u w:val="none"/>
          <w:lang w:eastAsia="zh-CN"/>
        </w:rPr>
        <w:t>，</w:t>
      </w:r>
      <w:r>
        <w:rPr>
          <w:rStyle w:val="style65"/>
          <w:rFonts w:ascii="Times New Roman" w:cs="Times New Roman" w:eastAsia="宋体" w:hAnsi="Times New Roman" w:hint="default"/>
          <w:color w:val="000000"/>
          <w:kern w:val="0"/>
          <w:sz w:val="21"/>
          <w:szCs w:val="21"/>
          <w:lang w:val="zh-CN"/>
        </w:rPr>
        <w:t>抗坏血酸的分子结构如图所示，分子中碳原子的轨道杂化类型为</w:t>
      </w:r>
      <w:r>
        <w:rPr>
          <w:rFonts w:ascii="Times New Roman" w:cs="Times New Roman" w:eastAsia="宋体" w:hAnsi="Times New Roman" w:hint="default"/>
          <w:color w:val="000000"/>
          <w:sz w:val="21"/>
          <w:szCs w:val="21"/>
        </w:rPr>
        <w:t>____________</w:t>
      </w:r>
    </w:p>
    <w:p>
      <w:pPr>
        <w:pStyle w:val="style0"/>
        <w:jc w:val="center"/>
        <w:rPr>
          <w:color w:val="000000"/>
        </w:rPr>
      </w:pPr>
      <w:r>
        <w:rPr>
          <w:color w:val="000000"/>
        </w:rPr>
        <w:drawing>
          <wp:inline distL="0" distT="0" distB="0" distR="0">
            <wp:extent cx="1558163" cy="1010793"/>
            <wp:effectExtent l="0" t="0" r="0" b="0"/>
            <wp:docPr id="1087"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4" name="_x0000_t75"/>
                    <pic:cNvPicPr/>
                  </pic:nvPicPr>
                  <pic:blipFill>
                    <a:blip r:embed="rId65" cstate="print"/>
                    <a:srcRect l="0" t="0" r="0" b="0"/>
                    <a:stretch/>
                  </pic:blipFill>
                  <pic:spPr>
                    <a:xfrm rot="0">
                      <a:off x="0" y="0"/>
                      <a:ext cx="1558163" cy="1010793"/>
                    </a:xfrm>
                    <a:prstGeom prst="rect"/>
                    <a:ln>
                      <a:noFill/>
                    </a:ln>
                  </pic:spPr>
                </pic:pic>
              </a:graphicData>
            </a:graphic>
          </wp:inline>
        </w:drawing>
      </w:r>
    </w:p>
    <w:p>
      <w:pPr>
        <w:pStyle w:val="style90"/>
        <w:keepNext w:val="false"/>
        <w:keepLines w:val="false"/>
        <w:pageBreakBefore w:val="false"/>
        <w:numPr>
          <w:ilvl w:val="0"/>
          <w:numId w:val="10"/>
        </w:numPr>
        <w:tabs>
          <w:tab w:val="left" w:leader="none" w:pos="3402"/>
        </w:tabs>
        <w:kinsoku/>
        <w:wordWrap/>
        <w:overflowPunct/>
        <w:topLinePunct w:val="false"/>
        <w:autoSpaceDE/>
        <w:autoSpaceDN/>
        <w:bidi w:val="false"/>
        <w:adjustRightInd w:val="false"/>
        <w:snapToGrid w:val="false"/>
        <w:spacing w:lineRule="auto" w:line="288"/>
        <w:ind w:left="210" w:leftChars="0" w:hanging="210" w:hangingChars="100"/>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 xml:space="preserve"> </w:t>
      </w:r>
      <w:r>
        <w:rPr>
          <w:rFonts w:ascii="Times New Roman" w:cs="Times New Roman" w:eastAsia="宋体" w:hAnsi="Times New Roman" w:hint="default"/>
          <w:color w:val="000000"/>
          <w:sz w:val="21"/>
          <w:szCs w:val="21"/>
        </w:rPr>
        <w:t>LiAlH</w:t>
      </w:r>
      <w:r>
        <w:rPr>
          <w:rFonts w:ascii="Times New Roman" w:cs="Times New Roman" w:eastAsia="宋体" w:hAnsi="Times New Roman" w:hint="default"/>
          <w:color w:val="000000"/>
          <w:sz w:val="21"/>
          <w:szCs w:val="21"/>
          <w:vertAlign w:val="subscript"/>
        </w:rPr>
        <w:t>4</w:t>
      </w:r>
      <w:r>
        <w:rPr>
          <w:rFonts w:ascii="Times New Roman" w:cs="Times New Roman" w:eastAsia="宋体" w:hAnsi="Times New Roman" w:hint="default"/>
          <w:color w:val="000000"/>
          <w:sz w:val="21"/>
          <w:szCs w:val="21"/>
        </w:rPr>
        <w:t>是有机合成中常用的还原剂，LiAlH</w:t>
      </w:r>
      <w:r>
        <w:rPr>
          <w:rFonts w:ascii="Times New Roman" w:cs="Times New Roman" w:eastAsia="宋体" w:hAnsi="Times New Roman" w:hint="default"/>
          <w:color w:val="000000"/>
          <w:sz w:val="21"/>
          <w:szCs w:val="21"/>
          <w:vertAlign w:val="subscript"/>
        </w:rPr>
        <w:t>4</w:t>
      </w:r>
      <w:r>
        <w:rPr>
          <w:rFonts w:ascii="Times New Roman" w:cs="Times New Roman" w:eastAsia="宋体" w:hAnsi="Times New Roman" w:hint="default"/>
          <w:color w:val="000000"/>
          <w:sz w:val="21"/>
          <w:szCs w:val="21"/>
        </w:rPr>
        <w:t>中的阴离子空间构型是________，中心原子的杂化形式为________</w:t>
      </w:r>
    </w:p>
    <w:p>
      <w:pPr>
        <w:pStyle w:val="style90"/>
        <w:keepNext w:val="false"/>
        <w:keepLines w:val="false"/>
        <w:pageBreakBefore w:val="false"/>
        <w:numPr>
          <w:ilvl w:val="0"/>
          <w:numId w:val="10"/>
        </w:numPr>
        <w:tabs>
          <w:tab w:val="left" w:leader="none" w:pos="3402"/>
        </w:tabs>
        <w:kinsoku/>
        <w:wordWrap/>
        <w:overflowPunct/>
        <w:topLinePunct w:val="false"/>
        <w:autoSpaceDE/>
        <w:autoSpaceDN/>
        <w:bidi w:val="false"/>
        <w:adjustRightInd w:val="false"/>
        <w:snapToGrid w:val="false"/>
        <w:spacing w:lineRule="auto" w:line="288"/>
        <w:ind w:left="210" w:leftChars="0" w:hanging="210" w:hangingChars="100"/>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 xml:space="preserve"> </w:t>
      </w:r>
      <w:r>
        <w:rPr>
          <w:rFonts w:ascii="Times New Roman" w:cs="Times New Roman" w:eastAsia="宋体" w:hAnsi="Times New Roman" w:hint="default"/>
          <w:color w:val="000000"/>
          <w:sz w:val="21"/>
          <w:szCs w:val="21"/>
        </w:rPr>
        <w:t>根据价层电子对互斥理论，H</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S、SO</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、SO</w:t>
      </w:r>
      <w:r>
        <w:rPr>
          <w:rFonts w:ascii="Times New Roman" w:cs="Times New Roman" w:eastAsia="宋体" w:hAnsi="Times New Roman" w:hint="default"/>
          <w:color w:val="000000"/>
          <w:sz w:val="21"/>
          <w:szCs w:val="21"/>
          <w:vertAlign w:val="subscript"/>
        </w:rPr>
        <w:t>3</w:t>
      </w:r>
      <w:r>
        <w:rPr>
          <w:rFonts w:ascii="Times New Roman" w:cs="Times New Roman" w:eastAsia="宋体" w:hAnsi="Times New Roman" w:hint="default"/>
          <w:color w:val="000000"/>
          <w:sz w:val="21"/>
          <w:szCs w:val="21"/>
        </w:rPr>
        <w:t>的气态分子中，中心原子价层电子对数不同于其他分子的是__________________</w:t>
      </w:r>
      <w:r>
        <w:rPr>
          <w:rFonts w:ascii="Times New Roman" w:cs="Times New Roman" w:eastAsia="宋体" w:hAnsi="Times New Roman" w:hint="eastAsia"/>
          <w:color w:val="000000"/>
          <w:sz w:val="21"/>
          <w:szCs w:val="21"/>
          <w:lang w:eastAsia="zh-CN"/>
        </w:rPr>
        <w:t>，</w:t>
      </w:r>
      <w:r>
        <w:rPr>
          <w:rFonts w:ascii="Times New Roman" w:cs="Times New Roman" w:eastAsia="宋体" w:hAnsi="Times New Roman" w:hint="default"/>
          <w:color w:val="000000"/>
          <w:sz w:val="21"/>
          <w:szCs w:val="21"/>
        </w:rPr>
        <w:t>气态三氧化硫以单分子形式存在，其分子的立体构型为________形，其中共价键的类型有________种；固体三氧化硫中存在如图(b)所示的三聚分子，该分子中S原子的杂化轨道类型为________</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drawing>
          <wp:inline distL="0" distT="0" distB="0" distR="0">
            <wp:extent cx="819023" cy="655193"/>
            <wp:effectExtent l="0" t="0" r="0" b="0"/>
            <wp:docPr id="1088"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5" name="_x0000_t75"/>
                    <pic:cNvPicPr/>
                  </pic:nvPicPr>
                  <pic:blipFill>
                    <a:blip r:embed="rId66" cstate="print"/>
                    <a:srcRect l="0" t="0" r="0" b="0"/>
                    <a:stretch/>
                  </pic:blipFill>
                  <pic:spPr>
                    <a:xfrm rot="0">
                      <a:off x="0" y="0"/>
                      <a:ext cx="819023" cy="655193"/>
                    </a:xfrm>
                    <a:prstGeom prst="rect"/>
                    <a:ln>
                      <a:noFill/>
                    </a:ln>
                  </pic:spPr>
                </pic:pic>
              </a:graphicData>
            </a:graphic>
          </wp:inline>
        </w:drawing>
      </w:r>
    </w:p>
    <w:p>
      <w:pPr>
        <w:pStyle w:val="style90"/>
        <w:keepNext w:val="false"/>
        <w:keepLines w:val="false"/>
        <w:pageBreakBefore w:val="false"/>
        <w:numPr>
          <w:ilvl w:val="0"/>
          <w:numId w:val="10"/>
        </w:numPr>
        <w:tabs>
          <w:tab w:val="left" w:leader="none" w:pos="3402"/>
        </w:tabs>
        <w:kinsoku/>
        <w:wordWrap/>
        <w:overflowPunct/>
        <w:topLinePunct w:val="false"/>
        <w:autoSpaceDE/>
        <w:autoSpaceDN/>
        <w:bidi w:val="false"/>
        <w:adjustRightInd w:val="false"/>
        <w:snapToGrid w:val="false"/>
        <w:spacing w:lineRule="auto" w:line="288"/>
        <w:ind w:left="210" w:leftChars="0" w:hanging="210" w:hangingChars="100"/>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《中华本草》等中医典籍中，记载了炉甘石(ZnCO</w:t>
      </w:r>
      <w:r>
        <w:rPr>
          <w:rFonts w:ascii="Times New Roman" w:cs="Times New Roman" w:eastAsia="宋体" w:hAnsi="Times New Roman" w:hint="default"/>
          <w:color w:val="000000"/>
          <w:sz w:val="21"/>
          <w:szCs w:val="21"/>
          <w:vertAlign w:val="subscript"/>
        </w:rPr>
        <w:t>3</w:t>
      </w:r>
      <w:r>
        <w:rPr>
          <w:rFonts w:ascii="Times New Roman" w:cs="Times New Roman" w:eastAsia="宋体" w:hAnsi="Times New Roman" w:hint="default"/>
          <w:color w:val="000000"/>
          <w:sz w:val="21"/>
          <w:szCs w:val="21"/>
        </w:rPr>
        <w:t>)入药，可用于治疗皮肤炎症或表面创伤。ZnCO</w:t>
      </w:r>
      <w:r>
        <w:rPr>
          <w:rFonts w:ascii="Times New Roman" w:cs="Times New Roman" w:eastAsia="宋体" w:hAnsi="Times New Roman" w:hint="default"/>
          <w:color w:val="000000"/>
          <w:sz w:val="21"/>
          <w:szCs w:val="21"/>
          <w:vertAlign w:val="subscript"/>
        </w:rPr>
        <w:t>3</w:t>
      </w:r>
      <w:r>
        <w:rPr>
          <w:rFonts w:ascii="Times New Roman" w:cs="Times New Roman" w:eastAsia="宋体" w:hAnsi="Times New Roman" w:hint="default"/>
          <w:color w:val="000000"/>
          <w:sz w:val="21"/>
          <w:szCs w:val="21"/>
        </w:rPr>
        <w:t>中，阴离子空间构型为________，C原子的杂化形式为________</w:t>
      </w:r>
    </w:p>
    <w:p>
      <w:pPr>
        <w:pStyle w:val="style90"/>
        <w:keepNext w:val="false"/>
        <w:keepLines w:val="false"/>
        <w:pageBreakBefore w:val="false"/>
        <w:numPr>
          <w:ilvl w:val="0"/>
          <w:numId w:val="10"/>
        </w:numPr>
        <w:tabs>
          <w:tab w:val="left" w:leader="none" w:pos="3402"/>
        </w:tabs>
        <w:kinsoku/>
        <w:wordWrap/>
        <w:overflowPunct/>
        <w:topLinePunct w:val="false"/>
        <w:autoSpaceDE/>
        <w:autoSpaceDN/>
        <w:bidi w:val="false"/>
        <w:adjustRightInd w:val="false"/>
        <w:snapToGrid w:val="false"/>
        <w:spacing w:lineRule="auto" w:line="288"/>
        <w:ind w:left="210" w:leftChars="0" w:hanging="210" w:hangingChars="100"/>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SO</w:t>
      </w:r>
      <w:r>
        <w:rPr>
          <w:rFonts w:ascii="Times New Roman" w:cs="Times New Roman" w:eastAsia="宋体" w:hAnsi="Times New Roman" w:hint="default"/>
          <w:color w:val="000000"/>
          <w:sz w:val="21"/>
          <w:szCs w:val="21"/>
        </w:rPr>
        <w:fldChar w:fldCharType="begin"/>
      </w:r>
      <w:r>
        <w:rPr>
          <w:rFonts w:ascii="Times New Roman" w:cs="Times New Roman" w:eastAsia="宋体" w:hAnsi="Times New Roman" w:hint="default"/>
          <w:color w:val="000000"/>
          <w:sz w:val="21"/>
          <w:szCs w:val="21"/>
        </w:rPr>
        <w:instrText>eq \o\al(</w:instrText>
      </w:r>
      <w:r>
        <w:rPr>
          <w:rFonts w:ascii="Times New Roman" w:cs="Times New Roman" w:eastAsia="宋体" w:hAnsi="Times New Roman" w:hint="default"/>
          <w:color w:val="000000"/>
          <w:sz w:val="21"/>
          <w:szCs w:val="21"/>
          <w:vertAlign w:val="superscript"/>
        </w:rPr>
        <w:instrText>2－</w:instrText>
      </w:r>
      <w:r>
        <w:rPr>
          <w:rFonts w:ascii="Times New Roman" w:cs="Times New Roman" w:eastAsia="宋体" w:hAnsi="Times New Roman" w:hint="default"/>
          <w:color w:val="000000"/>
          <w:sz w:val="21"/>
          <w:szCs w:val="21"/>
        </w:rPr>
        <w:instrText>,</w:instrText>
      </w:r>
      <w:r>
        <w:rPr>
          <w:rFonts w:ascii="Times New Roman" w:cs="Times New Roman" w:eastAsia="宋体" w:hAnsi="Times New Roman" w:hint="default"/>
          <w:color w:val="000000"/>
          <w:sz w:val="21"/>
          <w:szCs w:val="21"/>
          <w:vertAlign w:val="subscript"/>
        </w:rPr>
        <w:instrText>4</w:instrText>
      </w:r>
      <w:r>
        <w:rPr>
          <w:rFonts w:ascii="Times New Roman" w:cs="Times New Roman" w:eastAsia="宋体" w:hAnsi="Times New Roman" w:hint="default"/>
          <w:color w:val="000000"/>
          <w:sz w:val="21"/>
          <w:szCs w:val="21"/>
        </w:rPr>
        <w:instrText>)</w:instrText>
      </w:r>
      <w:r>
        <w:rPr>
          <w:rFonts w:ascii="Times New Roman" w:cs="Times New Roman" w:eastAsia="宋体" w:hAnsi="Times New Roman" w:hint="default"/>
          <w:color w:val="000000"/>
          <w:sz w:val="21"/>
          <w:szCs w:val="21"/>
        </w:rPr>
        <w:fldChar w:fldCharType="separate"/>
      </w:r>
      <w:r>
        <w:rPr>
          <w:rFonts w:ascii="Times New Roman" w:cs="Times New Roman" w:eastAsia="宋体" w:hAnsi="Times New Roman" w:hint="default"/>
          <w:color w:val="000000"/>
          <w:sz w:val="21"/>
          <w:szCs w:val="21"/>
        </w:rPr>
        <w:fldChar w:fldCharType="end"/>
      </w:r>
      <w:r>
        <w:rPr>
          <w:rFonts w:ascii="Times New Roman" w:cs="Times New Roman" w:eastAsia="宋体" w:hAnsi="Times New Roman" w:hint="default"/>
          <w:color w:val="000000"/>
          <w:sz w:val="21"/>
          <w:szCs w:val="21"/>
        </w:rPr>
        <w:t>中心原子轨道的杂化类型为________；NO</w:t>
      </w:r>
      <w:r>
        <w:rPr>
          <w:rFonts w:ascii="Times New Roman" w:cs="Times New Roman" w:eastAsia="宋体" w:hAnsi="Times New Roman" w:hint="default"/>
          <w:color w:val="000000"/>
          <w:sz w:val="21"/>
          <w:szCs w:val="21"/>
        </w:rPr>
        <w:fldChar w:fldCharType="begin"/>
      </w:r>
      <w:r>
        <w:rPr>
          <w:rFonts w:ascii="Times New Roman" w:cs="Times New Roman" w:eastAsia="宋体" w:hAnsi="Times New Roman" w:hint="default"/>
          <w:color w:val="000000"/>
          <w:sz w:val="21"/>
          <w:szCs w:val="21"/>
        </w:rPr>
        <w:instrText>eq \o\al(</w:instrText>
      </w:r>
      <w:r>
        <w:rPr>
          <w:rFonts w:ascii="Times New Roman" w:cs="Times New Roman" w:eastAsia="宋体" w:hAnsi="Times New Roman" w:hint="default"/>
          <w:color w:val="000000"/>
          <w:sz w:val="21"/>
          <w:szCs w:val="21"/>
          <w:vertAlign w:val="superscript"/>
        </w:rPr>
        <w:instrText>－</w:instrText>
      </w:r>
      <w:r>
        <w:rPr>
          <w:rFonts w:ascii="Times New Roman" w:cs="Times New Roman" w:eastAsia="宋体" w:hAnsi="Times New Roman" w:hint="default"/>
          <w:color w:val="000000"/>
          <w:sz w:val="21"/>
          <w:szCs w:val="21"/>
        </w:rPr>
        <w:instrText>,</w:instrText>
      </w:r>
      <w:r>
        <w:rPr>
          <w:rFonts w:ascii="Times New Roman" w:cs="Times New Roman" w:eastAsia="宋体" w:hAnsi="Times New Roman" w:hint="default"/>
          <w:color w:val="000000"/>
          <w:sz w:val="21"/>
          <w:szCs w:val="21"/>
          <w:vertAlign w:val="subscript"/>
        </w:rPr>
        <w:instrText>3</w:instrText>
      </w:r>
      <w:r>
        <w:rPr>
          <w:rFonts w:ascii="Times New Roman" w:cs="Times New Roman" w:eastAsia="宋体" w:hAnsi="Times New Roman" w:hint="default"/>
          <w:color w:val="000000"/>
          <w:sz w:val="21"/>
          <w:szCs w:val="21"/>
        </w:rPr>
        <w:instrText>)</w:instrText>
      </w:r>
      <w:r>
        <w:rPr>
          <w:rFonts w:ascii="Times New Roman" w:cs="Times New Roman" w:eastAsia="宋体" w:hAnsi="Times New Roman" w:hint="default"/>
          <w:color w:val="000000"/>
          <w:sz w:val="21"/>
          <w:szCs w:val="21"/>
        </w:rPr>
        <w:fldChar w:fldCharType="separate"/>
      </w:r>
      <w:r>
        <w:rPr>
          <w:rFonts w:ascii="Times New Roman" w:cs="Times New Roman" w:eastAsia="宋体" w:hAnsi="Times New Roman" w:hint="default"/>
          <w:color w:val="000000"/>
          <w:sz w:val="21"/>
          <w:szCs w:val="21"/>
        </w:rPr>
        <w:fldChar w:fldCharType="end"/>
      </w:r>
      <w:r>
        <w:rPr>
          <w:rFonts w:ascii="Times New Roman" w:cs="Times New Roman" w:eastAsia="宋体" w:hAnsi="Times New Roman" w:hint="default"/>
          <w:color w:val="000000"/>
          <w:sz w:val="21"/>
          <w:szCs w:val="21"/>
        </w:rPr>
        <w:t>的空间构型为________(用文字描述)</w:t>
      </w:r>
    </w:p>
    <w:p>
      <w:pPr>
        <w:pStyle w:val="style90"/>
        <w:keepNext w:val="false"/>
        <w:keepLines w:val="false"/>
        <w:pageBreakBefore w:val="false"/>
        <w:numPr>
          <w:ilvl w:val="0"/>
          <w:numId w:val="10"/>
        </w:numPr>
        <w:tabs>
          <w:tab w:val="left" w:leader="none" w:pos="4253"/>
        </w:tabs>
        <w:kinsoku/>
        <w:wordWrap/>
        <w:overflowPunct/>
        <w:topLinePunct w:val="false"/>
        <w:autoSpaceDE/>
        <w:autoSpaceDN/>
        <w:bidi w:val="false"/>
        <w:adjustRightInd w:val="false"/>
        <w:snapToGrid w:val="false"/>
        <w:spacing w:lineRule="auto" w:line="288"/>
        <w:ind w:left="210" w:leftChars="0" w:hanging="210" w:hangingChars="100"/>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X射线衍射测定等发现，I</w:t>
      </w:r>
      <w:r>
        <w:rPr>
          <w:rFonts w:ascii="Times New Roman" w:cs="Times New Roman" w:eastAsia="宋体" w:hAnsi="Times New Roman" w:hint="default"/>
          <w:color w:val="000000"/>
          <w:sz w:val="21"/>
          <w:szCs w:val="21"/>
          <w:vertAlign w:val="subscript"/>
        </w:rPr>
        <w:t>3</w:t>
      </w:r>
      <w:r>
        <w:rPr>
          <w:rFonts w:ascii="Times New Roman" w:cs="Times New Roman" w:eastAsia="宋体" w:hAnsi="Times New Roman" w:hint="default"/>
          <w:color w:val="000000"/>
          <w:sz w:val="21"/>
          <w:szCs w:val="21"/>
        </w:rPr>
        <w:t>AsF</w:t>
      </w:r>
      <w:r>
        <w:rPr>
          <w:rFonts w:ascii="Times New Roman" w:cs="Times New Roman" w:eastAsia="宋体" w:hAnsi="Times New Roman" w:hint="default"/>
          <w:color w:val="000000"/>
          <w:sz w:val="21"/>
          <w:szCs w:val="21"/>
          <w:vertAlign w:val="subscript"/>
        </w:rPr>
        <w:t>6</w:t>
      </w:r>
      <w:r>
        <w:rPr>
          <w:rFonts w:ascii="Times New Roman" w:cs="Times New Roman" w:eastAsia="宋体" w:hAnsi="Times New Roman" w:hint="default"/>
          <w:color w:val="000000"/>
          <w:sz w:val="21"/>
          <w:szCs w:val="21"/>
        </w:rPr>
        <w:t>中存在I</w:t>
      </w:r>
      <w:r>
        <w:rPr>
          <w:rFonts w:ascii="Times New Roman" w:cs="Times New Roman" w:eastAsia="宋体" w:hAnsi="Times New Roman" w:hint="default"/>
          <w:color w:val="000000"/>
          <w:sz w:val="21"/>
          <w:szCs w:val="21"/>
        </w:rPr>
        <w:fldChar w:fldCharType="begin"/>
      </w:r>
      <w:r>
        <w:rPr>
          <w:rFonts w:ascii="Times New Roman" w:cs="Times New Roman" w:eastAsia="宋体" w:hAnsi="Times New Roman" w:hint="default"/>
          <w:color w:val="000000"/>
          <w:sz w:val="21"/>
          <w:szCs w:val="21"/>
        </w:rPr>
        <w:instrText>eq \o\al(</w:instrText>
      </w:r>
      <w:r>
        <w:rPr>
          <w:rFonts w:ascii="Times New Roman" w:cs="Times New Roman" w:eastAsia="宋体" w:hAnsi="Times New Roman" w:hint="default"/>
          <w:color w:val="000000"/>
          <w:sz w:val="21"/>
          <w:szCs w:val="21"/>
          <w:vertAlign w:val="superscript"/>
        </w:rPr>
        <w:instrText>＋</w:instrText>
      </w:r>
      <w:r>
        <w:rPr>
          <w:rFonts w:ascii="Times New Roman" w:cs="Times New Roman" w:eastAsia="宋体" w:hAnsi="Times New Roman" w:hint="default"/>
          <w:color w:val="000000"/>
          <w:sz w:val="21"/>
          <w:szCs w:val="21"/>
        </w:rPr>
        <w:instrText>,</w:instrText>
      </w:r>
      <w:r>
        <w:rPr>
          <w:rFonts w:ascii="Times New Roman" w:cs="Times New Roman" w:eastAsia="宋体" w:hAnsi="Times New Roman" w:hint="default"/>
          <w:color w:val="000000"/>
          <w:sz w:val="21"/>
          <w:szCs w:val="21"/>
          <w:vertAlign w:val="subscript"/>
        </w:rPr>
        <w:instrText>3</w:instrText>
      </w:r>
      <w:r>
        <w:rPr>
          <w:rFonts w:ascii="Times New Roman" w:cs="Times New Roman" w:eastAsia="宋体" w:hAnsi="Times New Roman" w:hint="default"/>
          <w:color w:val="000000"/>
          <w:sz w:val="21"/>
          <w:szCs w:val="21"/>
        </w:rPr>
        <w:instrText>)</w:instrText>
      </w:r>
      <w:r>
        <w:rPr>
          <w:rFonts w:ascii="Times New Roman" w:cs="Times New Roman" w:eastAsia="宋体" w:hAnsi="Times New Roman" w:hint="default"/>
          <w:color w:val="000000"/>
          <w:sz w:val="21"/>
          <w:szCs w:val="21"/>
        </w:rPr>
        <w:fldChar w:fldCharType="separate"/>
      </w:r>
      <w:r>
        <w:rPr>
          <w:rFonts w:ascii="Times New Roman" w:cs="Times New Roman" w:eastAsia="宋体" w:hAnsi="Times New Roman" w:hint="default"/>
          <w:color w:val="000000"/>
          <w:sz w:val="21"/>
          <w:szCs w:val="21"/>
        </w:rPr>
        <w:fldChar w:fldCharType="end"/>
      </w:r>
      <w:r>
        <w:rPr>
          <w:rFonts w:ascii="Times New Roman" w:cs="Times New Roman" w:eastAsia="宋体" w:hAnsi="Times New Roman" w:hint="default"/>
          <w:color w:val="000000"/>
          <w:sz w:val="21"/>
          <w:szCs w:val="21"/>
        </w:rPr>
        <w:t>离子。I</w:t>
      </w:r>
      <w:r>
        <w:rPr>
          <w:rFonts w:ascii="Times New Roman" w:cs="Times New Roman" w:eastAsia="宋体" w:hAnsi="Times New Roman" w:hint="default"/>
          <w:color w:val="000000"/>
          <w:sz w:val="21"/>
          <w:szCs w:val="21"/>
        </w:rPr>
        <w:fldChar w:fldCharType="begin"/>
      </w:r>
      <w:r>
        <w:rPr>
          <w:rFonts w:ascii="Times New Roman" w:cs="Times New Roman" w:eastAsia="宋体" w:hAnsi="Times New Roman" w:hint="default"/>
          <w:color w:val="000000"/>
          <w:sz w:val="21"/>
          <w:szCs w:val="21"/>
        </w:rPr>
        <w:instrText>eq \o\al(</w:instrText>
      </w:r>
      <w:r>
        <w:rPr>
          <w:rFonts w:ascii="Times New Roman" w:cs="Times New Roman" w:eastAsia="宋体" w:hAnsi="Times New Roman" w:hint="default"/>
          <w:color w:val="000000"/>
          <w:sz w:val="21"/>
          <w:szCs w:val="21"/>
          <w:vertAlign w:val="superscript"/>
        </w:rPr>
        <w:instrText>＋</w:instrText>
      </w:r>
      <w:r>
        <w:rPr>
          <w:rFonts w:ascii="Times New Roman" w:cs="Times New Roman" w:eastAsia="宋体" w:hAnsi="Times New Roman" w:hint="default"/>
          <w:color w:val="000000"/>
          <w:sz w:val="21"/>
          <w:szCs w:val="21"/>
        </w:rPr>
        <w:instrText>,</w:instrText>
      </w:r>
      <w:r>
        <w:rPr>
          <w:rFonts w:ascii="Times New Roman" w:cs="Times New Roman" w:eastAsia="宋体" w:hAnsi="Times New Roman" w:hint="default"/>
          <w:color w:val="000000"/>
          <w:sz w:val="21"/>
          <w:szCs w:val="21"/>
          <w:vertAlign w:val="subscript"/>
        </w:rPr>
        <w:instrText>3</w:instrText>
      </w:r>
      <w:r>
        <w:rPr>
          <w:rFonts w:ascii="Times New Roman" w:cs="Times New Roman" w:eastAsia="宋体" w:hAnsi="Times New Roman" w:hint="default"/>
          <w:color w:val="000000"/>
          <w:sz w:val="21"/>
          <w:szCs w:val="21"/>
        </w:rPr>
        <w:instrText>)</w:instrText>
      </w:r>
      <w:r>
        <w:rPr>
          <w:rFonts w:ascii="Times New Roman" w:cs="Times New Roman" w:eastAsia="宋体" w:hAnsi="Times New Roman" w:hint="default"/>
          <w:color w:val="000000"/>
          <w:sz w:val="21"/>
          <w:szCs w:val="21"/>
        </w:rPr>
        <w:fldChar w:fldCharType="separate"/>
      </w:r>
      <w:r>
        <w:rPr>
          <w:rFonts w:ascii="Times New Roman" w:cs="Times New Roman" w:eastAsia="宋体" w:hAnsi="Times New Roman" w:hint="default"/>
          <w:color w:val="000000"/>
          <w:sz w:val="21"/>
          <w:szCs w:val="21"/>
        </w:rPr>
        <w:fldChar w:fldCharType="end"/>
      </w:r>
      <w:r>
        <w:rPr>
          <w:rFonts w:ascii="Times New Roman" w:cs="Times New Roman" w:eastAsia="宋体" w:hAnsi="Times New Roman" w:hint="default"/>
          <w:color w:val="000000"/>
          <w:sz w:val="21"/>
          <w:szCs w:val="21"/>
        </w:rPr>
        <w:t>离子的几何构型为________，中心原子的杂化形式为________</w:t>
      </w:r>
    </w:p>
    <w:p>
      <w:pPr>
        <w:pStyle w:val="style90"/>
        <w:keepNext w:val="false"/>
        <w:keepLines w:val="false"/>
        <w:pageBreakBefore w:val="false"/>
        <w:numPr>
          <w:ilvl w:val="0"/>
          <w:numId w:val="10"/>
        </w:numPr>
        <w:tabs>
          <w:tab w:val="left" w:leader="none" w:pos="4253"/>
        </w:tabs>
        <w:kinsoku/>
        <w:wordWrap/>
        <w:overflowPunct/>
        <w:topLinePunct w:val="false"/>
        <w:autoSpaceDE/>
        <w:autoSpaceDN/>
        <w:bidi w:val="false"/>
        <w:adjustRightInd w:val="false"/>
        <w:snapToGrid w:val="false"/>
        <w:spacing w:lineRule="auto" w:line="288"/>
        <w:ind w:left="210" w:leftChars="0" w:hanging="210" w:hangingChars="100"/>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经X射线衍射测得化合物R[(N</w:t>
      </w:r>
      <w:r>
        <w:rPr>
          <w:rFonts w:ascii="Times New Roman" w:cs="Times New Roman" w:eastAsia="宋体" w:hAnsi="Times New Roman" w:hint="default"/>
          <w:color w:val="000000"/>
          <w:sz w:val="21"/>
          <w:szCs w:val="21"/>
          <w:vertAlign w:val="subscript"/>
        </w:rPr>
        <w:t>5</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vertAlign w:val="subscript"/>
        </w:rPr>
        <w:t>6</w:t>
      </w:r>
      <w:r>
        <w:rPr>
          <w:rFonts w:ascii="Times New Roman" w:cs="Times New Roman" w:eastAsia="宋体" w:hAnsi="Times New Roman" w:hint="default"/>
          <w:color w:val="000000"/>
          <w:sz w:val="21"/>
          <w:szCs w:val="21"/>
        </w:rPr>
        <w:t>(H</w:t>
      </w:r>
      <w:r>
        <w:rPr>
          <w:rFonts w:ascii="Times New Roman" w:cs="Times New Roman" w:eastAsia="宋体" w:hAnsi="Times New Roman" w:hint="default"/>
          <w:color w:val="000000"/>
          <w:sz w:val="21"/>
          <w:szCs w:val="21"/>
          <w:vertAlign w:val="subscript"/>
        </w:rPr>
        <w:t>3</w:t>
      </w:r>
      <w:r>
        <w:rPr>
          <w:rFonts w:ascii="Times New Roman" w:cs="Times New Roman" w:eastAsia="宋体" w:hAnsi="Times New Roman" w:hint="default"/>
          <w:color w:val="000000"/>
          <w:sz w:val="21"/>
          <w:szCs w:val="21"/>
        </w:rPr>
        <w:t>O)</w:t>
      </w:r>
      <w:r>
        <w:rPr>
          <w:rFonts w:ascii="Times New Roman" w:cs="Times New Roman" w:eastAsia="宋体" w:hAnsi="Times New Roman" w:hint="default"/>
          <w:color w:val="000000"/>
          <w:sz w:val="21"/>
          <w:szCs w:val="21"/>
          <w:vertAlign w:val="subscript"/>
        </w:rPr>
        <w:t>3</w:t>
      </w:r>
      <w:r>
        <w:rPr>
          <w:rFonts w:ascii="Times New Roman" w:cs="Times New Roman" w:eastAsia="宋体" w:hAnsi="Times New Roman" w:hint="default"/>
          <w:color w:val="000000"/>
          <w:sz w:val="21"/>
          <w:szCs w:val="21"/>
        </w:rPr>
        <w:t>(NH</w:t>
      </w:r>
      <w:r>
        <w:rPr>
          <w:rFonts w:ascii="Times New Roman" w:cs="Times New Roman" w:eastAsia="宋体" w:hAnsi="Times New Roman" w:hint="default"/>
          <w:color w:val="000000"/>
          <w:sz w:val="21"/>
          <w:szCs w:val="21"/>
          <w:vertAlign w:val="subscript"/>
        </w:rPr>
        <w:t>4</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vertAlign w:val="subscript"/>
        </w:rPr>
        <w:t>4</w:t>
      </w:r>
      <w:r>
        <w:rPr>
          <w:rFonts w:ascii="Times New Roman" w:cs="Times New Roman" w:eastAsia="宋体" w:hAnsi="Times New Roman" w:hint="default"/>
          <w:color w:val="000000"/>
          <w:sz w:val="21"/>
          <w:szCs w:val="21"/>
        </w:rPr>
        <w:t>Cl]的晶体结构，其局部结构如图所示。从结构角度分析，R中两种阳离子的相同之处为________，不同之处为________</w:t>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drawing>
          <wp:inline distL="0" distT="0" distB="0" distR="0">
            <wp:extent cx="1199642" cy="647573"/>
            <wp:effectExtent l="0" t="0" r="0" b="0"/>
            <wp:docPr id="1089"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6" name="_x0000_t75"/>
                    <pic:cNvPicPr/>
                  </pic:nvPicPr>
                  <pic:blipFill>
                    <a:blip r:embed="rId67" cstate="print"/>
                    <a:srcRect l="0" t="0" r="0" b="0"/>
                    <a:stretch/>
                  </pic:blipFill>
                  <pic:spPr>
                    <a:xfrm rot="0">
                      <a:off x="0" y="0"/>
                      <a:ext cx="1199642" cy="647573"/>
                    </a:xfrm>
                    <a:prstGeom prst="rect"/>
                    <a:ln>
                      <a:noFill/>
                    </a:ln>
                  </pic:spPr>
                </pic:pic>
              </a:graphicData>
            </a:graphic>
          </wp:inline>
        </w:drawing>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88"/>
        <w:ind w:firstLine="210" w:firstLineChars="100"/>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A.中心原子的杂化轨道类型</w:t>
      </w:r>
      <w:r>
        <w:rPr>
          <w:rFonts w:ascii="Times New Roman" w:cs="Times New Roman" w:eastAsia="宋体" w:hAnsi="Times New Roman" w:hint="eastAsia"/>
          <w:color w:val="000000"/>
          <w:sz w:val="21"/>
          <w:szCs w:val="21"/>
          <w:lang w:val="en-US" w:eastAsia="zh-CN"/>
        </w:rPr>
        <w:t xml:space="preserve">    </w:t>
      </w:r>
      <w:r>
        <w:rPr>
          <w:rFonts w:ascii="Times New Roman" w:cs="Times New Roman" w:eastAsia="宋体" w:hAnsi="Times New Roman" w:hint="default"/>
          <w:color w:val="000000"/>
          <w:sz w:val="21"/>
          <w:szCs w:val="21"/>
        </w:rPr>
        <w:t>B.中心原子的价层电子对数</w:t>
      </w:r>
      <w:r>
        <w:rPr>
          <w:rFonts w:ascii="Times New Roman" w:cs="Times New Roman" w:eastAsia="宋体" w:hAnsi="Times New Roman" w:hint="eastAsia"/>
          <w:color w:val="000000"/>
          <w:sz w:val="21"/>
          <w:szCs w:val="21"/>
          <w:lang w:val="en-US" w:eastAsia="zh-CN"/>
        </w:rPr>
        <w:t xml:space="preserve">    </w:t>
      </w:r>
      <w:r>
        <w:rPr>
          <w:rFonts w:ascii="Times New Roman" w:cs="Times New Roman" w:eastAsia="宋体" w:hAnsi="Times New Roman" w:hint="default"/>
          <w:color w:val="000000"/>
          <w:sz w:val="21"/>
          <w:szCs w:val="21"/>
        </w:rPr>
        <w:t>C.立体结构</w:t>
      </w:r>
      <w:r>
        <w:rPr>
          <w:rFonts w:ascii="Times New Roman" w:cs="Times New Roman" w:eastAsia="宋体" w:hAnsi="Times New Roman" w:hint="eastAsia"/>
          <w:color w:val="000000"/>
          <w:sz w:val="21"/>
          <w:szCs w:val="21"/>
          <w:lang w:val="en-US" w:eastAsia="zh-CN"/>
        </w:rPr>
        <w:t xml:space="preserve">    </w:t>
      </w:r>
      <w:r>
        <w:rPr>
          <w:rFonts w:ascii="Times New Roman" w:cs="Times New Roman" w:eastAsia="宋体" w:hAnsi="Times New Roman" w:hint="default"/>
          <w:color w:val="000000"/>
          <w:sz w:val="21"/>
          <w:szCs w:val="21"/>
        </w:rPr>
        <w:t>D.共价键类型</w:t>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 xml:space="preserve">11、 </w:t>
      </w:r>
      <w:r>
        <w:rPr>
          <w:rFonts w:ascii="Times New Roman" w:cs="Times New Roman" w:eastAsia="宋体" w:hAnsi="Times New Roman" w:hint="default"/>
          <w:color w:val="000000"/>
          <w:sz w:val="21"/>
          <w:szCs w:val="21"/>
        </w:rPr>
        <w:t>CO</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和CH</w:t>
      </w:r>
      <w:r>
        <w:rPr>
          <w:rFonts w:ascii="Times New Roman" w:cs="Times New Roman" w:eastAsia="宋体" w:hAnsi="Times New Roman" w:hint="default"/>
          <w:color w:val="000000"/>
          <w:sz w:val="21"/>
          <w:szCs w:val="21"/>
          <w:vertAlign w:val="subscript"/>
        </w:rPr>
        <w:t>3</w:t>
      </w:r>
      <w:r>
        <w:rPr>
          <w:rFonts w:ascii="Times New Roman" w:cs="Times New Roman" w:eastAsia="宋体" w:hAnsi="Times New Roman" w:hint="default"/>
          <w:color w:val="000000"/>
          <w:sz w:val="21"/>
          <w:szCs w:val="21"/>
        </w:rPr>
        <w:t>OH分子中C原子的杂化形式分别为________和________</w:t>
      </w:r>
    </w:p>
    <w:p>
      <w:pPr>
        <w:pStyle w:val="style0"/>
        <w:rPr>
          <w:rFonts w:ascii="Times New Roman" w:cs="Times New Roman" w:hAnsi="Times New Roman" w:hint="default"/>
          <w:color w:val="000000"/>
          <w:sz w:val="21"/>
          <w:szCs w:val="21"/>
        </w:rPr>
      </w:pPr>
      <w:r>
        <w:rPr>
          <w:rFonts w:ascii="Times New Roman" w:cs="Times New Roman" w:eastAsia="宋体" w:hAnsi="Times New Roman" w:hint="eastAsia"/>
          <w:color w:val="000000"/>
          <w:sz w:val="21"/>
          <w:szCs w:val="21"/>
          <w:lang w:val="en-US" w:eastAsia="zh-CN"/>
        </w:rPr>
        <w:t>12 、</w:t>
      </w:r>
      <w:r>
        <w:rPr>
          <w:rFonts w:ascii="Times New Roman" w:cs="Times New Roman" w:hAnsi="Times New Roman" w:hint="default"/>
          <w:color w:val="000000"/>
          <w:sz w:val="21"/>
          <w:szCs w:val="21"/>
        </w:rPr>
        <w:t>丙酮(</w:t>
      </w:r>
      <w:r>
        <w:rPr>
          <w:rFonts w:ascii="Times New Roman" w:cs="Times New Roman" w:hAnsi="Times New Roman" w:hint="default"/>
          <w:color w:val="000000"/>
          <w:sz w:val="21"/>
          <w:szCs w:val="21"/>
        </w:rPr>
        <w:drawing>
          <wp:inline distL="0" distT="0" distB="0" distR="0">
            <wp:extent cx="869822" cy="363982"/>
            <wp:effectExtent l="0" t="0" r="0" b="0"/>
            <wp:docPr id="1090"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0" cstate="print"/>
                    <a:srcRect l="0" t="0" r="0" b="0"/>
                    <a:stretch/>
                  </pic:blipFill>
                  <pic:spPr>
                    <a:xfrm rot="0">
                      <a:off x="0" y="0"/>
                      <a:ext cx="869822" cy="363982"/>
                    </a:xfrm>
                    <a:prstGeom prst="rect"/>
                    <a:ln>
                      <a:noFill/>
                    </a:ln>
                  </pic:spPr>
                </pic:pic>
              </a:graphicData>
            </a:graphic>
          </wp:inline>
        </w:drawing>
      </w:r>
      <w:r>
        <w:rPr>
          <w:rFonts w:ascii="Times New Roman" w:cs="Times New Roman" w:hAnsi="Times New Roman" w:hint="default"/>
          <w:color w:val="000000"/>
          <w:sz w:val="21"/>
          <w:szCs w:val="21"/>
        </w:rPr>
        <w:t>)分子中碳原子轨道的杂化类型是_______________</w:t>
      </w:r>
    </w:p>
    <w:p>
      <w:pPr>
        <w:pStyle w:val="style0"/>
        <w:keepNext w:val="false"/>
        <w:keepLines w:val="false"/>
        <w:pageBreakBefore w:val="false"/>
        <w:numPr>
          <w:ilvl w:val="0"/>
          <w:numId w:val="0"/>
        </w:numPr>
        <w:kinsoku/>
        <w:wordWrap/>
        <w:topLinePunct w:val="false"/>
        <w:autoSpaceDE/>
        <w:autoSpaceDN/>
        <w:bidi w:val="false"/>
        <w:adjustRightInd w:val="false"/>
        <w:snapToGrid w:val="false"/>
        <w:spacing w:lineRule="auto" w:line="288"/>
        <w:ind w:leftChars="0" w:right="0" w:rightChars="0"/>
        <w:outlineLvl w:val="9"/>
        <w:rPr>
          <w:color w:val="000000"/>
        </w:rPr>
      </w:pPr>
      <w:r>
        <w:rPr>
          <w:rFonts w:ascii="Times New Roman" w:cs="Times New Roman" w:hAnsi="Times New Roman" w:hint="eastAsia"/>
          <w:color w:val="000000"/>
          <w:sz w:val="21"/>
          <w:szCs w:val="21"/>
          <w:lang w:val="en-US" w:eastAsia="zh-CN"/>
        </w:rPr>
        <w:t>13、</w:t>
      </w:r>
      <w:r>
        <w:rPr>
          <w:rFonts w:ascii="Times New Roman" w:cs="Times New Roman" w:hAnsi="Times New Roman" w:hint="default"/>
          <w:color w:val="000000"/>
          <w:sz w:val="21"/>
          <w:szCs w:val="21"/>
        </w:rPr>
        <w:t>SiCl</w:t>
      </w:r>
      <w:r>
        <w:rPr>
          <w:rFonts w:ascii="Times New Roman" w:cs="Times New Roman" w:hAnsi="Times New Roman" w:hint="default"/>
          <w:color w:val="000000"/>
          <w:sz w:val="21"/>
          <w:szCs w:val="21"/>
          <w:vertAlign w:val="subscript"/>
        </w:rPr>
        <w:t>4</w:t>
      </w:r>
      <w:r>
        <w:rPr>
          <w:rFonts w:ascii="Times New Roman" w:cs="Times New Roman" w:hAnsi="Times New Roman" w:hint="default"/>
          <w:color w:val="000000"/>
          <w:sz w:val="21"/>
          <w:szCs w:val="21"/>
        </w:rPr>
        <w:t>分子的中心原子的价层电子对数为____，分子的立体构型为________，属于________分子</w:t>
      </w:r>
      <w:r>
        <w:rPr>
          <w:rFonts w:ascii="Times New Roman" w:cs="Times New Roman" w:hAnsi="Times New Roman" w:hint="eastAsia"/>
          <w:color w:val="000000"/>
          <w:sz w:val="21"/>
          <w:szCs w:val="21"/>
          <w:lang w:val="en-US" w:eastAsia="zh-CN"/>
        </w:rPr>
        <w:t>(</w:t>
      </w:r>
      <w:r>
        <w:rPr>
          <w:rFonts w:ascii="Times New Roman" w:cs="Times New Roman" w:hAnsi="Times New Roman" w:hint="default"/>
          <w:color w:val="000000"/>
          <w:sz w:val="21"/>
          <w:szCs w:val="21"/>
        </w:rPr>
        <w:t>填</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极性</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或</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非极性</w:t>
      </w:r>
      <w:r>
        <w:rPr>
          <w:rFonts w:ascii="Times New Roman" w:cs="Times New Roman" w:hAnsi="Times New Roman" w:hint="default"/>
          <w:color w:val="000000"/>
          <w:sz w:val="21"/>
          <w:szCs w:val="21"/>
        </w:rPr>
        <w:t>”</w:t>
      </w:r>
      <w:r>
        <w:rPr>
          <w:rFonts w:ascii="Times New Roman" w:cs="Times New Roman" w:hAnsi="Times New Roman" w:hint="eastAsia"/>
          <w:color w:val="000000"/>
          <w:sz w:val="21"/>
          <w:szCs w:val="21"/>
          <w:lang w:val="en-US" w:eastAsia="zh-CN"/>
        </w:rPr>
        <w:t>)，</w:t>
      </w:r>
      <w:r>
        <w:rPr>
          <w:rFonts w:ascii="Times New Roman" w:cs="Times New Roman" w:hAnsi="Times New Roman" w:hint="default"/>
          <w:color w:val="000000"/>
          <w:kern w:val="0"/>
          <w:sz w:val="21"/>
          <w:szCs w:val="21"/>
        </w:rPr>
        <w:t>碳原子的杂化轨道类型为__________________</w:t>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drawing>
          <wp:inline distL="0" distT="0" distB="0" distR="0">
            <wp:extent cx="914400" cy="1071118"/>
            <wp:effectExtent l="0" t="0" r="0" b="0"/>
            <wp:docPr id="1091" name="_x0000_t75" descr="高考资源网(ks5u.com),中国最大的高考网站,您身边的高考专家。"/>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7" name="_x0000_t75"/>
                    <pic:cNvPicPr/>
                  </pic:nvPicPr>
                  <pic:blipFill>
                    <a:blip r:embed="rId68" cstate="print"/>
                    <a:srcRect l="0" t="0" r="0" b="0"/>
                    <a:stretch/>
                  </pic:blipFill>
                  <pic:spPr>
                    <a:xfrm rot="0">
                      <a:off x="0" y="0"/>
                      <a:ext cx="914400" cy="1071118"/>
                    </a:xfrm>
                    <a:prstGeom prst="rect"/>
                    <a:ln>
                      <a:noFill/>
                    </a:ln>
                  </pic:spPr>
                </pic:pic>
              </a:graphicData>
            </a:graphic>
          </wp:inline>
        </w:drawing>
      </w:r>
    </w:p>
    <w:p>
      <w:pPr>
        <w:pStyle w:val="style90"/>
        <w:keepNext w:val="false"/>
        <w:keepLines w:val="false"/>
        <w:pageBreakBefore w:val="false"/>
        <w:numPr>
          <w:ilvl w:val="0"/>
          <w:numId w:val="11"/>
        </w:numPr>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 xml:space="preserve"> </w:t>
      </w:r>
      <w:r>
        <w:rPr>
          <w:rFonts w:ascii="Times New Roman" w:cs="Times New Roman" w:eastAsia="宋体" w:hAnsi="Times New Roman" w:hint="default"/>
          <w:color w:val="000000"/>
          <w:sz w:val="21"/>
          <w:szCs w:val="21"/>
        </w:rPr>
        <w:t>Ge单晶具有金刚石结构，其中Ge原子的杂化方式为________</w:t>
      </w:r>
    </w:p>
    <w:p>
      <w:pPr>
        <w:pStyle w:val="style90"/>
        <w:keepNext w:val="false"/>
        <w:keepLines w:val="false"/>
        <w:pageBreakBefore w:val="false"/>
        <w:numPr>
          <w:ilvl w:val="0"/>
          <w:numId w:val="11"/>
        </w:numPr>
        <w:tabs>
          <w:tab w:val="left" w:leader="none" w:pos="4253"/>
        </w:tabs>
        <w:kinsoku/>
        <w:wordWrap/>
        <w:overflowPunct/>
        <w:topLinePunct w:val="false"/>
        <w:autoSpaceDE/>
        <w:autoSpaceDN/>
        <w:bidi w:val="false"/>
        <w:adjustRightInd w:val="false"/>
        <w:snapToGrid w:val="false"/>
        <w:spacing w:lineRule="auto" w:line="288"/>
        <w:ind w:left="0" w:leftChars="0" w:firstLine="0" w:firstLineChars="0"/>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 xml:space="preserve"> </w:t>
      </w:r>
      <w:r>
        <w:rPr>
          <w:rFonts w:ascii="Times New Roman" w:cs="Times New Roman" w:eastAsia="宋体" w:hAnsi="Times New Roman" w:hint="default"/>
          <w:color w:val="000000"/>
          <w:sz w:val="21"/>
          <w:szCs w:val="21"/>
        </w:rPr>
        <w:t>[Ni(NH</w:t>
      </w:r>
      <w:r>
        <w:rPr>
          <w:rFonts w:ascii="Times New Roman" w:cs="Times New Roman" w:eastAsia="宋体" w:hAnsi="Times New Roman" w:hint="default"/>
          <w:color w:val="000000"/>
          <w:sz w:val="21"/>
          <w:szCs w:val="21"/>
          <w:vertAlign w:val="subscript"/>
        </w:rPr>
        <w:t>3</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vertAlign w:val="subscript"/>
        </w:rPr>
        <w:t>6</w:t>
      </w:r>
      <w:r>
        <w:rPr>
          <w:rFonts w:ascii="Times New Roman" w:cs="Times New Roman" w:eastAsia="宋体" w:hAnsi="Times New Roman" w:hint="default"/>
          <w:color w:val="000000"/>
          <w:sz w:val="21"/>
          <w:szCs w:val="21"/>
        </w:rPr>
        <w:t>]SO</w:t>
      </w:r>
      <w:r>
        <w:rPr>
          <w:rFonts w:ascii="Times New Roman" w:cs="Times New Roman" w:eastAsia="宋体" w:hAnsi="Times New Roman" w:hint="default"/>
          <w:color w:val="000000"/>
          <w:sz w:val="21"/>
          <w:szCs w:val="21"/>
          <w:vertAlign w:val="subscript"/>
        </w:rPr>
        <w:t>4</w:t>
      </w:r>
      <w:r>
        <w:rPr>
          <w:rFonts w:ascii="Times New Roman" w:cs="Times New Roman" w:eastAsia="宋体" w:hAnsi="Times New Roman" w:hint="default"/>
          <w:color w:val="000000"/>
          <w:sz w:val="21"/>
          <w:szCs w:val="21"/>
        </w:rPr>
        <w:t>中阴离子的立体构型是________</w:t>
      </w:r>
    </w:p>
    <w:p>
      <w:pPr>
        <w:pStyle w:val="style90"/>
        <w:keepNext w:val="false"/>
        <w:keepLines w:val="false"/>
        <w:pageBreakBefore w:val="false"/>
        <w:numPr>
          <w:ilvl w:val="0"/>
          <w:numId w:val="11"/>
        </w:numPr>
        <w:tabs>
          <w:tab w:val="left" w:leader="none" w:pos="4253"/>
        </w:tabs>
        <w:kinsoku/>
        <w:wordWrap/>
        <w:overflowPunct/>
        <w:topLinePunct w:val="false"/>
        <w:autoSpaceDE/>
        <w:autoSpaceDN/>
        <w:bidi w:val="false"/>
        <w:adjustRightInd w:val="false"/>
        <w:snapToGrid w:val="false"/>
        <w:spacing w:lineRule="auto" w:line="288"/>
        <w:ind w:left="0" w:leftChars="0" w:firstLine="0" w:firstLineChars="0"/>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AsCl</w:t>
      </w:r>
      <w:r>
        <w:rPr>
          <w:rFonts w:ascii="Times New Roman" w:cs="Times New Roman" w:eastAsia="宋体" w:hAnsi="Times New Roman" w:hint="default"/>
          <w:color w:val="000000"/>
          <w:sz w:val="21"/>
          <w:szCs w:val="21"/>
          <w:vertAlign w:val="subscript"/>
        </w:rPr>
        <w:t>3</w:t>
      </w:r>
      <w:r>
        <w:rPr>
          <w:rFonts w:ascii="Times New Roman" w:cs="Times New Roman" w:eastAsia="宋体" w:hAnsi="Times New Roman" w:hint="default"/>
          <w:color w:val="000000"/>
          <w:sz w:val="21"/>
          <w:szCs w:val="21"/>
        </w:rPr>
        <w:t>分子的立体构型为________，其中As的杂化轨道类型为________</w:t>
      </w:r>
    </w:p>
    <w:p>
      <w:pPr>
        <w:pStyle w:val="style0"/>
        <w:numPr>
          <w:ilvl w:val="0"/>
          <w:numId w:val="11"/>
        </w:numPr>
        <w:ind w:left="0" w:leftChars="0" w:firstLine="0" w:firstLineChars="0"/>
        <w:rPr>
          <w:rFonts w:ascii="Times New Roman" w:hAnsi="Times New Roman"/>
          <w:color w:val="000000"/>
          <w:sz w:val="21"/>
          <w:szCs w:val="21"/>
        </w:rPr>
      </w:pPr>
      <w:r>
        <w:rPr>
          <w:rFonts w:ascii="Times New Roman" w:cs="Times New Roman" w:eastAsia="宋体" w:hAnsi="Times New Roman" w:hint="eastAsia"/>
          <w:color w:val="000000"/>
          <w:sz w:val="21"/>
          <w:szCs w:val="21"/>
          <w:lang w:val="en-US" w:eastAsia="zh-CN"/>
        </w:rPr>
        <w:t xml:space="preserve"> </w:t>
      </w:r>
      <w:r>
        <w:rPr>
          <w:rFonts w:ascii="Times New Roman" w:hAnsi="Times New Roman"/>
          <w:color w:val="000000"/>
          <w:sz w:val="21"/>
          <w:szCs w:val="21"/>
        </w:rPr>
        <w:t>HOCH</w:t>
      </w:r>
      <w:r>
        <w:rPr>
          <w:rFonts w:ascii="Times New Roman" w:hAnsi="Times New Roman"/>
          <w:color w:val="000000"/>
          <w:sz w:val="21"/>
          <w:szCs w:val="21"/>
          <w:vertAlign w:val="subscript"/>
        </w:rPr>
        <w:t>2</w:t>
      </w:r>
      <w:r>
        <w:rPr>
          <w:rFonts w:ascii="Times New Roman" w:hAnsi="Times New Roman"/>
          <w:color w:val="000000"/>
          <w:sz w:val="21"/>
          <w:szCs w:val="21"/>
        </w:rPr>
        <w:t>CN分子中碳原子轨道的杂化类型是____________</w:t>
      </w:r>
    </w:p>
    <w:p>
      <w:pPr>
        <w:pStyle w:val="style0"/>
        <w:numPr>
          <w:ilvl w:val="0"/>
          <w:numId w:val="11"/>
        </w:numPr>
        <w:ind w:left="0" w:leftChars="0" w:firstLine="0" w:firstLineChars="0"/>
        <w:rPr>
          <w:rFonts w:ascii="Times New Roman" w:cs="Times New Roman" w:hAnsi="Times New Roman" w:hint="default"/>
          <w:color w:val="000000"/>
          <w:sz w:val="21"/>
          <w:szCs w:val="21"/>
        </w:rPr>
      </w:pPr>
      <w:r>
        <w:rPr>
          <w:rFonts w:ascii="Times New Roman" w:cs="Times New Roman" w:eastAsia="宋体" w:hAnsi="Times New Roman" w:hint="eastAsia"/>
          <w:color w:val="000000"/>
          <w:sz w:val="21"/>
          <w:szCs w:val="21"/>
          <w:lang w:val="en-US" w:eastAsia="zh-CN"/>
        </w:rPr>
        <w:t xml:space="preserve"> </w:t>
      </w:r>
      <w:r>
        <w:rPr>
          <w:rFonts w:ascii="Times New Roman" w:cs="Times New Roman" w:hAnsi="Times New Roman" w:hint="eastAsia"/>
          <w:color w:val="000000"/>
          <w:sz w:val="21"/>
          <w:szCs w:val="21"/>
          <w:lang w:val="en-US" w:eastAsia="zh-CN"/>
        </w:rPr>
        <w:t>SO</w:t>
      </w:r>
      <w:r>
        <w:rPr>
          <w:rFonts w:ascii="Times New Roman" w:cs="Times New Roman" w:hAnsi="Times New Roman" w:hint="default"/>
          <w:color w:val="000000"/>
          <w:sz w:val="21"/>
          <w:szCs w:val="21"/>
          <w:vertAlign w:val="subscript"/>
        </w:rPr>
        <w:t>3</w:t>
      </w:r>
      <w:r>
        <w:rPr>
          <w:rFonts w:ascii="Times New Roman" w:cs="Times New Roman" w:hAnsi="Times New Roman" w:hint="default"/>
          <w:color w:val="000000"/>
          <w:sz w:val="21"/>
          <w:szCs w:val="21"/>
        </w:rPr>
        <w:t>分子的空间构型是__________</w:t>
      </w:r>
    </w:p>
    <w:p>
      <w:pPr>
        <w:pStyle w:val="style90"/>
        <w:keepNext w:val="false"/>
        <w:keepLines w:val="false"/>
        <w:pageBreakBefore w:val="false"/>
        <w:numPr>
          <w:ilvl w:val="0"/>
          <w:numId w:val="11"/>
        </w:numPr>
        <w:tabs>
          <w:tab w:val="left" w:leader="none" w:pos="4253"/>
        </w:tabs>
        <w:kinsoku/>
        <w:wordWrap/>
        <w:overflowPunct/>
        <w:topLinePunct w:val="false"/>
        <w:autoSpaceDE/>
        <w:autoSpaceDN/>
        <w:bidi w:val="false"/>
        <w:adjustRightInd w:val="false"/>
        <w:snapToGrid w:val="false"/>
        <w:spacing w:lineRule="auto" w:line="288"/>
        <w:ind w:left="0" w:leftChars="0" w:firstLine="0" w:firstLineChars="0"/>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 xml:space="preserve"> </w:t>
      </w:r>
      <w:r>
        <w:rPr>
          <w:rFonts w:ascii="Times New Roman" w:cs="Times New Roman" w:eastAsia="宋体" w:hAnsi="Times New Roman" w:hint="default"/>
          <w:color w:val="000000"/>
          <w:sz w:val="21"/>
          <w:szCs w:val="21"/>
        </w:rPr>
        <w:t>CS</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分子中C原子的杂化轨道类型是________，写出两个与CS</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具有相同空间构型和键合形式的分子或离子________</w:t>
      </w:r>
    </w:p>
    <w:p>
      <w:pPr>
        <w:pStyle w:val="style0"/>
        <w:numPr>
          <w:ilvl w:val="0"/>
          <w:numId w:val="11"/>
        </w:numPr>
        <w:ind w:left="0" w:leftChars="0" w:firstLine="0" w:firstLineChars="0"/>
        <w:rPr>
          <w:color w:val="000000"/>
        </w:rPr>
      </w:pPr>
      <w:r>
        <w:rPr>
          <w:rStyle w:val="style65"/>
          <w:rFonts w:ascii="Times New Roman" w:cs="Times New Roman" w:eastAsia="宋体" w:hAnsi="Times New Roman" w:hint="eastAsia"/>
          <w:color w:val="000000"/>
          <w:sz w:val="21"/>
          <w:szCs w:val="21"/>
          <w:lang w:val="en-US" w:eastAsia="zh-CN"/>
        </w:rPr>
        <w:t>PCl</w:t>
      </w:r>
      <w:r>
        <w:rPr>
          <w:rStyle w:val="style65"/>
          <w:rFonts w:ascii="Times New Roman" w:cs="Times New Roman" w:eastAsia="宋体" w:hAnsi="Times New Roman" w:hint="eastAsia"/>
          <w:color w:val="000000"/>
          <w:sz w:val="21"/>
          <w:szCs w:val="21"/>
          <w:vertAlign w:val="subscript"/>
          <w:lang w:val="en-US" w:eastAsia="zh-CN"/>
        </w:rPr>
        <w:t>3</w:t>
      </w:r>
      <w:r>
        <w:rPr>
          <w:rStyle w:val="style65"/>
          <w:rFonts w:ascii="Times New Roman" w:cs="Times New Roman" w:eastAsia="宋体" w:hAnsi="Times New Roman" w:hint="default"/>
          <w:color w:val="000000"/>
          <w:sz w:val="21"/>
          <w:szCs w:val="21"/>
        </w:rPr>
        <w:t>的立体构型为</w:t>
      </w:r>
      <w:r>
        <w:rPr>
          <w:rStyle w:val="style65"/>
          <w:rFonts w:ascii="Times New Roman" w:cs="Times New Roman" w:eastAsia="宋体" w:hAnsi="Times New Roman" w:hint="default"/>
          <w:color w:val="000000"/>
          <w:sz w:val="21"/>
          <w:szCs w:val="21"/>
          <w:u w:val="single"/>
        </w:rPr>
        <w:t xml:space="preserve">    </w:t>
      </w:r>
      <w:r>
        <w:rPr>
          <w:rStyle w:val="style65"/>
          <w:rFonts w:ascii="Times New Roman" w:cs="Times New Roman" w:eastAsia="宋体" w:hAnsi="Times New Roman" w:hint="default"/>
          <w:color w:val="000000"/>
          <w:sz w:val="21"/>
          <w:szCs w:val="21"/>
        </w:rPr>
        <w:t>，中心原子的杂化轨道类型为</w:t>
      </w:r>
      <w:r>
        <w:rPr>
          <w:rStyle w:val="style65"/>
          <w:rFonts w:ascii="Times New Roman" w:cs="Times New Roman" w:eastAsia="宋体" w:hAnsi="Times New Roman" w:hint="default"/>
          <w:color w:val="000000"/>
          <w:sz w:val="21"/>
          <w:szCs w:val="21"/>
          <w:u w:val="single"/>
        </w:rPr>
        <w:t xml:space="preserve">       </w:t>
      </w:r>
      <w:r>
        <w:rPr>
          <w:rStyle w:val="style65"/>
          <w:rFonts w:ascii="Times New Roman" w:cs="Times New Roman" w:eastAsia="宋体" w:hAnsi="Times New Roman" w:hint="default"/>
          <w:color w:val="000000"/>
          <w:sz w:val="21"/>
          <w:szCs w:val="21"/>
          <w:u w:val="single"/>
        </w:rPr>
        <w:tab/>
      </w:r>
      <w:r>
        <w:rPr>
          <w:rStyle w:val="style65"/>
          <w:rFonts w:ascii="Times New Roman" w:cs="Times New Roman" w:eastAsia="宋体" w:hAnsi="Times New Roman" w:hint="default"/>
          <w:color w:val="000000"/>
          <w:sz w:val="21"/>
          <w:szCs w:val="21"/>
          <w:u w:val="single"/>
        </w:rPr>
        <w:t xml:space="preserve"> </w:t>
      </w:r>
    </w:p>
    <w:p>
      <w:pPr>
        <w:pStyle w:val="style0"/>
        <w:numPr>
          <w:ilvl w:val="0"/>
          <w:numId w:val="11"/>
        </w:numPr>
        <w:ind w:left="0" w:leftChars="0" w:firstLine="0" w:firstLineChars="0"/>
        <w:rPr>
          <w:color w:val="000000"/>
        </w:rPr>
      </w:pPr>
      <w:r>
        <w:rPr>
          <w:rStyle w:val="style65"/>
          <w:rFonts w:ascii="Times New Roman" w:cs="Times New Roman" w:eastAsia="宋体" w:hAnsi="Times New Roman"/>
          <w:color w:val="000000"/>
          <w:sz w:val="21"/>
          <w:szCs w:val="21"/>
        </w:rPr>
        <w:t>SO</w:t>
      </w:r>
      <w:r>
        <w:rPr>
          <w:rStyle w:val="style65"/>
          <w:rFonts w:ascii="Times New Roman" w:cs="Times New Roman" w:eastAsia="宋体" w:hAnsi="Times New Roman"/>
          <w:color w:val="000000"/>
          <w:sz w:val="21"/>
          <w:szCs w:val="21"/>
          <w:vertAlign w:val="subscript"/>
        </w:rPr>
        <w:t>2</w:t>
      </w:r>
      <w:r>
        <w:rPr>
          <w:rStyle w:val="style65"/>
          <w:rFonts w:ascii="Times New Roman" w:cs="Times New Roman" w:eastAsia="宋体" w:hAnsi="Times New Roman"/>
          <w:color w:val="000000"/>
          <w:sz w:val="21"/>
          <w:szCs w:val="21"/>
        </w:rPr>
        <w:t xml:space="preserve"> 分子中S原子价层电子对数是</w:t>
      </w:r>
      <w:r>
        <w:rPr>
          <w:rStyle w:val="style65"/>
          <w:rFonts w:ascii="Times New Roman" w:cs="Times New Roman" w:eastAsia="宋体" w:hAnsi="Times New Roman"/>
          <w:color w:val="000000"/>
          <w:sz w:val="21"/>
          <w:szCs w:val="21"/>
          <w:u w:val="single"/>
        </w:rPr>
        <w:t xml:space="preserve">        </w:t>
      </w:r>
      <w:r>
        <w:rPr>
          <w:rStyle w:val="style65"/>
          <w:rFonts w:ascii="Times New Roman" w:cs="Times New Roman" w:eastAsia="宋体" w:hAnsi="Times New Roman"/>
          <w:color w:val="000000"/>
          <w:sz w:val="21"/>
          <w:szCs w:val="21"/>
        </w:rPr>
        <w:t>对，分子的立体构型为</w:t>
      </w:r>
      <w:r>
        <w:rPr>
          <w:rStyle w:val="style65"/>
          <w:rFonts w:ascii="Times New Roman" w:cs="Times New Roman" w:eastAsia="宋体" w:hAnsi="Times New Roman"/>
          <w:color w:val="000000"/>
          <w:sz w:val="21"/>
          <w:szCs w:val="21"/>
          <w:u w:val="single"/>
        </w:rPr>
        <w:t xml:space="preserve">       </w:t>
      </w:r>
      <w:r>
        <w:rPr>
          <w:rStyle w:val="style65"/>
          <w:rFonts w:ascii="Times New Roman" w:cs="Times New Roman" w:eastAsia="宋体" w:hAnsi="Times New Roman"/>
          <w:color w:val="000000"/>
          <w:sz w:val="21"/>
          <w:szCs w:val="21"/>
        </w:rPr>
        <w:t>；SO</w:t>
      </w:r>
      <w:r>
        <w:rPr>
          <w:rStyle w:val="style65"/>
          <w:rFonts w:ascii="Times New Roman" w:cs="Times New Roman" w:eastAsia="宋体" w:hAnsi="Times New Roman"/>
          <w:color w:val="000000"/>
          <w:sz w:val="21"/>
          <w:szCs w:val="21"/>
          <w:vertAlign w:val="subscript"/>
        </w:rPr>
        <w:t>3</w:t>
      </w:r>
      <w:r>
        <w:rPr>
          <w:rStyle w:val="style65"/>
          <w:rFonts w:ascii="Times New Roman" w:cs="Times New Roman" w:eastAsia="宋体" w:hAnsi="Times New Roman"/>
          <w:color w:val="000000"/>
          <w:sz w:val="21"/>
          <w:szCs w:val="21"/>
        </w:rPr>
        <w:t>气态为单分子，该分子中S原子的杂化轨道类型为</w:t>
      </w:r>
      <w:r>
        <w:rPr>
          <w:rStyle w:val="style65"/>
          <w:rFonts w:ascii="Times New Roman" w:cs="Times New Roman" w:eastAsia="宋体" w:hAnsi="Times New Roman"/>
          <w:color w:val="000000"/>
          <w:sz w:val="21"/>
          <w:szCs w:val="21"/>
          <w:u w:val="single"/>
        </w:rPr>
        <w:t xml:space="preserve">       </w:t>
      </w:r>
      <w:r>
        <w:rPr>
          <w:rStyle w:val="style65"/>
          <w:rFonts w:ascii="Times New Roman" w:cs="Times New Roman" w:eastAsia="宋体" w:hAnsi="Times New Roman"/>
          <w:color w:val="000000"/>
          <w:sz w:val="21"/>
          <w:szCs w:val="21"/>
        </w:rPr>
        <w:t>；SO</w:t>
      </w:r>
      <w:r>
        <w:rPr>
          <w:rStyle w:val="style65"/>
          <w:rFonts w:ascii="Times New Roman" w:cs="Times New Roman" w:eastAsia="宋体" w:hAnsi="Times New Roman"/>
          <w:color w:val="000000"/>
          <w:sz w:val="21"/>
          <w:szCs w:val="21"/>
          <w:vertAlign w:val="subscript"/>
        </w:rPr>
        <w:t>3</w:t>
      </w:r>
      <w:r>
        <w:rPr>
          <w:rStyle w:val="style65"/>
          <w:rFonts w:ascii="Times New Roman" w:cs="Times New Roman" w:eastAsia="宋体" w:hAnsi="Times New Roman"/>
          <w:color w:val="000000"/>
          <w:sz w:val="21"/>
          <w:szCs w:val="21"/>
        </w:rPr>
        <w:t>的三聚体环状结构如图2所示，该结构中S原子的杂化轨道类型为</w:t>
      </w:r>
      <w:r>
        <w:rPr>
          <w:rStyle w:val="style65"/>
          <w:rFonts w:ascii="Times New Roman" w:cs="Times New Roman" w:eastAsia="宋体" w:hAnsi="Times New Roman"/>
          <w:color w:val="000000"/>
          <w:sz w:val="21"/>
          <w:szCs w:val="21"/>
          <w:u w:val="single"/>
        </w:rPr>
        <w:t xml:space="preserve">       </w:t>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color w:val="000000"/>
        </w:rPr>
      </w:pPr>
      <w:r>
        <w:rPr>
          <w:color w:val="000000"/>
        </w:rPr>
        <w:drawing>
          <wp:inline distL="0" distT="0" distB="0" distR="0">
            <wp:extent cx="1000125" cy="638175"/>
            <wp:effectExtent l="0" t="0" r="0" b="0"/>
            <wp:docPr id="1092"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8" name="_x0000_t75"/>
                    <pic:cNvPicPr/>
                  </pic:nvPicPr>
                  <pic:blipFill>
                    <a:blip r:embed="rId69" cstate="print"/>
                    <a:srcRect l="0" t="0" r="0" b="0"/>
                    <a:stretch/>
                  </pic:blipFill>
                  <pic:spPr>
                    <a:xfrm rot="0">
                      <a:off x="0" y="0"/>
                      <a:ext cx="1000125" cy="638175"/>
                    </a:xfrm>
                    <a:prstGeom prst="rect"/>
                    <a:ln>
                      <a:noFill/>
                    </a:ln>
                  </pic:spPr>
                </pic:pic>
              </a:graphicData>
            </a:graphic>
          </wp:inline>
        </w:drawing>
      </w:r>
    </w:p>
    <w:p>
      <w:pPr>
        <w:pStyle w:val="style0"/>
        <w:numPr>
          <w:ilvl w:val="0"/>
          <w:numId w:val="11"/>
        </w:numPr>
        <w:ind w:left="0" w:leftChars="0" w:firstLine="0" w:firstLineChars="0"/>
        <w:rPr>
          <w:color w:val="000000"/>
        </w:rPr>
      </w:pPr>
      <w:r>
        <w:rPr>
          <w:rStyle w:val="style65"/>
          <w:rFonts w:ascii="Times New Roman" w:cs="Times New Roman" w:eastAsia="宋体" w:hAnsi="Times New Roman"/>
          <w:color w:val="000000"/>
          <w:sz w:val="21"/>
          <w:szCs w:val="21"/>
        </w:rPr>
        <w:t>CH</w:t>
      </w:r>
      <w:r>
        <w:rPr>
          <w:rStyle w:val="style65"/>
          <w:rFonts w:ascii="Times New Roman" w:cs="Times New Roman" w:eastAsia="宋体" w:hAnsi="Times New Roman"/>
          <w:color w:val="000000"/>
          <w:sz w:val="21"/>
          <w:szCs w:val="21"/>
          <w:vertAlign w:val="subscript"/>
        </w:rPr>
        <w:t>3</w:t>
      </w:r>
      <w:r>
        <w:rPr>
          <w:rStyle w:val="style65"/>
          <w:rFonts w:ascii="Times New Roman" w:cs="Times New Roman" w:eastAsia="宋体" w:hAnsi="Times New Roman" w:hint="eastAsia"/>
          <w:color w:val="000000"/>
          <w:sz w:val="21"/>
          <w:szCs w:val="21"/>
        </w:rPr>
        <w:t>COOH中C原子轨道杂化类型为______________</w:t>
      </w:r>
    </w:p>
    <w:p>
      <w:pPr>
        <w:pStyle w:val="style0"/>
        <w:numPr>
          <w:ilvl w:val="0"/>
          <w:numId w:val="11"/>
        </w:numPr>
        <w:ind w:left="0" w:leftChars="0" w:firstLine="0" w:firstLineChars="0"/>
        <w:rPr>
          <w:rFonts w:ascii="Times New Roman" w:cs="Times New Roman" w:hAnsi="Times New Roman" w:hint="default"/>
          <w:color w:val="000000"/>
          <w:sz w:val="21"/>
          <w:szCs w:val="21"/>
        </w:rPr>
      </w:pPr>
      <w:r>
        <w:rPr>
          <w:rFonts w:ascii="Times New Roman" w:cs="Times New Roman" w:eastAsia="宋体" w:hAnsi="Times New Roman" w:hint="eastAsia"/>
          <w:color w:val="000000"/>
          <w:sz w:val="21"/>
          <w:szCs w:val="21"/>
          <w:lang w:val="en-US" w:eastAsia="zh-CN"/>
        </w:rPr>
        <w:t xml:space="preserve"> </w:t>
      </w:r>
      <w:r>
        <w:rPr>
          <w:rFonts w:ascii="Times New Roman" w:cs="Times New Roman" w:hAnsi="Times New Roman" w:hint="default"/>
          <w:color w:val="000000"/>
          <w:sz w:val="21"/>
          <w:szCs w:val="21"/>
        </w:rPr>
        <w:t>F</w:t>
      </w:r>
      <w:r>
        <w:rPr>
          <w:rFonts w:ascii="Times New Roman" w:cs="Times New Roman" w:hAnsi="Times New Roman" w:hint="default"/>
          <w:color w:val="000000"/>
          <w:sz w:val="21"/>
          <w:szCs w:val="21"/>
          <w:vertAlign w:val="subscript"/>
        </w:rPr>
        <w:t>2</w:t>
      </w:r>
      <w:r>
        <w:rPr>
          <w:rFonts w:ascii="Times New Roman" w:cs="Times New Roman" w:hAnsi="Times New Roman" w:hint="default"/>
          <w:color w:val="000000"/>
          <w:sz w:val="21"/>
          <w:szCs w:val="21"/>
        </w:rPr>
        <w:t>通入稀NaOH溶液中可生成OF</w:t>
      </w:r>
      <w:r>
        <w:rPr>
          <w:rFonts w:ascii="Times New Roman" w:cs="Times New Roman" w:hAnsi="Times New Roman" w:hint="default"/>
          <w:color w:val="000000"/>
          <w:sz w:val="21"/>
          <w:szCs w:val="21"/>
          <w:vertAlign w:val="subscript"/>
        </w:rPr>
        <w:t>2</w:t>
      </w:r>
      <w:r>
        <w:rPr>
          <w:rFonts w:ascii="Times New Roman" w:cs="Times New Roman" w:hAnsi="Times New Roman" w:hint="default"/>
          <w:color w:val="000000"/>
          <w:sz w:val="21"/>
          <w:szCs w:val="21"/>
        </w:rPr>
        <w:t>，OF</w:t>
      </w:r>
      <w:r>
        <w:rPr>
          <w:rFonts w:ascii="Times New Roman" w:cs="Times New Roman" w:hAnsi="Times New Roman" w:hint="default"/>
          <w:color w:val="000000"/>
          <w:sz w:val="21"/>
          <w:szCs w:val="21"/>
          <w:vertAlign w:val="subscript"/>
        </w:rPr>
        <w:t>2</w:t>
      </w:r>
      <w:r>
        <w:rPr>
          <w:rFonts w:ascii="Times New Roman" w:cs="Times New Roman" w:hAnsi="Times New Roman" w:hint="default"/>
          <w:color w:val="000000"/>
          <w:sz w:val="21"/>
          <w:szCs w:val="21"/>
        </w:rPr>
        <w:t>分子构型为______________，其中氧原子的杂化方式为_________</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rPr>
      </w:pPr>
      <w:r>
        <w:rPr>
          <w:rFonts w:ascii="楷体" w:cs="楷体" w:eastAsia="楷体" w:hAnsi="楷体" w:hint="eastAsia"/>
          <w:b/>
          <w:bCs/>
          <w:color w:val="000000"/>
          <w:sz w:val="21"/>
          <w:szCs w:val="21"/>
          <w:lang w:eastAsia="zh-CN"/>
        </w:rPr>
        <w:t>【题组集训】</w:t>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88"/>
        <w:ind w:left="210" w:hanging="210" w:hangingChars="100"/>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1、</w:t>
      </w:r>
      <w:r>
        <w:rPr>
          <w:rFonts w:ascii="Times New Roman" w:cs="Times New Roman" w:eastAsia="宋体" w:hAnsi="Times New Roman" w:hint="default"/>
          <w:color w:val="000000"/>
          <w:sz w:val="21"/>
          <w:szCs w:val="21"/>
        </w:rPr>
        <w:t>传统中药的砷剂俗称</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砒霜</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，其分子结构如图所示，该化合物中As、O原子的杂化方式分别为________、________</w:t>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drawing>
          <wp:inline distL="0" distT="0" distB="0" distR="0">
            <wp:extent cx="905002" cy="800735"/>
            <wp:effectExtent l="0" t="0" r="0" b="0"/>
            <wp:docPr id="1093"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9" name="_x0000_t75"/>
                    <pic:cNvPicPr/>
                  </pic:nvPicPr>
                  <pic:blipFill>
                    <a:blip r:embed="rId70" cstate="print"/>
                    <a:srcRect l="0" t="0" r="0" b="0"/>
                    <a:stretch/>
                  </pic:blipFill>
                  <pic:spPr>
                    <a:xfrm rot="0">
                      <a:off x="0" y="0"/>
                      <a:ext cx="905002" cy="800735"/>
                    </a:xfrm>
                    <a:prstGeom prst="rect"/>
                    <a:ln>
                      <a:noFill/>
                    </a:ln>
                  </pic:spPr>
                </pic:pic>
              </a:graphicData>
            </a:graphic>
          </wp:inline>
        </w:drawing>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88"/>
        <w:ind w:left="210" w:hanging="210" w:hangingChars="100"/>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2、</w:t>
      </w:r>
      <w:r>
        <w:rPr>
          <w:rFonts w:ascii="Times New Roman" w:cs="Times New Roman" w:eastAsia="宋体" w:hAnsi="Times New Roman" w:hint="default"/>
          <w:color w:val="000000"/>
          <w:sz w:val="21"/>
          <w:szCs w:val="21"/>
        </w:rPr>
        <w:t>Ni</w:t>
      </w:r>
      <w:r>
        <w:rPr>
          <w:rFonts w:ascii="Times New Roman" w:cs="Times New Roman" w:eastAsia="宋体" w:hAnsi="Times New Roman" w:hint="default"/>
          <w:color w:val="000000"/>
          <w:sz w:val="21"/>
          <w:szCs w:val="21"/>
          <w:vertAlign w:val="superscript"/>
        </w:rPr>
        <w:t>2＋</w:t>
      </w:r>
      <w:r>
        <w:rPr>
          <w:rFonts w:ascii="Times New Roman" w:cs="Times New Roman" w:eastAsia="宋体" w:hAnsi="Times New Roman" w:hint="default"/>
          <w:color w:val="000000"/>
          <w:sz w:val="21"/>
          <w:szCs w:val="21"/>
        </w:rPr>
        <w:t>可与丁二酮肟(</w:t>
      </w:r>
      <w:r>
        <w:rPr>
          <w:rFonts w:ascii="Times New Roman" w:cs="Times New Roman" w:eastAsia="宋体" w:hAnsi="Times New Roman" w:hint="default"/>
          <w:color w:val="000000"/>
          <w:sz w:val="21"/>
          <w:szCs w:val="21"/>
        </w:rPr>
        <w:drawing>
          <wp:inline distL="0" distT="0" distB="0" distR="0">
            <wp:extent cx="1571117" cy="756793"/>
            <wp:effectExtent l="0" t="0" r="0" b="0"/>
            <wp:docPr id="1094"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0" name="_x0000_t75"/>
                    <pic:cNvPicPr/>
                  </pic:nvPicPr>
                  <pic:blipFill>
                    <a:blip r:embed="rId71" cstate="print"/>
                    <a:srcRect l="0" t="0" r="0" b="0"/>
                    <a:stretch/>
                  </pic:blipFill>
                  <pic:spPr>
                    <a:xfrm rot="0">
                      <a:off x="0" y="0"/>
                      <a:ext cx="1571117" cy="756793"/>
                    </a:xfrm>
                    <a:prstGeom prst="rect"/>
                    <a:ln>
                      <a:noFill/>
                    </a:ln>
                  </pic:spPr>
                </pic:pic>
              </a:graphicData>
            </a:graphic>
          </wp:inline>
        </w:drawing>
      </w:r>
      <w:r>
        <w:rPr>
          <w:rFonts w:ascii="Times New Roman" w:cs="Times New Roman" w:eastAsia="宋体" w:hAnsi="Times New Roman" w:hint="default"/>
          <w:color w:val="000000"/>
          <w:sz w:val="21"/>
          <w:szCs w:val="21"/>
        </w:rPr>
        <w:t>)作用生成腥红色配合物沉淀A。丁二酮肟分子中碳原子的杂化轨道类型有________</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ind w:left="210" w:hanging="210" w:hangingChars="100"/>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3</w:t>
      </w:r>
      <w:r>
        <w:rPr>
          <w:rFonts w:ascii="Times New Roman" w:cs="Times New Roman" w:eastAsia="宋体" w:hAnsi="Times New Roman" w:hint="default"/>
          <w:color w:val="000000"/>
          <w:sz w:val="21"/>
          <w:szCs w:val="21"/>
        </w:rPr>
        <w:t>、丙酸钠</w:t>
      </w:r>
      <w:r>
        <w:rPr>
          <w:rFonts w:ascii="Times New Roman" w:cs="Times New Roman" w:eastAsia="宋体" w:hAnsi="Times New Roman" w:hint="eastAsia"/>
          <w:color w:val="000000"/>
          <w:sz w:val="21"/>
          <w:szCs w:val="21"/>
          <w:lang w:val="en-US" w:eastAsia="zh-CN"/>
        </w:rPr>
        <w:t>(</w:t>
      </w:r>
      <w:r>
        <w:rPr>
          <w:rFonts w:ascii="Times New Roman" w:cs="Times New Roman" w:eastAsia="宋体" w:hAnsi="Times New Roman" w:hint="default"/>
          <w:color w:val="000000"/>
          <w:sz w:val="21"/>
          <w:szCs w:val="21"/>
        </w:rPr>
        <w:t>CH</w:t>
      </w:r>
      <w:r>
        <w:rPr>
          <w:rFonts w:ascii="Times New Roman" w:cs="Times New Roman" w:eastAsia="宋体" w:hAnsi="Times New Roman" w:hint="default"/>
          <w:color w:val="000000"/>
          <w:sz w:val="21"/>
          <w:szCs w:val="21"/>
          <w:vertAlign w:val="subscript"/>
        </w:rPr>
        <w:t>3</w:t>
      </w:r>
      <w:r>
        <w:rPr>
          <w:rFonts w:ascii="Times New Roman" w:cs="Times New Roman" w:eastAsia="宋体" w:hAnsi="Times New Roman" w:hint="default"/>
          <w:color w:val="000000"/>
          <w:sz w:val="21"/>
          <w:szCs w:val="21"/>
        </w:rPr>
        <w:t>CH</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COONa</w:t>
      </w:r>
      <w:r>
        <w:rPr>
          <w:rFonts w:ascii="Times New Roman" w:cs="Times New Roman" w:eastAsia="宋体" w:hAnsi="Times New Roman" w:hint="eastAsia"/>
          <w:color w:val="000000"/>
          <w:sz w:val="21"/>
          <w:szCs w:val="21"/>
          <w:lang w:val="en-US" w:eastAsia="zh-CN"/>
        </w:rPr>
        <w:t>)</w:t>
      </w:r>
      <w:r>
        <w:rPr>
          <w:rFonts w:ascii="Times New Roman" w:cs="Times New Roman" w:eastAsia="宋体" w:hAnsi="Times New Roman" w:hint="default"/>
          <w:color w:val="000000"/>
          <w:sz w:val="21"/>
          <w:szCs w:val="21"/>
        </w:rPr>
        <w:t>和氨基乙酸钠均能水解，水解产物有丙酸</w:t>
      </w:r>
      <w:r>
        <w:rPr>
          <w:rFonts w:ascii="Times New Roman" w:cs="Times New Roman" w:eastAsia="宋体" w:hAnsi="Times New Roman" w:hint="eastAsia"/>
          <w:color w:val="000000"/>
          <w:sz w:val="21"/>
          <w:szCs w:val="21"/>
          <w:lang w:val="en-US" w:eastAsia="zh-CN"/>
        </w:rPr>
        <w:t>(</w:t>
      </w:r>
      <w:r>
        <w:rPr>
          <w:rFonts w:ascii="Times New Roman" w:cs="Times New Roman" w:eastAsia="宋体" w:hAnsi="Times New Roman" w:hint="default"/>
          <w:color w:val="000000"/>
          <w:sz w:val="21"/>
          <w:szCs w:val="21"/>
        </w:rPr>
        <w:t>CH</w:t>
      </w:r>
      <w:r>
        <w:rPr>
          <w:rFonts w:ascii="Times New Roman" w:cs="Times New Roman" w:eastAsia="宋体" w:hAnsi="Times New Roman" w:hint="default"/>
          <w:color w:val="000000"/>
          <w:sz w:val="21"/>
          <w:szCs w:val="21"/>
          <w:vertAlign w:val="subscript"/>
        </w:rPr>
        <w:t>3</w:t>
      </w:r>
      <w:r>
        <w:rPr>
          <w:rFonts w:ascii="Times New Roman" w:cs="Times New Roman" w:eastAsia="宋体" w:hAnsi="Times New Roman" w:hint="default"/>
          <w:color w:val="000000"/>
          <w:sz w:val="21"/>
          <w:szCs w:val="21"/>
        </w:rPr>
        <w:t>CH</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COOH</w:t>
      </w:r>
      <w:r>
        <w:rPr>
          <w:rFonts w:ascii="Times New Roman" w:cs="Times New Roman" w:eastAsia="宋体" w:hAnsi="Times New Roman" w:hint="eastAsia"/>
          <w:color w:val="000000"/>
          <w:sz w:val="21"/>
          <w:szCs w:val="21"/>
          <w:lang w:val="en-US" w:eastAsia="zh-CN"/>
        </w:rPr>
        <w:t>)</w:t>
      </w:r>
      <w:r>
        <w:rPr>
          <w:rFonts w:ascii="Times New Roman" w:cs="Times New Roman" w:eastAsia="宋体" w:hAnsi="Times New Roman" w:hint="default"/>
          <w:color w:val="000000"/>
          <w:sz w:val="21"/>
          <w:szCs w:val="21"/>
        </w:rPr>
        <w:t>和氨基乙酸</w:t>
      </w:r>
      <w:r>
        <w:rPr>
          <w:rFonts w:ascii="Times New Roman" w:cs="Times New Roman" w:eastAsia="宋体" w:hAnsi="Times New Roman" w:hint="eastAsia"/>
          <w:color w:val="000000"/>
          <w:sz w:val="21"/>
          <w:szCs w:val="21"/>
          <w:lang w:val="en-US" w:eastAsia="zh-CN"/>
        </w:rPr>
        <w:t>(</w:t>
      </w:r>
      <w:r>
        <w:rPr>
          <w:rFonts w:ascii="Times New Roman" w:cs="Times New Roman" w:eastAsia="宋体" w:hAnsi="Times New Roman" w:hint="default"/>
          <w:color w:val="000000"/>
          <w:sz w:val="21"/>
          <w:szCs w:val="21"/>
        </w:rPr>
        <w:t>H</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NCH</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COOH</w:t>
      </w:r>
      <w:r>
        <w:rPr>
          <w:rFonts w:ascii="Times New Roman" w:cs="Times New Roman" w:eastAsia="宋体" w:hAnsi="Times New Roman" w:hint="eastAsia"/>
          <w:color w:val="000000"/>
          <w:sz w:val="21"/>
          <w:szCs w:val="21"/>
          <w:lang w:val="en-US" w:eastAsia="zh-CN"/>
        </w:rPr>
        <w:t>)</w:t>
      </w:r>
      <w:r>
        <w:rPr>
          <w:rFonts w:ascii="Times New Roman" w:cs="Times New Roman" w:eastAsia="宋体" w:hAnsi="Times New Roman" w:hint="default"/>
          <w:color w:val="000000"/>
          <w:sz w:val="21"/>
          <w:szCs w:val="21"/>
        </w:rPr>
        <w:t>，H</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NCH</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COOH中N原子的杂化轨道类型为</w:t>
      </w:r>
      <w:r>
        <w:rPr>
          <w:rFonts w:ascii="Times New Roman" w:cs="Times New Roman" w:eastAsia="宋体" w:hAnsi="Times New Roman" w:hint="default"/>
          <w:color w:val="000000"/>
          <w:sz w:val="21"/>
          <w:szCs w:val="21"/>
        </w:rPr>
        <w:t>______</w:t>
      </w:r>
      <w:r>
        <w:rPr>
          <w:rFonts w:ascii="Times New Roman" w:cs="Times New Roman" w:eastAsia="宋体" w:hAnsi="Times New Roman" w:hint="default"/>
          <w:color w:val="000000"/>
          <w:sz w:val="21"/>
          <w:szCs w:val="21"/>
        </w:rPr>
        <w:t>杂化，C原子的杂化轨道类型为</w:t>
      </w:r>
      <w:r>
        <w:rPr>
          <w:rFonts w:ascii="Times New Roman" w:cs="Times New Roman" w:eastAsia="宋体" w:hAnsi="Times New Roman" w:hint="default"/>
          <w:color w:val="000000"/>
          <w:sz w:val="21"/>
          <w:szCs w:val="21"/>
        </w:rPr>
        <w:t>________</w:t>
      </w:r>
      <w:r>
        <w:rPr>
          <w:rFonts w:ascii="Times New Roman" w:cs="Times New Roman" w:eastAsia="宋体" w:hAnsi="Times New Roman" w:hint="default"/>
          <w:color w:val="000000"/>
          <w:sz w:val="21"/>
          <w:szCs w:val="21"/>
        </w:rPr>
        <w:t>杂化</w:t>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4、</w:t>
      </w:r>
      <w:r>
        <w:rPr>
          <w:rFonts w:ascii="Times New Roman" w:cs="Times New Roman" w:eastAsia="宋体" w:hAnsi="Times New Roman" w:hint="default"/>
          <w:color w:val="000000"/>
          <w:sz w:val="21"/>
          <w:szCs w:val="21"/>
        </w:rPr>
        <w:t>Na</w:t>
      </w:r>
      <w:r>
        <w:rPr>
          <w:rFonts w:ascii="Times New Roman" w:cs="Times New Roman" w:eastAsia="宋体" w:hAnsi="Times New Roman" w:hint="default"/>
          <w:color w:val="000000"/>
          <w:sz w:val="21"/>
          <w:szCs w:val="21"/>
          <w:vertAlign w:val="subscript"/>
        </w:rPr>
        <w:t>3</w:t>
      </w:r>
      <w:r>
        <w:rPr>
          <w:rFonts w:ascii="Times New Roman" w:cs="Times New Roman" w:eastAsia="宋体" w:hAnsi="Times New Roman" w:hint="default"/>
          <w:color w:val="000000"/>
          <w:sz w:val="21"/>
          <w:szCs w:val="21"/>
        </w:rPr>
        <w:t>AsO</w:t>
      </w:r>
      <w:r>
        <w:rPr>
          <w:rFonts w:ascii="Times New Roman" w:cs="Times New Roman" w:eastAsia="宋体" w:hAnsi="Times New Roman" w:hint="default"/>
          <w:color w:val="000000"/>
          <w:sz w:val="21"/>
          <w:szCs w:val="21"/>
          <w:vertAlign w:val="subscript"/>
        </w:rPr>
        <w:t>4</w:t>
      </w:r>
      <w:r>
        <w:rPr>
          <w:rFonts w:ascii="Times New Roman" w:cs="Times New Roman" w:eastAsia="宋体" w:hAnsi="Times New Roman" w:hint="default"/>
          <w:color w:val="000000"/>
          <w:sz w:val="21"/>
          <w:szCs w:val="21"/>
        </w:rPr>
        <w:t>可作杀虫剂。AsO</w:t>
      </w:r>
      <w:r>
        <w:rPr>
          <w:rFonts w:ascii="Times New Roman" w:cs="Times New Roman" w:eastAsia="宋体" w:hAnsi="Times New Roman" w:hint="default"/>
          <w:color w:val="000000"/>
          <w:sz w:val="21"/>
          <w:szCs w:val="21"/>
        </w:rPr>
        <w:fldChar w:fldCharType="begin"/>
      </w:r>
      <w:r>
        <w:rPr>
          <w:rFonts w:ascii="Times New Roman" w:cs="Times New Roman" w:eastAsia="宋体" w:hAnsi="Times New Roman" w:hint="default"/>
          <w:color w:val="000000"/>
          <w:sz w:val="21"/>
          <w:szCs w:val="21"/>
        </w:rPr>
        <w:instrText>eq \o\al(</w:instrText>
      </w:r>
      <w:r>
        <w:rPr>
          <w:rFonts w:ascii="Times New Roman" w:cs="Times New Roman" w:eastAsia="宋体" w:hAnsi="Times New Roman" w:hint="default"/>
          <w:color w:val="000000"/>
          <w:sz w:val="21"/>
          <w:szCs w:val="21"/>
          <w:vertAlign w:val="superscript"/>
        </w:rPr>
        <w:instrText>3－</w:instrText>
      </w:r>
      <w:r>
        <w:rPr>
          <w:rFonts w:ascii="Times New Roman" w:cs="Times New Roman" w:eastAsia="宋体" w:hAnsi="Times New Roman" w:hint="default"/>
          <w:color w:val="000000"/>
          <w:sz w:val="21"/>
          <w:szCs w:val="21"/>
        </w:rPr>
        <w:instrText>,</w:instrText>
      </w:r>
      <w:r>
        <w:rPr>
          <w:rFonts w:ascii="Times New Roman" w:cs="Times New Roman" w:eastAsia="宋体" w:hAnsi="Times New Roman" w:hint="default"/>
          <w:color w:val="000000"/>
          <w:sz w:val="21"/>
          <w:szCs w:val="21"/>
          <w:vertAlign w:val="subscript"/>
        </w:rPr>
        <w:instrText>4</w:instrText>
      </w:r>
      <w:r>
        <w:rPr>
          <w:rFonts w:ascii="Times New Roman" w:cs="Times New Roman" w:eastAsia="宋体" w:hAnsi="Times New Roman" w:hint="default"/>
          <w:color w:val="000000"/>
          <w:sz w:val="21"/>
          <w:szCs w:val="21"/>
        </w:rPr>
        <w:instrText>)</w:instrText>
      </w:r>
      <w:r>
        <w:rPr>
          <w:rFonts w:ascii="Times New Roman" w:cs="Times New Roman" w:eastAsia="宋体" w:hAnsi="Times New Roman" w:hint="default"/>
          <w:color w:val="000000"/>
          <w:sz w:val="21"/>
          <w:szCs w:val="21"/>
        </w:rPr>
        <w:fldChar w:fldCharType="separate"/>
      </w:r>
      <w:r>
        <w:rPr>
          <w:rFonts w:ascii="Times New Roman" w:cs="Times New Roman" w:eastAsia="宋体" w:hAnsi="Times New Roman" w:hint="default"/>
          <w:color w:val="000000"/>
          <w:sz w:val="21"/>
          <w:szCs w:val="21"/>
        </w:rPr>
        <w:fldChar w:fldCharType="end"/>
      </w:r>
      <w:r>
        <w:rPr>
          <w:rFonts w:ascii="Times New Roman" w:cs="Times New Roman" w:eastAsia="宋体" w:hAnsi="Times New Roman" w:hint="default"/>
          <w:color w:val="000000"/>
          <w:sz w:val="21"/>
          <w:szCs w:val="21"/>
        </w:rPr>
        <w:t>的立体构型为________，与其互为等电子体的分子的化学式为_______</w:t>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5、</w:t>
      </w:r>
      <w:r>
        <w:rPr>
          <w:rFonts w:ascii="Times New Roman" w:cs="Times New Roman" w:eastAsia="宋体" w:hAnsi="Times New Roman" w:hint="default"/>
          <w:color w:val="000000"/>
          <w:sz w:val="21"/>
          <w:szCs w:val="21"/>
        </w:rPr>
        <w:t>PO</w:t>
      </w:r>
      <w:r>
        <w:rPr>
          <w:rFonts w:ascii="Times New Roman" w:cs="Times New Roman" w:eastAsia="宋体" w:hAnsi="Times New Roman" w:hint="default"/>
          <w:color w:val="000000"/>
          <w:sz w:val="21"/>
          <w:szCs w:val="21"/>
        </w:rPr>
        <w:fldChar w:fldCharType="begin"/>
      </w:r>
      <w:r>
        <w:rPr>
          <w:rFonts w:ascii="Times New Roman" w:cs="Times New Roman" w:eastAsia="宋体" w:hAnsi="Times New Roman" w:hint="default"/>
          <w:color w:val="000000"/>
          <w:sz w:val="21"/>
          <w:szCs w:val="21"/>
        </w:rPr>
        <w:instrText>eq \o\al(</w:instrText>
      </w:r>
      <w:r>
        <w:rPr>
          <w:rFonts w:ascii="Times New Roman" w:cs="Times New Roman" w:eastAsia="宋体" w:hAnsi="Times New Roman" w:hint="default"/>
          <w:color w:val="000000"/>
          <w:sz w:val="21"/>
          <w:szCs w:val="21"/>
          <w:vertAlign w:val="superscript"/>
        </w:rPr>
        <w:instrText>3－</w:instrText>
      </w:r>
      <w:r>
        <w:rPr>
          <w:rFonts w:ascii="Times New Roman" w:cs="Times New Roman" w:eastAsia="宋体" w:hAnsi="Times New Roman" w:hint="default"/>
          <w:color w:val="000000"/>
          <w:sz w:val="21"/>
          <w:szCs w:val="21"/>
        </w:rPr>
        <w:instrText>,</w:instrText>
      </w:r>
      <w:r>
        <w:rPr>
          <w:rFonts w:ascii="Times New Roman" w:cs="Times New Roman" w:eastAsia="宋体" w:hAnsi="Times New Roman" w:hint="default"/>
          <w:color w:val="000000"/>
          <w:sz w:val="21"/>
          <w:szCs w:val="21"/>
          <w:vertAlign w:val="subscript"/>
        </w:rPr>
        <w:instrText>4</w:instrText>
      </w:r>
      <w:r>
        <w:rPr>
          <w:rFonts w:ascii="Times New Roman" w:cs="Times New Roman" w:eastAsia="宋体" w:hAnsi="Times New Roman" w:hint="default"/>
          <w:color w:val="000000"/>
          <w:sz w:val="21"/>
          <w:szCs w:val="21"/>
        </w:rPr>
        <w:instrText>)</w:instrText>
      </w:r>
      <w:r>
        <w:rPr>
          <w:rFonts w:ascii="Times New Roman" w:cs="Times New Roman" w:eastAsia="宋体" w:hAnsi="Times New Roman" w:hint="default"/>
          <w:color w:val="000000"/>
          <w:sz w:val="21"/>
          <w:szCs w:val="21"/>
        </w:rPr>
        <w:fldChar w:fldCharType="separate"/>
      </w:r>
      <w:r>
        <w:rPr>
          <w:rFonts w:ascii="Times New Roman" w:cs="Times New Roman" w:eastAsia="宋体" w:hAnsi="Times New Roman" w:hint="default"/>
          <w:color w:val="000000"/>
          <w:sz w:val="21"/>
          <w:szCs w:val="21"/>
        </w:rPr>
        <w:fldChar w:fldCharType="end"/>
      </w:r>
      <w:r>
        <w:rPr>
          <w:rFonts w:ascii="Times New Roman" w:cs="Times New Roman" w:eastAsia="宋体" w:hAnsi="Times New Roman" w:hint="default"/>
          <w:color w:val="000000"/>
          <w:sz w:val="21"/>
          <w:szCs w:val="21"/>
        </w:rPr>
        <w:t>的立体构型是________，其中P原子的杂化方式为________</w:t>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6、</w:t>
      </w:r>
      <w:r>
        <w:rPr>
          <w:rFonts w:ascii="Times New Roman" w:cs="Times New Roman" w:eastAsia="宋体" w:hAnsi="Times New Roman" w:hint="default"/>
          <w:color w:val="000000"/>
          <w:sz w:val="21"/>
          <w:szCs w:val="21"/>
        </w:rPr>
        <w:t>[Ni(NH</w:t>
      </w:r>
      <w:r>
        <w:rPr>
          <w:rFonts w:ascii="Times New Roman" w:cs="Times New Roman" w:eastAsia="宋体" w:hAnsi="Times New Roman" w:hint="default"/>
          <w:color w:val="000000"/>
          <w:sz w:val="21"/>
          <w:szCs w:val="21"/>
          <w:vertAlign w:val="subscript"/>
        </w:rPr>
        <w:t>3</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vertAlign w:val="subscript"/>
        </w:rPr>
        <w:t>6</w:t>
      </w:r>
      <w:r>
        <w:rPr>
          <w:rFonts w:ascii="Times New Roman" w:cs="Times New Roman" w:eastAsia="宋体" w:hAnsi="Times New Roman" w:hint="default"/>
          <w:color w:val="000000"/>
          <w:sz w:val="21"/>
          <w:szCs w:val="21"/>
        </w:rPr>
        <w:t>]SO</w:t>
      </w:r>
      <w:r>
        <w:rPr>
          <w:rFonts w:ascii="Times New Roman" w:cs="Times New Roman" w:eastAsia="宋体" w:hAnsi="Times New Roman" w:hint="default"/>
          <w:color w:val="000000"/>
          <w:sz w:val="21"/>
          <w:szCs w:val="21"/>
          <w:vertAlign w:val="subscript"/>
        </w:rPr>
        <w:t>4</w:t>
      </w:r>
      <w:r>
        <w:rPr>
          <w:rFonts w:ascii="Times New Roman" w:cs="Times New Roman" w:eastAsia="宋体" w:hAnsi="Times New Roman" w:hint="default"/>
          <w:color w:val="000000"/>
          <w:sz w:val="21"/>
          <w:szCs w:val="21"/>
        </w:rPr>
        <w:t>中阴离子的空间构型是________</w:t>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7、</w:t>
      </w:r>
      <w:r>
        <w:rPr>
          <w:rFonts w:ascii="Times New Roman" w:cs="Times New Roman" w:eastAsia="宋体" w:hAnsi="Times New Roman" w:hint="default"/>
          <w:color w:val="000000"/>
          <w:sz w:val="21"/>
          <w:szCs w:val="21"/>
        </w:rPr>
        <w:t>HCHO分子的立体构型为________形</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8、</w:t>
      </w:r>
      <w:r>
        <w:rPr>
          <w:rFonts w:ascii="Times New Roman" w:cs="Times New Roman" w:eastAsia="宋体" w:hAnsi="Times New Roman" w:hint="default"/>
          <w:color w:val="000000"/>
          <w:sz w:val="21"/>
          <w:szCs w:val="21"/>
        </w:rPr>
        <w:t>ClO</w:t>
      </w:r>
      <w:r>
        <w:rPr>
          <w:rFonts w:ascii="Times New Roman" w:cs="Times New Roman" w:eastAsia="宋体" w:hAnsi="Times New Roman" w:hint="default"/>
          <w:color w:val="000000"/>
          <w:sz w:val="21"/>
          <w:szCs w:val="21"/>
        </w:rPr>
        <w:fldChar w:fldCharType="begin"/>
      </w:r>
      <w:r>
        <w:rPr>
          <w:rFonts w:ascii="Times New Roman" w:cs="Times New Roman" w:eastAsia="宋体" w:hAnsi="Times New Roman" w:hint="default"/>
          <w:color w:val="000000"/>
          <w:sz w:val="21"/>
          <w:szCs w:val="21"/>
        </w:rPr>
        <w:instrText>eq \o\al(</w:instrText>
      </w:r>
      <w:r>
        <w:rPr>
          <w:rFonts w:ascii="Times New Roman" w:cs="Times New Roman" w:eastAsia="宋体" w:hAnsi="Times New Roman" w:hint="default"/>
          <w:color w:val="000000"/>
          <w:sz w:val="21"/>
          <w:szCs w:val="21"/>
          <w:vertAlign w:val="superscript"/>
        </w:rPr>
        <w:instrText>－</w:instrText>
      </w:r>
      <w:r>
        <w:rPr>
          <w:rFonts w:ascii="Times New Roman" w:cs="Times New Roman" w:eastAsia="宋体" w:hAnsi="Times New Roman" w:hint="default"/>
          <w:color w:val="000000"/>
          <w:sz w:val="21"/>
          <w:szCs w:val="21"/>
        </w:rPr>
        <w:instrText>,</w:instrText>
      </w:r>
      <w:r>
        <w:rPr>
          <w:rFonts w:ascii="Times New Roman" w:cs="Times New Roman" w:eastAsia="宋体" w:hAnsi="Times New Roman" w:hint="default"/>
          <w:color w:val="000000"/>
          <w:sz w:val="21"/>
          <w:szCs w:val="21"/>
          <w:vertAlign w:val="subscript"/>
        </w:rPr>
        <w:instrText>2</w:instrText>
      </w:r>
      <w:r>
        <w:rPr>
          <w:rFonts w:ascii="Times New Roman" w:cs="Times New Roman" w:eastAsia="宋体" w:hAnsi="Times New Roman" w:hint="default"/>
          <w:color w:val="000000"/>
          <w:sz w:val="21"/>
          <w:szCs w:val="21"/>
        </w:rPr>
        <w:instrText>)</w:instrText>
      </w:r>
      <w:r>
        <w:rPr>
          <w:rFonts w:ascii="Times New Roman" w:cs="Times New Roman" w:eastAsia="宋体" w:hAnsi="Times New Roman" w:hint="default"/>
          <w:color w:val="000000"/>
          <w:sz w:val="21"/>
          <w:szCs w:val="21"/>
        </w:rPr>
        <w:fldChar w:fldCharType="separate"/>
      </w:r>
      <w:r>
        <w:rPr>
          <w:rFonts w:ascii="Times New Roman" w:cs="Times New Roman" w:eastAsia="宋体" w:hAnsi="Times New Roman" w:hint="default"/>
          <w:color w:val="000000"/>
          <w:sz w:val="21"/>
          <w:szCs w:val="21"/>
        </w:rPr>
        <w:fldChar w:fldCharType="end"/>
      </w:r>
      <w:r>
        <w:rPr>
          <w:rFonts w:ascii="Times New Roman" w:cs="Times New Roman" w:eastAsia="宋体" w:hAnsi="Times New Roman" w:hint="default"/>
          <w:color w:val="000000"/>
          <w:sz w:val="21"/>
          <w:szCs w:val="21"/>
        </w:rPr>
        <w:t>中心氯原子的杂化类型为______________，ClO</w:t>
      </w:r>
      <w:r>
        <w:rPr>
          <w:rFonts w:ascii="Times New Roman" w:cs="Times New Roman" w:eastAsia="宋体" w:hAnsi="Times New Roman" w:hint="default"/>
          <w:color w:val="000000"/>
          <w:sz w:val="21"/>
          <w:szCs w:val="21"/>
        </w:rPr>
        <w:fldChar w:fldCharType="begin"/>
      </w:r>
      <w:r>
        <w:rPr>
          <w:rFonts w:ascii="Times New Roman" w:cs="Times New Roman" w:eastAsia="宋体" w:hAnsi="Times New Roman" w:hint="default"/>
          <w:color w:val="000000"/>
          <w:sz w:val="21"/>
          <w:szCs w:val="21"/>
        </w:rPr>
        <w:instrText>eq \o\al(</w:instrText>
      </w:r>
      <w:r>
        <w:rPr>
          <w:rFonts w:ascii="Times New Roman" w:cs="Times New Roman" w:eastAsia="宋体" w:hAnsi="Times New Roman" w:hint="default"/>
          <w:color w:val="000000"/>
          <w:sz w:val="21"/>
          <w:szCs w:val="21"/>
          <w:vertAlign w:val="superscript"/>
        </w:rPr>
        <w:instrText>－</w:instrText>
      </w:r>
      <w:r>
        <w:rPr>
          <w:rFonts w:ascii="Times New Roman" w:cs="Times New Roman" w:eastAsia="宋体" w:hAnsi="Times New Roman" w:hint="default"/>
          <w:color w:val="000000"/>
          <w:sz w:val="21"/>
          <w:szCs w:val="21"/>
        </w:rPr>
        <w:instrText>,</w:instrText>
      </w:r>
      <w:r>
        <w:rPr>
          <w:rFonts w:ascii="Times New Roman" w:cs="Times New Roman" w:eastAsia="宋体" w:hAnsi="Times New Roman" w:hint="default"/>
          <w:color w:val="000000"/>
          <w:sz w:val="21"/>
          <w:szCs w:val="21"/>
          <w:vertAlign w:val="subscript"/>
        </w:rPr>
        <w:instrText>3</w:instrText>
      </w:r>
      <w:r>
        <w:rPr>
          <w:rFonts w:ascii="Times New Roman" w:cs="Times New Roman" w:eastAsia="宋体" w:hAnsi="Times New Roman" w:hint="default"/>
          <w:color w:val="000000"/>
          <w:sz w:val="21"/>
          <w:szCs w:val="21"/>
        </w:rPr>
        <w:instrText>)</w:instrText>
      </w:r>
      <w:r>
        <w:rPr>
          <w:rFonts w:ascii="Times New Roman" w:cs="Times New Roman" w:eastAsia="宋体" w:hAnsi="Times New Roman" w:hint="default"/>
          <w:color w:val="000000"/>
          <w:sz w:val="21"/>
          <w:szCs w:val="21"/>
        </w:rPr>
        <w:fldChar w:fldCharType="separate"/>
      </w:r>
      <w:r>
        <w:rPr>
          <w:rFonts w:ascii="Times New Roman" w:cs="Times New Roman" w:eastAsia="宋体" w:hAnsi="Times New Roman" w:hint="default"/>
          <w:color w:val="000000"/>
          <w:sz w:val="21"/>
          <w:szCs w:val="21"/>
        </w:rPr>
        <w:fldChar w:fldCharType="end"/>
      </w:r>
      <w:r>
        <w:rPr>
          <w:rFonts w:ascii="Times New Roman" w:cs="Times New Roman" w:eastAsia="宋体" w:hAnsi="Times New Roman" w:hint="default"/>
          <w:color w:val="000000"/>
          <w:sz w:val="21"/>
          <w:szCs w:val="21"/>
        </w:rPr>
        <w:t>的立体构型为____________</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ind w:left="210" w:hanging="210" w:hangingChars="100"/>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9、</w:t>
      </w:r>
      <w:r>
        <w:rPr>
          <w:rFonts w:ascii="Times New Roman" w:cs="Times New Roman" w:eastAsia="宋体" w:hAnsi="Times New Roman" w:hint="default"/>
          <w:color w:val="000000"/>
          <w:sz w:val="21"/>
          <w:szCs w:val="21"/>
        </w:rPr>
        <w:t>KCN与盐酸作用可生成HCN，HCN的中心原子的杂化轨道类型为____________。</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ind w:left="210" w:hanging="210" w:hangingChars="100"/>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10、</w:t>
      </w:r>
      <w:r>
        <w:rPr>
          <w:rFonts w:ascii="Times New Roman" w:cs="Times New Roman" w:eastAsia="宋体" w:hAnsi="Times New Roman" w:hint="default"/>
          <w:color w:val="000000"/>
          <w:sz w:val="21"/>
          <w:szCs w:val="21"/>
        </w:rPr>
        <w:t>搭载</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神舟十一号</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的长征－2F火箭使用的推进剂燃料由N、H两种元素组成，且原子个数N</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H＝1</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2，其水溶液显碱性。该物质中N原子的杂化方式为__________________，</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11、</w:t>
      </w:r>
      <w:r>
        <w:rPr>
          <w:rFonts w:ascii="Times New Roman" w:cs="Times New Roman" w:eastAsia="宋体" w:hAnsi="Times New Roman" w:hint="default"/>
          <w:color w:val="000000"/>
          <w:sz w:val="21"/>
          <w:szCs w:val="21"/>
        </w:rPr>
        <w:t>[Cu(NH</w:t>
      </w:r>
      <w:r>
        <w:rPr>
          <w:rFonts w:ascii="Times New Roman" w:cs="Times New Roman" w:eastAsia="宋体" w:hAnsi="Times New Roman" w:hint="default"/>
          <w:color w:val="000000"/>
          <w:sz w:val="21"/>
          <w:szCs w:val="21"/>
          <w:vertAlign w:val="subscript"/>
        </w:rPr>
        <w:t>3</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vertAlign w:val="subscript"/>
        </w:rPr>
        <w:t>4</w:t>
      </w:r>
      <w:r>
        <w:rPr>
          <w:rFonts w:ascii="Times New Roman" w:cs="Times New Roman" w:eastAsia="宋体" w:hAnsi="Times New Roman" w:hint="default"/>
          <w:color w:val="000000"/>
          <w:sz w:val="21"/>
          <w:szCs w:val="21"/>
        </w:rPr>
        <w:t>]SO</w:t>
      </w:r>
      <w:r>
        <w:rPr>
          <w:rFonts w:ascii="Times New Roman" w:cs="Times New Roman" w:eastAsia="宋体" w:hAnsi="Times New Roman" w:hint="default"/>
          <w:color w:val="000000"/>
          <w:sz w:val="21"/>
          <w:szCs w:val="21"/>
          <w:vertAlign w:val="subscript"/>
        </w:rPr>
        <w:t>4</w:t>
      </w:r>
      <w:r>
        <w:rPr>
          <w:rFonts w:ascii="Times New Roman" w:cs="Times New Roman" w:eastAsia="宋体" w:hAnsi="Times New Roman" w:hint="default"/>
          <w:color w:val="000000"/>
          <w:sz w:val="21"/>
          <w:szCs w:val="21"/>
        </w:rPr>
        <w:t xml:space="preserve"> 中阴离子的立体构型是__________；中心原子的轨道杂化类型为______________</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12、</w:t>
      </w:r>
      <w:r>
        <w:rPr>
          <w:rFonts w:ascii="Times New Roman" w:cs="Times New Roman" w:eastAsia="宋体" w:hAnsi="Times New Roman" w:hint="default"/>
          <w:color w:val="000000"/>
          <w:sz w:val="21"/>
          <w:szCs w:val="21"/>
        </w:rPr>
        <w:t>航母甲板涂有一层耐高温的材料聚硅氧烷，结构如图1所示，其中C原子的杂化方式为_________杂化</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drawing>
          <wp:inline distL="0" distT="0" distB="0" distR="0">
            <wp:extent cx="903605" cy="877570"/>
            <wp:effectExtent l="0" t="0" r="0" b="0"/>
            <wp:docPr id="1095"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1" name="_x0000_t75"/>
                    <pic:cNvPicPr/>
                  </pic:nvPicPr>
                  <pic:blipFill>
                    <a:blip r:embed="rId72" cstate="print"/>
                    <a:srcRect l="0" t="0" r="0" b="0"/>
                    <a:stretch/>
                  </pic:blipFill>
                  <pic:spPr>
                    <a:xfrm rot="0">
                      <a:off x="0" y="0"/>
                      <a:ext cx="903605" cy="877570"/>
                    </a:xfrm>
                    <a:prstGeom prst="rect"/>
                    <a:ln>
                      <a:noFill/>
                    </a:ln>
                  </pic:spPr>
                </pic:pic>
              </a:graphicData>
            </a:graphic>
          </wp:inline>
        </w:drawing>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88"/>
        <w:ind w:left="210" w:hanging="210" w:hangingChars="100"/>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13、</w:t>
      </w:r>
      <w:r>
        <w:rPr>
          <w:rFonts w:ascii="Times New Roman" w:cs="Times New Roman" w:eastAsia="宋体" w:hAnsi="Times New Roman" w:hint="default"/>
          <w:color w:val="000000"/>
          <w:sz w:val="21"/>
          <w:szCs w:val="21"/>
        </w:rPr>
        <w:t>纳米结构氧化钴可在室温下将甲醛(HCHO)完全催化氧化。甲醛分子的立体构型为________，碳原子的杂化类型为________</w:t>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14、</w:t>
      </w:r>
      <w:r>
        <w:rPr>
          <w:rFonts w:ascii="Times New Roman" w:cs="Times New Roman" w:eastAsia="宋体" w:hAnsi="Times New Roman" w:hint="default"/>
          <w:color w:val="000000"/>
          <w:sz w:val="21"/>
          <w:szCs w:val="21"/>
        </w:rPr>
        <w:t>NO</w:t>
      </w:r>
      <w:r>
        <w:rPr>
          <w:rFonts w:ascii="Times New Roman" w:cs="Times New Roman" w:eastAsia="宋体" w:hAnsi="Times New Roman" w:hint="default"/>
          <w:color w:val="000000"/>
          <w:sz w:val="21"/>
          <w:szCs w:val="21"/>
        </w:rPr>
        <w:fldChar w:fldCharType="begin"/>
      </w:r>
      <w:r>
        <w:rPr>
          <w:rFonts w:ascii="Times New Roman" w:cs="Times New Roman" w:eastAsia="宋体" w:hAnsi="Times New Roman" w:hint="default"/>
          <w:color w:val="000000"/>
          <w:sz w:val="21"/>
          <w:szCs w:val="21"/>
        </w:rPr>
        <w:instrText>eq \o\al(</w:instrText>
      </w:r>
      <w:r>
        <w:rPr>
          <w:rFonts w:ascii="Times New Roman" w:cs="Times New Roman" w:eastAsia="宋体" w:hAnsi="Times New Roman" w:hint="default"/>
          <w:color w:val="000000"/>
          <w:sz w:val="21"/>
          <w:szCs w:val="21"/>
          <w:vertAlign w:val="superscript"/>
        </w:rPr>
        <w:instrText>－</w:instrText>
      </w:r>
      <w:r>
        <w:rPr>
          <w:rFonts w:ascii="Times New Roman" w:cs="Times New Roman" w:eastAsia="宋体" w:hAnsi="Times New Roman" w:hint="default"/>
          <w:color w:val="000000"/>
          <w:sz w:val="21"/>
          <w:szCs w:val="21"/>
        </w:rPr>
        <w:instrText>,</w:instrText>
      </w:r>
      <w:r>
        <w:rPr>
          <w:rFonts w:ascii="Times New Roman" w:cs="Times New Roman" w:eastAsia="宋体" w:hAnsi="Times New Roman" w:hint="default"/>
          <w:color w:val="000000"/>
          <w:sz w:val="21"/>
          <w:szCs w:val="21"/>
          <w:vertAlign w:val="subscript"/>
        </w:rPr>
        <w:instrText>3</w:instrText>
      </w:r>
      <w:r>
        <w:rPr>
          <w:rFonts w:ascii="Times New Roman" w:cs="Times New Roman" w:eastAsia="宋体" w:hAnsi="Times New Roman" w:hint="default"/>
          <w:color w:val="000000"/>
          <w:sz w:val="21"/>
          <w:szCs w:val="21"/>
        </w:rPr>
        <w:instrText>)</w:instrText>
      </w:r>
      <w:r>
        <w:rPr>
          <w:rFonts w:ascii="Times New Roman" w:cs="Times New Roman" w:eastAsia="宋体" w:hAnsi="Times New Roman" w:hint="default"/>
          <w:color w:val="000000"/>
          <w:sz w:val="21"/>
          <w:szCs w:val="21"/>
        </w:rPr>
        <w:fldChar w:fldCharType="separate"/>
      </w:r>
      <w:r>
        <w:rPr>
          <w:rFonts w:ascii="Times New Roman" w:cs="Times New Roman" w:eastAsia="宋体" w:hAnsi="Times New Roman" w:hint="default"/>
          <w:color w:val="000000"/>
          <w:sz w:val="21"/>
          <w:szCs w:val="21"/>
        </w:rPr>
        <w:fldChar w:fldCharType="end"/>
      </w:r>
      <w:r>
        <w:rPr>
          <w:rFonts w:ascii="Times New Roman" w:cs="Times New Roman" w:eastAsia="宋体" w:hAnsi="Times New Roman" w:hint="default"/>
          <w:color w:val="000000"/>
          <w:sz w:val="21"/>
          <w:szCs w:val="21"/>
        </w:rPr>
        <w:t>和NH</w:t>
      </w:r>
      <w:r>
        <w:rPr>
          <w:rFonts w:ascii="Times New Roman" w:cs="Times New Roman" w:eastAsia="宋体" w:hAnsi="Times New Roman" w:hint="default"/>
          <w:color w:val="000000"/>
          <w:sz w:val="21"/>
          <w:szCs w:val="21"/>
          <w:vertAlign w:val="subscript"/>
        </w:rPr>
        <w:t>3</w:t>
      </w:r>
      <w:r>
        <w:rPr>
          <w:rFonts w:ascii="Times New Roman" w:cs="Times New Roman" w:eastAsia="宋体" w:hAnsi="Times New Roman" w:hint="default"/>
          <w:color w:val="000000"/>
          <w:sz w:val="21"/>
          <w:szCs w:val="21"/>
        </w:rPr>
        <w:t>中氮原子的杂化方式为______________________</w:t>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15、</w:t>
      </w:r>
      <w:r>
        <w:rPr>
          <w:rFonts w:ascii="Times New Roman" w:cs="Times New Roman" w:eastAsia="宋体" w:hAnsi="Times New Roman" w:hint="default"/>
          <w:color w:val="000000"/>
          <w:sz w:val="21"/>
          <w:szCs w:val="21"/>
        </w:rPr>
        <w:t>与N</w:t>
      </w:r>
      <w:r>
        <w:rPr>
          <w:rFonts w:ascii="Times New Roman" w:cs="Times New Roman" w:eastAsia="宋体" w:hAnsi="Times New Roman" w:hint="default"/>
          <w:color w:val="000000"/>
          <w:sz w:val="21"/>
          <w:szCs w:val="21"/>
          <w:vertAlign w:val="superscript"/>
        </w:rPr>
        <w:t>3－</w:t>
      </w:r>
      <w:r>
        <w:rPr>
          <w:rFonts w:ascii="Times New Roman" w:cs="Times New Roman" w:eastAsia="宋体" w:hAnsi="Times New Roman" w:hint="default"/>
          <w:color w:val="000000"/>
          <w:sz w:val="21"/>
          <w:szCs w:val="21"/>
        </w:rPr>
        <w:t>具有相同电子数的三原子分子的空间构型是________</w:t>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88"/>
        <w:ind w:left="210" w:hanging="210" w:hangingChars="100"/>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16、</w:t>
      </w:r>
      <w:r>
        <w:rPr>
          <w:rFonts w:ascii="Times New Roman" w:cs="Times New Roman" w:eastAsia="宋体" w:hAnsi="Times New Roman" w:hint="default"/>
          <w:color w:val="000000"/>
          <w:sz w:val="21"/>
          <w:szCs w:val="21"/>
        </w:rPr>
        <w:t>基态氮原子的核外共有________种不同运动状态的电子，N</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O的空间构型为________，NH</w:t>
      </w:r>
      <w:r>
        <w:rPr>
          <w:rFonts w:ascii="Times New Roman" w:cs="Times New Roman" w:eastAsia="宋体" w:hAnsi="Times New Roman" w:hint="default"/>
          <w:color w:val="000000"/>
          <w:sz w:val="21"/>
          <w:szCs w:val="21"/>
          <w:vertAlign w:val="subscript"/>
        </w:rPr>
        <w:t>4</w:t>
      </w:r>
      <w:r>
        <w:rPr>
          <w:rFonts w:ascii="Times New Roman" w:cs="Times New Roman" w:eastAsia="宋体" w:hAnsi="Times New Roman" w:hint="default"/>
          <w:color w:val="000000"/>
          <w:sz w:val="21"/>
          <w:szCs w:val="21"/>
        </w:rPr>
        <w:t>NO</w:t>
      </w:r>
      <w:r>
        <w:rPr>
          <w:rFonts w:ascii="Times New Roman" w:cs="Times New Roman" w:eastAsia="宋体" w:hAnsi="Times New Roman" w:hint="default"/>
          <w:color w:val="000000"/>
          <w:sz w:val="21"/>
          <w:szCs w:val="21"/>
          <w:vertAlign w:val="subscript"/>
        </w:rPr>
        <w:t>3</w:t>
      </w:r>
      <w:r>
        <w:rPr>
          <w:rFonts w:ascii="Times New Roman" w:cs="Times New Roman" w:eastAsia="宋体" w:hAnsi="Times New Roman" w:hint="default"/>
          <w:color w:val="000000"/>
          <w:sz w:val="21"/>
          <w:szCs w:val="21"/>
        </w:rPr>
        <w:t>中N的杂化方式为____________</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88"/>
        <w:ind w:left="210" w:right="0" w:hanging="210" w:hangingChars="100"/>
        <w:textAlignment w:val="auto"/>
        <w:rPr>
          <w:rFonts w:ascii="Times New Roman" w:cs="Times New Roman" w:eastAsia="宋体" w:hAnsi="Times New Roman" w:hint="default"/>
          <w:i w:val="false"/>
          <w:caps w:val="false"/>
          <w:color w:val="000000"/>
          <w:spacing w:val="0"/>
          <w:sz w:val="21"/>
          <w:szCs w:val="21"/>
        </w:rPr>
      </w:pPr>
      <w:r>
        <w:rPr>
          <w:rFonts w:ascii="Times New Roman" w:cs="Times New Roman" w:eastAsia="宋体" w:hAnsi="Times New Roman" w:hint="eastAsia"/>
          <w:i w:val="false"/>
          <w:caps w:val="false"/>
          <w:color w:val="000000"/>
          <w:spacing w:val="0"/>
          <w:sz w:val="21"/>
          <w:szCs w:val="21"/>
          <w:shd w:val="clear" w:color="auto" w:fill="ffffff"/>
          <w:lang w:val="en-US" w:eastAsia="zh-CN"/>
        </w:rPr>
        <w:t>17</w:t>
      </w:r>
      <w:r>
        <w:rPr>
          <w:rFonts w:ascii="Times New Roman" w:cs="Times New Roman" w:eastAsia="宋体" w:hAnsi="Times New Roman" w:hint="default"/>
          <w:i w:val="false"/>
          <w:caps w:val="false"/>
          <w:color w:val="000000"/>
          <w:spacing w:val="0"/>
          <w:sz w:val="21"/>
          <w:szCs w:val="21"/>
          <w:shd w:val="clear" w:color="auto" w:fill="ffffff"/>
          <w:lang w:val="en-US" w:eastAsia="zh-CN"/>
        </w:rPr>
        <w:t>、</w:t>
      </w:r>
      <w:r>
        <w:rPr>
          <w:rFonts w:ascii="Times New Roman" w:cs="Times New Roman" w:eastAsia="宋体" w:hAnsi="Times New Roman" w:hint="default"/>
          <w:i w:val="false"/>
          <w:caps w:val="false"/>
          <w:color w:val="000000"/>
          <w:spacing w:val="0"/>
          <w:sz w:val="21"/>
          <w:szCs w:val="21"/>
          <w:shd w:val="clear" w:color="auto" w:fill="ffffff"/>
        </w:rPr>
        <w:t>咖啡因对中枢神经有兴奋作用，其结构简式如下左图。常温下，咖啡因在水中的溶解度为2g，加适量水杨酸钠</w:t>
      </w:r>
      <w:r>
        <w:rPr>
          <w:rFonts w:ascii="Times New Roman" w:cs="Times New Roman" w:eastAsia="宋体" w:hAnsi="Times New Roman" w:hint="default"/>
          <w:i w:val="false"/>
          <w:caps w:val="false"/>
          <w:color w:val="000000"/>
          <w:spacing w:val="0"/>
          <w:sz w:val="21"/>
          <w:szCs w:val="21"/>
          <w:shd w:val="clear" w:color="auto" w:fill="ffffff"/>
          <w:lang w:val="en-US" w:eastAsia="zh-CN"/>
        </w:rPr>
        <w:t>[</w:t>
      </w:r>
      <w:r>
        <w:rPr>
          <w:rFonts w:ascii="Times New Roman" w:cs="Times New Roman" w:eastAsia="宋体" w:hAnsi="Times New Roman" w:hint="default"/>
          <w:i w:val="false"/>
          <w:caps w:val="false"/>
          <w:color w:val="000000"/>
          <w:spacing w:val="0"/>
          <w:sz w:val="21"/>
          <w:szCs w:val="21"/>
          <w:shd w:val="clear" w:color="auto" w:fill="ffffff"/>
        </w:rPr>
        <w:t>C</w:t>
      </w:r>
      <w:r>
        <w:rPr>
          <w:rFonts w:ascii="Times New Roman" w:cs="Times New Roman" w:eastAsia="宋体" w:hAnsi="Times New Roman" w:hint="default"/>
          <w:i w:val="false"/>
          <w:caps w:val="false"/>
          <w:color w:val="000000"/>
          <w:spacing w:val="0"/>
          <w:sz w:val="21"/>
          <w:szCs w:val="21"/>
          <w:shd w:val="clear" w:color="auto" w:fill="ffffff"/>
          <w:vertAlign w:val="subscript"/>
        </w:rPr>
        <w:t>6</w:t>
      </w:r>
      <w:r>
        <w:rPr>
          <w:rFonts w:ascii="Times New Roman" w:cs="Times New Roman" w:eastAsia="宋体" w:hAnsi="Times New Roman" w:hint="default"/>
          <w:i w:val="false"/>
          <w:caps w:val="false"/>
          <w:color w:val="000000"/>
          <w:spacing w:val="0"/>
          <w:sz w:val="21"/>
          <w:szCs w:val="21"/>
          <w:shd w:val="clear" w:color="auto" w:fill="ffffff"/>
        </w:rPr>
        <w:t>H</w:t>
      </w:r>
      <w:r>
        <w:rPr>
          <w:rFonts w:ascii="Times New Roman" w:cs="Times New Roman" w:eastAsia="宋体" w:hAnsi="Times New Roman" w:hint="default"/>
          <w:i w:val="false"/>
          <w:caps w:val="false"/>
          <w:color w:val="000000"/>
          <w:spacing w:val="0"/>
          <w:sz w:val="21"/>
          <w:szCs w:val="21"/>
          <w:shd w:val="clear" w:color="auto" w:fill="ffffff"/>
          <w:vertAlign w:val="subscript"/>
        </w:rPr>
        <w:t>4</w:t>
      </w:r>
      <w:r>
        <w:rPr>
          <w:rFonts w:ascii="Times New Roman" w:cs="Times New Roman" w:eastAsia="宋体" w:hAnsi="Times New Roman" w:hint="default"/>
          <w:i w:val="false"/>
          <w:caps w:val="false"/>
          <w:color w:val="000000"/>
          <w:spacing w:val="0"/>
          <w:sz w:val="21"/>
          <w:szCs w:val="21"/>
          <w:shd w:val="clear" w:color="auto" w:fill="ffffff"/>
        </w:rPr>
        <w:t>(OH)(COONa)</w:t>
      </w:r>
      <w:r>
        <w:rPr>
          <w:rFonts w:ascii="Times New Roman" w:cs="Times New Roman" w:eastAsia="宋体" w:hAnsi="Times New Roman" w:hint="default"/>
          <w:i w:val="false"/>
          <w:caps w:val="false"/>
          <w:color w:val="000000"/>
          <w:spacing w:val="0"/>
          <w:sz w:val="21"/>
          <w:szCs w:val="21"/>
          <w:shd w:val="clear" w:color="auto" w:fill="ffffff"/>
          <w:lang w:val="en-US" w:eastAsia="zh-CN"/>
        </w:rPr>
        <w:t>]</w:t>
      </w:r>
      <w:r>
        <w:rPr>
          <w:rFonts w:ascii="Times New Roman" w:cs="Times New Roman" w:eastAsia="宋体" w:hAnsi="Times New Roman" w:hint="default"/>
          <w:i w:val="false"/>
          <w:caps w:val="false"/>
          <w:color w:val="000000"/>
          <w:spacing w:val="0"/>
          <w:sz w:val="21"/>
          <w:szCs w:val="21"/>
          <w:shd w:val="clear" w:color="auto" w:fill="ffffff"/>
        </w:rPr>
        <w:t>可使其溶解度增大，其原因可能是</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shd w:val="clear" w:color="auto" w:fill="ffffff"/>
        </w:rPr>
        <w:t>，分子中氮原子的杂化类型有</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r>
        <w:rPr>
          <w:rFonts w:ascii="Times New Roman" w:cs="Times New Roman" w:eastAsia="宋体" w:hAnsi="Times New Roman" w:hint="default"/>
          <w:i w:val="false"/>
          <w:caps w:val="false"/>
          <w:color w:val="000000"/>
          <w:spacing w:val="0"/>
          <w:sz w:val="21"/>
          <w:szCs w:val="21"/>
          <w:u w:val="single"/>
          <w:shd w:val="clear" w:color="auto" w:fill="ffffff"/>
        </w:rPr>
        <w:t xml:space="preserve"> </w:t>
      </w:r>
      <w:r>
        <w:rPr>
          <w:rFonts w:ascii="Times New Roman" w:cs="Times New Roman" w:eastAsia="宋体" w:hAnsi="Times New Roman" w:hint="default"/>
          <w:i w:val="false"/>
          <w:caps w:val="false"/>
          <w:color w:val="000000"/>
          <w:spacing w:val="0"/>
          <w:sz w:val="21"/>
          <w:szCs w:val="21"/>
          <w:u w:val="single"/>
          <w:shd w:val="clear" w:color="auto" w:fill="ffffff"/>
        </w:rPr>
        <w:t>  </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88"/>
        <w:ind w:left="0" w:right="0" w:firstLine="420"/>
        <w:jc w:val="center"/>
        <w:textAlignment w:val="auto"/>
        <w:rPr>
          <w:rFonts w:ascii="Times New Roman" w:cs="Times New Roman" w:eastAsia="宋体" w:hAnsi="Times New Roman" w:hint="default"/>
          <w:i w:val="false"/>
          <w:caps w:val="false"/>
          <w:color w:val="000000"/>
          <w:spacing w:val="0"/>
          <w:sz w:val="21"/>
          <w:szCs w:val="21"/>
        </w:rPr>
      </w:pPr>
      <w:r>
        <w:rPr>
          <w:rFonts w:ascii="Times New Roman" w:cs="Times New Roman" w:eastAsia="宋体" w:hAnsi="Times New Roman" w:hint="default"/>
          <w:b/>
          <w:i w:val="false"/>
          <w:caps w:val="false"/>
          <w:color w:val="000000"/>
          <w:spacing w:val="0"/>
          <w:sz w:val="21"/>
          <w:szCs w:val="21"/>
          <w:u w:val="none"/>
          <w:shd w:val="clear" w:color="auto" w:fill="ffffff"/>
        </w:rPr>
        <w:drawing>
          <wp:inline distL="0" distT="0" distB="0" distR="0">
            <wp:extent cx="1302131" cy="1189736"/>
            <wp:effectExtent l="0" t="0" r="0" b="0"/>
            <wp:docPr id="1096" name="_x0000_t75" descr="物质结构说理题之溶解性问题"/>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_x0000_t75"/>
                    <pic:cNvPicPr/>
                  </pic:nvPicPr>
                  <pic:blipFill>
                    <a:blip r:embed="rId28" cstate="print"/>
                    <a:srcRect l="0" t="0" r="0" b="0"/>
                    <a:stretch/>
                  </pic:blipFill>
                  <pic:spPr>
                    <a:xfrm rot="0">
                      <a:off x="0" y="0"/>
                      <a:ext cx="1302131" cy="1189736"/>
                    </a:xfrm>
                    <a:prstGeom prst="rect"/>
                    <a:ln>
                      <a:noFill/>
                    </a:ln>
                  </pic:spPr>
                </pic:pic>
              </a:graphicData>
            </a:graphic>
          </wp:inline>
        </w:drawing>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黑体" w:cs="黑体" w:eastAsia="黑体" w:hAnsi="黑体" w:hint="eastAsia"/>
          <w:b/>
          <w:bCs/>
          <w:color w:val="000000"/>
          <w:sz w:val="28"/>
          <w:szCs w:val="28"/>
          <w:lang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黑体" w:cs="黑体" w:eastAsia="黑体" w:hAnsi="黑体" w:hint="eastAsia"/>
          <w:b/>
          <w:bCs/>
          <w:color w:val="000000"/>
          <w:sz w:val="28"/>
          <w:szCs w:val="28"/>
          <w:lang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黑体" w:cs="黑体" w:eastAsia="黑体" w:hAnsi="黑体" w:hint="eastAsia"/>
          <w:b/>
          <w:bCs/>
          <w:color w:val="000000"/>
          <w:sz w:val="28"/>
          <w:szCs w:val="28"/>
          <w:lang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黑体" w:cs="黑体" w:eastAsia="黑体" w:hAnsi="黑体" w:hint="eastAsia"/>
          <w:b/>
          <w:bCs/>
          <w:color w:val="000000"/>
          <w:sz w:val="28"/>
          <w:szCs w:val="28"/>
          <w:lang w:eastAsia="zh-CN"/>
        </w:rPr>
      </w:pPr>
      <w:r>
        <w:rPr>
          <w:rFonts w:ascii="黑体" w:cs="黑体" w:eastAsia="黑体" w:hAnsi="黑体" w:hint="eastAsia"/>
          <w:b/>
          <w:bCs/>
          <w:color w:val="000000"/>
          <w:sz w:val="28"/>
          <w:szCs w:val="28"/>
          <w:lang w:eastAsia="zh-CN"/>
        </w:rPr>
        <w:t>【</w:t>
      </w:r>
      <w:r>
        <w:rPr>
          <w:rFonts w:ascii="Times New Roman" w:cs="Times New Roman" w:eastAsia="黑体" w:hAnsi="Times New Roman" w:hint="default"/>
          <w:b/>
          <w:bCs/>
          <w:color w:val="000000"/>
          <w:sz w:val="28"/>
          <w:szCs w:val="28"/>
        </w:rPr>
        <w:t>常考题空</w:t>
      </w:r>
      <w:r>
        <w:rPr>
          <w:rFonts w:ascii="Times New Roman" w:cs="Times New Roman" w:eastAsia="黑体" w:hAnsi="Times New Roman" w:hint="eastAsia"/>
          <w:b/>
          <w:bCs/>
          <w:color w:val="000000"/>
          <w:sz w:val="28"/>
          <w:szCs w:val="28"/>
          <w:lang w:eastAsia="zh-CN"/>
        </w:rPr>
        <w:t>二</w:t>
      </w:r>
      <w:r>
        <w:rPr>
          <w:rFonts w:ascii="Times New Roman" w:cs="Times New Roman" w:eastAsia="黑体" w:hAnsi="Times New Roman" w:hint="default"/>
          <w:b/>
          <w:bCs/>
          <w:color w:val="000000"/>
          <w:sz w:val="28"/>
          <w:szCs w:val="28"/>
        </w:rPr>
        <w:t xml:space="preserve">  </w:t>
      </w:r>
      <w:r>
        <w:rPr>
          <w:rFonts w:ascii="黑体" w:cs="黑体" w:eastAsia="黑体" w:hAnsi="黑体" w:hint="eastAsia"/>
          <w:b/>
          <w:bCs/>
          <w:color w:val="000000"/>
          <w:sz w:val="28"/>
          <w:szCs w:val="28"/>
          <w:lang w:eastAsia="zh-CN"/>
        </w:rPr>
        <w:t>立体结构和杂化类型判断】答案</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楷体" w:cs="楷体" w:eastAsia="楷体" w:hAnsi="楷体" w:hint="eastAsia"/>
          <w:b/>
          <w:bCs/>
          <w:color w:val="000000"/>
          <w:sz w:val="21"/>
          <w:szCs w:val="21"/>
          <w:lang w:eastAsia="zh-CN"/>
        </w:rPr>
        <w:sectPr>
          <w:type w:val="continuous"/>
          <w:pgSz w:w="11906" w:h="16838" w:orient="portrait"/>
          <w:pgMar w:top="850" w:right="850" w:bottom="850" w:left="850" w:header="567" w:footer="567" w:gutter="0"/>
          <w:cols w:space="708"/>
          <w:docGrid w:type="lines" w:linePitch="312"/>
        </w:sectPr>
      </w:pP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楷体" w:cs="楷体" w:eastAsia="楷体" w:hAnsi="楷体" w:hint="eastAsia"/>
          <w:b/>
          <w:bCs/>
          <w:color w:val="000000"/>
          <w:sz w:val="21"/>
          <w:szCs w:val="21"/>
          <w:lang w:eastAsia="zh-CN"/>
        </w:rPr>
      </w:pPr>
      <w:r>
        <w:rPr>
          <w:rFonts w:ascii="楷体" w:cs="楷体" w:eastAsia="楷体" w:hAnsi="楷体" w:hint="eastAsia"/>
          <w:b/>
          <w:bCs/>
          <w:color w:val="000000"/>
          <w:sz w:val="21"/>
          <w:szCs w:val="21"/>
          <w:lang w:eastAsia="zh-CN"/>
        </w:rPr>
        <w:t>【真题感悟】</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1、</w:t>
      </w:r>
      <w:r>
        <w:rPr>
          <w:rFonts w:ascii="Times New Roman" w:cs="Times New Roman" w:eastAsia="宋体" w:hAnsi="Times New Roman" w:hint="default"/>
          <w:b/>
          <w:bCs/>
          <w:color w:val="000000"/>
          <w:sz w:val="21"/>
          <w:szCs w:val="21"/>
        </w:rPr>
        <w:t>sp</w:t>
      </w:r>
      <w:r>
        <w:rPr>
          <w:rFonts w:ascii="Times New Roman" w:cs="Times New Roman" w:eastAsia="宋体" w:hAnsi="Times New Roman" w:hint="default"/>
          <w:b/>
          <w:bCs/>
          <w:color w:val="000000"/>
          <w:sz w:val="21"/>
          <w:szCs w:val="21"/>
          <w:vertAlign w:val="superscript"/>
        </w:rPr>
        <w:t>3</w:t>
      </w:r>
      <w:r>
        <w:rPr>
          <w:rFonts w:ascii="Times New Roman" w:cs="Times New Roman" w:eastAsia="宋体" w:hAnsi="Times New Roman" w:hint="default"/>
          <w:b/>
          <w:bCs/>
          <w:color w:val="000000"/>
          <w:sz w:val="21"/>
          <w:szCs w:val="21"/>
        </w:rPr>
        <w:t>　sp</w:t>
      </w:r>
      <w:r>
        <w:rPr>
          <w:rFonts w:ascii="Times New Roman" w:cs="Times New Roman" w:eastAsia="宋体" w:hAnsi="Times New Roman" w:hint="default"/>
          <w:b/>
          <w:bCs/>
          <w:color w:val="000000"/>
          <w:sz w:val="21"/>
          <w:szCs w:val="21"/>
          <w:vertAlign w:val="superscript"/>
        </w:rPr>
        <w:t>3</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2、</w:t>
      </w:r>
      <w:r>
        <w:rPr>
          <w:rFonts w:ascii="Times New Roman" w:cs="Times New Roman" w:eastAsia="宋体" w:hAnsi="Times New Roman" w:hint="default"/>
          <w:b/>
          <w:bCs/>
          <w:color w:val="000000"/>
          <w:sz w:val="21"/>
          <w:szCs w:val="21"/>
        </w:rPr>
        <w:t>三角锥形</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3、</w:t>
      </w:r>
      <w:r>
        <w:rPr>
          <w:rFonts w:ascii="Times New Roman" w:cs="Times New Roman" w:eastAsia="宋体" w:hAnsi="Times New Roman" w:hint="default"/>
          <w:b/>
          <w:bCs/>
          <w:color w:val="000000"/>
          <w:sz w:val="21"/>
          <w:szCs w:val="21"/>
        </w:rPr>
        <w:t>O　sp</w:t>
      </w:r>
      <w:r>
        <w:rPr>
          <w:rFonts w:ascii="Times New Roman" w:cs="Times New Roman" w:eastAsia="宋体" w:hAnsi="Times New Roman" w:hint="default"/>
          <w:b/>
          <w:bCs/>
          <w:color w:val="000000"/>
          <w:sz w:val="21"/>
          <w:szCs w:val="21"/>
          <w:vertAlign w:val="superscript"/>
        </w:rPr>
        <w:t>3</w:t>
      </w:r>
      <w:r>
        <w:rPr>
          <w:rFonts w:ascii="Times New Roman" w:cs="Times New Roman" w:eastAsia="宋体" w:hAnsi="Times New Roman" w:hint="default"/>
          <w:b/>
          <w:bCs/>
          <w:color w:val="000000"/>
          <w:sz w:val="21"/>
          <w:szCs w:val="21"/>
        </w:rPr>
        <w:t>　</w:t>
      </w:r>
      <w:r>
        <w:rPr>
          <w:rFonts w:ascii="Times New Roman" w:cs="Times New Roman" w:eastAsia="宋体" w:hAnsi="Times New Roman" w:hint="default"/>
          <w:b/>
          <w:bCs/>
          <w:color w:val="000000"/>
          <w:sz w:val="21"/>
          <w:szCs w:val="21"/>
        </w:rPr>
        <w:t>σ</w:t>
      </w:r>
    </w:p>
    <w:p>
      <w:pPr>
        <w:pStyle w:val="style0"/>
        <w:rPr>
          <w:b/>
          <w:bCs/>
          <w:color w:val="000000"/>
        </w:rPr>
      </w:pPr>
      <w:r>
        <w:rPr>
          <w:rStyle w:val="style65"/>
          <w:rFonts w:ascii="Times New Roman" w:cs="Times New Roman" w:eastAsia="宋体" w:hAnsi="Times New Roman" w:hint="eastAsia"/>
          <w:b/>
          <w:bCs/>
          <w:color w:val="000000"/>
          <w:kern w:val="0"/>
          <w:sz w:val="21"/>
          <w:szCs w:val="21"/>
          <w:lang w:val="en-US" w:eastAsia="zh-CN"/>
        </w:rPr>
        <w:t>4、</w:t>
      </w:r>
      <w:r>
        <w:rPr>
          <w:rStyle w:val="style65"/>
          <w:rFonts w:ascii="Times New Roman" w:cs="Times New Roman" w:eastAsia="宋体" w:hAnsi="Times New Roman" w:hint="default"/>
          <w:b/>
          <w:bCs/>
          <w:color w:val="000000"/>
          <w:kern w:val="0"/>
          <w:sz w:val="21"/>
          <w:szCs w:val="21"/>
          <w:lang w:val="zh-CN"/>
        </w:rPr>
        <w:t>正四面体</w:t>
      </w:r>
      <w:r>
        <w:rPr>
          <w:rStyle w:val="style65"/>
          <w:rFonts w:ascii="Times New Roman" w:cs="Times New Roman" w:eastAsia="宋体" w:hAnsi="Times New Roman" w:hint="eastAsia"/>
          <w:b/>
          <w:bCs/>
          <w:color w:val="000000"/>
          <w:kern w:val="0"/>
          <w:sz w:val="21"/>
          <w:szCs w:val="21"/>
          <w:lang w:val="en-US" w:eastAsia="zh-CN"/>
        </w:rPr>
        <w:t xml:space="preserve">  </w:t>
      </w:r>
      <w:r>
        <w:rPr>
          <w:rStyle w:val="style65"/>
          <w:rFonts w:ascii="Times New Roman" w:cs="Times New Roman" w:eastAsia="宋体" w:hAnsi="Times New Roman" w:hint="default"/>
          <w:b/>
          <w:bCs/>
          <w:color w:val="000000"/>
          <w:sz w:val="21"/>
          <w:szCs w:val="21"/>
        </w:rPr>
        <w:t>sp</w:t>
      </w:r>
      <w:r>
        <w:rPr>
          <w:rStyle w:val="style65"/>
          <w:rFonts w:ascii="Times New Roman" w:cs="Times New Roman" w:eastAsia="宋体" w:hAnsi="Times New Roman" w:hint="default"/>
          <w:b/>
          <w:bCs/>
          <w:color w:val="000000"/>
          <w:sz w:val="21"/>
          <w:szCs w:val="21"/>
          <w:vertAlign w:val="superscript"/>
        </w:rPr>
        <w:t>3</w:t>
      </w:r>
      <w:r>
        <w:rPr>
          <w:rStyle w:val="style65"/>
          <w:rFonts w:ascii="Times New Roman" w:cs="Times New Roman" w:eastAsia="宋体" w:hAnsi="Times New Roman" w:hint="default"/>
          <w:b/>
          <w:bCs/>
          <w:color w:val="000000"/>
          <w:kern w:val="0"/>
          <w:sz w:val="21"/>
          <w:szCs w:val="21"/>
          <w:lang w:val="zh-CN"/>
        </w:rPr>
        <w:t>、</w:t>
      </w:r>
      <w:r>
        <w:rPr>
          <w:rStyle w:val="style65"/>
          <w:rFonts w:ascii="Times New Roman" w:cs="Times New Roman" w:eastAsia="宋体" w:hAnsi="Times New Roman" w:hint="default"/>
          <w:b/>
          <w:bCs/>
          <w:color w:val="000000"/>
          <w:sz w:val="21"/>
          <w:szCs w:val="21"/>
        </w:rPr>
        <w:t>sp</w:t>
      </w:r>
      <w:r>
        <w:rPr>
          <w:rStyle w:val="style65"/>
          <w:rFonts w:ascii="Times New Roman" w:cs="Times New Roman" w:eastAsia="宋体" w:hAnsi="Times New Roman" w:hint="default"/>
          <w:b/>
          <w:bCs/>
          <w:color w:val="000000"/>
          <w:sz w:val="21"/>
          <w:szCs w:val="21"/>
          <w:vertAlign w:val="superscript"/>
        </w:rPr>
        <w:t>2</w:t>
      </w:r>
      <w:r>
        <w:rPr>
          <w:rStyle w:val="style65"/>
          <w:rFonts w:ascii="Times New Roman" w:cs="Times New Roman" w:eastAsia="宋体" w:hAnsi="Times New Roman" w:hint="default"/>
          <w:b/>
          <w:bCs/>
          <w:color w:val="000000"/>
          <w:sz w:val="21"/>
          <w:szCs w:val="21"/>
        </w:rPr>
        <w:t xml:space="preserve"> </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5、</w:t>
      </w:r>
      <w:r>
        <w:rPr>
          <w:rFonts w:ascii="Times New Roman" w:cs="Times New Roman" w:eastAsia="宋体" w:hAnsi="Times New Roman" w:hint="default"/>
          <w:b/>
          <w:bCs/>
          <w:color w:val="000000"/>
          <w:sz w:val="21"/>
          <w:szCs w:val="21"/>
        </w:rPr>
        <w:t>正四面体　sp</w:t>
      </w:r>
      <w:r>
        <w:rPr>
          <w:rFonts w:ascii="Times New Roman" w:cs="Times New Roman" w:eastAsia="宋体" w:hAnsi="Times New Roman" w:hint="default"/>
          <w:b/>
          <w:bCs/>
          <w:color w:val="000000"/>
          <w:sz w:val="21"/>
          <w:szCs w:val="21"/>
          <w:vertAlign w:val="superscript"/>
        </w:rPr>
        <w:t>3</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6、</w:t>
      </w:r>
      <w:r>
        <w:rPr>
          <w:rFonts w:ascii="Times New Roman" w:cs="Times New Roman" w:eastAsia="宋体" w:hAnsi="Times New Roman" w:hint="default"/>
          <w:b/>
          <w:bCs/>
          <w:color w:val="000000"/>
          <w:sz w:val="21"/>
          <w:szCs w:val="21"/>
        </w:rPr>
        <w:t>H</w:t>
      </w:r>
      <w:r>
        <w:rPr>
          <w:rFonts w:ascii="Times New Roman" w:cs="Times New Roman" w:eastAsia="宋体" w:hAnsi="Times New Roman" w:hint="default"/>
          <w:b/>
          <w:bCs/>
          <w:color w:val="000000"/>
          <w:sz w:val="21"/>
          <w:szCs w:val="21"/>
          <w:vertAlign w:val="subscript"/>
        </w:rPr>
        <w:t>2</w:t>
      </w:r>
      <w:r>
        <w:rPr>
          <w:rFonts w:ascii="Times New Roman" w:cs="Times New Roman" w:eastAsia="宋体" w:hAnsi="Times New Roman" w:hint="default"/>
          <w:b/>
          <w:bCs/>
          <w:color w:val="000000"/>
          <w:sz w:val="21"/>
          <w:szCs w:val="21"/>
        </w:rPr>
        <w:t>S　平面三角　2　sp</w:t>
      </w:r>
      <w:r>
        <w:rPr>
          <w:rFonts w:ascii="Times New Roman" w:cs="Times New Roman" w:eastAsia="宋体" w:hAnsi="Times New Roman" w:hint="default"/>
          <w:b/>
          <w:bCs/>
          <w:color w:val="000000"/>
          <w:sz w:val="21"/>
          <w:szCs w:val="21"/>
          <w:vertAlign w:val="superscript"/>
        </w:rPr>
        <w:t>3</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7、</w:t>
      </w:r>
      <w:r>
        <w:rPr>
          <w:rFonts w:ascii="Times New Roman" w:cs="Times New Roman" w:eastAsia="宋体" w:hAnsi="Times New Roman" w:hint="default"/>
          <w:b/>
          <w:bCs/>
          <w:color w:val="000000"/>
          <w:sz w:val="21"/>
          <w:szCs w:val="21"/>
        </w:rPr>
        <w:t>平面三角形　sp</w:t>
      </w:r>
      <w:r>
        <w:rPr>
          <w:rFonts w:ascii="Times New Roman" w:cs="Times New Roman" w:eastAsia="宋体" w:hAnsi="Times New Roman" w:hint="default"/>
          <w:b/>
          <w:bCs/>
          <w:color w:val="000000"/>
          <w:sz w:val="21"/>
          <w:szCs w:val="21"/>
          <w:vertAlign w:val="superscript"/>
        </w:rPr>
        <w:t>2</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8、</w:t>
      </w:r>
      <w:r>
        <w:rPr>
          <w:rFonts w:ascii="Times New Roman" w:cs="Times New Roman" w:eastAsia="宋体" w:hAnsi="Times New Roman" w:hint="default"/>
          <w:b/>
          <w:bCs/>
          <w:color w:val="000000"/>
          <w:sz w:val="21"/>
          <w:szCs w:val="21"/>
        </w:rPr>
        <w:t>sp</w:t>
      </w:r>
      <w:r>
        <w:rPr>
          <w:rFonts w:ascii="Times New Roman" w:cs="Times New Roman" w:eastAsia="宋体" w:hAnsi="Times New Roman" w:hint="default"/>
          <w:b/>
          <w:bCs/>
          <w:color w:val="000000"/>
          <w:sz w:val="21"/>
          <w:szCs w:val="21"/>
          <w:vertAlign w:val="superscript"/>
        </w:rPr>
        <w:t>3</w:t>
      </w:r>
      <w:r>
        <w:rPr>
          <w:rFonts w:ascii="Times New Roman" w:cs="Times New Roman" w:eastAsia="宋体" w:hAnsi="Times New Roman" w:hint="default"/>
          <w:b/>
          <w:bCs/>
          <w:color w:val="000000"/>
          <w:sz w:val="21"/>
          <w:szCs w:val="21"/>
        </w:rPr>
        <w:t>　平面(正)三角形</w:t>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9、</w:t>
      </w:r>
      <w:r>
        <w:rPr>
          <w:rFonts w:ascii="Times New Roman" w:cs="Times New Roman" w:eastAsia="宋体" w:hAnsi="Times New Roman" w:hint="default"/>
          <w:b/>
          <w:bCs/>
          <w:color w:val="000000"/>
          <w:sz w:val="21"/>
          <w:szCs w:val="21"/>
        </w:rPr>
        <w:t>V形　sp</w:t>
      </w:r>
      <w:r>
        <w:rPr>
          <w:rFonts w:ascii="Times New Roman" w:cs="Times New Roman" w:eastAsia="宋体" w:hAnsi="Times New Roman" w:hint="default"/>
          <w:b/>
          <w:bCs/>
          <w:color w:val="000000"/>
          <w:sz w:val="21"/>
          <w:szCs w:val="21"/>
          <w:vertAlign w:val="superscript"/>
        </w:rPr>
        <w:t>3</w:t>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10、</w:t>
      </w:r>
      <w:r>
        <w:rPr>
          <w:rFonts w:ascii="Times New Roman" w:cs="Times New Roman" w:eastAsia="宋体" w:hAnsi="Times New Roman" w:hint="default"/>
          <w:b/>
          <w:bCs/>
          <w:color w:val="000000"/>
          <w:sz w:val="21"/>
          <w:szCs w:val="21"/>
        </w:rPr>
        <w:t>ABD　C</w:t>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11、</w:t>
      </w:r>
      <w:r>
        <w:rPr>
          <w:rFonts w:ascii="Times New Roman" w:cs="Times New Roman" w:eastAsia="宋体" w:hAnsi="Times New Roman" w:hint="default"/>
          <w:b/>
          <w:bCs/>
          <w:color w:val="000000"/>
          <w:sz w:val="21"/>
          <w:szCs w:val="21"/>
        </w:rPr>
        <w:t>sp　sp</w:t>
      </w:r>
      <w:r>
        <w:rPr>
          <w:rFonts w:ascii="Times New Roman" w:cs="Times New Roman" w:eastAsia="宋体" w:hAnsi="Times New Roman" w:hint="default"/>
          <w:b/>
          <w:bCs/>
          <w:color w:val="000000"/>
          <w:sz w:val="21"/>
          <w:szCs w:val="21"/>
          <w:vertAlign w:val="superscript"/>
        </w:rPr>
        <w:t>3</w:t>
      </w:r>
    </w:p>
    <w:p>
      <w:pPr>
        <w:pStyle w:val="style0"/>
        <w:rPr>
          <w:rFonts w:ascii="Times New Roman" w:cs="Times New Roman" w:hAnsi="Times New Roman" w:hint="eastAsia"/>
          <w:b/>
          <w:bCs/>
          <w:i w:val="false"/>
          <w:iCs w:val="false"/>
          <w:color w:val="000000"/>
          <w:sz w:val="21"/>
          <w:szCs w:val="21"/>
          <w:lang w:val="en-US" w:eastAsia="zh-CN"/>
        </w:rPr>
      </w:pPr>
      <w:r>
        <w:rPr>
          <w:rFonts w:ascii="Times New Roman" w:cs="Times New Roman" w:hAnsi="Times New Roman" w:hint="eastAsia"/>
          <w:b/>
          <w:bCs/>
          <w:color w:val="000000"/>
          <w:sz w:val="21"/>
          <w:szCs w:val="21"/>
          <w:lang w:val="en-US" w:eastAsia="zh-CN"/>
        </w:rPr>
        <w:t>12、</w:t>
      </w:r>
      <w:r>
        <w:rPr>
          <w:rFonts w:ascii="Times New Roman" w:cs="Times New Roman" w:hAnsi="Times New Roman" w:hint="default"/>
          <w:b/>
          <w:bCs/>
          <w:color w:val="000000"/>
          <w:sz w:val="21"/>
          <w:szCs w:val="21"/>
        </w:rPr>
        <w:t>sp</w:t>
      </w:r>
      <w:r>
        <w:rPr>
          <w:rFonts w:ascii="Times New Roman" w:cs="Times New Roman" w:hAnsi="Times New Roman" w:hint="default"/>
          <w:b/>
          <w:bCs/>
          <w:color w:val="000000"/>
          <w:sz w:val="21"/>
          <w:szCs w:val="21"/>
          <w:vertAlign w:val="superscript"/>
        </w:rPr>
        <w:t>2</w:t>
      </w:r>
      <w:r>
        <w:rPr>
          <w:rFonts w:ascii="Times New Roman" w:cs="Times New Roman" w:hAnsi="Times New Roman" w:hint="default"/>
          <w:b/>
          <w:bCs/>
          <w:color w:val="000000"/>
          <w:sz w:val="21"/>
          <w:szCs w:val="21"/>
        </w:rPr>
        <w:t>和sp</w:t>
      </w:r>
      <w:r>
        <w:rPr>
          <w:rFonts w:ascii="Times New Roman" w:cs="Times New Roman" w:hAnsi="Times New Roman" w:hint="default"/>
          <w:b/>
          <w:bCs/>
          <w:color w:val="000000"/>
          <w:sz w:val="21"/>
          <w:szCs w:val="21"/>
          <w:vertAlign w:val="superscript"/>
        </w:rPr>
        <w:t>3</w:t>
      </w:r>
    </w:p>
    <w:p>
      <w:pPr>
        <w:pStyle w:val="style0"/>
        <w:rPr>
          <w:b/>
          <w:bCs/>
          <w:color w:val="000000"/>
          <w:u w:val="none"/>
        </w:rPr>
      </w:pPr>
      <w:r>
        <w:rPr>
          <w:rStyle w:val="style65"/>
          <w:rFonts w:ascii="Times New Roman" w:cs="Times New Roman" w:eastAsia="宋体" w:hAnsi="Times New Roman" w:hint="eastAsia"/>
          <w:b/>
          <w:bCs/>
          <w:color w:val="000000"/>
          <w:kern w:val="0"/>
          <w:sz w:val="18"/>
          <w:szCs w:val="18"/>
          <w:u w:val="none"/>
          <w:lang w:val="en-US" w:eastAsia="zh-CN"/>
        </w:rPr>
        <w:t>13、</w:t>
      </w:r>
      <w:r>
        <w:rPr>
          <w:rStyle w:val="style65"/>
          <w:rFonts w:ascii="Times New Roman" w:cs="Times New Roman" w:eastAsia="宋体" w:hAnsi="Times New Roman" w:hint="default"/>
          <w:b/>
          <w:bCs/>
          <w:color w:val="000000"/>
          <w:kern w:val="0"/>
          <w:sz w:val="18"/>
          <w:szCs w:val="18"/>
          <w:u w:val="none"/>
        </w:rPr>
        <w:t>4</w:t>
      </w:r>
      <w:r>
        <w:rPr>
          <w:rStyle w:val="style65"/>
          <w:rFonts w:ascii="Times New Roman" w:cs="Times New Roman" w:eastAsia="宋体" w:hAnsi="Times New Roman" w:hint="eastAsia"/>
          <w:b/>
          <w:bCs/>
          <w:color w:val="000000"/>
          <w:kern w:val="0"/>
          <w:sz w:val="18"/>
          <w:szCs w:val="18"/>
          <w:u w:val="none"/>
          <w:lang w:val="en-US" w:eastAsia="zh-CN"/>
        </w:rPr>
        <w:t xml:space="preserve">   </w:t>
      </w:r>
      <w:r>
        <w:rPr>
          <w:rStyle w:val="style65"/>
          <w:rFonts w:ascii="Times New Roman" w:cs="Times New Roman" w:eastAsia="宋体" w:hAnsi="Times New Roman" w:hint="default"/>
          <w:b/>
          <w:bCs/>
          <w:color w:val="000000"/>
          <w:kern w:val="0"/>
          <w:sz w:val="18"/>
          <w:szCs w:val="18"/>
          <w:u w:val="none"/>
        </w:rPr>
        <w:t>正四面体</w:t>
      </w:r>
      <w:r>
        <w:rPr>
          <w:rStyle w:val="style65"/>
          <w:rFonts w:ascii="Times New Roman" w:cs="Times New Roman" w:eastAsia="宋体" w:hAnsi="Times New Roman" w:hint="eastAsia"/>
          <w:b/>
          <w:bCs/>
          <w:color w:val="000000"/>
          <w:kern w:val="0"/>
          <w:sz w:val="18"/>
          <w:szCs w:val="18"/>
          <w:u w:val="none"/>
          <w:lang w:val="en-US" w:eastAsia="zh-CN"/>
        </w:rPr>
        <w:t xml:space="preserve">    </w:t>
      </w:r>
      <w:r>
        <w:rPr>
          <w:rStyle w:val="style65"/>
          <w:rFonts w:ascii="Times New Roman" w:cs="Times New Roman" w:eastAsia="宋体" w:hAnsi="Times New Roman" w:hint="default"/>
          <w:b/>
          <w:bCs/>
          <w:color w:val="000000"/>
          <w:kern w:val="0"/>
          <w:sz w:val="18"/>
          <w:szCs w:val="18"/>
          <w:u w:val="none"/>
        </w:rPr>
        <w:t>非极性</w:t>
      </w:r>
      <w:r>
        <w:rPr>
          <w:rStyle w:val="style65"/>
          <w:rFonts w:ascii="Times New Roman" w:cs="Times New Roman" w:eastAsia="宋体" w:hAnsi="Times New Roman" w:hint="eastAsia"/>
          <w:b/>
          <w:bCs/>
          <w:color w:val="000000"/>
          <w:kern w:val="0"/>
          <w:sz w:val="18"/>
          <w:szCs w:val="18"/>
          <w:u w:val="none"/>
          <w:lang w:val="en-US" w:eastAsia="zh-CN"/>
        </w:rPr>
        <w:t xml:space="preserve">   </w:t>
      </w:r>
      <w:r>
        <w:rPr>
          <w:rStyle w:val="style65"/>
          <w:rFonts w:ascii="Times New Roman" w:cs="Times New Roman" w:eastAsia="宋体" w:hAnsi="Times New Roman" w:hint="default"/>
          <w:b/>
          <w:bCs/>
          <w:color w:val="000000"/>
          <w:kern w:val="0"/>
          <w:sz w:val="18"/>
          <w:szCs w:val="18"/>
          <w:u w:val="none"/>
        </w:rPr>
        <w:t>sp</w:t>
      </w:r>
      <w:r>
        <w:rPr>
          <w:rStyle w:val="style65"/>
          <w:rFonts w:ascii="Times New Roman" w:cs="Times New Roman" w:eastAsia="宋体" w:hAnsi="Times New Roman" w:hint="default"/>
          <w:b/>
          <w:bCs/>
          <w:color w:val="000000"/>
          <w:kern w:val="0"/>
          <w:sz w:val="18"/>
          <w:szCs w:val="18"/>
          <w:u w:val="none"/>
          <w:vertAlign w:val="superscript"/>
        </w:rPr>
        <w:t>2</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14、</w:t>
      </w:r>
      <w:r>
        <w:rPr>
          <w:rFonts w:ascii="Times New Roman" w:cs="Times New Roman" w:eastAsia="宋体" w:hAnsi="Times New Roman" w:hint="default"/>
          <w:b/>
          <w:bCs/>
          <w:color w:val="000000"/>
          <w:sz w:val="21"/>
          <w:szCs w:val="21"/>
        </w:rPr>
        <w:t>sp</w:t>
      </w:r>
      <w:r>
        <w:rPr>
          <w:rFonts w:ascii="Times New Roman" w:cs="Times New Roman" w:eastAsia="宋体" w:hAnsi="Times New Roman" w:hint="default"/>
          <w:b/>
          <w:bCs/>
          <w:color w:val="000000"/>
          <w:sz w:val="21"/>
          <w:szCs w:val="21"/>
          <w:vertAlign w:val="superscript"/>
        </w:rPr>
        <w:t>3</w:t>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15、</w:t>
      </w:r>
      <w:r>
        <w:rPr>
          <w:rFonts w:ascii="Times New Roman" w:cs="Times New Roman" w:eastAsia="宋体" w:hAnsi="Times New Roman" w:hint="default"/>
          <w:b/>
          <w:bCs/>
          <w:color w:val="000000"/>
          <w:sz w:val="21"/>
          <w:szCs w:val="21"/>
        </w:rPr>
        <w:t>正四面体形</w:t>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16、</w:t>
      </w:r>
      <w:r>
        <w:rPr>
          <w:rFonts w:ascii="Times New Roman" w:cs="Times New Roman" w:eastAsia="宋体" w:hAnsi="Times New Roman" w:hint="default"/>
          <w:b/>
          <w:bCs/>
          <w:color w:val="000000"/>
          <w:sz w:val="21"/>
          <w:szCs w:val="21"/>
        </w:rPr>
        <w:t>三角锥形　sp</w:t>
      </w:r>
      <w:r>
        <w:rPr>
          <w:rFonts w:ascii="Times New Roman" w:cs="Times New Roman" w:eastAsia="宋体" w:hAnsi="Times New Roman" w:hint="default"/>
          <w:b/>
          <w:bCs/>
          <w:color w:val="000000"/>
          <w:sz w:val="21"/>
          <w:szCs w:val="21"/>
          <w:vertAlign w:val="superscript"/>
        </w:rPr>
        <w:t>3</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left="420" w:hanging="420" w:hangingChars="200"/>
        <w:jc w:val="left"/>
        <w:rPr>
          <w:rFonts w:ascii="Times New Roman" w:hAnsi="Times New Roman"/>
          <w:b/>
          <w:bCs/>
          <w:color w:val="000000"/>
          <w:sz w:val="21"/>
          <w:szCs w:val="21"/>
        </w:rPr>
      </w:pPr>
      <w:r>
        <w:rPr>
          <w:rFonts w:ascii="Times New Roman" w:hAnsi="Times New Roman" w:hint="eastAsia"/>
          <w:b/>
          <w:bCs/>
          <w:color w:val="000000"/>
          <w:sz w:val="21"/>
          <w:szCs w:val="21"/>
          <w:lang w:val="en-US" w:eastAsia="zh-CN"/>
        </w:rPr>
        <w:t>17、</w:t>
      </w:r>
      <w:r>
        <w:rPr>
          <w:rFonts w:ascii="Times New Roman" w:hAnsi="Times New Roman"/>
          <w:b/>
          <w:bCs/>
          <w:color w:val="000000"/>
          <w:sz w:val="21"/>
          <w:szCs w:val="21"/>
        </w:rPr>
        <w:t>sp</w:t>
      </w:r>
      <w:r>
        <w:rPr>
          <w:rFonts w:ascii="Times New Roman" w:hAnsi="Times New Roman"/>
          <w:b/>
          <w:bCs/>
          <w:color w:val="000000"/>
          <w:sz w:val="21"/>
          <w:szCs w:val="21"/>
          <w:vertAlign w:val="superscript"/>
        </w:rPr>
        <w:t>3</w:t>
      </w:r>
      <w:r>
        <w:rPr>
          <w:rFonts w:ascii="Times New Roman" w:hAnsi="Times New Roman"/>
          <w:b/>
          <w:bCs/>
          <w:color w:val="000000"/>
          <w:sz w:val="21"/>
          <w:szCs w:val="21"/>
        </w:rPr>
        <w:t>和sp</w:t>
      </w:r>
    </w:p>
    <w:p>
      <w:pPr>
        <w:pStyle w:val="style0"/>
        <w:spacing w:lineRule="auto" w:line="360"/>
        <w:jc w:val="left"/>
        <w:rPr>
          <w:b/>
          <w:bCs/>
          <w:color w:val="000000"/>
          <w:sz w:val="21"/>
          <w:szCs w:val="21"/>
        </w:rPr>
      </w:pPr>
      <w:r>
        <w:rPr>
          <w:rFonts w:hint="eastAsia"/>
          <w:b/>
          <w:bCs/>
          <w:color w:val="000000"/>
          <w:sz w:val="21"/>
          <w:szCs w:val="21"/>
          <w:lang w:val="en-US" w:eastAsia="zh-CN"/>
        </w:rPr>
        <w:t>18、</w:t>
      </w:r>
      <w:r>
        <w:rPr>
          <w:rFonts w:hint="eastAsia"/>
          <w:b/>
          <w:bCs/>
          <w:color w:val="000000"/>
          <w:sz w:val="21"/>
          <w:szCs w:val="21"/>
        </w:rPr>
        <w:t>平面三角形</w:t>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88"/>
        <w:jc w:val="left"/>
        <w:textAlignment w:val="auto"/>
        <w:contextualSpacing/>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19、</w:t>
      </w:r>
      <w:r>
        <w:rPr>
          <w:rFonts w:ascii="Times New Roman" w:cs="Times New Roman" w:eastAsia="宋体" w:hAnsi="Times New Roman" w:hint="default"/>
          <w:b/>
          <w:bCs/>
          <w:color w:val="000000"/>
          <w:sz w:val="21"/>
          <w:szCs w:val="21"/>
        </w:rPr>
        <w:t>sp　CO</w:t>
      </w:r>
      <w:r>
        <w:rPr>
          <w:rFonts w:ascii="Times New Roman" w:cs="Times New Roman" w:eastAsia="宋体" w:hAnsi="Times New Roman" w:hint="default"/>
          <w:b/>
          <w:bCs/>
          <w:color w:val="000000"/>
          <w:sz w:val="21"/>
          <w:szCs w:val="21"/>
          <w:vertAlign w:val="subscript"/>
        </w:rPr>
        <w:t>2</w:t>
      </w:r>
      <w:r>
        <w:rPr>
          <w:rFonts w:ascii="Times New Roman" w:cs="Times New Roman" w:eastAsia="宋体" w:hAnsi="Times New Roman" w:hint="default"/>
          <w:b/>
          <w:bCs/>
          <w:color w:val="000000"/>
          <w:sz w:val="21"/>
          <w:szCs w:val="21"/>
        </w:rPr>
        <w:t>、SCN</w:t>
      </w:r>
      <w:r>
        <w:rPr>
          <w:rFonts w:ascii="Times New Roman" w:cs="Times New Roman" w:eastAsia="宋体" w:hAnsi="Times New Roman" w:hint="default"/>
          <w:b/>
          <w:bCs/>
          <w:color w:val="000000"/>
          <w:sz w:val="21"/>
          <w:szCs w:val="21"/>
          <w:vertAlign w:val="superscript"/>
        </w:rPr>
        <w:t>－</w:t>
      </w:r>
      <w:r>
        <w:rPr>
          <w:rFonts w:ascii="Times New Roman" w:cs="Times New Roman" w:eastAsia="宋体" w:hAnsi="Times New Roman" w:hint="default"/>
          <w:b/>
          <w:bCs/>
          <w:color w:val="000000"/>
          <w:sz w:val="21"/>
          <w:szCs w:val="21"/>
        </w:rPr>
        <w:t>等</w:t>
      </w:r>
    </w:p>
    <w:p>
      <w:pPr>
        <w:pStyle w:val="style0"/>
        <w:rPr>
          <w:color w:val="000000"/>
        </w:rPr>
      </w:pPr>
      <w:r>
        <w:rPr>
          <w:rStyle w:val="style65"/>
          <w:rFonts w:ascii="Times New Roman" w:cs="Times New Roman" w:eastAsia="宋体" w:hAnsi="Times New Roman" w:hint="eastAsia"/>
          <w:b/>
          <w:bCs/>
          <w:color w:val="000000"/>
          <w:sz w:val="21"/>
          <w:szCs w:val="21"/>
          <w:lang w:val="en-US" w:eastAsia="zh-CN"/>
        </w:rPr>
        <w:t>20、</w:t>
      </w:r>
      <w:r>
        <w:rPr>
          <w:rStyle w:val="style65"/>
          <w:rFonts w:ascii="Times New Roman" w:cs="Times New Roman" w:eastAsia="宋体" w:hAnsi="Times New Roman" w:hint="default"/>
          <w:b/>
          <w:bCs/>
          <w:color w:val="000000"/>
          <w:sz w:val="21"/>
          <w:szCs w:val="21"/>
        </w:rPr>
        <w:t>三角锥形；sp</w:t>
      </w:r>
      <w:r>
        <w:rPr>
          <w:rStyle w:val="style65"/>
          <w:rFonts w:ascii="Times New Roman" w:cs="Times New Roman" w:eastAsia="宋体" w:hAnsi="Times New Roman" w:hint="default"/>
          <w:b/>
          <w:bCs/>
          <w:color w:val="000000"/>
          <w:sz w:val="21"/>
          <w:szCs w:val="21"/>
          <w:vertAlign w:val="superscript"/>
        </w:rPr>
        <w:t xml:space="preserve">3 </w:t>
      </w:r>
    </w:p>
    <w:p>
      <w:pPr>
        <w:pStyle w:val="style0"/>
        <w:rPr>
          <w:color w:val="000000"/>
        </w:rPr>
      </w:pPr>
      <w:r>
        <w:rPr>
          <w:rStyle w:val="style65"/>
          <w:rFonts w:ascii="Times New Roman" w:cs="Times New Roman" w:eastAsia="宋体" w:hAnsi="Times New Roman" w:hint="eastAsia"/>
          <w:b/>
          <w:bCs/>
          <w:color w:val="000000"/>
          <w:sz w:val="21"/>
          <w:szCs w:val="21"/>
          <w:lang w:val="en-US" w:eastAsia="zh-CN"/>
        </w:rPr>
        <w:t>21、</w:t>
      </w:r>
      <w:r>
        <w:rPr>
          <w:rStyle w:val="style65"/>
          <w:rFonts w:ascii="Times New Roman" w:cs="Times New Roman" w:eastAsia="宋体" w:hAnsi="Times New Roman"/>
          <w:b/>
          <w:bCs/>
          <w:color w:val="000000"/>
          <w:sz w:val="21"/>
          <w:szCs w:val="21"/>
        </w:rPr>
        <w:t>2，V形；sp2杂化； sp3杂化；</w:t>
      </w:r>
    </w:p>
    <w:p>
      <w:pPr>
        <w:pStyle w:val="style0"/>
        <w:rPr>
          <w:color w:val="000000"/>
        </w:rPr>
      </w:pPr>
      <w:r>
        <w:rPr>
          <w:rStyle w:val="style65"/>
          <w:rFonts w:ascii="Times New Roman" w:cs="宋体" w:eastAsia="宋体" w:hAnsi="Times New Roman" w:hint="eastAsia"/>
          <w:b/>
          <w:bCs/>
          <w:color w:val="000000"/>
          <w:sz w:val="21"/>
          <w:szCs w:val="21"/>
          <w:lang w:val="en-US" w:eastAsia="zh-CN"/>
        </w:rPr>
        <w:t>22、</w:t>
      </w:r>
      <w:r>
        <w:rPr>
          <w:rStyle w:val="style65"/>
          <w:rFonts w:ascii="Times New Roman" w:cs="宋体" w:eastAsia="宋体" w:hAnsi="Times New Roman"/>
          <w:b/>
          <w:bCs/>
          <w:color w:val="000000"/>
          <w:sz w:val="21"/>
          <w:szCs w:val="21"/>
        </w:rPr>
        <w:t>sp</w:t>
      </w:r>
      <w:r>
        <w:rPr>
          <w:rStyle w:val="style65"/>
          <w:rFonts w:ascii="Times New Roman" w:cs="宋体" w:eastAsia="宋体" w:hAnsi="Times New Roman"/>
          <w:b/>
          <w:bCs/>
          <w:color w:val="000000"/>
          <w:sz w:val="21"/>
          <w:szCs w:val="21"/>
          <w:vertAlign w:val="superscript"/>
        </w:rPr>
        <w:t>3</w:t>
      </w:r>
      <w:r>
        <w:rPr>
          <w:rStyle w:val="style65"/>
          <w:rFonts w:ascii="Times New Roman" w:cs="宋体" w:eastAsia="宋体" w:hAnsi="Times New Roman" w:hint="eastAsia"/>
          <w:b/>
          <w:bCs/>
          <w:color w:val="000000"/>
          <w:sz w:val="21"/>
          <w:szCs w:val="21"/>
        </w:rPr>
        <w:t>、sp</w:t>
      </w:r>
      <w:r>
        <w:rPr>
          <w:rStyle w:val="style65"/>
          <w:rFonts w:ascii="Times New Roman" w:cs="宋体" w:eastAsia="宋体" w:hAnsi="Times New Roman"/>
          <w:b/>
          <w:bCs/>
          <w:color w:val="000000"/>
          <w:sz w:val="21"/>
          <w:szCs w:val="21"/>
          <w:vertAlign w:val="superscript"/>
        </w:rPr>
        <w:t>2</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hAnsi="Times New Roman" w:hint="default"/>
          <w:b/>
          <w:bCs/>
          <w:color w:val="000000"/>
          <w:sz w:val="21"/>
          <w:szCs w:val="21"/>
        </w:rPr>
      </w:pPr>
      <w:r>
        <w:rPr>
          <w:rFonts w:ascii="Times New Roman" w:cs="Times New Roman" w:hAnsi="Times New Roman" w:hint="eastAsia"/>
          <w:b/>
          <w:bCs/>
          <w:color w:val="000000"/>
          <w:sz w:val="21"/>
          <w:szCs w:val="21"/>
          <w:lang w:val="en-US" w:eastAsia="zh-CN"/>
        </w:rPr>
        <w:t>23、</w:t>
      </w:r>
      <w:r>
        <w:rPr>
          <w:rFonts w:ascii="Times New Roman" w:cs="Times New Roman" w:hAnsi="Times New Roman" w:hint="default"/>
          <w:b/>
          <w:bCs/>
          <w:color w:val="000000"/>
          <w:sz w:val="21"/>
          <w:szCs w:val="21"/>
        </w:rPr>
        <w:t>角形或V形；sp</w:t>
      </w:r>
      <w:r>
        <w:rPr>
          <w:rFonts w:ascii="Times New Roman" w:cs="Times New Roman" w:hAnsi="Times New Roman" w:hint="default"/>
          <w:b/>
          <w:bCs/>
          <w:color w:val="000000"/>
          <w:sz w:val="21"/>
          <w:szCs w:val="21"/>
          <w:vertAlign w:val="superscript"/>
        </w:rPr>
        <w:t>3</w:t>
      </w:r>
      <w:r>
        <w:rPr>
          <w:rFonts w:ascii="Times New Roman" w:cs="Times New Roman" w:hAnsi="Times New Roman" w:hint="default"/>
          <w:b/>
          <w:bCs/>
          <w:color w:val="000000"/>
          <w:sz w:val="21"/>
          <w:szCs w:val="21"/>
        </w:rPr>
        <w:t>。</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rPr>
      </w:pPr>
      <w:r>
        <w:rPr>
          <w:rFonts w:ascii="楷体" w:cs="楷体" w:eastAsia="楷体" w:hAnsi="楷体" w:hint="eastAsia"/>
          <w:b/>
          <w:bCs/>
          <w:color w:val="000000"/>
          <w:sz w:val="21"/>
          <w:szCs w:val="21"/>
          <w:lang w:eastAsia="zh-CN"/>
        </w:rPr>
        <w:t>【题组集训】</w:t>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1、</w:t>
      </w:r>
      <w:r>
        <w:rPr>
          <w:rFonts w:ascii="Times New Roman" w:cs="Times New Roman" w:eastAsia="宋体" w:hAnsi="Times New Roman" w:hint="default"/>
          <w:b/>
          <w:bCs/>
          <w:color w:val="000000"/>
          <w:sz w:val="21"/>
          <w:szCs w:val="21"/>
        </w:rPr>
        <w:t>sp</w:t>
      </w:r>
      <w:r>
        <w:rPr>
          <w:rFonts w:ascii="Times New Roman" w:cs="Times New Roman" w:eastAsia="宋体" w:hAnsi="Times New Roman" w:hint="default"/>
          <w:b/>
          <w:bCs/>
          <w:color w:val="000000"/>
          <w:sz w:val="21"/>
          <w:szCs w:val="21"/>
          <w:vertAlign w:val="superscript"/>
        </w:rPr>
        <w:t>3</w:t>
      </w:r>
      <w:r>
        <w:rPr>
          <w:rFonts w:ascii="Times New Roman" w:cs="Times New Roman" w:eastAsia="宋体" w:hAnsi="Times New Roman" w:hint="default"/>
          <w:b/>
          <w:bCs/>
          <w:color w:val="000000"/>
          <w:sz w:val="21"/>
          <w:szCs w:val="21"/>
        </w:rPr>
        <w:t>杂化　sp</w:t>
      </w:r>
      <w:r>
        <w:rPr>
          <w:rFonts w:ascii="Times New Roman" w:cs="Times New Roman" w:eastAsia="宋体" w:hAnsi="Times New Roman" w:hint="default"/>
          <w:b/>
          <w:bCs/>
          <w:color w:val="000000"/>
          <w:sz w:val="21"/>
          <w:szCs w:val="21"/>
          <w:vertAlign w:val="superscript"/>
        </w:rPr>
        <w:t>3</w:t>
      </w:r>
      <w:r>
        <w:rPr>
          <w:rFonts w:ascii="Times New Roman" w:cs="Times New Roman" w:eastAsia="宋体" w:hAnsi="Times New Roman" w:hint="default"/>
          <w:b/>
          <w:bCs/>
          <w:color w:val="000000"/>
          <w:sz w:val="21"/>
          <w:szCs w:val="21"/>
        </w:rPr>
        <w:t>杂化</w:t>
      </w:r>
    </w:p>
    <w:p>
      <w:pPr>
        <w:pStyle w:val="style0"/>
        <w:rPr>
          <w:b/>
          <w:bCs/>
          <w:color w:val="000000"/>
        </w:rPr>
      </w:pPr>
      <w:r>
        <w:rPr>
          <w:rFonts w:ascii="Times New Roman" w:cs="Times New Roman" w:eastAsia="宋体" w:hAnsi="Times New Roman" w:hint="eastAsia"/>
          <w:b/>
          <w:bCs/>
          <w:color w:val="000000"/>
          <w:sz w:val="21"/>
          <w:szCs w:val="21"/>
          <w:lang w:val="en-US" w:eastAsia="zh-CN"/>
        </w:rPr>
        <w:t>2、</w:t>
      </w:r>
      <w:r>
        <w:rPr>
          <w:rFonts w:ascii="Times New Roman" w:cs="Times New Roman" w:eastAsia="宋体" w:hAnsi="Times New Roman" w:hint="default"/>
          <w:b/>
          <w:bCs/>
          <w:color w:val="000000"/>
          <w:sz w:val="21"/>
          <w:szCs w:val="21"/>
        </w:rPr>
        <w:t>sp</w:t>
      </w:r>
      <w:r>
        <w:rPr>
          <w:rFonts w:ascii="Times New Roman" w:cs="Times New Roman" w:eastAsia="宋体" w:hAnsi="Times New Roman" w:hint="default"/>
          <w:b/>
          <w:bCs/>
          <w:color w:val="000000"/>
          <w:sz w:val="21"/>
          <w:szCs w:val="21"/>
          <w:vertAlign w:val="superscript"/>
        </w:rPr>
        <w:t>2</w:t>
      </w:r>
      <w:r>
        <w:rPr>
          <w:rFonts w:ascii="Times New Roman" w:cs="Times New Roman" w:eastAsia="宋体" w:hAnsi="Times New Roman" w:hint="default"/>
          <w:b/>
          <w:bCs/>
          <w:color w:val="000000"/>
          <w:sz w:val="21"/>
          <w:szCs w:val="21"/>
        </w:rPr>
        <w:t>、sp</w:t>
      </w:r>
      <w:r>
        <w:rPr>
          <w:rFonts w:ascii="Times New Roman" w:cs="Times New Roman" w:eastAsia="宋体" w:hAnsi="Times New Roman" w:hint="default"/>
          <w:b/>
          <w:bCs/>
          <w:color w:val="000000"/>
          <w:sz w:val="21"/>
          <w:szCs w:val="21"/>
          <w:vertAlign w:val="superscript"/>
        </w:rPr>
        <w:t>3</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eastAsia"/>
          <w:b/>
          <w:bCs/>
          <w:color w:val="000000"/>
          <w:sz w:val="21"/>
          <w:szCs w:val="21"/>
          <w:u w:val="none"/>
          <w:lang w:val="en-US" w:eastAsia="zh-CN"/>
        </w:rPr>
      </w:pPr>
      <w:r>
        <w:rPr>
          <w:rFonts w:ascii="Times New Roman" w:cs="Times New Roman" w:eastAsia="宋体" w:hAnsi="Times New Roman" w:hint="eastAsia"/>
          <w:b/>
          <w:bCs/>
          <w:color w:val="000000"/>
          <w:sz w:val="21"/>
          <w:szCs w:val="21"/>
          <w:u w:val="none"/>
          <w:lang w:val="en-US" w:eastAsia="zh-CN"/>
        </w:rPr>
        <w:t>3、</w:t>
      </w:r>
      <w:r>
        <w:rPr>
          <w:rFonts w:ascii="Times New Roman" w:cs="Times New Roman" w:eastAsia="宋体" w:hAnsi="Times New Roman" w:hint="default"/>
          <w:b/>
          <w:bCs/>
          <w:color w:val="000000"/>
          <w:sz w:val="21"/>
          <w:szCs w:val="21"/>
          <w:u w:val="none"/>
        </w:rPr>
        <w:t>SP</w:t>
      </w:r>
      <w:r>
        <w:rPr>
          <w:rFonts w:ascii="Times New Roman" w:cs="Times New Roman" w:eastAsia="宋体" w:hAnsi="Times New Roman" w:hint="default"/>
          <w:b/>
          <w:bCs/>
          <w:color w:val="000000"/>
          <w:sz w:val="21"/>
          <w:szCs w:val="21"/>
          <w:u w:val="none"/>
          <w:vertAlign w:val="superscript"/>
        </w:rPr>
        <w:t>3</w:t>
      </w:r>
      <w:r>
        <w:rPr>
          <w:rFonts w:ascii="Times New Roman" w:cs="Times New Roman" w:eastAsia="宋体" w:hAnsi="Times New Roman" w:hint="default"/>
          <w:b/>
          <w:bCs/>
          <w:color w:val="000000"/>
          <w:sz w:val="21"/>
          <w:szCs w:val="21"/>
          <w:u w:val="none"/>
        </w:rPr>
        <w:t xml:space="preserve"> </w:t>
      </w:r>
      <w:r>
        <w:rPr>
          <w:rFonts w:ascii="Times New Roman" w:cs="Times New Roman" w:eastAsia="宋体" w:hAnsi="Times New Roman" w:hint="eastAsia"/>
          <w:b/>
          <w:bCs/>
          <w:color w:val="000000"/>
          <w:sz w:val="21"/>
          <w:szCs w:val="21"/>
          <w:u w:val="none"/>
          <w:lang w:val="en-US" w:eastAsia="zh-CN"/>
        </w:rPr>
        <w:t xml:space="preserve"> </w:t>
      </w:r>
      <w:r>
        <w:rPr>
          <w:rFonts w:ascii="Times New Roman" w:cs="Times New Roman" w:eastAsia="宋体" w:hAnsi="Times New Roman" w:hint="default"/>
          <w:b/>
          <w:bCs/>
          <w:color w:val="000000"/>
          <w:sz w:val="21"/>
          <w:szCs w:val="21"/>
          <w:u w:val="none"/>
        </w:rPr>
        <w:t>SP</w:t>
      </w:r>
      <w:r>
        <w:rPr>
          <w:rFonts w:ascii="Times New Roman" w:cs="Times New Roman" w:eastAsia="宋体" w:hAnsi="Times New Roman" w:hint="default"/>
          <w:b/>
          <w:bCs/>
          <w:color w:val="000000"/>
          <w:sz w:val="21"/>
          <w:szCs w:val="21"/>
          <w:u w:val="none"/>
          <w:vertAlign w:val="superscript"/>
        </w:rPr>
        <w:t>3</w:t>
      </w:r>
      <w:r>
        <w:rPr>
          <w:rFonts w:ascii="Times New Roman" w:cs="Times New Roman" w:eastAsia="宋体" w:hAnsi="Times New Roman" w:hint="default"/>
          <w:b/>
          <w:bCs/>
          <w:color w:val="000000"/>
          <w:sz w:val="21"/>
          <w:szCs w:val="21"/>
          <w:u w:val="none"/>
        </w:rPr>
        <w:t xml:space="preserve"> 、SP</w:t>
      </w:r>
      <w:r>
        <w:rPr>
          <w:rFonts w:ascii="Times New Roman" w:cs="Times New Roman" w:eastAsia="宋体" w:hAnsi="Times New Roman" w:hint="default"/>
          <w:b/>
          <w:bCs/>
          <w:color w:val="000000"/>
          <w:sz w:val="21"/>
          <w:szCs w:val="21"/>
          <w:u w:val="none"/>
          <w:vertAlign w:val="superscript"/>
        </w:rPr>
        <w:t>2</w:t>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eastAsia"/>
          <w:b/>
          <w:bCs/>
          <w:color w:val="000000"/>
          <w:sz w:val="21"/>
          <w:szCs w:val="21"/>
          <w:lang w:val="en-US" w:eastAsia="zh-CN"/>
        </w:rPr>
        <w:t>4、</w:t>
      </w:r>
      <w:r>
        <w:rPr>
          <w:rFonts w:ascii="Times New Roman" w:cs="Times New Roman" w:eastAsia="宋体" w:hAnsi="Times New Roman" w:hint="default"/>
          <w:b/>
          <w:bCs/>
          <w:color w:val="000000"/>
          <w:sz w:val="21"/>
          <w:szCs w:val="21"/>
        </w:rPr>
        <w:t>正四面体形　CF</w:t>
      </w:r>
      <w:r>
        <w:rPr>
          <w:rFonts w:ascii="Times New Roman" w:cs="Times New Roman" w:eastAsia="宋体" w:hAnsi="Times New Roman" w:hint="default"/>
          <w:b/>
          <w:bCs/>
          <w:color w:val="000000"/>
          <w:sz w:val="21"/>
          <w:szCs w:val="21"/>
          <w:vertAlign w:val="subscript"/>
        </w:rPr>
        <w:t>4</w:t>
      </w:r>
      <w:r>
        <w:rPr>
          <w:rFonts w:ascii="Times New Roman" w:cs="Times New Roman" w:eastAsia="宋体" w:hAnsi="Times New Roman" w:hint="default"/>
          <w:color w:val="000000"/>
          <w:sz w:val="21"/>
          <w:szCs w:val="21"/>
        </w:rPr>
        <w:t>(或SiF</w:t>
      </w:r>
      <w:r>
        <w:rPr>
          <w:rFonts w:ascii="Times New Roman" w:cs="Times New Roman" w:eastAsia="宋体" w:hAnsi="Times New Roman" w:hint="default"/>
          <w:color w:val="000000"/>
          <w:sz w:val="21"/>
          <w:szCs w:val="21"/>
          <w:vertAlign w:val="subscript"/>
        </w:rPr>
        <w:t>4</w:t>
      </w:r>
      <w:r>
        <w:rPr>
          <w:rFonts w:ascii="Times New Roman" w:cs="Times New Roman" w:eastAsia="宋体" w:hAnsi="Times New Roman" w:hint="default"/>
          <w:color w:val="000000"/>
          <w:sz w:val="21"/>
          <w:szCs w:val="21"/>
        </w:rPr>
        <w:t>、CCl</w:t>
      </w:r>
      <w:r>
        <w:rPr>
          <w:rFonts w:ascii="Times New Roman" w:cs="Times New Roman" w:eastAsia="宋体" w:hAnsi="Times New Roman" w:hint="default"/>
          <w:color w:val="000000"/>
          <w:sz w:val="21"/>
          <w:szCs w:val="21"/>
          <w:vertAlign w:val="subscript"/>
        </w:rPr>
        <w:t>4</w:t>
      </w:r>
      <w:r>
        <w:rPr>
          <w:rFonts w:ascii="Times New Roman" w:cs="Times New Roman" w:eastAsia="宋体" w:hAnsi="Times New Roman" w:hint="default"/>
          <w:color w:val="000000"/>
          <w:sz w:val="21"/>
          <w:szCs w:val="21"/>
        </w:rPr>
        <w:t>、SiCl</w:t>
      </w:r>
      <w:r>
        <w:rPr>
          <w:rFonts w:ascii="Times New Roman" w:cs="Times New Roman" w:eastAsia="宋体" w:hAnsi="Times New Roman" w:hint="default"/>
          <w:color w:val="000000"/>
          <w:sz w:val="21"/>
          <w:szCs w:val="21"/>
          <w:vertAlign w:val="subscript"/>
        </w:rPr>
        <w:t>4</w:t>
      </w:r>
      <w:r>
        <w:rPr>
          <w:rFonts w:ascii="Times New Roman" w:cs="Times New Roman" w:eastAsia="宋体" w:hAnsi="Times New Roman" w:hint="default"/>
          <w:color w:val="000000"/>
          <w:sz w:val="21"/>
          <w:szCs w:val="21"/>
        </w:rPr>
        <w:t>，合理即可)</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5、</w:t>
      </w:r>
      <w:r>
        <w:rPr>
          <w:rFonts w:ascii="Times New Roman" w:cs="Times New Roman" w:eastAsia="宋体" w:hAnsi="Times New Roman" w:hint="default"/>
          <w:b/>
          <w:bCs/>
          <w:color w:val="000000"/>
          <w:sz w:val="21"/>
          <w:szCs w:val="21"/>
        </w:rPr>
        <w:t>正四面体　sp</w:t>
      </w:r>
      <w:r>
        <w:rPr>
          <w:rFonts w:ascii="Times New Roman" w:cs="Times New Roman" w:eastAsia="宋体" w:hAnsi="Times New Roman" w:hint="default"/>
          <w:b/>
          <w:bCs/>
          <w:color w:val="000000"/>
          <w:sz w:val="21"/>
          <w:szCs w:val="21"/>
          <w:vertAlign w:val="superscript"/>
        </w:rPr>
        <w:t>3</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6、</w:t>
      </w:r>
      <w:r>
        <w:rPr>
          <w:rFonts w:ascii="Times New Roman" w:cs="Times New Roman" w:eastAsia="宋体" w:hAnsi="Times New Roman" w:hint="default"/>
          <w:b/>
          <w:bCs/>
          <w:color w:val="000000"/>
          <w:sz w:val="21"/>
          <w:szCs w:val="21"/>
        </w:rPr>
        <w:t>正四面体</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7、</w:t>
      </w:r>
      <w:r>
        <w:rPr>
          <w:rFonts w:ascii="Times New Roman" w:cs="Times New Roman" w:eastAsia="宋体" w:hAnsi="Times New Roman" w:hint="default"/>
          <w:b/>
          <w:bCs/>
          <w:color w:val="000000"/>
          <w:sz w:val="21"/>
          <w:szCs w:val="21"/>
        </w:rPr>
        <w:t>平面三角</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8、</w:t>
      </w:r>
      <w:r>
        <w:rPr>
          <w:rFonts w:ascii="Times New Roman" w:cs="Times New Roman" w:eastAsia="宋体" w:hAnsi="Times New Roman" w:hint="default"/>
          <w:b/>
          <w:bCs/>
          <w:color w:val="000000"/>
          <w:sz w:val="21"/>
          <w:szCs w:val="21"/>
        </w:rPr>
        <w:t>sp</w:t>
      </w:r>
      <w:r>
        <w:rPr>
          <w:rFonts w:ascii="Times New Roman" w:cs="Times New Roman" w:eastAsia="宋体" w:hAnsi="Times New Roman" w:hint="default"/>
          <w:b/>
          <w:bCs/>
          <w:color w:val="000000"/>
          <w:sz w:val="21"/>
          <w:szCs w:val="21"/>
          <w:vertAlign w:val="superscript"/>
        </w:rPr>
        <w:t>3</w:t>
      </w:r>
      <w:r>
        <w:rPr>
          <w:rFonts w:ascii="Times New Roman" w:cs="Times New Roman" w:eastAsia="宋体" w:hAnsi="Times New Roman" w:hint="default"/>
          <w:b/>
          <w:bCs/>
          <w:color w:val="000000"/>
          <w:sz w:val="21"/>
          <w:szCs w:val="21"/>
        </w:rPr>
        <w:t>　三角锥形</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9、</w:t>
      </w:r>
      <w:r>
        <w:rPr>
          <w:rFonts w:ascii="Times New Roman" w:cs="Times New Roman" w:eastAsia="宋体" w:hAnsi="Times New Roman" w:hint="default"/>
          <w:b/>
          <w:bCs/>
          <w:color w:val="000000"/>
          <w:sz w:val="21"/>
          <w:szCs w:val="21"/>
        </w:rPr>
        <w:t>sp</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jc w:val="both"/>
        <w:textAlignment w:val="auto"/>
        <w:rPr>
          <w:rFonts w:ascii="黑体" w:cs="黑体" w:eastAsia="黑体" w:hAnsi="黑体" w:hint="eastAsia"/>
          <w:b/>
          <w:bCs/>
          <w:color w:val="000000"/>
          <w:sz w:val="28"/>
          <w:szCs w:val="28"/>
          <w:lang w:eastAsia="zh-CN"/>
        </w:rPr>
      </w:pPr>
      <w:r>
        <w:rPr>
          <w:rFonts w:ascii="Times New Roman" w:cs="Times New Roman" w:eastAsia="宋体" w:hAnsi="Times New Roman" w:hint="eastAsia"/>
          <w:b/>
          <w:bCs/>
          <w:color w:val="000000"/>
          <w:sz w:val="21"/>
          <w:szCs w:val="21"/>
          <w:lang w:val="en-US" w:eastAsia="zh-CN"/>
        </w:rPr>
        <w:t>10、</w:t>
      </w:r>
      <w:r>
        <w:rPr>
          <w:rFonts w:ascii="Times New Roman" w:cs="Times New Roman" w:eastAsia="宋体" w:hAnsi="Times New Roman" w:hint="default"/>
          <w:b/>
          <w:bCs/>
          <w:color w:val="000000"/>
          <w:sz w:val="21"/>
          <w:szCs w:val="21"/>
        </w:rPr>
        <w:t>sp</w:t>
      </w:r>
      <w:r>
        <w:rPr>
          <w:rFonts w:ascii="Times New Roman" w:cs="Times New Roman" w:eastAsia="宋体" w:hAnsi="Times New Roman" w:hint="default"/>
          <w:b/>
          <w:bCs/>
          <w:color w:val="000000"/>
          <w:sz w:val="21"/>
          <w:szCs w:val="21"/>
          <w:vertAlign w:val="superscript"/>
        </w:rPr>
        <w:t>3</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11、</w:t>
      </w:r>
      <w:r>
        <w:rPr>
          <w:rFonts w:ascii="Times New Roman" w:cs="Times New Roman" w:eastAsia="宋体" w:hAnsi="Times New Roman" w:hint="default"/>
          <w:b/>
          <w:bCs/>
          <w:color w:val="000000"/>
          <w:sz w:val="21"/>
          <w:szCs w:val="21"/>
        </w:rPr>
        <w:t>正四面体　sp</w:t>
      </w:r>
      <w:r>
        <w:rPr>
          <w:rFonts w:ascii="Times New Roman" w:cs="Times New Roman" w:eastAsia="宋体" w:hAnsi="Times New Roman" w:hint="default"/>
          <w:b/>
          <w:bCs/>
          <w:color w:val="000000"/>
          <w:sz w:val="21"/>
          <w:szCs w:val="21"/>
          <w:vertAlign w:val="superscript"/>
        </w:rPr>
        <w:t>3</w:t>
      </w:r>
      <w:r>
        <w:rPr>
          <w:rFonts w:ascii="Times New Roman" w:cs="Times New Roman" w:eastAsia="宋体" w:hAnsi="Times New Roman" w:hint="default"/>
          <w:b/>
          <w:bCs/>
          <w:color w:val="000000"/>
          <w:sz w:val="21"/>
          <w:szCs w:val="21"/>
        </w:rPr>
        <w:t>　</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12、</w:t>
      </w:r>
      <w:r>
        <w:rPr>
          <w:rFonts w:ascii="Times New Roman" w:cs="Times New Roman" w:eastAsia="宋体" w:hAnsi="Times New Roman" w:hint="default"/>
          <w:b/>
          <w:bCs/>
          <w:color w:val="000000"/>
          <w:sz w:val="21"/>
          <w:szCs w:val="21"/>
        </w:rPr>
        <w:t>sp</w:t>
      </w:r>
      <w:r>
        <w:rPr>
          <w:rFonts w:ascii="Times New Roman" w:cs="Times New Roman" w:eastAsia="宋体" w:hAnsi="Times New Roman" w:hint="default"/>
          <w:b/>
          <w:bCs/>
          <w:color w:val="000000"/>
          <w:sz w:val="21"/>
          <w:szCs w:val="21"/>
          <w:vertAlign w:val="superscript"/>
        </w:rPr>
        <w:t>3</w:t>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13、</w:t>
      </w:r>
      <w:r>
        <w:rPr>
          <w:rFonts w:ascii="Times New Roman" w:cs="Times New Roman" w:eastAsia="宋体" w:hAnsi="Times New Roman" w:hint="default"/>
          <w:b/>
          <w:bCs/>
          <w:color w:val="000000"/>
          <w:sz w:val="21"/>
          <w:szCs w:val="21"/>
        </w:rPr>
        <w:t>平面三角形　sp</w:t>
      </w:r>
      <w:r>
        <w:rPr>
          <w:rFonts w:ascii="Times New Roman" w:cs="Times New Roman" w:eastAsia="宋体" w:hAnsi="Times New Roman" w:hint="default"/>
          <w:b/>
          <w:bCs/>
          <w:color w:val="000000"/>
          <w:sz w:val="21"/>
          <w:szCs w:val="21"/>
          <w:vertAlign w:val="superscript"/>
        </w:rPr>
        <w:t>2</w:t>
      </w:r>
      <w:r>
        <w:rPr>
          <w:rFonts w:ascii="Times New Roman" w:cs="Times New Roman" w:eastAsia="宋体" w:hAnsi="Times New Roman" w:hint="default"/>
          <w:b/>
          <w:bCs/>
          <w:color w:val="000000"/>
          <w:sz w:val="21"/>
          <w:szCs w:val="21"/>
        </w:rPr>
        <w:t>杂化</w:t>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14、</w:t>
      </w:r>
      <w:r>
        <w:rPr>
          <w:rFonts w:ascii="Times New Roman" w:cs="Times New Roman" w:eastAsia="宋体" w:hAnsi="Times New Roman" w:hint="default"/>
          <w:b/>
          <w:bCs/>
          <w:color w:val="000000"/>
          <w:sz w:val="21"/>
          <w:szCs w:val="21"/>
        </w:rPr>
        <w:t>sp</w:t>
      </w:r>
      <w:r>
        <w:rPr>
          <w:rFonts w:ascii="Times New Roman" w:cs="Times New Roman" w:eastAsia="宋体" w:hAnsi="Times New Roman" w:hint="default"/>
          <w:b/>
          <w:bCs/>
          <w:color w:val="000000"/>
          <w:sz w:val="21"/>
          <w:szCs w:val="21"/>
          <w:vertAlign w:val="superscript"/>
        </w:rPr>
        <w:t>2</w:t>
      </w:r>
      <w:r>
        <w:rPr>
          <w:rFonts w:ascii="Times New Roman" w:cs="Times New Roman" w:eastAsia="宋体" w:hAnsi="Times New Roman" w:hint="default"/>
          <w:b/>
          <w:bCs/>
          <w:color w:val="000000"/>
          <w:sz w:val="21"/>
          <w:szCs w:val="21"/>
        </w:rPr>
        <w:t>、sp</w:t>
      </w:r>
      <w:r>
        <w:rPr>
          <w:rFonts w:ascii="Times New Roman" w:cs="Times New Roman" w:eastAsia="宋体" w:hAnsi="Times New Roman" w:hint="default"/>
          <w:b/>
          <w:bCs/>
          <w:color w:val="000000"/>
          <w:sz w:val="21"/>
          <w:szCs w:val="21"/>
          <w:vertAlign w:val="superscript"/>
        </w:rPr>
        <w:t>3</w:t>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15、</w:t>
      </w:r>
      <w:r>
        <w:rPr>
          <w:rFonts w:ascii="Times New Roman" w:cs="Times New Roman" w:eastAsia="宋体" w:hAnsi="Times New Roman" w:hint="default"/>
          <w:b/>
          <w:bCs/>
          <w:color w:val="000000"/>
          <w:sz w:val="21"/>
          <w:szCs w:val="21"/>
        </w:rPr>
        <w:t>V形</w:t>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16、</w:t>
      </w:r>
      <w:r>
        <w:rPr>
          <w:rFonts w:ascii="Times New Roman" w:cs="Times New Roman" w:eastAsia="宋体" w:hAnsi="Times New Roman" w:hint="default"/>
          <w:b/>
          <w:bCs/>
          <w:color w:val="000000"/>
          <w:sz w:val="21"/>
          <w:szCs w:val="21"/>
        </w:rPr>
        <w:t>7　直线形　sp</w:t>
      </w:r>
      <w:r>
        <w:rPr>
          <w:rFonts w:ascii="Times New Roman" w:cs="Times New Roman" w:eastAsia="宋体" w:hAnsi="Times New Roman" w:hint="default"/>
          <w:b/>
          <w:bCs/>
          <w:color w:val="000000"/>
          <w:sz w:val="21"/>
          <w:szCs w:val="21"/>
          <w:vertAlign w:val="superscript"/>
        </w:rPr>
        <w:t>3</w:t>
      </w:r>
      <w:r>
        <w:rPr>
          <w:rFonts w:ascii="Times New Roman" w:cs="Times New Roman" w:eastAsia="宋体" w:hAnsi="Times New Roman" w:hint="default"/>
          <w:b/>
          <w:bCs/>
          <w:color w:val="000000"/>
          <w:sz w:val="21"/>
          <w:szCs w:val="21"/>
        </w:rPr>
        <w:t>、sp</w:t>
      </w:r>
      <w:r>
        <w:rPr>
          <w:rFonts w:ascii="Times New Roman" w:cs="Times New Roman" w:eastAsia="宋体" w:hAnsi="Times New Roman" w:hint="default"/>
          <w:b/>
          <w:bCs/>
          <w:color w:val="000000"/>
          <w:sz w:val="21"/>
          <w:szCs w:val="21"/>
          <w:vertAlign w:val="superscript"/>
        </w:rPr>
        <w:t>2</w:t>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i w:val="false"/>
          <w:caps w:val="false"/>
          <w:color w:val="000000"/>
          <w:spacing w:val="0"/>
          <w:sz w:val="21"/>
          <w:szCs w:val="21"/>
          <w:shd w:val="clear" w:color="auto" w:fill="ffffff"/>
          <w:lang w:val="en-US" w:eastAsia="zh-CN"/>
        </w:rPr>
        <w:t>17、</w:t>
      </w:r>
      <w:r>
        <w:rPr>
          <w:rFonts w:ascii="Times New Roman" w:cs="Times New Roman" w:eastAsia="宋体" w:hAnsi="Times New Roman" w:hint="eastAsia"/>
          <w:b/>
          <w:bCs/>
          <w:i w:val="false"/>
          <w:caps w:val="false"/>
          <w:color w:val="000000"/>
          <w:spacing w:val="0"/>
          <w:sz w:val="21"/>
          <w:szCs w:val="21"/>
          <w:shd w:val="clear" w:color="auto" w:fill="ffffff"/>
          <w:lang w:eastAsia="zh-CN"/>
        </w:rPr>
        <w:t>咖啡因与水杨酸钠形成了氢键</w:t>
      </w:r>
      <w:r>
        <w:rPr>
          <w:rFonts w:ascii="Times New Roman" w:cs="Times New Roman" w:eastAsia="宋体" w:hAnsi="Times New Roman" w:hint="eastAsia"/>
          <w:i w:val="false"/>
          <w:caps w:val="false"/>
          <w:color w:val="000000"/>
          <w:spacing w:val="0"/>
          <w:sz w:val="21"/>
          <w:szCs w:val="21"/>
          <w:shd w:val="clear" w:color="auto" w:fill="ffffff"/>
          <w:lang w:val="en-US" w:eastAsia="zh-CN"/>
        </w:rPr>
        <w:t xml:space="preserve">   </w:t>
      </w:r>
      <w:r>
        <w:rPr>
          <w:rFonts w:ascii="Times New Roman" w:cs="Times New Roman" w:eastAsia="宋体" w:hAnsi="Times New Roman" w:hint="default"/>
          <w:b/>
          <w:bCs/>
          <w:color w:val="000000"/>
          <w:sz w:val="21"/>
          <w:szCs w:val="21"/>
        </w:rPr>
        <w:t>sp</w:t>
      </w:r>
      <w:r>
        <w:rPr>
          <w:rFonts w:ascii="Times New Roman" w:cs="Times New Roman" w:eastAsia="宋体" w:hAnsi="Times New Roman" w:hint="default"/>
          <w:b/>
          <w:bCs/>
          <w:color w:val="000000"/>
          <w:sz w:val="21"/>
          <w:szCs w:val="21"/>
          <w:vertAlign w:val="superscript"/>
        </w:rPr>
        <w:t>2</w:t>
      </w:r>
      <w:r>
        <w:rPr>
          <w:rFonts w:ascii="Times New Roman" w:cs="Times New Roman" w:eastAsia="宋体" w:hAnsi="Times New Roman" w:hint="eastAsia"/>
          <w:b/>
          <w:bCs/>
          <w:color w:val="000000"/>
          <w:sz w:val="21"/>
          <w:szCs w:val="21"/>
          <w:lang w:eastAsia="zh-CN"/>
        </w:rPr>
        <w:t>和</w:t>
      </w:r>
      <w:r>
        <w:rPr>
          <w:rFonts w:ascii="Times New Roman" w:cs="Times New Roman" w:eastAsia="宋体" w:hAnsi="Times New Roman" w:hint="default"/>
          <w:b/>
          <w:bCs/>
          <w:color w:val="000000"/>
          <w:sz w:val="21"/>
          <w:szCs w:val="21"/>
        </w:rPr>
        <w:t>sp</w:t>
      </w:r>
      <w:r>
        <w:rPr>
          <w:rFonts w:ascii="Times New Roman" w:cs="Times New Roman" w:eastAsia="宋体" w:hAnsi="Times New Roman" w:hint="default"/>
          <w:b/>
          <w:bCs/>
          <w:color w:val="000000"/>
          <w:sz w:val="21"/>
          <w:szCs w:val="21"/>
          <w:vertAlign w:val="superscript"/>
        </w:rPr>
        <w:t>3</w:t>
      </w:r>
    </w:p>
    <w:p>
      <w:pPr>
        <w:pStyle w:val="style0"/>
        <w:rPr>
          <w:rFonts w:hint="default"/>
          <w:color w:val="000000"/>
          <w:lang w:val="en-US" w:eastAsia="zh-CN"/>
        </w:rPr>
        <w:sectPr>
          <w:type w:val="continuous"/>
          <w:pgSz w:w="11906" w:h="16838" w:orient="portrait"/>
          <w:pgMar w:top="850" w:right="850" w:bottom="850" w:left="850" w:header="567" w:footer="567" w:gutter="0"/>
          <w:cols w:equalWidth="0" w:space="425" w:num="2">
            <w:col w:w="4890" w:space="425"/>
            <w:col w:w="4890"/>
          </w:cols>
          <w:docGrid w:type="lines" w:linePitch="312"/>
        </w:sectPr>
      </w:pPr>
    </w:p>
    <w:p>
      <w:pPr>
        <w:pStyle w:val="style0"/>
        <w:rPr>
          <w:rFonts w:hint="default"/>
          <w:color w:val="000000"/>
          <w:lang w:val="en-US" w:eastAsia="zh-CN"/>
        </w:rPr>
      </w:pP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(2)</w:t>
      </w:r>
      <w:r>
        <w:rPr>
          <w:rFonts w:ascii="Times New Roman" w:cs="Times New Roman" w:eastAsia="宋体" w:hAnsi="Times New Roman" w:hint="default"/>
          <w:color w:val="000000"/>
          <w:sz w:val="21"/>
          <w:szCs w:val="21"/>
        </w:rPr>
        <w:t>①</w:t>
      </w:r>
      <w:r>
        <w:rPr>
          <w:rFonts w:ascii="Times New Roman" w:cs="Times New Roman" w:eastAsia="宋体" w:hAnsi="Times New Roman" w:hint="default"/>
          <w:color w:val="000000"/>
          <w:sz w:val="21"/>
          <w:szCs w:val="21"/>
        </w:rPr>
        <w:t>H</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SeO</w:t>
      </w:r>
      <w:r>
        <w:rPr>
          <w:rFonts w:ascii="Times New Roman" w:cs="Times New Roman" w:eastAsia="宋体" w:hAnsi="Times New Roman" w:hint="default"/>
          <w:color w:val="000000"/>
          <w:sz w:val="21"/>
          <w:szCs w:val="21"/>
          <w:vertAlign w:val="subscript"/>
        </w:rPr>
        <w:t>3</w:t>
      </w:r>
      <w:r>
        <w:rPr>
          <w:rFonts w:ascii="Times New Roman" w:cs="Times New Roman" w:eastAsia="宋体" w:hAnsi="Times New Roman" w:hint="default"/>
          <w:color w:val="000000"/>
          <w:sz w:val="21"/>
          <w:szCs w:val="21"/>
        </w:rPr>
        <w:t>的中心原子杂化类型是________；SeO</w:t>
      </w:r>
      <w:r>
        <w:rPr>
          <w:rFonts w:ascii="Times New Roman" w:cs="Times New Roman" w:eastAsia="宋体" w:hAnsi="Times New Roman" w:hint="default"/>
          <w:color w:val="000000"/>
          <w:sz w:val="21"/>
          <w:szCs w:val="21"/>
        </w:rPr>
        <w:fldChar w:fldCharType="begin"/>
      </w:r>
      <w:r>
        <w:rPr>
          <w:rFonts w:ascii="Times New Roman" w:cs="Times New Roman" w:eastAsia="宋体" w:hAnsi="Times New Roman" w:hint="default"/>
          <w:color w:val="000000"/>
          <w:sz w:val="21"/>
          <w:szCs w:val="21"/>
        </w:rPr>
        <w:instrText>eq \o\al(</w:instrText>
      </w:r>
      <w:r>
        <w:rPr>
          <w:rFonts w:ascii="Times New Roman" w:cs="Times New Roman" w:eastAsia="宋体" w:hAnsi="Times New Roman" w:hint="default"/>
          <w:color w:val="000000"/>
          <w:sz w:val="21"/>
          <w:szCs w:val="21"/>
          <w:vertAlign w:val="superscript"/>
        </w:rPr>
        <w:instrText>2－</w:instrText>
      </w:r>
      <w:r>
        <w:rPr>
          <w:rFonts w:ascii="Times New Roman" w:cs="Times New Roman" w:eastAsia="宋体" w:hAnsi="Times New Roman" w:hint="default"/>
          <w:color w:val="000000"/>
          <w:sz w:val="21"/>
          <w:szCs w:val="21"/>
        </w:rPr>
        <w:instrText>,</w:instrText>
      </w:r>
      <w:r>
        <w:rPr>
          <w:rFonts w:ascii="Times New Roman" w:cs="Times New Roman" w:eastAsia="宋体" w:hAnsi="Times New Roman" w:hint="default"/>
          <w:color w:val="000000"/>
          <w:sz w:val="21"/>
          <w:szCs w:val="21"/>
          <w:vertAlign w:val="subscript"/>
        </w:rPr>
        <w:instrText>3</w:instrText>
      </w:r>
      <w:r>
        <w:rPr>
          <w:rFonts w:ascii="Times New Roman" w:cs="Times New Roman" w:eastAsia="宋体" w:hAnsi="Times New Roman" w:hint="default"/>
          <w:color w:val="000000"/>
          <w:sz w:val="21"/>
          <w:szCs w:val="21"/>
        </w:rPr>
        <w:instrText>)</w:instrText>
      </w:r>
      <w:r>
        <w:rPr>
          <w:rFonts w:ascii="Times New Roman" w:cs="Times New Roman" w:eastAsia="宋体" w:hAnsi="Times New Roman" w:hint="default"/>
          <w:color w:val="000000"/>
          <w:sz w:val="21"/>
          <w:szCs w:val="21"/>
        </w:rPr>
        <w:fldChar w:fldCharType="separate"/>
      </w:r>
      <w:r>
        <w:rPr>
          <w:rFonts w:ascii="Times New Roman" w:cs="Times New Roman" w:eastAsia="宋体" w:hAnsi="Times New Roman" w:hint="default"/>
          <w:color w:val="000000"/>
          <w:sz w:val="21"/>
          <w:szCs w:val="21"/>
        </w:rPr>
        <w:fldChar w:fldCharType="end"/>
      </w:r>
      <w:r>
        <w:rPr>
          <w:rFonts w:ascii="Times New Roman" w:cs="Times New Roman" w:eastAsia="宋体" w:hAnsi="Times New Roman" w:hint="default"/>
          <w:color w:val="000000"/>
          <w:sz w:val="21"/>
          <w:szCs w:val="21"/>
        </w:rPr>
        <w:t>的立体构型是________。</w:t>
      </w:r>
    </w:p>
    <w:p>
      <w:pPr>
        <w:pStyle w:val="style0"/>
        <w:rPr>
          <w:color w:val="000000"/>
        </w:rPr>
      </w:pPr>
      <w:r>
        <w:rPr>
          <w:rFonts w:ascii="Times New Roman" w:cs="Times New Roman" w:eastAsia="宋体" w:hAnsi="Times New Roman" w:hint="default"/>
          <w:color w:val="000000"/>
          <w:sz w:val="21"/>
          <w:szCs w:val="21"/>
        </w:rPr>
        <w:t>(2)</w:t>
      </w:r>
      <w:r>
        <w:rPr>
          <w:rFonts w:ascii="Times New Roman" w:cs="Times New Roman" w:eastAsia="宋体" w:hAnsi="Times New Roman" w:hint="default"/>
          <w:color w:val="000000"/>
          <w:sz w:val="21"/>
          <w:szCs w:val="21"/>
        </w:rPr>
        <w:t>①</w:t>
      </w:r>
      <w:r>
        <w:rPr>
          <w:rFonts w:ascii="Times New Roman" w:cs="Times New Roman" w:eastAsia="宋体" w:hAnsi="Times New Roman" w:hint="default"/>
          <w:color w:val="000000"/>
          <w:sz w:val="21"/>
          <w:szCs w:val="21"/>
        </w:rPr>
        <w:t>sp</w:t>
      </w:r>
      <w:r>
        <w:rPr>
          <w:rFonts w:ascii="Times New Roman" w:cs="Times New Roman" w:eastAsia="宋体" w:hAnsi="Times New Roman" w:hint="default"/>
          <w:color w:val="000000"/>
          <w:sz w:val="21"/>
          <w:szCs w:val="21"/>
          <w:vertAlign w:val="superscript"/>
        </w:rPr>
        <w:t>3</w:t>
      </w:r>
      <w:r>
        <w:rPr>
          <w:rFonts w:ascii="Times New Roman" w:cs="Times New Roman" w:eastAsia="宋体" w:hAnsi="Times New Roman" w:hint="default"/>
          <w:color w:val="000000"/>
          <w:sz w:val="21"/>
          <w:szCs w:val="21"/>
        </w:rPr>
        <w:t>　三角锥形　</w:t>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(4)阳离子(H</w:t>
      </w:r>
      <w:r>
        <w:rPr>
          <w:rFonts w:ascii="Times New Roman" w:cs="Times New Roman" w:eastAsia="宋体" w:hAnsi="Times New Roman" w:hint="default"/>
          <w:color w:val="000000"/>
          <w:sz w:val="21"/>
          <w:szCs w:val="21"/>
          <w:vertAlign w:val="subscript"/>
        </w:rPr>
        <w:t>3</w:t>
      </w:r>
      <w:r>
        <w:rPr>
          <w:rFonts w:ascii="Times New Roman" w:cs="Times New Roman" w:eastAsia="宋体" w:hAnsi="Times New Roman" w:hint="default"/>
          <w:color w:val="000000"/>
          <w:sz w:val="21"/>
          <w:szCs w:val="21"/>
        </w:rPr>
        <w:t>O</w:t>
      </w:r>
      <w:r>
        <w:rPr>
          <w:rFonts w:ascii="Times New Roman" w:cs="Times New Roman" w:eastAsia="宋体" w:hAnsi="Times New Roman" w:hint="default"/>
          <w:color w:val="000000"/>
          <w:sz w:val="21"/>
          <w:szCs w:val="21"/>
          <w:vertAlign w:val="superscript"/>
        </w:rPr>
        <w:t>＋</w:t>
      </w:r>
      <w:r>
        <w:rPr>
          <w:rFonts w:ascii="Times New Roman" w:cs="Times New Roman" w:eastAsia="宋体" w:hAnsi="Times New Roman" w:hint="default"/>
          <w:color w:val="000000"/>
          <w:sz w:val="21"/>
          <w:szCs w:val="21"/>
        </w:rPr>
        <w:t>)的立体构型为________，氧原子的杂化轨道类型为________。</w:t>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(4)三角锥形　sp</w:t>
      </w:r>
      <w:r>
        <w:rPr>
          <w:rFonts w:ascii="Times New Roman" w:cs="Times New Roman" w:eastAsia="宋体" w:hAnsi="Times New Roman" w:hint="default"/>
          <w:color w:val="000000"/>
          <w:sz w:val="21"/>
          <w:szCs w:val="21"/>
          <w:vertAlign w:val="superscript"/>
        </w:rPr>
        <w:t>3</w:t>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(1)尿素[CO(NH</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]分子中碳、氮的杂化方式分别为__________、__________。</w:t>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(1)sp</w:t>
      </w:r>
      <w:r>
        <w:rPr>
          <w:rFonts w:ascii="Times New Roman" w:cs="Times New Roman" w:eastAsia="宋体" w:hAnsi="Times New Roman" w:hint="default"/>
          <w:color w:val="000000"/>
          <w:sz w:val="21"/>
          <w:szCs w:val="21"/>
          <w:vertAlign w:val="superscript"/>
        </w:rPr>
        <w:t>2</w:t>
      </w:r>
      <w:r>
        <w:rPr>
          <w:rFonts w:ascii="Times New Roman" w:cs="Times New Roman" w:eastAsia="宋体" w:hAnsi="Times New Roman" w:hint="default"/>
          <w:color w:val="000000"/>
          <w:sz w:val="21"/>
          <w:szCs w:val="21"/>
        </w:rPr>
        <w:t>　sp</w:t>
      </w:r>
      <w:r>
        <w:rPr>
          <w:rFonts w:ascii="Times New Roman" w:cs="Times New Roman" w:eastAsia="宋体" w:hAnsi="Times New Roman" w:hint="default"/>
          <w:color w:val="000000"/>
          <w:sz w:val="21"/>
          <w:szCs w:val="21"/>
          <w:vertAlign w:val="superscript"/>
        </w:rPr>
        <w:t>3</w:t>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(2)CO</w:t>
      </w:r>
      <w:r>
        <w:rPr>
          <w:rFonts w:ascii="Times New Roman" w:cs="Times New Roman" w:eastAsia="宋体" w:hAnsi="Times New Roman" w:hint="default"/>
          <w:color w:val="000000"/>
          <w:sz w:val="21"/>
          <w:szCs w:val="21"/>
        </w:rPr>
        <w:fldChar w:fldCharType="begin"/>
      </w:r>
      <w:r>
        <w:rPr>
          <w:rFonts w:ascii="Times New Roman" w:cs="Times New Roman" w:eastAsia="宋体" w:hAnsi="Times New Roman" w:hint="default"/>
          <w:color w:val="000000"/>
          <w:sz w:val="21"/>
          <w:szCs w:val="21"/>
        </w:rPr>
        <w:instrText>eq \o\al(</w:instrText>
      </w:r>
      <w:r>
        <w:rPr>
          <w:rFonts w:ascii="Times New Roman" w:cs="Times New Roman" w:eastAsia="宋体" w:hAnsi="Times New Roman" w:hint="default"/>
          <w:color w:val="000000"/>
          <w:sz w:val="21"/>
          <w:szCs w:val="21"/>
          <w:vertAlign w:val="superscript"/>
        </w:rPr>
        <w:instrText>2－</w:instrText>
      </w:r>
      <w:r>
        <w:rPr>
          <w:rFonts w:ascii="Times New Roman" w:cs="Times New Roman" w:eastAsia="宋体" w:hAnsi="Times New Roman" w:hint="default"/>
          <w:color w:val="000000"/>
          <w:sz w:val="21"/>
          <w:szCs w:val="21"/>
        </w:rPr>
        <w:instrText>,</w:instrText>
      </w:r>
      <w:r>
        <w:rPr>
          <w:rFonts w:ascii="Times New Roman" w:cs="Times New Roman" w:eastAsia="宋体" w:hAnsi="Times New Roman" w:hint="default"/>
          <w:color w:val="000000"/>
          <w:sz w:val="21"/>
          <w:szCs w:val="21"/>
          <w:vertAlign w:val="subscript"/>
        </w:rPr>
        <w:instrText>3</w:instrText>
      </w:r>
      <w:r>
        <w:rPr>
          <w:rFonts w:ascii="Times New Roman" w:cs="Times New Roman" w:eastAsia="宋体" w:hAnsi="Times New Roman" w:hint="default"/>
          <w:color w:val="000000"/>
          <w:sz w:val="21"/>
          <w:szCs w:val="21"/>
        </w:rPr>
        <w:instrText>)</w:instrText>
      </w:r>
      <w:r>
        <w:rPr>
          <w:rFonts w:ascii="Times New Roman" w:cs="Times New Roman" w:eastAsia="宋体" w:hAnsi="Times New Roman" w:hint="default"/>
          <w:color w:val="000000"/>
          <w:sz w:val="21"/>
          <w:szCs w:val="21"/>
        </w:rPr>
        <w:fldChar w:fldCharType="separate"/>
      </w:r>
      <w:r>
        <w:rPr>
          <w:rFonts w:ascii="Times New Roman" w:cs="Times New Roman" w:eastAsia="宋体" w:hAnsi="Times New Roman" w:hint="default"/>
          <w:color w:val="000000"/>
          <w:sz w:val="21"/>
          <w:szCs w:val="21"/>
        </w:rPr>
        <w:fldChar w:fldCharType="end"/>
      </w:r>
      <w:r>
        <w:rPr>
          <w:rFonts w:ascii="Times New Roman" w:cs="Times New Roman" w:eastAsia="宋体" w:hAnsi="Times New Roman" w:hint="default"/>
          <w:color w:val="000000"/>
          <w:sz w:val="21"/>
          <w:szCs w:val="21"/>
        </w:rPr>
        <w:t>的立体构型是__________。</w:t>
      </w:r>
    </w:p>
    <w:p>
      <w:pPr>
        <w:pStyle w:val="style0"/>
        <w:rPr>
          <w:color w:val="000000"/>
        </w:rPr>
      </w:pPr>
      <w:r>
        <w:rPr>
          <w:rFonts w:ascii="Times New Roman" w:cs="Times New Roman" w:eastAsia="宋体" w:hAnsi="Times New Roman" w:hint="default"/>
          <w:color w:val="000000"/>
          <w:sz w:val="21"/>
          <w:szCs w:val="21"/>
        </w:rPr>
        <w:t>　(2)平面三角形</w:t>
      </w:r>
    </w:p>
    <w:p>
      <w:pPr>
        <w:pStyle w:val="style0"/>
        <w:rPr>
          <w:color w:val="000000"/>
        </w:rPr>
      </w:pPr>
      <w:r>
        <w:rPr>
          <w:rFonts w:ascii="Times New Roman" w:cs="Times New Roman" w:eastAsia="宋体" w:hAnsi="Times New Roman" w:hint="default"/>
          <w:color w:val="000000"/>
          <w:sz w:val="21"/>
          <w:szCs w:val="21"/>
        </w:rPr>
        <w:t>(5)图</w:t>
      </w:r>
      <w:r>
        <w:rPr>
          <w:rFonts w:ascii="Times New Roman" w:cs="Times New Roman" w:eastAsia="宋体" w:hAnsi="Times New Roman" w:hint="default"/>
          <w:color w:val="000000"/>
          <w:sz w:val="21"/>
          <w:szCs w:val="21"/>
        </w:rPr>
        <w:t>③</w:t>
      </w:r>
      <w:r>
        <w:rPr>
          <w:rFonts w:ascii="Times New Roman" w:cs="Times New Roman" w:eastAsia="宋体" w:hAnsi="Times New Roman" w:hint="default"/>
          <w:color w:val="000000"/>
          <w:sz w:val="21"/>
          <w:szCs w:val="21"/>
        </w:rPr>
        <w:t>为碳的另一种同素异形体</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金刚石的晶胞结构，D与周围4个原子形成的空间结构是__________________。</w:t>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color w:val="000000"/>
        </w:rPr>
      </w:pPr>
      <w:r>
        <w:rPr>
          <w:color w:val="000000"/>
        </w:rPr>
        <w:drawing>
          <wp:inline distL="0" distT="0" distB="0" distR="0">
            <wp:extent cx="848995" cy="742315"/>
            <wp:effectExtent l="0" t="0" r="0" b="0"/>
            <wp:docPr id="1097"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2" name="_x0000_t75"/>
                    <pic:cNvPicPr/>
                  </pic:nvPicPr>
                  <pic:blipFill>
                    <a:blip r:embed="rId73" cstate="print"/>
                    <a:srcRect l="0" t="0" r="0" b="0"/>
                    <a:stretch/>
                  </pic:blipFill>
                  <pic:spPr>
                    <a:xfrm rot="0">
                      <a:off x="0" y="0"/>
                      <a:ext cx="848995" cy="742315"/>
                    </a:xfrm>
                    <a:prstGeom prst="rect"/>
                    <a:ln>
                      <a:noFill/>
                    </a:ln>
                  </pic:spPr>
                </pic:pic>
              </a:graphicData>
            </a:graphic>
          </wp:inline>
        </w:drawing>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(5)正四面体</w:t>
      </w:r>
    </w:p>
    <w:p>
      <w:pPr>
        <w:pStyle w:val="style94"/>
        <w:keepNext w:val="false"/>
        <w:keepLines w:val="false"/>
        <w:pageBreakBefore w:val="false"/>
        <w:widowControl/>
        <w:suppressLineNumbers w:val="false"/>
        <w:pBdr>
          <w:left w:val="none" w:sz="0" w:space="0" w:color="auto"/>
          <w:right w:val="none" w:sz="0" w:space="0" w:color="auto"/>
          <w:top w:val="none" w:sz="0" w:space="0" w:color="auto"/>
          <w:bottom w:val="none" w:sz="0" w:space="0" w:color="auto"/>
        </w:pBdr>
        <w:shd w:val="clear" w:color="auto" w:fill="ffffff"/>
        <w:kinsoku/>
        <w:wordWrap/>
        <w:overflowPunct/>
        <w:topLinePunct w:val="false"/>
        <w:autoSpaceDE/>
        <w:autoSpaceDN/>
        <w:bidi w:val="false"/>
        <w:adjustRightInd w:val="false"/>
        <w:snapToGrid w:val="false"/>
        <w:spacing w:before="0" w:beforeAutospacing="false" w:after="0" w:afterAutospacing="false" w:lineRule="auto" w:line="288"/>
        <w:ind w:right="0"/>
        <w:textAlignment w:val="auto"/>
        <w:rPr>
          <w:rFonts w:ascii="Times New Roman" w:cs="Times New Roman" w:eastAsia="宋体" w:hAnsi="Times New Roman" w:hint="default"/>
          <w:i w:val="false"/>
          <w:caps w:val="false"/>
          <w:color w:val="000000"/>
          <w:spacing w:val="0"/>
          <w:sz w:val="21"/>
          <w:szCs w:val="21"/>
          <w:shd w:val="clear" w:color="auto" w:fill="ffffff"/>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eastAsia"/>
          <w:b/>
          <w:bCs/>
          <w:color w:val="000000"/>
          <w:sz w:val="28"/>
          <w:szCs w:val="28"/>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eastAsia"/>
          <w:b/>
          <w:bCs/>
          <w:color w:val="000000"/>
          <w:sz w:val="28"/>
          <w:szCs w:val="28"/>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eastAsia"/>
          <w:b/>
          <w:bCs/>
          <w:color w:val="000000"/>
          <w:sz w:val="28"/>
          <w:szCs w:val="28"/>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eastAsia"/>
          <w:b/>
          <w:bCs/>
          <w:color w:val="000000"/>
          <w:sz w:val="28"/>
          <w:szCs w:val="28"/>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eastAsia"/>
          <w:b/>
          <w:bCs/>
          <w:color w:val="000000"/>
          <w:sz w:val="28"/>
          <w:szCs w:val="28"/>
          <w:lang w:val="en-US"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default"/>
          <w:b/>
          <w:bCs/>
          <w:color w:val="000000"/>
          <w:sz w:val="28"/>
          <w:szCs w:val="28"/>
          <w:lang w:val="en-US" w:eastAsia="zh-CN"/>
        </w:rPr>
      </w:pPr>
      <w:r>
        <w:rPr>
          <w:rFonts w:ascii="Times New Roman" w:cs="Times New Roman" w:eastAsia="黑体" w:hAnsi="Times New Roman" w:hint="eastAsia"/>
          <w:b/>
          <w:bCs/>
          <w:color w:val="000000"/>
          <w:sz w:val="28"/>
          <w:szCs w:val="28"/>
          <w:lang w:val="en-US" w:eastAsia="zh-CN"/>
        </w:rPr>
        <w:t>13、</w:t>
      </w:r>
      <w:r>
        <w:rPr>
          <w:rFonts w:ascii="Times New Roman" w:cs="Times New Roman" w:eastAsia="黑体" w:hAnsi="Times New Roman" w:hint="default"/>
          <w:b/>
          <w:bCs/>
          <w:color w:val="000000"/>
          <w:sz w:val="28"/>
          <w:szCs w:val="28"/>
        </w:rPr>
        <w:t>常考题空</w:t>
      </w:r>
      <w:r>
        <w:rPr>
          <w:rFonts w:ascii="Times New Roman" w:cs="Times New Roman" w:eastAsia="黑体" w:hAnsi="Times New Roman" w:hint="default"/>
          <w:b/>
          <w:bCs/>
          <w:color w:val="000000"/>
          <w:sz w:val="28"/>
          <w:szCs w:val="28"/>
          <w:lang w:eastAsia="zh-CN"/>
        </w:rPr>
        <w:t>三</w:t>
      </w:r>
      <w:r>
        <w:rPr>
          <w:rFonts w:ascii="Times New Roman" w:cs="Times New Roman" w:eastAsia="黑体" w:hAnsi="Times New Roman" w:hint="default"/>
          <w:b/>
          <w:bCs/>
          <w:color w:val="000000"/>
          <w:sz w:val="28"/>
          <w:szCs w:val="28"/>
        </w:rPr>
        <w:t xml:space="preserve">  </w:t>
      </w:r>
      <w:r>
        <w:rPr>
          <w:rFonts w:ascii="Times New Roman" w:cs="Times New Roman" w:eastAsia="黑体" w:hAnsi="Times New Roman" w:hint="default"/>
          <w:b/>
          <w:bCs/>
          <w:color w:val="000000"/>
          <w:sz w:val="28"/>
          <w:szCs w:val="28"/>
          <w:lang w:eastAsia="zh-CN"/>
        </w:rPr>
        <w:t>等电子体</w:t>
      </w:r>
      <w:r>
        <w:rPr>
          <w:rFonts w:ascii="Times New Roman" w:cs="Times New Roman" w:eastAsia="黑体" w:hAnsi="Times New Roman" w:hint="default"/>
          <w:b/>
          <w:bCs/>
          <w:color w:val="000000"/>
          <w:sz w:val="28"/>
          <w:szCs w:val="28"/>
        </w:rPr>
        <w:t>、</w:t>
      </w:r>
      <w:r>
        <w:rPr>
          <w:rFonts w:ascii="Times New Roman" w:cs="Times New Roman" w:eastAsia="黑体" w:hAnsi="Times New Roman" w:hint="default"/>
          <w:b/>
          <w:bCs/>
          <w:color w:val="000000"/>
          <w:sz w:val="28"/>
          <w:szCs w:val="28"/>
          <w:lang w:eastAsia="zh-CN"/>
        </w:rPr>
        <w:t>化学键</w:t>
      </w:r>
      <w:r>
        <w:rPr>
          <w:rFonts w:ascii="Times New Roman" w:cs="Times New Roman" w:eastAsia="黑体" w:hAnsi="Times New Roman" w:hint="default"/>
          <w:b/>
          <w:bCs/>
          <w:color w:val="000000"/>
          <w:sz w:val="28"/>
          <w:szCs w:val="28"/>
        </w:rPr>
        <w:t>和</w:t>
      </w:r>
      <w:r>
        <w:rPr>
          <w:rFonts w:ascii="Times New Roman" w:cs="Times New Roman" w:eastAsia="黑体" w:hAnsi="Times New Roman" w:hint="default"/>
          <w:b/>
          <w:bCs/>
          <w:color w:val="000000"/>
          <w:sz w:val="28"/>
          <w:szCs w:val="28"/>
          <w:lang w:eastAsia="zh-CN"/>
        </w:rPr>
        <w:t>晶体类型</w:t>
      </w:r>
      <w:r>
        <w:rPr>
          <w:rFonts w:ascii="Times New Roman" w:cs="Times New Roman" w:eastAsia="黑体" w:hAnsi="Times New Roman" w:hint="eastAsia"/>
          <w:b/>
          <w:bCs/>
          <w:color w:val="000000"/>
          <w:sz w:val="28"/>
          <w:szCs w:val="28"/>
          <w:lang w:eastAsia="zh-CN"/>
        </w:rPr>
        <w:t>判断</w:t>
      </w:r>
      <w:r>
        <w:rPr>
          <w:rFonts w:ascii="Times New Roman" w:cs="Times New Roman" w:eastAsia="黑体" w:hAnsi="Times New Roman" w:hint="eastAsia"/>
          <w:b/>
          <w:bCs/>
          <w:color w:val="000000"/>
          <w:sz w:val="28"/>
          <w:szCs w:val="28"/>
          <w:lang w:val="en-US" w:eastAsia="zh-CN"/>
        </w:rPr>
        <w:t xml:space="preserve"> </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黑体" w:hAnsi="Times New Roman" w:hint="eastAsia"/>
          <w:b/>
          <w:bCs/>
          <w:color w:val="000000"/>
          <w:sz w:val="21"/>
          <w:szCs w:val="21"/>
          <w:u w:val="none"/>
          <w:lang w:eastAsia="zh-CN"/>
        </w:rPr>
      </w:pPr>
      <w:r>
        <w:rPr>
          <w:rFonts w:ascii="Times New Roman" w:cs="Times New Roman" w:eastAsia="黑体" w:hAnsi="Times New Roman" w:hint="eastAsia"/>
          <w:b/>
          <w:bCs/>
          <w:color w:val="000000"/>
          <w:sz w:val="21"/>
          <w:szCs w:val="21"/>
          <w:u w:val="none"/>
          <w:lang w:eastAsia="zh-CN"/>
        </w:rPr>
        <w:t>【方法和规律】</w:t>
      </w:r>
    </w:p>
    <w:p>
      <w:pPr>
        <w:pStyle w:val="style90"/>
        <w:keepNext w:val="false"/>
        <w:keepLines w:val="false"/>
        <w:pageBreakBefore w:val="false"/>
        <w:widowControl w:val="false"/>
        <w:tabs>
          <w:tab w:val="left" w:leader="none" w:pos="3780"/>
        </w:tabs>
        <w:kinsoku/>
        <w:wordWrap/>
        <w:overflowPunct/>
        <w:topLinePunct w:val="false"/>
        <w:autoSpaceDE/>
        <w:autoSpaceDN/>
        <w:bidi w:val="false"/>
        <w:adjustRightInd w:val="false"/>
        <w:snapToGrid w:val="false"/>
        <w:spacing w:lineRule="auto" w:line="288"/>
        <w:textAlignment w:val="auto"/>
        <w:rPr>
          <w:rFonts w:ascii="黑体" w:cs="黑体" w:eastAsia="黑体" w:hAnsi="黑体" w:hint="eastAsia"/>
          <w:b/>
          <w:bCs/>
          <w:color w:val="000000"/>
          <w:sz w:val="21"/>
          <w:szCs w:val="21"/>
        </w:rPr>
      </w:pPr>
      <w:r>
        <w:rPr>
          <w:rFonts w:ascii="Times New Roman" w:cs="Times New Roman" w:eastAsia="黑体" w:hAnsi="Times New Roman" w:hint="eastAsia"/>
          <w:b/>
          <w:bCs/>
          <w:color w:val="000000"/>
          <w:sz w:val="21"/>
          <w:szCs w:val="21"/>
          <w:lang w:val="en-US" w:eastAsia="zh-CN"/>
        </w:rPr>
        <w:t>一</w:t>
      </w:r>
      <w:r>
        <w:rPr>
          <w:rFonts w:ascii="黑体" w:cs="黑体" w:eastAsia="黑体" w:hAnsi="黑体" w:hint="eastAsia"/>
          <w:b/>
          <w:bCs/>
          <w:color w:val="000000"/>
          <w:sz w:val="21"/>
          <w:szCs w:val="21"/>
          <w:lang w:val="en-US" w:eastAsia="zh-CN"/>
        </w:rPr>
        <w:t>、</w:t>
      </w:r>
      <w:r>
        <w:rPr>
          <w:rFonts w:ascii="黑体" w:cs="黑体" w:eastAsia="黑体" w:hAnsi="黑体" w:hint="eastAsia"/>
          <w:b/>
          <w:bCs/>
          <w:color w:val="000000"/>
          <w:sz w:val="21"/>
          <w:szCs w:val="21"/>
        </w:rPr>
        <w:t>等电子体的确定</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1670" w:hanging="1670" w:hangingChars="795"/>
        <w:jc w:val="left"/>
        <w:textAlignment w:val="auto"/>
        <w:outlineLvl w:val="9"/>
        <w:rPr>
          <w:b w:val="false"/>
          <w:bCs w:val="false"/>
          <w:color w:val="000000"/>
          <w:spacing w:val="6"/>
          <w:sz w:val="21"/>
          <w:szCs w:val="21"/>
        </w:rPr>
      </w:pPr>
      <w:r>
        <w:rPr>
          <w:rFonts w:ascii="Times New Roman" w:cs="Times New Roman" w:eastAsia="楷体" w:hAnsi="Times New Roman" w:hint="default"/>
          <w:b/>
          <w:bCs/>
          <w:color w:val="000000"/>
          <w:sz w:val="21"/>
          <w:szCs w:val="21"/>
        </w:rPr>
        <w:t>(1)等电子</w:t>
      </w:r>
      <w:r>
        <w:rPr>
          <w:rFonts w:ascii="Times New Roman" w:cs="Times New Roman" w:eastAsia="楷体" w:hAnsi="Times New Roman" w:hint="default"/>
          <w:b/>
          <w:bCs/>
          <w:color w:val="000000"/>
          <w:sz w:val="21"/>
          <w:szCs w:val="21"/>
          <w:lang w:eastAsia="zh-CN"/>
        </w:rPr>
        <w:t>体</w:t>
      </w:r>
      <w:r>
        <w:rPr>
          <w:rFonts w:ascii="Times New Roman" w:cs="Times New Roman" w:eastAsia="楷体" w:hAnsi="Times New Roman" w:hint="default"/>
          <w:b/>
          <w:bCs/>
          <w:color w:val="000000"/>
          <w:sz w:val="21"/>
          <w:szCs w:val="21"/>
        </w:rPr>
        <w:t>：</w:t>
      </w:r>
      <w:r>
        <w:rPr>
          <w:b w:val="false"/>
          <w:bCs w:val="false"/>
          <w:color w:val="000000"/>
          <w:spacing w:val="6"/>
          <w:sz w:val="21"/>
          <w:szCs w:val="21"/>
        </w:rPr>
        <w:t>原子总数相同，价电子总数也相同的微粒。</w:t>
      </w:r>
      <w:r>
        <w:rPr>
          <w:rFonts w:ascii="楷体" w:cs="楷体" w:eastAsia="楷体" w:hAnsi="楷体" w:hint="eastAsia"/>
          <w:b/>
          <w:bCs/>
          <w:color w:val="000000"/>
          <w:spacing w:val="6"/>
          <w:sz w:val="21"/>
          <w:szCs w:val="21"/>
        </w:rPr>
        <w:t xml:space="preserve"> 如</w:t>
      </w:r>
      <w:r>
        <w:rPr>
          <w:b w:val="false"/>
          <w:bCs w:val="false"/>
          <w:color w:val="000000"/>
          <w:spacing w:val="6"/>
          <w:sz w:val="21"/>
          <w:szCs w:val="21"/>
        </w:rPr>
        <w:t>：CO和N</w:t>
      </w:r>
      <w:r>
        <w:rPr>
          <w:b w:val="false"/>
          <w:bCs w:val="false"/>
          <w:color w:val="000000"/>
          <w:spacing w:val="6"/>
          <w:sz w:val="21"/>
          <w:szCs w:val="21"/>
          <w:vertAlign w:val="subscript"/>
        </w:rPr>
        <w:t>2</w:t>
      </w:r>
      <w:r>
        <w:rPr>
          <w:b w:val="false"/>
          <w:bCs w:val="false"/>
          <w:color w:val="000000"/>
          <w:spacing w:val="6"/>
          <w:sz w:val="21"/>
          <w:szCs w:val="21"/>
        </w:rPr>
        <w:t>，CH</w:t>
      </w:r>
      <w:r>
        <w:rPr>
          <w:b w:val="false"/>
          <w:bCs w:val="false"/>
          <w:color w:val="000000"/>
          <w:spacing w:val="6"/>
          <w:sz w:val="21"/>
          <w:szCs w:val="21"/>
          <w:vertAlign w:val="subscript"/>
        </w:rPr>
        <w:t>4</w:t>
      </w:r>
      <w:r>
        <w:rPr>
          <w:b w:val="false"/>
          <w:bCs w:val="false"/>
          <w:color w:val="000000"/>
          <w:spacing w:val="6"/>
          <w:sz w:val="21"/>
          <w:szCs w:val="21"/>
        </w:rPr>
        <w:t>和NH</w:t>
      </w:r>
      <w:r>
        <w:rPr>
          <w:b w:val="false"/>
          <w:bCs w:val="false"/>
          <w:color w:val="000000"/>
          <w:spacing w:val="6"/>
          <w:sz w:val="21"/>
          <w:szCs w:val="21"/>
          <w:vertAlign w:val="subscript"/>
        </w:rPr>
        <w:t>4</w:t>
      </w:r>
      <w:r>
        <w:rPr>
          <w:b w:val="false"/>
          <w:bCs w:val="false"/>
          <w:color w:val="000000"/>
          <w:spacing w:val="6"/>
          <w:sz w:val="21"/>
          <w:szCs w:val="21"/>
          <w:vertAlign w:val="superscript"/>
        </w:rPr>
        <w:t>+</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210" w:hanging="210" w:hangingChars="100"/>
        <w:jc w:val="left"/>
        <w:textAlignment w:val="auto"/>
        <w:outlineLvl w:val="9"/>
        <w:rPr>
          <w:b w:val="false"/>
          <w:bCs w:val="false"/>
          <w:color w:val="000000"/>
          <w:spacing w:val="6"/>
          <w:sz w:val="21"/>
          <w:szCs w:val="21"/>
        </w:rPr>
      </w:pPr>
      <w:r>
        <w:rPr>
          <w:rFonts w:ascii="Times New Roman" w:cs="Times New Roman" w:eastAsia="楷体" w:hAnsi="Times New Roman" w:hint="default"/>
          <w:b/>
          <w:bCs/>
          <w:color w:val="000000"/>
          <w:sz w:val="21"/>
          <w:szCs w:val="21"/>
        </w:rPr>
        <w:t>(</w:t>
      </w:r>
      <w:r>
        <w:rPr>
          <w:rFonts w:ascii="Times New Roman" w:cs="Times New Roman" w:eastAsia="楷体" w:hAnsi="Times New Roman" w:hint="default"/>
          <w:b/>
          <w:bCs/>
          <w:color w:val="000000"/>
          <w:sz w:val="21"/>
          <w:szCs w:val="21"/>
          <w:lang w:val="en-US" w:eastAsia="zh-CN"/>
        </w:rPr>
        <w:t>2</w:t>
      </w:r>
      <w:r>
        <w:rPr>
          <w:rFonts w:ascii="Times New Roman" w:cs="Times New Roman" w:eastAsia="楷体" w:hAnsi="Times New Roman" w:hint="default"/>
          <w:b/>
          <w:bCs/>
          <w:color w:val="000000"/>
          <w:sz w:val="21"/>
          <w:szCs w:val="21"/>
        </w:rPr>
        <w:t>)</w:t>
      </w:r>
      <w:r>
        <w:rPr>
          <w:rFonts w:ascii="Times New Roman" w:cs="Times New Roman" w:eastAsia="楷体" w:hAnsi="Times New Roman" w:hint="default"/>
          <w:b/>
          <w:bCs/>
          <w:color w:val="000000"/>
          <w:spacing w:val="6"/>
          <w:sz w:val="21"/>
          <w:szCs w:val="21"/>
        </w:rPr>
        <w:t>等电子体原理</w:t>
      </w:r>
      <w:r>
        <w:rPr>
          <w:b w:val="false"/>
          <w:bCs w:val="false"/>
          <w:color w:val="000000"/>
          <w:spacing w:val="6"/>
          <w:sz w:val="21"/>
          <w:szCs w:val="21"/>
        </w:rPr>
        <w:t>：</w:t>
      </w:r>
      <w:r>
        <w:rPr>
          <w:b w:val="false"/>
          <w:bCs w:val="false"/>
          <w:color w:val="000000"/>
          <w:spacing w:val="6"/>
          <w:sz w:val="21"/>
          <w:szCs w:val="21"/>
        </w:rPr>
        <w:t>等电子体具有相似的化学键特征，它们结构相似，物理性质相近，但化学性质不相同，此原理称为等电子</w:t>
      </w:r>
      <w:r>
        <w:rPr>
          <w:rFonts w:hint="eastAsia"/>
          <w:b w:val="false"/>
          <w:bCs w:val="false"/>
          <w:color w:val="000000"/>
          <w:spacing w:val="6"/>
          <w:sz w:val="21"/>
          <w:szCs w:val="21"/>
          <w:lang w:eastAsia="zh-CN"/>
        </w:rPr>
        <w:t>体</w:t>
      </w:r>
      <w:r>
        <w:rPr>
          <w:b w:val="false"/>
          <w:bCs w:val="false"/>
          <w:color w:val="000000"/>
          <w:spacing w:val="6"/>
          <w:sz w:val="21"/>
          <w:szCs w:val="21"/>
        </w:rPr>
        <w:t>原理</w:t>
      </w:r>
    </w:p>
    <w:p>
      <w:pPr>
        <w:pStyle w:val="style90"/>
        <w:keepNext w:val="false"/>
        <w:keepLines w:val="false"/>
        <w:pageBreakBefore w:val="false"/>
        <w:widowControl w:val="false"/>
        <w:tabs>
          <w:tab w:val="left" w:leader="none" w:pos="3780"/>
        </w:tabs>
        <w:kinsoku/>
        <w:wordWrap/>
        <w:overflowPunct/>
        <w:topLinePunct w:val="false"/>
        <w:autoSpaceDE/>
        <w:autoSpaceDN/>
        <w:bidi w:val="false"/>
        <w:adjustRightInd w:val="false"/>
        <w:snapToGrid w:val="false"/>
        <w:spacing w:lineRule="auto" w:line="288"/>
        <w:textAlignment w:val="auto"/>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rPr>
        <w:t>(</w:t>
      </w:r>
      <w:r>
        <w:rPr>
          <w:rFonts w:ascii="Times New Roman" w:cs="Times New Roman" w:eastAsia="楷体" w:hAnsi="Times New Roman" w:hint="default"/>
          <w:b/>
          <w:bCs/>
          <w:color w:val="000000"/>
          <w:sz w:val="21"/>
          <w:szCs w:val="21"/>
          <w:lang w:val="en-US" w:eastAsia="zh-CN"/>
        </w:rPr>
        <w:t>3</w:t>
      </w:r>
      <w:r>
        <w:rPr>
          <w:rFonts w:ascii="Times New Roman" w:cs="Times New Roman" w:eastAsia="楷体" w:hAnsi="Times New Roman" w:hint="default"/>
          <w:b/>
          <w:bCs/>
          <w:color w:val="000000"/>
          <w:sz w:val="21"/>
          <w:szCs w:val="21"/>
        </w:rPr>
        <w:t>)常见的等电子体及空间构型</w:t>
      </w:r>
    </w:p>
    <w:tbl>
      <w:tblPr>
        <w:tblStyle w:val="style105"/>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000" w:firstRow="0" w:lastRow="0" w:firstColumn="0" w:lastColumn="0" w:noHBand="0" w:noVBand="0"/>
      </w:tblPr>
      <w:tblGrid>
        <w:gridCol w:w="1709"/>
        <w:gridCol w:w="5461"/>
        <w:gridCol w:w="1446"/>
      </w:tblGrid>
      <w:tr>
        <w:trPr>
          <w:jc w:val="center"/>
        </w:trPr>
        <w:tc>
          <w:tcPr>
            <w:tcW w:w="1709" w:type="dxa"/>
            <w:tcBorders/>
            <w:vAlign w:val="center"/>
          </w:tcPr>
          <w:p>
            <w:pPr>
              <w:pStyle w:val="style90"/>
              <w:keepNext w:val="false"/>
              <w:keepLines w:val="false"/>
              <w:pageBreakBefore w:val="false"/>
              <w:widowControl w:val="false"/>
              <w:tabs>
                <w:tab w:val="left" w:leader="none" w:pos="3780"/>
              </w:tabs>
              <w:kinsoku/>
              <w:wordWrap/>
              <w:overflowPunct/>
              <w:topLinePunct w:val="false"/>
              <w:autoSpaceDE/>
              <w:autoSpaceDN/>
              <w:bidi w:val="false"/>
              <w:adjustRightInd w:val="false"/>
              <w:snapToGrid w:val="false"/>
              <w:spacing w:lineRule="auto" w:line="288"/>
              <w:jc w:val="center"/>
              <w:textAlignment w:val="auto"/>
              <w:rPr>
                <w:rFonts w:ascii="楷体" w:cs="楷体" w:eastAsia="楷体" w:hAnsi="楷体" w:hint="eastAsia"/>
                <w:b/>
                <w:bCs/>
                <w:color w:val="000000"/>
                <w:sz w:val="21"/>
                <w:szCs w:val="21"/>
              </w:rPr>
            </w:pPr>
            <w:r>
              <w:rPr>
                <w:rFonts w:ascii="楷体" w:cs="楷体" w:eastAsia="楷体" w:hAnsi="楷体" w:hint="eastAsia"/>
                <w:b/>
                <w:bCs/>
                <w:color w:val="000000"/>
                <w:sz w:val="21"/>
                <w:szCs w:val="21"/>
              </w:rPr>
              <w:t>等电子类型</w:t>
            </w:r>
          </w:p>
        </w:tc>
        <w:tc>
          <w:tcPr>
            <w:tcW w:w="5461" w:type="dxa"/>
            <w:tcBorders/>
            <w:vAlign w:val="center"/>
          </w:tcPr>
          <w:p>
            <w:pPr>
              <w:pStyle w:val="style90"/>
              <w:keepNext w:val="false"/>
              <w:keepLines w:val="false"/>
              <w:pageBreakBefore w:val="false"/>
              <w:widowControl w:val="false"/>
              <w:tabs>
                <w:tab w:val="left" w:leader="none" w:pos="3780"/>
              </w:tabs>
              <w:kinsoku/>
              <w:wordWrap/>
              <w:overflowPunct/>
              <w:topLinePunct w:val="false"/>
              <w:autoSpaceDE/>
              <w:autoSpaceDN/>
              <w:bidi w:val="false"/>
              <w:adjustRightInd w:val="false"/>
              <w:snapToGrid w:val="false"/>
              <w:spacing w:lineRule="auto" w:line="288"/>
              <w:jc w:val="center"/>
              <w:textAlignment w:val="auto"/>
              <w:rPr>
                <w:rFonts w:ascii="楷体" w:cs="楷体" w:eastAsia="楷体" w:hAnsi="楷体" w:hint="eastAsia"/>
                <w:b/>
                <w:bCs/>
                <w:color w:val="000000"/>
                <w:sz w:val="21"/>
                <w:szCs w:val="21"/>
              </w:rPr>
            </w:pPr>
            <w:r>
              <w:rPr>
                <w:rFonts w:ascii="楷体" w:cs="楷体" w:eastAsia="楷体" w:hAnsi="楷体" w:hint="eastAsia"/>
                <w:b/>
                <w:bCs/>
                <w:color w:val="000000"/>
                <w:sz w:val="21"/>
                <w:szCs w:val="21"/>
              </w:rPr>
              <w:t>常见等电子体</w:t>
            </w:r>
          </w:p>
        </w:tc>
        <w:tc>
          <w:tcPr>
            <w:tcW w:w="1446" w:type="dxa"/>
            <w:tcBorders/>
            <w:vAlign w:val="center"/>
          </w:tcPr>
          <w:p>
            <w:pPr>
              <w:pStyle w:val="style90"/>
              <w:keepNext w:val="false"/>
              <w:keepLines w:val="false"/>
              <w:pageBreakBefore w:val="false"/>
              <w:widowControl w:val="false"/>
              <w:tabs>
                <w:tab w:val="left" w:leader="none" w:pos="3780"/>
              </w:tabs>
              <w:kinsoku/>
              <w:wordWrap/>
              <w:overflowPunct/>
              <w:topLinePunct w:val="false"/>
              <w:autoSpaceDE/>
              <w:autoSpaceDN/>
              <w:bidi w:val="false"/>
              <w:adjustRightInd w:val="false"/>
              <w:snapToGrid w:val="false"/>
              <w:spacing w:lineRule="auto" w:line="288"/>
              <w:jc w:val="center"/>
              <w:textAlignment w:val="auto"/>
              <w:rPr>
                <w:rFonts w:ascii="楷体" w:cs="楷体" w:eastAsia="楷体" w:hAnsi="楷体" w:hint="eastAsia"/>
                <w:b/>
                <w:bCs/>
                <w:color w:val="000000"/>
                <w:sz w:val="21"/>
                <w:szCs w:val="21"/>
              </w:rPr>
            </w:pPr>
            <w:r>
              <w:rPr>
                <w:rFonts w:ascii="楷体" w:cs="楷体" w:eastAsia="楷体" w:hAnsi="楷体" w:hint="eastAsia"/>
                <w:b/>
                <w:bCs/>
                <w:color w:val="000000"/>
                <w:sz w:val="21"/>
                <w:szCs w:val="21"/>
              </w:rPr>
              <w:t>空间构形</w:t>
            </w:r>
          </w:p>
        </w:tc>
      </w:tr>
      <w:tr>
        <w:tblPrEx/>
        <w:trPr>
          <w:jc w:val="center"/>
        </w:trPr>
        <w:tc>
          <w:tcPr>
            <w:tcW w:w="1709" w:type="dxa"/>
            <w:tcBorders/>
            <w:vAlign w:val="center"/>
          </w:tcPr>
          <w:p>
            <w:pPr>
              <w:pStyle w:val="style90"/>
              <w:keepNext w:val="false"/>
              <w:keepLines w:val="false"/>
              <w:pageBreakBefore w:val="false"/>
              <w:widowControl w:val="false"/>
              <w:tabs>
                <w:tab w:val="left" w:leader="none" w:pos="3780"/>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rPr>
              <w:t>2原子10电子</w:t>
            </w:r>
          </w:p>
        </w:tc>
        <w:tc>
          <w:tcPr>
            <w:tcW w:w="5461" w:type="dxa"/>
            <w:tcBorders/>
            <w:vAlign w:val="center"/>
          </w:tcPr>
          <w:p>
            <w:pPr>
              <w:pStyle w:val="style90"/>
              <w:keepNext w:val="false"/>
              <w:keepLines w:val="false"/>
              <w:pageBreakBefore w:val="false"/>
              <w:widowControl w:val="false"/>
              <w:tabs>
                <w:tab w:val="left" w:leader="none" w:pos="3780"/>
              </w:tabs>
              <w:kinsoku/>
              <w:wordWrap/>
              <w:overflowPunct/>
              <w:topLinePunct w:val="false"/>
              <w:autoSpaceDE/>
              <w:autoSpaceDN/>
              <w:bidi w:val="false"/>
              <w:adjustRightInd w:val="false"/>
              <w:snapToGrid w:val="false"/>
              <w:spacing w:lineRule="auto" w:line="288"/>
              <w:jc w:val="left"/>
              <w:textAlignment w:val="auto"/>
              <w:rPr>
                <w:rFonts w:ascii="Times New Roman" w:cs="Times New Roman" w:hAnsi="Times New Roman" w:hint="default"/>
                <w:b w:val="false"/>
                <w:bCs w:val="false"/>
                <w:color w:val="000000"/>
                <w:sz w:val="21"/>
                <w:szCs w:val="21"/>
                <w:lang w:val="pt-BR"/>
              </w:rPr>
            </w:pPr>
            <w:r>
              <w:rPr>
                <w:rFonts w:ascii="Times New Roman" w:cs="Times New Roman" w:hAnsi="Times New Roman" w:hint="default"/>
                <w:b w:val="false"/>
                <w:bCs w:val="false"/>
                <w:color w:val="000000"/>
                <w:sz w:val="21"/>
                <w:szCs w:val="21"/>
                <w:lang w:val="pt-BR"/>
              </w:rPr>
              <w:t>N</w:t>
            </w:r>
            <w:r>
              <w:rPr>
                <w:rFonts w:ascii="Times New Roman" w:cs="Times New Roman" w:hAnsi="Times New Roman" w:hint="default"/>
                <w:b w:val="false"/>
                <w:bCs w:val="false"/>
                <w:color w:val="000000"/>
                <w:sz w:val="21"/>
                <w:szCs w:val="21"/>
                <w:vertAlign w:val="subscript"/>
                <w:lang w:val="pt-BR"/>
              </w:rPr>
              <w:t>2</w:t>
            </w:r>
            <w:r>
              <w:rPr>
                <w:rFonts w:ascii="Times New Roman" w:cs="Times New Roman" w:hAnsi="Times New Roman" w:hint="default"/>
                <w:b w:val="false"/>
                <w:bCs w:val="false"/>
                <w:color w:val="000000"/>
                <w:sz w:val="21"/>
                <w:szCs w:val="21"/>
              </w:rPr>
              <w:t>、</w:t>
            </w:r>
            <w:r>
              <w:rPr>
                <w:rFonts w:ascii="Times New Roman" w:cs="Times New Roman" w:hAnsi="Times New Roman" w:hint="default"/>
                <w:b w:val="false"/>
                <w:bCs w:val="false"/>
                <w:color w:val="000000"/>
                <w:sz w:val="21"/>
                <w:szCs w:val="21"/>
                <w:lang w:val="pt-BR"/>
              </w:rPr>
              <w:t>CN</w:t>
            </w:r>
            <w:r>
              <w:rPr>
                <w:rFonts w:ascii="Times New Roman" w:cs="Times New Roman" w:hAnsi="Times New Roman" w:hint="default"/>
                <w:b w:val="false"/>
                <w:bCs w:val="false"/>
                <w:color w:val="000000"/>
                <w:sz w:val="21"/>
                <w:szCs w:val="21"/>
                <w:vertAlign w:val="superscript"/>
                <w:lang w:val="pt-BR"/>
              </w:rPr>
              <w:t>－</w:t>
            </w:r>
            <w:r>
              <w:rPr>
                <w:rFonts w:ascii="Times New Roman" w:cs="Times New Roman" w:hAnsi="Times New Roman" w:hint="default"/>
                <w:b w:val="false"/>
                <w:bCs w:val="false"/>
                <w:color w:val="000000"/>
                <w:sz w:val="21"/>
                <w:szCs w:val="21"/>
              </w:rPr>
              <w:t>、</w:t>
            </w:r>
            <w:r>
              <w:rPr>
                <w:rFonts w:ascii="Times New Roman" w:cs="Times New Roman" w:hAnsi="Times New Roman" w:hint="default"/>
                <w:b w:val="false"/>
                <w:bCs w:val="false"/>
                <w:color w:val="000000"/>
                <w:sz w:val="21"/>
                <w:szCs w:val="21"/>
                <w:lang w:val="pt-BR"/>
              </w:rPr>
              <w:t>C</w:t>
            </w:r>
            <w:r>
              <w:rPr>
                <w:rFonts w:ascii="Times New Roman" w:cs="Times New Roman" w:eastAsia="宋体-方正超大字符集" w:hAnsi="Times New Roman" w:hint="default"/>
                <w:b w:val="false"/>
                <w:bCs w:val="false"/>
                <w:color w:val="000000"/>
                <w:sz w:val="21"/>
                <w:szCs w:val="21"/>
              </w:rPr>
              <w:fldChar w:fldCharType="begin"/>
            </w:r>
            <w:r>
              <w:rPr>
                <w:rFonts w:ascii="Times New Roman" w:cs="Times New Roman" w:eastAsia="宋体-方正超大字符集" w:hAnsi="Times New Roman" w:hint="default"/>
                <w:b w:val="false"/>
                <w:bCs w:val="false"/>
                <w:color w:val="000000"/>
                <w:sz w:val="21"/>
                <w:szCs w:val="21"/>
                <w:lang w:val="pt-BR"/>
              </w:rPr>
              <w:instrText>eq \</w:instrText>
            </w:r>
            <w:r>
              <w:rPr>
                <w:rFonts w:ascii="Times New Roman" w:cs="Times New Roman" w:hAnsi="Times New Roman" w:hint="default"/>
                <w:b w:val="false"/>
                <w:bCs w:val="false"/>
                <w:color w:val="000000"/>
                <w:sz w:val="21"/>
                <w:szCs w:val="21"/>
                <w:lang w:val="pt-BR"/>
              </w:rPr>
              <w:instrText>o\al(</w:instrText>
            </w:r>
            <w:r>
              <w:rPr>
                <w:rFonts w:ascii="Times New Roman" w:cs="Times New Roman" w:hAnsi="Times New Roman" w:hint="default"/>
                <w:b w:val="false"/>
                <w:bCs w:val="false"/>
                <w:color w:val="000000"/>
                <w:sz w:val="21"/>
                <w:szCs w:val="21"/>
                <w:vertAlign w:val="superscript"/>
                <w:lang w:val="pt-BR"/>
              </w:rPr>
              <w:instrText>2－</w:instrText>
            </w:r>
            <w:r>
              <w:rPr>
                <w:rFonts w:ascii="Times New Roman" w:cs="Times New Roman" w:hAnsi="Times New Roman" w:hint="default"/>
                <w:b w:val="false"/>
                <w:bCs w:val="false"/>
                <w:color w:val="000000"/>
                <w:sz w:val="21"/>
                <w:szCs w:val="21"/>
                <w:lang w:val="pt-BR"/>
              </w:rPr>
              <w:instrText>,</w:instrText>
            </w:r>
            <w:r>
              <w:rPr>
                <w:rFonts w:ascii="Times New Roman" w:cs="Times New Roman" w:hAnsi="Times New Roman" w:hint="default"/>
                <w:b w:val="false"/>
                <w:bCs w:val="false"/>
                <w:color w:val="000000"/>
                <w:sz w:val="21"/>
                <w:szCs w:val="21"/>
                <w:vertAlign w:val="subscript"/>
                <w:lang w:val="pt-BR"/>
              </w:rPr>
              <w:instrText>2</w:instrText>
            </w:r>
            <w:r>
              <w:rPr>
                <w:rFonts w:ascii="Times New Roman" w:cs="Times New Roman" w:hAnsi="Times New Roman" w:hint="default"/>
                <w:b w:val="false"/>
                <w:bCs w:val="false"/>
                <w:color w:val="000000"/>
                <w:sz w:val="21"/>
                <w:szCs w:val="21"/>
                <w:lang w:val="pt-BR"/>
              </w:rPr>
              <w:instrText>)</w:instrText>
            </w:r>
            <w:r>
              <w:rPr>
                <w:rFonts w:ascii="Times New Roman" w:cs="Times New Roman" w:eastAsia="宋体-方正超大字符集" w:hAnsi="Times New Roman" w:hint="default"/>
                <w:b w:val="false"/>
                <w:bCs w:val="false"/>
                <w:color w:val="000000"/>
                <w:sz w:val="21"/>
                <w:szCs w:val="21"/>
              </w:rPr>
              <w:fldChar w:fldCharType="separate"/>
            </w:r>
            <w:r>
              <w:rPr>
                <w:rFonts w:ascii="Times New Roman" w:cs="Times New Roman" w:eastAsia="宋体-方正超大字符集" w:hAnsi="Times New Roman" w:hint="default"/>
                <w:b w:val="false"/>
                <w:bCs w:val="false"/>
                <w:color w:val="000000"/>
                <w:sz w:val="21"/>
                <w:szCs w:val="21"/>
              </w:rPr>
              <w:fldChar w:fldCharType="end"/>
            </w:r>
            <w:r>
              <w:rPr>
                <w:rFonts w:ascii="Times New Roman" w:cs="Times New Roman" w:hAnsi="Times New Roman" w:hint="default"/>
                <w:b w:val="false"/>
                <w:bCs w:val="false"/>
                <w:color w:val="000000"/>
                <w:sz w:val="21"/>
                <w:szCs w:val="21"/>
              </w:rPr>
              <w:t>、</w:t>
            </w:r>
            <w:r>
              <w:rPr>
                <w:rFonts w:ascii="Times New Roman" w:cs="Times New Roman" w:hAnsi="Times New Roman" w:hint="default"/>
                <w:b w:val="false"/>
                <w:bCs w:val="false"/>
                <w:color w:val="000000"/>
                <w:sz w:val="21"/>
                <w:szCs w:val="21"/>
                <w:lang w:val="pt-BR"/>
              </w:rPr>
              <w:t>CO</w:t>
            </w:r>
            <w:r>
              <w:rPr>
                <w:rFonts w:ascii="Times New Roman" w:cs="Times New Roman" w:hAnsi="Times New Roman" w:hint="default"/>
                <w:b w:val="false"/>
                <w:bCs w:val="false"/>
                <w:color w:val="000000"/>
                <w:sz w:val="21"/>
                <w:szCs w:val="21"/>
              </w:rPr>
              <w:t>、</w:t>
            </w:r>
            <w:r>
              <w:rPr>
                <w:rFonts w:ascii="Times New Roman" w:cs="Times New Roman" w:hAnsi="Times New Roman" w:hint="default"/>
                <w:b w:val="false"/>
                <w:bCs w:val="false"/>
                <w:color w:val="000000"/>
                <w:sz w:val="21"/>
                <w:szCs w:val="21"/>
                <w:lang w:val="pt-BR"/>
              </w:rPr>
              <w:t>NO</w:t>
            </w:r>
            <w:r>
              <w:rPr>
                <w:rFonts w:ascii="Times New Roman" w:cs="Times New Roman" w:hAnsi="Times New Roman" w:hint="default"/>
                <w:b w:val="false"/>
                <w:bCs w:val="false"/>
                <w:color w:val="000000"/>
                <w:sz w:val="21"/>
                <w:szCs w:val="21"/>
                <w:vertAlign w:val="superscript"/>
                <w:lang w:val="pt-BR"/>
              </w:rPr>
              <w:t>＋</w:t>
            </w:r>
          </w:p>
        </w:tc>
        <w:tc>
          <w:tcPr>
            <w:tcW w:w="1446" w:type="dxa"/>
            <w:tcBorders/>
            <w:vAlign w:val="center"/>
          </w:tcPr>
          <w:p>
            <w:pPr>
              <w:pStyle w:val="style90"/>
              <w:keepNext w:val="false"/>
              <w:keepLines w:val="false"/>
              <w:pageBreakBefore w:val="false"/>
              <w:widowControl w:val="false"/>
              <w:tabs>
                <w:tab w:val="left" w:leader="none" w:pos="3780"/>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default"/>
                <w:b/>
                <w:bCs/>
                <w:color w:val="000000"/>
                <w:sz w:val="21"/>
                <w:szCs w:val="21"/>
              </w:rPr>
            </w:pPr>
            <w:r>
              <w:rPr>
                <w:rFonts w:ascii="Times New Roman" w:cs="Times New Roman" w:eastAsia="黑体" w:hAnsi="Times New Roman" w:hint="default"/>
                <w:b/>
                <w:bCs/>
                <w:color w:val="000000"/>
                <w:sz w:val="21"/>
                <w:szCs w:val="21"/>
              </w:rPr>
              <w:t>直线形</w:t>
            </w:r>
          </w:p>
        </w:tc>
      </w:tr>
      <w:tr>
        <w:tblPrEx/>
        <w:trPr>
          <w:jc w:val="center"/>
        </w:trPr>
        <w:tc>
          <w:tcPr>
            <w:tcW w:w="1709" w:type="dxa"/>
            <w:tcBorders/>
            <w:vAlign w:val="center"/>
          </w:tcPr>
          <w:p>
            <w:pPr>
              <w:pStyle w:val="style90"/>
              <w:keepNext w:val="false"/>
              <w:keepLines w:val="false"/>
              <w:pageBreakBefore w:val="false"/>
              <w:widowControl w:val="false"/>
              <w:tabs>
                <w:tab w:val="left" w:leader="none" w:pos="3780"/>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rPr>
              <w:t>2原子14电子</w:t>
            </w:r>
          </w:p>
        </w:tc>
        <w:tc>
          <w:tcPr>
            <w:tcW w:w="5461" w:type="dxa"/>
            <w:tcBorders/>
            <w:vAlign w:val="center"/>
          </w:tcPr>
          <w:p>
            <w:pPr>
              <w:pStyle w:val="style90"/>
              <w:keepNext w:val="false"/>
              <w:keepLines w:val="false"/>
              <w:pageBreakBefore w:val="false"/>
              <w:widowControl w:val="false"/>
              <w:tabs>
                <w:tab w:val="left" w:leader="none" w:pos="3780"/>
              </w:tabs>
              <w:kinsoku/>
              <w:wordWrap/>
              <w:overflowPunct/>
              <w:topLinePunct w:val="false"/>
              <w:autoSpaceDE/>
              <w:autoSpaceDN/>
              <w:bidi w:val="false"/>
              <w:adjustRightInd w:val="false"/>
              <w:snapToGrid w:val="false"/>
              <w:spacing w:lineRule="auto" w:line="288"/>
              <w:jc w:val="left"/>
              <w:textAlignment w:val="auto"/>
              <w:rPr>
                <w:rFonts w:ascii="Times New Roman" w:cs="Times New Roman" w:hAnsi="Times New Roman" w:hint="default"/>
                <w:b w:val="false"/>
                <w:bCs w:val="false"/>
                <w:color w:val="000000"/>
                <w:sz w:val="21"/>
                <w:szCs w:val="21"/>
              </w:rPr>
            </w:pPr>
            <w:r>
              <w:rPr>
                <w:rFonts w:ascii="Times New Roman" w:cs="Times New Roman" w:hAnsi="Times New Roman" w:hint="default"/>
                <w:b w:val="false"/>
                <w:bCs w:val="false"/>
                <w:color w:val="000000"/>
                <w:sz w:val="21"/>
                <w:szCs w:val="21"/>
              </w:rPr>
              <w:t>F</w:t>
            </w:r>
            <w:r>
              <w:rPr>
                <w:rFonts w:ascii="Times New Roman" w:cs="Times New Roman" w:hAnsi="Times New Roman" w:hint="default"/>
                <w:b w:val="false"/>
                <w:bCs w:val="false"/>
                <w:color w:val="000000"/>
                <w:sz w:val="21"/>
                <w:szCs w:val="21"/>
                <w:vertAlign w:val="subscript"/>
              </w:rPr>
              <w:t>2</w:t>
            </w:r>
            <w:r>
              <w:rPr>
                <w:rFonts w:ascii="Times New Roman" w:cs="Times New Roman" w:hAnsi="Times New Roman" w:hint="default"/>
                <w:b w:val="false"/>
                <w:bCs w:val="false"/>
                <w:color w:val="000000"/>
                <w:sz w:val="21"/>
                <w:szCs w:val="21"/>
              </w:rPr>
              <w:t>、O</w:t>
            </w:r>
            <w:r>
              <w:rPr>
                <w:rFonts w:ascii="Times New Roman" w:cs="Times New Roman" w:eastAsia="宋体-方正超大字符集" w:hAnsi="Times New Roman" w:hint="default"/>
                <w:b w:val="false"/>
                <w:bCs w:val="false"/>
                <w:color w:val="000000"/>
                <w:sz w:val="21"/>
                <w:szCs w:val="21"/>
              </w:rPr>
              <w:fldChar w:fldCharType="begin"/>
            </w:r>
            <w:r>
              <w:rPr>
                <w:rFonts w:ascii="Times New Roman" w:cs="Times New Roman" w:eastAsia="宋体-方正超大字符集" w:hAnsi="Times New Roman" w:hint="default"/>
                <w:b w:val="false"/>
                <w:bCs w:val="false"/>
                <w:color w:val="000000"/>
                <w:sz w:val="21"/>
                <w:szCs w:val="21"/>
              </w:rPr>
              <w:instrText>eq \</w:instrText>
            </w:r>
            <w:r>
              <w:rPr>
                <w:rFonts w:ascii="Times New Roman" w:cs="Times New Roman" w:hAnsi="Times New Roman" w:hint="default"/>
                <w:b w:val="false"/>
                <w:bCs w:val="false"/>
                <w:color w:val="000000"/>
                <w:sz w:val="21"/>
                <w:szCs w:val="21"/>
              </w:rPr>
              <w:instrText>o\al(</w:instrText>
            </w:r>
            <w:r>
              <w:rPr>
                <w:rFonts w:ascii="Times New Roman" w:cs="Times New Roman" w:hAnsi="Times New Roman" w:hint="default"/>
                <w:b w:val="false"/>
                <w:bCs w:val="false"/>
                <w:color w:val="000000"/>
                <w:sz w:val="21"/>
                <w:szCs w:val="21"/>
                <w:vertAlign w:val="superscript"/>
              </w:rPr>
              <w:instrText>2－</w:instrText>
            </w:r>
            <w:r>
              <w:rPr>
                <w:rFonts w:ascii="Times New Roman" w:cs="Times New Roman" w:hAnsi="Times New Roman" w:hint="default"/>
                <w:b w:val="false"/>
                <w:bCs w:val="false"/>
                <w:color w:val="000000"/>
                <w:sz w:val="21"/>
                <w:szCs w:val="21"/>
              </w:rPr>
              <w:instrText>,</w:instrText>
            </w:r>
            <w:r>
              <w:rPr>
                <w:rFonts w:ascii="Times New Roman" w:cs="Times New Roman" w:hAnsi="Times New Roman" w:hint="default"/>
                <w:b w:val="false"/>
                <w:bCs w:val="false"/>
                <w:color w:val="000000"/>
                <w:sz w:val="21"/>
                <w:szCs w:val="21"/>
                <w:vertAlign w:val="subscript"/>
              </w:rPr>
              <w:instrText>2</w:instrText>
            </w:r>
            <w:r>
              <w:rPr>
                <w:rFonts w:ascii="Times New Roman" w:cs="Times New Roman" w:hAnsi="Times New Roman" w:hint="default"/>
                <w:b w:val="false"/>
                <w:bCs w:val="false"/>
                <w:color w:val="000000"/>
                <w:sz w:val="21"/>
                <w:szCs w:val="21"/>
              </w:rPr>
              <w:instrText>)</w:instrText>
            </w:r>
            <w:r>
              <w:rPr>
                <w:rFonts w:ascii="Times New Roman" w:cs="Times New Roman" w:eastAsia="宋体-方正超大字符集" w:hAnsi="Times New Roman" w:hint="default"/>
                <w:b w:val="false"/>
                <w:bCs w:val="false"/>
                <w:color w:val="000000"/>
                <w:sz w:val="21"/>
                <w:szCs w:val="21"/>
              </w:rPr>
              <w:fldChar w:fldCharType="separate"/>
            </w:r>
            <w:r>
              <w:rPr>
                <w:rFonts w:ascii="Times New Roman" w:cs="Times New Roman" w:eastAsia="宋体-方正超大字符集" w:hAnsi="Times New Roman" w:hint="default"/>
                <w:b w:val="false"/>
                <w:bCs w:val="false"/>
                <w:color w:val="000000"/>
                <w:sz w:val="21"/>
                <w:szCs w:val="21"/>
              </w:rPr>
              <w:fldChar w:fldCharType="end"/>
            </w:r>
            <w:r>
              <w:rPr>
                <w:rFonts w:ascii="Times New Roman" w:cs="Times New Roman" w:hAnsi="Times New Roman" w:hint="default"/>
                <w:b w:val="false"/>
                <w:bCs w:val="false"/>
                <w:color w:val="000000"/>
                <w:sz w:val="21"/>
                <w:szCs w:val="21"/>
              </w:rPr>
              <w:t>、Cl</w:t>
            </w:r>
            <w:r>
              <w:rPr>
                <w:rFonts w:ascii="Times New Roman" w:cs="Times New Roman" w:hAnsi="Times New Roman" w:hint="default"/>
                <w:b w:val="false"/>
                <w:bCs w:val="false"/>
                <w:color w:val="000000"/>
                <w:sz w:val="21"/>
                <w:szCs w:val="21"/>
                <w:vertAlign w:val="subscript"/>
              </w:rPr>
              <w:t>2</w:t>
            </w:r>
          </w:p>
        </w:tc>
        <w:tc>
          <w:tcPr>
            <w:tcW w:w="1446" w:type="dxa"/>
            <w:tcBorders/>
            <w:vAlign w:val="center"/>
          </w:tcPr>
          <w:p>
            <w:pPr>
              <w:pStyle w:val="style90"/>
              <w:keepNext w:val="false"/>
              <w:keepLines w:val="false"/>
              <w:pageBreakBefore w:val="false"/>
              <w:widowControl w:val="false"/>
              <w:tabs>
                <w:tab w:val="left" w:leader="none" w:pos="3780"/>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default"/>
                <w:b/>
                <w:bCs/>
                <w:color w:val="000000"/>
                <w:sz w:val="21"/>
                <w:szCs w:val="21"/>
              </w:rPr>
            </w:pPr>
            <w:r>
              <w:rPr>
                <w:rFonts w:ascii="Times New Roman" w:cs="Times New Roman" w:eastAsia="黑体" w:hAnsi="Times New Roman" w:hint="default"/>
                <w:b/>
                <w:bCs/>
                <w:color w:val="000000"/>
                <w:sz w:val="21"/>
                <w:szCs w:val="21"/>
              </w:rPr>
              <w:t>直线形</w:t>
            </w:r>
          </w:p>
        </w:tc>
      </w:tr>
      <w:tr>
        <w:tblPrEx/>
        <w:trPr>
          <w:jc w:val="center"/>
        </w:trPr>
        <w:tc>
          <w:tcPr>
            <w:tcW w:w="1709" w:type="dxa"/>
            <w:tcBorders/>
            <w:vAlign w:val="center"/>
          </w:tcPr>
          <w:p>
            <w:pPr>
              <w:pStyle w:val="style90"/>
              <w:keepNext w:val="false"/>
              <w:keepLines w:val="false"/>
              <w:pageBreakBefore w:val="false"/>
              <w:widowControl w:val="false"/>
              <w:tabs>
                <w:tab w:val="left" w:leader="none" w:pos="3780"/>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rPr>
              <w:t>3原子16电子</w:t>
            </w:r>
          </w:p>
        </w:tc>
        <w:tc>
          <w:tcPr>
            <w:tcW w:w="5461" w:type="dxa"/>
            <w:tcBorders/>
            <w:vAlign w:val="center"/>
          </w:tcPr>
          <w:p>
            <w:pPr>
              <w:pStyle w:val="style90"/>
              <w:keepNext w:val="false"/>
              <w:keepLines w:val="false"/>
              <w:pageBreakBefore w:val="false"/>
              <w:widowControl w:val="false"/>
              <w:tabs>
                <w:tab w:val="left" w:leader="none" w:pos="3780"/>
              </w:tabs>
              <w:kinsoku/>
              <w:wordWrap/>
              <w:overflowPunct/>
              <w:topLinePunct w:val="false"/>
              <w:autoSpaceDE/>
              <w:autoSpaceDN/>
              <w:bidi w:val="false"/>
              <w:adjustRightInd w:val="false"/>
              <w:snapToGrid w:val="false"/>
              <w:spacing w:lineRule="auto" w:line="288"/>
              <w:jc w:val="left"/>
              <w:textAlignment w:val="auto"/>
              <w:rPr>
                <w:rFonts w:ascii="Times New Roman" w:cs="Times New Roman" w:hAnsi="Times New Roman" w:hint="default"/>
                <w:b w:val="false"/>
                <w:bCs w:val="false"/>
                <w:color w:val="000000"/>
                <w:sz w:val="21"/>
                <w:szCs w:val="21"/>
              </w:rPr>
            </w:pPr>
            <w:r>
              <w:rPr>
                <w:rFonts w:ascii="Times New Roman" w:cs="Times New Roman" w:hAnsi="Times New Roman" w:hint="default"/>
                <w:b w:val="false"/>
                <w:bCs w:val="false"/>
                <w:color w:val="000000"/>
                <w:sz w:val="21"/>
                <w:szCs w:val="21"/>
              </w:rPr>
              <w:t>CO</w:t>
            </w:r>
            <w:r>
              <w:rPr>
                <w:rFonts w:ascii="Times New Roman" w:cs="Times New Roman" w:hAnsi="Times New Roman" w:hint="default"/>
                <w:b w:val="false"/>
                <w:bCs w:val="false"/>
                <w:color w:val="000000"/>
                <w:sz w:val="21"/>
                <w:szCs w:val="21"/>
                <w:vertAlign w:val="subscript"/>
              </w:rPr>
              <w:t>2</w:t>
            </w:r>
            <w:r>
              <w:rPr>
                <w:rFonts w:ascii="Times New Roman" w:cs="Times New Roman" w:hAnsi="Times New Roman" w:hint="default"/>
                <w:b w:val="false"/>
                <w:bCs w:val="false"/>
                <w:color w:val="000000"/>
                <w:sz w:val="21"/>
                <w:szCs w:val="21"/>
              </w:rPr>
              <w:t>、N</w:t>
            </w:r>
            <w:r>
              <w:rPr>
                <w:rFonts w:ascii="Times New Roman" w:cs="Times New Roman" w:hAnsi="Times New Roman" w:hint="default"/>
                <w:b w:val="false"/>
                <w:bCs w:val="false"/>
                <w:color w:val="000000"/>
                <w:sz w:val="21"/>
                <w:szCs w:val="21"/>
                <w:vertAlign w:val="subscript"/>
              </w:rPr>
              <w:t>2</w:t>
            </w:r>
            <w:r>
              <w:rPr>
                <w:rFonts w:ascii="Times New Roman" w:cs="Times New Roman" w:hAnsi="Times New Roman" w:hint="default"/>
                <w:b w:val="false"/>
                <w:bCs w:val="false"/>
                <w:color w:val="000000"/>
                <w:sz w:val="21"/>
                <w:szCs w:val="21"/>
              </w:rPr>
              <w:t>O、CNO</w:t>
            </w:r>
            <w:r>
              <w:rPr>
                <w:rFonts w:ascii="Times New Roman" w:cs="Times New Roman" w:hAnsi="Times New Roman" w:hint="default"/>
                <w:b w:val="false"/>
                <w:bCs w:val="false"/>
                <w:color w:val="000000"/>
                <w:sz w:val="21"/>
                <w:szCs w:val="21"/>
                <w:vertAlign w:val="superscript"/>
              </w:rPr>
              <w:t>－</w:t>
            </w:r>
            <w:r>
              <w:rPr>
                <w:rFonts w:ascii="Times New Roman" w:cs="Times New Roman" w:hAnsi="Times New Roman" w:hint="default"/>
                <w:b w:val="false"/>
                <w:bCs w:val="false"/>
                <w:color w:val="000000"/>
                <w:sz w:val="21"/>
                <w:szCs w:val="21"/>
              </w:rPr>
              <w:t>、N</w:t>
            </w:r>
            <w:r>
              <w:rPr>
                <w:rFonts w:ascii="Times New Roman" w:cs="Times New Roman" w:eastAsia="宋体-方正超大字符集" w:hAnsi="Times New Roman" w:hint="default"/>
                <w:b w:val="false"/>
                <w:bCs w:val="false"/>
                <w:color w:val="000000"/>
                <w:sz w:val="21"/>
                <w:szCs w:val="21"/>
              </w:rPr>
              <w:fldChar w:fldCharType="begin"/>
            </w:r>
            <w:r>
              <w:rPr>
                <w:rFonts w:ascii="Times New Roman" w:cs="Times New Roman" w:eastAsia="宋体-方正超大字符集" w:hAnsi="Times New Roman" w:hint="default"/>
                <w:b w:val="false"/>
                <w:bCs w:val="false"/>
                <w:color w:val="000000"/>
                <w:sz w:val="21"/>
                <w:szCs w:val="21"/>
              </w:rPr>
              <w:instrText>eq \</w:instrText>
            </w:r>
            <w:r>
              <w:rPr>
                <w:rFonts w:ascii="Times New Roman" w:cs="Times New Roman" w:hAnsi="Times New Roman" w:hint="default"/>
                <w:b w:val="false"/>
                <w:bCs w:val="false"/>
                <w:color w:val="000000"/>
                <w:sz w:val="21"/>
                <w:szCs w:val="21"/>
              </w:rPr>
              <w:instrText>o\al(</w:instrText>
            </w:r>
            <w:r>
              <w:rPr>
                <w:rFonts w:ascii="Times New Roman" w:cs="Times New Roman" w:hAnsi="Times New Roman" w:hint="default"/>
                <w:b w:val="false"/>
                <w:bCs w:val="false"/>
                <w:color w:val="000000"/>
                <w:sz w:val="21"/>
                <w:szCs w:val="21"/>
                <w:vertAlign w:val="superscript"/>
              </w:rPr>
              <w:instrText>－</w:instrText>
            </w:r>
            <w:r>
              <w:rPr>
                <w:rFonts w:ascii="Times New Roman" w:cs="Times New Roman" w:hAnsi="Times New Roman" w:hint="default"/>
                <w:b w:val="false"/>
                <w:bCs w:val="false"/>
                <w:color w:val="000000"/>
                <w:sz w:val="21"/>
                <w:szCs w:val="21"/>
              </w:rPr>
              <w:instrText>,</w:instrText>
            </w:r>
            <w:r>
              <w:rPr>
                <w:rFonts w:ascii="Times New Roman" w:cs="Times New Roman" w:hAnsi="Times New Roman" w:hint="default"/>
                <w:b w:val="false"/>
                <w:bCs w:val="false"/>
                <w:color w:val="000000"/>
                <w:sz w:val="21"/>
                <w:szCs w:val="21"/>
                <w:vertAlign w:val="subscript"/>
              </w:rPr>
              <w:instrText>3</w:instrText>
            </w:r>
            <w:r>
              <w:rPr>
                <w:rFonts w:ascii="Times New Roman" w:cs="Times New Roman" w:hAnsi="Times New Roman" w:hint="default"/>
                <w:b w:val="false"/>
                <w:bCs w:val="false"/>
                <w:color w:val="000000"/>
                <w:sz w:val="21"/>
                <w:szCs w:val="21"/>
              </w:rPr>
              <w:instrText>)</w:instrText>
            </w:r>
            <w:r>
              <w:rPr>
                <w:rFonts w:ascii="Times New Roman" w:cs="Times New Roman" w:eastAsia="宋体-方正超大字符集" w:hAnsi="Times New Roman" w:hint="default"/>
                <w:b w:val="false"/>
                <w:bCs w:val="false"/>
                <w:color w:val="000000"/>
                <w:sz w:val="21"/>
                <w:szCs w:val="21"/>
              </w:rPr>
              <w:fldChar w:fldCharType="separate"/>
            </w:r>
            <w:r>
              <w:rPr>
                <w:rFonts w:ascii="Times New Roman" w:cs="Times New Roman" w:eastAsia="宋体-方正超大字符集" w:hAnsi="Times New Roman" w:hint="default"/>
                <w:b w:val="false"/>
                <w:bCs w:val="false"/>
                <w:color w:val="000000"/>
                <w:sz w:val="21"/>
                <w:szCs w:val="21"/>
              </w:rPr>
              <w:fldChar w:fldCharType="end"/>
            </w:r>
            <w:r>
              <w:rPr>
                <w:rFonts w:ascii="Times New Roman" w:cs="Times New Roman" w:hAnsi="Times New Roman" w:hint="default"/>
                <w:b w:val="false"/>
                <w:bCs w:val="false"/>
                <w:color w:val="000000"/>
                <w:sz w:val="21"/>
                <w:szCs w:val="21"/>
              </w:rPr>
              <w:t>、NO</w:t>
            </w:r>
            <w:r>
              <w:rPr>
                <w:rFonts w:ascii="Times New Roman" w:cs="Times New Roman" w:eastAsia="宋体-方正超大字符集" w:hAnsi="Times New Roman" w:hint="default"/>
                <w:b w:val="false"/>
                <w:bCs w:val="false"/>
                <w:color w:val="000000"/>
                <w:sz w:val="21"/>
                <w:szCs w:val="21"/>
              </w:rPr>
              <w:fldChar w:fldCharType="begin"/>
            </w:r>
            <w:r>
              <w:rPr>
                <w:rFonts w:ascii="Times New Roman" w:cs="Times New Roman" w:eastAsia="宋体-方正超大字符集" w:hAnsi="Times New Roman" w:hint="default"/>
                <w:b w:val="false"/>
                <w:bCs w:val="false"/>
                <w:color w:val="000000"/>
                <w:sz w:val="21"/>
                <w:szCs w:val="21"/>
              </w:rPr>
              <w:instrText>eq \</w:instrText>
            </w:r>
            <w:r>
              <w:rPr>
                <w:rFonts w:ascii="Times New Roman" w:cs="Times New Roman" w:hAnsi="Times New Roman" w:hint="default"/>
                <w:b w:val="false"/>
                <w:bCs w:val="false"/>
                <w:color w:val="000000"/>
                <w:sz w:val="21"/>
                <w:szCs w:val="21"/>
              </w:rPr>
              <w:instrText>o\al(</w:instrText>
            </w:r>
            <w:r>
              <w:rPr>
                <w:rFonts w:ascii="Times New Roman" w:cs="Times New Roman" w:hAnsi="Times New Roman" w:hint="default"/>
                <w:b w:val="false"/>
                <w:bCs w:val="false"/>
                <w:color w:val="000000"/>
                <w:sz w:val="21"/>
                <w:szCs w:val="21"/>
                <w:vertAlign w:val="superscript"/>
              </w:rPr>
              <w:instrText>＋</w:instrText>
            </w:r>
            <w:r>
              <w:rPr>
                <w:rFonts w:ascii="Times New Roman" w:cs="Times New Roman" w:hAnsi="Times New Roman" w:hint="default"/>
                <w:b w:val="false"/>
                <w:bCs w:val="false"/>
                <w:color w:val="000000"/>
                <w:sz w:val="21"/>
                <w:szCs w:val="21"/>
              </w:rPr>
              <w:instrText>,</w:instrText>
            </w:r>
            <w:r>
              <w:rPr>
                <w:rFonts w:ascii="Times New Roman" w:cs="Times New Roman" w:hAnsi="Times New Roman" w:hint="default"/>
                <w:b w:val="false"/>
                <w:bCs w:val="false"/>
                <w:color w:val="000000"/>
                <w:sz w:val="21"/>
                <w:szCs w:val="21"/>
                <w:vertAlign w:val="subscript"/>
              </w:rPr>
              <w:instrText>2</w:instrText>
            </w:r>
            <w:r>
              <w:rPr>
                <w:rFonts w:ascii="Times New Roman" w:cs="Times New Roman" w:hAnsi="Times New Roman" w:hint="default"/>
                <w:b w:val="false"/>
                <w:bCs w:val="false"/>
                <w:color w:val="000000"/>
                <w:sz w:val="21"/>
                <w:szCs w:val="21"/>
              </w:rPr>
              <w:instrText>)</w:instrText>
            </w:r>
            <w:r>
              <w:rPr>
                <w:rFonts w:ascii="Times New Roman" w:cs="Times New Roman" w:eastAsia="宋体-方正超大字符集" w:hAnsi="Times New Roman" w:hint="default"/>
                <w:b w:val="false"/>
                <w:bCs w:val="false"/>
                <w:color w:val="000000"/>
                <w:sz w:val="21"/>
                <w:szCs w:val="21"/>
              </w:rPr>
              <w:fldChar w:fldCharType="separate"/>
            </w:r>
            <w:r>
              <w:rPr>
                <w:rFonts w:ascii="Times New Roman" w:cs="Times New Roman" w:eastAsia="宋体-方正超大字符集" w:hAnsi="Times New Roman" w:hint="default"/>
                <w:b w:val="false"/>
                <w:bCs w:val="false"/>
                <w:color w:val="000000"/>
                <w:sz w:val="21"/>
                <w:szCs w:val="21"/>
              </w:rPr>
              <w:fldChar w:fldCharType="end"/>
            </w:r>
            <w:r>
              <w:rPr>
                <w:rFonts w:ascii="Times New Roman" w:cs="Times New Roman" w:hAnsi="Times New Roman" w:hint="default"/>
                <w:b w:val="false"/>
                <w:bCs w:val="false"/>
                <w:color w:val="000000"/>
                <w:sz w:val="21"/>
                <w:szCs w:val="21"/>
              </w:rPr>
              <w:t>、SCN</w:t>
            </w:r>
            <w:r>
              <w:rPr>
                <w:rFonts w:ascii="Times New Roman" w:cs="Times New Roman" w:hAnsi="Times New Roman" w:hint="default"/>
                <w:b w:val="false"/>
                <w:bCs w:val="false"/>
                <w:color w:val="000000"/>
                <w:sz w:val="21"/>
                <w:szCs w:val="21"/>
                <w:vertAlign w:val="superscript"/>
              </w:rPr>
              <w:t>－</w:t>
            </w:r>
            <w:r>
              <w:rPr>
                <w:rFonts w:ascii="Times New Roman" w:cs="Times New Roman" w:hAnsi="Times New Roman" w:hint="default"/>
                <w:b w:val="false"/>
                <w:bCs w:val="false"/>
                <w:color w:val="000000"/>
                <w:sz w:val="21"/>
                <w:szCs w:val="21"/>
              </w:rPr>
              <w:t>、HgCl</w:t>
            </w:r>
            <w:r>
              <w:rPr>
                <w:rFonts w:ascii="Times New Roman" w:cs="Times New Roman" w:hAnsi="Times New Roman" w:hint="default"/>
                <w:b w:val="false"/>
                <w:bCs w:val="false"/>
                <w:color w:val="000000"/>
                <w:sz w:val="21"/>
                <w:szCs w:val="21"/>
                <w:vertAlign w:val="subscript"/>
              </w:rPr>
              <w:t>2</w:t>
            </w:r>
            <w:r>
              <w:rPr>
                <w:rFonts w:ascii="Times New Roman" w:cs="Times New Roman" w:hAnsi="Times New Roman" w:hint="default"/>
                <w:b w:val="false"/>
                <w:bCs w:val="false"/>
                <w:color w:val="000000"/>
                <w:sz w:val="21"/>
                <w:szCs w:val="21"/>
              </w:rPr>
              <w:t>、BeCl</w:t>
            </w:r>
            <w:r>
              <w:rPr>
                <w:rFonts w:ascii="Times New Roman" w:cs="Times New Roman" w:hAnsi="Times New Roman" w:hint="default"/>
                <w:b w:val="false"/>
                <w:bCs w:val="false"/>
                <w:color w:val="000000"/>
                <w:sz w:val="21"/>
                <w:szCs w:val="21"/>
                <w:vertAlign w:val="subscript"/>
              </w:rPr>
              <w:t>2</w:t>
            </w:r>
            <w:r>
              <w:rPr>
                <w:rFonts w:ascii="Times New Roman" w:cs="Times New Roman" w:hAnsi="Times New Roman" w:hint="default"/>
                <w:b w:val="false"/>
                <w:bCs w:val="false"/>
                <w:color w:val="000000"/>
                <w:sz w:val="21"/>
                <w:szCs w:val="21"/>
              </w:rPr>
              <w:t>(g)</w:t>
            </w:r>
          </w:p>
        </w:tc>
        <w:tc>
          <w:tcPr>
            <w:tcW w:w="1446" w:type="dxa"/>
            <w:tcBorders/>
            <w:vAlign w:val="center"/>
          </w:tcPr>
          <w:p>
            <w:pPr>
              <w:pStyle w:val="style90"/>
              <w:keepNext w:val="false"/>
              <w:keepLines w:val="false"/>
              <w:pageBreakBefore w:val="false"/>
              <w:widowControl w:val="false"/>
              <w:tabs>
                <w:tab w:val="left" w:leader="none" w:pos="3780"/>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default"/>
                <w:b/>
                <w:bCs/>
                <w:color w:val="000000"/>
                <w:sz w:val="21"/>
                <w:szCs w:val="21"/>
              </w:rPr>
            </w:pPr>
            <w:r>
              <w:rPr>
                <w:rFonts w:ascii="Times New Roman" w:cs="Times New Roman" w:eastAsia="黑体" w:hAnsi="Times New Roman" w:hint="default"/>
                <w:b/>
                <w:bCs/>
                <w:color w:val="000000"/>
                <w:sz w:val="21"/>
                <w:szCs w:val="21"/>
              </w:rPr>
              <w:t>直线形</w:t>
            </w:r>
          </w:p>
        </w:tc>
      </w:tr>
      <w:tr>
        <w:tblPrEx/>
        <w:trPr>
          <w:jc w:val="center"/>
        </w:trPr>
        <w:tc>
          <w:tcPr>
            <w:tcW w:w="1709" w:type="dxa"/>
            <w:tcBorders/>
            <w:vAlign w:val="center"/>
          </w:tcPr>
          <w:p>
            <w:pPr>
              <w:pStyle w:val="style90"/>
              <w:keepNext w:val="false"/>
              <w:keepLines w:val="false"/>
              <w:pageBreakBefore w:val="false"/>
              <w:widowControl w:val="false"/>
              <w:tabs>
                <w:tab w:val="left" w:leader="none" w:pos="3780"/>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rPr>
              <w:t>3原子18电子</w:t>
            </w:r>
          </w:p>
        </w:tc>
        <w:tc>
          <w:tcPr>
            <w:tcW w:w="5461" w:type="dxa"/>
            <w:tcBorders/>
            <w:vAlign w:val="center"/>
          </w:tcPr>
          <w:p>
            <w:pPr>
              <w:pStyle w:val="style90"/>
              <w:keepNext w:val="false"/>
              <w:keepLines w:val="false"/>
              <w:pageBreakBefore w:val="false"/>
              <w:widowControl w:val="false"/>
              <w:tabs>
                <w:tab w:val="left" w:leader="none" w:pos="3780"/>
              </w:tabs>
              <w:kinsoku/>
              <w:wordWrap/>
              <w:overflowPunct/>
              <w:topLinePunct w:val="false"/>
              <w:autoSpaceDE/>
              <w:autoSpaceDN/>
              <w:bidi w:val="false"/>
              <w:adjustRightInd w:val="false"/>
              <w:snapToGrid w:val="false"/>
              <w:spacing w:lineRule="auto" w:line="288"/>
              <w:jc w:val="left"/>
              <w:textAlignment w:val="auto"/>
              <w:rPr>
                <w:rFonts w:ascii="Times New Roman" w:cs="Times New Roman" w:hAnsi="Times New Roman" w:hint="default"/>
                <w:b w:val="false"/>
                <w:bCs w:val="false"/>
                <w:color w:val="000000"/>
                <w:sz w:val="21"/>
                <w:szCs w:val="21"/>
              </w:rPr>
            </w:pPr>
            <w:r>
              <w:rPr>
                <w:rFonts w:ascii="Times New Roman" w:cs="Times New Roman" w:hAnsi="Times New Roman" w:hint="default"/>
                <w:b w:val="false"/>
                <w:bCs w:val="false"/>
                <w:color w:val="000000"/>
                <w:sz w:val="21"/>
                <w:szCs w:val="21"/>
              </w:rPr>
              <w:t>O</w:t>
            </w:r>
            <w:r>
              <w:rPr>
                <w:rFonts w:ascii="Times New Roman" w:cs="Times New Roman" w:hAnsi="Times New Roman" w:hint="default"/>
                <w:b w:val="false"/>
                <w:bCs w:val="false"/>
                <w:color w:val="000000"/>
                <w:sz w:val="21"/>
                <w:szCs w:val="21"/>
                <w:vertAlign w:val="subscript"/>
              </w:rPr>
              <w:t>3</w:t>
            </w:r>
            <w:r>
              <w:rPr>
                <w:rFonts w:ascii="Times New Roman" w:cs="Times New Roman" w:hAnsi="Times New Roman" w:hint="default"/>
                <w:b w:val="false"/>
                <w:bCs w:val="false"/>
                <w:color w:val="000000"/>
                <w:sz w:val="21"/>
                <w:szCs w:val="21"/>
              </w:rPr>
              <w:t>、SO</w:t>
            </w:r>
            <w:r>
              <w:rPr>
                <w:rFonts w:ascii="Times New Roman" w:cs="Times New Roman" w:hAnsi="Times New Roman" w:hint="default"/>
                <w:b w:val="false"/>
                <w:bCs w:val="false"/>
                <w:color w:val="000000"/>
                <w:sz w:val="21"/>
                <w:szCs w:val="21"/>
                <w:vertAlign w:val="subscript"/>
              </w:rPr>
              <w:t>2</w:t>
            </w:r>
            <w:r>
              <w:rPr>
                <w:rFonts w:ascii="Times New Roman" w:cs="Times New Roman" w:hAnsi="Times New Roman" w:hint="default"/>
                <w:b w:val="false"/>
                <w:bCs w:val="false"/>
                <w:color w:val="000000"/>
                <w:sz w:val="21"/>
                <w:szCs w:val="21"/>
              </w:rPr>
              <w:t>、NO</w:t>
            </w:r>
            <w:r>
              <w:rPr>
                <w:rFonts w:ascii="Times New Roman" w:cs="Times New Roman" w:eastAsia="宋体-方正超大字符集" w:hAnsi="Times New Roman" w:hint="default"/>
                <w:b w:val="false"/>
                <w:bCs w:val="false"/>
                <w:color w:val="000000"/>
                <w:sz w:val="21"/>
                <w:szCs w:val="21"/>
              </w:rPr>
              <w:fldChar w:fldCharType="begin"/>
            </w:r>
            <w:r>
              <w:rPr>
                <w:rFonts w:ascii="Times New Roman" w:cs="Times New Roman" w:eastAsia="宋体-方正超大字符集" w:hAnsi="Times New Roman" w:hint="default"/>
                <w:b w:val="false"/>
                <w:bCs w:val="false"/>
                <w:color w:val="000000"/>
                <w:sz w:val="21"/>
                <w:szCs w:val="21"/>
              </w:rPr>
              <w:instrText>eq \</w:instrText>
            </w:r>
            <w:r>
              <w:rPr>
                <w:rFonts w:ascii="Times New Roman" w:cs="Times New Roman" w:hAnsi="Times New Roman" w:hint="default"/>
                <w:b w:val="false"/>
                <w:bCs w:val="false"/>
                <w:color w:val="000000"/>
                <w:sz w:val="21"/>
                <w:szCs w:val="21"/>
              </w:rPr>
              <w:instrText>o\al(</w:instrText>
            </w:r>
            <w:r>
              <w:rPr>
                <w:rFonts w:ascii="Times New Roman" w:cs="Times New Roman" w:hAnsi="Times New Roman" w:hint="default"/>
                <w:b w:val="false"/>
                <w:bCs w:val="false"/>
                <w:color w:val="000000"/>
                <w:sz w:val="21"/>
                <w:szCs w:val="21"/>
                <w:vertAlign w:val="superscript"/>
              </w:rPr>
              <w:instrText>－</w:instrText>
            </w:r>
            <w:r>
              <w:rPr>
                <w:rFonts w:ascii="Times New Roman" w:cs="Times New Roman" w:hAnsi="Times New Roman" w:hint="default"/>
                <w:b w:val="false"/>
                <w:bCs w:val="false"/>
                <w:color w:val="000000"/>
                <w:sz w:val="21"/>
                <w:szCs w:val="21"/>
              </w:rPr>
              <w:instrText>,</w:instrText>
            </w:r>
            <w:r>
              <w:rPr>
                <w:rFonts w:ascii="Times New Roman" w:cs="Times New Roman" w:hAnsi="Times New Roman" w:hint="default"/>
                <w:b w:val="false"/>
                <w:bCs w:val="false"/>
                <w:color w:val="000000"/>
                <w:sz w:val="21"/>
                <w:szCs w:val="21"/>
                <w:vertAlign w:val="subscript"/>
              </w:rPr>
              <w:instrText>2</w:instrText>
            </w:r>
            <w:r>
              <w:rPr>
                <w:rFonts w:ascii="Times New Roman" w:cs="Times New Roman" w:hAnsi="Times New Roman" w:hint="default"/>
                <w:b w:val="false"/>
                <w:bCs w:val="false"/>
                <w:color w:val="000000"/>
                <w:sz w:val="21"/>
                <w:szCs w:val="21"/>
              </w:rPr>
              <w:instrText>)</w:instrText>
            </w:r>
            <w:r>
              <w:rPr>
                <w:rFonts w:ascii="Times New Roman" w:cs="Times New Roman" w:eastAsia="宋体-方正超大字符集" w:hAnsi="Times New Roman" w:hint="default"/>
                <w:b w:val="false"/>
                <w:bCs w:val="false"/>
                <w:color w:val="000000"/>
                <w:sz w:val="21"/>
                <w:szCs w:val="21"/>
              </w:rPr>
              <w:fldChar w:fldCharType="separate"/>
            </w:r>
            <w:r>
              <w:rPr>
                <w:rFonts w:ascii="Times New Roman" w:cs="Times New Roman" w:eastAsia="宋体-方正超大字符集" w:hAnsi="Times New Roman" w:hint="default"/>
                <w:b w:val="false"/>
                <w:bCs w:val="false"/>
                <w:color w:val="000000"/>
                <w:sz w:val="21"/>
                <w:szCs w:val="21"/>
              </w:rPr>
              <w:fldChar w:fldCharType="end"/>
            </w:r>
          </w:p>
        </w:tc>
        <w:tc>
          <w:tcPr>
            <w:tcW w:w="1446" w:type="dxa"/>
            <w:tcBorders/>
            <w:vAlign w:val="center"/>
          </w:tcPr>
          <w:p>
            <w:pPr>
              <w:pStyle w:val="style90"/>
              <w:keepNext w:val="false"/>
              <w:keepLines w:val="false"/>
              <w:pageBreakBefore w:val="false"/>
              <w:widowControl w:val="false"/>
              <w:tabs>
                <w:tab w:val="left" w:leader="none" w:pos="3780"/>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default"/>
                <w:b/>
                <w:bCs/>
                <w:color w:val="000000"/>
                <w:sz w:val="21"/>
                <w:szCs w:val="21"/>
              </w:rPr>
            </w:pPr>
            <w:r>
              <w:rPr>
                <w:rFonts w:ascii="Times New Roman" w:cs="Times New Roman" w:eastAsia="黑体" w:hAnsi="Times New Roman" w:hint="default"/>
                <w:b/>
                <w:bCs/>
                <w:color w:val="000000"/>
                <w:sz w:val="21"/>
                <w:szCs w:val="21"/>
              </w:rPr>
              <w:t>V形</w:t>
            </w:r>
          </w:p>
        </w:tc>
      </w:tr>
      <w:tr>
        <w:tblPrEx/>
        <w:trPr>
          <w:jc w:val="center"/>
        </w:trPr>
        <w:tc>
          <w:tcPr>
            <w:tcW w:w="1709" w:type="dxa"/>
            <w:tcBorders/>
            <w:vAlign w:val="center"/>
          </w:tcPr>
          <w:p>
            <w:pPr>
              <w:pStyle w:val="style90"/>
              <w:keepNext w:val="false"/>
              <w:keepLines w:val="false"/>
              <w:pageBreakBefore w:val="false"/>
              <w:widowControl w:val="false"/>
              <w:tabs>
                <w:tab w:val="left" w:leader="none" w:pos="3780"/>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rPr>
              <w:t>4原子8电子</w:t>
            </w:r>
          </w:p>
        </w:tc>
        <w:tc>
          <w:tcPr>
            <w:tcW w:w="5461" w:type="dxa"/>
            <w:tcBorders/>
            <w:vAlign w:val="center"/>
          </w:tcPr>
          <w:p>
            <w:pPr>
              <w:pStyle w:val="style90"/>
              <w:keepNext w:val="false"/>
              <w:keepLines w:val="false"/>
              <w:pageBreakBefore w:val="false"/>
              <w:widowControl w:val="false"/>
              <w:tabs>
                <w:tab w:val="left" w:leader="none" w:pos="3780"/>
              </w:tabs>
              <w:kinsoku/>
              <w:wordWrap/>
              <w:overflowPunct/>
              <w:topLinePunct w:val="false"/>
              <w:autoSpaceDE/>
              <w:autoSpaceDN/>
              <w:bidi w:val="false"/>
              <w:adjustRightInd w:val="false"/>
              <w:snapToGrid w:val="false"/>
              <w:spacing w:lineRule="auto" w:line="288"/>
              <w:jc w:val="left"/>
              <w:textAlignment w:val="auto"/>
              <w:rPr>
                <w:rFonts w:ascii="Times New Roman" w:cs="Times New Roman" w:hAnsi="Times New Roman" w:hint="default"/>
                <w:b w:val="false"/>
                <w:bCs w:val="false"/>
                <w:color w:val="000000"/>
                <w:sz w:val="21"/>
                <w:szCs w:val="21"/>
              </w:rPr>
            </w:pPr>
            <w:r>
              <w:rPr>
                <w:rFonts w:ascii="Times New Roman" w:cs="Times New Roman" w:hAnsi="Times New Roman" w:hint="default"/>
                <w:b w:val="false"/>
                <w:bCs w:val="false"/>
                <w:color w:val="000000"/>
                <w:sz w:val="21"/>
                <w:szCs w:val="21"/>
              </w:rPr>
              <w:t>NH</w:t>
            </w:r>
            <w:r>
              <w:rPr>
                <w:rFonts w:ascii="Times New Roman" w:cs="Times New Roman" w:hAnsi="Times New Roman" w:hint="default"/>
                <w:b w:val="false"/>
                <w:bCs w:val="false"/>
                <w:color w:val="000000"/>
                <w:sz w:val="21"/>
                <w:szCs w:val="21"/>
                <w:vertAlign w:val="subscript"/>
              </w:rPr>
              <w:t>3</w:t>
            </w:r>
            <w:r>
              <w:rPr>
                <w:rFonts w:ascii="Times New Roman" w:cs="Times New Roman" w:hAnsi="Times New Roman" w:hint="default"/>
                <w:b w:val="false"/>
                <w:bCs w:val="false"/>
                <w:color w:val="000000"/>
                <w:sz w:val="21"/>
                <w:szCs w:val="21"/>
              </w:rPr>
              <w:t>、PH</w:t>
            </w:r>
            <w:r>
              <w:rPr>
                <w:rFonts w:ascii="Times New Roman" w:cs="Times New Roman" w:hAnsi="Times New Roman" w:hint="default"/>
                <w:b w:val="false"/>
                <w:bCs w:val="false"/>
                <w:color w:val="000000"/>
                <w:sz w:val="21"/>
                <w:szCs w:val="21"/>
                <w:vertAlign w:val="subscript"/>
              </w:rPr>
              <w:t>3</w:t>
            </w:r>
            <w:r>
              <w:rPr>
                <w:rFonts w:ascii="Times New Roman" w:cs="Times New Roman" w:hAnsi="Times New Roman" w:hint="default"/>
                <w:b w:val="false"/>
                <w:bCs w:val="false"/>
                <w:color w:val="000000"/>
                <w:sz w:val="21"/>
                <w:szCs w:val="21"/>
              </w:rPr>
              <w:t>、CH</w:t>
            </w:r>
            <w:r>
              <w:rPr>
                <w:rFonts w:ascii="Times New Roman" w:cs="Times New Roman" w:eastAsia="宋体-方正超大字符集" w:hAnsi="Times New Roman" w:hint="default"/>
                <w:b w:val="false"/>
                <w:bCs w:val="false"/>
                <w:color w:val="000000"/>
                <w:sz w:val="21"/>
                <w:szCs w:val="21"/>
              </w:rPr>
              <w:fldChar w:fldCharType="begin"/>
            </w:r>
            <w:r>
              <w:rPr>
                <w:rFonts w:ascii="Times New Roman" w:cs="Times New Roman" w:eastAsia="宋体-方正超大字符集" w:hAnsi="Times New Roman" w:hint="default"/>
                <w:b w:val="false"/>
                <w:bCs w:val="false"/>
                <w:color w:val="000000"/>
                <w:sz w:val="21"/>
                <w:szCs w:val="21"/>
              </w:rPr>
              <w:instrText>eq \</w:instrText>
            </w:r>
            <w:r>
              <w:rPr>
                <w:rFonts w:ascii="Times New Roman" w:cs="Times New Roman" w:hAnsi="Times New Roman" w:hint="default"/>
                <w:b w:val="false"/>
                <w:bCs w:val="false"/>
                <w:color w:val="000000"/>
                <w:sz w:val="21"/>
                <w:szCs w:val="21"/>
              </w:rPr>
              <w:instrText>o\al(</w:instrText>
            </w:r>
            <w:r>
              <w:rPr>
                <w:rFonts w:ascii="Times New Roman" w:cs="Times New Roman" w:hAnsi="Times New Roman" w:hint="default"/>
                <w:b w:val="false"/>
                <w:bCs w:val="false"/>
                <w:color w:val="000000"/>
                <w:sz w:val="21"/>
                <w:szCs w:val="21"/>
                <w:vertAlign w:val="superscript"/>
              </w:rPr>
              <w:instrText>－</w:instrText>
            </w:r>
            <w:r>
              <w:rPr>
                <w:rFonts w:ascii="Times New Roman" w:cs="Times New Roman" w:hAnsi="Times New Roman" w:hint="default"/>
                <w:b w:val="false"/>
                <w:bCs w:val="false"/>
                <w:color w:val="000000"/>
                <w:sz w:val="21"/>
                <w:szCs w:val="21"/>
              </w:rPr>
              <w:instrText>,</w:instrText>
            </w:r>
            <w:r>
              <w:rPr>
                <w:rFonts w:ascii="Times New Roman" w:cs="Times New Roman" w:hAnsi="Times New Roman" w:hint="default"/>
                <w:b w:val="false"/>
                <w:bCs w:val="false"/>
                <w:color w:val="000000"/>
                <w:sz w:val="21"/>
                <w:szCs w:val="21"/>
                <w:vertAlign w:val="subscript"/>
              </w:rPr>
              <w:instrText>3</w:instrText>
            </w:r>
            <w:r>
              <w:rPr>
                <w:rFonts w:ascii="Times New Roman" w:cs="Times New Roman" w:hAnsi="Times New Roman" w:hint="default"/>
                <w:b w:val="false"/>
                <w:bCs w:val="false"/>
                <w:color w:val="000000"/>
                <w:sz w:val="21"/>
                <w:szCs w:val="21"/>
              </w:rPr>
              <w:instrText>)</w:instrText>
            </w:r>
            <w:r>
              <w:rPr>
                <w:rFonts w:ascii="Times New Roman" w:cs="Times New Roman" w:eastAsia="宋体-方正超大字符集" w:hAnsi="Times New Roman" w:hint="default"/>
                <w:b w:val="false"/>
                <w:bCs w:val="false"/>
                <w:color w:val="000000"/>
                <w:sz w:val="21"/>
                <w:szCs w:val="21"/>
              </w:rPr>
              <w:fldChar w:fldCharType="separate"/>
            </w:r>
            <w:r>
              <w:rPr>
                <w:rFonts w:ascii="Times New Roman" w:cs="Times New Roman" w:eastAsia="宋体-方正超大字符集" w:hAnsi="Times New Roman" w:hint="default"/>
                <w:b w:val="false"/>
                <w:bCs w:val="false"/>
                <w:color w:val="000000"/>
                <w:sz w:val="21"/>
                <w:szCs w:val="21"/>
              </w:rPr>
              <w:fldChar w:fldCharType="end"/>
            </w:r>
            <w:r>
              <w:rPr>
                <w:rFonts w:ascii="Times New Roman" w:cs="Times New Roman" w:hAnsi="Times New Roman" w:hint="default"/>
                <w:b w:val="false"/>
                <w:bCs w:val="false"/>
                <w:color w:val="000000"/>
                <w:sz w:val="21"/>
                <w:szCs w:val="21"/>
              </w:rPr>
              <w:t>、H</w:t>
            </w:r>
            <w:r>
              <w:rPr>
                <w:rFonts w:ascii="Times New Roman" w:cs="Times New Roman" w:hAnsi="Times New Roman" w:hint="default"/>
                <w:b w:val="false"/>
                <w:bCs w:val="false"/>
                <w:color w:val="000000"/>
                <w:sz w:val="21"/>
                <w:szCs w:val="21"/>
                <w:vertAlign w:val="subscript"/>
              </w:rPr>
              <w:t>3</w:t>
            </w:r>
            <w:r>
              <w:rPr>
                <w:rFonts w:ascii="Times New Roman" w:cs="Times New Roman" w:hAnsi="Times New Roman" w:hint="default"/>
                <w:b w:val="false"/>
                <w:bCs w:val="false"/>
                <w:color w:val="000000"/>
                <w:sz w:val="21"/>
                <w:szCs w:val="21"/>
              </w:rPr>
              <w:t>O</w:t>
            </w:r>
            <w:r>
              <w:rPr>
                <w:rFonts w:ascii="Times New Roman" w:cs="Times New Roman" w:hAnsi="Times New Roman" w:hint="default"/>
                <w:b w:val="false"/>
                <w:bCs w:val="false"/>
                <w:color w:val="000000"/>
                <w:sz w:val="21"/>
                <w:szCs w:val="21"/>
                <w:vertAlign w:val="superscript"/>
              </w:rPr>
              <w:t>＋</w:t>
            </w:r>
          </w:p>
        </w:tc>
        <w:tc>
          <w:tcPr>
            <w:tcW w:w="1446" w:type="dxa"/>
            <w:tcBorders/>
            <w:vAlign w:val="center"/>
          </w:tcPr>
          <w:p>
            <w:pPr>
              <w:pStyle w:val="style90"/>
              <w:keepNext w:val="false"/>
              <w:keepLines w:val="false"/>
              <w:pageBreakBefore w:val="false"/>
              <w:widowControl w:val="false"/>
              <w:tabs>
                <w:tab w:val="left" w:leader="none" w:pos="3780"/>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default"/>
                <w:b/>
                <w:bCs/>
                <w:color w:val="000000"/>
                <w:sz w:val="21"/>
                <w:szCs w:val="21"/>
              </w:rPr>
            </w:pPr>
            <w:r>
              <w:rPr>
                <w:rFonts w:ascii="Times New Roman" w:cs="Times New Roman" w:eastAsia="黑体" w:hAnsi="Times New Roman" w:hint="default"/>
                <w:b/>
                <w:bCs/>
                <w:color w:val="000000"/>
                <w:sz w:val="21"/>
                <w:szCs w:val="21"/>
              </w:rPr>
              <w:t>三角锥形</w:t>
            </w:r>
          </w:p>
        </w:tc>
      </w:tr>
      <w:tr>
        <w:tblPrEx/>
        <w:trPr>
          <w:jc w:val="center"/>
        </w:trPr>
        <w:tc>
          <w:tcPr>
            <w:tcW w:w="1709" w:type="dxa"/>
            <w:tcBorders/>
            <w:vAlign w:val="center"/>
          </w:tcPr>
          <w:p>
            <w:pPr>
              <w:pStyle w:val="style90"/>
              <w:keepNext w:val="false"/>
              <w:keepLines w:val="false"/>
              <w:pageBreakBefore w:val="false"/>
              <w:widowControl w:val="false"/>
              <w:tabs>
                <w:tab w:val="left" w:leader="none" w:pos="3780"/>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rPr>
              <w:t>4原子24电子</w:t>
            </w:r>
          </w:p>
        </w:tc>
        <w:tc>
          <w:tcPr>
            <w:tcW w:w="5461" w:type="dxa"/>
            <w:tcBorders/>
            <w:vAlign w:val="center"/>
          </w:tcPr>
          <w:p>
            <w:pPr>
              <w:pStyle w:val="style90"/>
              <w:keepNext w:val="false"/>
              <w:keepLines w:val="false"/>
              <w:pageBreakBefore w:val="false"/>
              <w:widowControl w:val="false"/>
              <w:tabs>
                <w:tab w:val="left" w:leader="none" w:pos="3780"/>
              </w:tabs>
              <w:kinsoku/>
              <w:wordWrap/>
              <w:overflowPunct/>
              <w:topLinePunct w:val="false"/>
              <w:autoSpaceDE/>
              <w:autoSpaceDN/>
              <w:bidi w:val="false"/>
              <w:adjustRightInd w:val="false"/>
              <w:snapToGrid w:val="false"/>
              <w:spacing w:lineRule="auto" w:line="288"/>
              <w:jc w:val="left"/>
              <w:textAlignment w:val="auto"/>
              <w:rPr>
                <w:rFonts w:ascii="Times New Roman" w:cs="Times New Roman" w:hAnsi="Times New Roman" w:hint="default"/>
                <w:b w:val="false"/>
                <w:bCs w:val="false"/>
                <w:color w:val="000000"/>
                <w:sz w:val="21"/>
                <w:szCs w:val="21"/>
              </w:rPr>
            </w:pPr>
            <w:r>
              <w:rPr>
                <w:rFonts w:ascii="Times New Roman" w:cs="Times New Roman" w:hAnsi="Times New Roman" w:hint="default"/>
                <w:b w:val="false"/>
                <w:bCs w:val="false"/>
                <w:color w:val="000000"/>
                <w:sz w:val="21"/>
                <w:szCs w:val="21"/>
              </w:rPr>
              <w:t>SO</w:t>
            </w:r>
            <w:r>
              <w:rPr>
                <w:rFonts w:ascii="Times New Roman" w:cs="Times New Roman" w:hAnsi="Times New Roman" w:hint="default"/>
                <w:b w:val="false"/>
                <w:bCs w:val="false"/>
                <w:color w:val="000000"/>
                <w:sz w:val="21"/>
                <w:szCs w:val="21"/>
                <w:vertAlign w:val="subscript"/>
              </w:rPr>
              <w:t>3</w:t>
            </w:r>
            <w:r>
              <w:rPr>
                <w:rFonts w:ascii="Times New Roman" w:cs="Times New Roman" w:hAnsi="Times New Roman" w:hint="default"/>
                <w:b w:val="false"/>
                <w:bCs w:val="false"/>
                <w:color w:val="000000"/>
                <w:sz w:val="21"/>
                <w:szCs w:val="21"/>
              </w:rPr>
              <w:t>(g)、CO</w:t>
            </w:r>
            <w:r>
              <w:rPr>
                <w:rFonts w:ascii="Times New Roman" w:cs="Times New Roman" w:eastAsia="宋体-方正超大字符集" w:hAnsi="Times New Roman" w:hint="default"/>
                <w:b w:val="false"/>
                <w:bCs w:val="false"/>
                <w:color w:val="000000"/>
                <w:sz w:val="21"/>
                <w:szCs w:val="21"/>
              </w:rPr>
              <w:fldChar w:fldCharType="begin"/>
            </w:r>
            <w:r>
              <w:rPr>
                <w:rFonts w:ascii="Times New Roman" w:cs="Times New Roman" w:eastAsia="宋体-方正超大字符集" w:hAnsi="Times New Roman" w:hint="default"/>
                <w:b w:val="false"/>
                <w:bCs w:val="false"/>
                <w:color w:val="000000"/>
                <w:sz w:val="21"/>
                <w:szCs w:val="21"/>
              </w:rPr>
              <w:instrText>eq \</w:instrText>
            </w:r>
            <w:r>
              <w:rPr>
                <w:rFonts w:ascii="Times New Roman" w:cs="Times New Roman" w:hAnsi="Times New Roman" w:hint="default"/>
                <w:b w:val="false"/>
                <w:bCs w:val="false"/>
                <w:color w:val="000000"/>
                <w:sz w:val="21"/>
                <w:szCs w:val="21"/>
              </w:rPr>
              <w:instrText>o\al(</w:instrText>
            </w:r>
            <w:r>
              <w:rPr>
                <w:rFonts w:ascii="Times New Roman" w:cs="Times New Roman" w:hAnsi="Times New Roman" w:hint="default"/>
                <w:b w:val="false"/>
                <w:bCs w:val="false"/>
                <w:color w:val="000000"/>
                <w:sz w:val="21"/>
                <w:szCs w:val="21"/>
                <w:vertAlign w:val="superscript"/>
              </w:rPr>
              <w:instrText>2－</w:instrText>
            </w:r>
            <w:r>
              <w:rPr>
                <w:rFonts w:ascii="Times New Roman" w:cs="Times New Roman" w:hAnsi="Times New Roman" w:hint="default"/>
                <w:b w:val="false"/>
                <w:bCs w:val="false"/>
                <w:color w:val="000000"/>
                <w:sz w:val="21"/>
                <w:szCs w:val="21"/>
              </w:rPr>
              <w:instrText>,</w:instrText>
            </w:r>
            <w:r>
              <w:rPr>
                <w:rFonts w:ascii="Times New Roman" w:cs="Times New Roman" w:hAnsi="Times New Roman" w:hint="default"/>
                <w:b w:val="false"/>
                <w:bCs w:val="false"/>
                <w:color w:val="000000"/>
                <w:sz w:val="21"/>
                <w:szCs w:val="21"/>
                <w:vertAlign w:val="subscript"/>
              </w:rPr>
              <w:instrText>3</w:instrText>
            </w:r>
            <w:r>
              <w:rPr>
                <w:rFonts w:ascii="Times New Roman" w:cs="Times New Roman" w:hAnsi="Times New Roman" w:hint="default"/>
                <w:b w:val="false"/>
                <w:bCs w:val="false"/>
                <w:color w:val="000000"/>
                <w:sz w:val="21"/>
                <w:szCs w:val="21"/>
              </w:rPr>
              <w:instrText>)</w:instrText>
            </w:r>
            <w:r>
              <w:rPr>
                <w:rFonts w:ascii="Times New Roman" w:cs="Times New Roman" w:eastAsia="宋体-方正超大字符集" w:hAnsi="Times New Roman" w:hint="default"/>
                <w:b w:val="false"/>
                <w:bCs w:val="false"/>
                <w:color w:val="000000"/>
                <w:sz w:val="21"/>
                <w:szCs w:val="21"/>
              </w:rPr>
              <w:fldChar w:fldCharType="separate"/>
            </w:r>
            <w:r>
              <w:rPr>
                <w:rFonts w:ascii="Times New Roman" w:cs="Times New Roman" w:eastAsia="宋体-方正超大字符集" w:hAnsi="Times New Roman" w:hint="default"/>
                <w:b w:val="false"/>
                <w:bCs w:val="false"/>
                <w:color w:val="000000"/>
                <w:sz w:val="21"/>
                <w:szCs w:val="21"/>
              </w:rPr>
              <w:fldChar w:fldCharType="end"/>
            </w:r>
            <w:r>
              <w:rPr>
                <w:rFonts w:ascii="Times New Roman" w:cs="Times New Roman" w:hAnsi="Times New Roman" w:hint="default"/>
                <w:b w:val="false"/>
                <w:bCs w:val="false"/>
                <w:color w:val="000000"/>
                <w:sz w:val="21"/>
                <w:szCs w:val="21"/>
              </w:rPr>
              <w:t>、NO</w:t>
            </w:r>
            <w:r>
              <w:rPr>
                <w:rFonts w:ascii="Times New Roman" w:cs="Times New Roman" w:eastAsia="宋体-方正超大字符集" w:hAnsi="Times New Roman" w:hint="default"/>
                <w:b w:val="false"/>
                <w:bCs w:val="false"/>
                <w:color w:val="000000"/>
                <w:sz w:val="21"/>
                <w:szCs w:val="21"/>
              </w:rPr>
              <w:fldChar w:fldCharType="begin"/>
            </w:r>
            <w:r>
              <w:rPr>
                <w:rFonts w:ascii="Times New Roman" w:cs="Times New Roman" w:eastAsia="宋体-方正超大字符集" w:hAnsi="Times New Roman" w:hint="default"/>
                <w:b w:val="false"/>
                <w:bCs w:val="false"/>
                <w:color w:val="000000"/>
                <w:sz w:val="21"/>
                <w:szCs w:val="21"/>
              </w:rPr>
              <w:instrText>eq \</w:instrText>
            </w:r>
            <w:r>
              <w:rPr>
                <w:rFonts w:ascii="Times New Roman" w:cs="Times New Roman" w:hAnsi="Times New Roman" w:hint="default"/>
                <w:b w:val="false"/>
                <w:bCs w:val="false"/>
                <w:color w:val="000000"/>
                <w:sz w:val="21"/>
                <w:szCs w:val="21"/>
              </w:rPr>
              <w:instrText>o\al(</w:instrText>
            </w:r>
            <w:r>
              <w:rPr>
                <w:rFonts w:ascii="Times New Roman" w:cs="Times New Roman" w:hAnsi="Times New Roman" w:hint="default"/>
                <w:b w:val="false"/>
                <w:bCs w:val="false"/>
                <w:color w:val="000000"/>
                <w:sz w:val="21"/>
                <w:szCs w:val="21"/>
                <w:vertAlign w:val="superscript"/>
              </w:rPr>
              <w:instrText>－</w:instrText>
            </w:r>
            <w:r>
              <w:rPr>
                <w:rFonts w:ascii="Times New Roman" w:cs="Times New Roman" w:hAnsi="Times New Roman" w:hint="default"/>
                <w:b w:val="false"/>
                <w:bCs w:val="false"/>
                <w:color w:val="000000"/>
                <w:sz w:val="21"/>
                <w:szCs w:val="21"/>
              </w:rPr>
              <w:instrText>,</w:instrText>
            </w:r>
            <w:r>
              <w:rPr>
                <w:rFonts w:ascii="Times New Roman" w:cs="Times New Roman" w:hAnsi="Times New Roman" w:hint="default"/>
                <w:b w:val="false"/>
                <w:bCs w:val="false"/>
                <w:color w:val="000000"/>
                <w:sz w:val="21"/>
                <w:szCs w:val="21"/>
                <w:vertAlign w:val="subscript"/>
              </w:rPr>
              <w:instrText>3</w:instrText>
            </w:r>
            <w:r>
              <w:rPr>
                <w:rFonts w:ascii="Times New Roman" w:cs="Times New Roman" w:hAnsi="Times New Roman" w:hint="default"/>
                <w:b w:val="false"/>
                <w:bCs w:val="false"/>
                <w:color w:val="000000"/>
                <w:sz w:val="21"/>
                <w:szCs w:val="21"/>
              </w:rPr>
              <w:instrText>)</w:instrText>
            </w:r>
            <w:r>
              <w:rPr>
                <w:rFonts w:ascii="Times New Roman" w:cs="Times New Roman" w:eastAsia="宋体-方正超大字符集" w:hAnsi="Times New Roman" w:hint="default"/>
                <w:b w:val="false"/>
                <w:bCs w:val="false"/>
                <w:color w:val="000000"/>
                <w:sz w:val="21"/>
                <w:szCs w:val="21"/>
              </w:rPr>
              <w:fldChar w:fldCharType="separate"/>
            </w:r>
            <w:r>
              <w:rPr>
                <w:rFonts w:ascii="Times New Roman" w:cs="Times New Roman" w:eastAsia="宋体-方正超大字符集" w:hAnsi="Times New Roman" w:hint="default"/>
                <w:b w:val="false"/>
                <w:bCs w:val="false"/>
                <w:color w:val="000000"/>
                <w:sz w:val="21"/>
                <w:szCs w:val="21"/>
              </w:rPr>
              <w:fldChar w:fldCharType="end"/>
            </w:r>
            <w:r>
              <w:rPr>
                <w:rFonts w:ascii="Times New Roman" w:cs="Times New Roman" w:hAnsi="Times New Roman" w:hint="default"/>
                <w:b w:val="false"/>
                <w:bCs w:val="false"/>
                <w:color w:val="000000"/>
                <w:sz w:val="21"/>
                <w:szCs w:val="21"/>
              </w:rPr>
              <w:t>、PO</w:t>
            </w:r>
            <w:r>
              <w:rPr>
                <w:rFonts w:ascii="Times New Roman" w:cs="Times New Roman" w:eastAsia="宋体-方正超大字符集" w:hAnsi="Times New Roman" w:hint="default"/>
                <w:b w:val="false"/>
                <w:bCs w:val="false"/>
                <w:color w:val="000000"/>
                <w:sz w:val="21"/>
                <w:szCs w:val="21"/>
              </w:rPr>
              <w:fldChar w:fldCharType="begin"/>
            </w:r>
            <w:r>
              <w:rPr>
                <w:rFonts w:ascii="Times New Roman" w:cs="Times New Roman" w:eastAsia="宋体-方正超大字符集" w:hAnsi="Times New Roman" w:hint="default"/>
                <w:b w:val="false"/>
                <w:bCs w:val="false"/>
                <w:color w:val="000000"/>
                <w:sz w:val="21"/>
                <w:szCs w:val="21"/>
              </w:rPr>
              <w:instrText>eq \</w:instrText>
            </w:r>
            <w:r>
              <w:rPr>
                <w:rFonts w:ascii="Times New Roman" w:cs="Times New Roman" w:hAnsi="Times New Roman" w:hint="default"/>
                <w:b w:val="false"/>
                <w:bCs w:val="false"/>
                <w:color w:val="000000"/>
                <w:sz w:val="21"/>
                <w:szCs w:val="21"/>
              </w:rPr>
              <w:instrText>o\al(</w:instrText>
            </w:r>
            <w:r>
              <w:rPr>
                <w:rFonts w:ascii="Times New Roman" w:cs="Times New Roman" w:hAnsi="Times New Roman" w:hint="default"/>
                <w:b w:val="false"/>
                <w:bCs w:val="false"/>
                <w:color w:val="000000"/>
                <w:sz w:val="21"/>
                <w:szCs w:val="21"/>
                <w:vertAlign w:val="superscript"/>
              </w:rPr>
              <w:instrText>－</w:instrText>
            </w:r>
            <w:r>
              <w:rPr>
                <w:rFonts w:ascii="Times New Roman" w:cs="Times New Roman" w:hAnsi="Times New Roman" w:hint="default"/>
                <w:b w:val="false"/>
                <w:bCs w:val="false"/>
                <w:color w:val="000000"/>
                <w:sz w:val="21"/>
                <w:szCs w:val="21"/>
              </w:rPr>
              <w:instrText>,</w:instrText>
            </w:r>
            <w:r>
              <w:rPr>
                <w:rFonts w:ascii="Times New Roman" w:cs="Times New Roman" w:hAnsi="Times New Roman" w:hint="default"/>
                <w:b w:val="false"/>
                <w:bCs w:val="false"/>
                <w:color w:val="000000"/>
                <w:sz w:val="21"/>
                <w:szCs w:val="21"/>
                <w:vertAlign w:val="subscript"/>
              </w:rPr>
              <w:instrText>3</w:instrText>
            </w:r>
            <w:r>
              <w:rPr>
                <w:rFonts w:ascii="Times New Roman" w:cs="Times New Roman" w:hAnsi="Times New Roman" w:hint="default"/>
                <w:b w:val="false"/>
                <w:bCs w:val="false"/>
                <w:color w:val="000000"/>
                <w:sz w:val="21"/>
                <w:szCs w:val="21"/>
              </w:rPr>
              <w:instrText>)</w:instrText>
            </w:r>
            <w:r>
              <w:rPr>
                <w:rFonts w:ascii="Times New Roman" w:cs="Times New Roman" w:eastAsia="宋体-方正超大字符集" w:hAnsi="Times New Roman" w:hint="default"/>
                <w:b w:val="false"/>
                <w:bCs w:val="false"/>
                <w:color w:val="000000"/>
                <w:sz w:val="21"/>
                <w:szCs w:val="21"/>
              </w:rPr>
              <w:fldChar w:fldCharType="separate"/>
            </w:r>
            <w:r>
              <w:rPr>
                <w:rFonts w:ascii="Times New Roman" w:cs="Times New Roman" w:eastAsia="宋体-方正超大字符集" w:hAnsi="Times New Roman" w:hint="default"/>
                <w:b w:val="false"/>
                <w:bCs w:val="false"/>
                <w:color w:val="000000"/>
                <w:sz w:val="21"/>
                <w:szCs w:val="21"/>
              </w:rPr>
              <w:fldChar w:fldCharType="end"/>
            </w:r>
            <w:r>
              <w:rPr>
                <w:rFonts w:ascii="Times New Roman" w:cs="Times New Roman" w:hAnsi="Times New Roman" w:hint="default"/>
                <w:b w:val="false"/>
                <w:bCs w:val="false"/>
                <w:color w:val="000000"/>
                <w:sz w:val="21"/>
                <w:szCs w:val="21"/>
              </w:rPr>
              <w:t>、BF</w:t>
            </w:r>
            <w:r>
              <w:rPr>
                <w:rFonts w:ascii="Times New Roman" w:cs="Times New Roman" w:hAnsi="Times New Roman" w:hint="default"/>
                <w:b w:val="false"/>
                <w:bCs w:val="false"/>
                <w:color w:val="000000"/>
                <w:sz w:val="21"/>
                <w:szCs w:val="21"/>
                <w:vertAlign w:val="subscript"/>
              </w:rPr>
              <w:t>3</w:t>
            </w:r>
          </w:p>
        </w:tc>
        <w:tc>
          <w:tcPr>
            <w:tcW w:w="1446" w:type="dxa"/>
            <w:tcBorders/>
            <w:vAlign w:val="center"/>
          </w:tcPr>
          <w:p>
            <w:pPr>
              <w:pStyle w:val="style90"/>
              <w:keepNext w:val="false"/>
              <w:keepLines w:val="false"/>
              <w:pageBreakBefore w:val="false"/>
              <w:widowControl w:val="false"/>
              <w:tabs>
                <w:tab w:val="left" w:leader="none" w:pos="3780"/>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default"/>
                <w:b/>
                <w:bCs/>
                <w:color w:val="000000"/>
                <w:sz w:val="21"/>
                <w:szCs w:val="21"/>
              </w:rPr>
            </w:pPr>
            <w:r>
              <w:rPr>
                <w:rFonts w:ascii="Times New Roman" w:cs="Times New Roman" w:eastAsia="黑体" w:hAnsi="Times New Roman" w:hint="default"/>
                <w:b/>
                <w:bCs/>
                <w:color w:val="000000"/>
                <w:sz w:val="21"/>
                <w:szCs w:val="21"/>
              </w:rPr>
              <w:t>平面三角形</w:t>
            </w:r>
          </w:p>
        </w:tc>
      </w:tr>
      <w:tr>
        <w:tblPrEx/>
        <w:trPr>
          <w:jc w:val="center"/>
        </w:trPr>
        <w:tc>
          <w:tcPr>
            <w:tcW w:w="1709" w:type="dxa"/>
            <w:tcBorders/>
            <w:vAlign w:val="center"/>
          </w:tcPr>
          <w:p>
            <w:pPr>
              <w:pStyle w:val="style90"/>
              <w:keepNext w:val="false"/>
              <w:keepLines w:val="false"/>
              <w:pageBreakBefore w:val="false"/>
              <w:widowControl w:val="false"/>
              <w:tabs>
                <w:tab w:val="left" w:leader="none" w:pos="3780"/>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rPr>
              <w:t>4原子26电子</w:t>
            </w:r>
          </w:p>
        </w:tc>
        <w:tc>
          <w:tcPr>
            <w:tcW w:w="5461" w:type="dxa"/>
            <w:tcBorders/>
            <w:vAlign w:val="center"/>
          </w:tcPr>
          <w:p>
            <w:pPr>
              <w:pStyle w:val="style90"/>
              <w:keepNext w:val="false"/>
              <w:keepLines w:val="false"/>
              <w:pageBreakBefore w:val="false"/>
              <w:widowControl w:val="false"/>
              <w:tabs>
                <w:tab w:val="left" w:leader="none" w:pos="3780"/>
              </w:tabs>
              <w:kinsoku/>
              <w:wordWrap/>
              <w:overflowPunct/>
              <w:topLinePunct w:val="false"/>
              <w:autoSpaceDE/>
              <w:autoSpaceDN/>
              <w:bidi w:val="false"/>
              <w:adjustRightInd w:val="false"/>
              <w:snapToGrid w:val="false"/>
              <w:spacing w:lineRule="auto" w:line="288"/>
              <w:jc w:val="left"/>
              <w:textAlignment w:val="auto"/>
              <w:rPr>
                <w:rFonts w:ascii="Times New Roman" w:cs="Times New Roman" w:hAnsi="Times New Roman" w:hint="default"/>
                <w:b w:val="false"/>
                <w:bCs w:val="false"/>
                <w:color w:val="000000"/>
                <w:sz w:val="21"/>
                <w:szCs w:val="21"/>
              </w:rPr>
            </w:pPr>
            <w:r>
              <w:rPr>
                <w:rFonts w:ascii="Times New Roman" w:cs="Times New Roman" w:hAnsi="Times New Roman" w:hint="default"/>
                <w:b w:val="false"/>
                <w:bCs w:val="false"/>
                <w:color w:val="000000"/>
                <w:sz w:val="21"/>
                <w:szCs w:val="21"/>
              </w:rPr>
              <w:t>SO</w:t>
            </w:r>
            <w:r>
              <w:rPr>
                <w:rFonts w:ascii="Times New Roman" w:cs="Times New Roman" w:eastAsia="宋体-方正超大字符集" w:hAnsi="Times New Roman" w:hint="default"/>
                <w:b w:val="false"/>
                <w:bCs w:val="false"/>
                <w:color w:val="000000"/>
                <w:sz w:val="21"/>
                <w:szCs w:val="21"/>
              </w:rPr>
              <w:fldChar w:fldCharType="begin"/>
            </w:r>
            <w:r>
              <w:rPr>
                <w:rFonts w:ascii="Times New Roman" w:cs="Times New Roman" w:eastAsia="宋体-方正超大字符集" w:hAnsi="Times New Roman" w:hint="default"/>
                <w:b w:val="false"/>
                <w:bCs w:val="false"/>
                <w:color w:val="000000"/>
                <w:sz w:val="21"/>
                <w:szCs w:val="21"/>
              </w:rPr>
              <w:instrText>eq \</w:instrText>
            </w:r>
            <w:r>
              <w:rPr>
                <w:rFonts w:ascii="Times New Roman" w:cs="Times New Roman" w:hAnsi="Times New Roman" w:hint="default"/>
                <w:b w:val="false"/>
                <w:bCs w:val="false"/>
                <w:color w:val="000000"/>
                <w:sz w:val="21"/>
                <w:szCs w:val="21"/>
              </w:rPr>
              <w:instrText>o\al(</w:instrText>
            </w:r>
            <w:r>
              <w:rPr>
                <w:rFonts w:ascii="Times New Roman" w:cs="Times New Roman" w:hAnsi="Times New Roman" w:hint="default"/>
                <w:b w:val="false"/>
                <w:bCs w:val="false"/>
                <w:color w:val="000000"/>
                <w:sz w:val="21"/>
                <w:szCs w:val="21"/>
                <w:vertAlign w:val="superscript"/>
              </w:rPr>
              <w:instrText>2－</w:instrText>
            </w:r>
            <w:r>
              <w:rPr>
                <w:rFonts w:ascii="Times New Roman" w:cs="Times New Roman" w:hAnsi="Times New Roman" w:hint="default"/>
                <w:b w:val="false"/>
                <w:bCs w:val="false"/>
                <w:color w:val="000000"/>
                <w:sz w:val="21"/>
                <w:szCs w:val="21"/>
              </w:rPr>
              <w:instrText>,</w:instrText>
            </w:r>
            <w:r>
              <w:rPr>
                <w:rFonts w:ascii="Times New Roman" w:cs="Times New Roman" w:hAnsi="Times New Roman" w:hint="default"/>
                <w:b w:val="false"/>
                <w:bCs w:val="false"/>
                <w:color w:val="000000"/>
                <w:sz w:val="21"/>
                <w:szCs w:val="21"/>
                <w:vertAlign w:val="subscript"/>
              </w:rPr>
              <w:instrText>3</w:instrText>
            </w:r>
            <w:r>
              <w:rPr>
                <w:rFonts w:ascii="Times New Roman" w:cs="Times New Roman" w:hAnsi="Times New Roman" w:hint="default"/>
                <w:b w:val="false"/>
                <w:bCs w:val="false"/>
                <w:color w:val="000000"/>
                <w:sz w:val="21"/>
                <w:szCs w:val="21"/>
              </w:rPr>
              <w:instrText>)</w:instrText>
            </w:r>
            <w:r>
              <w:rPr>
                <w:rFonts w:ascii="Times New Roman" w:cs="Times New Roman" w:eastAsia="宋体-方正超大字符集" w:hAnsi="Times New Roman" w:hint="default"/>
                <w:b w:val="false"/>
                <w:bCs w:val="false"/>
                <w:color w:val="000000"/>
                <w:sz w:val="21"/>
                <w:szCs w:val="21"/>
              </w:rPr>
              <w:fldChar w:fldCharType="separate"/>
            </w:r>
            <w:r>
              <w:rPr>
                <w:rFonts w:ascii="Times New Roman" w:cs="Times New Roman" w:eastAsia="宋体-方正超大字符集" w:hAnsi="Times New Roman" w:hint="default"/>
                <w:b w:val="false"/>
                <w:bCs w:val="false"/>
                <w:color w:val="000000"/>
                <w:sz w:val="21"/>
                <w:szCs w:val="21"/>
              </w:rPr>
              <w:fldChar w:fldCharType="end"/>
            </w:r>
            <w:r>
              <w:rPr>
                <w:rFonts w:ascii="Times New Roman" w:cs="Times New Roman" w:hAnsi="Times New Roman" w:hint="default"/>
                <w:b w:val="false"/>
                <w:bCs w:val="false"/>
                <w:color w:val="000000"/>
                <w:sz w:val="21"/>
                <w:szCs w:val="21"/>
              </w:rPr>
              <w:t>、ClO</w:t>
            </w:r>
            <w:r>
              <w:rPr>
                <w:rFonts w:ascii="Times New Roman" w:cs="Times New Roman" w:eastAsia="宋体-方正超大字符集" w:hAnsi="Times New Roman" w:hint="default"/>
                <w:b w:val="false"/>
                <w:bCs w:val="false"/>
                <w:color w:val="000000"/>
                <w:sz w:val="21"/>
                <w:szCs w:val="21"/>
              </w:rPr>
              <w:fldChar w:fldCharType="begin"/>
            </w:r>
            <w:r>
              <w:rPr>
                <w:rFonts w:ascii="Times New Roman" w:cs="Times New Roman" w:eastAsia="宋体-方正超大字符集" w:hAnsi="Times New Roman" w:hint="default"/>
                <w:b w:val="false"/>
                <w:bCs w:val="false"/>
                <w:color w:val="000000"/>
                <w:sz w:val="21"/>
                <w:szCs w:val="21"/>
              </w:rPr>
              <w:instrText>eq \</w:instrText>
            </w:r>
            <w:r>
              <w:rPr>
                <w:rFonts w:ascii="Times New Roman" w:cs="Times New Roman" w:hAnsi="Times New Roman" w:hint="default"/>
                <w:b w:val="false"/>
                <w:bCs w:val="false"/>
                <w:color w:val="000000"/>
                <w:sz w:val="21"/>
                <w:szCs w:val="21"/>
              </w:rPr>
              <w:instrText>o\al(</w:instrText>
            </w:r>
            <w:r>
              <w:rPr>
                <w:rFonts w:ascii="Times New Roman" w:cs="Times New Roman" w:hAnsi="Times New Roman" w:hint="default"/>
                <w:b w:val="false"/>
                <w:bCs w:val="false"/>
                <w:color w:val="000000"/>
                <w:sz w:val="21"/>
                <w:szCs w:val="21"/>
                <w:vertAlign w:val="superscript"/>
              </w:rPr>
              <w:instrText>－</w:instrText>
            </w:r>
            <w:r>
              <w:rPr>
                <w:rFonts w:ascii="Times New Roman" w:cs="Times New Roman" w:hAnsi="Times New Roman" w:hint="default"/>
                <w:b w:val="false"/>
                <w:bCs w:val="false"/>
                <w:color w:val="000000"/>
                <w:sz w:val="21"/>
                <w:szCs w:val="21"/>
              </w:rPr>
              <w:instrText>,</w:instrText>
            </w:r>
            <w:r>
              <w:rPr>
                <w:rFonts w:ascii="Times New Roman" w:cs="Times New Roman" w:hAnsi="Times New Roman" w:hint="default"/>
                <w:b w:val="false"/>
                <w:bCs w:val="false"/>
                <w:color w:val="000000"/>
                <w:sz w:val="21"/>
                <w:szCs w:val="21"/>
                <w:vertAlign w:val="subscript"/>
              </w:rPr>
              <w:instrText>3</w:instrText>
            </w:r>
            <w:r>
              <w:rPr>
                <w:rFonts w:ascii="Times New Roman" w:cs="Times New Roman" w:hAnsi="Times New Roman" w:hint="default"/>
                <w:b w:val="false"/>
                <w:bCs w:val="false"/>
                <w:color w:val="000000"/>
                <w:sz w:val="21"/>
                <w:szCs w:val="21"/>
              </w:rPr>
              <w:instrText>)</w:instrText>
            </w:r>
            <w:r>
              <w:rPr>
                <w:rFonts w:ascii="Times New Roman" w:cs="Times New Roman" w:eastAsia="宋体-方正超大字符集" w:hAnsi="Times New Roman" w:hint="default"/>
                <w:b w:val="false"/>
                <w:bCs w:val="false"/>
                <w:color w:val="000000"/>
                <w:sz w:val="21"/>
                <w:szCs w:val="21"/>
              </w:rPr>
              <w:fldChar w:fldCharType="separate"/>
            </w:r>
            <w:r>
              <w:rPr>
                <w:rFonts w:ascii="Times New Roman" w:cs="Times New Roman" w:eastAsia="宋体-方正超大字符集" w:hAnsi="Times New Roman" w:hint="default"/>
                <w:b w:val="false"/>
                <w:bCs w:val="false"/>
                <w:color w:val="000000"/>
                <w:sz w:val="21"/>
                <w:szCs w:val="21"/>
              </w:rPr>
              <w:fldChar w:fldCharType="end"/>
            </w:r>
            <w:r>
              <w:rPr>
                <w:rFonts w:ascii="Times New Roman" w:cs="Times New Roman" w:hAnsi="Times New Roman" w:hint="default"/>
                <w:b w:val="false"/>
                <w:bCs w:val="false"/>
                <w:color w:val="000000"/>
                <w:sz w:val="21"/>
                <w:szCs w:val="21"/>
              </w:rPr>
              <w:t>、BrO</w:t>
            </w:r>
            <w:r>
              <w:rPr>
                <w:rFonts w:ascii="Times New Roman" w:cs="Times New Roman" w:eastAsia="宋体-方正超大字符集" w:hAnsi="Times New Roman" w:hint="default"/>
                <w:b w:val="false"/>
                <w:bCs w:val="false"/>
                <w:color w:val="000000"/>
                <w:sz w:val="21"/>
                <w:szCs w:val="21"/>
              </w:rPr>
              <w:fldChar w:fldCharType="begin"/>
            </w:r>
            <w:r>
              <w:rPr>
                <w:rFonts w:ascii="Times New Roman" w:cs="Times New Roman" w:eastAsia="宋体-方正超大字符集" w:hAnsi="Times New Roman" w:hint="default"/>
                <w:b w:val="false"/>
                <w:bCs w:val="false"/>
                <w:color w:val="000000"/>
                <w:sz w:val="21"/>
                <w:szCs w:val="21"/>
              </w:rPr>
              <w:instrText>eq \</w:instrText>
            </w:r>
            <w:r>
              <w:rPr>
                <w:rFonts w:ascii="Times New Roman" w:cs="Times New Roman" w:hAnsi="Times New Roman" w:hint="default"/>
                <w:b w:val="false"/>
                <w:bCs w:val="false"/>
                <w:color w:val="000000"/>
                <w:sz w:val="21"/>
                <w:szCs w:val="21"/>
              </w:rPr>
              <w:instrText>o\al(</w:instrText>
            </w:r>
            <w:r>
              <w:rPr>
                <w:rFonts w:ascii="Times New Roman" w:cs="Times New Roman" w:hAnsi="Times New Roman" w:hint="default"/>
                <w:b w:val="false"/>
                <w:bCs w:val="false"/>
                <w:color w:val="000000"/>
                <w:sz w:val="21"/>
                <w:szCs w:val="21"/>
                <w:vertAlign w:val="superscript"/>
              </w:rPr>
              <w:instrText>－</w:instrText>
            </w:r>
            <w:r>
              <w:rPr>
                <w:rFonts w:ascii="Times New Roman" w:cs="Times New Roman" w:hAnsi="Times New Roman" w:hint="default"/>
                <w:b w:val="false"/>
                <w:bCs w:val="false"/>
                <w:color w:val="000000"/>
                <w:sz w:val="21"/>
                <w:szCs w:val="21"/>
              </w:rPr>
              <w:instrText>,</w:instrText>
            </w:r>
            <w:r>
              <w:rPr>
                <w:rFonts w:ascii="Times New Roman" w:cs="Times New Roman" w:hAnsi="Times New Roman" w:hint="default"/>
                <w:b w:val="false"/>
                <w:bCs w:val="false"/>
                <w:color w:val="000000"/>
                <w:sz w:val="21"/>
                <w:szCs w:val="21"/>
                <w:vertAlign w:val="subscript"/>
              </w:rPr>
              <w:instrText>3</w:instrText>
            </w:r>
            <w:r>
              <w:rPr>
                <w:rFonts w:ascii="Times New Roman" w:cs="Times New Roman" w:hAnsi="Times New Roman" w:hint="default"/>
                <w:b w:val="false"/>
                <w:bCs w:val="false"/>
                <w:color w:val="000000"/>
                <w:sz w:val="21"/>
                <w:szCs w:val="21"/>
              </w:rPr>
              <w:instrText>)</w:instrText>
            </w:r>
            <w:r>
              <w:rPr>
                <w:rFonts w:ascii="Times New Roman" w:cs="Times New Roman" w:eastAsia="宋体-方正超大字符集" w:hAnsi="Times New Roman" w:hint="default"/>
                <w:b w:val="false"/>
                <w:bCs w:val="false"/>
                <w:color w:val="000000"/>
                <w:sz w:val="21"/>
                <w:szCs w:val="21"/>
              </w:rPr>
              <w:fldChar w:fldCharType="separate"/>
            </w:r>
            <w:r>
              <w:rPr>
                <w:rFonts w:ascii="Times New Roman" w:cs="Times New Roman" w:eastAsia="宋体-方正超大字符集" w:hAnsi="Times New Roman" w:hint="default"/>
                <w:b w:val="false"/>
                <w:bCs w:val="false"/>
                <w:color w:val="000000"/>
                <w:sz w:val="21"/>
                <w:szCs w:val="21"/>
              </w:rPr>
              <w:fldChar w:fldCharType="end"/>
            </w:r>
            <w:r>
              <w:rPr>
                <w:rFonts w:ascii="Times New Roman" w:cs="Times New Roman" w:hAnsi="Times New Roman" w:hint="default"/>
                <w:b w:val="false"/>
                <w:bCs w:val="false"/>
                <w:color w:val="000000"/>
                <w:sz w:val="21"/>
                <w:szCs w:val="21"/>
              </w:rPr>
              <w:t>、IO</w:t>
            </w:r>
            <w:r>
              <w:rPr>
                <w:rFonts w:ascii="Times New Roman" w:cs="Times New Roman" w:eastAsia="宋体-方正超大字符集" w:hAnsi="Times New Roman" w:hint="default"/>
                <w:b w:val="false"/>
                <w:bCs w:val="false"/>
                <w:color w:val="000000"/>
                <w:sz w:val="21"/>
                <w:szCs w:val="21"/>
              </w:rPr>
              <w:fldChar w:fldCharType="begin"/>
            </w:r>
            <w:r>
              <w:rPr>
                <w:rFonts w:ascii="Times New Roman" w:cs="Times New Roman" w:eastAsia="宋体-方正超大字符集" w:hAnsi="Times New Roman" w:hint="default"/>
                <w:b w:val="false"/>
                <w:bCs w:val="false"/>
                <w:color w:val="000000"/>
                <w:sz w:val="21"/>
                <w:szCs w:val="21"/>
              </w:rPr>
              <w:instrText>eq \</w:instrText>
            </w:r>
            <w:r>
              <w:rPr>
                <w:rFonts w:ascii="Times New Roman" w:cs="Times New Roman" w:hAnsi="Times New Roman" w:hint="default"/>
                <w:b w:val="false"/>
                <w:bCs w:val="false"/>
                <w:color w:val="000000"/>
                <w:sz w:val="21"/>
                <w:szCs w:val="21"/>
              </w:rPr>
              <w:instrText>o\al(</w:instrText>
            </w:r>
            <w:r>
              <w:rPr>
                <w:rFonts w:ascii="Times New Roman" w:cs="Times New Roman" w:hAnsi="Times New Roman" w:hint="default"/>
                <w:b w:val="false"/>
                <w:bCs w:val="false"/>
                <w:color w:val="000000"/>
                <w:sz w:val="21"/>
                <w:szCs w:val="21"/>
                <w:vertAlign w:val="superscript"/>
              </w:rPr>
              <w:instrText>－</w:instrText>
            </w:r>
            <w:r>
              <w:rPr>
                <w:rFonts w:ascii="Times New Roman" w:cs="Times New Roman" w:hAnsi="Times New Roman" w:hint="default"/>
                <w:b w:val="false"/>
                <w:bCs w:val="false"/>
                <w:color w:val="000000"/>
                <w:sz w:val="21"/>
                <w:szCs w:val="21"/>
              </w:rPr>
              <w:instrText>,</w:instrText>
            </w:r>
            <w:r>
              <w:rPr>
                <w:rFonts w:ascii="Times New Roman" w:cs="Times New Roman" w:hAnsi="Times New Roman" w:hint="default"/>
                <w:b w:val="false"/>
                <w:bCs w:val="false"/>
                <w:color w:val="000000"/>
                <w:sz w:val="21"/>
                <w:szCs w:val="21"/>
                <w:vertAlign w:val="subscript"/>
              </w:rPr>
              <w:instrText>3</w:instrText>
            </w:r>
            <w:r>
              <w:rPr>
                <w:rFonts w:ascii="Times New Roman" w:cs="Times New Roman" w:hAnsi="Times New Roman" w:hint="default"/>
                <w:b w:val="false"/>
                <w:bCs w:val="false"/>
                <w:color w:val="000000"/>
                <w:sz w:val="21"/>
                <w:szCs w:val="21"/>
              </w:rPr>
              <w:instrText>)</w:instrText>
            </w:r>
            <w:r>
              <w:rPr>
                <w:rFonts w:ascii="Times New Roman" w:cs="Times New Roman" w:eastAsia="宋体-方正超大字符集" w:hAnsi="Times New Roman" w:hint="default"/>
                <w:b w:val="false"/>
                <w:bCs w:val="false"/>
                <w:color w:val="000000"/>
                <w:sz w:val="21"/>
                <w:szCs w:val="21"/>
              </w:rPr>
              <w:fldChar w:fldCharType="separate"/>
            </w:r>
            <w:r>
              <w:rPr>
                <w:rFonts w:ascii="Times New Roman" w:cs="Times New Roman" w:eastAsia="宋体-方正超大字符集" w:hAnsi="Times New Roman" w:hint="default"/>
                <w:b w:val="false"/>
                <w:bCs w:val="false"/>
                <w:color w:val="000000"/>
                <w:sz w:val="21"/>
                <w:szCs w:val="21"/>
              </w:rPr>
              <w:fldChar w:fldCharType="end"/>
            </w:r>
            <w:r>
              <w:rPr>
                <w:rFonts w:ascii="Times New Roman" w:cs="Times New Roman" w:hAnsi="Times New Roman" w:hint="default"/>
                <w:b w:val="false"/>
                <w:bCs w:val="false"/>
                <w:color w:val="000000"/>
                <w:sz w:val="21"/>
                <w:szCs w:val="21"/>
              </w:rPr>
              <w:t>、XeO</w:t>
            </w:r>
            <w:r>
              <w:rPr>
                <w:rFonts w:ascii="Times New Roman" w:cs="Times New Roman" w:hAnsi="Times New Roman" w:hint="default"/>
                <w:b w:val="false"/>
                <w:bCs w:val="false"/>
                <w:color w:val="000000"/>
                <w:sz w:val="21"/>
                <w:szCs w:val="21"/>
                <w:vertAlign w:val="subscript"/>
              </w:rPr>
              <w:t>3</w:t>
            </w:r>
          </w:p>
        </w:tc>
        <w:tc>
          <w:tcPr>
            <w:tcW w:w="1446" w:type="dxa"/>
            <w:tcBorders/>
            <w:vAlign w:val="center"/>
          </w:tcPr>
          <w:p>
            <w:pPr>
              <w:pStyle w:val="style90"/>
              <w:keepNext w:val="false"/>
              <w:keepLines w:val="false"/>
              <w:pageBreakBefore w:val="false"/>
              <w:widowControl w:val="false"/>
              <w:tabs>
                <w:tab w:val="left" w:leader="none" w:pos="3780"/>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default"/>
                <w:b/>
                <w:bCs/>
                <w:color w:val="000000"/>
                <w:sz w:val="21"/>
                <w:szCs w:val="21"/>
              </w:rPr>
            </w:pPr>
            <w:r>
              <w:rPr>
                <w:rFonts w:ascii="Times New Roman" w:cs="Times New Roman" w:eastAsia="黑体" w:hAnsi="Times New Roman" w:hint="default"/>
                <w:b/>
                <w:bCs/>
                <w:color w:val="000000"/>
                <w:sz w:val="21"/>
                <w:szCs w:val="21"/>
              </w:rPr>
              <w:t>三角锥形</w:t>
            </w:r>
          </w:p>
        </w:tc>
      </w:tr>
      <w:tr>
        <w:tblPrEx/>
        <w:trPr>
          <w:jc w:val="center"/>
        </w:trPr>
        <w:tc>
          <w:tcPr>
            <w:tcW w:w="1709" w:type="dxa"/>
            <w:tcBorders/>
            <w:vAlign w:val="center"/>
          </w:tcPr>
          <w:p>
            <w:pPr>
              <w:pStyle w:val="style90"/>
              <w:keepNext w:val="false"/>
              <w:keepLines w:val="false"/>
              <w:pageBreakBefore w:val="false"/>
              <w:widowControl w:val="false"/>
              <w:tabs>
                <w:tab w:val="left" w:leader="none" w:pos="3780"/>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rPr>
              <w:t>5原子8电子</w:t>
            </w:r>
          </w:p>
        </w:tc>
        <w:tc>
          <w:tcPr>
            <w:tcW w:w="5461" w:type="dxa"/>
            <w:tcBorders/>
            <w:vAlign w:val="center"/>
          </w:tcPr>
          <w:p>
            <w:pPr>
              <w:pStyle w:val="style90"/>
              <w:keepNext w:val="false"/>
              <w:keepLines w:val="false"/>
              <w:pageBreakBefore w:val="false"/>
              <w:widowControl w:val="false"/>
              <w:tabs>
                <w:tab w:val="left" w:leader="none" w:pos="3780"/>
              </w:tabs>
              <w:kinsoku/>
              <w:wordWrap/>
              <w:overflowPunct/>
              <w:topLinePunct w:val="false"/>
              <w:autoSpaceDE/>
              <w:autoSpaceDN/>
              <w:bidi w:val="false"/>
              <w:adjustRightInd w:val="false"/>
              <w:snapToGrid w:val="false"/>
              <w:spacing w:lineRule="auto" w:line="288"/>
              <w:jc w:val="left"/>
              <w:textAlignment w:val="auto"/>
              <w:rPr>
                <w:rFonts w:ascii="Times New Roman" w:cs="Times New Roman" w:hAnsi="Times New Roman" w:hint="default"/>
                <w:b w:val="false"/>
                <w:bCs w:val="false"/>
                <w:color w:val="000000"/>
                <w:sz w:val="21"/>
                <w:szCs w:val="21"/>
              </w:rPr>
            </w:pPr>
            <w:r>
              <w:rPr>
                <w:rFonts w:ascii="Times New Roman" w:cs="Times New Roman" w:hAnsi="Times New Roman" w:hint="default"/>
                <w:b w:val="false"/>
                <w:bCs w:val="false"/>
                <w:color w:val="000000"/>
                <w:sz w:val="21"/>
                <w:szCs w:val="21"/>
              </w:rPr>
              <w:t>CH</w:t>
            </w:r>
            <w:r>
              <w:rPr>
                <w:rFonts w:ascii="Times New Roman" w:cs="Times New Roman" w:hAnsi="Times New Roman" w:hint="default"/>
                <w:b w:val="false"/>
                <w:bCs w:val="false"/>
                <w:color w:val="000000"/>
                <w:sz w:val="21"/>
                <w:szCs w:val="21"/>
                <w:vertAlign w:val="subscript"/>
              </w:rPr>
              <w:t>4</w:t>
            </w:r>
            <w:r>
              <w:rPr>
                <w:rFonts w:ascii="Times New Roman" w:cs="Times New Roman" w:hAnsi="Times New Roman" w:hint="default"/>
                <w:b w:val="false"/>
                <w:bCs w:val="false"/>
                <w:color w:val="000000"/>
                <w:sz w:val="21"/>
                <w:szCs w:val="21"/>
              </w:rPr>
              <w:t>、SiH</w:t>
            </w:r>
            <w:r>
              <w:rPr>
                <w:rFonts w:ascii="Times New Roman" w:cs="Times New Roman" w:hAnsi="Times New Roman" w:hint="default"/>
                <w:b w:val="false"/>
                <w:bCs w:val="false"/>
                <w:color w:val="000000"/>
                <w:sz w:val="21"/>
                <w:szCs w:val="21"/>
                <w:vertAlign w:val="subscript"/>
              </w:rPr>
              <w:t>4</w:t>
            </w:r>
            <w:r>
              <w:rPr>
                <w:rFonts w:ascii="Times New Roman" w:cs="Times New Roman" w:hAnsi="Times New Roman" w:hint="default"/>
                <w:b w:val="false"/>
                <w:bCs w:val="false"/>
                <w:color w:val="000000"/>
                <w:sz w:val="21"/>
                <w:szCs w:val="21"/>
              </w:rPr>
              <w:t>、NH</w:t>
            </w:r>
            <w:r>
              <w:rPr>
                <w:rFonts w:ascii="Times New Roman" w:cs="Times New Roman" w:eastAsia="宋体-方正超大字符集" w:hAnsi="Times New Roman" w:hint="default"/>
                <w:b w:val="false"/>
                <w:bCs w:val="false"/>
                <w:color w:val="000000"/>
                <w:sz w:val="21"/>
                <w:szCs w:val="21"/>
              </w:rPr>
              <w:fldChar w:fldCharType="begin"/>
            </w:r>
            <w:r>
              <w:rPr>
                <w:rFonts w:ascii="Times New Roman" w:cs="Times New Roman" w:eastAsia="宋体-方正超大字符集" w:hAnsi="Times New Roman" w:hint="default"/>
                <w:b w:val="false"/>
                <w:bCs w:val="false"/>
                <w:color w:val="000000"/>
                <w:sz w:val="21"/>
                <w:szCs w:val="21"/>
              </w:rPr>
              <w:instrText>eq \</w:instrText>
            </w:r>
            <w:r>
              <w:rPr>
                <w:rFonts w:ascii="Times New Roman" w:cs="Times New Roman" w:hAnsi="Times New Roman" w:hint="default"/>
                <w:b w:val="false"/>
                <w:bCs w:val="false"/>
                <w:color w:val="000000"/>
                <w:sz w:val="21"/>
                <w:szCs w:val="21"/>
              </w:rPr>
              <w:instrText>o\al(</w:instrText>
            </w:r>
            <w:r>
              <w:rPr>
                <w:rFonts w:ascii="Times New Roman" w:cs="Times New Roman" w:hAnsi="Times New Roman" w:hint="default"/>
                <w:b w:val="false"/>
                <w:bCs w:val="false"/>
                <w:color w:val="000000"/>
                <w:sz w:val="21"/>
                <w:szCs w:val="21"/>
                <w:vertAlign w:val="superscript"/>
              </w:rPr>
              <w:instrText>＋</w:instrText>
            </w:r>
            <w:r>
              <w:rPr>
                <w:rFonts w:ascii="Times New Roman" w:cs="Times New Roman" w:hAnsi="Times New Roman" w:hint="default"/>
                <w:b w:val="false"/>
                <w:bCs w:val="false"/>
                <w:color w:val="000000"/>
                <w:sz w:val="21"/>
                <w:szCs w:val="21"/>
              </w:rPr>
              <w:instrText>,</w:instrText>
            </w:r>
            <w:r>
              <w:rPr>
                <w:rFonts w:ascii="Times New Roman" w:cs="Times New Roman" w:hAnsi="Times New Roman" w:hint="default"/>
                <w:b w:val="false"/>
                <w:bCs w:val="false"/>
                <w:color w:val="000000"/>
                <w:sz w:val="21"/>
                <w:szCs w:val="21"/>
                <w:vertAlign w:val="subscript"/>
              </w:rPr>
              <w:instrText>4</w:instrText>
            </w:r>
            <w:r>
              <w:rPr>
                <w:rFonts w:ascii="Times New Roman" w:cs="Times New Roman" w:hAnsi="Times New Roman" w:hint="default"/>
                <w:b w:val="false"/>
                <w:bCs w:val="false"/>
                <w:color w:val="000000"/>
                <w:sz w:val="21"/>
                <w:szCs w:val="21"/>
              </w:rPr>
              <w:instrText>)</w:instrText>
            </w:r>
            <w:r>
              <w:rPr>
                <w:rFonts w:ascii="Times New Roman" w:cs="Times New Roman" w:eastAsia="宋体-方正超大字符集" w:hAnsi="Times New Roman" w:hint="default"/>
                <w:b w:val="false"/>
                <w:bCs w:val="false"/>
                <w:color w:val="000000"/>
                <w:sz w:val="21"/>
                <w:szCs w:val="21"/>
              </w:rPr>
              <w:fldChar w:fldCharType="separate"/>
            </w:r>
            <w:r>
              <w:rPr>
                <w:rFonts w:ascii="Times New Roman" w:cs="Times New Roman" w:eastAsia="宋体-方正超大字符集" w:hAnsi="Times New Roman" w:hint="default"/>
                <w:b w:val="false"/>
                <w:bCs w:val="false"/>
                <w:color w:val="000000"/>
                <w:sz w:val="21"/>
                <w:szCs w:val="21"/>
              </w:rPr>
              <w:fldChar w:fldCharType="end"/>
            </w:r>
            <w:r>
              <w:rPr>
                <w:rFonts w:ascii="Times New Roman" w:cs="Times New Roman" w:hAnsi="Times New Roman" w:hint="default"/>
                <w:b w:val="false"/>
                <w:bCs w:val="false"/>
                <w:color w:val="000000"/>
                <w:sz w:val="21"/>
                <w:szCs w:val="21"/>
              </w:rPr>
              <w:t>、PH</w:t>
            </w:r>
            <w:r>
              <w:rPr>
                <w:rFonts w:ascii="Times New Roman" w:cs="Times New Roman" w:eastAsia="宋体-方正超大字符集" w:hAnsi="Times New Roman" w:hint="default"/>
                <w:b w:val="false"/>
                <w:bCs w:val="false"/>
                <w:color w:val="000000"/>
                <w:sz w:val="21"/>
                <w:szCs w:val="21"/>
              </w:rPr>
              <w:fldChar w:fldCharType="begin"/>
            </w:r>
            <w:r>
              <w:rPr>
                <w:rFonts w:ascii="Times New Roman" w:cs="Times New Roman" w:eastAsia="宋体-方正超大字符集" w:hAnsi="Times New Roman" w:hint="default"/>
                <w:b w:val="false"/>
                <w:bCs w:val="false"/>
                <w:color w:val="000000"/>
                <w:sz w:val="21"/>
                <w:szCs w:val="21"/>
              </w:rPr>
              <w:instrText>eq \</w:instrText>
            </w:r>
            <w:r>
              <w:rPr>
                <w:rFonts w:ascii="Times New Roman" w:cs="Times New Roman" w:hAnsi="Times New Roman" w:hint="default"/>
                <w:b w:val="false"/>
                <w:bCs w:val="false"/>
                <w:color w:val="000000"/>
                <w:sz w:val="21"/>
                <w:szCs w:val="21"/>
              </w:rPr>
              <w:instrText>o\al(</w:instrText>
            </w:r>
            <w:r>
              <w:rPr>
                <w:rFonts w:ascii="Times New Roman" w:cs="Times New Roman" w:hAnsi="Times New Roman" w:hint="default"/>
                <w:b w:val="false"/>
                <w:bCs w:val="false"/>
                <w:color w:val="000000"/>
                <w:sz w:val="21"/>
                <w:szCs w:val="21"/>
                <w:vertAlign w:val="superscript"/>
              </w:rPr>
              <w:instrText>＋</w:instrText>
            </w:r>
            <w:r>
              <w:rPr>
                <w:rFonts w:ascii="Times New Roman" w:cs="Times New Roman" w:hAnsi="Times New Roman" w:hint="default"/>
                <w:b w:val="false"/>
                <w:bCs w:val="false"/>
                <w:color w:val="000000"/>
                <w:sz w:val="21"/>
                <w:szCs w:val="21"/>
              </w:rPr>
              <w:instrText>,</w:instrText>
            </w:r>
            <w:r>
              <w:rPr>
                <w:rFonts w:ascii="Times New Roman" w:cs="Times New Roman" w:hAnsi="Times New Roman" w:hint="default"/>
                <w:b w:val="false"/>
                <w:bCs w:val="false"/>
                <w:color w:val="000000"/>
                <w:sz w:val="21"/>
                <w:szCs w:val="21"/>
                <w:vertAlign w:val="subscript"/>
              </w:rPr>
              <w:instrText>4</w:instrText>
            </w:r>
            <w:r>
              <w:rPr>
                <w:rFonts w:ascii="Times New Roman" w:cs="Times New Roman" w:hAnsi="Times New Roman" w:hint="default"/>
                <w:b w:val="false"/>
                <w:bCs w:val="false"/>
                <w:color w:val="000000"/>
                <w:sz w:val="21"/>
                <w:szCs w:val="21"/>
              </w:rPr>
              <w:instrText>)</w:instrText>
            </w:r>
            <w:r>
              <w:rPr>
                <w:rFonts w:ascii="Times New Roman" w:cs="Times New Roman" w:eastAsia="宋体-方正超大字符集" w:hAnsi="Times New Roman" w:hint="default"/>
                <w:b w:val="false"/>
                <w:bCs w:val="false"/>
                <w:color w:val="000000"/>
                <w:sz w:val="21"/>
                <w:szCs w:val="21"/>
              </w:rPr>
              <w:fldChar w:fldCharType="separate"/>
            </w:r>
            <w:r>
              <w:rPr>
                <w:rFonts w:ascii="Times New Roman" w:cs="Times New Roman" w:eastAsia="宋体-方正超大字符集" w:hAnsi="Times New Roman" w:hint="default"/>
                <w:b w:val="false"/>
                <w:bCs w:val="false"/>
                <w:color w:val="000000"/>
                <w:sz w:val="21"/>
                <w:szCs w:val="21"/>
              </w:rPr>
              <w:fldChar w:fldCharType="end"/>
            </w:r>
            <w:r>
              <w:rPr>
                <w:rFonts w:ascii="Times New Roman" w:cs="Times New Roman" w:hAnsi="Times New Roman" w:hint="default"/>
                <w:b w:val="false"/>
                <w:bCs w:val="false"/>
                <w:color w:val="000000"/>
                <w:sz w:val="21"/>
                <w:szCs w:val="21"/>
              </w:rPr>
              <w:t>、BH</w:t>
            </w:r>
            <w:r>
              <w:rPr>
                <w:rFonts w:ascii="Times New Roman" w:cs="Times New Roman" w:eastAsia="宋体-方正超大字符集" w:hAnsi="Times New Roman" w:hint="default"/>
                <w:b w:val="false"/>
                <w:bCs w:val="false"/>
                <w:color w:val="000000"/>
                <w:sz w:val="21"/>
                <w:szCs w:val="21"/>
              </w:rPr>
              <w:fldChar w:fldCharType="begin"/>
            </w:r>
            <w:r>
              <w:rPr>
                <w:rFonts w:ascii="Times New Roman" w:cs="Times New Roman" w:eastAsia="宋体-方正超大字符集" w:hAnsi="Times New Roman" w:hint="default"/>
                <w:b w:val="false"/>
                <w:bCs w:val="false"/>
                <w:color w:val="000000"/>
                <w:sz w:val="21"/>
                <w:szCs w:val="21"/>
              </w:rPr>
              <w:instrText>eq \</w:instrText>
            </w:r>
            <w:r>
              <w:rPr>
                <w:rFonts w:ascii="Times New Roman" w:cs="Times New Roman" w:hAnsi="Times New Roman" w:hint="default"/>
                <w:b w:val="false"/>
                <w:bCs w:val="false"/>
                <w:color w:val="000000"/>
                <w:sz w:val="21"/>
                <w:szCs w:val="21"/>
              </w:rPr>
              <w:instrText>o\al(</w:instrText>
            </w:r>
            <w:r>
              <w:rPr>
                <w:rFonts w:ascii="Times New Roman" w:cs="Times New Roman" w:hAnsi="Times New Roman" w:hint="default"/>
                <w:b w:val="false"/>
                <w:bCs w:val="false"/>
                <w:color w:val="000000"/>
                <w:sz w:val="21"/>
                <w:szCs w:val="21"/>
                <w:vertAlign w:val="superscript"/>
              </w:rPr>
              <w:instrText>－</w:instrText>
            </w:r>
            <w:r>
              <w:rPr>
                <w:rFonts w:ascii="Times New Roman" w:cs="Times New Roman" w:hAnsi="Times New Roman" w:hint="default"/>
                <w:b w:val="false"/>
                <w:bCs w:val="false"/>
                <w:color w:val="000000"/>
                <w:sz w:val="21"/>
                <w:szCs w:val="21"/>
              </w:rPr>
              <w:instrText>,</w:instrText>
            </w:r>
            <w:r>
              <w:rPr>
                <w:rFonts w:ascii="Times New Roman" w:cs="Times New Roman" w:hAnsi="Times New Roman" w:hint="default"/>
                <w:b w:val="false"/>
                <w:bCs w:val="false"/>
                <w:color w:val="000000"/>
                <w:sz w:val="21"/>
                <w:szCs w:val="21"/>
                <w:vertAlign w:val="subscript"/>
              </w:rPr>
              <w:instrText>4</w:instrText>
            </w:r>
            <w:r>
              <w:rPr>
                <w:rFonts w:ascii="Times New Roman" w:cs="Times New Roman" w:hAnsi="Times New Roman" w:hint="default"/>
                <w:b w:val="false"/>
                <w:bCs w:val="false"/>
                <w:color w:val="000000"/>
                <w:sz w:val="21"/>
                <w:szCs w:val="21"/>
              </w:rPr>
              <w:instrText>)</w:instrText>
            </w:r>
            <w:r>
              <w:rPr>
                <w:rFonts w:ascii="Times New Roman" w:cs="Times New Roman" w:eastAsia="宋体-方正超大字符集" w:hAnsi="Times New Roman" w:hint="default"/>
                <w:b w:val="false"/>
                <w:bCs w:val="false"/>
                <w:color w:val="000000"/>
                <w:sz w:val="21"/>
                <w:szCs w:val="21"/>
              </w:rPr>
              <w:fldChar w:fldCharType="separate"/>
            </w:r>
            <w:r>
              <w:rPr>
                <w:rFonts w:ascii="Times New Roman" w:cs="Times New Roman" w:eastAsia="宋体-方正超大字符集" w:hAnsi="Times New Roman" w:hint="default"/>
                <w:b w:val="false"/>
                <w:bCs w:val="false"/>
                <w:color w:val="000000"/>
                <w:sz w:val="21"/>
                <w:szCs w:val="21"/>
              </w:rPr>
              <w:fldChar w:fldCharType="end"/>
            </w:r>
          </w:p>
        </w:tc>
        <w:tc>
          <w:tcPr>
            <w:tcW w:w="1446" w:type="dxa"/>
            <w:tcBorders/>
            <w:vAlign w:val="center"/>
          </w:tcPr>
          <w:p>
            <w:pPr>
              <w:pStyle w:val="style90"/>
              <w:keepNext w:val="false"/>
              <w:keepLines w:val="false"/>
              <w:pageBreakBefore w:val="false"/>
              <w:widowControl w:val="false"/>
              <w:tabs>
                <w:tab w:val="left" w:leader="none" w:pos="3780"/>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default"/>
                <w:b/>
                <w:bCs/>
                <w:color w:val="000000"/>
                <w:sz w:val="21"/>
                <w:szCs w:val="21"/>
              </w:rPr>
            </w:pPr>
            <w:r>
              <w:rPr>
                <w:rFonts w:ascii="Times New Roman" w:cs="Times New Roman" w:eastAsia="黑体" w:hAnsi="Times New Roman" w:hint="default"/>
                <w:b/>
                <w:bCs/>
                <w:color w:val="000000"/>
                <w:sz w:val="21"/>
                <w:szCs w:val="21"/>
              </w:rPr>
              <w:t>正四面体形</w:t>
            </w:r>
          </w:p>
        </w:tc>
      </w:tr>
      <w:tr>
        <w:tblPrEx/>
        <w:trPr>
          <w:jc w:val="center"/>
        </w:trPr>
        <w:tc>
          <w:tcPr>
            <w:tcW w:w="1709" w:type="dxa"/>
            <w:tcBorders/>
            <w:vAlign w:val="center"/>
          </w:tcPr>
          <w:p>
            <w:pPr>
              <w:pStyle w:val="style90"/>
              <w:keepNext w:val="false"/>
              <w:keepLines w:val="false"/>
              <w:pageBreakBefore w:val="false"/>
              <w:widowControl w:val="false"/>
              <w:tabs>
                <w:tab w:val="left" w:leader="none" w:pos="3780"/>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rPr>
              <w:t>5原子32电子</w:t>
            </w:r>
          </w:p>
        </w:tc>
        <w:tc>
          <w:tcPr>
            <w:tcW w:w="5461" w:type="dxa"/>
            <w:tcBorders/>
            <w:vAlign w:val="center"/>
          </w:tcPr>
          <w:p>
            <w:pPr>
              <w:pStyle w:val="style90"/>
              <w:keepNext w:val="false"/>
              <w:keepLines w:val="false"/>
              <w:pageBreakBefore w:val="false"/>
              <w:widowControl w:val="false"/>
              <w:tabs>
                <w:tab w:val="left" w:leader="none" w:pos="3780"/>
              </w:tabs>
              <w:kinsoku/>
              <w:wordWrap/>
              <w:overflowPunct/>
              <w:topLinePunct w:val="false"/>
              <w:autoSpaceDE/>
              <w:autoSpaceDN/>
              <w:bidi w:val="false"/>
              <w:adjustRightInd w:val="false"/>
              <w:snapToGrid w:val="false"/>
              <w:spacing w:lineRule="auto" w:line="288"/>
              <w:jc w:val="left"/>
              <w:textAlignment w:val="auto"/>
              <w:rPr>
                <w:rFonts w:ascii="Times New Roman" w:cs="Times New Roman" w:hAnsi="Times New Roman" w:hint="default"/>
                <w:b w:val="false"/>
                <w:bCs w:val="false"/>
                <w:color w:val="000000"/>
                <w:sz w:val="21"/>
                <w:szCs w:val="21"/>
              </w:rPr>
            </w:pPr>
            <w:r>
              <w:rPr>
                <w:rFonts w:ascii="Times New Roman" w:cs="Times New Roman" w:hAnsi="Times New Roman" w:hint="default"/>
                <w:b w:val="false"/>
                <w:bCs w:val="false"/>
                <w:color w:val="000000"/>
                <w:sz w:val="21"/>
                <w:szCs w:val="21"/>
              </w:rPr>
              <w:t>CCl</w:t>
            </w:r>
            <w:r>
              <w:rPr>
                <w:rFonts w:ascii="Times New Roman" w:cs="Times New Roman" w:hAnsi="Times New Roman" w:hint="default"/>
                <w:b w:val="false"/>
                <w:bCs w:val="false"/>
                <w:color w:val="000000"/>
                <w:sz w:val="21"/>
                <w:szCs w:val="21"/>
                <w:vertAlign w:val="subscript"/>
              </w:rPr>
              <w:t>4</w:t>
            </w:r>
            <w:r>
              <w:rPr>
                <w:rFonts w:ascii="Times New Roman" w:cs="Times New Roman" w:hAnsi="Times New Roman" w:hint="default"/>
                <w:b w:val="false"/>
                <w:bCs w:val="false"/>
                <w:color w:val="000000"/>
                <w:sz w:val="21"/>
                <w:szCs w:val="21"/>
              </w:rPr>
              <w:t>、SiF</w:t>
            </w:r>
            <w:r>
              <w:rPr>
                <w:rFonts w:ascii="Times New Roman" w:cs="Times New Roman" w:hAnsi="Times New Roman" w:hint="default"/>
                <w:b w:val="false"/>
                <w:bCs w:val="false"/>
                <w:color w:val="000000"/>
                <w:sz w:val="21"/>
                <w:szCs w:val="21"/>
                <w:vertAlign w:val="subscript"/>
              </w:rPr>
              <w:t>4</w:t>
            </w:r>
            <w:r>
              <w:rPr>
                <w:rFonts w:ascii="Times New Roman" w:cs="Times New Roman" w:hAnsi="Times New Roman" w:hint="default"/>
                <w:b w:val="false"/>
                <w:bCs w:val="false"/>
                <w:color w:val="000000"/>
                <w:sz w:val="21"/>
                <w:szCs w:val="21"/>
              </w:rPr>
              <w:t>、SiO</w:t>
            </w:r>
            <w:r>
              <w:rPr>
                <w:rFonts w:ascii="Times New Roman" w:cs="Times New Roman" w:eastAsia="宋体-方正超大字符集" w:hAnsi="Times New Roman" w:hint="default"/>
                <w:b w:val="false"/>
                <w:bCs w:val="false"/>
                <w:color w:val="000000"/>
                <w:sz w:val="21"/>
                <w:szCs w:val="21"/>
              </w:rPr>
              <w:fldChar w:fldCharType="begin"/>
            </w:r>
            <w:r>
              <w:rPr>
                <w:rFonts w:ascii="Times New Roman" w:cs="Times New Roman" w:eastAsia="宋体-方正超大字符集" w:hAnsi="Times New Roman" w:hint="default"/>
                <w:b w:val="false"/>
                <w:bCs w:val="false"/>
                <w:color w:val="000000"/>
                <w:sz w:val="21"/>
                <w:szCs w:val="21"/>
              </w:rPr>
              <w:instrText>eq \</w:instrText>
            </w:r>
            <w:r>
              <w:rPr>
                <w:rFonts w:ascii="Times New Roman" w:cs="Times New Roman" w:hAnsi="Times New Roman" w:hint="default"/>
                <w:b w:val="false"/>
                <w:bCs w:val="false"/>
                <w:color w:val="000000"/>
                <w:sz w:val="21"/>
                <w:szCs w:val="21"/>
              </w:rPr>
              <w:instrText>o\al(</w:instrText>
            </w:r>
            <w:r>
              <w:rPr>
                <w:rFonts w:ascii="Times New Roman" w:cs="Times New Roman" w:hAnsi="Times New Roman" w:hint="default"/>
                <w:b w:val="false"/>
                <w:bCs w:val="false"/>
                <w:color w:val="000000"/>
                <w:sz w:val="21"/>
                <w:szCs w:val="21"/>
                <w:vertAlign w:val="superscript"/>
              </w:rPr>
              <w:instrText>4－</w:instrText>
            </w:r>
            <w:r>
              <w:rPr>
                <w:rFonts w:ascii="Times New Roman" w:cs="Times New Roman" w:hAnsi="Times New Roman" w:hint="default"/>
                <w:b w:val="false"/>
                <w:bCs w:val="false"/>
                <w:color w:val="000000"/>
                <w:sz w:val="21"/>
                <w:szCs w:val="21"/>
              </w:rPr>
              <w:instrText>,</w:instrText>
            </w:r>
            <w:r>
              <w:rPr>
                <w:rFonts w:ascii="Times New Roman" w:cs="Times New Roman" w:hAnsi="Times New Roman" w:hint="default"/>
                <w:b w:val="false"/>
                <w:bCs w:val="false"/>
                <w:color w:val="000000"/>
                <w:sz w:val="21"/>
                <w:szCs w:val="21"/>
                <w:vertAlign w:val="subscript"/>
              </w:rPr>
              <w:instrText>4</w:instrText>
            </w:r>
            <w:r>
              <w:rPr>
                <w:rFonts w:ascii="Times New Roman" w:cs="Times New Roman" w:hAnsi="Times New Roman" w:hint="default"/>
                <w:b w:val="false"/>
                <w:bCs w:val="false"/>
                <w:color w:val="000000"/>
                <w:sz w:val="21"/>
                <w:szCs w:val="21"/>
              </w:rPr>
              <w:instrText>)</w:instrText>
            </w:r>
            <w:r>
              <w:rPr>
                <w:rFonts w:ascii="Times New Roman" w:cs="Times New Roman" w:eastAsia="宋体-方正超大字符集" w:hAnsi="Times New Roman" w:hint="default"/>
                <w:b w:val="false"/>
                <w:bCs w:val="false"/>
                <w:color w:val="000000"/>
                <w:sz w:val="21"/>
                <w:szCs w:val="21"/>
              </w:rPr>
              <w:fldChar w:fldCharType="separate"/>
            </w:r>
            <w:r>
              <w:rPr>
                <w:rFonts w:ascii="Times New Roman" w:cs="Times New Roman" w:eastAsia="宋体-方正超大字符集" w:hAnsi="Times New Roman" w:hint="default"/>
                <w:b w:val="false"/>
                <w:bCs w:val="false"/>
                <w:color w:val="000000"/>
                <w:sz w:val="21"/>
                <w:szCs w:val="21"/>
              </w:rPr>
              <w:fldChar w:fldCharType="end"/>
            </w:r>
            <w:r>
              <w:rPr>
                <w:rFonts w:ascii="Times New Roman" w:cs="Times New Roman" w:hAnsi="Times New Roman" w:hint="default"/>
                <w:b w:val="false"/>
                <w:bCs w:val="false"/>
                <w:color w:val="000000"/>
                <w:sz w:val="21"/>
                <w:szCs w:val="21"/>
              </w:rPr>
              <w:t>、SO</w:t>
            </w:r>
            <w:r>
              <w:rPr>
                <w:rFonts w:ascii="Times New Roman" w:cs="Times New Roman" w:eastAsia="宋体-方正超大字符集" w:hAnsi="Times New Roman" w:hint="default"/>
                <w:b w:val="false"/>
                <w:bCs w:val="false"/>
                <w:color w:val="000000"/>
                <w:sz w:val="21"/>
                <w:szCs w:val="21"/>
              </w:rPr>
              <w:fldChar w:fldCharType="begin"/>
            </w:r>
            <w:r>
              <w:rPr>
                <w:rFonts w:ascii="Times New Roman" w:cs="Times New Roman" w:eastAsia="宋体-方正超大字符集" w:hAnsi="Times New Roman" w:hint="default"/>
                <w:b w:val="false"/>
                <w:bCs w:val="false"/>
                <w:color w:val="000000"/>
                <w:sz w:val="21"/>
                <w:szCs w:val="21"/>
              </w:rPr>
              <w:instrText>eq \</w:instrText>
            </w:r>
            <w:r>
              <w:rPr>
                <w:rFonts w:ascii="Times New Roman" w:cs="Times New Roman" w:hAnsi="Times New Roman" w:hint="default"/>
                <w:b w:val="false"/>
                <w:bCs w:val="false"/>
                <w:color w:val="000000"/>
                <w:sz w:val="21"/>
                <w:szCs w:val="21"/>
              </w:rPr>
              <w:instrText>o\al(</w:instrText>
            </w:r>
            <w:r>
              <w:rPr>
                <w:rFonts w:ascii="Times New Roman" w:cs="Times New Roman" w:hAnsi="Times New Roman" w:hint="default"/>
                <w:b w:val="false"/>
                <w:bCs w:val="false"/>
                <w:color w:val="000000"/>
                <w:sz w:val="21"/>
                <w:szCs w:val="21"/>
                <w:vertAlign w:val="superscript"/>
              </w:rPr>
              <w:instrText>2－</w:instrText>
            </w:r>
            <w:r>
              <w:rPr>
                <w:rFonts w:ascii="Times New Roman" w:cs="Times New Roman" w:hAnsi="Times New Roman" w:hint="default"/>
                <w:b w:val="false"/>
                <w:bCs w:val="false"/>
                <w:color w:val="000000"/>
                <w:sz w:val="21"/>
                <w:szCs w:val="21"/>
              </w:rPr>
              <w:instrText>,</w:instrText>
            </w:r>
            <w:r>
              <w:rPr>
                <w:rFonts w:ascii="Times New Roman" w:cs="Times New Roman" w:hAnsi="Times New Roman" w:hint="default"/>
                <w:b w:val="false"/>
                <w:bCs w:val="false"/>
                <w:color w:val="000000"/>
                <w:sz w:val="21"/>
                <w:szCs w:val="21"/>
                <w:vertAlign w:val="subscript"/>
              </w:rPr>
              <w:instrText>4</w:instrText>
            </w:r>
            <w:r>
              <w:rPr>
                <w:rFonts w:ascii="Times New Roman" w:cs="Times New Roman" w:hAnsi="Times New Roman" w:hint="default"/>
                <w:b w:val="false"/>
                <w:bCs w:val="false"/>
                <w:color w:val="000000"/>
                <w:sz w:val="21"/>
                <w:szCs w:val="21"/>
              </w:rPr>
              <w:instrText>)</w:instrText>
            </w:r>
            <w:r>
              <w:rPr>
                <w:rFonts w:ascii="Times New Roman" w:cs="Times New Roman" w:eastAsia="宋体-方正超大字符集" w:hAnsi="Times New Roman" w:hint="default"/>
                <w:b w:val="false"/>
                <w:bCs w:val="false"/>
                <w:color w:val="000000"/>
                <w:sz w:val="21"/>
                <w:szCs w:val="21"/>
              </w:rPr>
              <w:fldChar w:fldCharType="separate"/>
            </w:r>
            <w:r>
              <w:rPr>
                <w:rFonts w:ascii="Times New Roman" w:cs="Times New Roman" w:eastAsia="宋体-方正超大字符集" w:hAnsi="Times New Roman" w:hint="default"/>
                <w:b w:val="false"/>
                <w:bCs w:val="false"/>
                <w:color w:val="000000"/>
                <w:sz w:val="21"/>
                <w:szCs w:val="21"/>
              </w:rPr>
              <w:fldChar w:fldCharType="end"/>
            </w:r>
            <w:r>
              <w:rPr>
                <w:rFonts w:ascii="Times New Roman" w:cs="Times New Roman" w:hAnsi="Times New Roman" w:hint="default"/>
                <w:b w:val="false"/>
                <w:bCs w:val="false"/>
                <w:color w:val="000000"/>
                <w:sz w:val="21"/>
                <w:szCs w:val="21"/>
              </w:rPr>
              <w:t>、ClO</w:t>
            </w:r>
            <w:r>
              <w:rPr>
                <w:rFonts w:ascii="Times New Roman" w:cs="Times New Roman" w:eastAsia="宋体-方正超大字符集" w:hAnsi="Times New Roman" w:hint="default"/>
                <w:b w:val="false"/>
                <w:bCs w:val="false"/>
                <w:color w:val="000000"/>
                <w:sz w:val="21"/>
                <w:szCs w:val="21"/>
              </w:rPr>
              <w:fldChar w:fldCharType="begin"/>
            </w:r>
            <w:r>
              <w:rPr>
                <w:rFonts w:ascii="Times New Roman" w:cs="Times New Roman" w:eastAsia="宋体-方正超大字符集" w:hAnsi="Times New Roman" w:hint="default"/>
                <w:b w:val="false"/>
                <w:bCs w:val="false"/>
                <w:color w:val="000000"/>
                <w:sz w:val="21"/>
                <w:szCs w:val="21"/>
              </w:rPr>
              <w:instrText>eq \</w:instrText>
            </w:r>
            <w:r>
              <w:rPr>
                <w:rFonts w:ascii="Times New Roman" w:cs="Times New Roman" w:hAnsi="Times New Roman" w:hint="default"/>
                <w:b w:val="false"/>
                <w:bCs w:val="false"/>
                <w:color w:val="000000"/>
                <w:sz w:val="21"/>
                <w:szCs w:val="21"/>
              </w:rPr>
              <w:instrText>o\al(</w:instrText>
            </w:r>
            <w:r>
              <w:rPr>
                <w:rFonts w:ascii="Times New Roman" w:cs="Times New Roman" w:hAnsi="Times New Roman" w:hint="default"/>
                <w:b w:val="false"/>
                <w:bCs w:val="false"/>
                <w:color w:val="000000"/>
                <w:sz w:val="21"/>
                <w:szCs w:val="21"/>
                <w:vertAlign w:val="superscript"/>
              </w:rPr>
              <w:instrText>－</w:instrText>
            </w:r>
            <w:r>
              <w:rPr>
                <w:rFonts w:ascii="Times New Roman" w:cs="Times New Roman" w:hAnsi="Times New Roman" w:hint="default"/>
                <w:b w:val="false"/>
                <w:bCs w:val="false"/>
                <w:color w:val="000000"/>
                <w:sz w:val="21"/>
                <w:szCs w:val="21"/>
              </w:rPr>
              <w:instrText>,</w:instrText>
            </w:r>
            <w:r>
              <w:rPr>
                <w:rFonts w:ascii="Times New Roman" w:cs="Times New Roman" w:hAnsi="Times New Roman" w:hint="default"/>
                <w:b w:val="false"/>
                <w:bCs w:val="false"/>
                <w:color w:val="000000"/>
                <w:sz w:val="21"/>
                <w:szCs w:val="21"/>
                <w:vertAlign w:val="subscript"/>
              </w:rPr>
              <w:instrText>4</w:instrText>
            </w:r>
            <w:r>
              <w:rPr>
                <w:rFonts w:ascii="Times New Roman" w:cs="Times New Roman" w:hAnsi="Times New Roman" w:hint="default"/>
                <w:b w:val="false"/>
                <w:bCs w:val="false"/>
                <w:color w:val="000000"/>
                <w:sz w:val="21"/>
                <w:szCs w:val="21"/>
              </w:rPr>
              <w:instrText>)</w:instrText>
            </w:r>
            <w:r>
              <w:rPr>
                <w:rFonts w:ascii="Times New Roman" w:cs="Times New Roman" w:eastAsia="宋体-方正超大字符集" w:hAnsi="Times New Roman" w:hint="default"/>
                <w:b w:val="false"/>
                <w:bCs w:val="false"/>
                <w:color w:val="000000"/>
                <w:sz w:val="21"/>
                <w:szCs w:val="21"/>
              </w:rPr>
              <w:fldChar w:fldCharType="separate"/>
            </w:r>
            <w:r>
              <w:rPr>
                <w:rFonts w:ascii="Times New Roman" w:cs="Times New Roman" w:eastAsia="宋体-方正超大字符集" w:hAnsi="Times New Roman" w:hint="default"/>
                <w:b w:val="false"/>
                <w:bCs w:val="false"/>
                <w:color w:val="000000"/>
                <w:sz w:val="21"/>
                <w:szCs w:val="21"/>
              </w:rPr>
              <w:fldChar w:fldCharType="end"/>
            </w:r>
            <w:r>
              <w:rPr>
                <w:rFonts w:ascii="Times New Roman" w:cs="Times New Roman" w:hAnsi="Times New Roman" w:hint="default"/>
                <w:b w:val="false"/>
                <w:bCs w:val="false"/>
                <w:color w:val="000000"/>
                <w:sz w:val="21"/>
                <w:szCs w:val="21"/>
              </w:rPr>
              <w:t>、PO</w:t>
            </w:r>
            <w:r>
              <w:rPr>
                <w:rFonts w:ascii="Times New Roman" w:cs="Times New Roman" w:eastAsia="宋体-方正超大字符集" w:hAnsi="Times New Roman" w:hint="default"/>
                <w:b w:val="false"/>
                <w:bCs w:val="false"/>
                <w:color w:val="000000"/>
                <w:sz w:val="21"/>
                <w:szCs w:val="21"/>
              </w:rPr>
              <w:fldChar w:fldCharType="begin"/>
            </w:r>
            <w:r>
              <w:rPr>
                <w:rFonts w:ascii="Times New Roman" w:cs="Times New Roman" w:eastAsia="宋体-方正超大字符集" w:hAnsi="Times New Roman" w:hint="default"/>
                <w:b w:val="false"/>
                <w:bCs w:val="false"/>
                <w:color w:val="000000"/>
                <w:sz w:val="21"/>
                <w:szCs w:val="21"/>
              </w:rPr>
              <w:instrText>eq \</w:instrText>
            </w:r>
            <w:r>
              <w:rPr>
                <w:rFonts w:ascii="Times New Roman" w:cs="Times New Roman" w:hAnsi="Times New Roman" w:hint="default"/>
                <w:b w:val="false"/>
                <w:bCs w:val="false"/>
                <w:color w:val="000000"/>
                <w:sz w:val="21"/>
                <w:szCs w:val="21"/>
              </w:rPr>
              <w:instrText>o\al(</w:instrText>
            </w:r>
            <w:r>
              <w:rPr>
                <w:rFonts w:ascii="Times New Roman" w:cs="Times New Roman" w:hAnsi="Times New Roman" w:hint="default"/>
                <w:b w:val="false"/>
                <w:bCs w:val="false"/>
                <w:color w:val="000000"/>
                <w:sz w:val="21"/>
                <w:szCs w:val="21"/>
                <w:vertAlign w:val="superscript"/>
              </w:rPr>
              <w:instrText>3－</w:instrText>
            </w:r>
            <w:r>
              <w:rPr>
                <w:rFonts w:ascii="Times New Roman" w:cs="Times New Roman" w:hAnsi="Times New Roman" w:hint="default"/>
                <w:b w:val="false"/>
                <w:bCs w:val="false"/>
                <w:color w:val="000000"/>
                <w:sz w:val="21"/>
                <w:szCs w:val="21"/>
              </w:rPr>
              <w:instrText>,</w:instrText>
            </w:r>
            <w:r>
              <w:rPr>
                <w:rFonts w:ascii="Times New Roman" w:cs="Times New Roman" w:hAnsi="Times New Roman" w:hint="default"/>
                <w:b w:val="false"/>
                <w:bCs w:val="false"/>
                <w:color w:val="000000"/>
                <w:sz w:val="21"/>
                <w:szCs w:val="21"/>
                <w:vertAlign w:val="subscript"/>
              </w:rPr>
              <w:instrText>4</w:instrText>
            </w:r>
            <w:r>
              <w:rPr>
                <w:rFonts w:ascii="Times New Roman" w:cs="Times New Roman" w:hAnsi="Times New Roman" w:hint="default"/>
                <w:b w:val="false"/>
                <w:bCs w:val="false"/>
                <w:color w:val="000000"/>
                <w:sz w:val="21"/>
                <w:szCs w:val="21"/>
              </w:rPr>
              <w:instrText>)</w:instrText>
            </w:r>
            <w:r>
              <w:rPr>
                <w:rFonts w:ascii="Times New Roman" w:cs="Times New Roman" w:eastAsia="宋体-方正超大字符集" w:hAnsi="Times New Roman" w:hint="default"/>
                <w:b w:val="false"/>
                <w:bCs w:val="false"/>
                <w:color w:val="000000"/>
                <w:sz w:val="21"/>
                <w:szCs w:val="21"/>
              </w:rPr>
              <w:fldChar w:fldCharType="separate"/>
            </w:r>
            <w:r>
              <w:rPr>
                <w:rFonts w:ascii="Times New Roman" w:cs="Times New Roman" w:eastAsia="宋体-方正超大字符集" w:hAnsi="Times New Roman" w:hint="default"/>
                <w:b w:val="false"/>
                <w:bCs w:val="false"/>
                <w:color w:val="000000"/>
                <w:sz w:val="21"/>
                <w:szCs w:val="21"/>
              </w:rPr>
              <w:fldChar w:fldCharType="end"/>
            </w:r>
            <w:r>
              <w:rPr>
                <w:rFonts w:ascii="Times New Roman" w:cs="Times New Roman" w:hAnsi="Times New Roman" w:hint="default"/>
                <w:b w:val="false"/>
                <w:bCs w:val="false"/>
                <w:color w:val="000000"/>
                <w:sz w:val="21"/>
                <w:szCs w:val="21"/>
              </w:rPr>
              <w:t>、CF</w:t>
            </w:r>
            <w:r>
              <w:rPr>
                <w:rFonts w:ascii="Times New Roman" w:cs="Times New Roman" w:hAnsi="Times New Roman" w:hint="default"/>
                <w:b w:val="false"/>
                <w:bCs w:val="false"/>
                <w:color w:val="000000"/>
                <w:sz w:val="21"/>
                <w:szCs w:val="21"/>
                <w:vertAlign w:val="subscript"/>
              </w:rPr>
              <w:t>4</w:t>
            </w:r>
          </w:p>
        </w:tc>
        <w:tc>
          <w:tcPr>
            <w:tcW w:w="1446" w:type="dxa"/>
            <w:tcBorders/>
            <w:vAlign w:val="center"/>
          </w:tcPr>
          <w:p>
            <w:pPr>
              <w:pStyle w:val="style90"/>
              <w:keepNext w:val="false"/>
              <w:keepLines w:val="false"/>
              <w:pageBreakBefore w:val="false"/>
              <w:widowControl w:val="false"/>
              <w:tabs>
                <w:tab w:val="left" w:leader="none" w:pos="3780"/>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default"/>
                <w:b/>
                <w:bCs/>
                <w:color w:val="000000"/>
                <w:sz w:val="21"/>
                <w:szCs w:val="21"/>
              </w:rPr>
            </w:pPr>
            <w:r>
              <w:rPr>
                <w:rFonts w:ascii="Times New Roman" w:cs="Times New Roman" w:eastAsia="黑体" w:hAnsi="Times New Roman" w:hint="default"/>
                <w:b/>
                <w:bCs/>
                <w:color w:val="000000"/>
                <w:sz w:val="21"/>
                <w:szCs w:val="21"/>
              </w:rPr>
              <w:t>正四面体形</w:t>
            </w:r>
          </w:p>
        </w:tc>
      </w:tr>
      <w:tr>
        <w:tblPrEx/>
        <w:trPr>
          <w:jc w:val="center"/>
        </w:trPr>
        <w:tc>
          <w:tcPr>
            <w:tcW w:w="1709" w:type="dxa"/>
            <w:tcBorders/>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left"/>
              <w:textAlignment w:val="auto"/>
              <w:outlineLvl w:val="9"/>
              <w:rPr>
                <w:rFonts w:ascii="Times New Roman" w:cs="Times New Roman" w:eastAsia="楷体" w:hAnsi="Times New Roman" w:hint="default"/>
                <w:b/>
                <w:bCs/>
                <w:color w:val="000000"/>
                <w:kern w:val="0"/>
                <w:sz w:val="21"/>
                <w:szCs w:val="21"/>
                <w:lang w:val="pt-BR" w:bidi="ar-SA" w:eastAsia="zh-CN"/>
              </w:rPr>
            </w:pPr>
            <w:r>
              <w:rPr>
                <w:rFonts w:ascii="Times New Roman" w:cs="Times New Roman" w:eastAsia="楷体" w:hAnsi="Times New Roman" w:hint="default"/>
                <w:b/>
                <w:bCs/>
                <w:color w:val="000000"/>
                <w:kern w:val="0"/>
                <w:sz w:val="21"/>
                <w:szCs w:val="21"/>
                <w:lang w:val="pt-BR"/>
              </w:rPr>
              <w:t>七原子48电子</w:t>
            </w:r>
          </w:p>
        </w:tc>
        <w:tc>
          <w:tcPr>
            <w:tcW w:w="5461" w:type="dxa"/>
            <w:tcBorders/>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left"/>
              <w:textAlignment w:val="auto"/>
              <w:outlineLvl w:val="9"/>
              <w:rPr>
                <w:rFonts w:hint="default"/>
                <w:b w:val="false"/>
                <w:bCs w:val="false"/>
                <w:color w:val="000000"/>
                <w:kern w:val="0"/>
                <w:sz w:val="21"/>
                <w:szCs w:val="21"/>
                <w:lang w:val="pt-BR" w:bidi="ar-SA" w:eastAsia="zh-CN"/>
              </w:rPr>
            </w:pPr>
            <w:r>
              <w:rPr>
                <w:b w:val="false"/>
                <w:bCs w:val="false"/>
                <w:color w:val="000000"/>
                <w:kern w:val="0"/>
                <w:sz w:val="21"/>
                <w:szCs w:val="21"/>
                <w:lang w:val="pt-BR"/>
              </w:rPr>
              <w:t>SF</w:t>
            </w:r>
            <w:r>
              <w:rPr>
                <w:b w:val="false"/>
                <w:bCs w:val="false"/>
                <w:color w:val="000000"/>
                <w:kern w:val="0"/>
                <w:sz w:val="21"/>
                <w:szCs w:val="21"/>
                <w:vertAlign w:val="subscript"/>
                <w:lang w:val="pt-BR"/>
              </w:rPr>
              <w:t>6</w:t>
            </w:r>
            <w:r>
              <w:rPr>
                <w:b w:val="false"/>
                <w:bCs w:val="false"/>
                <w:color w:val="000000"/>
                <w:kern w:val="0"/>
                <w:sz w:val="21"/>
                <w:szCs w:val="21"/>
                <w:lang w:val="pt-BR"/>
              </w:rPr>
              <w:t>、PF</w:t>
            </w:r>
            <w:r>
              <w:rPr>
                <w:b w:val="false"/>
                <w:bCs w:val="false"/>
                <w:color w:val="000000"/>
                <w:kern w:val="0"/>
                <w:sz w:val="21"/>
                <w:szCs w:val="21"/>
                <w:vertAlign w:val="subscript"/>
                <w:lang w:val="pt-BR"/>
              </w:rPr>
              <w:t>6</w:t>
            </w:r>
            <w:r>
              <w:rPr>
                <w:b w:val="false"/>
                <w:bCs w:val="false"/>
                <w:color w:val="000000"/>
                <w:kern w:val="0"/>
                <w:sz w:val="21"/>
                <w:szCs w:val="21"/>
                <w:vertAlign w:val="superscript"/>
                <w:lang w:val="pt-BR"/>
              </w:rPr>
              <w:t>-</w:t>
            </w:r>
            <w:r>
              <w:rPr>
                <w:b w:val="false"/>
                <w:bCs w:val="false"/>
                <w:color w:val="000000"/>
                <w:kern w:val="0"/>
                <w:sz w:val="21"/>
                <w:szCs w:val="21"/>
                <w:lang w:val="pt-BR"/>
              </w:rPr>
              <w:t>、SiF</w:t>
            </w:r>
            <w:r>
              <w:rPr>
                <w:b w:val="false"/>
                <w:bCs w:val="false"/>
                <w:color w:val="000000"/>
                <w:kern w:val="0"/>
                <w:sz w:val="21"/>
                <w:szCs w:val="21"/>
                <w:vertAlign w:val="subscript"/>
                <w:lang w:val="pt-BR"/>
              </w:rPr>
              <w:t>6</w:t>
            </w:r>
            <w:r>
              <w:rPr>
                <w:b w:val="false"/>
                <w:bCs w:val="false"/>
                <w:color w:val="000000"/>
                <w:kern w:val="0"/>
                <w:sz w:val="21"/>
                <w:szCs w:val="21"/>
                <w:vertAlign w:val="superscript"/>
                <w:lang w:val="pt-BR"/>
              </w:rPr>
              <w:t>2―</w:t>
            </w:r>
            <w:r>
              <w:rPr>
                <w:b w:val="false"/>
                <w:bCs w:val="false"/>
                <w:color w:val="000000"/>
                <w:kern w:val="0"/>
                <w:sz w:val="21"/>
                <w:szCs w:val="21"/>
                <w:lang w:val="pt-BR"/>
              </w:rPr>
              <w:t>、AlF</w:t>
            </w:r>
            <w:r>
              <w:rPr>
                <w:b w:val="false"/>
                <w:bCs w:val="false"/>
                <w:color w:val="000000"/>
                <w:kern w:val="0"/>
                <w:sz w:val="21"/>
                <w:szCs w:val="21"/>
                <w:vertAlign w:val="subscript"/>
                <w:lang w:val="pt-BR"/>
              </w:rPr>
              <w:t>6</w:t>
            </w:r>
            <w:r>
              <w:rPr>
                <w:b w:val="false"/>
                <w:bCs w:val="false"/>
                <w:color w:val="000000"/>
                <w:kern w:val="0"/>
                <w:sz w:val="21"/>
                <w:szCs w:val="21"/>
                <w:vertAlign w:val="superscript"/>
                <w:lang w:val="pt-BR"/>
              </w:rPr>
              <w:t>3―</w:t>
            </w:r>
          </w:p>
        </w:tc>
        <w:tc>
          <w:tcPr>
            <w:tcW w:w="1446" w:type="dxa"/>
            <w:tcBorders/>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outlineLvl w:val="9"/>
              <w:rPr>
                <w:rFonts w:ascii="Times New Roman" w:cs="Times New Roman" w:eastAsia="黑体" w:hAnsi="Times New Roman" w:hint="default"/>
                <w:b/>
                <w:bCs/>
                <w:color w:val="000000"/>
                <w:kern w:val="0"/>
                <w:sz w:val="21"/>
                <w:szCs w:val="21"/>
                <w:lang w:val="pt-BR" w:bidi="ar-SA" w:eastAsia="zh-CN"/>
              </w:rPr>
            </w:pPr>
            <w:r>
              <w:rPr>
                <w:rFonts w:ascii="Times New Roman" w:cs="Times New Roman" w:eastAsia="黑体" w:hAnsi="Times New Roman" w:hint="default"/>
                <w:b/>
                <w:bCs/>
                <w:color w:val="000000"/>
                <w:kern w:val="0"/>
                <w:sz w:val="21"/>
                <w:szCs w:val="21"/>
                <w:lang w:val="pt-BR"/>
              </w:rPr>
              <w:t>正八面体</w:t>
            </w:r>
          </w:p>
        </w:tc>
      </w:tr>
    </w:tbl>
    <w:p>
      <w:pPr>
        <w:pStyle w:val="style90"/>
        <w:keepNext w:val="false"/>
        <w:keepLines w:val="false"/>
        <w:pageBreakBefore w:val="false"/>
        <w:widowControl w:val="false"/>
        <w:tabs>
          <w:tab w:val="left" w:leader="none" w:pos="3780"/>
        </w:tabs>
        <w:kinsoku/>
        <w:wordWrap/>
        <w:overflowPunct/>
        <w:topLinePunct w:val="false"/>
        <w:autoSpaceDE/>
        <w:autoSpaceDN/>
        <w:bidi w:val="false"/>
        <w:adjustRightInd w:val="false"/>
        <w:snapToGrid w:val="false"/>
        <w:spacing w:lineRule="auto" w:line="288"/>
        <w:ind w:left="210" w:hanging="210" w:hangingChars="100"/>
        <w:textAlignment w:val="auto"/>
        <w:rPr>
          <w:rFonts w:ascii="楷体" w:cs="楷体" w:eastAsia="楷体" w:hAnsi="楷体" w:hint="eastAsia"/>
          <w:b/>
          <w:bCs/>
          <w:color w:val="000000"/>
          <w:sz w:val="21"/>
          <w:szCs w:val="21"/>
        </w:rPr>
      </w:pPr>
      <w:r>
        <w:rPr>
          <w:rFonts w:ascii="Times New Roman" w:cs="Times New Roman" w:eastAsia="楷体" w:hAnsi="Times New Roman" w:hint="default"/>
          <w:b/>
          <w:bCs/>
          <w:color w:val="000000"/>
          <w:sz w:val="21"/>
          <w:szCs w:val="21"/>
        </w:rPr>
        <w:t>(</w:t>
      </w:r>
      <w:r>
        <w:rPr>
          <w:rFonts w:ascii="Times New Roman" w:cs="Times New Roman" w:eastAsia="楷体" w:hAnsi="Times New Roman" w:hint="default"/>
          <w:b/>
          <w:bCs/>
          <w:color w:val="000000"/>
          <w:sz w:val="21"/>
          <w:szCs w:val="21"/>
          <w:lang w:val="en-US" w:eastAsia="zh-CN"/>
        </w:rPr>
        <w:t>4</w:t>
      </w:r>
      <w:r>
        <w:rPr>
          <w:rFonts w:ascii="Times New Roman" w:cs="Times New Roman" w:eastAsia="楷体" w:hAnsi="Times New Roman" w:hint="default"/>
          <w:b/>
          <w:bCs/>
          <w:color w:val="000000"/>
          <w:sz w:val="21"/>
          <w:szCs w:val="21"/>
        </w:rPr>
        <w:t>)等电子体的寻找方法</w:t>
      </w:r>
      <w:r>
        <w:rPr>
          <w:rFonts w:ascii="Times New Roman" w:cs="Times New Roman" w:hAnsi="Times New Roman" w:hint="eastAsia"/>
          <w:b/>
          <w:bCs/>
          <w:color w:val="000000"/>
          <w:sz w:val="21"/>
          <w:szCs w:val="21"/>
          <w:lang w:eastAsia="zh-CN"/>
        </w:rPr>
        <w:t>：</w:t>
      </w:r>
      <w:r>
        <w:rPr>
          <w:rFonts w:ascii="Times New Roman" w:cs="Times New Roman" w:hAnsi="Times New Roman" w:hint="default"/>
          <w:b w:val="false"/>
          <w:bCs w:val="false"/>
          <w:color w:val="000000"/>
          <w:sz w:val="21"/>
          <w:szCs w:val="21"/>
        </w:rPr>
        <w:t>原子</w:t>
      </w:r>
      <w:r>
        <w:rPr>
          <w:rFonts w:ascii="Times New Roman" w:cs="Times New Roman" w:hAnsi="Times New Roman" w:hint="eastAsia"/>
          <w:b w:val="false"/>
          <w:bCs w:val="false"/>
          <w:color w:val="000000"/>
          <w:sz w:val="21"/>
          <w:szCs w:val="21"/>
          <w:lang w:eastAsia="zh-CN"/>
        </w:rPr>
        <w:t>总</w:t>
      </w:r>
      <w:r>
        <w:rPr>
          <w:rFonts w:ascii="Times New Roman" w:cs="Times New Roman" w:hAnsi="Times New Roman" w:hint="default"/>
          <w:b w:val="false"/>
          <w:bCs w:val="false"/>
          <w:color w:val="000000"/>
          <w:sz w:val="21"/>
          <w:szCs w:val="21"/>
        </w:rPr>
        <w:t>数相同、价电子总数相同的粒子互为等电子体，根据等电子体定义，</w:t>
      </w:r>
      <w:r>
        <w:rPr>
          <w:rFonts w:ascii="楷体" w:cs="楷体" w:eastAsia="楷体" w:hAnsi="楷体" w:hint="eastAsia"/>
          <w:b/>
          <w:bCs/>
          <w:color w:val="000000"/>
          <w:sz w:val="21"/>
          <w:szCs w:val="21"/>
        </w:rPr>
        <w:t>寻找等电子体的常用方法就是换原子</w:t>
      </w:r>
    </w:p>
    <w:tbl>
      <w:tblPr>
        <w:tblStyle w:val="style15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
      <w:tblGrid>
        <w:gridCol w:w="2918"/>
        <w:gridCol w:w="7237"/>
      </w:tblGrid>
      <w:tr>
        <w:trPr>
          <w:jc w:val="center"/>
        </w:trPr>
        <w:tc>
          <w:tcPr>
            <w:tcW w:w="2918" w:type="dxa"/>
            <w:tcBorders/>
            <w:vAlign w:val="center"/>
          </w:tcPr>
          <w:p>
            <w:pPr>
              <w:pStyle w:val="style90"/>
              <w:keepNext w:val="false"/>
              <w:keepLines w:val="false"/>
              <w:pageBreakBefore w:val="false"/>
              <w:widowControl w:val="false"/>
              <w:tabs>
                <w:tab w:val="left" w:leader="none" w:pos="3780"/>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楷体" w:hAnsi="Times New Roman" w:hint="default"/>
                <w:b/>
                <w:bCs/>
                <w:color w:val="000000"/>
                <w:sz w:val="21"/>
                <w:szCs w:val="21"/>
                <w:vertAlign w:val="baseline"/>
              </w:rPr>
            </w:pPr>
            <w:r>
              <w:rPr>
                <w:rFonts w:ascii="Times New Roman" w:cs="Times New Roman" w:eastAsia="楷体" w:hAnsi="Times New Roman" w:hint="default"/>
                <w:b/>
                <w:bCs/>
                <w:color w:val="000000"/>
                <w:sz w:val="21"/>
                <w:szCs w:val="21"/>
              </w:rPr>
              <w:t>①</w:t>
            </w:r>
            <w:r>
              <w:rPr>
                <w:rFonts w:ascii="Times New Roman" w:cs="Times New Roman" w:eastAsia="楷体" w:hAnsi="Times New Roman" w:hint="default"/>
                <w:b/>
                <w:bCs/>
                <w:color w:val="000000"/>
                <w:sz w:val="21"/>
                <w:szCs w:val="21"/>
                <w:lang w:eastAsia="zh-CN"/>
              </w:rPr>
              <w:t>技巧</w:t>
            </w:r>
            <w:r>
              <w:rPr>
                <w:rFonts w:ascii="Times New Roman" w:cs="Times New Roman" w:eastAsia="楷体" w:hAnsi="Times New Roman" w:hint="default"/>
                <w:b/>
                <w:bCs/>
                <w:color w:val="000000"/>
                <w:sz w:val="21"/>
                <w:szCs w:val="21"/>
              </w:rPr>
              <w:t>一</w:t>
            </w:r>
            <w:r>
              <w:rPr>
                <w:rFonts w:ascii="Times New Roman" w:cs="Times New Roman" w:hAnsi="Times New Roman" w:hint="default"/>
                <w:b w:val="false"/>
                <w:bCs w:val="false"/>
                <w:color w:val="000000"/>
                <w:sz w:val="21"/>
                <w:szCs w:val="21"/>
              </w:rPr>
              <w:t>(</w:t>
            </w:r>
            <w:r>
              <w:rPr>
                <w:rFonts w:ascii="Times New Roman" w:cs="Times New Roman" w:eastAsia="楷体_GB2312" w:hAnsi="Times New Roman" w:hint="default"/>
                <w:b/>
                <w:bCs/>
                <w:color w:val="000000"/>
                <w:sz w:val="21"/>
                <w:szCs w:val="21"/>
              </w:rPr>
              <w:t>竖换</w:t>
            </w:r>
            <w:r>
              <w:rPr>
                <w:rFonts w:ascii="Times New Roman" w:cs="Times New Roman" w:eastAsia="楷体_GB2312" w:hAnsi="Times New Roman" w:hint="default"/>
                <w:b/>
                <w:bCs/>
                <w:color w:val="000000"/>
                <w:sz w:val="21"/>
                <w:szCs w:val="21"/>
              </w:rPr>
              <w:t>——</w:t>
            </w:r>
            <w:r>
              <w:rPr>
                <w:rFonts w:ascii="Times New Roman" w:cs="Times New Roman" w:eastAsia="楷体_GB2312" w:hAnsi="Times New Roman" w:hint="default"/>
                <w:b/>
                <w:bCs/>
                <w:color w:val="000000"/>
                <w:sz w:val="21"/>
                <w:szCs w:val="21"/>
              </w:rPr>
              <w:t>同族替换</w:t>
            </w:r>
            <w:r>
              <w:rPr>
                <w:rFonts w:ascii="Times New Roman" w:cs="Times New Roman" w:hAnsi="Times New Roman" w:hint="default"/>
                <w:b w:val="false"/>
                <w:bCs w:val="false"/>
                <w:color w:val="000000"/>
                <w:sz w:val="21"/>
                <w:szCs w:val="21"/>
              </w:rPr>
              <w:t>)</w:t>
            </w:r>
          </w:p>
        </w:tc>
        <w:tc>
          <w:tcPr>
            <w:tcW w:w="7237" w:type="dxa"/>
            <w:tcBorders/>
            <w:vAlign w:val="center"/>
          </w:tcPr>
          <w:p>
            <w:pPr>
              <w:pStyle w:val="style90"/>
              <w:keepNext w:val="false"/>
              <w:keepLines w:val="false"/>
              <w:pageBreakBefore w:val="false"/>
              <w:widowControl w:val="false"/>
              <w:tabs>
                <w:tab w:val="left" w:leader="none" w:pos="3780"/>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楷体" w:hAnsi="Times New Roman" w:hint="default"/>
                <w:b/>
                <w:bCs/>
                <w:color w:val="000000"/>
                <w:sz w:val="21"/>
                <w:szCs w:val="21"/>
                <w:vertAlign w:val="baseline"/>
              </w:rPr>
            </w:pPr>
            <w:r>
              <w:rPr>
                <w:rFonts w:ascii="Times New Roman" w:cs="Times New Roman" w:hAnsi="Times New Roman" w:hint="default"/>
                <w:b w:val="false"/>
                <w:bCs w:val="false"/>
                <w:color w:val="000000"/>
                <w:sz w:val="21"/>
                <w:szCs w:val="21"/>
              </w:rPr>
              <w:t>换同族原子(</w:t>
            </w:r>
            <w:r>
              <w:rPr>
                <w:rFonts w:ascii="Times New Roman" w:cs="Times New Roman" w:eastAsia="楷体_GB2312" w:hAnsi="Times New Roman" w:hint="default"/>
                <w:b/>
                <w:bCs/>
                <w:color w:val="000000"/>
                <w:sz w:val="21"/>
                <w:szCs w:val="21"/>
              </w:rPr>
              <w:t>同族原子价电子数相同</w:t>
            </w:r>
            <w:r>
              <w:rPr>
                <w:rFonts w:ascii="Times New Roman" w:cs="Times New Roman" w:hAnsi="Times New Roman" w:hint="default"/>
                <w:b w:val="false"/>
                <w:bCs w:val="false"/>
                <w:color w:val="000000"/>
                <w:sz w:val="21"/>
                <w:szCs w:val="21"/>
              </w:rPr>
              <w:t>)</w:t>
            </w:r>
          </w:p>
        </w:tc>
      </w:tr>
      <w:tr>
        <w:tblPrEx/>
        <w:trPr>
          <w:jc w:val="center"/>
        </w:trPr>
        <w:tc>
          <w:tcPr>
            <w:tcW w:w="2918" w:type="dxa"/>
            <w:tcBorders/>
            <w:vAlign w:val="center"/>
          </w:tcPr>
          <w:p>
            <w:pPr>
              <w:pStyle w:val="style90"/>
              <w:keepNext w:val="false"/>
              <w:keepLines w:val="false"/>
              <w:pageBreakBefore w:val="false"/>
              <w:widowControl w:val="false"/>
              <w:tabs>
                <w:tab w:val="left" w:leader="none" w:pos="3780"/>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楷体" w:hAnsi="Times New Roman" w:hint="default"/>
                <w:b/>
                <w:bCs/>
                <w:color w:val="000000"/>
                <w:sz w:val="21"/>
                <w:szCs w:val="21"/>
                <w:vertAlign w:val="baseline"/>
              </w:rPr>
            </w:pPr>
            <w:r>
              <w:rPr>
                <w:rFonts w:ascii="Times New Roman" w:cs="Times New Roman" w:hAnsi="Times New Roman" w:hint="default"/>
                <w:b w:val="false"/>
                <w:bCs w:val="false"/>
                <w:color w:val="000000"/>
                <w:sz w:val="21"/>
                <w:szCs w:val="21"/>
              </w:rPr>
              <w:t>以寻找NH</w:t>
            </w:r>
            <w:r>
              <w:rPr>
                <w:rFonts w:ascii="Times New Roman" w:cs="Times New Roman" w:hAnsi="Times New Roman" w:hint="default"/>
                <w:b w:val="false"/>
                <w:bCs w:val="false"/>
                <w:color w:val="000000"/>
                <w:sz w:val="21"/>
                <w:szCs w:val="21"/>
                <w:vertAlign w:val="subscript"/>
              </w:rPr>
              <w:t>3</w:t>
            </w:r>
            <w:r>
              <w:rPr>
                <w:rFonts w:ascii="Times New Roman" w:cs="Times New Roman" w:hAnsi="Times New Roman" w:hint="default"/>
                <w:b w:val="false"/>
                <w:bCs w:val="false"/>
                <w:color w:val="000000"/>
                <w:sz w:val="21"/>
                <w:szCs w:val="21"/>
              </w:rPr>
              <w:t>的等电子体为例</w:t>
            </w:r>
          </w:p>
        </w:tc>
        <w:tc>
          <w:tcPr>
            <w:tcW w:w="7237" w:type="dxa"/>
            <w:tcBorders/>
            <w:vAlign w:val="center"/>
          </w:tcPr>
          <w:p>
            <w:pPr>
              <w:pStyle w:val="style90"/>
              <w:keepNext w:val="false"/>
              <w:keepLines w:val="false"/>
              <w:pageBreakBefore w:val="false"/>
              <w:widowControl w:val="false"/>
              <w:tabs>
                <w:tab w:val="left" w:leader="none" w:pos="3780"/>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楷体" w:hAnsi="Times New Roman" w:hint="default"/>
                <w:b/>
                <w:bCs/>
                <w:color w:val="000000"/>
                <w:sz w:val="21"/>
                <w:szCs w:val="21"/>
                <w:vertAlign w:val="baseline"/>
              </w:rPr>
            </w:pPr>
            <w:r>
              <w:rPr>
                <w:rFonts w:ascii="Times New Roman" w:cs="Times New Roman" w:hAnsi="Times New Roman" w:hint="default"/>
                <w:b w:val="false"/>
                <w:bCs w:val="false"/>
                <w:color w:val="000000"/>
                <w:sz w:val="21"/>
                <w:szCs w:val="21"/>
              </w:rPr>
              <w:t>NH</w:t>
            </w:r>
            <w:r>
              <w:rPr>
                <w:rFonts w:ascii="Times New Roman" w:cs="Times New Roman" w:hAnsi="Times New Roman" w:hint="default"/>
                <w:b w:val="false"/>
                <w:bCs w:val="false"/>
                <w:color w:val="000000"/>
                <w:sz w:val="21"/>
                <w:szCs w:val="21"/>
                <w:vertAlign w:val="subscript"/>
              </w:rPr>
              <w:t>3</w:t>
            </w:r>
            <w:r>
              <w:rPr>
                <w:rFonts w:ascii="Times New Roman" w:cs="Times New Roman" w:hAnsi="Times New Roman" w:hint="default"/>
                <w:b w:val="false"/>
                <w:bCs w:val="false"/>
                <w:color w:val="000000"/>
                <w:position w:val="-6"/>
                <w:sz w:val="21"/>
                <w:szCs w:val="21"/>
                <w:vertAlign w:val="subscript"/>
              </w:rPr>
            </w:r>
            <w:r>
              <w:rPr>
                <w:rFonts w:ascii="Times New Roman" w:cs="Times New Roman" w:hAnsi="Times New Roman" w:hint="default"/>
                <w:b w:val="false"/>
                <w:bCs w:val="false"/>
                <w:color w:val="000000"/>
                <w:position w:val="-6"/>
                <w:sz w:val="21"/>
                <w:szCs w:val="21"/>
                <w:vertAlign w:val="subscript"/>
              </w:rPr>
            </w:r>
            <w:r>
              <w:rPr>
                <w:rFonts w:ascii="Times New Roman" w:cs="Times New Roman" w:hAnsi="Times New Roman" w:hint="default"/>
                <w:b w:val="false"/>
                <w:bCs w:val="false"/>
                <w:color w:val="000000"/>
                <w:position w:val="-6"/>
                <w:sz w:val="21"/>
                <w:szCs w:val="21"/>
                <w:vertAlign w:val="subscript"/>
              </w:rPr>
            </w:r>
            <w:r>
              <w:rPr>
                <w:rFonts w:ascii="Times New Roman" w:cs="Times New Roman" w:hAnsi="Times New Roman" w:hint="default"/>
                <w:b w:val="false"/>
                <w:bCs w:val="false"/>
                <w:color w:val="000000"/>
                <w:position w:val="-6"/>
                <w:sz w:val="21"/>
                <w:szCs w:val="21"/>
                <w:vertAlign w:val="subscript"/>
              </w:rPr>
              <w:object>
                <v:shape id="1098" type="#_x0000_t75" filled="f" stroked="f" style="margin-left:0.0pt;margin-top:0.0pt;width:114.0pt;height:17.02pt;mso-wrap-distance-left:0.0pt;mso-wrap-distance-right:0.0pt;visibility:visible;">
                  <v:imagedata r:id="rId74" embosscolor="white" o:title=""/>
                  <v:stroke on="f" joinstyle="miter"/>
                  <o:lock aspectratio="true" v:ext="view"/>
                  <v:fill/>
                  <v:path extrusionok="f"/>
                </v:shape>
                <o:OLEObject Type="EMBED" ProgID="Equation.KSEE3" ShapeID="1098" DrawAspect="Content" ObjectID="0" r:id="rId75"/>
              </w:object>
            </w:r>
            <w:r>
              <w:rPr>
                <w:rFonts w:ascii="Times New Roman" w:cs="Times New Roman" w:hAnsi="Times New Roman" w:hint="default"/>
                <w:b w:val="false"/>
                <w:bCs w:val="false"/>
                <w:color w:val="000000"/>
                <w:position w:val="-6"/>
                <w:sz w:val="21"/>
                <w:szCs w:val="21"/>
                <w:vertAlign w:val="subscript"/>
              </w:rPr>
            </w:r>
            <w:r>
              <w:rPr>
                <w:rFonts w:ascii="Times New Roman" w:cs="Times New Roman" w:hAnsi="Times New Roman" w:hint="default"/>
                <w:b w:val="false"/>
                <w:bCs w:val="false"/>
                <w:color w:val="000000"/>
                <w:sz w:val="21"/>
                <w:szCs w:val="21"/>
              </w:rPr>
              <w:t>PH</w:t>
            </w:r>
            <w:r>
              <w:rPr>
                <w:rFonts w:ascii="Times New Roman" w:cs="Times New Roman" w:hAnsi="Times New Roman" w:hint="default"/>
                <w:b w:val="false"/>
                <w:bCs w:val="false"/>
                <w:color w:val="000000"/>
                <w:sz w:val="21"/>
                <w:szCs w:val="21"/>
                <w:vertAlign w:val="subscript"/>
              </w:rPr>
              <w:t>3</w:t>
            </w:r>
            <w:r>
              <w:rPr>
                <w:rFonts w:ascii="Times New Roman" w:cs="Times New Roman" w:hAnsi="Times New Roman" w:hint="default"/>
                <w:b w:val="false"/>
                <w:bCs w:val="false"/>
                <w:color w:val="000000"/>
                <w:sz w:val="21"/>
                <w:szCs w:val="21"/>
              </w:rPr>
              <w:t>、</w:t>
            </w:r>
            <w:r>
              <w:rPr>
                <w:rFonts w:ascii="Times New Roman" w:cs="Times New Roman" w:hAnsi="Times New Roman" w:hint="eastAsia"/>
                <w:b w:val="false"/>
                <w:bCs w:val="false"/>
                <w:color w:val="000000"/>
                <w:sz w:val="21"/>
                <w:szCs w:val="21"/>
                <w:lang w:val="en-US" w:eastAsia="zh-CN"/>
              </w:rPr>
              <w:t>As</w:t>
            </w:r>
            <w:r>
              <w:rPr>
                <w:rFonts w:ascii="Times New Roman" w:cs="Times New Roman" w:hAnsi="Times New Roman" w:hint="default"/>
                <w:b w:val="false"/>
                <w:bCs w:val="false"/>
                <w:color w:val="000000"/>
                <w:sz w:val="21"/>
                <w:szCs w:val="21"/>
              </w:rPr>
              <w:t>H</w:t>
            </w:r>
            <w:r>
              <w:rPr>
                <w:rFonts w:ascii="Times New Roman" w:cs="Times New Roman" w:hAnsi="Times New Roman" w:hint="default"/>
                <w:b w:val="false"/>
                <w:bCs w:val="false"/>
                <w:color w:val="000000"/>
                <w:sz w:val="21"/>
                <w:szCs w:val="21"/>
                <w:vertAlign w:val="subscript"/>
              </w:rPr>
              <w:t>3</w:t>
            </w:r>
          </w:p>
        </w:tc>
      </w:tr>
      <w:tr>
        <w:tblPrEx/>
        <w:trPr>
          <w:jc w:val="center"/>
        </w:trPr>
        <w:tc>
          <w:tcPr>
            <w:tcW w:w="2918" w:type="dxa"/>
            <w:tcBorders/>
            <w:vAlign w:val="center"/>
          </w:tcPr>
          <w:p>
            <w:pPr>
              <w:pStyle w:val="style90"/>
              <w:keepNext w:val="false"/>
              <w:keepLines w:val="false"/>
              <w:pageBreakBefore w:val="false"/>
              <w:widowControl w:val="false"/>
              <w:tabs>
                <w:tab w:val="left" w:leader="none" w:pos="3780"/>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楷体" w:hAnsi="Times New Roman" w:hint="default"/>
                <w:b/>
                <w:bCs/>
                <w:color w:val="000000"/>
                <w:sz w:val="21"/>
                <w:szCs w:val="21"/>
                <w:vertAlign w:val="baseline"/>
              </w:rPr>
            </w:pPr>
            <w:r>
              <w:rPr>
                <w:rFonts w:ascii="Times New Roman" w:cs="Times New Roman" w:eastAsia="楷体" w:hAnsi="Times New Roman" w:hint="default"/>
                <w:b/>
                <w:bCs/>
                <w:color w:val="000000"/>
                <w:sz w:val="21"/>
                <w:szCs w:val="21"/>
              </w:rPr>
              <w:t>②</w:t>
            </w:r>
            <w:r>
              <w:rPr>
                <w:rFonts w:ascii="Times New Roman" w:cs="Times New Roman" w:eastAsia="楷体" w:hAnsi="Times New Roman" w:hint="default"/>
                <w:b/>
                <w:bCs/>
                <w:color w:val="000000"/>
                <w:sz w:val="21"/>
                <w:szCs w:val="21"/>
              </w:rPr>
              <w:t>方法二</w:t>
            </w:r>
            <w:r>
              <w:rPr>
                <w:rFonts w:ascii="Times New Roman" w:cs="Times New Roman" w:hAnsi="Times New Roman" w:hint="default"/>
                <w:b w:val="false"/>
                <w:bCs w:val="false"/>
                <w:color w:val="000000"/>
                <w:sz w:val="21"/>
                <w:szCs w:val="21"/>
              </w:rPr>
              <w:t>(</w:t>
            </w:r>
            <w:r>
              <w:rPr>
                <w:rFonts w:ascii="Times New Roman" w:cs="Times New Roman" w:eastAsia="楷体_GB2312" w:hAnsi="Times New Roman" w:hint="default"/>
                <w:b/>
                <w:bCs/>
                <w:color w:val="000000"/>
                <w:sz w:val="21"/>
                <w:szCs w:val="21"/>
              </w:rPr>
              <w:t>横换</w:t>
            </w:r>
            <w:r>
              <w:rPr>
                <w:rFonts w:ascii="Times New Roman" w:cs="Times New Roman" w:eastAsia="楷体_GB2312" w:hAnsi="Times New Roman" w:hint="default"/>
                <w:b/>
                <w:bCs/>
                <w:color w:val="000000"/>
                <w:sz w:val="21"/>
                <w:szCs w:val="21"/>
              </w:rPr>
              <w:t>——</w:t>
            </w:r>
            <w:r>
              <w:rPr>
                <w:rFonts w:ascii="Times New Roman" w:cs="Times New Roman" w:eastAsia="楷体_GB2312" w:hAnsi="Times New Roman" w:hint="default"/>
                <w:b/>
                <w:bCs/>
                <w:color w:val="000000"/>
                <w:sz w:val="21"/>
                <w:szCs w:val="21"/>
              </w:rPr>
              <w:t>左右移位</w:t>
            </w:r>
            <w:r>
              <w:rPr>
                <w:rFonts w:ascii="Times New Roman" w:cs="Times New Roman" w:hAnsi="Times New Roman" w:hint="default"/>
                <w:b w:val="false"/>
                <w:bCs w:val="false"/>
                <w:color w:val="000000"/>
                <w:sz w:val="21"/>
                <w:szCs w:val="21"/>
              </w:rPr>
              <w:t>)</w:t>
            </w:r>
          </w:p>
        </w:tc>
        <w:tc>
          <w:tcPr>
            <w:tcW w:w="7237" w:type="dxa"/>
            <w:tcBorders/>
            <w:vAlign w:val="center"/>
          </w:tcPr>
          <w:p>
            <w:pPr>
              <w:pStyle w:val="style90"/>
              <w:keepNext w:val="false"/>
              <w:keepLines w:val="false"/>
              <w:pageBreakBefore w:val="false"/>
              <w:widowControl w:val="false"/>
              <w:tabs>
                <w:tab w:val="left" w:leader="none" w:pos="3780"/>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楷体" w:hAnsi="Times New Roman" w:hint="default"/>
                <w:b/>
                <w:bCs/>
                <w:color w:val="000000"/>
                <w:sz w:val="21"/>
                <w:szCs w:val="21"/>
                <w:vertAlign w:val="baseline"/>
              </w:rPr>
            </w:pPr>
            <w:r>
              <w:rPr>
                <w:rFonts w:ascii="Times New Roman" w:cs="Times New Roman" w:hAnsi="Times New Roman" w:hint="default"/>
                <w:b w:val="false"/>
                <w:bCs w:val="false"/>
                <w:color w:val="000000"/>
                <w:sz w:val="21"/>
                <w:szCs w:val="21"/>
              </w:rPr>
              <w:t>换相邻族的原子，这时价电子发生变化，再通过得失电子使价电子总数相等</w:t>
            </w:r>
          </w:p>
        </w:tc>
      </w:tr>
      <w:tr>
        <w:tblPrEx/>
        <w:trPr>
          <w:jc w:val="center"/>
        </w:trPr>
        <w:tc>
          <w:tcPr>
            <w:tcW w:w="2918" w:type="dxa"/>
            <w:tcBorders/>
            <w:vAlign w:val="center"/>
          </w:tcPr>
          <w:p>
            <w:pPr>
              <w:pStyle w:val="style90"/>
              <w:keepNext w:val="false"/>
              <w:keepLines w:val="false"/>
              <w:pageBreakBefore w:val="false"/>
              <w:widowControl w:val="false"/>
              <w:tabs>
                <w:tab w:val="left" w:leader="none" w:pos="3780"/>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楷体" w:hAnsi="Times New Roman" w:hint="default"/>
                <w:b/>
                <w:bCs/>
                <w:color w:val="000000"/>
                <w:sz w:val="21"/>
                <w:szCs w:val="21"/>
              </w:rPr>
            </w:pPr>
            <w:r>
              <w:rPr>
                <w:rFonts w:ascii="Times New Roman" w:cs="Times New Roman" w:hAnsi="Times New Roman" w:hint="default"/>
                <w:b w:val="false"/>
                <w:bCs w:val="false"/>
                <w:color w:val="000000"/>
                <w:sz w:val="21"/>
                <w:szCs w:val="21"/>
              </w:rPr>
              <w:t>以寻找CO的等电子体为例</w:t>
            </w:r>
          </w:p>
        </w:tc>
        <w:tc>
          <w:tcPr>
            <w:tcW w:w="7237" w:type="dxa"/>
            <w:tcBorders/>
            <w:vAlign w:val="center"/>
          </w:tcPr>
          <w:p>
            <w:pPr>
              <w:pStyle w:val="style90"/>
              <w:keepNext w:val="false"/>
              <w:keepLines w:val="false"/>
              <w:pageBreakBefore w:val="false"/>
              <w:widowControl w:val="false"/>
              <w:tabs>
                <w:tab w:val="left" w:leader="none" w:pos="3780"/>
              </w:tabs>
              <w:kinsoku/>
              <w:wordWrap/>
              <w:overflowPunct/>
              <w:topLinePunct w:val="false"/>
              <w:autoSpaceDE/>
              <w:autoSpaceDN/>
              <w:bidi w:val="false"/>
              <w:adjustRightInd w:val="false"/>
              <w:snapToGrid w:val="false"/>
              <w:spacing w:lineRule="auto" w:line="288"/>
              <w:jc w:val="left"/>
              <w:textAlignment w:val="auto"/>
              <w:rPr>
                <w:rFonts w:ascii="Times New Roman" w:cs="Times New Roman" w:hAnsi="Times New Roman" w:hint="eastAsia"/>
                <w:b w:val="false"/>
                <w:bCs w:val="false"/>
                <w:color w:val="000000"/>
                <w:sz w:val="21"/>
                <w:szCs w:val="21"/>
                <w:vertAlign w:val="superscript"/>
                <w:lang w:val="en-US" w:eastAsia="zh-CN"/>
              </w:rPr>
            </w:pPr>
            <w:r>
              <w:rPr>
                <w:rFonts w:ascii="Times New Roman" w:cs="Times New Roman" w:hAnsi="Times New Roman" w:hint="eastAsia"/>
                <w:b w:val="false"/>
                <w:bCs w:val="false"/>
                <w:color w:val="000000"/>
                <w:sz w:val="21"/>
                <w:szCs w:val="21"/>
                <w:lang w:val="en-US" w:eastAsia="zh-CN"/>
              </w:rPr>
              <w:t>CO</w:t>
            </w:r>
            <w:r>
              <w:rPr>
                <w:rFonts w:ascii="Times New Roman" w:cs="Times New Roman" w:hAnsi="Times New Roman" w:hint="default"/>
                <w:color w:val="000000"/>
                <w:position w:val="-20"/>
                <w:sz w:val="18"/>
                <w:szCs w:val="18"/>
              </w:rPr>
            </w:r>
            <w:r>
              <w:rPr>
                <w:rFonts w:ascii="Times New Roman" w:cs="Times New Roman" w:hAnsi="Times New Roman" w:hint="default"/>
                <w:color w:val="000000"/>
                <w:position w:val="-20"/>
                <w:sz w:val="18"/>
                <w:szCs w:val="18"/>
              </w:rPr>
            </w:r>
            <w:r>
              <w:rPr>
                <w:rFonts w:ascii="Times New Roman" w:cs="Times New Roman" w:hAnsi="Times New Roman" w:hint="default"/>
                <w:color w:val="000000"/>
                <w:position w:val="-20"/>
                <w:sz w:val="18"/>
                <w:szCs w:val="18"/>
              </w:rPr>
            </w:r>
            <w:r>
              <w:rPr>
                <w:rFonts w:ascii="Times New Roman" w:cs="Times New Roman" w:hAnsi="Times New Roman" w:hint="default"/>
                <w:color w:val="000000"/>
                <w:position w:val="-20"/>
                <w:sz w:val="18"/>
                <w:szCs w:val="18"/>
              </w:rPr>
              <w:object>
                <v:shape id="1100" type="#_x0000_t75" filled="f" stroked="f" style="margin-left:0.0pt;margin-top:0.0pt;width:94.0pt;height:24.0pt;mso-wrap-distance-left:0.0pt;mso-wrap-distance-right:0.0pt;visibility:visible;">
                  <v:imagedata r:id="rId76" embosscolor="white" o:title=""/>
                  <v:stroke on="f" joinstyle="miter"/>
                  <o:lock aspectratio="true" v:ext="view"/>
                  <v:fill/>
                  <v:path extrusionok="f"/>
                </v:shape>
                <o:OLEObject Type="EMBED" ProgID="Equation.3" ShapeID="1100" DrawAspect="Content" ObjectID="0" r:id="rId77"/>
              </w:object>
            </w:r>
            <w:r>
              <w:rPr>
                <w:rFonts w:ascii="Times New Roman" w:cs="Times New Roman" w:hAnsi="Times New Roman" w:hint="default"/>
                <w:color w:val="000000"/>
                <w:position w:val="-20"/>
                <w:sz w:val="18"/>
                <w:szCs w:val="18"/>
              </w:rPr>
            </w:r>
            <w:r>
              <w:rPr>
                <w:rFonts w:ascii="Times New Roman" w:cs="Times New Roman" w:hAnsi="Times New Roman" w:hint="eastAsia"/>
                <w:b w:val="false"/>
                <w:bCs w:val="false"/>
                <w:color w:val="000000"/>
                <w:sz w:val="21"/>
                <w:szCs w:val="21"/>
                <w:lang w:val="en-US" w:eastAsia="zh-CN"/>
              </w:rPr>
              <w:t>CN</w:t>
            </w:r>
            <w:r>
              <w:rPr>
                <w:rFonts w:ascii="Times New Roman" w:cs="Times New Roman" w:hAnsi="Times New Roman" w:hint="eastAsia"/>
                <w:b w:val="false"/>
                <w:bCs w:val="false"/>
                <w:color w:val="000000"/>
                <w:sz w:val="21"/>
                <w:szCs w:val="21"/>
                <w:vertAlign w:val="superscript"/>
                <w:lang w:val="en-US" w:eastAsia="zh-CN"/>
              </w:rPr>
              <w:t>—</w:t>
            </w:r>
            <w:r>
              <w:rPr>
                <w:rFonts w:ascii="Times New Roman" w:cs="Times New Roman" w:hAnsi="Times New Roman" w:hint="eastAsia"/>
                <w:b w:val="false"/>
                <w:bCs w:val="false"/>
                <w:color w:val="000000"/>
                <w:sz w:val="21"/>
                <w:szCs w:val="21"/>
                <w:lang w:val="en-US" w:eastAsia="zh-CN"/>
              </w:rPr>
              <w:t>，CN</w:t>
            </w:r>
            <w:r>
              <w:rPr>
                <w:rFonts w:ascii="Times New Roman" w:cs="Times New Roman" w:hAnsi="Times New Roman" w:hint="eastAsia"/>
                <w:b w:val="false"/>
                <w:bCs w:val="false"/>
                <w:color w:val="000000"/>
                <w:sz w:val="21"/>
                <w:szCs w:val="21"/>
                <w:vertAlign w:val="superscript"/>
                <w:lang w:val="en-US" w:eastAsia="zh-CN"/>
              </w:rPr>
              <w:t>—</w:t>
            </w:r>
            <w:r>
              <w:rPr>
                <w:rFonts w:ascii="Times New Roman" w:cs="Times New Roman" w:hAnsi="Times New Roman" w:hint="default"/>
                <w:color w:val="000000"/>
                <w:position w:val="-20"/>
                <w:sz w:val="18"/>
                <w:szCs w:val="18"/>
              </w:rPr>
            </w:r>
            <w:r>
              <w:rPr>
                <w:rFonts w:ascii="Times New Roman" w:cs="Times New Roman" w:hAnsi="Times New Roman" w:hint="default"/>
                <w:color w:val="000000"/>
                <w:position w:val="-20"/>
                <w:sz w:val="18"/>
                <w:szCs w:val="18"/>
              </w:rPr>
            </w:r>
            <w:r>
              <w:rPr>
                <w:rFonts w:ascii="Times New Roman" w:cs="Times New Roman" w:hAnsi="Times New Roman" w:hint="default"/>
                <w:color w:val="000000"/>
                <w:position w:val="-20"/>
                <w:sz w:val="18"/>
                <w:szCs w:val="18"/>
              </w:rPr>
            </w:r>
            <w:r>
              <w:rPr>
                <w:rFonts w:ascii="Times New Roman" w:cs="Times New Roman" w:hAnsi="Times New Roman" w:hint="default"/>
                <w:color w:val="000000"/>
                <w:position w:val="-20"/>
                <w:sz w:val="18"/>
                <w:szCs w:val="18"/>
              </w:rPr>
              <w:object>
                <v:shape id="1102" type="#_x0000_t75" filled="f" stroked="f" style="margin-left:0.0pt;margin-top:0.0pt;width:94.0pt;height:24.0pt;mso-wrap-distance-left:0.0pt;mso-wrap-distance-right:0.0pt;visibility:visible;">
                  <v:imagedata r:id="rId78" embosscolor="white" o:title=""/>
                  <v:stroke on="f" joinstyle="miter"/>
                  <o:lock aspectratio="true" v:ext="view"/>
                  <v:fill/>
                  <v:path extrusionok="f"/>
                </v:shape>
                <o:OLEObject Type="EMBED" ProgID="Equation.3" ShapeID="1102" DrawAspect="Content" ObjectID="0" r:id="rId79"/>
              </w:object>
            </w:r>
            <w:r>
              <w:rPr>
                <w:rFonts w:ascii="Times New Roman" w:cs="Times New Roman" w:hAnsi="Times New Roman" w:hint="default"/>
                <w:color w:val="000000"/>
                <w:position w:val="-20"/>
                <w:sz w:val="18"/>
                <w:szCs w:val="18"/>
              </w:rPr>
            </w:r>
            <w:r>
              <w:rPr>
                <w:rFonts w:ascii="Times New Roman" w:cs="Times New Roman" w:hAnsi="Times New Roman" w:hint="eastAsia"/>
                <w:b w:val="false"/>
                <w:bCs w:val="false"/>
                <w:color w:val="000000"/>
                <w:sz w:val="21"/>
                <w:szCs w:val="21"/>
                <w:lang w:val="en-US" w:eastAsia="zh-CN"/>
              </w:rPr>
              <w:t>C</w:t>
            </w:r>
            <w:r>
              <w:rPr>
                <w:rFonts w:ascii="Times New Roman" w:cs="Times New Roman" w:hAnsi="Times New Roman" w:hint="eastAsia"/>
                <w:b w:val="false"/>
                <w:bCs w:val="false"/>
                <w:color w:val="000000"/>
                <w:sz w:val="21"/>
                <w:szCs w:val="21"/>
                <w:vertAlign w:val="subscript"/>
                <w:lang w:val="en-US" w:eastAsia="zh-CN"/>
              </w:rPr>
              <w:t>2</w:t>
            </w:r>
            <w:r>
              <w:rPr>
                <w:rFonts w:ascii="Times New Roman" w:cs="Times New Roman" w:hAnsi="Times New Roman" w:hint="eastAsia"/>
                <w:b w:val="false"/>
                <w:bCs w:val="false"/>
                <w:color w:val="000000"/>
                <w:sz w:val="21"/>
                <w:szCs w:val="21"/>
                <w:vertAlign w:val="superscript"/>
                <w:lang w:val="en-US" w:eastAsia="zh-CN"/>
              </w:rPr>
              <w:t>2</w:t>
            </w:r>
            <w:r>
              <w:rPr>
                <w:rFonts w:ascii="Times New Roman" w:cs="Times New Roman" w:hAnsi="Times New Roman" w:hint="eastAsia"/>
                <w:b w:val="false"/>
                <w:bCs w:val="false"/>
                <w:color w:val="000000"/>
                <w:sz w:val="21"/>
                <w:szCs w:val="21"/>
                <w:vertAlign w:val="superscript"/>
                <w:lang w:val="en-US" w:eastAsia="zh-CN"/>
              </w:rPr>
              <w:t>—</w:t>
            </w:r>
          </w:p>
          <w:p>
            <w:pPr>
              <w:pStyle w:val="style90"/>
              <w:keepNext w:val="false"/>
              <w:keepLines w:val="false"/>
              <w:pageBreakBefore w:val="false"/>
              <w:widowControl w:val="false"/>
              <w:tabs>
                <w:tab w:val="left" w:leader="none" w:pos="3780"/>
              </w:tabs>
              <w:kinsoku/>
              <w:wordWrap/>
              <w:overflowPunct/>
              <w:topLinePunct w:val="false"/>
              <w:autoSpaceDE/>
              <w:autoSpaceDN/>
              <w:bidi w:val="false"/>
              <w:adjustRightInd w:val="false"/>
              <w:snapToGrid w:val="false"/>
              <w:spacing w:lineRule="auto" w:line="288"/>
              <w:jc w:val="left"/>
              <w:textAlignment w:val="auto"/>
              <w:rPr>
                <w:rFonts w:ascii="Times New Roman" w:cs="Times New Roman" w:hAnsi="Times New Roman" w:hint="default"/>
                <w:b w:val="false"/>
                <w:bCs w:val="false"/>
                <w:color w:val="000000"/>
                <w:sz w:val="21"/>
                <w:szCs w:val="21"/>
                <w:vertAlign w:val="superscript"/>
                <w:lang w:val="en-US" w:eastAsia="zh-CN"/>
              </w:rPr>
            </w:pPr>
            <w:r>
              <w:rPr>
                <w:rFonts w:ascii="Times New Roman" w:cs="Times New Roman" w:hAnsi="Times New Roman" w:hint="eastAsia"/>
                <w:b w:val="false"/>
                <w:bCs w:val="false"/>
                <w:color w:val="000000"/>
                <w:sz w:val="21"/>
                <w:szCs w:val="21"/>
                <w:lang w:val="en-US" w:eastAsia="zh-CN"/>
              </w:rPr>
              <w:t>CO</w:t>
            </w:r>
            <w:r>
              <w:rPr>
                <w:rFonts w:ascii="Times New Roman" w:cs="Times New Roman" w:hAnsi="Times New Roman" w:hint="default"/>
                <w:color w:val="000000"/>
                <w:position w:val="-20"/>
                <w:sz w:val="18"/>
                <w:szCs w:val="18"/>
              </w:rPr>
            </w:r>
            <w:r>
              <w:rPr>
                <w:rFonts w:ascii="Times New Roman" w:cs="Times New Roman" w:hAnsi="Times New Roman" w:hint="default"/>
                <w:color w:val="000000"/>
                <w:position w:val="-20"/>
                <w:sz w:val="18"/>
                <w:szCs w:val="18"/>
              </w:rPr>
            </w:r>
            <w:r>
              <w:rPr>
                <w:rFonts w:ascii="Times New Roman" w:cs="Times New Roman" w:hAnsi="Times New Roman" w:hint="default"/>
                <w:color w:val="000000"/>
                <w:position w:val="-20"/>
                <w:sz w:val="18"/>
                <w:szCs w:val="18"/>
              </w:rPr>
            </w:r>
            <w:r>
              <w:rPr>
                <w:rFonts w:ascii="Times New Roman" w:cs="Times New Roman" w:hAnsi="Times New Roman" w:hint="default"/>
                <w:color w:val="000000"/>
                <w:position w:val="-20"/>
                <w:sz w:val="18"/>
                <w:szCs w:val="18"/>
              </w:rPr>
              <w:object>
                <v:shape id="1104" type="#_x0000_t75" filled="f" stroked="f" style="margin-left:0.0pt;margin-top:0.0pt;width:131.0pt;height:24.0pt;mso-wrap-distance-left:0.0pt;mso-wrap-distance-right:0.0pt;visibility:visible;">
                  <v:imagedata r:id="rId80" embosscolor="white" o:title=""/>
                  <v:stroke on="f" joinstyle="miter"/>
                  <o:lock aspectratio="true" v:ext="view"/>
                  <v:fill/>
                  <v:path extrusionok="f"/>
                </v:shape>
                <o:OLEObject Type="EMBED" ProgID="Equation.3" ShapeID="1104" DrawAspect="Content" ObjectID="0" r:id="rId81"/>
              </w:object>
            </w:r>
            <w:r>
              <w:rPr>
                <w:rFonts w:ascii="Times New Roman" w:cs="Times New Roman" w:hAnsi="Times New Roman" w:hint="default"/>
                <w:color w:val="000000"/>
                <w:position w:val="-20"/>
                <w:sz w:val="18"/>
                <w:szCs w:val="18"/>
              </w:rPr>
            </w:r>
            <w:r>
              <w:rPr>
                <w:rFonts w:ascii="Times New Roman" w:cs="Times New Roman" w:hAnsi="Times New Roman" w:hint="eastAsia"/>
                <w:b w:val="false"/>
                <w:bCs w:val="false"/>
                <w:color w:val="000000"/>
                <w:sz w:val="21"/>
                <w:szCs w:val="21"/>
                <w:lang w:val="en-US" w:eastAsia="zh-CN"/>
              </w:rPr>
              <w:t>N</w:t>
            </w:r>
            <w:r>
              <w:rPr>
                <w:rFonts w:ascii="Times New Roman" w:cs="Times New Roman" w:hAnsi="Times New Roman" w:hint="eastAsia"/>
                <w:b w:val="false"/>
                <w:bCs w:val="false"/>
                <w:color w:val="000000"/>
                <w:sz w:val="21"/>
                <w:szCs w:val="21"/>
                <w:vertAlign w:val="subscript"/>
                <w:lang w:val="en-US" w:eastAsia="zh-CN"/>
              </w:rPr>
              <w:t>2</w:t>
            </w:r>
          </w:p>
        </w:tc>
      </w:tr>
    </w:tbl>
    <w:p>
      <w:pPr>
        <w:pStyle w:val="style0"/>
        <w:keepNext w:val="false"/>
        <w:keepLines w:val="false"/>
        <w:pageBreakBefore w:val="false"/>
        <w:tabs>
          <w:tab w:val="left" w:leader="none" w:pos="210"/>
          <w:tab w:val="left" w:leader="none" w:pos="2520"/>
          <w:tab w:val="left" w:leader="none" w:pos="4620"/>
          <w:tab w:val="left" w:leader="none" w:pos="6720"/>
        </w:tabs>
        <w:kinsoku/>
        <w:wordWrap/>
        <w:overflowPunct/>
        <w:topLinePunct w:val="false"/>
        <w:autoSpaceDE/>
        <w:autoSpaceDN/>
        <w:bidi w:val="false"/>
        <w:adjustRightInd w:val="false"/>
        <w:snapToGrid w:val="false"/>
        <w:spacing w:lineRule="auto" w:line="288"/>
        <w:ind w:right="0" w:rightChars="0"/>
        <w:textAlignment w:val="auto"/>
        <w:outlineLvl w:val="9"/>
        <w:rPr>
          <w:rFonts w:ascii="黑体" w:cs="黑体" w:eastAsia="黑体" w:hAnsi="黑体" w:hint="eastAsia"/>
          <w:b/>
          <w:bCs/>
          <w:i w:val="false"/>
          <w:caps w:val="false"/>
          <w:color w:val="000000"/>
          <w:spacing w:val="8"/>
          <w:sz w:val="21"/>
          <w:szCs w:val="21"/>
          <w:shd w:val="clear" w:color="auto" w:fill="ffffff"/>
          <w:lang w:eastAsia="zh-CN"/>
        </w:rPr>
      </w:pPr>
      <w:r>
        <w:rPr>
          <w:rFonts w:ascii="楷体" w:cs="楷体" w:eastAsia="楷体" w:hAnsi="楷体" w:hint="eastAsia"/>
          <w:b/>
          <w:bCs/>
          <w:color w:val="000000"/>
          <w:sz w:val="21"/>
          <w:szCs w:val="21"/>
          <w:lang w:eastAsia="zh-CN"/>
        </w:rPr>
        <w:t>【题组集训】</w:t>
      </w:r>
    </w:p>
    <w:p>
      <w:pPr>
        <w:pStyle w:val="style90"/>
        <w:keepNext w:val="false"/>
        <w:keepLines w:val="false"/>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ind w:left="210" w:hanging="210" w:hangingChars="100"/>
        <w:jc w:val="left"/>
        <w:textAlignment w:val="auto"/>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eastAsia"/>
          <w:b w:val="false"/>
          <w:bCs w:val="false"/>
          <w:color w:val="000000"/>
          <w:sz w:val="21"/>
          <w:szCs w:val="21"/>
          <w:lang w:val="en-US" w:eastAsia="zh-CN"/>
        </w:rPr>
        <w:t>1、</w:t>
      </w:r>
      <w:r>
        <w:rPr>
          <w:rFonts w:ascii="Times New Roman" w:cs="Times New Roman" w:eastAsia="宋体" w:hAnsi="Times New Roman" w:hint="default"/>
          <w:b w:val="false"/>
          <w:bCs w:val="false"/>
          <w:color w:val="000000"/>
          <w:sz w:val="21"/>
          <w:szCs w:val="21"/>
        </w:rPr>
        <w:t>已知ClO</w:t>
      </w:r>
      <w:r>
        <w:rPr>
          <w:rFonts w:ascii="Times New Roman" w:cs="Times New Roman" w:eastAsia="宋体" w:hAnsi="Times New Roman" w:hint="default"/>
          <w:b w:val="false"/>
          <w:bCs w:val="false"/>
          <w:color w:val="000000"/>
          <w:sz w:val="21"/>
          <w:szCs w:val="21"/>
        </w:rPr>
        <w:fldChar w:fldCharType="begin"/>
      </w:r>
      <w:r>
        <w:rPr>
          <w:rFonts w:ascii="Times New Roman" w:cs="Times New Roman" w:eastAsia="宋体" w:hAnsi="Times New Roman" w:hint="default"/>
          <w:b w:val="false"/>
          <w:bCs w:val="false"/>
          <w:color w:val="000000"/>
          <w:sz w:val="21"/>
          <w:szCs w:val="21"/>
        </w:rPr>
        <w:instrText>eq \o\al(</w:instrText>
      </w:r>
      <w:r>
        <w:rPr>
          <w:rFonts w:ascii="Times New Roman" w:cs="Times New Roman" w:eastAsia="宋体" w:hAnsi="Times New Roman" w:hint="default"/>
          <w:b w:val="false"/>
          <w:bCs w:val="false"/>
          <w:color w:val="000000"/>
          <w:sz w:val="21"/>
          <w:szCs w:val="21"/>
          <w:vertAlign w:val="superscript"/>
        </w:rPr>
        <w:instrText>－</w:instrText>
      </w:r>
      <w:r>
        <w:rPr>
          <w:rFonts w:ascii="Times New Roman" w:cs="Times New Roman" w:eastAsia="宋体" w:hAnsi="Times New Roman" w:hint="default"/>
          <w:b w:val="false"/>
          <w:bCs w:val="false"/>
          <w:color w:val="000000"/>
          <w:sz w:val="21"/>
          <w:szCs w:val="21"/>
        </w:rPr>
        <w:instrText>,</w:instrText>
      </w:r>
      <w:r>
        <w:rPr>
          <w:rFonts w:ascii="Times New Roman" w:cs="Times New Roman" w:eastAsia="宋体" w:hAnsi="Times New Roman" w:hint="default"/>
          <w:b w:val="false"/>
          <w:bCs w:val="false"/>
          <w:color w:val="000000"/>
          <w:sz w:val="21"/>
          <w:szCs w:val="21"/>
          <w:vertAlign w:val="subscript"/>
        </w:rPr>
        <w:instrText>2</w:instrText>
      </w:r>
      <w:r>
        <w:rPr>
          <w:rFonts w:ascii="Times New Roman" w:cs="Times New Roman" w:eastAsia="宋体" w:hAnsi="Times New Roman" w:hint="default"/>
          <w:b w:val="false"/>
          <w:bCs w:val="false"/>
          <w:color w:val="000000"/>
          <w:sz w:val="21"/>
          <w:szCs w:val="21"/>
        </w:rPr>
        <w:instrText>)</w:instrText>
      </w:r>
      <w:r>
        <w:rPr>
          <w:rFonts w:ascii="Times New Roman" w:cs="Times New Roman" w:eastAsia="宋体" w:hAnsi="Times New Roman" w:hint="default"/>
          <w:b w:val="false"/>
          <w:bCs w:val="false"/>
          <w:color w:val="000000"/>
          <w:sz w:val="21"/>
          <w:szCs w:val="21"/>
        </w:rPr>
        <w:fldChar w:fldCharType="separate"/>
      </w:r>
      <w:r>
        <w:rPr>
          <w:rFonts w:ascii="Times New Roman" w:cs="Times New Roman" w:eastAsia="宋体" w:hAnsi="Times New Roman" w:hint="default"/>
          <w:b w:val="false"/>
          <w:bCs w:val="false"/>
          <w:color w:val="000000"/>
          <w:sz w:val="21"/>
          <w:szCs w:val="21"/>
        </w:rPr>
        <w:fldChar w:fldCharType="end"/>
      </w:r>
      <w:r>
        <w:rPr>
          <w:rFonts w:ascii="Times New Roman" w:cs="Times New Roman" w:eastAsia="宋体" w:hAnsi="Times New Roman" w:hint="default"/>
          <w:b w:val="false"/>
          <w:bCs w:val="false"/>
          <w:color w:val="000000"/>
          <w:sz w:val="21"/>
          <w:szCs w:val="21"/>
        </w:rPr>
        <w:t>为角形，中心氯原子周围有四对价层电子。ClO</w:t>
      </w:r>
      <w:r>
        <w:rPr>
          <w:rFonts w:ascii="Times New Roman" w:cs="Times New Roman" w:eastAsia="宋体" w:hAnsi="Times New Roman" w:hint="default"/>
          <w:b w:val="false"/>
          <w:bCs w:val="false"/>
          <w:color w:val="000000"/>
          <w:sz w:val="21"/>
          <w:szCs w:val="21"/>
        </w:rPr>
        <w:fldChar w:fldCharType="begin"/>
      </w:r>
      <w:r>
        <w:rPr>
          <w:rFonts w:ascii="Times New Roman" w:cs="Times New Roman" w:eastAsia="宋体" w:hAnsi="Times New Roman" w:hint="default"/>
          <w:b w:val="false"/>
          <w:bCs w:val="false"/>
          <w:color w:val="000000"/>
          <w:sz w:val="21"/>
          <w:szCs w:val="21"/>
        </w:rPr>
        <w:instrText>eq \o\al(</w:instrText>
      </w:r>
      <w:r>
        <w:rPr>
          <w:rFonts w:ascii="Times New Roman" w:cs="Times New Roman" w:eastAsia="宋体" w:hAnsi="Times New Roman" w:hint="default"/>
          <w:b w:val="false"/>
          <w:bCs w:val="false"/>
          <w:color w:val="000000"/>
          <w:sz w:val="21"/>
          <w:szCs w:val="21"/>
          <w:vertAlign w:val="superscript"/>
        </w:rPr>
        <w:instrText>－</w:instrText>
      </w:r>
      <w:r>
        <w:rPr>
          <w:rFonts w:ascii="Times New Roman" w:cs="Times New Roman" w:eastAsia="宋体" w:hAnsi="Times New Roman" w:hint="default"/>
          <w:b w:val="false"/>
          <w:bCs w:val="false"/>
          <w:color w:val="000000"/>
          <w:sz w:val="21"/>
          <w:szCs w:val="21"/>
        </w:rPr>
        <w:instrText>,</w:instrText>
      </w:r>
      <w:r>
        <w:rPr>
          <w:rFonts w:ascii="Times New Roman" w:cs="Times New Roman" w:eastAsia="宋体" w:hAnsi="Times New Roman" w:hint="default"/>
          <w:b w:val="false"/>
          <w:bCs w:val="false"/>
          <w:color w:val="000000"/>
          <w:sz w:val="21"/>
          <w:szCs w:val="21"/>
          <w:vertAlign w:val="subscript"/>
        </w:rPr>
        <w:instrText>2</w:instrText>
      </w:r>
      <w:r>
        <w:rPr>
          <w:rFonts w:ascii="Times New Roman" w:cs="Times New Roman" w:eastAsia="宋体" w:hAnsi="Times New Roman" w:hint="default"/>
          <w:b w:val="false"/>
          <w:bCs w:val="false"/>
          <w:color w:val="000000"/>
          <w:sz w:val="21"/>
          <w:szCs w:val="21"/>
        </w:rPr>
        <w:instrText>)</w:instrText>
      </w:r>
      <w:r>
        <w:rPr>
          <w:rFonts w:ascii="Times New Roman" w:cs="Times New Roman" w:eastAsia="宋体" w:hAnsi="Times New Roman" w:hint="default"/>
          <w:b w:val="false"/>
          <w:bCs w:val="false"/>
          <w:color w:val="000000"/>
          <w:sz w:val="21"/>
          <w:szCs w:val="21"/>
        </w:rPr>
        <w:fldChar w:fldCharType="separate"/>
      </w:r>
      <w:r>
        <w:rPr>
          <w:rFonts w:ascii="Times New Roman" w:cs="Times New Roman" w:eastAsia="宋体" w:hAnsi="Times New Roman" w:hint="default"/>
          <w:b w:val="false"/>
          <w:bCs w:val="false"/>
          <w:color w:val="000000"/>
          <w:sz w:val="21"/>
          <w:szCs w:val="21"/>
        </w:rPr>
        <w:fldChar w:fldCharType="end"/>
      </w:r>
      <w:r>
        <w:rPr>
          <w:rFonts w:ascii="Times New Roman" w:cs="Times New Roman" w:eastAsia="宋体" w:hAnsi="Times New Roman" w:hint="default"/>
          <w:b w:val="false"/>
          <w:bCs w:val="false"/>
          <w:color w:val="000000"/>
          <w:sz w:val="21"/>
          <w:szCs w:val="21"/>
        </w:rPr>
        <w:t>中心氯原子的杂化轨道类型为________，写出一个ClO</w:t>
      </w:r>
      <w:r>
        <w:rPr>
          <w:rFonts w:ascii="Times New Roman" w:cs="Times New Roman" w:eastAsia="宋体" w:hAnsi="Times New Roman" w:hint="default"/>
          <w:b w:val="false"/>
          <w:bCs w:val="false"/>
          <w:color w:val="000000"/>
          <w:sz w:val="21"/>
          <w:szCs w:val="21"/>
        </w:rPr>
        <w:fldChar w:fldCharType="begin"/>
      </w:r>
      <w:r>
        <w:rPr>
          <w:rFonts w:ascii="Times New Roman" w:cs="Times New Roman" w:eastAsia="宋体" w:hAnsi="Times New Roman" w:hint="default"/>
          <w:b w:val="false"/>
          <w:bCs w:val="false"/>
          <w:color w:val="000000"/>
          <w:sz w:val="21"/>
          <w:szCs w:val="21"/>
        </w:rPr>
        <w:instrText>eq \o\al(</w:instrText>
      </w:r>
      <w:r>
        <w:rPr>
          <w:rFonts w:ascii="Times New Roman" w:cs="Times New Roman" w:eastAsia="宋体" w:hAnsi="Times New Roman" w:hint="default"/>
          <w:b w:val="false"/>
          <w:bCs w:val="false"/>
          <w:color w:val="000000"/>
          <w:sz w:val="21"/>
          <w:szCs w:val="21"/>
          <w:vertAlign w:val="superscript"/>
        </w:rPr>
        <w:instrText>－</w:instrText>
      </w:r>
      <w:r>
        <w:rPr>
          <w:rFonts w:ascii="Times New Roman" w:cs="Times New Roman" w:eastAsia="宋体" w:hAnsi="Times New Roman" w:hint="default"/>
          <w:b w:val="false"/>
          <w:bCs w:val="false"/>
          <w:color w:val="000000"/>
          <w:sz w:val="21"/>
          <w:szCs w:val="21"/>
        </w:rPr>
        <w:instrText>,</w:instrText>
      </w:r>
      <w:r>
        <w:rPr>
          <w:rFonts w:ascii="Times New Roman" w:cs="Times New Roman" w:eastAsia="宋体" w:hAnsi="Times New Roman" w:hint="default"/>
          <w:b w:val="false"/>
          <w:bCs w:val="false"/>
          <w:color w:val="000000"/>
          <w:sz w:val="21"/>
          <w:szCs w:val="21"/>
          <w:vertAlign w:val="subscript"/>
        </w:rPr>
        <w:instrText>2</w:instrText>
      </w:r>
      <w:r>
        <w:rPr>
          <w:rFonts w:ascii="Times New Roman" w:cs="Times New Roman" w:eastAsia="宋体" w:hAnsi="Times New Roman" w:hint="default"/>
          <w:b w:val="false"/>
          <w:bCs w:val="false"/>
          <w:color w:val="000000"/>
          <w:sz w:val="21"/>
          <w:szCs w:val="21"/>
        </w:rPr>
        <w:instrText>)</w:instrText>
      </w:r>
      <w:r>
        <w:rPr>
          <w:rFonts w:ascii="Times New Roman" w:cs="Times New Roman" w:eastAsia="宋体" w:hAnsi="Times New Roman" w:hint="default"/>
          <w:b w:val="false"/>
          <w:bCs w:val="false"/>
          <w:color w:val="000000"/>
          <w:sz w:val="21"/>
          <w:szCs w:val="21"/>
        </w:rPr>
        <w:fldChar w:fldCharType="separate"/>
      </w:r>
      <w:r>
        <w:rPr>
          <w:rFonts w:ascii="Times New Roman" w:cs="Times New Roman" w:eastAsia="宋体" w:hAnsi="Times New Roman" w:hint="default"/>
          <w:b w:val="false"/>
          <w:bCs w:val="false"/>
          <w:color w:val="000000"/>
          <w:sz w:val="21"/>
          <w:szCs w:val="21"/>
        </w:rPr>
        <w:fldChar w:fldCharType="end"/>
      </w:r>
      <w:r>
        <w:rPr>
          <w:rFonts w:ascii="Times New Roman" w:cs="Times New Roman" w:eastAsia="宋体" w:hAnsi="Times New Roman" w:hint="default"/>
          <w:b w:val="false"/>
          <w:bCs w:val="false"/>
          <w:color w:val="000000"/>
          <w:sz w:val="21"/>
          <w:szCs w:val="21"/>
        </w:rPr>
        <w:t>的等电子体：________</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hAnsi="Times New Roman" w:hint="default"/>
          <w:b w:val="false"/>
          <w:bCs w:val="false"/>
          <w:color w:val="000000"/>
          <w:sz w:val="21"/>
          <w:szCs w:val="21"/>
        </w:rPr>
      </w:pPr>
      <w:r>
        <w:rPr>
          <w:rFonts w:ascii="Times New Roman" w:cs="Times New Roman" w:eastAsia="宋体" w:hAnsi="Times New Roman" w:hint="eastAsia"/>
          <w:b w:val="false"/>
          <w:bCs w:val="false"/>
          <w:color w:val="000000"/>
          <w:sz w:val="21"/>
          <w:szCs w:val="21"/>
          <w:lang w:val="en-US" w:eastAsia="zh-CN"/>
        </w:rPr>
        <w:t>2、</w:t>
      </w:r>
      <w:r>
        <w:rPr>
          <w:rFonts w:ascii="Times New Roman" w:cs="Times New Roman" w:eastAsia="宋体" w:hAnsi="Times New Roman" w:hint="default"/>
          <w:b w:val="false"/>
          <w:bCs w:val="false"/>
          <w:color w:val="000000"/>
          <w:sz w:val="21"/>
          <w:szCs w:val="21"/>
        </w:rPr>
        <w:t>与SeO</w:t>
      </w:r>
      <w:r>
        <w:rPr>
          <w:rFonts w:ascii="Times New Roman" w:cs="Times New Roman" w:eastAsia="宋体" w:hAnsi="Times New Roman" w:hint="default"/>
          <w:b w:val="false"/>
          <w:bCs w:val="false"/>
          <w:color w:val="000000"/>
          <w:sz w:val="21"/>
          <w:szCs w:val="21"/>
        </w:rPr>
        <w:fldChar w:fldCharType="begin"/>
      </w:r>
      <w:r>
        <w:rPr>
          <w:rFonts w:ascii="Times New Roman" w:cs="Times New Roman" w:eastAsia="宋体" w:hAnsi="Times New Roman" w:hint="default"/>
          <w:b w:val="false"/>
          <w:bCs w:val="false"/>
          <w:color w:val="000000"/>
          <w:sz w:val="21"/>
          <w:szCs w:val="21"/>
        </w:rPr>
        <w:instrText>eq \o\al(</w:instrText>
      </w:r>
      <w:r>
        <w:rPr>
          <w:rFonts w:ascii="Times New Roman" w:cs="Times New Roman" w:eastAsia="宋体" w:hAnsi="Times New Roman" w:hint="default"/>
          <w:b w:val="false"/>
          <w:bCs w:val="false"/>
          <w:color w:val="000000"/>
          <w:sz w:val="21"/>
          <w:szCs w:val="21"/>
          <w:vertAlign w:val="superscript"/>
        </w:rPr>
        <w:instrText>2－</w:instrText>
      </w:r>
      <w:r>
        <w:rPr>
          <w:rFonts w:ascii="Times New Roman" w:cs="Times New Roman" w:eastAsia="宋体" w:hAnsi="Times New Roman" w:hint="default"/>
          <w:b w:val="false"/>
          <w:bCs w:val="false"/>
          <w:color w:val="000000"/>
          <w:sz w:val="21"/>
          <w:szCs w:val="21"/>
        </w:rPr>
        <w:instrText>,</w:instrText>
      </w:r>
      <w:r>
        <w:rPr>
          <w:rFonts w:ascii="Times New Roman" w:cs="Times New Roman" w:eastAsia="宋体" w:hAnsi="Times New Roman" w:hint="default"/>
          <w:b w:val="false"/>
          <w:bCs w:val="false"/>
          <w:color w:val="000000"/>
          <w:sz w:val="21"/>
          <w:szCs w:val="21"/>
          <w:vertAlign w:val="subscript"/>
        </w:rPr>
        <w:instrText>3</w:instrText>
      </w:r>
      <w:r>
        <w:rPr>
          <w:rFonts w:ascii="Times New Roman" w:cs="Times New Roman" w:eastAsia="宋体" w:hAnsi="Times New Roman" w:hint="default"/>
          <w:b w:val="false"/>
          <w:bCs w:val="false"/>
          <w:color w:val="000000"/>
          <w:sz w:val="21"/>
          <w:szCs w:val="21"/>
        </w:rPr>
        <w:instrText>)</w:instrText>
      </w:r>
      <w:r>
        <w:rPr>
          <w:rFonts w:ascii="Times New Roman" w:cs="Times New Roman" w:eastAsia="宋体" w:hAnsi="Times New Roman" w:hint="default"/>
          <w:b w:val="false"/>
          <w:bCs w:val="false"/>
          <w:color w:val="000000"/>
          <w:sz w:val="21"/>
          <w:szCs w:val="21"/>
        </w:rPr>
        <w:fldChar w:fldCharType="separate"/>
      </w:r>
      <w:r>
        <w:rPr>
          <w:rFonts w:ascii="Times New Roman" w:cs="Times New Roman" w:eastAsia="宋体" w:hAnsi="Times New Roman" w:hint="default"/>
          <w:b w:val="false"/>
          <w:bCs w:val="false"/>
          <w:color w:val="000000"/>
          <w:sz w:val="21"/>
          <w:szCs w:val="21"/>
        </w:rPr>
        <w:fldChar w:fldCharType="end"/>
      </w:r>
      <w:r>
        <w:rPr>
          <w:rFonts w:ascii="Times New Roman" w:cs="Times New Roman" w:eastAsia="宋体" w:hAnsi="Times New Roman" w:hint="default"/>
          <w:b w:val="false"/>
          <w:bCs w:val="false"/>
          <w:color w:val="000000"/>
          <w:sz w:val="21"/>
          <w:szCs w:val="21"/>
        </w:rPr>
        <w:t>互为等电子体的分子有(写一种物质的化学式即可)__________________</w:t>
      </w:r>
    </w:p>
    <w:p>
      <w:pPr>
        <w:pStyle w:val="style90"/>
        <w:keepNext w:val="false"/>
        <w:keepLines w:val="false"/>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ind w:left="210" w:hanging="210" w:hangingChars="100"/>
        <w:jc w:val="left"/>
        <w:textAlignment w:val="auto"/>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eastAsia"/>
          <w:b w:val="false"/>
          <w:bCs w:val="false"/>
          <w:color w:val="000000"/>
          <w:sz w:val="21"/>
          <w:szCs w:val="21"/>
          <w:lang w:val="en-US" w:eastAsia="zh-CN"/>
        </w:rPr>
        <w:t>3、</w:t>
      </w:r>
      <w:r>
        <w:rPr>
          <w:rFonts w:ascii="Times New Roman" w:cs="Times New Roman" w:eastAsia="宋体" w:hAnsi="Times New Roman" w:hint="default"/>
          <w:b w:val="false"/>
          <w:bCs w:val="false"/>
          <w:color w:val="000000"/>
          <w:sz w:val="21"/>
          <w:szCs w:val="21"/>
        </w:rPr>
        <w:t>CaCN</w:t>
      </w:r>
      <w:r>
        <w:rPr>
          <w:rFonts w:ascii="Times New Roman" w:cs="Times New Roman" w:eastAsia="宋体" w:hAnsi="Times New Roman" w:hint="default"/>
          <w:b w:val="false"/>
          <w:bCs w:val="false"/>
          <w:color w:val="000000"/>
          <w:sz w:val="21"/>
          <w:szCs w:val="21"/>
          <w:vertAlign w:val="subscript"/>
        </w:rPr>
        <w:t>2</w:t>
      </w:r>
      <w:r>
        <w:rPr>
          <w:rFonts w:ascii="Times New Roman" w:cs="Times New Roman" w:eastAsia="宋体" w:hAnsi="Times New Roman" w:hint="default"/>
          <w:b w:val="false"/>
          <w:bCs w:val="false"/>
          <w:color w:val="000000"/>
          <w:sz w:val="21"/>
          <w:szCs w:val="21"/>
        </w:rPr>
        <w:t>中阴离子为CN</w:t>
      </w:r>
      <w:r>
        <w:rPr>
          <w:rFonts w:ascii="Times New Roman" w:cs="Times New Roman" w:eastAsia="宋体" w:hAnsi="Times New Roman" w:hint="default"/>
          <w:b w:val="false"/>
          <w:bCs w:val="false"/>
          <w:color w:val="000000"/>
          <w:sz w:val="21"/>
          <w:szCs w:val="21"/>
        </w:rPr>
        <w:fldChar w:fldCharType="begin"/>
      </w:r>
      <w:r>
        <w:rPr>
          <w:rFonts w:ascii="Times New Roman" w:cs="Times New Roman" w:eastAsia="宋体" w:hAnsi="Times New Roman" w:hint="default"/>
          <w:b w:val="false"/>
          <w:bCs w:val="false"/>
          <w:color w:val="000000"/>
          <w:sz w:val="21"/>
          <w:szCs w:val="21"/>
        </w:rPr>
        <w:instrText>eq \o\al(</w:instrText>
      </w:r>
      <w:r>
        <w:rPr>
          <w:rFonts w:ascii="Times New Roman" w:cs="Times New Roman" w:eastAsia="宋体" w:hAnsi="Times New Roman" w:hint="default"/>
          <w:b w:val="false"/>
          <w:bCs w:val="false"/>
          <w:color w:val="000000"/>
          <w:sz w:val="21"/>
          <w:szCs w:val="21"/>
          <w:vertAlign w:val="superscript"/>
        </w:rPr>
        <w:instrText>2－</w:instrText>
      </w:r>
      <w:r>
        <w:rPr>
          <w:rFonts w:ascii="Times New Roman" w:cs="Times New Roman" w:eastAsia="宋体" w:hAnsi="Times New Roman" w:hint="default"/>
          <w:b w:val="false"/>
          <w:bCs w:val="false"/>
          <w:color w:val="000000"/>
          <w:sz w:val="21"/>
          <w:szCs w:val="21"/>
        </w:rPr>
        <w:instrText>,</w:instrText>
      </w:r>
      <w:r>
        <w:rPr>
          <w:rFonts w:ascii="Times New Roman" w:cs="Times New Roman" w:eastAsia="宋体" w:hAnsi="Times New Roman" w:hint="default"/>
          <w:b w:val="false"/>
          <w:bCs w:val="false"/>
          <w:color w:val="000000"/>
          <w:sz w:val="21"/>
          <w:szCs w:val="21"/>
          <w:vertAlign w:val="subscript"/>
        </w:rPr>
        <w:instrText>2</w:instrText>
      </w:r>
      <w:r>
        <w:rPr>
          <w:rFonts w:ascii="Times New Roman" w:cs="Times New Roman" w:eastAsia="宋体" w:hAnsi="Times New Roman" w:hint="default"/>
          <w:b w:val="false"/>
          <w:bCs w:val="false"/>
          <w:color w:val="000000"/>
          <w:sz w:val="21"/>
          <w:szCs w:val="21"/>
        </w:rPr>
        <w:instrText>)</w:instrText>
      </w:r>
      <w:r>
        <w:rPr>
          <w:rFonts w:ascii="Times New Roman" w:cs="Times New Roman" w:eastAsia="宋体" w:hAnsi="Times New Roman" w:hint="default"/>
          <w:b w:val="false"/>
          <w:bCs w:val="false"/>
          <w:color w:val="000000"/>
          <w:sz w:val="21"/>
          <w:szCs w:val="21"/>
        </w:rPr>
        <w:fldChar w:fldCharType="separate"/>
      </w:r>
      <w:r>
        <w:rPr>
          <w:rFonts w:ascii="Times New Roman" w:cs="Times New Roman" w:eastAsia="宋体" w:hAnsi="Times New Roman" w:hint="default"/>
          <w:b w:val="false"/>
          <w:bCs w:val="false"/>
          <w:color w:val="000000"/>
          <w:sz w:val="21"/>
          <w:szCs w:val="21"/>
        </w:rPr>
        <w:fldChar w:fldCharType="end"/>
      </w:r>
      <w:r>
        <w:rPr>
          <w:rFonts w:ascii="Times New Roman" w:cs="Times New Roman" w:eastAsia="宋体" w:hAnsi="Times New Roman" w:hint="default"/>
          <w:b w:val="false"/>
          <w:bCs w:val="false"/>
          <w:color w:val="000000"/>
          <w:sz w:val="21"/>
          <w:szCs w:val="21"/>
        </w:rPr>
        <w:t>，与CN</w:t>
      </w:r>
      <w:r>
        <w:rPr>
          <w:rFonts w:ascii="Times New Roman" w:cs="Times New Roman" w:eastAsia="宋体" w:hAnsi="Times New Roman" w:hint="default"/>
          <w:b w:val="false"/>
          <w:bCs w:val="false"/>
          <w:color w:val="000000"/>
          <w:sz w:val="21"/>
          <w:szCs w:val="21"/>
        </w:rPr>
        <w:fldChar w:fldCharType="begin"/>
      </w:r>
      <w:r>
        <w:rPr>
          <w:rFonts w:ascii="Times New Roman" w:cs="Times New Roman" w:eastAsia="宋体" w:hAnsi="Times New Roman" w:hint="default"/>
          <w:b w:val="false"/>
          <w:bCs w:val="false"/>
          <w:color w:val="000000"/>
          <w:sz w:val="21"/>
          <w:szCs w:val="21"/>
        </w:rPr>
        <w:instrText>eq \o\al(</w:instrText>
      </w:r>
      <w:r>
        <w:rPr>
          <w:rFonts w:ascii="Times New Roman" w:cs="Times New Roman" w:eastAsia="宋体" w:hAnsi="Times New Roman" w:hint="default"/>
          <w:b w:val="false"/>
          <w:bCs w:val="false"/>
          <w:color w:val="000000"/>
          <w:sz w:val="21"/>
          <w:szCs w:val="21"/>
          <w:vertAlign w:val="superscript"/>
        </w:rPr>
        <w:instrText>2－</w:instrText>
      </w:r>
      <w:r>
        <w:rPr>
          <w:rFonts w:ascii="Times New Roman" w:cs="Times New Roman" w:eastAsia="宋体" w:hAnsi="Times New Roman" w:hint="default"/>
          <w:b w:val="false"/>
          <w:bCs w:val="false"/>
          <w:color w:val="000000"/>
          <w:sz w:val="21"/>
          <w:szCs w:val="21"/>
        </w:rPr>
        <w:instrText>,</w:instrText>
      </w:r>
      <w:r>
        <w:rPr>
          <w:rFonts w:ascii="Times New Roman" w:cs="Times New Roman" w:eastAsia="宋体" w:hAnsi="Times New Roman" w:hint="default"/>
          <w:b w:val="false"/>
          <w:bCs w:val="false"/>
          <w:color w:val="000000"/>
          <w:sz w:val="21"/>
          <w:szCs w:val="21"/>
          <w:vertAlign w:val="subscript"/>
        </w:rPr>
        <w:instrText>2</w:instrText>
      </w:r>
      <w:r>
        <w:rPr>
          <w:rFonts w:ascii="Times New Roman" w:cs="Times New Roman" w:eastAsia="宋体" w:hAnsi="Times New Roman" w:hint="default"/>
          <w:b w:val="false"/>
          <w:bCs w:val="false"/>
          <w:color w:val="000000"/>
          <w:sz w:val="21"/>
          <w:szCs w:val="21"/>
        </w:rPr>
        <w:instrText>)</w:instrText>
      </w:r>
      <w:r>
        <w:rPr>
          <w:rFonts w:ascii="Times New Roman" w:cs="Times New Roman" w:eastAsia="宋体" w:hAnsi="Times New Roman" w:hint="default"/>
          <w:b w:val="false"/>
          <w:bCs w:val="false"/>
          <w:color w:val="000000"/>
          <w:sz w:val="21"/>
          <w:szCs w:val="21"/>
        </w:rPr>
        <w:fldChar w:fldCharType="separate"/>
      </w:r>
      <w:r>
        <w:rPr>
          <w:rFonts w:ascii="Times New Roman" w:cs="Times New Roman" w:eastAsia="宋体" w:hAnsi="Times New Roman" w:hint="default"/>
          <w:b w:val="false"/>
          <w:bCs w:val="false"/>
          <w:color w:val="000000"/>
          <w:sz w:val="21"/>
          <w:szCs w:val="21"/>
        </w:rPr>
        <w:fldChar w:fldCharType="end"/>
      </w:r>
      <w:r>
        <w:rPr>
          <w:rFonts w:ascii="Times New Roman" w:cs="Times New Roman" w:eastAsia="宋体" w:hAnsi="Times New Roman" w:hint="default"/>
          <w:b w:val="false"/>
          <w:bCs w:val="false"/>
          <w:color w:val="000000"/>
          <w:sz w:val="21"/>
          <w:szCs w:val="21"/>
        </w:rPr>
        <w:t>互为等电子体的分子有N</w:t>
      </w:r>
      <w:r>
        <w:rPr>
          <w:rFonts w:ascii="Times New Roman" w:cs="Times New Roman" w:eastAsia="宋体" w:hAnsi="Times New Roman" w:hint="default"/>
          <w:b w:val="false"/>
          <w:bCs w:val="false"/>
          <w:color w:val="000000"/>
          <w:sz w:val="21"/>
          <w:szCs w:val="21"/>
          <w:vertAlign w:val="subscript"/>
        </w:rPr>
        <w:t>2</w:t>
      </w:r>
      <w:r>
        <w:rPr>
          <w:rFonts w:ascii="Times New Roman" w:cs="Times New Roman" w:eastAsia="宋体" w:hAnsi="Times New Roman" w:hint="default"/>
          <w:b w:val="false"/>
          <w:bCs w:val="false"/>
          <w:color w:val="000000"/>
          <w:sz w:val="21"/>
          <w:szCs w:val="21"/>
        </w:rPr>
        <w:t>O和________________(填化学式)，由此可以推知CN</w:t>
      </w:r>
      <w:r>
        <w:rPr>
          <w:rFonts w:ascii="Times New Roman" w:cs="Times New Roman" w:eastAsia="宋体" w:hAnsi="Times New Roman" w:hint="default"/>
          <w:b w:val="false"/>
          <w:bCs w:val="false"/>
          <w:color w:val="000000"/>
          <w:sz w:val="21"/>
          <w:szCs w:val="21"/>
        </w:rPr>
        <w:fldChar w:fldCharType="begin"/>
      </w:r>
      <w:r>
        <w:rPr>
          <w:rFonts w:ascii="Times New Roman" w:cs="Times New Roman" w:eastAsia="宋体" w:hAnsi="Times New Roman" w:hint="default"/>
          <w:b w:val="false"/>
          <w:bCs w:val="false"/>
          <w:color w:val="000000"/>
          <w:sz w:val="21"/>
          <w:szCs w:val="21"/>
        </w:rPr>
        <w:instrText>eq \o\al(</w:instrText>
      </w:r>
      <w:r>
        <w:rPr>
          <w:rFonts w:ascii="Times New Roman" w:cs="Times New Roman" w:eastAsia="宋体" w:hAnsi="Times New Roman" w:hint="default"/>
          <w:b w:val="false"/>
          <w:bCs w:val="false"/>
          <w:color w:val="000000"/>
          <w:sz w:val="21"/>
          <w:szCs w:val="21"/>
          <w:vertAlign w:val="superscript"/>
        </w:rPr>
        <w:instrText>2－</w:instrText>
      </w:r>
      <w:r>
        <w:rPr>
          <w:rFonts w:ascii="Times New Roman" w:cs="Times New Roman" w:eastAsia="宋体" w:hAnsi="Times New Roman" w:hint="default"/>
          <w:b w:val="false"/>
          <w:bCs w:val="false"/>
          <w:color w:val="000000"/>
          <w:sz w:val="21"/>
          <w:szCs w:val="21"/>
        </w:rPr>
        <w:instrText>,</w:instrText>
      </w:r>
      <w:r>
        <w:rPr>
          <w:rFonts w:ascii="Times New Roman" w:cs="Times New Roman" w:eastAsia="宋体" w:hAnsi="Times New Roman" w:hint="default"/>
          <w:b w:val="false"/>
          <w:bCs w:val="false"/>
          <w:color w:val="000000"/>
          <w:sz w:val="21"/>
          <w:szCs w:val="21"/>
          <w:vertAlign w:val="subscript"/>
        </w:rPr>
        <w:instrText>2</w:instrText>
      </w:r>
      <w:r>
        <w:rPr>
          <w:rFonts w:ascii="Times New Roman" w:cs="Times New Roman" w:eastAsia="宋体" w:hAnsi="Times New Roman" w:hint="default"/>
          <w:b w:val="false"/>
          <w:bCs w:val="false"/>
          <w:color w:val="000000"/>
          <w:sz w:val="21"/>
          <w:szCs w:val="21"/>
        </w:rPr>
        <w:instrText>)</w:instrText>
      </w:r>
      <w:r>
        <w:rPr>
          <w:rFonts w:ascii="Times New Roman" w:cs="Times New Roman" w:eastAsia="宋体" w:hAnsi="Times New Roman" w:hint="default"/>
          <w:b w:val="false"/>
          <w:bCs w:val="false"/>
          <w:color w:val="000000"/>
          <w:sz w:val="21"/>
          <w:szCs w:val="21"/>
        </w:rPr>
        <w:fldChar w:fldCharType="separate"/>
      </w:r>
      <w:r>
        <w:rPr>
          <w:rFonts w:ascii="Times New Roman" w:cs="Times New Roman" w:eastAsia="宋体" w:hAnsi="Times New Roman" w:hint="default"/>
          <w:b w:val="false"/>
          <w:bCs w:val="false"/>
          <w:color w:val="000000"/>
          <w:sz w:val="21"/>
          <w:szCs w:val="21"/>
        </w:rPr>
        <w:fldChar w:fldCharType="end"/>
      </w:r>
      <w:r>
        <w:rPr>
          <w:rFonts w:ascii="Times New Roman" w:cs="Times New Roman" w:eastAsia="宋体" w:hAnsi="Times New Roman" w:hint="default"/>
          <w:b w:val="false"/>
          <w:bCs w:val="false"/>
          <w:color w:val="000000"/>
          <w:sz w:val="21"/>
          <w:szCs w:val="21"/>
        </w:rPr>
        <w:t>的立体构型为________</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left"/>
        <w:textAlignment w:val="auto"/>
        <w:rPr>
          <w:rFonts w:ascii="Times New Roman" w:cs="Times New Roman" w:hAnsi="Times New Roman" w:hint="default"/>
          <w:color w:val="000000"/>
          <w:sz w:val="21"/>
          <w:szCs w:val="21"/>
        </w:rPr>
      </w:pPr>
      <w:r>
        <w:rPr>
          <w:rFonts w:ascii="Times New Roman" w:cs="Times New Roman" w:hAnsi="Times New Roman" w:hint="eastAsia"/>
          <w:color w:val="000000"/>
          <w:sz w:val="21"/>
          <w:szCs w:val="21"/>
          <w:lang w:val="en-US" w:eastAsia="zh-CN"/>
        </w:rPr>
        <w:t>4、</w:t>
      </w:r>
      <w:r>
        <w:rPr>
          <w:rFonts w:ascii="Times New Roman" w:cs="Times New Roman" w:hAnsi="Times New Roman" w:hint="default"/>
          <w:color w:val="000000"/>
          <w:sz w:val="21"/>
          <w:szCs w:val="21"/>
        </w:rPr>
        <w:t>与NH</w:t>
      </w:r>
      <w:r>
        <w:rPr>
          <w:rFonts w:ascii="Times New Roman" w:cs="Times New Roman" w:hAnsi="Times New Roman" w:hint="default"/>
          <w:color w:val="000000"/>
          <w:sz w:val="21"/>
          <w:szCs w:val="21"/>
          <w:vertAlign w:val="subscript"/>
        </w:rPr>
        <w:t>3</w:t>
      </w:r>
      <w:r>
        <w:rPr>
          <w:rFonts w:ascii="Times New Roman" w:cs="Times New Roman" w:hAnsi="Times New Roman" w:hint="default"/>
          <w:color w:val="000000"/>
          <w:sz w:val="21"/>
          <w:szCs w:val="21"/>
        </w:rPr>
        <w:t>互为等电子体的分子、离子有</w:t>
      </w:r>
      <w:r>
        <w:rPr>
          <w:rFonts w:ascii="Times New Roman" w:cs="Times New Roman" w:hAnsi="Times New Roman" w:hint="default"/>
          <w:color w:val="000000"/>
          <w:sz w:val="21"/>
          <w:szCs w:val="21"/>
          <w:u w:val="single"/>
        </w:rPr>
        <w:t xml:space="preserve">              </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u w:val="single"/>
        </w:rPr>
        <w:t xml:space="preserve">             </w:t>
      </w:r>
      <w:r>
        <w:rPr>
          <w:rFonts w:ascii="Times New Roman" w:cs="Times New Roman" w:hAnsi="Times New Roman" w:hint="default"/>
          <w:color w:val="000000"/>
          <w:sz w:val="21"/>
          <w:szCs w:val="21"/>
        </w:rPr>
        <w:t>(各举一例)</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210" w:hanging="210" w:hangingChars="100"/>
        <w:textAlignment w:val="auto"/>
        <w:rPr>
          <w:rFonts w:ascii="Times New Roman" w:cs="Times New Roman" w:hAnsi="Times New Roman" w:hint="default"/>
          <w:bCs/>
          <w:color w:val="000000"/>
          <w:sz w:val="21"/>
          <w:szCs w:val="21"/>
        </w:rPr>
      </w:pPr>
      <w:r>
        <w:rPr>
          <w:rFonts w:ascii="Times New Roman" w:cs="Times New Roman" w:hAnsi="Times New Roman" w:hint="eastAsia"/>
          <w:color w:val="000000"/>
          <w:sz w:val="21"/>
          <w:szCs w:val="21"/>
          <w:lang w:val="en-US" w:eastAsia="zh-CN"/>
        </w:rPr>
        <w:t>5、</w:t>
      </w:r>
      <w:r>
        <w:rPr>
          <w:rFonts w:ascii="Times New Roman" w:cs="Times New Roman" w:hAnsi="Times New Roman" w:hint="default"/>
          <w:bCs/>
          <w:color w:val="000000"/>
          <w:sz w:val="21"/>
          <w:szCs w:val="21"/>
        </w:rPr>
        <w:t>已知ClO</w:t>
      </w:r>
      <w:r>
        <w:rPr>
          <w:rFonts w:ascii="Times New Roman" w:cs="Times New Roman" w:hAnsi="Times New Roman" w:hint="default"/>
          <w:bCs/>
          <w:color w:val="000000"/>
          <w:sz w:val="21"/>
          <w:szCs w:val="21"/>
          <w:vertAlign w:val="subscript"/>
        </w:rPr>
        <w:t>2</w:t>
      </w:r>
      <w:r>
        <w:rPr>
          <w:rFonts w:ascii="Times New Roman" w:cs="Times New Roman" w:hAnsi="Times New Roman" w:hint="default"/>
          <w:bCs/>
          <w:color w:val="000000"/>
          <w:sz w:val="21"/>
          <w:szCs w:val="21"/>
          <w:vertAlign w:val="superscript"/>
        </w:rPr>
        <w:t>-</w:t>
      </w:r>
      <w:r>
        <w:rPr>
          <w:rFonts w:ascii="Times New Roman" w:cs="Times New Roman" w:hAnsi="Times New Roman" w:hint="default"/>
          <w:bCs/>
          <w:color w:val="000000"/>
          <w:sz w:val="21"/>
          <w:szCs w:val="21"/>
        </w:rPr>
        <w:t>为角型，中心氯原子周围有四对价层电子。ClO</w:t>
      </w:r>
      <w:r>
        <w:rPr>
          <w:rFonts w:ascii="Times New Roman" w:cs="Times New Roman" w:hAnsi="Times New Roman" w:hint="default"/>
          <w:bCs/>
          <w:color w:val="000000"/>
          <w:sz w:val="21"/>
          <w:szCs w:val="21"/>
          <w:vertAlign w:val="subscript"/>
        </w:rPr>
        <w:t>2</w:t>
      </w:r>
      <w:r>
        <w:rPr>
          <w:rFonts w:ascii="Times New Roman" w:cs="Times New Roman" w:hAnsi="Times New Roman" w:hint="default"/>
          <w:bCs/>
          <w:color w:val="000000"/>
          <w:sz w:val="21"/>
          <w:szCs w:val="21"/>
          <w:vertAlign w:val="superscript"/>
        </w:rPr>
        <w:t>-</w:t>
      </w:r>
      <w:r>
        <w:rPr>
          <w:rFonts w:ascii="Times New Roman" w:cs="Times New Roman" w:hAnsi="Times New Roman" w:hint="default"/>
          <w:bCs/>
          <w:color w:val="000000"/>
          <w:sz w:val="21"/>
          <w:szCs w:val="21"/>
        </w:rPr>
        <w:t>中心氯原子的杂化轨道类型为______，写出一个ClO</w:t>
      </w:r>
      <w:r>
        <w:rPr>
          <w:rFonts w:ascii="Times New Roman" w:cs="Times New Roman" w:hAnsi="Times New Roman" w:hint="default"/>
          <w:bCs/>
          <w:color w:val="000000"/>
          <w:sz w:val="21"/>
          <w:szCs w:val="21"/>
          <w:vertAlign w:val="subscript"/>
        </w:rPr>
        <w:t>2</w:t>
      </w:r>
      <w:r>
        <w:rPr>
          <w:rFonts w:ascii="Times New Roman" w:cs="Times New Roman" w:hAnsi="Times New Roman" w:hint="default"/>
          <w:bCs/>
          <w:color w:val="000000"/>
          <w:sz w:val="21"/>
          <w:szCs w:val="21"/>
          <w:vertAlign w:val="superscript"/>
        </w:rPr>
        <w:t>-</w:t>
      </w:r>
      <w:r>
        <w:rPr>
          <w:rFonts w:ascii="Times New Roman" w:cs="Times New Roman" w:hAnsi="Times New Roman" w:hint="default"/>
          <w:bCs/>
          <w:color w:val="000000"/>
          <w:sz w:val="21"/>
          <w:szCs w:val="21"/>
        </w:rPr>
        <w:t>的等电子体_____</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hAnsi="Times New Roman" w:hint="default"/>
          <w:color w:val="000000"/>
          <w:sz w:val="21"/>
          <w:szCs w:val="21"/>
        </w:rPr>
      </w:pPr>
      <w:r>
        <w:rPr>
          <w:rFonts w:ascii="Times New Roman" w:cs="Times New Roman" w:hAnsi="Times New Roman" w:hint="eastAsia"/>
          <w:color w:val="000000"/>
          <w:sz w:val="21"/>
          <w:szCs w:val="21"/>
          <w:lang w:val="en-US" w:eastAsia="zh-CN"/>
        </w:rPr>
        <w:t>6、</w:t>
      </w:r>
      <w:r>
        <w:rPr>
          <w:rFonts w:ascii="Times New Roman" w:cs="Times New Roman" w:hAnsi="Times New Roman" w:hint="default"/>
          <w:color w:val="000000"/>
          <w:sz w:val="21"/>
          <w:szCs w:val="21"/>
        </w:rPr>
        <w:t>写出一种与 CN</w:t>
      </w:r>
      <w:r>
        <w:rPr>
          <w:rFonts w:ascii="Times New Roman" w:cs="Times New Roman" w:hAnsi="Times New Roman" w:hint="default"/>
          <w:color w:val="000000"/>
          <w:sz w:val="21"/>
          <w:szCs w:val="21"/>
          <w:vertAlign w:val="superscript"/>
        </w:rPr>
        <w:t>—</w:t>
      </w:r>
      <w:r>
        <w:rPr>
          <w:rFonts w:ascii="Times New Roman" w:cs="Times New Roman" w:hAnsi="Times New Roman" w:hint="default"/>
          <w:color w:val="000000"/>
          <w:sz w:val="21"/>
          <w:szCs w:val="21"/>
        </w:rPr>
        <w:t>互为等电子体的单质分子式</w:t>
      </w:r>
      <w:r>
        <w:rPr>
          <w:rFonts w:ascii="Times New Roman" w:cs="Times New Roman" w:hAnsi="Times New Roman" w:hint="default"/>
          <w:color w:val="000000"/>
          <w:sz w:val="21"/>
          <w:szCs w:val="21"/>
          <w:u w:val="single"/>
        </w:rPr>
        <w:t>                      </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eastAsia"/>
          <w:b w:val="false"/>
          <w:bCs w:val="false"/>
          <w:color w:val="000000"/>
          <w:sz w:val="21"/>
          <w:szCs w:val="21"/>
          <w:lang w:val="en-US" w:eastAsia="zh-CN"/>
        </w:rPr>
        <w:t>7、</w:t>
      </w:r>
      <w:r>
        <w:rPr>
          <w:rFonts w:ascii="Times New Roman" w:cs="Times New Roman" w:eastAsia="宋体" w:hAnsi="Times New Roman" w:hint="default"/>
          <w:b w:val="false"/>
          <w:bCs w:val="false"/>
          <w:color w:val="000000"/>
          <w:sz w:val="21"/>
          <w:szCs w:val="21"/>
        </w:rPr>
        <w:t>在短周期元素组成的物质中，写出与NO</w:t>
      </w:r>
      <w:r>
        <w:rPr>
          <w:rFonts w:ascii="Times New Roman" w:cs="Times New Roman" w:eastAsia="宋体" w:hAnsi="Times New Roman" w:hint="default"/>
          <w:b w:val="false"/>
          <w:bCs w:val="false"/>
          <w:color w:val="000000"/>
          <w:sz w:val="21"/>
          <w:szCs w:val="21"/>
        </w:rPr>
        <w:fldChar w:fldCharType="begin"/>
      </w:r>
      <w:r>
        <w:rPr>
          <w:rFonts w:ascii="Times New Roman" w:cs="Times New Roman" w:eastAsia="宋体" w:hAnsi="Times New Roman" w:hint="default"/>
          <w:b w:val="false"/>
          <w:bCs w:val="false"/>
          <w:color w:val="000000"/>
          <w:sz w:val="21"/>
          <w:szCs w:val="21"/>
        </w:rPr>
        <w:instrText>eq \o\al(</w:instrText>
      </w:r>
      <w:r>
        <w:rPr>
          <w:rFonts w:ascii="Times New Roman" w:cs="Times New Roman" w:eastAsia="宋体" w:hAnsi="Times New Roman" w:hint="default"/>
          <w:b w:val="false"/>
          <w:bCs w:val="false"/>
          <w:color w:val="000000"/>
          <w:sz w:val="21"/>
          <w:szCs w:val="21"/>
          <w:vertAlign w:val="superscript"/>
        </w:rPr>
        <w:instrText>－</w:instrText>
      </w:r>
      <w:r>
        <w:rPr>
          <w:rFonts w:ascii="Times New Roman" w:cs="Times New Roman" w:eastAsia="宋体" w:hAnsi="Times New Roman" w:hint="default"/>
          <w:b w:val="false"/>
          <w:bCs w:val="false"/>
          <w:color w:val="000000"/>
          <w:sz w:val="21"/>
          <w:szCs w:val="21"/>
        </w:rPr>
        <w:instrText>,</w:instrText>
      </w:r>
      <w:r>
        <w:rPr>
          <w:rFonts w:ascii="Times New Roman" w:cs="Times New Roman" w:eastAsia="宋体" w:hAnsi="Times New Roman" w:hint="default"/>
          <w:b w:val="false"/>
          <w:bCs w:val="false"/>
          <w:color w:val="000000"/>
          <w:sz w:val="21"/>
          <w:szCs w:val="21"/>
          <w:vertAlign w:val="subscript"/>
        </w:rPr>
        <w:instrText>2</w:instrText>
      </w:r>
      <w:r>
        <w:rPr>
          <w:rFonts w:ascii="Times New Roman" w:cs="Times New Roman" w:eastAsia="宋体" w:hAnsi="Times New Roman" w:hint="default"/>
          <w:b w:val="false"/>
          <w:bCs w:val="false"/>
          <w:color w:val="000000"/>
          <w:sz w:val="21"/>
          <w:szCs w:val="21"/>
        </w:rPr>
        <w:instrText>)</w:instrText>
      </w:r>
      <w:r>
        <w:rPr>
          <w:rFonts w:ascii="Times New Roman" w:cs="Times New Roman" w:eastAsia="宋体" w:hAnsi="Times New Roman" w:hint="default"/>
          <w:b w:val="false"/>
          <w:bCs w:val="false"/>
          <w:color w:val="000000"/>
          <w:sz w:val="21"/>
          <w:szCs w:val="21"/>
        </w:rPr>
        <w:fldChar w:fldCharType="separate"/>
      </w:r>
      <w:r>
        <w:rPr>
          <w:rFonts w:ascii="Times New Roman" w:cs="Times New Roman" w:eastAsia="宋体" w:hAnsi="Times New Roman" w:hint="default"/>
          <w:b w:val="false"/>
          <w:bCs w:val="false"/>
          <w:color w:val="000000"/>
          <w:sz w:val="21"/>
          <w:szCs w:val="21"/>
        </w:rPr>
        <w:fldChar w:fldCharType="end"/>
      </w:r>
      <w:r>
        <w:rPr>
          <w:rFonts w:ascii="Times New Roman" w:cs="Times New Roman" w:eastAsia="宋体" w:hAnsi="Times New Roman" w:hint="default"/>
          <w:b w:val="false"/>
          <w:bCs w:val="false"/>
          <w:color w:val="000000"/>
          <w:sz w:val="21"/>
          <w:szCs w:val="21"/>
        </w:rPr>
        <w:t>互为等电子体的分子__________。(写两个，填分子式)</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ind w:left="210" w:hanging="210" w:hangingChars="100"/>
        <w:textAlignment w:val="auto"/>
        <w:contextualSpacing/>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eastAsia"/>
          <w:b w:val="false"/>
          <w:bCs w:val="false"/>
          <w:color w:val="000000"/>
          <w:sz w:val="21"/>
          <w:szCs w:val="21"/>
          <w:lang w:val="en-US" w:eastAsia="zh-CN"/>
        </w:rPr>
        <w:t>8、</w:t>
      </w:r>
      <w:r>
        <w:rPr>
          <w:rFonts w:ascii="Times New Roman" w:cs="Times New Roman" w:eastAsia="宋体" w:hAnsi="Times New Roman" w:hint="default"/>
          <w:b w:val="false"/>
          <w:bCs w:val="false"/>
          <w:color w:val="000000"/>
          <w:sz w:val="21"/>
          <w:szCs w:val="21"/>
        </w:rPr>
        <w:t>氮元素的第一电离能在同周期中从大到小排第________位，写出与NO</w:t>
      </w:r>
      <w:r>
        <w:rPr>
          <w:rFonts w:ascii="Times New Roman" w:cs="Times New Roman" w:eastAsia="宋体" w:hAnsi="Times New Roman" w:hint="default"/>
          <w:b w:val="false"/>
          <w:bCs w:val="false"/>
          <w:color w:val="000000"/>
          <w:sz w:val="21"/>
          <w:szCs w:val="21"/>
        </w:rPr>
        <w:fldChar w:fldCharType="begin"/>
      </w:r>
      <w:r>
        <w:rPr>
          <w:rFonts w:ascii="Times New Roman" w:cs="Times New Roman" w:eastAsia="宋体" w:hAnsi="Times New Roman" w:hint="default"/>
          <w:b w:val="false"/>
          <w:bCs w:val="false"/>
          <w:color w:val="000000"/>
          <w:sz w:val="21"/>
          <w:szCs w:val="21"/>
        </w:rPr>
        <w:instrText>eq \o\al(</w:instrText>
      </w:r>
      <w:r>
        <w:rPr>
          <w:rFonts w:ascii="Times New Roman" w:cs="Times New Roman" w:eastAsia="宋体" w:hAnsi="Times New Roman" w:hint="default"/>
          <w:b w:val="false"/>
          <w:bCs w:val="false"/>
          <w:color w:val="000000"/>
          <w:sz w:val="21"/>
          <w:szCs w:val="21"/>
          <w:vertAlign w:val="superscript"/>
        </w:rPr>
        <w:instrText>－</w:instrText>
      </w:r>
      <w:r>
        <w:rPr>
          <w:rFonts w:ascii="Times New Roman" w:cs="Times New Roman" w:eastAsia="宋体" w:hAnsi="Times New Roman" w:hint="default"/>
          <w:b w:val="false"/>
          <w:bCs w:val="false"/>
          <w:color w:val="000000"/>
          <w:sz w:val="21"/>
          <w:szCs w:val="21"/>
        </w:rPr>
        <w:instrText>,</w:instrText>
      </w:r>
      <w:r>
        <w:rPr>
          <w:rFonts w:ascii="Times New Roman" w:cs="Times New Roman" w:eastAsia="宋体" w:hAnsi="Times New Roman" w:hint="default"/>
          <w:b w:val="false"/>
          <w:bCs w:val="false"/>
          <w:color w:val="000000"/>
          <w:sz w:val="21"/>
          <w:szCs w:val="21"/>
          <w:vertAlign w:val="subscript"/>
        </w:rPr>
        <w:instrText>3</w:instrText>
      </w:r>
      <w:r>
        <w:rPr>
          <w:rFonts w:ascii="Times New Roman" w:cs="Times New Roman" w:eastAsia="宋体" w:hAnsi="Times New Roman" w:hint="default"/>
          <w:b w:val="false"/>
          <w:bCs w:val="false"/>
          <w:color w:val="000000"/>
          <w:sz w:val="21"/>
          <w:szCs w:val="21"/>
        </w:rPr>
        <w:instrText>)</w:instrText>
      </w:r>
      <w:r>
        <w:rPr>
          <w:rFonts w:ascii="Times New Roman" w:cs="Times New Roman" w:eastAsia="宋体" w:hAnsi="Times New Roman" w:hint="default"/>
          <w:b w:val="false"/>
          <w:bCs w:val="false"/>
          <w:color w:val="000000"/>
          <w:sz w:val="21"/>
          <w:szCs w:val="21"/>
        </w:rPr>
        <w:fldChar w:fldCharType="separate"/>
      </w:r>
      <w:r>
        <w:rPr>
          <w:rFonts w:ascii="Times New Roman" w:cs="Times New Roman" w:eastAsia="宋体" w:hAnsi="Times New Roman" w:hint="default"/>
          <w:b w:val="false"/>
          <w:bCs w:val="false"/>
          <w:color w:val="000000"/>
          <w:sz w:val="21"/>
          <w:szCs w:val="21"/>
        </w:rPr>
        <w:fldChar w:fldCharType="end"/>
      </w:r>
      <w:r>
        <w:rPr>
          <w:rFonts w:ascii="Times New Roman" w:cs="Times New Roman" w:eastAsia="宋体" w:hAnsi="Times New Roman" w:hint="default"/>
          <w:b w:val="false"/>
          <w:bCs w:val="false"/>
          <w:color w:val="000000"/>
          <w:sz w:val="21"/>
          <w:szCs w:val="21"/>
        </w:rPr>
        <w:t>互为等电子体的一种非极性分子的化学式______________________</w:t>
      </w:r>
    </w:p>
    <w:p>
      <w:pPr>
        <w:pStyle w:val="style4121"/>
        <w:keepNext w:val="false"/>
        <w:keepLines w:val="false"/>
        <w:pageBreakBefore w:val="false"/>
        <w:kinsoku/>
        <w:wordWrap/>
        <w:overflowPunct/>
        <w:topLinePunct w:val="false"/>
        <w:autoSpaceDE/>
        <w:autoSpaceDN/>
        <w:bidi w:val="false"/>
        <w:adjustRightInd w:val="false"/>
        <w:snapToGrid w:val="false"/>
        <w:spacing w:lineRule="auto" w:line="288"/>
        <w:rPr>
          <w:rFonts w:ascii="Times New Roman" w:hAnsi="Times New Roman"/>
          <w:color w:val="000000"/>
          <w:sz w:val="21"/>
          <w:szCs w:val="21"/>
        </w:rPr>
      </w:pPr>
      <w:r>
        <w:rPr>
          <w:rFonts w:ascii="Times New Roman" w:cs="Times New Roman" w:eastAsia="宋体" w:hAnsi="Times New Roman" w:hint="default"/>
          <w:b w:val="false"/>
          <w:bCs w:val="false"/>
          <w:color w:val="000000"/>
          <w:sz w:val="21"/>
          <w:szCs w:val="21"/>
          <w:lang w:val="en-US" w:eastAsia="zh-CN"/>
        </w:rPr>
        <w:t>9、</w:t>
      </w:r>
      <w:r>
        <w:rPr>
          <w:rFonts w:ascii="Times New Roman" w:hAnsi="Times New Roman"/>
          <w:color w:val="000000"/>
          <w:sz w:val="21"/>
          <w:szCs w:val="21"/>
        </w:rPr>
        <w:t>与H</w:t>
      </w:r>
      <w:r>
        <w:rPr>
          <w:rFonts w:ascii="Times New Roman" w:hAnsi="Times New Roman"/>
          <w:color w:val="000000"/>
          <w:sz w:val="21"/>
          <w:szCs w:val="21"/>
          <w:vertAlign w:val="subscript"/>
        </w:rPr>
        <w:t>2</w:t>
      </w:r>
      <w:r>
        <w:rPr>
          <w:rFonts w:ascii="Times New Roman" w:hAnsi="Times New Roman"/>
          <w:color w:val="000000"/>
          <w:sz w:val="21"/>
          <w:szCs w:val="21"/>
        </w:rPr>
        <w:t>O分子互为等电子体的阴离子为________________</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黑体" w:hAnsi="Times New Roman" w:hint="default"/>
          <w:b/>
          <w:bCs/>
          <w:color w:val="000000"/>
          <w:sz w:val="21"/>
          <w:szCs w:val="21"/>
          <w:lang w:val="en-US" w:eastAsia="zh-CN"/>
        </w:rPr>
      </w:pP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黑体" w:hAnsi="Times New Roman" w:hint="default"/>
          <w:b/>
          <w:bCs/>
          <w:color w:val="000000"/>
          <w:sz w:val="21"/>
          <w:szCs w:val="21"/>
          <w:lang w:val="en-US" w:eastAsia="zh-CN"/>
        </w:rPr>
      </w:pP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黑体" w:hAnsi="Times New Roman" w:hint="default"/>
          <w:b/>
          <w:bCs/>
          <w:color w:val="000000"/>
          <w:sz w:val="21"/>
          <w:szCs w:val="21"/>
          <w:lang w:val="en-US" w:eastAsia="zh-CN"/>
        </w:rPr>
      </w:pP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黑体" w:hAnsi="Times New Roman" w:hint="default"/>
          <w:b/>
          <w:bCs/>
          <w:color w:val="000000"/>
          <w:sz w:val="21"/>
          <w:szCs w:val="21"/>
          <w:lang w:val="en-US" w:eastAsia="zh-CN"/>
        </w:rPr>
      </w:pP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黑体" w:hAnsi="Times New Roman" w:hint="default"/>
          <w:b/>
          <w:bCs/>
          <w:color w:val="000000"/>
          <w:sz w:val="21"/>
          <w:szCs w:val="21"/>
          <w:lang w:val="en-US" w:eastAsia="zh-CN"/>
        </w:rPr>
      </w:pP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黑体" w:hAnsi="Times New Roman" w:hint="default"/>
          <w:b/>
          <w:bCs/>
          <w:color w:val="000000"/>
          <w:sz w:val="21"/>
          <w:szCs w:val="21"/>
        </w:rPr>
      </w:pPr>
      <w:r>
        <w:rPr>
          <w:rFonts w:ascii="Times New Roman" w:cs="Times New Roman" w:eastAsia="黑体" w:hAnsi="Times New Roman" w:hint="eastAsia"/>
          <w:b/>
          <w:bCs/>
          <w:color w:val="000000"/>
          <w:sz w:val="21"/>
          <w:szCs w:val="21"/>
          <w:lang w:val="en-US" w:eastAsia="zh-CN"/>
        </w:rPr>
        <w:t>二</w:t>
      </w:r>
      <w:r>
        <w:rPr>
          <w:rFonts w:ascii="Times New Roman" w:cs="Times New Roman" w:eastAsia="黑体" w:hAnsi="Times New Roman" w:hint="default"/>
          <w:b/>
          <w:bCs/>
          <w:color w:val="000000"/>
          <w:sz w:val="21"/>
          <w:szCs w:val="21"/>
          <w:lang w:val="en-US" w:eastAsia="zh-CN"/>
        </w:rPr>
        <w:t>、</w:t>
      </w:r>
      <w:r>
        <w:rPr>
          <w:rFonts w:ascii="Times New Roman" w:cs="Times New Roman" w:eastAsia="黑体" w:hAnsi="Times New Roman" w:hint="default"/>
          <w:b/>
          <w:bCs/>
          <w:color w:val="000000"/>
          <w:sz w:val="21"/>
          <w:szCs w:val="21"/>
        </w:rPr>
        <w:t>σ</w:t>
      </w:r>
      <w:r>
        <w:rPr>
          <w:rFonts w:ascii="Times New Roman" w:cs="Times New Roman" w:eastAsia="黑体" w:hAnsi="Times New Roman" w:hint="default"/>
          <w:b/>
          <w:bCs/>
          <w:color w:val="000000"/>
          <w:sz w:val="21"/>
          <w:szCs w:val="21"/>
        </w:rPr>
        <w:t>键、</w:t>
      </w:r>
      <w:r>
        <w:rPr>
          <w:rFonts w:ascii="Times New Roman" w:cs="Times New Roman" w:eastAsia="黑体" w:hAnsi="Times New Roman" w:hint="default"/>
          <w:b/>
          <w:bCs/>
          <w:color w:val="000000"/>
          <w:sz w:val="21"/>
          <w:szCs w:val="21"/>
        </w:rPr>
        <w:t>π</w:t>
      </w:r>
      <w:r>
        <w:rPr>
          <w:rFonts w:ascii="Times New Roman" w:cs="Times New Roman" w:eastAsia="黑体" w:hAnsi="Times New Roman" w:hint="default"/>
          <w:b/>
          <w:bCs/>
          <w:color w:val="000000"/>
          <w:sz w:val="21"/>
          <w:szCs w:val="21"/>
        </w:rPr>
        <w:t>键的判断</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hAnsi="Times New Roman" w:hint="default"/>
          <w:b w:val="false"/>
          <w:bCs w:val="false"/>
          <w:color w:val="000000"/>
          <w:sz w:val="21"/>
          <w:szCs w:val="21"/>
        </w:rPr>
      </w:pPr>
      <w:r>
        <w:rPr>
          <w:rFonts w:ascii="Times New Roman" w:cs="Times New Roman" w:hAnsi="Times New Roman" w:hint="eastAsia"/>
          <w:b w:val="false"/>
          <w:bCs w:val="false"/>
          <w:color w:val="000000"/>
          <w:sz w:val="21"/>
          <w:szCs w:val="21"/>
          <w:lang w:val="en-US" w:eastAsia="zh-CN"/>
        </w:rPr>
        <w:t>(1)</w:t>
      </w:r>
      <w:r>
        <w:rPr>
          <w:rFonts w:ascii="Times New Roman" w:cs="Times New Roman" w:hAnsi="Times New Roman" w:hint="default"/>
          <w:b w:val="false"/>
          <w:bCs w:val="false"/>
          <w:color w:val="000000"/>
          <w:sz w:val="21"/>
          <w:szCs w:val="21"/>
        </w:rPr>
        <w:t>由轨道重叠方式判断</w:t>
      </w:r>
      <w:r>
        <w:rPr>
          <w:rFonts w:ascii="Times New Roman" w:cs="Times New Roman" w:hAnsi="Times New Roman" w:hint="eastAsia"/>
          <w:b w:val="false"/>
          <w:bCs w:val="false"/>
          <w:color w:val="000000"/>
          <w:sz w:val="21"/>
          <w:szCs w:val="21"/>
          <w:lang w:eastAsia="zh-CN"/>
        </w:rPr>
        <w:t>：</w:t>
      </w:r>
      <w:r>
        <w:rPr>
          <w:rFonts w:ascii="Times New Roman" w:cs="Times New Roman" w:hAnsi="Times New Roman" w:hint="default"/>
          <w:b w:val="false"/>
          <w:bCs w:val="false"/>
          <w:color w:val="000000"/>
          <w:sz w:val="21"/>
          <w:szCs w:val="21"/>
        </w:rPr>
        <w:t>“</w:t>
      </w:r>
      <w:r>
        <w:rPr>
          <w:rFonts w:ascii="Times New Roman" w:cs="Times New Roman" w:hAnsi="Times New Roman" w:hint="default"/>
          <w:b w:val="false"/>
          <w:bCs w:val="false"/>
          <w:color w:val="000000"/>
          <w:sz w:val="21"/>
          <w:szCs w:val="21"/>
        </w:rPr>
        <w:t>头碰头</w:t>
      </w:r>
      <w:r>
        <w:rPr>
          <w:rFonts w:ascii="Times New Roman" w:cs="Times New Roman" w:hAnsi="Times New Roman" w:hint="default"/>
          <w:b w:val="false"/>
          <w:bCs w:val="false"/>
          <w:color w:val="000000"/>
          <w:sz w:val="21"/>
          <w:szCs w:val="21"/>
        </w:rPr>
        <w:t>”</w:t>
      </w:r>
      <w:r>
        <w:rPr>
          <w:rFonts w:ascii="Times New Roman" w:cs="Times New Roman" w:hAnsi="Times New Roman" w:hint="default"/>
          <w:b w:val="false"/>
          <w:bCs w:val="false"/>
          <w:color w:val="000000"/>
          <w:sz w:val="21"/>
          <w:szCs w:val="21"/>
        </w:rPr>
        <w:t>重叠为</w:t>
      </w:r>
      <w:r>
        <w:rPr>
          <w:rFonts w:ascii="Times New Roman" w:cs="Times New Roman" w:hAnsi="Times New Roman" w:hint="default"/>
          <w:b w:val="false"/>
          <w:bCs w:val="false"/>
          <w:color w:val="000000"/>
          <w:sz w:val="21"/>
          <w:szCs w:val="21"/>
        </w:rPr>
        <w:t>σ</w:t>
      </w:r>
      <w:r>
        <w:rPr>
          <w:rFonts w:ascii="Times New Roman" w:cs="Times New Roman" w:hAnsi="Times New Roman" w:hint="default"/>
          <w:b w:val="false"/>
          <w:bCs w:val="false"/>
          <w:color w:val="000000"/>
          <w:sz w:val="21"/>
          <w:szCs w:val="21"/>
        </w:rPr>
        <w:t>键，</w:t>
      </w:r>
      <w:r>
        <w:rPr>
          <w:rFonts w:ascii="Times New Roman" w:cs="Times New Roman" w:hAnsi="Times New Roman" w:hint="default"/>
          <w:b w:val="false"/>
          <w:bCs w:val="false"/>
          <w:color w:val="000000"/>
          <w:sz w:val="21"/>
          <w:szCs w:val="21"/>
        </w:rPr>
        <w:t>“</w:t>
      </w:r>
      <w:r>
        <w:rPr>
          <w:rFonts w:ascii="Times New Roman" w:cs="Times New Roman" w:hAnsi="Times New Roman" w:hint="default"/>
          <w:b w:val="false"/>
          <w:bCs w:val="false"/>
          <w:color w:val="000000"/>
          <w:sz w:val="21"/>
          <w:szCs w:val="21"/>
        </w:rPr>
        <w:t>肩并肩</w:t>
      </w:r>
      <w:r>
        <w:rPr>
          <w:rFonts w:ascii="Times New Roman" w:cs="Times New Roman" w:hAnsi="Times New Roman" w:hint="default"/>
          <w:b w:val="false"/>
          <w:bCs w:val="false"/>
          <w:color w:val="000000"/>
          <w:sz w:val="21"/>
          <w:szCs w:val="21"/>
        </w:rPr>
        <w:t>”</w:t>
      </w:r>
      <w:r>
        <w:rPr>
          <w:rFonts w:ascii="Times New Roman" w:cs="Times New Roman" w:hAnsi="Times New Roman" w:hint="default"/>
          <w:b w:val="false"/>
          <w:bCs w:val="false"/>
          <w:color w:val="000000"/>
          <w:sz w:val="21"/>
          <w:szCs w:val="21"/>
        </w:rPr>
        <w:t>重叠为</w:t>
      </w:r>
      <w:r>
        <w:rPr>
          <w:rFonts w:ascii="Times New Roman" w:cs="Times New Roman" w:hAnsi="Times New Roman" w:hint="default"/>
          <w:b w:val="false"/>
          <w:bCs w:val="false"/>
          <w:color w:val="000000"/>
          <w:sz w:val="21"/>
          <w:szCs w:val="21"/>
        </w:rPr>
        <w:t>π</w:t>
      </w:r>
      <w:r>
        <w:rPr>
          <w:rFonts w:ascii="Times New Roman" w:cs="Times New Roman" w:hAnsi="Times New Roman" w:hint="default"/>
          <w:b w:val="false"/>
          <w:bCs w:val="false"/>
          <w:color w:val="000000"/>
          <w:sz w:val="21"/>
          <w:szCs w:val="21"/>
        </w:rPr>
        <w:t>键</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hAnsi="Times New Roman" w:hint="default"/>
          <w:b w:val="false"/>
          <w:bCs w:val="false"/>
          <w:color w:val="000000"/>
          <w:sz w:val="21"/>
          <w:szCs w:val="21"/>
        </w:rPr>
      </w:pPr>
      <w:r>
        <w:rPr>
          <w:rFonts w:ascii="Times New Roman" w:cs="Times New Roman" w:hAnsi="Times New Roman" w:hint="eastAsia"/>
          <w:b w:val="false"/>
          <w:bCs w:val="false"/>
          <w:color w:val="000000"/>
          <w:sz w:val="21"/>
          <w:szCs w:val="21"/>
          <w:lang w:val="en-US" w:eastAsia="zh-CN"/>
        </w:rPr>
        <w:t>(2)</w:t>
      </w:r>
      <w:r>
        <w:rPr>
          <w:rFonts w:ascii="Times New Roman" w:cs="Times New Roman" w:hAnsi="Times New Roman" w:hint="default"/>
          <w:b w:val="false"/>
          <w:bCs w:val="false"/>
          <w:color w:val="000000"/>
          <w:sz w:val="21"/>
          <w:szCs w:val="21"/>
        </w:rPr>
        <w:t>由共用电子对数判断</w:t>
      </w:r>
      <w:r>
        <w:rPr>
          <w:rFonts w:ascii="Times New Roman" w:cs="Times New Roman" w:hAnsi="Times New Roman" w:hint="eastAsia"/>
          <w:b w:val="false"/>
          <w:bCs w:val="false"/>
          <w:color w:val="000000"/>
          <w:sz w:val="21"/>
          <w:szCs w:val="21"/>
          <w:lang w:eastAsia="zh-CN"/>
        </w:rPr>
        <w:t>：</w:t>
      </w:r>
      <w:r>
        <w:rPr>
          <w:rFonts w:ascii="Times New Roman" w:cs="Times New Roman" w:hAnsi="Times New Roman" w:hint="default"/>
          <w:b w:val="false"/>
          <w:bCs w:val="false"/>
          <w:color w:val="000000"/>
          <w:sz w:val="21"/>
          <w:szCs w:val="21"/>
        </w:rPr>
        <w:t>单键为</w:t>
      </w:r>
      <w:r>
        <w:rPr>
          <w:rFonts w:ascii="Times New Roman" w:cs="Times New Roman" w:hAnsi="Times New Roman" w:hint="default"/>
          <w:b w:val="false"/>
          <w:bCs w:val="false"/>
          <w:color w:val="000000"/>
          <w:sz w:val="21"/>
          <w:szCs w:val="21"/>
        </w:rPr>
        <w:t>σ</w:t>
      </w:r>
      <w:r>
        <w:rPr>
          <w:rFonts w:ascii="Times New Roman" w:cs="Times New Roman" w:hAnsi="Times New Roman" w:hint="default"/>
          <w:b w:val="false"/>
          <w:bCs w:val="false"/>
          <w:color w:val="000000"/>
          <w:sz w:val="21"/>
          <w:szCs w:val="21"/>
        </w:rPr>
        <w:t>键；双键或三键，其中一个为</w:t>
      </w:r>
      <w:r>
        <w:rPr>
          <w:rFonts w:ascii="Times New Roman" w:cs="Times New Roman" w:hAnsi="Times New Roman" w:hint="default"/>
          <w:b w:val="false"/>
          <w:bCs w:val="false"/>
          <w:color w:val="000000"/>
          <w:sz w:val="21"/>
          <w:szCs w:val="21"/>
        </w:rPr>
        <w:t>σ</w:t>
      </w:r>
      <w:r>
        <w:rPr>
          <w:rFonts w:ascii="Times New Roman" w:cs="Times New Roman" w:hAnsi="Times New Roman" w:hint="default"/>
          <w:b w:val="false"/>
          <w:bCs w:val="false"/>
          <w:color w:val="000000"/>
          <w:sz w:val="21"/>
          <w:szCs w:val="21"/>
        </w:rPr>
        <w:t>键，其余为</w:t>
      </w:r>
      <w:r>
        <w:rPr>
          <w:rFonts w:ascii="Times New Roman" w:cs="Times New Roman" w:hAnsi="Times New Roman" w:hint="default"/>
          <w:b w:val="false"/>
          <w:bCs w:val="false"/>
          <w:color w:val="000000"/>
          <w:sz w:val="21"/>
          <w:szCs w:val="21"/>
        </w:rPr>
        <w:t>π</w:t>
      </w:r>
      <w:r>
        <w:rPr>
          <w:rFonts w:ascii="Times New Roman" w:cs="Times New Roman" w:hAnsi="Times New Roman" w:hint="default"/>
          <w:b w:val="false"/>
          <w:bCs w:val="false"/>
          <w:color w:val="000000"/>
          <w:sz w:val="21"/>
          <w:szCs w:val="21"/>
        </w:rPr>
        <w:t>键</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hAnsi="Times New Roman" w:hint="default"/>
          <w:b w:val="false"/>
          <w:bCs w:val="false"/>
          <w:color w:val="000000"/>
          <w:sz w:val="21"/>
          <w:szCs w:val="21"/>
        </w:rPr>
      </w:pPr>
      <w:r>
        <w:rPr>
          <w:rFonts w:ascii="Times New Roman" w:cs="Times New Roman" w:hAnsi="Times New Roman" w:hint="eastAsia"/>
          <w:b w:val="false"/>
          <w:bCs w:val="false"/>
          <w:color w:val="000000"/>
          <w:sz w:val="21"/>
          <w:szCs w:val="21"/>
          <w:lang w:val="en-US" w:eastAsia="zh-CN"/>
        </w:rPr>
        <w:t>(3)</w:t>
      </w:r>
      <w:r>
        <w:rPr>
          <w:rFonts w:ascii="Times New Roman" w:cs="Times New Roman" w:hAnsi="Times New Roman" w:hint="default"/>
          <w:b w:val="false"/>
          <w:bCs w:val="false"/>
          <w:color w:val="000000"/>
          <w:sz w:val="21"/>
          <w:szCs w:val="21"/>
        </w:rPr>
        <w:t>由成键轨道类型判断</w:t>
      </w:r>
      <w:r>
        <w:rPr>
          <w:rFonts w:ascii="Times New Roman" w:cs="Times New Roman" w:hAnsi="Times New Roman" w:hint="eastAsia"/>
          <w:b w:val="false"/>
          <w:bCs w:val="false"/>
          <w:color w:val="000000"/>
          <w:sz w:val="21"/>
          <w:szCs w:val="21"/>
          <w:lang w:eastAsia="zh-CN"/>
        </w:rPr>
        <w:t>：</w:t>
      </w:r>
      <w:r>
        <w:rPr>
          <w:rFonts w:ascii="Times New Roman" w:cs="Times New Roman" w:hAnsi="Times New Roman" w:hint="default"/>
          <w:b w:val="false"/>
          <w:bCs w:val="false"/>
          <w:color w:val="000000"/>
          <w:sz w:val="21"/>
          <w:szCs w:val="21"/>
        </w:rPr>
        <w:t>s轨道形成的共价键全部是</w:t>
      </w:r>
      <w:r>
        <w:rPr>
          <w:rFonts w:ascii="Times New Roman" w:cs="Times New Roman" w:hAnsi="Times New Roman" w:hint="default"/>
          <w:b w:val="false"/>
          <w:bCs w:val="false"/>
          <w:color w:val="000000"/>
          <w:sz w:val="21"/>
          <w:szCs w:val="21"/>
        </w:rPr>
        <w:t>σ</w:t>
      </w:r>
      <w:r>
        <w:rPr>
          <w:rFonts w:ascii="Times New Roman" w:cs="Times New Roman" w:hAnsi="Times New Roman" w:hint="default"/>
          <w:b w:val="false"/>
          <w:bCs w:val="false"/>
          <w:color w:val="000000"/>
          <w:sz w:val="21"/>
          <w:szCs w:val="21"/>
        </w:rPr>
        <w:t>键；杂化轨道形成的共价键全部为</w:t>
      </w:r>
      <w:r>
        <w:rPr>
          <w:rFonts w:ascii="Times New Roman" w:cs="Times New Roman" w:hAnsi="Times New Roman" w:hint="default"/>
          <w:b w:val="false"/>
          <w:bCs w:val="false"/>
          <w:color w:val="000000"/>
          <w:sz w:val="21"/>
          <w:szCs w:val="21"/>
        </w:rPr>
        <w:t>σ</w:t>
      </w:r>
      <w:r>
        <w:rPr>
          <w:rFonts w:ascii="Times New Roman" w:cs="Times New Roman" w:hAnsi="Times New Roman" w:hint="default"/>
          <w:b w:val="false"/>
          <w:bCs w:val="false"/>
          <w:color w:val="000000"/>
          <w:sz w:val="21"/>
          <w:szCs w:val="21"/>
        </w:rPr>
        <w:t>键</w:t>
      </w:r>
    </w:p>
    <w:tbl>
      <w:tblPr>
        <w:tblStyle w:val="style15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
      <w:tblGrid>
        <w:gridCol w:w="2968"/>
        <w:gridCol w:w="6675"/>
      </w:tblGrid>
      <w:tr>
        <w:trPr>
          <w:jc w:val="center"/>
        </w:trPr>
        <w:tc>
          <w:tcPr>
            <w:tcW w:w="2968" w:type="dxa"/>
            <w:tcBorders/>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rPr>
                <w:rFonts w:ascii="楷体" w:cs="楷体" w:eastAsia="楷体" w:hAnsi="楷体" w:hint="eastAsia"/>
                <w:b/>
                <w:bCs/>
                <w:color w:val="000000"/>
                <w:sz w:val="21"/>
                <w:szCs w:val="21"/>
                <w:vertAlign w:val="baseline"/>
                <w:lang w:val="en-US" w:eastAsia="zh-CN"/>
              </w:rPr>
            </w:pPr>
            <w:r>
              <w:rPr>
                <w:rFonts w:ascii="楷体" w:cs="楷体" w:eastAsia="楷体" w:hAnsi="楷体" w:hint="eastAsia"/>
                <w:b/>
                <w:bCs/>
                <w:color w:val="000000"/>
                <w:sz w:val="21"/>
                <w:szCs w:val="21"/>
                <w:lang w:val="en-US" w:eastAsia="zh-CN"/>
              </w:rPr>
              <w:t>配合物中</w:t>
            </w:r>
            <w:r>
              <w:rPr>
                <w:rFonts w:ascii="楷体" w:cs="楷体" w:eastAsia="楷体" w:hAnsi="楷体" w:hint="eastAsia"/>
                <w:b/>
                <w:bCs/>
                <w:color w:val="000000"/>
                <w:sz w:val="21"/>
                <w:szCs w:val="21"/>
              </w:rPr>
              <w:t>σ</w:t>
            </w:r>
            <w:r>
              <w:rPr>
                <w:rFonts w:ascii="楷体" w:cs="楷体" w:eastAsia="楷体" w:hAnsi="楷体" w:hint="eastAsia"/>
                <w:b/>
                <w:bCs/>
                <w:color w:val="000000"/>
                <w:sz w:val="21"/>
                <w:szCs w:val="21"/>
              </w:rPr>
              <w:t>键</w:t>
            </w:r>
            <w:r>
              <w:rPr>
                <w:rFonts w:ascii="楷体" w:cs="楷体" w:eastAsia="楷体" w:hAnsi="楷体" w:hint="eastAsia"/>
                <w:b/>
                <w:bCs/>
                <w:color w:val="000000"/>
                <w:sz w:val="21"/>
                <w:szCs w:val="21"/>
                <w:lang w:val="en-US" w:eastAsia="zh-CN"/>
              </w:rPr>
              <w:t>的算法</w:t>
            </w:r>
          </w:p>
        </w:tc>
        <w:tc>
          <w:tcPr>
            <w:tcW w:w="6675" w:type="dxa"/>
            <w:tcBorders/>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rPr>
                <w:rFonts w:ascii="楷体" w:cs="楷体" w:eastAsia="楷体" w:hAnsi="楷体" w:hint="eastAsia"/>
                <w:b/>
                <w:bCs/>
                <w:color w:val="000000"/>
                <w:sz w:val="21"/>
                <w:szCs w:val="21"/>
                <w:vertAlign w:val="baseline"/>
                <w:lang w:val="en-US" w:eastAsia="zh-CN"/>
              </w:rPr>
            </w:pPr>
            <w:r>
              <w:rPr>
                <w:rFonts w:ascii="楷体" w:cs="楷体" w:eastAsia="楷体" w:hAnsi="楷体" w:hint="eastAsia"/>
                <w:b/>
                <w:bCs/>
                <w:color w:val="000000"/>
                <w:sz w:val="21"/>
                <w:szCs w:val="21"/>
                <w:lang w:val="en-US" w:eastAsia="zh-CN"/>
              </w:rPr>
              <w:t>配位键是一种特殊的共价键</w:t>
            </w:r>
          </w:p>
        </w:tc>
      </w:tr>
      <w:tr>
        <w:tblPrEx/>
        <w:trPr>
          <w:jc w:val="center"/>
        </w:trPr>
        <w:tc>
          <w:tcPr>
            <w:tcW w:w="2968" w:type="dxa"/>
            <w:tcBorders/>
          </w:tcPr>
          <w:p>
            <w:pPr>
              <w:pStyle w:val="style0"/>
              <w:keepNext w:val="false"/>
              <w:keepLines w:val="false"/>
              <w:pageBreakBefore w:val="false"/>
              <w:widowControl/>
              <w:kinsoku/>
              <w:wordWrap/>
              <w:overflowPunct/>
              <w:topLinePunct w:val="false"/>
              <w:autoSpaceDE/>
              <w:autoSpaceDN/>
              <w:bidi w:val="false"/>
              <w:adjustRightInd w:val="false"/>
              <w:snapToGrid w:val="false"/>
              <w:spacing w:lineRule="auto" w:line="288"/>
              <w:jc w:val="left"/>
              <w:textAlignment w:val="auto"/>
              <w:rPr>
                <w:rFonts w:ascii="Times New Roman" w:cs="Times New Roman" w:hAnsi="Times New Roman" w:hint="eastAsia"/>
                <w:b w:val="false"/>
                <w:bCs w:val="false"/>
                <w:color w:val="000000"/>
                <w:sz w:val="21"/>
                <w:szCs w:val="21"/>
                <w:vertAlign w:val="baseline"/>
                <w:lang w:val="en-US" w:eastAsia="zh-CN"/>
              </w:rPr>
            </w:pPr>
            <w:r>
              <w:rPr>
                <w:rFonts w:ascii="Times New Roman" w:cs="Times New Roman" w:hAnsi="Times New Roman" w:hint="default"/>
                <w:color w:val="000000"/>
                <w:kern w:val="0"/>
                <w:sz w:val="21"/>
                <w:szCs w:val="21"/>
              </w:rPr>
              <w:t>1mol Ni(CO)</w:t>
            </w:r>
            <w:r>
              <w:rPr>
                <w:rFonts w:ascii="Times New Roman" w:cs="Times New Roman" w:hAnsi="Times New Roman" w:hint="default"/>
                <w:color w:val="000000"/>
                <w:kern w:val="0"/>
                <w:sz w:val="21"/>
                <w:szCs w:val="21"/>
                <w:vertAlign w:val="subscript"/>
              </w:rPr>
              <w:t>4</w:t>
            </w:r>
            <w:r>
              <w:rPr>
                <w:rFonts w:ascii="Times New Roman" w:cs="Times New Roman" w:hAnsi="Times New Roman" w:hint="default"/>
                <w:color w:val="000000"/>
                <w:kern w:val="0"/>
                <w:sz w:val="21"/>
                <w:szCs w:val="21"/>
              </w:rPr>
              <w:t>中含___mol</w:t>
            </w:r>
            <w:r>
              <w:rPr>
                <w:rFonts w:ascii="Times New Roman" w:cs="Times New Roman" w:hAnsi="Times New Roman" w:hint="default"/>
                <w:color w:val="000000"/>
                <w:sz w:val="21"/>
                <w:szCs w:val="21"/>
              </w:rPr>
              <w:t>σ</w:t>
            </w:r>
            <w:r>
              <w:rPr>
                <w:rFonts w:ascii="Times New Roman" w:cs="Times New Roman" w:hAnsi="Times New Roman" w:hint="default"/>
                <w:color w:val="000000"/>
                <w:sz w:val="21"/>
                <w:szCs w:val="21"/>
              </w:rPr>
              <w:t>键</w:t>
            </w:r>
          </w:p>
        </w:tc>
        <w:tc>
          <w:tcPr>
            <w:tcW w:w="6675" w:type="dxa"/>
            <w:tcBorders/>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hAnsi="Times New Roman" w:hint="default"/>
                <w:b w:val="false"/>
                <w:bCs w:val="false"/>
                <w:color w:val="000000"/>
                <w:sz w:val="21"/>
                <w:szCs w:val="21"/>
                <w:vertAlign w:val="baseline"/>
                <w:lang w:val="en-US" w:eastAsia="zh-CN"/>
              </w:rPr>
            </w:pPr>
            <w:r>
              <w:rPr>
                <w:rFonts w:ascii="Times New Roman" w:cs="Times New Roman" w:hAnsi="Times New Roman" w:hint="eastAsia"/>
                <w:b w:val="false"/>
                <w:bCs w:val="false"/>
                <w:color w:val="000000"/>
                <w:sz w:val="21"/>
                <w:szCs w:val="21"/>
                <w:vertAlign w:val="baseline"/>
                <w:lang w:val="en-US" w:eastAsia="zh-CN"/>
              </w:rPr>
              <w:t>1个CO中含有4个</w:t>
            </w:r>
            <w:r>
              <w:rPr>
                <w:rFonts w:ascii="Times New Roman" w:cs="Times New Roman" w:hAnsi="Times New Roman" w:hint="default"/>
                <w:b w:val="false"/>
                <w:bCs w:val="false"/>
                <w:color w:val="000000"/>
                <w:sz w:val="21"/>
                <w:szCs w:val="21"/>
              </w:rPr>
              <w:t>σ</w:t>
            </w:r>
            <w:r>
              <w:rPr>
                <w:rFonts w:ascii="Times New Roman" w:cs="Times New Roman" w:hAnsi="Times New Roman" w:hint="eastAsia"/>
                <w:b w:val="false"/>
                <w:bCs w:val="false"/>
                <w:color w:val="000000"/>
                <w:sz w:val="21"/>
                <w:szCs w:val="21"/>
                <w:vertAlign w:val="baseline"/>
                <w:lang w:val="en-US" w:eastAsia="zh-CN"/>
              </w:rPr>
              <w:t>键，外加4个配位键，也属于</w:t>
            </w:r>
            <w:r>
              <w:rPr>
                <w:rFonts w:ascii="Times New Roman" w:cs="Times New Roman" w:hAnsi="Times New Roman" w:hint="default"/>
                <w:b w:val="false"/>
                <w:bCs w:val="false"/>
                <w:color w:val="000000"/>
                <w:sz w:val="21"/>
                <w:szCs w:val="21"/>
              </w:rPr>
              <w:t>σ</w:t>
            </w:r>
            <w:r>
              <w:rPr>
                <w:rFonts w:ascii="Times New Roman" w:cs="Times New Roman" w:hAnsi="Times New Roman" w:hint="eastAsia"/>
                <w:b w:val="false"/>
                <w:bCs w:val="false"/>
                <w:color w:val="000000"/>
                <w:sz w:val="21"/>
                <w:szCs w:val="21"/>
                <w:lang w:eastAsia="zh-CN"/>
              </w:rPr>
              <w:t>键，</w:t>
            </w:r>
            <w:r>
              <w:rPr>
                <w:rFonts w:ascii="Times New Roman" w:cs="Times New Roman" w:hAnsi="Times New Roman" w:hint="eastAsia"/>
                <w:b w:val="false"/>
                <w:bCs w:val="false"/>
                <w:color w:val="000000"/>
                <w:sz w:val="21"/>
                <w:szCs w:val="21"/>
                <w:vertAlign w:val="baseline"/>
                <w:lang w:val="en-US" w:eastAsia="zh-CN"/>
              </w:rPr>
              <w:t>总共8个</w:t>
            </w:r>
            <w:r>
              <w:rPr>
                <w:rFonts w:ascii="Times New Roman" w:cs="Times New Roman" w:hAnsi="Times New Roman" w:hint="default"/>
                <w:b w:val="false"/>
                <w:bCs w:val="false"/>
                <w:color w:val="000000"/>
                <w:sz w:val="21"/>
                <w:szCs w:val="21"/>
              </w:rPr>
              <w:t>σ</w:t>
            </w:r>
            <w:r>
              <w:rPr>
                <w:rFonts w:ascii="Times New Roman" w:cs="Times New Roman" w:hAnsi="Times New Roman" w:hint="eastAsia"/>
                <w:b w:val="false"/>
                <w:bCs w:val="false"/>
                <w:color w:val="000000"/>
                <w:sz w:val="21"/>
                <w:szCs w:val="21"/>
                <w:vertAlign w:val="baseline"/>
                <w:lang w:val="en-US" w:eastAsia="zh-CN"/>
              </w:rPr>
              <w:t>键</w:t>
            </w:r>
          </w:p>
        </w:tc>
      </w:tr>
    </w:tbl>
    <w:p>
      <w:pPr>
        <w:pStyle w:val="style0"/>
        <w:keepNext w:val="false"/>
        <w:keepLines w:val="false"/>
        <w:pageBreakBefore w:val="false"/>
        <w:tabs>
          <w:tab w:val="left" w:leader="none" w:pos="210"/>
          <w:tab w:val="left" w:leader="none" w:pos="2520"/>
          <w:tab w:val="left" w:leader="none" w:pos="4620"/>
          <w:tab w:val="left" w:leader="none" w:pos="6720"/>
        </w:tabs>
        <w:kinsoku/>
        <w:wordWrap/>
        <w:overflowPunct/>
        <w:topLinePunct w:val="false"/>
        <w:autoSpaceDE/>
        <w:autoSpaceDN/>
        <w:bidi w:val="false"/>
        <w:adjustRightInd w:val="false"/>
        <w:snapToGrid w:val="false"/>
        <w:spacing w:lineRule="auto" w:line="288"/>
        <w:ind w:right="0" w:rightChars="0"/>
        <w:textAlignment w:val="auto"/>
        <w:outlineLvl w:val="9"/>
        <w:rPr>
          <w:rFonts w:ascii="黑体" w:cs="黑体" w:eastAsia="黑体" w:hAnsi="黑体" w:hint="eastAsia"/>
          <w:b/>
          <w:bCs/>
          <w:i w:val="false"/>
          <w:caps w:val="false"/>
          <w:color w:val="000000"/>
          <w:spacing w:val="8"/>
          <w:sz w:val="21"/>
          <w:szCs w:val="21"/>
          <w:shd w:val="clear" w:color="auto" w:fill="ffffff"/>
          <w:lang w:eastAsia="zh-CN"/>
        </w:rPr>
      </w:pPr>
      <w:r>
        <w:rPr>
          <w:rFonts w:ascii="楷体" w:cs="楷体" w:eastAsia="楷体" w:hAnsi="楷体" w:hint="eastAsia"/>
          <w:b/>
          <w:bCs/>
          <w:color w:val="000000"/>
          <w:sz w:val="21"/>
          <w:szCs w:val="21"/>
          <w:lang w:eastAsia="zh-CN"/>
        </w:rPr>
        <w:t>【题组集训】</w:t>
      </w:r>
    </w:p>
    <w:p>
      <w:pPr>
        <w:pStyle w:val="style0"/>
        <w:ind w:left="210" w:hanging="210" w:hangingChars="100"/>
        <w:rPr>
          <w:rFonts w:ascii="Times New Roman" w:hAnsi="Times New Roman"/>
          <w:color w:val="000000"/>
          <w:szCs w:val="21"/>
        </w:rPr>
      </w:pPr>
      <w:r>
        <w:rPr>
          <w:rFonts w:ascii="Times New Roman" w:hAnsi="Times New Roman" w:hint="eastAsia"/>
          <w:color w:val="000000"/>
          <w:szCs w:val="21"/>
          <w:lang w:val="en-US" w:eastAsia="zh-CN"/>
        </w:rPr>
        <w:t>1</w:t>
      </w:r>
      <w:r>
        <w:rPr>
          <w:rFonts w:ascii="Times New Roman" w:hAnsi="Times New Roman" w:hint="eastAsia"/>
          <w:color w:val="000000"/>
          <w:szCs w:val="21"/>
        </w:rPr>
        <w:t>、</w:t>
      </w:r>
      <w:r>
        <w:rPr>
          <w:rFonts w:ascii="Times New Roman" w:hAnsi="Times New Roman"/>
          <w:color w:val="000000"/>
          <w:szCs w:val="21"/>
        </w:rPr>
        <w:t>NH</w:t>
      </w:r>
      <w:r>
        <w:rPr>
          <w:rFonts w:ascii="Times New Roman" w:hAnsi="Times New Roman"/>
          <w:color w:val="000000"/>
          <w:szCs w:val="21"/>
          <w:vertAlign w:val="subscript"/>
        </w:rPr>
        <w:t>4</w:t>
      </w:r>
      <w:r>
        <w:rPr>
          <w:rFonts w:ascii="Times New Roman" w:hAnsi="Times New Roman"/>
          <w:color w:val="000000"/>
          <w:szCs w:val="21"/>
        </w:rPr>
        <w:t>H</w:t>
      </w:r>
      <w:r>
        <w:rPr>
          <w:rFonts w:ascii="Times New Roman" w:hAnsi="Times New Roman"/>
          <w:color w:val="000000"/>
          <w:szCs w:val="21"/>
          <w:vertAlign w:val="subscript"/>
        </w:rPr>
        <w:t>2</w:t>
      </w:r>
      <w:r>
        <w:rPr>
          <w:rFonts w:ascii="Times New Roman" w:hAnsi="Times New Roman"/>
          <w:color w:val="000000"/>
          <w:szCs w:val="21"/>
        </w:rPr>
        <w:t>PO</w:t>
      </w:r>
      <w:r>
        <w:rPr>
          <w:rFonts w:ascii="Times New Roman" w:hAnsi="Times New Roman"/>
          <w:color w:val="000000"/>
          <w:szCs w:val="21"/>
          <w:vertAlign w:val="subscript"/>
        </w:rPr>
        <w:t>4</w:t>
      </w:r>
      <w:r>
        <w:rPr>
          <w:rFonts w:ascii="Times New Roman" w:hAnsi="Times New Roman"/>
          <w:color w:val="000000"/>
          <w:szCs w:val="21"/>
        </w:rPr>
        <w:t>中，电负性最高的元素是______；P的_______杂化轨道与O的2p轨道形成_______键</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 xml:space="preserve">2、 </w:t>
      </w:r>
      <w:r>
        <w:rPr>
          <w:rFonts w:ascii="Times New Roman" w:cs="Times New Roman" w:eastAsia="宋体" w:hAnsi="Times New Roman" w:hint="default"/>
          <w:color w:val="000000"/>
          <w:sz w:val="21"/>
          <w:szCs w:val="21"/>
        </w:rPr>
        <w:t>LiAlH</w:t>
      </w:r>
      <w:r>
        <w:rPr>
          <w:rFonts w:ascii="Times New Roman" w:cs="Times New Roman" w:eastAsia="宋体" w:hAnsi="Times New Roman" w:hint="default"/>
          <w:color w:val="000000"/>
          <w:sz w:val="21"/>
          <w:szCs w:val="21"/>
          <w:vertAlign w:val="subscript"/>
        </w:rPr>
        <w:t>4</w:t>
      </w:r>
      <w:r>
        <w:rPr>
          <w:rFonts w:ascii="Times New Roman" w:cs="Times New Roman" w:eastAsia="宋体" w:hAnsi="Times New Roman" w:hint="default"/>
          <w:color w:val="000000"/>
          <w:sz w:val="21"/>
          <w:szCs w:val="21"/>
        </w:rPr>
        <w:t>中，存在的微粒间作用力有_________________</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 xml:space="preserve">3、  </w:t>
      </w:r>
      <w:r>
        <w:rPr>
          <w:rFonts w:ascii="Times New Roman" w:cs="Times New Roman" w:eastAsia="宋体" w:hAnsi="Times New Roman" w:hint="default"/>
          <w:color w:val="000000"/>
          <w:sz w:val="21"/>
          <w:szCs w:val="21"/>
        </w:rPr>
        <w:t>气态三氧化硫以单分子形式存在，其中共价键的类型有________种</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 xml:space="preserve">4、  </w:t>
      </w:r>
      <w:r>
        <w:rPr>
          <w:rFonts w:ascii="Times New Roman" w:cs="Times New Roman" w:eastAsia="宋体" w:hAnsi="Times New Roman" w:hint="default"/>
          <w:color w:val="000000"/>
          <w:sz w:val="21"/>
          <w:szCs w:val="21"/>
        </w:rPr>
        <w:t>ZnF</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 xml:space="preserve">具有较高的熔点(872 </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)，其化学键类型是________</w:t>
      </w:r>
    </w:p>
    <w:p>
      <w:pPr>
        <w:pStyle w:val="style90"/>
        <w:keepNext w:val="false"/>
        <w:keepLines w:val="false"/>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hAnsi="Times New Roman" w:hint="default"/>
          <w:b w:val="false"/>
          <w:bCs w:val="false"/>
          <w:color w:val="000000"/>
          <w:sz w:val="21"/>
          <w:szCs w:val="21"/>
        </w:rPr>
      </w:pPr>
      <w:r>
        <w:rPr>
          <w:rFonts w:ascii="Times New Roman" w:cs="Times New Roman" w:eastAsia="宋体" w:hAnsi="Times New Roman" w:hint="eastAsia"/>
          <w:color w:val="000000"/>
          <w:sz w:val="21"/>
          <w:szCs w:val="21"/>
          <w:lang w:val="en-US" w:eastAsia="zh-CN"/>
        </w:rPr>
        <w:t xml:space="preserve">5、 </w:t>
      </w:r>
      <w:r>
        <w:rPr>
          <w:rFonts w:ascii="Times New Roman" w:cs="Times New Roman" w:hAnsi="Times New Roman" w:hint="default"/>
          <w:b w:val="false"/>
          <w:bCs w:val="false"/>
          <w:color w:val="000000"/>
          <w:sz w:val="21"/>
          <w:szCs w:val="21"/>
        </w:rPr>
        <w:t>N</w:t>
      </w:r>
      <w:r>
        <w:rPr>
          <w:rFonts w:ascii="Times New Roman" w:cs="Times New Roman" w:hAnsi="Times New Roman" w:hint="default"/>
          <w:b w:val="false"/>
          <w:bCs w:val="false"/>
          <w:color w:val="000000"/>
          <w:sz w:val="21"/>
          <w:szCs w:val="21"/>
          <w:vertAlign w:val="subscript"/>
        </w:rPr>
        <w:t>2</w:t>
      </w:r>
      <w:r>
        <w:rPr>
          <w:rFonts w:ascii="Times New Roman" w:cs="Times New Roman" w:hAnsi="Times New Roman" w:hint="default"/>
          <w:b w:val="false"/>
          <w:bCs w:val="false"/>
          <w:color w:val="000000"/>
          <w:sz w:val="21"/>
          <w:szCs w:val="21"/>
        </w:rPr>
        <w:t>分子中</w:t>
      </w:r>
      <w:r>
        <w:rPr>
          <w:rFonts w:ascii="Times New Roman" w:cs="Times New Roman" w:hAnsi="Times New Roman" w:hint="default"/>
          <w:b w:val="false"/>
          <w:bCs w:val="false"/>
          <w:color w:val="000000"/>
          <w:sz w:val="21"/>
          <w:szCs w:val="21"/>
        </w:rPr>
        <w:t>σ</w:t>
      </w:r>
      <w:r>
        <w:rPr>
          <w:rFonts w:ascii="Times New Roman" w:cs="Times New Roman" w:hAnsi="Times New Roman" w:hint="default"/>
          <w:b w:val="false"/>
          <w:bCs w:val="false"/>
          <w:color w:val="000000"/>
          <w:sz w:val="21"/>
          <w:szCs w:val="21"/>
        </w:rPr>
        <w:t>键与</w:t>
      </w:r>
      <w:r>
        <w:rPr>
          <w:rFonts w:ascii="Times New Roman" w:cs="Times New Roman" w:hAnsi="Times New Roman" w:hint="default"/>
          <w:b w:val="false"/>
          <w:bCs w:val="false"/>
          <w:color w:val="000000"/>
          <w:sz w:val="21"/>
          <w:szCs w:val="21"/>
        </w:rPr>
        <w:t>π</w:t>
      </w:r>
      <w:r>
        <w:rPr>
          <w:rFonts w:ascii="Times New Roman" w:cs="Times New Roman" w:hAnsi="Times New Roman" w:hint="default"/>
          <w:b w:val="false"/>
          <w:bCs w:val="false"/>
          <w:color w:val="000000"/>
          <w:sz w:val="21"/>
          <w:szCs w:val="21"/>
        </w:rPr>
        <w:t>键的数目比</w:t>
      </w:r>
      <w:r>
        <w:rPr>
          <w:rFonts w:ascii="Times New Roman" w:cs="Times New Roman" w:hAnsi="Times New Roman" w:hint="default"/>
          <w:b w:val="false"/>
          <w:bCs w:val="false"/>
          <w:i/>
          <w:color w:val="000000"/>
          <w:sz w:val="21"/>
          <w:szCs w:val="21"/>
        </w:rPr>
        <w:t>n</w:t>
      </w:r>
      <w:r>
        <w:rPr>
          <w:rFonts w:ascii="Times New Roman" w:cs="Times New Roman" w:hAnsi="Times New Roman" w:hint="default"/>
          <w:b w:val="false"/>
          <w:bCs w:val="false"/>
          <w:color w:val="000000"/>
          <w:sz w:val="21"/>
          <w:szCs w:val="21"/>
        </w:rPr>
        <w:t>(</w:t>
      </w:r>
      <w:r>
        <w:rPr>
          <w:rFonts w:ascii="Times New Roman" w:cs="Times New Roman" w:hAnsi="Times New Roman" w:hint="default"/>
          <w:b w:val="false"/>
          <w:bCs w:val="false"/>
          <w:color w:val="000000"/>
          <w:sz w:val="21"/>
          <w:szCs w:val="21"/>
        </w:rPr>
        <w:t>σ</w:t>
      </w:r>
      <w:r>
        <w:rPr>
          <w:rFonts w:ascii="Times New Roman" w:cs="Times New Roman" w:hAnsi="Times New Roman" w:hint="default"/>
          <w:b w:val="false"/>
          <w:bCs w:val="false"/>
          <w:color w:val="000000"/>
          <w:sz w:val="21"/>
          <w:szCs w:val="21"/>
        </w:rPr>
        <w:t>)</w:t>
      </w:r>
      <w:r>
        <w:rPr>
          <w:rFonts w:ascii="Times New Roman" w:cs="Times New Roman" w:hAnsi="Times New Roman" w:hint="default"/>
          <w:b w:val="false"/>
          <w:bCs w:val="false"/>
          <w:color w:val="000000"/>
          <w:sz w:val="21"/>
          <w:szCs w:val="21"/>
        </w:rPr>
        <w:t>∶</w:t>
      </w:r>
      <w:r>
        <w:rPr>
          <w:rFonts w:ascii="Times New Roman" w:cs="Times New Roman" w:hAnsi="Times New Roman" w:hint="default"/>
          <w:b w:val="false"/>
          <w:bCs w:val="false"/>
          <w:i/>
          <w:color w:val="000000"/>
          <w:sz w:val="21"/>
          <w:szCs w:val="21"/>
        </w:rPr>
        <w:t>n</w:t>
      </w:r>
      <w:r>
        <w:rPr>
          <w:rFonts w:ascii="Times New Roman" w:cs="Times New Roman" w:hAnsi="Times New Roman" w:hint="default"/>
          <w:b w:val="false"/>
          <w:bCs w:val="false"/>
          <w:color w:val="000000"/>
          <w:sz w:val="21"/>
          <w:szCs w:val="21"/>
        </w:rPr>
        <w:t>(</w:t>
      </w:r>
      <w:r>
        <w:rPr>
          <w:rFonts w:ascii="Times New Roman" w:cs="Times New Roman" w:hAnsi="Times New Roman" w:hint="default"/>
          <w:b w:val="false"/>
          <w:bCs w:val="false"/>
          <w:color w:val="000000"/>
          <w:sz w:val="21"/>
          <w:szCs w:val="21"/>
        </w:rPr>
        <w:t>π</w:t>
      </w:r>
      <w:r>
        <w:rPr>
          <w:rFonts w:ascii="Times New Roman" w:cs="Times New Roman" w:hAnsi="Times New Roman" w:hint="default"/>
          <w:b w:val="false"/>
          <w:bCs w:val="false"/>
          <w:color w:val="000000"/>
          <w:sz w:val="21"/>
          <w:szCs w:val="21"/>
        </w:rPr>
        <w:t>)＝________</w:t>
      </w:r>
    </w:p>
    <w:p>
      <w:pPr>
        <w:pStyle w:val="style4121"/>
        <w:keepNext w:val="false"/>
        <w:keepLines w:val="false"/>
        <w:pageBreakBefore w:val="false"/>
        <w:kinsoku/>
        <w:wordWrap/>
        <w:overflowPunct/>
        <w:topLinePunct w:val="false"/>
        <w:autoSpaceDE/>
        <w:autoSpaceDN/>
        <w:bidi w:val="false"/>
        <w:adjustRightInd w:val="false"/>
        <w:snapToGrid w:val="false"/>
        <w:spacing w:lineRule="auto" w:line="288"/>
        <w:ind w:left="210" w:right="0" w:rightChars="0" w:hanging="210" w:hangingChars="100"/>
        <w:textAlignment w:val="auto"/>
        <w:outlineLvl w:val="9"/>
        <w:rPr>
          <w:rFonts w:ascii="Times New Roman" w:cs="Times New Roman" w:hAnsi="Times New Roman" w:hint="default"/>
          <w:color w:val="000000"/>
          <w:sz w:val="21"/>
          <w:szCs w:val="21"/>
        </w:rPr>
      </w:pPr>
      <w:r>
        <w:rPr>
          <w:rFonts w:ascii="Times New Roman" w:cs="Times New Roman" w:eastAsia="宋体" w:hAnsi="Times New Roman" w:hint="eastAsia"/>
          <w:color w:val="000000"/>
          <w:sz w:val="21"/>
          <w:szCs w:val="21"/>
          <w:lang w:val="en-US" w:eastAsia="zh-CN"/>
        </w:rPr>
        <w:t xml:space="preserve">6、  </w:t>
      </w:r>
      <w:r>
        <w:rPr>
          <w:rFonts w:ascii="Times New Roman" w:cs="Times New Roman" w:hAnsi="Times New Roman" w:hint="default"/>
          <w:color w:val="000000"/>
          <w:sz w:val="21"/>
          <w:szCs w:val="21"/>
        </w:rPr>
        <w:t>我国科学家最近成功合成了世界上首个五氮阴离子盐(N</w:t>
      </w:r>
      <w:r>
        <w:rPr>
          <w:rFonts w:ascii="Times New Roman" w:cs="Times New Roman" w:hAnsi="Times New Roman" w:hint="default"/>
          <w:color w:val="000000"/>
          <w:sz w:val="21"/>
          <w:szCs w:val="21"/>
          <w:vertAlign w:val="subscript"/>
        </w:rPr>
        <w:t>5</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vertAlign w:val="subscript"/>
        </w:rPr>
        <w:t>6</w:t>
      </w:r>
      <w:r>
        <w:rPr>
          <w:rFonts w:ascii="Times New Roman" w:cs="Times New Roman" w:hAnsi="Times New Roman" w:hint="default"/>
          <w:color w:val="000000"/>
          <w:sz w:val="21"/>
          <w:szCs w:val="21"/>
        </w:rPr>
        <w:t>(H</w:t>
      </w:r>
      <w:r>
        <w:rPr>
          <w:rFonts w:ascii="Times New Roman" w:cs="Times New Roman" w:hAnsi="Times New Roman" w:hint="default"/>
          <w:color w:val="000000"/>
          <w:sz w:val="21"/>
          <w:szCs w:val="21"/>
          <w:vertAlign w:val="subscript"/>
        </w:rPr>
        <w:t>3</w:t>
      </w:r>
      <w:r>
        <w:rPr>
          <w:rFonts w:ascii="Times New Roman" w:cs="Times New Roman" w:hAnsi="Times New Roman" w:hint="default"/>
          <w:color w:val="000000"/>
          <w:sz w:val="21"/>
          <w:szCs w:val="21"/>
        </w:rPr>
        <w:t>O)</w:t>
      </w:r>
      <w:r>
        <w:rPr>
          <w:rFonts w:ascii="Times New Roman" w:cs="Times New Roman" w:hAnsi="Times New Roman" w:hint="default"/>
          <w:color w:val="000000"/>
          <w:sz w:val="21"/>
          <w:szCs w:val="21"/>
          <w:vertAlign w:val="subscript"/>
        </w:rPr>
        <w:t>3</w:t>
      </w:r>
      <w:r>
        <w:rPr>
          <w:rFonts w:ascii="Times New Roman" w:cs="Times New Roman" w:hAnsi="Times New Roman" w:hint="default"/>
          <w:color w:val="000000"/>
          <w:sz w:val="21"/>
          <w:szCs w:val="21"/>
        </w:rPr>
        <w:t>(NH</w:t>
      </w:r>
      <w:r>
        <w:rPr>
          <w:rFonts w:ascii="Times New Roman" w:cs="Times New Roman" w:hAnsi="Times New Roman" w:hint="default"/>
          <w:color w:val="000000"/>
          <w:sz w:val="21"/>
          <w:szCs w:val="21"/>
          <w:vertAlign w:val="subscript"/>
        </w:rPr>
        <w:t>4</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vertAlign w:val="subscript"/>
        </w:rPr>
        <w:t>4</w:t>
      </w:r>
      <w:r>
        <w:rPr>
          <w:rFonts w:ascii="Times New Roman" w:cs="Times New Roman" w:hAnsi="Times New Roman" w:hint="default"/>
          <w:color w:val="000000"/>
          <w:sz w:val="21"/>
          <w:szCs w:val="21"/>
        </w:rPr>
        <w:t>Cl</w:t>
      </w:r>
      <w:r>
        <w:rPr>
          <w:rFonts w:ascii="Times New Roman" w:cs="Times New Roman" w:hAnsi="Times New Roman" w:hint="eastAsia"/>
          <w:color w:val="000000"/>
          <w:sz w:val="21"/>
          <w:szCs w:val="21"/>
          <w:lang w:val="en-US" w:eastAsia="zh-CN"/>
        </w:rPr>
        <w:t>(</w:t>
      </w:r>
      <w:r>
        <w:rPr>
          <w:rFonts w:ascii="Times New Roman" w:cs="Times New Roman" w:hAnsi="Times New Roman" w:hint="default"/>
          <w:color w:val="000000"/>
          <w:sz w:val="21"/>
          <w:szCs w:val="21"/>
        </w:rPr>
        <w:t>用R代表</w:t>
      </w:r>
      <w:r>
        <w:rPr>
          <w:rFonts w:ascii="Times New Roman" w:cs="Times New Roman" w:hAnsi="Times New Roman" w:hint="eastAsia"/>
          <w:color w:val="000000"/>
          <w:sz w:val="21"/>
          <w:szCs w:val="21"/>
          <w:lang w:val="en-US" w:eastAsia="zh-CN"/>
        </w:rPr>
        <w:t>)，</w:t>
      </w:r>
      <w:r>
        <w:rPr>
          <w:rFonts w:ascii="Times New Roman" w:cs="Times New Roman" w:hAnsi="Times New Roman" w:hint="default"/>
          <w:color w:val="000000"/>
          <w:sz w:val="21"/>
          <w:szCs w:val="21"/>
        </w:rPr>
        <w:t>R中阴离子N</w:t>
      </w:r>
      <w:r>
        <w:rPr>
          <w:rFonts w:ascii="Times New Roman" w:cs="Times New Roman" w:hAnsi="Times New Roman" w:hint="default"/>
          <w:color w:val="000000"/>
          <w:sz w:val="21"/>
          <w:szCs w:val="21"/>
          <w:vertAlign w:val="subscript"/>
        </w:rPr>
        <w:t>5</w:t>
      </w:r>
      <w:r>
        <w:rPr>
          <w:rFonts w:ascii="Times New Roman" w:cs="Times New Roman" w:hAnsi="Times New Roman" w:hint="default"/>
          <w:color w:val="000000"/>
          <w:sz w:val="21"/>
          <w:szCs w:val="21"/>
          <w:vertAlign w:val="superscript"/>
        </w:rPr>
        <w:t>-</w:t>
      </w:r>
      <w:r>
        <w:rPr>
          <w:rFonts w:ascii="Times New Roman" w:cs="Times New Roman" w:hAnsi="Times New Roman" w:hint="default"/>
          <w:color w:val="000000"/>
          <w:sz w:val="21"/>
          <w:szCs w:val="21"/>
        </w:rPr>
        <w:t>中的</w:t>
      </w:r>
      <w:r>
        <w:rPr>
          <w:rFonts w:ascii="Times New Roman" w:cs="Times New Roman" w:hAnsi="Times New Roman" w:hint="default"/>
          <w:color w:val="000000"/>
          <w:sz w:val="21"/>
          <w:szCs w:val="21"/>
        </w:rPr>
        <w:t>σ</w:t>
      </w:r>
      <w:r>
        <w:rPr>
          <w:rFonts w:ascii="Times New Roman" w:cs="Times New Roman" w:hAnsi="Times New Roman" w:hint="default"/>
          <w:color w:val="000000"/>
          <w:sz w:val="21"/>
          <w:szCs w:val="21"/>
        </w:rPr>
        <w:t>键总数为________个。分子中的大</w:t>
      </w:r>
      <w:r>
        <w:rPr>
          <w:rFonts w:ascii="Times New Roman" w:cs="Times New Roman" w:hAnsi="Times New Roman" w:hint="default"/>
          <w:color w:val="000000"/>
          <w:sz w:val="21"/>
          <w:szCs w:val="21"/>
        </w:rPr>
        <w:t>π</w:t>
      </w:r>
      <w:r>
        <w:rPr>
          <w:rFonts w:ascii="Times New Roman" w:cs="Times New Roman" w:hAnsi="Times New Roman" w:hint="default"/>
          <w:color w:val="000000"/>
          <w:sz w:val="21"/>
          <w:szCs w:val="21"/>
        </w:rPr>
        <w:t>键可用符号</w:t>
      </w:r>
      <w:r>
        <w:rPr>
          <w:rFonts w:ascii="Times New Roman" w:cs="Times New Roman" w:hAnsi="Times New Roman" w:hint="default"/>
          <w:color w:val="000000"/>
          <w:position w:val="-10"/>
          <w:sz w:val="21"/>
          <w:szCs w:val="21"/>
        </w:rPr>
      </w:r>
      <w:r>
        <w:rPr>
          <w:rFonts w:ascii="Times New Roman" w:cs="Times New Roman" w:hAnsi="Times New Roman" w:hint="default"/>
          <w:color w:val="000000"/>
          <w:position w:val="-10"/>
          <w:sz w:val="21"/>
          <w:szCs w:val="21"/>
        </w:rPr>
      </w:r>
      <w:r>
        <w:rPr>
          <w:rFonts w:ascii="Times New Roman" w:cs="Times New Roman" w:hAnsi="Times New Roman" w:hint="default"/>
          <w:color w:val="000000"/>
          <w:position w:val="-10"/>
          <w:sz w:val="21"/>
          <w:szCs w:val="21"/>
        </w:rPr>
      </w:r>
      <w:r>
        <w:rPr>
          <w:rFonts w:ascii="Times New Roman" w:cs="Times New Roman" w:hAnsi="Times New Roman" w:hint="default"/>
          <w:color w:val="000000"/>
          <w:position w:val="-10"/>
          <w:sz w:val="21"/>
          <w:szCs w:val="21"/>
        </w:rPr>
        <w:object>
          <v:shape id="1106" type="#_x0000_t75" filled="f" stroked="f" alt="高考资源网(ks5u.com),中国最大的高考网站,您身边的高考专家。" style="margin-left:0.0pt;margin-top:0.0pt;width:17.26pt;height:17.26pt;mso-wrap-distance-left:0.0pt;mso-wrap-distance-right:0.0pt;visibility:visible;">
            <v:imagedata r:id="rId82" embosscolor="white" o:title=""/>
            <v:stroke on="f" joinstyle="miter"/>
            <o:lock aspectratio="true" v:ext="view"/>
            <v:fill/>
            <v:path extrusionok="f"/>
          </v:shape>
          <o:OLEObject Type="EMBED" ProgID="Equation.DSMT4" ShapeID="1106" DrawAspect="Content" ObjectID="0" r:id="rId83"/>
        </w:object>
      </w:r>
      <w:r>
        <w:rPr>
          <w:rFonts w:ascii="Times New Roman" w:cs="Times New Roman" w:hAnsi="Times New Roman" w:hint="default"/>
          <w:color w:val="000000"/>
          <w:position w:val="-10"/>
          <w:sz w:val="21"/>
          <w:szCs w:val="21"/>
        </w:rPr>
      </w:r>
      <w:r>
        <w:rPr>
          <w:rFonts w:ascii="Times New Roman" w:cs="Times New Roman" w:hAnsi="Times New Roman" w:hint="default"/>
          <w:color w:val="000000"/>
          <w:sz w:val="21"/>
          <w:szCs w:val="21"/>
        </w:rPr>
        <w:t>表示，其中</w:t>
      </w:r>
      <w:r>
        <w:rPr>
          <w:rFonts w:ascii="Times New Roman" w:cs="Times New Roman" w:hAnsi="Times New Roman" w:hint="default"/>
          <w:i/>
          <w:color w:val="000000"/>
          <w:sz w:val="21"/>
          <w:szCs w:val="21"/>
        </w:rPr>
        <w:t>m</w:t>
      </w:r>
      <w:r>
        <w:rPr>
          <w:rFonts w:ascii="Times New Roman" w:cs="Times New Roman" w:hAnsi="Times New Roman" w:hint="default"/>
          <w:color w:val="000000"/>
          <w:sz w:val="21"/>
          <w:szCs w:val="21"/>
        </w:rPr>
        <w:t>代表参与形成的大</w:t>
      </w:r>
      <w:r>
        <w:rPr>
          <w:rFonts w:ascii="Times New Roman" w:cs="Times New Roman" w:hAnsi="Times New Roman" w:hint="default"/>
          <w:color w:val="000000"/>
          <w:sz w:val="21"/>
          <w:szCs w:val="21"/>
        </w:rPr>
        <w:t>π</w:t>
      </w:r>
      <w:r>
        <w:rPr>
          <w:rFonts w:ascii="Times New Roman" w:cs="Times New Roman" w:hAnsi="Times New Roman" w:hint="default"/>
          <w:color w:val="000000"/>
          <w:sz w:val="21"/>
          <w:szCs w:val="21"/>
        </w:rPr>
        <w:t>键原子数，</w:t>
      </w:r>
      <w:r>
        <w:rPr>
          <w:rFonts w:ascii="Times New Roman" w:cs="Times New Roman" w:hAnsi="Times New Roman" w:hint="default"/>
          <w:i/>
          <w:color w:val="000000"/>
          <w:sz w:val="21"/>
          <w:szCs w:val="21"/>
        </w:rPr>
        <w:t>n</w:t>
      </w:r>
      <w:r>
        <w:rPr>
          <w:rFonts w:ascii="Times New Roman" w:cs="Times New Roman" w:hAnsi="Times New Roman" w:hint="default"/>
          <w:color w:val="000000"/>
          <w:sz w:val="21"/>
          <w:szCs w:val="21"/>
        </w:rPr>
        <w:t>代表参与形成的大</w:t>
      </w:r>
      <w:r>
        <w:rPr>
          <w:rFonts w:ascii="Times New Roman" w:cs="Times New Roman" w:hAnsi="Times New Roman" w:hint="default"/>
          <w:color w:val="000000"/>
          <w:sz w:val="21"/>
          <w:szCs w:val="21"/>
        </w:rPr>
        <w:t>π</w:t>
      </w:r>
      <w:r>
        <w:rPr>
          <w:rFonts w:ascii="Times New Roman" w:cs="Times New Roman" w:hAnsi="Times New Roman" w:hint="default"/>
          <w:color w:val="000000"/>
          <w:sz w:val="21"/>
          <w:szCs w:val="21"/>
        </w:rPr>
        <w:t>键电子数（如苯分子中的大</w:t>
      </w:r>
      <w:r>
        <w:rPr>
          <w:rFonts w:ascii="Times New Roman" w:cs="Times New Roman" w:hAnsi="Times New Roman" w:hint="default"/>
          <w:color w:val="000000"/>
          <w:sz w:val="21"/>
          <w:szCs w:val="21"/>
        </w:rPr>
        <w:t>π</w:t>
      </w:r>
      <w:r>
        <w:rPr>
          <w:rFonts w:ascii="Times New Roman" w:cs="Times New Roman" w:hAnsi="Times New Roman" w:hint="default"/>
          <w:color w:val="000000"/>
          <w:sz w:val="21"/>
          <w:szCs w:val="21"/>
        </w:rPr>
        <w:t>键可表示为</w:t>
      </w:r>
      <w:r>
        <w:rPr>
          <w:rFonts w:ascii="Times New Roman" w:cs="Times New Roman" w:hAnsi="Times New Roman" w:hint="default"/>
          <w:color w:val="000000"/>
          <w:position w:val="-10"/>
          <w:sz w:val="21"/>
          <w:szCs w:val="21"/>
        </w:rPr>
      </w:r>
      <w:r>
        <w:rPr>
          <w:rFonts w:ascii="Times New Roman" w:cs="Times New Roman" w:hAnsi="Times New Roman" w:hint="default"/>
          <w:color w:val="000000"/>
          <w:position w:val="-10"/>
          <w:sz w:val="21"/>
          <w:szCs w:val="21"/>
        </w:rPr>
      </w:r>
      <w:r>
        <w:rPr>
          <w:rFonts w:ascii="Times New Roman" w:cs="Times New Roman" w:hAnsi="Times New Roman" w:hint="default"/>
          <w:color w:val="000000"/>
          <w:position w:val="-10"/>
          <w:sz w:val="21"/>
          <w:szCs w:val="21"/>
        </w:rPr>
      </w:r>
      <w:r>
        <w:rPr>
          <w:rFonts w:ascii="Times New Roman" w:cs="Times New Roman" w:hAnsi="Times New Roman" w:hint="default"/>
          <w:color w:val="000000"/>
          <w:position w:val="-10"/>
          <w:sz w:val="21"/>
          <w:szCs w:val="21"/>
        </w:rPr>
        <w:object>
          <v:shape id="1108" type="#_x0000_t75" filled="f" stroked="f" alt="高考资源网(ks5u.com),中国最大的高考网站,您身边的高考专家。" style="margin-left:0.0pt;margin-top:0.0pt;width:15.74pt;height:17.26pt;mso-wrap-distance-left:0.0pt;mso-wrap-distance-right:0.0pt;visibility:visible;">
            <v:imagedata r:id="rId84" embosscolor="white" o:title=""/>
            <v:stroke on="f" joinstyle="miter"/>
            <o:lock aspectratio="true" v:ext="view"/>
            <v:fill/>
            <v:path extrusionok="f"/>
          </v:shape>
          <o:OLEObject Type="EMBED" ProgID="Equation.DSMT4" ShapeID="1108" DrawAspect="Content" ObjectID="0" r:id="rId85"/>
        </w:object>
      </w:r>
      <w:r>
        <w:rPr>
          <w:rFonts w:ascii="Times New Roman" w:cs="Times New Roman" w:hAnsi="Times New Roman" w:hint="default"/>
          <w:color w:val="000000"/>
          <w:position w:val="-10"/>
          <w:sz w:val="21"/>
          <w:szCs w:val="21"/>
        </w:rPr>
      </w:r>
      <w:r>
        <w:rPr>
          <w:rFonts w:ascii="Times New Roman" w:cs="Times New Roman" w:hAnsi="Times New Roman" w:hint="default"/>
          <w:color w:val="000000"/>
          <w:sz w:val="21"/>
          <w:szCs w:val="21"/>
        </w:rPr>
        <w:t>），则N</w:t>
      </w:r>
      <w:r>
        <w:rPr>
          <w:rFonts w:ascii="Times New Roman" w:cs="Times New Roman" w:hAnsi="Times New Roman" w:hint="default"/>
          <w:color w:val="000000"/>
          <w:sz w:val="21"/>
          <w:szCs w:val="21"/>
          <w:vertAlign w:val="subscript"/>
        </w:rPr>
        <w:t>5</w:t>
      </w:r>
      <w:r>
        <w:rPr>
          <w:rFonts w:ascii="Times New Roman" w:cs="Times New Roman" w:hAnsi="Times New Roman" w:hint="default"/>
          <w:color w:val="000000"/>
          <w:sz w:val="21"/>
          <w:szCs w:val="21"/>
          <w:vertAlign w:val="superscript"/>
        </w:rPr>
        <w:t>-</w:t>
      </w:r>
      <w:r>
        <w:rPr>
          <w:rFonts w:ascii="Times New Roman" w:cs="Times New Roman" w:hAnsi="Times New Roman" w:hint="default"/>
          <w:color w:val="000000"/>
          <w:sz w:val="21"/>
          <w:szCs w:val="21"/>
        </w:rPr>
        <w:t>中的大</w:t>
      </w:r>
      <w:r>
        <w:rPr>
          <w:rFonts w:ascii="Times New Roman" w:cs="Times New Roman" w:hAnsi="Times New Roman" w:hint="default"/>
          <w:color w:val="000000"/>
          <w:sz w:val="21"/>
          <w:szCs w:val="21"/>
        </w:rPr>
        <w:t>π</w:t>
      </w:r>
      <w:r>
        <w:rPr>
          <w:rFonts w:ascii="Times New Roman" w:cs="Times New Roman" w:hAnsi="Times New Roman" w:hint="default"/>
          <w:color w:val="000000"/>
          <w:sz w:val="21"/>
          <w:szCs w:val="21"/>
        </w:rPr>
        <w:t>键应表示为____________</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 xml:space="preserve">7、 </w:t>
      </w:r>
      <w:r>
        <w:rPr>
          <w:rFonts w:ascii="Times New Roman" w:cs="Times New Roman" w:eastAsia="宋体" w:hAnsi="Times New Roman" w:hint="default"/>
          <w:color w:val="000000"/>
          <w:sz w:val="21"/>
          <w:szCs w:val="21"/>
        </w:rPr>
        <w:t>硝酸锰中的化学键除了</w:t>
      </w:r>
      <w:r>
        <w:rPr>
          <w:rFonts w:ascii="Times New Roman" w:cs="Times New Roman" w:eastAsia="宋体" w:hAnsi="Times New Roman" w:hint="default"/>
          <w:color w:val="000000"/>
          <w:sz w:val="21"/>
          <w:szCs w:val="21"/>
        </w:rPr>
        <w:t>σ</w:t>
      </w:r>
      <w:r>
        <w:rPr>
          <w:rFonts w:ascii="Times New Roman" w:cs="Times New Roman" w:eastAsia="宋体" w:hAnsi="Times New Roman" w:hint="default"/>
          <w:color w:val="000000"/>
          <w:sz w:val="21"/>
          <w:szCs w:val="21"/>
        </w:rPr>
        <w:t>键外，还存在________</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 xml:space="preserve">8、 </w:t>
      </w:r>
      <w:r>
        <w:rPr>
          <w:rFonts w:ascii="Times New Roman" w:cs="Times New Roman" w:eastAsia="宋体" w:hAnsi="Times New Roman" w:hint="default"/>
          <w:color w:val="000000"/>
          <w:sz w:val="21"/>
          <w:szCs w:val="21"/>
        </w:rPr>
        <w:t>1 mol丙酮(</w:t>
      </w:r>
      <w:r>
        <w:rPr>
          <w:rFonts w:ascii="Times New Roman" w:cs="Times New Roman" w:eastAsia="宋体" w:hAnsi="Times New Roman" w:hint="default"/>
          <w:color w:val="000000"/>
          <w:sz w:val="21"/>
          <w:szCs w:val="21"/>
        </w:rPr>
        <w:drawing>
          <wp:inline distL="0" distT="0" distB="0" distR="0">
            <wp:extent cx="904875" cy="542925"/>
            <wp:effectExtent l="0" t="0" r="0" b="0"/>
            <wp:docPr id="1110"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9" name="_x0000_t75"/>
                    <pic:cNvPicPr/>
                  </pic:nvPicPr>
                  <pic:blipFill>
                    <a:blip r:embed="rId86" cstate="print"/>
                    <a:srcRect l="0" t="0" r="0" b="0"/>
                    <a:stretch/>
                  </pic:blipFill>
                  <pic:spPr>
                    <a:xfrm rot="0">
                      <a:off x="0" y="0"/>
                      <a:ext cx="904875" cy="542925"/>
                    </a:xfrm>
                    <a:prstGeom prst="rect"/>
                    <a:ln>
                      <a:noFill/>
                    </a:ln>
                  </pic:spPr>
                </pic:pic>
              </a:graphicData>
            </a:graphic>
          </wp:inline>
        </w:drawing>
      </w:r>
      <w:r>
        <w:rPr>
          <w:rFonts w:ascii="Times New Roman" w:cs="Times New Roman" w:eastAsia="宋体" w:hAnsi="Times New Roman" w:hint="default"/>
          <w:color w:val="000000"/>
          <w:sz w:val="21"/>
          <w:szCs w:val="21"/>
        </w:rPr>
        <w:t>)分子中含有</w:t>
      </w:r>
      <w:r>
        <w:rPr>
          <w:rFonts w:ascii="Times New Roman" w:cs="Times New Roman" w:eastAsia="宋体" w:hAnsi="Times New Roman" w:hint="default"/>
          <w:color w:val="000000"/>
          <w:sz w:val="21"/>
          <w:szCs w:val="21"/>
        </w:rPr>
        <w:t>σ</w:t>
      </w:r>
      <w:r>
        <w:rPr>
          <w:rFonts w:ascii="Times New Roman" w:cs="Times New Roman" w:eastAsia="宋体" w:hAnsi="Times New Roman" w:hint="default"/>
          <w:color w:val="000000"/>
          <w:sz w:val="21"/>
          <w:szCs w:val="21"/>
        </w:rPr>
        <w:t>键的数目为________</w:t>
      </w:r>
    </w:p>
    <w:p>
      <w:pPr>
        <w:pStyle w:val="style0"/>
        <w:ind w:left="210" w:hanging="210" w:hangingChars="100"/>
        <w:rPr>
          <w:color w:val="000000"/>
        </w:rPr>
      </w:pPr>
      <w:r>
        <w:rPr>
          <w:rFonts w:ascii="Times New Roman" w:cs="Times New Roman" w:eastAsia="宋体" w:hAnsi="Times New Roman" w:hint="eastAsia"/>
          <w:color w:val="000000"/>
          <w:sz w:val="21"/>
          <w:szCs w:val="21"/>
          <w:lang w:val="en-US" w:eastAsia="zh-CN"/>
        </w:rPr>
        <w:t xml:space="preserve">9、  </w:t>
      </w:r>
      <w:r>
        <w:rPr>
          <w:rFonts w:ascii="Times New Roman" w:cs="Times New Roman" w:hAnsi="Times New Roman" w:hint="default"/>
          <w:color w:val="000000"/>
          <w:kern w:val="0"/>
          <w:sz w:val="21"/>
          <w:szCs w:val="21"/>
        </w:rPr>
        <w:t>碳的一种单质的结构如图（a）所示。该单质的晶体类型为___________，原子间存在的共价键类型有________</w:t>
      </w:r>
    </w:p>
    <w:p>
      <w:pPr>
        <w:pStyle w:val="style0"/>
        <w:jc w:val="center"/>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drawing>
          <wp:inline distL="0" distT="0" distB="0" distR="0">
            <wp:extent cx="1096645" cy="1284732"/>
            <wp:effectExtent l="0" t="0" r="0" b="0"/>
            <wp:docPr id="1111" name="_x0000_t75" descr="高考资源网(ks5u.com),中国最大的高考网站,您身边的高考专家。"/>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7" name="_x0000_t75"/>
                    <pic:cNvPicPr/>
                  </pic:nvPicPr>
                  <pic:blipFill>
                    <a:blip r:embed="rId68" cstate="print"/>
                    <a:srcRect l="0" t="0" r="0" b="0"/>
                    <a:stretch/>
                  </pic:blipFill>
                  <pic:spPr>
                    <a:xfrm rot="0">
                      <a:off x="0" y="0"/>
                      <a:ext cx="1096645" cy="1284732"/>
                    </a:xfrm>
                    <a:prstGeom prst="rect"/>
                    <a:ln>
                      <a:noFill/>
                    </a:ln>
                  </pic:spPr>
                </pic:pic>
              </a:graphicData>
            </a:graphic>
          </wp:inline>
        </w:drawing>
      </w:r>
    </w:p>
    <w:p>
      <w:pPr>
        <w:pStyle w:val="style90"/>
        <w:keepNext w:val="false"/>
        <w:keepLines w:val="false"/>
        <w:pageBreakBefore w:val="false"/>
        <w:widowControl w:val="false"/>
        <w:numPr>
          <w:ilvl w:val="0"/>
          <w:numId w:val="10"/>
        </w:numPr>
        <w:tabs>
          <w:tab w:val="left" w:leader="none" w:pos="3402"/>
        </w:tabs>
        <w:kinsoku/>
        <w:wordWrap/>
        <w:overflowPunct/>
        <w:topLinePunct w:val="false"/>
        <w:autoSpaceDE/>
        <w:autoSpaceDN/>
        <w:bidi w:val="false"/>
        <w:adjustRightInd w:val="false"/>
        <w:snapToGrid w:val="false"/>
        <w:spacing w:lineRule="auto" w:line="288"/>
        <w:ind w:left="210" w:leftChars="0" w:hanging="210" w:hangingChars="100"/>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Ge单晶具有金刚石型结构，其微粒之间存在的作用力是______________</w:t>
      </w:r>
    </w:p>
    <w:p>
      <w:pPr>
        <w:pStyle w:val="style90"/>
        <w:keepNext w:val="false"/>
        <w:keepLines w:val="false"/>
        <w:pageBreakBefore w:val="false"/>
        <w:widowControl w:val="false"/>
        <w:numPr>
          <w:ilvl w:val="0"/>
          <w:numId w:val="10"/>
        </w:numPr>
        <w:tabs>
          <w:tab w:val="left" w:leader="none" w:pos="3402"/>
        </w:tabs>
        <w:kinsoku/>
        <w:wordWrap/>
        <w:overflowPunct/>
        <w:topLinePunct w:val="false"/>
        <w:autoSpaceDE/>
        <w:autoSpaceDN/>
        <w:bidi w:val="false"/>
        <w:adjustRightInd w:val="false"/>
        <w:snapToGrid w:val="false"/>
        <w:spacing w:lineRule="auto" w:line="288"/>
        <w:ind w:left="210" w:leftChars="0" w:hanging="210" w:hangingChars="100"/>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单质铜及镍都是由________键形成的晶体</w:t>
      </w:r>
    </w:p>
    <w:p>
      <w:pPr>
        <w:pStyle w:val="style90"/>
        <w:keepNext w:val="false"/>
        <w:keepLines w:val="false"/>
        <w:pageBreakBefore w:val="false"/>
        <w:widowControl w:val="false"/>
        <w:numPr>
          <w:ilvl w:val="0"/>
          <w:numId w:val="10"/>
        </w:numPr>
        <w:tabs>
          <w:tab w:val="left" w:leader="none" w:pos="4253"/>
        </w:tabs>
        <w:kinsoku/>
        <w:wordWrap/>
        <w:overflowPunct/>
        <w:topLinePunct w:val="false"/>
        <w:autoSpaceDE/>
        <w:autoSpaceDN/>
        <w:bidi w:val="false"/>
        <w:adjustRightInd w:val="false"/>
        <w:snapToGrid w:val="false"/>
        <w:spacing w:lineRule="auto" w:line="288"/>
        <w:ind w:left="210" w:leftChars="0" w:hanging="210" w:hangingChars="100"/>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 xml:space="preserve"> </w:t>
      </w:r>
      <w:r>
        <w:rPr>
          <w:rFonts w:ascii="Times New Roman" w:cs="Times New Roman" w:eastAsia="宋体" w:hAnsi="Times New Roman" w:hint="default"/>
          <w:color w:val="000000"/>
          <w:sz w:val="21"/>
          <w:szCs w:val="21"/>
        </w:rPr>
        <w:t>GaAs 晶体中Ga与As以________键键合</w:t>
      </w:r>
    </w:p>
    <w:p>
      <w:pPr>
        <w:pStyle w:val="style4121"/>
        <w:keepNext w:val="false"/>
        <w:keepLines w:val="false"/>
        <w:pageBreakBefore w:val="false"/>
        <w:numPr>
          <w:ilvl w:val="0"/>
          <w:numId w:val="10"/>
        </w:numPr>
        <w:kinsoku/>
        <w:wordWrap/>
        <w:overflowPunct/>
        <w:topLinePunct w:val="false"/>
        <w:autoSpaceDE/>
        <w:autoSpaceDN/>
        <w:bidi w:val="false"/>
        <w:adjustRightInd w:val="false"/>
        <w:snapToGrid w:val="false"/>
        <w:spacing w:lineRule="auto" w:line="288"/>
        <w:ind w:left="210" w:leftChars="0" w:hanging="210" w:hangingChars="100"/>
        <w:rPr>
          <w:rFonts w:ascii="Times New Roman" w:hAnsi="Times New Roman"/>
          <w:color w:val="000000"/>
          <w:sz w:val="21"/>
          <w:szCs w:val="21"/>
        </w:rPr>
      </w:pPr>
      <w:r>
        <w:rPr>
          <w:rFonts w:ascii="Times New Roman" w:hAnsi="Times New Roman"/>
          <w:color w:val="000000"/>
          <w:sz w:val="21"/>
          <w:szCs w:val="21"/>
        </w:rPr>
        <w:t>1 mol HCHO分子中含有σ键的数目为____________mol</w:t>
      </w:r>
    </w:p>
    <w:p>
      <w:pPr>
        <w:pStyle w:val="style90"/>
        <w:keepNext w:val="false"/>
        <w:keepLines w:val="false"/>
        <w:pageBreakBefore w:val="false"/>
        <w:widowControl w:val="false"/>
        <w:numPr>
          <w:ilvl w:val="0"/>
          <w:numId w:val="10"/>
        </w:numPr>
        <w:tabs>
          <w:tab w:val="left" w:leader="none" w:pos="3261"/>
        </w:tabs>
        <w:kinsoku/>
        <w:wordWrap/>
        <w:overflowPunct/>
        <w:topLinePunct w:val="false"/>
        <w:autoSpaceDE/>
        <w:autoSpaceDN/>
        <w:bidi w:val="false"/>
        <w:adjustRightInd w:val="false"/>
        <w:snapToGrid w:val="false"/>
        <w:spacing w:lineRule="auto" w:line="288"/>
        <w:ind w:left="210" w:leftChars="0" w:hanging="210" w:hangingChars="100"/>
        <w:jc w:val="left"/>
        <w:textAlignment w:val="auto"/>
        <w:rPr>
          <w:rFonts w:ascii="Times New Roman" w:cs="Times New Roman" w:hAnsi="Times New Roman" w:hint="default"/>
          <w:b w:val="false"/>
          <w:bCs w:val="false"/>
          <w:color w:val="000000"/>
          <w:sz w:val="21"/>
          <w:szCs w:val="21"/>
        </w:rPr>
      </w:pPr>
      <w:r>
        <w:rPr>
          <w:rFonts w:ascii="Times New Roman" w:cs="Times New Roman" w:hAnsi="Times New Roman" w:hint="default"/>
          <w:b w:val="false"/>
          <w:bCs w:val="false"/>
          <w:color w:val="000000"/>
          <w:sz w:val="21"/>
          <w:szCs w:val="21"/>
        </w:rPr>
        <w:t>CS</w:t>
      </w:r>
      <w:r>
        <w:rPr>
          <w:rFonts w:ascii="Times New Roman" w:cs="Times New Roman" w:hAnsi="Times New Roman" w:hint="default"/>
          <w:b w:val="false"/>
          <w:bCs w:val="false"/>
          <w:color w:val="000000"/>
          <w:sz w:val="21"/>
          <w:szCs w:val="21"/>
          <w:vertAlign w:val="subscript"/>
        </w:rPr>
        <w:t>2</w:t>
      </w:r>
      <w:r>
        <w:rPr>
          <w:rFonts w:ascii="Times New Roman" w:cs="Times New Roman" w:hAnsi="Times New Roman" w:hint="default"/>
          <w:b w:val="false"/>
          <w:bCs w:val="false"/>
          <w:color w:val="000000"/>
          <w:sz w:val="21"/>
          <w:szCs w:val="21"/>
        </w:rPr>
        <w:t>分子中，共价键的类型有________________</w:t>
      </w:r>
    </w:p>
    <w:p>
      <w:pPr>
        <w:pStyle w:val="style0"/>
        <w:numPr>
          <w:ilvl w:val="0"/>
          <w:numId w:val="10"/>
        </w:numPr>
        <w:ind w:left="210" w:leftChars="0" w:hanging="210" w:hangingChars="100"/>
        <w:rPr>
          <w:color w:val="000000"/>
        </w:rPr>
      </w:pPr>
      <w:r>
        <w:rPr>
          <w:rFonts w:ascii="Times New Roman" w:cs="Times New Roman" w:eastAsia="宋体" w:hAnsi="Times New Roman" w:hint="eastAsia"/>
          <w:color w:val="000000"/>
          <w:sz w:val="21"/>
          <w:szCs w:val="21"/>
          <w:lang w:val="en-US" w:eastAsia="zh-CN"/>
        </w:rPr>
        <w:t xml:space="preserve"> </w:t>
      </w:r>
      <w:r>
        <w:rPr>
          <w:rStyle w:val="style65"/>
          <w:rFonts w:ascii="Times New Roman" w:cs="Times New Roman" w:eastAsia="宋体" w:hAnsi="Times New Roman" w:hint="eastAsia"/>
          <w:color w:val="000000"/>
          <w:sz w:val="21"/>
          <w:szCs w:val="21"/>
        </w:rPr>
        <w:t>1mol</w:t>
      </w:r>
      <w:r>
        <w:rPr>
          <w:rStyle w:val="style65"/>
          <w:rFonts w:ascii="Times New Roman" w:cs="Times New Roman" w:eastAsia="宋体" w:hAnsi="Times New Roman"/>
          <w:color w:val="000000"/>
          <w:sz w:val="21"/>
          <w:szCs w:val="21"/>
        </w:rPr>
        <w:t>CH</w:t>
      </w:r>
      <w:r>
        <w:rPr>
          <w:rStyle w:val="style65"/>
          <w:rFonts w:ascii="Times New Roman" w:cs="Times New Roman" w:eastAsia="宋体" w:hAnsi="Times New Roman"/>
          <w:color w:val="000000"/>
          <w:sz w:val="21"/>
          <w:szCs w:val="21"/>
          <w:vertAlign w:val="subscript"/>
        </w:rPr>
        <w:t>3</w:t>
      </w:r>
      <w:r>
        <w:rPr>
          <w:rStyle w:val="style65"/>
          <w:rFonts w:ascii="Times New Roman" w:cs="Times New Roman" w:eastAsia="宋体" w:hAnsi="Times New Roman"/>
          <w:color w:val="000000"/>
          <w:sz w:val="21"/>
          <w:szCs w:val="21"/>
        </w:rPr>
        <w:t>COOH</w:t>
      </w:r>
      <w:r>
        <w:rPr>
          <w:rStyle w:val="style65"/>
          <w:rFonts w:ascii="Times New Roman" w:cs="Times New Roman" w:eastAsia="宋体" w:hAnsi="Times New Roman" w:hint="eastAsia"/>
          <w:color w:val="000000"/>
          <w:sz w:val="21"/>
          <w:szCs w:val="21"/>
        </w:rPr>
        <w:t>分子中含有</w:t>
      </w:r>
      <w:r>
        <w:rPr>
          <w:rStyle w:val="style65"/>
          <w:rFonts w:ascii="Times New Roman" w:cs="Times New Roman" w:eastAsia="宋体" w:hAnsi="Times New Roman" w:hint="eastAsia"/>
          <w:color w:val="000000"/>
          <w:sz w:val="21"/>
          <w:szCs w:val="21"/>
        </w:rPr>
        <w:t>δ</w:t>
      </w:r>
      <w:r>
        <w:rPr>
          <w:rStyle w:val="style65"/>
          <w:rFonts w:ascii="Times New Roman" w:cs="Times New Roman" w:eastAsia="宋体" w:hAnsi="Times New Roman" w:hint="eastAsia"/>
          <w:color w:val="000000"/>
          <w:sz w:val="21"/>
          <w:szCs w:val="21"/>
        </w:rPr>
        <w:t>键的数目为______</w:t>
      </w:r>
    </w:p>
    <w:p>
      <w:pPr>
        <w:pStyle w:val="style90"/>
        <w:keepNext w:val="false"/>
        <w:keepLines w:val="false"/>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eastAsia"/>
          <w:b w:val="false"/>
          <w:bCs w:val="false"/>
          <w:color w:val="000000"/>
          <w:sz w:val="21"/>
          <w:szCs w:val="21"/>
          <w:lang w:val="en-US" w:eastAsia="zh-CN"/>
        </w:rPr>
        <w:t>16、</w:t>
      </w:r>
      <w:r>
        <w:rPr>
          <w:rFonts w:ascii="Times New Roman" w:cs="Times New Roman" w:eastAsia="宋体" w:hAnsi="Times New Roman" w:hint="eastAsia"/>
          <w:b w:val="false"/>
          <w:bCs w:val="false"/>
          <w:color w:val="000000"/>
          <w:sz w:val="21"/>
          <w:szCs w:val="21"/>
          <w:lang w:eastAsia="zh-CN"/>
        </w:rPr>
        <w:t>如图</w:t>
      </w:r>
      <w:r>
        <w:rPr>
          <w:rFonts w:ascii="Times New Roman" w:cs="Times New Roman" w:eastAsia="宋体" w:hAnsi="Times New Roman" w:hint="default"/>
          <w:b w:val="false"/>
          <w:bCs w:val="false"/>
          <w:color w:val="000000"/>
          <w:sz w:val="21"/>
          <w:szCs w:val="21"/>
        </w:rPr>
        <w:t>为碳的一种同素异形体C</w:t>
      </w:r>
      <w:r>
        <w:rPr>
          <w:rFonts w:ascii="Times New Roman" w:cs="Times New Roman" w:eastAsia="宋体" w:hAnsi="Times New Roman" w:hint="default"/>
          <w:b w:val="false"/>
          <w:bCs w:val="false"/>
          <w:color w:val="000000"/>
          <w:sz w:val="21"/>
          <w:szCs w:val="21"/>
          <w:vertAlign w:val="subscript"/>
        </w:rPr>
        <w:t>60</w:t>
      </w:r>
      <w:r>
        <w:rPr>
          <w:rFonts w:ascii="Times New Roman" w:cs="Times New Roman" w:eastAsia="宋体" w:hAnsi="Times New Roman" w:hint="default"/>
          <w:b w:val="false"/>
          <w:bCs w:val="false"/>
          <w:color w:val="000000"/>
          <w:sz w:val="21"/>
          <w:szCs w:val="21"/>
        </w:rPr>
        <w:t>分子，每个C</w:t>
      </w:r>
      <w:r>
        <w:rPr>
          <w:rFonts w:ascii="Times New Roman" w:cs="Times New Roman" w:eastAsia="宋体" w:hAnsi="Times New Roman" w:hint="default"/>
          <w:b w:val="false"/>
          <w:bCs w:val="false"/>
          <w:color w:val="000000"/>
          <w:sz w:val="21"/>
          <w:szCs w:val="21"/>
          <w:vertAlign w:val="subscript"/>
        </w:rPr>
        <w:t>60</w:t>
      </w:r>
      <w:r>
        <w:rPr>
          <w:rFonts w:ascii="Times New Roman" w:cs="Times New Roman" w:eastAsia="宋体" w:hAnsi="Times New Roman" w:hint="default"/>
          <w:b w:val="false"/>
          <w:bCs w:val="false"/>
          <w:color w:val="000000"/>
          <w:sz w:val="21"/>
          <w:szCs w:val="21"/>
        </w:rPr>
        <w:t>分子中含有</w:t>
      </w:r>
      <w:r>
        <w:rPr>
          <w:rFonts w:ascii="Times New Roman" w:cs="Times New Roman" w:eastAsia="宋体" w:hAnsi="Times New Roman" w:hint="default"/>
          <w:b w:val="false"/>
          <w:bCs w:val="false"/>
          <w:color w:val="000000"/>
          <w:sz w:val="21"/>
          <w:szCs w:val="21"/>
        </w:rPr>
        <w:t>σ</w:t>
      </w:r>
      <w:r>
        <w:rPr>
          <w:rFonts w:ascii="Times New Roman" w:cs="Times New Roman" w:eastAsia="宋体" w:hAnsi="Times New Roman" w:hint="default"/>
          <w:b w:val="false"/>
          <w:bCs w:val="false"/>
          <w:color w:val="000000"/>
          <w:sz w:val="21"/>
          <w:szCs w:val="21"/>
        </w:rPr>
        <w:t>键的数目为__________</w:t>
      </w:r>
    </w:p>
    <w:p>
      <w:pPr>
        <w:pStyle w:val="style90"/>
        <w:keepNext w:val="false"/>
        <w:keepLines w:val="false"/>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hAnsi="Times New Roman" w:hint="default"/>
          <w:b w:val="false"/>
          <w:bCs w:val="false"/>
          <w:color w:val="000000"/>
          <w:sz w:val="21"/>
          <w:szCs w:val="21"/>
        </w:rPr>
      </w:pPr>
      <w:r>
        <w:rPr>
          <w:rFonts w:ascii="Times New Roman" w:cs="Times New Roman" w:hAnsi="Times New Roman" w:hint="default"/>
          <w:b w:val="false"/>
          <w:bCs w:val="false"/>
          <w:color w:val="000000"/>
          <w:sz w:val="21"/>
          <w:szCs w:val="21"/>
        </w:rPr>
        <w:drawing>
          <wp:inline distL="0" distT="0" distB="0" distR="0">
            <wp:extent cx="791210" cy="715010"/>
            <wp:effectExtent l="0" t="0" r="0" b="0"/>
            <wp:docPr id="1112"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0" name="_x0000_t75"/>
                    <pic:cNvPicPr/>
                  </pic:nvPicPr>
                  <pic:blipFill>
                    <a:blip r:embed="rId87" cstate="print"/>
                    <a:srcRect l="0" t="0" r="0" b="0"/>
                    <a:stretch/>
                  </pic:blipFill>
                  <pic:spPr>
                    <a:xfrm rot="0">
                      <a:off x="0" y="0"/>
                      <a:ext cx="791210" cy="715010"/>
                    </a:xfrm>
                    <a:prstGeom prst="rect"/>
                    <a:ln>
                      <a:noFill/>
                    </a:ln>
                  </pic:spPr>
                </pic:pic>
              </a:graphicData>
            </a:graphic>
          </wp:inline>
        </w:drawing>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ind w:left="210" w:hanging="210" w:hangingChars="100"/>
        <w:textAlignment w:val="auto"/>
        <w:contextualSpacing/>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eastAsia"/>
          <w:b w:val="false"/>
          <w:bCs w:val="false"/>
          <w:color w:val="000000"/>
          <w:sz w:val="21"/>
          <w:szCs w:val="21"/>
          <w:lang w:val="en-US" w:eastAsia="zh-CN"/>
        </w:rPr>
        <w:t>17、</w:t>
      </w:r>
      <w:r>
        <w:rPr>
          <w:rFonts w:ascii="Times New Roman" w:cs="Times New Roman" w:eastAsia="宋体" w:hAnsi="Times New Roman" w:hint="default"/>
          <w:b w:val="false"/>
          <w:bCs w:val="false"/>
          <w:color w:val="000000"/>
          <w:sz w:val="21"/>
          <w:szCs w:val="21"/>
        </w:rPr>
        <w:t>向Ni(NO</w:t>
      </w:r>
      <w:r>
        <w:rPr>
          <w:rFonts w:ascii="Times New Roman" w:cs="Times New Roman" w:eastAsia="宋体" w:hAnsi="Times New Roman" w:hint="default"/>
          <w:b w:val="false"/>
          <w:bCs w:val="false"/>
          <w:color w:val="000000"/>
          <w:sz w:val="21"/>
          <w:szCs w:val="21"/>
          <w:vertAlign w:val="subscript"/>
        </w:rPr>
        <w:t>3</w:t>
      </w:r>
      <w:r>
        <w:rPr>
          <w:rFonts w:ascii="Times New Roman" w:cs="Times New Roman" w:eastAsia="宋体" w:hAnsi="Times New Roman" w:hint="default"/>
          <w:b w:val="false"/>
          <w:bCs w:val="false"/>
          <w:color w:val="000000"/>
          <w:sz w:val="21"/>
          <w:szCs w:val="21"/>
        </w:rPr>
        <w:t>)</w:t>
      </w:r>
      <w:r>
        <w:rPr>
          <w:rFonts w:ascii="Times New Roman" w:cs="Times New Roman" w:eastAsia="宋体" w:hAnsi="Times New Roman" w:hint="default"/>
          <w:b w:val="false"/>
          <w:bCs w:val="false"/>
          <w:color w:val="000000"/>
          <w:sz w:val="21"/>
          <w:szCs w:val="21"/>
          <w:vertAlign w:val="subscript"/>
        </w:rPr>
        <w:t>2</w:t>
      </w:r>
      <w:r>
        <w:rPr>
          <w:rFonts w:ascii="Times New Roman" w:cs="Times New Roman" w:eastAsia="宋体" w:hAnsi="Times New Roman" w:hint="default"/>
          <w:b w:val="false"/>
          <w:bCs w:val="false"/>
          <w:color w:val="000000"/>
          <w:sz w:val="21"/>
          <w:szCs w:val="21"/>
        </w:rPr>
        <w:t>溶液中滴加氨水，刚开始时生成绿色Ni(OH)</w:t>
      </w:r>
      <w:r>
        <w:rPr>
          <w:rFonts w:ascii="Times New Roman" w:cs="Times New Roman" w:eastAsia="宋体" w:hAnsi="Times New Roman" w:hint="default"/>
          <w:b w:val="false"/>
          <w:bCs w:val="false"/>
          <w:color w:val="000000"/>
          <w:sz w:val="21"/>
          <w:szCs w:val="21"/>
          <w:vertAlign w:val="subscript"/>
        </w:rPr>
        <w:t>2</w:t>
      </w:r>
      <w:r>
        <w:rPr>
          <w:rFonts w:ascii="Times New Roman" w:cs="Times New Roman" w:eastAsia="宋体" w:hAnsi="Times New Roman" w:hint="default"/>
          <w:b w:val="false"/>
          <w:bCs w:val="false"/>
          <w:color w:val="000000"/>
          <w:sz w:val="21"/>
          <w:szCs w:val="21"/>
        </w:rPr>
        <w:t>沉淀，当氨水过量，沉淀溶解，生成[Ni(NH</w:t>
      </w:r>
      <w:r>
        <w:rPr>
          <w:rFonts w:ascii="Times New Roman" w:cs="Times New Roman" w:eastAsia="宋体" w:hAnsi="Times New Roman" w:hint="default"/>
          <w:b w:val="false"/>
          <w:bCs w:val="false"/>
          <w:color w:val="000000"/>
          <w:sz w:val="21"/>
          <w:szCs w:val="21"/>
          <w:vertAlign w:val="subscript"/>
        </w:rPr>
        <w:t>3</w:t>
      </w:r>
      <w:r>
        <w:rPr>
          <w:rFonts w:ascii="Times New Roman" w:cs="Times New Roman" w:eastAsia="宋体" w:hAnsi="Times New Roman" w:hint="default"/>
          <w:b w:val="false"/>
          <w:bCs w:val="false"/>
          <w:color w:val="000000"/>
          <w:sz w:val="21"/>
          <w:szCs w:val="21"/>
        </w:rPr>
        <w:t>)</w:t>
      </w:r>
      <w:r>
        <w:rPr>
          <w:rFonts w:ascii="Times New Roman" w:cs="Times New Roman" w:eastAsia="宋体" w:hAnsi="Times New Roman" w:hint="default"/>
          <w:b w:val="false"/>
          <w:bCs w:val="false"/>
          <w:color w:val="000000"/>
          <w:sz w:val="21"/>
          <w:szCs w:val="21"/>
          <w:vertAlign w:val="subscript"/>
        </w:rPr>
        <w:t>6</w:t>
      </w:r>
      <w:r>
        <w:rPr>
          <w:rFonts w:ascii="Times New Roman" w:cs="Times New Roman" w:eastAsia="宋体" w:hAnsi="Times New Roman" w:hint="default"/>
          <w:b w:val="false"/>
          <w:bCs w:val="false"/>
          <w:color w:val="000000"/>
          <w:sz w:val="21"/>
          <w:szCs w:val="21"/>
        </w:rPr>
        <w:t>]</w:t>
      </w:r>
      <w:r>
        <w:rPr>
          <w:rFonts w:ascii="Times New Roman" w:cs="Times New Roman" w:eastAsia="宋体" w:hAnsi="Times New Roman" w:hint="default"/>
          <w:b w:val="false"/>
          <w:bCs w:val="false"/>
          <w:color w:val="000000"/>
          <w:sz w:val="21"/>
          <w:szCs w:val="21"/>
          <w:vertAlign w:val="superscript"/>
        </w:rPr>
        <w:t>2＋</w:t>
      </w:r>
      <w:r>
        <w:rPr>
          <w:rFonts w:ascii="Times New Roman" w:cs="Times New Roman" w:eastAsia="宋体" w:hAnsi="Times New Roman" w:hint="default"/>
          <w:b w:val="false"/>
          <w:bCs w:val="false"/>
          <w:color w:val="000000"/>
          <w:sz w:val="21"/>
          <w:szCs w:val="21"/>
        </w:rPr>
        <w:t>蓝色溶液，则1 mol [Ni(NH</w:t>
      </w:r>
      <w:r>
        <w:rPr>
          <w:rFonts w:ascii="Times New Roman" w:cs="Times New Roman" w:eastAsia="宋体" w:hAnsi="Times New Roman" w:hint="default"/>
          <w:b w:val="false"/>
          <w:bCs w:val="false"/>
          <w:color w:val="000000"/>
          <w:sz w:val="21"/>
          <w:szCs w:val="21"/>
          <w:vertAlign w:val="subscript"/>
        </w:rPr>
        <w:t>3</w:t>
      </w:r>
      <w:r>
        <w:rPr>
          <w:rFonts w:ascii="Times New Roman" w:cs="Times New Roman" w:eastAsia="宋体" w:hAnsi="Times New Roman" w:hint="default"/>
          <w:b w:val="false"/>
          <w:bCs w:val="false"/>
          <w:color w:val="000000"/>
          <w:sz w:val="21"/>
          <w:szCs w:val="21"/>
        </w:rPr>
        <w:t>)</w:t>
      </w:r>
      <w:r>
        <w:rPr>
          <w:rFonts w:ascii="Times New Roman" w:cs="Times New Roman" w:eastAsia="宋体" w:hAnsi="Times New Roman" w:hint="default"/>
          <w:b w:val="false"/>
          <w:bCs w:val="false"/>
          <w:color w:val="000000"/>
          <w:sz w:val="21"/>
          <w:szCs w:val="21"/>
          <w:vertAlign w:val="subscript"/>
        </w:rPr>
        <w:t>6</w:t>
      </w:r>
      <w:r>
        <w:rPr>
          <w:rFonts w:ascii="Times New Roman" w:cs="Times New Roman" w:eastAsia="宋体" w:hAnsi="Times New Roman" w:hint="default"/>
          <w:b w:val="false"/>
          <w:bCs w:val="false"/>
          <w:color w:val="000000"/>
          <w:sz w:val="21"/>
          <w:szCs w:val="21"/>
        </w:rPr>
        <w:t>]</w:t>
      </w:r>
      <w:r>
        <w:rPr>
          <w:rFonts w:ascii="Times New Roman" w:cs="Times New Roman" w:eastAsia="宋体" w:hAnsi="Times New Roman" w:hint="default"/>
          <w:b w:val="false"/>
          <w:bCs w:val="false"/>
          <w:color w:val="000000"/>
          <w:sz w:val="21"/>
          <w:szCs w:val="21"/>
          <w:vertAlign w:val="superscript"/>
        </w:rPr>
        <w:t>2＋</w:t>
      </w:r>
      <w:r>
        <w:rPr>
          <w:rFonts w:ascii="Times New Roman" w:cs="Times New Roman" w:eastAsia="宋体" w:hAnsi="Times New Roman" w:hint="default"/>
          <w:b w:val="false"/>
          <w:bCs w:val="false"/>
          <w:color w:val="000000"/>
          <w:sz w:val="21"/>
          <w:szCs w:val="21"/>
        </w:rPr>
        <w:t>含有的</w:t>
      </w:r>
      <w:r>
        <w:rPr>
          <w:rFonts w:ascii="Times New Roman" w:cs="Times New Roman" w:eastAsia="宋体" w:hAnsi="Times New Roman" w:hint="default"/>
          <w:b w:val="false"/>
          <w:bCs w:val="false"/>
          <w:color w:val="000000"/>
          <w:sz w:val="21"/>
          <w:szCs w:val="21"/>
        </w:rPr>
        <w:t>σ</w:t>
      </w:r>
      <w:r>
        <w:rPr>
          <w:rFonts w:ascii="Times New Roman" w:cs="Times New Roman" w:eastAsia="宋体" w:hAnsi="Times New Roman" w:hint="default"/>
          <w:b w:val="false"/>
          <w:bCs w:val="false"/>
          <w:color w:val="000000"/>
          <w:sz w:val="21"/>
          <w:szCs w:val="21"/>
        </w:rPr>
        <w:t>键的物质的量为________ mol。</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ind w:left="210" w:hanging="210" w:hangingChars="100"/>
        <w:textAlignment w:val="auto"/>
        <w:contextualSpacing/>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eastAsia"/>
          <w:b w:val="false"/>
          <w:bCs w:val="false"/>
          <w:color w:val="000000"/>
          <w:sz w:val="21"/>
          <w:szCs w:val="21"/>
          <w:lang w:val="en-US" w:eastAsia="zh-CN"/>
        </w:rPr>
        <w:t>18、</w:t>
      </w:r>
      <w:r>
        <w:rPr>
          <w:rFonts w:ascii="Times New Roman" w:cs="Times New Roman" w:eastAsia="宋体" w:hAnsi="Times New Roman" w:hint="default"/>
          <w:b w:val="false"/>
          <w:bCs w:val="false"/>
          <w:color w:val="000000"/>
          <w:sz w:val="21"/>
          <w:szCs w:val="21"/>
        </w:rPr>
        <w:t>在硫酸铜溶液中加入过量KCN溶液，生成配合物[Cu(CN)</w:t>
      </w:r>
      <w:r>
        <w:rPr>
          <w:rFonts w:ascii="Times New Roman" w:cs="Times New Roman" w:eastAsia="宋体" w:hAnsi="Times New Roman" w:hint="default"/>
          <w:b w:val="false"/>
          <w:bCs w:val="false"/>
          <w:color w:val="000000"/>
          <w:sz w:val="21"/>
          <w:szCs w:val="21"/>
          <w:vertAlign w:val="subscript"/>
        </w:rPr>
        <w:t>4</w:t>
      </w:r>
      <w:r>
        <w:rPr>
          <w:rFonts w:ascii="Times New Roman" w:cs="Times New Roman" w:eastAsia="宋体" w:hAnsi="Times New Roman" w:hint="default"/>
          <w:b w:val="false"/>
          <w:bCs w:val="false"/>
          <w:color w:val="000000"/>
          <w:sz w:val="21"/>
          <w:szCs w:val="21"/>
        </w:rPr>
        <w:t>]</w:t>
      </w:r>
      <w:r>
        <w:rPr>
          <w:rFonts w:ascii="Times New Roman" w:cs="Times New Roman" w:eastAsia="宋体" w:hAnsi="Times New Roman" w:hint="default"/>
          <w:b w:val="false"/>
          <w:bCs w:val="false"/>
          <w:color w:val="000000"/>
          <w:sz w:val="21"/>
          <w:szCs w:val="21"/>
          <w:vertAlign w:val="superscript"/>
        </w:rPr>
        <w:t>2－</w:t>
      </w:r>
      <w:r>
        <w:rPr>
          <w:rFonts w:ascii="Times New Roman" w:cs="Times New Roman" w:eastAsia="宋体" w:hAnsi="Times New Roman" w:hint="default"/>
          <w:b w:val="false"/>
          <w:bCs w:val="false"/>
          <w:color w:val="000000"/>
          <w:sz w:val="21"/>
          <w:szCs w:val="21"/>
        </w:rPr>
        <w:t>，则1 mol CN</w:t>
      </w:r>
      <w:r>
        <w:rPr>
          <w:rFonts w:ascii="Times New Roman" w:cs="Times New Roman" w:eastAsia="宋体" w:hAnsi="Times New Roman" w:hint="default"/>
          <w:b w:val="false"/>
          <w:bCs w:val="false"/>
          <w:color w:val="000000"/>
          <w:sz w:val="21"/>
          <w:szCs w:val="21"/>
          <w:vertAlign w:val="superscript"/>
        </w:rPr>
        <w:t>－</w:t>
      </w:r>
      <w:r>
        <w:rPr>
          <w:rFonts w:ascii="Times New Roman" w:cs="Times New Roman" w:eastAsia="宋体" w:hAnsi="Times New Roman" w:hint="default"/>
          <w:b w:val="false"/>
          <w:bCs w:val="false"/>
          <w:color w:val="000000"/>
          <w:sz w:val="21"/>
          <w:szCs w:val="21"/>
        </w:rPr>
        <w:t>中含有的</w:t>
      </w:r>
      <w:r>
        <w:rPr>
          <w:rFonts w:ascii="Times New Roman" w:cs="Times New Roman" w:eastAsia="宋体" w:hAnsi="Times New Roman" w:hint="default"/>
          <w:b w:val="false"/>
          <w:bCs w:val="false"/>
          <w:color w:val="000000"/>
          <w:sz w:val="21"/>
          <w:szCs w:val="21"/>
        </w:rPr>
        <w:t>π</w:t>
      </w:r>
      <w:r>
        <w:rPr>
          <w:rFonts w:ascii="Times New Roman" w:cs="Times New Roman" w:eastAsia="宋体" w:hAnsi="Times New Roman" w:hint="default"/>
          <w:b w:val="false"/>
          <w:bCs w:val="false"/>
          <w:color w:val="000000"/>
          <w:sz w:val="21"/>
          <w:szCs w:val="21"/>
        </w:rPr>
        <w:t>键数目为________，1 mol [Cu(CN)</w:t>
      </w:r>
      <w:r>
        <w:rPr>
          <w:rFonts w:ascii="Times New Roman" w:cs="Times New Roman" w:eastAsia="宋体" w:hAnsi="Times New Roman" w:hint="default"/>
          <w:b w:val="false"/>
          <w:bCs w:val="false"/>
          <w:color w:val="000000"/>
          <w:sz w:val="21"/>
          <w:szCs w:val="21"/>
          <w:vertAlign w:val="subscript"/>
        </w:rPr>
        <w:t>4</w:t>
      </w:r>
      <w:r>
        <w:rPr>
          <w:rFonts w:ascii="Times New Roman" w:cs="Times New Roman" w:eastAsia="宋体" w:hAnsi="Times New Roman" w:hint="default"/>
          <w:b w:val="false"/>
          <w:bCs w:val="false"/>
          <w:color w:val="000000"/>
          <w:sz w:val="21"/>
          <w:szCs w:val="21"/>
        </w:rPr>
        <w:t>]</w:t>
      </w:r>
      <w:r>
        <w:rPr>
          <w:rFonts w:ascii="Times New Roman" w:cs="Times New Roman" w:eastAsia="宋体" w:hAnsi="Times New Roman" w:hint="default"/>
          <w:b w:val="false"/>
          <w:bCs w:val="false"/>
          <w:color w:val="000000"/>
          <w:sz w:val="21"/>
          <w:szCs w:val="21"/>
          <w:vertAlign w:val="superscript"/>
        </w:rPr>
        <w:t>2－</w:t>
      </w:r>
      <w:r>
        <w:rPr>
          <w:rFonts w:ascii="Times New Roman" w:cs="Times New Roman" w:eastAsia="宋体" w:hAnsi="Times New Roman" w:hint="default"/>
          <w:b w:val="false"/>
          <w:bCs w:val="false"/>
          <w:color w:val="000000"/>
          <w:sz w:val="21"/>
          <w:szCs w:val="21"/>
        </w:rPr>
        <w:t>中含有的</w:t>
      </w:r>
      <w:r>
        <w:rPr>
          <w:rFonts w:ascii="Times New Roman" w:cs="Times New Roman" w:eastAsia="宋体" w:hAnsi="Times New Roman" w:hint="default"/>
          <w:b w:val="false"/>
          <w:bCs w:val="false"/>
          <w:color w:val="000000"/>
          <w:sz w:val="21"/>
          <w:szCs w:val="21"/>
        </w:rPr>
        <w:t>σ</w:t>
      </w:r>
      <w:r>
        <w:rPr>
          <w:rFonts w:ascii="Times New Roman" w:cs="Times New Roman" w:eastAsia="宋体" w:hAnsi="Times New Roman" w:hint="default"/>
          <w:b w:val="false"/>
          <w:bCs w:val="false"/>
          <w:color w:val="000000"/>
          <w:sz w:val="21"/>
          <w:szCs w:val="21"/>
        </w:rPr>
        <w:t>键数目为________</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hAnsi="Times New Roman" w:hint="default"/>
          <w:color w:val="000000"/>
          <w:sz w:val="21"/>
          <w:szCs w:val="21"/>
        </w:rPr>
      </w:pPr>
      <w:r>
        <w:rPr>
          <w:rFonts w:ascii="Times New Roman" w:cs="Times New Roman" w:hAnsi="Times New Roman" w:hint="eastAsia"/>
          <w:color w:val="000000"/>
          <w:sz w:val="21"/>
          <w:szCs w:val="21"/>
          <w:lang w:val="en-US" w:eastAsia="zh-CN"/>
        </w:rPr>
        <w:t>19、</w:t>
      </w:r>
      <w:r>
        <w:rPr>
          <w:rFonts w:ascii="Times New Roman" w:cs="Times New Roman" w:hAnsi="Times New Roman" w:hint="default"/>
          <w:color w:val="000000"/>
          <w:sz w:val="21"/>
          <w:szCs w:val="21"/>
        </w:rPr>
        <w:t>六氰合亚铁离子[Fe(CN)</w:t>
      </w:r>
      <w:r>
        <w:rPr>
          <w:rFonts w:ascii="Times New Roman" w:cs="Times New Roman" w:hAnsi="Times New Roman" w:hint="default"/>
          <w:color w:val="000000"/>
          <w:sz w:val="21"/>
          <w:szCs w:val="21"/>
          <w:vertAlign w:val="subscript"/>
        </w:rPr>
        <w:t>6</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vertAlign w:val="superscript"/>
        </w:rPr>
        <w:t>4</w:t>
      </w:r>
      <w:r>
        <w:rPr>
          <w:rFonts w:ascii="Times New Roman" w:cs="Times New Roman" w:hAnsi="Times New Roman" w:hint="default"/>
          <w:color w:val="000000"/>
          <w:sz w:val="21"/>
          <w:szCs w:val="21"/>
          <w:vertAlign w:val="superscript"/>
        </w:rPr>
        <w:t>—</w:t>
      </w:r>
      <w:r>
        <w:rPr>
          <w:rFonts w:ascii="Times New Roman" w:cs="Times New Roman" w:hAnsi="Times New Roman" w:hint="default"/>
          <w:color w:val="000000"/>
          <w:sz w:val="21"/>
          <w:szCs w:val="21"/>
        </w:rPr>
        <w:t>中不存在</w:t>
      </w:r>
      <w:r>
        <w:rPr>
          <w:rFonts w:ascii="Times New Roman" w:cs="Times New Roman" w:hAnsi="Times New Roman" w:hint="default"/>
          <w:color w:val="000000"/>
          <w:sz w:val="21"/>
          <w:szCs w:val="21"/>
        </w:rPr>
        <w:t> </w:t>
      </w:r>
      <w:r>
        <w:rPr>
          <w:rFonts w:ascii="Times New Roman" w:cs="Times New Roman" w:hAnsi="Times New Roman" w:hint="default"/>
          <w:color w:val="000000"/>
          <w:sz w:val="21"/>
          <w:szCs w:val="21"/>
          <w:u w:val="single"/>
        </w:rPr>
        <w:t>                 </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firstLine="210" w:firstLineChars="100"/>
        <w:textAlignment w:val="auto"/>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A.共价键</w:t>
      </w:r>
      <w:r>
        <w:rPr>
          <w:rFonts w:ascii="Times New Roman" w:cs="Times New Roman" w:hAnsi="Times New Roman" w:hint="default"/>
          <w:color w:val="000000"/>
          <w:sz w:val="21"/>
          <w:szCs w:val="21"/>
        </w:rPr>
        <w:tab/>
      </w:r>
      <w:r>
        <w:rPr>
          <w:rFonts w:ascii="Times New Roman" w:cs="Times New Roman" w:hAnsi="Times New Roman" w:hint="default"/>
          <w:color w:val="000000"/>
          <w:sz w:val="21"/>
          <w:szCs w:val="21"/>
        </w:rPr>
        <w:t xml:space="preserve"> </w:t>
      </w:r>
      <w:r>
        <w:rPr>
          <w:rFonts w:ascii="Times New Roman" w:cs="Times New Roman" w:hAnsi="Times New Roman" w:hint="default"/>
          <w:color w:val="000000"/>
          <w:sz w:val="21"/>
          <w:szCs w:val="21"/>
        </w:rPr>
        <w:tab/>
      </w:r>
      <w:r>
        <w:rPr>
          <w:rFonts w:ascii="Times New Roman" w:cs="Times New Roman" w:hAnsi="Times New Roman" w:hint="default"/>
          <w:color w:val="000000"/>
          <w:sz w:val="21"/>
          <w:szCs w:val="21"/>
        </w:rPr>
        <w:t>B.非极性键</w:t>
      </w:r>
      <w:r>
        <w:rPr>
          <w:rFonts w:ascii="Times New Roman" w:cs="Times New Roman" w:hAnsi="Times New Roman" w:hint="default"/>
          <w:color w:val="000000"/>
          <w:sz w:val="21"/>
          <w:szCs w:val="21"/>
        </w:rPr>
        <w:tab/>
      </w:r>
      <w:r>
        <w:rPr>
          <w:rFonts w:ascii="Times New Roman" w:cs="Times New Roman" w:hAnsi="Times New Roman" w:hint="default"/>
          <w:color w:val="000000"/>
          <w:sz w:val="21"/>
          <w:szCs w:val="21"/>
        </w:rPr>
        <w:t xml:space="preserve">    C.配位键</w:t>
      </w:r>
      <w:r>
        <w:rPr>
          <w:rFonts w:ascii="Times New Roman" w:cs="Times New Roman" w:hAnsi="Times New Roman" w:hint="default"/>
          <w:color w:val="000000"/>
          <w:sz w:val="21"/>
          <w:szCs w:val="21"/>
        </w:rPr>
        <w:t>   </w:t>
      </w:r>
      <w:r>
        <w:rPr>
          <w:rFonts w:ascii="Times New Roman" w:cs="Times New Roman" w:hAnsi="Times New Roman" w:hint="default"/>
          <w:color w:val="000000"/>
          <w:sz w:val="21"/>
          <w:szCs w:val="21"/>
        </w:rPr>
        <w:t xml:space="preserve">    </w:t>
      </w:r>
      <w:r>
        <w:rPr>
          <w:rFonts w:ascii="Times New Roman" w:cs="Times New Roman" w:hAnsi="Times New Roman" w:hint="default"/>
          <w:color w:val="000000"/>
          <w:sz w:val="21"/>
          <w:szCs w:val="21"/>
        </w:rPr>
        <w:t> </w:t>
      </w:r>
      <w:r>
        <w:rPr>
          <w:rFonts w:ascii="Times New Roman" w:cs="Times New Roman" w:hAnsi="Times New Roman" w:hint="default"/>
          <w:color w:val="000000"/>
          <w:sz w:val="21"/>
          <w:szCs w:val="21"/>
        </w:rPr>
        <w:t>D.</w:t>
      </w:r>
      <w:r>
        <w:rPr>
          <w:rFonts w:ascii="Times New Roman" w:cs="Times New Roman" w:hAnsi="Times New Roman" w:hint="default"/>
          <w:color w:val="000000"/>
          <w:sz w:val="21"/>
          <w:szCs w:val="21"/>
        </w:rPr>
        <w:t>σ</w:t>
      </w:r>
      <w:r>
        <w:rPr>
          <w:rFonts w:ascii="Times New Roman" w:cs="Times New Roman" w:hAnsi="Times New Roman" w:hint="default"/>
          <w:color w:val="000000"/>
          <w:sz w:val="21"/>
          <w:szCs w:val="21"/>
        </w:rPr>
        <w:t>键</w:t>
      </w:r>
      <w:r>
        <w:rPr>
          <w:rFonts w:ascii="Times New Roman" w:cs="Times New Roman" w:hAnsi="Times New Roman" w:hint="default"/>
          <w:color w:val="000000"/>
          <w:sz w:val="21"/>
          <w:szCs w:val="21"/>
        </w:rPr>
        <w:t>     </w:t>
      </w:r>
      <w:r>
        <w:rPr>
          <w:rFonts w:ascii="Times New Roman" w:cs="Times New Roman" w:hAnsi="Times New Roman" w:hint="default"/>
          <w:color w:val="000000"/>
          <w:sz w:val="21"/>
          <w:szCs w:val="21"/>
        </w:rPr>
        <w:t xml:space="preserve">    E.</w:t>
      </w:r>
      <w:r>
        <w:rPr>
          <w:rFonts w:ascii="Times New Roman" w:cs="Times New Roman" w:hAnsi="Times New Roman" w:hint="default"/>
          <w:color w:val="000000"/>
          <w:sz w:val="21"/>
          <w:szCs w:val="21"/>
        </w:rPr>
        <w:t>π</w:t>
      </w:r>
      <w:r>
        <w:rPr>
          <w:rFonts w:ascii="Times New Roman" w:cs="Times New Roman" w:hAnsi="Times New Roman" w:hint="default"/>
          <w:color w:val="000000"/>
          <w:sz w:val="21"/>
          <w:szCs w:val="21"/>
        </w:rPr>
        <w:t>键</w:t>
      </w:r>
    </w:p>
    <w:p>
      <w:pPr>
        <w:pStyle w:val="style0"/>
        <w:tabs>
          <w:tab w:val="left" w:leader="none" w:pos="420"/>
          <w:tab w:val="left" w:leader="none" w:pos="2517"/>
          <w:tab w:val="left" w:leader="none" w:pos="4615"/>
          <w:tab w:val="left" w:leader="none" w:pos="6712"/>
          <w:tab w:val="left" w:leader="none" w:pos="8181"/>
        </w:tabs>
        <w:snapToGrid w:val="false"/>
        <w:ind w:left="420" w:hanging="420" w:hangingChars="200"/>
        <w:rPr>
          <w:rFonts w:ascii="Times New Roman" w:cs="Times New Roman" w:hAnsi="Times New Roman" w:hint="default"/>
          <w:color w:val="000000"/>
          <w:sz w:val="21"/>
          <w:szCs w:val="21"/>
          <w:u w:val="single"/>
        </w:rPr>
      </w:pPr>
      <w:r>
        <w:rPr>
          <w:rFonts w:ascii="Times New Roman" w:cs="Times New Roman" w:hAnsi="Times New Roman" w:hint="eastAsia"/>
          <w:color w:val="000000"/>
          <w:sz w:val="21"/>
          <w:szCs w:val="21"/>
          <w:lang w:val="en-US" w:eastAsia="zh-CN"/>
        </w:rPr>
        <w:t>20、</w:t>
      </w:r>
      <w:r>
        <w:rPr>
          <w:rFonts w:ascii="Times New Roman" w:cs="Times New Roman" w:hAnsi="Times New Roman" w:hint="default"/>
          <w:color w:val="000000"/>
          <w:sz w:val="21"/>
          <w:szCs w:val="21"/>
        </w:rPr>
        <w:t>离子化合物</w:t>
      </w:r>
      <w:r>
        <w:rPr>
          <w:rFonts w:ascii="Times New Roman" w:cs="Times New Roman" w:hAnsi="Times New Roman" w:hint="eastAsia"/>
          <w:color w:val="000000"/>
          <w:sz w:val="21"/>
          <w:szCs w:val="21"/>
          <w:lang w:val="en-US" w:eastAsia="zh-CN"/>
        </w:rPr>
        <w:t>NH</w:t>
      </w:r>
      <w:r>
        <w:rPr>
          <w:rFonts w:ascii="Times New Roman" w:cs="Times New Roman" w:hAnsi="Times New Roman" w:hint="default"/>
          <w:color w:val="000000"/>
          <w:sz w:val="21"/>
          <w:szCs w:val="21"/>
          <w:vertAlign w:val="subscript"/>
        </w:rPr>
        <w:t>5</w:t>
      </w:r>
      <w:r>
        <w:rPr>
          <w:rFonts w:ascii="Times New Roman" w:cs="Times New Roman" w:hAnsi="Times New Roman" w:hint="default"/>
          <w:color w:val="000000"/>
          <w:sz w:val="21"/>
          <w:szCs w:val="21"/>
        </w:rPr>
        <w:t>的晶体中含有多种化学键：但一定不含有的化学键是</w:t>
      </w:r>
      <w:r>
        <w:rPr>
          <w:rFonts w:ascii="Times New Roman" w:cs="Times New Roman" w:hAnsi="Times New Roman" w:hint="default"/>
          <w:color w:val="000000"/>
          <w:sz w:val="21"/>
          <w:szCs w:val="21"/>
          <w:u w:val="single"/>
        </w:rPr>
        <w:t xml:space="preserve">          </w:t>
      </w:r>
    </w:p>
    <w:p>
      <w:pPr>
        <w:pStyle w:val="style0"/>
        <w:tabs>
          <w:tab w:val="left" w:leader="none" w:pos="420"/>
          <w:tab w:val="left" w:leader="none" w:pos="2517"/>
          <w:tab w:val="left" w:leader="none" w:pos="4615"/>
          <w:tab w:val="left" w:leader="none" w:pos="6712"/>
          <w:tab w:val="left" w:leader="none" w:pos="8181"/>
        </w:tabs>
        <w:snapToGrid w:val="false"/>
        <w:ind w:left="420" w:leftChars="100" w:hanging="210" w:hangingChars="100"/>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 xml:space="preserve">A．极性键    </w:t>
      </w:r>
      <w:r>
        <w:rPr>
          <w:rFonts w:ascii="Times New Roman" w:cs="Times New Roman" w:hAnsi="Times New Roman" w:hint="default"/>
          <w:color w:val="000000"/>
          <w:sz w:val="21"/>
          <w:szCs w:val="21"/>
        </w:rPr>
        <w:tab/>
      </w:r>
      <w:r>
        <w:rPr>
          <w:rFonts w:ascii="Times New Roman" w:cs="Times New Roman" w:hAnsi="Times New Roman" w:hint="default"/>
          <w:color w:val="000000"/>
          <w:sz w:val="21"/>
          <w:szCs w:val="21"/>
        </w:rPr>
        <w:t xml:space="preserve">B．非极性键    </w:t>
      </w:r>
      <w:r>
        <w:rPr>
          <w:rFonts w:ascii="Times New Roman" w:cs="Times New Roman" w:hAnsi="Times New Roman" w:hint="default"/>
          <w:color w:val="000000"/>
          <w:sz w:val="21"/>
          <w:szCs w:val="21"/>
        </w:rPr>
        <w:tab/>
      </w:r>
      <w:r>
        <w:rPr>
          <w:rFonts w:ascii="Times New Roman" w:cs="Times New Roman" w:hAnsi="Times New Roman" w:hint="default"/>
          <w:color w:val="000000"/>
          <w:sz w:val="21"/>
          <w:szCs w:val="21"/>
        </w:rPr>
        <w:t xml:space="preserve">C．配位键    </w:t>
      </w:r>
      <w:r>
        <w:rPr>
          <w:rFonts w:ascii="Times New Roman" w:cs="Times New Roman" w:hAnsi="Times New Roman" w:hint="default"/>
          <w:color w:val="000000"/>
          <w:sz w:val="21"/>
          <w:szCs w:val="21"/>
        </w:rPr>
        <w:tab/>
      </w:r>
      <w:r>
        <w:rPr>
          <w:rFonts w:ascii="Times New Roman" w:cs="Times New Roman" w:hAnsi="Times New Roman" w:hint="default"/>
          <w:color w:val="000000"/>
          <w:sz w:val="21"/>
          <w:szCs w:val="21"/>
        </w:rPr>
        <w:t>D．金属键</w:t>
      </w:r>
    </w:p>
    <w:p>
      <w:pPr>
        <w:pStyle w:val="style0"/>
        <w:tabs>
          <w:tab w:val="left" w:leader="none" w:pos="420"/>
          <w:tab w:val="left" w:leader="none" w:pos="2517"/>
          <w:tab w:val="left" w:leader="none" w:pos="4615"/>
          <w:tab w:val="left" w:leader="none" w:pos="6712"/>
          <w:tab w:val="left" w:leader="none" w:pos="8181"/>
        </w:tabs>
        <w:snapToGrid w:val="false"/>
        <w:rPr>
          <w:rFonts w:ascii="Times New Roman" w:cs="Times New Roman" w:hAnsi="Times New Roman" w:hint="eastAsia"/>
          <w:color w:val="000000"/>
          <w:sz w:val="21"/>
          <w:szCs w:val="21"/>
          <w:lang w:val="en-US" w:eastAsia="zh-CN"/>
        </w:rPr>
      </w:pPr>
      <w:r>
        <w:rPr>
          <w:rFonts w:ascii="Times New Roman" w:cs="Times New Roman" w:hAnsi="Times New Roman" w:hint="eastAsia"/>
          <w:color w:val="000000"/>
          <w:sz w:val="21"/>
          <w:szCs w:val="21"/>
          <w:lang w:val="en-US" w:eastAsia="zh-CN"/>
        </w:rPr>
        <w:t>21、N</w:t>
      </w:r>
      <w:r>
        <w:rPr>
          <w:rFonts w:ascii="Times New Roman" w:cs="Times New Roman" w:hAnsi="Times New Roman" w:hint="default"/>
          <w:color w:val="000000"/>
          <w:sz w:val="21"/>
          <w:szCs w:val="21"/>
          <w:vertAlign w:val="subscript"/>
        </w:rPr>
        <w:t>2</w:t>
      </w:r>
      <w:r>
        <w:rPr>
          <w:rFonts w:ascii="Times New Roman" w:cs="Times New Roman" w:hAnsi="Times New Roman" w:hint="eastAsia"/>
          <w:color w:val="000000"/>
          <w:sz w:val="21"/>
          <w:szCs w:val="21"/>
          <w:lang w:val="en-US" w:eastAsia="zh-CN"/>
        </w:rPr>
        <w:t>H</w:t>
      </w:r>
      <w:r>
        <w:rPr>
          <w:rFonts w:ascii="Times New Roman" w:cs="Times New Roman" w:hAnsi="Times New Roman" w:hint="default"/>
          <w:color w:val="000000"/>
          <w:sz w:val="21"/>
          <w:szCs w:val="21"/>
          <w:vertAlign w:val="subscript"/>
        </w:rPr>
        <w:t>4</w:t>
      </w:r>
      <w:r>
        <w:rPr>
          <w:rFonts w:ascii="Times New Roman" w:cs="Times New Roman" w:hAnsi="Times New Roman" w:hint="default"/>
          <w:color w:val="000000"/>
          <w:sz w:val="21"/>
          <w:szCs w:val="21"/>
        </w:rPr>
        <w:t>是重要的基本石油化工原料。B</w:t>
      </w:r>
      <w:r>
        <w:rPr>
          <w:rFonts w:ascii="Times New Roman" w:cs="Times New Roman" w:hAnsi="Times New Roman" w:hint="default"/>
          <w:color w:val="000000"/>
          <w:sz w:val="21"/>
          <w:szCs w:val="21"/>
          <w:vertAlign w:val="subscript"/>
        </w:rPr>
        <w:t>2</w:t>
      </w:r>
      <w:r>
        <w:rPr>
          <w:rFonts w:ascii="Times New Roman" w:cs="Times New Roman" w:hAnsi="Times New Roman" w:hint="default"/>
          <w:color w:val="000000"/>
          <w:sz w:val="21"/>
          <w:szCs w:val="21"/>
        </w:rPr>
        <w:t>A</w:t>
      </w:r>
      <w:r>
        <w:rPr>
          <w:rFonts w:ascii="Times New Roman" w:cs="Times New Roman" w:hAnsi="Times New Roman" w:hint="default"/>
          <w:color w:val="000000"/>
          <w:sz w:val="21"/>
          <w:szCs w:val="21"/>
          <w:vertAlign w:val="subscript"/>
        </w:rPr>
        <w:t>4</w:t>
      </w:r>
      <w:r>
        <w:rPr>
          <w:rFonts w:ascii="Times New Roman" w:cs="Times New Roman" w:hAnsi="Times New Roman" w:hint="default"/>
          <w:color w:val="000000"/>
          <w:sz w:val="21"/>
          <w:szCs w:val="21"/>
        </w:rPr>
        <w:t>分子中B原子轨道的杂化类型为____</w:t>
      </w:r>
      <w:r>
        <w:rPr>
          <w:rFonts w:ascii="Times New Roman" w:cs="Times New Roman" w:hAnsi="Times New Roman" w:hint="default"/>
          <w:color w:val="000000"/>
          <w:sz w:val="21"/>
          <w:szCs w:val="21"/>
          <w:u w:val="single"/>
        </w:rPr>
        <w:t xml:space="preserve">     </w:t>
      </w:r>
      <w:r>
        <w:rPr>
          <w:rFonts w:ascii="Times New Roman" w:cs="Times New Roman" w:hAnsi="Times New Roman" w:hint="default"/>
          <w:color w:val="000000"/>
          <w:sz w:val="21"/>
          <w:szCs w:val="21"/>
        </w:rPr>
        <w:t>；1mol</w:t>
      </w:r>
      <w:r>
        <w:rPr>
          <w:rFonts w:ascii="Times New Roman" w:cs="Times New Roman" w:hAnsi="Times New Roman" w:hint="eastAsia"/>
          <w:color w:val="000000"/>
          <w:sz w:val="21"/>
          <w:szCs w:val="21"/>
          <w:lang w:val="en-US" w:eastAsia="zh-CN"/>
        </w:rPr>
        <w:t xml:space="preserve"> N</w:t>
      </w:r>
      <w:r>
        <w:rPr>
          <w:rFonts w:ascii="Times New Roman" w:cs="Times New Roman" w:hAnsi="Times New Roman" w:hint="default"/>
          <w:color w:val="000000"/>
          <w:sz w:val="21"/>
          <w:szCs w:val="21"/>
          <w:vertAlign w:val="subscript"/>
        </w:rPr>
        <w:t>2</w:t>
      </w:r>
      <w:r>
        <w:rPr>
          <w:rFonts w:ascii="Times New Roman" w:cs="Times New Roman" w:hAnsi="Times New Roman" w:hint="eastAsia"/>
          <w:color w:val="000000"/>
          <w:sz w:val="21"/>
          <w:szCs w:val="21"/>
          <w:lang w:val="en-US" w:eastAsia="zh-CN"/>
        </w:rPr>
        <w:t>H</w:t>
      </w:r>
      <w:r>
        <w:rPr>
          <w:rFonts w:ascii="Times New Roman" w:cs="Times New Roman" w:hAnsi="Times New Roman" w:hint="default"/>
          <w:color w:val="000000"/>
          <w:sz w:val="21"/>
          <w:szCs w:val="21"/>
          <w:vertAlign w:val="subscript"/>
        </w:rPr>
        <w:t>4</w:t>
      </w:r>
      <w:r>
        <w:rPr>
          <w:rFonts w:ascii="Times New Roman" w:cs="Times New Roman" w:hAnsi="Times New Roman" w:hint="default"/>
          <w:color w:val="000000"/>
          <w:sz w:val="21"/>
          <w:szCs w:val="21"/>
        </w:rPr>
        <w:t>分子中含</w:t>
      </w:r>
      <w:r>
        <w:rPr>
          <w:rFonts w:ascii="Times New Roman" w:cs="Times New Roman" w:hAnsi="Times New Roman" w:hint="default"/>
          <w:color w:val="000000"/>
          <w:position w:val="-6"/>
          <w:sz w:val="21"/>
          <w:szCs w:val="21"/>
        </w:rPr>
      </w:r>
      <w:r>
        <w:rPr>
          <w:rFonts w:ascii="Times New Roman" w:cs="Times New Roman" w:hAnsi="Times New Roman" w:hint="default"/>
          <w:color w:val="000000"/>
          <w:position w:val="-6"/>
          <w:sz w:val="21"/>
          <w:szCs w:val="21"/>
        </w:rPr>
      </w:r>
      <w:r>
        <w:rPr>
          <w:rFonts w:ascii="Times New Roman" w:cs="Times New Roman" w:hAnsi="Times New Roman" w:hint="default"/>
          <w:color w:val="000000"/>
          <w:position w:val="-6"/>
          <w:sz w:val="21"/>
          <w:szCs w:val="21"/>
        </w:rPr>
      </w:r>
      <w:r>
        <w:rPr>
          <w:rFonts w:ascii="Times New Roman" w:cs="Times New Roman" w:hAnsi="Times New Roman" w:hint="default"/>
          <w:color w:val="000000"/>
          <w:position w:val="-6"/>
          <w:sz w:val="21"/>
          <w:szCs w:val="21"/>
        </w:rPr>
        <w:object>
          <v:shape id="1113" type="#_x0000_t75" filled="f" stroked="f" alt="高考资源网(ks5u.com),中国最大的高考网站,您身边的高考专家。" style="margin-left:0.0pt;margin-top:0.0pt;width:11.99pt;height:11.26pt;mso-wrap-distance-left:0.0pt;mso-wrap-distance-right:0.0pt;visibility:visible;">
            <v:imagedata r:id="rId88" embosscolor="white" o:title=""/>
            <v:stroke on="f" joinstyle="miter"/>
            <o:lock aspectratio="true" v:ext="view"/>
            <v:fill/>
            <v:path extrusionok="f"/>
          </v:shape>
          <o:OLEObject Type="EMBED" ProgID="Equation.DSMT4" ShapeID="1113" DrawAspect="Content" ObjectID="0" r:id="rId89"/>
        </w:object>
      </w:r>
      <w:r>
        <w:rPr>
          <w:rFonts w:ascii="Times New Roman" w:cs="Times New Roman" w:hAnsi="Times New Roman" w:hint="default"/>
          <w:color w:val="000000"/>
          <w:position w:val="-6"/>
          <w:sz w:val="21"/>
          <w:szCs w:val="21"/>
        </w:rPr>
      </w:r>
      <w:r>
        <w:rPr>
          <w:rFonts w:ascii="Times New Roman" w:cs="Times New Roman" w:hAnsi="Times New Roman" w:hint="eastAsia"/>
          <w:color w:val="000000"/>
          <w:sz w:val="21"/>
          <w:szCs w:val="21"/>
          <w:lang w:val="en-US" w:eastAsia="zh-CN"/>
        </w:rPr>
        <w:t xml:space="preserve"> </w:t>
      </w:r>
    </w:p>
    <w:p>
      <w:pPr>
        <w:pStyle w:val="style0"/>
        <w:tabs>
          <w:tab w:val="left" w:leader="none" w:pos="420"/>
          <w:tab w:val="left" w:leader="none" w:pos="2517"/>
          <w:tab w:val="left" w:leader="none" w:pos="4615"/>
          <w:tab w:val="left" w:leader="none" w:pos="6712"/>
          <w:tab w:val="left" w:leader="none" w:pos="8181"/>
        </w:tabs>
        <w:snapToGrid w:val="false"/>
        <w:ind w:firstLine="210" w:firstLineChars="100"/>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键</w:t>
      </w:r>
      <w:r>
        <w:rPr>
          <w:rFonts w:ascii="Times New Roman" w:cs="Times New Roman" w:hAnsi="Times New Roman" w:hint="default"/>
          <w:color w:val="000000"/>
          <w:sz w:val="21"/>
          <w:szCs w:val="21"/>
          <w:u w:val="single"/>
        </w:rPr>
        <w:t xml:space="preserve">     </w:t>
      </w:r>
      <w:r>
        <w:rPr>
          <w:rFonts w:ascii="Times New Roman" w:cs="Times New Roman" w:hAnsi="Times New Roman" w:hint="default"/>
          <w:color w:val="000000"/>
          <w:sz w:val="21"/>
          <w:szCs w:val="21"/>
        </w:rPr>
        <w:t>mol</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ind w:left="210" w:hanging="210" w:hangingChars="100"/>
        <w:textAlignment w:val="auto"/>
        <w:contextualSpacing/>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eastAsia"/>
          <w:b w:val="false"/>
          <w:bCs w:val="false"/>
          <w:color w:val="000000"/>
          <w:sz w:val="21"/>
          <w:szCs w:val="21"/>
          <w:lang w:val="en-US" w:eastAsia="zh-CN"/>
        </w:rPr>
        <w:t>22、</w:t>
      </w:r>
      <w:r>
        <w:rPr>
          <w:rFonts w:ascii="Times New Roman" w:cs="Times New Roman" w:eastAsia="宋体" w:hAnsi="Times New Roman" w:hint="default"/>
          <w:b w:val="false"/>
          <w:bCs w:val="false"/>
          <w:color w:val="000000"/>
          <w:sz w:val="21"/>
          <w:szCs w:val="21"/>
        </w:rPr>
        <w:t>铁氰化钾K</w:t>
      </w:r>
      <w:r>
        <w:rPr>
          <w:rFonts w:ascii="Times New Roman" w:cs="Times New Roman" w:eastAsia="宋体" w:hAnsi="Times New Roman" w:hint="default"/>
          <w:b w:val="false"/>
          <w:bCs w:val="false"/>
          <w:color w:val="000000"/>
          <w:sz w:val="21"/>
          <w:szCs w:val="21"/>
          <w:vertAlign w:val="subscript"/>
        </w:rPr>
        <w:t>3</w:t>
      </w:r>
      <w:r>
        <w:rPr>
          <w:rFonts w:ascii="Times New Roman" w:cs="Times New Roman" w:eastAsia="宋体" w:hAnsi="Times New Roman" w:hint="default"/>
          <w:b w:val="false"/>
          <w:bCs w:val="false"/>
          <w:color w:val="000000"/>
          <w:sz w:val="21"/>
          <w:szCs w:val="21"/>
        </w:rPr>
        <w:t>[Fe(CN)</w:t>
      </w:r>
      <w:r>
        <w:rPr>
          <w:rFonts w:ascii="Times New Roman" w:cs="Times New Roman" w:eastAsia="宋体" w:hAnsi="Times New Roman" w:hint="default"/>
          <w:b w:val="false"/>
          <w:bCs w:val="false"/>
          <w:color w:val="000000"/>
          <w:sz w:val="21"/>
          <w:szCs w:val="21"/>
          <w:vertAlign w:val="subscript"/>
        </w:rPr>
        <w:t>6</w:t>
      </w:r>
      <w:r>
        <w:rPr>
          <w:rFonts w:ascii="Times New Roman" w:cs="Times New Roman" w:eastAsia="宋体" w:hAnsi="Times New Roman" w:hint="default"/>
          <w:b w:val="false"/>
          <w:bCs w:val="false"/>
          <w:color w:val="000000"/>
          <w:sz w:val="21"/>
          <w:szCs w:val="21"/>
        </w:rPr>
        <w:t>]溶液可以检验Fe</w:t>
      </w:r>
      <w:r>
        <w:rPr>
          <w:rFonts w:ascii="Times New Roman" w:cs="Times New Roman" w:eastAsia="宋体" w:hAnsi="Times New Roman" w:hint="default"/>
          <w:b w:val="false"/>
          <w:bCs w:val="false"/>
          <w:color w:val="000000"/>
          <w:sz w:val="21"/>
          <w:szCs w:val="21"/>
          <w:vertAlign w:val="superscript"/>
        </w:rPr>
        <w:t>2＋</w:t>
      </w:r>
      <w:r>
        <w:rPr>
          <w:rFonts w:ascii="Times New Roman" w:cs="Times New Roman" w:eastAsia="宋体" w:hAnsi="Times New Roman" w:hint="default"/>
          <w:b w:val="false"/>
          <w:bCs w:val="false"/>
          <w:color w:val="000000"/>
          <w:sz w:val="21"/>
          <w:szCs w:val="21"/>
        </w:rPr>
        <w:t>。1 mol CN</w:t>
      </w:r>
      <w:r>
        <w:rPr>
          <w:rFonts w:ascii="Times New Roman" w:cs="Times New Roman" w:eastAsia="宋体" w:hAnsi="Times New Roman" w:hint="default"/>
          <w:b w:val="false"/>
          <w:bCs w:val="false"/>
          <w:color w:val="000000"/>
          <w:sz w:val="21"/>
          <w:szCs w:val="21"/>
          <w:vertAlign w:val="superscript"/>
        </w:rPr>
        <w:t>－</w:t>
      </w:r>
      <w:r>
        <w:rPr>
          <w:rFonts w:ascii="Times New Roman" w:cs="Times New Roman" w:eastAsia="宋体" w:hAnsi="Times New Roman" w:hint="default"/>
          <w:b w:val="false"/>
          <w:bCs w:val="false"/>
          <w:color w:val="000000"/>
          <w:sz w:val="21"/>
          <w:szCs w:val="21"/>
        </w:rPr>
        <w:t>中含有</w:t>
      </w:r>
      <w:r>
        <w:rPr>
          <w:rFonts w:ascii="Times New Roman" w:cs="Times New Roman" w:eastAsia="宋体" w:hAnsi="Times New Roman" w:hint="default"/>
          <w:b w:val="false"/>
          <w:bCs w:val="false"/>
          <w:color w:val="000000"/>
          <w:sz w:val="21"/>
          <w:szCs w:val="21"/>
        </w:rPr>
        <w:t>π</w:t>
      </w:r>
      <w:r>
        <w:rPr>
          <w:rFonts w:ascii="Times New Roman" w:cs="Times New Roman" w:eastAsia="宋体" w:hAnsi="Times New Roman" w:hint="default"/>
          <w:b w:val="false"/>
          <w:bCs w:val="false"/>
          <w:color w:val="000000"/>
          <w:sz w:val="21"/>
          <w:szCs w:val="21"/>
        </w:rPr>
        <w:t>键的数目为________，与CN</w:t>
      </w:r>
      <w:r>
        <w:rPr>
          <w:rFonts w:ascii="Times New Roman" w:cs="Times New Roman" w:eastAsia="宋体" w:hAnsi="Times New Roman" w:hint="default"/>
          <w:b w:val="false"/>
          <w:bCs w:val="false"/>
          <w:color w:val="000000"/>
          <w:sz w:val="21"/>
          <w:szCs w:val="21"/>
          <w:vertAlign w:val="superscript"/>
        </w:rPr>
        <w:t>－</w:t>
      </w:r>
      <w:r>
        <w:rPr>
          <w:rFonts w:ascii="Times New Roman" w:cs="Times New Roman" w:eastAsia="宋体" w:hAnsi="Times New Roman" w:hint="default"/>
          <w:b w:val="false"/>
          <w:bCs w:val="false"/>
          <w:color w:val="000000"/>
          <w:sz w:val="21"/>
          <w:szCs w:val="21"/>
        </w:rPr>
        <w:t>互为等电子体的分子有________，铁氰化钾晶体中各种微粒间的相互作用不包括________。</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ind w:firstLine="210" w:firstLineChars="100"/>
        <w:textAlignment w:val="auto"/>
        <w:contextualSpacing/>
        <w:rPr>
          <w:rFonts w:ascii="Times New Roman" w:cs="Times New Roman" w:eastAsia="宋体" w:hAnsi="Times New Roman" w:hint="default"/>
          <w:b w:val="false"/>
          <w:bCs w:val="false"/>
          <w:color w:val="000000"/>
          <w:sz w:val="21"/>
          <w:szCs w:val="21"/>
        </w:rPr>
      </w:pPr>
      <w:r>
        <w:rPr>
          <w:rFonts w:ascii="Times New Roman" w:cs="Times New Roman" w:eastAsia="宋体" w:hAnsi="Times New Roman" w:hint="default"/>
          <w:b w:val="false"/>
          <w:bCs w:val="false"/>
          <w:color w:val="000000"/>
          <w:sz w:val="21"/>
          <w:szCs w:val="21"/>
        </w:rPr>
        <w:t>a.离子键　b.共价键　c.配位键　d.金属键　e.氢键　f.范德华力</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ind w:left="210" w:hanging="210" w:hangingChars="100"/>
        <w:textAlignment w:val="auto"/>
        <w:rPr>
          <w:rFonts w:ascii="Times New Roman" w:cs="Times New Roman" w:eastAsia="宋体" w:hAnsi="Times New Roman" w:hint="default"/>
          <w:b w:val="false"/>
          <w:bCs w:val="false"/>
          <w:color w:val="000000"/>
          <w:sz w:val="21"/>
          <w:szCs w:val="21"/>
        </w:rPr>
      </w:pPr>
      <w:r>
        <w:rPr>
          <w:rFonts w:ascii="Times New Roman" w:cs="Times New Roman" w:eastAsia="黑体" w:hAnsi="Times New Roman" w:hint="eastAsia"/>
          <w:b w:val="false"/>
          <w:bCs/>
          <w:color w:val="000000"/>
          <w:sz w:val="21"/>
          <w:szCs w:val="21"/>
          <w:lang w:val="en-US" w:eastAsia="zh-CN"/>
        </w:rPr>
        <w:t>23、</w:t>
      </w:r>
      <w:r>
        <w:rPr>
          <w:rFonts w:ascii="Times New Roman" w:cs="Times New Roman" w:eastAsia="宋体" w:hAnsi="Times New Roman" w:hint="default"/>
          <w:b w:val="false"/>
          <w:bCs w:val="false"/>
          <w:color w:val="000000"/>
          <w:sz w:val="21"/>
          <w:szCs w:val="21"/>
        </w:rPr>
        <w:t>有以下物质：</w:t>
      </w:r>
      <w:r>
        <w:rPr>
          <w:rFonts w:ascii="Times New Roman" w:cs="Times New Roman" w:eastAsia="宋体" w:hAnsi="Times New Roman" w:hint="default"/>
          <w:b w:val="false"/>
          <w:bCs w:val="false"/>
          <w:color w:val="000000"/>
          <w:sz w:val="21"/>
          <w:szCs w:val="21"/>
        </w:rPr>
        <w:t>①</w:t>
      </w:r>
      <w:r>
        <w:rPr>
          <w:rFonts w:ascii="Times New Roman" w:cs="Times New Roman" w:eastAsia="宋体" w:hAnsi="Times New Roman" w:hint="default"/>
          <w:b w:val="false"/>
          <w:bCs w:val="false"/>
          <w:color w:val="000000"/>
          <w:sz w:val="21"/>
          <w:szCs w:val="21"/>
        </w:rPr>
        <w:t>HF，</w:t>
      </w:r>
      <w:r>
        <w:rPr>
          <w:rFonts w:ascii="Times New Roman" w:cs="Times New Roman" w:eastAsia="宋体" w:hAnsi="Times New Roman" w:hint="default"/>
          <w:b w:val="false"/>
          <w:bCs w:val="false"/>
          <w:color w:val="000000"/>
          <w:sz w:val="21"/>
          <w:szCs w:val="21"/>
        </w:rPr>
        <w:t>②</w:t>
      </w:r>
      <w:r>
        <w:rPr>
          <w:rFonts w:ascii="Times New Roman" w:cs="Times New Roman" w:eastAsia="宋体" w:hAnsi="Times New Roman" w:hint="default"/>
          <w:b w:val="false"/>
          <w:bCs w:val="false"/>
          <w:color w:val="000000"/>
          <w:sz w:val="21"/>
          <w:szCs w:val="21"/>
        </w:rPr>
        <w:t>Cl</w:t>
      </w:r>
      <w:r>
        <w:rPr>
          <w:rFonts w:ascii="Times New Roman" w:cs="Times New Roman" w:eastAsia="宋体" w:hAnsi="Times New Roman" w:hint="default"/>
          <w:b w:val="false"/>
          <w:bCs w:val="false"/>
          <w:color w:val="000000"/>
          <w:sz w:val="21"/>
          <w:szCs w:val="21"/>
          <w:vertAlign w:val="subscript"/>
        </w:rPr>
        <w:t>2</w:t>
      </w:r>
      <w:r>
        <w:rPr>
          <w:rFonts w:ascii="Times New Roman" w:cs="Times New Roman" w:eastAsia="宋体" w:hAnsi="Times New Roman" w:hint="default"/>
          <w:b w:val="false"/>
          <w:bCs w:val="false"/>
          <w:color w:val="000000"/>
          <w:sz w:val="21"/>
          <w:szCs w:val="21"/>
        </w:rPr>
        <w:t>，</w:t>
      </w:r>
      <w:r>
        <w:rPr>
          <w:rFonts w:ascii="Times New Roman" w:cs="Times New Roman" w:eastAsia="宋体" w:hAnsi="Times New Roman" w:hint="default"/>
          <w:b w:val="false"/>
          <w:bCs w:val="false"/>
          <w:color w:val="000000"/>
          <w:sz w:val="21"/>
          <w:szCs w:val="21"/>
        </w:rPr>
        <w:t>③</w:t>
      </w:r>
      <w:r>
        <w:rPr>
          <w:rFonts w:ascii="Times New Roman" w:cs="Times New Roman" w:eastAsia="宋体" w:hAnsi="Times New Roman" w:hint="default"/>
          <w:b w:val="false"/>
          <w:bCs w:val="false"/>
          <w:color w:val="000000"/>
          <w:sz w:val="21"/>
          <w:szCs w:val="21"/>
        </w:rPr>
        <w:t>H</w:t>
      </w:r>
      <w:r>
        <w:rPr>
          <w:rFonts w:ascii="Times New Roman" w:cs="Times New Roman" w:eastAsia="宋体" w:hAnsi="Times New Roman" w:hint="default"/>
          <w:b w:val="false"/>
          <w:bCs w:val="false"/>
          <w:color w:val="000000"/>
          <w:sz w:val="21"/>
          <w:szCs w:val="21"/>
          <w:vertAlign w:val="subscript"/>
        </w:rPr>
        <w:t>2</w:t>
      </w:r>
      <w:r>
        <w:rPr>
          <w:rFonts w:ascii="Times New Roman" w:cs="Times New Roman" w:eastAsia="宋体" w:hAnsi="Times New Roman" w:hint="default"/>
          <w:b w:val="false"/>
          <w:bCs w:val="false"/>
          <w:color w:val="000000"/>
          <w:sz w:val="21"/>
          <w:szCs w:val="21"/>
        </w:rPr>
        <w:t>O，</w:t>
      </w:r>
      <w:r>
        <w:rPr>
          <w:rFonts w:ascii="Times New Roman" w:cs="Times New Roman" w:eastAsia="宋体" w:hAnsi="Times New Roman" w:hint="default"/>
          <w:b w:val="false"/>
          <w:bCs w:val="false"/>
          <w:color w:val="000000"/>
          <w:sz w:val="21"/>
          <w:szCs w:val="21"/>
        </w:rPr>
        <w:t>④</w:t>
      </w:r>
      <w:r>
        <w:rPr>
          <w:rFonts w:ascii="Times New Roman" w:cs="Times New Roman" w:eastAsia="宋体" w:hAnsi="Times New Roman" w:hint="default"/>
          <w:b w:val="false"/>
          <w:bCs w:val="false"/>
          <w:color w:val="000000"/>
          <w:sz w:val="21"/>
          <w:szCs w:val="21"/>
        </w:rPr>
        <w:t>N</w:t>
      </w:r>
      <w:r>
        <w:rPr>
          <w:rFonts w:ascii="Times New Roman" w:cs="Times New Roman" w:eastAsia="宋体" w:hAnsi="Times New Roman" w:hint="default"/>
          <w:b w:val="false"/>
          <w:bCs w:val="false"/>
          <w:color w:val="000000"/>
          <w:sz w:val="21"/>
          <w:szCs w:val="21"/>
          <w:vertAlign w:val="subscript"/>
        </w:rPr>
        <w:t>2</w:t>
      </w:r>
      <w:r>
        <w:rPr>
          <w:rFonts w:ascii="Times New Roman" w:cs="Times New Roman" w:eastAsia="宋体" w:hAnsi="Times New Roman" w:hint="default"/>
          <w:b w:val="false"/>
          <w:bCs w:val="false"/>
          <w:color w:val="000000"/>
          <w:sz w:val="21"/>
          <w:szCs w:val="21"/>
        </w:rPr>
        <w:t>，</w:t>
      </w:r>
      <w:r>
        <w:rPr>
          <w:rFonts w:ascii="Times New Roman" w:cs="Times New Roman" w:eastAsia="宋体" w:hAnsi="Times New Roman" w:hint="default"/>
          <w:b w:val="false"/>
          <w:bCs w:val="false"/>
          <w:color w:val="000000"/>
          <w:sz w:val="21"/>
          <w:szCs w:val="21"/>
        </w:rPr>
        <w:t>⑤</w:t>
      </w:r>
      <w:r>
        <w:rPr>
          <w:rFonts w:ascii="Times New Roman" w:cs="Times New Roman" w:eastAsia="宋体" w:hAnsi="Times New Roman" w:hint="default"/>
          <w:b w:val="false"/>
          <w:bCs w:val="false"/>
          <w:color w:val="000000"/>
          <w:sz w:val="21"/>
          <w:szCs w:val="21"/>
        </w:rPr>
        <w:t>C</w:t>
      </w:r>
      <w:r>
        <w:rPr>
          <w:rFonts w:ascii="Times New Roman" w:cs="Times New Roman" w:eastAsia="宋体" w:hAnsi="Times New Roman" w:hint="default"/>
          <w:b w:val="false"/>
          <w:bCs w:val="false"/>
          <w:color w:val="000000"/>
          <w:sz w:val="21"/>
          <w:szCs w:val="21"/>
          <w:vertAlign w:val="subscript"/>
        </w:rPr>
        <w:t>2</w:t>
      </w:r>
      <w:r>
        <w:rPr>
          <w:rFonts w:ascii="Times New Roman" w:cs="Times New Roman" w:eastAsia="宋体" w:hAnsi="Times New Roman" w:hint="default"/>
          <w:b w:val="false"/>
          <w:bCs w:val="false"/>
          <w:color w:val="000000"/>
          <w:sz w:val="21"/>
          <w:szCs w:val="21"/>
        </w:rPr>
        <w:t>H</w:t>
      </w:r>
      <w:r>
        <w:rPr>
          <w:rFonts w:ascii="Times New Roman" w:cs="Times New Roman" w:eastAsia="宋体" w:hAnsi="Times New Roman" w:hint="default"/>
          <w:b w:val="false"/>
          <w:bCs w:val="false"/>
          <w:color w:val="000000"/>
          <w:sz w:val="21"/>
          <w:szCs w:val="21"/>
          <w:vertAlign w:val="subscript"/>
        </w:rPr>
        <w:t>4</w:t>
      </w:r>
      <w:r>
        <w:rPr>
          <w:rFonts w:ascii="Times New Roman" w:cs="Times New Roman" w:eastAsia="宋体" w:hAnsi="Times New Roman" w:hint="default"/>
          <w:b w:val="false"/>
          <w:bCs w:val="false"/>
          <w:color w:val="000000"/>
          <w:sz w:val="21"/>
          <w:szCs w:val="21"/>
        </w:rPr>
        <w:t>，</w:t>
      </w:r>
      <w:r>
        <w:rPr>
          <w:rFonts w:ascii="Times New Roman" w:cs="Times New Roman" w:eastAsia="宋体" w:hAnsi="Times New Roman" w:hint="default"/>
          <w:b w:val="false"/>
          <w:bCs w:val="false"/>
          <w:color w:val="000000"/>
          <w:sz w:val="21"/>
          <w:szCs w:val="21"/>
        </w:rPr>
        <w:t>⑥</w:t>
      </w:r>
      <w:r>
        <w:rPr>
          <w:rFonts w:ascii="Times New Roman" w:cs="Times New Roman" w:eastAsia="宋体" w:hAnsi="Times New Roman" w:hint="default"/>
          <w:b w:val="false"/>
          <w:bCs w:val="false"/>
          <w:color w:val="000000"/>
          <w:sz w:val="21"/>
          <w:szCs w:val="21"/>
        </w:rPr>
        <w:t>C</w:t>
      </w:r>
      <w:r>
        <w:rPr>
          <w:rFonts w:ascii="Times New Roman" w:cs="Times New Roman" w:eastAsia="宋体" w:hAnsi="Times New Roman" w:hint="default"/>
          <w:b w:val="false"/>
          <w:bCs w:val="false"/>
          <w:color w:val="000000"/>
          <w:sz w:val="21"/>
          <w:szCs w:val="21"/>
          <w:vertAlign w:val="subscript"/>
        </w:rPr>
        <w:t>2</w:t>
      </w:r>
      <w:r>
        <w:rPr>
          <w:rFonts w:ascii="Times New Roman" w:cs="Times New Roman" w:eastAsia="宋体" w:hAnsi="Times New Roman" w:hint="default"/>
          <w:b w:val="false"/>
          <w:bCs w:val="false"/>
          <w:color w:val="000000"/>
          <w:sz w:val="21"/>
          <w:szCs w:val="21"/>
        </w:rPr>
        <w:t>H</w:t>
      </w:r>
      <w:r>
        <w:rPr>
          <w:rFonts w:ascii="Times New Roman" w:cs="Times New Roman" w:eastAsia="宋体" w:hAnsi="Times New Roman" w:hint="default"/>
          <w:b w:val="false"/>
          <w:bCs w:val="false"/>
          <w:color w:val="000000"/>
          <w:sz w:val="21"/>
          <w:szCs w:val="21"/>
          <w:vertAlign w:val="subscript"/>
        </w:rPr>
        <w:t>6</w:t>
      </w:r>
      <w:r>
        <w:rPr>
          <w:rFonts w:ascii="Times New Roman" w:cs="Times New Roman" w:eastAsia="宋体" w:hAnsi="Times New Roman" w:hint="default"/>
          <w:b w:val="false"/>
          <w:bCs w:val="false"/>
          <w:color w:val="000000"/>
          <w:sz w:val="21"/>
          <w:szCs w:val="21"/>
        </w:rPr>
        <w:t>，</w:t>
      </w:r>
      <w:r>
        <w:rPr>
          <w:rFonts w:ascii="Times New Roman" w:cs="Times New Roman" w:eastAsia="宋体" w:hAnsi="Times New Roman" w:hint="default"/>
          <w:b w:val="false"/>
          <w:bCs w:val="false"/>
          <w:color w:val="000000"/>
          <w:sz w:val="21"/>
          <w:szCs w:val="21"/>
        </w:rPr>
        <w:t>⑦</w:t>
      </w:r>
      <w:r>
        <w:rPr>
          <w:rFonts w:ascii="Times New Roman" w:cs="Times New Roman" w:eastAsia="宋体" w:hAnsi="Times New Roman" w:hint="default"/>
          <w:b w:val="false"/>
          <w:bCs w:val="false"/>
          <w:color w:val="000000"/>
          <w:sz w:val="21"/>
          <w:szCs w:val="21"/>
        </w:rPr>
        <w:t>H</w:t>
      </w:r>
      <w:r>
        <w:rPr>
          <w:rFonts w:ascii="Times New Roman" w:cs="Times New Roman" w:eastAsia="宋体" w:hAnsi="Times New Roman" w:hint="default"/>
          <w:b w:val="false"/>
          <w:bCs w:val="false"/>
          <w:color w:val="000000"/>
          <w:sz w:val="21"/>
          <w:szCs w:val="21"/>
          <w:vertAlign w:val="subscript"/>
        </w:rPr>
        <w:t>2</w:t>
      </w:r>
      <w:r>
        <w:rPr>
          <w:rFonts w:ascii="Times New Roman" w:cs="Times New Roman" w:eastAsia="宋体" w:hAnsi="Times New Roman" w:hint="default"/>
          <w:b w:val="false"/>
          <w:bCs w:val="false"/>
          <w:color w:val="000000"/>
          <w:sz w:val="21"/>
          <w:szCs w:val="21"/>
        </w:rPr>
        <w:t>，</w:t>
      </w:r>
      <w:r>
        <w:rPr>
          <w:rFonts w:ascii="Times New Roman" w:cs="Times New Roman" w:eastAsia="宋体" w:hAnsi="Times New Roman" w:hint="default"/>
          <w:b w:val="false"/>
          <w:bCs w:val="false"/>
          <w:color w:val="000000"/>
          <w:sz w:val="21"/>
          <w:szCs w:val="21"/>
        </w:rPr>
        <w:t>⑧</w:t>
      </w:r>
      <w:r>
        <w:rPr>
          <w:rFonts w:ascii="Times New Roman" w:cs="Times New Roman" w:eastAsia="宋体" w:hAnsi="Times New Roman" w:hint="default"/>
          <w:b w:val="false"/>
          <w:bCs w:val="false"/>
          <w:color w:val="000000"/>
          <w:sz w:val="21"/>
          <w:szCs w:val="21"/>
        </w:rPr>
        <w:t>H</w:t>
      </w:r>
      <w:r>
        <w:rPr>
          <w:rFonts w:ascii="Times New Roman" w:cs="Times New Roman" w:eastAsia="宋体" w:hAnsi="Times New Roman" w:hint="default"/>
          <w:b w:val="false"/>
          <w:bCs w:val="false"/>
          <w:color w:val="000000"/>
          <w:sz w:val="21"/>
          <w:szCs w:val="21"/>
          <w:vertAlign w:val="subscript"/>
        </w:rPr>
        <w:t>2</w:t>
      </w:r>
      <w:r>
        <w:rPr>
          <w:rFonts w:ascii="Times New Roman" w:cs="Times New Roman" w:eastAsia="宋体" w:hAnsi="Times New Roman" w:hint="default"/>
          <w:b w:val="false"/>
          <w:bCs w:val="false"/>
          <w:color w:val="000000"/>
          <w:sz w:val="21"/>
          <w:szCs w:val="21"/>
        </w:rPr>
        <w:t>O</w:t>
      </w:r>
      <w:r>
        <w:rPr>
          <w:rFonts w:ascii="Times New Roman" w:cs="Times New Roman" w:eastAsia="宋体" w:hAnsi="Times New Roman" w:hint="default"/>
          <w:b w:val="false"/>
          <w:bCs w:val="false"/>
          <w:color w:val="000000"/>
          <w:sz w:val="21"/>
          <w:szCs w:val="21"/>
          <w:vertAlign w:val="subscript"/>
        </w:rPr>
        <w:t>2</w:t>
      </w:r>
      <w:r>
        <w:rPr>
          <w:rFonts w:ascii="Times New Roman" w:cs="Times New Roman" w:eastAsia="宋体" w:hAnsi="Times New Roman" w:hint="default"/>
          <w:b w:val="false"/>
          <w:bCs w:val="false"/>
          <w:color w:val="000000"/>
          <w:sz w:val="21"/>
          <w:szCs w:val="21"/>
        </w:rPr>
        <w:t>，</w:t>
      </w:r>
      <w:r>
        <w:rPr>
          <w:rFonts w:ascii="Times New Roman" w:cs="Times New Roman" w:eastAsia="宋体" w:hAnsi="Times New Roman" w:hint="default"/>
          <w:b w:val="false"/>
          <w:bCs w:val="false"/>
          <w:color w:val="000000"/>
          <w:sz w:val="21"/>
          <w:szCs w:val="21"/>
        </w:rPr>
        <w:t>⑨</w:t>
      </w:r>
      <w:r>
        <w:rPr>
          <w:rFonts w:ascii="Times New Roman" w:cs="Times New Roman" w:eastAsia="宋体" w:hAnsi="Times New Roman" w:hint="default"/>
          <w:b w:val="false"/>
          <w:bCs w:val="false"/>
          <w:color w:val="000000"/>
          <w:sz w:val="21"/>
          <w:szCs w:val="21"/>
        </w:rPr>
        <w:t>HCN(</w:t>
      </w:r>
      <w:r>
        <w:rPr>
          <w:rFonts w:ascii="Times New Roman" w:cs="Times New Roman" w:eastAsia="宋体" w:hAnsi="Times New Roman" w:hint="default"/>
          <w:b w:val="false"/>
          <w:bCs w:val="false"/>
          <w:color w:val="000000"/>
          <w:sz w:val="21"/>
          <w:szCs w:val="21"/>
        </w:rPr>
        <w:drawing>
          <wp:inline distL="0" distT="0" distB="0" distR="0">
            <wp:extent cx="664845" cy="200533"/>
            <wp:effectExtent l="0" t="0" r="0" b="0"/>
            <wp:docPr id="1115"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2" name="_x0000_t75"/>
                    <pic:cNvPicPr/>
                  </pic:nvPicPr>
                  <pic:blipFill>
                    <a:blip r:embed="rId90" cstate="print"/>
                    <a:srcRect l="0" t="0" r="0" b="0"/>
                    <a:stretch/>
                  </pic:blipFill>
                  <pic:spPr>
                    <a:xfrm rot="0">
                      <a:off x="0" y="0"/>
                      <a:ext cx="664845" cy="200533"/>
                    </a:xfrm>
                    <a:prstGeom prst="rect"/>
                    <a:ln>
                      <a:noFill/>
                    </a:ln>
                  </pic:spPr>
                </pic:pic>
              </a:graphicData>
            </a:graphic>
          </wp:inline>
        </w:drawing>
      </w:r>
      <w:r>
        <w:rPr>
          <w:rFonts w:ascii="Times New Roman" w:cs="Times New Roman" w:eastAsia="宋体" w:hAnsi="Times New Roman" w:hint="default"/>
          <w:b w:val="false"/>
          <w:bCs w:val="false"/>
          <w:color w:val="000000"/>
          <w:sz w:val="21"/>
          <w:szCs w:val="21"/>
        </w:rPr>
        <w:t>)。只有</w:t>
      </w:r>
      <w:r>
        <w:rPr>
          <w:rFonts w:ascii="Times New Roman" w:cs="Times New Roman" w:eastAsia="宋体" w:hAnsi="Times New Roman" w:hint="default"/>
          <w:b w:val="false"/>
          <w:bCs w:val="false"/>
          <w:color w:val="000000"/>
          <w:sz w:val="21"/>
          <w:szCs w:val="21"/>
        </w:rPr>
        <w:t>σ</w:t>
      </w:r>
      <w:r>
        <w:rPr>
          <w:rFonts w:ascii="Times New Roman" w:cs="Times New Roman" w:eastAsia="宋体" w:hAnsi="Times New Roman" w:hint="default"/>
          <w:b w:val="false"/>
          <w:bCs w:val="false"/>
          <w:color w:val="000000"/>
          <w:sz w:val="21"/>
          <w:szCs w:val="21"/>
        </w:rPr>
        <w:t>键的是____________；既有</w:t>
      </w:r>
      <w:r>
        <w:rPr>
          <w:rFonts w:ascii="Times New Roman" w:cs="Times New Roman" w:eastAsia="宋体" w:hAnsi="Times New Roman" w:hint="default"/>
          <w:b w:val="false"/>
          <w:bCs w:val="false"/>
          <w:color w:val="000000"/>
          <w:sz w:val="21"/>
          <w:szCs w:val="21"/>
        </w:rPr>
        <w:t>σ</w:t>
      </w:r>
      <w:r>
        <w:rPr>
          <w:rFonts w:ascii="Times New Roman" w:cs="Times New Roman" w:eastAsia="宋体" w:hAnsi="Times New Roman" w:hint="default"/>
          <w:b w:val="false"/>
          <w:bCs w:val="false"/>
          <w:color w:val="000000"/>
          <w:sz w:val="21"/>
          <w:szCs w:val="21"/>
        </w:rPr>
        <w:t>键，又有</w:t>
      </w:r>
      <w:r>
        <w:rPr>
          <w:rFonts w:ascii="Times New Roman" w:cs="Times New Roman" w:eastAsia="宋体" w:hAnsi="Times New Roman" w:hint="default"/>
          <w:b w:val="false"/>
          <w:bCs w:val="false"/>
          <w:color w:val="000000"/>
          <w:sz w:val="21"/>
          <w:szCs w:val="21"/>
        </w:rPr>
        <w:t>π</w:t>
      </w:r>
      <w:r>
        <w:rPr>
          <w:rFonts w:ascii="Times New Roman" w:cs="Times New Roman" w:eastAsia="宋体" w:hAnsi="Times New Roman" w:hint="default"/>
          <w:b w:val="false"/>
          <w:bCs w:val="false"/>
          <w:color w:val="000000"/>
          <w:sz w:val="21"/>
          <w:szCs w:val="21"/>
        </w:rPr>
        <w:t>键的是________；含有由两个原子的s轨道重叠形成的</w:t>
      </w:r>
      <w:r>
        <w:rPr>
          <w:rFonts w:ascii="Times New Roman" w:cs="Times New Roman" w:eastAsia="宋体" w:hAnsi="Times New Roman" w:hint="default"/>
          <w:b w:val="false"/>
          <w:bCs w:val="false"/>
          <w:color w:val="000000"/>
          <w:sz w:val="21"/>
          <w:szCs w:val="21"/>
        </w:rPr>
        <w:t>σ</w:t>
      </w:r>
      <w:r>
        <w:rPr>
          <w:rFonts w:ascii="Times New Roman" w:cs="Times New Roman" w:eastAsia="宋体" w:hAnsi="Times New Roman" w:hint="default"/>
          <w:b w:val="false"/>
          <w:bCs w:val="false"/>
          <w:color w:val="000000"/>
          <w:sz w:val="21"/>
          <w:szCs w:val="21"/>
        </w:rPr>
        <w:t>键的是______；含有由一个原子的s轨道与另一个原子的p轨道重叠形成的</w:t>
      </w:r>
      <w:r>
        <w:rPr>
          <w:rFonts w:ascii="Times New Roman" w:cs="Times New Roman" w:eastAsia="宋体" w:hAnsi="Times New Roman" w:hint="default"/>
          <w:b w:val="false"/>
          <w:bCs w:val="false"/>
          <w:color w:val="000000"/>
          <w:sz w:val="21"/>
          <w:szCs w:val="21"/>
        </w:rPr>
        <w:t>σ</w:t>
      </w:r>
      <w:r>
        <w:rPr>
          <w:rFonts w:ascii="Times New Roman" w:cs="Times New Roman" w:eastAsia="宋体" w:hAnsi="Times New Roman" w:hint="default"/>
          <w:b w:val="false"/>
          <w:bCs w:val="false"/>
          <w:color w:val="000000"/>
          <w:sz w:val="21"/>
          <w:szCs w:val="21"/>
        </w:rPr>
        <w:t>键的是________________；含有由一个原子的p轨道与另一个原子的p轨道重叠形成的</w:t>
      </w:r>
      <w:r>
        <w:rPr>
          <w:rFonts w:ascii="Times New Roman" w:cs="Times New Roman" w:eastAsia="宋体" w:hAnsi="Times New Roman" w:hint="default"/>
          <w:b w:val="false"/>
          <w:bCs w:val="false"/>
          <w:color w:val="000000"/>
          <w:sz w:val="21"/>
          <w:szCs w:val="21"/>
        </w:rPr>
        <w:t>σ</w:t>
      </w:r>
      <w:r>
        <w:rPr>
          <w:rFonts w:ascii="Times New Roman" w:cs="Times New Roman" w:eastAsia="宋体" w:hAnsi="Times New Roman" w:hint="default"/>
          <w:b w:val="false"/>
          <w:bCs w:val="false"/>
          <w:color w:val="000000"/>
          <w:sz w:val="21"/>
          <w:szCs w:val="21"/>
        </w:rPr>
        <w:t>键的是____________________</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黑体" w:hAnsi="Times New Roman" w:hint="default"/>
          <w:b/>
          <w:color w:val="000000"/>
          <w:sz w:val="21"/>
          <w:szCs w:val="21"/>
        </w:rPr>
      </w:pPr>
      <w:r>
        <w:rPr>
          <w:rFonts w:ascii="Times New Roman" w:cs="Times New Roman" w:eastAsia="黑体" w:hAnsi="Times New Roman" w:hint="eastAsia"/>
          <w:b/>
          <w:color w:val="000000"/>
          <w:sz w:val="21"/>
          <w:szCs w:val="21"/>
          <w:lang w:val="en-US" w:eastAsia="zh-CN"/>
        </w:rPr>
        <w:t>三</w:t>
      </w:r>
      <w:r>
        <w:rPr>
          <w:rFonts w:ascii="Times New Roman" w:cs="Times New Roman" w:eastAsia="黑体" w:hAnsi="Times New Roman" w:hint="default"/>
          <w:b/>
          <w:color w:val="000000"/>
          <w:sz w:val="21"/>
          <w:szCs w:val="21"/>
          <w:lang w:val="en-US" w:eastAsia="zh-CN"/>
        </w:rPr>
        <w:t>、</w:t>
      </w:r>
      <w:r>
        <w:rPr>
          <w:rFonts w:ascii="Times New Roman" w:cs="Times New Roman" w:eastAsia="黑体" w:hAnsi="Times New Roman" w:hint="default"/>
          <w:b/>
          <w:color w:val="000000"/>
          <w:sz w:val="21"/>
          <w:szCs w:val="21"/>
        </w:rPr>
        <w:t>晶体类别的判断方法</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hAnsi="Times New Roman"/>
          <w:color w:val="000000"/>
          <w:sz w:val="21"/>
          <w:szCs w:val="21"/>
        </w:rPr>
      </w:pPr>
      <w:r>
        <w:rPr>
          <w:rFonts w:ascii="Times New Roman" w:cs="Times New Roman" w:eastAsia="楷体" w:hAnsi="Times New Roman" w:hint="default"/>
          <w:b/>
          <w:bCs/>
          <w:color w:val="000000"/>
          <w:sz w:val="21"/>
          <w:szCs w:val="21"/>
        </w:rPr>
        <w:t>(1)依据构成晶体的微粒和微粒间作用力判断</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ind w:left="210" w:leftChars="100" w:firstLine="0" w:firstLineChars="0"/>
        <w:textAlignment w:val="auto"/>
        <w:rPr>
          <w:rFonts w:ascii="Times New Roman" w:cs="Times New Roman" w:hAnsi="Times New Roman"/>
          <w:color w:val="000000"/>
          <w:sz w:val="21"/>
          <w:szCs w:val="21"/>
        </w:rPr>
      </w:pPr>
      <w:r>
        <w:rPr>
          <w:rFonts w:ascii="Times New Roman" w:cs="Times New Roman" w:hAnsi="Times New Roman"/>
          <w:color w:val="000000"/>
          <w:sz w:val="21"/>
          <w:szCs w:val="21"/>
        </w:rPr>
        <w:t>由阴、阳离子形成离子键构成的晶体为离子晶体；由原子形成的共价键构成的晶体为原子晶体；由分子依靠分子间作用力形成的晶体为分子晶体；由金属阳离子、自由电子以金属键形成的晶体为金属晶体</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hAnsi="Times New Roman"/>
          <w:color w:val="000000"/>
          <w:sz w:val="21"/>
          <w:szCs w:val="21"/>
        </w:rPr>
      </w:pPr>
      <w:r>
        <w:rPr>
          <w:rFonts w:ascii="Times New Roman" w:cs="Times New Roman" w:eastAsia="楷体" w:hAnsi="Times New Roman" w:hint="default"/>
          <w:b/>
          <w:bCs/>
          <w:color w:val="000000"/>
          <w:sz w:val="21"/>
          <w:szCs w:val="21"/>
        </w:rPr>
        <w:t>(2)依据物质的分类判断</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ind w:firstLine="210" w:firstLineChars="100"/>
        <w:textAlignment w:val="auto"/>
        <w:rPr>
          <w:rFonts w:ascii="Times New Roman" w:cs="Times New Roman" w:hAnsi="Times New Roman"/>
          <w:color w:val="000000"/>
          <w:sz w:val="21"/>
          <w:szCs w:val="21"/>
        </w:rPr>
      </w:pPr>
      <w:r>
        <w:rPr>
          <w:rFonts w:cs="Times New Roman" w:hAnsi="宋体"/>
          <w:color w:val="000000"/>
          <w:sz w:val="21"/>
          <w:szCs w:val="21"/>
        </w:rPr>
        <w:t>①</w:t>
      </w:r>
      <w:r>
        <w:rPr>
          <w:rFonts w:ascii="Times New Roman" w:cs="Times New Roman" w:hAnsi="Times New Roman"/>
          <w:color w:val="000000"/>
          <w:sz w:val="21"/>
          <w:szCs w:val="21"/>
        </w:rPr>
        <w:t>活泼金属氧化物和过氧化物(如K</w:t>
      </w:r>
      <w:r>
        <w:rPr>
          <w:rFonts w:ascii="Times New Roman" w:cs="Times New Roman" w:hAnsi="Times New Roman"/>
          <w:color w:val="000000"/>
          <w:sz w:val="21"/>
          <w:szCs w:val="21"/>
          <w:vertAlign w:val="subscript"/>
        </w:rPr>
        <w:t>2</w:t>
      </w:r>
      <w:r>
        <w:rPr>
          <w:rFonts w:ascii="Times New Roman" w:cs="Times New Roman" w:hAnsi="Times New Roman"/>
          <w:color w:val="000000"/>
          <w:sz w:val="21"/>
          <w:szCs w:val="21"/>
        </w:rPr>
        <w:t>O、Na</w:t>
      </w:r>
      <w:r>
        <w:rPr>
          <w:rFonts w:ascii="Times New Roman" w:cs="Times New Roman" w:hAnsi="Times New Roman"/>
          <w:color w:val="000000"/>
          <w:sz w:val="21"/>
          <w:szCs w:val="21"/>
          <w:vertAlign w:val="subscript"/>
        </w:rPr>
        <w:t>2</w:t>
      </w:r>
      <w:r>
        <w:rPr>
          <w:rFonts w:ascii="Times New Roman" w:cs="Times New Roman" w:hAnsi="Times New Roman"/>
          <w:color w:val="000000"/>
          <w:sz w:val="21"/>
          <w:szCs w:val="21"/>
        </w:rPr>
        <w:t>O</w:t>
      </w:r>
      <w:r>
        <w:rPr>
          <w:rFonts w:ascii="Times New Roman" w:cs="Times New Roman" w:hAnsi="Times New Roman"/>
          <w:color w:val="000000"/>
          <w:sz w:val="21"/>
          <w:szCs w:val="21"/>
          <w:vertAlign w:val="subscript"/>
        </w:rPr>
        <w:t>2</w:t>
      </w:r>
      <w:r>
        <w:rPr>
          <w:rFonts w:ascii="Times New Roman" w:cs="Times New Roman" w:hAnsi="Times New Roman"/>
          <w:color w:val="000000"/>
          <w:sz w:val="21"/>
          <w:szCs w:val="21"/>
        </w:rPr>
        <w:t>等)，强碱(如NaOH、KOH等)，绝大多数的盐是离子晶体</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ind w:left="420" w:leftChars="100" w:hanging="210" w:hangingChars="100"/>
        <w:textAlignment w:val="auto"/>
        <w:rPr>
          <w:rFonts w:ascii="Times New Roman" w:cs="Times New Roman" w:hAnsi="Times New Roman"/>
          <w:color w:val="000000"/>
          <w:sz w:val="21"/>
          <w:szCs w:val="21"/>
        </w:rPr>
      </w:pPr>
      <w:r>
        <w:rPr>
          <w:rFonts w:cs="Times New Roman" w:hAnsi="宋体"/>
          <w:color w:val="000000"/>
          <w:sz w:val="21"/>
          <w:szCs w:val="21"/>
        </w:rPr>
        <w:t>②</w:t>
      </w:r>
      <w:r>
        <w:rPr>
          <w:rFonts w:ascii="Times New Roman" w:cs="Times New Roman" w:hAnsi="Times New Roman"/>
          <w:color w:val="000000"/>
          <w:sz w:val="21"/>
          <w:szCs w:val="21"/>
        </w:rPr>
        <w:t>部分非金属单质、所有非金属氢化物、部分非金属氧化物、几乎所有的酸、绝大多数有机物的晶体是分子晶体</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ind w:left="420" w:leftChars="100" w:hanging="210" w:hangingChars="100"/>
        <w:textAlignment w:val="auto"/>
        <w:rPr>
          <w:rFonts w:ascii="Times New Roman" w:cs="Times New Roman" w:hAnsi="Times New Roman"/>
          <w:color w:val="000000"/>
          <w:sz w:val="21"/>
          <w:szCs w:val="21"/>
        </w:rPr>
      </w:pPr>
      <w:r>
        <w:rPr>
          <w:rFonts w:cs="Times New Roman" w:hAnsi="宋体"/>
          <w:color w:val="000000"/>
          <w:sz w:val="21"/>
          <w:szCs w:val="21"/>
        </w:rPr>
        <w:t>③</w:t>
      </w:r>
      <w:r>
        <w:rPr>
          <w:rFonts w:ascii="Times New Roman" w:cs="Times New Roman" w:hAnsi="Times New Roman"/>
          <w:color w:val="000000"/>
          <w:sz w:val="21"/>
          <w:szCs w:val="21"/>
        </w:rPr>
        <w:t>常见的单质类原子晶体有金刚石、晶体硅、晶体硼等，常见的化合物类原子晶体有SiC、SiO</w:t>
      </w:r>
      <w:r>
        <w:rPr>
          <w:rFonts w:ascii="Times New Roman" w:cs="Times New Roman" w:hAnsi="Times New Roman"/>
          <w:color w:val="000000"/>
          <w:sz w:val="21"/>
          <w:szCs w:val="21"/>
          <w:vertAlign w:val="subscript"/>
        </w:rPr>
        <w:t>2</w:t>
      </w:r>
      <w:r>
        <w:rPr>
          <w:rFonts w:ascii="Times New Roman" w:cs="Times New Roman" w:hAnsi="Times New Roman"/>
          <w:color w:val="000000"/>
          <w:sz w:val="21"/>
          <w:szCs w:val="21"/>
        </w:rPr>
        <w:t>、AlN、BP、CaAs等</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ind w:firstLine="210" w:firstLineChars="100"/>
        <w:textAlignment w:val="auto"/>
        <w:rPr>
          <w:rFonts w:ascii="Times New Roman" w:cs="Times New Roman" w:hAnsi="Times New Roman"/>
          <w:color w:val="000000"/>
          <w:sz w:val="21"/>
          <w:szCs w:val="21"/>
        </w:rPr>
      </w:pPr>
      <w:r>
        <w:rPr>
          <w:rFonts w:cs="Times New Roman" w:hAnsi="宋体"/>
          <w:color w:val="000000"/>
          <w:sz w:val="21"/>
          <w:szCs w:val="21"/>
        </w:rPr>
        <w:t>④</w:t>
      </w:r>
      <w:r>
        <w:rPr>
          <w:rFonts w:ascii="Times New Roman" w:cs="Times New Roman" w:hAnsi="Times New Roman"/>
          <w:color w:val="000000"/>
          <w:sz w:val="21"/>
          <w:szCs w:val="21"/>
        </w:rPr>
        <w:t>金属单质、合金是金属晶体</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rPr>
        <w:t>(3)依据晶体的熔点判断</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ind w:left="210" w:leftChars="100" w:firstLine="0" w:firstLineChars="0"/>
        <w:textAlignment w:val="auto"/>
        <w:rPr>
          <w:rFonts w:ascii="Times New Roman" w:cs="Times New Roman" w:hAnsi="Times New Roman"/>
          <w:color w:val="000000"/>
          <w:sz w:val="21"/>
          <w:szCs w:val="21"/>
        </w:rPr>
      </w:pPr>
      <w:r>
        <w:rPr>
          <w:rFonts w:ascii="Times New Roman" w:cs="Times New Roman" w:hAnsi="Times New Roman"/>
          <w:color w:val="000000"/>
          <w:sz w:val="21"/>
          <w:szCs w:val="21"/>
        </w:rPr>
        <w:t>不同类型晶体熔点大小的一般规律：原子晶体&gt;离子晶体&gt;分子晶体。金属晶体的熔点差别很大，如钨、铂等熔点很高，铯等熔点很低</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rPr>
        <w:t>(4)依据导电性判断</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ind w:firstLine="210" w:firstLineChars="100"/>
        <w:textAlignment w:val="auto"/>
        <w:rPr>
          <w:rFonts w:ascii="Times New Roman" w:cs="Times New Roman" w:hAnsi="Times New Roman"/>
          <w:color w:val="000000"/>
          <w:sz w:val="21"/>
          <w:szCs w:val="21"/>
        </w:rPr>
      </w:pPr>
      <w:r>
        <w:rPr>
          <w:rFonts w:cs="Times New Roman" w:hAnsi="宋体"/>
          <w:color w:val="000000"/>
          <w:sz w:val="21"/>
          <w:szCs w:val="21"/>
        </w:rPr>
        <w:t>①</w:t>
      </w:r>
      <w:r>
        <w:rPr>
          <w:rFonts w:ascii="Times New Roman" w:cs="Times New Roman" w:hAnsi="Times New Roman"/>
          <w:color w:val="000000"/>
          <w:sz w:val="21"/>
          <w:szCs w:val="21"/>
        </w:rPr>
        <w:t>离子晶体溶于水及熔融状态时均能导电</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ind w:firstLine="210" w:firstLineChars="100"/>
        <w:textAlignment w:val="auto"/>
        <w:rPr>
          <w:rFonts w:ascii="Times New Roman" w:cs="Times New Roman" w:hAnsi="Times New Roman"/>
          <w:color w:val="000000"/>
          <w:sz w:val="21"/>
          <w:szCs w:val="21"/>
        </w:rPr>
      </w:pPr>
      <w:r>
        <w:rPr>
          <w:rFonts w:cs="Times New Roman" w:hAnsi="宋体"/>
          <w:color w:val="000000"/>
          <w:sz w:val="21"/>
          <w:szCs w:val="21"/>
        </w:rPr>
        <w:t>②</w:t>
      </w:r>
      <w:r>
        <w:rPr>
          <w:rFonts w:ascii="Times New Roman" w:cs="Times New Roman" w:hAnsi="Times New Roman"/>
          <w:color w:val="000000"/>
          <w:sz w:val="21"/>
          <w:szCs w:val="21"/>
        </w:rPr>
        <w:t>原子晶体一般为非导体</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ind w:left="420" w:leftChars="100" w:hanging="210" w:hangingChars="100"/>
        <w:textAlignment w:val="auto"/>
        <w:rPr>
          <w:rFonts w:ascii="Times New Roman" w:cs="Times New Roman" w:hAnsi="Times New Roman"/>
          <w:color w:val="000000"/>
          <w:sz w:val="21"/>
          <w:szCs w:val="21"/>
        </w:rPr>
      </w:pPr>
      <w:r>
        <w:rPr>
          <w:rFonts w:cs="Times New Roman" w:hAnsi="宋体"/>
          <w:color w:val="000000"/>
          <w:sz w:val="21"/>
          <w:szCs w:val="21"/>
        </w:rPr>
        <w:t>③</w:t>
      </w:r>
      <w:r>
        <w:rPr>
          <w:rFonts w:ascii="Times New Roman" w:cs="Times New Roman" w:hAnsi="Times New Roman"/>
          <w:color w:val="000000"/>
          <w:sz w:val="21"/>
          <w:szCs w:val="21"/>
        </w:rPr>
        <w:t>分子晶体为非导体，但分子晶体中的电解质(主要是酸和强极性非金属氢化物)溶于水时，分子内的化学键断裂形成自由移动的离子，也能导电</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ind w:left="420" w:leftChars="100" w:hanging="210" w:hangingChars="100"/>
        <w:textAlignment w:val="auto"/>
        <w:rPr>
          <w:rFonts w:ascii="Times New Roman" w:cs="Times New Roman" w:hAnsi="Times New Roman"/>
          <w:color w:val="000000"/>
          <w:sz w:val="21"/>
          <w:szCs w:val="21"/>
        </w:rPr>
      </w:pPr>
      <w:r>
        <w:rPr>
          <w:rFonts w:cs="Times New Roman" w:hAnsi="宋体"/>
          <w:color w:val="000000"/>
          <w:sz w:val="21"/>
          <w:szCs w:val="21"/>
        </w:rPr>
        <w:t>④</w:t>
      </w:r>
      <w:r>
        <w:rPr>
          <w:rFonts w:ascii="Times New Roman" w:cs="Times New Roman" w:hAnsi="Times New Roman"/>
          <w:color w:val="000000"/>
          <w:sz w:val="21"/>
          <w:szCs w:val="21"/>
        </w:rPr>
        <w:t>金属晶体是电的良导体</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rPr>
        <w:t>(5)依据硬度和机械性能判断</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ind w:firstLine="210" w:firstLineChars="100"/>
        <w:textAlignment w:val="auto"/>
        <w:rPr>
          <w:rFonts w:ascii="Times New Roman" w:cs="Times New Roman" w:hAnsi="Times New Roman"/>
          <w:color w:val="000000"/>
          <w:sz w:val="21"/>
          <w:szCs w:val="21"/>
        </w:rPr>
      </w:pPr>
      <w:r>
        <w:rPr>
          <w:rFonts w:ascii="Times New Roman" w:cs="Times New Roman" w:hAnsi="Times New Roman"/>
          <w:color w:val="000000"/>
          <w:sz w:val="21"/>
          <w:szCs w:val="21"/>
        </w:rPr>
        <w:t>一般情况下，硬度：原子晶体&gt;离子晶体&gt;分子晶体。金属晶体多数硬度大，但也有较小的，且具有延展性</w:t>
      </w:r>
    </w:p>
    <w:p>
      <w:pPr>
        <w:pStyle w:val="style0"/>
        <w:keepNext w:val="false"/>
        <w:keepLines w:val="false"/>
        <w:pageBreakBefore w:val="false"/>
        <w:tabs>
          <w:tab w:val="left" w:leader="none" w:pos="210"/>
          <w:tab w:val="left" w:leader="none" w:pos="2520"/>
          <w:tab w:val="left" w:leader="none" w:pos="4620"/>
          <w:tab w:val="left" w:leader="none" w:pos="6720"/>
        </w:tabs>
        <w:kinsoku/>
        <w:wordWrap/>
        <w:overflowPunct/>
        <w:topLinePunct w:val="false"/>
        <w:autoSpaceDE/>
        <w:autoSpaceDN/>
        <w:bidi w:val="false"/>
        <w:adjustRightInd w:val="false"/>
        <w:snapToGrid w:val="false"/>
        <w:spacing w:lineRule="auto" w:line="288"/>
        <w:ind w:right="0" w:rightChars="0"/>
        <w:textAlignment w:val="auto"/>
        <w:outlineLvl w:val="9"/>
        <w:rPr>
          <w:rFonts w:ascii="黑体" w:cs="黑体" w:eastAsia="黑体" w:hAnsi="黑体" w:hint="eastAsia"/>
          <w:b/>
          <w:bCs/>
          <w:i w:val="false"/>
          <w:caps w:val="false"/>
          <w:color w:val="000000"/>
          <w:spacing w:val="8"/>
          <w:sz w:val="21"/>
          <w:szCs w:val="21"/>
          <w:shd w:val="clear" w:color="auto" w:fill="ffffff"/>
          <w:lang w:eastAsia="zh-CN"/>
        </w:rPr>
      </w:pPr>
      <w:r>
        <w:rPr>
          <w:rFonts w:ascii="楷体" w:cs="楷体" w:eastAsia="楷体" w:hAnsi="楷体" w:hint="eastAsia"/>
          <w:b/>
          <w:bCs/>
          <w:color w:val="000000"/>
          <w:sz w:val="21"/>
          <w:szCs w:val="21"/>
          <w:lang w:eastAsia="zh-CN"/>
        </w:rPr>
        <w:t>【题组集训】</w:t>
      </w:r>
    </w:p>
    <w:p>
      <w:pPr>
        <w:pStyle w:val="style0"/>
        <w:numPr>
          <w:ilvl w:val="0"/>
          <w:numId w:val="12"/>
        </w:numPr>
        <w:rPr>
          <w:color w:val="000000"/>
        </w:rPr>
      </w:pPr>
      <w:r>
        <w:rPr>
          <w:rFonts w:ascii="Times New Roman" w:hAnsi="Times New Roman"/>
          <w:color w:val="000000"/>
          <w:szCs w:val="21"/>
        </w:rPr>
        <w:t>苯胺</w:t>
      </w:r>
      <w:r>
        <w:rPr>
          <w:rFonts w:ascii="Times New Roman" w:hAnsi="Times New Roman"/>
          <w:color w:val="000000"/>
          <w:szCs w:val="21"/>
        </w:rPr>
        <w:drawing>
          <wp:inline distL="0" distT="0" distB="0" distR="0">
            <wp:extent cx="685673" cy="361823"/>
            <wp:effectExtent l="0" t="0" r="0" b="0"/>
            <wp:docPr id="1116" name="_x0000_t75" descr="高考资源网(ks5u.com),中国最大的高考网站,您身边的高考专家。"/>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3" name="_x0000_t75"/>
                    <pic:cNvPicPr/>
                  </pic:nvPicPr>
                  <pic:blipFill>
                    <a:blip r:embed="rId91" cstate="print"/>
                    <a:srcRect l="0" t="0" r="0" b="0"/>
                    <a:stretch/>
                  </pic:blipFill>
                  <pic:spPr>
                    <a:xfrm rot="0">
                      <a:off x="0" y="0"/>
                      <a:ext cx="685673" cy="361823"/>
                    </a:xfrm>
                    <a:prstGeom prst="rect"/>
                    <a:ln>
                      <a:noFill/>
                    </a:ln>
                  </pic:spPr>
                </pic:pic>
              </a:graphicData>
            </a:graphic>
          </wp:inline>
        </w:drawing>
      </w:r>
      <w:r>
        <w:rPr>
          <w:rFonts w:ascii="Times New Roman" w:hAnsi="Times New Roman"/>
          <w:color w:val="000000"/>
          <w:szCs w:val="21"/>
        </w:rPr>
        <w:t>）的晶体类型是__________</w:t>
      </w:r>
    </w:p>
    <w:p>
      <w:pPr>
        <w:pStyle w:val="style0"/>
        <w:numPr>
          <w:ilvl w:val="0"/>
          <w:numId w:val="12"/>
        </w:numPr>
        <w:ind w:left="0" w:leftChars="0" w:firstLine="0" w:firstLineChars="0"/>
        <w:rPr>
          <w:color w:val="000000"/>
        </w:rPr>
      </w:pPr>
      <w:r>
        <w:rPr>
          <w:rFonts w:ascii="Times New Roman" w:hAnsi="Times New Roman"/>
          <w:color w:val="000000"/>
          <w:sz w:val="21"/>
          <w:szCs w:val="21"/>
        </w:rPr>
        <w:t>GaAs的熔点为1238℃，密度为</w:t>
      </w:r>
      <w:r>
        <w:rPr>
          <w:rFonts w:ascii="Times New Roman" w:hAnsi="Times New Roman"/>
          <w:i/>
          <w:color w:val="000000"/>
          <w:sz w:val="21"/>
          <w:szCs w:val="21"/>
        </w:rPr>
        <w:t>ρ</w:t>
      </w:r>
      <w:r>
        <w:rPr>
          <w:rFonts w:ascii="Times New Roman" w:hAnsi="Times New Roman"/>
          <w:color w:val="000000"/>
          <w:sz w:val="21"/>
          <w:szCs w:val="21"/>
        </w:rPr>
        <w:t>g·cm</w:t>
      </w:r>
      <w:r>
        <w:rPr>
          <w:rFonts w:ascii="Times New Roman" w:hAnsi="Times New Roman"/>
          <w:color w:val="000000"/>
          <w:sz w:val="21"/>
          <w:szCs w:val="21"/>
          <w:vertAlign w:val="superscript"/>
        </w:rPr>
        <w:t>-3</w:t>
      </w:r>
      <w:r>
        <w:rPr>
          <w:rFonts w:ascii="Times New Roman" w:hAnsi="Times New Roman"/>
          <w:color w:val="000000"/>
          <w:sz w:val="21"/>
          <w:szCs w:val="21"/>
        </w:rPr>
        <w:t>，其晶胞结构如图所示。该晶体的类型为______</w:t>
      </w:r>
    </w:p>
    <w:p>
      <w:pPr>
        <w:pStyle w:val="style90"/>
        <w:keepNext w:val="false"/>
        <w:keepLines w:val="false"/>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center"/>
        <w:textAlignment w:val="auto"/>
        <w:rPr>
          <w:rFonts w:ascii="Cambria Math" w:hAnsi="Cambria Math"/>
          <w:color w:val="000000"/>
          <w:kern w:val="0"/>
          <w:sz w:val="24"/>
          <w:szCs w:val="24"/>
        </w:rPr>
      </w:pPr>
      <w:r>
        <w:rPr>
          <w:rFonts w:ascii="Cambria Math" w:hAnsi="Cambria Math"/>
          <w:color w:val="000000"/>
          <w:kern w:val="0"/>
          <w:sz w:val="24"/>
          <w:szCs w:val="24"/>
        </w:rPr>
        <w:drawing>
          <wp:inline distL="0" distT="0" distB="0" distR="0">
            <wp:extent cx="1321308" cy="1331722"/>
            <wp:effectExtent l="0" t="0" r="0" b="0"/>
            <wp:docPr id="1117" name="_x0000_t75" descr="C:\Users\oscarfox\AppData\Roaming\Tencent\Users\1361271886\QQ\WinTemp\RichOle\4~1R6_2D9{{6(18}8$IGS5U.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4" name="_x0000_t75"/>
                    <pic:cNvPicPr/>
                  </pic:nvPicPr>
                  <pic:blipFill>
                    <a:blip r:embed="rId92" cstate="print"/>
                    <a:srcRect l="0" t="0" r="0" b="0"/>
                    <a:stretch/>
                  </pic:blipFill>
                  <pic:spPr>
                    <a:xfrm rot="0">
                      <a:off x="0" y="0"/>
                      <a:ext cx="1321308" cy="1331722"/>
                    </a:xfrm>
                    <a:prstGeom prst="rect"/>
                    <a:ln>
                      <a:noFill/>
                    </a:ln>
                  </pic:spPr>
                </pic:pic>
              </a:graphicData>
            </a:graphic>
          </wp:inline>
        </w:drawing>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ind w:left="210" w:hanging="210" w:hangingChars="100"/>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3、</w:t>
      </w:r>
      <w:r>
        <w:rPr>
          <w:rFonts w:ascii="Times New Roman" w:cs="Times New Roman" w:eastAsia="宋体" w:hAnsi="Times New Roman" w:hint="default"/>
          <w:color w:val="000000"/>
          <w:sz w:val="21"/>
          <w:szCs w:val="21"/>
        </w:rPr>
        <w:t>CO能与金属Fe形成Fe(CO)</w:t>
      </w:r>
      <w:r>
        <w:rPr>
          <w:rFonts w:ascii="Times New Roman" w:cs="Times New Roman" w:eastAsia="宋体" w:hAnsi="Times New Roman" w:hint="default"/>
          <w:color w:val="000000"/>
          <w:sz w:val="21"/>
          <w:szCs w:val="21"/>
          <w:vertAlign w:val="subscript"/>
        </w:rPr>
        <w:t>5</w:t>
      </w:r>
      <w:r>
        <w:rPr>
          <w:rFonts w:ascii="Times New Roman" w:cs="Times New Roman" w:eastAsia="宋体" w:hAnsi="Times New Roman" w:hint="default"/>
          <w:color w:val="000000"/>
          <w:sz w:val="21"/>
          <w:szCs w:val="21"/>
        </w:rPr>
        <w:t>，该化合物的熔点为253 K，沸点为376 K，其固体属于________晶体</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4、</w:t>
      </w:r>
      <w:r>
        <w:rPr>
          <w:rFonts w:ascii="Times New Roman" w:cs="Times New Roman" w:eastAsia="宋体" w:hAnsi="Times New Roman" w:hint="default"/>
          <w:color w:val="000000"/>
          <w:sz w:val="21"/>
          <w:szCs w:val="21"/>
        </w:rPr>
        <w:t>氧和钠的氢化物所属的晶体类型分别为____________和____________</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ind w:left="210" w:hanging="210" w:hangingChars="100"/>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lang w:val="en-US" w:eastAsia="zh-CN"/>
        </w:rPr>
        <w:t>5、</w:t>
      </w:r>
      <w:r>
        <w:rPr>
          <w:rFonts w:ascii="Times New Roman" w:cs="Times New Roman" w:eastAsia="宋体" w:hAnsi="Times New Roman" w:hint="default"/>
          <w:color w:val="000000"/>
          <w:sz w:val="21"/>
          <w:szCs w:val="21"/>
        </w:rPr>
        <w:t>Ni(CO)</w:t>
      </w:r>
      <w:r>
        <w:rPr>
          <w:rFonts w:ascii="Times New Roman" w:cs="Times New Roman" w:eastAsia="宋体" w:hAnsi="Times New Roman" w:hint="default"/>
          <w:color w:val="000000"/>
          <w:sz w:val="21"/>
          <w:szCs w:val="21"/>
          <w:vertAlign w:val="subscript"/>
        </w:rPr>
        <w:t>4</w:t>
      </w:r>
      <w:r>
        <w:rPr>
          <w:rFonts w:ascii="Times New Roman" w:cs="Times New Roman" w:eastAsia="宋体" w:hAnsi="Times New Roman" w:hint="default"/>
          <w:color w:val="000000"/>
          <w:sz w:val="21"/>
          <w:szCs w:val="21"/>
        </w:rPr>
        <w:t>常温为液态，易溶于CCl</w:t>
      </w:r>
      <w:r>
        <w:rPr>
          <w:rFonts w:ascii="Times New Roman" w:cs="Times New Roman" w:eastAsia="宋体" w:hAnsi="Times New Roman" w:hint="default"/>
          <w:color w:val="000000"/>
          <w:sz w:val="21"/>
          <w:szCs w:val="21"/>
          <w:vertAlign w:val="subscript"/>
        </w:rPr>
        <w:t>4</w:t>
      </w:r>
      <w:r>
        <w:rPr>
          <w:rFonts w:ascii="Times New Roman" w:cs="Times New Roman" w:eastAsia="宋体" w:hAnsi="Times New Roman" w:hint="default"/>
          <w:color w:val="000000"/>
          <w:sz w:val="21"/>
          <w:szCs w:val="21"/>
        </w:rPr>
        <w:t>、苯等有机溶剂，则Ni(CO)</w:t>
      </w:r>
      <w:r>
        <w:rPr>
          <w:rFonts w:ascii="Times New Roman" w:cs="Times New Roman" w:eastAsia="宋体" w:hAnsi="Times New Roman" w:hint="default"/>
          <w:color w:val="000000"/>
          <w:sz w:val="21"/>
          <w:szCs w:val="21"/>
          <w:vertAlign w:val="subscript"/>
        </w:rPr>
        <w:t>4</w:t>
      </w:r>
      <w:r>
        <w:rPr>
          <w:rFonts w:ascii="Times New Roman" w:cs="Times New Roman" w:eastAsia="宋体" w:hAnsi="Times New Roman" w:hint="default"/>
          <w:color w:val="000000"/>
          <w:sz w:val="21"/>
          <w:szCs w:val="21"/>
        </w:rPr>
        <w:t>属于________晶体，与Ni(CO)</w:t>
      </w:r>
      <w:r>
        <w:rPr>
          <w:rFonts w:ascii="Times New Roman" w:cs="Times New Roman" w:eastAsia="宋体" w:hAnsi="Times New Roman" w:hint="default"/>
          <w:color w:val="000000"/>
          <w:sz w:val="21"/>
          <w:szCs w:val="21"/>
          <w:vertAlign w:val="subscript"/>
        </w:rPr>
        <w:t>4</w:t>
      </w:r>
      <w:r>
        <w:rPr>
          <w:rFonts w:ascii="Times New Roman" w:cs="Times New Roman" w:eastAsia="宋体" w:hAnsi="Times New Roman" w:hint="default"/>
          <w:color w:val="000000"/>
          <w:sz w:val="21"/>
          <w:szCs w:val="21"/>
        </w:rPr>
        <w:t>中CO互为等电子体的离子是________(写出一种即可)</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315" w:hanging="315" w:hangingChars="150"/>
        <w:textAlignment w:val="auto"/>
        <w:rPr>
          <w:rFonts w:ascii="Times New Roman" w:cs="Times New Roman" w:hAnsi="Times New Roman" w:hint="default"/>
          <w:color w:val="000000"/>
          <w:sz w:val="21"/>
          <w:szCs w:val="21"/>
        </w:rPr>
      </w:pPr>
      <w:r>
        <w:rPr>
          <w:rFonts w:ascii="Times New Roman" w:cs="Times New Roman" w:hAnsi="Times New Roman" w:hint="eastAsia"/>
          <w:color w:val="000000"/>
          <w:sz w:val="21"/>
          <w:szCs w:val="21"/>
          <w:lang w:val="en-US" w:eastAsia="zh-CN"/>
        </w:rPr>
        <w:t>6、</w:t>
      </w:r>
      <w:r>
        <w:rPr>
          <w:rFonts w:ascii="Times New Roman" w:cs="Times New Roman" w:hAnsi="Times New Roman" w:hint="default"/>
          <w:color w:val="000000"/>
          <w:sz w:val="21"/>
          <w:szCs w:val="21"/>
        </w:rPr>
        <w:t>CO</w:t>
      </w:r>
      <w:r>
        <w:rPr>
          <w:rFonts w:ascii="Times New Roman" w:cs="Times New Roman" w:hAnsi="Times New Roman" w:hint="default"/>
          <w:color w:val="000000"/>
          <w:sz w:val="21"/>
          <w:szCs w:val="21"/>
          <w:vertAlign w:val="subscript"/>
        </w:rPr>
        <w:t>2</w:t>
      </w:r>
      <w:r>
        <w:rPr>
          <w:rFonts w:ascii="Times New Roman" w:cs="Times New Roman" w:hAnsi="Times New Roman" w:hint="default"/>
          <w:color w:val="000000"/>
          <w:sz w:val="21"/>
          <w:szCs w:val="21"/>
        </w:rPr>
        <w:t>在高温高压下所形成的晶体其晶胞如下图3所示．该晶体的类型属于</w:t>
      </w:r>
      <w:r>
        <w:rPr>
          <w:rFonts w:ascii="Times New Roman" w:cs="Times New Roman" w:hAnsi="Times New Roman" w:hint="default"/>
          <w:color w:val="000000"/>
          <w:sz w:val="21"/>
          <w:szCs w:val="21"/>
          <w:u w:val="single"/>
        </w:rPr>
        <w:t xml:space="preserve">            </w:t>
      </w:r>
      <w:r>
        <w:rPr>
          <w:rFonts w:ascii="Times New Roman" w:cs="Times New Roman" w:hAnsi="Times New Roman" w:hint="default"/>
          <w:color w:val="000000"/>
          <w:sz w:val="21"/>
          <w:szCs w:val="21"/>
        </w:rPr>
        <w:t>（选填</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分子</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原子</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离子</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或</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金属</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）晶体，该晶体中碳原子轨道的杂化类型为</w:t>
      </w:r>
      <w:r>
        <w:rPr>
          <w:rFonts w:ascii="Times New Roman" w:cs="Times New Roman" w:hAnsi="Times New Roman" w:hint="default"/>
          <w:color w:val="000000"/>
          <w:sz w:val="21"/>
          <w:szCs w:val="21"/>
          <w:u w:val="single"/>
        </w:rPr>
        <w:t xml:space="preserve">            </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firstLine="210" w:firstLineChars="100"/>
        <w:jc w:val="center"/>
        <w:textAlignment w:val="auto"/>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drawing>
          <wp:inline distL="0" distT="0" distB="0" distR="0">
            <wp:extent cx="1266825" cy="1304925"/>
            <wp:effectExtent l="0" t="0" r="0" b="0"/>
            <wp:docPr id="1118"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5" name="_x0000_t75"/>
                    <pic:cNvPicPr/>
                  </pic:nvPicPr>
                  <pic:blipFill>
                    <a:blip r:embed="rId93" cstate="print"/>
                    <a:srcRect l="0" t="0" r="0" b="0"/>
                    <a:stretch/>
                  </pic:blipFill>
                  <pic:spPr>
                    <a:xfrm rot="0">
                      <a:off x="0" y="0"/>
                      <a:ext cx="1266825" cy="1304925"/>
                    </a:xfrm>
                    <a:prstGeom prst="rect"/>
                    <a:ln>
                      <a:noFill/>
                    </a:ln>
                  </pic:spPr>
                </pic:pic>
              </a:graphicData>
            </a:graphic>
          </wp:inline>
        </w:drawing>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7、</w:t>
      </w:r>
      <w:r>
        <w:rPr>
          <w:rFonts w:ascii="Times New Roman" w:cs="Times New Roman" w:eastAsia="宋体" w:hAnsi="Times New Roman" w:hint="default"/>
          <w:color w:val="000000"/>
          <w:sz w:val="21"/>
          <w:szCs w:val="21"/>
        </w:rPr>
        <w:t>氯、铜两种元素的电负性如表：C</w:t>
      </w:r>
      <w:r>
        <w:rPr>
          <w:rFonts w:ascii="Times New Roman" w:cs="Times New Roman" w:eastAsia="宋体" w:hAnsi="Times New Roman" w:hint="default"/>
          <w:color w:val="000000"/>
          <w:sz w:val="21"/>
          <w:szCs w:val="21"/>
        </w:rPr>
        <w:t>uCl属于______________(填</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共价</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或</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离子</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)化合物</w:t>
      </w:r>
    </w:p>
    <w:tbl>
      <w:tblPr>
        <w:tblStyle w:val="style105"/>
        <w:tblW w:w="0" w:type="auto"/>
        <w:jc w:val="center"/>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ayout w:type="fixed"/>
        <w:tblCellMar>
          <w:top w:w="0" w:type="dxa"/>
          <w:left w:w="108" w:type="dxa"/>
          <w:bottom w:w="0" w:type="dxa"/>
          <w:right w:w="108" w:type="dxa"/>
        </w:tblCellMar>
        <w:tblLook w:val="0000" w:firstRow="0" w:lastRow="0" w:firstColumn="0" w:lastColumn="0" w:noHBand="0" w:noVBand="0"/>
      </w:tblPr>
      <w:tblGrid>
        <w:gridCol w:w="1026"/>
        <w:gridCol w:w="659"/>
        <w:gridCol w:w="659"/>
      </w:tblGrid>
      <w:tr>
        <w:trPr>
          <w:jc w:val="center"/>
        </w:trPr>
        <w:tc>
          <w:tcPr>
            <w:tcW w:w="1026"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元素</w:t>
            </w:r>
          </w:p>
        </w:tc>
        <w:tc>
          <w:tcPr>
            <w:tcW w:w="65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Cl</w:t>
            </w:r>
          </w:p>
        </w:tc>
        <w:tc>
          <w:tcPr>
            <w:tcW w:w="65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default"/>
                <w:color w:val="000000"/>
                <w:sz w:val="21"/>
                <w:szCs w:val="21"/>
              </w:rPr>
              <w:t>Cu</w:t>
            </w:r>
          </w:p>
        </w:tc>
      </w:tr>
      <w:tr>
        <w:tblPrEx/>
        <w:trPr>
          <w:jc w:val="center"/>
        </w:trPr>
        <w:tc>
          <w:tcPr>
            <w:tcW w:w="1026"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电负性</w:t>
            </w:r>
          </w:p>
        </w:tc>
        <w:tc>
          <w:tcPr>
            <w:tcW w:w="65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3.2</w:t>
            </w:r>
          </w:p>
        </w:tc>
        <w:tc>
          <w:tcPr>
            <w:tcW w:w="65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default"/>
                <w:color w:val="000000"/>
                <w:sz w:val="21"/>
                <w:szCs w:val="21"/>
              </w:rPr>
              <w:t>1.9</w:t>
            </w:r>
          </w:p>
        </w:tc>
      </w:tr>
    </w:tbl>
    <w:p>
      <w:pPr>
        <w:pStyle w:val="style4128"/>
        <w:adjustRightInd w:val="false"/>
        <w:snapToGrid w:val="false"/>
        <w:spacing w:lineRule="auto" w:line="288"/>
        <w:ind w:left="210" w:hanging="210" w:hangingChars="100"/>
        <w:jc w:val="left"/>
        <w:textAlignment w:val="center"/>
        <w:rPr>
          <w:rFonts w:ascii="Times New Roman" w:hAnsi="Times New Roman"/>
          <w:color w:val="000000"/>
          <w:szCs w:val="21"/>
        </w:rPr>
      </w:pPr>
      <w:r>
        <w:rPr>
          <w:rFonts w:ascii="Times New Roman" w:hAnsi="Times New Roman" w:hint="eastAsia"/>
          <w:color w:val="000000"/>
          <w:szCs w:val="21"/>
          <w:lang w:val="en-US" w:eastAsia="zh-CN"/>
        </w:rPr>
        <w:t>8、</w:t>
      </w:r>
      <w:r>
        <w:rPr>
          <w:rFonts w:ascii="Times New Roman" w:hAnsi="Times New Roman"/>
          <w:color w:val="000000"/>
          <w:szCs w:val="21"/>
        </w:rPr>
        <w:t>FeCl</w:t>
      </w:r>
      <w:r>
        <w:rPr>
          <w:rFonts w:ascii="Times New Roman" w:hAnsi="Times New Roman"/>
          <w:color w:val="000000"/>
          <w:szCs w:val="21"/>
          <w:vertAlign w:val="subscript"/>
        </w:rPr>
        <w:t>3</w:t>
      </w:r>
      <w:r>
        <w:rPr>
          <w:rFonts w:ascii="Times New Roman" w:hAnsi="Times New Roman"/>
          <w:color w:val="000000"/>
          <w:szCs w:val="21"/>
        </w:rPr>
        <w:t>中的化学键具有明显的共价性，蒸汽状态下以双聚分子存在的</w:t>
      </w:r>
      <w:r>
        <w:rPr>
          <w:rFonts w:ascii="Times New Roman" w:hAnsi="Times New Roman"/>
          <w:color w:val="000000"/>
          <w:szCs w:val="21"/>
        </w:rPr>
        <w:t>FeCl</w:t>
      </w:r>
      <w:r>
        <w:rPr>
          <w:rFonts w:ascii="Times New Roman" w:hAnsi="Times New Roman"/>
          <w:color w:val="000000"/>
          <w:szCs w:val="21"/>
          <w:vertAlign w:val="subscript"/>
        </w:rPr>
        <w:t>3</w:t>
      </w:r>
      <w:r>
        <w:rPr>
          <w:rFonts w:ascii="Times New Roman" w:hAnsi="Times New Roman"/>
          <w:color w:val="000000"/>
          <w:szCs w:val="21"/>
        </w:rPr>
        <w:t>的结构式为________，其中Fe的配位数为_____________</w:t>
      </w:r>
    </w:p>
    <w:p>
      <w:pPr>
        <w:pStyle w:val="style90"/>
        <w:keepNext w:val="false"/>
        <w:keepLines w:val="false"/>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b w:val="false"/>
          <w:bCs w:val="false"/>
          <w:color w:val="000000"/>
          <w:sz w:val="21"/>
          <w:szCs w:val="21"/>
          <w:lang w:eastAsia="zh-CN"/>
        </w:rPr>
      </w:pPr>
    </w:p>
    <w:p>
      <w:pPr>
        <w:pStyle w:val="style90"/>
        <w:keepNext w:val="false"/>
        <w:keepLines w:val="false"/>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b w:val="false"/>
          <w:bCs w:val="false"/>
          <w:color w:val="000000"/>
          <w:sz w:val="21"/>
          <w:szCs w:val="21"/>
          <w:lang w:eastAsia="zh-CN"/>
        </w:rPr>
      </w:pPr>
    </w:p>
    <w:p>
      <w:pPr>
        <w:pStyle w:val="style90"/>
        <w:keepNext w:val="false"/>
        <w:keepLines w:val="false"/>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b w:val="false"/>
          <w:bCs w:val="false"/>
          <w:color w:val="000000"/>
          <w:sz w:val="21"/>
          <w:szCs w:val="21"/>
          <w:lang w:eastAsia="zh-CN"/>
        </w:rPr>
      </w:pPr>
    </w:p>
    <w:p>
      <w:pPr>
        <w:pStyle w:val="style90"/>
        <w:keepNext w:val="false"/>
        <w:keepLines w:val="false"/>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b w:val="false"/>
          <w:bCs w:val="false"/>
          <w:color w:val="000000"/>
          <w:sz w:val="21"/>
          <w:szCs w:val="21"/>
          <w:lang w:eastAsia="zh-CN"/>
        </w:rPr>
      </w:pP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center"/>
        <w:textAlignment w:val="auto"/>
        <w:contextualSpacing/>
        <w:rPr>
          <w:rFonts w:ascii="Times New Roman" w:cs="Times New Roman" w:eastAsia="黑体" w:hAnsi="Times New Roman" w:hint="default"/>
          <w:b/>
          <w:bCs/>
          <w:color w:val="000000"/>
          <w:sz w:val="28"/>
          <w:szCs w:val="28"/>
          <w:lang w:eastAsia="zh-CN"/>
        </w:rPr>
      </w:pPr>
      <w:r>
        <w:rPr>
          <w:rFonts w:ascii="Times New Roman" w:cs="Times New Roman" w:eastAsia="黑体" w:hAnsi="Times New Roman" w:hint="eastAsia"/>
          <w:b/>
          <w:bCs/>
          <w:color w:val="000000"/>
          <w:sz w:val="28"/>
          <w:szCs w:val="28"/>
          <w:lang w:eastAsia="zh-CN"/>
        </w:rPr>
        <w:t>【</w:t>
      </w:r>
      <w:r>
        <w:rPr>
          <w:rFonts w:ascii="Times New Roman" w:cs="Times New Roman" w:eastAsia="黑体" w:hAnsi="Times New Roman" w:hint="default"/>
          <w:b/>
          <w:bCs/>
          <w:color w:val="000000"/>
          <w:sz w:val="28"/>
          <w:szCs w:val="28"/>
        </w:rPr>
        <w:t>常考题空</w:t>
      </w:r>
      <w:r>
        <w:rPr>
          <w:rFonts w:ascii="Times New Roman" w:cs="Times New Roman" w:eastAsia="黑体" w:hAnsi="Times New Roman" w:hint="default"/>
          <w:b/>
          <w:bCs/>
          <w:color w:val="000000"/>
          <w:sz w:val="28"/>
          <w:szCs w:val="28"/>
          <w:lang w:eastAsia="zh-CN"/>
        </w:rPr>
        <w:t>三</w:t>
      </w:r>
      <w:r>
        <w:rPr>
          <w:rFonts w:ascii="Times New Roman" w:cs="Times New Roman" w:eastAsia="黑体" w:hAnsi="Times New Roman" w:hint="default"/>
          <w:b/>
          <w:bCs/>
          <w:color w:val="000000"/>
          <w:sz w:val="28"/>
          <w:szCs w:val="28"/>
        </w:rPr>
        <w:t xml:space="preserve">  </w:t>
      </w:r>
      <w:r>
        <w:rPr>
          <w:rFonts w:ascii="Times New Roman" w:cs="Times New Roman" w:eastAsia="黑体" w:hAnsi="Times New Roman" w:hint="default"/>
          <w:b/>
          <w:bCs/>
          <w:color w:val="000000"/>
          <w:sz w:val="28"/>
          <w:szCs w:val="28"/>
          <w:lang w:eastAsia="zh-CN"/>
        </w:rPr>
        <w:t>等电子体</w:t>
      </w:r>
      <w:r>
        <w:rPr>
          <w:rFonts w:ascii="Times New Roman" w:cs="Times New Roman" w:eastAsia="黑体" w:hAnsi="Times New Roman" w:hint="default"/>
          <w:b/>
          <w:bCs/>
          <w:color w:val="000000"/>
          <w:sz w:val="28"/>
          <w:szCs w:val="28"/>
        </w:rPr>
        <w:t>、</w:t>
      </w:r>
      <w:r>
        <w:rPr>
          <w:rFonts w:ascii="Times New Roman" w:cs="Times New Roman" w:eastAsia="黑体" w:hAnsi="Times New Roman" w:hint="default"/>
          <w:b/>
          <w:bCs/>
          <w:color w:val="000000"/>
          <w:sz w:val="28"/>
          <w:szCs w:val="28"/>
          <w:lang w:eastAsia="zh-CN"/>
        </w:rPr>
        <w:t>化学键</w:t>
      </w:r>
      <w:r>
        <w:rPr>
          <w:rFonts w:ascii="Times New Roman" w:cs="Times New Roman" w:eastAsia="黑体" w:hAnsi="Times New Roman" w:hint="default"/>
          <w:b/>
          <w:bCs/>
          <w:color w:val="000000"/>
          <w:sz w:val="28"/>
          <w:szCs w:val="28"/>
        </w:rPr>
        <w:t>和</w:t>
      </w:r>
      <w:r>
        <w:rPr>
          <w:rFonts w:ascii="Times New Roman" w:cs="Times New Roman" w:eastAsia="黑体" w:hAnsi="Times New Roman" w:hint="default"/>
          <w:b/>
          <w:bCs/>
          <w:color w:val="000000"/>
          <w:sz w:val="28"/>
          <w:szCs w:val="28"/>
          <w:lang w:eastAsia="zh-CN"/>
        </w:rPr>
        <w:t>晶体类型</w:t>
      </w:r>
      <w:r>
        <w:rPr>
          <w:rFonts w:ascii="Times New Roman" w:cs="Times New Roman" w:eastAsia="黑体" w:hAnsi="Times New Roman" w:hint="eastAsia"/>
          <w:b/>
          <w:bCs/>
          <w:color w:val="000000"/>
          <w:sz w:val="28"/>
          <w:szCs w:val="28"/>
          <w:lang w:eastAsia="zh-CN"/>
        </w:rPr>
        <w:t>】答案</w:t>
      </w:r>
    </w:p>
    <w:p>
      <w:pPr>
        <w:pStyle w:val="style90"/>
        <w:keepNext w:val="false"/>
        <w:keepLines w:val="false"/>
        <w:pageBreakBefore w:val="false"/>
        <w:widowControl w:val="false"/>
        <w:tabs>
          <w:tab w:val="left" w:leader="none" w:pos="3780"/>
        </w:tabs>
        <w:kinsoku/>
        <w:wordWrap/>
        <w:overflowPunct/>
        <w:topLinePunct w:val="false"/>
        <w:autoSpaceDE/>
        <w:autoSpaceDN/>
        <w:bidi w:val="false"/>
        <w:adjustRightInd w:val="false"/>
        <w:snapToGrid w:val="false"/>
        <w:spacing w:lineRule="auto" w:line="288"/>
        <w:textAlignment w:val="auto"/>
        <w:rPr>
          <w:rFonts w:ascii="Times New Roman" w:cs="Times New Roman" w:eastAsia="黑体" w:hAnsi="Times New Roman" w:hint="eastAsia"/>
          <w:b/>
          <w:bCs/>
          <w:color w:val="000000"/>
          <w:sz w:val="21"/>
          <w:szCs w:val="21"/>
          <w:lang w:val="en-US" w:eastAsia="zh-CN"/>
        </w:rPr>
        <w:sectPr>
          <w:type w:val="continuous"/>
          <w:pgSz w:w="11906" w:h="16838" w:orient="portrait"/>
          <w:pgMar w:top="850" w:right="850" w:bottom="850" w:left="850" w:header="567" w:footer="567" w:gutter="0"/>
          <w:cols w:space="708"/>
          <w:docGrid w:type="lines" w:linePitch="312"/>
        </w:sectPr>
      </w:pPr>
    </w:p>
    <w:p>
      <w:pPr>
        <w:pStyle w:val="style90"/>
        <w:keepNext w:val="false"/>
        <w:keepLines w:val="false"/>
        <w:pageBreakBefore w:val="false"/>
        <w:widowControl w:val="false"/>
        <w:tabs>
          <w:tab w:val="left" w:leader="none" w:pos="3780"/>
        </w:tabs>
        <w:kinsoku/>
        <w:wordWrap/>
        <w:overflowPunct/>
        <w:topLinePunct w:val="false"/>
        <w:autoSpaceDE/>
        <w:autoSpaceDN/>
        <w:bidi w:val="false"/>
        <w:adjustRightInd w:val="false"/>
        <w:snapToGrid w:val="false"/>
        <w:spacing w:lineRule="auto" w:line="288"/>
        <w:textAlignment w:val="auto"/>
        <w:rPr>
          <w:rFonts w:ascii="黑体" w:cs="黑体" w:eastAsia="黑体" w:hAnsi="黑体" w:hint="eastAsia"/>
          <w:b/>
          <w:bCs/>
          <w:color w:val="000000"/>
          <w:sz w:val="21"/>
          <w:szCs w:val="21"/>
        </w:rPr>
      </w:pPr>
      <w:r>
        <w:rPr>
          <w:rFonts w:ascii="Times New Roman" w:cs="Times New Roman" w:eastAsia="黑体" w:hAnsi="Times New Roman" w:hint="eastAsia"/>
          <w:b/>
          <w:bCs/>
          <w:color w:val="000000"/>
          <w:sz w:val="21"/>
          <w:szCs w:val="21"/>
          <w:lang w:val="en-US" w:eastAsia="zh-CN"/>
        </w:rPr>
        <w:t>一</w:t>
      </w:r>
      <w:r>
        <w:rPr>
          <w:rFonts w:ascii="黑体" w:cs="黑体" w:eastAsia="黑体" w:hAnsi="黑体" w:hint="eastAsia"/>
          <w:b/>
          <w:bCs/>
          <w:color w:val="000000"/>
          <w:sz w:val="21"/>
          <w:szCs w:val="21"/>
          <w:lang w:val="en-US" w:eastAsia="zh-CN"/>
        </w:rPr>
        <w:t>、</w:t>
      </w:r>
      <w:r>
        <w:rPr>
          <w:rFonts w:ascii="黑体" w:cs="黑体" w:eastAsia="黑体" w:hAnsi="黑体" w:hint="eastAsia"/>
          <w:b/>
          <w:bCs/>
          <w:color w:val="000000"/>
          <w:sz w:val="21"/>
          <w:szCs w:val="21"/>
        </w:rPr>
        <w:t>等电子体的确定</w:t>
      </w:r>
    </w:p>
    <w:p>
      <w:pPr>
        <w:pStyle w:val="style0"/>
        <w:keepNext w:val="false"/>
        <w:keepLines w:val="false"/>
        <w:pageBreakBefore w:val="false"/>
        <w:tabs>
          <w:tab w:val="left" w:leader="none" w:pos="210"/>
          <w:tab w:val="left" w:leader="none" w:pos="2520"/>
          <w:tab w:val="left" w:leader="none" w:pos="4620"/>
          <w:tab w:val="left" w:leader="none" w:pos="6720"/>
        </w:tabs>
        <w:kinsoku/>
        <w:wordWrap/>
        <w:overflowPunct/>
        <w:topLinePunct w:val="false"/>
        <w:autoSpaceDE/>
        <w:autoSpaceDN/>
        <w:bidi w:val="false"/>
        <w:adjustRightInd w:val="false"/>
        <w:snapToGrid w:val="false"/>
        <w:spacing w:lineRule="auto" w:line="288"/>
        <w:ind w:right="0" w:rightChars="0"/>
        <w:textAlignment w:val="auto"/>
        <w:outlineLvl w:val="9"/>
        <w:rPr>
          <w:rFonts w:ascii="黑体" w:cs="黑体" w:eastAsia="黑体" w:hAnsi="黑体" w:hint="eastAsia"/>
          <w:b/>
          <w:bCs/>
          <w:i w:val="false"/>
          <w:caps w:val="false"/>
          <w:color w:val="000000"/>
          <w:spacing w:val="8"/>
          <w:sz w:val="21"/>
          <w:szCs w:val="21"/>
          <w:shd w:val="clear" w:color="auto" w:fill="ffffff"/>
          <w:lang w:eastAsia="zh-CN"/>
        </w:rPr>
      </w:pPr>
      <w:r>
        <w:rPr>
          <w:rFonts w:ascii="楷体" w:cs="楷体" w:eastAsia="楷体" w:hAnsi="楷体" w:hint="eastAsia"/>
          <w:b/>
          <w:bCs/>
          <w:color w:val="000000"/>
          <w:sz w:val="21"/>
          <w:szCs w:val="21"/>
          <w:lang w:eastAsia="zh-CN"/>
        </w:rPr>
        <w:t>【题组集训】</w:t>
      </w:r>
    </w:p>
    <w:p>
      <w:pPr>
        <w:pStyle w:val="style90"/>
        <w:keepNext w:val="false"/>
        <w:keepLines w:val="false"/>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1、</w:t>
      </w:r>
      <w:r>
        <w:rPr>
          <w:rFonts w:ascii="Times New Roman" w:cs="Times New Roman" w:eastAsia="宋体" w:hAnsi="Times New Roman" w:hint="default"/>
          <w:b/>
          <w:bCs/>
          <w:color w:val="000000"/>
          <w:sz w:val="21"/>
          <w:szCs w:val="21"/>
        </w:rPr>
        <w:t>(1)sp</w:t>
      </w:r>
      <w:r>
        <w:rPr>
          <w:rFonts w:ascii="Times New Roman" w:cs="Times New Roman" w:eastAsia="宋体" w:hAnsi="Times New Roman" w:hint="default"/>
          <w:b/>
          <w:bCs/>
          <w:color w:val="000000"/>
          <w:sz w:val="21"/>
          <w:szCs w:val="21"/>
          <w:vertAlign w:val="superscript"/>
        </w:rPr>
        <w:t>3</w:t>
      </w:r>
      <w:r>
        <w:rPr>
          <w:rFonts w:ascii="Times New Roman" w:cs="Times New Roman" w:eastAsia="宋体" w:hAnsi="Times New Roman" w:hint="default"/>
          <w:b/>
          <w:bCs/>
          <w:color w:val="000000"/>
          <w:sz w:val="21"/>
          <w:szCs w:val="21"/>
        </w:rPr>
        <w:t>　Cl</w:t>
      </w:r>
      <w:r>
        <w:rPr>
          <w:rFonts w:ascii="Times New Roman" w:cs="Times New Roman" w:eastAsia="宋体" w:hAnsi="Times New Roman" w:hint="default"/>
          <w:b/>
          <w:bCs/>
          <w:color w:val="000000"/>
          <w:sz w:val="21"/>
          <w:szCs w:val="21"/>
          <w:vertAlign w:val="subscript"/>
        </w:rPr>
        <w:t>2</w:t>
      </w:r>
      <w:r>
        <w:rPr>
          <w:rFonts w:ascii="Times New Roman" w:cs="Times New Roman" w:eastAsia="宋体" w:hAnsi="Times New Roman" w:hint="default"/>
          <w:b/>
          <w:bCs/>
          <w:color w:val="000000"/>
          <w:sz w:val="21"/>
          <w:szCs w:val="21"/>
        </w:rPr>
        <w:t>O(或OF</w:t>
      </w:r>
      <w:r>
        <w:rPr>
          <w:rFonts w:ascii="Times New Roman" w:cs="Times New Roman" w:eastAsia="宋体" w:hAnsi="Times New Roman" w:hint="default"/>
          <w:b/>
          <w:bCs/>
          <w:color w:val="000000"/>
          <w:sz w:val="21"/>
          <w:szCs w:val="21"/>
          <w:vertAlign w:val="subscript"/>
        </w:rPr>
        <w:t>2</w:t>
      </w:r>
      <w:r>
        <w:rPr>
          <w:rFonts w:ascii="Times New Roman" w:cs="Times New Roman" w:eastAsia="宋体" w:hAnsi="Times New Roman" w:hint="default"/>
          <w:b/>
          <w:bCs/>
          <w:color w:val="000000"/>
          <w:sz w:val="21"/>
          <w:szCs w:val="21"/>
        </w:rPr>
        <w:t>)</w:t>
      </w:r>
    </w:p>
    <w:p>
      <w:pPr>
        <w:pStyle w:val="style90"/>
        <w:keepNext w:val="false"/>
        <w:keepLines w:val="false"/>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2、</w:t>
      </w:r>
      <w:r>
        <w:rPr>
          <w:rFonts w:ascii="Times New Roman" w:cs="Times New Roman" w:eastAsia="宋体" w:hAnsi="Times New Roman" w:hint="default"/>
          <w:b/>
          <w:bCs/>
          <w:color w:val="000000"/>
          <w:sz w:val="21"/>
          <w:szCs w:val="21"/>
        </w:rPr>
        <w:t>PCl</w:t>
      </w:r>
      <w:r>
        <w:rPr>
          <w:rFonts w:ascii="Times New Roman" w:cs="Times New Roman" w:eastAsia="宋体" w:hAnsi="Times New Roman" w:hint="default"/>
          <w:b/>
          <w:bCs/>
          <w:color w:val="000000"/>
          <w:sz w:val="21"/>
          <w:szCs w:val="21"/>
          <w:vertAlign w:val="subscript"/>
        </w:rPr>
        <w:t>3</w:t>
      </w:r>
    </w:p>
    <w:p>
      <w:pPr>
        <w:pStyle w:val="style90"/>
        <w:keepNext w:val="false"/>
        <w:keepLines w:val="false"/>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3、</w:t>
      </w:r>
      <w:r>
        <w:rPr>
          <w:rFonts w:ascii="Times New Roman" w:cs="Times New Roman" w:eastAsia="宋体" w:hAnsi="Times New Roman" w:hint="default"/>
          <w:b/>
          <w:bCs/>
          <w:color w:val="000000"/>
          <w:sz w:val="21"/>
          <w:szCs w:val="21"/>
        </w:rPr>
        <w:t>CO</w:t>
      </w:r>
      <w:r>
        <w:rPr>
          <w:rFonts w:ascii="Times New Roman" w:cs="Times New Roman" w:eastAsia="宋体" w:hAnsi="Times New Roman" w:hint="default"/>
          <w:b/>
          <w:bCs/>
          <w:color w:val="000000"/>
          <w:sz w:val="21"/>
          <w:szCs w:val="21"/>
          <w:vertAlign w:val="subscript"/>
        </w:rPr>
        <w:t>2</w:t>
      </w:r>
      <w:r>
        <w:rPr>
          <w:rFonts w:ascii="Times New Roman" w:cs="Times New Roman" w:eastAsia="宋体" w:hAnsi="Times New Roman" w:hint="default"/>
          <w:b/>
          <w:bCs/>
          <w:color w:val="000000"/>
          <w:sz w:val="21"/>
          <w:szCs w:val="21"/>
        </w:rPr>
        <w:t>　直线形</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b/>
          <w:bCs/>
          <w:color w:val="000000"/>
          <w:sz w:val="21"/>
          <w:szCs w:val="21"/>
        </w:rPr>
      </w:pPr>
      <w:r>
        <w:rPr>
          <w:rFonts w:ascii="Times New Roman" w:cs="Times New Roman" w:hAnsi="Times New Roman" w:hint="eastAsia"/>
          <w:b/>
          <w:bCs/>
          <w:color w:val="000000"/>
          <w:sz w:val="21"/>
          <w:szCs w:val="21"/>
          <w:lang w:val="en-US" w:eastAsia="zh-CN"/>
        </w:rPr>
        <w:t>4、</w:t>
      </w:r>
      <w:r>
        <w:rPr>
          <w:rFonts w:ascii="Times New Roman" w:cs="Times New Roman" w:hAnsi="Times New Roman" w:hint="default"/>
          <w:b/>
          <w:bCs/>
          <w:color w:val="000000"/>
          <w:sz w:val="21"/>
          <w:szCs w:val="21"/>
        </w:rPr>
        <w:t>PH</w:t>
      </w:r>
      <w:r>
        <w:rPr>
          <w:rFonts w:ascii="Times New Roman" w:cs="Times New Roman" w:hAnsi="Times New Roman" w:hint="default"/>
          <w:b/>
          <w:bCs/>
          <w:color w:val="000000"/>
          <w:sz w:val="21"/>
          <w:szCs w:val="21"/>
          <w:vertAlign w:val="subscript"/>
        </w:rPr>
        <w:t>3</w:t>
      </w:r>
      <w:r>
        <w:rPr>
          <w:rFonts w:ascii="Times New Roman" w:cs="Times New Roman" w:hAnsi="Times New Roman" w:hint="default"/>
          <w:b/>
          <w:bCs/>
          <w:color w:val="000000"/>
          <w:sz w:val="21"/>
          <w:szCs w:val="21"/>
        </w:rPr>
        <w:t xml:space="preserve"> 或AsH</w:t>
      </w:r>
      <w:r>
        <w:rPr>
          <w:rFonts w:ascii="Times New Roman" w:cs="Times New Roman" w:hAnsi="Times New Roman" w:hint="default"/>
          <w:b/>
          <w:bCs/>
          <w:color w:val="000000"/>
          <w:sz w:val="21"/>
          <w:szCs w:val="21"/>
          <w:vertAlign w:val="subscript"/>
        </w:rPr>
        <w:t xml:space="preserve">3 </w:t>
      </w:r>
      <w:r>
        <w:rPr>
          <w:rFonts w:ascii="Times New Roman" w:cs="Times New Roman" w:hAnsi="Times New Roman" w:hint="default"/>
          <w:b/>
          <w:bCs/>
          <w:color w:val="000000"/>
          <w:sz w:val="21"/>
          <w:szCs w:val="21"/>
        </w:rPr>
        <w:t>、H</w:t>
      </w:r>
      <w:r>
        <w:rPr>
          <w:rFonts w:ascii="Times New Roman" w:cs="Times New Roman" w:hAnsi="Times New Roman" w:hint="default"/>
          <w:b/>
          <w:bCs/>
          <w:color w:val="000000"/>
          <w:sz w:val="21"/>
          <w:szCs w:val="21"/>
          <w:vertAlign w:val="subscript"/>
        </w:rPr>
        <w:t>3</w:t>
      </w:r>
      <w:r>
        <w:rPr>
          <w:rFonts w:ascii="Times New Roman" w:cs="Times New Roman" w:hAnsi="Times New Roman" w:hint="default"/>
          <w:b/>
          <w:bCs/>
          <w:color w:val="000000"/>
          <w:sz w:val="21"/>
          <w:szCs w:val="21"/>
        </w:rPr>
        <w:t>O</w:t>
      </w:r>
      <w:r>
        <w:rPr>
          <w:rFonts w:ascii="Times New Roman" w:cs="Times New Roman" w:hAnsi="Times New Roman" w:hint="default"/>
          <w:b/>
          <w:bCs/>
          <w:color w:val="000000"/>
          <w:sz w:val="21"/>
          <w:szCs w:val="21"/>
          <w:vertAlign w:val="superscript"/>
        </w:rPr>
        <w:t>＋</w:t>
      </w:r>
      <w:r>
        <w:rPr>
          <w:rFonts w:ascii="Times New Roman" w:cs="Times New Roman" w:hAnsi="Times New Roman" w:hint="default"/>
          <w:b/>
          <w:bCs/>
          <w:color w:val="000000"/>
          <w:sz w:val="21"/>
          <w:szCs w:val="21"/>
        </w:rPr>
        <w:t>或CH</w:t>
      </w:r>
      <w:r>
        <w:rPr>
          <w:rFonts w:ascii="Times New Roman" w:cs="Times New Roman" w:hAnsi="Times New Roman" w:hint="default"/>
          <w:b/>
          <w:bCs/>
          <w:color w:val="000000"/>
          <w:sz w:val="21"/>
          <w:szCs w:val="21"/>
          <w:vertAlign w:val="subscript"/>
        </w:rPr>
        <w:t>3</w:t>
      </w:r>
      <w:r>
        <w:rPr>
          <w:rFonts w:ascii="Times New Roman" w:cs="Times New Roman" w:hAnsi="Times New Roman" w:hint="default"/>
          <w:b/>
          <w:bCs/>
          <w:color w:val="000000"/>
          <w:sz w:val="21"/>
          <w:szCs w:val="21"/>
          <w:vertAlign w:val="superscript"/>
        </w:rPr>
        <w:t xml:space="preserve">－  </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b/>
          <w:bCs/>
          <w:color w:val="000000"/>
          <w:sz w:val="21"/>
          <w:szCs w:val="21"/>
        </w:rPr>
      </w:pPr>
      <w:r>
        <w:rPr>
          <w:rFonts w:ascii="Times New Roman" w:cs="Times New Roman" w:hAnsi="Times New Roman" w:hint="eastAsia"/>
          <w:b/>
          <w:bCs/>
          <w:color w:val="000000"/>
          <w:sz w:val="21"/>
          <w:szCs w:val="21"/>
          <w:lang w:val="en-US" w:eastAsia="zh-CN"/>
        </w:rPr>
        <w:t>5、</w:t>
      </w:r>
      <w:r>
        <w:rPr>
          <w:rFonts w:ascii="Times New Roman" w:cs="Times New Roman" w:hAnsi="Times New Roman" w:hint="default"/>
          <w:b/>
          <w:bCs/>
          <w:color w:val="000000"/>
          <w:sz w:val="21"/>
          <w:szCs w:val="21"/>
        </w:rPr>
        <w:t>sp</w:t>
      </w:r>
      <w:r>
        <w:rPr>
          <w:rFonts w:ascii="Times New Roman" w:cs="Times New Roman" w:hAnsi="Times New Roman" w:hint="default"/>
          <w:b/>
          <w:bCs/>
          <w:color w:val="000000"/>
          <w:sz w:val="21"/>
          <w:szCs w:val="21"/>
          <w:vertAlign w:val="superscript"/>
        </w:rPr>
        <w:t>3</w:t>
      </w:r>
      <w:r>
        <w:rPr>
          <w:rFonts w:ascii="Times New Roman" w:cs="Times New Roman" w:hAnsi="Times New Roman" w:hint="default"/>
          <w:b/>
          <w:bCs/>
          <w:color w:val="000000"/>
          <w:sz w:val="21"/>
          <w:szCs w:val="21"/>
        </w:rPr>
        <w:t>杂化，Cl</w:t>
      </w:r>
      <w:r>
        <w:rPr>
          <w:rFonts w:ascii="Times New Roman" w:cs="Times New Roman" w:hAnsi="Times New Roman" w:hint="default"/>
          <w:b/>
          <w:bCs/>
          <w:color w:val="000000"/>
          <w:sz w:val="21"/>
          <w:szCs w:val="21"/>
          <w:vertAlign w:val="subscript"/>
        </w:rPr>
        <w:t>2</w:t>
      </w:r>
      <w:r>
        <w:rPr>
          <w:rFonts w:ascii="Times New Roman" w:cs="Times New Roman" w:hAnsi="Times New Roman" w:hint="default"/>
          <w:b/>
          <w:bCs/>
          <w:color w:val="000000"/>
          <w:sz w:val="21"/>
          <w:szCs w:val="21"/>
        </w:rPr>
        <w:t>O、OF</w:t>
      </w:r>
      <w:r>
        <w:rPr>
          <w:rFonts w:ascii="Times New Roman" w:cs="Times New Roman" w:hAnsi="Times New Roman" w:hint="default"/>
          <w:b/>
          <w:bCs/>
          <w:color w:val="000000"/>
          <w:sz w:val="21"/>
          <w:szCs w:val="21"/>
          <w:vertAlign w:val="subscript"/>
        </w:rPr>
        <w:t>2</w:t>
      </w:r>
      <w:r>
        <w:rPr>
          <w:rFonts w:ascii="Times New Roman" w:cs="Times New Roman" w:hAnsi="Times New Roman" w:hint="default"/>
          <w:b/>
          <w:bCs/>
          <w:color w:val="000000"/>
          <w:sz w:val="21"/>
          <w:szCs w:val="21"/>
        </w:rPr>
        <w:t>、BrO</w:t>
      </w:r>
      <w:r>
        <w:rPr>
          <w:rFonts w:ascii="Times New Roman" w:cs="Times New Roman" w:hAnsi="Times New Roman" w:hint="default"/>
          <w:b/>
          <w:bCs/>
          <w:color w:val="000000"/>
          <w:sz w:val="21"/>
          <w:szCs w:val="21"/>
          <w:vertAlign w:val="subscript"/>
        </w:rPr>
        <w:t>2</w:t>
      </w:r>
      <w:r>
        <w:rPr>
          <w:rFonts w:ascii="Times New Roman" w:cs="Times New Roman" w:hAnsi="Times New Roman" w:hint="default"/>
          <w:b/>
          <w:bCs/>
          <w:color w:val="000000"/>
          <w:sz w:val="21"/>
          <w:szCs w:val="21"/>
          <w:vertAlign w:val="superscript"/>
        </w:rPr>
        <w:t>-</w:t>
      </w:r>
      <w:r>
        <w:rPr>
          <w:rFonts w:ascii="Times New Roman" w:cs="Times New Roman" w:hAnsi="Times New Roman" w:hint="default"/>
          <w:b/>
          <w:bCs/>
          <w:color w:val="000000"/>
          <w:sz w:val="21"/>
          <w:szCs w:val="21"/>
        </w:rPr>
        <w:t>等</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黑体" w:hAnsi="Times New Roman" w:hint="default"/>
          <w:b/>
          <w:bCs/>
          <w:color w:val="000000"/>
          <w:sz w:val="21"/>
          <w:szCs w:val="21"/>
          <w:lang w:val="en-US" w:eastAsia="zh-CN"/>
        </w:rPr>
      </w:pPr>
      <w:r>
        <w:rPr>
          <w:rFonts w:ascii="Times New Roman" w:cs="Times New Roman" w:hAnsi="Times New Roman" w:hint="eastAsia"/>
          <w:b/>
          <w:bCs/>
          <w:color w:val="000000"/>
          <w:sz w:val="21"/>
          <w:szCs w:val="21"/>
          <w:lang w:val="en-US" w:eastAsia="zh-CN"/>
        </w:rPr>
        <w:t>6、</w:t>
      </w:r>
      <w:r>
        <w:rPr>
          <w:rFonts w:ascii="Times New Roman" w:cs="Times New Roman" w:hAnsi="Times New Roman" w:hint="default"/>
          <w:b/>
          <w:bCs/>
          <w:color w:val="000000"/>
          <w:sz w:val="21"/>
          <w:szCs w:val="21"/>
        </w:rPr>
        <w:t>N</w:t>
      </w:r>
      <w:r>
        <w:rPr>
          <w:rFonts w:ascii="Times New Roman" w:cs="Times New Roman" w:hAnsi="Times New Roman" w:hint="default"/>
          <w:b/>
          <w:bCs/>
          <w:color w:val="000000"/>
          <w:sz w:val="21"/>
          <w:szCs w:val="21"/>
          <w:vertAlign w:val="subscript"/>
        </w:rPr>
        <w:t>2</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7、</w:t>
      </w:r>
      <w:r>
        <w:rPr>
          <w:rFonts w:ascii="Times New Roman" w:cs="Times New Roman" w:eastAsia="宋体" w:hAnsi="Times New Roman" w:hint="default"/>
          <w:b/>
          <w:bCs/>
          <w:color w:val="000000"/>
          <w:sz w:val="21"/>
          <w:szCs w:val="21"/>
        </w:rPr>
        <w:t>SO</w:t>
      </w:r>
      <w:r>
        <w:rPr>
          <w:rFonts w:ascii="Times New Roman" w:cs="Times New Roman" w:eastAsia="宋体" w:hAnsi="Times New Roman" w:hint="default"/>
          <w:b/>
          <w:bCs/>
          <w:color w:val="000000"/>
          <w:sz w:val="21"/>
          <w:szCs w:val="21"/>
          <w:vertAlign w:val="subscript"/>
        </w:rPr>
        <w:t>2</w:t>
      </w:r>
      <w:r>
        <w:rPr>
          <w:rFonts w:ascii="Times New Roman" w:cs="Times New Roman" w:eastAsia="宋体" w:hAnsi="Times New Roman" w:hint="default"/>
          <w:b/>
          <w:bCs/>
          <w:color w:val="000000"/>
          <w:sz w:val="21"/>
          <w:szCs w:val="21"/>
        </w:rPr>
        <w:t>、O</w:t>
      </w:r>
      <w:r>
        <w:rPr>
          <w:rFonts w:ascii="Times New Roman" w:cs="Times New Roman" w:eastAsia="宋体" w:hAnsi="Times New Roman" w:hint="default"/>
          <w:b/>
          <w:bCs/>
          <w:color w:val="000000"/>
          <w:sz w:val="21"/>
          <w:szCs w:val="21"/>
          <w:vertAlign w:val="subscript"/>
        </w:rPr>
        <w:t>3</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8、</w:t>
      </w:r>
      <w:r>
        <w:rPr>
          <w:rFonts w:ascii="Times New Roman" w:cs="Times New Roman" w:eastAsia="宋体" w:hAnsi="Times New Roman" w:hint="default"/>
          <w:b/>
          <w:bCs/>
          <w:color w:val="000000"/>
          <w:sz w:val="21"/>
          <w:szCs w:val="21"/>
        </w:rPr>
        <w:t>3　SO</w:t>
      </w:r>
      <w:r>
        <w:rPr>
          <w:rFonts w:ascii="Times New Roman" w:cs="Times New Roman" w:eastAsia="宋体" w:hAnsi="Times New Roman" w:hint="default"/>
          <w:b/>
          <w:bCs/>
          <w:color w:val="000000"/>
          <w:sz w:val="21"/>
          <w:szCs w:val="21"/>
          <w:vertAlign w:val="subscript"/>
        </w:rPr>
        <w:t>3</w:t>
      </w:r>
      <w:r>
        <w:rPr>
          <w:rFonts w:ascii="Times New Roman" w:cs="Times New Roman" w:eastAsia="宋体" w:hAnsi="Times New Roman" w:hint="default"/>
          <w:b/>
          <w:bCs/>
          <w:color w:val="000000"/>
          <w:sz w:val="21"/>
          <w:szCs w:val="21"/>
        </w:rPr>
        <w:t>或BF</w:t>
      </w:r>
      <w:r>
        <w:rPr>
          <w:rFonts w:ascii="Times New Roman" w:cs="Times New Roman" w:eastAsia="宋体" w:hAnsi="Times New Roman" w:hint="default"/>
          <w:b/>
          <w:bCs/>
          <w:color w:val="000000"/>
          <w:sz w:val="21"/>
          <w:szCs w:val="21"/>
          <w:vertAlign w:val="subscript"/>
        </w:rPr>
        <w:t>3</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left="420" w:hanging="420" w:hangingChars="200"/>
        <w:jc w:val="left"/>
        <w:rPr>
          <w:rFonts w:ascii="Times New Roman" w:hAnsi="Times New Roman"/>
          <w:b/>
          <w:bCs/>
          <w:color w:val="000000"/>
          <w:sz w:val="21"/>
          <w:szCs w:val="21"/>
        </w:rPr>
      </w:pPr>
      <w:r>
        <w:rPr>
          <w:rFonts w:ascii="Times New Roman" w:hAnsi="Times New Roman" w:hint="eastAsia"/>
          <w:b/>
          <w:bCs/>
          <w:color w:val="000000"/>
          <w:sz w:val="21"/>
          <w:szCs w:val="21"/>
          <w:lang w:val="en-US" w:eastAsia="zh-CN"/>
        </w:rPr>
        <w:t>9、</w:t>
      </w:r>
      <w:r>
        <w:rPr>
          <w:rFonts w:ascii="Times New Roman" w:hAnsi="Times New Roman"/>
          <w:b/>
          <w:bCs/>
          <w:color w:val="000000"/>
          <w:sz w:val="21"/>
          <w:szCs w:val="21"/>
        </w:rPr>
        <w:t>NH</w:t>
      </w:r>
      <w:r>
        <w:rPr>
          <w:rFonts w:ascii="Times New Roman" w:hAnsi="Times New Roman"/>
          <w:b/>
          <w:bCs/>
          <w:color w:val="000000"/>
          <w:sz w:val="21"/>
          <w:szCs w:val="21"/>
          <w:vertAlign w:val="subscript"/>
        </w:rPr>
        <w:t>2</w:t>
      </w:r>
      <w:r>
        <w:rPr>
          <w:rFonts w:ascii="Times New Roman" w:hAnsi="Times New Roman"/>
          <w:b/>
          <w:bCs/>
          <w:color w:val="000000"/>
          <w:sz w:val="21"/>
          <w:szCs w:val="21"/>
          <w:vertAlign w:val="superscript"/>
        </w:rPr>
        <w:t>－</w:t>
      </w:r>
      <w:r>
        <w:rPr>
          <w:rFonts w:ascii="Times New Roman" w:hAnsi="Times New Roman"/>
          <w:b/>
          <w:bCs/>
          <w:color w:val="000000"/>
          <w:sz w:val="21"/>
          <w:szCs w:val="21"/>
        </w:rPr>
        <w:t>；</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黑体" w:hAnsi="Times New Roman" w:hint="default"/>
          <w:b/>
          <w:bCs/>
          <w:color w:val="000000"/>
          <w:sz w:val="21"/>
          <w:szCs w:val="21"/>
        </w:rPr>
      </w:pPr>
      <w:r>
        <w:rPr>
          <w:rFonts w:ascii="Times New Roman" w:cs="Times New Roman" w:eastAsia="黑体" w:hAnsi="Times New Roman" w:hint="eastAsia"/>
          <w:b/>
          <w:bCs/>
          <w:color w:val="000000"/>
          <w:sz w:val="21"/>
          <w:szCs w:val="21"/>
          <w:lang w:val="en-US" w:eastAsia="zh-CN"/>
        </w:rPr>
        <w:t>二</w:t>
      </w:r>
      <w:r>
        <w:rPr>
          <w:rFonts w:ascii="Times New Roman" w:cs="Times New Roman" w:eastAsia="黑体" w:hAnsi="Times New Roman" w:hint="default"/>
          <w:b/>
          <w:bCs/>
          <w:color w:val="000000"/>
          <w:sz w:val="21"/>
          <w:szCs w:val="21"/>
          <w:lang w:val="en-US" w:eastAsia="zh-CN"/>
        </w:rPr>
        <w:t>、</w:t>
      </w:r>
      <w:r>
        <w:rPr>
          <w:rFonts w:ascii="Times New Roman" w:cs="Times New Roman" w:eastAsia="黑体" w:hAnsi="Times New Roman" w:hint="default"/>
          <w:b/>
          <w:bCs/>
          <w:color w:val="000000"/>
          <w:sz w:val="21"/>
          <w:szCs w:val="21"/>
        </w:rPr>
        <w:t>σ</w:t>
      </w:r>
      <w:r>
        <w:rPr>
          <w:rFonts w:ascii="Times New Roman" w:cs="Times New Roman" w:eastAsia="黑体" w:hAnsi="Times New Roman" w:hint="default"/>
          <w:b/>
          <w:bCs/>
          <w:color w:val="000000"/>
          <w:sz w:val="21"/>
          <w:szCs w:val="21"/>
        </w:rPr>
        <w:t>键、</w:t>
      </w:r>
      <w:r>
        <w:rPr>
          <w:rFonts w:ascii="Times New Roman" w:cs="Times New Roman" w:eastAsia="黑体" w:hAnsi="Times New Roman" w:hint="default"/>
          <w:b/>
          <w:bCs/>
          <w:color w:val="000000"/>
          <w:sz w:val="21"/>
          <w:szCs w:val="21"/>
        </w:rPr>
        <w:t>π</w:t>
      </w:r>
      <w:r>
        <w:rPr>
          <w:rFonts w:ascii="Times New Roman" w:cs="Times New Roman" w:eastAsia="黑体" w:hAnsi="Times New Roman" w:hint="default"/>
          <w:b/>
          <w:bCs/>
          <w:color w:val="000000"/>
          <w:sz w:val="21"/>
          <w:szCs w:val="21"/>
        </w:rPr>
        <w:t>键的判断</w:t>
      </w:r>
    </w:p>
    <w:p>
      <w:pPr>
        <w:pStyle w:val="style0"/>
        <w:keepNext w:val="false"/>
        <w:keepLines w:val="false"/>
        <w:pageBreakBefore w:val="false"/>
        <w:tabs>
          <w:tab w:val="left" w:leader="none" w:pos="210"/>
          <w:tab w:val="left" w:leader="none" w:pos="2520"/>
          <w:tab w:val="left" w:leader="none" w:pos="4620"/>
          <w:tab w:val="left" w:leader="none" w:pos="6720"/>
        </w:tabs>
        <w:kinsoku/>
        <w:wordWrap/>
        <w:overflowPunct/>
        <w:topLinePunct w:val="false"/>
        <w:autoSpaceDE/>
        <w:autoSpaceDN/>
        <w:bidi w:val="false"/>
        <w:adjustRightInd w:val="false"/>
        <w:snapToGrid w:val="false"/>
        <w:spacing w:lineRule="auto" w:line="288"/>
        <w:ind w:right="0" w:rightChars="0"/>
        <w:textAlignment w:val="auto"/>
        <w:outlineLvl w:val="9"/>
        <w:rPr>
          <w:rFonts w:ascii="黑体" w:cs="黑体" w:eastAsia="黑体" w:hAnsi="黑体" w:hint="eastAsia"/>
          <w:b/>
          <w:bCs/>
          <w:i w:val="false"/>
          <w:caps w:val="false"/>
          <w:color w:val="000000"/>
          <w:spacing w:val="8"/>
          <w:sz w:val="21"/>
          <w:szCs w:val="21"/>
          <w:shd w:val="clear" w:color="auto" w:fill="ffffff"/>
          <w:lang w:eastAsia="zh-CN"/>
        </w:rPr>
      </w:pPr>
      <w:r>
        <w:rPr>
          <w:rFonts w:ascii="楷体" w:cs="楷体" w:eastAsia="楷体" w:hAnsi="楷体" w:hint="eastAsia"/>
          <w:b/>
          <w:bCs/>
          <w:color w:val="000000"/>
          <w:sz w:val="21"/>
          <w:szCs w:val="21"/>
          <w:lang w:eastAsia="zh-CN"/>
        </w:rPr>
        <w:t>【题组集训】</w:t>
      </w:r>
    </w:p>
    <w:p>
      <w:pPr>
        <w:pStyle w:val="style0"/>
        <w:rPr>
          <w:color w:val="000000"/>
        </w:rPr>
      </w:pPr>
      <w:r>
        <w:rPr>
          <w:rFonts w:ascii="Times New Roman" w:hAnsi="Times New Roman" w:hint="eastAsia"/>
          <w:b/>
          <w:bCs/>
          <w:color w:val="000000"/>
          <w:szCs w:val="21"/>
          <w:lang w:val="en-US" w:eastAsia="zh-CN"/>
        </w:rPr>
        <w:t>1、</w:t>
      </w:r>
      <w:r>
        <w:rPr>
          <w:rFonts w:ascii="Times New Roman" w:hAnsi="Times New Roman"/>
          <w:b/>
          <w:bCs/>
          <w:color w:val="000000"/>
          <w:szCs w:val="21"/>
          <w:lang w:val="pt-BR"/>
        </w:rPr>
        <w:t>O   sp</w:t>
      </w:r>
      <w:r>
        <w:rPr>
          <w:rFonts w:ascii="Times New Roman" w:hAnsi="Times New Roman"/>
          <w:b/>
          <w:bCs/>
          <w:color w:val="000000"/>
          <w:szCs w:val="21"/>
          <w:vertAlign w:val="superscript"/>
          <w:lang w:val="pt-BR"/>
        </w:rPr>
        <w:t>3</w:t>
      </w:r>
      <w:r>
        <w:rPr>
          <w:rFonts w:ascii="Times New Roman" w:hAnsi="Times New Roman"/>
          <w:b/>
          <w:bCs/>
          <w:color w:val="000000"/>
          <w:szCs w:val="21"/>
          <w:lang w:val="pt-BR"/>
        </w:rPr>
        <w:t xml:space="preserve">   </w:t>
      </w:r>
      <w:r>
        <w:rPr>
          <w:rFonts w:ascii="Times New Roman" w:hAnsi="Times New Roman"/>
          <w:b/>
          <w:bCs/>
          <w:color w:val="000000"/>
          <w:szCs w:val="21"/>
        </w:rPr>
        <w:t>σ</w:t>
      </w:r>
      <w:r>
        <w:rPr>
          <w:rFonts w:ascii="Times New Roman" w:hAnsi="Times New Roman"/>
          <w:b/>
          <w:bCs/>
          <w:color w:val="000000"/>
          <w:szCs w:val="21"/>
          <w:lang w:val="pt-BR"/>
        </w:rPr>
        <w:t xml:space="preserve">  </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2、</w:t>
      </w:r>
      <w:r>
        <w:rPr>
          <w:rFonts w:ascii="Times New Roman" w:cs="Times New Roman" w:eastAsia="宋体" w:hAnsi="Times New Roman" w:hint="default"/>
          <w:b/>
          <w:bCs/>
          <w:color w:val="000000"/>
          <w:sz w:val="21"/>
          <w:szCs w:val="21"/>
        </w:rPr>
        <w:t>离子键、</w:t>
      </w:r>
      <w:r>
        <w:rPr>
          <w:rFonts w:ascii="Times New Roman" w:cs="Times New Roman" w:eastAsia="宋体" w:hAnsi="Times New Roman" w:hint="default"/>
          <w:b/>
          <w:bCs/>
          <w:color w:val="000000"/>
          <w:sz w:val="21"/>
          <w:szCs w:val="21"/>
        </w:rPr>
        <w:t>σ</w:t>
      </w:r>
      <w:r>
        <w:rPr>
          <w:rFonts w:ascii="Times New Roman" w:cs="Times New Roman" w:eastAsia="宋体" w:hAnsi="Times New Roman" w:hint="default"/>
          <w:b/>
          <w:bCs/>
          <w:color w:val="000000"/>
          <w:sz w:val="21"/>
          <w:szCs w:val="21"/>
        </w:rPr>
        <w:t>键</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3、</w:t>
      </w:r>
      <w:r>
        <w:rPr>
          <w:rFonts w:ascii="Times New Roman" w:cs="Times New Roman" w:eastAsia="宋体" w:hAnsi="Times New Roman" w:hint="default"/>
          <w:b/>
          <w:bCs/>
          <w:color w:val="000000"/>
          <w:sz w:val="21"/>
          <w:szCs w:val="21"/>
        </w:rPr>
        <w:t>2</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4、</w:t>
      </w:r>
      <w:r>
        <w:rPr>
          <w:rFonts w:ascii="Times New Roman" w:cs="Times New Roman" w:eastAsia="宋体" w:hAnsi="Times New Roman" w:hint="default"/>
          <w:b/>
          <w:bCs/>
          <w:color w:val="000000"/>
          <w:sz w:val="21"/>
          <w:szCs w:val="21"/>
        </w:rPr>
        <w:t>离子键</w:t>
      </w:r>
    </w:p>
    <w:p>
      <w:pPr>
        <w:pStyle w:val="style90"/>
        <w:keepNext w:val="false"/>
        <w:keepLines w:val="false"/>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hAnsi="Times New Roman" w:hint="default"/>
          <w:b/>
          <w:bCs/>
          <w:color w:val="000000"/>
          <w:sz w:val="21"/>
          <w:szCs w:val="21"/>
        </w:rPr>
      </w:pPr>
      <w:r>
        <w:rPr>
          <w:rFonts w:ascii="Times New Roman" w:cs="Times New Roman" w:hAnsi="Times New Roman" w:hint="eastAsia"/>
          <w:b/>
          <w:bCs/>
          <w:color w:val="000000"/>
          <w:sz w:val="21"/>
          <w:szCs w:val="21"/>
          <w:lang w:val="en-US" w:eastAsia="zh-CN"/>
        </w:rPr>
        <w:t>5、</w:t>
      </w:r>
      <w:r>
        <w:rPr>
          <w:rFonts w:ascii="Times New Roman" w:cs="Times New Roman" w:hAnsi="Times New Roman" w:hint="default"/>
          <w:b/>
          <w:bCs/>
          <w:color w:val="000000"/>
          <w:sz w:val="21"/>
          <w:szCs w:val="21"/>
        </w:rPr>
        <w:t>1</w:t>
      </w:r>
      <w:r>
        <w:rPr>
          <w:rFonts w:ascii="Times New Roman" w:cs="Times New Roman" w:hAnsi="Times New Roman" w:hint="default"/>
          <w:b/>
          <w:bCs/>
          <w:color w:val="000000"/>
          <w:sz w:val="21"/>
          <w:szCs w:val="21"/>
        </w:rPr>
        <w:t>∶</w:t>
      </w:r>
      <w:r>
        <w:rPr>
          <w:rFonts w:ascii="Times New Roman" w:cs="Times New Roman" w:hAnsi="Times New Roman" w:hint="default"/>
          <w:b/>
          <w:bCs/>
          <w:color w:val="000000"/>
          <w:sz w:val="21"/>
          <w:szCs w:val="21"/>
        </w:rPr>
        <w:t>2</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color w:val="000000"/>
          <w:sz w:val="21"/>
          <w:szCs w:val="21"/>
        </w:rPr>
      </w:pPr>
      <w:r>
        <w:rPr>
          <w:rFonts w:ascii="Times New Roman" w:cs="Times New Roman" w:hAnsi="Times New Roman" w:hint="eastAsia"/>
          <w:b/>
          <w:bCs/>
          <w:color w:val="000000"/>
          <w:sz w:val="21"/>
          <w:szCs w:val="21"/>
          <w:lang w:val="en-US" w:eastAsia="zh-CN"/>
        </w:rPr>
        <w:t>6、</w:t>
      </w:r>
      <w:r>
        <w:rPr>
          <w:rFonts w:ascii="Times New Roman" w:cs="Times New Roman" w:hAnsi="Times New Roman" w:hint="default"/>
          <w:b/>
          <w:bCs/>
          <w:color w:val="000000"/>
          <w:sz w:val="21"/>
          <w:szCs w:val="21"/>
        </w:rPr>
        <w:t>5N</w:t>
      </w:r>
      <w:r>
        <w:rPr>
          <w:rFonts w:ascii="Times New Roman" w:cs="Times New Roman" w:hAnsi="Times New Roman" w:hint="default"/>
          <w:b/>
          <w:bCs/>
          <w:color w:val="000000"/>
          <w:sz w:val="21"/>
          <w:szCs w:val="21"/>
          <w:vertAlign w:val="subscript"/>
        </w:rPr>
        <w:t>A</w:t>
      </w:r>
      <w:r>
        <w:rPr>
          <w:rFonts w:ascii="Times New Roman" w:cs="Times New Roman" w:hAnsi="Times New Roman" w:hint="default"/>
          <w:b/>
          <w:bCs/>
          <w:color w:val="000000"/>
          <w:sz w:val="21"/>
          <w:szCs w:val="21"/>
        </w:rPr>
        <w:t xml:space="preserve">  </w:t>
      </w:r>
      <w:r>
        <w:rPr>
          <w:rFonts w:ascii="Times New Roman" w:cs="Times New Roman" w:hAnsi="Times New Roman" w:hint="default"/>
          <w:b/>
          <w:bCs/>
          <w:color w:val="000000"/>
          <w:position w:val="-12"/>
          <w:sz w:val="21"/>
          <w:szCs w:val="21"/>
        </w:rPr>
      </w:r>
      <w:r>
        <w:rPr>
          <w:rFonts w:ascii="Times New Roman" w:cs="Times New Roman" w:hAnsi="Times New Roman" w:hint="default"/>
          <w:b/>
          <w:bCs/>
          <w:color w:val="000000"/>
          <w:position w:val="-12"/>
          <w:sz w:val="21"/>
          <w:szCs w:val="21"/>
        </w:rPr>
      </w:r>
      <w:r>
        <w:rPr>
          <w:rFonts w:ascii="Times New Roman" w:cs="Times New Roman" w:hAnsi="Times New Roman" w:hint="default"/>
          <w:b/>
          <w:bCs/>
          <w:color w:val="000000"/>
          <w:position w:val="-12"/>
          <w:sz w:val="21"/>
          <w:szCs w:val="21"/>
        </w:rPr>
      </w:r>
      <w:r>
        <w:rPr>
          <w:rFonts w:ascii="Times New Roman" w:cs="Times New Roman" w:hAnsi="Times New Roman" w:hint="default"/>
          <w:b/>
          <w:bCs/>
          <w:color w:val="000000"/>
          <w:position w:val="-12"/>
          <w:sz w:val="21"/>
          <w:szCs w:val="21"/>
        </w:rPr>
        <w:object>
          <v:shape id="1119" type="#_x0000_t75" filled="f" stroked="f" alt="高考资源网(ks5u.com),中国最大的高考网站,您身边的高考专家。" style="margin-left:0.0pt;margin-top:0.0pt;width:14.99pt;height:18.74pt;mso-wrap-distance-left:0.0pt;mso-wrap-distance-right:0.0pt;visibility:visible;">
            <v:imagedata r:id="rId94" embosscolor="white" o:title=""/>
            <v:stroke on="f" joinstyle="miter"/>
            <o:lock aspectratio="true" v:ext="view"/>
            <v:fill/>
            <v:path extrusionok="f"/>
          </v:shape>
          <o:OLEObject Type="EMBED" ProgID="Equation.DSMT4" ShapeID="1119" DrawAspect="Content" ObjectID="0" r:id="rId95"/>
        </w:object>
      </w:r>
      <w:r>
        <w:rPr>
          <w:rFonts w:ascii="Times New Roman" w:cs="Times New Roman" w:hAnsi="Times New Roman" w:hint="default"/>
          <w:b/>
          <w:bCs/>
          <w:color w:val="000000"/>
          <w:position w:val="-12"/>
          <w:sz w:val="21"/>
          <w:szCs w:val="21"/>
        </w:rPr>
      </w:r>
      <w:r>
        <w:rPr>
          <w:rFonts w:ascii="Times New Roman" w:cs="Times New Roman" w:hAnsi="Times New Roman" w:hint="default"/>
          <w:b/>
          <w:bCs/>
          <w:color w:val="000000"/>
          <w:sz w:val="21"/>
          <w:szCs w:val="21"/>
        </w:rPr>
        <w:t xml:space="preserve"> </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7、</w:t>
      </w:r>
      <w:r>
        <w:rPr>
          <w:rFonts w:ascii="Times New Roman" w:cs="Times New Roman" w:eastAsia="宋体" w:hAnsi="Times New Roman" w:hint="default"/>
          <w:b/>
          <w:bCs/>
          <w:color w:val="000000"/>
          <w:sz w:val="21"/>
          <w:szCs w:val="21"/>
        </w:rPr>
        <w:t>离子键和</w:t>
      </w:r>
      <w:r>
        <w:rPr>
          <w:rFonts w:ascii="Times New Roman" w:cs="Times New Roman" w:eastAsia="宋体" w:hAnsi="Times New Roman" w:hint="default"/>
          <w:b/>
          <w:bCs/>
          <w:color w:val="000000"/>
          <w:sz w:val="21"/>
          <w:szCs w:val="21"/>
        </w:rPr>
        <w:t>π</w:t>
      </w:r>
      <w:r>
        <w:rPr>
          <w:rFonts w:ascii="Times New Roman" w:cs="Times New Roman" w:eastAsia="宋体" w:hAnsi="Times New Roman" w:hint="default"/>
          <w:b/>
          <w:bCs/>
          <w:color w:val="000000"/>
          <w:sz w:val="21"/>
          <w:szCs w:val="21"/>
        </w:rPr>
        <w:t>键</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8、</w:t>
      </w:r>
      <w:r>
        <w:rPr>
          <w:rFonts w:ascii="Times New Roman" w:cs="Times New Roman" w:eastAsia="宋体" w:hAnsi="Times New Roman" w:hint="default"/>
          <w:b/>
          <w:bCs/>
          <w:color w:val="000000"/>
          <w:sz w:val="21"/>
          <w:szCs w:val="21"/>
        </w:rPr>
        <w:t>9</w:t>
      </w:r>
      <w:r>
        <w:rPr>
          <w:rFonts w:ascii="Times New Roman" w:cs="Times New Roman" w:eastAsia="宋体" w:hAnsi="Times New Roman" w:hint="default"/>
          <w:b/>
          <w:bCs/>
          <w:i/>
          <w:color w:val="000000"/>
          <w:sz w:val="21"/>
          <w:szCs w:val="21"/>
        </w:rPr>
        <w:t>N</w:t>
      </w:r>
      <w:r>
        <w:rPr>
          <w:rFonts w:ascii="Times New Roman" w:cs="Times New Roman" w:eastAsia="宋体" w:hAnsi="Times New Roman" w:hint="default"/>
          <w:b/>
          <w:bCs/>
          <w:color w:val="000000"/>
          <w:sz w:val="21"/>
          <w:szCs w:val="21"/>
          <w:vertAlign w:val="subscript"/>
        </w:rPr>
        <w:t>A</w:t>
      </w:r>
    </w:p>
    <w:p>
      <w:pPr>
        <w:pStyle w:val="style0"/>
        <w:rPr>
          <w:color w:val="000000"/>
        </w:rPr>
      </w:pPr>
      <w:r>
        <w:rPr>
          <w:rStyle w:val="style65"/>
          <w:rFonts w:ascii="Times New Roman" w:cs="Times New Roman" w:eastAsia="宋体" w:hAnsi="Times New Roman" w:hint="eastAsia"/>
          <w:b/>
          <w:bCs/>
          <w:color w:val="000000"/>
          <w:kern w:val="0"/>
          <w:sz w:val="18"/>
          <w:szCs w:val="18"/>
          <w:u w:val="none"/>
          <w:lang w:val="en-US" w:eastAsia="zh-CN"/>
        </w:rPr>
        <w:t>9、</w:t>
      </w:r>
      <w:r>
        <w:rPr>
          <w:rStyle w:val="style65"/>
          <w:rFonts w:ascii="Times New Roman" w:cs="Times New Roman" w:eastAsia="宋体" w:hAnsi="Times New Roman" w:hint="default"/>
          <w:b/>
          <w:bCs/>
          <w:color w:val="000000"/>
          <w:kern w:val="0"/>
          <w:sz w:val="18"/>
          <w:szCs w:val="18"/>
          <w:u w:val="none"/>
        </w:rPr>
        <w:t>混合晶体</w:t>
      </w:r>
      <w:r>
        <w:rPr>
          <w:rStyle w:val="style65"/>
          <w:rFonts w:ascii="Times New Roman" w:cs="Times New Roman" w:eastAsia="宋体" w:hAnsi="Times New Roman" w:hint="eastAsia"/>
          <w:b/>
          <w:bCs/>
          <w:color w:val="000000"/>
          <w:kern w:val="0"/>
          <w:sz w:val="18"/>
          <w:szCs w:val="18"/>
          <w:u w:val="none"/>
          <w:lang w:val="en-US" w:eastAsia="zh-CN"/>
        </w:rPr>
        <w:t xml:space="preserve">   </w:t>
      </w:r>
      <w:r>
        <w:rPr>
          <w:rStyle w:val="style65"/>
          <w:rFonts w:ascii="Times New Roman" w:cs="Times New Roman" w:eastAsia="宋体" w:hAnsi="Times New Roman" w:hint="default"/>
          <w:b/>
          <w:bCs/>
          <w:color w:val="000000"/>
          <w:kern w:val="0"/>
          <w:sz w:val="18"/>
          <w:szCs w:val="18"/>
          <w:u w:val="none"/>
        </w:rPr>
        <w:t>σ</w:t>
      </w:r>
      <w:r>
        <w:rPr>
          <w:rStyle w:val="style65"/>
          <w:rFonts w:ascii="Times New Roman" w:cs="Times New Roman" w:eastAsia="宋体" w:hAnsi="Times New Roman" w:hint="default"/>
          <w:b/>
          <w:bCs/>
          <w:color w:val="000000"/>
          <w:kern w:val="0"/>
          <w:sz w:val="18"/>
          <w:szCs w:val="18"/>
          <w:u w:val="none"/>
        </w:rPr>
        <w:t>键、</w:t>
      </w:r>
      <w:r>
        <w:rPr>
          <w:rStyle w:val="style65"/>
          <w:rFonts w:ascii="Times New Roman" w:cs="Times New Roman" w:eastAsia="宋体" w:hAnsi="Times New Roman" w:hint="default"/>
          <w:b/>
          <w:bCs/>
          <w:color w:val="000000"/>
          <w:kern w:val="0"/>
          <w:sz w:val="18"/>
          <w:szCs w:val="18"/>
          <w:u w:val="none"/>
        </w:rPr>
        <w:t>π</w:t>
      </w:r>
      <w:r>
        <w:rPr>
          <w:rStyle w:val="style65"/>
          <w:rFonts w:ascii="Times New Roman" w:cs="Times New Roman" w:eastAsia="宋体" w:hAnsi="Times New Roman" w:hint="default"/>
          <w:b/>
          <w:bCs/>
          <w:color w:val="000000"/>
          <w:kern w:val="0"/>
          <w:sz w:val="18"/>
          <w:szCs w:val="18"/>
          <w:u w:val="none"/>
        </w:rPr>
        <w:t>键</w:t>
      </w:r>
      <w:r>
        <w:rPr>
          <w:rStyle w:val="style65"/>
          <w:rFonts w:ascii="Times New Roman" w:cs="Times New Roman" w:eastAsia="宋体" w:hAnsi="Times New Roman" w:hint="eastAsia"/>
          <w:b/>
          <w:bCs/>
          <w:color w:val="000000"/>
          <w:kern w:val="0"/>
          <w:sz w:val="18"/>
          <w:szCs w:val="18"/>
          <w:u w:val="none"/>
          <w:lang w:val="en-US" w:eastAsia="zh-CN"/>
        </w:rPr>
        <w:t xml:space="preserve"> </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10、</w:t>
      </w:r>
      <w:r>
        <w:rPr>
          <w:rFonts w:ascii="Times New Roman" w:cs="Times New Roman" w:eastAsia="宋体" w:hAnsi="Times New Roman" w:hint="default"/>
          <w:b/>
          <w:bCs/>
          <w:color w:val="000000"/>
          <w:sz w:val="21"/>
          <w:szCs w:val="21"/>
        </w:rPr>
        <w:t>共价键</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11、</w:t>
      </w:r>
      <w:r>
        <w:rPr>
          <w:rFonts w:ascii="Times New Roman" w:cs="Times New Roman" w:eastAsia="宋体" w:hAnsi="Times New Roman" w:hint="default"/>
          <w:b/>
          <w:bCs/>
          <w:color w:val="000000"/>
          <w:sz w:val="21"/>
          <w:szCs w:val="21"/>
        </w:rPr>
        <w:t>金属</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jc w:val="left"/>
        <w:textAlignment w:val="auto"/>
        <w:contextualSpacing/>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12、</w:t>
      </w:r>
      <w:r>
        <w:rPr>
          <w:rFonts w:ascii="Times New Roman" w:cs="Times New Roman" w:eastAsia="宋体" w:hAnsi="Times New Roman" w:hint="default"/>
          <w:b/>
          <w:bCs/>
          <w:color w:val="000000"/>
          <w:sz w:val="21"/>
          <w:szCs w:val="21"/>
        </w:rPr>
        <w:t>共价</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ind w:left="420" w:hanging="420" w:hangingChars="200"/>
        <w:jc w:val="left"/>
        <w:rPr>
          <w:rFonts w:ascii="Times New Roman" w:hAnsi="Times New Roman"/>
          <w:b/>
          <w:bCs/>
          <w:color w:val="000000"/>
          <w:sz w:val="21"/>
          <w:szCs w:val="21"/>
        </w:rPr>
      </w:pPr>
      <w:r>
        <w:rPr>
          <w:rFonts w:ascii="Times New Roman" w:hAnsi="Times New Roman" w:hint="eastAsia"/>
          <w:b/>
          <w:bCs/>
          <w:color w:val="000000"/>
          <w:sz w:val="21"/>
          <w:szCs w:val="21"/>
          <w:lang w:val="en-US" w:eastAsia="zh-CN"/>
        </w:rPr>
        <w:t>13、</w:t>
      </w:r>
      <w:r>
        <w:rPr>
          <w:rFonts w:ascii="Times New Roman" w:hAnsi="Times New Roman"/>
          <w:b/>
          <w:bCs/>
          <w:color w:val="000000"/>
          <w:sz w:val="21"/>
          <w:szCs w:val="21"/>
        </w:rPr>
        <w:t>3</w:t>
      </w:r>
    </w:p>
    <w:p>
      <w:pPr>
        <w:pStyle w:val="style90"/>
        <w:keepNext w:val="false"/>
        <w:keepLines w:val="false"/>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hAnsi="Times New Roman" w:hint="default"/>
          <w:b/>
          <w:bCs/>
          <w:color w:val="000000"/>
          <w:sz w:val="21"/>
          <w:szCs w:val="21"/>
        </w:rPr>
      </w:pPr>
      <w:r>
        <w:rPr>
          <w:rFonts w:ascii="Times New Roman" w:cs="Times New Roman" w:hAnsi="Times New Roman" w:hint="eastAsia"/>
          <w:b/>
          <w:bCs/>
          <w:color w:val="000000"/>
          <w:sz w:val="21"/>
          <w:szCs w:val="21"/>
          <w:lang w:val="en-US" w:eastAsia="zh-CN"/>
        </w:rPr>
        <w:t>14、</w:t>
      </w:r>
      <w:r>
        <w:rPr>
          <w:rFonts w:ascii="Times New Roman" w:cs="Times New Roman" w:hAnsi="Times New Roman" w:hint="default"/>
          <w:b/>
          <w:bCs/>
          <w:color w:val="000000"/>
          <w:sz w:val="21"/>
          <w:szCs w:val="21"/>
        </w:rPr>
        <w:t>σ</w:t>
      </w:r>
      <w:r>
        <w:rPr>
          <w:rFonts w:ascii="Times New Roman" w:cs="Times New Roman" w:hAnsi="Times New Roman" w:hint="default"/>
          <w:b/>
          <w:bCs/>
          <w:color w:val="000000"/>
          <w:sz w:val="21"/>
          <w:szCs w:val="21"/>
        </w:rPr>
        <w:t>键和</w:t>
      </w:r>
      <w:r>
        <w:rPr>
          <w:rFonts w:ascii="Times New Roman" w:cs="Times New Roman" w:hAnsi="Times New Roman" w:hint="default"/>
          <w:b/>
          <w:bCs/>
          <w:color w:val="000000"/>
          <w:sz w:val="21"/>
          <w:szCs w:val="21"/>
        </w:rPr>
        <w:t>π</w:t>
      </w:r>
      <w:r>
        <w:rPr>
          <w:rFonts w:ascii="Times New Roman" w:cs="Times New Roman" w:hAnsi="Times New Roman" w:hint="default"/>
          <w:b/>
          <w:bCs/>
          <w:color w:val="000000"/>
          <w:sz w:val="21"/>
          <w:szCs w:val="21"/>
        </w:rPr>
        <w:t>键</w:t>
      </w:r>
    </w:p>
    <w:p>
      <w:pPr>
        <w:pStyle w:val="style0"/>
        <w:rPr>
          <w:color w:val="000000"/>
        </w:rPr>
      </w:pPr>
      <w:r>
        <w:rPr>
          <w:rStyle w:val="style65"/>
          <w:rFonts w:ascii="Times New Roman" w:cs="宋体" w:eastAsia="宋体" w:hAnsi="Times New Roman" w:hint="eastAsia"/>
          <w:b/>
          <w:bCs/>
          <w:color w:val="000000"/>
          <w:sz w:val="21"/>
          <w:szCs w:val="21"/>
          <w:lang w:val="en-US" w:eastAsia="zh-CN"/>
        </w:rPr>
        <w:t>15、</w:t>
      </w:r>
      <w:r>
        <w:rPr>
          <w:rStyle w:val="style65"/>
          <w:rFonts w:ascii="Times New Roman" w:cs="宋体" w:eastAsia="宋体" w:hAnsi="Times New Roman" w:hint="eastAsia"/>
          <w:b/>
          <w:bCs/>
          <w:color w:val="000000"/>
          <w:sz w:val="21"/>
          <w:szCs w:val="21"/>
        </w:rPr>
        <w:t>7mol或7N</w:t>
      </w:r>
      <w:r>
        <w:rPr>
          <w:rStyle w:val="style65"/>
          <w:rFonts w:ascii="Times New Roman" w:cs="宋体" w:eastAsia="宋体" w:hAnsi="Times New Roman" w:hint="eastAsia"/>
          <w:b/>
          <w:bCs/>
          <w:color w:val="000000"/>
          <w:sz w:val="21"/>
          <w:szCs w:val="21"/>
          <w:vertAlign w:val="subscript"/>
        </w:rPr>
        <w:t>A</w:t>
      </w:r>
    </w:p>
    <w:p>
      <w:pPr>
        <w:pStyle w:val="style90"/>
        <w:keepNext w:val="false"/>
        <w:keepLines w:val="false"/>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16、</w:t>
      </w:r>
      <w:r>
        <w:rPr>
          <w:rFonts w:ascii="Times New Roman" w:cs="Times New Roman" w:eastAsia="宋体" w:hAnsi="Times New Roman" w:hint="default"/>
          <w:b/>
          <w:bCs/>
          <w:color w:val="000000"/>
          <w:sz w:val="21"/>
          <w:szCs w:val="21"/>
        </w:rPr>
        <w:t>90</w:t>
      </w:r>
    </w:p>
    <w:p>
      <w:pPr>
        <w:pStyle w:val="style0"/>
        <w:rPr>
          <w:color w:val="000000"/>
        </w:rPr>
      </w:pPr>
      <w:r>
        <w:rPr>
          <w:rFonts w:ascii="Times New Roman" w:cs="Times New Roman" w:eastAsia="宋体" w:hAnsi="Times New Roman" w:hint="eastAsia"/>
          <w:b/>
          <w:bCs/>
          <w:color w:val="000000"/>
          <w:sz w:val="21"/>
          <w:szCs w:val="21"/>
          <w:lang w:val="en-US" w:eastAsia="zh-CN"/>
        </w:rPr>
        <w:t>17、</w:t>
      </w:r>
      <w:r>
        <w:rPr>
          <w:rFonts w:ascii="Times New Roman" w:cs="Times New Roman" w:eastAsia="宋体" w:hAnsi="Times New Roman" w:hint="default"/>
          <w:b/>
          <w:bCs/>
          <w:color w:val="000000"/>
          <w:sz w:val="21"/>
          <w:szCs w:val="21"/>
        </w:rPr>
        <w:t>24　</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18、</w:t>
      </w:r>
      <w:r>
        <w:rPr>
          <w:rFonts w:ascii="Times New Roman" w:cs="Times New Roman" w:eastAsia="宋体" w:hAnsi="Times New Roman" w:hint="default"/>
          <w:b/>
          <w:bCs/>
          <w:color w:val="000000"/>
          <w:sz w:val="21"/>
          <w:szCs w:val="21"/>
        </w:rPr>
        <w:t>2</w:t>
      </w:r>
      <w:r>
        <w:rPr>
          <w:rFonts w:ascii="Times New Roman" w:cs="Times New Roman" w:eastAsia="宋体" w:hAnsi="Times New Roman" w:hint="default"/>
          <w:b/>
          <w:bCs/>
          <w:i/>
          <w:color w:val="000000"/>
          <w:sz w:val="21"/>
          <w:szCs w:val="21"/>
        </w:rPr>
        <w:t>N</w:t>
      </w:r>
      <w:r>
        <w:rPr>
          <w:rFonts w:ascii="Times New Roman" w:cs="Times New Roman" w:eastAsia="宋体" w:hAnsi="Times New Roman" w:hint="default"/>
          <w:b/>
          <w:bCs/>
          <w:color w:val="000000"/>
          <w:sz w:val="21"/>
          <w:szCs w:val="21"/>
          <w:vertAlign w:val="subscript"/>
        </w:rPr>
        <w:t>A</w:t>
      </w:r>
      <w:r>
        <w:rPr>
          <w:rFonts w:ascii="Times New Roman" w:cs="Times New Roman" w:eastAsia="宋体" w:hAnsi="Times New Roman" w:hint="default"/>
          <w:b/>
          <w:bCs/>
          <w:color w:val="000000"/>
          <w:sz w:val="21"/>
          <w:szCs w:val="21"/>
        </w:rPr>
        <w:t>　8</w:t>
      </w:r>
      <w:r>
        <w:rPr>
          <w:rFonts w:ascii="Times New Roman" w:cs="Times New Roman" w:eastAsia="宋体" w:hAnsi="Times New Roman" w:hint="default"/>
          <w:b/>
          <w:bCs/>
          <w:i/>
          <w:color w:val="000000"/>
          <w:sz w:val="21"/>
          <w:szCs w:val="21"/>
        </w:rPr>
        <w:t>N</w:t>
      </w:r>
      <w:r>
        <w:rPr>
          <w:rFonts w:ascii="Times New Roman" w:cs="Times New Roman" w:eastAsia="宋体" w:hAnsi="Times New Roman" w:hint="default"/>
          <w:b/>
          <w:bCs/>
          <w:color w:val="000000"/>
          <w:sz w:val="21"/>
          <w:szCs w:val="21"/>
          <w:vertAlign w:val="subscript"/>
        </w:rPr>
        <w:t>A</w:t>
      </w:r>
    </w:p>
    <w:p>
      <w:pPr>
        <w:pStyle w:val="style0"/>
        <w:rPr>
          <w:b/>
          <w:bCs w:val="false"/>
          <w:color w:val="000000"/>
        </w:rPr>
      </w:pPr>
      <w:r>
        <w:rPr>
          <w:rFonts w:ascii="Times New Roman" w:cs="Times New Roman" w:hAnsi="Times New Roman" w:hint="eastAsia"/>
          <w:b/>
          <w:bCs w:val="false"/>
          <w:color w:val="000000"/>
          <w:sz w:val="21"/>
          <w:szCs w:val="21"/>
          <w:lang w:val="en-US" w:eastAsia="zh-CN"/>
        </w:rPr>
        <w:t>19、</w:t>
      </w:r>
      <w:r>
        <w:rPr>
          <w:rFonts w:ascii="Times New Roman" w:cs="Times New Roman" w:hAnsi="Times New Roman" w:hint="default"/>
          <w:b/>
          <w:bCs w:val="false"/>
          <w:color w:val="000000"/>
          <w:sz w:val="21"/>
          <w:szCs w:val="21"/>
        </w:rPr>
        <w:t xml:space="preserve">B </w:t>
      </w:r>
    </w:p>
    <w:p>
      <w:pPr>
        <w:pStyle w:val="style0"/>
        <w:tabs>
          <w:tab w:val="left" w:leader="none" w:pos="420"/>
          <w:tab w:val="left" w:leader="none" w:pos="2517"/>
          <w:tab w:val="left" w:leader="none" w:pos="4615"/>
          <w:tab w:val="left" w:leader="none" w:pos="6712"/>
          <w:tab w:val="left" w:leader="none" w:pos="8181"/>
        </w:tabs>
        <w:snapToGrid w:val="false"/>
        <w:ind w:left="420" w:hanging="420" w:hangingChars="200"/>
        <w:rPr>
          <w:rFonts w:ascii="Times New Roman" w:cs="Times New Roman" w:eastAsia="宋体" w:hAnsi="Times New Roman" w:hint="default"/>
          <w:b/>
          <w:bCs w:val="false"/>
          <w:color w:val="000000"/>
          <w:sz w:val="21"/>
          <w:szCs w:val="21"/>
          <w:lang w:val="en-US" w:eastAsia="zh-CN"/>
        </w:rPr>
      </w:pPr>
      <w:r>
        <w:rPr>
          <w:rFonts w:ascii="Times New Roman" w:cs="Times New Roman" w:hAnsi="Times New Roman" w:hint="eastAsia"/>
          <w:b/>
          <w:bCs w:val="false"/>
          <w:color w:val="000000"/>
          <w:sz w:val="21"/>
          <w:szCs w:val="21"/>
          <w:lang w:val="en-US" w:eastAsia="zh-CN"/>
        </w:rPr>
        <w:t>20、BD</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bCs w:val="false"/>
          <w:color w:val="000000"/>
          <w:sz w:val="21"/>
          <w:szCs w:val="21"/>
          <w:vertAlign w:val="baseline"/>
          <w:lang w:val="en-US" w:eastAsia="zh-CN"/>
        </w:rPr>
      </w:pPr>
      <w:r>
        <w:rPr>
          <w:rFonts w:ascii="Times New Roman" w:cs="Times New Roman" w:hAnsi="Times New Roman" w:hint="eastAsia"/>
          <w:b/>
          <w:bCs w:val="false"/>
          <w:color w:val="000000"/>
          <w:sz w:val="21"/>
          <w:szCs w:val="21"/>
          <w:lang w:val="en-US" w:eastAsia="zh-CN"/>
        </w:rPr>
        <w:t>21、</w:t>
      </w:r>
      <w:r>
        <w:rPr>
          <w:rFonts w:ascii="Times New Roman" w:cs="Times New Roman" w:hAnsi="Times New Roman" w:hint="default"/>
          <w:b/>
          <w:bCs w:val="false"/>
          <w:color w:val="000000"/>
          <w:sz w:val="21"/>
          <w:szCs w:val="21"/>
        </w:rPr>
        <w:t>sp</w:t>
      </w:r>
      <w:r>
        <w:rPr>
          <w:rFonts w:ascii="Times New Roman" w:cs="Times New Roman" w:hAnsi="Times New Roman" w:hint="default"/>
          <w:b/>
          <w:bCs w:val="false"/>
          <w:color w:val="000000"/>
          <w:sz w:val="21"/>
          <w:szCs w:val="21"/>
          <w:vertAlign w:val="superscript"/>
        </w:rPr>
        <w:t>3</w:t>
      </w:r>
      <w:r>
        <w:rPr>
          <w:rFonts w:ascii="Times New Roman" w:cs="Times New Roman" w:hAnsi="Times New Roman" w:hint="eastAsia"/>
          <w:b/>
          <w:bCs w:val="false"/>
          <w:color w:val="000000"/>
          <w:sz w:val="21"/>
          <w:szCs w:val="21"/>
          <w:vertAlign w:val="superscript"/>
          <w:lang w:val="en-US" w:eastAsia="zh-CN"/>
        </w:rPr>
        <w:t xml:space="preserve">    </w:t>
      </w:r>
      <w:r>
        <w:rPr>
          <w:rFonts w:ascii="Times New Roman" w:cs="Times New Roman" w:hAnsi="Times New Roman" w:hint="eastAsia"/>
          <w:b/>
          <w:bCs w:val="false"/>
          <w:color w:val="000000"/>
          <w:sz w:val="21"/>
          <w:szCs w:val="21"/>
          <w:vertAlign w:val="baseline"/>
          <w:lang w:val="en-US" w:eastAsia="zh-CN"/>
        </w:rPr>
        <w:t>5</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22、</w:t>
      </w:r>
      <w:r>
        <w:rPr>
          <w:rFonts w:ascii="Times New Roman" w:cs="Times New Roman" w:eastAsia="宋体" w:hAnsi="Times New Roman" w:hint="default"/>
          <w:b/>
          <w:bCs/>
          <w:color w:val="000000"/>
          <w:sz w:val="21"/>
          <w:szCs w:val="21"/>
        </w:rPr>
        <w:t>2</w:t>
      </w:r>
      <w:r>
        <w:rPr>
          <w:rFonts w:ascii="Times New Roman" w:cs="Times New Roman" w:eastAsia="宋体" w:hAnsi="Times New Roman" w:hint="default"/>
          <w:b/>
          <w:bCs/>
          <w:i/>
          <w:color w:val="000000"/>
          <w:sz w:val="21"/>
          <w:szCs w:val="21"/>
        </w:rPr>
        <w:t>N</w:t>
      </w:r>
      <w:r>
        <w:rPr>
          <w:rFonts w:ascii="Times New Roman" w:cs="Times New Roman" w:eastAsia="宋体" w:hAnsi="Times New Roman" w:hint="default"/>
          <w:b/>
          <w:bCs/>
          <w:color w:val="000000"/>
          <w:sz w:val="21"/>
          <w:szCs w:val="21"/>
          <w:vertAlign w:val="subscript"/>
        </w:rPr>
        <w:t>A</w:t>
      </w:r>
      <w:r>
        <w:rPr>
          <w:rFonts w:ascii="Times New Roman" w:cs="Times New Roman" w:eastAsia="宋体" w:hAnsi="Times New Roman" w:hint="default"/>
          <w:b/>
          <w:bCs/>
          <w:color w:val="000000"/>
          <w:sz w:val="21"/>
          <w:szCs w:val="21"/>
        </w:rPr>
        <w:t>　CO、N</w:t>
      </w:r>
      <w:r>
        <w:rPr>
          <w:rFonts w:ascii="Times New Roman" w:cs="Times New Roman" w:eastAsia="宋体" w:hAnsi="Times New Roman" w:hint="default"/>
          <w:b/>
          <w:bCs/>
          <w:color w:val="000000"/>
          <w:sz w:val="21"/>
          <w:szCs w:val="21"/>
          <w:vertAlign w:val="subscript"/>
        </w:rPr>
        <w:t>2</w:t>
      </w:r>
      <w:r>
        <w:rPr>
          <w:rFonts w:ascii="Times New Roman" w:cs="Times New Roman" w:eastAsia="宋体" w:hAnsi="Times New Roman" w:hint="default"/>
          <w:b/>
          <w:bCs/>
          <w:color w:val="000000"/>
          <w:sz w:val="21"/>
          <w:szCs w:val="21"/>
        </w:rPr>
        <w:t>　def</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23、</w:t>
      </w:r>
      <w:r>
        <w:rPr>
          <w:rFonts w:ascii="Times New Roman" w:cs="Times New Roman" w:eastAsia="宋体" w:hAnsi="Times New Roman" w:hint="default"/>
          <w:b/>
          <w:bCs/>
          <w:color w:val="000000"/>
          <w:sz w:val="21"/>
          <w:szCs w:val="21"/>
        </w:rPr>
        <w:t>①②③⑥⑦⑧</w:t>
      </w:r>
      <w:r>
        <w:rPr>
          <w:rFonts w:ascii="Times New Roman" w:cs="Times New Roman" w:eastAsia="宋体" w:hAnsi="Times New Roman" w:hint="default"/>
          <w:b/>
          <w:bCs/>
          <w:color w:val="000000"/>
          <w:sz w:val="21"/>
          <w:szCs w:val="21"/>
        </w:rPr>
        <w:t>　</w:t>
      </w:r>
      <w:r>
        <w:rPr>
          <w:rFonts w:ascii="Times New Roman" w:cs="Times New Roman" w:eastAsia="宋体" w:hAnsi="Times New Roman" w:hint="default"/>
          <w:b/>
          <w:bCs/>
          <w:color w:val="000000"/>
          <w:sz w:val="21"/>
          <w:szCs w:val="21"/>
        </w:rPr>
        <w:t>④⑤⑨</w:t>
      </w:r>
      <w:r>
        <w:rPr>
          <w:rFonts w:ascii="Times New Roman" w:cs="Times New Roman" w:eastAsia="宋体" w:hAnsi="Times New Roman" w:hint="default"/>
          <w:b/>
          <w:bCs/>
          <w:color w:val="000000"/>
          <w:sz w:val="21"/>
          <w:szCs w:val="21"/>
        </w:rPr>
        <w:t>　</w:t>
      </w:r>
      <w:r>
        <w:rPr>
          <w:rFonts w:ascii="Times New Roman" w:cs="Times New Roman" w:eastAsia="宋体" w:hAnsi="Times New Roman" w:hint="default"/>
          <w:b/>
          <w:bCs/>
          <w:color w:val="000000"/>
          <w:sz w:val="21"/>
          <w:szCs w:val="21"/>
        </w:rPr>
        <w:t>⑦</w:t>
      </w:r>
      <w:r>
        <w:rPr>
          <w:rFonts w:ascii="Times New Roman" w:cs="Times New Roman" w:eastAsia="宋体" w:hAnsi="Times New Roman" w:hint="default"/>
          <w:b/>
          <w:bCs/>
          <w:color w:val="000000"/>
          <w:sz w:val="21"/>
          <w:szCs w:val="21"/>
        </w:rPr>
        <w:t>　</w:t>
      </w:r>
      <w:r>
        <w:rPr>
          <w:rFonts w:ascii="Times New Roman" w:cs="Times New Roman" w:eastAsia="宋体" w:hAnsi="Times New Roman" w:hint="default"/>
          <w:b/>
          <w:bCs/>
          <w:color w:val="000000"/>
          <w:sz w:val="21"/>
          <w:szCs w:val="21"/>
        </w:rPr>
        <w:t>①③⑤⑥⑧⑨</w:t>
      </w:r>
      <w:r>
        <w:rPr>
          <w:rFonts w:ascii="Times New Roman" w:cs="Times New Roman" w:eastAsia="宋体" w:hAnsi="Times New Roman" w:hint="default"/>
          <w:b/>
          <w:bCs/>
          <w:color w:val="000000"/>
          <w:sz w:val="21"/>
          <w:szCs w:val="21"/>
        </w:rPr>
        <w:t>　</w:t>
      </w:r>
      <w:r>
        <w:rPr>
          <w:rFonts w:ascii="Times New Roman" w:cs="Times New Roman" w:eastAsia="宋体" w:hAnsi="Times New Roman" w:hint="default"/>
          <w:b/>
          <w:bCs/>
          <w:color w:val="000000"/>
          <w:sz w:val="21"/>
          <w:szCs w:val="21"/>
        </w:rPr>
        <w:t>②④⑤⑥⑧⑨</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黑体" w:hAnsi="Times New Roman" w:hint="default"/>
          <w:b/>
          <w:color w:val="000000"/>
          <w:sz w:val="21"/>
          <w:szCs w:val="21"/>
        </w:rPr>
      </w:pPr>
      <w:r>
        <w:rPr>
          <w:rFonts w:ascii="Times New Roman" w:cs="Times New Roman" w:eastAsia="黑体" w:hAnsi="Times New Roman" w:hint="eastAsia"/>
          <w:b/>
          <w:color w:val="000000"/>
          <w:sz w:val="21"/>
          <w:szCs w:val="21"/>
          <w:lang w:val="en-US" w:eastAsia="zh-CN"/>
        </w:rPr>
        <w:t>三</w:t>
      </w:r>
      <w:r>
        <w:rPr>
          <w:rFonts w:ascii="Times New Roman" w:cs="Times New Roman" w:eastAsia="黑体" w:hAnsi="Times New Roman" w:hint="default"/>
          <w:b/>
          <w:color w:val="000000"/>
          <w:sz w:val="21"/>
          <w:szCs w:val="21"/>
          <w:lang w:val="en-US" w:eastAsia="zh-CN"/>
        </w:rPr>
        <w:t>、</w:t>
      </w:r>
      <w:r>
        <w:rPr>
          <w:rFonts w:ascii="Times New Roman" w:cs="Times New Roman" w:eastAsia="黑体" w:hAnsi="Times New Roman" w:hint="default"/>
          <w:b/>
          <w:color w:val="000000"/>
          <w:sz w:val="21"/>
          <w:szCs w:val="21"/>
        </w:rPr>
        <w:t>晶体类别的判断方法</w:t>
      </w:r>
    </w:p>
    <w:p>
      <w:pPr>
        <w:pStyle w:val="style0"/>
        <w:keepNext w:val="false"/>
        <w:keepLines w:val="false"/>
        <w:pageBreakBefore w:val="false"/>
        <w:tabs>
          <w:tab w:val="left" w:leader="none" w:pos="210"/>
          <w:tab w:val="left" w:leader="none" w:pos="2520"/>
          <w:tab w:val="left" w:leader="none" w:pos="4620"/>
          <w:tab w:val="left" w:leader="none" w:pos="6720"/>
        </w:tabs>
        <w:kinsoku/>
        <w:wordWrap/>
        <w:overflowPunct/>
        <w:topLinePunct w:val="false"/>
        <w:autoSpaceDE/>
        <w:autoSpaceDN/>
        <w:bidi w:val="false"/>
        <w:adjustRightInd w:val="false"/>
        <w:snapToGrid w:val="false"/>
        <w:spacing w:lineRule="auto" w:line="288"/>
        <w:ind w:right="0" w:rightChars="0"/>
        <w:textAlignment w:val="auto"/>
        <w:outlineLvl w:val="9"/>
        <w:rPr>
          <w:rFonts w:ascii="黑体" w:cs="黑体" w:eastAsia="黑体" w:hAnsi="黑体" w:hint="eastAsia"/>
          <w:b/>
          <w:bCs/>
          <w:i w:val="false"/>
          <w:caps w:val="false"/>
          <w:color w:val="000000"/>
          <w:spacing w:val="8"/>
          <w:sz w:val="21"/>
          <w:szCs w:val="21"/>
          <w:shd w:val="clear" w:color="auto" w:fill="ffffff"/>
          <w:lang w:eastAsia="zh-CN"/>
        </w:rPr>
      </w:pPr>
      <w:r>
        <w:rPr>
          <w:rFonts w:ascii="楷体" w:cs="楷体" w:eastAsia="楷体" w:hAnsi="楷体" w:hint="eastAsia"/>
          <w:b/>
          <w:bCs/>
          <w:color w:val="000000"/>
          <w:sz w:val="21"/>
          <w:szCs w:val="21"/>
          <w:lang w:eastAsia="zh-CN"/>
        </w:rPr>
        <w:t>【题组集训】</w:t>
      </w:r>
    </w:p>
    <w:p>
      <w:pPr>
        <w:pStyle w:val="style0"/>
        <w:rPr>
          <w:rFonts w:ascii="Times New Roman" w:hAnsi="Times New Roman"/>
          <w:b/>
          <w:bCs/>
          <w:color w:val="000000"/>
          <w:szCs w:val="21"/>
        </w:rPr>
      </w:pPr>
      <w:r>
        <w:rPr>
          <w:rFonts w:ascii="Times New Roman" w:hAnsi="Times New Roman" w:hint="eastAsia"/>
          <w:b/>
          <w:bCs/>
          <w:color w:val="000000"/>
          <w:szCs w:val="21"/>
          <w:lang w:val="en-US" w:eastAsia="zh-CN"/>
        </w:rPr>
        <w:t>1、</w:t>
      </w:r>
      <w:r>
        <w:rPr>
          <w:rFonts w:ascii="Times New Roman" w:hAnsi="Times New Roman"/>
          <w:b/>
          <w:bCs/>
          <w:color w:val="000000"/>
          <w:szCs w:val="21"/>
        </w:rPr>
        <w:t xml:space="preserve">分子晶体  </w:t>
      </w:r>
    </w:p>
    <w:p>
      <w:pPr>
        <w:pStyle w:val="style90"/>
        <w:keepNext w:val="false"/>
        <w:keepLines w:val="false"/>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Cambria Math" w:hAnsi="Cambria Math" w:hint="default"/>
          <w:color w:val="000000"/>
          <w:kern w:val="0"/>
          <w:sz w:val="24"/>
          <w:szCs w:val="24"/>
        </w:rPr>
      </w:pPr>
      <w:r>
        <w:rPr>
          <w:rFonts w:ascii="Times New Roman" w:hAnsi="Times New Roman" w:hint="eastAsia"/>
          <w:b/>
          <w:bCs/>
          <w:color w:val="000000"/>
          <w:sz w:val="21"/>
          <w:szCs w:val="21"/>
          <w:lang w:val="en-US" w:eastAsia="zh-CN"/>
        </w:rPr>
        <w:t>2、</w:t>
      </w:r>
      <w:r>
        <w:rPr>
          <w:rFonts w:ascii="Times New Roman" w:hAnsi="Times New Roman"/>
          <w:b/>
          <w:bCs/>
          <w:color w:val="000000"/>
          <w:sz w:val="21"/>
          <w:szCs w:val="21"/>
        </w:rPr>
        <w:t>原子晶体</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3、</w:t>
      </w:r>
      <w:r>
        <w:rPr>
          <w:rFonts w:ascii="Times New Roman" w:cs="Times New Roman" w:eastAsia="宋体" w:hAnsi="Times New Roman" w:hint="default"/>
          <w:b/>
          <w:bCs/>
          <w:color w:val="000000"/>
          <w:sz w:val="21"/>
          <w:szCs w:val="21"/>
        </w:rPr>
        <w:t>分子</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4、</w:t>
      </w:r>
      <w:r>
        <w:rPr>
          <w:rFonts w:ascii="Times New Roman" w:cs="Times New Roman" w:eastAsia="宋体" w:hAnsi="Times New Roman" w:hint="default"/>
          <w:b/>
          <w:bCs/>
          <w:color w:val="000000"/>
          <w:sz w:val="21"/>
          <w:szCs w:val="21"/>
        </w:rPr>
        <w:t>分子晶体　离子晶体</w:t>
      </w:r>
    </w:p>
    <w:p>
      <w:pPr>
        <w:pStyle w:val="style90"/>
        <w:keepNext w:val="false"/>
        <w:keepLines w:val="false"/>
        <w:pageBreakBefore w:val="false"/>
        <w:widowControl w:val="false"/>
        <w:tabs>
          <w:tab w:val="left" w:leader="none" w:pos="4253"/>
        </w:tabs>
        <w:kinsoku/>
        <w:wordWrap/>
        <w:overflowPunct/>
        <w:topLinePunct w:val="false"/>
        <w:autoSpaceDE/>
        <w:autoSpaceDN/>
        <w:bidi w:val="false"/>
        <w:adjustRightInd w:val="false"/>
        <w:snapToGrid w:val="false"/>
        <w:spacing w:lineRule="auto" w:line="288"/>
        <w:textAlignment w:val="auto"/>
        <w:contextualSpacing/>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5、</w:t>
      </w:r>
      <w:r>
        <w:rPr>
          <w:rFonts w:ascii="Times New Roman" w:cs="Times New Roman" w:eastAsia="宋体" w:hAnsi="Times New Roman" w:hint="default"/>
          <w:b/>
          <w:bCs/>
          <w:color w:val="000000"/>
          <w:sz w:val="21"/>
          <w:szCs w:val="21"/>
        </w:rPr>
        <w:t>分子　CN</w:t>
      </w:r>
      <w:r>
        <w:rPr>
          <w:rFonts w:ascii="Times New Roman" w:cs="Times New Roman" w:eastAsia="宋体" w:hAnsi="Times New Roman" w:hint="default"/>
          <w:b/>
          <w:bCs/>
          <w:color w:val="000000"/>
          <w:sz w:val="21"/>
          <w:szCs w:val="21"/>
          <w:vertAlign w:val="superscript"/>
        </w:rPr>
        <w:t>－</w:t>
      </w:r>
      <w:r>
        <w:rPr>
          <w:rFonts w:ascii="Times New Roman" w:cs="Times New Roman" w:eastAsia="宋体" w:hAnsi="Times New Roman" w:hint="default"/>
          <w:b/>
          <w:bCs/>
          <w:color w:val="000000"/>
          <w:sz w:val="21"/>
          <w:szCs w:val="21"/>
        </w:rPr>
        <w:t>、C</w:t>
      </w:r>
      <w:r>
        <w:rPr>
          <w:rFonts w:ascii="Times New Roman" w:cs="Times New Roman" w:eastAsia="宋体" w:hAnsi="Times New Roman" w:hint="default"/>
          <w:b/>
          <w:bCs/>
          <w:color w:val="000000"/>
          <w:sz w:val="21"/>
          <w:szCs w:val="21"/>
        </w:rPr>
        <w:fldChar w:fldCharType="begin"/>
      </w:r>
      <w:r>
        <w:rPr>
          <w:rFonts w:ascii="Times New Roman" w:cs="Times New Roman" w:eastAsia="宋体" w:hAnsi="Times New Roman" w:hint="default"/>
          <w:b/>
          <w:bCs/>
          <w:color w:val="000000"/>
          <w:sz w:val="21"/>
          <w:szCs w:val="21"/>
        </w:rPr>
        <w:instrText>eq \o\al(</w:instrText>
      </w:r>
      <w:r>
        <w:rPr>
          <w:rFonts w:ascii="Times New Roman" w:cs="Times New Roman" w:eastAsia="宋体" w:hAnsi="Times New Roman" w:hint="default"/>
          <w:b/>
          <w:bCs/>
          <w:color w:val="000000"/>
          <w:sz w:val="21"/>
          <w:szCs w:val="21"/>
          <w:vertAlign w:val="superscript"/>
        </w:rPr>
        <w:instrText>2－</w:instrText>
      </w:r>
      <w:r>
        <w:rPr>
          <w:rFonts w:ascii="Times New Roman" w:cs="Times New Roman" w:eastAsia="宋体" w:hAnsi="Times New Roman" w:hint="default"/>
          <w:b/>
          <w:bCs/>
          <w:color w:val="000000"/>
          <w:sz w:val="21"/>
          <w:szCs w:val="21"/>
        </w:rPr>
        <w:instrText>,</w:instrText>
      </w:r>
      <w:r>
        <w:rPr>
          <w:rFonts w:ascii="Times New Roman" w:cs="Times New Roman" w:eastAsia="宋体" w:hAnsi="Times New Roman" w:hint="default"/>
          <w:b/>
          <w:bCs/>
          <w:color w:val="000000"/>
          <w:sz w:val="21"/>
          <w:szCs w:val="21"/>
          <w:vertAlign w:val="subscript"/>
        </w:rPr>
        <w:instrText>2</w:instrText>
      </w:r>
      <w:r>
        <w:rPr>
          <w:rFonts w:ascii="Times New Roman" w:cs="Times New Roman" w:eastAsia="宋体" w:hAnsi="Times New Roman" w:hint="default"/>
          <w:b/>
          <w:bCs/>
          <w:color w:val="000000"/>
          <w:sz w:val="21"/>
          <w:szCs w:val="21"/>
        </w:rPr>
        <w:instrText>)</w:instrText>
      </w:r>
      <w:r>
        <w:rPr>
          <w:rFonts w:ascii="Times New Roman" w:cs="Times New Roman" w:eastAsia="宋体" w:hAnsi="Times New Roman" w:hint="default"/>
          <w:b/>
          <w:bCs/>
          <w:color w:val="000000"/>
          <w:sz w:val="21"/>
          <w:szCs w:val="21"/>
        </w:rPr>
        <w:fldChar w:fldCharType="separate"/>
      </w:r>
      <w:r>
        <w:rPr>
          <w:rFonts w:ascii="Times New Roman" w:cs="Times New Roman" w:eastAsia="宋体" w:hAnsi="Times New Roman" w:hint="default"/>
          <w:b/>
          <w:bCs/>
          <w:color w:val="000000"/>
          <w:sz w:val="21"/>
          <w:szCs w:val="21"/>
        </w:rPr>
        <w:fldChar w:fldCharType="end"/>
      </w:r>
      <w:r>
        <w:rPr>
          <w:rFonts w:ascii="Times New Roman" w:cs="Times New Roman" w:eastAsia="宋体" w:hAnsi="Times New Roman" w:hint="default"/>
          <w:b/>
          <w:bCs/>
          <w:color w:val="000000"/>
          <w:sz w:val="21"/>
          <w:szCs w:val="21"/>
        </w:rPr>
        <w:t>(任写一种)</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hAnsi="Times New Roman" w:hint="default"/>
          <w:b/>
          <w:bCs/>
          <w:color w:val="000000"/>
          <w:kern w:val="0"/>
          <w:sz w:val="21"/>
          <w:szCs w:val="21"/>
        </w:rPr>
      </w:pPr>
      <w:r>
        <w:rPr>
          <w:rFonts w:ascii="Times New Roman" w:cs="Times New Roman" w:hAnsi="Times New Roman" w:hint="eastAsia"/>
          <w:b/>
          <w:bCs/>
          <w:color w:val="000000"/>
          <w:sz w:val="21"/>
          <w:szCs w:val="21"/>
          <w:lang w:val="en-US" w:eastAsia="zh-CN"/>
        </w:rPr>
        <w:t>6、</w:t>
      </w:r>
      <w:r>
        <w:rPr>
          <w:rFonts w:ascii="Times New Roman" w:cs="Times New Roman" w:hAnsi="Times New Roman" w:hint="default"/>
          <w:b/>
          <w:bCs/>
          <w:color w:val="000000"/>
          <w:sz w:val="21"/>
          <w:szCs w:val="21"/>
        </w:rPr>
        <w:t xml:space="preserve">原子；  </w:t>
      </w:r>
      <w:r>
        <w:rPr>
          <w:rFonts w:ascii="Times New Roman" w:cs="Times New Roman" w:hAnsi="Times New Roman" w:hint="default"/>
          <w:b/>
          <w:bCs/>
          <w:color w:val="000000"/>
          <w:kern w:val="0"/>
          <w:sz w:val="21"/>
          <w:szCs w:val="21"/>
        </w:rPr>
        <w:t>sp</w:t>
      </w:r>
      <w:r>
        <w:rPr>
          <w:rFonts w:ascii="Times New Roman" w:cs="Times New Roman" w:hAnsi="Times New Roman" w:hint="default"/>
          <w:b/>
          <w:bCs/>
          <w:color w:val="000000"/>
          <w:kern w:val="0"/>
          <w:sz w:val="21"/>
          <w:szCs w:val="21"/>
          <w:vertAlign w:val="superscript"/>
        </w:rPr>
        <w:t>3</w:t>
      </w:r>
      <w:r>
        <w:rPr>
          <w:rFonts w:ascii="Times New Roman" w:cs="Times New Roman" w:hAnsi="Times New Roman" w:hint="default"/>
          <w:b/>
          <w:bCs/>
          <w:color w:val="000000"/>
          <w:kern w:val="0"/>
          <w:sz w:val="21"/>
          <w:szCs w:val="21"/>
        </w:rPr>
        <w:t>杂化</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7、</w:t>
      </w:r>
      <w:r>
        <w:rPr>
          <w:rFonts w:ascii="Times New Roman" w:cs="Times New Roman" w:eastAsia="宋体" w:hAnsi="Times New Roman" w:hint="default"/>
          <w:b/>
          <w:bCs/>
          <w:color w:val="000000"/>
          <w:sz w:val="21"/>
          <w:szCs w:val="21"/>
        </w:rPr>
        <w:t>共价</w:t>
      </w:r>
    </w:p>
    <w:p>
      <w:pPr>
        <w:pStyle w:val="style90"/>
        <w:keepNext w:val="false"/>
        <w:keepLines w:val="false"/>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b/>
          <w:bCs/>
          <w:color w:val="000000"/>
          <w:sz w:val="21"/>
          <w:szCs w:val="21"/>
        </w:rPr>
      </w:pPr>
      <w:r>
        <w:rPr>
          <w:rFonts w:ascii="Times New Roman" w:hAnsi="Times New Roman" w:hint="eastAsia"/>
          <w:b/>
          <w:bCs/>
          <w:color w:val="000000"/>
          <w:szCs w:val="21"/>
          <w:lang w:val="en-US" w:eastAsia="zh-CN"/>
        </w:rPr>
        <w:t>8、</w:t>
      </w:r>
      <w:r>
        <w:rPr>
          <w:rFonts w:ascii="Times New Roman" w:hAnsi="Times New Roman"/>
          <w:b/>
          <w:bCs/>
          <w:color w:val="000000"/>
          <w:szCs w:val="21"/>
        </w:rPr>
        <w:drawing>
          <wp:inline distL="0" distT="0" distB="0" distR="0">
            <wp:extent cx="1365122" cy="552576"/>
            <wp:effectExtent l="0" t="0" r="0" b="0"/>
            <wp:docPr id="1121" name="_x0000_t75" descr="高考资源网(ks5u.com),中国最大的高考网站,您身边的高考专家。"/>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7" name="_x0000_t75"/>
                    <pic:cNvPicPr/>
                  </pic:nvPicPr>
                  <pic:blipFill>
                    <a:blip r:embed="rId96" cstate="print"/>
                    <a:srcRect l="0" t="0" r="0" b="0"/>
                    <a:stretch/>
                  </pic:blipFill>
                  <pic:spPr>
                    <a:xfrm rot="0">
                      <a:off x="0" y="0"/>
                      <a:ext cx="1365122" cy="552576"/>
                    </a:xfrm>
                    <a:prstGeom prst="rect"/>
                    <a:ln>
                      <a:noFill/>
                    </a:ln>
                  </pic:spPr>
                </pic:pic>
              </a:graphicData>
            </a:graphic>
          </wp:inline>
        </w:drawing>
      </w:r>
      <w:r>
        <w:rPr>
          <w:rFonts w:ascii="Times New Roman" w:hAnsi="Times New Roman"/>
          <w:b/>
          <w:bCs/>
          <w:color w:val="000000"/>
          <w:szCs w:val="21"/>
          <w:lang w:val="pt-BR"/>
        </w:rPr>
        <w:t xml:space="preserve">      4   </w:t>
      </w:r>
    </w:p>
    <w:p>
      <w:pPr>
        <w:pStyle w:val="style90"/>
        <w:keepNext w:val="false"/>
        <w:keepLines w:val="false"/>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b w:val="false"/>
          <w:bCs w:val="false"/>
          <w:color w:val="000000"/>
          <w:sz w:val="21"/>
          <w:szCs w:val="21"/>
          <w:lang w:eastAsia="zh-CN"/>
        </w:rPr>
        <w:sectPr>
          <w:type w:val="continuous"/>
          <w:pgSz w:w="11906" w:h="16838" w:orient="portrait"/>
          <w:pgMar w:top="850" w:right="850" w:bottom="850" w:left="850" w:header="567" w:footer="567" w:gutter="0"/>
          <w:cols w:equalWidth="0" w:space="425" w:num="2">
            <w:col w:w="4890" w:space="425"/>
            <w:col w:w="4890"/>
          </w:cols>
          <w:docGrid w:type="lines" w:linePitch="312"/>
        </w:sectPr>
      </w:pP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both"/>
        <w:textAlignment w:val="auto"/>
        <w:rPr>
          <w:rFonts w:ascii="黑体" w:cs="黑体" w:eastAsia="黑体" w:hAnsi="黑体" w:hint="eastAsia"/>
          <w:b/>
          <w:bCs/>
          <w:color w:val="000000"/>
          <w:sz w:val="28"/>
          <w:szCs w:val="28"/>
          <w:lang w:val="en-US" w:eastAsia="zh-CN"/>
        </w:rPr>
      </w:pP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center"/>
        <w:textAlignment w:val="auto"/>
        <w:rPr>
          <w:rFonts w:ascii="黑体" w:cs="黑体" w:eastAsia="黑体" w:hAnsi="黑体" w:hint="eastAsia"/>
          <w:b/>
          <w:bCs/>
          <w:color w:val="000000"/>
          <w:sz w:val="28"/>
          <w:szCs w:val="28"/>
          <w:lang w:val="en-US" w:eastAsia="zh-CN"/>
        </w:rPr>
      </w:pP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center"/>
        <w:textAlignment w:val="auto"/>
        <w:rPr>
          <w:rFonts w:ascii="黑体" w:cs="黑体" w:eastAsia="黑体" w:hAnsi="黑体" w:hint="eastAsia"/>
          <w:b/>
          <w:bCs/>
          <w:color w:val="000000"/>
          <w:sz w:val="28"/>
          <w:szCs w:val="28"/>
          <w:lang w:val="en-US" w:eastAsia="zh-CN"/>
        </w:rPr>
      </w:pP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center"/>
        <w:textAlignment w:val="auto"/>
        <w:rPr>
          <w:rFonts w:ascii="黑体" w:cs="黑体" w:eastAsia="黑体" w:hAnsi="黑体" w:hint="eastAsia"/>
          <w:b/>
          <w:bCs/>
          <w:color w:val="000000"/>
          <w:sz w:val="28"/>
          <w:szCs w:val="28"/>
        </w:rPr>
      </w:pPr>
      <w:r>
        <w:rPr>
          <w:rFonts w:ascii="黑体" w:cs="黑体" w:eastAsia="黑体" w:hAnsi="黑体" w:hint="eastAsia"/>
          <w:b/>
          <w:bCs/>
          <w:color w:val="000000"/>
          <w:sz w:val="28"/>
          <w:szCs w:val="28"/>
          <w:lang w:val="en-US" w:eastAsia="zh-CN"/>
        </w:rPr>
        <w:t>14、</w:t>
      </w:r>
      <w:r>
        <w:rPr>
          <w:rFonts w:ascii="黑体" w:cs="黑体" w:eastAsia="黑体" w:hAnsi="黑体" w:hint="eastAsia"/>
          <w:b/>
          <w:bCs/>
          <w:color w:val="000000"/>
          <w:sz w:val="28"/>
          <w:szCs w:val="28"/>
        </w:rPr>
        <w:t>常考题空</w:t>
      </w:r>
      <w:r>
        <w:rPr>
          <w:rFonts w:ascii="黑体" w:cs="黑体" w:eastAsia="黑体" w:hAnsi="黑体" w:hint="eastAsia"/>
          <w:b/>
          <w:bCs/>
          <w:color w:val="000000"/>
          <w:sz w:val="28"/>
          <w:szCs w:val="28"/>
          <w:lang w:eastAsia="zh-CN"/>
        </w:rPr>
        <w:t>四</w:t>
      </w:r>
      <w:r>
        <w:rPr>
          <w:rFonts w:ascii="黑体" w:cs="黑体" w:eastAsia="黑体" w:hAnsi="黑体" w:hint="eastAsia"/>
          <w:b/>
          <w:bCs/>
          <w:color w:val="000000"/>
          <w:sz w:val="28"/>
          <w:szCs w:val="28"/>
        </w:rPr>
        <w:t xml:space="preserve">  晶胞中的微粒数</w:t>
      </w:r>
      <w:r>
        <w:rPr>
          <w:rFonts w:ascii="黑体" w:cs="黑体" w:eastAsia="黑体" w:hAnsi="黑体" w:hint="eastAsia"/>
          <w:b/>
          <w:bCs/>
          <w:color w:val="000000"/>
          <w:sz w:val="28"/>
          <w:szCs w:val="28"/>
          <w:lang w:eastAsia="zh-CN"/>
        </w:rPr>
        <w:t>及</w:t>
      </w:r>
      <w:r>
        <w:rPr>
          <w:rFonts w:ascii="黑体" w:cs="黑体" w:eastAsia="黑体" w:hAnsi="黑体" w:hint="eastAsia"/>
          <w:b/>
          <w:bCs/>
          <w:color w:val="000000"/>
          <w:sz w:val="28"/>
          <w:szCs w:val="28"/>
        </w:rPr>
        <w:t>化学式</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黑体" w:hAnsi="Times New Roman" w:hint="eastAsia"/>
          <w:b/>
          <w:bCs/>
          <w:color w:val="000000"/>
          <w:sz w:val="21"/>
          <w:szCs w:val="21"/>
          <w:u w:val="none"/>
          <w:lang w:eastAsia="zh-CN"/>
        </w:rPr>
      </w:pPr>
      <w:r>
        <w:rPr>
          <w:rFonts w:ascii="Times New Roman" w:cs="Times New Roman" w:eastAsia="黑体" w:hAnsi="Times New Roman" w:hint="eastAsia"/>
          <w:b/>
          <w:bCs/>
          <w:color w:val="000000"/>
          <w:sz w:val="21"/>
          <w:szCs w:val="21"/>
          <w:u w:val="none"/>
          <w:lang w:eastAsia="zh-CN"/>
        </w:rPr>
        <w:t>【方法和规律】</w:t>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黑体" w:cs="黑体" w:eastAsia="黑体" w:hAnsi="黑体" w:hint="eastAsia"/>
          <w:b/>
          <w:bCs/>
          <w:color w:val="000000"/>
          <w:sz w:val="21"/>
          <w:szCs w:val="21"/>
        </w:rPr>
      </w:pPr>
      <w:r>
        <w:rPr>
          <w:rFonts w:ascii="黑体" w:cs="黑体" w:eastAsia="黑体" w:hAnsi="黑体" w:hint="eastAsia"/>
          <w:b/>
          <w:bCs/>
          <w:color w:val="000000"/>
          <w:sz w:val="21"/>
          <w:szCs w:val="21"/>
          <w:lang w:val="en-US" w:eastAsia="zh-CN"/>
        </w:rPr>
        <w:t>1、</w:t>
      </w:r>
      <w:r>
        <w:rPr>
          <w:rFonts w:ascii="黑体" w:cs="黑体" w:eastAsia="黑体" w:hAnsi="黑体" w:hint="eastAsia"/>
          <w:b/>
          <w:bCs/>
          <w:color w:val="000000"/>
          <w:sz w:val="21"/>
          <w:szCs w:val="21"/>
        </w:rPr>
        <w:t>晶胞中微粒数目的计算方法</w:t>
      </w:r>
      <w:r>
        <w:rPr>
          <w:rFonts w:ascii="黑体" w:cs="黑体" w:eastAsia="黑体" w:hAnsi="黑体" w:hint="eastAsia"/>
          <w:b/>
          <w:bCs/>
          <w:color w:val="000000"/>
          <w:sz w:val="21"/>
          <w:szCs w:val="21"/>
        </w:rPr>
        <w:t>——</w:t>
      </w:r>
      <w:r>
        <w:rPr>
          <w:rFonts w:ascii="黑体" w:cs="黑体" w:eastAsia="黑体" w:hAnsi="黑体" w:hint="eastAsia"/>
          <w:b/>
          <w:bCs/>
          <w:color w:val="000000"/>
          <w:sz w:val="21"/>
          <w:szCs w:val="21"/>
        </w:rPr>
        <w:t>均摊法</w:t>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drawing>
          <wp:inline distL="0" distT="0" distB="0" distR="0">
            <wp:extent cx="2468245" cy="1413510"/>
            <wp:effectExtent l="0" t="0" r="0" b="0"/>
            <wp:docPr id="1122"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8" name="_x0000_t75"/>
                    <pic:cNvPicPr/>
                  </pic:nvPicPr>
                  <pic:blipFill>
                    <a:blip r:embed="rId97" cstate="print"/>
                    <a:srcRect l="0" t="0" r="0" b="0"/>
                    <a:stretch/>
                  </pic:blipFill>
                  <pic:spPr>
                    <a:xfrm rot="0">
                      <a:off x="0" y="0"/>
                      <a:ext cx="2468245" cy="1413510"/>
                    </a:xfrm>
                    <a:prstGeom prst="rect"/>
                    <a:ln>
                      <a:noFill/>
                    </a:ln>
                  </pic:spPr>
                </pic:pic>
              </a:graphicData>
            </a:graphic>
          </wp:inline>
        </w:drawing>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熟记几种常见的晶胞结构及晶胞含有的粒子数目。</w:t>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drawing>
          <wp:inline distL="0" distT="0" distB="0" distR="0">
            <wp:extent cx="2698115" cy="948054"/>
            <wp:effectExtent l="0" t="0" r="0" b="0"/>
            <wp:docPr id="1123"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9" name="_x0000_t75"/>
                    <pic:cNvPicPr/>
                  </pic:nvPicPr>
                  <pic:blipFill>
                    <a:blip r:embed="rId98" cstate="print"/>
                    <a:srcRect l="0" t="0" r="0" b="0"/>
                    <a:stretch/>
                  </pic:blipFill>
                  <pic:spPr>
                    <a:xfrm rot="0">
                      <a:off x="0" y="0"/>
                      <a:ext cx="2698115" cy="948054"/>
                    </a:xfrm>
                    <a:prstGeom prst="rect"/>
                    <a:ln>
                      <a:noFill/>
                    </a:ln>
                  </pic:spPr>
                </pic:pic>
              </a:graphicData>
            </a:graphic>
          </wp:inline>
        </w:drawing>
      </w:r>
      <w:r>
        <w:rPr>
          <w:rFonts w:ascii="Times New Roman" w:cs="Times New Roman" w:eastAsia="宋体" w:hAnsi="Times New Roman" w:hint="eastAsia"/>
          <w:color w:val="000000"/>
          <w:sz w:val="21"/>
          <w:szCs w:val="21"/>
          <w:lang w:val="en-US" w:eastAsia="zh-CN"/>
        </w:rPr>
        <w:t xml:space="preserve"> </w:t>
      </w:r>
      <w:r>
        <w:rPr>
          <w:rFonts w:ascii="Times New Roman" w:cs="Times New Roman" w:eastAsia="宋体" w:hAnsi="Times New Roman" w:hint="default"/>
          <w:color w:val="000000"/>
          <w:sz w:val="21"/>
          <w:szCs w:val="21"/>
        </w:rPr>
        <w:drawing>
          <wp:inline distL="0" distT="0" distB="0" distR="0">
            <wp:extent cx="2838450" cy="802005"/>
            <wp:effectExtent l="0" t="0" r="0" b="0"/>
            <wp:docPr id="1124"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0" name="_x0000_t75"/>
                    <pic:cNvPicPr/>
                  </pic:nvPicPr>
                  <pic:blipFill>
                    <a:blip r:embed="rId99" cstate="print"/>
                    <a:srcRect l="0" t="0" r="0" b="0"/>
                    <a:stretch/>
                  </pic:blipFill>
                  <pic:spPr>
                    <a:xfrm rot="0">
                      <a:off x="0" y="0"/>
                      <a:ext cx="2838450" cy="802005"/>
                    </a:xfrm>
                    <a:prstGeom prst="rect"/>
                    <a:ln>
                      <a:noFill/>
                    </a:ln>
                  </pic:spPr>
                </pic:pic>
              </a:graphicData>
            </a:graphic>
          </wp:inline>
        </w:drawing>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ind w:firstLine="210" w:firstLineChars="100"/>
        <w:jc w:val="left"/>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A.NaCl(含4个Na</w:t>
      </w:r>
      <w:r>
        <w:rPr>
          <w:rFonts w:ascii="Times New Roman" w:cs="Times New Roman" w:eastAsia="宋体" w:hAnsi="Times New Roman" w:hint="default"/>
          <w:color w:val="000000"/>
          <w:sz w:val="21"/>
          <w:szCs w:val="21"/>
          <w:vertAlign w:val="superscript"/>
        </w:rPr>
        <w:t>＋</w:t>
      </w:r>
      <w:r>
        <w:rPr>
          <w:rFonts w:ascii="Times New Roman" w:cs="Times New Roman" w:eastAsia="宋体" w:hAnsi="Times New Roman" w:hint="default"/>
          <w:color w:val="000000"/>
          <w:sz w:val="21"/>
          <w:szCs w:val="21"/>
        </w:rPr>
        <w:t>，4个Cl</w:t>
      </w:r>
      <w:r>
        <w:rPr>
          <w:rFonts w:ascii="Times New Roman" w:cs="Times New Roman" w:eastAsia="宋体" w:hAnsi="Times New Roman" w:hint="default"/>
          <w:color w:val="000000"/>
          <w:sz w:val="21"/>
          <w:szCs w:val="21"/>
          <w:vertAlign w:val="superscript"/>
        </w:rPr>
        <w:t>－</w:t>
      </w:r>
      <w:r>
        <w:rPr>
          <w:rFonts w:ascii="Times New Roman" w:cs="Times New Roman" w:eastAsia="宋体" w:hAnsi="Times New Roman" w:hint="default"/>
          <w:color w:val="000000"/>
          <w:sz w:val="21"/>
          <w:szCs w:val="21"/>
        </w:rPr>
        <w:t>)</w:t>
      </w:r>
      <w:r>
        <w:rPr>
          <w:rFonts w:ascii="Times New Roman" w:cs="Times New Roman" w:eastAsia="宋体" w:hAnsi="Times New Roman" w:hint="eastAsia"/>
          <w:color w:val="000000"/>
          <w:sz w:val="21"/>
          <w:szCs w:val="21"/>
          <w:lang w:val="en-US" w:eastAsia="zh-CN"/>
        </w:rPr>
        <w:t xml:space="preserve">     </w:t>
      </w:r>
      <w:r>
        <w:rPr>
          <w:rFonts w:ascii="Times New Roman" w:cs="Times New Roman" w:eastAsia="宋体" w:hAnsi="Times New Roman" w:hint="default"/>
          <w:color w:val="000000"/>
          <w:sz w:val="21"/>
          <w:szCs w:val="21"/>
        </w:rPr>
        <w:t>B.干冰(含4个CO</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w:t>
      </w:r>
      <w:r>
        <w:rPr>
          <w:rFonts w:ascii="Times New Roman" w:cs="Times New Roman" w:eastAsia="宋体" w:hAnsi="Times New Roman" w:hint="eastAsia"/>
          <w:color w:val="000000"/>
          <w:sz w:val="21"/>
          <w:szCs w:val="21"/>
          <w:lang w:val="en-US" w:eastAsia="zh-CN"/>
        </w:rPr>
        <w:t xml:space="preserve">       </w:t>
      </w:r>
      <w:r>
        <w:rPr>
          <w:rFonts w:ascii="Times New Roman" w:cs="Times New Roman" w:eastAsia="宋体" w:hAnsi="Times New Roman" w:hint="default"/>
          <w:color w:val="000000"/>
          <w:sz w:val="21"/>
          <w:szCs w:val="21"/>
        </w:rPr>
        <w:t>C.CaF</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(含4个Ca</w:t>
      </w:r>
      <w:r>
        <w:rPr>
          <w:rFonts w:ascii="Times New Roman" w:cs="Times New Roman" w:eastAsia="宋体" w:hAnsi="Times New Roman" w:hint="default"/>
          <w:color w:val="000000"/>
          <w:sz w:val="21"/>
          <w:szCs w:val="21"/>
          <w:vertAlign w:val="superscript"/>
        </w:rPr>
        <w:t>2＋</w:t>
      </w:r>
      <w:r>
        <w:rPr>
          <w:rFonts w:ascii="Times New Roman" w:cs="Times New Roman" w:eastAsia="宋体" w:hAnsi="Times New Roman" w:hint="default"/>
          <w:color w:val="000000"/>
          <w:sz w:val="21"/>
          <w:szCs w:val="21"/>
        </w:rPr>
        <w:t>，8个F</w:t>
      </w:r>
      <w:r>
        <w:rPr>
          <w:rFonts w:ascii="Times New Roman" w:cs="Times New Roman" w:eastAsia="宋体" w:hAnsi="Times New Roman" w:hint="default"/>
          <w:color w:val="000000"/>
          <w:sz w:val="21"/>
          <w:szCs w:val="21"/>
          <w:vertAlign w:val="superscript"/>
        </w:rPr>
        <w:t>－</w:t>
      </w:r>
      <w:r>
        <w:rPr>
          <w:rFonts w:ascii="Times New Roman" w:cs="Times New Roman" w:eastAsia="宋体" w:hAnsi="Times New Roman" w:hint="default"/>
          <w:color w:val="000000"/>
          <w:sz w:val="21"/>
          <w:szCs w:val="21"/>
        </w:rPr>
        <w:t>)</w:t>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ind w:firstLine="210" w:firstLineChars="100"/>
        <w:jc w:val="left"/>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D.金刚石(含8个C)</w:t>
      </w:r>
      <w:r>
        <w:rPr>
          <w:rFonts w:ascii="Times New Roman" w:cs="Times New Roman" w:eastAsia="宋体" w:hAnsi="Times New Roman" w:hint="eastAsia"/>
          <w:color w:val="000000"/>
          <w:sz w:val="21"/>
          <w:szCs w:val="21"/>
          <w:lang w:val="en-US" w:eastAsia="zh-CN"/>
        </w:rPr>
        <w:t xml:space="preserve">              </w:t>
      </w:r>
      <w:r>
        <w:rPr>
          <w:rFonts w:ascii="Times New Roman" w:cs="Times New Roman" w:eastAsia="宋体" w:hAnsi="Times New Roman" w:hint="default"/>
          <w:color w:val="000000"/>
          <w:sz w:val="21"/>
          <w:szCs w:val="21"/>
        </w:rPr>
        <w:t>E.体心立方(含2个原子)</w:t>
      </w:r>
      <w:r>
        <w:rPr>
          <w:rFonts w:ascii="Times New Roman" w:cs="Times New Roman" w:eastAsia="宋体" w:hAnsi="Times New Roman" w:hint="eastAsia"/>
          <w:color w:val="000000"/>
          <w:sz w:val="21"/>
          <w:szCs w:val="21"/>
          <w:lang w:val="en-US" w:eastAsia="zh-CN"/>
        </w:rPr>
        <w:t xml:space="preserve">   </w:t>
      </w:r>
      <w:r>
        <w:rPr>
          <w:rFonts w:ascii="Times New Roman" w:cs="Times New Roman" w:eastAsia="宋体" w:hAnsi="Times New Roman" w:hint="default"/>
          <w:color w:val="000000"/>
          <w:sz w:val="21"/>
          <w:szCs w:val="21"/>
        </w:rPr>
        <w:t>F.面心立方(含4个原子)</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rPr>
      </w:pPr>
      <w:r>
        <w:rPr>
          <w:rFonts w:ascii="楷体" w:cs="楷体" w:eastAsia="楷体" w:hAnsi="楷体" w:hint="eastAsia"/>
          <w:b/>
          <w:bCs/>
          <w:color w:val="000000"/>
          <w:sz w:val="21"/>
          <w:szCs w:val="21"/>
          <w:lang w:eastAsia="zh-CN"/>
        </w:rPr>
        <w:t>【题组集训】</w:t>
      </w:r>
    </w:p>
    <w:p>
      <w:pPr>
        <w:pStyle w:val="style4128"/>
        <w:adjustRightInd w:val="false"/>
        <w:snapToGrid w:val="false"/>
        <w:spacing w:lineRule="auto" w:line="288"/>
        <w:ind w:left="210" w:hanging="210" w:hangingChars="100"/>
        <w:jc w:val="left"/>
        <w:textAlignment w:val="center"/>
        <w:rPr>
          <w:rFonts w:ascii="Times New Roman" w:hAnsi="Times New Roman"/>
          <w:color w:val="000000"/>
          <w:szCs w:val="21"/>
        </w:rPr>
      </w:pPr>
      <w:r>
        <w:rPr>
          <w:rFonts w:ascii="Times New Roman" w:cs="Times New Roman" w:eastAsia="宋体" w:hAnsi="Times New Roman" w:hint="eastAsia"/>
          <w:color w:val="000000"/>
          <w:sz w:val="21"/>
          <w:szCs w:val="21"/>
          <w:lang w:val="en-US" w:eastAsia="zh-CN"/>
        </w:rPr>
        <w:t>1、</w:t>
      </w:r>
      <w:r>
        <w:rPr>
          <w:rFonts w:ascii="Times New Roman" w:hAnsi="Times New Roman"/>
          <w:color w:val="000000"/>
          <w:szCs w:val="21"/>
        </w:rPr>
        <w:t>NH</w:t>
      </w:r>
      <w:r>
        <w:rPr>
          <w:rFonts w:ascii="Times New Roman" w:hAnsi="Times New Roman"/>
          <w:color w:val="000000"/>
          <w:szCs w:val="21"/>
          <w:vertAlign w:val="subscript"/>
        </w:rPr>
        <w:t>4</w:t>
      </w:r>
      <w:r>
        <w:rPr>
          <w:rFonts w:ascii="Times New Roman" w:hAnsi="Times New Roman"/>
          <w:color w:val="000000"/>
          <w:szCs w:val="21"/>
        </w:rPr>
        <w:t>H</w:t>
      </w:r>
      <w:r>
        <w:rPr>
          <w:rFonts w:ascii="Times New Roman" w:hAnsi="Times New Roman"/>
          <w:color w:val="000000"/>
          <w:szCs w:val="21"/>
          <w:vertAlign w:val="subscript"/>
        </w:rPr>
        <w:t>2</w:t>
      </w:r>
      <w:r>
        <w:rPr>
          <w:rFonts w:ascii="Times New Roman" w:hAnsi="Times New Roman"/>
          <w:color w:val="000000"/>
          <w:szCs w:val="21"/>
        </w:rPr>
        <w:t>PO</w:t>
      </w:r>
      <w:r>
        <w:rPr>
          <w:rFonts w:ascii="Times New Roman" w:hAnsi="Times New Roman"/>
          <w:color w:val="000000"/>
          <w:szCs w:val="21"/>
          <w:vertAlign w:val="subscript"/>
        </w:rPr>
        <w:t>4</w:t>
      </w:r>
      <w:r>
        <w:rPr>
          <w:rFonts w:ascii="Times New Roman" w:hAnsi="Times New Roman"/>
          <w:color w:val="000000"/>
          <w:szCs w:val="21"/>
        </w:rPr>
        <w:t>和LiFePO</w:t>
      </w:r>
      <w:r>
        <w:rPr>
          <w:rFonts w:ascii="Times New Roman" w:hAnsi="Times New Roman"/>
          <w:color w:val="000000"/>
          <w:szCs w:val="21"/>
          <w:vertAlign w:val="subscript"/>
        </w:rPr>
        <w:t>4</w:t>
      </w:r>
      <w:r>
        <w:rPr>
          <w:rFonts w:ascii="Times New Roman" w:hAnsi="Times New Roman"/>
          <w:color w:val="000000"/>
          <w:szCs w:val="21"/>
        </w:rPr>
        <w:t>属于简单磷酸盐，而直链的多磷酸盐则是一种复杂磷酸盐，如：焦磷酸钠、三磷酸钠等。焦磷酸根离子、三磷酸根离子如下图所示</w:t>
      </w:r>
      <w:r>
        <w:rPr>
          <w:rFonts w:ascii="Times New Roman" w:hAnsi="Times New Roman" w:hint="eastAsia"/>
          <w:color w:val="000000"/>
          <w:szCs w:val="21"/>
          <w:lang w:eastAsia="zh-CN"/>
        </w:rPr>
        <w:t>，</w:t>
      </w:r>
      <w:r>
        <w:rPr>
          <w:rFonts w:ascii="Times New Roman" w:hAnsi="Times New Roman"/>
          <w:color w:val="000000"/>
          <w:szCs w:val="21"/>
        </w:rPr>
        <w:t>这类磷酸根离子的化学式可用通式表示为____________</w:t>
      </w:r>
      <w:r>
        <w:rPr>
          <w:rFonts w:ascii="Times New Roman" w:hAnsi="Times New Roman" w:hint="eastAsia"/>
          <w:color w:val="000000"/>
          <w:szCs w:val="21"/>
        </w:rPr>
        <w:t>(</w:t>
      </w:r>
      <w:r>
        <w:rPr>
          <w:rFonts w:ascii="Times New Roman" w:hAnsi="Times New Roman"/>
          <w:color w:val="000000"/>
          <w:szCs w:val="21"/>
        </w:rPr>
        <w:t>用</w:t>
      </w:r>
      <w:r>
        <w:rPr>
          <w:rFonts w:ascii="Times New Roman" w:hAnsi="Times New Roman"/>
          <w:i/>
          <w:color w:val="000000"/>
          <w:szCs w:val="21"/>
        </w:rPr>
        <w:t>n</w:t>
      </w:r>
      <w:r>
        <w:rPr>
          <w:rFonts w:ascii="Times New Roman" w:hAnsi="Times New Roman"/>
          <w:color w:val="000000"/>
          <w:szCs w:val="21"/>
        </w:rPr>
        <w:t>代表P原子数</w:t>
      </w:r>
      <w:r>
        <w:rPr>
          <w:rFonts w:ascii="Times New Roman" w:hAnsi="Times New Roman" w:hint="eastAsia"/>
          <w:color w:val="000000"/>
          <w:szCs w:val="21"/>
        </w:rPr>
        <w:t>)</w:t>
      </w:r>
    </w:p>
    <w:p>
      <w:pPr>
        <w:pStyle w:val="style4121"/>
        <w:keepNext w:val="false"/>
        <w:keepLines w:val="false"/>
        <w:pageBreakBefore w:val="false"/>
        <w:kinsoku/>
        <w:wordWrap w:val="false"/>
        <w:overflowPunct/>
        <w:topLinePunct w:val="false"/>
        <w:autoSpaceDE w:val="false"/>
        <w:autoSpaceDN w:val="false"/>
        <w:bidi w:val="false"/>
        <w:adjustRightInd w:val="false"/>
        <w:snapToGrid w:val="false"/>
        <w:spacing w:lineRule="auto" w:line="288"/>
        <w:jc w:val="center"/>
        <w:contextualSpacing/>
        <w:rPr>
          <w:rFonts w:ascii="Times New Roman" w:hAnsi="Times New Roman"/>
          <w:color w:val="000000"/>
          <w:szCs w:val="21"/>
        </w:rPr>
      </w:pPr>
      <w:r>
        <w:rPr>
          <w:rFonts w:ascii="Times New Roman" w:hAnsi="Times New Roman"/>
          <w:color w:val="000000"/>
          <w:szCs w:val="21"/>
        </w:rPr>
        <w:drawing>
          <wp:inline distL="0" distT="0" distB="0" distR="0">
            <wp:extent cx="4225290" cy="806958"/>
            <wp:effectExtent l="0" t="0" r="0" b="0"/>
            <wp:docPr id="1125"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1" name="_x0000_t75"/>
                    <pic:cNvPicPr/>
                  </pic:nvPicPr>
                  <pic:blipFill>
                    <a:blip r:embed="rId100" cstate="print"/>
                    <a:srcRect l="0" t="0" r="0" b="0"/>
                    <a:stretch/>
                  </pic:blipFill>
                  <pic:spPr>
                    <a:xfrm rot="0">
                      <a:off x="0" y="0"/>
                      <a:ext cx="4225290" cy="806958"/>
                    </a:xfrm>
                    <a:prstGeom prst="rect"/>
                    <a:ln>
                      <a:noFill/>
                    </a:ln>
                  </pic:spPr>
                </pic:pic>
              </a:graphicData>
            </a:graphic>
          </wp:inline>
        </w:drawing>
      </w:r>
    </w:p>
    <w:p>
      <w:pPr>
        <w:pStyle w:val="style4121"/>
        <w:keepNext w:val="false"/>
        <w:keepLines w:val="false"/>
        <w:pageBreakBefore w:val="false"/>
        <w:kinsoku/>
        <w:wordWrap w:val="false"/>
        <w:overflowPunct/>
        <w:topLinePunct w:val="false"/>
        <w:autoSpaceDE w:val="false"/>
        <w:autoSpaceDN w:val="false"/>
        <w:bidi w:val="false"/>
        <w:adjustRightInd w:val="false"/>
        <w:snapToGrid w:val="false"/>
        <w:spacing w:lineRule="auto" w:line="288"/>
        <w:contextualSpacing/>
        <w:rPr>
          <w:rStyle w:val="style65"/>
          <w:rFonts w:ascii="Times New Roman" w:cs="Times New Roman" w:eastAsia="宋体" w:hAnsi="Times New Roman" w:hint="default"/>
          <w:color w:val="000000"/>
          <w:kern w:val="0"/>
          <w:sz w:val="21"/>
          <w:szCs w:val="21"/>
          <w:u w:val="single"/>
          <w:lang w:val="en-US" w:eastAsia="zh-CN"/>
        </w:rPr>
      </w:pPr>
      <w:r>
        <w:rPr>
          <w:rFonts w:ascii="Times New Roman" w:cs="Times New Roman" w:eastAsia="宋体" w:hAnsi="Times New Roman" w:hint="eastAsia"/>
          <w:color w:val="000000"/>
          <w:sz w:val="21"/>
          <w:szCs w:val="21"/>
          <w:lang w:val="en-US" w:eastAsia="zh-CN"/>
        </w:rPr>
        <w:t>2、</w:t>
      </w:r>
      <w:r>
        <w:rPr>
          <w:rStyle w:val="style65"/>
          <w:rFonts w:ascii="Times New Roman" w:cs="Times New Roman" w:eastAsia="宋体" w:hAnsi="Times New Roman" w:hint="default"/>
          <w:color w:val="000000"/>
          <w:kern w:val="0"/>
          <w:sz w:val="21"/>
          <w:szCs w:val="21"/>
          <w:lang w:val="zh-CN"/>
        </w:rPr>
        <w:t>一个Cu</w:t>
      </w:r>
      <w:r>
        <w:rPr>
          <w:rStyle w:val="style65"/>
          <w:rFonts w:ascii="Times New Roman" w:cs="Times New Roman" w:eastAsia="宋体" w:hAnsi="Times New Roman" w:hint="default"/>
          <w:color w:val="000000"/>
          <w:kern w:val="0"/>
          <w:sz w:val="21"/>
          <w:szCs w:val="21"/>
          <w:vertAlign w:val="subscript"/>
          <w:lang w:val="zh-CN"/>
        </w:rPr>
        <w:t>2</w:t>
      </w:r>
      <w:r>
        <w:rPr>
          <w:rStyle w:val="style65"/>
          <w:rFonts w:ascii="Times New Roman" w:cs="Times New Roman" w:eastAsia="宋体" w:hAnsi="Times New Roman" w:hint="default"/>
          <w:color w:val="000000"/>
          <w:kern w:val="0"/>
          <w:sz w:val="21"/>
          <w:szCs w:val="21"/>
          <w:lang w:val="zh-CN"/>
        </w:rPr>
        <w:t>O晶胞</w:t>
      </w:r>
      <w:r>
        <w:rPr>
          <w:rStyle w:val="style65"/>
          <w:rFonts w:ascii="Times New Roman" w:cs="Times New Roman" w:eastAsia="宋体" w:hAnsi="Times New Roman" w:hint="eastAsia"/>
          <w:color w:val="000000"/>
          <w:kern w:val="0"/>
          <w:sz w:val="21"/>
          <w:szCs w:val="21"/>
          <w:lang w:val="zh-CN"/>
        </w:rPr>
        <w:t>如图所示</w:t>
      </w:r>
      <w:r>
        <w:rPr>
          <w:rStyle w:val="style65"/>
          <w:rFonts w:ascii="Times New Roman" w:cs="Times New Roman" w:eastAsia="宋体" w:hAnsi="Times New Roman" w:hint="default"/>
          <w:color w:val="000000"/>
          <w:kern w:val="0"/>
          <w:sz w:val="21"/>
          <w:szCs w:val="21"/>
          <w:lang w:val="zh-CN"/>
        </w:rPr>
        <w:t>，Cu原子的数目为</w:t>
      </w:r>
      <w:r>
        <w:rPr>
          <w:rStyle w:val="style65"/>
          <w:rFonts w:ascii="Times New Roman" w:cs="Times New Roman" w:eastAsia="宋体" w:hAnsi="Times New Roman" w:hint="eastAsia"/>
          <w:color w:val="000000"/>
          <w:kern w:val="0"/>
          <w:sz w:val="21"/>
          <w:szCs w:val="21"/>
          <w:u w:val="single"/>
          <w:lang w:val="en-US" w:eastAsia="zh-CN"/>
        </w:rPr>
        <w:t xml:space="preserve">                </w:t>
      </w:r>
    </w:p>
    <w:p>
      <w:pPr>
        <w:pStyle w:val="style4121"/>
        <w:keepNext w:val="false"/>
        <w:keepLines w:val="false"/>
        <w:pageBreakBefore w:val="false"/>
        <w:kinsoku/>
        <w:wordWrap w:val="false"/>
        <w:overflowPunct/>
        <w:topLinePunct w:val="false"/>
        <w:autoSpaceDE w:val="false"/>
        <w:autoSpaceDN w:val="false"/>
        <w:bidi w:val="false"/>
        <w:adjustRightInd w:val="false"/>
        <w:snapToGrid w:val="false"/>
        <w:spacing w:lineRule="auto" w:line="288"/>
        <w:ind w:left="945" w:hanging="525"/>
        <w:jc w:val="center"/>
        <w:contextualSpacing/>
        <w:rPr>
          <w:rStyle w:val="style65"/>
          <w:rFonts w:ascii="Times New Roman" w:cs="Times New Roman" w:eastAsia="宋体" w:hAnsi="Times New Roman" w:hint="default"/>
          <w:color w:val="000000"/>
          <w:kern w:val="0"/>
          <w:sz w:val="21"/>
          <w:szCs w:val="21"/>
          <w:lang w:val="zh-CN"/>
        </w:rPr>
      </w:pPr>
      <w:r>
        <w:rPr>
          <w:color w:val="000000"/>
        </w:rPr>
        <w:drawing>
          <wp:inline distL="0" distT="0" distB="0" distR="0">
            <wp:extent cx="1612138" cy="1412367"/>
            <wp:effectExtent l="0" t="0" r="0" b="0"/>
            <wp:docPr id="1126"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2" name="_x0000_t75"/>
                    <pic:cNvPicPr/>
                  </pic:nvPicPr>
                  <pic:blipFill>
                    <a:blip r:embed="rId101" cstate="print"/>
                    <a:srcRect l="0" t="0" r="0" b="0"/>
                    <a:stretch/>
                  </pic:blipFill>
                  <pic:spPr>
                    <a:xfrm rot="0">
                      <a:off x="0" y="0"/>
                      <a:ext cx="1612138" cy="1412367"/>
                    </a:xfrm>
                    <a:prstGeom prst="rect"/>
                    <a:ln>
                      <a:noFill/>
                    </a:ln>
                  </pic:spPr>
                </pic:pic>
              </a:graphicData>
            </a:graphic>
          </wp:inline>
        </w:drawing>
      </w:r>
    </w:p>
    <w:p>
      <w:pPr>
        <w:pStyle w:val="style0"/>
        <w:ind w:left="210" w:hanging="210" w:hangingChars="100"/>
        <w:rPr>
          <w:rFonts w:ascii="Times New Roman" w:cs="Times New Roman" w:hAnsi="Times New Roman" w:hint="default"/>
          <w:color w:val="000000"/>
          <w:sz w:val="21"/>
          <w:szCs w:val="21"/>
        </w:rPr>
      </w:pPr>
      <w:r>
        <w:rPr>
          <w:rFonts w:ascii="Times New Roman" w:cs="Times New Roman" w:eastAsia="宋体" w:hAnsi="Times New Roman" w:hint="eastAsia"/>
          <w:color w:val="000000"/>
          <w:sz w:val="21"/>
          <w:szCs w:val="21"/>
          <w:lang w:val="en-US" w:eastAsia="zh-CN"/>
        </w:rPr>
        <w:t>3、</w:t>
      </w:r>
      <w:r>
        <w:rPr>
          <w:rFonts w:ascii="Times New Roman" w:cs="Times New Roman" w:hAnsi="Times New Roman" w:hint="default"/>
          <w:color w:val="000000"/>
          <w:sz w:val="21"/>
          <w:szCs w:val="21"/>
        </w:rPr>
        <w:t>某Fe</w:t>
      </w:r>
      <w:r>
        <w:rPr>
          <w:rFonts w:ascii="Times New Roman" w:cs="Times New Roman" w:hAnsi="Times New Roman" w:hint="default"/>
          <w:i/>
          <w:color w:val="000000"/>
          <w:sz w:val="21"/>
          <w:szCs w:val="21"/>
          <w:vertAlign w:val="subscript"/>
        </w:rPr>
        <w:t>x</w:t>
      </w:r>
      <w:r>
        <w:rPr>
          <w:rFonts w:ascii="Times New Roman" w:cs="Times New Roman" w:hAnsi="Times New Roman" w:hint="default"/>
          <w:color w:val="000000"/>
          <w:sz w:val="21"/>
          <w:szCs w:val="21"/>
        </w:rPr>
        <w:t>N</w:t>
      </w:r>
      <w:r>
        <w:rPr>
          <w:rFonts w:ascii="Times New Roman" w:cs="Times New Roman" w:hAnsi="Times New Roman" w:hint="default"/>
          <w:i/>
          <w:color w:val="000000"/>
          <w:sz w:val="21"/>
          <w:szCs w:val="21"/>
          <w:vertAlign w:val="subscript"/>
        </w:rPr>
        <w:t>y</w:t>
      </w:r>
      <w:r>
        <w:rPr>
          <w:rFonts w:ascii="Times New Roman" w:cs="Times New Roman" w:hAnsi="Times New Roman" w:hint="default"/>
          <w:color w:val="000000"/>
          <w:sz w:val="21"/>
          <w:szCs w:val="21"/>
        </w:rPr>
        <w:t>的晶胞</w:t>
      </w:r>
      <w:r>
        <w:rPr>
          <w:rFonts w:ascii="Times New Roman" w:cs="Times New Roman" w:hAnsi="Times New Roman" w:hint="eastAsia"/>
          <w:color w:val="000000"/>
          <w:sz w:val="21"/>
          <w:szCs w:val="21"/>
          <w:lang w:eastAsia="zh-CN"/>
        </w:rPr>
        <w:t>如图</w:t>
      </w:r>
      <w:r>
        <w:rPr>
          <w:rFonts w:ascii="Times New Roman" w:cs="Times New Roman" w:hAnsi="Times New Roman" w:hint="default"/>
          <w:color w:val="000000"/>
          <w:sz w:val="21"/>
          <w:szCs w:val="21"/>
        </w:rPr>
        <w:t>所示</w:t>
      </w:r>
      <w:r>
        <w:rPr>
          <w:rFonts w:ascii="Times New Roman" w:cs="Times New Roman" w:hAnsi="Times New Roman" w:hint="eastAsia"/>
          <w:color w:val="000000"/>
          <w:sz w:val="21"/>
          <w:szCs w:val="21"/>
          <w:lang w:eastAsia="zh-CN"/>
        </w:rPr>
        <w:t>，</w:t>
      </w:r>
      <w:r>
        <w:rPr>
          <w:rFonts w:ascii="Times New Roman" w:cs="Times New Roman" w:hAnsi="Times New Roman" w:hint="default"/>
          <w:color w:val="000000"/>
          <w:sz w:val="21"/>
          <w:szCs w:val="21"/>
        </w:rPr>
        <w:t>Cu可以完全替代该晶体中a位置Fe或者b位置Fe</w:t>
      </w:r>
      <w:r>
        <w:rPr>
          <w:rFonts w:ascii="Times New Roman" w:cs="Times New Roman" w:hAnsi="Times New Roman" w:hint="eastAsia"/>
          <w:color w:val="000000"/>
          <w:sz w:val="21"/>
          <w:szCs w:val="21"/>
          <w:lang w:eastAsia="zh-CN"/>
        </w:rPr>
        <w:t>，</w:t>
      </w:r>
      <w:r>
        <w:rPr>
          <w:rFonts w:ascii="Times New Roman" w:cs="Times New Roman" w:hAnsi="Times New Roman" w:hint="default"/>
          <w:color w:val="000000"/>
          <w:sz w:val="21"/>
          <w:szCs w:val="21"/>
        </w:rPr>
        <w:t>形成Cu替代型产物Fe</w:t>
      </w:r>
      <w:r>
        <w:rPr>
          <w:rFonts w:ascii="Times New Roman" w:cs="Times New Roman" w:hAnsi="Times New Roman" w:hint="default"/>
          <w:color w:val="000000"/>
          <w:sz w:val="21"/>
          <w:szCs w:val="21"/>
          <w:vertAlign w:val="subscript"/>
        </w:rPr>
        <w:t>(</w:t>
      </w:r>
      <w:r>
        <w:rPr>
          <w:rFonts w:ascii="Times New Roman" w:cs="Times New Roman" w:hAnsi="Times New Roman" w:hint="default"/>
          <w:i/>
          <w:color w:val="000000"/>
          <w:sz w:val="21"/>
          <w:szCs w:val="21"/>
          <w:vertAlign w:val="subscript"/>
        </w:rPr>
        <w:t>x</w:t>
      </w:r>
      <w:r>
        <w:rPr>
          <w:rFonts w:ascii="Times New Roman" w:cs="Times New Roman" w:hAnsi="Times New Roman" w:hint="default"/>
          <w:color w:val="000000"/>
          <w:sz w:val="21"/>
          <w:szCs w:val="21"/>
          <w:vertAlign w:val="subscript"/>
        </w:rPr>
        <w:t>-</w:t>
      </w:r>
      <w:r>
        <w:rPr>
          <w:rFonts w:ascii="Times New Roman" w:cs="Times New Roman" w:hAnsi="Times New Roman" w:hint="default"/>
          <w:i/>
          <w:color w:val="000000"/>
          <w:sz w:val="21"/>
          <w:szCs w:val="21"/>
          <w:vertAlign w:val="subscript"/>
        </w:rPr>
        <w:t>n</w:t>
      </w:r>
      <w:r>
        <w:rPr>
          <w:rFonts w:ascii="Times New Roman" w:cs="Times New Roman" w:hAnsi="Times New Roman" w:hint="default"/>
          <w:color w:val="000000"/>
          <w:sz w:val="21"/>
          <w:szCs w:val="21"/>
          <w:vertAlign w:val="subscript"/>
        </w:rPr>
        <w:t>)</w:t>
      </w:r>
      <w:r>
        <w:rPr>
          <w:rFonts w:ascii="Times New Roman" w:cs="Times New Roman" w:hAnsi="Times New Roman" w:hint="default"/>
          <w:color w:val="000000"/>
          <w:sz w:val="21"/>
          <w:szCs w:val="21"/>
        </w:rPr>
        <w:t xml:space="preserve"> Cu</w:t>
      </w:r>
      <w:r>
        <w:rPr>
          <w:rFonts w:ascii="Times New Roman" w:cs="Times New Roman" w:hAnsi="Times New Roman" w:hint="default"/>
          <w:i/>
          <w:color w:val="000000"/>
          <w:sz w:val="21"/>
          <w:szCs w:val="21"/>
          <w:vertAlign w:val="subscript"/>
        </w:rPr>
        <w:t>n</w:t>
      </w:r>
      <w:r>
        <w:rPr>
          <w:rFonts w:ascii="Times New Roman" w:cs="Times New Roman" w:hAnsi="Times New Roman" w:hint="default"/>
          <w:color w:val="000000"/>
          <w:sz w:val="21"/>
          <w:szCs w:val="21"/>
        </w:rPr>
        <w:t>N</w:t>
      </w:r>
      <w:r>
        <w:rPr>
          <w:rFonts w:ascii="Times New Roman" w:cs="Times New Roman" w:hAnsi="Times New Roman" w:hint="default"/>
          <w:i/>
          <w:color w:val="000000"/>
          <w:sz w:val="21"/>
          <w:szCs w:val="21"/>
          <w:vertAlign w:val="subscript"/>
        </w:rPr>
        <w:t>y</w:t>
      </w:r>
      <w:r>
        <w:rPr>
          <w:rFonts w:ascii="Times New Roman" w:cs="Times New Roman" w:hAnsi="Times New Roman" w:hint="default"/>
          <w:color w:val="000000"/>
          <w:sz w:val="21"/>
          <w:szCs w:val="21"/>
        </w:rPr>
        <w:t>。Fe</w:t>
      </w:r>
      <w:r>
        <w:rPr>
          <w:rFonts w:ascii="Times New Roman" w:cs="Times New Roman" w:hAnsi="Times New Roman" w:hint="default"/>
          <w:i/>
          <w:color w:val="000000"/>
          <w:sz w:val="21"/>
          <w:szCs w:val="21"/>
          <w:vertAlign w:val="subscript"/>
        </w:rPr>
        <w:t>x</w:t>
      </w:r>
      <w:r>
        <w:rPr>
          <w:rFonts w:ascii="Times New Roman" w:cs="Times New Roman" w:hAnsi="Times New Roman" w:hint="default"/>
          <w:color w:val="000000"/>
          <w:sz w:val="21"/>
          <w:szCs w:val="21"/>
        </w:rPr>
        <w:t>N</w:t>
      </w:r>
      <w:r>
        <w:rPr>
          <w:rFonts w:ascii="Times New Roman" w:cs="Times New Roman" w:hAnsi="Times New Roman" w:hint="default"/>
          <w:i/>
          <w:color w:val="000000"/>
          <w:sz w:val="21"/>
          <w:szCs w:val="21"/>
          <w:vertAlign w:val="subscript"/>
        </w:rPr>
        <w:t>y</w:t>
      </w:r>
      <w:r>
        <w:rPr>
          <w:rFonts w:ascii="Times New Roman" w:cs="Times New Roman" w:hAnsi="Times New Roman" w:hint="default"/>
          <w:color w:val="000000"/>
          <w:sz w:val="21"/>
          <w:szCs w:val="21"/>
        </w:rPr>
        <w:t>转化为两种Cu替代型产物的能量变化如题21图-2 所示,其中更稳定的Cu替代型产物的化学式为___________</w:t>
      </w:r>
    </w:p>
    <w:p>
      <w:pPr>
        <w:pStyle w:val="style0"/>
        <w:jc w:val="center"/>
        <w:rPr>
          <w:color w:val="000000"/>
        </w:rPr>
      </w:pPr>
      <w:r>
        <w:rPr>
          <w:color w:val="000000"/>
        </w:rPr>
        <w:drawing>
          <wp:inline distL="0" distT="0" distB="0" distR="0">
            <wp:extent cx="2548254" cy="1493393"/>
            <wp:effectExtent l="0" t="0" r="0" b="0"/>
            <wp:docPr id="1127"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3" name="_x0000_t75"/>
                    <pic:cNvPicPr/>
                  </pic:nvPicPr>
                  <pic:blipFill>
                    <a:blip r:embed="rId102" cstate="print"/>
                    <a:srcRect l="0" t="0" r="0" b="0"/>
                    <a:stretch/>
                  </pic:blipFill>
                  <pic:spPr>
                    <a:xfrm rot="0">
                      <a:off x="0" y="0"/>
                      <a:ext cx="2548254" cy="1493393"/>
                    </a:xfrm>
                    <a:prstGeom prst="rect"/>
                    <a:ln>
                      <a:noFill/>
                    </a:ln>
                  </pic:spPr>
                </pic:pic>
              </a:graphicData>
            </a:graphic>
          </wp:inline>
        </w:drawing>
      </w:r>
    </w:p>
    <w:p>
      <w:pPr>
        <w:pStyle w:val="style0"/>
        <w:ind w:left="210" w:hanging="210" w:hangingChars="100"/>
        <w:rPr>
          <w:rFonts w:ascii="Times New Roman" w:cs="Times New Roman" w:eastAsia="宋体" w:hAnsi="Times New Roman" w:hint="eastAsia"/>
          <w:color w:val="000000"/>
          <w:sz w:val="21"/>
          <w:szCs w:val="21"/>
          <w:lang w:val="en-US" w:eastAsia="zh-CN"/>
        </w:rPr>
      </w:pPr>
    </w:p>
    <w:p>
      <w:pPr>
        <w:pStyle w:val="style0"/>
        <w:ind w:left="210" w:hanging="210" w:hangingChars="100"/>
        <w:rPr>
          <w:color w:val="000000"/>
        </w:rPr>
      </w:pPr>
      <w:r>
        <w:rPr>
          <w:rFonts w:ascii="Times New Roman" w:cs="Times New Roman" w:eastAsia="宋体" w:hAnsi="Times New Roman" w:hint="eastAsia"/>
          <w:color w:val="000000"/>
          <w:sz w:val="21"/>
          <w:szCs w:val="21"/>
          <w:lang w:val="en-US" w:eastAsia="zh-CN"/>
        </w:rPr>
        <w:t xml:space="preserve">4、 </w:t>
      </w:r>
      <w:r>
        <w:rPr>
          <w:rFonts w:ascii="Times New Roman" w:cs="Times New Roman" w:hAnsi="Times New Roman" w:hint="default"/>
          <w:color w:val="000000"/>
          <w:sz w:val="21"/>
          <w:szCs w:val="21"/>
        </w:rPr>
        <w:t>碳的另一种单质C</w:t>
      </w:r>
      <w:r>
        <w:rPr>
          <w:rFonts w:ascii="Times New Roman" w:cs="Times New Roman" w:hAnsi="Times New Roman" w:hint="default"/>
          <w:color w:val="000000"/>
          <w:sz w:val="21"/>
          <w:szCs w:val="21"/>
          <w:vertAlign w:val="subscript"/>
        </w:rPr>
        <w:t>60</w:t>
      </w:r>
      <w:r>
        <w:rPr>
          <w:rFonts w:ascii="Times New Roman" w:cs="Times New Roman" w:hAnsi="Times New Roman" w:hint="default"/>
          <w:color w:val="000000"/>
          <w:sz w:val="21"/>
          <w:szCs w:val="21"/>
        </w:rPr>
        <w:t>可以与钾形成低温超导化合物，晶体结构如图</w:t>
      </w:r>
      <w:r>
        <w:rPr>
          <w:rFonts w:ascii="Times New Roman" w:cs="Times New Roman" w:hAnsi="Times New Roman" w:hint="eastAsia"/>
          <w:color w:val="000000"/>
          <w:sz w:val="21"/>
          <w:szCs w:val="21"/>
          <w:lang w:val="en-US" w:eastAsia="zh-CN"/>
        </w:rPr>
        <w:t>(</w:t>
      </w:r>
      <w:r>
        <w:rPr>
          <w:rFonts w:ascii="Times New Roman" w:cs="Times New Roman" w:hAnsi="Times New Roman" w:hint="default"/>
          <w:color w:val="000000"/>
          <w:sz w:val="21"/>
          <w:szCs w:val="21"/>
        </w:rPr>
        <w:t>c</w:t>
      </w:r>
      <w:r>
        <w:rPr>
          <w:rFonts w:ascii="Times New Roman" w:cs="Times New Roman" w:hAnsi="Times New Roman" w:hint="eastAsia"/>
          <w:color w:val="000000"/>
          <w:sz w:val="21"/>
          <w:szCs w:val="21"/>
          <w:lang w:val="en-US" w:eastAsia="zh-CN"/>
        </w:rPr>
        <w:t>)</w:t>
      </w:r>
      <w:r>
        <w:rPr>
          <w:rFonts w:ascii="Times New Roman" w:cs="Times New Roman" w:hAnsi="Times New Roman" w:hint="default"/>
          <w:color w:val="000000"/>
          <w:sz w:val="21"/>
          <w:szCs w:val="21"/>
        </w:rPr>
        <w:t>所示。K位于立方体的棱上和立方体的内部，此化合物的化学式为_________</w:t>
      </w:r>
    </w:p>
    <w:p>
      <w:pPr>
        <w:pStyle w:val="style0"/>
        <w:jc w:val="center"/>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drawing>
          <wp:inline distL="0" distT="0" distB="0" distR="0">
            <wp:extent cx="1399539" cy="1355217"/>
            <wp:effectExtent l="0" t="0" r="0" b="0"/>
            <wp:docPr id="1128" name="_x0000_t75" descr="高考资源网(ks5u.com),中国最大的高考网站,您身边的高考专家。"/>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4" name="_x0000_t75"/>
                    <pic:cNvPicPr/>
                  </pic:nvPicPr>
                  <pic:blipFill>
                    <a:blip r:embed="rId103" cstate="print"/>
                    <a:srcRect l="0" t="0" r="0" b="0"/>
                    <a:stretch/>
                  </pic:blipFill>
                  <pic:spPr>
                    <a:xfrm rot="0">
                      <a:off x="0" y="0"/>
                      <a:ext cx="1399539" cy="1355217"/>
                    </a:xfrm>
                    <a:prstGeom prst="rect"/>
                    <a:ln>
                      <a:noFill/>
                    </a:ln>
                  </pic:spPr>
                </pic:pic>
              </a:graphicData>
            </a:graphic>
          </wp:inline>
        </w:drawing>
      </w:r>
    </w:p>
    <w:p>
      <w:pPr>
        <w:pStyle w:val="style90"/>
        <w:pageBreakBefore w:val="false"/>
        <w:widowControl w:val="false"/>
        <w:numPr>
          <w:ilvl w:val="0"/>
          <w:numId w:val="13"/>
        </w:numPr>
        <w:tabs>
          <w:tab w:val="left" w:leader="none" w:pos="3261"/>
        </w:tabs>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eastAsia"/>
          <w:color w:val="000000"/>
          <w:sz w:val="21"/>
          <w:szCs w:val="21"/>
          <w:lang w:eastAsia="zh-CN"/>
        </w:rPr>
      </w:pPr>
      <w:r>
        <w:rPr>
          <w:rFonts w:ascii="Times New Roman" w:cs="Times New Roman" w:eastAsia="宋体" w:hAnsi="Times New Roman" w:hint="default"/>
          <w:color w:val="000000"/>
          <w:sz w:val="21"/>
          <w:szCs w:val="21"/>
        </w:rPr>
        <w:t>某镍白铜合金的立方晶胞结构如图所示</w:t>
      </w:r>
      <w:r>
        <w:rPr>
          <w:rFonts w:ascii="Times New Roman" w:cs="Times New Roman" w:eastAsia="宋体" w:hAnsi="Times New Roman" w:hint="eastAsia"/>
          <w:color w:val="000000"/>
          <w:sz w:val="21"/>
          <w:szCs w:val="21"/>
          <w:lang w:eastAsia="zh-CN"/>
        </w:rPr>
        <w:t>，</w:t>
      </w:r>
      <w:r>
        <w:rPr>
          <w:rFonts w:ascii="Times New Roman" w:cs="Times New Roman" w:eastAsia="宋体" w:hAnsi="Times New Roman" w:hint="default"/>
          <w:color w:val="000000"/>
          <w:sz w:val="21"/>
          <w:szCs w:val="21"/>
        </w:rPr>
        <w:t>晶胞中铜原子与镍原子的数量比为________</w:t>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drawing>
          <wp:inline distL="0" distT="0" distB="0" distR="0">
            <wp:extent cx="1245235" cy="858519"/>
            <wp:effectExtent l="0" t="0" r="0" b="0"/>
            <wp:docPr id="1129"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5" name="_x0000_t75"/>
                    <pic:cNvPicPr/>
                  </pic:nvPicPr>
                  <pic:blipFill>
                    <a:blip r:embed="rId104" cstate="print"/>
                    <a:srcRect l="0" t="0" r="0" b="0"/>
                    <a:stretch/>
                  </pic:blipFill>
                  <pic:spPr>
                    <a:xfrm rot="0">
                      <a:off x="0" y="0"/>
                      <a:ext cx="1245235" cy="858519"/>
                    </a:xfrm>
                    <a:prstGeom prst="rect"/>
                    <a:ln>
                      <a:noFill/>
                    </a:ln>
                  </pic:spPr>
                </pic:pic>
              </a:graphicData>
            </a:graphic>
          </wp:inline>
        </w:drawing>
      </w:r>
    </w:p>
    <w:p>
      <w:pPr>
        <w:pStyle w:val="style0"/>
        <w:numPr>
          <w:ilvl w:val="0"/>
          <w:numId w:val="13"/>
        </w:numPr>
        <w:ind w:left="0" w:leftChars="0" w:firstLine="0" w:firstLineChars="0"/>
        <w:rPr>
          <w:color w:val="000000"/>
        </w:rPr>
      </w:pPr>
      <w:r>
        <w:rPr>
          <w:rFonts w:ascii="Times New Roman" w:cs="Times New Roman" w:eastAsia="宋体" w:hAnsi="Times New Roman" w:hint="eastAsia"/>
          <w:color w:val="000000"/>
          <w:sz w:val="21"/>
          <w:szCs w:val="21"/>
          <w:lang w:val="en-US" w:eastAsia="zh-CN"/>
        </w:rPr>
        <w:t xml:space="preserve"> </w:t>
      </w:r>
      <w:r>
        <w:rPr>
          <w:rStyle w:val="style65"/>
          <w:rFonts w:ascii="Times New Roman" w:cs="Times New Roman" w:eastAsia="宋体" w:hAnsi="Times New Roman"/>
          <w:color w:val="000000"/>
          <w:sz w:val="21"/>
          <w:szCs w:val="21"/>
        </w:rPr>
        <w:t>V</w:t>
      </w:r>
      <w:r>
        <w:rPr>
          <w:rStyle w:val="style65"/>
          <w:rFonts w:ascii="Times New Roman" w:cs="Times New Roman" w:eastAsia="宋体" w:hAnsi="Times New Roman"/>
          <w:color w:val="000000"/>
          <w:sz w:val="21"/>
          <w:szCs w:val="21"/>
          <w:vertAlign w:val="subscript"/>
        </w:rPr>
        <w:t>2</w:t>
      </w:r>
      <w:r>
        <w:rPr>
          <w:rStyle w:val="style65"/>
          <w:rFonts w:ascii="Times New Roman" w:cs="Times New Roman" w:eastAsia="宋体" w:hAnsi="Times New Roman"/>
          <w:color w:val="000000"/>
          <w:sz w:val="21"/>
          <w:szCs w:val="21"/>
        </w:rPr>
        <w:t>O</w:t>
      </w:r>
      <w:r>
        <w:rPr>
          <w:rStyle w:val="style65"/>
          <w:rFonts w:ascii="Times New Roman" w:cs="Times New Roman" w:eastAsia="宋体" w:hAnsi="Times New Roman"/>
          <w:color w:val="000000"/>
          <w:sz w:val="21"/>
          <w:szCs w:val="21"/>
          <w:vertAlign w:val="subscript"/>
        </w:rPr>
        <w:t>5</w:t>
      </w:r>
      <w:r>
        <w:rPr>
          <w:rStyle w:val="style65"/>
          <w:rFonts w:ascii="Times New Roman" w:cs="Times New Roman" w:eastAsia="宋体" w:hAnsi="Times New Roman"/>
          <w:color w:val="000000"/>
          <w:sz w:val="21"/>
          <w:szCs w:val="21"/>
        </w:rPr>
        <w:t xml:space="preserve"> 溶解在NaOH溶液中，可得到钒酸钠</w:t>
      </w:r>
      <w:r>
        <w:rPr>
          <w:rStyle w:val="style65"/>
          <w:rFonts w:ascii="Times New Roman" w:cs="Times New Roman" w:eastAsia="宋体" w:hAnsi="Times New Roman" w:hint="eastAsia"/>
          <w:color w:val="000000"/>
          <w:sz w:val="21"/>
          <w:szCs w:val="21"/>
          <w:lang w:val="en-US" w:eastAsia="zh-CN"/>
        </w:rPr>
        <w:t>(</w:t>
      </w:r>
      <w:r>
        <w:rPr>
          <w:rStyle w:val="style65"/>
          <w:rFonts w:ascii="Times New Roman" w:cs="Times New Roman" w:eastAsia="宋体" w:hAnsi="Times New Roman"/>
          <w:color w:val="000000"/>
          <w:sz w:val="21"/>
          <w:szCs w:val="21"/>
        </w:rPr>
        <w:t>Na</w:t>
      </w:r>
      <w:r>
        <w:rPr>
          <w:rStyle w:val="style65"/>
          <w:rFonts w:ascii="Times New Roman" w:cs="Times New Roman" w:eastAsia="宋体" w:hAnsi="Times New Roman"/>
          <w:color w:val="000000"/>
          <w:sz w:val="21"/>
          <w:szCs w:val="21"/>
          <w:vertAlign w:val="subscript"/>
        </w:rPr>
        <w:t>3</w:t>
      </w:r>
      <w:r>
        <w:rPr>
          <w:rStyle w:val="style65"/>
          <w:rFonts w:ascii="Times New Roman" w:cs="Times New Roman" w:eastAsia="宋体" w:hAnsi="Times New Roman"/>
          <w:color w:val="000000"/>
          <w:sz w:val="21"/>
          <w:szCs w:val="21"/>
        </w:rPr>
        <w:t>VO</w:t>
      </w:r>
      <w:r>
        <w:rPr>
          <w:rStyle w:val="style65"/>
          <w:rFonts w:ascii="Times New Roman" w:cs="Times New Roman" w:eastAsia="宋体" w:hAnsi="Times New Roman"/>
          <w:color w:val="000000"/>
          <w:sz w:val="21"/>
          <w:szCs w:val="21"/>
          <w:vertAlign w:val="subscript"/>
        </w:rPr>
        <w:t>4</w:t>
      </w:r>
      <w:r>
        <w:rPr>
          <w:rStyle w:val="style65"/>
          <w:rFonts w:ascii="Times New Roman" w:cs="Times New Roman" w:eastAsia="宋体" w:hAnsi="Times New Roman" w:hint="eastAsia"/>
          <w:color w:val="000000"/>
          <w:sz w:val="21"/>
          <w:szCs w:val="21"/>
          <w:lang w:val="en-US" w:eastAsia="zh-CN"/>
        </w:rPr>
        <w:t>)</w:t>
      </w:r>
      <w:r>
        <w:rPr>
          <w:rStyle w:val="style65"/>
          <w:rFonts w:ascii="Times New Roman" w:cs="Times New Roman" w:eastAsia="宋体" w:hAnsi="Times New Roman"/>
          <w:color w:val="000000"/>
          <w:sz w:val="21"/>
          <w:szCs w:val="21"/>
        </w:rPr>
        <w:t>，该盐阴离子的立体构型为</w:t>
      </w:r>
      <w:r>
        <w:rPr>
          <w:rStyle w:val="style65"/>
          <w:rFonts w:ascii="Times New Roman" w:cs="Times New Roman" w:eastAsia="宋体" w:hAnsi="Times New Roman"/>
          <w:color w:val="000000"/>
          <w:sz w:val="21"/>
          <w:szCs w:val="21"/>
          <w:u w:val="single"/>
        </w:rPr>
        <w:t xml:space="preserve">      </w:t>
      </w:r>
      <w:r>
        <w:rPr>
          <w:rStyle w:val="style65"/>
          <w:rFonts w:ascii="Times New Roman" w:cs="Times New Roman" w:eastAsia="宋体" w:hAnsi="Times New Roman"/>
          <w:color w:val="000000"/>
          <w:sz w:val="21"/>
          <w:szCs w:val="21"/>
        </w:rPr>
        <w:t>；也可以得到偏钒酸钠，其阴离子呈如图3所示的无限链状结构，则偏钒酸钠的化学式为</w:t>
      </w:r>
      <w:r>
        <w:rPr>
          <w:rStyle w:val="style65"/>
          <w:rFonts w:ascii="Times New Roman" w:cs="Times New Roman" w:eastAsia="宋体" w:hAnsi="Times New Roman"/>
          <w:color w:val="000000"/>
          <w:sz w:val="21"/>
          <w:szCs w:val="21"/>
          <w:u w:val="single"/>
        </w:rPr>
        <w:t xml:space="preserve">     </w:t>
      </w:r>
    </w:p>
    <w:p>
      <w:pPr>
        <w:pStyle w:val="style4121"/>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420" w:hanging="105"/>
        <w:jc w:val="center"/>
        <w:textAlignment w:val="auto"/>
        <w:rPr>
          <w:rStyle w:val="style65"/>
          <w:rFonts w:ascii="Times New Roman" w:cs="Times New Roman" w:eastAsia="宋体" w:hAnsi="Times New Roman"/>
          <w:color w:val="000000"/>
          <w:sz w:val="21"/>
          <w:szCs w:val="21"/>
        </w:rPr>
      </w:pPr>
      <w:r>
        <w:rPr>
          <w:color w:val="000000"/>
        </w:rPr>
        <w:drawing>
          <wp:inline distL="0" distT="0" distB="0" distR="0">
            <wp:extent cx="2133600" cy="676275"/>
            <wp:effectExtent l="0" t="0" r="0" b="0"/>
            <wp:docPr id="1130"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6" name="_x0000_t75"/>
                    <pic:cNvPicPr/>
                  </pic:nvPicPr>
                  <pic:blipFill>
                    <a:blip r:embed="rId105" cstate="print"/>
                    <a:srcRect l="0" t="0" r="0" b="0"/>
                    <a:stretch/>
                  </pic:blipFill>
                  <pic:spPr>
                    <a:xfrm rot="0">
                      <a:off x="0" y="0"/>
                      <a:ext cx="2133600" cy="676275"/>
                    </a:xfrm>
                    <a:prstGeom prst="rect"/>
                    <a:ln>
                      <a:noFill/>
                    </a:ln>
                  </pic:spPr>
                </pic:pic>
              </a:graphicData>
            </a:graphic>
          </wp:inline>
        </w:drawing>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ind w:left="210" w:hanging="210" w:hangingChars="100"/>
        <w:jc w:val="left"/>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vertAlign w:val="baseline"/>
          <w:lang w:val="en-US" w:eastAsia="zh-CN"/>
        </w:rPr>
        <w:t>7、</w:t>
      </w:r>
      <w:r>
        <w:rPr>
          <w:rFonts w:ascii="Times New Roman" w:cs="Times New Roman" w:eastAsia="宋体" w:hAnsi="Times New Roman" w:hint="default"/>
          <w:color w:val="000000"/>
          <w:sz w:val="21"/>
          <w:szCs w:val="21"/>
          <w:vertAlign w:val="superscript"/>
        </w:rPr>
        <w:t>131</w:t>
      </w:r>
      <w:r>
        <w:rPr>
          <w:rFonts w:ascii="Times New Roman" w:cs="Times New Roman" w:eastAsia="宋体" w:hAnsi="Times New Roman" w:hint="default"/>
          <w:color w:val="000000"/>
          <w:sz w:val="21"/>
          <w:szCs w:val="21"/>
        </w:rPr>
        <w:t>I</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晶体的晶胞结构如图甲所示，该晶胞中含有______个</w:t>
      </w:r>
      <w:r>
        <w:rPr>
          <w:rFonts w:ascii="Times New Roman" w:cs="Times New Roman" w:eastAsia="宋体" w:hAnsi="Times New Roman" w:hint="default"/>
          <w:color w:val="000000"/>
          <w:sz w:val="21"/>
          <w:szCs w:val="21"/>
          <w:vertAlign w:val="superscript"/>
        </w:rPr>
        <w:t>131</w:t>
      </w:r>
      <w:r>
        <w:rPr>
          <w:rFonts w:ascii="Times New Roman" w:cs="Times New Roman" w:eastAsia="宋体" w:hAnsi="Times New Roman" w:hint="default"/>
          <w:color w:val="000000"/>
          <w:sz w:val="21"/>
          <w:szCs w:val="21"/>
        </w:rPr>
        <w:t>I</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分子；KI的晶胞结构如图乙所示，每个K</w:t>
      </w:r>
      <w:r>
        <w:rPr>
          <w:rFonts w:ascii="Times New Roman" w:cs="Times New Roman" w:eastAsia="宋体" w:hAnsi="Times New Roman" w:hint="default"/>
          <w:color w:val="000000"/>
          <w:sz w:val="21"/>
          <w:szCs w:val="21"/>
          <w:vertAlign w:val="superscript"/>
        </w:rPr>
        <w:t>＋</w:t>
      </w:r>
      <w:r>
        <w:rPr>
          <w:rFonts w:ascii="Times New Roman" w:cs="Times New Roman" w:eastAsia="宋体" w:hAnsi="Times New Roman" w:hint="default"/>
          <w:color w:val="000000"/>
          <w:sz w:val="21"/>
          <w:szCs w:val="21"/>
        </w:rPr>
        <w:t>紧邻________个I</w:t>
      </w:r>
      <w:r>
        <w:rPr>
          <w:rFonts w:ascii="Times New Roman" w:cs="Times New Roman" w:eastAsia="宋体" w:hAnsi="Times New Roman" w:hint="default"/>
          <w:color w:val="000000"/>
          <w:sz w:val="21"/>
          <w:szCs w:val="21"/>
          <w:vertAlign w:val="superscript"/>
        </w:rPr>
        <w:t>－</w:t>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drawing>
          <wp:inline distL="0" distT="0" distB="0" distR="0">
            <wp:extent cx="2591308" cy="1245362"/>
            <wp:effectExtent l="0" t="0" r="0" b="0"/>
            <wp:docPr id="1131"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7" name="_x0000_t75"/>
                    <pic:cNvPicPr/>
                  </pic:nvPicPr>
                  <pic:blipFill>
                    <a:blip r:embed="rId106" cstate="print"/>
                    <a:srcRect l="0" t="0" r="0" b="0"/>
                    <a:stretch/>
                  </pic:blipFill>
                  <pic:spPr>
                    <a:xfrm rot="0">
                      <a:off x="0" y="0"/>
                      <a:ext cx="2591308" cy="1245362"/>
                    </a:xfrm>
                    <a:prstGeom prst="rect"/>
                    <a:ln>
                      <a:noFill/>
                    </a:ln>
                  </pic:spPr>
                </pic:pic>
              </a:graphicData>
            </a:graphic>
          </wp:inline>
        </w:drawing>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ind w:left="210" w:hanging="210" w:hangingChars="100"/>
        <w:jc w:val="left"/>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8、</w:t>
      </w:r>
      <w:r>
        <w:rPr>
          <w:rFonts w:ascii="Times New Roman" w:cs="Times New Roman" w:eastAsia="宋体" w:hAnsi="Times New Roman" w:hint="default"/>
          <w:color w:val="000000"/>
          <w:sz w:val="21"/>
          <w:szCs w:val="21"/>
        </w:rPr>
        <w:t>利用</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卤化硼法</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可合成含B和N两种元素的功能陶瓷，如图为其晶胞结构示意图，则每个晶胞中含有B原子的个数为________，该功能陶瓷的化学式为________</w:t>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drawing>
          <wp:inline distL="0" distT="0" distB="0" distR="0">
            <wp:extent cx="791210" cy="852805"/>
            <wp:effectExtent l="0" t="0" r="0" b="0"/>
            <wp:docPr id="1132"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8" name="_x0000_t75"/>
                    <pic:cNvPicPr/>
                  </pic:nvPicPr>
                  <pic:blipFill>
                    <a:blip r:embed="rId107" cstate="print"/>
                    <a:srcRect l="0" t="0" r="0" b="0"/>
                    <a:stretch/>
                  </pic:blipFill>
                  <pic:spPr>
                    <a:xfrm rot="0">
                      <a:off x="0" y="0"/>
                      <a:ext cx="791210" cy="852805"/>
                    </a:xfrm>
                    <a:prstGeom prst="rect"/>
                    <a:ln>
                      <a:noFill/>
                    </a:ln>
                  </pic:spPr>
                </pic:pic>
              </a:graphicData>
            </a:graphic>
          </wp:inline>
        </w:drawing>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ind w:left="210" w:hanging="210" w:hangingChars="100"/>
        <w:jc w:val="left"/>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9、</w:t>
      </w:r>
      <w:r>
        <w:rPr>
          <w:rFonts w:ascii="Times New Roman" w:cs="Times New Roman" w:eastAsia="宋体" w:hAnsi="Times New Roman" w:hint="default"/>
          <w:color w:val="000000"/>
          <w:sz w:val="21"/>
          <w:szCs w:val="21"/>
        </w:rPr>
        <w:t>石墨烯可转化为富勒烯(C</w:t>
      </w:r>
      <w:r>
        <w:rPr>
          <w:rFonts w:ascii="Times New Roman" w:cs="Times New Roman" w:eastAsia="宋体" w:hAnsi="Times New Roman" w:hint="default"/>
          <w:color w:val="000000"/>
          <w:sz w:val="21"/>
          <w:szCs w:val="21"/>
          <w:vertAlign w:val="subscript"/>
        </w:rPr>
        <w:t>60</w:t>
      </w:r>
      <w:r>
        <w:rPr>
          <w:rFonts w:ascii="Times New Roman" w:cs="Times New Roman" w:eastAsia="宋体" w:hAnsi="Times New Roman" w:hint="default"/>
          <w:color w:val="000000"/>
          <w:sz w:val="21"/>
          <w:szCs w:val="21"/>
        </w:rPr>
        <w:t>)，某金属M与C</w:t>
      </w:r>
      <w:r>
        <w:rPr>
          <w:rFonts w:ascii="Times New Roman" w:cs="Times New Roman" w:eastAsia="宋体" w:hAnsi="Times New Roman" w:hint="default"/>
          <w:color w:val="000000"/>
          <w:sz w:val="21"/>
          <w:szCs w:val="21"/>
          <w:vertAlign w:val="subscript"/>
        </w:rPr>
        <w:t>60</w:t>
      </w:r>
      <w:r>
        <w:rPr>
          <w:rFonts w:ascii="Times New Roman" w:cs="Times New Roman" w:eastAsia="宋体" w:hAnsi="Times New Roman" w:hint="default"/>
          <w:color w:val="000000"/>
          <w:sz w:val="21"/>
          <w:szCs w:val="21"/>
        </w:rPr>
        <w:t>可制备一种低温超导材料，晶胞如图所示，M原子位于晶胞的棱上与内部。该晶胞中M原子的个数为________，该材料的化学式为________</w:t>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drawing>
          <wp:inline distL="0" distT="0" distB="0" distR="0">
            <wp:extent cx="1161415" cy="1177798"/>
            <wp:effectExtent l="0" t="0" r="0" b="0"/>
            <wp:docPr id="1133"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9" name="_x0000_t75"/>
                    <pic:cNvPicPr/>
                  </pic:nvPicPr>
                  <pic:blipFill>
                    <a:blip r:embed="rId108" cstate="print"/>
                    <a:srcRect l="0" t="0" r="0" b="0"/>
                    <a:stretch/>
                  </pic:blipFill>
                  <pic:spPr>
                    <a:xfrm rot="0">
                      <a:off x="0" y="0"/>
                      <a:ext cx="1161415" cy="1177798"/>
                    </a:xfrm>
                    <a:prstGeom prst="rect"/>
                    <a:ln>
                      <a:noFill/>
                    </a:ln>
                  </pic:spPr>
                </pic:pic>
              </a:graphicData>
            </a:graphic>
          </wp:inline>
        </w:drawing>
      </w:r>
    </w:p>
    <w:p>
      <w:pPr>
        <w:pStyle w:val="style4122"/>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0" w:leftChars="0" w:right="0" w:rightChars="0" w:firstLine="0" w:firstLineChars="0"/>
        <w:textAlignment w:val="auto"/>
        <w:outlineLvl w:val="9"/>
        <w:rPr>
          <w:rStyle w:val="style65"/>
          <w:rFonts w:ascii="Times New Roman" w:cs="Times New Roman" w:eastAsia="宋体" w:hAnsi="Times New Roman" w:hint="default"/>
          <w:color w:val="000000"/>
          <w:sz w:val="21"/>
          <w:szCs w:val="21"/>
        </w:rPr>
      </w:pPr>
      <w:r>
        <w:rPr>
          <w:rStyle w:val="style65"/>
          <w:rFonts w:ascii="Times New Roman" w:cs="Times New Roman" w:eastAsia="宋体" w:hAnsi="Times New Roman" w:hint="eastAsia"/>
          <w:color w:val="000000"/>
          <w:sz w:val="21"/>
          <w:szCs w:val="21"/>
          <w:lang w:val="en-US" w:eastAsia="zh-CN"/>
        </w:rPr>
        <w:t>10、</w:t>
      </w:r>
      <w:r>
        <w:rPr>
          <w:rStyle w:val="style65"/>
          <w:rFonts w:ascii="Times New Roman" w:cs="Times New Roman" w:eastAsia="宋体" w:hAnsi="Times New Roman" w:hint="default"/>
          <w:color w:val="000000"/>
          <w:sz w:val="21"/>
          <w:szCs w:val="21"/>
        </w:rPr>
        <w:t>某晶体的一部分如图所示，这种晶体中A、B、C三种粒子数之比是</w:t>
      </w:r>
      <w:r>
        <w:rPr>
          <w:rFonts w:ascii="Times New Roman" w:cs="Times New Roman" w:eastAsia="宋体" w:hAnsi="Times New Roman" w:hint="default"/>
          <w:color w:val="000000"/>
          <w:sz w:val="21"/>
          <w:szCs w:val="21"/>
        </w:rPr>
        <w:t>________</w:t>
      </w:r>
    </w:p>
    <w:p>
      <w:pPr>
        <w:pStyle w:val="style4122"/>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0" w:leftChars="0" w:right="0" w:rightChars="0" w:firstLine="0" w:firstLineChars="0"/>
        <w:jc w:val="center"/>
        <w:textAlignment w:val="auto"/>
        <w:outlineLvl w:val="9"/>
        <w:rPr>
          <w:rStyle w:val="style65"/>
          <w:rFonts w:ascii="Times New Roman" w:cs="Times New Roman" w:eastAsia="宋体" w:hAnsi="Times New Roman" w:hint="default"/>
          <w:color w:val="000000"/>
          <w:sz w:val="21"/>
          <w:szCs w:val="21"/>
        </w:rPr>
      </w:pPr>
      <w:r>
        <w:rPr>
          <w:rStyle w:val="style65"/>
          <w:rFonts w:ascii="Times New Roman" w:cs="Times New Roman" w:eastAsia="宋体" w:hAnsi="Times New Roman" w:hint="default"/>
          <w:color w:val="000000"/>
          <w:sz w:val="21"/>
          <w:szCs w:val="21"/>
        </w:rPr>
        <w:drawing>
          <wp:inline distL="0" distT="0" distB="0" distR="0">
            <wp:extent cx="694562" cy="695451"/>
            <wp:effectExtent l="0" t="0" r="0" b="0"/>
            <wp:docPr id="1134" name="_x0000_t75" descr="www.gkxx.com"/>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0" name="_x0000_t75"/>
                    <pic:cNvPicPr/>
                  </pic:nvPicPr>
                  <pic:blipFill>
                    <a:blip r:embed="rId109" cstate="print">
                      <a:lum bright="20000"/>
                    </a:blip>
                    <a:srcRect l="0" t="0" r="0" b="0"/>
                    <a:stretch/>
                  </pic:blipFill>
                  <pic:spPr>
                    <a:xfrm rot="0">
                      <a:off x="0" y="0"/>
                      <a:ext cx="694562" cy="695451"/>
                    </a:xfrm>
                    <a:prstGeom prst="rect"/>
                    <a:ln>
                      <a:noFill/>
                    </a:ln>
                  </pic:spPr>
                </pic:pic>
              </a:graphicData>
            </a:graphic>
          </wp:inline>
        </w:drawing>
      </w:r>
    </w:p>
    <w:p>
      <w:pPr>
        <w:pStyle w:val="style9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210" w:right="0" w:rightChars="0" w:hanging="210" w:hangingChars="100"/>
        <w:textAlignment w:val="auto"/>
        <w:outlineLvl w:val="9"/>
        <w:rPr>
          <w:rFonts w:ascii="Times New Roman" w:cs="Times New Roman" w:hAnsi="Times New Roman"/>
          <w:b w:val="false"/>
          <w:bCs w:val="false"/>
          <w:color w:val="000000"/>
          <w:sz w:val="21"/>
          <w:szCs w:val="21"/>
        </w:rPr>
      </w:pPr>
      <w:r>
        <w:rPr>
          <w:rStyle w:val="style65"/>
          <w:rFonts w:ascii="Times New Roman" w:cs="Times New Roman" w:eastAsia="宋体" w:hAnsi="Times New Roman" w:hint="eastAsia"/>
          <w:color w:val="000000"/>
          <w:sz w:val="21"/>
          <w:szCs w:val="21"/>
          <w:lang w:val="en-US" w:eastAsia="zh-CN"/>
        </w:rPr>
        <w:t>11</w:t>
      </w:r>
      <w:r>
        <w:rPr>
          <w:rFonts w:ascii="Times New Roman" w:cs="Times New Roman" w:hAnsi="Times New Roman" w:hint="eastAsia"/>
          <w:b w:val="false"/>
          <w:bCs w:val="false"/>
          <w:color w:val="000000"/>
          <w:sz w:val="21"/>
          <w:szCs w:val="21"/>
          <w:lang w:val="en-US" w:eastAsia="zh-CN"/>
        </w:rPr>
        <w:t>、</w:t>
      </w:r>
      <w:r>
        <w:rPr>
          <w:rFonts w:ascii="Times New Roman" w:cs="Times New Roman" w:hAnsi="Times New Roman"/>
          <w:b w:val="false"/>
          <w:bCs w:val="false"/>
          <w:color w:val="000000"/>
          <w:sz w:val="21"/>
          <w:szCs w:val="21"/>
        </w:rPr>
        <w:t>最近发现一种钛原子和碳原子构成的气态团簇分子，如图所示，顶角和面心的原子是钛原子，棱的中心和体心的原子是碳原子，它的化学式为</w:t>
      </w:r>
      <w:r>
        <w:rPr>
          <w:rFonts w:ascii="Times New Roman" w:cs="Times New Roman" w:eastAsia="宋体" w:hAnsi="Times New Roman" w:hint="default"/>
          <w:color w:val="000000"/>
          <w:sz w:val="21"/>
          <w:szCs w:val="21"/>
        </w:rPr>
        <w:t>________</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jc w:val="center"/>
        <w:textAlignment w:val="auto"/>
        <w:rPr>
          <w:rFonts w:hint="default"/>
          <w:color w:val="000000"/>
          <w:sz w:val="21"/>
          <w:szCs w:val="21"/>
          <w:lang w:eastAsia="zh-CN"/>
        </w:rPr>
      </w:pPr>
      <w:r>
        <w:rPr>
          <w:rFonts w:ascii="Times New Roman" w:cs="Times New Roman" w:hAnsi="Times New Roman"/>
          <w:b w:val="false"/>
          <w:bCs w:val="false"/>
          <w:color w:val="000000"/>
          <w:sz w:val="21"/>
          <w:szCs w:val="21"/>
          <w:lang w:val="zh-CN" w:eastAsia="zh-CN"/>
        </w:rPr>
        <w:drawing>
          <wp:inline distL="0" distT="0" distB="0" distR="0">
            <wp:extent cx="1468628" cy="1054862"/>
            <wp:effectExtent l="0" t="0" r="0" b="0"/>
            <wp:docPr id="1135" name="_x0000_t75" descr="学科网(www.zxxk.com)--教育资源门户，提供试卷、教案、课件、论文、素材及各类教学资源下载，还有大量而丰富的教学相关资讯！ l1Qv8zqBdm3p2W+Da2wOPw=="/>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1" name="_x0000_t75"/>
                    <pic:cNvPicPr/>
                  </pic:nvPicPr>
                  <pic:blipFill>
                    <a:blip r:embed="rId110" cstate="print"/>
                    <a:srcRect l="0" t="0" r="0" b="0"/>
                    <a:stretch/>
                  </pic:blipFill>
                  <pic:spPr>
                    <a:xfrm rot="0">
                      <a:off x="0" y="0"/>
                      <a:ext cx="1468628" cy="1054862"/>
                    </a:xfrm>
                    <a:prstGeom prst="rect"/>
                    <a:ln>
                      <a:noFill/>
                    </a:ln>
                  </pic:spPr>
                </pic:pic>
              </a:graphicData>
            </a:graphic>
          </wp:inline>
        </w:drawing>
      </w:r>
    </w:p>
    <w:p>
      <w:pPr>
        <w:pStyle w:val="style4122"/>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0" w:leftChars="0" w:right="0" w:rightChars="0" w:firstLine="0" w:firstLineChars="0"/>
        <w:textAlignment w:val="auto"/>
        <w:outlineLvl w:val="9"/>
        <w:rPr>
          <w:rStyle w:val="style65"/>
          <w:rFonts w:ascii="Times New Roman" w:cs="Times New Roman" w:eastAsia="宋体" w:hAnsi="Times New Roman" w:hint="default"/>
          <w:color w:val="000000"/>
          <w:sz w:val="21"/>
          <w:szCs w:val="21"/>
        </w:rPr>
      </w:pPr>
      <w:r>
        <w:rPr>
          <w:rStyle w:val="style65"/>
          <w:rFonts w:ascii="Times New Roman" w:cs="Times New Roman" w:eastAsia="宋体" w:hAnsi="Times New Roman" w:hint="eastAsia"/>
          <w:color w:val="000000"/>
          <w:sz w:val="21"/>
          <w:szCs w:val="21"/>
          <w:lang w:val="en-US" w:eastAsia="zh-CN"/>
        </w:rPr>
        <w:t>12、</w:t>
      </w:r>
      <w:r>
        <w:rPr>
          <w:rStyle w:val="style65"/>
          <w:rFonts w:ascii="Times New Roman" w:cs="Times New Roman" w:eastAsia="宋体" w:hAnsi="Times New Roman" w:hint="default"/>
          <w:color w:val="000000"/>
          <w:sz w:val="21"/>
          <w:szCs w:val="21"/>
        </w:rPr>
        <w:t>已知镧镍合金LaNi</w:t>
      </w:r>
      <w:r>
        <w:rPr>
          <w:rStyle w:val="style65"/>
          <w:rFonts w:ascii="Times New Roman" w:cs="Times New Roman" w:eastAsia="宋体" w:hAnsi="Times New Roman" w:hint="default"/>
          <w:color w:val="000000"/>
          <w:sz w:val="21"/>
          <w:szCs w:val="21"/>
          <w:vertAlign w:val="subscript"/>
        </w:rPr>
        <w:t>n</w:t>
      </w:r>
      <w:r>
        <w:rPr>
          <w:rStyle w:val="style65"/>
          <w:rFonts w:ascii="Times New Roman" w:cs="Times New Roman" w:eastAsia="宋体" w:hAnsi="Times New Roman" w:hint="default"/>
          <w:color w:val="000000"/>
          <w:sz w:val="21"/>
          <w:szCs w:val="21"/>
        </w:rPr>
        <w:t>的晶胞结构如下图，则LaNi</w:t>
      </w:r>
      <w:r>
        <w:rPr>
          <w:rStyle w:val="style65"/>
          <w:rFonts w:ascii="Times New Roman" w:cs="Times New Roman" w:eastAsia="宋体" w:hAnsi="Times New Roman" w:hint="default"/>
          <w:color w:val="000000"/>
          <w:sz w:val="21"/>
          <w:szCs w:val="21"/>
          <w:vertAlign w:val="subscript"/>
        </w:rPr>
        <w:t>n</w:t>
      </w:r>
      <w:r>
        <w:rPr>
          <w:rStyle w:val="style65"/>
          <w:rFonts w:ascii="Times New Roman" w:cs="Times New Roman" w:eastAsia="宋体" w:hAnsi="Times New Roman" w:hint="default"/>
          <w:color w:val="000000"/>
          <w:sz w:val="21"/>
          <w:szCs w:val="21"/>
        </w:rPr>
        <w:t>中n＝________</w:t>
      </w:r>
    </w:p>
    <w:p>
      <w:pPr>
        <w:pStyle w:val="style4122"/>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0" w:leftChars="0" w:right="0" w:rightChars="0" w:firstLine="0" w:firstLineChars="0"/>
        <w:jc w:val="center"/>
        <w:textAlignment w:val="auto"/>
        <w:outlineLvl w:val="9"/>
        <w:rPr>
          <w:rStyle w:val="style65"/>
          <w:rFonts w:ascii="Times New Roman" w:cs="Times New Roman" w:eastAsia="宋体" w:hAnsi="Times New Roman" w:hint="default"/>
          <w:color w:val="000000"/>
          <w:sz w:val="21"/>
          <w:szCs w:val="21"/>
        </w:rPr>
      </w:pPr>
      <w:r>
        <w:rPr>
          <w:rStyle w:val="style65"/>
          <w:rFonts w:ascii="Times New Roman" w:cs="Times New Roman" w:eastAsia="宋体" w:hAnsi="Times New Roman" w:hint="default"/>
          <w:color w:val="000000"/>
          <w:sz w:val="21"/>
          <w:szCs w:val="21"/>
        </w:rPr>
        <w:drawing>
          <wp:inline distL="0" distT="0" distB="0" distR="0">
            <wp:extent cx="1304290" cy="1009015"/>
            <wp:effectExtent l="0" t="0" r="0" b="0"/>
            <wp:docPr id="1136" name="_x0000_t75" descr="www.gkxx.com"/>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2" name="_x0000_t75"/>
                    <pic:cNvPicPr/>
                  </pic:nvPicPr>
                  <pic:blipFill>
                    <a:blip r:embed="rId111" cstate="print">
                      <a:lum bright="20000"/>
                    </a:blip>
                    <a:srcRect l="0" t="0" r="0" b="0"/>
                    <a:stretch/>
                  </pic:blipFill>
                  <pic:spPr>
                    <a:xfrm rot="0">
                      <a:off x="0" y="0"/>
                      <a:ext cx="1304290" cy="1009015"/>
                    </a:xfrm>
                    <a:prstGeom prst="rect"/>
                    <a:ln>
                      <a:noFill/>
                    </a:ln>
                  </pic:spPr>
                </pic:pic>
              </a:graphicData>
            </a:graphic>
          </wp:inline>
        </w:drawing>
      </w:r>
    </w:p>
    <w:p>
      <w:pPr>
        <w:pStyle w:val="style4122"/>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210" w:leftChars="0" w:right="0" w:rightChars="0" w:hanging="210" w:hangingChars="100"/>
        <w:textAlignment w:val="auto"/>
        <w:outlineLvl w:val="9"/>
        <w:rPr>
          <w:rStyle w:val="style65"/>
          <w:rFonts w:ascii="Times New Roman" w:cs="Times New Roman" w:eastAsia="宋体" w:hAnsi="Times New Roman" w:hint="default"/>
          <w:color w:val="000000"/>
          <w:sz w:val="21"/>
          <w:szCs w:val="21"/>
        </w:rPr>
      </w:pPr>
      <w:r>
        <w:rPr>
          <w:rStyle w:val="style65"/>
          <w:rFonts w:ascii="Times New Roman" w:cs="Times New Roman" w:eastAsia="宋体" w:hAnsi="Times New Roman" w:hint="eastAsia"/>
          <w:color w:val="000000"/>
          <w:sz w:val="21"/>
          <w:szCs w:val="21"/>
          <w:lang w:val="en-US" w:eastAsia="zh-CN"/>
        </w:rPr>
        <w:t>13、</w:t>
      </w:r>
      <w:r>
        <w:rPr>
          <w:rStyle w:val="style65"/>
          <w:rFonts w:ascii="Times New Roman" w:cs="Times New Roman" w:eastAsia="宋体" w:hAnsi="Times New Roman" w:hint="default"/>
          <w:color w:val="000000"/>
          <w:sz w:val="21"/>
          <w:szCs w:val="21"/>
        </w:rPr>
        <w:t>如图是由Q、R、G三种元素组成的一种高温超导体的晶胞结构，其中R为＋2价，G为－2价，则Q的化合价为________</w:t>
      </w:r>
    </w:p>
    <w:p>
      <w:pPr>
        <w:pStyle w:val="style4122"/>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0" w:leftChars="0" w:right="0" w:rightChars="0" w:firstLine="0" w:firstLineChars="0"/>
        <w:jc w:val="center"/>
        <w:textAlignment w:val="auto"/>
        <w:outlineLvl w:val="9"/>
        <w:rPr>
          <w:rStyle w:val="style65"/>
          <w:rFonts w:ascii="Times New Roman" w:cs="Times New Roman" w:eastAsia="宋体" w:hAnsi="Times New Roman" w:hint="default"/>
          <w:color w:val="000000"/>
          <w:sz w:val="21"/>
          <w:szCs w:val="21"/>
        </w:rPr>
      </w:pPr>
      <w:r>
        <w:rPr>
          <w:rStyle w:val="style65"/>
          <w:rFonts w:ascii="Times New Roman" w:cs="Times New Roman" w:eastAsia="宋体" w:hAnsi="Times New Roman" w:hint="default"/>
          <w:color w:val="000000"/>
          <w:sz w:val="21"/>
          <w:szCs w:val="21"/>
        </w:rPr>
        <w:drawing>
          <wp:inline distL="0" distT="0" distB="0" distR="0">
            <wp:extent cx="1005077" cy="1334643"/>
            <wp:effectExtent l="0" t="0" r="0" b="0"/>
            <wp:docPr id="1137" name="_x0000_t75" descr="www.gkxx.com"/>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3" name="_x0000_t75"/>
                    <pic:cNvPicPr/>
                  </pic:nvPicPr>
                  <pic:blipFill>
                    <a:blip r:embed="rId112" cstate="print">
                      <a:lum bright="20000"/>
                    </a:blip>
                    <a:srcRect l="0" t="0" r="0" b="0"/>
                    <a:stretch/>
                  </pic:blipFill>
                  <pic:spPr>
                    <a:xfrm rot="0">
                      <a:off x="0" y="0"/>
                      <a:ext cx="1005077" cy="1334643"/>
                    </a:xfrm>
                    <a:prstGeom prst="rect"/>
                    <a:ln>
                      <a:noFill/>
                    </a:ln>
                  </pic:spPr>
                </pic:pic>
              </a:graphicData>
            </a:graphic>
          </wp:inline>
        </w:drawing>
      </w:r>
    </w:p>
    <w:p>
      <w:pPr>
        <w:pStyle w:val="style4122"/>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0" w:leftChars="0" w:right="0" w:rightChars="0" w:firstLine="0" w:firstLineChars="0"/>
        <w:textAlignment w:val="auto"/>
        <w:outlineLvl w:val="9"/>
        <w:rPr>
          <w:rStyle w:val="style65"/>
          <w:rFonts w:ascii="Times New Roman" w:cs="Times New Roman" w:eastAsia="宋体" w:hAnsi="Times New Roman" w:hint="default"/>
          <w:color w:val="000000"/>
          <w:sz w:val="21"/>
          <w:szCs w:val="21"/>
        </w:rPr>
      </w:pPr>
      <w:r>
        <w:rPr>
          <w:rStyle w:val="style65"/>
          <w:rFonts w:ascii="Times New Roman" w:cs="Times New Roman" w:eastAsia="宋体" w:hAnsi="Times New Roman" w:hint="eastAsia"/>
          <w:color w:val="000000"/>
          <w:sz w:val="21"/>
          <w:szCs w:val="21"/>
          <w:lang w:val="en-US" w:eastAsia="zh-CN"/>
        </w:rPr>
        <w:t>14、</w:t>
      </w:r>
      <w:r>
        <w:rPr>
          <w:rStyle w:val="style65"/>
          <w:rFonts w:ascii="Times New Roman" w:cs="Times New Roman" w:eastAsia="宋体" w:hAnsi="Times New Roman" w:hint="default"/>
          <w:color w:val="000000"/>
          <w:sz w:val="21"/>
          <w:szCs w:val="21"/>
        </w:rPr>
        <w:t>Cu元素与H元素可形成一种红色化合物，其晶体结构单元如右图所示。则该化合物的化学式为_______</w:t>
      </w:r>
    </w:p>
    <w:p>
      <w:pPr>
        <w:pStyle w:val="style4122"/>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0" w:leftChars="0" w:right="0" w:rightChars="0" w:firstLine="0" w:firstLineChars="0"/>
        <w:jc w:val="center"/>
        <w:textAlignment w:val="auto"/>
        <w:outlineLvl w:val="9"/>
        <w:rPr>
          <w:rStyle w:val="style65"/>
          <w:rFonts w:ascii="Times New Roman" w:cs="Times New Roman" w:eastAsia="宋体" w:hAnsi="Times New Roman" w:hint="default"/>
          <w:color w:val="000000"/>
          <w:sz w:val="21"/>
          <w:szCs w:val="21"/>
        </w:rPr>
      </w:pPr>
      <w:r>
        <w:rPr>
          <w:rStyle w:val="style65"/>
          <w:rFonts w:ascii="Times New Roman" w:cs="Times New Roman" w:eastAsia="宋体" w:hAnsi="Times New Roman" w:hint="default"/>
          <w:color w:val="000000"/>
          <w:sz w:val="21"/>
          <w:szCs w:val="21"/>
        </w:rPr>
        <w:drawing>
          <wp:inline distL="0" distT="0" distB="0" distR="0">
            <wp:extent cx="981710" cy="942975"/>
            <wp:effectExtent l="0" t="0" r="0" b="0"/>
            <wp:docPr id="1138" name="_x0000_t75" descr="www.gkxx.com"/>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4" name="_x0000_t75"/>
                    <pic:cNvPicPr/>
                  </pic:nvPicPr>
                  <pic:blipFill>
                    <a:blip r:embed="rId113" cstate="print">
                      <a:lum bright="20000"/>
                    </a:blip>
                    <a:srcRect l="0" t="0" r="0" b="0"/>
                    <a:stretch/>
                  </pic:blipFill>
                  <pic:spPr>
                    <a:xfrm rot="0">
                      <a:off x="0" y="0"/>
                      <a:ext cx="981710" cy="942975"/>
                    </a:xfrm>
                    <a:prstGeom prst="rect"/>
                    <a:ln>
                      <a:noFill/>
                    </a:ln>
                  </pic:spPr>
                </pic:pic>
              </a:graphicData>
            </a:graphic>
          </wp:inline>
        </w:drawing>
      </w:r>
      <w:r>
        <w:rPr>
          <w:rFonts w:ascii="Times New Roman" w:cs="Times New Roman" w:hAnsi="Times New Roman" w:hint="eastAsia"/>
          <w:color w:val="000000"/>
          <w:sz w:val="21"/>
          <w:szCs w:val="21"/>
          <w:lang w:val="en-US" w:eastAsia="zh-CN"/>
        </w:rPr>
        <w:t xml:space="preserve">    </w:t>
      </w:r>
    </w:p>
    <w:p>
      <w:pPr>
        <w:pStyle w:val="style4122"/>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210" w:leftChars="0" w:right="0" w:rightChars="0" w:hanging="210" w:hangingChars="100"/>
        <w:textAlignment w:val="auto"/>
        <w:outlineLvl w:val="9"/>
        <w:rPr>
          <w:rStyle w:val="style65"/>
          <w:rFonts w:ascii="Times New Roman" w:cs="Times New Roman" w:eastAsia="宋体" w:hAnsi="Times New Roman" w:hint="default"/>
          <w:color w:val="000000"/>
          <w:sz w:val="21"/>
          <w:szCs w:val="21"/>
        </w:rPr>
      </w:pPr>
      <w:r>
        <w:rPr>
          <w:rStyle w:val="style65"/>
          <w:rFonts w:ascii="Times New Roman" w:cs="Times New Roman" w:eastAsia="宋体" w:hAnsi="Times New Roman" w:hint="eastAsia"/>
          <w:color w:val="000000"/>
          <w:sz w:val="21"/>
          <w:szCs w:val="21"/>
          <w:lang w:val="en-US" w:eastAsia="zh-CN"/>
        </w:rPr>
        <w:t>15、</w:t>
      </w:r>
      <w:r>
        <w:rPr>
          <w:rStyle w:val="style65"/>
          <w:rFonts w:ascii="Times New Roman" w:cs="Times New Roman" w:eastAsia="宋体" w:hAnsi="Times New Roman" w:hint="default"/>
          <w:color w:val="000000"/>
          <w:sz w:val="21"/>
          <w:szCs w:val="21"/>
        </w:rPr>
        <w:t>科学家把C</w:t>
      </w:r>
      <w:r>
        <w:rPr>
          <w:rStyle w:val="style65"/>
          <w:rFonts w:ascii="Times New Roman" w:cs="Times New Roman" w:eastAsia="宋体" w:hAnsi="Times New Roman" w:hint="default"/>
          <w:color w:val="000000"/>
          <w:sz w:val="21"/>
          <w:szCs w:val="21"/>
          <w:vertAlign w:val="subscript"/>
        </w:rPr>
        <w:t>60</w:t>
      </w:r>
      <w:r>
        <w:rPr>
          <w:rStyle w:val="style65"/>
          <w:rFonts w:ascii="Times New Roman" w:cs="Times New Roman" w:eastAsia="宋体" w:hAnsi="Times New Roman" w:hint="default"/>
          <w:color w:val="000000"/>
          <w:sz w:val="21"/>
          <w:szCs w:val="21"/>
        </w:rPr>
        <w:t>和K掺杂在一起制造出的化合物具有超导性能，其晶胞如图所示。该化合物中的K原子和C</w:t>
      </w:r>
      <w:r>
        <w:rPr>
          <w:rStyle w:val="style65"/>
          <w:rFonts w:ascii="Times New Roman" w:cs="Times New Roman" w:eastAsia="宋体" w:hAnsi="Times New Roman" w:hint="default"/>
          <w:color w:val="000000"/>
          <w:sz w:val="21"/>
          <w:szCs w:val="21"/>
          <w:vertAlign w:val="subscript"/>
        </w:rPr>
        <w:t>60</w:t>
      </w:r>
      <w:r>
        <w:rPr>
          <w:rStyle w:val="style65"/>
          <w:rFonts w:ascii="Times New Roman" w:cs="Times New Roman" w:eastAsia="宋体" w:hAnsi="Times New Roman" w:hint="default"/>
          <w:color w:val="000000"/>
          <w:sz w:val="21"/>
          <w:szCs w:val="21"/>
        </w:rPr>
        <w:t>分子的个数比为________</w:t>
      </w:r>
    </w:p>
    <w:p>
      <w:pPr>
        <w:pStyle w:val="style4122"/>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0" w:leftChars="0" w:right="0" w:rightChars="0" w:firstLine="0" w:firstLineChars="0"/>
        <w:jc w:val="center"/>
        <w:textAlignment w:val="auto"/>
        <w:outlineLvl w:val="9"/>
        <w:rPr>
          <w:rStyle w:val="style65"/>
          <w:rFonts w:ascii="Times New Roman" w:cs="Times New Roman" w:eastAsia="宋体" w:hAnsi="Times New Roman" w:hint="eastAsia"/>
          <w:color w:val="000000"/>
          <w:sz w:val="21"/>
          <w:szCs w:val="21"/>
          <w:lang w:val="en-US" w:eastAsia="zh-CN"/>
        </w:rPr>
      </w:pPr>
      <w:r>
        <w:rPr>
          <w:rStyle w:val="style65"/>
          <w:rFonts w:ascii="Times New Roman" w:cs="Times New Roman" w:eastAsia="宋体" w:hAnsi="Times New Roman" w:hint="default"/>
          <w:color w:val="000000"/>
          <w:sz w:val="21"/>
          <w:szCs w:val="21"/>
        </w:rPr>
        <w:drawing>
          <wp:inline distL="0" distT="0" distB="0" distR="0">
            <wp:extent cx="1142492" cy="761238"/>
            <wp:effectExtent l="0" t="0" r="0" b="0"/>
            <wp:docPr id="1139" name="_x0000_t75" descr="www.gkxx.com"/>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5" name="_x0000_t75"/>
                    <pic:cNvPicPr/>
                  </pic:nvPicPr>
                  <pic:blipFill>
                    <a:blip r:embed="rId114" cstate="print">
                      <a:lum bright="20000"/>
                    </a:blip>
                    <a:srcRect l="0" t="0" r="0" b="0"/>
                    <a:stretch/>
                  </pic:blipFill>
                  <pic:spPr>
                    <a:xfrm rot="0">
                      <a:off x="0" y="0"/>
                      <a:ext cx="1142492" cy="761238"/>
                    </a:xfrm>
                    <a:prstGeom prst="rect"/>
                    <a:ln>
                      <a:noFill/>
                    </a:ln>
                  </pic:spPr>
                </pic:pic>
              </a:graphicData>
            </a:graphic>
          </wp:inline>
        </w:drawing>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16、</w:t>
      </w:r>
      <w:r>
        <w:rPr>
          <w:rFonts w:ascii="Times New Roman" w:cs="Times New Roman" w:eastAsia="宋体" w:hAnsi="Times New Roman" w:hint="default"/>
          <w:color w:val="000000"/>
          <w:sz w:val="21"/>
          <w:szCs w:val="21"/>
        </w:rPr>
        <w:t>已知锰的某种氧化物的晶胞如图所示，其中锰离子的化合价为__________，其配位数为__________</w:t>
      </w:r>
    </w:p>
    <w:p>
      <w:pPr>
        <w:pStyle w:val="style0"/>
        <w:jc w:val="center"/>
        <w:rPr>
          <w:color w:val="000000"/>
        </w:rPr>
      </w:pPr>
      <w:r>
        <w:rPr>
          <w:rFonts w:ascii="Times New Roman" w:cs="Times New Roman" w:eastAsia="宋体" w:hAnsi="Times New Roman" w:hint="default"/>
          <w:color w:val="000000"/>
          <w:sz w:val="21"/>
          <w:szCs w:val="21"/>
        </w:rPr>
        <w:drawing>
          <wp:inline distL="0" distT="0" distB="0" distR="0">
            <wp:extent cx="1049528" cy="639445"/>
            <wp:effectExtent l="0" t="0" r="0" b="0"/>
            <wp:docPr id="1140"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6" name="_x0000_t75"/>
                    <pic:cNvPicPr/>
                  </pic:nvPicPr>
                  <pic:blipFill>
                    <a:blip r:embed="rId115" cstate="print"/>
                    <a:srcRect l="0" t="0" r="0" b="0"/>
                    <a:stretch/>
                  </pic:blipFill>
                  <pic:spPr>
                    <a:xfrm rot="0">
                      <a:off x="0" y="0"/>
                      <a:ext cx="1049528" cy="639445"/>
                    </a:xfrm>
                    <a:prstGeom prst="rect"/>
                    <a:ln>
                      <a:noFill/>
                    </a:ln>
                  </pic:spPr>
                </pic:pic>
              </a:graphicData>
            </a:graphic>
          </wp:inline>
        </w:drawing>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ind w:left="210" w:hanging="210" w:hangingChars="100"/>
        <w:jc w:val="left"/>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17、</w:t>
      </w:r>
      <w:r>
        <w:rPr>
          <w:rFonts w:ascii="Times New Roman" w:cs="Times New Roman" w:eastAsia="宋体" w:hAnsi="Times New Roman" w:hint="default"/>
          <w:color w:val="000000"/>
          <w:sz w:val="21"/>
          <w:szCs w:val="21"/>
        </w:rPr>
        <w:t>砷化镓属于第三代半导体，它能直接将电能转变为光能，砷化镓灯泡寿命是普通灯泡的100倍，而耗能只有其10%。推广砷化镓等发光二极管(LED)照明，是节能减排的有效举措。已知砷化镓的晶胞结构如图，砷化镓的化学式为______，镓原子的配位数为______</w:t>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drawing>
          <wp:inline distL="0" distT="0" distB="0" distR="0">
            <wp:extent cx="1043305" cy="914272"/>
            <wp:effectExtent l="0" t="0" r="0" b="0"/>
            <wp:docPr id="1141"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7" name="_x0000_t75"/>
                    <pic:cNvPicPr/>
                  </pic:nvPicPr>
                  <pic:blipFill>
                    <a:blip r:embed="rId116" cstate="print"/>
                    <a:srcRect l="0" t="0" r="0" b="0"/>
                    <a:stretch/>
                  </pic:blipFill>
                  <pic:spPr>
                    <a:xfrm rot="0">
                      <a:off x="0" y="0"/>
                      <a:ext cx="1043305" cy="914272"/>
                    </a:xfrm>
                    <a:prstGeom prst="rect"/>
                    <a:ln>
                      <a:noFill/>
                    </a:ln>
                  </pic:spPr>
                </pic:pic>
              </a:graphicData>
            </a:graphic>
          </wp:inline>
        </w:drawing>
      </w:r>
    </w:p>
    <w:p>
      <w:pPr>
        <w:pStyle w:val="style0"/>
        <w:ind w:left="210" w:hanging="210" w:hangingChars="100"/>
        <w:rPr>
          <w:rFonts w:hint="default"/>
          <w:color w:val="000000"/>
          <w:sz w:val="21"/>
          <w:szCs w:val="21"/>
          <w:lang w:eastAsia="zh-CN"/>
        </w:rPr>
      </w:pPr>
      <w:r>
        <w:rPr>
          <w:rFonts w:hint="eastAsia"/>
          <w:color w:val="000000"/>
          <w:sz w:val="21"/>
          <w:szCs w:val="21"/>
          <w:lang w:val="en-US" w:eastAsia="zh-CN"/>
        </w:rPr>
        <w:t>18、</w:t>
      </w:r>
      <w:r>
        <w:rPr>
          <w:rFonts w:ascii="Times New Roman" w:cs="Times New Roman" w:hAnsi="Times New Roman" w:hint="default"/>
          <w:color w:val="000000"/>
          <w:sz w:val="21"/>
          <w:szCs w:val="21"/>
        </w:rPr>
        <w:t>一种铜金合金晶体具有面心立方最密堆积的结构.在晶胞中，Au原子位于顶点，Cu原子位于面心，则该合金中Au原子与Cu原子个数之比为__________</w:t>
      </w:r>
    </w:p>
    <w:p>
      <w:pPr>
        <w:pStyle w:val="style4121"/>
        <w:keepNext w:val="false"/>
        <w:keepLines w:val="false"/>
        <w:pageBreakBefore w:val="false"/>
        <w:widowControl/>
        <w:tabs>
          <w:tab w:val="left" w:leader="none" w:pos="8040"/>
          <w:tab w:val="left" w:leader="none" w:pos="11415"/>
          <w:tab w:val="left" w:leader="none" w:pos="13905"/>
          <w:tab w:val="left" w:leader="none" w:pos="14141"/>
          <w:tab w:val="left" w:leader="none" w:pos="18311"/>
        </w:tabs>
        <w:kinsoku/>
        <w:wordWrap/>
        <w:overflowPunct/>
        <w:topLinePunct w:val="false"/>
        <w:bidi w:val="false"/>
        <w:adjustRightInd w:val="false"/>
        <w:snapToGrid w:val="false"/>
        <w:spacing w:lineRule="auto" w:line="240"/>
        <w:ind w:left="210" w:right="0" w:rightChars="0" w:hanging="210" w:hangingChars="100"/>
        <w:jc w:val="left"/>
        <w:rPr>
          <w:rStyle w:val="style65"/>
          <w:rFonts w:ascii="Times New Roman" w:cs="Times New Roman" w:hAnsi="Times New Roman" w:hint="default"/>
          <w:color w:val="000000"/>
          <w:kern w:val="0"/>
          <w:sz w:val="21"/>
          <w:szCs w:val="21"/>
        </w:rPr>
      </w:pPr>
      <w:r>
        <w:rPr>
          <w:rStyle w:val="style65"/>
          <w:rFonts w:ascii="Times New Roman" w:cs="Times New Roman" w:hAnsi="Times New Roman" w:hint="eastAsia"/>
          <w:color w:val="000000"/>
          <w:kern w:val="0"/>
          <w:sz w:val="21"/>
          <w:szCs w:val="21"/>
          <w:lang w:val="en-US" w:eastAsia="zh-CN"/>
        </w:rPr>
        <w:t>19、</w:t>
      </w:r>
      <w:r>
        <w:rPr>
          <w:rStyle w:val="style65"/>
          <w:rFonts w:ascii="Times New Roman" w:cs="Times New Roman" w:hAnsi="Times New Roman" w:hint="default"/>
          <w:color w:val="000000"/>
          <w:kern w:val="0"/>
          <w:sz w:val="21"/>
          <w:szCs w:val="21"/>
        </w:rPr>
        <w:t>基态 A 原子的价电子排布式为 3s</w:t>
      </w:r>
      <w:r>
        <w:rPr>
          <w:rStyle w:val="style65"/>
          <w:rFonts w:ascii="Times New Roman" w:cs="Times New Roman" w:hAnsi="Times New Roman" w:hint="default"/>
          <w:color w:val="000000"/>
          <w:kern w:val="0"/>
          <w:sz w:val="21"/>
          <w:szCs w:val="21"/>
          <w:vertAlign w:val="superscript"/>
        </w:rPr>
        <w:t>2</w:t>
      </w:r>
      <w:r>
        <w:rPr>
          <w:rStyle w:val="style65"/>
          <w:rFonts w:ascii="Times New Roman" w:cs="Times New Roman" w:hAnsi="Times New Roman" w:hint="default"/>
          <w:color w:val="000000"/>
          <w:kern w:val="0"/>
          <w:sz w:val="21"/>
          <w:szCs w:val="21"/>
        </w:rPr>
        <w:t>3p</w:t>
      </w:r>
      <w:r>
        <w:rPr>
          <w:rStyle w:val="style65"/>
          <w:rFonts w:ascii="Times New Roman" w:cs="Times New Roman" w:hAnsi="Times New Roman" w:hint="default"/>
          <w:color w:val="000000"/>
          <w:kern w:val="0"/>
          <w:sz w:val="21"/>
          <w:szCs w:val="21"/>
          <w:vertAlign w:val="superscript"/>
        </w:rPr>
        <w:t>5</w:t>
      </w:r>
      <w:r>
        <w:rPr>
          <w:rStyle w:val="style65"/>
          <w:rFonts w:ascii="Times New Roman" w:cs="Times New Roman" w:hAnsi="Times New Roman" w:hint="default"/>
          <w:color w:val="000000"/>
          <w:kern w:val="0"/>
          <w:sz w:val="21"/>
          <w:szCs w:val="21"/>
        </w:rPr>
        <w:t>，铜与A 形成化合物的晶胞如图所示</w:t>
      </w:r>
      <w:r>
        <w:rPr>
          <w:rStyle w:val="style65"/>
          <w:rFonts w:ascii="Times New Roman" w:cs="Times New Roman" w:hAnsi="Times New Roman" w:hint="eastAsia"/>
          <w:color w:val="000000"/>
          <w:kern w:val="0"/>
          <w:sz w:val="21"/>
          <w:szCs w:val="21"/>
          <w:lang w:val="en-US" w:eastAsia="zh-CN"/>
        </w:rPr>
        <w:t>(</w:t>
      </w:r>
      <w:r>
        <w:rPr>
          <w:rStyle w:val="style65"/>
          <w:rFonts w:ascii="Times New Roman" w:cs="Times New Roman" w:hAnsi="Times New Roman" w:hint="default"/>
          <w:color w:val="000000"/>
          <w:kern w:val="0"/>
          <w:sz w:val="21"/>
          <w:szCs w:val="21"/>
        </w:rPr>
        <w:t>黑球代表铜原子</w:t>
      </w:r>
      <w:r>
        <w:rPr>
          <w:rStyle w:val="style65"/>
          <w:rFonts w:ascii="Times New Roman" w:cs="Times New Roman" w:hAnsi="Times New Roman" w:hint="eastAsia"/>
          <w:color w:val="000000"/>
          <w:kern w:val="0"/>
          <w:sz w:val="21"/>
          <w:szCs w:val="21"/>
          <w:lang w:val="en-US" w:eastAsia="zh-CN"/>
        </w:rPr>
        <w:t>)</w:t>
      </w:r>
      <w:r>
        <w:rPr>
          <w:rStyle w:val="style65"/>
          <w:rFonts w:ascii="Times New Roman" w:cs="Times New Roman" w:hAnsi="Times New Roman" w:hint="default"/>
          <w:color w:val="000000"/>
          <w:kern w:val="0"/>
          <w:sz w:val="21"/>
          <w:szCs w:val="21"/>
        </w:rPr>
        <w:t>。该化合物的化学式为________________，A原子的配位数是______________</w:t>
      </w:r>
    </w:p>
    <w:p>
      <w:pPr>
        <w:pStyle w:val="style4121"/>
        <w:keepNext w:val="false"/>
        <w:keepLines w:val="false"/>
        <w:pageBreakBefore w:val="false"/>
        <w:widowControl/>
        <w:tabs>
          <w:tab w:val="left" w:leader="none" w:pos="8040"/>
          <w:tab w:val="left" w:leader="none" w:pos="11415"/>
          <w:tab w:val="left" w:leader="none" w:pos="13905"/>
          <w:tab w:val="left" w:leader="none" w:pos="14141"/>
          <w:tab w:val="left" w:leader="none" w:pos="18311"/>
        </w:tabs>
        <w:kinsoku/>
        <w:wordWrap/>
        <w:overflowPunct/>
        <w:topLinePunct w:val="false"/>
        <w:bidi w:val="false"/>
        <w:adjustRightInd w:val="false"/>
        <w:snapToGrid w:val="false"/>
        <w:spacing w:lineRule="auto" w:line="240"/>
        <w:ind w:left="420" w:right="0" w:rightChars="0"/>
        <w:jc w:val="center"/>
        <w:rPr>
          <w:rStyle w:val="style65"/>
          <w:rFonts w:ascii="Times New Roman" w:cs="Times New Roman" w:hAnsi="Times New Roman" w:hint="default"/>
          <w:color w:val="000000"/>
          <w:kern w:val="0"/>
          <w:sz w:val="21"/>
          <w:szCs w:val="21"/>
        </w:rPr>
      </w:pPr>
      <w:r>
        <w:rPr>
          <w:rStyle w:val="style65"/>
          <w:rFonts w:ascii="Times New Roman" w:cs="Times New Roman" w:hAnsi="Times New Roman" w:hint="default"/>
          <w:color w:val="000000"/>
          <w:kern w:val="0"/>
          <w:sz w:val="21"/>
          <w:szCs w:val="21"/>
        </w:rPr>
        <w:drawing>
          <wp:inline distL="0" distT="0" distB="0" distR="0">
            <wp:extent cx="1409700" cy="1285875"/>
            <wp:effectExtent l="0" t="0" r="0" b="0"/>
            <wp:docPr id="1142" name="_x0000_t75" descr="高考资源网(ks5u.com),中国最大的高考网站,您身边的高考专家。"/>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8" name="_x0000_t75"/>
                    <pic:cNvPicPr/>
                  </pic:nvPicPr>
                  <pic:blipFill>
                    <a:blip r:embed="rId117" cstate="print"/>
                    <a:srcRect l="0" t="0" r="0" b="0"/>
                    <a:stretch/>
                  </pic:blipFill>
                  <pic:spPr>
                    <a:xfrm rot="0">
                      <a:off x="0" y="0"/>
                      <a:ext cx="1409700" cy="1285875"/>
                    </a:xfrm>
                    <a:prstGeom prst="rect"/>
                    <a:ln>
                      <a:noFill/>
                    </a:ln>
                  </pic:spPr>
                </pic:pic>
              </a:graphicData>
            </a:graphic>
          </wp:inline>
        </w:drawing>
      </w:r>
    </w:p>
    <w:p>
      <w:pPr>
        <w:pStyle w:val="style4121"/>
        <w:keepNext w:val="false"/>
        <w:keepLines w:val="false"/>
        <w:pageBreakBefore w:val="false"/>
        <w:kinsoku/>
        <w:wordWrap/>
        <w:overflowPunct/>
        <w:topLinePunct w:val="false"/>
        <w:bidi w:val="false"/>
        <w:adjustRightInd w:val="false"/>
        <w:snapToGrid w:val="false"/>
        <w:spacing w:lineRule="auto" w:line="240"/>
        <w:ind w:left="210" w:right="0" w:rightChars="0" w:hanging="210" w:hangingChars="100"/>
        <w:rPr>
          <w:rStyle w:val="style65"/>
          <w:rFonts w:ascii="Times New Roman" w:cs="Times New Roman" w:eastAsia="宋体" w:hAnsi="Times New Roman" w:hint="default"/>
          <w:color w:val="000000"/>
          <w:sz w:val="21"/>
          <w:szCs w:val="21"/>
          <w:u w:val="single"/>
        </w:rPr>
      </w:pPr>
      <w:r>
        <w:rPr>
          <w:rStyle w:val="style65"/>
          <w:rFonts w:ascii="Times New Roman" w:cs="Times New Roman" w:hAnsi="Times New Roman" w:hint="eastAsia"/>
          <w:color w:val="000000"/>
          <w:sz w:val="21"/>
          <w:szCs w:val="21"/>
          <w:lang w:val="en-US" w:eastAsia="zh-CN"/>
        </w:rPr>
        <w:t>20、</w:t>
      </w:r>
      <w:r>
        <w:rPr>
          <w:rStyle w:val="style65"/>
          <w:rFonts w:ascii="Times New Roman" w:cs="Times New Roman" w:eastAsia="宋体" w:hAnsi="Times New Roman" w:hint="default"/>
          <w:color w:val="000000"/>
          <w:sz w:val="21"/>
          <w:szCs w:val="21"/>
        </w:rPr>
        <w:t>硫酸氧钛晶体中阳离子为链状聚合形式的离子，结构如图3所示。该阳离子Ti与O的原子数之比为</w:t>
      </w:r>
      <w:r>
        <w:rPr>
          <w:rStyle w:val="style65"/>
          <w:rFonts w:ascii="Times New Roman" w:cs="Times New Roman" w:eastAsia="宋体" w:hAnsi="Times New Roman" w:hint="default"/>
          <w:color w:val="000000"/>
          <w:sz w:val="21"/>
          <w:szCs w:val="21"/>
          <w:u w:val="single"/>
        </w:rPr>
        <w:t xml:space="preserve">    </w:t>
      </w:r>
      <w:r>
        <w:rPr>
          <w:rStyle w:val="style65"/>
          <w:rFonts w:ascii="Times New Roman" w:cs="Times New Roman" w:eastAsia="宋体" w:hAnsi="Times New Roman" w:hint="default"/>
          <w:color w:val="000000"/>
          <w:sz w:val="21"/>
          <w:szCs w:val="21"/>
        </w:rPr>
        <w:t>，其化学式为</w:t>
      </w:r>
      <w:r>
        <w:rPr>
          <w:rStyle w:val="style65"/>
          <w:rFonts w:ascii="Times New Roman" w:cs="Times New Roman" w:eastAsia="宋体" w:hAnsi="Times New Roman" w:hint="default"/>
          <w:color w:val="000000"/>
          <w:sz w:val="21"/>
          <w:szCs w:val="21"/>
          <w:u w:val="single"/>
        </w:rPr>
        <w:t xml:space="preserve">          </w:t>
      </w:r>
    </w:p>
    <w:p>
      <w:pPr>
        <w:pStyle w:val="style4121"/>
        <w:keepNext w:val="false"/>
        <w:keepLines w:val="false"/>
        <w:pageBreakBefore w:val="false"/>
        <w:kinsoku/>
        <w:wordWrap/>
        <w:overflowPunct/>
        <w:topLinePunct w:val="false"/>
        <w:bidi w:val="false"/>
        <w:adjustRightInd w:val="false"/>
        <w:snapToGrid w:val="false"/>
        <w:spacing w:lineRule="auto" w:line="240"/>
        <w:ind w:right="0" w:rightChars="0"/>
        <w:jc w:val="center"/>
        <w:rPr>
          <w:rStyle w:val="style65"/>
          <w:rFonts w:ascii="Times New Roman" w:cs="Times New Roman" w:eastAsia="宋体" w:hAnsi="Times New Roman" w:hint="default"/>
          <w:color w:val="000000"/>
          <w:sz w:val="21"/>
          <w:szCs w:val="21"/>
        </w:rPr>
      </w:pPr>
      <w:r>
        <w:rPr>
          <w:rStyle w:val="style65"/>
          <w:rFonts w:ascii="Times New Roman" w:cs="Times New Roman" w:eastAsia="宋体" w:hAnsi="Times New Roman" w:hint="default"/>
          <w:color w:val="000000"/>
          <w:sz w:val="21"/>
          <w:szCs w:val="21"/>
        </w:rPr>
        <w:drawing>
          <wp:inline distL="0" distT="0" distB="0" distR="0">
            <wp:extent cx="1657985" cy="764921"/>
            <wp:effectExtent l="0" t="0" r="0" b="0"/>
            <wp:docPr id="1143" name="_x0000_t75" descr="高考资源网(ks5u.com),中国最大的高考网站,您身边的高考专家。"/>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9" name="_x0000_t75"/>
                    <pic:cNvPicPr/>
                  </pic:nvPicPr>
                  <pic:blipFill>
                    <a:blip r:embed="rId118" cstate="print"/>
                    <a:srcRect l="0" t="0" r="0" b="0"/>
                    <a:stretch/>
                  </pic:blipFill>
                  <pic:spPr>
                    <a:xfrm rot="0">
                      <a:off x="0" y="0"/>
                      <a:ext cx="1657985" cy="764921"/>
                    </a:xfrm>
                    <a:prstGeom prst="rect"/>
                    <a:ln>
                      <a:noFill/>
                    </a:ln>
                  </pic:spPr>
                </pic:pic>
              </a:graphicData>
            </a:graphic>
          </wp:inline>
        </w:drawing>
      </w:r>
    </w:p>
    <w:p>
      <w:pPr>
        <w:pStyle w:val="style4121"/>
        <w:keepNext w:val="false"/>
        <w:keepLines w:val="false"/>
        <w:pageBreakBefore w:val="false"/>
        <w:kinsoku/>
        <w:wordWrap/>
        <w:overflowPunct/>
        <w:topLinePunct w:val="false"/>
        <w:bidi w:val="false"/>
        <w:adjustRightInd w:val="false"/>
        <w:snapToGrid w:val="false"/>
        <w:spacing w:lineRule="auto" w:line="240"/>
        <w:ind w:right="0" w:rightChars="0"/>
        <w:rPr>
          <w:rStyle w:val="style65"/>
          <w:rFonts w:ascii="Times New Roman" w:cs="Times New Roman" w:eastAsia="宋体" w:hAnsi="Times New Roman" w:hint="eastAsia"/>
          <w:color w:val="000000"/>
          <w:sz w:val="21"/>
          <w:szCs w:val="21"/>
          <w:lang w:val="en-US" w:eastAsia="zh-CN"/>
        </w:rPr>
      </w:pPr>
      <w:r>
        <w:rPr>
          <w:rStyle w:val="style65"/>
          <w:rFonts w:ascii="Times New Roman" w:cs="Times New Roman" w:eastAsia="宋体" w:hAnsi="Times New Roman" w:hint="eastAsia"/>
          <w:color w:val="000000"/>
          <w:sz w:val="21"/>
          <w:szCs w:val="21"/>
          <w:lang w:val="en-US" w:eastAsia="zh-CN"/>
        </w:rPr>
        <w:t>21、</w:t>
      </w:r>
      <w:r>
        <w:rPr>
          <w:rStyle w:val="style65"/>
          <w:rFonts w:ascii="Times New Roman" w:cs="Times New Roman" w:eastAsia="宋体" w:hAnsi="Times New Roman" w:hint="default"/>
          <w:color w:val="000000"/>
          <w:sz w:val="21"/>
          <w:szCs w:val="21"/>
        </w:rPr>
        <w:t>钙钛矿晶体的结构如图4所示。钙离子位于立方晶胞的体心，被</w:t>
      </w:r>
      <w:r>
        <w:rPr>
          <w:rStyle w:val="style65"/>
          <w:rFonts w:ascii="Times New Roman" w:cs="Times New Roman" w:eastAsia="宋体" w:hAnsi="Times New Roman" w:hint="default"/>
          <w:color w:val="000000"/>
          <w:sz w:val="21"/>
          <w:szCs w:val="21"/>
          <w:u w:val="single"/>
        </w:rPr>
        <w:t xml:space="preserve">      </w:t>
      </w:r>
      <w:r>
        <w:rPr>
          <w:rStyle w:val="style65"/>
          <w:rFonts w:ascii="Times New Roman" w:cs="Times New Roman" w:eastAsia="宋体" w:hAnsi="Times New Roman" w:hint="default"/>
          <w:color w:val="000000"/>
          <w:sz w:val="21"/>
          <w:szCs w:val="21"/>
        </w:rPr>
        <w:t>个氧离子包围。钙钛矿晶体的化学式</w:t>
      </w:r>
      <w:r>
        <w:rPr>
          <w:rStyle w:val="style65"/>
          <w:rFonts w:ascii="Times New Roman" w:cs="Times New Roman" w:eastAsia="宋体" w:hAnsi="Times New Roman" w:hint="eastAsia"/>
          <w:color w:val="000000"/>
          <w:sz w:val="21"/>
          <w:szCs w:val="21"/>
          <w:lang w:val="en-US" w:eastAsia="zh-CN"/>
        </w:rPr>
        <w:t xml:space="preserve">  </w:t>
      </w:r>
    </w:p>
    <w:p>
      <w:pPr>
        <w:pStyle w:val="style4121"/>
        <w:keepNext w:val="false"/>
        <w:keepLines w:val="false"/>
        <w:pageBreakBefore w:val="false"/>
        <w:kinsoku/>
        <w:wordWrap/>
        <w:overflowPunct/>
        <w:topLinePunct w:val="false"/>
        <w:bidi w:val="false"/>
        <w:adjustRightInd w:val="false"/>
        <w:snapToGrid w:val="false"/>
        <w:spacing w:lineRule="auto" w:line="240"/>
        <w:ind w:right="0" w:rightChars="0" w:firstLine="210" w:firstLineChars="100"/>
        <w:rPr>
          <w:rStyle w:val="style65"/>
          <w:rFonts w:ascii="Times New Roman" w:cs="Times New Roman" w:eastAsia="宋体" w:hAnsi="Times New Roman" w:hint="default"/>
          <w:b/>
          <w:color w:val="000000"/>
          <w:sz w:val="21"/>
          <w:szCs w:val="21"/>
        </w:rPr>
      </w:pPr>
      <w:r>
        <w:rPr>
          <w:rStyle w:val="style65"/>
          <w:rFonts w:ascii="Times New Roman" w:cs="Times New Roman" w:eastAsia="宋体" w:hAnsi="Times New Roman" w:hint="default"/>
          <w:color w:val="000000"/>
          <w:sz w:val="21"/>
          <w:szCs w:val="21"/>
        </w:rPr>
        <w:t>为</w:t>
      </w:r>
      <w:r>
        <w:rPr>
          <w:rStyle w:val="style65"/>
          <w:rFonts w:ascii="Times New Roman" w:cs="Times New Roman" w:eastAsia="宋体" w:hAnsi="Times New Roman" w:hint="default"/>
          <w:color w:val="000000"/>
          <w:sz w:val="21"/>
          <w:szCs w:val="21"/>
          <w:u w:val="single"/>
        </w:rPr>
        <w:t xml:space="preserve">          </w:t>
      </w:r>
    </w:p>
    <w:p>
      <w:pPr>
        <w:pStyle w:val="style4121"/>
        <w:keepNext w:val="false"/>
        <w:keepLines w:val="false"/>
        <w:pageBreakBefore w:val="false"/>
        <w:kinsoku/>
        <w:wordWrap/>
        <w:overflowPunct/>
        <w:topLinePunct w:val="false"/>
        <w:bidi w:val="false"/>
        <w:adjustRightInd w:val="false"/>
        <w:snapToGrid w:val="false"/>
        <w:spacing w:lineRule="auto" w:line="240"/>
        <w:ind w:right="0" w:rightChars="0"/>
        <w:jc w:val="center"/>
        <w:rPr>
          <w:rStyle w:val="style65"/>
          <w:rFonts w:ascii="Times New Roman" w:cs="Times New Roman" w:eastAsia="宋体" w:hAnsi="Times New Roman" w:hint="default"/>
          <w:color w:val="000000"/>
          <w:sz w:val="21"/>
          <w:szCs w:val="21"/>
        </w:rPr>
      </w:pPr>
      <w:r>
        <w:rPr>
          <w:rStyle w:val="style65"/>
          <w:rFonts w:ascii="Times New Roman" w:cs="Times New Roman" w:eastAsia="宋体" w:hAnsi="Times New Roman" w:hint="default"/>
          <w:color w:val="000000"/>
          <w:sz w:val="21"/>
          <w:szCs w:val="21"/>
        </w:rPr>
        <w:drawing>
          <wp:inline distL="0" distT="0" distB="0" distR="0">
            <wp:extent cx="1210945" cy="1061466"/>
            <wp:effectExtent l="0" t="0" r="0" b="0"/>
            <wp:docPr id="1144" name="_x0000_t75" descr="高考资源网(ks5u.com),中国最大的高考网站,您身边的高考专家。"/>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0" name="_x0000_t75"/>
                    <pic:cNvPicPr/>
                  </pic:nvPicPr>
                  <pic:blipFill>
                    <a:blip r:embed="rId119" cstate="print"/>
                    <a:srcRect l="0" t="0" r="0" b="0"/>
                    <a:stretch/>
                  </pic:blipFill>
                  <pic:spPr>
                    <a:xfrm rot="0">
                      <a:off x="0" y="0"/>
                      <a:ext cx="1210945" cy="1061466"/>
                    </a:xfrm>
                    <a:prstGeom prst="rect"/>
                    <a:ln>
                      <a:noFill/>
                    </a:ln>
                  </pic:spPr>
                </pic:pic>
              </a:graphicData>
            </a:graphic>
          </wp:inline>
        </w:drawing>
      </w:r>
      <w:r>
        <w:rPr>
          <w:rStyle w:val="style65"/>
          <w:rFonts w:ascii="Times New Roman" w:cs="Times New Roman" w:eastAsia="宋体" w:hAnsi="Times New Roman" w:hint="default"/>
          <w:color w:val="000000"/>
          <w:sz w:val="21"/>
          <w:szCs w:val="21"/>
        </w:rPr>
        <w:drawing>
          <wp:inline distL="0" distT="0" distB="0" distR="0">
            <wp:extent cx="1029716" cy="244348"/>
            <wp:effectExtent l="0" t="0" r="0" b="0"/>
            <wp:docPr id="1145" name="_x0000_t75" descr="高考资源网(ks5u.com),中国最大的高考网站,您身边的高考专家。"/>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1" name="_x0000_t75"/>
                    <pic:cNvPicPr/>
                  </pic:nvPicPr>
                  <pic:blipFill>
                    <a:blip r:embed="rId120" cstate="print"/>
                    <a:srcRect l="0" t="0" r="0" b="0"/>
                    <a:stretch/>
                  </pic:blipFill>
                  <pic:spPr>
                    <a:xfrm rot="0">
                      <a:off x="0" y="0"/>
                      <a:ext cx="1029716" cy="244348"/>
                    </a:xfrm>
                    <a:prstGeom prst="rect"/>
                    <a:ln>
                      <a:noFill/>
                    </a:ln>
                  </pic:spPr>
                </pic:pic>
              </a:graphicData>
            </a:graphic>
          </wp:inline>
        </w:drawing>
      </w:r>
      <w:r>
        <w:rPr>
          <w:rStyle w:val="style65"/>
          <w:rFonts w:ascii="Times New Roman" w:cs="Times New Roman" w:eastAsia="宋体" w:hAnsi="Times New Roman" w:hint="default"/>
          <w:color w:val="000000"/>
          <w:sz w:val="21"/>
          <w:szCs w:val="21"/>
        </w:rPr>
        <w:br/>
      </w:r>
    </w:p>
    <w:p>
      <w:pPr>
        <w:pStyle w:val="style4121"/>
        <w:keepNext w:val="false"/>
        <w:keepLines w:val="false"/>
        <w:pageBreakBefore w:val="false"/>
        <w:widowControl w:val="false"/>
        <w:kinsoku/>
        <w:wordWrap/>
        <w:overflowPunct/>
        <w:topLinePunct w:val="false"/>
        <w:autoSpaceDE/>
        <w:autoSpaceDN/>
        <w:bidi w:val="false"/>
        <w:adjustRightInd w:val="false"/>
        <w:snapToGrid w:val="false"/>
        <w:spacing w:lineRule="auto" w:line="240"/>
        <w:ind w:left="210" w:right="0" w:rightChars="0" w:hanging="210" w:hangingChars="100"/>
        <w:jc w:val="left"/>
        <w:textAlignment w:val="auto"/>
        <w:outlineLvl w:val="9"/>
        <w:rPr>
          <w:rStyle w:val="style65"/>
          <w:rFonts w:ascii="Times New Roman" w:cs="Times New Roman" w:eastAsia="宋体" w:hAnsi="Times New Roman" w:hint="default"/>
          <w:color w:val="000000"/>
          <w:sz w:val="21"/>
          <w:szCs w:val="21"/>
        </w:rPr>
      </w:pPr>
      <w:r>
        <w:rPr>
          <w:rStyle w:val="style65"/>
          <w:rFonts w:ascii="Times New Roman" w:cs="Times New Roman" w:hAnsi="Times New Roman" w:hint="eastAsia"/>
          <w:color w:val="000000"/>
          <w:sz w:val="21"/>
          <w:szCs w:val="21"/>
          <w:lang w:val="en-US" w:eastAsia="zh-CN"/>
        </w:rPr>
        <w:t>22、</w:t>
      </w:r>
      <w:r>
        <w:rPr>
          <w:rStyle w:val="style65"/>
          <w:rFonts w:ascii="Times New Roman" w:cs="Times New Roman" w:eastAsia="宋体" w:hAnsi="Times New Roman" w:hint="default"/>
          <w:color w:val="000000"/>
          <w:sz w:val="21"/>
          <w:szCs w:val="21"/>
        </w:rPr>
        <w:t>Ni和La的合金是目前使用广泛的储氢材料，具有大容量、高寿命、耐低温等特点，在日本和中国已实现了产业化。该合金的晶胞结构如图所示。该晶体的化学式为__________</w:t>
      </w:r>
    </w:p>
    <w:p>
      <w:pPr>
        <w:pStyle w:val="style4121"/>
        <w:keepNext w:val="false"/>
        <w:keepLines w:val="false"/>
        <w:pageBreakBefore w:val="false"/>
        <w:widowControl w:val="false"/>
        <w:kinsoku/>
        <w:wordWrap/>
        <w:overflowPunct/>
        <w:topLinePunct w:val="false"/>
        <w:autoSpaceDE/>
        <w:autoSpaceDN/>
        <w:bidi w:val="false"/>
        <w:adjustRightInd w:val="false"/>
        <w:snapToGrid w:val="false"/>
        <w:spacing w:lineRule="auto" w:line="240"/>
        <w:ind w:left="420" w:right="0" w:rightChars="0"/>
        <w:jc w:val="center"/>
        <w:textAlignment w:val="auto"/>
        <w:outlineLvl w:val="9"/>
        <w:rPr>
          <w:rStyle w:val="style65"/>
          <w:rFonts w:ascii="Times New Roman" w:cs="Times New Roman" w:eastAsia="宋体" w:hAnsi="Times New Roman" w:hint="default"/>
          <w:color w:val="000000"/>
          <w:sz w:val="21"/>
          <w:szCs w:val="21"/>
        </w:rPr>
      </w:pPr>
      <w:r>
        <w:rPr>
          <w:rStyle w:val="style65"/>
          <w:rFonts w:ascii="Times New Roman" w:cs="Times New Roman" w:eastAsia="宋体" w:hAnsi="Times New Roman" w:hint="default"/>
          <w:color w:val="000000"/>
          <w:sz w:val="21"/>
          <w:szCs w:val="21"/>
        </w:rPr>
        <w:drawing>
          <wp:inline distL="0" distT="0" distB="0" distR="0">
            <wp:extent cx="2209800" cy="1438275"/>
            <wp:effectExtent l="0" t="0" r="0" b="0"/>
            <wp:docPr id="1146" name="_x0000_t75" descr="高考资源网(ks5u.com),中国最大的高考网站,您身边的高考专家。"/>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2" name="_x0000_t75"/>
                    <pic:cNvPicPr/>
                  </pic:nvPicPr>
                  <pic:blipFill>
                    <a:blip r:embed="rId121" cstate="print"/>
                    <a:srcRect l="0" t="0" r="0" b="0"/>
                    <a:stretch/>
                  </pic:blipFill>
                  <pic:spPr>
                    <a:xfrm rot="0">
                      <a:off x="0" y="0"/>
                      <a:ext cx="2209800" cy="1438275"/>
                    </a:xfrm>
                    <a:prstGeom prst="rect"/>
                    <a:ln>
                      <a:noFill/>
                    </a:ln>
                  </pic:spPr>
                </pic:pic>
              </a:graphicData>
            </a:graphic>
          </wp:inline>
        </w:drawing>
      </w:r>
    </w:p>
    <w:p>
      <w:pPr>
        <w:pStyle w:val="style4121"/>
        <w:keepNext w:val="false"/>
        <w:keepLines w:val="false"/>
        <w:pageBreakBefore w:val="false"/>
        <w:tabs>
          <w:tab w:val="right" w:leader="dot" w:pos="7120"/>
        </w:tabs>
        <w:kinsoku/>
        <w:wordWrap/>
        <w:overflowPunct/>
        <w:topLinePunct w:val="false"/>
        <w:bidi w:val="false"/>
        <w:adjustRightInd w:val="false"/>
        <w:snapToGrid w:val="false"/>
        <w:spacing w:lineRule="auto" w:line="240"/>
        <w:ind w:left="210" w:hanging="210" w:hangingChars="100"/>
        <w:rPr>
          <w:rStyle w:val="style65"/>
          <w:rFonts w:ascii="Times New Roman" w:cs="Times New Roman" w:hAnsi="Times New Roman" w:hint="default"/>
          <w:color w:val="000000"/>
          <w:sz w:val="21"/>
          <w:szCs w:val="21"/>
        </w:rPr>
      </w:pPr>
      <w:r>
        <w:rPr>
          <w:rStyle w:val="style65"/>
          <w:rFonts w:ascii="Times New Roman" w:cs="Times New Roman" w:hAnsi="Times New Roman" w:hint="eastAsia"/>
          <w:color w:val="000000"/>
          <w:sz w:val="21"/>
          <w:szCs w:val="21"/>
          <w:lang w:val="en-US" w:eastAsia="zh-CN"/>
        </w:rPr>
        <w:t>23、</w:t>
      </w:r>
      <w:r>
        <w:rPr>
          <w:rStyle w:val="style65"/>
          <w:rFonts w:ascii="Times New Roman" w:cs="Times New Roman" w:hAnsi="Times New Roman" w:hint="default"/>
          <w:color w:val="000000"/>
          <w:sz w:val="21"/>
          <w:szCs w:val="21"/>
        </w:rPr>
        <w:t>随着科学的发展和大型实验装置（如同步辐射和中子源）的建成，高压技术在物质研究中发挥越来越重要的作用。高压不仅会引发物质的相变，也会导致新类型化学键的形成。近年来就有多个关于超高压下新型晶体的形成与结构的研究报道。NaCl 晶体在50～300GPa 的高压下和Na 或Cl</w:t>
      </w:r>
      <w:r>
        <w:rPr>
          <w:rStyle w:val="style65"/>
          <w:rFonts w:ascii="Times New Roman" w:cs="Times New Roman" w:hAnsi="Times New Roman" w:hint="default"/>
          <w:color w:val="000000"/>
          <w:sz w:val="21"/>
          <w:szCs w:val="21"/>
          <w:vertAlign w:val="subscript"/>
        </w:rPr>
        <w:t>2</w:t>
      </w:r>
      <w:r>
        <w:rPr>
          <w:rStyle w:val="style65"/>
          <w:rFonts w:ascii="Times New Roman" w:cs="Times New Roman" w:hAnsi="Times New Roman" w:hint="default"/>
          <w:color w:val="000000"/>
          <w:sz w:val="21"/>
          <w:szCs w:val="21"/>
        </w:rPr>
        <w:t>反应，可以形成不同组成、不同结构的晶体。下图给出其中三种晶体的晶胞(大球为氯原子，小球为钠原子)。写出</w:t>
      </w:r>
      <w:r>
        <w:rPr>
          <w:rStyle w:val="style65"/>
          <w:rFonts w:ascii="Times New Roman" w:cs="Times New Roman" w:hAnsi="Times New Roman" w:hint="default"/>
          <w:b/>
          <w:bCs/>
          <w:color w:val="000000"/>
          <w:sz w:val="21"/>
          <w:szCs w:val="21"/>
        </w:rPr>
        <w:t>A</w:t>
      </w:r>
      <w:r>
        <w:rPr>
          <w:rStyle w:val="style65"/>
          <w:rFonts w:ascii="Times New Roman" w:cs="Times New Roman" w:hAnsi="Times New Roman" w:hint="default"/>
          <w:color w:val="000000"/>
          <w:sz w:val="21"/>
          <w:szCs w:val="21"/>
        </w:rPr>
        <w:t>、</w:t>
      </w:r>
      <w:r>
        <w:rPr>
          <w:rStyle w:val="style65"/>
          <w:rFonts w:ascii="Times New Roman" w:cs="Times New Roman" w:hAnsi="Times New Roman" w:hint="default"/>
          <w:b/>
          <w:bCs/>
          <w:color w:val="000000"/>
          <w:sz w:val="21"/>
          <w:szCs w:val="21"/>
        </w:rPr>
        <w:t>B</w:t>
      </w:r>
      <w:r>
        <w:rPr>
          <w:rStyle w:val="style65"/>
          <w:rFonts w:ascii="Times New Roman" w:cs="Times New Roman" w:hAnsi="Times New Roman" w:hint="default"/>
          <w:color w:val="000000"/>
          <w:sz w:val="21"/>
          <w:szCs w:val="21"/>
        </w:rPr>
        <w:t>、</w:t>
      </w:r>
      <w:r>
        <w:rPr>
          <w:rStyle w:val="style65"/>
          <w:rFonts w:ascii="Times New Roman" w:cs="Times New Roman" w:hAnsi="Times New Roman" w:hint="default"/>
          <w:b/>
          <w:bCs/>
          <w:color w:val="000000"/>
          <w:sz w:val="21"/>
          <w:szCs w:val="21"/>
        </w:rPr>
        <w:t xml:space="preserve">C </w:t>
      </w:r>
      <w:r>
        <w:rPr>
          <w:rStyle w:val="style65"/>
          <w:rFonts w:ascii="Times New Roman" w:cs="Times New Roman" w:hAnsi="Times New Roman" w:hint="default"/>
          <w:color w:val="000000"/>
          <w:sz w:val="21"/>
          <w:szCs w:val="21"/>
        </w:rPr>
        <w:t>的化学式。</w:t>
      </w:r>
    </w:p>
    <w:p>
      <w:pPr>
        <w:pStyle w:val="style4121"/>
        <w:keepNext w:val="false"/>
        <w:keepLines w:val="false"/>
        <w:pageBreakBefore w:val="false"/>
        <w:tabs>
          <w:tab w:val="right" w:leader="dot" w:pos="7120"/>
        </w:tabs>
        <w:kinsoku/>
        <w:wordWrap/>
        <w:overflowPunct/>
        <w:topLinePunct w:val="false"/>
        <w:bidi w:val="false"/>
        <w:adjustRightInd w:val="false"/>
        <w:snapToGrid w:val="false"/>
        <w:spacing w:lineRule="auto" w:line="240"/>
        <w:ind w:left="210" w:leftChars="100" w:firstLine="0" w:firstLineChars="0"/>
        <w:rPr>
          <w:rStyle w:val="style65"/>
          <w:rFonts w:ascii="Times New Roman" w:cs="Times New Roman" w:hAnsi="Times New Roman" w:hint="default"/>
          <w:color w:val="000000"/>
          <w:sz w:val="21"/>
          <w:szCs w:val="21"/>
          <w:u w:val="single"/>
        </w:rPr>
      </w:pPr>
      <w:r>
        <w:rPr>
          <w:rStyle w:val="style65"/>
          <w:rFonts w:ascii="Times New Roman" w:cs="Times New Roman" w:hAnsi="Times New Roman" w:hint="default"/>
          <w:color w:val="000000"/>
          <w:sz w:val="21"/>
          <w:szCs w:val="21"/>
        </w:rPr>
        <w:t>A</w:t>
      </w:r>
      <w:r>
        <w:rPr>
          <w:rStyle w:val="style65"/>
          <w:rFonts w:ascii="Times New Roman" w:cs="Times New Roman" w:hAnsi="Times New Roman" w:hint="default"/>
          <w:color w:val="000000"/>
          <w:sz w:val="21"/>
          <w:szCs w:val="21"/>
          <w:u w:val="single"/>
        </w:rPr>
        <w:t xml:space="preserve">          </w:t>
      </w:r>
      <w:r>
        <w:rPr>
          <w:rStyle w:val="style65"/>
          <w:rFonts w:ascii="Times New Roman" w:cs="Times New Roman" w:hAnsi="Times New Roman" w:hint="eastAsia"/>
          <w:color w:val="000000"/>
          <w:sz w:val="21"/>
          <w:szCs w:val="21"/>
          <w:lang w:eastAsia="zh-CN"/>
        </w:rPr>
        <w:t>；</w:t>
      </w:r>
      <w:r>
        <w:rPr>
          <w:rStyle w:val="style65"/>
          <w:rFonts w:ascii="Times New Roman" w:cs="Times New Roman" w:hAnsi="Times New Roman" w:hint="default"/>
          <w:color w:val="000000"/>
          <w:sz w:val="21"/>
          <w:szCs w:val="21"/>
        </w:rPr>
        <w:t xml:space="preserve"> B</w:t>
      </w:r>
      <w:r>
        <w:rPr>
          <w:rStyle w:val="style65"/>
          <w:rFonts w:ascii="Times New Roman" w:cs="Times New Roman" w:hAnsi="Times New Roman" w:hint="default"/>
          <w:color w:val="000000"/>
          <w:sz w:val="21"/>
          <w:szCs w:val="21"/>
          <w:u w:val="single"/>
        </w:rPr>
        <w:t xml:space="preserve">             </w:t>
      </w:r>
      <w:r>
        <w:rPr>
          <w:rStyle w:val="style65"/>
          <w:rFonts w:ascii="Times New Roman" w:cs="Times New Roman" w:hAnsi="Times New Roman" w:hint="eastAsia"/>
          <w:color w:val="000000"/>
          <w:sz w:val="21"/>
          <w:szCs w:val="21"/>
          <w:lang w:eastAsia="zh-CN"/>
        </w:rPr>
        <w:t>；</w:t>
      </w:r>
      <w:r>
        <w:rPr>
          <w:rStyle w:val="style65"/>
          <w:rFonts w:ascii="Times New Roman" w:cs="Times New Roman" w:hAnsi="Times New Roman" w:hint="default"/>
          <w:color w:val="000000"/>
          <w:sz w:val="21"/>
          <w:szCs w:val="21"/>
        </w:rPr>
        <w:t xml:space="preserve"> C</w:t>
      </w:r>
      <w:r>
        <w:rPr>
          <w:rStyle w:val="style65"/>
          <w:rFonts w:ascii="Times New Roman" w:cs="Times New Roman" w:hAnsi="Times New Roman" w:hint="default"/>
          <w:color w:val="000000"/>
          <w:sz w:val="21"/>
          <w:szCs w:val="21"/>
          <w:u w:val="single"/>
        </w:rPr>
        <w:t xml:space="preserve">            </w:t>
      </w:r>
    </w:p>
    <w:p>
      <w:pPr>
        <w:pStyle w:val="style4121"/>
        <w:keepNext w:val="false"/>
        <w:keepLines w:val="false"/>
        <w:pageBreakBefore w:val="false"/>
        <w:tabs>
          <w:tab w:val="right" w:leader="dot" w:pos="7120"/>
        </w:tabs>
        <w:kinsoku/>
        <w:wordWrap/>
        <w:overflowPunct/>
        <w:topLinePunct w:val="false"/>
        <w:bidi w:val="false"/>
        <w:adjustRightInd w:val="false"/>
        <w:snapToGrid w:val="false"/>
        <w:spacing w:lineRule="auto" w:line="240"/>
        <w:ind w:left="567" w:hanging="252"/>
        <w:jc w:val="center"/>
        <w:rPr>
          <w:rStyle w:val="style65"/>
          <w:rFonts w:ascii="Times New Roman" w:cs="Times New Roman" w:hAnsi="Times New Roman" w:hint="default"/>
          <w:color w:val="000000"/>
          <w:sz w:val="21"/>
          <w:szCs w:val="21"/>
        </w:rPr>
      </w:pPr>
      <w:r>
        <w:rPr>
          <w:rStyle w:val="style65"/>
          <w:rFonts w:ascii="Times New Roman" w:cs="Times New Roman" w:hAnsi="Times New Roman" w:hint="default"/>
          <w:color w:val="000000"/>
          <w:sz w:val="21"/>
          <w:szCs w:val="21"/>
        </w:rPr>
        <w:drawing>
          <wp:inline distL="0" distT="0" distB="0" distR="0">
            <wp:extent cx="4943347" cy="2150745"/>
            <wp:effectExtent l="0" t="0" r="0" b="0"/>
            <wp:docPr id="1147"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3" name="_x0000_t75"/>
                    <pic:cNvPicPr/>
                  </pic:nvPicPr>
                  <pic:blipFill>
                    <a:blip r:embed="rId122" cstate="print"/>
                    <a:srcRect l="0" t="0" r="0" b="0"/>
                    <a:stretch/>
                  </pic:blipFill>
                  <pic:spPr>
                    <a:xfrm rot="0">
                      <a:off x="0" y="0"/>
                      <a:ext cx="4943347" cy="2150745"/>
                    </a:xfrm>
                    <a:prstGeom prst="rect"/>
                    <a:ln>
                      <a:noFill/>
                    </a:ln>
                  </pic:spPr>
                </pic:pic>
              </a:graphicData>
            </a:graphic>
          </wp:inline>
        </w:drawing>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center"/>
        <w:textAlignment w:val="auto"/>
        <w:rPr>
          <w:rFonts w:ascii="黑体" w:cs="黑体" w:eastAsia="黑体" w:hAnsi="黑体" w:hint="eastAsia"/>
          <w:b/>
          <w:bCs/>
          <w:color w:val="000000"/>
          <w:sz w:val="28"/>
          <w:szCs w:val="28"/>
          <w:lang w:eastAsia="zh-CN"/>
        </w:rPr>
      </w:pPr>
      <w:r>
        <w:rPr>
          <w:rFonts w:ascii="黑体" w:cs="黑体" w:eastAsia="黑体" w:hAnsi="黑体" w:hint="eastAsia"/>
          <w:b/>
          <w:bCs/>
          <w:color w:val="000000"/>
          <w:sz w:val="28"/>
          <w:szCs w:val="28"/>
          <w:lang w:eastAsia="zh-CN"/>
        </w:rPr>
        <w:t>【</w:t>
      </w:r>
      <w:r>
        <w:rPr>
          <w:rFonts w:ascii="黑体" w:cs="黑体" w:eastAsia="黑体" w:hAnsi="黑体" w:hint="eastAsia"/>
          <w:b/>
          <w:bCs/>
          <w:color w:val="000000"/>
          <w:sz w:val="28"/>
          <w:szCs w:val="28"/>
        </w:rPr>
        <w:t>常考题空</w:t>
      </w:r>
      <w:r>
        <w:rPr>
          <w:rFonts w:ascii="黑体" w:cs="黑体" w:eastAsia="黑体" w:hAnsi="黑体" w:hint="eastAsia"/>
          <w:b/>
          <w:bCs/>
          <w:color w:val="000000"/>
          <w:sz w:val="28"/>
          <w:szCs w:val="28"/>
          <w:lang w:eastAsia="zh-CN"/>
        </w:rPr>
        <w:t>四</w:t>
      </w:r>
      <w:r>
        <w:rPr>
          <w:rFonts w:ascii="黑体" w:cs="黑体" w:eastAsia="黑体" w:hAnsi="黑体" w:hint="eastAsia"/>
          <w:b/>
          <w:bCs/>
          <w:color w:val="000000"/>
          <w:sz w:val="28"/>
          <w:szCs w:val="28"/>
        </w:rPr>
        <w:t xml:space="preserve">  晶胞中的微粒数</w:t>
      </w:r>
      <w:r>
        <w:rPr>
          <w:rFonts w:ascii="黑体" w:cs="黑体" w:eastAsia="黑体" w:hAnsi="黑体" w:hint="eastAsia"/>
          <w:b/>
          <w:bCs/>
          <w:color w:val="000000"/>
          <w:sz w:val="28"/>
          <w:szCs w:val="28"/>
          <w:lang w:eastAsia="zh-CN"/>
        </w:rPr>
        <w:t>及</w:t>
      </w:r>
      <w:r>
        <w:rPr>
          <w:rFonts w:ascii="黑体" w:cs="黑体" w:eastAsia="黑体" w:hAnsi="黑体" w:hint="eastAsia"/>
          <w:b/>
          <w:bCs/>
          <w:color w:val="000000"/>
          <w:sz w:val="28"/>
          <w:szCs w:val="28"/>
        </w:rPr>
        <w:t>化学式</w:t>
      </w:r>
      <w:r>
        <w:rPr>
          <w:rFonts w:ascii="黑体" w:cs="黑体" w:eastAsia="黑体" w:hAnsi="黑体" w:hint="eastAsia"/>
          <w:b/>
          <w:bCs/>
          <w:color w:val="000000"/>
          <w:sz w:val="28"/>
          <w:szCs w:val="28"/>
          <w:lang w:eastAsia="zh-CN"/>
        </w:rPr>
        <w:t>】答案</w:t>
      </w:r>
    </w:p>
    <w:p>
      <w:pPr>
        <w:pStyle w:val="style4128"/>
        <w:adjustRightInd w:val="false"/>
        <w:snapToGrid w:val="false"/>
        <w:spacing w:lineRule="auto" w:line="288"/>
        <w:textAlignment w:val="center"/>
        <w:rPr>
          <w:rFonts w:ascii="Times New Roman" w:hAnsi="Times New Roman"/>
          <w:b/>
          <w:bCs/>
          <w:color w:val="000000"/>
          <w:szCs w:val="21"/>
          <w:lang w:val="pt-BR"/>
        </w:rPr>
      </w:pPr>
      <w:r>
        <w:rPr>
          <w:rFonts w:ascii="Times New Roman" w:hAnsi="Times New Roman" w:hint="eastAsia"/>
          <w:b/>
          <w:bCs/>
          <w:color w:val="000000"/>
          <w:szCs w:val="21"/>
          <w:lang w:val="en-US" w:eastAsia="zh-CN"/>
        </w:rPr>
        <w:t>1、</w:t>
      </w:r>
      <w:r>
        <w:rPr>
          <w:rFonts w:ascii="Times New Roman" w:hAnsi="Times New Roman"/>
          <w:b/>
          <w:bCs/>
          <w:color w:val="000000"/>
          <w:szCs w:val="21"/>
          <w:lang w:val="pt-BR"/>
        </w:rPr>
        <w:t>(P</w:t>
      </w:r>
      <w:r>
        <w:rPr>
          <w:rFonts w:ascii="Times New Roman" w:hAnsi="Times New Roman"/>
          <w:b/>
          <w:bCs/>
          <w:i/>
          <w:color w:val="000000"/>
          <w:szCs w:val="21"/>
          <w:vertAlign w:val="subscript"/>
          <w:lang w:val="pt-BR"/>
        </w:rPr>
        <w:t>n</w:t>
      </w:r>
      <w:r>
        <w:rPr>
          <w:rFonts w:ascii="Times New Roman" w:hAnsi="Times New Roman"/>
          <w:b/>
          <w:bCs/>
          <w:color w:val="000000"/>
          <w:szCs w:val="21"/>
          <w:lang w:val="pt-BR"/>
        </w:rPr>
        <w:t>O</w:t>
      </w:r>
      <w:r>
        <w:rPr>
          <w:rFonts w:ascii="Times New Roman" w:hAnsi="Times New Roman"/>
          <w:b/>
          <w:bCs/>
          <w:color w:val="000000"/>
          <w:szCs w:val="21"/>
          <w:vertAlign w:val="subscript"/>
          <w:lang w:val="pt-BR"/>
        </w:rPr>
        <w:t>3</w:t>
      </w:r>
      <w:r>
        <w:rPr>
          <w:rFonts w:ascii="Times New Roman" w:hAnsi="Times New Roman"/>
          <w:b/>
          <w:bCs/>
          <w:i/>
          <w:color w:val="000000"/>
          <w:szCs w:val="21"/>
          <w:vertAlign w:val="subscript"/>
          <w:lang w:val="pt-BR"/>
        </w:rPr>
        <w:t>n</w:t>
      </w:r>
      <w:r>
        <w:rPr>
          <w:rFonts w:ascii="Times New Roman" w:hAnsi="Times New Roman"/>
          <w:b/>
          <w:bCs/>
          <w:color w:val="000000"/>
          <w:szCs w:val="21"/>
          <w:vertAlign w:val="subscript"/>
          <w:lang w:val="pt-BR"/>
        </w:rPr>
        <w:t>+1</w:t>
      </w:r>
      <w:r>
        <w:rPr>
          <w:rFonts w:ascii="Times New Roman" w:hAnsi="Times New Roman"/>
          <w:b/>
          <w:bCs/>
          <w:color w:val="000000"/>
          <w:szCs w:val="21"/>
          <w:lang w:val="pt-BR"/>
        </w:rPr>
        <w:t>)</w:t>
      </w:r>
      <w:r>
        <w:rPr>
          <w:rFonts w:ascii="Times New Roman" w:hAnsi="Times New Roman"/>
          <w:b/>
          <w:bCs/>
          <w:color w:val="000000"/>
          <w:szCs w:val="21"/>
          <w:vertAlign w:val="superscript"/>
          <w:lang w:val="pt-BR"/>
        </w:rPr>
        <w:t>(</w:t>
      </w:r>
      <w:r>
        <w:rPr>
          <w:rFonts w:ascii="Times New Roman" w:hAnsi="Times New Roman"/>
          <w:b/>
          <w:bCs/>
          <w:i/>
          <w:color w:val="000000"/>
          <w:szCs w:val="21"/>
          <w:vertAlign w:val="superscript"/>
          <w:lang w:val="pt-BR"/>
        </w:rPr>
        <w:t>n</w:t>
      </w:r>
      <w:r>
        <w:rPr>
          <w:rFonts w:ascii="Times New Roman" w:hAnsi="Times New Roman"/>
          <w:b/>
          <w:bCs/>
          <w:color w:val="000000"/>
          <w:szCs w:val="21"/>
          <w:vertAlign w:val="superscript"/>
          <w:lang w:val="pt-BR"/>
        </w:rPr>
        <w:t>+2)-</w:t>
      </w:r>
    </w:p>
    <w:p>
      <w:pPr>
        <w:pStyle w:val="style4121"/>
        <w:keepNext w:val="false"/>
        <w:keepLines w:val="false"/>
        <w:pageBreakBefore w:val="false"/>
        <w:kinsoku/>
        <w:overflowPunct/>
        <w:topLinePunct w:val="false"/>
        <w:bidi w:val="false"/>
        <w:adjustRightInd w:val="false"/>
        <w:snapToGrid w:val="false"/>
        <w:spacing w:lineRule="auto" w:line="288"/>
        <w:textAlignment w:val="center"/>
        <w:rPr>
          <w:rStyle w:val="style65"/>
          <w:rFonts w:ascii="Times New Roman" w:cs="Times New Roman" w:eastAsia="宋体" w:hAnsi="Times New Roman" w:hint="default"/>
          <w:b/>
          <w:bCs/>
          <w:color w:val="000000"/>
          <w:sz w:val="21"/>
          <w:szCs w:val="21"/>
        </w:rPr>
      </w:pPr>
      <w:r>
        <w:rPr>
          <w:rStyle w:val="style65"/>
          <w:rFonts w:ascii="Times New Roman" w:cs="Times New Roman" w:eastAsia="宋体" w:hAnsi="Times New Roman" w:hint="eastAsia"/>
          <w:b/>
          <w:bCs/>
          <w:color w:val="000000"/>
          <w:kern w:val="0"/>
          <w:sz w:val="21"/>
          <w:szCs w:val="21"/>
          <w:lang w:val="en-US" w:eastAsia="zh-CN"/>
        </w:rPr>
        <w:t>2、</w:t>
      </w:r>
      <w:r>
        <w:rPr>
          <w:rStyle w:val="style65"/>
          <w:rFonts w:ascii="Times New Roman" w:cs="Times New Roman" w:eastAsia="宋体" w:hAnsi="Times New Roman" w:hint="default"/>
          <w:b/>
          <w:bCs/>
          <w:color w:val="000000"/>
          <w:kern w:val="0"/>
          <w:sz w:val="21"/>
          <w:szCs w:val="21"/>
        </w:rPr>
        <w:t>4</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0" w:leftChars="0" w:right="0" w:rightChars="0"/>
        <w:textAlignment w:val="auto"/>
        <w:outlineLvl w:val="9"/>
        <w:rPr>
          <w:rFonts w:ascii="Times New Roman" w:cs="Times New Roman" w:hAnsi="Times New Roman" w:hint="default"/>
          <w:b/>
          <w:bCs/>
          <w:color w:val="000000"/>
          <w:sz w:val="21"/>
          <w:szCs w:val="21"/>
        </w:rPr>
      </w:pPr>
      <w:r>
        <w:rPr>
          <w:rFonts w:ascii="Times New Roman" w:cs="Times New Roman" w:hAnsi="Times New Roman" w:hint="eastAsia"/>
          <w:b/>
          <w:bCs/>
          <w:color w:val="000000"/>
          <w:sz w:val="21"/>
          <w:szCs w:val="21"/>
          <w:lang w:val="en-US" w:eastAsia="zh-CN"/>
        </w:rPr>
        <w:t>3、</w:t>
      </w:r>
      <w:r>
        <w:rPr>
          <w:rFonts w:ascii="Times New Roman" w:cs="Times New Roman" w:hAnsi="Times New Roman" w:hint="default"/>
          <w:b/>
          <w:bCs/>
          <w:color w:val="000000"/>
          <w:sz w:val="21"/>
          <w:szCs w:val="21"/>
        </w:rPr>
        <w:t>Fe</w:t>
      </w:r>
      <w:r>
        <w:rPr>
          <w:rFonts w:ascii="Times New Roman" w:cs="Times New Roman" w:hAnsi="Times New Roman" w:hint="default"/>
          <w:b/>
          <w:bCs/>
          <w:color w:val="000000"/>
          <w:sz w:val="21"/>
          <w:szCs w:val="21"/>
          <w:vertAlign w:val="subscript"/>
        </w:rPr>
        <w:t>3</w:t>
      </w:r>
      <w:r>
        <w:rPr>
          <w:rFonts w:ascii="Times New Roman" w:cs="Times New Roman" w:hAnsi="Times New Roman" w:hint="default"/>
          <w:b/>
          <w:bCs/>
          <w:color w:val="000000"/>
          <w:sz w:val="21"/>
          <w:szCs w:val="21"/>
        </w:rPr>
        <w:t>CuN</w:t>
      </w:r>
    </w:p>
    <w:p>
      <w:pPr>
        <w:pStyle w:val="style0"/>
        <w:rPr>
          <w:color w:val="000000"/>
        </w:rPr>
      </w:pPr>
      <w:r>
        <w:rPr>
          <w:rStyle w:val="style65"/>
          <w:rFonts w:ascii="Times New Roman" w:cs="Times New Roman" w:eastAsia="宋体" w:hAnsi="Times New Roman" w:hint="eastAsia"/>
          <w:b/>
          <w:bCs/>
          <w:color w:val="000000"/>
          <w:kern w:val="0"/>
          <w:sz w:val="18"/>
          <w:szCs w:val="18"/>
          <w:u w:val="none"/>
          <w:lang w:val="en-US" w:eastAsia="zh-CN"/>
        </w:rPr>
        <w:t>4、</w:t>
      </w:r>
      <w:r>
        <w:rPr>
          <w:rStyle w:val="style65"/>
          <w:rFonts w:ascii="Times New Roman" w:cs="Times New Roman" w:eastAsia="宋体" w:hAnsi="Times New Roman" w:hint="default"/>
          <w:b/>
          <w:bCs/>
          <w:color w:val="000000"/>
          <w:kern w:val="0"/>
          <w:sz w:val="18"/>
          <w:szCs w:val="18"/>
          <w:u w:val="none"/>
        </w:rPr>
        <w:t>K</w:t>
      </w:r>
      <w:r>
        <w:rPr>
          <w:rStyle w:val="style65"/>
          <w:rFonts w:ascii="Times New Roman" w:cs="Times New Roman" w:eastAsia="宋体" w:hAnsi="Times New Roman" w:hint="default"/>
          <w:b/>
          <w:bCs/>
          <w:color w:val="000000"/>
          <w:kern w:val="0"/>
          <w:sz w:val="18"/>
          <w:szCs w:val="18"/>
          <w:u w:val="none"/>
          <w:vertAlign w:val="subscript"/>
        </w:rPr>
        <w:t>3</w:t>
      </w:r>
      <w:r>
        <w:rPr>
          <w:rStyle w:val="style65"/>
          <w:rFonts w:ascii="Times New Roman" w:cs="Times New Roman" w:eastAsia="宋体" w:hAnsi="Times New Roman" w:hint="default"/>
          <w:b/>
          <w:bCs/>
          <w:color w:val="000000"/>
          <w:kern w:val="0"/>
          <w:sz w:val="18"/>
          <w:szCs w:val="18"/>
          <w:u w:val="none"/>
        </w:rPr>
        <w:t>C</w:t>
      </w:r>
      <w:r>
        <w:rPr>
          <w:rStyle w:val="style65"/>
          <w:rFonts w:ascii="Times New Roman" w:cs="Times New Roman" w:eastAsia="宋体" w:hAnsi="Times New Roman" w:hint="default"/>
          <w:b/>
          <w:bCs/>
          <w:color w:val="000000"/>
          <w:kern w:val="0"/>
          <w:sz w:val="18"/>
          <w:szCs w:val="18"/>
          <w:u w:val="none"/>
          <w:vertAlign w:val="subscript"/>
        </w:rPr>
        <w:t>60</w:t>
      </w:r>
      <w:r>
        <w:rPr>
          <w:rStyle w:val="style65"/>
          <w:rFonts w:ascii="Times New Roman" w:cs="Times New Roman" w:eastAsia="宋体" w:hAnsi="Times New Roman" w:hint="eastAsia"/>
          <w:b/>
          <w:bCs/>
          <w:color w:val="000000"/>
          <w:kern w:val="0"/>
          <w:sz w:val="18"/>
          <w:szCs w:val="18"/>
          <w:u w:val="none"/>
          <w:vertAlign w:val="subscript"/>
          <w:lang w:val="en-US" w:eastAsia="zh-CN"/>
        </w:rPr>
        <w:t xml:space="preserve">  </w:t>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5、</w:t>
      </w:r>
      <w:r>
        <w:rPr>
          <w:rFonts w:ascii="Times New Roman" w:cs="Times New Roman" w:eastAsia="宋体" w:hAnsi="Times New Roman" w:hint="default"/>
          <w:b/>
          <w:bCs/>
          <w:color w:val="000000"/>
          <w:sz w:val="21"/>
          <w:szCs w:val="21"/>
        </w:rPr>
        <w:t>3</w:t>
      </w:r>
      <w:r>
        <w:rPr>
          <w:rFonts w:ascii="Times New Roman" w:cs="Times New Roman" w:eastAsia="宋体" w:hAnsi="Times New Roman" w:hint="default"/>
          <w:b/>
          <w:bCs/>
          <w:color w:val="000000"/>
          <w:sz w:val="21"/>
          <w:szCs w:val="21"/>
        </w:rPr>
        <w:t>∶</w:t>
      </w:r>
      <w:r>
        <w:rPr>
          <w:rFonts w:ascii="Times New Roman" w:cs="Times New Roman" w:eastAsia="宋体" w:hAnsi="Times New Roman" w:hint="default"/>
          <w:b/>
          <w:bCs/>
          <w:color w:val="000000"/>
          <w:sz w:val="21"/>
          <w:szCs w:val="21"/>
        </w:rPr>
        <w:t>1</w:t>
      </w:r>
    </w:p>
    <w:p>
      <w:pPr>
        <w:pStyle w:val="style0"/>
        <w:rPr>
          <w:color w:val="000000"/>
        </w:rPr>
      </w:pPr>
      <w:r>
        <w:rPr>
          <w:rStyle w:val="style65"/>
          <w:rFonts w:ascii="Times New Roman" w:cs="Times New Roman" w:eastAsia="宋体" w:hAnsi="Times New Roman" w:hint="eastAsia"/>
          <w:b/>
          <w:bCs/>
          <w:color w:val="000000"/>
          <w:sz w:val="21"/>
          <w:szCs w:val="21"/>
          <w:lang w:val="en-US" w:eastAsia="zh-CN"/>
        </w:rPr>
        <w:t>6、</w:t>
      </w:r>
      <w:r>
        <w:rPr>
          <w:rStyle w:val="style65"/>
          <w:rFonts w:ascii="Times New Roman" w:cs="Times New Roman" w:eastAsia="宋体" w:hAnsi="Times New Roman"/>
          <w:b/>
          <w:bCs/>
          <w:color w:val="000000"/>
          <w:sz w:val="21"/>
          <w:szCs w:val="21"/>
        </w:rPr>
        <w:t>正四面体形；NaVO</w:t>
      </w:r>
      <w:r>
        <w:rPr>
          <w:rStyle w:val="style65"/>
          <w:rFonts w:ascii="Times New Roman" w:cs="Times New Roman" w:eastAsia="宋体" w:hAnsi="Times New Roman"/>
          <w:b/>
          <w:bCs/>
          <w:color w:val="000000"/>
          <w:sz w:val="21"/>
          <w:szCs w:val="21"/>
          <w:vertAlign w:val="subscript"/>
        </w:rPr>
        <w:t>3</w:t>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b/>
          <w:bCs/>
          <w:color w:val="000000"/>
          <w:sz w:val="21"/>
          <w:szCs w:val="21"/>
          <w:lang w:val="en-US" w:eastAsia="zh-CN"/>
        </w:rPr>
        <w:t>7、</w:t>
      </w:r>
      <w:r>
        <w:rPr>
          <w:rFonts w:ascii="Times New Roman" w:cs="Times New Roman" w:eastAsia="宋体" w:hAnsi="Times New Roman" w:hint="default"/>
          <w:b/>
          <w:bCs/>
          <w:color w:val="000000"/>
          <w:sz w:val="21"/>
          <w:szCs w:val="21"/>
        </w:rPr>
        <w:t>4　6</w:t>
      </w:r>
      <w:r>
        <w:rPr>
          <w:rFonts w:ascii="楷体" w:cs="楷体" w:eastAsia="楷体" w:hAnsi="楷体" w:hint="eastAsia"/>
          <w:b/>
          <w:bCs/>
          <w:color w:val="000000"/>
          <w:sz w:val="21"/>
          <w:szCs w:val="21"/>
        </w:rPr>
        <w:t>解析</w:t>
      </w:r>
      <w:r>
        <w:rPr>
          <w:rFonts w:ascii="楷体" w:cs="楷体" w:eastAsia="楷体" w:hAnsi="楷体" w:hint="eastAsia"/>
          <w:b/>
          <w:bCs/>
          <w:color w:val="000000"/>
          <w:sz w:val="21"/>
          <w:szCs w:val="21"/>
          <w:lang w:eastAsia="zh-CN"/>
        </w:rPr>
        <w:t>：</w:t>
      </w:r>
      <w:r>
        <w:rPr>
          <w:rFonts w:ascii="Times New Roman" w:cs="Times New Roman" w:eastAsia="宋体" w:hAnsi="Times New Roman" w:hint="default"/>
          <w:color w:val="000000"/>
          <w:sz w:val="21"/>
          <w:szCs w:val="21"/>
        </w:rPr>
        <w:t>由</w:t>
      </w:r>
      <w:r>
        <w:rPr>
          <w:rFonts w:ascii="Times New Roman" w:cs="Times New Roman" w:eastAsia="宋体" w:hAnsi="Times New Roman" w:hint="default"/>
          <w:color w:val="000000"/>
          <w:sz w:val="21"/>
          <w:szCs w:val="21"/>
          <w:vertAlign w:val="superscript"/>
        </w:rPr>
        <w:t>131</w:t>
      </w:r>
      <w:r>
        <w:rPr>
          <w:rFonts w:ascii="Times New Roman" w:cs="Times New Roman" w:eastAsia="宋体" w:hAnsi="Times New Roman" w:hint="default"/>
          <w:color w:val="000000"/>
          <w:sz w:val="21"/>
          <w:szCs w:val="21"/>
        </w:rPr>
        <w:t>I</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晶胞结构图可知，碘分子位于晶胞的8个顶点和6个面心上，故一个晶胞中含有4个</w:t>
      </w:r>
      <w:r>
        <w:rPr>
          <w:rFonts w:ascii="Times New Roman" w:cs="Times New Roman" w:eastAsia="宋体" w:hAnsi="Times New Roman" w:hint="default"/>
          <w:color w:val="000000"/>
          <w:sz w:val="21"/>
          <w:szCs w:val="21"/>
          <w:vertAlign w:val="superscript"/>
        </w:rPr>
        <w:t>131</w:t>
      </w:r>
      <w:r>
        <w:rPr>
          <w:rFonts w:ascii="Times New Roman" w:cs="Times New Roman" w:eastAsia="宋体" w:hAnsi="Times New Roman" w:hint="default"/>
          <w:color w:val="000000"/>
          <w:sz w:val="21"/>
          <w:szCs w:val="21"/>
        </w:rPr>
        <w:t>I</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分子；KI晶胞与NaCl晶胞结构相似，每个K</w:t>
      </w:r>
      <w:r>
        <w:rPr>
          <w:rFonts w:ascii="Times New Roman" w:cs="Times New Roman" w:eastAsia="宋体" w:hAnsi="Times New Roman" w:hint="default"/>
          <w:color w:val="000000"/>
          <w:sz w:val="21"/>
          <w:szCs w:val="21"/>
          <w:vertAlign w:val="superscript"/>
        </w:rPr>
        <w:t>＋</w:t>
      </w:r>
      <w:r>
        <w:rPr>
          <w:rFonts w:ascii="Times New Roman" w:cs="Times New Roman" w:eastAsia="宋体" w:hAnsi="Times New Roman" w:hint="default"/>
          <w:color w:val="000000"/>
          <w:sz w:val="21"/>
          <w:szCs w:val="21"/>
        </w:rPr>
        <w:t>紧邻6个I</w:t>
      </w:r>
      <w:r>
        <w:rPr>
          <w:rFonts w:ascii="Times New Roman" w:cs="Times New Roman" w:eastAsia="宋体" w:hAnsi="Times New Roman" w:hint="default"/>
          <w:color w:val="000000"/>
          <w:sz w:val="21"/>
          <w:szCs w:val="21"/>
          <w:vertAlign w:val="superscript"/>
        </w:rPr>
        <w:t>－</w:t>
      </w:r>
      <w:r>
        <w:rPr>
          <w:rFonts w:ascii="Times New Roman" w:cs="Times New Roman" w:eastAsia="宋体" w:hAnsi="Times New Roman" w:hint="default"/>
          <w:color w:val="000000"/>
          <w:sz w:val="21"/>
          <w:szCs w:val="21"/>
        </w:rPr>
        <w:t>，同层有4个，上下各1个。</w:t>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b/>
          <w:bCs/>
          <w:color w:val="000000"/>
          <w:sz w:val="21"/>
          <w:szCs w:val="21"/>
          <w:lang w:val="en-US" w:eastAsia="zh-CN"/>
        </w:rPr>
        <w:t>8、</w:t>
      </w:r>
      <w:r>
        <w:rPr>
          <w:rFonts w:ascii="Times New Roman" w:cs="Times New Roman" w:eastAsia="宋体" w:hAnsi="Times New Roman" w:hint="default"/>
          <w:b/>
          <w:bCs/>
          <w:color w:val="000000"/>
          <w:sz w:val="21"/>
          <w:szCs w:val="21"/>
        </w:rPr>
        <w:t>2　BN</w:t>
      </w:r>
      <w:r>
        <w:rPr>
          <w:rFonts w:ascii="楷体" w:cs="楷体" w:eastAsia="楷体" w:hAnsi="楷体" w:hint="eastAsia"/>
          <w:b/>
          <w:bCs/>
          <w:color w:val="000000"/>
          <w:sz w:val="21"/>
          <w:szCs w:val="21"/>
        </w:rPr>
        <w:t>解析</w:t>
      </w:r>
      <w:r>
        <w:rPr>
          <w:rFonts w:ascii="楷体" w:cs="楷体" w:eastAsia="楷体" w:hAnsi="楷体" w:hint="eastAsia"/>
          <w:b/>
          <w:bCs/>
          <w:color w:val="000000"/>
          <w:sz w:val="21"/>
          <w:szCs w:val="21"/>
          <w:lang w:eastAsia="zh-CN"/>
        </w:rPr>
        <w:t>：</w:t>
      </w:r>
      <w:r>
        <w:rPr>
          <w:rFonts w:ascii="Times New Roman" w:cs="Times New Roman" w:eastAsia="宋体" w:hAnsi="Times New Roman" w:hint="default"/>
          <w:color w:val="000000"/>
          <w:sz w:val="21"/>
          <w:szCs w:val="21"/>
        </w:rPr>
        <w:drawing>
          <wp:inline distL="0" distT="0" distB="0" distR="0">
            <wp:extent cx="95377" cy="107314"/>
            <wp:effectExtent l="0" t="0" r="0" b="0"/>
            <wp:docPr id="1148"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4" name="_x0000_t75"/>
                    <pic:cNvPicPr/>
                  </pic:nvPicPr>
                  <pic:blipFill>
                    <a:blip r:embed="rId123" cstate="print"/>
                    <a:srcRect l="0" t="0" r="0" b="0"/>
                    <a:stretch/>
                  </pic:blipFill>
                  <pic:spPr>
                    <a:xfrm rot="0">
                      <a:off x="0" y="0"/>
                      <a:ext cx="95377" cy="107314"/>
                    </a:xfrm>
                    <a:prstGeom prst="rect"/>
                    <a:ln>
                      <a:noFill/>
                    </a:ln>
                  </pic:spPr>
                </pic:pic>
              </a:graphicData>
            </a:graphic>
          </wp:inline>
        </w:drawing>
      </w:r>
      <w:r>
        <w:rPr>
          <w:rFonts w:ascii="Times New Roman" w:cs="Times New Roman" w:eastAsia="宋体" w:hAnsi="Times New Roman" w:hint="default"/>
          <w:color w:val="000000"/>
          <w:sz w:val="21"/>
          <w:szCs w:val="21"/>
        </w:rPr>
        <w:t>的个数：1＋8</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fldChar w:fldCharType="begin"/>
      </w:r>
      <w:r>
        <w:rPr>
          <w:rFonts w:ascii="Times New Roman" w:cs="Times New Roman" w:eastAsia="宋体" w:hAnsi="Times New Roman" w:hint="default"/>
          <w:color w:val="000000"/>
          <w:sz w:val="21"/>
          <w:szCs w:val="21"/>
        </w:rPr>
        <w:instrText>eq \f(1,8)</w:instrText>
      </w:r>
      <w:r>
        <w:rPr>
          <w:rFonts w:ascii="Times New Roman" w:cs="Times New Roman" w:eastAsia="宋体" w:hAnsi="Times New Roman" w:hint="default"/>
          <w:color w:val="000000"/>
          <w:sz w:val="21"/>
          <w:szCs w:val="21"/>
        </w:rPr>
        <w:fldChar w:fldCharType="separate"/>
      </w:r>
      <w:r>
        <w:rPr>
          <w:rFonts w:ascii="Times New Roman" w:cs="Times New Roman" w:eastAsia="宋体" w:hAnsi="Times New Roman" w:hint="default"/>
          <w:color w:val="000000"/>
          <w:sz w:val="21"/>
          <w:szCs w:val="21"/>
        </w:rPr>
        <w:fldChar w:fldCharType="end"/>
      </w:r>
      <w:r>
        <w:rPr>
          <w:rFonts w:ascii="Times New Roman" w:cs="Times New Roman" w:eastAsia="宋体" w:hAnsi="Times New Roman" w:hint="default"/>
          <w:color w:val="000000"/>
          <w:sz w:val="21"/>
          <w:szCs w:val="21"/>
        </w:rPr>
        <w:t>＝2；</w:t>
      </w:r>
      <w:r>
        <w:rPr>
          <w:rFonts w:ascii="Times New Roman" w:cs="Times New Roman" w:eastAsia="宋体" w:hAnsi="Times New Roman" w:hint="default"/>
          <w:color w:val="000000"/>
          <w:sz w:val="21"/>
          <w:szCs w:val="21"/>
        </w:rPr>
        <w:drawing>
          <wp:inline distL="0" distT="0" distB="0" distR="0">
            <wp:extent cx="79375" cy="79502"/>
            <wp:effectExtent l="0" t="0" r="0" b="0"/>
            <wp:docPr id="1149"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5" name="_x0000_t75"/>
                    <pic:cNvPicPr/>
                  </pic:nvPicPr>
                  <pic:blipFill>
                    <a:blip r:embed="rId124" cstate="print"/>
                    <a:srcRect l="0" t="0" r="0" b="0"/>
                    <a:stretch/>
                  </pic:blipFill>
                  <pic:spPr>
                    <a:xfrm rot="0">
                      <a:off x="0" y="0"/>
                      <a:ext cx="79375" cy="79502"/>
                    </a:xfrm>
                    <a:prstGeom prst="rect"/>
                    <a:ln>
                      <a:noFill/>
                    </a:ln>
                  </pic:spPr>
                </pic:pic>
              </a:graphicData>
            </a:graphic>
          </wp:inline>
        </w:drawing>
      </w:r>
      <w:r>
        <w:rPr>
          <w:rFonts w:ascii="Times New Roman" w:cs="Times New Roman" w:eastAsia="宋体" w:hAnsi="Times New Roman" w:hint="default"/>
          <w:color w:val="000000"/>
          <w:sz w:val="21"/>
          <w:szCs w:val="21"/>
        </w:rPr>
        <w:t>的个数：1＋4</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fldChar w:fldCharType="begin"/>
      </w:r>
      <w:r>
        <w:rPr>
          <w:rFonts w:ascii="Times New Roman" w:cs="Times New Roman" w:eastAsia="宋体" w:hAnsi="Times New Roman" w:hint="default"/>
          <w:color w:val="000000"/>
          <w:sz w:val="21"/>
          <w:szCs w:val="21"/>
        </w:rPr>
        <w:instrText>eq \f(1,4)</w:instrText>
      </w:r>
      <w:r>
        <w:rPr>
          <w:rFonts w:ascii="Times New Roman" w:cs="Times New Roman" w:eastAsia="宋体" w:hAnsi="Times New Roman" w:hint="default"/>
          <w:color w:val="000000"/>
          <w:sz w:val="21"/>
          <w:szCs w:val="21"/>
        </w:rPr>
        <w:fldChar w:fldCharType="separate"/>
      </w:r>
      <w:r>
        <w:rPr>
          <w:rFonts w:ascii="Times New Roman" w:cs="Times New Roman" w:eastAsia="宋体" w:hAnsi="Times New Roman" w:hint="default"/>
          <w:color w:val="000000"/>
          <w:sz w:val="21"/>
          <w:szCs w:val="21"/>
        </w:rPr>
        <w:fldChar w:fldCharType="end"/>
      </w:r>
      <w:r>
        <w:rPr>
          <w:rFonts w:ascii="Times New Roman" w:cs="Times New Roman" w:eastAsia="宋体" w:hAnsi="Times New Roman" w:hint="default"/>
          <w:color w:val="000000"/>
          <w:sz w:val="21"/>
          <w:szCs w:val="21"/>
        </w:rPr>
        <w:t>＝2，所以每个晶胞中含有B原子、N原子的个数均为2，其化学式为BN。</w:t>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b/>
          <w:bCs/>
          <w:color w:val="000000"/>
          <w:sz w:val="21"/>
          <w:szCs w:val="21"/>
          <w:lang w:val="en-US" w:eastAsia="zh-CN"/>
        </w:rPr>
        <w:t>9、</w:t>
      </w:r>
      <w:r>
        <w:rPr>
          <w:rFonts w:ascii="Times New Roman" w:cs="Times New Roman" w:eastAsia="宋体" w:hAnsi="Times New Roman" w:hint="default"/>
          <w:b/>
          <w:bCs/>
          <w:color w:val="000000"/>
          <w:sz w:val="21"/>
          <w:szCs w:val="21"/>
        </w:rPr>
        <w:t>12　M</w:t>
      </w:r>
      <w:r>
        <w:rPr>
          <w:rFonts w:ascii="Times New Roman" w:cs="Times New Roman" w:eastAsia="宋体" w:hAnsi="Times New Roman" w:hint="default"/>
          <w:b/>
          <w:bCs/>
          <w:color w:val="000000"/>
          <w:sz w:val="21"/>
          <w:szCs w:val="21"/>
          <w:vertAlign w:val="subscript"/>
        </w:rPr>
        <w:t>3</w:t>
      </w:r>
      <w:r>
        <w:rPr>
          <w:rFonts w:ascii="Times New Roman" w:cs="Times New Roman" w:eastAsia="宋体" w:hAnsi="Times New Roman" w:hint="default"/>
          <w:b/>
          <w:bCs/>
          <w:color w:val="000000"/>
          <w:sz w:val="21"/>
          <w:szCs w:val="21"/>
        </w:rPr>
        <w:t>C</w:t>
      </w:r>
      <w:r>
        <w:rPr>
          <w:rFonts w:ascii="Times New Roman" w:cs="Times New Roman" w:eastAsia="宋体" w:hAnsi="Times New Roman" w:hint="default"/>
          <w:b/>
          <w:bCs/>
          <w:color w:val="000000"/>
          <w:sz w:val="21"/>
          <w:szCs w:val="21"/>
          <w:vertAlign w:val="subscript"/>
        </w:rPr>
        <w:t>60</w:t>
      </w:r>
      <w:r>
        <w:rPr>
          <w:rFonts w:ascii="楷体" w:cs="楷体" w:eastAsia="楷体" w:hAnsi="楷体" w:hint="eastAsia"/>
          <w:b/>
          <w:bCs/>
          <w:color w:val="000000"/>
          <w:sz w:val="21"/>
          <w:szCs w:val="21"/>
        </w:rPr>
        <w:t>解析</w:t>
      </w:r>
      <w:r>
        <w:rPr>
          <w:rFonts w:ascii="楷体" w:cs="楷体" w:eastAsia="楷体" w:hAnsi="楷体" w:hint="eastAsia"/>
          <w:b/>
          <w:bCs/>
          <w:color w:val="000000"/>
          <w:sz w:val="21"/>
          <w:szCs w:val="21"/>
          <w:lang w:eastAsia="zh-CN"/>
        </w:rPr>
        <w:t>：</w:t>
      </w:r>
      <w:r>
        <w:rPr>
          <w:rFonts w:ascii="Times New Roman" w:cs="Times New Roman" w:eastAsia="宋体" w:hAnsi="Times New Roman" w:hint="default"/>
          <w:color w:val="000000"/>
          <w:sz w:val="21"/>
          <w:szCs w:val="21"/>
        </w:rPr>
        <w:t>由晶胞结构图可知，位于棱上的M原子数为12，内部M原子数为9，M原子数共12</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fldChar w:fldCharType="begin"/>
      </w:r>
      <w:r>
        <w:rPr>
          <w:rFonts w:ascii="Times New Roman" w:cs="Times New Roman" w:eastAsia="宋体" w:hAnsi="Times New Roman" w:hint="default"/>
          <w:color w:val="000000"/>
          <w:sz w:val="21"/>
          <w:szCs w:val="21"/>
        </w:rPr>
        <w:instrText>eq \f(1,4)</w:instrText>
      </w:r>
      <w:r>
        <w:rPr>
          <w:rFonts w:ascii="Times New Roman" w:cs="Times New Roman" w:eastAsia="宋体" w:hAnsi="Times New Roman" w:hint="default"/>
          <w:color w:val="000000"/>
          <w:sz w:val="21"/>
          <w:szCs w:val="21"/>
        </w:rPr>
        <w:fldChar w:fldCharType="separate"/>
      </w:r>
      <w:r>
        <w:rPr>
          <w:rFonts w:ascii="Times New Roman" w:cs="Times New Roman" w:eastAsia="宋体" w:hAnsi="Times New Roman" w:hint="default"/>
          <w:color w:val="000000"/>
          <w:sz w:val="21"/>
          <w:szCs w:val="21"/>
        </w:rPr>
        <w:fldChar w:fldCharType="end"/>
      </w:r>
      <w:r>
        <w:rPr>
          <w:rFonts w:ascii="Times New Roman" w:cs="Times New Roman" w:eastAsia="宋体" w:hAnsi="Times New Roman" w:hint="default"/>
          <w:color w:val="000000"/>
          <w:sz w:val="21"/>
          <w:szCs w:val="21"/>
        </w:rPr>
        <w:t>＋9＝12；C</w:t>
      </w:r>
      <w:r>
        <w:rPr>
          <w:rFonts w:ascii="Times New Roman" w:cs="Times New Roman" w:eastAsia="宋体" w:hAnsi="Times New Roman" w:hint="default"/>
          <w:color w:val="000000"/>
          <w:sz w:val="21"/>
          <w:szCs w:val="21"/>
          <w:vertAlign w:val="subscript"/>
        </w:rPr>
        <w:t>60</w:t>
      </w:r>
      <w:r>
        <w:rPr>
          <w:rFonts w:ascii="Times New Roman" w:cs="Times New Roman" w:eastAsia="宋体" w:hAnsi="Times New Roman" w:hint="default"/>
          <w:color w:val="000000"/>
          <w:sz w:val="21"/>
          <w:szCs w:val="21"/>
        </w:rPr>
        <w:t>位于顶点8个，面心6个，含C</w:t>
      </w:r>
      <w:r>
        <w:rPr>
          <w:rFonts w:ascii="Times New Roman" w:cs="Times New Roman" w:eastAsia="宋体" w:hAnsi="Times New Roman" w:hint="default"/>
          <w:color w:val="000000"/>
          <w:sz w:val="21"/>
          <w:szCs w:val="21"/>
          <w:vertAlign w:val="subscript"/>
        </w:rPr>
        <w:t>60</w:t>
      </w:r>
      <w:r>
        <w:rPr>
          <w:rFonts w:ascii="Times New Roman" w:cs="Times New Roman" w:eastAsia="宋体" w:hAnsi="Times New Roman" w:hint="default"/>
          <w:color w:val="000000"/>
          <w:sz w:val="21"/>
          <w:szCs w:val="21"/>
        </w:rPr>
        <w:t>数共8</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fldChar w:fldCharType="begin"/>
      </w:r>
      <w:r>
        <w:rPr>
          <w:rFonts w:ascii="Times New Roman" w:cs="Times New Roman" w:eastAsia="宋体" w:hAnsi="Times New Roman" w:hint="default"/>
          <w:color w:val="000000"/>
          <w:sz w:val="21"/>
          <w:szCs w:val="21"/>
        </w:rPr>
        <w:instrText>eq \f(1,8)</w:instrText>
      </w:r>
      <w:r>
        <w:rPr>
          <w:rFonts w:ascii="Times New Roman" w:cs="Times New Roman" w:eastAsia="宋体" w:hAnsi="Times New Roman" w:hint="default"/>
          <w:color w:val="000000"/>
          <w:sz w:val="21"/>
          <w:szCs w:val="21"/>
        </w:rPr>
        <w:fldChar w:fldCharType="separate"/>
      </w:r>
      <w:r>
        <w:rPr>
          <w:rFonts w:ascii="Times New Roman" w:cs="Times New Roman" w:eastAsia="宋体" w:hAnsi="Times New Roman" w:hint="default"/>
          <w:color w:val="000000"/>
          <w:sz w:val="21"/>
          <w:szCs w:val="21"/>
        </w:rPr>
        <w:fldChar w:fldCharType="end"/>
      </w:r>
      <w:r>
        <w:rPr>
          <w:rFonts w:ascii="Times New Roman" w:cs="Times New Roman" w:eastAsia="宋体" w:hAnsi="Times New Roman" w:hint="default"/>
          <w:color w:val="000000"/>
          <w:sz w:val="21"/>
          <w:szCs w:val="21"/>
        </w:rPr>
        <w:t>＋6</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fldChar w:fldCharType="begin"/>
      </w:r>
      <w:r>
        <w:rPr>
          <w:rFonts w:ascii="Times New Roman" w:cs="Times New Roman" w:eastAsia="宋体" w:hAnsi="Times New Roman" w:hint="default"/>
          <w:color w:val="000000"/>
          <w:sz w:val="21"/>
          <w:szCs w:val="21"/>
        </w:rPr>
        <w:instrText>eq \f(1,2)</w:instrText>
      </w:r>
      <w:r>
        <w:rPr>
          <w:rFonts w:ascii="Times New Roman" w:cs="Times New Roman" w:eastAsia="宋体" w:hAnsi="Times New Roman" w:hint="default"/>
          <w:color w:val="000000"/>
          <w:sz w:val="21"/>
          <w:szCs w:val="21"/>
        </w:rPr>
        <w:fldChar w:fldCharType="separate"/>
      </w:r>
      <w:r>
        <w:rPr>
          <w:rFonts w:ascii="Times New Roman" w:cs="Times New Roman" w:eastAsia="宋体" w:hAnsi="Times New Roman" w:hint="default"/>
          <w:color w:val="000000"/>
          <w:sz w:val="21"/>
          <w:szCs w:val="21"/>
        </w:rPr>
        <w:fldChar w:fldCharType="end"/>
      </w:r>
      <w:r>
        <w:rPr>
          <w:rFonts w:ascii="Times New Roman" w:cs="Times New Roman" w:eastAsia="宋体" w:hAnsi="Times New Roman" w:hint="default"/>
          <w:color w:val="000000"/>
          <w:sz w:val="21"/>
          <w:szCs w:val="21"/>
        </w:rPr>
        <w:t>＝4。M原子与C</w:t>
      </w:r>
      <w:r>
        <w:rPr>
          <w:rFonts w:ascii="Times New Roman" w:cs="Times New Roman" w:eastAsia="宋体" w:hAnsi="Times New Roman" w:hint="default"/>
          <w:color w:val="000000"/>
          <w:sz w:val="21"/>
          <w:szCs w:val="21"/>
          <w:vertAlign w:val="subscript"/>
        </w:rPr>
        <w:t>60</w:t>
      </w:r>
      <w:r>
        <w:rPr>
          <w:rFonts w:ascii="Times New Roman" w:cs="Times New Roman" w:eastAsia="宋体" w:hAnsi="Times New Roman" w:hint="default"/>
          <w:color w:val="000000"/>
          <w:sz w:val="21"/>
          <w:szCs w:val="21"/>
        </w:rPr>
        <w:t>微粒数之比为3</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1，因而化学式M</w:t>
      </w:r>
      <w:r>
        <w:rPr>
          <w:rFonts w:ascii="Times New Roman" w:cs="Times New Roman" w:eastAsia="宋体" w:hAnsi="Times New Roman" w:hint="default"/>
          <w:color w:val="000000"/>
          <w:sz w:val="21"/>
          <w:szCs w:val="21"/>
          <w:vertAlign w:val="subscript"/>
        </w:rPr>
        <w:t>3</w:t>
      </w:r>
      <w:r>
        <w:rPr>
          <w:rFonts w:ascii="Times New Roman" w:cs="Times New Roman" w:eastAsia="宋体" w:hAnsi="Times New Roman" w:hint="default"/>
          <w:color w:val="000000"/>
          <w:sz w:val="21"/>
          <w:szCs w:val="21"/>
        </w:rPr>
        <w:t>C</w:t>
      </w:r>
      <w:r>
        <w:rPr>
          <w:rFonts w:ascii="Times New Roman" w:cs="Times New Roman" w:eastAsia="宋体" w:hAnsi="Times New Roman" w:hint="default"/>
          <w:color w:val="000000"/>
          <w:sz w:val="21"/>
          <w:szCs w:val="21"/>
          <w:vertAlign w:val="subscript"/>
        </w:rPr>
        <w:t>60</w:t>
      </w:r>
      <w:r>
        <w:rPr>
          <w:rFonts w:ascii="Times New Roman" w:cs="Times New Roman" w:eastAsia="宋体" w:hAnsi="Times New Roman" w:hint="default"/>
          <w:color w:val="000000"/>
          <w:sz w:val="21"/>
          <w:szCs w:val="21"/>
        </w:rPr>
        <w:t>。</w:t>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both"/>
        <w:textAlignment w:val="auto"/>
        <w:rPr>
          <w:rFonts w:ascii="黑体" w:cs="黑体" w:eastAsia="黑体" w:hAnsi="黑体" w:hint="eastAsia"/>
          <w:b/>
          <w:bCs/>
          <w:color w:val="000000"/>
          <w:sz w:val="28"/>
          <w:szCs w:val="28"/>
          <w:lang w:eastAsia="zh-CN"/>
        </w:rPr>
      </w:pPr>
      <w:r>
        <w:rPr>
          <w:rStyle w:val="style65"/>
          <w:rFonts w:ascii="Times New Roman" w:cs="Times New Roman" w:eastAsia="宋体" w:hAnsi="Times New Roman" w:hint="eastAsia"/>
          <w:b/>
          <w:bCs/>
          <w:color w:val="000000"/>
          <w:sz w:val="21"/>
          <w:szCs w:val="21"/>
          <w:lang w:val="en-US" w:eastAsia="zh-CN"/>
        </w:rPr>
        <w:t>10、</w:t>
      </w:r>
      <w:r>
        <w:rPr>
          <w:rStyle w:val="style65"/>
          <w:rFonts w:ascii="Times New Roman" w:cs="Times New Roman" w:eastAsia="宋体" w:hAnsi="Times New Roman" w:hint="default"/>
          <w:b/>
          <w:bCs/>
          <w:color w:val="000000"/>
          <w:sz w:val="21"/>
          <w:szCs w:val="21"/>
        </w:rPr>
        <w:t>1</w:t>
      </w:r>
      <w:r>
        <w:rPr>
          <w:rStyle w:val="style65"/>
          <w:rFonts w:ascii="Times New Roman" w:cs="Times New Roman" w:eastAsia="宋体" w:hAnsi="Times New Roman" w:hint="default"/>
          <w:b/>
          <w:bCs/>
          <w:color w:val="000000"/>
          <w:sz w:val="21"/>
          <w:szCs w:val="21"/>
        </w:rPr>
        <w:t>∶</w:t>
      </w:r>
      <w:r>
        <w:rPr>
          <w:rStyle w:val="style65"/>
          <w:rFonts w:ascii="Times New Roman" w:cs="Times New Roman" w:eastAsia="宋体" w:hAnsi="Times New Roman" w:hint="default"/>
          <w:b/>
          <w:bCs/>
          <w:color w:val="000000"/>
          <w:sz w:val="21"/>
          <w:szCs w:val="21"/>
        </w:rPr>
        <w:t>4</w:t>
      </w:r>
      <w:r>
        <w:rPr>
          <w:rStyle w:val="style65"/>
          <w:rFonts w:ascii="Times New Roman" w:cs="Times New Roman" w:eastAsia="宋体" w:hAnsi="Times New Roman" w:hint="default"/>
          <w:b/>
          <w:bCs/>
          <w:color w:val="000000"/>
          <w:sz w:val="21"/>
          <w:szCs w:val="21"/>
        </w:rPr>
        <w:t>∶</w:t>
      </w:r>
      <w:r>
        <w:rPr>
          <w:rStyle w:val="style65"/>
          <w:rFonts w:ascii="Times New Roman" w:cs="Times New Roman" w:eastAsia="宋体" w:hAnsi="Times New Roman" w:hint="default"/>
          <w:b/>
          <w:bCs/>
          <w:color w:val="000000"/>
          <w:sz w:val="21"/>
          <w:szCs w:val="21"/>
        </w:rPr>
        <w:t>2</w:t>
      </w:r>
      <w:r>
        <w:rPr>
          <w:rStyle w:val="style65"/>
          <w:rFonts w:ascii="Times New Roman" w:cs="Times New Roman" w:eastAsia="宋体" w:hAnsi="Times New Roman" w:hint="eastAsia"/>
          <w:b/>
          <w:bCs/>
          <w:color w:val="000000"/>
          <w:sz w:val="21"/>
          <w:szCs w:val="21"/>
          <w:lang w:val="en-US" w:eastAsia="zh-CN"/>
        </w:rPr>
        <w:t xml:space="preserve"> </w:t>
      </w:r>
    </w:p>
    <w:p>
      <w:pPr>
        <w:pStyle w:val="style90"/>
        <w:keepNext w:val="false"/>
        <w:keepLines w:val="false"/>
        <w:pageBreakBefore w:val="false"/>
        <w:widowControl w:val="false"/>
        <w:kinsoku/>
        <w:wordWrap/>
        <w:overflowPunct/>
        <w:topLinePunct w:val="false"/>
        <w:autoSpaceDE/>
        <w:autoSpaceDN/>
        <w:bidi w:val="false"/>
        <w:adjustRightInd w:val="false"/>
        <w:snapToGrid w:val="false"/>
        <w:spacing w:lineRule="auto" w:line="288"/>
        <w:ind w:right="0" w:rightChars="0"/>
        <w:textAlignment w:val="auto"/>
        <w:outlineLvl w:val="9"/>
        <w:rPr>
          <w:rFonts w:ascii="Times New Roman" w:cs="Times New Roman" w:hAnsi="Times New Roman"/>
          <w:b w:val="false"/>
          <w:bCs w:val="false"/>
          <w:color w:val="000000"/>
          <w:sz w:val="21"/>
          <w:szCs w:val="21"/>
        </w:rPr>
      </w:pPr>
      <w:r>
        <w:rPr>
          <w:rFonts w:ascii="Times New Roman" w:cs="Times New Roman" w:hAnsi="Times New Roman" w:hint="eastAsia"/>
          <w:b/>
          <w:bCs/>
          <w:color w:val="000000"/>
          <w:sz w:val="21"/>
          <w:szCs w:val="21"/>
          <w:lang w:val="en-US" w:eastAsia="zh-CN"/>
        </w:rPr>
        <w:t>11、</w:t>
      </w:r>
      <w:r>
        <w:rPr>
          <w:rFonts w:ascii="Times New Roman" w:cs="Times New Roman" w:hAnsi="Times New Roman"/>
          <w:b/>
          <w:bCs/>
          <w:color w:val="000000"/>
          <w:sz w:val="21"/>
          <w:szCs w:val="21"/>
        </w:rPr>
        <w:t>Ti</w:t>
      </w:r>
      <w:r>
        <w:rPr>
          <w:rFonts w:ascii="Times New Roman" w:cs="Times New Roman" w:hAnsi="Times New Roman"/>
          <w:b/>
          <w:bCs/>
          <w:color w:val="000000"/>
          <w:sz w:val="21"/>
          <w:szCs w:val="21"/>
          <w:vertAlign w:val="subscript"/>
        </w:rPr>
        <w:t>14</w:t>
      </w:r>
      <w:r>
        <w:rPr>
          <w:rFonts w:ascii="Times New Roman" w:cs="Times New Roman" w:hAnsi="Times New Roman"/>
          <w:b/>
          <w:bCs/>
          <w:color w:val="000000"/>
          <w:sz w:val="21"/>
          <w:szCs w:val="21"/>
        </w:rPr>
        <w:t>C</w:t>
      </w:r>
      <w:r>
        <w:rPr>
          <w:rFonts w:ascii="Times New Roman" w:cs="Times New Roman" w:hAnsi="Times New Roman"/>
          <w:b/>
          <w:bCs/>
          <w:color w:val="000000"/>
          <w:sz w:val="21"/>
          <w:szCs w:val="21"/>
          <w:vertAlign w:val="subscript"/>
        </w:rPr>
        <w:t>13</w:t>
      </w:r>
      <w:r>
        <w:rPr>
          <w:rFonts w:ascii="Times New Roman" w:cs="Times New Roman" w:hAnsi="Times New Roman"/>
          <w:b/>
          <w:bCs/>
          <w:color w:val="000000"/>
          <w:sz w:val="21"/>
          <w:szCs w:val="21"/>
        </w:rPr>
        <w:t xml:space="preserve"> </w:t>
      </w:r>
      <w:r>
        <w:rPr>
          <w:rFonts w:ascii="Times New Roman" w:cs="Times New Roman" w:hAnsi="Times New Roman"/>
          <w:b w:val="false"/>
          <w:bCs w:val="false"/>
          <w:color w:val="000000"/>
          <w:sz w:val="21"/>
          <w:szCs w:val="21"/>
        </w:rPr>
        <w:t xml:space="preserve"> </w:t>
      </w:r>
      <w:r>
        <w:rPr>
          <w:rFonts w:ascii="Times New Roman" w:cs="Times New Roman" w:hAnsi="Times New Roman"/>
          <w:b w:val="false"/>
          <w:bCs w:val="false"/>
          <w:color w:val="000000"/>
          <w:sz w:val="21"/>
          <w:szCs w:val="21"/>
        </w:rPr>
        <w:tab/>
      </w:r>
      <w:r>
        <w:rPr>
          <w:rFonts w:ascii="楷体" w:cs="楷体" w:eastAsia="楷体" w:hAnsi="楷体" w:hint="eastAsia"/>
          <w:b/>
          <w:bCs/>
          <w:color w:val="000000"/>
          <w:sz w:val="21"/>
          <w:szCs w:val="21"/>
        </w:rPr>
        <w:t>解析</w:t>
      </w:r>
      <w:r>
        <w:rPr>
          <w:rFonts w:ascii="Times New Roman" w:cs="Times New Roman" w:hAnsi="Times New Roman" w:hint="eastAsia"/>
          <w:b w:val="false"/>
          <w:bCs w:val="false"/>
          <w:color w:val="000000"/>
          <w:sz w:val="21"/>
          <w:szCs w:val="21"/>
          <w:lang w:eastAsia="zh-CN"/>
        </w:rPr>
        <w:t>：</w:t>
      </w:r>
      <w:r>
        <w:rPr>
          <w:rFonts w:ascii="Times New Roman" w:cs="Times New Roman" w:hAnsi="Times New Roman"/>
          <w:b w:val="false"/>
          <w:bCs w:val="false"/>
          <w:color w:val="000000"/>
          <w:sz w:val="21"/>
          <w:szCs w:val="21"/>
        </w:rPr>
        <w:t>由题意知该物质是气态团簇分子，题图所示应是该物质的一个完整的分子，由14个钛原子和13个碳原子构成</w:t>
      </w:r>
    </w:p>
    <w:p>
      <w:pPr>
        <w:pStyle w:val="style4122"/>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0" w:leftChars="0" w:right="0" w:rightChars="0" w:firstLine="0" w:firstLineChars="0"/>
        <w:textAlignment w:val="auto"/>
        <w:outlineLvl w:val="9"/>
        <w:rPr>
          <w:rStyle w:val="style65"/>
          <w:rFonts w:ascii="Times New Roman" w:cs="Times New Roman" w:eastAsia="宋体" w:hAnsi="Times New Roman" w:hint="default"/>
          <w:color w:val="000000"/>
          <w:sz w:val="21"/>
          <w:szCs w:val="21"/>
        </w:rPr>
      </w:pPr>
      <w:r>
        <w:rPr>
          <w:rStyle w:val="style65"/>
          <w:rFonts w:ascii="Times New Roman" w:cs="Times New Roman" w:eastAsia="宋体" w:hAnsi="Times New Roman" w:hint="eastAsia"/>
          <w:b/>
          <w:bCs/>
          <w:color w:val="000000"/>
          <w:sz w:val="21"/>
          <w:szCs w:val="21"/>
          <w:lang w:val="en-US" w:eastAsia="zh-CN"/>
        </w:rPr>
        <w:t>12、</w:t>
      </w:r>
      <w:r>
        <w:rPr>
          <w:rStyle w:val="style65"/>
          <w:rFonts w:ascii="Times New Roman" w:cs="Times New Roman" w:eastAsia="宋体" w:hAnsi="Times New Roman" w:hint="default"/>
          <w:b/>
          <w:bCs/>
          <w:color w:val="000000"/>
          <w:sz w:val="21"/>
          <w:szCs w:val="21"/>
        </w:rPr>
        <w:t>5</w:t>
      </w:r>
      <w:r>
        <w:rPr>
          <w:rStyle w:val="style65"/>
          <w:rFonts w:ascii="楷体" w:cs="楷体" w:eastAsia="楷体" w:hAnsi="楷体" w:hint="eastAsia"/>
          <w:b/>
          <w:bCs/>
          <w:color w:val="000000"/>
          <w:sz w:val="21"/>
          <w:szCs w:val="21"/>
        </w:rPr>
        <w:t>解析</w:t>
      </w:r>
      <w:r>
        <w:rPr>
          <w:rStyle w:val="style65"/>
          <w:rFonts w:ascii="楷体" w:cs="楷体" w:eastAsia="楷体" w:hAnsi="楷体" w:hint="eastAsia"/>
          <w:b/>
          <w:bCs/>
          <w:color w:val="000000"/>
          <w:sz w:val="21"/>
          <w:szCs w:val="21"/>
          <w:lang w:eastAsia="zh-CN"/>
        </w:rPr>
        <w:t>：</w:t>
      </w:r>
      <w:r>
        <w:rPr>
          <w:rStyle w:val="style65"/>
          <w:rFonts w:ascii="Times New Roman" w:cs="Times New Roman" w:eastAsia="宋体" w:hAnsi="Times New Roman" w:hint="default"/>
          <w:color w:val="000000"/>
          <w:sz w:val="21"/>
          <w:szCs w:val="21"/>
        </w:rPr>
        <w:t>La：2</w:t>
      </w:r>
      <w:r>
        <w:rPr>
          <w:rStyle w:val="style65"/>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fldChar w:fldCharType="begin"/>
      </w:r>
      <w:r>
        <w:rPr>
          <w:rStyle w:val="style65"/>
          <w:rFonts w:ascii="Times New Roman" w:cs="Times New Roman" w:eastAsia="宋体" w:hAnsi="Times New Roman" w:hint="default"/>
          <w:color w:val="000000"/>
          <w:sz w:val="21"/>
          <w:szCs w:val="21"/>
        </w:rPr>
        <w:instrText>eq \f(1,2)</w:instrText>
      </w:r>
      <w:r>
        <w:rPr>
          <w:rFonts w:ascii="Times New Roman" w:cs="Times New Roman" w:eastAsia="宋体" w:hAnsi="Times New Roman" w:hint="default"/>
          <w:color w:val="000000"/>
          <w:sz w:val="21"/>
          <w:szCs w:val="21"/>
        </w:rPr>
        <w:fldChar w:fldCharType="separate"/>
      </w:r>
      <w:r>
        <w:rPr>
          <w:rFonts w:ascii="Times New Roman" w:cs="Times New Roman" w:eastAsia="宋体" w:hAnsi="Times New Roman" w:hint="default"/>
          <w:color w:val="000000"/>
          <w:sz w:val="21"/>
          <w:szCs w:val="21"/>
        </w:rPr>
        <w:fldChar w:fldCharType="end"/>
      </w:r>
      <w:r>
        <w:rPr>
          <w:rStyle w:val="style65"/>
          <w:rFonts w:ascii="Times New Roman" w:cs="Times New Roman" w:eastAsia="宋体" w:hAnsi="Times New Roman" w:hint="default"/>
          <w:color w:val="000000"/>
          <w:sz w:val="21"/>
          <w:szCs w:val="21"/>
        </w:rPr>
        <w:t>＋12</w:t>
      </w:r>
      <w:r>
        <w:rPr>
          <w:rStyle w:val="style65"/>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fldChar w:fldCharType="begin"/>
      </w:r>
      <w:r>
        <w:rPr>
          <w:rStyle w:val="style65"/>
          <w:rFonts w:ascii="Times New Roman" w:cs="Times New Roman" w:eastAsia="宋体" w:hAnsi="Times New Roman" w:hint="default"/>
          <w:color w:val="000000"/>
          <w:sz w:val="21"/>
          <w:szCs w:val="21"/>
        </w:rPr>
        <w:instrText>eq \f(1,6)</w:instrText>
      </w:r>
      <w:r>
        <w:rPr>
          <w:rFonts w:ascii="Times New Roman" w:cs="Times New Roman" w:eastAsia="宋体" w:hAnsi="Times New Roman" w:hint="default"/>
          <w:color w:val="000000"/>
          <w:sz w:val="21"/>
          <w:szCs w:val="21"/>
        </w:rPr>
        <w:fldChar w:fldCharType="separate"/>
      </w:r>
      <w:r>
        <w:rPr>
          <w:rFonts w:ascii="Times New Roman" w:cs="Times New Roman" w:eastAsia="宋体" w:hAnsi="Times New Roman" w:hint="default"/>
          <w:color w:val="000000"/>
          <w:sz w:val="21"/>
          <w:szCs w:val="21"/>
        </w:rPr>
        <w:fldChar w:fldCharType="end"/>
      </w:r>
      <w:r>
        <w:rPr>
          <w:rStyle w:val="style65"/>
          <w:rFonts w:ascii="Times New Roman" w:cs="Times New Roman" w:eastAsia="宋体" w:hAnsi="Times New Roman" w:hint="default"/>
          <w:color w:val="000000"/>
          <w:sz w:val="21"/>
          <w:szCs w:val="21"/>
        </w:rPr>
        <w:t>＝3</w:t>
      </w:r>
      <w:r>
        <w:rPr>
          <w:rStyle w:val="style65"/>
          <w:rFonts w:ascii="Times New Roman" w:cs="Times New Roman" w:eastAsia="宋体" w:hAnsi="Times New Roman" w:hint="eastAsia"/>
          <w:color w:val="000000"/>
          <w:sz w:val="21"/>
          <w:szCs w:val="21"/>
          <w:lang w:eastAsia="zh-CN"/>
        </w:rPr>
        <w:t>，</w:t>
      </w:r>
      <w:r>
        <w:rPr>
          <w:rStyle w:val="style65"/>
          <w:rFonts w:ascii="Times New Roman" w:cs="Times New Roman" w:eastAsia="宋体" w:hAnsi="Times New Roman" w:hint="default"/>
          <w:color w:val="000000"/>
          <w:sz w:val="21"/>
          <w:szCs w:val="21"/>
        </w:rPr>
        <w:t>Ni：12</w:t>
      </w:r>
      <w:r>
        <w:rPr>
          <w:rStyle w:val="style65"/>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fldChar w:fldCharType="begin"/>
      </w:r>
      <w:r>
        <w:rPr>
          <w:rStyle w:val="style65"/>
          <w:rFonts w:ascii="Times New Roman" w:cs="Times New Roman" w:eastAsia="宋体" w:hAnsi="Times New Roman" w:hint="default"/>
          <w:color w:val="000000"/>
          <w:sz w:val="21"/>
          <w:szCs w:val="21"/>
        </w:rPr>
        <w:instrText>eq \f(1,2)</w:instrText>
      </w:r>
      <w:r>
        <w:rPr>
          <w:rFonts w:ascii="Times New Roman" w:cs="Times New Roman" w:eastAsia="宋体" w:hAnsi="Times New Roman" w:hint="default"/>
          <w:color w:val="000000"/>
          <w:sz w:val="21"/>
          <w:szCs w:val="21"/>
        </w:rPr>
        <w:fldChar w:fldCharType="separate"/>
      </w:r>
      <w:r>
        <w:rPr>
          <w:rFonts w:ascii="Times New Roman" w:cs="Times New Roman" w:eastAsia="宋体" w:hAnsi="Times New Roman" w:hint="default"/>
          <w:color w:val="000000"/>
          <w:sz w:val="21"/>
          <w:szCs w:val="21"/>
        </w:rPr>
        <w:fldChar w:fldCharType="end"/>
      </w:r>
      <w:r>
        <w:rPr>
          <w:rStyle w:val="style65"/>
          <w:rFonts w:ascii="Times New Roman" w:cs="Times New Roman" w:eastAsia="宋体" w:hAnsi="Times New Roman" w:hint="default"/>
          <w:color w:val="000000"/>
          <w:sz w:val="21"/>
          <w:szCs w:val="21"/>
        </w:rPr>
        <w:t>＋6</w:t>
      </w:r>
      <w:r>
        <w:rPr>
          <w:rStyle w:val="style65"/>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fldChar w:fldCharType="begin"/>
      </w:r>
      <w:r>
        <w:rPr>
          <w:rStyle w:val="style65"/>
          <w:rFonts w:ascii="Times New Roman" w:cs="Times New Roman" w:eastAsia="宋体" w:hAnsi="Times New Roman" w:hint="default"/>
          <w:color w:val="000000"/>
          <w:sz w:val="21"/>
          <w:szCs w:val="21"/>
        </w:rPr>
        <w:instrText>eq \f(1,2)</w:instrText>
      </w:r>
      <w:r>
        <w:rPr>
          <w:rFonts w:ascii="Times New Roman" w:cs="Times New Roman" w:eastAsia="宋体" w:hAnsi="Times New Roman" w:hint="default"/>
          <w:color w:val="000000"/>
          <w:sz w:val="21"/>
          <w:szCs w:val="21"/>
        </w:rPr>
        <w:fldChar w:fldCharType="separate"/>
      </w:r>
      <w:r>
        <w:rPr>
          <w:rFonts w:ascii="Times New Roman" w:cs="Times New Roman" w:eastAsia="宋体" w:hAnsi="Times New Roman" w:hint="default"/>
          <w:color w:val="000000"/>
          <w:sz w:val="21"/>
          <w:szCs w:val="21"/>
        </w:rPr>
        <w:fldChar w:fldCharType="end"/>
      </w:r>
      <w:r>
        <w:rPr>
          <w:rStyle w:val="style65"/>
          <w:rFonts w:ascii="Times New Roman" w:cs="Times New Roman" w:eastAsia="宋体" w:hAnsi="Times New Roman" w:hint="default"/>
          <w:color w:val="000000"/>
          <w:sz w:val="21"/>
          <w:szCs w:val="21"/>
        </w:rPr>
        <w:t>＋6＝15</w:t>
      </w:r>
      <w:r>
        <w:rPr>
          <w:rStyle w:val="style65"/>
          <w:rFonts w:ascii="Times New Roman" w:cs="Times New Roman" w:eastAsia="宋体" w:hAnsi="Times New Roman" w:hint="eastAsia"/>
          <w:color w:val="000000"/>
          <w:sz w:val="21"/>
          <w:szCs w:val="21"/>
          <w:lang w:eastAsia="zh-CN"/>
        </w:rPr>
        <w:t>，</w:t>
      </w:r>
      <w:r>
        <w:rPr>
          <w:rStyle w:val="style65"/>
          <w:rFonts w:ascii="Times New Roman" w:cs="Times New Roman" w:eastAsia="宋体" w:hAnsi="Times New Roman" w:hint="default"/>
          <w:color w:val="000000"/>
          <w:sz w:val="21"/>
          <w:szCs w:val="21"/>
        </w:rPr>
        <w:t>所以n＝5</w:t>
      </w:r>
    </w:p>
    <w:p>
      <w:pPr>
        <w:pStyle w:val="style4122"/>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0" w:leftChars="0" w:right="0" w:rightChars="0" w:firstLine="0" w:firstLineChars="0"/>
        <w:textAlignment w:val="auto"/>
        <w:outlineLvl w:val="9"/>
        <w:rPr>
          <w:rStyle w:val="style65"/>
          <w:rFonts w:ascii="Times New Roman" w:cs="Times New Roman" w:eastAsia="宋体" w:hAnsi="Times New Roman" w:hint="default"/>
          <w:color w:val="000000"/>
          <w:sz w:val="21"/>
          <w:szCs w:val="21"/>
        </w:rPr>
      </w:pPr>
      <w:r>
        <w:rPr>
          <w:rStyle w:val="style65"/>
          <w:rFonts w:ascii="Times New Roman" w:cs="Times New Roman" w:eastAsia="宋体" w:hAnsi="Times New Roman" w:hint="eastAsia"/>
          <w:b/>
          <w:bCs/>
          <w:color w:val="000000"/>
          <w:sz w:val="21"/>
          <w:szCs w:val="21"/>
          <w:lang w:val="en-US" w:eastAsia="zh-CN"/>
        </w:rPr>
        <w:t>13、</w:t>
      </w:r>
      <w:r>
        <w:rPr>
          <w:rStyle w:val="style65"/>
          <w:rFonts w:ascii="Times New Roman" w:cs="Times New Roman" w:eastAsia="宋体" w:hAnsi="Times New Roman" w:hint="default"/>
          <w:b/>
          <w:bCs/>
          <w:color w:val="000000"/>
          <w:sz w:val="21"/>
          <w:szCs w:val="21"/>
        </w:rPr>
        <w:t>＋3价</w:t>
      </w:r>
      <w:r>
        <w:rPr>
          <w:rStyle w:val="style65"/>
          <w:rFonts w:ascii="楷体" w:cs="楷体" w:eastAsia="楷体" w:hAnsi="楷体" w:hint="eastAsia"/>
          <w:b/>
          <w:bCs/>
          <w:color w:val="000000"/>
          <w:sz w:val="21"/>
          <w:szCs w:val="21"/>
        </w:rPr>
        <w:t>解析</w:t>
      </w:r>
      <w:r>
        <w:rPr>
          <w:rStyle w:val="style65"/>
          <w:rFonts w:ascii="楷体" w:cs="楷体" w:eastAsia="楷体" w:hAnsi="楷体" w:hint="eastAsia"/>
          <w:b/>
          <w:bCs/>
          <w:color w:val="000000"/>
          <w:sz w:val="21"/>
          <w:szCs w:val="21"/>
          <w:lang w:eastAsia="zh-CN"/>
        </w:rPr>
        <w:t>：</w:t>
      </w:r>
      <w:r>
        <w:rPr>
          <w:rStyle w:val="style65"/>
          <w:rFonts w:ascii="Times New Roman" w:cs="Times New Roman" w:eastAsia="宋体" w:hAnsi="Times New Roman" w:hint="default"/>
          <w:color w:val="000000"/>
          <w:sz w:val="21"/>
          <w:szCs w:val="21"/>
        </w:rPr>
        <w:t>R：8</w:t>
      </w:r>
      <w:r>
        <w:rPr>
          <w:rStyle w:val="style65"/>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fldChar w:fldCharType="begin"/>
      </w:r>
      <w:r>
        <w:rPr>
          <w:rStyle w:val="style65"/>
          <w:rFonts w:ascii="Times New Roman" w:cs="Times New Roman" w:eastAsia="宋体" w:hAnsi="Times New Roman" w:hint="default"/>
          <w:color w:val="000000"/>
          <w:sz w:val="21"/>
          <w:szCs w:val="21"/>
        </w:rPr>
        <w:instrText>eq \f(1,8)</w:instrText>
      </w:r>
      <w:r>
        <w:rPr>
          <w:rFonts w:ascii="Times New Roman" w:cs="Times New Roman" w:eastAsia="宋体" w:hAnsi="Times New Roman" w:hint="default"/>
          <w:color w:val="000000"/>
          <w:sz w:val="21"/>
          <w:szCs w:val="21"/>
        </w:rPr>
        <w:fldChar w:fldCharType="separate"/>
      </w:r>
      <w:r>
        <w:rPr>
          <w:rFonts w:ascii="Times New Roman" w:cs="Times New Roman" w:eastAsia="宋体" w:hAnsi="Times New Roman" w:hint="default"/>
          <w:color w:val="000000"/>
          <w:sz w:val="21"/>
          <w:szCs w:val="21"/>
        </w:rPr>
        <w:fldChar w:fldCharType="end"/>
      </w:r>
      <w:r>
        <w:rPr>
          <w:rStyle w:val="style65"/>
          <w:rFonts w:ascii="Times New Roman" w:cs="Times New Roman" w:eastAsia="宋体" w:hAnsi="Times New Roman" w:hint="default"/>
          <w:color w:val="000000"/>
          <w:sz w:val="21"/>
          <w:szCs w:val="21"/>
        </w:rPr>
        <w:t>＋1＝2</w:t>
      </w:r>
      <w:r>
        <w:rPr>
          <w:rStyle w:val="style65"/>
          <w:rFonts w:ascii="Times New Roman" w:cs="Times New Roman" w:eastAsia="宋体" w:hAnsi="Times New Roman" w:hint="eastAsia"/>
          <w:color w:val="000000"/>
          <w:sz w:val="21"/>
          <w:szCs w:val="21"/>
          <w:lang w:val="en-US" w:eastAsia="zh-CN"/>
        </w:rPr>
        <w:t>，</w:t>
      </w:r>
      <w:r>
        <w:rPr>
          <w:rStyle w:val="style65"/>
          <w:rFonts w:ascii="Times New Roman" w:cs="Times New Roman" w:eastAsia="宋体" w:hAnsi="Times New Roman" w:hint="default"/>
          <w:color w:val="000000"/>
          <w:sz w:val="21"/>
          <w:szCs w:val="21"/>
        </w:rPr>
        <w:t>G：8</w:t>
      </w:r>
      <w:r>
        <w:rPr>
          <w:rStyle w:val="style65"/>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fldChar w:fldCharType="begin"/>
      </w:r>
      <w:r>
        <w:rPr>
          <w:rStyle w:val="style65"/>
          <w:rFonts w:ascii="Times New Roman" w:cs="Times New Roman" w:eastAsia="宋体" w:hAnsi="Times New Roman" w:hint="default"/>
          <w:color w:val="000000"/>
          <w:sz w:val="21"/>
          <w:szCs w:val="21"/>
        </w:rPr>
        <w:instrText>eq \f(1,4)</w:instrText>
      </w:r>
      <w:r>
        <w:rPr>
          <w:rFonts w:ascii="Times New Roman" w:cs="Times New Roman" w:eastAsia="宋体" w:hAnsi="Times New Roman" w:hint="default"/>
          <w:color w:val="000000"/>
          <w:sz w:val="21"/>
          <w:szCs w:val="21"/>
        </w:rPr>
        <w:fldChar w:fldCharType="separate"/>
      </w:r>
      <w:r>
        <w:rPr>
          <w:rFonts w:ascii="Times New Roman" w:cs="Times New Roman" w:eastAsia="宋体" w:hAnsi="Times New Roman" w:hint="default"/>
          <w:color w:val="000000"/>
          <w:sz w:val="21"/>
          <w:szCs w:val="21"/>
        </w:rPr>
        <w:fldChar w:fldCharType="end"/>
      </w:r>
      <w:r>
        <w:rPr>
          <w:rStyle w:val="style65"/>
          <w:rFonts w:ascii="Times New Roman" w:cs="Times New Roman" w:eastAsia="宋体" w:hAnsi="Times New Roman" w:hint="default"/>
          <w:color w:val="000000"/>
          <w:sz w:val="21"/>
          <w:szCs w:val="21"/>
        </w:rPr>
        <w:t>＋8</w:t>
      </w:r>
      <w:r>
        <w:rPr>
          <w:rStyle w:val="style65"/>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fldChar w:fldCharType="begin"/>
      </w:r>
      <w:r>
        <w:rPr>
          <w:rStyle w:val="style65"/>
          <w:rFonts w:ascii="Times New Roman" w:cs="Times New Roman" w:eastAsia="宋体" w:hAnsi="Times New Roman" w:hint="default"/>
          <w:color w:val="000000"/>
          <w:sz w:val="21"/>
          <w:szCs w:val="21"/>
        </w:rPr>
        <w:instrText>eq \f(1,4)</w:instrText>
      </w:r>
      <w:r>
        <w:rPr>
          <w:rFonts w:ascii="Times New Roman" w:cs="Times New Roman" w:eastAsia="宋体" w:hAnsi="Times New Roman" w:hint="default"/>
          <w:color w:val="000000"/>
          <w:sz w:val="21"/>
          <w:szCs w:val="21"/>
        </w:rPr>
        <w:fldChar w:fldCharType="separate"/>
      </w:r>
      <w:r>
        <w:rPr>
          <w:rFonts w:ascii="Times New Roman" w:cs="Times New Roman" w:eastAsia="宋体" w:hAnsi="Times New Roman" w:hint="default"/>
          <w:color w:val="000000"/>
          <w:sz w:val="21"/>
          <w:szCs w:val="21"/>
        </w:rPr>
        <w:fldChar w:fldCharType="end"/>
      </w:r>
      <w:r>
        <w:rPr>
          <w:rStyle w:val="style65"/>
          <w:rFonts w:ascii="Times New Roman" w:cs="Times New Roman" w:eastAsia="宋体" w:hAnsi="Times New Roman" w:hint="default"/>
          <w:color w:val="000000"/>
          <w:sz w:val="21"/>
          <w:szCs w:val="21"/>
        </w:rPr>
        <w:t>＋4</w:t>
      </w:r>
      <w:r>
        <w:rPr>
          <w:rStyle w:val="style65"/>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fldChar w:fldCharType="begin"/>
      </w:r>
      <w:r>
        <w:rPr>
          <w:rStyle w:val="style65"/>
          <w:rFonts w:ascii="Times New Roman" w:cs="Times New Roman" w:eastAsia="宋体" w:hAnsi="Times New Roman" w:hint="default"/>
          <w:color w:val="000000"/>
          <w:sz w:val="21"/>
          <w:szCs w:val="21"/>
        </w:rPr>
        <w:instrText>eq \f(1,2)</w:instrText>
      </w:r>
      <w:r>
        <w:rPr>
          <w:rFonts w:ascii="Times New Roman" w:cs="Times New Roman" w:eastAsia="宋体" w:hAnsi="Times New Roman" w:hint="default"/>
          <w:color w:val="000000"/>
          <w:sz w:val="21"/>
          <w:szCs w:val="21"/>
        </w:rPr>
        <w:fldChar w:fldCharType="separate"/>
      </w:r>
      <w:r>
        <w:rPr>
          <w:rFonts w:ascii="Times New Roman" w:cs="Times New Roman" w:eastAsia="宋体" w:hAnsi="Times New Roman" w:hint="default"/>
          <w:color w:val="000000"/>
          <w:sz w:val="21"/>
          <w:szCs w:val="21"/>
        </w:rPr>
        <w:fldChar w:fldCharType="end"/>
      </w:r>
      <w:r>
        <w:rPr>
          <w:rStyle w:val="style65"/>
          <w:rFonts w:ascii="Times New Roman" w:cs="Times New Roman" w:eastAsia="宋体" w:hAnsi="Times New Roman" w:hint="default"/>
          <w:color w:val="000000"/>
          <w:sz w:val="21"/>
          <w:szCs w:val="21"/>
        </w:rPr>
        <w:t>＋2＝8</w:t>
      </w:r>
      <w:r>
        <w:rPr>
          <w:rStyle w:val="style65"/>
          <w:rFonts w:ascii="Times New Roman" w:cs="Times New Roman" w:eastAsia="宋体" w:hAnsi="Times New Roman" w:hint="eastAsia"/>
          <w:color w:val="000000"/>
          <w:sz w:val="21"/>
          <w:szCs w:val="21"/>
          <w:lang w:val="en-US" w:eastAsia="zh-CN"/>
        </w:rPr>
        <w:t>，</w:t>
      </w:r>
      <w:r>
        <w:rPr>
          <w:rStyle w:val="style65"/>
          <w:rFonts w:ascii="Times New Roman" w:cs="Times New Roman" w:eastAsia="宋体" w:hAnsi="Times New Roman" w:hint="default"/>
          <w:color w:val="000000"/>
          <w:sz w:val="21"/>
          <w:szCs w:val="21"/>
        </w:rPr>
        <w:t>Q：8</w:t>
      </w:r>
      <w:r>
        <w:rPr>
          <w:rStyle w:val="style65"/>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fldChar w:fldCharType="begin"/>
      </w:r>
      <w:r>
        <w:rPr>
          <w:rStyle w:val="style65"/>
          <w:rFonts w:ascii="Times New Roman" w:cs="Times New Roman" w:eastAsia="宋体" w:hAnsi="Times New Roman" w:hint="default"/>
          <w:color w:val="000000"/>
          <w:sz w:val="21"/>
          <w:szCs w:val="21"/>
        </w:rPr>
        <w:instrText>eq \f(1,4)</w:instrText>
      </w:r>
      <w:r>
        <w:rPr>
          <w:rFonts w:ascii="Times New Roman" w:cs="Times New Roman" w:eastAsia="宋体" w:hAnsi="Times New Roman" w:hint="default"/>
          <w:color w:val="000000"/>
          <w:sz w:val="21"/>
          <w:szCs w:val="21"/>
        </w:rPr>
        <w:fldChar w:fldCharType="separate"/>
      </w:r>
      <w:r>
        <w:rPr>
          <w:rFonts w:ascii="Times New Roman" w:cs="Times New Roman" w:eastAsia="宋体" w:hAnsi="Times New Roman" w:hint="default"/>
          <w:color w:val="000000"/>
          <w:sz w:val="21"/>
          <w:szCs w:val="21"/>
        </w:rPr>
        <w:fldChar w:fldCharType="end"/>
      </w:r>
      <w:r>
        <w:rPr>
          <w:rStyle w:val="style65"/>
          <w:rFonts w:ascii="Times New Roman" w:cs="Times New Roman" w:eastAsia="宋体" w:hAnsi="Times New Roman" w:hint="default"/>
          <w:color w:val="000000"/>
          <w:sz w:val="21"/>
          <w:szCs w:val="21"/>
        </w:rPr>
        <w:t>＋2＝4</w:t>
      </w:r>
      <w:r>
        <w:rPr>
          <w:rStyle w:val="style65"/>
          <w:rFonts w:ascii="Times New Roman" w:cs="Times New Roman" w:eastAsia="宋体" w:hAnsi="Times New Roman" w:hint="eastAsia"/>
          <w:color w:val="000000"/>
          <w:sz w:val="21"/>
          <w:szCs w:val="21"/>
          <w:lang w:eastAsia="zh-CN"/>
        </w:rPr>
        <w:t>，</w:t>
      </w:r>
      <w:r>
        <w:rPr>
          <w:rStyle w:val="style65"/>
          <w:rFonts w:ascii="Times New Roman" w:cs="Times New Roman" w:eastAsia="宋体" w:hAnsi="Times New Roman" w:hint="default"/>
          <w:color w:val="000000"/>
          <w:sz w:val="21"/>
          <w:szCs w:val="21"/>
        </w:rPr>
        <w:t>R、G、Q的个数之比为1</w:t>
      </w:r>
      <w:r>
        <w:rPr>
          <w:rStyle w:val="style65"/>
          <w:rFonts w:ascii="Times New Roman" w:cs="Times New Roman" w:eastAsia="宋体" w:hAnsi="Times New Roman" w:hint="default"/>
          <w:color w:val="000000"/>
          <w:sz w:val="21"/>
          <w:szCs w:val="21"/>
        </w:rPr>
        <w:t>∶</w:t>
      </w:r>
      <w:r>
        <w:rPr>
          <w:rStyle w:val="style65"/>
          <w:rFonts w:ascii="Times New Roman" w:cs="Times New Roman" w:eastAsia="宋体" w:hAnsi="Times New Roman" w:hint="default"/>
          <w:color w:val="000000"/>
          <w:sz w:val="21"/>
          <w:szCs w:val="21"/>
        </w:rPr>
        <w:t>4</w:t>
      </w:r>
      <w:r>
        <w:rPr>
          <w:rStyle w:val="style65"/>
          <w:rFonts w:ascii="Times New Roman" w:cs="Times New Roman" w:eastAsia="宋体" w:hAnsi="Times New Roman" w:hint="default"/>
          <w:color w:val="000000"/>
          <w:sz w:val="21"/>
          <w:szCs w:val="21"/>
        </w:rPr>
        <w:t>∶</w:t>
      </w:r>
      <w:r>
        <w:rPr>
          <w:rStyle w:val="style65"/>
          <w:rFonts w:ascii="Times New Roman" w:cs="Times New Roman" w:eastAsia="宋体" w:hAnsi="Times New Roman" w:hint="default"/>
          <w:color w:val="000000"/>
          <w:sz w:val="21"/>
          <w:szCs w:val="21"/>
        </w:rPr>
        <w:t>2，则其化学式为RQ</w:t>
      </w:r>
      <w:r>
        <w:rPr>
          <w:rStyle w:val="style65"/>
          <w:rFonts w:ascii="Times New Roman" w:cs="Times New Roman" w:eastAsia="宋体" w:hAnsi="Times New Roman" w:hint="default"/>
          <w:color w:val="000000"/>
          <w:sz w:val="21"/>
          <w:szCs w:val="21"/>
          <w:vertAlign w:val="subscript"/>
        </w:rPr>
        <w:t>2</w:t>
      </w:r>
      <w:r>
        <w:rPr>
          <w:rStyle w:val="style65"/>
          <w:rFonts w:ascii="Times New Roman" w:cs="Times New Roman" w:eastAsia="宋体" w:hAnsi="Times New Roman" w:hint="default"/>
          <w:color w:val="000000"/>
          <w:sz w:val="21"/>
          <w:szCs w:val="21"/>
        </w:rPr>
        <w:t>G</w:t>
      </w:r>
      <w:r>
        <w:rPr>
          <w:rStyle w:val="style65"/>
          <w:rFonts w:ascii="Times New Roman" w:cs="Times New Roman" w:eastAsia="宋体" w:hAnsi="Times New Roman" w:hint="default"/>
          <w:color w:val="000000"/>
          <w:sz w:val="21"/>
          <w:szCs w:val="21"/>
          <w:vertAlign w:val="subscript"/>
        </w:rPr>
        <w:t>4</w:t>
      </w:r>
      <w:r>
        <w:rPr>
          <w:rStyle w:val="style65"/>
          <w:rFonts w:ascii="Times New Roman" w:cs="Times New Roman" w:eastAsia="宋体" w:hAnsi="Times New Roman" w:hint="default"/>
          <w:color w:val="000000"/>
          <w:sz w:val="21"/>
          <w:szCs w:val="21"/>
        </w:rPr>
        <w:t>。由于R为＋2价，G为－2价，所以Q为＋3价。</w:t>
      </w:r>
    </w:p>
    <w:p>
      <w:pPr>
        <w:pStyle w:val="style4122"/>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0" w:leftChars="0" w:right="0" w:rightChars="0" w:firstLine="0" w:firstLineChars="0"/>
        <w:textAlignment w:val="auto"/>
        <w:outlineLvl w:val="9"/>
        <w:rPr>
          <w:rStyle w:val="style65"/>
          <w:rFonts w:ascii="Times New Roman" w:cs="Times New Roman" w:eastAsia="宋体" w:hAnsi="Times New Roman" w:hint="default"/>
          <w:color w:val="000000"/>
          <w:sz w:val="21"/>
          <w:szCs w:val="21"/>
        </w:rPr>
      </w:pPr>
      <w:r>
        <w:rPr>
          <w:rStyle w:val="style65"/>
          <w:rFonts w:ascii="Times New Roman" w:cs="Times New Roman" w:eastAsia="宋体" w:hAnsi="Times New Roman" w:hint="eastAsia"/>
          <w:b/>
          <w:bCs/>
          <w:color w:val="000000"/>
          <w:sz w:val="21"/>
          <w:szCs w:val="21"/>
          <w:lang w:val="en-US" w:eastAsia="zh-CN"/>
        </w:rPr>
        <w:t>14、</w:t>
      </w:r>
      <w:r>
        <w:rPr>
          <w:rStyle w:val="style65"/>
          <w:rFonts w:ascii="Times New Roman" w:cs="Times New Roman" w:eastAsia="宋体" w:hAnsi="Times New Roman" w:hint="default"/>
          <w:b/>
          <w:bCs/>
          <w:color w:val="000000"/>
          <w:sz w:val="21"/>
          <w:szCs w:val="21"/>
        </w:rPr>
        <w:t>CuH</w:t>
      </w:r>
      <w:r>
        <w:rPr>
          <w:rStyle w:val="style65"/>
          <w:rFonts w:ascii="楷体" w:cs="楷体" w:eastAsia="楷体" w:hAnsi="楷体" w:hint="eastAsia"/>
          <w:b/>
          <w:bCs/>
          <w:color w:val="000000"/>
          <w:sz w:val="21"/>
          <w:szCs w:val="21"/>
        </w:rPr>
        <w:t>解析</w:t>
      </w:r>
      <w:r>
        <w:rPr>
          <w:rStyle w:val="style65"/>
          <w:rFonts w:ascii="楷体" w:cs="楷体" w:eastAsia="楷体" w:hAnsi="楷体" w:hint="eastAsia"/>
          <w:b/>
          <w:bCs/>
          <w:color w:val="000000"/>
          <w:sz w:val="21"/>
          <w:szCs w:val="21"/>
          <w:lang w:eastAsia="zh-CN"/>
        </w:rPr>
        <w:t>：</w:t>
      </w:r>
      <w:r>
        <w:rPr>
          <w:rStyle w:val="style65"/>
          <w:rFonts w:ascii="Times New Roman" w:cs="Times New Roman" w:eastAsia="宋体" w:hAnsi="Times New Roman" w:hint="default"/>
          <w:color w:val="000000"/>
          <w:sz w:val="21"/>
          <w:szCs w:val="21"/>
        </w:rPr>
        <w:t>根据晶胞结构可以判断：Cu(</w:t>
      </w:r>
      <w:r>
        <w:rPr>
          <w:rFonts w:ascii="Times New Roman" w:cs="Times New Roman" w:eastAsia="宋体" w:hAnsi="Times New Roman" w:hint="default"/>
          <w:color w:val="000000"/>
          <w:sz w:val="21"/>
          <w:szCs w:val="21"/>
        </w:rPr>
        <w:fldChar w:fldCharType="begin"/>
      </w:r>
      <w:r>
        <w:rPr>
          <w:rStyle w:val="style65"/>
          <w:rFonts w:ascii="Times New Roman" w:cs="Times New Roman" w:eastAsia="宋体" w:hAnsi="Times New Roman" w:hint="default"/>
          <w:color w:val="000000"/>
          <w:sz w:val="21"/>
          <w:szCs w:val="21"/>
        </w:rPr>
        <w:instrText>eq \a\vs4\al\co1(</w:instrText>
      </w:r>
      <w:r>
        <w:rPr>
          <w:rStyle w:val="style65"/>
          <w:rFonts w:ascii="Times New Roman" w:cs="Times New Roman" w:eastAsia="宋体" w:hAnsi="Times New Roman" w:hint="default"/>
          <w:color w:val="000000"/>
          <w:sz w:val="21"/>
          <w:szCs w:val="21"/>
        </w:rPr>
        <w:instrText>●</w:instrText>
      </w:r>
      <w:r>
        <w:rPr>
          <w:rStyle w:val="style65"/>
          <w:rFonts w:ascii="Times New Roman" w:cs="Times New Roman" w:eastAsia="宋体" w:hAnsi="Times New Roman" w:hint="default"/>
          <w:color w:val="000000"/>
          <w:sz w:val="21"/>
          <w:szCs w:val="21"/>
        </w:rPr>
        <w:instrText>)</w:instrText>
      </w:r>
      <w:r>
        <w:rPr>
          <w:rFonts w:ascii="Times New Roman" w:cs="Times New Roman" w:eastAsia="宋体" w:hAnsi="Times New Roman" w:hint="default"/>
          <w:color w:val="000000"/>
          <w:sz w:val="21"/>
          <w:szCs w:val="21"/>
        </w:rPr>
        <w:fldChar w:fldCharType="separate"/>
      </w:r>
      <w:r>
        <w:rPr>
          <w:rFonts w:ascii="Times New Roman" w:cs="Times New Roman" w:eastAsia="宋体" w:hAnsi="Times New Roman" w:hint="default"/>
          <w:color w:val="000000"/>
          <w:sz w:val="21"/>
          <w:szCs w:val="21"/>
        </w:rPr>
        <w:fldChar w:fldCharType="end"/>
      </w:r>
      <w:r>
        <w:rPr>
          <w:rStyle w:val="style65"/>
          <w:rFonts w:ascii="Times New Roman" w:cs="Times New Roman" w:eastAsia="宋体" w:hAnsi="Times New Roman" w:hint="default"/>
          <w:color w:val="000000"/>
          <w:sz w:val="21"/>
          <w:szCs w:val="21"/>
        </w:rPr>
        <w:t>)：2</w:t>
      </w:r>
      <w:r>
        <w:rPr>
          <w:rStyle w:val="style65"/>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fldChar w:fldCharType="begin"/>
      </w:r>
      <w:r>
        <w:rPr>
          <w:rStyle w:val="style65"/>
          <w:rFonts w:ascii="Times New Roman" w:cs="Times New Roman" w:eastAsia="宋体" w:hAnsi="Times New Roman" w:hint="default"/>
          <w:color w:val="000000"/>
          <w:sz w:val="21"/>
          <w:szCs w:val="21"/>
        </w:rPr>
        <w:instrText>eq \f(1,2)</w:instrText>
      </w:r>
      <w:r>
        <w:rPr>
          <w:rFonts w:ascii="Times New Roman" w:cs="Times New Roman" w:eastAsia="宋体" w:hAnsi="Times New Roman" w:hint="default"/>
          <w:color w:val="000000"/>
          <w:sz w:val="21"/>
          <w:szCs w:val="21"/>
        </w:rPr>
        <w:fldChar w:fldCharType="separate"/>
      </w:r>
      <w:r>
        <w:rPr>
          <w:rFonts w:ascii="Times New Roman" w:cs="Times New Roman" w:eastAsia="宋体" w:hAnsi="Times New Roman" w:hint="default"/>
          <w:color w:val="000000"/>
          <w:sz w:val="21"/>
          <w:szCs w:val="21"/>
        </w:rPr>
        <w:fldChar w:fldCharType="end"/>
      </w:r>
      <w:r>
        <w:rPr>
          <w:rStyle w:val="style65"/>
          <w:rFonts w:ascii="Times New Roman" w:cs="Times New Roman" w:eastAsia="宋体" w:hAnsi="Times New Roman" w:hint="default"/>
          <w:color w:val="000000"/>
          <w:sz w:val="21"/>
          <w:szCs w:val="21"/>
        </w:rPr>
        <w:t>＋12</w:t>
      </w:r>
      <w:r>
        <w:rPr>
          <w:rStyle w:val="style65"/>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fldChar w:fldCharType="begin"/>
      </w:r>
      <w:r>
        <w:rPr>
          <w:rStyle w:val="style65"/>
          <w:rFonts w:ascii="Times New Roman" w:cs="Times New Roman" w:eastAsia="宋体" w:hAnsi="Times New Roman" w:hint="default"/>
          <w:color w:val="000000"/>
          <w:sz w:val="21"/>
          <w:szCs w:val="21"/>
        </w:rPr>
        <w:instrText>eq \f(1,6)</w:instrText>
      </w:r>
      <w:r>
        <w:rPr>
          <w:rFonts w:ascii="Times New Roman" w:cs="Times New Roman" w:eastAsia="宋体" w:hAnsi="Times New Roman" w:hint="default"/>
          <w:color w:val="000000"/>
          <w:sz w:val="21"/>
          <w:szCs w:val="21"/>
        </w:rPr>
        <w:fldChar w:fldCharType="separate"/>
      </w:r>
      <w:r>
        <w:rPr>
          <w:rFonts w:ascii="Times New Roman" w:cs="Times New Roman" w:eastAsia="宋体" w:hAnsi="Times New Roman" w:hint="default"/>
          <w:color w:val="000000"/>
          <w:sz w:val="21"/>
          <w:szCs w:val="21"/>
        </w:rPr>
        <w:fldChar w:fldCharType="end"/>
      </w:r>
      <w:r>
        <w:rPr>
          <w:rStyle w:val="style65"/>
          <w:rFonts w:ascii="Times New Roman" w:cs="Times New Roman" w:eastAsia="宋体" w:hAnsi="Times New Roman" w:hint="default"/>
          <w:color w:val="000000"/>
          <w:sz w:val="21"/>
          <w:szCs w:val="21"/>
        </w:rPr>
        <w:t>＋3＝6；H(</w:t>
      </w:r>
      <w:r>
        <w:rPr>
          <w:rFonts w:ascii="Times New Roman" w:cs="Times New Roman" w:eastAsia="宋体" w:hAnsi="Times New Roman" w:hint="default"/>
          <w:color w:val="000000"/>
          <w:sz w:val="21"/>
          <w:szCs w:val="21"/>
        </w:rPr>
        <w:fldChar w:fldCharType="begin"/>
      </w:r>
      <w:r>
        <w:rPr>
          <w:rStyle w:val="style65"/>
          <w:rFonts w:ascii="Times New Roman" w:cs="Times New Roman" w:eastAsia="宋体" w:hAnsi="Times New Roman" w:hint="default"/>
          <w:color w:val="000000"/>
          <w:sz w:val="21"/>
          <w:szCs w:val="21"/>
        </w:rPr>
        <w:instrText>eq \a\vs4\al\co1(</w:instrText>
      </w:r>
      <w:r>
        <w:rPr>
          <w:rStyle w:val="style65"/>
          <w:rFonts w:ascii="Times New Roman" w:cs="Times New Roman" w:eastAsia="宋体" w:hAnsi="Times New Roman" w:hint="default"/>
          <w:color w:val="000000"/>
          <w:sz w:val="21"/>
          <w:szCs w:val="21"/>
        </w:rPr>
        <w:instrText></w:instrText>
      </w:r>
      <w:r>
        <w:rPr>
          <w:rStyle w:val="style65"/>
          <w:rFonts w:ascii="Times New Roman" w:cs="Times New Roman" w:eastAsia="宋体" w:hAnsi="Times New Roman" w:hint="default"/>
          <w:color w:val="000000"/>
          <w:sz w:val="21"/>
          <w:szCs w:val="21"/>
        </w:rPr>
        <w:instrText>)</w:instrText>
      </w:r>
      <w:r>
        <w:rPr>
          <w:rFonts w:ascii="Times New Roman" w:cs="Times New Roman" w:eastAsia="宋体" w:hAnsi="Times New Roman" w:hint="default"/>
          <w:color w:val="000000"/>
          <w:sz w:val="21"/>
          <w:szCs w:val="21"/>
        </w:rPr>
        <w:fldChar w:fldCharType="separate"/>
      </w:r>
      <w:r>
        <w:rPr>
          <w:rFonts w:ascii="Times New Roman" w:cs="Times New Roman" w:eastAsia="宋体" w:hAnsi="Times New Roman" w:hint="default"/>
          <w:color w:val="000000"/>
          <w:sz w:val="21"/>
          <w:szCs w:val="21"/>
        </w:rPr>
        <w:fldChar w:fldCharType="end"/>
      </w:r>
      <w:r>
        <w:rPr>
          <w:rStyle w:val="style65"/>
          <w:rFonts w:ascii="Times New Roman" w:cs="Times New Roman" w:eastAsia="宋体" w:hAnsi="Times New Roman" w:hint="default"/>
          <w:color w:val="000000"/>
          <w:sz w:val="21"/>
          <w:szCs w:val="21"/>
        </w:rPr>
        <w:t>)：6</w:t>
      </w:r>
      <w:r>
        <w:rPr>
          <w:rStyle w:val="style65"/>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fldChar w:fldCharType="begin"/>
      </w:r>
      <w:r>
        <w:rPr>
          <w:rStyle w:val="style65"/>
          <w:rFonts w:ascii="Times New Roman" w:cs="Times New Roman" w:eastAsia="宋体" w:hAnsi="Times New Roman" w:hint="default"/>
          <w:color w:val="000000"/>
          <w:sz w:val="21"/>
          <w:szCs w:val="21"/>
        </w:rPr>
        <w:instrText>eq \f(1,3)</w:instrText>
      </w:r>
      <w:r>
        <w:rPr>
          <w:rFonts w:ascii="Times New Roman" w:cs="Times New Roman" w:eastAsia="宋体" w:hAnsi="Times New Roman" w:hint="default"/>
          <w:color w:val="000000"/>
          <w:sz w:val="21"/>
          <w:szCs w:val="21"/>
        </w:rPr>
        <w:fldChar w:fldCharType="separate"/>
      </w:r>
      <w:r>
        <w:rPr>
          <w:rFonts w:ascii="Times New Roman" w:cs="Times New Roman" w:eastAsia="宋体" w:hAnsi="Times New Roman" w:hint="default"/>
          <w:color w:val="000000"/>
          <w:sz w:val="21"/>
          <w:szCs w:val="21"/>
        </w:rPr>
        <w:fldChar w:fldCharType="end"/>
      </w:r>
      <w:r>
        <w:rPr>
          <w:rStyle w:val="style65"/>
          <w:rFonts w:ascii="Times New Roman" w:cs="Times New Roman" w:eastAsia="宋体" w:hAnsi="Times New Roman" w:hint="default"/>
          <w:color w:val="000000"/>
          <w:sz w:val="21"/>
          <w:szCs w:val="21"/>
        </w:rPr>
        <w:t>＋1＋3＝6，所以化学式为CuH。</w:t>
      </w:r>
    </w:p>
    <w:p>
      <w:pPr>
        <w:pStyle w:val="style4122"/>
        <w:keepNext w:val="false"/>
        <w:keepLines w:val="false"/>
        <w:pageBreakBefore w:val="false"/>
        <w:widowControl w:val="false"/>
        <w:kinsoku/>
        <w:wordWrap/>
        <w:overflowPunct/>
        <w:topLinePunct w:val="false"/>
        <w:autoSpaceDE/>
        <w:autoSpaceDN/>
        <w:bidi w:val="false"/>
        <w:adjustRightInd w:val="false"/>
        <w:snapToGrid w:val="false"/>
        <w:spacing w:lineRule="auto" w:line="288"/>
        <w:ind w:left="0" w:leftChars="0" w:right="0" w:rightChars="0" w:firstLine="0" w:firstLineChars="0"/>
        <w:textAlignment w:val="auto"/>
        <w:outlineLvl w:val="9"/>
        <w:rPr>
          <w:rStyle w:val="style65"/>
          <w:rFonts w:ascii="Times New Roman" w:cs="Times New Roman" w:eastAsia="宋体" w:hAnsi="Times New Roman" w:hint="default"/>
          <w:color w:val="000000"/>
          <w:sz w:val="21"/>
          <w:szCs w:val="21"/>
        </w:rPr>
      </w:pPr>
      <w:r>
        <w:rPr>
          <w:rStyle w:val="style65"/>
          <w:rFonts w:ascii="Times New Roman" w:cs="Times New Roman" w:eastAsia="宋体" w:hAnsi="Times New Roman" w:hint="eastAsia"/>
          <w:b/>
          <w:bCs/>
          <w:color w:val="000000"/>
          <w:sz w:val="21"/>
          <w:szCs w:val="21"/>
          <w:lang w:val="en-US" w:eastAsia="zh-CN"/>
        </w:rPr>
        <w:t>15、</w:t>
      </w:r>
      <w:r>
        <w:rPr>
          <w:rStyle w:val="style65"/>
          <w:rFonts w:ascii="Times New Roman" w:cs="Times New Roman" w:eastAsia="宋体" w:hAnsi="Times New Roman" w:hint="default"/>
          <w:b/>
          <w:bCs/>
          <w:color w:val="000000"/>
          <w:sz w:val="21"/>
          <w:szCs w:val="21"/>
        </w:rPr>
        <w:t>3</w:t>
      </w:r>
      <w:r>
        <w:rPr>
          <w:rStyle w:val="style65"/>
          <w:rFonts w:ascii="Times New Roman" w:cs="Times New Roman" w:eastAsia="宋体" w:hAnsi="Times New Roman" w:hint="default"/>
          <w:b/>
          <w:bCs/>
          <w:color w:val="000000"/>
          <w:sz w:val="21"/>
          <w:szCs w:val="21"/>
        </w:rPr>
        <w:t>∶</w:t>
      </w:r>
      <w:r>
        <w:rPr>
          <w:rStyle w:val="style65"/>
          <w:rFonts w:ascii="Times New Roman" w:cs="Times New Roman" w:eastAsia="宋体" w:hAnsi="Times New Roman" w:hint="default"/>
          <w:b/>
          <w:bCs/>
          <w:color w:val="000000"/>
          <w:sz w:val="21"/>
          <w:szCs w:val="21"/>
        </w:rPr>
        <w:t>1</w:t>
      </w:r>
      <w:r>
        <w:rPr>
          <w:rStyle w:val="style65"/>
          <w:rFonts w:ascii="楷体" w:cs="楷体" w:eastAsia="楷体" w:hAnsi="楷体" w:hint="eastAsia"/>
          <w:b/>
          <w:bCs/>
          <w:color w:val="000000"/>
          <w:sz w:val="21"/>
          <w:szCs w:val="21"/>
        </w:rPr>
        <w:t>解析</w:t>
      </w:r>
      <w:r>
        <w:rPr>
          <w:rStyle w:val="style65"/>
          <w:rFonts w:ascii="楷体" w:cs="楷体" w:eastAsia="楷体" w:hAnsi="楷体" w:hint="eastAsia"/>
          <w:b/>
          <w:bCs/>
          <w:color w:val="000000"/>
          <w:sz w:val="21"/>
          <w:szCs w:val="21"/>
          <w:lang w:eastAsia="zh-CN"/>
        </w:rPr>
        <w:t>：</w:t>
      </w:r>
      <w:r>
        <w:rPr>
          <w:rStyle w:val="style65"/>
          <w:rFonts w:ascii="Times New Roman" w:cs="Times New Roman" w:eastAsia="宋体" w:hAnsi="Times New Roman" w:hint="default"/>
          <w:color w:val="000000"/>
          <w:sz w:val="21"/>
          <w:szCs w:val="21"/>
        </w:rPr>
        <w:t>根据晶胞结构可以判断C</w:t>
      </w:r>
      <w:r>
        <w:rPr>
          <w:rStyle w:val="style65"/>
          <w:rFonts w:ascii="Times New Roman" w:cs="Times New Roman" w:eastAsia="宋体" w:hAnsi="Times New Roman" w:hint="default"/>
          <w:color w:val="000000"/>
          <w:sz w:val="21"/>
          <w:szCs w:val="21"/>
          <w:vertAlign w:val="subscript"/>
        </w:rPr>
        <w:t>60</w:t>
      </w:r>
      <w:r>
        <w:rPr>
          <w:rStyle w:val="style65"/>
          <w:rFonts w:ascii="Times New Roman" w:cs="Times New Roman" w:eastAsia="宋体" w:hAnsi="Times New Roman" w:hint="default"/>
          <w:color w:val="000000"/>
          <w:sz w:val="21"/>
          <w:szCs w:val="21"/>
        </w:rPr>
        <w:t>：8</w:t>
      </w:r>
      <w:r>
        <w:rPr>
          <w:rStyle w:val="style65"/>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fldChar w:fldCharType="begin"/>
      </w:r>
      <w:r>
        <w:rPr>
          <w:rStyle w:val="style65"/>
          <w:rFonts w:ascii="Times New Roman" w:cs="Times New Roman" w:eastAsia="宋体" w:hAnsi="Times New Roman" w:hint="default"/>
          <w:color w:val="000000"/>
          <w:sz w:val="21"/>
          <w:szCs w:val="21"/>
        </w:rPr>
        <w:instrText>eq \f(1,8)</w:instrText>
      </w:r>
      <w:r>
        <w:rPr>
          <w:rFonts w:ascii="Times New Roman" w:cs="Times New Roman" w:eastAsia="宋体" w:hAnsi="Times New Roman" w:hint="default"/>
          <w:color w:val="000000"/>
          <w:sz w:val="21"/>
          <w:szCs w:val="21"/>
        </w:rPr>
        <w:fldChar w:fldCharType="separate"/>
      </w:r>
      <w:r>
        <w:rPr>
          <w:rFonts w:ascii="Times New Roman" w:cs="Times New Roman" w:eastAsia="宋体" w:hAnsi="Times New Roman" w:hint="default"/>
          <w:color w:val="000000"/>
          <w:sz w:val="21"/>
          <w:szCs w:val="21"/>
        </w:rPr>
        <w:fldChar w:fldCharType="end"/>
      </w:r>
      <w:r>
        <w:rPr>
          <w:rStyle w:val="style65"/>
          <w:rFonts w:ascii="Times New Roman" w:cs="Times New Roman" w:eastAsia="宋体" w:hAnsi="Times New Roman" w:hint="default"/>
          <w:color w:val="000000"/>
          <w:sz w:val="21"/>
          <w:szCs w:val="21"/>
        </w:rPr>
        <w:t>＋1＝2，K：2</w:t>
      </w:r>
      <w:r>
        <w:rPr>
          <w:rStyle w:val="style65"/>
          <w:rFonts w:ascii="Times New Roman" w:cs="Times New Roman" w:eastAsia="宋体" w:hAnsi="Times New Roman" w:hint="default"/>
          <w:color w:val="000000"/>
          <w:sz w:val="21"/>
          <w:szCs w:val="21"/>
        </w:rPr>
        <w:t>×</w:t>
      </w:r>
      <w:r>
        <w:rPr>
          <w:rStyle w:val="style65"/>
          <w:rFonts w:ascii="Times New Roman" w:cs="Times New Roman" w:eastAsia="宋体" w:hAnsi="Times New Roman" w:hint="default"/>
          <w:color w:val="000000"/>
          <w:sz w:val="21"/>
          <w:szCs w:val="21"/>
        </w:rPr>
        <w:t>6</w:t>
      </w:r>
      <w:r>
        <w:rPr>
          <w:rStyle w:val="style65"/>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fldChar w:fldCharType="begin"/>
      </w:r>
      <w:r>
        <w:rPr>
          <w:rStyle w:val="style65"/>
          <w:rFonts w:ascii="Times New Roman" w:cs="Times New Roman" w:eastAsia="宋体" w:hAnsi="Times New Roman" w:hint="default"/>
          <w:color w:val="000000"/>
          <w:sz w:val="21"/>
          <w:szCs w:val="21"/>
        </w:rPr>
        <w:instrText>eq \f(1,2)</w:instrText>
      </w:r>
      <w:r>
        <w:rPr>
          <w:rFonts w:ascii="Times New Roman" w:cs="Times New Roman" w:eastAsia="宋体" w:hAnsi="Times New Roman" w:hint="default"/>
          <w:color w:val="000000"/>
          <w:sz w:val="21"/>
          <w:szCs w:val="21"/>
        </w:rPr>
        <w:fldChar w:fldCharType="separate"/>
      </w:r>
      <w:r>
        <w:rPr>
          <w:rFonts w:ascii="Times New Roman" w:cs="Times New Roman" w:eastAsia="宋体" w:hAnsi="Times New Roman" w:hint="default"/>
          <w:color w:val="000000"/>
          <w:sz w:val="21"/>
          <w:szCs w:val="21"/>
        </w:rPr>
        <w:fldChar w:fldCharType="end"/>
      </w:r>
      <w:r>
        <w:rPr>
          <w:rStyle w:val="style65"/>
          <w:rFonts w:ascii="Times New Roman" w:cs="Times New Roman" w:eastAsia="宋体" w:hAnsi="Times New Roman" w:hint="default"/>
          <w:color w:val="000000"/>
          <w:sz w:val="21"/>
          <w:szCs w:val="21"/>
        </w:rPr>
        <w:t>＝6，所以K原子与C</w:t>
      </w:r>
      <w:r>
        <w:rPr>
          <w:rStyle w:val="style65"/>
          <w:rFonts w:ascii="Times New Roman" w:cs="Times New Roman" w:eastAsia="宋体" w:hAnsi="Times New Roman" w:hint="default"/>
          <w:color w:val="000000"/>
          <w:sz w:val="21"/>
          <w:szCs w:val="21"/>
          <w:vertAlign w:val="subscript"/>
        </w:rPr>
        <w:t>60</w:t>
      </w:r>
      <w:r>
        <w:rPr>
          <w:rStyle w:val="style65"/>
          <w:rFonts w:ascii="Times New Roman" w:cs="Times New Roman" w:eastAsia="宋体" w:hAnsi="Times New Roman" w:hint="default"/>
          <w:color w:val="000000"/>
          <w:sz w:val="21"/>
          <w:szCs w:val="21"/>
        </w:rPr>
        <w:t>分子的个数之比为3</w:t>
      </w:r>
      <w:r>
        <w:rPr>
          <w:rStyle w:val="style65"/>
          <w:rFonts w:ascii="Times New Roman" w:cs="Times New Roman" w:eastAsia="宋体" w:hAnsi="Times New Roman" w:hint="default"/>
          <w:color w:val="000000"/>
          <w:sz w:val="21"/>
          <w:szCs w:val="21"/>
        </w:rPr>
        <w:t>∶</w:t>
      </w:r>
      <w:r>
        <w:rPr>
          <w:rStyle w:val="style65"/>
          <w:rFonts w:ascii="Times New Roman" w:cs="Times New Roman" w:eastAsia="宋体" w:hAnsi="Times New Roman" w:hint="default"/>
          <w:color w:val="000000"/>
          <w:sz w:val="21"/>
          <w:szCs w:val="21"/>
        </w:rPr>
        <w:t>1。</w:t>
      </w:r>
    </w:p>
    <w:p>
      <w:pPr>
        <w:pStyle w:val="style90"/>
        <w:pageBreakBefore w:val="false"/>
        <w:widowControl w:val="false"/>
        <w:tabs>
          <w:tab w:val="left" w:leader="none" w:pos="3261"/>
        </w:tabs>
        <w:kinsoku/>
        <w:wordWrap/>
        <w:overflowPunct/>
        <w:topLinePunct w:val="false"/>
        <w:autoSpaceDE/>
        <w:autoSpaceDN/>
        <w:bidi w:val="false"/>
        <w:adjustRightInd w:val="false"/>
        <w:snapToGrid w:val="false"/>
        <w:spacing w:lineRule="auto" w:line="288"/>
        <w:jc w:val="left"/>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eastAsia"/>
          <w:b/>
          <w:bCs/>
          <w:color w:val="000000"/>
          <w:sz w:val="21"/>
          <w:szCs w:val="21"/>
          <w:lang w:val="en-US" w:eastAsia="zh-CN"/>
        </w:rPr>
        <w:t>16、</w:t>
      </w:r>
      <w:r>
        <w:rPr>
          <w:rFonts w:ascii="Times New Roman" w:cs="Times New Roman" w:eastAsia="宋体" w:hAnsi="Times New Roman" w:hint="default"/>
          <w:b/>
          <w:bCs/>
          <w:color w:val="000000"/>
          <w:sz w:val="21"/>
          <w:szCs w:val="21"/>
        </w:rPr>
        <w:t>＋2　6</w:t>
      </w:r>
    </w:p>
    <w:p>
      <w:pPr>
        <w:pStyle w:val="style0"/>
        <w:rPr>
          <w:b/>
          <w:bCs/>
          <w:color w:val="000000"/>
        </w:rPr>
      </w:pPr>
      <w:r>
        <w:rPr>
          <w:rFonts w:ascii="Times New Roman" w:cs="Times New Roman" w:eastAsia="宋体" w:hAnsi="Times New Roman" w:hint="eastAsia"/>
          <w:b/>
          <w:bCs/>
          <w:color w:val="000000"/>
          <w:sz w:val="21"/>
          <w:szCs w:val="21"/>
          <w:lang w:val="en-US" w:eastAsia="zh-CN"/>
        </w:rPr>
        <w:t>17、</w:t>
      </w:r>
      <w:r>
        <w:rPr>
          <w:rFonts w:ascii="Times New Roman" w:cs="Times New Roman" w:eastAsia="宋体" w:hAnsi="Times New Roman" w:hint="default"/>
          <w:b/>
          <w:bCs/>
          <w:color w:val="000000"/>
          <w:sz w:val="21"/>
          <w:szCs w:val="21"/>
        </w:rPr>
        <w:t>GaAs　4　</w:t>
      </w:r>
    </w:p>
    <w:p>
      <w:pPr>
        <w:pStyle w:val="style0"/>
        <w:rPr>
          <w:rFonts w:hint="default"/>
          <w:b/>
          <w:bCs/>
          <w:color w:val="000000"/>
          <w:sz w:val="21"/>
          <w:szCs w:val="21"/>
          <w:lang w:val="en-US" w:eastAsia="zh-CN"/>
        </w:rPr>
      </w:pPr>
      <w:r>
        <w:rPr>
          <w:rFonts w:hint="eastAsia"/>
          <w:b/>
          <w:bCs/>
          <w:color w:val="000000"/>
          <w:sz w:val="21"/>
          <w:szCs w:val="21"/>
          <w:lang w:val="en-US" w:eastAsia="zh-CN"/>
        </w:rPr>
        <w:t>18、1:3</w:t>
      </w:r>
    </w:p>
    <w:p>
      <w:pPr>
        <w:pStyle w:val="style4121"/>
        <w:keepNext w:val="false"/>
        <w:keepLines w:val="false"/>
        <w:pageBreakBefore w:val="false"/>
        <w:kinsoku/>
        <w:wordWrap/>
        <w:overflowPunct/>
        <w:topLinePunct w:val="false"/>
        <w:bidi w:val="false"/>
        <w:adjustRightInd w:val="false"/>
        <w:snapToGrid w:val="false"/>
        <w:spacing w:lineRule="auto" w:line="240"/>
        <w:ind w:right="0" w:rightChars="0"/>
        <w:jc w:val="left"/>
        <w:rPr>
          <w:rStyle w:val="style65"/>
          <w:rFonts w:ascii="Times New Roman" w:cs="Times New Roman" w:hAnsi="Times New Roman" w:hint="default"/>
          <w:b/>
          <w:bCs/>
          <w:color w:val="000000"/>
          <w:kern w:val="0"/>
          <w:sz w:val="21"/>
          <w:szCs w:val="21"/>
        </w:rPr>
      </w:pPr>
      <w:r>
        <w:rPr>
          <w:rStyle w:val="style65"/>
          <w:rFonts w:ascii="Times New Roman" w:cs="Times New Roman" w:hAnsi="Times New Roman" w:hint="eastAsia"/>
          <w:b/>
          <w:bCs/>
          <w:color w:val="000000"/>
          <w:kern w:val="0"/>
          <w:sz w:val="21"/>
          <w:szCs w:val="21"/>
          <w:lang w:val="en-US" w:eastAsia="zh-CN"/>
        </w:rPr>
        <w:t>19、</w:t>
      </w:r>
      <w:r>
        <w:rPr>
          <w:rStyle w:val="style65"/>
          <w:rFonts w:ascii="Times New Roman" w:cs="Times New Roman" w:hAnsi="Times New Roman" w:hint="default"/>
          <w:b/>
          <w:bCs/>
          <w:color w:val="000000"/>
          <w:kern w:val="0"/>
          <w:sz w:val="21"/>
          <w:szCs w:val="21"/>
        </w:rPr>
        <w:t>CuCl；4</w:t>
      </w:r>
    </w:p>
    <w:p>
      <w:pPr>
        <w:pStyle w:val="style0"/>
        <w:rPr>
          <w:rStyle w:val="style65"/>
          <w:rFonts w:ascii="Times New Roman" w:cs="Times New Roman" w:eastAsia="宋体" w:hAnsi="Times New Roman" w:hint="default"/>
          <w:b/>
          <w:bCs/>
          <w:color w:val="000000"/>
          <w:sz w:val="21"/>
          <w:szCs w:val="21"/>
        </w:rPr>
      </w:pPr>
      <w:r>
        <w:rPr>
          <w:rStyle w:val="style65"/>
          <w:rFonts w:ascii="Times New Roman" w:cs="Times New Roman" w:eastAsia="宋体" w:hAnsi="Times New Roman" w:hint="eastAsia"/>
          <w:b/>
          <w:bCs/>
          <w:color w:val="000000"/>
          <w:sz w:val="21"/>
          <w:szCs w:val="21"/>
          <w:lang w:val="en-US" w:eastAsia="zh-CN"/>
        </w:rPr>
        <w:t>20、</w:t>
      </w:r>
      <w:r>
        <w:rPr>
          <w:rStyle w:val="style65"/>
          <w:rFonts w:ascii="Times New Roman" w:cs="Times New Roman" w:eastAsia="宋体" w:hAnsi="Times New Roman" w:hint="default"/>
          <w:b/>
          <w:bCs/>
          <w:color w:val="000000"/>
          <w:sz w:val="21"/>
          <w:szCs w:val="21"/>
        </w:rPr>
        <w:t>1：1  TiO</w:t>
      </w:r>
      <w:r>
        <w:rPr>
          <w:rStyle w:val="style65"/>
          <w:rFonts w:ascii="Times New Roman" w:cs="Times New Roman" w:eastAsia="宋体" w:hAnsi="Times New Roman" w:hint="default"/>
          <w:b/>
          <w:bCs/>
          <w:color w:val="000000"/>
          <w:sz w:val="21"/>
          <w:szCs w:val="21"/>
          <w:vertAlign w:val="superscript"/>
        </w:rPr>
        <w:t>2+</w:t>
      </w:r>
      <w:r>
        <w:rPr>
          <w:rStyle w:val="style65"/>
          <w:rFonts w:ascii="Times New Roman" w:cs="Times New Roman" w:eastAsia="宋体" w:hAnsi="Times New Roman" w:hint="default"/>
          <w:b/>
          <w:bCs/>
          <w:color w:val="000000"/>
          <w:sz w:val="21"/>
          <w:szCs w:val="21"/>
        </w:rPr>
        <w:t>（或[TiO]</w:t>
      </w:r>
      <w:r>
        <w:rPr>
          <w:rStyle w:val="style65"/>
          <w:rFonts w:ascii="Times New Roman" w:cs="Times New Roman" w:eastAsia="宋体" w:hAnsi="Times New Roman" w:hint="default"/>
          <w:b/>
          <w:bCs/>
          <w:color w:val="000000"/>
          <w:sz w:val="21"/>
          <w:szCs w:val="21"/>
          <w:vertAlign w:val="subscript"/>
        </w:rPr>
        <w:t>n</w:t>
      </w:r>
      <w:r>
        <w:rPr>
          <w:rStyle w:val="style65"/>
          <w:rFonts w:ascii="Times New Roman" w:cs="Times New Roman" w:eastAsia="宋体" w:hAnsi="Times New Roman" w:hint="default"/>
          <w:b/>
          <w:bCs/>
          <w:color w:val="000000"/>
          <w:sz w:val="21"/>
          <w:szCs w:val="21"/>
          <w:vertAlign w:val="superscript"/>
        </w:rPr>
        <w:t>2n+</w:t>
      </w:r>
      <w:r>
        <w:rPr>
          <w:rStyle w:val="style65"/>
          <w:rFonts w:ascii="Times New Roman" w:cs="Times New Roman" w:eastAsia="宋体" w:hAnsi="Times New Roman" w:hint="default"/>
          <w:b/>
          <w:bCs/>
          <w:color w:val="000000"/>
          <w:sz w:val="21"/>
          <w:szCs w:val="21"/>
        </w:rPr>
        <w:t>）</w:t>
      </w:r>
      <w:r>
        <w:rPr>
          <w:rStyle w:val="style65"/>
          <w:rFonts w:ascii="Times New Roman" w:cs="Times New Roman" w:eastAsia="宋体" w:hAnsi="Times New Roman" w:hint="default"/>
          <w:color w:val="000000"/>
          <w:sz w:val="21"/>
          <w:szCs w:val="21"/>
        </w:rPr>
        <w:br/>
      </w:r>
      <w:r>
        <w:rPr>
          <w:rStyle w:val="style65"/>
          <w:rFonts w:ascii="Times New Roman" w:cs="Times New Roman" w:eastAsia="宋体" w:hAnsi="Times New Roman" w:hint="eastAsia"/>
          <w:b/>
          <w:bCs/>
          <w:color w:val="000000"/>
          <w:sz w:val="21"/>
          <w:szCs w:val="21"/>
          <w:lang w:val="en-US" w:eastAsia="zh-CN"/>
        </w:rPr>
        <w:t>21、</w:t>
      </w:r>
      <w:r>
        <w:rPr>
          <w:rStyle w:val="style65"/>
          <w:rFonts w:ascii="Times New Roman" w:cs="Times New Roman" w:eastAsia="宋体" w:hAnsi="Times New Roman" w:hint="default"/>
          <w:b/>
          <w:bCs/>
          <w:color w:val="000000"/>
          <w:sz w:val="21"/>
          <w:szCs w:val="21"/>
        </w:rPr>
        <w:t>12    CaTiO</w:t>
      </w:r>
      <w:r>
        <w:rPr>
          <w:rStyle w:val="style65"/>
          <w:rFonts w:ascii="Times New Roman" w:cs="Times New Roman" w:eastAsia="宋体" w:hAnsi="Times New Roman" w:hint="default"/>
          <w:b/>
          <w:bCs/>
          <w:color w:val="000000"/>
          <w:sz w:val="21"/>
          <w:szCs w:val="21"/>
          <w:vertAlign w:val="subscript"/>
        </w:rPr>
        <w:t>3</w:t>
      </w:r>
    </w:p>
    <w:p>
      <w:pPr>
        <w:pStyle w:val="style0"/>
        <w:rPr>
          <w:rFonts w:hint="default"/>
          <w:b/>
          <w:bCs/>
          <w:color w:val="000000"/>
          <w:sz w:val="21"/>
          <w:szCs w:val="21"/>
          <w:lang w:eastAsia="zh-CN"/>
        </w:rPr>
      </w:pPr>
      <w:r>
        <w:rPr>
          <w:rStyle w:val="style65"/>
          <w:rFonts w:ascii="Times New Roman" w:cs="Times New Roman" w:eastAsia="宋体" w:hAnsi="Times New Roman" w:hint="eastAsia"/>
          <w:b/>
          <w:bCs/>
          <w:color w:val="000000"/>
          <w:sz w:val="21"/>
          <w:szCs w:val="21"/>
          <w:lang w:val="en-US" w:eastAsia="zh-CN"/>
        </w:rPr>
        <w:t>22、</w:t>
      </w:r>
      <w:r>
        <w:rPr>
          <w:rStyle w:val="style65"/>
          <w:rFonts w:ascii="Times New Roman" w:cs="Times New Roman" w:eastAsia="宋体" w:hAnsi="Times New Roman" w:hint="default"/>
          <w:b/>
          <w:bCs/>
          <w:color w:val="000000"/>
          <w:sz w:val="21"/>
          <w:szCs w:val="21"/>
          <w:lang w:eastAsia="zh-TW"/>
        </w:rPr>
        <w:t>LaNi</w:t>
      </w:r>
      <w:r>
        <w:rPr>
          <w:rStyle w:val="style65"/>
          <w:rFonts w:ascii="Times New Roman" w:cs="Times New Roman" w:eastAsia="宋体" w:hAnsi="Times New Roman" w:hint="default"/>
          <w:b/>
          <w:bCs/>
          <w:color w:val="000000"/>
          <w:sz w:val="21"/>
          <w:szCs w:val="21"/>
          <w:vertAlign w:val="subscript"/>
          <w:lang w:eastAsia="zh-TW"/>
        </w:rPr>
        <w:t>5</w:t>
      </w:r>
    </w:p>
    <w:p>
      <w:pPr>
        <w:pStyle w:val="style4121"/>
        <w:keepNext w:val="false"/>
        <w:keepLines w:val="false"/>
        <w:pageBreakBefore w:val="false"/>
        <w:kinsoku/>
        <w:wordWrap/>
        <w:overflowPunct/>
        <w:topLinePunct w:val="false"/>
        <w:bidi w:val="false"/>
        <w:adjustRightInd w:val="false"/>
        <w:snapToGrid w:val="false"/>
        <w:spacing w:lineRule="auto" w:line="240"/>
        <w:rPr>
          <w:rFonts w:ascii="Times New Roman" w:cs="Times New Roman" w:eastAsia="黑体" w:hAnsi="Times New Roman" w:hint="eastAsia"/>
          <w:b/>
          <w:color w:val="000000"/>
          <w:sz w:val="28"/>
          <w:szCs w:val="28"/>
          <w:lang w:val="en-US" w:eastAsia="zh-CN"/>
        </w:rPr>
      </w:pPr>
      <w:r>
        <w:rPr>
          <w:rStyle w:val="style65"/>
          <w:rFonts w:ascii="Times New Roman" w:cs="Times New Roman" w:hAnsi="Times New Roman" w:hint="eastAsia"/>
          <w:b/>
          <w:bCs w:val="false"/>
          <w:color w:val="000000"/>
          <w:sz w:val="21"/>
          <w:szCs w:val="21"/>
          <w:lang w:val="en-US" w:eastAsia="zh-CN"/>
        </w:rPr>
        <w:t>23、</w:t>
      </w:r>
      <w:r>
        <w:rPr>
          <w:rStyle w:val="style65"/>
          <w:rFonts w:ascii="Times New Roman" w:cs="Times New Roman" w:hAnsi="Times New Roman" w:hint="default"/>
          <w:b/>
          <w:bCs w:val="false"/>
          <w:color w:val="000000"/>
          <w:sz w:val="21"/>
          <w:szCs w:val="21"/>
        </w:rPr>
        <w:t>A：NaCl</w:t>
      </w:r>
      <w:r>
        <w:rPr>
          <w:rStyle w:val="style65"/>
          <w:rFonts w:ascii="Times New Roman" w:cs="Times New Roman" w:hAnsi="Times New Roman" w:hint="default"/>
          <w:b/>
          <w:bCs w:val="false"/>
          <w:color w:val="000000"/>
          <w:sz w:val="21"/>
          <w:szCs w:val="21"/>
          <w:vertAlign w:val="subscript"/>
        </w:rPr>
        <w:t>3</w:t>
      </w:r>
      <w:r>
        <w:rPr>
          <w:rStyle w:val="style65"/>
          <w:rFonts w:ascii="Times New Roman" w:cs="Times New Roman" w:hAnsi="Times New Roman" w:hint="default"/>
          <w:b/>
          <w:bCs w:val="false"/>
          <w:color w:val="000000"/>
          <w:sz w:val="21"/>
          <w:szCs w:val="21"/>
        </w:rPr>
        <w:t xml:space="preserve">    B：Na</w:t>
      </w:r>
      <w:r>
        <w:rPr>
          <w:rStyle w:val="style65"/>
          <w:rFonts w:ascii="Times New Roman" w:cs="Times New Roman" w:hAnsi="Times New Roman" w:hint="default"/>
          <w:b/>
          <w:bCs w:val="false"/>
          <w:color w:val="000000"/>
          <w:sz w:val="21"/>
          <w:szCs w:val="21"/>
          <w:vertAlign w:val="subscript"/>
        </w:rPr>
        <w:t>3</w:t>
      </w:r>
      <w:r>
        <w:rPr>
          <w:rStyle w:val="style65"/>
          <w:rFonts w:ascii="Times New Roman" w:cs="Times New Roman" w:hAnsi="Times New Roman" w:hint="default"/>
          <w:b/>
          <w:bCs w:val="false"/>
          <w:color w:val="000000"/>
          <w:sz w:val="21"/>
          <w:szCs w:val="21"/>
        </w:rPr>
        <w:t>Cl     C：Na</w:t>
      </w:r>
      <w:r>
        <w:rPr>
          <w:rStyle w:val="style65"/>
          <w:rFonts w:ascii="Times New Roman" w:cs="Times New Roman" w:hAnsi="Times New Roman" w:hint="default"/>
          <w:b/>
          <w:bCs w:val="false"/>
          <w:color w:val="000000"/>
          <w:sz w:val="21"/>
          <w:szCs w:val="21"/>
          <w:vertAlign w:val="subscript"/>
        </w:rPr>
        <w:t>2</w:t>
      </w:r>
      <w:r>
        <w:rPr>
          <w:rStyle w:val="style65"/>
          <w:rFonts w:ascii="Times New Roman" w:cs="Times New Roman" w:hAnsi="Times New Roman" w:hint="default"/>
          <w:b/>
          <w:bCs w:val="false"/>
          <w:color w:val="000000"/>
          <w:sz w:val="21"/>
          <w:szCs w:val="21"/>
        </w:rPr>
        <w:t>Cl</w:t>
      </w:r>
    </w:p>
    <w:p>
      <w:pPr>
        <w:pStyle w:val="style0"/>
        <w:keepNext w:val="false"/>
        <w:keepLines w:val="false"/>
        <w:pageBreakBefore w:val="false"/>
        <w:widowControl w:val="false"/>
        <w:tabs>
          <w:tab w:val="left" w:leader="none" w:pos="2425"/>
          <w:tab w:val="center" w:leader="none" w:pos="4185"/>
        </w:tabs>
        <w:kinsoku/>
        <w:wordWrap/>
        <w:overflowPunct/>
        <w:topLinePunct w:val="false"/>
        <w:autoSpaceDE/>
        <w:autoSpaceDN/>
        <w:bidi w:val="false"/>
        <w:adjustRightInd w:val="false"/>
        <w:snapToGrid w:val="false"/>
        <w:spacing w:lineRule="auto" w:line="240"/>
        <w:jc w:val="center"/>
        <w:textAlignment w:val="auto"/>
        <w:rPr>
          <w:rFonts w:ascii="Times New Roman" w:cs="Times New Roman" w:eastAsia="黑体" w:hAnsi="Times New Roman" w:hint="eastAsia"/>
          <w:b/>
          <w:color w:val="000000"/>
          <w:sz w:val="28"/>
          <w:szCs w:val="28"/>
          <w:lang w:val="en-US" w:eastAsia="zh-CN"/>
        </w:rPr>
      </w:pPr>
    </w:p>
    <w:p>
      <w:pPr>
        <w:pStyle w:val="style0"/>
        <w:keepNext w:val="false"/>
        <w:keepLines w:val="false"/>
        <w:pageBreakBefore w:val="false"/>
        <w:widowControl w:val="false"/>
        <w:tabs>
          <w:tab w:val="left" w:leader="none" w:pos="2425"/>
          <w:tab w:val="center" w:leader="none" w:pos="4185"/>
        </w:tabs>
        <w:kinsoku/>
        <w:wordWrap/>
        <w:overflowPunct/>
        <w:topLinePunct w:val="false"/>
        <w:autoSpaceDE/>
        <w:autoSpaceDN/>
        <w:bidi w:val="false"/>
        <w:adjustRightInd w:val="false"/>
        <w:snapToGrid w:val="false"/>
        <w:spacing w:lineRule="auto" w:line="240"/>
        <w:jc w:val="center"/>
        <w:textAlignment w:val="auto"/>
        <w:rPr>
          <w:rFonts w:ascii="Times New Roman" w:cs="Times New Roman" w:eastAsia="黑体" w:hAnsi="Times New Roman" w:hint="eastAsia"/>
          <w:b/>
          <w:color w:val="000000"/>
          <w:sz w:val="28"/>
          <w:szCs w:val="28"/>
          <w:lang w:eastAsia="zh-CN"/>
        </w:rPr>
      </w:pPr>
      <w:r>
        <w:rPr>
          <w:rFonts w:ascii="Times New Roman" w:cs="Times New Roman" w:eastAsia="黑体" w:hAnsi="Times New Roman" w:hint="eastAsia"/>
          <w:b/>
          <w:color w:val="000000"/>
          <w:sz w:val="28"/>
          <w:szCs w:val="28"/>
          <w:lang w:val="en-US" w:eastAsia="zh-CN"/>
        </w:rPr>
        <w:t>15、</w:t>
      </w:r>
      <w:r>
        <w:rPr>
          <w:rFonts w:ascii="Times New Roman" w:cs="Times New Roman" w:eastAsia="黑体" w:hAnsi="Times New Roman" w:hint="eastAsia"/>
          <w:b/>
          <w:color w:val="000000"/>
          <w:sz w:val="28"/>
          <w:szCs w:val="28"/>
          <w:lang w:eastAsia="zh-CN"/>
        </w:rPr>
        <w:t>晶体计算类型归纳</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黑体" w:hAnsi="Times New Roman" w:hint="eastAsia"/>
          <w:b/>
          <w:bCs/>
          <w:color w:val="000000"/>
          <w:sz w:val="21"/>
          <w:szCs w:val="21"/>
          <w:lang w:eastAsia="zh-CN"/>
        </w:rPr>
      </w:pPr>
      <w:r>
        <w:rPr>
          <w:rFonts w:ascii="Times New Roman" w:cs="Times New Roman" w:eastAsia="黑体" w:hAnsi="Times New Roman" w:hint="eastAsia"/>
          <w:b/>
          <w:bCs/>
          <w:color w:val="000000"/>
          <w:sz w:val="21"/>
          <w:szCs w:val="21"/>
          <w:lang w:eastAsia="zh-CN"/>
        </w:rPr>
        <w:t>一、记住常见晶体</w:t>
      </w:r>
      <w:r>
        <w:rPr>
          <w:rFonts w:ascii="Times New Roman" w:cs="Times New Roman" w:eastAsia="黑体" w:hAnsi="Times New Roman" w:hint="eastAsia"/>
          <w:b/>
          <w:bCs/>
          <w:color w:val="000000"/>
          <w:sz w:val="21"/>
          <w:szCs w:val="21"/>
          <w:lang w:val="en-US" w:eastAsia="zh-CN"/>
        </w:rPr>
        <w:t>(晶胞)的</w:t>
      </w:r>
      <w:r>
        <w:rPr>
          <w:rFonts w:ascii="Times New Roman" w:cs="Times New Roman" w:eastAsia="黑体" w:hAnsi="Times New Roman" w:hint="eastAsia"/>
          <w:b/>
          <w:bCs/>
          <w:color w:val="000000"/>
          <w:sz w:val="21"/>
          <w:szCs w:val="21"/>
          <w:lang w:eastAsia="zh-CN"/>
        </w:rPr>
        <w:t>结构</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黑体" w:hAnsi="Times New Roman"/>
          <w:b w:val="false"/>
          <w:bCs w:val="false"/>
          <w:color w:val="000000"/>
          <w:sz w:val="21"/>
          <w:szCs w:val="21"/>
        </w:rPr>
      </w:pPr>
      <w:r>
        <w:rPr>
          <w:rFonts w:ascii="Times New Roman" w:cs="Times New Roman" w:eastAsia="黑体" w:hAnsi="Times New Roman"/>
          <w:b/>
          <w:bCs/>
          <w:color w:val="000000"/>
          <w:sz w:val="21"/>
          <w:szCs w:val="21"/>
        </w:rPr>
        <w:t>1</w:t>
      </w:r>
      <w:r>
        <w:rPr>
          <w:rFonts w:ascii="Times New Roman" w:cs="Times New Roman" w:eastAsia="黑体" w:hAnsi="Times New Roman" w:hint="eastAsia"/>
          <w:b/>
          <w:bCs/>
          <w:color w:val="000000"/>
          <w:sz w:val="21"/>
          <w:szCs w:val="21"/>
          <w:lang w:eastAsia="zh-CN"/>
        </w:rPr>
        <w:t>、</w:t>
      </w:r>
      <w:r>
        <w:rPr>
          <w:rFonts w:ascii="Times New Roman" w:cs="Times New Roman" w:eastAsia="黑体" w:hAnsi="Times New Roman"/>
          <w:b/>
          <w:bCs/>
          <w:color w:val="000000"/>
          <w:sz w:val="21"/>
          <w:szCs w:val="21"/>
        </w:rPr>
        <w:t>常见原子晶体结构分析</w:t>
      </w:r>
    </w:p>
    <w:tbl>
      <w:tblPr>
        <w:tblStyle w:val="style15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000" w:firstRow="0" w:lastRow="0" w:firstColumn="0" w:lastColumn="0" w:noHBand="0" w:noVBand="0"/>
      </w:tblPr>
      <w:tblGrid>
        <w:gridCol w:w="1073"/>
        <w:gridCol w:w="1854"/>
        <w:gridCol w:w="7306"/>
      </w:tblGrid>
      <w:tr>
        <w:trPr>
          <w:jc w:val="center"/>
        </w:trPr>
        <w:tc>
          <w:tcPr>
            <w:tcW w:w="1073"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楷体" w:cs="楷体" w:eastAsia="楷体" w:hAnsi="楷体" w:hint="eastAsia"/>
                <w:b/>
                <w:bCs/>
                <w:color w:val="000000"/>
                <w:kern w:val="2"/>
                <w:sz w:val="21"/>
                <w:szCs w:val="21"/>
                <w:lang w:val="en-US" w:bidi="ar-SA" w:eastAsia="zh-CN"/>
              </w:rPr>
            </w:pPr>
            <w:r>
              <w:rPr>
                <w:rFonts w:ascii="楷体" w:cs="楷体" w:eastAsia="楷体" w:hAnsi="楷体" w:hint="eastAsia"/>
                <w:b/>
                <w:bCs/>
                <w:color w:val="000000"/>
                <w:sz w:val="21"/>
                <w:szCs w:val="21"/>
              </w:rPr>
              <w:t>晶体</w:t>
            </w:r>
          </w:p>
        </w:tc>
        <w:tc>
          <w:tcPr>
            <w:tcW w:w="1854"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楷体" w:cs="楷体" w:eastAsia="楷体" w:hAnsi="楷体" w:hint="eastAsia"/>
                <w:b/>
                <w:bCs/>
                <w:color w:val="000000"/>
                <w:kern w:val="2"/>
                <w:sz w:val="21"/>
                <w:szCs w:val="21"/>
                <w:lang w:val="en-US" w:bidi="ar-SA" w:eastAsia="zh-CN"/>
              </w:rPr>
            </w:pPr>
            <w:r>
              <w:rPr>
                <w:rFonts w:ascii="楷体" w:cs="楷体" w:eastAsia="楷体" w:hAnsi="楷体" w:hint="eastAsia"/>
                <w:b/>
                <w:bCs/>
                <w:color w:val="000000"/>
                <w:sz w:val="21"/>
                <w:szCs w:val="21"/>
              </w:rPr>
              <w:t>晶体结构</w:t>
            </w:r>
          </w:p>
        </w:tc>
        <w:tc>
          <w:tcPr>
            <w:tcW w:w="7306"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楷体" w:cs="楷体" w:eastAsia="楷体" w:hAnsi="楷体" w:hint="eastAsia"/>
                <w:b/>
                <w:bCs/>
                <w:color w:val="000000"/>
                <w:kern w:val="2"/>
                <w:sz w:val="21"/>
                <w:szCs w:val="21"/>
                <w:lang w:val="en-US" w:bidi="ar-SA" w:eastAsia="zh-CN"/>
              </w:rPr>
            </w:pPr>
            <w:r>
              <w:rPr>
                <w:rFonts w:ascii="楷体" w:cs="楷体" w:eastAsia="楷体" w:hAnsi="楷体" w:hint="eastAsia"/>
                <w:b/>
                <w:bCs/>
                <w:color w:val="000000"/>
                <w:sz w:val="21"/>
                <w:szCs w:val="21"/>
              </w:rPr>
              <w:t>结构分析</w:t>
            </w:r>
          </w:p>
        </w:tc>
      </w:tr>
      <w:tr>
        <w:tblPrEx/>
        <w:trPr>
          <w:jc w:val="center"/>
        </w:trPr>
        <w:tc>
          <w:tcPr>
            <w:tcW w:w="1073"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Times New Roman" w:cs="Times New Roman" w:eastAsia="楷体" w:hAnsi="Times New Roman" w:hint="default"/>
                <w:b/>
                <w:bCs/>
                <w:color w:val="000000"/>
                <w:sz w:val="21"/>
                <w:szCs w:val="21"/>
                <w:vertAlign w:val="baseline"/>
              </w:rPr>
            </w:pPr>
            <w:r>
              <w:rPr>
                <w:rFonts w:ascii="Times New Roman" w:cs="Times New Roman" w:eastAsia="楷体" w:hAnsi="Times New Roman" w:hint="default"/>
                <w:b/>
                <w:bCs/>
                <w:color w:val="000000"/>
                <w:sz w:val="21"/>
                <w:szCs w:val="21"/>
              </w:rPr>
              <w:t>金刚石</w:t>
            </w:r>
          </w:p>
        </w:tc>
        <w:tc>
          <w:tcPr>
            <w:tcW w:w="1854"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Times New Roman" w:cs="Times New Roman" w:hAnsi="Times New Roman"/>
                <w:color w:val="000000"/>
                <w:sz w:val="21"/>
                <w:szCs w:val="21"/>
              </w:rPr>
            </w:pPr>
            <w:r>
              <w:rPr>
                <w:rFonts w:ascii="Times New Roman" w:cs="Times New Roman" w:hAnsi="Times New Roman"/>
                <w:color w:val="000000"/>
                <w:sz w:val="21"/>
                <w:szCs w:val="21"/>
              </w:rPr>
              <w:drawing>
                <wp:inline distL="0" distT="0" distB="0" distR="0">
                  <wp:extent cx="942975" cy="936497"/>
                  <wp:effectExtent l="0" t="0" r="0" b="0"/>
                  <wp:docPr id="1150"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6" name="_x0000_t75"/>
                          <pic:cNvPicPr/>
                        </pic:nvPicPr>
                        <pic:blipFill>
                          <a:blip r:embed="rId125" cstate="print"/>
                          <a:srcRect l="0" t="0" r="0" b="0"/>
                          <a:stretch/>
                        </pic:blipFill>
                        <pic:spPr>
                          <a:xfrm rot="0">
                            <a:off x="0" y="0"/>
                            <a:ext cx="942975" cy="936497"/>
                          </a:xfrm>
                          <a:prstGeom prst="rect"/>
                          <a:ln>
                            <a:noFill/>
                          </a:ln>
                        </pic:spPr>
                      </pic:pic>
                    </a:graphicData>
                  </a:graphic>
                </wp:inline>
              </w:drawing>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Times New Roman" w:cs="Times New Roman" w:eastAsia="宋体" w:hAnsi="Times New Roman" w:hint="default"/>
                <w:color w:val="000000"/>
                <w:sz w:val="21"/>
                <w:szCs w:val="21"/>
                <w:lang w:val="en-US" w:eastAsia="zh-CN"/>
              </w:rPr>
            </w:pPr>
            <w:r>
              <w:rPr>
                <w:rFonts w:ascii="Times New Roman" w:cs="Times New Roman" w:eastAsia="楷体" w:hAnsi="Times New Roman" w:hint="default"/>
                <w:b/>
                <w:bCs/>
                <w:color w:val="000000"/>
                <w:sz w:val="21"/>
                <w:szCs w:val="21"/>
                <w:lang w:eastAsia="zh-CN"/>
              </w:rPr>
              <w:t>原子半径</w:t>
            </w:r>
            <w:r>
              <w:rPr>
                <w:rFonts w:ascii="Times New Roman" w:cs="Times New Roman" w:eastAsia="楷体" w:hAnsi="Times New Roman" w:hint="default"/>
                <w:b/>
                <w:bCs/>
                <w:color w:val="000000"/>
                <w:sz w:val="21"/>
                <w:szCs w:val="21"/>
                <w:lang w:val="en-US" w:eastAsia="zh-CN"/>
              </w:rPr>
              <w:t>(r)</w:t>
            </w:r>
            <w:r>
              <w:rPr>
                <w:rFonts w:ascii="Times New Roman" w:cs="Times New Roman" w:eastAsia="楷体" w:hAnsi="Times New Roman" w:hint="default"/>
                <w:b/>
                <w:bCs/>
                <w:color w:val="000000"/>
                <w:sz w:val="21"/>
                <w:szCs w:val="21"/>
                <w:lang w:eastAsia="zh-CN"/>
              </w:rPr>
              <w:t>与边长</w:t>
            </w:r>
            <w:r>
              <w:rPr>
                <w:rFonts w:ascii="Times New Roman" w:cs="Times New Roman" w:eastAsia="楷体" w:hAnsi="Times New Roman" w:hint="default"/>
                <w:b/>
                <w:bCs/>
                <w:color w:val="000000"/>
                <w:sz w:val="21"/>
                <w:szCs w:val="21"/>
                <w:lang w:val="en-US" w:eastAsia="zh-CN"/>
              </w:rPr>
              <w:t>(a)</w:t>
            </w:r>
            <w:r>
              <w:rPr>
                <w:rFonts w:ascii="Times New Roman" w:cs="Times New Roman" w:eastAsia="楷体" w:hAnsi="Times New Roman" w:hint="default"/>
                <w:b/>
                <w:bCs/>
                <w:color w:val="000000"/>
                <w:sz w:val="21"/>
                <w:szCs w:val="21"/>
                <w:lang w:eastAsia="zh-CN"/>
              </w:rPr>
              <w:t>的关系：</w:t>
            </w:r>
            <w:r>
              <w:rPr>
                <w:rFonts w:ascii="Times New Roman" w:cs="Times New Roman" w:eastAsia="楷体" w:hAnsi="Times New Roman" w:hint="default"/>
                <w:b/>
                <w:bCs/>
                <w:color w:val="000000"/>
                <w:position w:val="-8"/>
                <w:sz w:val="21"/>
                <w:szCs w:val="21"/>
                <w:lang w:eastAsia="zh-CN"/>
              </w:rPr>
            </w:r>
            <w:r>
              <w:rPr>
                <w:rFonts w:ascii="Times New Roman" w:cs="Times New Roman" w:eastAsia="楷体" w:hAnsi="Times New Roman" w:hint="default"/>
                <w:b/>
                <w:bCs/>
                <w:color w:val="000000"/>
                <w:position w:val="-8"/>
                <w:sz w:val="21"/>
                <w:szCs w:val="21"/>
                <w:lang w:eastAsia="zh-CN"/>
              </w:rPr>
            </w:r>
            <w:r>
              <w:rPr>
                <w:rFonts w:ascii="Times New Roman" w:cs="Times New Roman" w:eastAsia="楷体" w:hAnsi="Times New Roman" w:hint="default"/>
                <w:b/>
                <w:bCs/>
                <w:color w:val="000000"/>
                <w:position w:val="-8"/>
                <w:sz w:val="21"/>
                <w:szCs w:val="21"/>
                <w:lang w:eastAsia="zh-CN"/>
              </w:rPr>
            </w:r>
            <w:r>
              <w:rPr>
                <w:rFonts w:ascii="Times New Roman" w:cs="Times New Roman" w:eastAsia="楷体" w:hAnsi="Times New Roman" w:hint="default"/>
                <w:b/>
                <w:bCs/>
                <w:color w:val="000000"/>
                <w:position w:val="-8"/>
                <w:sz w:val="21"/>
                <w:szCs w:val="21"/>
                <w:lang w:eastAsia="zh-CN"/>
              </w:rPr>
              <w:object>
                <v:shape id="1151" type="#_x0000_t75" filled="f" stroked="f" style="margin-left:0.0pt;margin-top:0.0pt;width:17.99pt;height:17.99pt;mso-wrap-distance-left:0.0pt;mso-wrap-distance-right:0.0pt;visibility:visible;">
                  <v:imagedata r:id="rId126" embosscolor="white" o:title=""/>
                  <v:stroke on="f" joinstyle="miter"/>
                  <o:lock aspectratio="true" v:ext="view"/>
                  <v:fill/>
                  <v:path extrusionok="f"/>
                </v:shape>
                <o:OLEObject Type="EMBED" ProgID="Equation.KSEE3" ShapeID="1151" DrawAspect="Content" ObjectID="0" r:id="rId127"/>
              </w:object>
            </w:r>
            <w:r>
              <w:rPr>
                <w:rFonts w:ascii="Times New Roman" w:cs="Times New Roman" w:eastAsia="楷体" w:hAnsi="Times New Roman" w:hint="default"/>
                <w:b/>
                <w:bCs/>
                <w:color w:val="000000"/>
                <w:position w:val="-8"/>
                <w:sz w:val="21"/>
                <w:szCs w:val="21"/>
                <w:lang w:eastAsia="zh-CN"/>
              </w:rPr>
            </w:r>
            <w:r>
              <w:rPr>
                <w:rFonts w:ascii="Times New Roman" w:cs="Times New Roman" w:hAnsi="Times New Roman"/>
                <w:i/>
                <w:color w:val="000000"/>
                <w:sz w:val="21"/>
                <w:szCs w:val="21"/>
              </w:rPr>
              <w:t>a</w:t>
            </w:r>
            <w:r>
              <w:rPr>
                <w:rFonts w:ascii="Times New Roman" w:cs="Times New Roman" w:eastAsia="楷体" w:hAnsi="Times New Roman" w:hint="default"/>
                <w:b/>
                <w:bCs/>
                <w:color w:val="000000"/>
                <w:sz w:val="21"/>
                <w:szCs w:val="21"/>
                <w:lang w:val="en-US" w:eastAsia="zh-CN"/>
              </w:rPr>
              <w:t>=8r</w:t>
            </w:r>
          </w:p>
        </w:tc>
        <w:tc>
          <w:tcPr>
            <w:tcW w:w="7306"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left"/>
              <w:textAlignment w:val="auto"/>
              <w:rPr>
                <w:rFonts w:ascii="Times New Roman" w:cs="Times New Roman" w:hAnsi="Times New Roman"/>
                <w:color w:val="000000"/>
                <w:sz w:val="21"/>
                <w:szCs w:val="21"/>
              </w:rPr>
            </w:pPr>
            <w:r>
              <w:rPr>
                <w:rFonts w:ascii="Times New Roman" w:cs="Times New Roman" w:hAnsi="Times New Roman"/>
                <w:color w:val="000000"/>
                <w:sz w:val="21"/>
                <w:szCs w:val="21"/>
              </w:rPr>
              <w:t>(1)</w:t>
            </w:r>
            <w:r>
              <w:rPr>
                <w:rFonts w:ascii="Times New Roman" w:cs="Times New Roman" w:hAnsi="Times New Roman" w:hint="default"/>
                <w:color w:val="000000"/>
                <w:sz w:val="21"/>
                <w:szCs w:val="21"/>
              </w:rPr>
              <w:t>每个碳与相邻4个碳以共价键结合，形成正四面体结构</w:t>
            </w:r>
            <w:r>
              <w:rPr>
                <w:rFonts w:ascii="Times New Roman" w:cs="Times New Roman" w:hAnsi="Times New Roman" w:hint="default"/>
                <w:color w:val="000000"/>
                <w:sz w:val="21"/>
                <w:szCs w:val="21"/>
                <w:lang w:eastAsia="zh-CN"/>
              </w:rPr>
              <w:t>，</w:t>
            </w:r>
            <w:r>
              <w:rPr>
                <w:rFonts w:ascii="Times New Roman" w:cs="Times New Roman" w:hAnsi="Times New Roman" w:hint="default"/>
                <w:color w:val="000000"/>
                <w:sz w:val="21"/>
                <w:szCs w:val="21"/>
              </w:rPr>
              <w:t>键角均为109</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28</w:t>
            </w:r>
            <w:r>
              <w:rPr>
                <w:rFonts w:ascii="Times New Roman" w:cs="Times New Roman" w:hAnsi="Times New Roman" w:hint="default"/>
                <w:color w:val="000000"/>
                <w:sz w:val="21"/>
                <w:szCs w:val="21"/>
              </w:rPr>
              <w:t>′</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ind w:left="210" w:right="0" w:rightChars="0" w:hanging="210" w:hangingChars="100"/>
              <w:textAlignment w:val="auto"/>
              <w:outlineLvl w:val="9"/>
              <w:rPr>
                <w:rFonts w:ascii="Times New Roman" w:cs="Times New Roman" w:hAnsi="Times New Roman" w:hint="default"/>
                <w:b w:val="false"/>
                <w:bCs w:val="false"/>
                <w:color w:val="000000"/>
                <w:sz w:val="21"/>
                <w:szCs w:val="21"/>
                <w:u w:val="none"/>
              </w:rPr>
            </w:pPr>
            <w:r>
              <w:rPr>
                <w:rFonts w:ascii="Times New Roman" w:cs="Times New Roman" w:hAnsi="Times New Roman"/>
                <w:color w:val="000000"/>
                <w:sz w:val="21"/>
                <w:szCs w:val="21"/>
              </w:rPr>
              <w:t>(</w:t>
            </w:r>
            <w:r>
              <w:rPr>
                <w:rFonts w:ascii="Times New Roman" w:cs="Times New Roman" w:hAnsi="Times New Roman" w:hint="eastAsia"/>
                <w:color w:val="000000"/>
                <w:sz w:val="21"/>
                <w:szCs w:val="21"/>
                <w:lang w:val="en-US" w:eastAsia="zh-CN"/>
              </w:rPr>
              <w:t>2</w:t>
            </w:r>
            <w:r>
              <w:rPr>
                <w:rFonts w:ascii="Times New Roman" w:cs="Times New Roman" w:hAnsi="Times New Roman"/>
                <w:color w:val="000000"/>
                <w:sz w:val="21"/>
                <w:szCs w:val="21"/>
              </w:rPr>
              <w:t>)</w:t>
            </w:r>
            <w:r>
              <w:rPr>
                <w:rFonts w:ascii="Times New Roman" w:cs="Times New Roman" w:hAnsi="Times New Roman" w:hint="default"/>
                <w:b w:val="false"/>
                <w:bCs w:val="false"/>
                <w:color w:val="000000"/>
                <w:sz w:val="21"/>
                <w:szCs w:val="21"/>
                <w:u w:val="none"/>
              </w:rPr>
              <w:t>每个金刚石晶胞中含有8个碳原子，最小的碳环为6元环，并且不在同一平面(实际为椅式结构)，碳原子为sp</w:t>
            </w:r>
            <w:r>
              <w:rPr>
                <w:rFonts w:ascii="Times New Roman" w:cs="Times New Roman" w:hAnsi="Times New Roman" w:hint="default"/>
                <w:b w:val="false"/>
                <w:bCs w:val="false"/>
                <w:color w:val="000000"/>
                <w:sz w:val="21"/>
                <w:szCs w:val="21"/>
                <w:u w:val="none"/>
                <w:vertAlign w:val="superscript"/>
              </w:rPr>
              <w:t>3</w:t>
            </w:r>
            <w:r>
              <w:rPr>
                <w:rFonts w:ascii="Times New Roman" w:cs="Times New Roman" w:hAnsi="Times New Roman" w:hint="default"/>
                <w:b w:val="false"/>
                <w:bCs w:val="false"/>
                <w:color w:val="000000"/>
                <w:sz w:val="21"/>
                <w:szCs w:val="21"/>
                <w:u w:val="none"/>
              </w:rPr>
              <w:t>杂化</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ind w:left="210" w:right="0" w:rightChars="0" w:hanging="210" w:hangingChars="100"/>
              <w:textAlignment w:val="auto"/>
              <w:outlineLvl w:val="9"/>
              <w:rPr>
                <w:rFonts w:ascii="Times New Roman" w:cs="Times New Roman" w:hAnsi="Times New Roman" w:hint="default"/>
                <w:b w:val="false"/>
                <w:bCs w:val="false"/>
                <w:color w:val="000000"/>
                <w:sz w:val="21"/>
                <w:szCs w:val="21"/>
                <w:u w:val="none"/>
              </w:rPr>
            </w:pPr>
            <w:r>
              <w:rPr>
                <w:rFonts w:ascii="Times New Roman" w:cs="Times New Roman" w:hAnsi="Times New Roman"/>
                <w:color w:val="000000"/>
                <w:sz w:val="21"/>
                <w:szCs w:val="21"/>
              </w:rPr>
              <w:t>(3)</w:t>
            </w:r>
            <w:r>
              <w:rPr>
                <w:rFonts w:ascii="Times New Roman" w:cs="Times New Roman" w:hAnsi="Times New Roman" w:hint="default"/>
                <w:b w:val="false"/>
                <w:bCs w:val="false"/>
                <w:color w:val="000000"/>
                <w:sz w:val="21"/>
                <w:szCs w:val="21"/>
                <w:u w:val="none"/>
              </w:rPr>
              <w:t>每个碳原子被12个六元环共用，每个共价键被6个六元环共用，一个六元环实际拥有</w:t>
            </w:r>
            <w:r>
              <w:rPr>
                <w:rFonts w:ascii="Times New Roman" w:cs="Times New Roman" w:hAnsi="Times New Roman" w:hint="default"/>
                <w:b w:val="false"/>
                <w:bCs w:val="false"/>
                <w:color w:val="000000"/>
                <w:position w:val="-24"/>
                <w:sz w:val="21"/>
                <w:szCs w:val="21"/>
                <w:u w:val="none"/>
              </w:rPr>
            </w:r>
            <w:r>
              <w:rPr>
                <w:rFonts w:ascii="Times New Roman" w:cs="Times New Roman" w:hAnsi="Times New Roman" w:hint="default"/>
                <w:b w:val="false"/>
                <w:bCs w:val="false"/>
                <w:color w:val="000000"/>
                <w:position w:val="-24"/>
                <w:sz w:val="21"/>
                <w:szCs w:val="21"/>
                <w:u w:val="none"/>
              </w:rPr>
            </w:r>
            <w:r>
              <w:rPr>
                <w:rFonts w:ascii="Times New Roman" w:cs="Times New Roman" w:hAnsi="Times New Roman" w:hint="default"/>
                <w:b w:val="false"/>
                <w:bCs w:val="false"/>
                <w:color w:val="000000"/>
                <w:position w:val="-24"/>
                <w:sz w:val="21"/>
                <w:szCs w:val="21"/>
                <w:u w:val="none"/>
              </w:rPr>
            </w:r>
            <w:r>
              <w:rPr>
                <w:rFonts w:ascii="Times New Roman" w:cs="Times New Roman" w:hAnsi="Times New Roman" w:hint="default"/>
                <w:b w:val="false"/>
                <w:bCs w:val="false"/>
                <w:color w:val="000000"/>
                <w:position w:val="-24"/>
                <w:sz w:val="21"/>
                <w:szCs w:val="21"/>
                <w:u w:val="none"/>
              </w:rPr>
              <w:object>
                <v:shape id="1153" type="#_x0000_t75" filled="f" stroked="f" style="margin-left:0.0pt;margin-top:0.0pt;width:12.0pt;height:31.01pt;mso-wrap-distance-left:0.0pt;mso-wrap-distance-right:0.0pt;visibility:visible;">
                  <v:imagedata r:id="rId128" embosscolor="white" o:title=""/>
                  <v:stroke on="f" joinstyle="miter"/>
                  <o:lock aspectratio="true" v:ext="view"/>
                  <v:fill/>
                  <v:path extrusionok="f"/>
                </v:shape>
                <o:OLEObject Type="EMBED" ProgID="Equation.3" ShapeID="1153" DrawAspect="Content" ObjectID="0" r:id="rId129"/>
              </w:object>
            </w:r>
            <w:r>
              <w:rPr>
                <w:rFonts w:ascii="Times New Roman" w:cs="Times New Roman" w:hAnsi="Times New Roman" w:hint="default"/>
                <w:b w:val="false"/>
                <w:bCs w:val="false"/>
                <w:color w:val="000000"/>
                <w:position w:val="-24"/>
                <w:sz w:val="21"/>
                <w:szCs w:val="21"/>
                <w:u w:val="none"/>
              </w:rPr>
            </w:r>
            <w:r>
              <w:rPr>
                <w:rFonts w:ascii="Times New Roman" w:cs="Times New Roman" w:hAnsi="Times New Roman" w:hint="default"/>
                <w:b w:val="false"/>
                <w:bCs w:val="false"/>
                <w:color w:val="000000"/>
                <w:sz w:val="21"/>
                <w:szCs w:val="21"/>
                <w:u w:val="none"/>
              </w:rPr>
              <w:t>个碳原子</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left"/>
              <w:textAlignment w:val="auto"/>
              <w:rPr>
                <w:rFonts w:ascii="Times New Roman" w:cs="Times New Roman" w:eastAsia="宋体" w:hAnsi="Times New Roman" w:hint="eastAsia"/>
                <w:color w:val="000000"/>
                <w:sz w:val="21"/>
                <w:szCs w:val="21"/>
                <w:lang w:eastAsia="zh-CN"/>
              </w:rPr>
            </w:pPr>
            <w:r>
              <w:rPr>
                <w:rFonts w:ascii="Times New Roman" w:cs="Times New Roman" w:hAnsi="Times New Roman"/>
                <w:color w:val="000000"/>
                <w:sz w:val="21"/>
                <w:szCs w:val="21"/>
              </w:rPr>
              <w:t>(4)C原子数与C—C键数之比为1</w:t>
            </w:r>
            <w:r>
              <w:rPr>
                <w:rFonts w:cs="Times New Roman" w:hAnsi="宋体"/>
                <w:color w:val="000000"/>
                <w:sz w:val="21"/>
                <w:szCs w:val="21"/>
              </w:rPr>
              <w:t>∶</w:t>
            </w:r>
            <w:r>
              <w:rPr>
                <w:rFonts w:ascii="Times New Roman" w:cs="Times New Roman" w:hAnsi="Times New Roman"/>
                <w:color w:val="000000"/>
                <w:sz w:val="21"/>
                <w:szCs w:val="21"/>
              </w:rPr>
              <w:t>2</w:t>
            </w:r>
            <w:r>
              <w:rPr>
                <w:rFonts w:ascii="Times New Roman" w:cs="Times New Roman" w:hAnsi="Times New Roman" w:hint="eastAsia"/>
                <w:color w:val="000000"/>
                <w:sz w:val="21"/>
                <w:szCs w:val="21"/>
                <w:lang w:eastAsia="zh-CN"/>
              </w:rPr>
              <w:t>，</w:t>
            </w:r>
            <w:r>
              <w:rPr>
                <w:rFonts w:ascii="Times New Roman" w:cs="Times New Roman" w:hAnsi="Times New Roman" w:hint="default"/>
                <w:b w:val="false"/>
                <w:bCs w:val="false"/>
                <w:color w:val="000000"/>
                <w:sz w:val="21"/>
                <w:szCs w:val="21"/>
                <w:u w:val="none"/>
              </w:rPr>
              <w:t>12g金刚石中有2 mol共价键</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left"/>
              <w:textAlignment w:val="auto"/>
              <w:rPr>
                <w:rFonts w:ascii="Times New Roman" w:cs="Times New Roman" w:hAnsi="Times New Roman"/>
                <w:b/>
                <w:bCs/>
                <w:color w:val="000000"/>
                <w:sz w:val="21"/>
                <w:szCs w:val="21"/>
              </w:rPr>
            </w:pPr>
            <w:r>
              <w:rPr>
                <w:rFonts w:ascii="Times New Roman" w:cs="Times New Roman" w:hAnsi="Times New Roman"/>
                <w:color w:val="000000"/>
                <w:sz w:val="21"/>
                <w:szCs w:val="21"/>
              </w:rPr>
              <w:t>(5)密度＝</w:t>
            </w:r>
            <w:r>
              <w:rPr>
                <w:rFonts w:ascii="Times New Roman" w:cs="Times New Roman" w:hAnsi="Times New Roman"/>
                <w:color w:val="000000"/>
                <w:sz w:val="21"/>
                <w:szCs w:val="21"/>
              </w:rPr>
              <w:fldChar w:fldCharType="begin"/>
            </w:r>
            <w:r>
              <w:rPr>
                <w:rFonts w:ascii="Times New Roman" w:cs="Times New Roman" w:hAnsi="Times New Roman"/>
                <w:color w:val="000000"/>
                <w:sz w:val="21"/>
                <w:szCs w:val="21"/>
              </w:rPr>
              <w:instrText>eq \f(8</w:instrText>
            </w:r>
            <w:r>
              <w:rPr>
                <w:rFonts w:cs="Times New Roman" w:hAnsi="宋体"/>
                <w:color w:val="000000"/>
                <w:sz w:val="21"/>
                <w:szCs w:val="21"/>
              </w:rPr>
              <w:instrText>×</w:instrText>
            </w:r>
            <w:r>
              <w:rPr>
                <w:rFonts w:ascii="Times New Roman" w:cs="Times New Roman" w:hAnsi="Times New Roman"/>
                <w:color w:val="000000"/>
                <w:sz w:val="21"/>
                <w:szCs w:val="21"/>
              </w:rPr>
              <w:instrText>12 g·mol</w:instrText>
            </w:r>
            <w:r>
              <w:rPr>
                <w:rFonts w:ascii="Times New Roman" w:cs="Times New Roman" w:hAnsi="Times New Roman"/>
                <w:color w:val="000000"/>
                <w:sz w:val="21"/>
                <w:szCs w:val="21"/>
                <w:vertAlign w:val="superscript"/>
              </w:rPr>
              <w:instrText>－1</w:instrText>
            </w:r>
            <w:r>
              <w:rPr>
                <w:rFonts w:ascii="Times New Roman" w:cs="Times New Roman" w:hAnsi="Times New Roman"/>
                <w:color w:val="000000"/>
                <w:sz w:val="21"/>
                <w:szCs w:val="21"/>
              </w:rPr>
              <w:instrText>,</w:instrText>
            </w:r>
            <w:r>
              <w:rPr>
                <w:rFonts w:ascii="Times New Roman" w:cs="Times New Roman" w:hAnsi="Times New Roman"/>
                <w:i/>
                <w:color w:val="000000"/>
                <w:sz w:val="21"/>
                <w:szCs w:val="21"/>
              </w:rPr>
              <w:instrText>N</w:instrText>
            </w:r>
            <w:r>
              <w:rPr>
                <w:rFonts w:ascii="Times New Roman" w:cs="Times New Roman" w:hAnsi="Times New Roman"/>
                <w:color w:val="000000"/>
                <w:sz w:val="21"/>
                <w:szCs w:val="21"/>
                <w:vertAlign w:val="subscript"/>
              </w:rPr>
              <w:instrText>A</w:instrText>
            </w:r>
            <w:r>
              <w:rPr>
                <w:rFonts w:cs="Times New Roman" w:hAnsi="宋体"/>
                <w:color w:val="000000"/>
                <w:sz w:val="21"/>
                <w:szCs w:val="21"/>
              </w:rPr>
              <w:instrText>×</w:instrText>
            </w:r>
            <w:r>
              <w:rPr>
                <w:rFonts w:ascii="Times New Roman" w:cs="Times New Roman" w:hAnsi="Times New Roman"/>
                <w:i/>
                <w:color w:val="000000"/>
                <w:sz w:val="21"/>
                <w:szCs w:val="21"/>
              </w:rPr>
              <w:instrText>a</w:instrText>
            </w:r>
            <w:r>
              <w:rPr>
                <w:rFonts w:ascii="Times New Roman" w:cs="Times New Roman" w:hAnsi="Times New Roman"/>
                <w:color w:val="000000"/>
                <w:sz w:val="21"/>
                <w:szCs w:val="21"/>
                <w:vertAlign w:val="superscript"/>
              </w:rPr>
              <w:instrText>3</w:instrText>
            </w:r>
            <w:r>
              <w:rPr>
                <w:rFonts w:ascii="Times New Roman" w:cs="Times New Roman" w:hAnsi="Times New Roman"/>
                <w:color w:val="000000"/>
                <w:sz w:val="21"/>
                <w:szCs w:val="21"/>
              </w:rPr>
              <w:instrText>)</w:instrText>
            </w:r>
            <w:r>
              <w:rPr>
                <w:rFonts w:ascii="Times New Roman" w:cs="Times New Roman" w:hAnsi="Times New Roman"/>
                <w:color w:val="000000"/>
                <w:sz w:val="21"/>
                <w:szCs w:val="21"/>
              </w:rPr>
              <w:fldChar w:fldCharType="separate"/>
            </w:r>
            <w:r>
              <w:rPr>
                <w:rFonts w:ascii="Times New Roman" w:cs="Times New Roman" w:hAnsi="Times New Roman"/>
                <w:color w:val="000000"/>
                <w:sz w:val="21"/>
                <w:szCs w:val="21"/>
              </w:rPr>
              <w:fldChar w:fldCharType="end"/>
            </w:r>
            <w:r>
              <w:rPr>
                <w:rFonts w:ascii="Times New Roman" w:cs="Times New Roman" w:hAnsi="Times New Roman" w:hint="eastAsia"/>
                <w:color w:val="000000"/>
                <w:sz w:val="21"/>
                <w:szCs w:val="21"/>
                <w:lang w:val="en-US" w:eastAsia="zh-CN"/>
              </w:rPr>
              <w:t xml:space="preserve"> </w:t>
            </w:r>
            <w:r>
              <w:rPr>
                <w:rFonts w:ascii="Times New Roman" w:cs="Times New Roman" w:hAnsi="Times New Roman"/>
                <w:color w:val="000000"/>
                <w:sz w:val="21"/>
                <w:szCs w:val="21"/>
              </w:rPr>
              <w:t>(</w:t>
            </w:r>
            <w:r>
              <w:rPr>
                <w:rFonts w:ascii="Times New Roman" w:cs="Times New Roman" w:hAnsi="Times New Roman"/>
                <w:i/>
                <w:color w:val="000000"/>
                <w:sz w:val="21"/>
                <w:szCs w:val="21"/>
              </w:rPr>
              <w:t>a</w:t>
            </w:r>
            <w:r>
              <w:rPr>
                <w:rFonts w:ascii="Times New Roman" w:cs="Times New Roman" w:hAnsi="Times New Roman"/>
                <w:color w:val="000000"/>
                <w:sz w:val="21"/>
                <w:szCs w:val="21"/>
              </w:rPr>
              <w:t>为晶胞边长，</w:t>
            </w:r>
            <w:r>
              <w:rPr>
                <w:rFonts w:ascii="Times New Roman" w:cs="Times New Roman" w:hAnsi="Times New Roman"/>
                <w:i/>
                <w:color w:val="000000"/>
                <w:sz w:val="21"/>
                <w:szCs w:val="21"/>
              </w:rPr>
              <w:t>N</w:t>
            </w:r>
            <w:r>
              <w:rPr>
                <w:rFonts w:ascii="Times New Roman" w:cs="Times New Roman" w:hAnsi="Times New Roman"/>
                <w:color w:val="000000"/>
                <w:sz w:val="21"/>
                <w:szCs w:val="21"/>
                <w:vertAlign w:val="subscript"/>
              </w:rPr>
              <w:t>A</w:t>
            </w:r>
            <w:r>
              <w:rPr>
                <w:rFonts w:ascii="Times New Roman" w:cs="Times New Roman" w:hAnsi="Times New Roman"/>
                <w:color w:val="000000"/>
                <w:sz w:val="21"/>
                <w:szCs w:val="21"/>
              </w:rPr>
              <w:t>为阿伏加德罗常数)</w:t>
            </w:r>
          </w:p>
        </w:tc>
      </w:tr>
      <w:tr>
        <w:tblPrEx/>
        <w:trPr>
          <w:jc w:val="center"/>
        </w:trPr>
        <w:tc>
          <w:tcPr>
            <w:tcW w:w="1073"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Times New Roman" w:cs="Times New Roman" w:eastAsia="楷体" w:hAnsi="Times New Roman" w:hint="default"/>
                <w:b/>
                <w:bCs/>
                <w:color w:val="000000"/>
                <w:sz w:val="21"/>
                <w:szCs w:val="21"/>
                <w:vertAlign w:val="baseline"/>
              </w:rPr>
            </w:pPr>
            <w:r>
              <w:rPr>
                <w:rFonts w:ascii="Times New Roman" w:cs="Times New Roman" w:eastAsia="楷体" w:hAnsi="Times New Roman" w:hint="default"/>
                <w:b/>
                <w:bCs/>
                <w:color w:val="000000"/>
                <w:sz w:val="21"/>
                <w:szCs w:val="21"/>
              </w:rPr>
              <w:t>SiO</w:t>
            </w:r>
            <w:r>
              <w:rPr>
                <w:rFonts w:ascii="Times New Roman" w:cs="Times New Roman" w:eastAsia="楷体" w:hAnsi="Times New Roman" w:hint="default"/>
                <w:b/>
                <w:bCs/>
                <w:color w:val="000000"/>
                <w:sz w:val="21"/>
                <w:szCs w:val="21"/>
                <w:vertAlign w:val="subscript"/>
              </w:rPr>
              <w:t>2</w:t>
            </w:r>
          </w:p>
        </w:tc>
        <w:tc>
          <w:tcPr>
            <w:tcW w:w="1854"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Times New Roman" w:cs="Times New Roman" w:eastAsia="黑体" w:hAnsi="Times New Roman"/>
                <w:color w:val="000000"/>
                <w:sz w:val="21"/>
                <w:szCs w:val="21"/>
                <w:vertAlign w:val="baseline"/>
              </w:rPr>
            </w:pPr>
            <w:r>
              <w:rPr>
                <w:rFonts w:ascii="Times New Roman" w:cs="Times New Roman" w:hAnsi="Times New Roman"/>
                <w:color w:val="000000"/>
                <w:sz w:val="21"/>
                <w:szCs w:val="21"/>
              </w:rPr>
              <w:drawing>
                <wp:inline distL="0" distT="0" distB="0" distR="0">
                  <wp:extent cx="1085850" cy="1061847"/>
                  <wp:effectExtent l="0" t="0" r="0" b="0"/>
                  <wp:docPr id="1155"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9" name="_x0000_t75"/>
                          <pic:cNvPicPr/>
                        </pic:nvPicPr>
                        <pic:blipFill>
                          <a:blip r:embed="rId130" cstate="print"/>
                          <a:srcRect l="0" t="0" r="0" b="0"/>
                          <a:stretch/>
                        </pic:blipFill>
                        <pic:spPr>
                          <a:xfrm rot="0">
                            <a:off x="0" y="0"/>
                            <a:ext cx="1085850" cy="1061847"/>
                          </a:xfrm>
                          <a:prstGeom prst="rect"/>
                          <a:ln>
                            <a:noFill/>
                          </a:ln>
                        </pic:spPr>
                      </pic:pic>
                    </a:graphicData>
                  </a:graphic>
                </wp:inline>
              </w:drawing>
            </w:r>
          </w:p>
        </w:tc>
        <w:tc>
          <w:tcPr>
            <w:tcW w:w="7306" w:type="dxa"/>
            <w:tcBorders/>
            <w:vAlign w:val="center"/>
          </w:tcPr>
          <w:p>
            <w:pPr>
              <w:pStyle w:val="style0"/>
              <w:keepNext w:val="false"/>
              <w:keepLines w:val="false"/>
              <w:pageBreakBefore w:val="false"/>
              <w:kinsoku/>
              <w:wordWrap/>
              <w:overflowPunct/>
              <w:topLinePunct w:val="false"/>
              <w:autoSpaceDE/>
              <w:autoSpaceDN/>
              <w:bidi w:val="false"/>
              <w:adjustRightInd w:val="false"/>
              <w:snapToGrid w:val="false"/>
              <w:spacing w:lineRule="auto" w:line="240"/>
              <w:ind w:left="945" w:right="0" w:rightChars="0" w:hanging="945" w:hangingChars="450"/>
              <w:textAlignment w:val="auto"/>
              <w:outlineLvl w:val="9"/>
              <w:rPr>
                <w:rFonts w:ascii="Times New Roman" w:cs="Times New Roman" w:hAnsi="Times New Roman" w:hint="default"/>
                <w:color w:val="000000"/>
                <w:sz w:val="21"/>
                <w:szCs w:val="21"/>
              </w:rPr>
            </w:pPr>
            <w:r>
              <w:rPr>
                <w:rFonts w:ascii="Times New Roman" w:cs="Times New Roman" w:hAnsi="Times New Roman"/>
                <w:color w:val="000000"/>
                <w:sz w:val="21"/>
                <w:szCs w:val="21"/>
              </w:rPr>
              <w:t>(1)</w:t>
            </w:r>
            <w:r>
              <w:rPr>
                <w:rFonts w:ascii="Times New Roman" w:cs="Times New Roman" w:hAnsi="Times New Roman" w:hint="default"/>
                <w:b w:val="false"/>
                <w:bCs w:val="false"/>
                <w:color w:val="000000"/>
                <w:sz w:val="21"/>
                <w:szCs w:val="21"/>
                <w:u w:val="none"/>
              </w:rPr>
              <w:t>SiO</w:t>
            </w:r>
            <w:r>
              <w:rPr>
                <w:rFonts w:ascii="Times New Roman" w:cs="Times New Roman" w:hAnsi="Times New Roman" w:hint="default"/>
                <w:b w:val="false"/>
                <w:bCs w:val="false"/>
                <w:color w:val="000000"/>
                <w:sz w:val="21"/>
                <w:szCs w:val="21"/>
                <w:u w:val="none"/>
                <w:vertAlign w:val="subscript"/>
              </w:rPr>
              <w:t>2</w:t>
            </w:r>
            <w:r>
              <w:rPr>
                <w:rFonts w:ascii="Times New Roman" w:cs="Times New Roman" w:hAnsi="Times New Roman" w:hint="default"/>
                <w:b w:val="false"/>
                <w:bCs w:val="false"/>
                <w:color w:val="000000"/>
                <w:sz w:val="21"/>
                <w:szCs w:val="21"/>
                <w:u w:val="none"/>
              </w:rPr>
              <w:t>晶体中最小的环为12元环</w:t>
            </w:r>
            <w:r>
              <w:rPr>
                <w:rFonts w:ascii="Times New Roman" w:cs="Times New Roman" w:hAnsi="Times New Roman" w:hint="default"/>
                <w:color w:val="000000"/>
                <w:sz w:val="21"/>
                <w:szCs w:val="21"/>
              </w:rPr>
              <w:t>，</w:t>
            </w:r>
            <w:r>
              <w:rPr>
                <w:rFonts w:ascii="楷体" w:cs="楷体" w:eastAsia="楷体" w:hAnsi="楷体" w:hint="eastAsia"/>
                <w:b/>
                <w:bCs/>
                <w:color w:val="000000"/>
                <w:sz w:val="21"/>
                <w:szCs w:val="21"/>
              </w:rPr>
              <w:t>即</w:t>
            </w:r>
            <w:r>
              <w:rPr>
                <w:rFonts w:ascii="楷体" w:cs="楷体" w:eastAsia="楷体" w:hAnsi="楷体" w:hint="eastAsia"/>
                <w:b/>
                <w:bCs/>
                <w:color w:val="000000"/>
                <w:sz w:val="21"/>
                <w:szCs w:val="21"/>
                <w:lang w:eastAsia="zh-CN"/>
              </w:rPr>
              <w:t>：</w:t>
            </w:r>
            <w:r>
              <w:rPr>
                <w:rFonts w:ascii="Times New Roman" w:cs="Times New Roman" w:hAnsi="Times New Roman" w:hint="eastAsia"/>
                <w:color w:val="000000"/>
                <w:sz w:val="21"/>
                <w:szCs w:val="21"/>
                <w:lang w:eastAsia="zh-CN"/>
              </w:rPr>
              <w:t>每个</w:t>
            </w:r>
            <w:r>
              <w:rPr>
                <w:rFonts w:ascii="Times New Roman" w:cs="Times New Roman" w:hAnsi="Times New Roman" w:hint="eastAsia"/>
                <w:color w:val="000000"/>
                <w:sz w:val="21"/>
                <w:szCs w:val="21"/>
                <w:lang w:val="en-US" w:eastAsia="zh-CN"/>
              </w:rPr>
              <w:t>12元环上有</w:t>
            </w:r>
            <w:r>
              <w:rPr>
                <w:rFonts w:ascii="Times New Roman" w:cs="Times New Roman" w:hAnsi="Times New Roman" w:hint="default"/>
                <w:color w:val="000000"/>
                <w:sz w:val="21"/>
                <w:szCs w:val="21"/>
              </w:rPr>
              <w:t>6个O，6个Si</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ind w:left="210" w:hanging="210" w:hangingChars="100"/>
              <w:jc w:val="both"/>
              <w:textAlignment w:val="auto"/>
              <w:rPr>
                <w:rFonts w:ascii="Times New Roman" w:cs="Times New Roman" w:eastAsia="宋体" w:hAnsi="Times New Roman" w:hint="eastAsia"/>
                <w:color w:val="000000"/>
                <w:sz w:val="21"/>
                <w:szCs w:val="21"/>
                <w:lang w:eastAsia="zh-CN"/>
              </w:rPr>
            </w:pPr>
            <w:r>
              <w:rPr>
                <w:rFonts w:ascii="Times New Roman" w:cs="Times New Roman" w:hAnsi="Times New Roman"/>
                <w:color w:val="000000"/>
                <w:sz w:val="21"/>
                <w:szCs w:val="21"/>
              </w:rPr>
              <w:t>(2)</w:t>
            </w:r>
            <w:r>
              <w:rPr>
                <w:rFonts w:ascii="Times New Roman" w:cs="Times New Roman" w:hAnsi="Times New Roman" w:hint="default"/>
                <w:color w:val="000000"/>
                <w:sz w:val="21"/>
                <w:szCs w:val="21"/>
              </w:rPr>
              <w:t>每个Si与4个O以共价键结合，形成正四面体结构</w:t>
            </w:r>
            <w:r>
              <w:rPr>
                <w:rFonts w:ascii="Times New Roman" w:cs="Times New Roman" w:hAnsi="Times New Roman" w:hint="eastAsia"/>
                <w:color w:val="000000"/>
                <w:sz w:val="21"/>
                <w:szCs w:val="21"/>
                <w:lang w:eastAsia="zh-CN"/>
              </w:rPr>
              <w:t>，</w:t>
            </w:r>
            <w:r>
              <w:rPr>
                <w:rFonts w:ascii="Times New Roman" w:cs="Times New Roman" w:hAnsi="Times New Roman" w:hint="default"/>
                <w:color w:val="000000"/>
                <w:sz w:val="21"/>
                <w:szCs w:val="21"/>
              </w:rPr>
              <w:t>每个正四面体占有1个Si，4个</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fldChar w:fldCharType="begin"/>
            </w:r>
            <w:r>
              <w:rPr>
                <w:rFonts w:ascii="Times New Roman" w:cs="Times New Roman" w:hAnsi="Times New Roman" w:hint="default"/>
                <w:color w:val="000000"/>
                <w:sz w:val="21"/>
                <w:szCs w:val="21"/>
              </w:rPr>
              <w:instrText>eq \f(1,2)</w:instrText>
            </w:r>
            <w:r>
              <w:rPr>
                <w:rFonts w:ascii="Times New Roman" w:cs="Times New Roman" w:hAnsi="Times New Roman" w:hint="default"/>
                <w:color w:val="000000"/>
                <w:sz w:val="21"/>
                <w:szCs w:val="21"/>
              </w:rPr>
              <w:fldChar w:fldCharType="separate"/>
            </w:r>
            <w:r>
              <w:rPr>
                <w:rFonts w:ascii="Times New Roman" w:cs="Times New Roman" w:hAnsi="Times New Roman" w:hint="default"/>
                <w:color w:val="000000"/>
                <w:sz w:val="21"/>
                <w:szCs w:val="21"/>
              </w:rPr>
              <w:fldChar w:fldCharType="end"/>
            </w:r>
            <w:r>
              <w:rPr>
                <w:rFonts w:ascii="Times New Roman" w:cs="Times New Roman" w:hAnsi="Times New Roman" w:hint="default"/>
                <w:color w:val="000000"/>
                <w:sz w:val="21"/>
                <w:szCs w:val="21"/>
              </w:rPr>
              <w:t>O</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w:t>
            </w:r>
            <w:r>
              <w:rPr>
                <w:rFonts w:ascii="Times New Roman" w:cs="Times New Roman" w:hAnsi="Times New Roman" w:hint="default"/>
                <w:i/>
                <w:color w:val="000000"/>
                <w:sz w:val="21"/>
                <w:szCs w:val="21"/>
              </w:rPr>
              <w:t>n</w:t>
            </w:r>
            <w:r>
              <w:rPr>
                <w:rFonts w:ascii="Times New Roman" w:cs="Times New Roman" w:hAnsi="Times New Roman" w:hint="default"/>
                <w:color w:val="000000"/>
                <w:sz w:val="21"/>
                <w:szCs w:val="21"/>
              </w:rPr>
              <w:t>(Si)</w:t>
            </w:r>
            <w:r>
              <w:rPr>
                <w:rFonts w:ascii="Times New Roman" w:cs="Times New Roman" w:hAnsi="Times New Roman" w:hint="default"/>
                <w:color w:val="000000"/>
                <w:sz w:val="21"/>
                <w:szCs w:val="21"/>
              </w:rPr>
              <w:t>∶</w:t>
            </w:r>
            <w:r>
              <w:rPr>
                <w:rFonts w:ascii="Times New Roman" w:cs="Times New Roman" w:hAnsi="Times New Roman" w:hint="default"/>
                <w:i/>
                <w:color w:val="000000"/>
                <w:sz w:val="21"/>
                <w:szCs w:val="21"/>
              </w:rPr>
              <w:t>n</w:t>
            </w:r>
            <w:r>
              <w:rPr>
                <w:rFonts w:ascii="Times New Roman" w:cs="Times New Roman" w:hAnsi="Times New Roman" w:hint="default"/>
                <w:color w:val="000000"/>
                <w:sz w:val="21"/>
                <w:szCs w:val="21"/>
              </w:rPr>
              <w:t>(O)＝1</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2</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left"/>
              <w:textAlignment w:val="auto"/>
              <w:rPr>
                <w:rFonts w:ascii="Times New Roman" w:cs="Times New Roman" w:hAnsi="Times New Roman"/>
                <w:color w:val="000000"/>
                <w:sz w:val="21"/>
                <w:szCs w:val="21"/>
              </w:rPr>
            </w:pPr>
            <w:r>
              <w:rPr>
                <w:rFonts w:ascii="Times New Roman" w:cs="Times New Roman" w:hAnsi="Times New Roman"/>
                <w:color w:val="000000"/>
                <w:sz w:val="21"/>
                <w:szCs w:val="21"/>
              </w:rPr>
              <w:t>(3)</w:t>
            </w:r>
            <w:r>
              <w:rPr>
                <w:rFonts w:ascii="Times New Roman" w:cs="Times New Roman" w:hAnsi="Times New Roman" w:hint="default"/>
                <w:b w:val="false"/>
                <w:bCs w:val="false"/>
                <w:color w:val="000000"/>
                <w:sz w:val="21"/>
                <w:szCs w:val="21"/>
                <w:u w:val="none"/>
              </w:rPr>
              <w:t>每个Si原子被12个十二元环共用，每个O原子被 6个十二元环共用</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left"/>
              <w:textAlignment w:val="auto"/>
              <w:rPr>
                <w:rFonts w:ascii="Times New Roman" w:cs="Times New Roman" w:hAnsi="Times New Roman" w:hint="default"/>
                <w:b w:val="false"/>
                <w:bCs w:val="false"/>
                <w:color w:val="000000"/>
                <w:sz w:val="21"/>
                <w:szCs w:val="21"/>
                <w:u w:val="none"/>
              </w:rPr>
            </w:pPr>
            <w:r>
              <w:rPr>
                <w:rFonts w:ascii="Times New Roman" w:cs="Times New Roman" w:hAnsi="Times New Roman"/>
                <w:color w:val="000000"/>
                <w:sz w:val="21"/>
                <w:szCs w:val="21"/>
              </w:rPr>
              <w:t>(</w:t>
            </w:r>
            <w:r>
              <w:rPr>
                <w:rFonts w:ascii="Times New Roman" w:cs="Times New Roman" w:hAnsi="Times New Roman" w:hint="eastAsia"/>
                <w:color w:val="000000"/>
                <w:sz w:val="21"/>
                <w:szCs w:val="21"/>
                <w:lang w:val="en-US" w:eastAsia="zh-CN"/>
              </w:rPr>
              <w:t>4</w:t>
            </w:r>
            <w:r>
              <w:rPr>
                <w:rFonts w:ascii="Times New Roman" w:cs="Times New Roman" w:hAnsi="Times New Roman"/>
                <w:color w:val="000000"/>
                <w:sz w:val="21"/>
                <w:szCs w:val="21"/>
              </w:rPr>
              <w:t>)</w:t>
            </w:r>
            <w:r>
              <w:rPr>
                <w:rFonts w:ascii="Times New Roman" w:cs="Times New Roman" w:hAnsi="Times New Roman" w:hint="default"/>
                <w:b w:val="false"/>
                <w:bCs w:val="false"/>
                <w:color w:val="000000"/>
                <w:sz w:val="21"/>
                <w:szCs w:val="21"/>
                <w:u w:val="none"/>
              </w:rPr>
              <w:t>每个SiO</w:t>
            </w:r>
            <w:r>
              <w:rPr>
                <w:rFonts w:ascii="Times New Roman" w:cs="Times New Roman" w:hAnsi="Times New Roman" w:hint="default"/>
                <w:b w:val="false"/>
                <w:bCs w:val="false"/>
                <w:color w:val="000000"/>
                <w:sz w:val="21"/>
                <w:szCs w:val="21"/>
                <w:u w:val="none"/>
                <w:vertAlign w:val="subscript"/>
              </w:rPr>
              <w:t>2</w:t>
            </w:r>
            <w:r>
              <w:rPr>
                <w:rFonts w:ascii="Times New Roman" w:cs="Times New Roman" w:hAnsi="Times New Roman" w:hint="default"/>
                <w:b w:val="false"/>
                <w:bCs w:val="false"/>
                <w:color w:val="000000"/>
                <w:sz w:val="21"/>
                <w:szCs w:val="21"/>
                <w:u w:val="none"/>
              </w:rPr>
              <w:t>晶胞中含有8个Si原子，含有16个O原子</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left"/>
              <w:textAlignment w:val="auto"/>
              <w:rPr>
                <w:rFonts w:ascii="Times New Roman" w:cs="Times New Roman" w:hAnsi="Times New Roman" w:hint="default"/>
                <w:b w:val="false"/>
                <w:bCs w:val="false"/>
                <w:color w:val="000000"/>
                <w:sz w:val="21"/>
                <w:szCs w:val="21"/>
                <w:u w:val="none"/>
              </w:rPr>
            </w:pPr>
            <w:r>
              <w:rPr>
                <w:rFonts w:ascii="Times New Roman" w:cs="Times New Roman" w:hAnsi="Times New Roman"/>
                <w:color w:val="000000"/>
                <w:sz w:val="21"/>
                <w:szCs w:val="21"/>
              </w:rPr>
              <w:t>(</w:t>
            </w:r>
            <w:r>
              <w:rPr>
                <w:rFonts w:ascii="Times New Roman" w:cs="Times New Roman" w:hAnsi="Times New Roman" w:hint="eastAsia"/>
                <w:color w:val="000000"/>
                <w:sz w:val="21"/>
                <w:szCs w:val="21"/>
                <w:lang w:val="en-US" w:eastAsia="zh-CN"/>
              </w:rPr>
              <w:t>5</w:t>
            </w:r>
            <w:r>
              <w:rPr>
                <w:rFonts w:ascii="Times New Roman" w:cs="Times New Roman" w:hAnsi="Times New Roman"/>
                <w:color w:val="000000"/>
                <w:sz w:val="21"/>
                <w:szCs w:val="21"/>
              </w:rPr>
              <w:t>)</w:t>
            </w:r>
            <w:r>
              <w:rPr>
                <w:rFonts w:ascii="Times New Roman" w:cs="Times New Roman" w:hAnsi="Times New Roman" w:hint="default"/>
                <w:b w:val="false"/>
                <w:bCs w:val="false"/>
                <w:color w:val="000000"/>
                <w:sz w:val="21"/>
                <w:szCs w:val="21"/>
                <w:u w:val="none"/>
              </w:rPr>
              <w:t>硅原子与Si</w:t>
            </w:r>
            <w:r>
              <w:rPr>
                <w:rFonts w:ascii="Times New Roman" w:cs="Times New Roman" w:hAnsi="Times New Roman" w:hint="default"/>
                <w:b w:val="false"/>
                <w:bCs w:val="false"/>
                <w:color w:val="000000"/>
                <w:sz w:val="21"/>
                <w:szCs w:val="21"/>
                <w:u w:val="none"/>
              </w:rPr>
              <w:t>—</w:t>
            </w:r>
            <w:r>
              <w:rPr>
                <w:rFonts w:ascii="Times New Roman" w:cs="Times New Roman" w:hAnsi="Times New Roman" w:hint="default"/>
                <w:b w:val="false"/>
                <w:bCs w:val="false"/>
                <w:color w:val="000000"/>
                <w:sz w:val="21"/>
                <w:szCs w:val="21"/>
                <w:u w:val="none"/>
              </w:rPr>
              <w:t>O共价键之比为1：4，1mol Si O</w:t>
            </w:r>
            <w:r>
              <w:rPr>
                <w:rFonts w:ascii="Times New Roman" w:cs="Times New Roman" w:hAnsi="Times New Roman" w:hint="default"/>
                <w:b w:val="false"/>
                <w:bCs w:val="false"/>
                <w:color w:val="000000"/>
                <w:sz w:val="21"/>
                <w:szCs w:val="21"/>
                <w:u w:val="none"/>
                <w:vertAlign w:val="subscript"/>
              </w:rPr>
              <w:t>2</w:t>
            </w:r>
            <w:r>
              <w:rPr>
                <w:rFonts w:ascii="Times New Roman" w:cs="Times New Roman" w:hAnsi="Times New Roman" w:hint="default"/>
                <w:b w:val="false"/>
                <w:bCs w:val="false"/>
                <w:color w:val="000000"/>
                <w:sz w:val="21"/>
                <w:szCs w:val="21"/>
                <w:u w:val="none"/>
              </w:rPr>
              <w:t>晶体中有4mol共价键</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left"/>
              <w:textAlignment w:val="auto"/>
              <w:rPr>
                <w:rFonts w:ascii="Times New Roman" w:cs="Times New Roman" w:hAnsi="Times New Roman"/>
                <w:color w:val="000000"/>
                <w:sz w:val="21"/>
                <w:szCs w:val="21"/>
              </w:rPr>
            </w:pPr>
            <w:r>
              <w:rPr>
                <w:rFonts w:ascii="Times New Roman" w:cs="Times New Roman" w:hAnsi="Times New Roman"/>
                <w:color w:val="000000"/>
                <w:sz w:val="21"/>
                <w:szCs w:val="21"/>
              </w:rPr>
              <w:t>(</w:t>
            </w:r>
            <w:r>
              <w:rPr>
                <w:rFonts w:ascii="Times New Roman" w:cs="Times New Roman" w:hAnsi="Times New Roman" w:hint="eastAsia"/>
                <w:color w:val="000000"/>
                <w:sz w:val="21"/>
                <w:szCs w:val="21"/>
                <w:lang w:val="en-US" w:eastAsia="zh-CN"/>
              </w:rPr>
              <w:t>6</w:t>
            </w:r>
            <w:r>
              <w:rPr>
                <w:rFonts w:ascii="Times New Roman" w:cs="Times New Roman" w:hAnsi="Times New Roman"/>
                <w:color w:val="000000"/>
                <w:sz w:val="21"/>
                <w:szCs w:val="21"/>
              </w:rPr>
              <w:t>)密度＝</w:t>
            </w:r>
            <w:r>
              <w:rPr>
                <w:rFonts w:ascii="Times New Roman" w:cs="Times New Roman" w:hAnsi="Times New Roman"/>
                <w:color w:val="000000"/>
                <w:sz w:val="21"/>
                <w:szCs w:val="21"/>
              </w:rPr>
              <w:fldChar w:fldCharType="begin"/>
            </w:r>
            <w:r>
              <w:rPr>
                <w:rFonts w:ascii="Times New Roman" w:cs="Times New Roman" w:hAnsi="Times New Roman"/>
                <w:color w:val="000000"/>
                <w:sz w:val="21"/>
                <w:szCs w:val="21"/>
              </w:rPr>
              <w:instrText>eq \f(8</w:instrText>
            </w:r>
            <w:r>
              <w:rPr>
                <w:rFonts w:cs="Times New Roman" w:hAnsi="宋体"/>
                <w:color w:val="000000"/>
                <w:sz w:val="21"/>
                <w:szCs w:val="21"/>
              </w:rPr>
              <w:instrText>×</w:instrText>
            </w:r>
            <w:r>
              <w:rPr>
                <w:rFonts w:ascii="Times New Roman" w:cs="Times New Roman" w:hAnsi="Times New Roman"/>
                <w:color w:val="000000"/>
                <w:sz w:val="21"/>
                <w:szCs w:val="21"/>
              </w:rPr>
              <w:instrText>60 g·mol</w:instrText>
            </w:r>
            <w:r>
              <w:rPr>
                <w:rFonts w:ascii="Times New Roman" w:cs="Times New Roman" w:hAnsi="Times New Roman"/>
                <w:color w:val="000000"/>
                <w:sz w:val="21"/>
                <w:szCs w:val="21"/>
                <w:vertAlign w:val="superscript"/>
              </w:rPr>
              <w:instrText>－1</w:instrText>
            </w:r>
            <w:r>
              <w:rPr>
                <w:rFonts w:ascii="Times New Roman" w:cs="Times New Roman" w:hAnsi="Times New Roman"/>
                <w:color w:val="000000"/>
                <w:sz w:val="21"/>
                <w:szCs w:val="21"/>
              </w:rPr>
              <w:instrText>,</w:instrText>
            </w:r>
            <w:r>
              <w:rPr>
                <w:rFonts w:ascii="Times New Roman" w:cs="Times New Roman" w:hAnsi="Times New Roman"/>
                <w:i/>
                <w:color w:val="000000"/>
                <w:sz w:val="21"/>
                <w:szCs w:val="21"/>
              </w:rPr>
              <w:instrText>N</w:instrText>
            </w:r>
            <w:r>
              <w:rPr>
                <w:rFonts w:ascii="Times New Roman" w:cs="Times New Roman" w:hAnsi="Times New Roman"/>
                <w:color w:val="000000"/>
                <w:sz w:val="21"/>
                <w:szCs w:val="21"/>
                <w:vertAlign w:val="subscript"/>
              </w:rPr>
              <w:instrText>A</w:instrText>
            </w:r>
            <w:r>
              <w:rPr>
                <w:rFonts w:cs="Times New Roman" w:hAnsi="宋体"/>
                <w:color w:val="000000"/>
                <w:sz w:val="21"/>
                <w:szCs w:val="21"/>
              </w:rPr>
              <w:instrText>×</w:instrText>
            </w:r>
            <w:r>
              <w:rPr>
                <w:rFonts w:ascii="Times New Roman" w:cs="Times New Roman" w:hAnsi="Times New Roman"/>
                <w:i/>
                <w:color w:val="000000"/>
                <w:sz w:val="21"/>
                <w:szCs w:val="21"/>
              </w:rPr>
              <w:instrText>a</w:instrText>
            </w:r>
            <w:r>
              <w:rPr>
                <w:rFonts w:ascii="Times New Roman" w:cs="Times New Roman" w:hAnsi="Times New Roman"/>
                <w:color w:val="000000"/>
                <w:sz w:val="21"/>
                <w:szCs w:val="21"/>
                <w:vertAlign w:val="superscript"/>
              </w:rPr>
              <w:instrText>3</w:instrText>
            </w:r>
            <w:r>
              <w:rPr>
                <w:rFonts w:ascii="Times New Roman" w:cs="Times New Roman" w:hAnsi="Times New Roman"/>
                <w:color w:val="000000"/>
                <w:sz w:val="21"/>
                <w:szCs w:val="21"/>
              </w:rPr>
              <w:instrText>)</w:instrText>
            </w:r>
            <w:r>
              <w:rPr>
                <w:rFonts w:ascii="Times New Roman" w:cs="Times New Roman" w:hAnsi="Times New Roman"/>
                <w:color w:val="000000"/>
                <w:sz w:val="21"/>
                <w:szCs w:val="21"/>
              </w:rPr>
              <w:fldChar w:fldCharType="separate"/>
            </w:r>
            <w:r>
              <w:rPr>
                <w:rFonts w:ascii="Times New Roman" w:cs="Times New Roman" w:hAnsi="Times New Roman"/>
                <w:color w:val="000000"/>
                <w:sz w:val="21"/>
                <w:szCs w:val="21"/>
              </w:rPr>
              <w:fldChar w:fldCharType="end"/>
            </w:r>
            <w:r>
              <w:rPr>
                <w:rFonts w:ascii="Times New Roman" w:cs="Times New Roman" w:hAnsi="Times New Roman" w:hint="eastAsia"/>
                <w:color w:val="000000"/>
                <w:sz w:val="21"/>
                <w:szCs w:val="21"/>
                <w:lang w:val="en-US" w:eastAsia="zh-CN"/>
              </w:rPr>
              <w:t xml:space="preserve">  </w:t>
            </w:r>
            <w:r>
              <w:rPr>
                <w:rFonts w:ascii="Times New Roman" w:cs="Times New Roman" w:hAnsi="Times New Roman"/>
                <w:color w:val="000000"/>
                <w:sz w:val="21"/>
                <w:szCs w:val="21"/>
              </w:rPr>
              <w:t>(</w:t>
            </w:r>
            <w:r>
              <w:rPr>
                <w:rFonts w:ascii="Times New Roman" w:cs="Times New Roman" w:hAnsi="Times New Roman"/>
                <w:i/>
                <w:color w:val="000000"/>
                <w:sz w:val="21"/>
                <w:szCs w:val="21"/>
              </w:rPr>
              <w:t>a</w:t>
            </w:r>
            <w:r>
              <w:rPr>
                <w:rFonts w:ascii="Times New Roman" w:cs="Times New Roman" w:hAnsi="Times New Roman"/>
                <w:color w:val="000000"/>
                <w:sz w:val="21"/>
                <w:szCs w:val="21"/>
              </w:rPr>
              <w:t>为晶胞边长，</w:t>
            </w:r>
            <w:r>
              <w:rPr>
                <w:rFonts w:ascii="Times New Roman" w:cs="Times New Roman" w:hAnsi="Times New Roman"/>
                <w:i/>
                <w:color w:val="000000"/>
                <w:sz w:val="21"/>
                <w:szCs w:val="21"/>
              </w:rPr>
              <w:t>N</w:t>
            </w:r>
            <w:r>
              <w:rPr>
                <w:rFonts w:ascii="Times New Roman" w:cs="Times New Roman" w:hAnsi="Times New Roman"/>
                <w:color w:val="000000"/>
                <w:sz w:val="21"/>
                <w:szCs w:val="21"/>
                <w:vertAlign w:val="subscript"/>
              </w:rPr>
              <w:t>A</w:t>
            </w:r>
            <w:r>
              <w:rPr>
                <w:rFonts w:ascii="Times New Roman" w:cs="Times New Roman" w:hAnsi="Times New Roman"/>
                <w:color w:val="000000"/>
                <w:sz w:val="21"/>
                <w:szCs w:val="21"/>
              </w:rPr>
              <w:t>为阿伏加德罗常数)</w:t>
            </w:r>
          </w:p>
        </w:tc>
      </w:tr>
      <w:tr>
        <w:tblPrEx/>
        <w:trPr>
          <w:jc w:val="center"/>
        </w:trPr>
        <w:tc>
          <w:tcPr>
            <w:tcW w:w="1073"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Times New Roman" w:cs="Times New Roman" w:eastAsia="楷体" w:hAnsi="Times New Roman" w:hint="default"/>
                <w:b/>
                <w:bCs/>
                <w:color w:val="000000"/>
                <w:sz w:val="21"/>
                <w:szCs w:val="21"/>
                <w:vertAlign w:val="baseline"/>
              </w:rPr>
            </w:pPr>
            <w:r>
              <w:rPr>
                <w:rFonts w:ascii="Times New Roman" w:cs="Times New Roman" w:eastAsia="楷体" w:hAnsi="Times New Roman" w:hint="default"/>
                <w:b/>
                <w:bCs/>
                <w:color w:val="000000"/>
                <w:sz w:val="21"/>
                <w:szCs w:val="21"/>
              </w:rPr>
              <w:t>SiC、BP、AlN</w:t>
            </w:r>
          </w:p>
        </w:tc>
        <w:tc>
          <w:tcPr>
            <w:tcW w:w="1854"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Times New Roman" w:cs="Times New Roman" w:hAnsi="Times New Roman"/>
                <w:color w:val="000000"/>
                <w:sz w:val="21"/>
                <w:szCs w:val="21"/>
              </w:rPr>
            </w:pPr>
            <w:r>
              <w:rPr>
                <w:rFonts w:ascii="Times New Roman" w:cs="Times New Roman" w:hAnsi="Times New Roman"/>
                <w:color w:val="000000"/>
                <w:sz w:val="21"/>
                <w:szCs w:val="21"/>
              </w:rPr>
              <w:drawing>
                <wp:inline distL="0" distT="0" distB="0" distR="0">
                  <wp:extent cx="950341" cy="819150"/>
                  <wp:effectExtent l="0" t="0" r="0" b="0"/>
                  <wp:docPr id="1156"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0" name="_x0000_t75"/>
                          <pic:cNvPicPr/>
                        </pic:nvPicPr>
                        <pic:blipFill>
                          <a:blip r:embed="rId131" cstate="print"/>
                          <a:srcRect l="0" t="0" r="0" b="0"/>
                          <a:stretch/>
                        </pic:blipFill>
                        <pic:spPr>
                          <a:xfrm rot="0">
                            <a:off x="0" y="0"/>
                            <a:ext cx="950341" cy="819150"/>
                          </a:xfrm>
                          <a:prstGeom prst="rect"/>
                          <a:ln>
                            <a:noFill/>
                          </a:ln>
                        </pic:spPr>
                      </pic:pic>
                    </a:graphicData>
                  </a:graphic>
                </wp:inline>
              </w:drawing>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Times New Roman" w:cs="Times New Roman" w:hAnsi="Times New Roman"/>
                <w:color w:val="000000"/>
                <w:sz w:val="21"/>
                <w:szCs w:val="21"/>
              </w:rPr>
            </w:pPr>
          </w:p>
        </w:tc>
        <w:tc>
          <w:tcPr>
            <w:tcW w:w="7306"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left"/>
              <w:textAlignment w:val="auto"/>
              <w:rPr>
                <w:rFonts w:ascii="Times New Roman" w:cs="Times New Roman" w:hAnsi="Times New Roman"/>
                <w:color w:val="000000"/>
                <w:sz w:val="21"/>
                <w:szCs w:val="21"/>
              </w:rPr>
            </w:pPr>
            <w:r>
              <w:rPr>
                <w:rFonts w:ascii="Times New Roman" w:cs="Times New Roman" w:hAnsi="Times New Roman"/>
                <w:color w:val="000000"/>
                <w:sz w:val="21"/>
                <w:szCs w:val="21"/>
              </w:rPr>
              <w:t>(1)每个原子与另外4个不同种类的原子形成正四面体结构</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left"/>
              <w:textAlignment w:val="auto"/>
              <w:rPr>
                <w:rFonts w:ascii="Times New Roman" w:cs="Times New Roman" w:hAnsi="Times New Roman"/>
                <w:color w:val="000000"/>
                <w:sz w:val="21"/>
                <w:szCs w:val="21"/>
              </w:rPr>
            </w:pPr>
            <w:r>
              <w:rPr>
                <w:rFonts w:ascii="Times New Roman" w:cs="Times New Roman" w:hAnsi="Times New Roman"/>
                <w:color w:val="000000"/>
                <w:sz w:val="21"/>
                <w:szCs w:val="21"/>
              </w:rPr>
              <w:t>(2)密度：</w:t>
            </w:r>
            <w:r>
              <w:rPr>
                <w:rFonts w:ascii="Times New Roman" w:cs="Times New Roman" w:hAnsi="Times New Roman"/>
                <w:i/>
                <w:color w:val="000000"/>
                <w:sz w:val="21"/>
                <w:szCs w:val="21"/>
              </w:rPr>
              <w:t>ρ</w:t>
            </w:r>
            <w:r>
              <w:rPr>
                <w:rFonts w:ascii="Times New Roman" w:cs="Times New Roman" w:hAnsi="Times New Roman"/>
                <w:color w:val="000000"/>
                <w:sz w:val="21"/>
                <w:szCs w:val="21"/>
              </w:rPr>
              <w:t>(SiC)＝</w:t>
            </w:r>
            <w:r>
              <w:rPr>
                <w:rFonts w:ascii="Times New Roman" w:cs="Times New Roman" w:hAnsi="Times New Roman"/>
                <w:color w:val="000000"/>
                <w:sz w:val="21"/>
                <w:szCs w:val="21"/>
              </w:rPr>
              <w:fldChar w:fldCharType="begin"/>
            </w:r>
            <w:r>
              <w:rPr>
                <w:rFonts w:ascii="Times New Roman" w:cs="Times New Roman" w:hAnsi="Times New Roman"/>
                <w:color w:val="000000"/>
                <w:sz w:val="21"/>
                <w:szCs w:val="21"/>
              </w:rPr>
              <w:instrText>eq \f(4</w:instrText>
            </w:r>
            <w:r>
              <w:rPr>
                <w:rFonts w:cs="Times New Roman" w:hAnsi="宋体"/>
                <w:color w:val="000000"/>
                <w:sz w:val="21"/>
                <w:szCs w:val="21"/>
              </w:rPr>
              <w:instrText>×</w:instrText>
            </w:r>
            <w:r>
              <w:rPr>
                <w:rFonts w:ascii="Times New Roman" w:cs="Times New Roman" w:hAnsi="Times New Roman"/>
                <w:color w:val="000000"/>
                <w:sz w:val="21"/>
                <w:szCs w:val="21"/>
              </w:rPr>
              <w:instrText>40 g·mol</w:instrText>
            </w:r>
            <w:r>
              <w:rPr>
                <w:rFonts w:ascii="Times New Roman" w:cs="Times New Roman" w:hAnsi="Times New Roman"/>
                <w:color w:val="000000"/>
                <w:sz w:val="21"/>
                <w:szCs w:val="21"/>
                <w:vertAlign w:val="superscript"/>
              </w:rPr>
              <w:instrText>－1</w:instrText>
            </w:r>
            <w:r>
              <w:rPr>
                <w:rFonts w:ascii="Times New Roman" w:cs="Times New Roman" w:hAnsi="Times New Roman"/>
                <w:color w:val="000000"/>
                <w:sz w:val="21"/>
                <w:szCs w:val="21"/>
              </w:rPr>
              <w:instrText>,</w:instrText>
            </w:r>
            <w:r>
              <w:rPr>
                <w:rFonts w:ascii="Times New Roman" w:cs="Times New Roman" w:hAnsi="Times New Roman"/>
                <w:i/>
                <w:color w:val="000000"/>
                <w:sz w:val="21"/>
                <w:szCs w:val="21"/>
              </w:rPr>
              <w:instrText>N</w:instrText>
            </w:r>
            <w:r>
              <w:rPr>
                <w:rFonts w:ascii="Times New Roman" w:cs="Times New Roman" w:hAnsi="Times New Roman"/>
                <w:color w:val="000000"/>
                <w:sz w:val="21"/>
                <w:szCs w:val="21"/>
                <w:vertAlign w:val="subscript"/>
              </w:rPr>
              <w:instrText>A</w:instrText>
            </w:r>
            <w:r>
              <w:rPr>
                <w:rFonts w:cs="Times New Roman" w:hAnsi="宋体"/>
                <w:color w:val="000000"/>
                <w:sz w:val="21"/>
                <w:szCs w:val="21"/>
              </w:rPr>
              <w:instrText>×</w:instrText>
            </w:r>
            <w:r>
              <w:rPr>
                <w:rFonts w:ascii="Times New Roman" w:cs="Times New Roman" w:hAnsi="Times New Roman"/>
                <w:i/>
                <w:color w:val="000000"/>
                <w:sz w:val="21"/>
                <w:szCs w:val="21"/>
              </w:rPr>
              <w:instrText>a</w:instrText>
            </w:r>
            <w:r>
              <w:rPr>
                <w:rFonts w:ascii="Times New Roman" w:cs="Times New Roman" w:hAnsi="Times New Roman"/>
                <w:color w:val="000000"/>
                <w:sz w:val="21"/>
                <w:szCs w:val="21"/>
                <w:vertAlign w:val="superscript"/>
              </w:rPr>
              <w:instrText>3</w:instrText>
            </w:r>
            <w:r>
              <w:rPr>
                <w:rFonts w:ascii="Times New Roman" w:cs="Times New Roman" w:hAnsi="Times New Roman"/>
                <w:color w:val="000000"/>
                <w:sz w:val="21"/>
                <w:szCs w:val="21"/>
              </w:rPr>
              <w:instrText>)</w:instrText>
            </w:r>
            <w:r>
              <w:rPr>
                <w:rFonts w:ascii="Times New Roman" w:cs="Times New Roman" w:hAnsi="Times New Roman"/>
                <w:color w:val="000000"/>
                <w:sz w:val="21"/>
                <w:szCs w:val="21"/>
              </w:rPr>
              <w:fldChar w:fldCharType="separate"/>
            </w:r>
            <w:r>
              <w:rPr>
                <w:rFonts w:ascii="Times New Roman" w:cs="Times New Roman" w:hAnsi="Times New Roman"/>
                <w:color w:val="000000"/>
                <w:sz w:val="21"/>
                <w:szCs w:val="21"/>
              </w:rPr>
              <w:fldChar w:fldCharType="end"/>
            </w:r>
            <w:r>
              <w:rPr>
                <w:rFonts w:ascii="Times New Roman" w:cs="Times New Roman" w:hAnsi="Times New Roman"/>
                <w:color w:val="000000"/>
                <w:sz w:val="21"/>
                <w:szCs w:val="21"/>
              </w:rPr>
              <w:t>；</w:t>
            </w:r>
            <w:r>
              <w:rPr>
                <w:rFonts w:ascii="Times New Roman" w:cs="Times New Roman" w:hAnsi="Times New Roman"/>
                <w:i/>
                <w:color w:val="000000"/>
                <w:sz w:val="21"/>
                <w:szCs w:val="21"/>
              </w:rPr>
              <w:t>ρ</w:t>
            </w:r>
            <w:r>
              <w:rPr>
                <w:rFonts w:ascii="Times New Roman" w:cs="Times New Roman" w:hAnsi="Times New Roman"/>
                <w:color w:val="000000"/>
                <w:sz w:val="21"/>
                <w:szCs w:val="21"/>
              </w:rPr>
              <w:t>(BP)＝</w:t>
            </w:r>
            <w:r>
              <w:rPr>
                <w:rFonts w:ascii="Times New Roman" w:cs="Times New Roman" w:hAnsi="Times New Roman"/>
                <w:color w:val="000000"/>
                <w:sz w:val="21"/>
                <w:szCs w:val="21"/>
              </w:rPr>
              <w:fldChar w:fldCharType="begin"/>
            </w:r>
            <w:r>
              <w:rPr>
                <w:rFonts w:ascii="Times New Roman" w:cs="Times New Roman" w:hAnsi="Times New Roman"/>
                <w:color w:val="000000"/>
                <w:sz w:val="21"/>
                <w:szCs w:val="21"/>
              </w:rPr>
              <w:instrText>eq \f(4</w:instrText>
            </w:r>
            <w:r>
              <w:rPr>
                <w:rFonts w:cs="Times New Roman" w:hAnsi="宋体"/>
                <w:color w:val="000000"/>
                <w:sz w:val="21"/>
                <w:szCs w:val="21"/>
              </w:rPr>
              <w:instrText>×</w:instrText>
            </w:r>
            <w:r>
              <w:rPr>
                <w:rFonts w:ascii="Times New Roman" w:cs="Times New Roman" w:hAnsi="Times New Roman"/>
                <w:color w:val="000000"/>
                <w:sz w:val="21"/>
                <w:szCs w:val="21"/>
              </w:rPr>
              <w:instrText>42 g·mol</w:instrText>
            </w:r>
            <w:r>
              <w:rPr>
                <w:rFonts w:ascii="Times New Roman" w:cs="Times New Roman" w:hAnsi="Times New Roman"/>
                <w:color w:val="000000"/>
                <w:sz w:val="21"/>
                <w:szCs w:val="21"/>
                <w:vertAlign w:val="superscript"/>
              </w:rPr>
              <w:instrText>－1</w:instrText>
            </w:r>
            <w:r>
              <w:rPr>
                <w:rFonts w:ascii="Times New Roman" w:cs="Times New Roman" w:hAnsi="Times New Roman"/>
                <w:color w:val="000000"/>
                <w:sz w:val="21"/>
                <w:szCs w:val="21"/>
              </w:rPr>
              <w:instrText>,</w:instrText>
            </w:r>
            <w:r>
              <w:rPr>
                <w:rFonts w:ascii="Times New Roman" w:cs="Times New Roman" w:hAnsi="Times New Roman"/>
                <w:i/>
                <w:color w:val="000000"/>
                <w:sz w:val="21"/>
                <w:szCs w:val="21"/>
              </w:rPr>
              <w:instrText>N</w:instrText>
            </w:r>
            <w:r>
              <w:rPr>
                <w:rFonts w:ascii="Times New Roman" w:cs="Times New Roman" w:hAnsi="Times New Roman"/>
                <w:color w:val="000000"/>
                <w:sz w:val="21"/>
                <w:szCs w:val="21"/>
                <w:vertAlign w:val="subscript"/>
              </w:rPr>
              <w:instrText>A</w:instrText>
            </w:r>
            <w:r>
              <w:rPr>
                <w:rFonts w:cs="Times New Roman" w:hAnsi="宋体"/>
                <w:color w:val="000000"/>
                <w:sz w:val="21"/>
                <w:szCs w:val="21"/>
              </w:rPr>
              <w:instrText>×</w:instrText>
            </w:r>
            <w:r>
              <w:rPr>
                <w:rFonts w:ascii="Times New Roman" w:cs="Times New Roman" w:hAnsi="Times New Roman"/>
                <w:i/>
                <w:color w:val="000000"/>
                <w:sz w:val="21"/>
                <w:szCs w:val="21"/>
              </w:rPr>
              <w:instrText>a</w:instrText>
            </w:r>
            <w:r>
              <w:rPr>
                <w:rFonts w:ascii="Times New Roman" w:cs="Times New Roman" w:hAnsi="Times New Roman"/>
                <w:color w:val="000000"/>
                <w:sz w:val="21"/>
                <w:szCs w:val="21"/>
                <w:vertAlign w:val="superscript"/>
              </w:rPr>
              <w:instrText>3</w:instrText>
            </w:r>
            <w:r>
              <w:rPr>
                <w:rFonts w:ascii="Times New Roman" w:cs="Times New Roman" w:hAnsi="Times New Roman"/>
                <w:color w:val="000000"/>
                <w:sz w:val="21"/>
                <w:szCs w:val="21"/>
              </w:rPr>
              <w:instrText>)</w:instrText>
            </w:r>
            <w:r>
              <w:rPr>
                <w:rFonts w:ascii="Times New Roman" w:cs="Times New Roman" w:hAnsi="Times New Roman"/>
                <w:color w:val="000000"/>
                <w:sz w:val="21"/>
                <w:szCs w:val="21"/>
              </w:rPr>
              <w:fldChar w:fldCharType="separate"/>
            </w:r>
            <w:r>
              <w:rPr>
                <w:rFonts w:ascii="Times New Roman" w:cs="Times New Roman" w:hAnsi="Times New Roman"/>
                <w:color w:val="000000"/>
                <w:sz w:val="21"/>
                <w:szCs w:val="21"/>
              </w:rPr>
              <w:fldChar w:fldCharType="end"/>
            </w:r>
            <w:r>
              <w:rPr>
                <w:rFonts w:ascii="Times New Roman" w:cs="Times New Roman" w:hAnsi="Times New Roman"/>
                <w:color w:val="000000"/>
                <w:sz w:val="21"/>
                <w:szCs w:val="21"/>
              </w:rPr>
              <w:t>；</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ind w:firstLine="840" w:firstLineChars="400"/>
              <w:jc w:val="left"/>
              <w:textAlignment w:val="auto"/>
              <w:rPr>
                <w:rFonts w:ascii="Times New Roman" w:cs="Times New Roman" w:hAnsi="Times New Roman"/>
                <w:color w:val="000000"/>
                <w:sz w:val="21"/>
                <w:szCs w:val="21"/>
              </w:rPr>
            </w:pPr>
            <w:r>
              <w:rPr>
                <w:rFonts w:ascii="Times New Roman" w:cs="Times New Roman" w:hAnsi="Times New Roman"/>
                <w:i/>
                <w:color w:val="000000"/>
                <w:sz w:val="21"/>
                <w:szCs w:val="21"/>
              </w:rPr>
              <w:t>ρ</w:t>
            </w:r>
            <w:r>
              <w:rPr>
                <w:rFonts w:ascii="Times New Roman" w:cs="Times New Roman" w:hAnsi="Times New Roman"/>
                <w:color w:val="000000"/>
                <w:sz w:val="21"/>
                <w:szCs w:val="21"/>
              </w:rPr>
              <w:t>(AlN)＝</w:t>
            </w:r>
            <w:r>
              <w:rPr>
                <w:rFonts w:ascii="Times New Roman" w:cs="Times New Roman" w:hAnsi="Times New Roman"/>
                <w:color w:val="000000"/>
                <w:sz w:val="21"/>
                <w:szCs w:val="21"/>
              </w:rPr>
              <w:fldChar w:fldCharType="begin"/>
            </w:r>
            <w:r>
              <w:rPr>
                <w:rFonts w:ascii="Times New Roman" w:cs="Times New Roman" w:hAnsi="Times New Roman"/>
                <w:color w:val="000000"/>
                <w:sz w:val="21"/>
                <w:szCs w:val="21"/>
              </w:rPr>
              <w:instrText>eq \f(4</w:instrText>
            </w:r>
            <w:r>
              <w:rPr>
                <w:rFonts w:cs="Times New Roman" w:hAnsi="宋体"/>
                <w:color w:val="000000"/>
                <w:sz w:val="21"/>
                <w:szCs w:val="21"/>
              </w:rPr>
              <w:instrText>×</w:instrText>
            </w:r>
            <w:r>
              <w:rPr>
                <w:rFonts w:ascii="Times New Roman" w:cs="Times New Roman" w:hAnsi="Times New Roman"/>
                <w:color w:val="000000"/>
                <w:sz w:val="21"/>
                <w:szCs w:val="21"/>
              </w:rPr>
              <w:instrText>41 g·mol</w:instrText>
            </w:r>
            <w:r>
              <w:rPr>
                <w:rFonts w:ascii="Times New Roman" w:cs="Times New Roman" w:hAnsi="Times New Roman"/>
                <w:color w:val="000000"/>
                <w:sz w:val="21"/>
                <w:szCs w:val="21"/>
                <w:vertAlign w:val="superscript"/>
              </w:rPr>
              <w:instrText>－1</w:instrText>
            </w:r>
            <w:r>
              <w:rPr>
                <w:rFonts w:ascii="Times New Roman" w:cs="Times New Roman" w:hAnsi="Times New Roman"/>
                <w:color w:val="000000"/>
                <w:sz w:val="21"/>
                <w:szCs w:val="21"/>
              </w:rPr>
              <w:instrText>,</w:instrText>
            </w:r>
            <w:r>
              <w:rPr>
                <w:rFonts w:ascii="Times New Roman" w:cs="Times New Roman" w:hAnsi="Times New Roman"/>
                <w:i/>
                <w:color w:val="000000"/>
                <w:sz w:val="21"/>
                <w:szCs w:val="21"/>
              </w:rPr>
              <w:instrText>N</w:instrText>
            </w:r>
            <w:r>
              <w:rPr>
                <w:rFonts w:ascii="Times New Roman" w:cs="Times New Roman" w:hAnsi="Times New Roman"/>
                <w:color w:val="000000"/>
                <w:sz w:val="21"/>
                <w:szCs w:val="21"/>
                <w:vertAlign w:val="subscript"/>
              </w:rPr>
              <w:instrText>A</w:instrText>
            </w:r>
            <w:r>
              <w:rPr>
                <w:rFonts w:cs="Times New Roman" w:hAnsi="宋体"/>
                <w:color w:val="000000"/>
                <w:sz w:val="21"/>
                <w:szCs w:val="21"/>
              </w:rPr>
              <w:instrText>×</w:instrText>
            </w:r>
            <w:r>
              <w:rPr>
                <w:rFonts w:ascii="Times New Roman" w:cs="Times New Roman" w:hAnsi="Times New Roman"/>
                <w:i/>
                <w:color w:val="000000"/>
                <w:sz w:val="21"/>
                <w:szCs w:val="21"/>
              </w:rPr>
              <w:instrText>a</w:instrText>
            </w:r>
            <w:r>
              <w:rPr>
                <w:rFonts w:ascii="Times New Roman" w:cs="Times New Roman" w:hAnsi="Times New Roman"/>
                <w:color w:val="000000"/>
                <w:sz w:val="21"/>
                <w:szCs w:val="21"/>
                <w:vertAlign w:val="superscript"/>
              </w:rPr>
              <w:instrText>3</w:instrText>
            </w:r>
            <w:r>
              <w:rPr>
                <w:rFonts w:ascii="Times New Roman" w:cs="Times New Roman" w:hAnsi="Times New Roman"/>
                <w:color w:val="000000"/>
                <w:sz w:val="21"/>
                <w:szCs w:val="21"/>
              </w:rPr>
              <w:instrText>)</w:instrText>
            </w:r>
            <w:r>
              <w:rPr>
                <w:rFonts w:ascii="Times New Roman" w:cs="Times New Roman" w:hAnsi="Times New Roman"/>
                <w:color w:val="000000"/>
                <w:sz w:val="21"/>
                <w:szCs w:val="21"/>
              </w:rPr>
              <w:fldChar w:fldCharType="separate"/>
            </w:r>
            <w:r>
              <w:rPr>
                <w:rFonts w:ascii="Times New Roman" w:cs="Times New Roman" w:hAnsi="Times New Roman"/>
                <w:color w:val="000000"/>
                <w:sz w:val="21"/>
                <w:szCs w:val="21"/>
              </w:rPr>
              <w:fldChar w:fldCharType="end"/>
            </w:r>
            <w:r>
              <w:rPr>
                <w:rFonts w:ascii="Times New Roman" w:cs="Times New Roman" w:hAnsi="Times New Roman" w:hint="eastAsia"/>
                <w:color w:val="000000"/>
                <w:sz w:val="21"/>
                <w:szCs w:val="21"/>
                <w:lang w:val="en-US" w:eastAsia="zh-CN"/>
              </w:rPr>
              <w:t xml:space="preserve">  </w:t>
            </w:r>
            <w:r>
              <w:rPr>
                <w:rFonts w:ascii="Times New Roman" w:cs="Times New Roman" w:hAnsi="Times New Roman"/>
                <w:color w:val="000000"/>
                <w:sz w:val="21"/>
                <w:szCs w:val="21"/>
              </w:rPr>
              <w:t>(</w:t>
            </w:r>
            <w:r>
              <w:rPr>
                <w:rFonts w:ascii="Times New Roman" w:cs="Times New Roman" w:hAnsi="Times New Roman"/>
                <w:i/>
                <w:color w:val="000000"/>
                <w:sz w:val="21"/>
                <w:szCs w:val="21"/>
              </w:rPr>
              <w:t>a</w:t>
            </w:r>
            <w:r>
              <w:rPr>
                <w:rFonts w:ascii="Times New Roman" w:cs="Times New Roman" w:hAnsi="Times New Roman"/>
                <w:color w:val="000000"/>
                <w:sz w:val="21"/>
                <w:szCs w:val="21"/>
              </w:rPr>
              <w:t>为晶胞边长，</w:t>
            </w:r>
            <w:r>
              <w:rPr>
                <w:rFonts w:ascii="Times New Roman" w:cs="Times New Roman" w:hAnsi="Times New Roman"/>
                <w:i/>
                <w:color w:val="000000"/>
                <w:sz w:val="21"/>
                <w:szCs w:val="21"/>
              </w:rPr>
              <w:t>N</w:t>
            </w:r>
            <w:r>
              <w:rPr>
                <w:rFonts w:ascii="Times New Roman" w:cs="Times New Roman" w:hAnsi="Times New Roman"/>
                <w:color w:val="000000"/>
                <w:sz w:val="21"/>
                <w:szCs w:val="21"/>
                <w:vertAlign w:val="subscript"/>
              </w:rPr>
              <w:t>A</w:t>
            </w:r>
            <w:r>
              <w:rPr>
                <w:rFonts w:ascii="Times New Roman" w:cs="Times New Roman" w:hAnsi="Times New Roman"/>
                <w:color w:val="000000"/>
                <w:sz w:val="21"/>
                <w:szCs w:val="21"/>
              </w:rPr>
              <w:t>为阿伏加德罗常数)</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left"/>
              <w:textAlignment w:val="auto"/>
              <w:rPr>
                <w:rFonts w:ascii="Times New Roman" w:cs="Times New Roman" w:hAnsi="Times New Roman"/>
                <w:color w:val="000000"/>
                <w:sz w:val="21"/>
                <w:szCs w:val="21"/>
              </w:rPr>
            </w:pPr>
            <w:r>
              <w:rPr>
                <w:rFonts w:ascii="Times New Roman" w:cs="Times New Roman" w:hAnsi="Times New Roman"/>
                <w:b/>
                <w:bCs/>
                <w:color w:val="000000"/>
                <w:sz w:val="21"/>
                <w:szCs w:val="21"/>
              </w:rPr>
              <w:t>(</w:t>
            </w:r>
            <w:r>
              <w:rPr>
                <w:rFonts w:ascii="Times New Roman" w:cs="Times New Roman" w:hAnsi="Times New Roman" w:hint="eastAsia"/>
                <w:b/>
                <w:bCs/>
                <w:color w:val="000000"/>
                <w:sz w:val="21"/>
                <w:szCs w:val="21"/>
                <w:lang w:val="en-US" w:eastAsia="zh-CN"/>
              </w:rPr>
              <w:t>3</w:t>
            </w:r>
            <w:r>
              <w:rPr>
                <w:rFonts w:ascii="Times New Roman" w:cs="Times New Roman" w:hAnsi="Times New Roman"/>
                <w:b/>
                <w:bCs/>
                <w:color w:val="000000"/>
                <w:sz w:val="21"/>
                <w:szCs w:val="21"/>
              </w:rPr>
              <w:t>)</w:t>
            </w:r>
            <w:r>
              <w:rPr>
                <w:rFonts w:ascii="Times New Roman" w:cs="Times New Roman" w:eastAsia="楷体" w:hAnsi="Times New Roman" w:hint="eastAsia"/>
                <w:b/>
                <w:bCs/>
                <w:color w:val="000000"/>
                <w:sz w:val="21"/>
                <w:szCs w:val="21"/>
                <w:lang w:val="en-US" w:eastAsia="zh-CN"/>
              </w:rPr>
              <w:t>若Si与C最近距离为d，则</w:t>
            </w:r>
            <w:r>
              <w:rPr>
                <w:rFonts w:ascii="Times New Roman" w:cs="Times New Roman" w:eastAsia="楷体" w:hAnsi="Times New Roman" w:hint="default"/>
                <w:b/>
                <w:bCs/>
                <w:color w:val="000000"/>
                <w:sz w:val="21"/>
                <w:szCs w:val="21"/>
                <w:lang w:eastAsia="zh-CN"/>
              </w:rPr>
              <w:t>边长</w:t>
            </w:r>
            <w:r>
              <w:rPr>
                <w:rFonts w:ascii="Times New Roman" w:cs="Times New Roman" w:eastAsia="楷体" w:hAnsi="Times New Roman" w:hint="default"/>
                <w:b/>
                <w:bCs/>
                <w:color w:val="000000"/>
                <w:sz w:val="21"/>
                <w:szCs w:val="21"/>
                <w:lang w:val="en-US" w:eastAsia="zh-CN"/>
              </w:rPr>
              <w:t>(a)</w:t>
            </w:r>
            <w:r>
              <w:rPr>
                <w:rFonts w:ascii="Times New Roman" w:cs="Times New Roman" w:eastAsia="楷体" w:hAnsi="Times New Roman" w:hint="eastAsia"/>
                <w:b/>
                <w:bCs/>
                <w:color w:val="000000"/>
                <w:sz w:val="21"/>
                <w:szCs w:val="21"/>
                <w:lang w:val="en-US" w:eastAsia="zh-CN"/>
              </w:rPr>
              <w:t>与最近距离(d)</w:t>
            </w:r>
            <w:r>
              <w:rPr>
                <w:rFonts w:ascii="Times New Roman" w:cs="Times New Roman" w:eastAsia="楷体" w:hAnsi="Times New Roman" w:hint="default"/>
                <w:b/>
                <w:bCs/>
                <w:color w:val="000000"/>
                <w:sz w:val="21"/>
                <w:szCs w:val="21"/>
                <w:lang w:eastAsia="zh-CN"/>
              </w:rPr>
              <w:t>的关系</w:t>
            </w:r>
            <w:r>
              <w:rPr>
                <w:rFonts w:ascii="Times New Roman" w:cs="Times New Roman" w:eastAsia="楷体" w:hAnsi="Times New Roman" w:hint="eastAsia"/>
                <w:b/>
                <w:bCs/>
                <w:color w:val="000000"/>
                <w:sz w:val="21"/>
                <w:szCs w:val="21"/>
                <w:lang w:val="en-US" w:eastAsia="zh-CN"/>
              </w:rPr>
              <w:t>：</w:t>
            </w:r>
            <w:r>
              <w:rPr>
                <w:rFonts w:ascii="Times New Roman" w:cs="Times New Roman" w:eastAsia="楷体" w:hAnsi="Times New Roman" w:hint="default"/>
                <w:b/>
                <w:bCs/>
                <w:color w:val="000000"/>
                <w:position w:val="-8"/>
                <w:sz w:val="21"/>
                <w:szCs w:val="21"/>
                <w:lang w:eastAsia="zh-CN"/>
              </w:rPr>
            </w:r>
            <w:r>
              <w:rPr>
                <w:rFonts w:ascii="Times New Roman" w:cs="Times New Roman" w:eastAsia="楷体" w:hAnsi="Times New Roman" w:hint="default"/>
                <w:b/>
                <w:bCs/>
                <w:color w:val="000000"/>
                <w:position w:val="-8"/>
                <w:sz w:val="21"/>
                <w:szCs w:val="21"/>
                <w:lang w:eastAsia="zh-CN"/>
              </w:rPr>
            </w:r>
            <w:r>
              <w:rPr>
                <w:rFonts w:ascii="Times New Roman" w:cs="Times New Roman" w:eastAsia="楷体" w:hAnsi="Times New Roman" w:hint="default"/>
                <w:b/>
                <w:bCs/>
                <w:color w:val="000000"/>
                <w:position w:val="-8"/>
                <w:sz w:val="21"/>
                <w:szCs w:val="21"/>
                <w:lang w:eastAsia="zh-CN"/>
              </w:rPr>
            </w:r>
            <w:r>
              <w:rPr>
                <w:rFonts w:ascii="Times New Roman" w:cs="Times New Roman" w:eastAsia="楷体" w:hAnsi="Times New Roman" w:hint="default"/>
                <w:b/>
                <w:bCs/>
                <w:color w:val="000000"/>
                <w:position w:val="-8"/>
                <w:sz w:val="21"/>
                <w:szCs w:val="21"/>
                <w:lang w:eastAsia="zh-CN"/>
              </w:rPr>
              <w:object>
                <v:shape id="1157" type="#_x0000_t75" filled="f" stroked="f" style="margin-left:0.0pt;margin-top:0.0pt;width:17.99pt;height:17.99pt;mso-wrap-distance-left:0.0pt;mso-wrap-distance-right:0.0pt;visibility:visible;">
                  <v:imagedata r:id="rId126" embosscolor="white" o:title=""/>
                  <v:stroke on="f" joinstyle="miter"/>
                  <o:lock aspectratio="true" v:ext="view"/>
                  <v:fill/>
                  <v:path extrusionok="f"/>
                </v:shape>
                <o:OLEObject Type="EMBED" ProgID="Equation.KSEE3" ShapeID="1157" DrawAspect="Content" ObjectID="0" r:id="rId132"/>
              </w:object>
            </w:r>
            <w:r>
              <w:rPr>
                <w:rFonts w:ascii="Times New Roman" w:cs="Times New Roman" w:eastAsia="楷体" w:hAnsi="Times New Roman" w:hint="default"/>
                <w:b/>
                <w:bCs/>
                <w:color w:val="000000"/>
                <w:position w:val="-8"/>
                <w:sz w:val="21"/>
                <w:szCs w:val="21"/>
                <w:lang w:eastAsia="zh-CN"/>
              </w:rPr>
            </w:r>
            <w:r>
              <w:rPr>
                <w:rFonts w:ascii="Times New Roman" w:cs="Times New Roman" w:eastAsia="楷体" w:hAnsi="Times New Roman" w:hint="default"/>
                <w:b/>
                <w:bCs/>
                <w:color w:val="000000"/>
                <w:sz w:val="21"/>
                <w:szCs w:val="21"/>
                <w:lang w:val="en-US" w:eastAsia="zh-CN"/>
              </w:rPr>
              <w:t>a=</w:t>
            </w:r>
            <w:r>
              <w:rPr>
                <w:rFonts w:ascii="Times New Roman" w:cs="Times New Roman" w:eastAsia="楷体" w:hAnsi="Times New Roman" w:hint="eastAsia"/>
                <w:b/>
                <w:bCs/>
                <w:color w:val="000000"/>
                <w:sz w:val="21"/>
                <w:szCs w:val="21"/>
                <w:lang w:val="en-US" w:eastAsia="zh-CN"/>
              </w:rPr>
              <w:t>4d</w:t>
            </w:r>
          </w:p>
        </w:tc>
      </w:tr>
    </w:tbl>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黑体" w:hAnsi="Times New Roman"/>
          <w:b/>
          <w:bCs/>
          <w:color w:val="000000"/>
          <w:sz w:val="21"/>
          <w:szCs w:val="21"/>
        </w:rPr>
      </w:pPr>
      <w:r>
        <w:rPr>
          <w:rFonts w:ascii="Times New Roman" w:cs="Times New Roman" w:eastAsia="黑体" w:hAnsi="Times New Roman"/>
          <w:b/>
          <w:bCs/>
          <w:color w:val="000000"/>
          <w:sz w:val="21"/>
          <w:szCs w:val="21"/>
        </w:rPr>
        <w:t>2</w:t>
      </w:r>
      <w:r>
        <w:rPr>
          <w:rFonts w:ascii="Times New Roman" w:cs="Times New Roman" w:eastAsia="黑体" w:hAnsi="Times New Roman" w:hint="eastAsia"/>
          <w:b/>
          <w:bCs/>
          <w:color w:val="000000"/>
          <w:sz w:val="21"/>
          <w:szCs w:val="21"/>
          <w:lang w:eastAsia="zh-CN"/>
        </w:rPr>
        <w:t>、</w:t>
      </w:r>
      <w:r>
        <w:rPr>
          <w:rFonts w:ascii="Times New Roman" w:cs="Times New Roman" w:eastAsia="黑体" w:hAnsi="Times New Roman"/>
          <w:b/>
          <w:bCs/>
          <w:color w:val="000000"/>
          <w:sz w:val="21"/>
          <w:szCs w:val="21"/>
        </w:rPr>
        <w:t>常见分子晶体结构分析</w:t>
      </w:r>
    </w:p>
    <w:tbl>
      <w:tblPr>
        <w:tblStyle w:val="style15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000" w:firstRow="0" w:lastRow="0" w:firstColumn="0" w:lastColumn="0" w:noHBand="0" w:noVBand="0"/>
      </w:tblPr>
      <w:tblGrid>
        <w:gridCol w:w="1143"/>
        <w:gridCol w:w="1830"/>
        <w:gridCol w:w="1670"/>
        <w:gridCol w:w="5586"/>
      </w:tblGrid>
      <w:tr>
        <w:trPr>
          <w:jc w:val="center"/>
        </w:trPr>
        <w:tc>
          <w:tcPr>
            <w:tcW w:w="1143"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楷体" w:cs="楷体" w:eastAsia="楷体" w:hAnsi="楷体" w:hint="eastAsia"/>
                <w:b/>
                <w:bCs/>
                <w:color w:val="000000"/>
                <w:kern w:val="2"/>
                <w:sz w:val="21"/>
                <w:szCs w:val="21"/>
                <w:lang w:val="en-US" w:bidi="ar-SA" w:eastAsia="zh-CN"/>
              </w:rPr>
            </w:pPr>
            <w:r>
              <w:rPr>
                <w:rFonts w:ascii="楷体" w:cs="楷体" w:eastAsia="楷体" w:hAnsi="楷体" w:hint="eastAsia"/>
                <w:b/>
                <w:bCs/>
                <w:color w:val="000000"/>
                <w:sz w:val="21"/>
                <w:szCs w:val="21"/>
              </w:rPr>
              <w:t>晶体</w:t>
            </w:r>
          </w:p>
        </w:tc>
        <w:tc>
          <w:tcPr>
            <w:tcW w:w="1830"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楷体" w:cs="楷体" w:eastAsia="楷体" w:hAnsi="楷体" w:hint="eastAsia"/>
                <w:b/>
                <w:bCs/>
                <w:color w:val="000000"/>
                <w:kern w:val="2"/>
                <w:sz w:val="21"/>
                <w:szCs w:val="21"/>
                <w:lang w:val="en-US" w:bidi="ar-SA" w:eastAsia="zh-CN"/>
              </w:rPr>
            </w:pPr>
            <w:r>
              <w:rPr>
                <w:rFonts w:ascii="楷体" w:cs="楷体" w:eastAsia="楷体" w:hAnsi="楷体" w:hint="eastAsia"/>
                <w:b/>
                <w:bCs/>
                <w:color w:val="000000"/>
                <w:sz w:val="21"/>
                <w:szCs w:val="21"/>
              </w:rPr>
              <w:t>晶体结构</w:t>
            </w:r>
          </w:p>
        </w:tc>
        <w:tc>
          <w:tcPr>
            <w:tcW w:w="7256"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楷体" w:cs="楷体" w:eastAsia="楷体" w:hAnsi="楷体" w:hint="eastAsia"/>
                <w:b/>
                <w:bCs/>
                <w:color w:val="000000"/>
                <w:kern w:val="2"/>
                <w:sz w:val="21"/>
                <w:szCs w:val="21"/>
                <w:lang w:val="en-US" w:bidi="ar-SA" w:eastAsia="zh-CN"/>
              </w:rPr>
            </w:pPr>
            <w:r>
              <w:rPr>
                <w:rFonts w:ascii="楷体" w:cs="楷体" w:eastAsia="楷体" w:hAnsi="楷体" w:hint="eastAsia"/>
                <w:b/>
                <w:bCs/>
                <w:color w:val="000000"/>
                <w:sz w:val="21"/>
                <w:szCs w:val="21"/>
              </w:rPr>
              <w:t>结构分析</w:t>
            </w:r>
          </w:p>
        </w:tc>
      </w:tr>
      <w:tr>
        <w:tblPrEx/>
        <w:trPr>
          <w:jc w:val="center"/>
        </w:trPr>
        <w:tc>
          <w:tcPr>
            <w:tcW w:w="1143"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楷体" w:cs="楷体" w:eastAsia="楷体" w:hAnsi="楷体" w:hint="eastAsia"/>
                <w:b/>
                <w:bCs/>
                <w:color w:val="000000"/>
                <w:kern w:val="2"/>
                <w:sz w:val="21"/>
                <w:szCs w:val="21"/>
                <w:vertAlign w:val="baseline"/>
                <w:lang w:val="en-US" w:bidi="ar-SA" w:eastAsia="zh-CN"/>
              </w:rPr>
            </w:pPr>
            <w:r>
              <w:rPr>
                <w:rFonts w:ascii="楷体" w:cs="楷体" w:eastAsia="楷体" w:hAnsi="楷体" w:hint="eastAsia"/>
                <w:b/>
                <w:bCs/>
                <w:color w:val="000000"/>
                <w:sz w:val="21"/>
                <w:szCs w:val="21"/>
              </w:rPr>
              <w:t>干冰</w:t>
            </w:r>
          </w:p>
        </w:tc>
        <w:tc>
          <w:tcPr>
            <w:tcW w:w="1830"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default"/>
                <w:color w:val="000000"/>
                <w:sz w:val="21"/>
                <w:szCs w:val="21"/>
              </w:rPr>
              <w:drawing>
                <wp:inline distL="0" distT="0" distB="0" distR="0">
                  <wp:extent cx="1009776" cy="798068"/>
                  <wp:effectExtent l="0" t="0" r="0" b="0"/>
                  <wp:docPr id="1159"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1" name="_x0000_t75"/>
                          <pic:cNvPicPr/>
                        </pic:nvPicPr>
                        <pic:blipFill>
                          <a:blip r:embed="rId133" cstate="print"/>
                          <a:srcRect l="0" t="0" r="0" b="0"/>
                          <a:stretch/>
                        </pic:blipFill>
                        <pic:spPr>
                          <a:xfrm rot="0">
                            <a:off x="0" y="0"/>
                            <a:ext cx="1009776" cy="798068"/>
                          </a:xfrm>
                          <a:prstGeom prst="rect"/>
                          <a:ln>
                            <a:noFill/>
                          </a:ln>
                        </pic:spPr>
                      </pic:pic>
                    </a:graphicData>
                  </a:graphic>
                </wp:inline>
              </w:drawing>
            </w:r>
          </w:p>
        </w:tc>
        <w:tc>
          <w:tcPr>
            <w:tcW w:w="7256" w:type="dxa"/>
            <w:gridSpan w:val="2"/>
            <w:tcBorders/>
            <w:vAlign w:val="center"/>
          </w:tcPr>
          <w:p>
            <w:pPr>
              <w:pStyle w:val="style0"/>
              <w:keepNext w:val="false"/>
              <w:keepLines w:val="false"/>
              <w:pageBreakBefore w:val="false"/>
              <w:kinsoku/>
              <w:wordWrap/>
              <w:overflowPunct/>
              <w:topLinePunct w:val="false"/>
              <w:autoSpaceDE/>
              <w:autoSpaceDN/>
              <w:bidi w:val="false"/>
              <w:adjustRightInd w:val="false"/>
              <w:snapToGrid w:val="false"/>
              <w:spacing w:lineRule="auto" w:line="240"/>
              <w:ind w:right="0" w:rightChars="0"/>
              <w:jc w:val="left"/>
              <w:textAlignment w:val="auto"/>
              <w:outlineLvl w:val="9"/>
              <w:rPr>
                <w:rFonts w:ascii="Times New Roman" w:cs="Times New Roman" w:hAnsi="Times New Roman" w:hint="default"/>
                <w:b w:val="false"/>
                <w:bCs w:val="false"/>
                <w:color w:val="000000"/>
                <w:sz w:val="21"/>
                <w:szCs w:val="21"/>
                <w:u w:val="none"/>
              </w:rPr>
            </w:pPr>
            <w:r>
              <w:rPr>
                <w:rFonts w:ascii="Times New Roman" w:cs="Times New Roman" w:hAnsi="Times New Roman" w:hint="default"/>
                <w:color w:val="000000"/>
                <w:sz w:val="21"/>
                <w:szCs w:val="21"/>
              </w:rPr>
              <w:t>(1)面心立方最密堆积</w:t>
            </w:r>
            <w:r>
              <w:rPr>
                <w:rFonts w:ascii="Times New Roman" w:cs="Times New Roman" w:hAnsi="Times New Roman" w:hint="default"/>
                <w:color w:val="000000"/>
                <w:sz w:val="21"/>
                <w:szCs w:val="21"/>
                <w:lang w:eastAsia="zh-CN"/>
              </w:rPr>
              <w:t>：</w:t>
            </w:r>
            <w:r>
              <w:rPr>
                <w:rFonts w:ascii="Times New Roman" w:cs="Times New Roman" w:hAnsi="Times New Roman" w:hint="default"/>
                <w:b w:val="false"/>
                <w:bCs w:val="false"/>
                <w:color w:val="000000"/>
                <w:sz w:val="21"/>
                <w:szCs w:val="21"/>
                <w:u w:val="none"/>
              </w:rPr>
              <w:t>立方体的每个顶点有一个CO</w:t>
            </w:r>
            <w:r>
              <w:rPr>
                <w:rFonts w:ascii="Times New Roman" w:cs="Times New Roman" w:hAnsi="Times New Roman" w:hint="default"/>
                <w:b w:val="false"/>
                <w:bCs w:val="false"/>
                <w:color w:val="000000"/>
                <w:sz w:val="21"/>
                <w:szCs w:val="21"/>
                <w:u w:val="none"/>
                <w:vertAlign w:val="subscript"/>
              </w:rPr>
              <w:t>2</w:t>
            </w:r>
            <w:r>
              <w:rPr>
                <w:rFonts w:ascii="Times New Roman" w:cs="Times New Roman" w:hAnsi="Times New Roman" w:hint="default"/>
                <w:b w:val="false"/>
                <w:bCs w:val="false"/>
                <w:color w:val="000000"/>
                <w:sz w:val="21"/>
                <w:szCs w:val="21"/>
                <w:u w:val="none"/>
              </w:rPr>
              <w:t>分子，每个面上也有一</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ind w:left="210" w:hanging="210" w:hangingChars="100"/>
              <w:jc w:val="left"/>
              <w:textAlignment w:val="auto"/>
              <w:rPr>
                <w:rFonts w:ascii="Times New Roman" w:cs="Times New Roman" w:hAnsi="Times New Roman" w:hint="default"/>
                <w:color w:val="000000"/>
                <w:sz w:val="21"/>
                <w:szCs w:val="21"/>
                <w:vertAlign w:val="subscript"/>
              </w:rPr>
            </w:pPr>
            <w:r>
              <w:rPr>
                <w:rFonts w:ascii="Times New Roman" w:cs="Times New Roman" w:hAnsi="Times New Roman" w:hint="default"/>
                <w:b w:val="false"/>
                <w:bCs w:val="false"/>
                <w:color w:val="000000"/>
                <w:sz w:val="21"/>
                <w:szCs w:val="21"/>
                <w:u w:val="none"/>
              </w:rPr>
              <w:t>个CO</w:t>
            </w:r>
            <w:r>
              <w:rPr>
                <w:rFonts w:ascii="Times New Roman" w:cs="Times New Roman" w:hAnsi="Times New Roman" w:hint="default"/>
                <w:b w:val="false"/>
                <w:bCs w:val="false"/>
                <w:color w:val="000000"/>
                <w:sz w:val="21"/>
                <w:szCs w:val="21"/>
                <w:u w:val="none"/>
                <w:vertAlign w:val="subscript"/>
              </w:rPr>
              <w:t>2</w:t>
            </w:r>
            <w:r>
              <w:rPr>
                <w:rFonts w:ascii="Times New Roman" w:cs="Times New Roman" w:hAnsi="Times New Roman" w:hint="default"/>
                <w:b w:val="false"/>
                <w:bCs w:val="false"/>
                <w:color w:val="000000"/>
                <w:sz w:val="21"/>
                <w:szCs w:val="21"/>
                <w:u w:val="none"/>
              </w:rPr>
              <w:t>分子，每个晶胞中有</w:t>
            </w:r>
            <w:r>
              <w:rPr>
                <w:rFonts w:ascii="Times New Roman" w:cs="Times New Roman" w:hAnsi="Times New Roman" w:hint="default"/>
                <w:b w:val="false"/>
                <w:bCs w:val="false"/>
                <w:color w:val="000000"/>
                <w:sz w:val="21"/>
                <w:szCs w:val="21"/>
                <w:u w:val="none"/>
                <w:lang w:val="en-US" w:eastAsia="zh-CN"/>
              </w:rPr>
              <w:t>4</w:t>
            </w:r>
            <w:r>
              <w:rPr>
                <w:rFonts w:ascii="Times New Roman" w:cs="Times New Roman" w:hAnsi="Times New Roman" w:hint="default"/>
                <w:b w:val="false"/>
                <w:bCs w:val="false"/>
                <w:color w:val="000000"/>
                <w:sz w:val="21"/>
                <w:szCs w:val="21"/>
                <w:u w:val="none"/>
              </w:rPr>
              <w:t>个CO</w:t>
            </w:r>
            <w:r>
              <w:rPr>
                <w:rFonts w:ascii="Times New Roman" w:cs="Times New Roman" w:hAnsi="Times New Roman" w:hint="default"/>
                <w:b w:val="false"/>
                <w:bCs w:val="false"/>
                <w:color w:val="000000"/>
                <w:sz w:val="21"/>
                <w:szCs w:val="21"/>
                <w:u w:val="none"/>
                <w:vertAlign w:val="subscript"/>
              </w:rPr>
              <w:t>2</w:t>
            </w:r>
            <w:r>
              <w:rPr>
                <w:rFonts w:ascii="Times New Roman" w:cs="Times New Roman" w:hAnsi="Times New Roman" w:hint="default"/>
                <w:b w:val="false"/>
                <w:bCs w:val="false"/>
                <w:color w:val="000000"/>
                <w:sz w:val="21"/>
                <w:szCs w:val="21"/>
                <w:u w:val="none"/>
              </w:rPr>
              <w:t>分子</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ind w:right="0" w:rightChars="0"/>
              <w:jc w:val="left"/>
              <w:textAlignment w:val="auto"/>
              <w:outlineLvl w:val="9"/>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(2)每个CO</w:t>
            </w:r>
            <w:r>
              <w:rPr>
                <w:rFonts w:ascii="Times New Roman" w:cs="Times New Roman" w:hAnsi="Times New Roman" w:hint="default"/>
                <w:color w:val="000000"/>
                <w:sz w:val="21"/>
                <w:szCs w:val="21"/>
                <w:vertAlign w:val="subscript"/>
              </w:rPr>
              <w:t>2</w:t>
            </w:r>
            <w:r>
              <w:rPr>
                <w:rFonts w:ascii="Times New Roman" w:cs="Times New Roman" w:hAnsi="Times New Roman" w:hint="default"/>
                <w:color w:val="000000"/>
                <w:sz w:val="21"/>
                <w:szCs w:val="21"/>
              </w:rPr>
              <w:t>分子周围</w:t>
            </w:r>
            <w:r>
              <w:rPr>
                <w:rFonts w:ascii="Times New Roman" w:cs="Times New Roman" w:hAnsi="Times New Roman" w:hint="default"/>
                <w:color w:val="000000"/>
                <w:sz w:val="21"/>
                <w:szCs w:val="21"/>
                <w:lang w:eastAsia="zh-CN"/>
              </w:rPr>
              <w:t>等距且</w:t>
            </w:r>
            <w:r>
              <w:rPr>
                <w:rFonts w:ascii="Times New Roman" w:cs="Times New Roman" w:hAnsi="Times New Roman" w:hint="default"/>
                <w:color w:val="000000"/>
                <w:sz w:val="21"/>
                <w:szCs w:val="21"/>
              </w:rPr>
              <w:t>紧邻的CO</w:t>
            </w:r>
            <w:r>
              <w:rPr>
                <w:rFonts w:ascii="Times New Roman" w:cs="Times New Roman" w:hAnsi="Times New Roman" w:hint="default"/>
                <w:color w:val="000000"/>
                <w:sz w:val="21"/>
                <w:szCs w:val="21"/>
                <w:vertAlign w:val="subscript"/>
              </w:rPr>
              <w:t>2</w:t>
            </w:r>
            <w:r>
              <w:rPr>
                <w:rFonts w:ascii="Times New Roman" w:cs="Times New Roman" w:hAnsi="Times New Roman" w:hint="default"/>
                <w:color w:val="000000"/>
                <w:sz w:val="21"/>
                <w:szCs w:val="21"/>
              </w:rPr>
              <w:t>分子有12个</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left"/>
              <w:textAlignment w:val="auto"/>
              <w:rPr>
                <w:rFonts w:ascii="Times New Roman" w:cs="Times New Roman" w:hAnsi="Times New Roman" w:hint="default"/>
                <w:color w:val="000000"/>
                <w:kern w:val="2"/>
                <w:sz w:val="21"/>
                <w:szCs w:val="21"/>
                <w:lang w:val="en-US" w:bidi="ar-SA" w:eastAsia="zh-CN"/>
              </w:rPr>
            </w:pPr>
            <w:r>
              <w:rPr>
                <w:rFonts w:ascii="Times New Roman" w:cs="Times New Roman" w:hAnsi="Times New Roman" w:hint="default"/>
                <w:color w:val="000000"/>
                <w:sz w:val="21"/>
                <w:szCs w:val="21"/>
              </w:rPr>
              <w:t>(3)密度＝</w:t>
            </w:r>
            <w:r>
              <w:rPr>
                <w:rFonts w:ascii="Times New Roman" w:cs="Times New Roman" w:hAnsi="Times New Roman" w:hint="default"/>
                <w:color w:val="000000"/>
                <w:sz w:val="21"/>
                <w:szCs w:val="21"/>
              </w:rPr>
              <w:fldChar w:fldCharType="begin"/>
            </w:r>
            <w:r>
              <w:rPr>
                <w:rFonts w:ascii="Times New Roman" w:cs="Times New Roman" w:hAnsi="Times New Roman" w:hint="default"/>
                <w:color w:val="000000"/>
                <w:sz w:val="21"/>
                <w:szCs w:val="21"/>
              </w:rPr>
              <w:instrText>eq \f(4</w:instrText>
            </w:r>
            <w:r>
              <w:rPr>
                <w:rFonts w:ascii="Times New Roman" w:cs="Times New Roman" w:hAnsi="Times New Roman" w:hint="default"/>
                <w:color w:val="000000"/>
                <w:sz w:val="21"/>
                <w:szCs w:val="21"/>
              </w:rPr>
              <w:instrText>×</w:instrText>
            </w:r>
            <w:r>
              <w:rPr>
                <w:rFonts w:ascii="Times New Roman" w:cs="Times New Roman" w:hAnsi="Times New Roman" w:hint="default"/>
                <w:color w:val="000000"/>
                <w:sz w:val="21"/>
                <w:szCs w:val="21"/>
              </w:rPr>
              <w:instrText>44 g</w:instrText>
            </w:r>
            <w:r>
              <w:rPr>
                <w:rFonts w:ascii="Times New Roman" w:cs="Times New Roman" w:hAnsi="Times New Roman" w:hint="default"/>
                <w:color w:val="000000"/>
                <w:sz w:val="21"/>
                <w:szCs w:val="21"/>
              </w:rPr>
              <w:instrText>·</w:instrText>
            </w:r>
            <w:r>
              <w:rPr>
                <w:rFonts w:ascii="Times New Roman" w:cs="Times New Roman" w:hAnsi="Times New Roman" w:hint="default"/>
                <w:color w:val="000000"/>
                <w:sz w:val="21"/>
                <w:szCs w:val="21"/>
              </w:rPr>
              <w:instrText>mol</w:instrText>
            </w:r>
            <w:r>
              <w:rPr>
                <w:rFonts w:ascii="Times New Roman" w:cs="Times New Roman" w:hAnsi="Times New Roman" w:hint="default"/>
                <w:color w:val="000000"/>
                <w:sz w:val="21"/>
                <w:szCs w:val="21"/>
                <w:vertAlign w:val="superscript"/>
              </w:rPr>
              <w:instrText>－1</w:instrText>
            </w:r>
            <w:r>
              <w:rPr>
                <w:rFonts w:ascii="Times New Roman" w:cs="Times New Roman" w:hAnsi="Times New Roman" w:hint="default"/>
                <w:color w:val="000000"/>
                <w:sz w:val="21"/>
                <w:szCs w:val="21"/>
              </w:rPr>
              <w:instrText>,</w:instrText>
            </w:r>
            <w:r>
              <w:rPr>
                <w:rFonts w:ascii="Times New Roman" w:cs="Times New Roman" w:hAnsi="Times New Roman" w:hint="default"/>
                <w:i/>
                <w:color w:val="000000"/>
                <w:sz w:val="21"/>
                <w:szCs w:val="21"/>
              </w:rPr>
              <w:instrText>N</w:instrText>
            </w:r>
            <w:r>
              <w:rPr>
                <w:rFonts w:ascii="Times New Roman" w:cs="Times New Roman" w:hAnsi="Times New Roman" w:hint="default"/>
                <w:color w:val="000000"/>
                <w:sz w:val="21"/>
                <w:szCs w:val="21"/>
                <w:vertAlign w:val="subscript"/>
              </w:rPr>
              <w:instrText>A</w:instrText>
            </w:r>
            <w:r>
              <w:rPr>
                <w:rFonts w:ascii="Times New Roman" w:cs="Times New Roman" w:hAnsi="Times New Roman" w:hint="default"/>
                <w:color w:val="000000"/>
                <w:sz w:val="21"/>
                <w:szCs w:val="21"/>
              </w:rPr>
              <w:instrText>×</w:instrText>
            </w:r>
            <w:r>
              <w:rPr>
                <w:rFonts w:ascii="Times New Roman" w:cs="Times New Roman" w:hAnsi="Times New Roman" w:hint="default"/>
                <w:i/>
                <w:color w:val="000000"/>
                <w:sz w:val="21"/>
                <w:szCs w:val="21"/>
              </w:rPr>
              <w:instrText>a</w:instrText>
            </w:r>
            <w:r>
              <w:rPr>
                <w:rFonts w:ascii="Times New Roman" w:cs="Times New Roman" w:hAnsi="Times New Roman" w:hint="default"/>
                <w:color w:val="000000"/>
                <w:sz w:val="21"/>
                <w:szCs w:val="21"/>
                <w:vertAlign w:val="superscript"/>
              </w:rPr>
              <w:instrText>3</w:instrText>
            </w:r>
            <w:r>
              <w:rPr>
                <w:rFonts w:ascii="Times New Roman" w:cs="Times New Roman" w:hAnsi="Times New Roman" w:hint="default"/>
                <w:color w:val="000000"/>
                <w:sz w:val="21"/>
                <w:szCs w:val="21"/>
              </w:rPr>
              <w:instrText>)</w:instrText>
            </w:r>
            <w:r>
              <w:rPr>
                <w:rFonts w:ascii="Times New Roman" w:cs="Times New Roman" w:hAnsi="Times New Roman" w:hint="default"/>
                <w:color w:val="000000"/>
                <w:sz w:val="21"/>
                <w:szCs w:val="21"/>
              </w:rPr>
              <w:fldChar w:fldCharType="separate"/>
            </w:r>
            <w:r>
              <w:rPr>
                <w:rFonts w:ascii="Times New Roman" w:cs="Times New Roman" w:hAnsi="Times New Roman" w:hint="default"/>
                <w:color w:val="000000"/>
                <w:sz w:val="21"/>
                <w:szCs w:val="21"/>
              </w:rPr>
              <w:fldChar w:fldCharType="end"/>
            </w:r>
            <w:r>
              <w:rPr>
                <w:rFonts w:ascii="Times New Roman" w:cs="Times New Roman" w:hAnsi="Times New Roman" w:hint="default"/>
                <w:color w:val="000000"/>
                <w:sz w:val="21"/>
                <w:szCs w:val="21"/>
                <w:lang w:val="en-US" w:eastAsia="zh-CN"/>
              </w:rPr>
              <w:t xml:space="preserve"> </w:t>
            </w:r>
            <w:r>
              <w:rPr>
                <w:rFonts w:ascii="Times New Roman" w:cs="Times New Roman" w:hAnsi="Times New Roman" w:hint="default"/>
                <w:color w:val="000000"/>
                <w:sz w:val="21"/>
                <w:szCs w:val="21"/>
              </w:rPr>
              <w:t>(</w:t>
            </w:r>
            <w:r>
              <w:rPr>
                <w:rFonts w:ascii="Times New Roman" w:cs="Times New Roman" w:hAnsi="Times New Roman" w:hint="default"/>
                <w:i/>
                <w:color w:val="000000"/>
                <w:sz w:val="21"/>
                <w:szCs w:val="21"/>
              </w:rPr>
              <w:t>a</w:t>
            </w:r>
            <w:r>
              <w:rPr>
                <w:rFonts w:ascii="Times New Roman" w:cs="Times New Roman" w:hAnsi="Times New Roman" w:hint="default"/>
                <w:color w:val="000000"/>
                <w:sz w:val="21"/>
                <w:szCs w:val="21"/>
              </w:rPr>
              <w:t>为晶胞边长，</w:t>
            </w:r>
            <w:r>
              <w:rPr>
                <w:rFonts w:ascii="Times New Roman" w:cs="Times New Roman" w:hAnsi="Times New Roman" w:hint="default"/>
                <w:i/>
                <w:color w:val="000000"/>
                <w:sz w:val="21"/>
                <w:szCs w:val="21"/>
              </w:rPr>
              <w:t>N</w:t>
            </w:r>
            <w:r>
              <w:rPr>
                <w:rFonts w:ascii="Times New Roman" w:cs="Times New Roman" w:hAnsi="Times New Roman" w:hint="default"/>
                <w:color w:val="000000"/>
                <w:sz w:val="21"/>
                <w:szCs w:val="21"/>
                <w:vertAlign w:val="subscript"/>
              </w:rPr>
              <w:t>A</w:t>
            </w:r>
            <w:r>
              <w:rPr>
                <w:rFonts w:ascii="Times New Roman" w:cs="Times New Roman" w:hAnsi="Times New Roman" w:hint="default"/>
                <w:color w:val="000000"/>
                <w:sz w:val="21"/>
                <w:szCs w:val="21"/>
              </w:rPr>
              <w:t>为阿伏加德罗常数)</w:t>
            </w:r>
          </w:p>
        </w:tc>
      </w:tr>
      <w:tr>
        <w:tblPrEx/>
        <w:trPr>
          <w:jc w:val="center"/>
        </w:trPr>
        <w:tc>
          <w:tcPr>
            <w:tcW w:w="1143"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楷体" w:cs="楷体" w:eastAsia="楷体" w:hAnsi="楷体" w:hint="eastAsia"/>
                <w:b/>
                <w:bCs/>
                <w:color w:val="000000"/>
                <w:kern w:val="2"/>
                <w:sz w:val="21"/>
                <w:szCs w:val="21"/>
                <w:lang w:val="en-US" w:bidi="ar-SA" w:eastAsia="zh-CN"/>
              </w:rPr>
            </w:pPr>
            <w:r>
              <w:rPr>
                <w:rFonts w:ascii="楷体" w:cs="楷体" w:eastAsia="楷体" w:hAnsi="楷体" w:hint="eastAsia"/>
                <w:b/>
                <w:bCs/>
                <w:color w:val="000000"/>
                <w:sz w:val="21"/>
                <w:szCs w:val="21"/>
              </w:rPr>
              <w:t>白磷</w:t>
            </w:r>
          </w:p>
        </w:tc>
        <w:tc>
          <w:tcPr>
            <w:tcW w:w="1830"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Times New Roman" w:cs="Times New Roman" w:hAnsi="Times New Roman"/>
                <w:color w:val="000000"/>
                <w:kern w:val="2"/>
                <w:sz w:val="21"/>
                <w:szCs w:val="21"/>
                <w:lang w:val="en-US" w:bidi="ar-SA" w:eastAsia="zh-CN"/>
              </w:rPr>
            </w:pPr>
            <w:r>
              <w:rPr>
                <w:rFonts w:ascii="Times New Roman" w:cs="Times New Roman" w:hAnsi="Times New Roman"/>
                <w:color w:val="000000"/>
                <w:sz w:val="21"/>
                <w:szCs w:val="21"/>
              </w:rPr>
              <w:drawing>
                <wp:inline distL="0" distT="0" distB="0" distR="0">
                  <wp:extent cx="869188" cy="869314"/>
                  <wp:effectExtent l="0" t="0" r="0" b="0"/>
                  <wp:docPr id="1160"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2" name="_x0000_t75"/>
                          <pic:cNvPicPr/>
                        </pic:nvPicPr>
                        <pic:blipFill>
                          <a:blip r:embed="rId134" cstate="print"/>
                          <a:srcRect l="0" t="0" r="0" b="0"/>
                          <a:stretch/>
                        </pic:blipFill>
                        <pic:spPr>
                          <a:xfrm rot="0">
                            <a:off x="0" y="0"/>
                            <a:ext cx="869188" cy="869314"/>
                          </a:xfrm>
                          <a:prstGeom prst="rect"/>
                          <a:ln>
                            <a:noFill/>
                          </a:ln>
                        </pic:spPr>
                      </pic:pic>
                    </a:graphicData>
                  </a:graphic>
                </wp:inline>
              </w:drawing>
            </w:r>
          </w:p>
        </w:tc>
        <w:tc>
          <w:tcPr>
            <w:tcW w:w="7256"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left"/>
              <w:textAlignment w:val="auto"/>
              <w:rPr>
                <w:rFonts w:ascii="Times New Roman" w:cs="Times New Roman" w:hAnsi="Times New Roman"/>
                <w:color w:val="000000"/>
                <w:sz w:val="21"/>
                <w:szCs w:val="21"/>
              </w:rPr>
            </w:pPr>
            <w:r>
              <w:rPr>
                <w:rFonts w:ascii="Times New Roman" w:cs="Times New Roman" w:hAnsi="Times New Roman"/>
                <w:color w:val="000000"/>
                <w:sz w:val="21"/>
                <w:szCs w:val="21"/>
              </w:rPr>
              <w:t>(1)面心立方最密堆积</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left"/>
              <w:textAlignment w:val="auto"/>
              <w:rPr>
                <w:rFonts w:ascii="Times New Roman" w:cs="Times New Roman" w:hAnsi="Times New Roman"/>
                <w:color w:val="000000"/>
                <w:kern w:val="2"/>
                <w:sz w:val="21"/>
                <w:szCs w:val="21"/>
                <w:lang w:val="en-US" w:bidi="ar-SA" w:eastAsia="zh-CN"/>
              </w:rPr>
            </w:pPr>
            <w:r>
              <w:rPr>
                <w:rFonts w:ascii="Times New Roman" w:cs="Times New Roman" w:hAnsi="Times New Roman"/>
                <w:color w:val="000000"/>
                <w:sz w:val="21"/>
                <w:szCs w:val="21"/>
              </w:rPr>
              <w:t>(2)密度＝</w:t>
            </w:r>
            <w:r>
              <w:rPr>
                <w:rFonts w:ascii="Times New Roman" w:cs="Times New Roman" w:hAnsi="Times New Roman"/>
                <w:color w:val="000000"/>
                <w:sz w:val="21"/>
                <w:szCs w:val="21"/>
              </w:rPr>
              <w:fldChar w:fldCharType="begin"/>
            </w:r>
            <w:r>
              <w:rPr>
                <w:rFonts w:ascii="Times New Roman" w:cs="Times New Roman" w:hAnsi="Times New Roman"/>
                <w:color w:val="000000"/>
                <w:sz w:val="21"/>
                <w:szCs w:val="21"/>
              </w:rPr>
              <w:instrText>eq \f(4</w:instrText>
            </w:r>
            <w:r>
              <w:rPr>
                <w:rFonts w:cs="Times New Roman" w:hAnsi="宋体"/>
                <w:color w:val="000000"/>
                <w:sz w:val="21"/>
                <w:szCs w:val="21"/>
              </w:rPr>
              <w:instrText>×</w:instrText>
            </w:r>
            <w:r>
              <w:rPr>
                <w:rFonts w:ascii="Times New Roman" w:cs="Times New Roman" w:hAnsi="Times New Roman"/>
                <w:color w:val="000000"/>
                <w:sz w:val="21"/>
                <w:szCs w:val="21"/>
              </w:rPr>
              <w:instrText>124 g·mol</w:instrText>
            </w:r>
            <w:r>
              <w:rPr>
                <w:rFonts w:ascii="Times New Roman" w:cs="Times New Roman" w:hAnsi="Times New Roman"/>
                <w:color w:val="000000"/>
                <w:sz w:val="21"/>
                <w:szCs w:val="21"/>
                <w:vertAlign w:val="superscript"/>
              </w:rPr>
              <w:instrText>－1</w:instrText>
            </w:r>
            <w:r>
              <w:rPr>
                <w:rFonts w:ascii="Times New Roman" w:cs="Times New Roman" w:hAnsi="Times New Roman"/>
                <w:color w:val="000000"/>
                <w:sz w:val="21"/>
                <w:szCs w:val="21"/>
              </w:rPr>
              <w:instrText>,</w:instrText>
            </w:r>
            <w:r>
              <w:rPr>
                <w:rFonts w:ascii="Times New Roman" w:cs="Times New Roman" w:hAnsi="Times New Roman"/>
                <w:i/>
                <w:color w:val="000000"/>
                <w:sz w:val="21"/>
                <w:szCs w:val="21"/>
              </w:rPr>
              <w:instrText>N</w:instrText>
            </w:r>
            <w:r>
              <w:rPr>
                <w:rFonts w:ascii="Times New Roman" w:cs="Times New Roman" w:hAnsi="Times New Roman"/>
                <w:color w:val="000000"/>
                <w:sz w:val="21"/>
                <w:szCs w:val="21"/>
                <w:vertAlign w:val="subscript"/>
              </w:rPr>
              <w:instrText>A</w:instrText>
            </w:r>
            <w:r>
              <w:rPr>
                <w:rFonts w:cs="Times New Roman" w:hAnsi="宋体"/>
                <w:color w:val="000000"/>
                <w:sz w:val="21"/>
                <w:szCs w:val="21"/>
              </w:rPr>
              <w:instrText>×</w:instrText>
            </w:r>
            <w:r>
              <w:rPr>
                <w:rFonts w:ascii="Times New Roman" w:cs="Times New Roman" w:hAnsi="Times New Roman"/>
                <w:i/>
                <w:color w:val="000000"/>
                <w:sz w:val="21"/>
                <w:szCs w:val="21"/>
              </w:rPr>
              <w:instrText>a</w:instrText>
            </w:r>
            <w:r>
              <w:rPr>
                <w:rFonts w:ascii="Times New Roman" w:cs="Times New Roman" w:hAnsi="Times New Roman"/>
                <w:color w:val="000000"/>
                <w:sz w:val="21"/>
                <w:szCs w:val="21"/>
                <w:vertAlign w:val="superscript"/>
              </w:rPr>
              <w:instrText>3</w:instrText>
            </w:r>
            <w:r>
              <w:rPr>
                <w:rFonts w:ascii="Times New Roman" w:cs="Times New Roman" w:hAnsi="Times New Roman"/>
                <w:color w:val="000000"/>
                <w:sz w:val="21"/>
                <w:szCs w:val="21"/>
              </w:rPr>
              <w:instrText>)</w:instrText>
            </w:r>
            <w:r>
              <w:rPr>
                <w:rFonts w:ascii="Times New Roman" w:cs="Times New Roman" w:hAnsi="Times New Roman"/>
                <w:color w:val="000000"/>
                <w:sz w:val="21"/>
                <w:szCs w:val="21"/>
              </w:rPr>
              <w:fldChar w:fldCharType="separate"/>
            </w:r>
            <w:r>
              <w:rPr>
                <w:rFonts w:ascii="Times New Roman" w:cs="Times New Roman" w:hAnsi="Times New Roman"/>
                <w:color w:val="000000"/>
                <w:sz w:val="21"/>
                <w:szCs w:val="21"/>
              </w:rPr>
              <w:fldChar w:fldCharType="end"/>
            </w:r>
            <w:r>
              <w:rPr>
                <w:rFonts w:ascii="Times New Roman" w:cs="Times New Roman" w:hAnsi="Times New Roman" w:hint="eastAsia"/>
                <w:color w:val="000000"/>
                <w:sz w:val="21"/>
                <w:szCs w:val="21"/>
                <w:lang w:val="en-US" w:eastAsia="zh-CN"/>
              </w:rPr>
              <w:t xml:space="preserve"> </w:t>
            </w:r>
            <w:r>
              <w:rPr>
                <w:rFonts w:ascii="Times New Roman" w:cs="Times New Roman" w:hAnsi="Times New Roman"/>
                <w:color w:val="000000"/>
                <w:sz w:val="21"/>
                <w:szCs w:val="21"/>
              </w:rPr>
              <w:t>(</w:t>
            </w:r>
            <w:r>
              <w:rPr>
                <w:rFonts w:ascii="Times New Roman" w:cs="Times New Roman" w:hAnsi="Times New Roman"/>
                <w:i/>
                <w:color w:val="000000"/>
                <w:sz w:val="21"/>
                <w:szCs w:val="21"/>
              </w:rPr>
              <w:t>a</w:t>
            </w:r>
            <w:r>
              <w:rPr>
                <w:rFonts w:ascii="Times New Roman" w:cs="Times New Roman" w:hAnsi="Times New Roman"/>
                <w:color w:val="000000"/>
                <w:sz w:val="21"/>
                <w:szCs w:val="21"/>
              </w:rPr>
              <w:t>为晶胞边长，</w:t>
            </w:r>
            <w:r>
              <w:rPr>
                <w:rFonts w:ascii="Times New Roman" w:cs="Times New Roman" w:hAnsi="Times New Roman"/>
                <w:i/>
                <w:color w:val="000000"/>
                <w:sz w:val="21"/>
                <w:szCs w:val="21"/>
              </w:rPr>
              <w:t>N</w:t>
            </w:r>
            <w:r>
              <w:rPr>
                <w:rFonts w:ascii="Times New Roman" w:cs="Times New Roman" w:hAnsi="Times New Roman"/>
                <w:color w:val="000000"/>
                <w:sz w:val="21"/>
                <w:szCs w:val="21"/>
                <w:vertAlign w:val="subscript"/>
              </w:rPr>
              <w:t>A</w:t>
            </w:r>
            <w:r>
              <w:rPr>
                <w:rFonts w:ascii="Times New Roman" w:cs="Times New Roman" w:hAnsi="Times New Roman"/>
                <w:color w:val="000000"/>
                <w:sz w:val="21"/>
                <w:szCs w:val="21"/>
              </w:rPr>
              <w:t>为阿伏加德罗常数)</w:t>
            </w:r>
          </w:p>
        </w:tc>
      </w:tr>
      <w:tr>
        <w:tblPrEx/>
        <w:trPr>
          <w:jc w:val="center"/>
        </w:trPr>
        <w:tc>
          <w:tcPr>
            <w:tcW w:w="1143"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楷体" w:cs="楷体" w:eastAsia="楷体" w:hAnsi="楷体" w:hint="eastAsia"/>
                <w:b/>
                <w:bCs/>
                <w:color w:val="000000"/>
                <w:sz w:val="21"/>
                <w:szCs w:val="21"/>
                <w:vertAlign w:val="baseline"/>
              </w:rPr>
            </w:pPr>
            <w:r>
              <w:rPr>
                <w:rFonts w:ascii="楷体" w:cs="楷体" w:eastAsia="楷体" w:hAnsi="楷体" w:hint="eastAsia"/>
                <w:b/>
                <w:bCs/>
                <w:color w:val="000000"/>
                <w:sz w:val="21"/>
                <w:szCs w:val="21"/>
                <w:lang w:eastAsia="zh-CN"/>
              </w:rPr>
              <w:t>冰</w:t>
            </w:r>
          </w:p>
        </w:tc>
        <w:tc>
          <w:tcPr>
            <w:tcW w:w="1830"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Times New Roman" w:cs="Times New Roman" w:eastAsia="黑体" w:hAnsi="Times New Roman"/>
                <w:color w:val="000000"/>
                <w:sz w:val="21"/>
                <w:szCs w:val="21"/>
                <w:vertAlign w:val="baseline"/>
              </w:rPr>
            </w:pPr>
            <w:r>
              <w:rPr>
                <w:color w:val="000000"/>
                <w:sz w:val="21"/>
                <w:szCs w:val="21"/>
              </w:rPr>
              <w:drawing>
                <wp:inline distL="0" distT="0" distB="0" distR="0">
                  <wp:extent cx="792480" cy="1101725"/>
                  <wp:effectExtent l="0" t="0" r="0" b="0"/>
                  <wp:docPr id="1161"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3" name="_x0000_t75"/>
                          <pic:cNvPicPr/>
                        </pic:nvPicPr>
                        <pic:blipFill>
                          <a:blip r:embed="rId135" cstate="print"/>
                          <a:srcRect l="0" t="0" r="0" b="0"/>
                          <a:stretch/>
                        </pic:blipFill>
                        <pic:spPr>
                          <a:xfrm rot="0">
                            <a:off x="0" y="0"/>
                            <a:ext cx="792480" cy="1101725"/>
                          </a:xfrm>
                          <a:prstGeom prst="rect"/>
                          <a:ln>
                            <a:noFill/>
                          </a:ln>
                        </pic:spPr>
                      </pic:pic>
                    </a:graphicData>
                  </a:graphic>
                </wp:inline>
              </w:drawing>
            </w:r>
          </w:p>
        </w:tc>
        <w:tc>
          <w:tcPr>
            <w:tcW w:w="1670"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left"/>
              <w:textAlignment w:val="auto"/>
              <w:rPr>
                <w:rFonts w:ascii="Times New Roman" w:cs="Times New Roman" w:eastAsia="黑体" w:hAnsi="Times New Roman"/>
                <w:color w:val="000000"/>
                <w:sz w:val="21"/>
                <w:szCs w:val="21"/>
                <w:vertAlign w:val="baseline"/>
              </w:rPr>
            </w:pPr>
            <w:r>
              <w:rPr>
                <w:rFonts w:ascii="Times New Roman" w:cs="Times New Roman" w:eastAsia="黑体" w:hAnsi="Times New Roman" w:hint="default"/>
                <w:b w:val="false"/>
                <w:bCs w:val="false"/>
                <w:color w:val="000000"/>
                <w:sz w:val="21"/>
                <w:szCs w:val="21"/>
                <w:u w:val="none"/>
                <w:lang w:val="zh-CN" w:eastAsia="zh-CN"/>
              </w:rPr>
              <w:drawing>
                <wp:inline distL="0" distT="0" distB="0" distR="0">
                  <wp:extent cx="914400" cy="737362"/>
                  <wp:effectExtent l="0" t="0" r="0" b="0"/>
                  <wp:docPr id="1162"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4" name="_x0000_t75"/>
                          <pic:cNvPicPr/>
                        </pic:nvPicPr>
                        <pic:blipFill>
                          <a:blip r:embed="rId136" cstate="print"/>
                          <a:srcRect l="0" t="0" r="0" b="0"/>
                          <a:stretch/>
                        </pic:blipFill>
                        <pic:spPr>
                          <a:xfrm rot="0">
                            <a:off x="0" y="0"/>
                            <a:ext cx="914400" cy="737362"/>
                          </a:xfrm>
                          <a:prstGeom prst="rect"/>
                          <a:ln>
                            <a:noFill/>
                          </a:ln>
                        </pic:spPr>
                      </pic:pic>
                    </a:graphicData>
                  </a:graphic>
                </wp:inline>
              </w:drawing>
            </w:r>
          </w:p>
        </w:tc>
        <w:tc>
          <w:tcPr>
            <w:tcW w:w="5586"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left"/>
              <w:textAlignment w:val="auto"/>
              <w:rPr>
                <w:rFonts w:ascii="Times New Roman" w:cs="Times New Roman" w:hAnsi="Times New Roman"/>
                <w:color w:val="000000"/>
                <w:sz w:val="21"/>
                <w:szCs w:val="21"/>
              </w:rPr>
            </w:pPr>
            <w:r>
              <w:rPr>
                <w:rFonts w:ascii="Times New Roman" w:cs="Times New Roman" w:hAnsi="Times New Roman"/>
                <w:color w:val="000000"/>
                <w:sz w:val="21"/>
                <w:szCs w:val="21"/>
              </w:rPr>
              <w:t>(1)每个水分子与相邻的</w:t>
            </w:r>
            <w:r>
              <w:rPr>
                <w:rFonts w:ascii="Times New Roman" w:cs="Times New Roman" w:hAnsi="Times New Roman"/>
                <w:color w:val="000000"/>
                <w:sz w:val="21"/>
                <w:szCs w:val="21"/>
                <w:u w:val="none"/>
              </w:rPr>
              <w:t>4</w:t>
            </w:r>
            <w:r>
              <w:rPr>
                <w:rFonts w:ascii="Times New Roman" w:cs="Times New Roman" w:hAnsi="Times New Roman"/>
                <w:color w:val="000000"/>
                <w:sz w:val="21"/>
                <w:szCs w:val="21"/>
              </w:rPr>
              <w:t>个水分子以氢键相连接</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left"/>
              <w:textAlignment w:val="auto"/>
              <w:rPr>
                <w:rFonts w:cs="Times New Roman" w:hAnsi="宋体"/>
                <w:color w:val="000000"/>
                <w:sz w:val="21"/>
                <w:szCs w:val="21"/>
              </w:rPr>
            </w:pPr>
            <w:r>
              <w:rPr>
                <w:rFonts w:ascii="Times New Roman" w:cs="Times New Roman" w:hAnsi="Times New Roman"/>
                <w:color w:val="000000"/>
                <w:sz w:val="21"/>
                <w:szCs w:val="21"/>
              </w:rPr>
              <w:t>(</w:t>
            </w:r>
            <w:r>
              <w:rPr>
                <w:rFonts w:ascii="Times New Roman" w:cs="Times New Roman" w:hAnsi="Times New Roman" w:hint="eastAsia"/>
                <w:color w:val="000000"/>
                <w:sz w:val="21"/>
                <w:szCs w:val="21"/>
                <w:lang w:val="en-US" w:eastAsia="zh-CN"/>
              </w:rPr>
              <w:t>2</w:t>
            </w:r>
            <w:r>
              <w:rPr>
                <w:rFonts w:ascii="Times New Roman" w:cs="Times New Roman" w:hAnsi="Times New Roman"/>
                <w:color w:val="000000"/>
                <w:sz w:val="21"/>
                <w:szCs w:val="21"/>
              </w:rPr>
              <w:t>)</w:t>
            </w:r>
            <w:r>
              <w:rPr>
                <w:rFonts w:ascii="Times New Roman" w:cs="Times New Roman" w:hAnsi="Times New Roman" w:hint="eastAsia"/>
                <w:color w:val="000000"/>
                <w:sz w:val="21"/>
                <w:szCs w:val="21"/>
                <w:lang w:eastAsia="zh-CN"/>
              </w:rPr>
              <w:t>每个</w:t>
            </w:r>
            <w:r>
              <w:rPr>
                <w:rFonts w:ascii="Times New Roman" w:cs="Times New Roman" w:hAnsi="Times New Roman"/>
                <w:color w:val="000000"/>
                <w:sz w:val="21"/>
                <w:szCs w:val="21"/>
              </w:rPr>
              <w:t>水分子</w:t>
            </w:r>
            <w:r>
              <w:rPr>
                <w:rFonts w:ascii="Times New Roman" w:cs="Times New Roman" w:hAnsi="Times New Roman" w:hint="eastAsia"/>
                <w:color w:val="000000"/>
                <w:sz w:val="21"/>
                <w:szCs w:val="21"/>
                <w:lang w:eastAsia="zh-CN"/>
              </w:rPr>
              <w:t>实际拥有两个</w:t>
            </w:r>
            <w:r>
              <w:rPr>
                <w:rFonts w:cs="Times New Roman" w:hAnsi="宋体"/>
                <w:color w:val="000000"/>
                <w:sz w:val="21"/>
                <w:szCs w:val="21"/>
              </w:rPr>
              <w:t>“</w:t>
            </w:r>
            <w:r>
              <w:rPr>
                <w:rFonts w:ascii="Times New Roman" w:cs="Times New Roman" w:hAnsi="Times New Roman"/>
                <w:color w:val="000000"/>
                <w:sz w:val="21"/>
                <w:szCs w:val="21"/>
              </w:rPr>
              <w:t>氢键</w:t>
            </w:r>
            <w:r>
              <w:rPr>
                <w:rFonts w:cs="Times New Roman" w:hAnsi="宋体"/>
                <w:color w:val="000000"/>
                <w:sz w:val="21"/>
                <w:szCs w:val="21"/>
              </w:rPr>
              <w:t>”</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ind w:left="210" w:hanging="210" w:hangingChars="100"/>
              <w:jc w:val="left"/>
              <w:textAlignment w:val="auto"/>
              <w:rPr>
                <w:rFonts w:ascii="Times New Roman" w:cs="Times New Roman" w:eastAsia="黑体" w:hAnsi="Times New Roman"/>
                <w:color w:val="000000"/>
                <w:sz w:val="21"/>
                <w:szCs w:val="21"/>
                <w:vertAlign w:val="baseline"/>
              </w:rPr>
            </w:pPr>
            <w:r>
              <w:rPr>
                <w:rFonts w:ascii="Times New Roman" w:cs="Times New Roman" w:hAnsi="Times New Roman"/>
                <w:color w:val="000000"/>
                <w:sz w:val="21"/>
                <w:szCs w:val="21"/>
              </w:rPr>
              <w:t>(</w:t>
            </w:r>
            <w:r>
              <w:rPr>
                <w:rFonts w:ascii="Times New Roman" w:cs="Times New Roman" w:hAnsi="Times New Roman" w:hint="eastAsia"/>
                <w:color w:val="000000"/>
                <w:sz w:val="21"/>
                <w:szCs w:val="21"/>
                <w:lang w:val="en-US" w:eastAsia="zh-CN"/>
              </w:rPr>
              <w:t>3</w:t>
            </w:r>
            <w:r>
              <w:rPr>
                <w:rFonts w:ascii="Times New Roman" w:cs="Times New Roman" w:hAnsi="Times New Roman"/>
                <w:color w:val="000000"/>
                <w:sz w:val="21"/>
                <w:szCs w:val="21"/>
              </w:rPr>
              <w:t>)</w:t>
            </w:r>
            <w:r>
              <w:rPr>
                <w:rFonts w:ascii="Times New Roman" w:cs="Times New Roman" w:hAnsi="Times New Roman" w:hint="eastAsia"/>
                <w:color w:val="000000"/>
                <w:sz w:val="21"/>
                <w:szCs w:val="21"/>
                <w:lang w:eastAsia="zh-CN"/>
              </w:rPr>
              <w:t>冰晶体和金刚石晶胞相似的原因：每个水分子与周围四个水分子形成氢键</w:t>
            </w:r>
          </w:p>
        </w:tc>
      </w:tr>
      <w:tr>
        <w:tblPrEx/>
        <w:trPr>
          <w:jc w:val="center"/>
        </w:trPr>
        <w:tc>
          <w:tcPr>
            <w:tcW w:w="10229" w:type="dxa"/>
            <w:gridSpan w:val="4"/>
            <w:tcBorders/>
            <w:vAlign w:val="center"/>
          </w:tcPr>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ind w:left="0" w:leftChars="0" w:right="0" w:rightChars="0" w:firstLine="0" w:firstLineChars="0"/>
              <w:jc w:val="both"/>
              <w:textAlignment w:val="auto"/>
              <w:outlineLvl w:val="9"/>
              <w:rPr>
                <w:rFonts w:ascii="楷体" w:cs="楷体" w:eastAsia="楷体" w:hAnsi="楷体" w:hint="eastAsia"/>
                <w:b/>
                <w:bCs/>
                <w:color w:val="000000"/>
                <w:sz w:val="21"/>
                <w:szCs w:val="21"/>
                <w:u w:val="none"/>
                <w:lang w:eastAsia="zh-CN"/>
              </w:rPr>
            </w:pPr>
            <w:r>
              <w:rPr>
                <w:rFonts w:ascii="楷体" w:cs="楷体" w:eastAsia="楷体" w:hAnsi="楷体" w:hint="eastAsia"/>
                <w:b/>
                <w:bCs/>
                <w:color w:val="000000"/>
                <w:sz w:val="21"/>
                <w:szCs w:val="21"/>
                <w:u w:val="none"/>
                <w:lang w:eastAsia="zh-CN"/>
              </w:rPr>
              <w:t>【微点拨】</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ind w:left="210" w:leftChars="0" w:right="0" w:rightChars="0" w:hanging="210" w:hangingChars="100"/>
              <w:jc w:val="both"/>
              <w:textAlignment w:val="auto"/>
              <w:outlineLvl w:val="9"/>
              <w:rPr>
                <w:rFonts w:ascii="Times New Roman" w:cs="Times New Roman" w:hAnsi="Times New Roman" w:hint="default"/>
                <w:b w:val="false"/>
                <w:bCs w:val="false"/>
                <w:color w:val="000000"/>
                <w:sz w:val="21"/>
                <w:szCs w:val="21"/>
                <w:u w:val="none"/>
              </w:rPr>
            </w:pPr>
            <w:r>
              <w:rPr>
                <w:rFonts w:ascii="Times New Roman" w:cs="Times New Roman" w:eastAsia="楷体" w:hAnsi="Times New Roman" w:hint="default"/>
                <w:b/>
                <w:bCs/>
                <w:color w:val="000000"/>
                <w:sz w:val="21"/>
                <w:szCs w:val="21"/>
                <w:u w:val="none"/>
                <w:lang w:val="en-US" w:eastAsia="zh-CN"/>
              </w:rPr>
              <w:t>(1)</w:t>
            </w:r>
            <w:r>
              <w:rPr>
                <w:rFonts w:ascii="Times New Roman" w:cs="Times New Roman" w:eastAsia="楷体" w:hAnsi="Times New Roman" w:hint="default"/>
                <w:b/>
                <w:bCs/>
                <w:color w:val="000000"/>
                <w:sz w:val="21"/>
                <w:szCs w:val="21"/>
                <w:u w:val="none"/>
              </w:rPr>
              <w:t>若分子间只有范德华力，则分子晶体采取分子密堆积，每个分子周围有12个紧邻的分子</w:t>
            </w:r>
            <w:r>
              <w:rPr>
                <w:rFonts w:ascii="Times New Roman" w:cs="Times New Roman" w:hAnsi="Times New Roman" w:hint="default"/>
                <w:b w:val="false"/>
                <w:bCs w:val="false"/>
                <w:color w:val="000000"/>
                <w:sz w:val="21"/>
                <w:szCs w:val="21"/>
                <w:u w:val="none"/>
              </w:rPr>
              <w:t>。在分子晶体中，原子先以共价键形成分子，分子再以分子间作用力形成晶体。</w:t>
            </w:r>
            <w:r>
              <w:rPr>
                <w:rFonts w:ascii="楷体" w:cs="楷体" w:eastAsia="楷体" w:hAnsi="楷体" w:hint="eastAsia"/>
                <w:b/>
                <w:bCs/>
                <w:color w:val="000000"/>
                <w:sz w:val="21"/>
                <w:szCs w:val="21"/>
                <w:u w:val="none"/>
              </w:rPr>
              <w:t>由于分子间作用力没有方向性和饱和性，分子间尽可能采取密堆积的排列方式</w:t>
            </w:r>
            <w:r>
              <w:rPr>
                <w:rFonts w:ascii="楷体" w:cs="楷体" w:eastAsia="楷体" w:hAnsi="楷体" w:hint="eastAsia"/>
                <w:b/>
                <w:bCs/>
                <w:color w:val="000000"/>
                <w:sz w:val="21"/>
                <w:szCs w:val="21"/>
                <w:u w:val="none"/>
                <w:lang w:eastAsia="zh-CN"/>
              </w:rPr>
              <w:t>。</w:t>
            </w:r>
            <w:r>
              <w:rPr>
                <w:rFonts w:ascii="Times New Roman" w:cs="Times New Roman" w:eastAsia="楷体" w:hAnsi="Times New Roman" w:hint="default"/>
                <w:b/>
                <w:bCs w:val="false"/>
                <w:color w:val="000000"/>
                <w:sz w:val="21"/>
                <w:szCs w:val="21"/>
                <w:u w:val="none"/>
              </w:rPr>
              <w:t>如：</w:t>
            </w:r>
            <w:r>
              <w:rPr>
                <w:rFonts w:ascii="Times New Roman" w:cs="Times New Roman" w:hAnsi="Times New Roman" w:hint="default"/>
                <w:b w:val="false"/>
                <w:bCs w:val="false"/>
                <w:color w:val="000000"/>
                <w:sz w:val="21"/>
                <w:szCs w:val="21"/>
                <w:u w:val="none"/>
              </w:rPr>
              <w:t>干冰、O</w:t>
            </w:r>
            <w:r>
              <w:rPr>
                <w:rFonts w:ascii="Times New Roman" w:cs="Times New Roman" w:hAnsi="Times New Roman" w:hint="default"/>
                <w:b w:val="false"/>
                <w:bCs w:val="false"/>
                <w:color w:val="000000"/>
                <w:sz w:val="21"/>
                <w:szCs w:val="21"/>
                <w:u w:val="none"/>
                <w:vertAlign w:val="subscript"/>
              </w:rPr>
              <w:t>2</w:t>
            </w:r>
            <w:r>
              <w:rPr>
                <w:rFonts w:ascii="Times New Roman" w:cs="Times New Roman" w:hAnsi="Times New Roman" w:hint="default"/>
                <w:b w:val="false"/>
                <w:bCs w:val="false"/>
                <w:color w:val="000000"/>
                <w:sz w:val="21"/>
                <w:szCs w:val="21"/>
                <w:u w:val="none"/>
              </w:rPr>
              <w:t>、I</w:t>
            </w:r>
            <w:r>
              <w:rPr>
                <w:rFonts w:ascii="Times New Roman" w:cs="Times New Roman" w:hAnsi="Times New Roman" w:hint="default"/>
                <w:b w:val="false"/>
                <w:bCs w:val="false"/>
                <w:color w:val="000000"/>
                <w:sz w:val="21"/>
                <w:szCs w:val="21"/>
                <w:u w:val="none"/>
                <w:vertAlign w:val="subscript"/>
              </w:rPr>
              <w:t>2</w:t>
            </w:r>
            <w:r>
              <w:rPr>
                <w:rFonts w:ascii="Times New Roman" w:cs="Times New Roman" w:hAnsi="Times New Roman" w:hint="default"/>
                <w:b w:val="false"/>
                <w:bCs w:val="false"/>
                <w:color w:val="000000"/>
                <w:sz w:val="21"/>
                <w:szCs w:val="21"/>
                <w:u w:val="none"/>
              </w:rPr>
              <w:t>、C</w:t>
            </w:r>
            <w:r>
              <w:rPr>
                <w:rFonts w:ascii="Times New Roman" w:cs="Times New Roman" w:hAnsi="Times New Roman" w:hint="default"/>
                <w:b w:val="false"/>
                <w:bCs w:val="false"/>
                <w:color w:val="000000"/>
                <w:sz w:val="21"/>
                <w:szCs w:val="21"/>
                <w:u w:val="none"/>
                <w:vertAlign w:val="subscript"/>
              </w:rPr>
              <w:t>60</w:t>
            </w:r>
            <w:r>
              <w:rPr>
                <w:rFonts w:ascii="Times New Roman" w:cs="Times New Roman" w:hAnsi="Times New Roman" w:hint="default"/>
                <w:b w:val="false"/>
                <w:bCs w:val="false"/>
                <w:color w:val="000000"/>
                <w:sz w:val="21"/>
                <w:szCs w:val="21"/>
                <w:u w:val="none"/>
              </w:rPr>
              <w:t>等分子</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ind w:left="210" w:leftChars="0" w:right="0" w:rightChars="0" w:hanging="210" w:hangingChars="100"/>
              <w:jc w:val="both"/>
              <w:textAlignment w:val="auto"/>
              <w:outlineLvl w:val="9"/>
              <w:rPr>
                <w:rFonts w:ascii="Times New Roman" w:cs="Times New Roman" w:eastAsia="黑体" w:hAnsi="Times New Roman"/>
                <w:color w:val="000000"/>
                <w:sz w:val="21"/>
                <w:szCs w:val="21"/>
                <w:vertAlign w:val="baseline"/>
              </w:rPr>
            </w:pPr>
            <w:r>
              <w:rPr>
                <w:rFonts w:ascii="Times New Roman" w:cs="Times New Roman" w:eastAsia="楷体" w:hAnsi="Times New Roman" w:hint="default"/>
                <w:b/>
                <w:bCs/>
                <w:color w:val="000000"/>
                <w:sz w:val="21"/>
                <w:szCs w:val="21"/>
                <w:u w:val="none"/>
                <w:lang w:val="en-US" w:eastAsia="zh-CN"/>
              </w:rPr>
              <w:t>(2)</w:t>
            </w:r>
            <w:r>
              <w:rPr>
                <w:rFonts w:ascii="Times New Roman" w:cs="Times New Roman" w:eastAsia="楷体" w:hAnsi="Times New Roman" w:hint="default"/>
                <w:b/>
                <w:bCs/>
                <w:color w:val="000000"/>
                <w:sz w:val="21"/>
                <w:szCs w:val="21"/>
                <w:u w:val="none"/>
              </w:rPr>
              <w:t>若分子间靠氢键形成的晶体，则不采取密堆积结构，每个分子周围紧邻的分子数要小于12个</w:t>
            </w:r>
            <w:r>
              <w:rPr>
                <w:rFonts w:ascii="Times New Roman" w:cs="Times New Roman" w:hAnsi="Times New Roman" w:hint="default"/>
                <w:b w:val="false"/>
                <w:bCs w:val="false"/>
                <w:color w:val="000000"/>
                <w:sz w:val="21"/>
                <w:szCs w:val="21"/>
                <w:u w:val="none"/>
              </w:rPr>
              <w:t>。因为氢键有方向性和饱和性，一个分子周围其他分子的位置和数目是一定的。</w:t>
            </w:r>
            <w:r>
              <w:rPr>
                <w:rFonts w:ascii="Times New Roman" w:cs="Times New Roman" w:eastAsia="楷体" w:hAnsi="Times New Roman" w:hint="default"/>
                <w:b/>
                <w:bCs w:val="false"/>
                <w:color w:val="000000"/>
                <w:sz w:val="21"/>
                <w:szCs w:val="21"/>
                <w:u w:val="none"/>
              </w:rPr>
              <w:t>如：</w:t>
            </w:r>
            <w:r>
              <w:rPr>
                <w:rFonts w:ascii="Times New Roman" w:cs="Times New Roman" w:hAnsi="Times New Roman" w:hint="default"/>
                <w:b w:val="false"/>
                <w:bCs w:val="false"/>
                <w:color w:val="000000"/>
                <w:sz w:val="21"/>
                <w:szCs w:val="21"/>
                <w:u w:val="none"/>
              </w:rPr>
              <w:t>冰晶体、苯甲酸晶体</w:t>
            </w:r>
          </w:p>
        </w:tc>
      </w:tr>
    </w:tbl>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黑体" w:hAnsi="Times New Roman"/>
          <w:color w:val="000000"/>
          <w:sz w:val="21"/>
          <w:szCs w:val="21"/>
        </w:rPr>
      </w:pP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黑体" w:hAnsi="Times New Roman" w:hint="default"/>
          <w:b/>
          <w:color w:val="000000"/>
          <w:sz w:val="21"/>
          <w:szCs w:val="21"/>
        </w:rPr>
      </w:pPr>
      <w:r>
        <w:rPr>
          <w:rFonts w:ascii="Times New Roman" w:cs="Times New Roman" w:eastAsia="黑体" w:hAnsi="Times New Roman" w:hint="default"/>
          <w:b/>
          <w:color w:val="000000"/>
          <w:sz w:val="21"/>
          <w:szCs w:val="21"/>
          <w:lang w:val="en-US" w:eastAsia="zh-CN"/>
        </w:rPr>
        <w:t>3、</w:t>
      </w:r>
      <w:r>
        <w:rPr>
          <w:rFonts w:ascii="Times New Roman" w:cs="Times New Roman" w:eastAsia="黑体" w:hAnsi="Times New Roman" w:hint="default"/>
          <w:b/>
          <w:color w:val="000000"/>
          <w:sz w:val="21"/>
          <w:szCs w:val="21"/>
        </w:rPr>
        <w:t>常见离子晶体结构分析</w:t>
      </w:r>
    </w:p>
    <w:tbl>
      <w:tblPr>
        <w:tblStyle w:val="style15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000" w:firstRow="0" w:lastRow="0" w:firstColumn="0" w:lastColumn="0" w:noHBand="0" w:noVBand="0"/>
      </w:tblPr>
      <w:tblGrid>
        <w:gridCol w:w="1109"/>
        <w:gridCol w:w="2040"/>
        <w:gridCol w:w="7128"/>
      </w:tblGrid>
      <w:tr>
        <w:trPr>
          <w:jc w:val="center"/>
        </w:trPr>
        <w:tc>
          <w:tcPr>
            <w:tcW w:w="110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楷体" w:cs="楷体" w:eastAsia="楷体" w:hAnsi="楷体" w:hint="eastAsia"/>
                <w:b/>
                <w:bCs/>
                <w:color w:val="000000"/>
                <w:kern w:val="2"/>
                <w:sz w:val="21"/>
                <w:szCs w:val="21"/>
                <w:lang w:val="en-US" w:bidi="ar-SA" w:eastAsia="zh-CN"/>
              </w:rPr>
            </w:pPr>
            <w:r>
              <w:rPr>
                <w:rFonts w:ascii="楷体" w:cs="楷体" w:eastAsia="楷体" w:hAnsi="楷体" w:hint="eastAsia"/>
                <w:b/>
                <w:bCs/>
                <w:color w:val="000000"/>
                <w:sz w:val="21"/>
                <w:szCs w:val="21"/>
              </w:rPr>
              <w:t>晶体</w:t>
            </w:r>
          </w:p>
        </w:tc>
        <w:tc>
          <w:tcPr>
            <w:tcW w:w="2040"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楷体" w:cs="楷体" w:eastAsia="楷体" w:hAnsi="楷体" w:hint="eastAsia"/>
                <w:b/>
                <w:bCs/>
                <w:color w:val="000000"/>
                <w:kern w:val="2"/>
                <w:sz w:val="21"/>
                <w:szCs w:val="21"/>
                <w:lang w:val="en-US" w:bidi="ar-SA" w:eastAsia="zh-CN"/>
              </w:rPr>
            </w:pPr>
            <w:r>
              <w:rPr>
                <w:rFonts w:ascii="楷体" w:cs="楷体" w:eastAsia="楷体" w:hAnsi="楷体" w:hint="eastAsia"/>
                <w:b/>
                <w:bCs/>
                <w:color w:val="000000"/>
                <w:sz w:val="21"/>
                <w:szCs w:val="21"/>
              </w:rPr>
              <w:t>晶体结构</w:t>
            </w:r>
          </w:p>
        </w:tc>
        <w:tc>
          <w:tcPr>
            <w:tcW w:w="7128"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楷体" w:cs="楷体" w:eastAsia="楷体" w:hAnsi="楷体" w:hint="eastAsia"/>
                <w:b/>
                <w:bCs/>
                <w:color w:val="000000"/>
                <w:sz w:val="21"/>
                <w:szCs w:val="21"/>
              </w:rPr>
            </w:pPr>
            <w:r>
              <w:rPr>
                <w:rFonts w:ascii="楷体" w:cs="楷体" w:eastAsia="楷体" w:hAnsi="楷体" w:hint="eastAsia"/>
                <w:b/>
                <w:bCs/>
                <w:color w:val="000000"/>
                <w:sz w:val="21"/>
                <w:szCs w:val="21"/>
              </w:rPr>
              <w:t>结构分析</w:t>
            </w:r>
          </w:p>
        </w:tc>
      </w:tr>
      <w:tr>
        <w:tblPrEx/>
        <w:trPr>
          <w:jc w:val="center"/>
        </w:trPr>
        <w:tc>
          <w:tcPr>
            <w:tcW w:w="110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Times New Roman" w:cs="Times New Roman" w:eastAsia="楷体" w:hAnsi="Times New Roman" w:hint="default"/>
                <w:b/>
                <w:bCs/>
                <w:color w:val="000000"/>
                <w:kern w:val="2"/>
                <w:sz w:val="21"/>
                <w:szCs w:val="21"/>
                <w:vertAlign w:val="baseline"/>
                <w:lang w:val="en-US" w:bidi="ar-SA" w:eastAsia="zh-CN"/>
              </w:rPr>
            </w:pPr>
            <w:r>
              <w:rPr>
                <w:rFonts w:ascii="Times New Roman" w:cs="Times New Roman" w:eastAsia="楷体" w:hAnsi="Times New Roman" w:hint="default"/>
                <w:b/>
                <w:bCs/>
                <w:color w:val="000000"/>
                <w:sz w:val="21"/>
                <w:szCs w:val="21"/>
              </w:rPr>
              <w:t>NaCl</w:t>
            </w:r>
          </w:p>
        </w:tc>
        <w:tc>
          <w:tcPr>
            <w:tcW w:w="2040"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default"/>
                <w:color w:val="000000"/>
                <w:sz w:val="21"/>
                <w:szCs w:val="21"/>
              </w:rPr>
              <w:drawing>
                <wp:inline distL="0" distT="0" distB="0" distR="0">
                  <wp:extent cx="970280" cy="1115060"/>
                  <wp:effectExtent l="0" t="0" r="0" b="0"/>
                  <wp:docPr id="1163"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5" name="_x0000_t75"/>
                          <pic:cNvPicPr/>
                        </pic:nvPicPr>
                        <pic:blipFill>
                          <a:blip r:embed="rId137" cstate="print"/>
                          <a:srcRect l="0" t="0" r="0" b="0"/>
                          <a:stretch/>
                        </pic:blipFill>
                        <pic:spPr>
                          <a:xfrm rot="0">
                            <a:off x="0" y="0"/>
                            <a:ext cx="970280" cy="1115060"/>
                          </a:xfrm>
                          <a:prstGeom prst="rect"/>
                          <a:ln>
                            <a:noFill/>
                          </a:ln>
                        </pic:spPr>
                      </pic:pic>
                    </a:graphicData>
                  </a:graphic>
                </wp:inline>
              </w:drawing>
            </w:r>
          </w:p>
        </w:tc>
        <w:tc>
          <w:tcPr>
            <w:tcW w:w="7128" w:type="dxa"/>
            <w:tcBorders/>
            <w:vAlign w:val="center"/>
          </w:tcPr>
          <w:p>
            <w:pPr>
              <w:pStyle w:val="style0"/>
              <w:keepNext w:val="false"/>
              <w:keepLines w:val="false"/>
              <w:pageBreakBefore w:val="false"/>
              <w:kinsoku/>
              <w:wordWrap/>
              <w:overflowPunct/>
              <w:topLinePunct w:val="false"/>
              <w:autoSpaceDE/>
              <w:autoSpaceDN/>
              <w:bidi w:val="false"/>
              <w:adjustRightInd w:val="false"/>
              <w:snapToGrid w:val="false"/>
              <w:spacing w:lineRule="auto" w:line="240"/>
              <w:ind w:right="0" w:rightChars="0"/>
              <w:jc w:val="left"/>
              <w:textAlignment w:val="auto"/>
              <w:outlineLvl w:val="9"/>
              <w:rPr>
                <w:rFonts w:ascii="Times New Roman" w:cs="Times New Roman" w:hAnsi="Times New Roman" w:hint="default"/>
                <w:b w:val="false"/>
                <w:bCs w:val="false"/>
                <w:color w:val="000000"/>
                <w:sz w:val="21"/>
                <w:szCs w:val="21"/>
                <w:u w:val="none"/>
              </w:rPr>
            </w:pPr>
            <w:r>
              <w:rPr>
                <w:rFonts w:ascii="Times New Roman" w:cs="Times New Roman" w:hAnsi="Times New Roman"/>
                <w:color w:val="000000"/>
                <w:sz w:val="21"/>
                <w:szCs w:val="21"/>
              </w:rPr>
              <w:t>(1)</w:t>
            </w:r>
            <w:r>
              <w:rPr>
                <w:rFonts w:ascii="Times New Roman" w:cs="Times New Roman" w:hAnsi="Times New Roman" w:hint="default"/>
                <w:b w:val="false"/>
                <w:bCs w:val="false"/>
                <w:color w:val="000000"/>
                <w:sz w:val="21"/>
                <w:szCs w:val="21"/>
                <w:u w:val="none"/>
              </w:rPr>
              <w:t>一个NaCl晶胞中，有</w:t>
            </w:r>
            <w:r>
              <w:rPr>
                <w:rFonts w:ascii="Times New Roman" w:cs="Times New Roman" w:hAnsi="Times New Roman" w:hint="default"/>
                <w:b w:val="false"/>
                <w:bCs w:val="false"/>
                <w:color w:val="000000"/>
                <w:sz w:val="21"/>
                <w:szCs w:val="21"/>
                <w:u w:val="none"/>
                <w:lang w:val="en-US" w:eastAsia="zh-CN"/>
              </w:rPr>
              <w:t>4</w:t>
            </w:r>
            <w:r>
              <w:rPr>
                <w:rFonts w:ascii="Times New Roman" w:cs="Times New Roman" w:hAnsi="Times New Roman" w:hint="default"/>
                <w:b w:val="false"/>
                <w:bCs w:val="false"/>
                <w:color w:val="000000"/>
                <w:sz w:val="21"/>
                <w:szCs w:val="21"/>
                <w:u w:val="none"/>
              </w:rPr>
              <w:t>个Na</w:t>
            </w:r>
            <w:r>
              <w:rPr>
                <w:rFonts w:ascii="Times New Roman" w:cs="Times New Roman" w:hAnsi="Times New Roman" w:hint="default"/>
                <w:b w:val="false"/>
                <w:bCs w:val="false"/>
                <w:color w:val="000000"/>
                <w:sz w:val="21"/>
                <w:szCs w:val="21"/>
                <w:u w:val="none"/>
                <w:vertAlign w:val="superscript"/>
              </w:rPr>
              <w:t>+</w:t>
            </w:r>
            <w:r>
              <w:rPr>
                <w:rFonts w:ascii="Times New Roman" w:cs="Times New Roman" w:hAnsi="Times New Roman" w:hint="default"/>
                <w:b w:val="false"/>
                <w:bCs w:val="false"/>
                <w:color w:val="000000"/>
                <w:sz w:val="21"/>
                <w:szCs w:val="21"/>
                <w:u w:val="none"/>
              </w:rPr>
              <w:t>，有</w:t>
            </w:r>
            <w:r>
              <w:rPr>
                <w:rFonts w:ascii="Times New Roman" w:cs="Times New Roman" w:hAnsi="Times New Roman" w:hint="default"/>
                <w:b w:val="false"/>
                <w:bCs w:val="false"/>
                <w:color w:val="000000"/>
                <w:sz w:val="21"/>
                <w:szCs w:val="21"/>
                <w:u w:val="none"/>
                <w:lang w:val="en-US" w:eastAsia="zh-CN"/>
              </w:rPr>
              <w:t>4</w:t>
            </w:r>
            <w:r>
              <w:rPr>
                <w:rFonts w:ascii="Times New Roman" w:cs="Times New Roman" w:hAnsi="Times New Roman" w:hint="default"/>
                <w:b w:val="false"/>
                <w:bCs w:val="false"/>
                <w:color w:val="000000"/>
                <w:sz w:val="21"/>
                <w:szCs w:val="21"/>
                <w:u w:val="none"/>
              </w:rPr>
              <w:t>个Cl</w:t>
            </w:r>
            <w:r>
              <w:rPr>
                <w:rFonts w:ascii="Times New Roman" w:cs="Times New Roman" w:hAnsi="Times New Roman" w:hint="default"/>
                <w:b w:val="false"/>
                <w:bCs w:val="false"/>
                <w:color w:val="000000"/>
                <w:sz w:val="21"/>
                <w:szCs w:val="21"/>
                <w:u w:val="none"/>
                <w:vertAlign w:val="superscript"/>
              </w:rPr>
              <w:t>－</w:t>
            </w:r>
            <w:r>
              <w:rPr>
                <w:rFonts w:ascii="Times New Roman" w:cs="Times New Roman" w:hAnsi="Times New Roman" w:hint="default"/>
                <w:b w:val="false"/>
                <w:bCs w:val="false"/>
                <w:color w:val="000000"/>
                <w:sz w:val="21"/>
                <w:szCs w:val="21"/>
                <w:u w:val="none"/>
              </w:rPr>
              <w:t xml:space="preserve">  </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ind w:right="0" w:rightChars="0"/>
              <w:jc w:val="left"/>
              <w:textAlignment w:val="auto"/>
              <w:outlineLvl w:val="9"/>
              <w:rPr>
                <w:rFonts w:ascii="Times New Roman" w:cs="Times New Roman" w:hAnsi="Times New Roman" w:hint="default"/>
                <w:b w:val="false"/>
                <w:bCs w:val="false"/>
                <w:color w:val="000000"/>
                <w:sz w:val="21"/>
                <w:szCs w:val="21"/>
                <w:u w:val="none"/>
              </w:rPr>
            </w:pPr>
            <w:r>
              <w:rPr>
                <w:rFonts w:ascii="Times New Roman" w:cs="Times New Roman" w:hAnsi="Times New Roman"/>
                <w:color w:val="000000"/>
                <w:sz w:val="21"/>
                <w:szCs w:val="21"/>
              </w:rPr>
              <w:t>(</w:t>
            </w:r>
            <w:r>
              <w:rPr>
                <w:rFonts w:ascii="Times New Roman" w:cs="Times New Roman" w:hAnsi="Times New Roman" w:hint="eastAsia"/>
                <w:color w:val="000000"/>
                <w:sz w:val="21"/>
                <w:szCs w:val="21"/>
                <w:lang w:val="en-US" w:eastAsia="zh-CN"/>
              </w:rPr>
              <w:t>2</w:t>
            </w:r>
            <w:r>
              <w:rPr>
                <w:rFonts w:ascii="Times New Roman" w:cs="Times New Roman" w:hAnsi="Times New Roman"/>
                <w:color w:val="000000"/>
                <w:sz w:val="21"/>
                <w:szCs w:val="21"/>
              </w:rPr>
              <w:t>)</w:t>
            </w:r>
            <w:r>
              <w:rPr>
                <w:rFonts w:ascii="Times New Roman" w:cs="Times New Roman" w:hAnsi="Times New Roman" w:hint="default"/>
                <w:b w:val="false"/>
                <w:bCs w:val="false"/>
                <w:color w:val="000000"/>
                <w:sz w:val="21"/>
                <w:szCs w:val="21"/>
                <w:u w:val="none"/>
              </w:rPr>
              <w:t>在NaCl晶体中，每个Na</w:t>
            </w:r>
            <w:r>
              <w:rPr>
                <w:rFonts w:ascii="Times New Roman" w:cs="Times New Roman" w:hAnsi="Times New Roman" w:hint="default"/>
                <w:b w:val="false"/>
                <w:bCs w:val="false"/>
                <w:color w:val="000000"/>
                <w:sz w:val="21"/>
                <w:szCs w:val="21"/>
                <w:u w:val="none"/>
                <w:vertAlign w:val="superscript"/>
              </w:rPr>
              <w:t>+</w:t>
            </w:r>
            <w:r>
              <w:rPr>
                <w:rFonts w:ascii="Times New Roman" w:cs="Times New Roman" w:hAnsi="Times New Roman" w:hint="default"/>
                <w:b w:val="false"/>
                <w:bCs w:val="false"/>
                <w:color w:val="000000"/>
                <w:sz w:val="21"/>
                <w:szCs w:val="21"/>
                <w:u w:val="none"/>
              </w:rPr>
              <w:t>同时强烈吸引</w:t>
            </w:r>
            <w:r>
              <w:rPr>
                <w:rFonts w:ascii="Times New Roman" w:cs="Times New Roman" w:hAnsi="Times New Roman" w:hint="default"/>
                <w:b w:val="false"/>
                <w:bCs w:val="false"/>
                <w:color w:val="000000"/>
                <w:sz w:val="21"/>
                <w:szCs w:val="21"/>
                <w:u w:val="none"/>
                <w:lang w:val="en-US" w:eastAsia="zh-CN"/>
              </w:rPr>
              <w:t>6</w:t>
            </w:r>
            <w:r>
              <w:rPr>
                <w:rFonts w:ascii="Times New Roman" w:cs="Times New Roman" w:hAnsi="Times New Roman" w:hint="default"/>
                <w:b w:val="false"/>
                <w:bCs w:val="false"/>
                <w:color w:val="000000"/>
                <w:sz w:val="21"/>
                <w:szCs w:val="21"/>
                <w:u w:val="none"/>
              </w:rPr>
              <w:t>个Cl</w:t>
            </w:r>
            <w:r>
              <w:rPr>
                <w:rFonts w:ascii="Times New Roman" w:cs="Times New Roman" w:hAnsi="Times New Roman" w:hint="default"/>
                <w:b w:val="false"/>
                <w:bCs w:val="false"/>
                <w:color w:val="000000"/>
                <w:sz w:val="21"/>
                <w:szCs w:val="21"/>
                <w:u w:val="none"/>
                <w:vertAlign w:val="superscript"/>
              </w:rPr>
              <w:t>－</w:t>
            </w:r>
            <w:r>
              <w:rPr>
                <w:rFonts w:ascii="Times New Roman" w:cs="Times New Roman" w:hAnsi="Times New Roman" w:hint="default"/>
                <w:b w:val="false"/>
                <w:bCs w:val="false"/>
                <w:color w:val="000000"/>
                <w:sz w:val="21"/>
                <w:szCs w:val="21"/>
                <w:u w:val="none"/>
              </w:rPr>
              <w:t>，形成</w:t>
            </w:r>
            <w:r>
              <w:rPr>
                <w:rFonts w:ascii="Times New Roman" w:cs="Times New Roman" w:hAnsi="Times New Roman" w:hint="default"/>
                <w:b w:val="false"/>
                <w:bCs w:val="false"/>
                <w:color w:val="000000"/>
                <w:sz w:val="21"/>
                <w:szCs w:val="21"/>
                <w:u w:val="none"/>
                <w:lang w:eastAsia="zh-CN"/>
              </w:rPr>
              <w:t>正八面体</w:t>
            </w:r>
            <w:r>
              <w:rPr>
                <w:rFonts w:ascii="Times New Roman" w:cs="Times New Roman" w:hAnsi="Times New Roman" w:hint="default"/>
                <w:b w:val="false"/>
                <w:bCs w:val="false"/>
                <w:color w:val="000000"/>
                <w:sz w:val="21"/>
                <w:szCs w:val="21"/>
                <w:u w:val="none"/>
              </w:rPr>
              <w:t>形； 每</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ind w:right="0" w:rightChars="0" w:firstLine="210" w:firstLineChars="100"/>
              <w:jc w:val="left"/>
              <w:textAlignment w:val="auto"/>
              <w:outlineLvl w:val="9"/>
              <w:rPr>
                <w:rFonts w:ascii="Times New Roman" w:cs="Times New Roman" w:hAnsi="Times New Roman" w:hint="default"/>
                <w:b w:val="false"/>
                <w:bCs w:val="false"/>
                <w:color w:val="000000"/>
                <w:sz w:val="21"/>
                <w:szCs w:val="21"/>
                <w:u w:val="none"/>
              </w:rPr>
            </w:pPr>
            <w:r>
              <w:rPr>
                <w:rFonts w:ascii="Times New Roman" w:cs="Times New Roman" w:hAnsi="Times New Roman" w:hint="default"/>
                <w:b w:val="false"/>
                <w:bCs w:val="false"/>
                <w:color w:val="000000"/>
                <w:sz w:val="21"/>
                <w:szCs w:val="21"/>
                <w:u w:val="none"/>
              </w:rPr>
              <w:t>个Cl</w:t>
            </w:r>
            <w:r>
              <w:rPr>
                <w:rFonts w:ascii="Times New Roman" w:cs="Times New Roman" w:hAnsi="Times New Roman" w:hint="default"/>
                <w:b w:val="false"/>
                <w:bCs w:val="false"/>
                <w:color w:val="000000"/>
                <w:sz w:val="21"/>
                <w:szCs w:val="21"/>
                <w:u w:val="none"/>
                <w:vertAlign w:val="superscript"/>
              </w:rPr>
              <w:t>－</w:t>
            </w:r>
            <w:r>
              <w:rPr>
                <w:rFonts w:ascii="Times New Roman" w:cs="Times New Roman" w:hAnsi="Times New Roman" w:hint="default"/>
                <w:b w:val="false"/>
                <w:bCs w:val="false"/>
                <w:color w:val="000000"/>
                <w:sz w:val="21"/>
                <w:szCs w:val="21"/>
                <w:u w:val="none"/>
              </w:rPr>
              <w:t>同时强烈吸引</w:t>
            </w:r>
            <w:r>
              <w:rPr>
                <w:rFonts w:ascii="Times New Roman" w:cs="Times New Roman" w:hAnsi="Times New Roman" w:hint="default"/>
                <w:b w:val="false"/>
                <w:bCs w:val="false"/>
                <w:color w:val="000000"/>
                <w:sz w:val="21"/>
                <w:szCs w:val="21"/>
                <w:u w:val="none"/>
                <w:lang w:val="en-US" w:eastAsia="zh-CN"/>
              </w:rPr>
              <w:t>6</w:t>
            </w:r>
            <w:r>
              <w:rPr>
                <w:rFonts w:ascii="Times New Roman" w:cs="Times New Roman" w:hAnsi="Times New Roman" w:hint="default"/>
                <w:b w:val="false"/>
                <w:bCs w:val="false"/>
                <w:color w:val="000000"/>
                <w:sz w:val="21"/>
                <w:szCs w:val="21"/>
                <w:u w:val="none"/>
              </w:rPr>
              <w:t>个Na</w:t>
            </w:r>
            <w:r>
              <w:rPr>
                <w:rFonts w:ascii="Times New Roman" w:cs="Times New Roman" w:hAnsi="Times New Roman" w:hint="default"/>
                <w:b w:val="false"/>
                <w:bCs w:val="false"/>
                <w:color w:val="000000"/>
                <w:sz w:val="21"/>
                <w:szCs w:val="21"/>
                <w:u w:val="none"/>
                <w:vertAlign w:val="superscript"/>
              </w:rPr>
              <w:t>+</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ind w:right="0" w:rightChars="0"/>
              <w:jc w:val="left"/>
              <w:textAlignment w:val="auto"/>
              <w:outlineLvl w:val="9"/>
              <w:rPr>
                <w:rFonts w:ascii="Times New Roman" w:cs="Times New Roman" w:hAnsi="Times New Roman" w:hint="default"/>
                <w:b w:val="false"/>
                <w:bCs w:val="false"/>
                <w:color w:val="000000"/>
                <w:sz w:val="21"/>
                <w:szCs w:val="21"/>
                <w:u w:val="none"/>
              </w:rPr>
            </w:pPr>
            <w:r>
              <w:rPr>
                <w:rFonts w:ascii="Times New Roman" w:cs="Times New Roman" w:hAnsi="Times New Roman"/>
                <w:color w:val="000000"/>
                <w:sz w:val="21"/>
                <w:szCs w:val="21"/>
              </w:rPr>
              <w:t>(</w:t>
            </w:r>
            <w:r>
              <w:rPr>
                <w:rFonts w:ascii="Times New Roman" w:cs="Times New Roman" w:hAnsi="Times New Roman" w:hint="eastAsia"/>
                <w:color w:val="000000"/>
                <w:sz w:val="21"/>
                <w:szCs w:val="21"/>
                <w:lang w:val="en-US" w:eastAsia="zh-CN"/>
              </w:rPr>
              <w:t>3</w:t>
            </w:r>
            <w:r>
              <w:rPr>
                <w:rFonts w:ascii="Times New Roman" w:cs="Times New Roman" w:hAnsi="Times New Roman"/>
                <w:color w:val="000000"/>
                <w:sz w:val="21"/>
                <w:szCs w:val="21"/>
              </w:rPr>
              <w:t>)</w:t>
            </w:r>
            <w:r>
              <w:rPr>
                <w:rFonts w:ascii="Times New Roman" w:cs="Times New Roman" w:hAnsi="Times New Roman" w:hint="default"/>
                <w:b w:val="false"/>
                <w:bCs w:val="false"/>
                <w:color w:val="000000"/>
                <w:sz w:val="21"/>
                <w:szCs w:val="21"/>
                <w:u w:val="none"/>
              </w:rPr>
              <w:t>在NaCl晶体中，Na</w:t>
            </w:r>
            <w:r>
              <w:rPr>
                <w:rFonts w:ascii="Times New Roman" w:cs="Times New Roman" w:hAnsi="Times New Roman" w:hint="default"/>
                <w:b w:val="false"/>
                <w:bCs w:val="false"/>
                <w:color w:val="000000"/>
                <w:sz w:val="21"/>
                <w:szCs w:val="21"/>
                <w:u w:val="none"/>
                <w:vertAlign w:val="superscript"/>
              </w:rPr>
              <w:t>+</w:t>
            </w:r>
            <w:r>
              <w:rPr>
                <w:rFonts w:ascii="Times New Roman" w:cs="Times New Roman" w:hAnsi="Times New Roman" w:hint="default"/>
                <w:b w:val="false"/>
                <w:bCs w:val="false"/>
                <w:color w:val="000000"/>
                <w:sz w:val="21"/>
                <w:szCs w:val="21"/>
                <w:u w:val="none"/>
              </w:rPr>
              <w:t xml:space="preserve"> 和Cl</w:t>
            </w:r>
            <w:r>
              <w:rPr>
                <w:rFonts w:ascii="Times New Roman" w:cs="Times New Roman" w:hAnsi="Times New Roman" w:hint="default"/>
                <w:b w:val="false"/>
                <w:bCs w:val="false"/>
                <w:color w:val="000000"/>
                <w:sz w:val="21"/>
                <w:szCs w:val="21"/>
                <w:u w:val="none"/>
                <w:vertAlign w:val="superscript"/>
              </w:rPr>
              <w:t>－</w:t>
            </w:r>
            <w:r>
              <w:rPr>
                <w:rFonts w:ascii="Times New Roman" w:cs="Times New Roman" w:hAnsi="Times New Roman" w:hint="default"/>
                <w:b w:val="false"/>
                <w:bCs w:val="false"/>
                <w:color w:val="000000"/>
                <w:sz w:val="21"/>
                <w:szCs w:val="21"/>
                <w:u w:val="none"/>
              </w:rPr>
              <w:t>的配位数分别为</w:t>
            </w:r>
            <w:r>
              <w:rPr>
                <w:rFonts w:ascii="Times New Roman" w:cs="Times New Roman" w:hAnsi="Times New Roman" w:hint="default"/>
                <w:b w:val="false"/>
                <w:bCs w:val="false"/>
                <w:color w:val="000000"/>
                <w:sz w:val="21"/>
                <w:szCs w:val="21"/>
                <w:u w:val="none"/>
                <w:lang w:val="en-US" w:eastAsia="zh-CN"/>
              </w:rPr>
              <w:t>6</w:t>
            </w:r>
            <w:r>
              <w:rPr>
                <w:rFonts w:ascii="Times New Roman" w:cs="Times New Roman" w:hAnsi="Times New Roman" w:hint="default"/>
                <w:b w:val="false"/>
                <w:bCs w:val="false"/>
                <w:color w:val="000000"/>
                <w:sz w:val="21"/>
                <w:szCs w:val="21"/>
                <w:u w:val="none"/>
              </w:rPr>
              <w:t>、</w:t>
            </w:r>
            <w:r>
              <w:rPr>
                <w:rFonts w:ascii="Times New Roman" w:cs="Times New Roman" w:hAnsi="Times New Roman" w:hint="default"/>
                <w:b w:val="false"/>
                <w:bCs w:val="false"/>
                <w:color w:val="000000"/>
                <w:sz w:val="21"/>
                <w:szCs w:val="21"/>
                <w:u w:val="none"/>
                <w:lang w:val="en-US" w:eastAsia="zh-CN"/>
              </w:rPr>
              <w:t>6</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ind w:right="0" w:rightChars="0"/>
              <w:jc w:val="left"/>
              <w:textAlignment w:val="auto"/>
              <w:outlineLvl w:val="9"/>
              <w:rPr>
                <w:rFonts w:ascii="Times New Roman" w:cs="Times New Roman" w:hAnsi="Times New Roman" w:hint="default"/>
                <w:b w:val="false"/>
                <w:bCs w:val="false"/>
                <w:color w:val="000000"/>
                <w:sz w:val="21"/>
                <w:szCs w:val="21"/>
                <w:u w:val="none"/>
                <w:lang w:eastAsia="zh-CN"/>
              </w:rPr>
            </w:pPr>
            <w:r>
              <w:rPr>
                <w:rFonts w:ascii="Times New Roman" w:cs="Times New Roman" w:hAnsi="Times New Roman"/>
                <w:color w:val="000000"/>
                <w:sz w:val="21"/>
                <w:szCs w:val="21"/>
              </w:rPr>
              <w:t>(</w:t>
            </w:r>
            <w:r>
              <w:rPr>
                <w:rFonts w:ascii="Times New Roman" w:cs="Times New Roman" w:hAnsi="Times New Roman" w:hint="eastAsia"/>
                <w:color w:val="000000"/>
                <w:sz w:val="21"/>
                <w:szCs w:val="21"/>
                <w:lang w:val="en-US" w:eastAsia="zh-CN"/>
              </w:rPr>
              <w:t>4</w:t>
            </w:r>
            <w:r>
              <w:rPr>
                <w:rFonts w:ascii="Times New Roman" w:cs="Times New Roman" w:hAnsi="Times New Roman"/>
                <w:color w:val="000000"/>
                <w:sz w:val="21"/>
                <w:szCs w:val="21"/>
              </w:rPr>
              <w:t>)</w:t>
            </w:r>
            <w:r>
              <w:rPr>
                <w:rFonts w:ascii="Times New Roman" w:cs="Times New Roman" w:hAnsi="Times New Roman" w:hint="default"/>
                <w:b w:val="false"/>
                <w:bCs w:val="false"/>
                <w:color w:val="000000"/>
                <w:sz w:val="21"/>
                <w:szCs w:val="21"/>
                <w:u w:val="none"/>
              </w:rPr>
              <w:t>在NaCl晶体中，每个Na+周围与它最接近且距离相等的Na+共有</w:t>
            </w:r>
            <w:r>
              <w:rPr>
                <w:rFonts w:ascii="Times New Roman" w:cs="Times New Roman" w:hAnsi="Times New Roman" w:hint="default"/>
                <w:b w:val="false"/>
                <w:bCs w:val="false"/>
                <w:color w:val="000000"/>
                <w:sz w:val="21"/>
                <w:szCs w:val="21"/>
                <w:u w:val="none"/>
                <w:lang w:val="en-US" w:eastAsia="zh-CN"/>
              </w:rPr>
              <w:t>12</w:t>
            </w:r>
            <w:r>
              <w:rPr>
                <w:rFonts w:ascii="Times New Roman" w:cs="Times New Roman" w:hAnsi="Times New Roman" w:hint="default"/>
                <w:b w:val="false"/>
                <w:bCs w:val="false"/>
                <w:color w:val="000000"/>
                <w:sz w:val="21"/>
                <w:szCs w:val="21"/>
                <w:u w:val="none"/>
              </w:rPr>
              <w:t>个</w:t>
            </w:r>
            <w:r>
              <w:rPr>
                <w:rFonts w:ascii="Times New Roman" w:cs="Times New Roman" w:hAnsi="Times New Roman" w:hint="default"/>
                <w:b w:val="false"/>
                <w:bCs w:val="false"/>
                <w:color w:val="000000"/>
                <w:sz w:val="21"/>
                <w:szCs w:val="21"/>
                <w:u w:val="none"/>
                <w:lang w:eastAsia="zh-CN"/>
              </w:rPr>
              <w:t>，</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ind w:right="0" w:rightChars="0" w:firstLine="210" w:firstLineChars="100"/>
              <w:jc w:val="left"/>
              <w:textAlignment w:val="auto"/>
              <w:outlineLvl w:val="9"/>
              <w:rPr>
                <w:rFonts w:ascii="Times New Roman" w:cs="Times New Roman" w:hAnsi="Times New Roman" w:hint="default"/>
                <w:b w:val="false"/>
                <w:bCs w:val="false"/>
                <w:color w:val="000000"/>
                <w:sz w:val="21"/>
                <w:szCs w:val="21"/>
                <w:u w:val="none"/>
              </w:rPr>
            </w:pPr>
            <w:r>
              <w:rPr>
                <w:rFonts w:ascii="Times New Roman" w:cs="Times New Roman" w:hAnsi="Times New Roman" w:hint="default"/>
                <w:b w:val="false"/>
                <w:bCs w:val="false"/>
                <w:color w:val="000000"/>
                <w:sz w:val="21"/>
                <w:szCs w:val="21"/>
                <w:u w:val="none"/>
              </w:rPr>
              <w:t>每个Cl</w:t>
            </w:r>
            <w:r>
              <w:rPr>
                <w:rFonts w:ascii="Times New Roman" w:cs="Times New Roman" w:hAnsi="Times New Roman" w:hint="default"/>
                <w:b w:val="false"/>
                <w:bCs w:val="false"/>
                <w:color w:val="000000"/>
                <w:sz w:val="21"/>
                <w:szCs w:val="21"/>
                <w:u w:val="none"/>
                <w:vertAlign w:val="superscript"/>
              </w:rPr>
              <w:t>－</w:t>
            </w:r>
            <w:r>
              <w:rPr>
                <w:rFonts w:ascii="Times New Roman" w:cs="Times New Roman" w:hAnsi="Times New Roman" w:hint="default"/>
                <w:b w:val="false"/>
                <w:bCs w:val="false"/>
                <w:color w:val="000000"/>
                <w:sz w:val="21"/>
                <w:szCs w:val="21"/>
                <w:u w:val="none"/>
              </w:rPr>
              <w:t>周围与它最接近且距离相等的Cl</w:t>
            </w:r>
            <w:r>
              <w:rPr>
                <w:rFonts w:ascii="Times New Roman" w:cs="Times New Roman" w:hAnsi="Times New Roman" w:hint="default"/>
                <w:b w:val="false"/>
                <w:bCs w:val="false"/>
                <w:color w:val="000000"/>
                <w:sz w:val="21"/>
                <w:szCs w:val="21"/>
                <w:u w:val="none"/>
                <w:vertAlign w:val="superscript"/>
              </w:rPr>
              <w:t>－</w:t>
            </w:r>
            <w:r>
              <w:rPr>
                <w:rFonts w:ascii="Times New Roman" w:cs="Times New Roman" w:hAnsi="Times New Roman" w:hint="default"/>
                <w:b w:val="false"/>
                <w:bCs w:val="false"/>
                <w:color w:val="000000"/>
                <w:sz w:val="21"/>
                <w:szCs w:val="21"/>
                <w:u w:val="none"/>
              </w:rPr>
              <w:t>共有</w:t>
            </w:r>
            <w:r>
              <w:rPr>
                <w:rFonts w:ascii="Times New Roman" w:cs="Times New Roman" w:hAnsi="Times New Roman" w:hint="default"/>
                <w:b w:val="false"/>
                <w:bCs w:val="false"/>
                <w:color w:val="000000"/>
                <w:sz w:val="21"/>
                <w:szCs w:val="21"/>
                <w:u w:val="none"/>
                <w:lang w:val="en-US" w:eastAsia="zh-CN"/>
              </w:rPr>
              <w:t>12</w:t>
            </w:r>
            <w:r>
              <w:rPr>
                <w:rFonts w:ascii="Times New Roman" w:cs="Times New Roman" w:hAnsi="Times New Roman" w:hint="default"/>
                <w:b w:val="false"/>
                <w:bCs w:val="false"/>
                <w:color w:val="000000"/>
                <w:sz w:val="21"/>
                <w:szCs w:val="21"/>
                <w:u w:val="none"/>
              </w:rPr>
              <w:t>个</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left"/>
              <w:textAlignment w:val="auto"/>
              <w:rPr>
                <w:rFonts w:ascii="Times New Roman" w:cs="Times New Roman" w:eastAsia="宋体" w:hAnsi="Times New Roman" w:hint="default"/>
                <w:color w:val="000000"/>
                <w:sz w:val="21"/>
                <w:szCs w:val="21"/>
                <w:lang w:val="en-US" w:eastAsia="zh-CN"/>
              </w:rPr>
            </w:pPr>
            <w:r>
              <w:rPr>
                <w:rFonts w:ascii="Times New Roman" w:cs="Times New Roman" w:hAnsi="Times New Roman"/>
                <w:color w:val="000000"/>
                <w:sz w:val="21"/>
                <w:szCs w:val="21"/>
              </w:rPr>
              <w:t>(</w:t>
            </w:r>
            <w:r>
              <w:rPr>
                <w:rFonts w:ascii="Times New Roman" w:cs="Times New Roman" w:hAnsi="Times New Roman" w:hint="eastAsia"/>
                <w:color w:val="000000"/>
                <w:sz w:val="21"/>
                <w:szCs w:val="21"/>
                <w:lang w:val="en-US" w:eastAsia="zh-CN"/>
              </w:rPr>
              <w:t>5</w:t>
            </w:r>
            <w:r>
              <w:rPr>
                <w:rFonts w:ascii="Times New Roman" w:cs="Times New Roman" w:hAnsi="Times New Roman"/>
                <w:color w:val="000000"/>
                <w:sz w:val="21"/>
                <w:szCs w:val="21"/>
              </w:rPr>
              <w:t>)密度＝</w:t>
            </w:r>
            <w:r>
              <w:rPr>
                <w:rFonts w:ascii="Times New Roman" w:cs="Times New Roman" w:hAnsi="Times New Roman"/>
                <w:color w:val="000000"/>
                <w:sz w:val="21"/>
                <w:szCs w:val="21"/>
              </w:rPr>
              <w:fldChar w:fldCharType="begin"/>
            </w:r>
            <w:r>
              <w:rPr>
                <w:rFonts w:ascii="Times New Roman" w:cs="Times New Roman" w:hAnsi="Times New Roman"/>
                <w:color w:val="000000"/>
                <w:sz w:val="21"/>
                <w:szCs w:val="21"/>
              </w:rPr>
              <w:instrText>eq \f(4</w:instrText>
            </w:r>
            <w:r>
              <w:rPr>
                <w:rFonts w:cs="Times New Roman" w:hAnsi="宋体"/>
                <w:color w:val="000000"/>
                <w:sz w:val="21"/>
                <w:szCs w:val="21"/>
              </w:rPr>
              <w:instrText>×</w:instrText>
            </w:r>
            <w:r>
              <w:rPr>
                <w:rFonts w:ascii="Times New Roman" w:cs="Times New Roman" w:hAnsi="Times New Roman"/>
                <w:color w:val="000000"/>
                <w:sz w:val="21"/>
                <w:szCs w:val="21"/>
              </w:rPr>
              <w:instrText>58.5 g·mol</w:instrText>
            </w:r>
            <w:r>
              <w:rPr>
                <w:rFonts w:ascii="Times New Roman" w:cs="Times New Roman" w:hAnsi="Times New Roman"/>
                <w:color w:val="000000"/>
                <w:sz w:val="21"/>
                <w:szCs w:val="21"/>
                <w:vertAlign w:val="superscript"/>
              </w:rPr>
              <w:instrText>－1</w:instrText>
            </w:r>
            <w:r>
              <w:rPr>
                <w:rFonts w:ascii="Times New Roman" w:cs="Times New Roman" w:hAnsi="Times New Roman"/>
                <w:color w:val="000000"/>
                <w:sz w:val="21"/>
                <w:szCs w:val="21"/>
              </w:rPr>
              <w:instrText>,</w:instrText>
            </w:r>
            <w:r>
              <w:rPr>
                <w:rFonts w:ascii="Times New Roman" w:cs="Times New Roman" w:hAnsi="Times New Roman"/>
                <w:i/>
                <w:color w:val="000000"/>
                <w:sz w:val="21"/>
                <w:szCs w:val="21"/>
              </w:rPr>
              <w:instrText>N</w:instrText>
            </w:r>
            <w:r>
              <w:rPr>
                <w:rFonts w:ascii="Times New Roman" w:cs="Times New Roman" w:hAnsi="Times New Roman"/>
                <w:color w:val="000000"/>
                <w:sz w:val="21"/>
                <w:szCs w:val="21"/>
                <w:vertAlign w:val="subscript"/>
              </w:rPr>
              <w:instrText>A</w:instrText>
            </w:r>
            <w:r>
              <w:rPr>
                <w:rFonts w:cs="Times New Roman" w:hAnsi="宋体"/>
                <w:color w:val="000000"/>
                <w:sz w:val="21"/>
                <w:szCs w:val="21"/>
              </w:rPr>
              <w:instrText>×</w:instrText>
            </w:r>
            <w:r>
              <w:rPr>
                <w:rFonts w:ascii="Times New Roman" w:cs="Times New Roman" w:hAnsi="Times New Roman"/>
                <w:i/>
                <w:color w:val="000000"/>
                <w:sz w:val="21"/>
                <w:szCs w:val="21"/>
              </w:rPr>
              <w:instrText>a</w:instrText>
            </w:r>
            <w:r>
              <w:rPr>
                <w:rFonts w:ascii="Times New Roman" w:cs="Times New Roman" w:hAnsi="Times New Roman"/>
                <w:color w:val="000000"/>
                <w:sz w:val="21"/>
                <w:szCs w:val="21"/>
                <w:vertAlign w:val="superscript"/>
              </w:rPr>
              <w:instrText>3</w:instrText>
            </w:r>
            <w:r>
              <w:rPr>
                <w:rFonts w:ascii="Times New Roman" w:cs="Times New Roman" w:hAnsi="Times New Roman"/>
                <w:color w:val="000000"/>
                <w:sz w:val="21"/>
                <w:szCs w:val="21"/>
              </w:rPr>
              <w:instrText>)</w:instrText>
            </w:r>
            <w:r>
              <w:rPr>
                <w:rFonts w:ascii="Times New Roman" w:cs="Times New Roman" w:hAnsi="Times New Roman"/>
                <w:color w:val="000000"/>
                <w:sz w:val="21"/>
                <w:szCs w:val="21"/>
              </w:rPr>
              <w:fldChar w:fldCharType="separate"/>
            </w:r>
            <w:r>
              <w:rPr>
                <w:rFonts w:ascii="Times New Roman" w:cs="Times New Roman" w:hAnsi="Times New Roman"/>
                <w:color w:val="000000"/>
                <w:sz w:val="21"/>
                <w:szCs w:val="21"/>
              </w:rPr>
              <w:fldChar w:fldCharType="end"/>
            </w:r>
            <w:r>
              <w:rPr>
                <w:rFonts w:ascii="Times New Roman" w:cs="Times New Roman" w:hAnsi="Times New Roman" w:hint="eastAsia"/>
                <w:color w:val="000000"/>
                <w:sz w:val="21"/>
                <w:szCs w:val="21"/>
                <w:lang w:val="en-US" w:eastAsia="zh-CN"/>
              </w:rPr>
              <w:t xml:space="preserve">  </w:t>
            </w:r>
            <w:r>
              <w:rPr>
                <w:rFonts w:ascii="Times New Roman" w:cs="Times New Roman" w:hAnsi="Times New Roman"/>
                <w:color w:val="000000"/>
                <w:sz w:val="21"/>
                <w:szCs w:val="21"/>
              </w:rPr>
              <w:t>(</w:t>
            </w:r>
            <w:r>
              <w:rPr>
                <w:rFonts w:ascii="Times New Roman" w:cs="Times New Roman" w:hAnsi="Times New Roman"/>
                <w:i/>
                <w:color w:val="000000"/>
                <w:sz w:val="21"/>
                <w:szCs w:val="21"/>
              </w:rPr>
              <w:t>a</w:t>
            </w:r>
            <w:r>
              <w:rPr>
                <w:rFonts w:ascii="Times New Roman" w:cs="Times New Roman" w:hAnsi="Times New Roman"/>
                <w:color w:val="000000"/>
                <w:sz w:val="21"/>
                <w:szCs w:val="21"/>
              </w:rPr>
              <w:t>为晶胞边长，</w:t>
            </w:r>
            <w:r>
              <w:rPr>
                <w:rFonts w:ascii="Times New Roman" w:cs="Times New Roman" w:hAnsi="Times New Roman"/>
                <w:i/>
                <w:color w:val="000000"/>
                <w:sz w:val="21"/>
                <w:szCs w:val="21"/>
              </w:rPr>
              <w:t>N</w:t>
            </w:r>
            <w:r>
              <w:rPr>
                <w:rFonts w:ascii="Times New Roman" w:cs="Times New Roman" w:hAnsi="Times New Roman"/>
                <w:color w:val="000000"/>
                <w:sz w:val="21"/>
                <w:szCs w:val="21"/>
                <w:vertAlign w:val="subscript"/>
              </w:rPr>
              <w:t>A</w:t>
            </w:r>
            <w:r>
              <w:rPr>
                <w:rFonts w:ascii="Times New Roman" w:cs="Times New Roman" w:hAnsi="Times New Roman"/>
                <w:color w:val="000000"/>
                <w:sz w:val="21"/>
                <w:szCs w:val="21"/>
              </w:rPr>
              <w:t>为阿伏加德罗常数)</w:t>
            </w:r>
          </w:p>
        </w:tc>
      </w:tr>
      <w:tr>
        <w:tblPrEx/>
        <w:trPr>
          <w:jc w:val="center"/>
        </w:trPr>
        <w:tc>
          <w:tcPr>
            <w:tcW w:w="110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Times New Roman" w:cs="Times New Roman" w:eastAsia="楷体" w:hAnsi="Times New Roman" w:hint="default"/>
                <w:b/>
                <w:bCs/>
                <w:color w:val="000000"/>
                <w:kern w:val="2"/>
                <w:sz w:val="21"/>
                <w:szCs w:val="21"/>
                <w:lang w:val="en-US" w:bidi="ar-SA" w:eastAsia="zh-CN"/>
              </w:rPr>
            </w:pPr>
            <w:r>
              <w:rPr>
                <w:rFonts w:ascii="Times New Roman" w:cs="Times New Roman" w:eastAsia="楷体" w:hAnsi="Times New Roman" w:hint="default"/>
                <w:b/>
                <w:bCs/>
                <w:color w:val="000000"/>
                <w:sz w:val="21"/>
                <w:szCs w:val="21"/>
              </w:rPr>
              <w:t>CsCl</w:t>
            </w:r>
          </w:p>
        </w:tc>
        <w:tc>
          <w:tcPr>
            <w:tcW w:w="2040"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Times New Roman" w:cs="Times New Roman" w:hAnsi="Times New Roman"/>
                <w:color w:val="000000"/>
                <w:kern w:val="2"/>
                <w:sz w:val="21"/>
                <w:szCs w:val="21"/>
                <w:lang w:val="en-US" w:bidi="ar-SA" w:eastAsia="zh-CN"/>
              </w:rPr>
            </w:pPr>
            <w:r>
              <w:rPr>
                <w:rFonts w:ascii="Times New Roman" w:cs="Times New Roman" w:eastAsia="黑体" w:hAnsi="Times New Roman" w:hint="default"/>
                <w:b w:val="false"/>
                <w:bCs w:val="false"/>
                <w:color w:val="000000"/>
                <w:sz w:val="21"/>
                <w:szCs w:val="21"/>
                <w:u w:val="none"/>
                <w:lang w:val="zh-CN" w:eastAsia="zh-CN"/>
              </w:rPr>
              <w:drawing>
                <wp:inline distL="0" distT="0" distB="0" distR="0">
                  <wp:extent cx="1164590" cy="658622"/>
                  <wp:effectExtent l="0" t="0" r="0" b="0"/>
                  <wp:docPr id="1164" name="_x0000_t75" descr="image00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6" name="_x0000_t75"/>
                          <pic:cNvPicPr/>
                        </pic:nvPicPr>
                        <pic:blipFill>
                          <a:blip r:embed="rId138" cstate="print">
                            <a:lum contrast="18000"/>
                          </a:blip>
                          <a:srcRect l="58443" t="0" r="0" b="33716"/>
                          <a:stretch/>
                        </pic:blipFill>
                        <pic:spPr>
                          <a:xfrm rot="0">
                            <a:off x="0" y="0"/>
                            <a:ext cx="1164590" cy="658622"/>
                          </a:xfrm>
                          <a:prstGeom prst="rect"/>
                          <a:ln>
                            <a:noFill/>
                          </a:ln>
                        </pic:spPr>
                      </pic:pic>
                    </a:graphicData>
                  </a:graphic>
                </wp:inline>
              </w:drawing>
            </w:r>
          </w:p>
        </w:tc>
        <w:tc>
          <w:tcPr>
            <w:tcW w:w="7128"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left"/>
              <w:textAlignment w:val="auto"/>
              <w:rPr>
                <w:rFonts w:ascii="Times New Roman" w:cs="Times New Roman" w:hAnsi="Times New Roman" w:hint="default"/>
                <w:b w:val="false"/>
                <w:bCs w:val="false"/>
                <w:color w:val="000000"/>
                <w:sz w:val="21"/>
                <w:szCs w:val="21"/>
                <w:u w:val="none"/>
                <w:vertAlign w:val="superscript"/>
              </w:rPr>
            </w:pPr>
            <w:r>
              <w:rPr>
                <w:rFonts w:ascii="Times New Roman" w:cs="Times New Roman" w:hAnsi="Times New Roman"/>
                <w:color w:val="000000"/>
                <w:sz w:val="21"/>
                <w:szCs w:val="21"/>
              </w:rPr>
              <w:t>(1)</w:t>
            </w:r>
            <w:r>
              <w:rPr>
                <w:rFonts w:ascii="Times New Roman" w:cs="Times New Roman" w:hAnsi="Times New Roman" w:hint="default"/>
                <w:b w:val="false"/>
                <w:bCs w:val="false"/>
                <w:color w:val="000000"/>
                <w:sz w:val="21"/>
                <w:szCs w:val="21"/>
                <w:u w:val="none"/>
              </w:rPr>
              <w:t>一个CsCl晶胞中，有</w:t>
            </w:r>
            <w:r>
              <w:rPr>
                <w:rFonts w:ascii="Times New Roman" w:cs="Times New Roman" w:hAnsi="Times New Roman" w:hint="default"/>
                <w:b w:val="false"/>
                <w:bCs w:val="false"/>
                <w:color w:val="000000"/>
                <w:sz w:val="21"/>
                <w:szCs w:val="21"/>
                <w:u w:val="none"/>
                <w:lang w:val="en-US" w:eastAsia="zh-CN"/>
              </w:rPr>
              <w:t>1</w:t>
            </w:r>
            <w:r>
              <w:rPr>
                <w:rFonts w:ascii="Times New Roman" w:cs="Times New Roman" w:hAnsi="Times New Roman" w:hint="default"/>
                <w:b w:val="false"/>
                <w:bCs w:val="false"/>
                <w:color w:val="000000"/>
                <w:sz w:val="21"/>
                <w:szCs w:val="21"/>
                <w:u w:val="none"/>
              </w:rPr>
              <w:t>个Cs</w:t>
            </w:r>
            <w:r>
              <w:rPr>
                <w:rFonts w:ascii="Times New Roman" w:cs="Times New Roman" w:hAnsi="Times New Roman" w:hint="default"/>
                <w:b w:val="false"/>
                <w:bCs w:val="false"/>
                <w:color w:val="000000"/>
                <w:sz w:val="21"/>
                <w:szCs w:val="21"/>
                <w:u w:val="none"/>
                <w:vertAlign w:val="superscript"/>
              </w:rPr>
              <w:t>+</w:t>
            </w:r>
            <w:r>
              <w:rPr>
                <w:rFonts w:ascii="Times New Roman" w:cs="Times New Roman" w:hAnsi="Times New Roman" w:hint="default"/>
                <w:b w:val="false"/>
                <w:bCs w:val="false"/>
                <w:color w:val="000000"/>
                <w:sz w:val="21"/>
                <w:szCs w:val="21"/>
                <w:u w:val="none"/>
              </w:rPr>
              <w:t>，有</w:t>
            </w:r>
            <w:r>
              <w:rPr>
                <w:rFonts w:ascii="Times New Roman" w:cs="Times New Roman" w:hAnsi="Times New Roman" w:hint="default"/>
                <w:b w:val="false"/>
                <w:bCs w:val="false"/>
                <w:color w:val="000000"/>
                <w:sz w:val="21"/>
                <w:szCs w:val="21"/>
                <w:u w:val="none"/>
                <w:lang w:val="en-US" w:eastAsia="zh-CN"/>
              </w:rPr>
              <w:t>1</w:t>
            </w:r>
            <w:r>
              <w:rPr>
                <w:rFonts w:ascii="Times New Roman" w:cs="Times New Roman" w:hAnsi="Times New Roman" w:hint="default"/>
                <w:b w:val="false"/>
                <w:bCs w:val="false"/>
                <w:color w:val="000000"/>
                <w:sz w:val="21"/>
                <w:szCs w:val="21"/>
                <w:u w:val="none"/>
              </w:rPr>
              <w:t>个Cl</w:t>
            </w:r>
            <w:r>
              <w:rPr>
                <w:rFonts w:ascii="Times New Roman" w:cs="Times New Roman" w:hAnsi="Times New Roman" w:hint="default"/>
                <w:b w:val="false"/>
                <w:bCs w:val="false"/>
                <w:color w:val="000000"/>
                <w:sz w:val="21"/>
                <w:szCs w:val="21"/>
                <w:u w:val="none"/>
                <w:vertAlign w:val="superscript"/>
              </w:rPr>
              <w:t>－</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ind w:left="210" w:hanging="210" w:hangingChars="100"/>
              <w:jc w:val="left"/>
              <w:textAlignment w:val="auto"/>
              <w:rPr>
                <w:rFonts w:ascii="Times New Roman" w:cs="Times New Roman" w:hAnsi="Times New Roman" w:hint="default"/>
                <w:b w:val="false"/>
                <w:bCs w:val="false"/>
                <w:color w:val="000000"/>
                <w:sz w:val="21"/>
                <w:szCs w:val="21"/>
                <w:u w:val="none"/>
                <w:lang w:val="en-US" w:eastAsia="zh-CN"/>
              </w:rPr>
            </w:pPr>
            <w:r>
              <w:rPr>
                <w:rFonts w:ascii="Times New Roman" w:cs="Times New Roman" w:hAnsi="Times New Roman"/>
                <w:color w:val="000000"/>
                <w:sz w:val="21"/>
                <w:szCs w:val="21"/>
              </w:rPr>
              <w:t>(</w:t>
            </w:r>
            <w:r>
              <w:rPr>
                <w:rFonts w:ascii="Times New Roman" w:cs="Times New Roman" w:hAnsi="Times New Roman" w:hint="eastAsia"/>
                <w:color w:val="000000"/>
                <w:sz w:val="21"/>
                <w:szCs w:val="21"/>
                <w:lang w:val="en-US" w:eastAsia="zh-CN"/>
              </w:rPr>
              <w:t>2</w:t>
            </w:r>
            <w:r>
              <w:rPr>
                <w:rFonts w:ascii="Times New Roman" w:cs="Times New Roman" w:hAnsi="Times New Roman"/>
                <w:color w:val="000000"/>
                <w:sz w:val="21"/>
                <w:szCs w:val="21"/>
              </w:rPr>
              <w:t>)</w:t>
            </w:r>
            <w:r>
              <w:rPr>
                <w:rFonts w:ascii="Times New Roman" w:cs="Times New Roman" w:hAnsi="Times New Roman" w:hint="default"/>
                <w:b w:val="false"/>
                <w:bCs w:val="false"/>
                <w:color w:val="000000"/>
                <w:sz w:val="21"/>
                <w:szCs w:val="21"/>
                <w:u w:val="none"/>
              </w:rPr>
              <w:t>在CsCl晶体中，每个Cs</w:t>
            </w:r>
            <w:r>
              <w:rPr>
                <w:rFonts w:ascii="Times New Roman" w:cs="Times New Roman" w:hAnsi="Times New Roman" w:hint="default"/>
                <w:b w:val="false"/>
                <w:bCs w:val="false"/>
                <w:color w:val="000000"/>
                <w:sz w:val="21"/>
                <w:szCs w:val="21"/>
                <w:u w:val="none"/>
                <w:vertAlign w:val="superscript"/>
              </w:rPr>
              <w:t>+</w:t>
            </w:r>
            <w:r>
              <w:rPr>
                <w:rFonts w:ascii="Times New Roman" w:cs="Times New Roman" w:hAnsi="Times New Roman" w:hint="default"/>
                <w:b w:val="false"/>
                <w:bCs w:val="false"/>
                <w:color w:val="000000"/>
                <w:sz w:val="21"/>
                <w:szCs w:val="21"/>
                <w:u w:val="none"/>
              </w:rPr>
              <w:t>同时强烈吸引</w:t>
            </w:r>
            <w:r>
              <w:rPr>
                <w:rFonts w:ascii="Times New Roman" w:cs="Times New Roman" w:hAnsi="Times New Roman" w:hint="default"/>
                <w:b w:val="false"/>
                <w:bCs w:val="false"/>
                <w:color w:val="000000"/>
                <w:sz w:val="21"/>
                <w:szCs w:val="21"/>
                <w:u w:val="none"/>
                <w:lang w:val="en-US" w:eastAsia="zh-CN"/>
              </w:rPr>
              <w:t>8</w:t>
            </w:r>
            <w:r>
              <w:rPr>
                <w:rFonts w:ascii="Times New Roman" w:cs="Times New Roman" w:hAnsi="Times New Roman" w:hint="default"/>
                <w:b w:val="false"/>
                <w:bCs w:val="false"/>
                <w:color w:val="000000"/>
                <w:sz w:val="21"/>
                <w:szCs w:val="21"/>
                <w:u w:val="none"/>
              </w:rPr>
              <w:t>个Cl</w:t>
            </w:r>
            <w:r>
              <w:rPr>
                <w:rFonts w:ascii="Times New Roman" w:cs="Times New Roman" w:hAnsi="Times New Roman" w:hint="default"/>
                <w:b w:val="false"/>
                <w:bCs w:val="false"/>
                <w:color w:val="000000"/>
                <w:sz w:val="21"/>
                <w:szCs w:val="21"/>
                <w:u w:val="none"/>
                <w:vertAlign w:val="superscript"/>
              </w:rPr>
              <w:t>－</w:t>
            </w:r>
            <w:r>
              <w:rPr>
                <w:rFonts w:ascii="Times New Roman" w:cs="Times New Roman" w:hAnsi="Times New Roman" w:hint="eastAsia"/>
                <w:b w:val="false"/>
                <w:bCs w:val="false"/>
                <w:color w:val="000000"/>
                <w:sz w:val="21"/>
                <w:szCs w:val="21"/>
                <w:u w:val="none"/>
                <w:lang w:eastAsia="zh-CN"/>
              </w:rPr>
              <w:t>，</w:t>
            </w:r>
            <w:r>
              <w:rPr>
                <w:rFonts w:ascii="楷体" w:cs="楷体" w:eastAsia="楷体" w:hAnsi="楷体" w:hint="eastAsia"/>
                <w:b/>
                <w:bCs/>
                <w:color w:val="000000"/>
                <w:sz w:val="21"/>
                <w:szCs w:val="21"/>
                <w:u w:val="none"/>
              </w:rPr>
              <w:t>即</w:t>
            </w:r>
            <w:r>
              <w:rPr>
                <w:rFonts w:ascii="楷体" w:cs="楷体" w:eastAsia="楷体" w:hAnsi="楷体" w:hint="eastAsia"/>
                <w:b/>
                <w:bCs/>
                <w:color w:val="000000"/>
                <w:sz w:val="21"/>
                <w:szCs w:val="21"/>
                <w:u w:val="none"/>
                <w:lang w:eastAsia="zh-CN"/>
              </w:rPr>
              <w:t>：</w:t>
            </w:r>
            <w:r>
              <w:rPr>
                <w:rFonts w:ascii="Times New Roman" w:cs="Times New Roman" w:hAnsi="Times New Roman" w:hint="default"/>
                <w:b w:val="false"/>
                <w:bCs w:val="false"/>
                <w:color w:val="000000"/>
                <w:sz w:val="21"/>
                <w:szCs w:val="21"/>
                <w:u w:val="none"/>
              </w:rPr>
              <w:t>Cs</w:t>
            </w:r>
            <w:r>
              <w:rPr>
                <w:rFonts w:ascii="Times New Roman" w:cs="Times New Roman" w:hAnsi="Times New Roman" w:hint="default"/>
                <w:b w:val="false"/>
                <w:bCs w:val="false"/>
                <w:color w:val="000000"/>
                <w:sz w:val="21"/>
                <w:szCs w:val="21"/>
                <w:u w:val="none"/>
                <w:vertAlign w:val="superscript"/>
              </w:rPr>
              <w:t>+</w:t>
            </w:r>
            <w:r>
              <w:rPr>
                <w:rFonts w:ascii="Times New Roman" w:cs="Times New Roman" w:hAnsi="Times New Roman" w:hint="default"/>
                <w:b w:val="false"/>
                <w:bCs w:val="false"/>
                <w:color w:val="000000"/>
                <w:sz w:val="21"/>
                <w:szCs w:val="21"/>
                <w:u w:val="none"/>
              </w:rPr>
              <w:t>的配位数为</w:t>
            </w:r>
            <w:r>
              <w:rPr>
                <w:rFonts w:ascii="Times New Roman" w:cs="Times New Roman" w:hAnsi="Times New Roman" w:hint="default"/>
                <w:b w:val="false"/>
                <w:bCs w:val="false"/>
                <w:color w:val="000000"/>
                <w:sz w:val="21"/>
                <w:szCs w:val="21"/>
                <w:u w:val="none"/>
                <w:lang w:val="en-US" w:eastAsia="zh-CN"/>
              </w:rPr>
              <w:t>8，</w:t>
            </w:r>
            <w:r>
              <w:rPr>
                <w:rFonts w:ascii="Times New Roman" w:cs="Times New Roman" w:hAnsi="Times New Roman" w:hint="default"/>
                <w:b w:val="false"/>
                <w:bCs w:val="false"/>
                <w:color w:val="000000"/>
                <w:sz w:val="21"/>
                <w:szCs w:val="21"/>
                <w:u w:val="none"/>
              </w:rPr>
              <w:t xml:space="preserve"> 每个Cl</w:t>
            </w:r>
            <w:r>
              <w:rPr>
                <w:rFonts w:ascii="Times New Roman" w:cs="Times New Roman" w:hAnsi="Times New Roman" w:hint="default"/>
                <w:b w:val="false"/>
                <w:bCs w:val="false"/>
                <w:color w:val="000000"/>
                <w:sz w:val="21"/>
                <w:szCs w:val="21"/>
                <w:u w:val="none"/>
                <w:vertAlign w:val="superscript"/>
              </w:rPr>
              <w:t xml:space="preserve">－ </w:t>
            </w:r>
            <w:r>
              <w:rPr>
                <w:rFonts w:ascii="Times New Roman" w:cs="Times New Roman" w:hAnsi="Times New Roman" w:hint="default"/>
                <w:b w:val="false"/>
                <w:bCs w:val="false"/>
                <w:color w:val="000000"/>
                <w:sz w:val="21"/>
                <w:szCs w:val="21"/>
                <w:u w:val="none"/>
              </w:rPr>
              <w:t>同时强烈吸引</w:t>
            </w:r>
            <w:r>
              <w:rPr>
                <w:rFonts w:ascii="Times New Roman" w:cs="Times New Roman" w:hAnsi="Times New Roman" w:hint="default"/>
                <w:b w:val="false"/>
                <w:bCs w:val="false"/>
                <w:color w:val="000000"/>
                <w:sz w:val="21"/>
                <w:szCs w:val="21"/>
                <w:u w:val="none"/>
                <w:lang w:val="en-US" w:eastAsia="zh-CN"/>
              </w:rPr>
              <w:t>8</w:t>
            </w:r>
            <w:r>
              <w:rPr>
                <w:rFonts w:ascii="Times New Roman" w:cs="Times New Roman" w:hAnsi="Times New Roman" w:hint="default"/>
                <w:b w:val="false"/>
                <w:bCs w:val="false"/>
                <w:color w:val="000000"/>
                <w:sz w:val="21"/>
                <w:szCs w:val="21"/>
                <w:u w:val="none"/>
              </w:rPr>
              <w:t>个Cs</w:t>
            </w:r>
            <w:r>
              <w:rPr>
                <w:rFonts w:ascii="Times New Roman" w:cs="Times New Roman" w:hAnsi="Times New Roman" w:hint="default"/>
                <w:b w:val="false"/>
                <w:bCs w:val="false"/>
                <w:color w:val="000000"/>
                <w:sz w:val="21"/>
                <w:szCs w:val="21"/>
                <w:u w:val="none"/>
                <w:vertAlign w:val="superscript"/>
              </w:rPr>
              <w:t>+</w:t>
            </w:r>
            <w:r>
              <w:rPr>
                <w:rFonts w:ascii="Times New Roman" w:cs="Times New Roman" w:hAnsi="Times New Roman" w:hint="default"/>
                <w:b w:val="false"/>
                <w:bCs w:val="false"/>
                <w:color w:val="000000"/>
                <w:sz w:val="21"/>
                <w:szCs w:val="21"/>
                <w:u w:val="none"/>
              </w:rPr>
              <w:t>，</w:t>
            </w:r>
            <w:r>
              <w:rPr>
                <w:rFonts w:ascii="楷体" w:cs="楷体" w:eastAsia="楷体" w:hAnsi="楷体" w:hint="eastAsia"/>
                <w:b/>
                <w:bCs/>
                <w:color w:val="000000"/>
                <w:sz w:val="21"/>
                <w:szCs w:val="21"/>
                <w:u w:val="none"/>
              </w:rPr>
              <w:t>即</w:t>
            </w:r>
            <w:r>
              <w:rPr>
                <w:rFonts w:ascii="楷体" w:cs="楷体" w:eastAsia="楷体" w:hAnsi="楷体" w:hint="eastAsia"/>
                <w:b/>
                <w:bCs/>
                <w:color w:val="000000"/>
                <w:sz w:val="21"/>
                <w:szCs w:val="21"/>
                <w:u w:val="none"/>
                <w:lang w:eastAsia="zh-CN"/>
              </w:rPr>
              <w:t>：</w:t>
            </w:r>
            <w:r>
              <w:rPr>
                <w:rFonts w:ascii="Times New Roman" w:cs="Times New Roman" w:hAnsi="Times New Roman" w:hint="default"/>
                <w:b w:val="false"/>
                <w:bCs w:val="false"/>
                <w:color w:val="000000"/>
                <w:sz w:val="21"/>
                <w:szCs w:val="21"/>
                <w:u w:val="none"/>
              </w:rPr>
              <w:t>Cl</w:t>
            </w:r>
            <w:r>
              <w:rPr>
                <w:rFonts w:ascii="Times New Roman" w:cs="Times New Roman" w:hAnsi="Times New Roman" w:hint="default"/>
                <w:b w:val="false"/>
                <w:bCs w:val="false"/>
                <w:color w:val="000000"/>
                <w:sz w:val="21"/>
                <w:szCs w:val="21"/>
                <w:u w:val="none"/>
                <w:vertAlign w:val="superscript"/>
              </w:rPr>
              <w:t>－</w:t>
            </w:r>
            <w:r>
              <w:rPr>
                <w:rFonts w:ascii="Times New Roman" w:cs="Times New Roman" w:hAnsi="Times New Roman" w:hint="default"/>
                <w:b w:val="false"/>
                <w:bCs w:val="false"/>
                <w:color w:val="000000"/>
                <w:sz w:val="21"/>
                <w:szCs w:val="21"/>
                <w:u w:val="none"/>
              </w:rPr>
              <w:t>的配位数为</w:t>
            </w:r>
            <w:r>
              <w:rPr>
                <w:rFonts w:ascii="Times New Roman" w:cs="Times New Roman" w:hAnsi="Times New Roman" w:hint="default"/>
                <w:b w:val="false"/>
                <w:bCs w:val="false"/>
                <w:color w:val="000000"/>
                <w:sz w:val="21"/>
                <w:szCs w:val="21"/>
                <w:u w:val="none"/>
                <w:lang w:val="en-US" w:eastAsia="zh-CN"/>
              </w:rPr>
              <w:t>8</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ind w:left="210" w:right="0" w:rightChars="0" w:hanging="210" w:hangingChars="100"/>
              <w:jc w:val="left"/>
              <w:textAlignment w:val="auto"/>
              <w:outlineLvl w:val="9"/>
              <w:rPr>
                <w:rFonts w:ascii="Times New Roman" w:cs="Times New Roman" w:hAnsi="Times New Roman" w:hint="default"/>
                <w:b w:val="false"/>
                <w:bCs w:val="false"/>
                <w:color w:val="000000"/>
                <w:sz w:val="21"/>
                <w:szCs w:val="21"/>
                <w:u w:val="none"/>
              </w:rPr>
            </w:pPr>
            <w:r>
              <w:rPr>
                <w:rFonts w:ascii="Times New Roman" w:cs="Times New Roman" w:hAnsi="Times New Roman"/>
                <w:color w:val="000000"/>
                <w:sz w:val="21"/>
                <w:szCs w:val="21"/>
              </w:rPr>
              <w:t>(</w:t>
            </w:r>
            <w:r>
              <w:rPr>
                <w:rFonts w:ascii="Times New Roman" w:cs="Times New Roman" w:hAnsi="Times New Roman" w:hint="eastAsia"/>
                <w:color w:val="000000"/>
                <w:sz w:val="21"/>
                <w:szCs w:val="21"/>
                <w:lang w:val="en-US" w:eastAsia="zh-CN"/>
              </w:rPr>
              <w:t>3</w:t>
            </w:r>
            <w:r>
              <w:rPr>
                <w:rFonts w:ascii="Times New Roman" w:cs="Times New Roman" w:hAnsi="Times New Roman"/>
                <w:color w:val="000000"/>
                <w:sz w:val="21"/>
                <w:szCs w:val="21"/>
              </w:rPr>
              <w:t>)</w:t>
            </w:r>
            <w:r>
              <w:rPr>
                <w:rFonts w:ascii="Times New Roman" w:cs="Times New Roman" w:hAnsi="Times New Roman" w:hint="default"/>
                <w:b w:val="false"/>
                <w:bCs w:val="false"/>
                <w:color w:val="000000"/>
                <w:sz w:val="21"/>
                <w:szCs w:val="21"/>
                <w:u w:val="none"/>
              </w:rPr>
              <w:t>在CsCl晶体中，每个Cs+周围与它最接近且距离相等的Cs</w:t>
            </w:r>
            <w:r>
              <w:rPr>
                <w:rFonts w:ascii="Times New Roman" w:cs="Times New Roman" w:hAnsi="Times New Roman" w:hint="default"/>
                <w:b w:val="false"/>
                <w:bCs w:val="false"/>
                <w:color w:val="000000"/>
                <w:sz w:val="21"/>
                <w:szCs w:val="21"/>
                <w:u w:val="none"/>
                <w:vertAlign w:val="superscript"/>
              </w:rPr>
              <w:t>+</w:t>
            </w:r>
            <w:r>
              <w:rPr>
                <w:rFonts w:ascii="Times New Roman" w:cs="Times New Roman" w:hAnsi="Times New Roman" w:hint="default"/>
                <w:b w:val="false"/>
                <w:bCs w:val="false"/>
                <w:color w:val="000000"/>
                <w:sz w:val="21"/>
                <w:szCs w:val="21"/>
                <w:u w:val="none"/>
              </w:rPr>
              <w:t>共有</w:t>
            </w:r>
            <w:r>
              <w:rPr>
                <w:rFonts w:ascii="Times New Roman" w:cs="Times New Roman" w:hAnsi="Times New Roman" w:hint="default"/>
                <w:b w:val="false"/>
                <w:bCs w:val="false"/>
                <w:color w:val="000000"/>
                <w:sz w:val="21"/>
                <w:szCs w:val="21"/>
                <w:u w:val="none"/>
                <w:lang w:val="en-US" w:eastAsia="zh-CN"/>
              </w:rPr>
              <w:t>6</w:t>
            </w:r>
            <w:r>
              <w:rPr>
                <w:rFonts w:ascii="Times New Roman" w:cs="Times New Roman" w:hAnsi="Times New Roman" w:hint="default"/>
                <w:b w:val="false"/>
                <w:bCs w:val="false"/>
                <w:color w:val="000000"/>
                <w:sz w:val="21"/>
                <w:szCs w:val="21"/>
                <w:u w:val="none"/>
              </w:rPr>
              <w:t>个，形成</w:t>
            </w:r>
            <w:r>
              <w:rPr>
                <w:rFonts w:ascii="Times New Roman" w:cs="Times New Roman" w:hAnsi="Times New Roman" w:hint="default"/>
                <w:b w:val="false"/>
                <w:bCs w:val="false"/>
                <w:color w:val="000000"/>
                <w:sz w:val="21"/>
                <w:szCs w:val="21"/>
                <w:u w:val="none"/>
                <w:lang w:eastAsia="zh-CN"/>
              </w:rPr>
              <w:t>正八面体</w:t>
            </w:r>
            <w:r>
              <w:rPr>
                <w:rFonts w:ascii="Times New Roman" w:cs="Times New Roman" w:hAnsi="Times New Roman" w:hint="default"/>
                <w:b w:val="false"/>
                <w:bCs w:val="false"/>
                <w:color w:val="000000"/>
                <w:sz w:val="21"/>
                <w:szCs w:val="21"/>
                <w:u w:val="none"/>
              </w:rPr>
              <w:t>形</w:t>
            </w:r>
            <w:r>
              <w:rPr>
                <w:rFonts w:ascii="Times New Roman" w:cs="Times New Roman" w:hAnsi="Times New Roman" w:hint="default"/>
                <w:b w:val="false"/>
                <w:bCs w:val="false"/>
                <w:color w:val="000000"/>
                <w:sz w:val="21"/>
                <w:szCs w:val="21"/>
                <w:u w:val="none"/>
                <w:lang w:eastAsia="zh-CN"/>
              </w:rPr>
              <w:t>，</w:t>
            </w:r>
            <w:r>
              <w:rPr>
                <w:rFonts w:ascii="Times New Roman" w:cs="Times New Roman" w:hAnsi="Times New Roman" w:hint="default"/>
                <w:b w:val="false"/>
                <w:bCs w:val="false"/>
                <w:color w:val="000000"/>
                <w:sz w:val="21"/>
                <w:szCs w:val="21"/>
                <w:u w:val="none"/>
              </w:rPr>
              <w:t>在CsCl晶体中，每个Cl－周围与它最接近且距离相等的Cl</w:t>
            </w:r>
            <w:r>
              <w:rPr>
                <w:rFonts w:ascii="Times New Roman" w:cs="Times New Roman" w:hAnsi="Times New Roman" w:hint="default"/>
                <w:b w:val="false"/>
                <w:bCs w:val="false"/>
                <w:color w:val="000000"/>
                <w:sz w:val="21"/>
                <w:szCs w:val="21"/>
                <w:u w:val="none"/>
                <w:vertAlign w:val="superscript"/>
              </w:rPr>
              <w:t>－</w:t>
            </w:r>
            <w:r>
              <w:rPr>
                <w:rFonts w:ascii="Times New Roman" w:cs="Times New Roman" w:hAnsi="Times New Roman" w:hint="default"/>
                <w:b w:val="false"/>
                <w:bCs w:val="false"/>
                <w:color w:val="000000"/>
                <w:sz w:val="21"/>
                <w:szCs w:val="21"/>
                <w:u w:val="none"/>
              </w:rPr>
              <w:t>共有</w:t>
            </w:r>
            <w:r>
              <w:rPr>
                <w:rFonts w:ascii="Times New Roman" w:cs="Times New Roman" w:hAnsi="Times New Roman" w:hint="default"/>
                <w:b w:val="false"/>
                <w:bCs w:val="false"/>
                <w:color w:val="000000"/>
                <w:sz w:val="21"/>
                <w:szCs w:val="21"/>
                <w:u w:val="none"/>
                <w:lang w:val="en-US" w:eastAsia="zh-CN"/>
              </w:rPr>
              <w:t>6</w:t>
            </w:r>
            <w:r>
              <w:rPr>
                <w:rFonts w:ascii="Times New Roman" w:cs="Times New Roman" w:hAnsi="Times New Roman" w:hint="default"/>
                <w:b w:val="false"/>
                <w:bCs w:val="false"/>
                <w:color w:val="000000"/>
                <w:sz w:val="21"/>
                <w:szCs w:val="21"/>
                <w:u w:val="none"/>
              </w:rPr>
              <w:t>个</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ind w:left="210" w:hanging="210" w:hangingChars="100"/>
              <w:jc w:val="left"/>
              <w:textAlignment w:val="auto"/>
              <w:rPr>
                <w:rFonts w:ascii="Times New Roman" w:cs="Times New Roman" w:eastAsia="宋体" w:hAnsi="Times New Roman" w:hint="eastAsia"/>
                <w:b w:val="false"/>
                <w:bCs w:val="false"/>
                <w:color w:val="000000"/>
                <w:sz w:val="21"/>
                <w:szCs w:val="21"/>
                <w:u w:val="none"/>
                <w:lang w:val="en-US" w:eastAsia="zh-CN"/>
              </w:rPr>
            </w:pPr>
            <w:r>
              <w:rPr>
                <w:rFonts w:ascii="Times New Roman" w:cs="Times New Roman" w:hAnsi="Times New Roman"/>
                <w:color w:val="000000"/>
                <w:sz w:val="21"/>
                <w:szCs w:val="21"/>
              </w:rPr>
              <w:t>(</w:t>
            </w:r>
            <w:r>
              <w:rPr>
                <w:rFonts w:ascii="Times New Roman" w:cs="Times New Roman" w:hAnsi="Times New Roman" w:hint="eastAsia"/>
                <w:color w:val="000000"/>
                <w:sz w:val="21"/>
                <w:szCs w:val="21"/>
                <w:lang w:val="en-US" w:eastAsia="zh-CN"/>
              </w:rPr>
              <w:t>4</w:t>
            </w:r>
            <w:r>
              <w:rPr>
                <w:rFonts w:ascii="Times New Roman" w:cs="Times New Roman" w:hAnsi="Times New Roman"/>
                <w:color w:val="000000"/>
                <w:sz w:val="21"/>
                <w:szCs w:val="21"/>
              </w:rPr>
              <w:t>)密度＝</w:t>
            </w:r>
            <w:r>
              <w:rPr>
                <w:rFonts w:ascii="Times New Roman" w:cs="Times New Roman" w:hAnsi="Times New Roman"/>
                <w:color w:val="000000"/>
                <w:sz w:val="21"/>
                <w:szCs w:val="21"/>
              </w:rPr>
              <w:fldChar w:fldCharType="begin"/>
            </w:r>
            <w:r>
              <w:rPr>
                <w:rFonts w:ascii="Times New Roman" w:cs="Times New Roman" w:hAnsi="Times New Roman"/>
                <w:color w:val="000000"/>
                <w:sz w:val="21"/>
                <w:szCs w:val="21"/>
              </w:rPr>
              <w:instrText>eq \f(168.5 g·mol</w:instrText>
            </w:r>
            <w:r>
              <w:rPr>
                <w:rFonts w:ascii="Times New Roman" w:cs="Times New Roman" w:hAnsi="Times New Roman"/>
                <w:color w:val="000000"/>
                <w:sz w:val="21"/>
                <w:szCs w:val="21"/>
                <w:vertAlign w:val="superscript"/>
              </w:rPr>
              <w:instrText>－1</w:instrText>
            </w:r>
            <w:r>
              <w:rPr>
                <w:rFonts w:ascii="Times New Roman" w:cs="Times New Roman" w:hAnsi="Times New Roman"/>
                <w:color w:val="000000"/>
                <w:sz w:val="21"/>
                <w:szCs w:val="21"/>
              </w:rPr>
              <w:instrText>,</w:instrText>
            </w:r>
            <w:r>
              <w:rPr>
                <w:rFonts w:ascii="Times New Roman" w:cs="Times New Roman" w:hAnsi="Times New Roman"/>
                <w:i/>
                <w:color w:val="000000"/>
                <w:sz w:val="21"/>
                <w:szCs w:val="21"/>
              </w:rPr>
              <w:instrText>N</w:instrText>
            </w:r>
            <w:r>
              <w:rPr>
                <w:rFonts w:ascii="Times New Roman" w:cs="Times New Roman" w:hAnsi="Times New Roman"/>
                <w:color w:val="000000"/>
                <w:sz w:val="21"/>
                <w:szCs w:val="21"/>
                <w:vertAlign w:val="subscript"/>
              </w:rPr>
              <w:instrText>A</w:instrText>
            </w:r>
            <w:r>
              <w:rPr>
                <w:rFonts w:cs="Times New Roman" w:hAnsi="宋体"/>
                <w:color w:val="000000"/>
                <w:sz w:val="21"/>
                <w:szCs w:val="21"/>
              </w:rPr>
              <w:instrText>×</w:instrText>
            </w:r>
            <w:r>
              <w:rPr>
                <w:rFonts w:ascii="Times New Roman" w:cs="Times New Roman" w:hAnsi="Times New Roman"/>
                <w:i/>
                <w:color w:val="000000"/>
                <w:sz w:val="21"/>
                <w:szCs w:val="21"/>
              </w:rPr>
              <w:instrText>a</w:instrText>
            </w:r>
            <w:r>
              <w:rPr>
                <w:rFonts w:ascii="Times New Roman" w:cs="Times New Roman" w:hAnsi="Times New Roman"/>
                <w:color w:val="000000"/>
                <w:sz w:val="21"/>
                <w:szCs w:val="21"/>
                <w:vertAlign w:val="superscript"/>
              </w:rPr>
              <w:instrText>3</w:instrText>
            </w:r>
            <w:r>
              <w:rPr>
                <w:rFonts w:ascii="Times New Roman" w:cs="Times New Roman" w:hAnsi="Times New Roman"/>
                <w:color w:val="000000"/>
                <w:sz w:val="21"/>
                <w:szCs w:val="21"/>
              </w:rPr>
              <w:instrText>)</w:instrText>
            </w:r>
            <w:r>
              <w:rPr>
                <w:rFonts w:ascii="Times New Roman" w:cs="Times New Roman" w:hAnsi="Times New Roman"/>
                <w:color w:val="000000"/>
                <w:sz w:val="21"/>
                <w:szCs w:val="21"/>
              </w:rPr>
              <w:fldChar w:fldCharType="separate"/>
            </w:r>
            <w:r>
              <w:rPr>
                <w:rFonts w:ascii="Times New Roman" w:cs="Times New Roman" w:hAnsi="Times New Roman"/>
                <w:color w:val="000000"/>
                <w:sz w:val="21"/>
                <w:szCs w:val="21"/>
              </w:rPr>
              <w:fldChar w:fldCharType="end"/>
            </w:r>
            <w:r>
              <w:rPr>
                <w:rFonts w:ascii="Times New Roman" w:cs="Times New Roman" w:hAnsi="Times New Roman" w:hint="eastAsia"/>
                <w:color w:val="000000"/>
                <w:sz w:val="21"/>
                <w:szCs w:val="21"/>
                <w:lang w:val="en-US" w:eastAsia="zh-CN"/>
              </w:rPr>
              <w:t xml:space="preserve"> </w:t>
            </w:r>
            <w:r>
              <w:rPr>
                <w:rFonts w:ascii="Times New Roman" w:cs="Times New Roman" w:hAnsi="Times New Roman"/>
                <w:color w:val="000000"/>
                <w:sz w:val="21"/>
                <w:szCs w:val="21"/>
              </w:rPr>
              <w:t>(</w:t>
            </w:r>
            <w:r>
              <w:rPr>
                <w:rFonts w:ascii="Times New Roman" w:cs="Times New Roman" w:hAnsi="Times New Roman"/>
                <w:i/>
                <w:color w:val="000000"/>
                <w:sz w:val="21"/>
                <w:szCs w:val="21"/>
              </w:rPr>
              <w:t>a</w:t>
            </w:r>
            <w:r>
              <w:rPr>
                <w:rFonts w:ascii="Times New Roman" w:cs="Times New Roman" w:hAnsi="Times New Roman"/>
                <w:color w:val="000000"/>
                <w:sz w:val="21"/>
                <w:szCs w:val="21"/>
              </w:rPr>
              <w:t>为晶胞边长，</w:t>
            </w:r>
            <w:r>
              <w:rPr>
                <w:rFonts w:ascii="Times New Roman" w:cs="Times New Roman" w:hAnsi="Times New Roman"/>
                <w:i/>
                <w:color w:val="000000"/>
                <w:sz w:val="21"/>
                <w:szCs w:val="21"/>
              </w:rPr>
              <w:t>N</w:t>
            </w:r>
            <w:r>
              <w:rPr>
                <w:rFonts w:ascii="Times New Roman" w:cs="Times New Roman" w:hAnsi="Times New Roman"/>
                <w:color w:val="000000"/>
                <w:sz w:val="21"/>
                <w:szCs w:val="21"/>
                <w:vertAlign w:val="subscript"/>
              </w:rPr>
              <w:t>A</w:t>
            </w:r>
            <w:r>
              <w:rPr>
                <w:rFonts w:ascii="Times New Roman" w:cs="Times New Roman" w:hAnsi="Times New Roman"/>
                <w:color w:val="000000"/>
                <w:sz w:val="21"/>
                <w:szCs w:val="21"/>
              </w:rPr>
              <w:t>为阿伏加德罗常数)</w:t>
            </w:r>
          </w:p>
        </w:tc>
      </w:tr>
      <w:tr>
        <w:tblPrEx/>
        <w:trPr>
          <w:jc w:val="center"/>
        </w:trPr>
        <w:tc>
          <w:tcPr>
            <w:tcW w:w="110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rPr>
              <w:t>ZnS</w:t>
            </w:r>
          </w:p>
        </w:tc>
        <w:tc>
          <w:tcPr>
            <w:tcW w:w="2040"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Times New Roman" w:cs="Times New Roman" w:eastAsia="黑体" w:hAnsi="Times New Roman" w:hint="default"/>
                <w:b w:val="false"/>
                <w:bCs w:val="false"/>
                <w:color w:val="000000"/>
                <w:sz w:val="21"/>
                <w:szCs w:val="21"/>
                <w:u w:val="none"/>
                <w:lang w:val="zh-CN" w:eastAsia="zh-CN"/>
              </w:rPr>
            </w:pPr>
            <w:r>
              <w:rPr>
                <w:rFonts w:ascii="Times New Roman" w:cs="Times New Roman" w:hAnsi="Times New Roman"/>
                <w:color w:val="000000"/>
                <w:sz w:val="21"/>
                <w:szCs w:val="21"/>
              </w:rPr>
              <w:drawing>
                <wp:inline distL="0" distT="0" distB="0" distR="0">
                  <wp:extent cx="1018032" cy="627507"/>
                  <wp:effectExtent l="0" t="0" r="0" b="0"/>
                  <wp:docPr id="1165"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7" name="_x0000_t75"/>
                          <pic:cNvPicPr/>
                        </pic:nvPicPr>
                        <pic:blipFill>
                          <a:blip r:embed="rId139" cstate="print"/>
                          <a:srcRect l="0" t="0" r="0" b="0"/>
                          <a:stretch/>
                        </pic:blipFill>
                        <pic:spPr>
                          <a:xfrm rot="0">
                            <a:off x="0" y="0"/>
                            <a:ext cx="1018032" cy="627507"/>
                          </a:xfrm>
                          <a:prstGeom prst="rect"/>
                          <a:ln>
                            <a:noFill/>
                          </a:ln>
                        </pic:spPr>
                      </pic:pic>
                    </a:graphicData>
                  </a:graphic>
                </wp:inline>
              </w:drawing>
            </w:r>
          </w:p>
        </w:tc>
        <w:tc>
          <w:tcPr>
            <w:tcW w:w="7128" w:type="dxa"/>
            <w:tcBorders/>
            <w:vAlign w:val="center"/>
          </w:tcPr>
          <w:p>
            <w:pPr>
              <w:pStyle w:val="style0"/>
              <w:keepNext w:val="false"/>
              <w:keepLines w:val="false"/>
              <w:pageBreakBefore w:val="false"/>
              <w:kinsoku/>
              <w:wordWrap/>
              <w:overflowPunct/>
              <w:topLinePunct w:val="false"/>
              <w:autoSpaceDE/>
              <w:autoSpaceDN/>
              <w:bidi w:val="false"/>
              <w:adjustRightInd w:val="false"/>
              <w:snapToGrid w:val="false"/>
              <w:spacing w:lineRule="auto" w:line="240"/>
              <w:ind w:right="0" w:rightChars="0"/>
              <w:jc w:val="left"/>
              <w:textAlignment w:val="auto"/>
              <w:outlineLvl w:val="9"/>
              <w:rPr>
                <w:rFonts w:ascii="Times New Roman" w:cs="Times New Roman" w:hAnsi="Times New Roman" w:hint="default"/>
                <w:b w:val="false"/>
                <w:bCs w:val="false"/>
                <w:color w:val="000000"/>
                <w:sz w:val="21"/>
                <w:szCs w:val="21"/>
              </w:rPr>
            </w:pPr>
            <w:r>
              <w:rPr>
                <w:rFonts w:ascii="Times New Roman" w:cs="Times New Roman" w:hAnsi="Times New Roman"/>
                <w:color w:val="000000"/>
                <w:sz w:val="21"/>
                <w:szCs w:val="21"/>
              </w:rPr>
              <w:t>(1)</w:t>
            </w:r>
            <w:r>
              <w:rPr>
                <w:rFonts w:ascii="Times New Roman" w:cs="Times New Roman" w:hAnsi="Times New Roman" w:hint="default"/>
                <w:b w:val="false"/>
                <w:bCs w:val="false"/>
                <w:color w:val="000000"/>
                <w:sz w:val="21"/>
                <w:szCs w:val="21"/>
              </w:rPr>
              <w:t>1个ZnS晶胞中，有</w:t>
            </w:r>
            <w:r>
              <w:rPr>
                <w:rFonts w:ascii="Times New Roman" w:cs="Times New Roman" w:hAnsi="Times New Roman" w:hint="eastAsia"/>
                <w:b w:val="false"/>
                <w:bCs w:val="false"/>
                <w:color w:val="000000"/>
                <w:sz w:val="21"/>
                <w:szCs w:val="21"/>
                <w:lang w:val="en-US" w:eastAsia="zh-CN"/>
              </w:rPr>
              <w:t>4</w:t>
            </w:r>
            <w:r>
              <w:rPr>
                <w:rFonts w:ascii="Times New Roman" w:cs="Times New Roman" w:hAnsi="Times New Roman" w:hint="default"/>
                <w:b w:val="false"/>
                <w:bCs w:val="false"/>
                <w:color w:val="000000"/>
                <w:sz w:val="21"/>
                <w:szCs w:val="21"/>
              </w:rPr>
              <w:t>个S</w:t>
            </w:r>
            <w:r>
              <w:rPr>
                <w:rFonts w:ascii="Times New Roman" w:cs="Times New Roman" w:hAnsi="Times New Roman" w:hint="default"/>
                <w:b w:val="false"/>
                <w:bCs w:val="false"/>
                <w:color w:val="000000"/>
                <w:sz w:val="21"/>
                <w:szCs w:val="21"/>
                <w:vertAlign w:val="superscript"/>
              </w:rPr>
              <w:t>2－</w:t>
            </w:r>
            <w:r>
              <w:rPr>
                <w:rFonts w:ascii="Times New Roman" w:cs="Times New Roman" w:hAnsi="Times New Roman" w:hint="default"/>
                <w:b w:val="false"/>
                <w:bCs w:val="false"/>
                <w:color w:val="000000"/>
                <w:sz w:val="21"/>
                <w:szCs w:val="21"/>
              </w:rPr>
              <w:t>，有</w:t>
            </w:r>
            <w:r>
              <w:rPr>
                <w:rFonts w:ascii="Times New Roman" w:cs="Times New Roman" w:hAnsi="Times New Roman" w:hint="eastAsia"/>
                <w:b w:val="false"/>
                <w:bCs w:val="false"/>
                <w:color w:val="000000"/>
                <w:sz w:val="21"/>
                <w:szCs w:val="21"/>
                <w:u w:val="none"/>
                <w:lang w:val="en-US" w:eastAsia="zh-CN"/>
              </w:rPr>
              <w:t>4</w:t>
            </w:r>
            <w:r>
              <w:rPr>
                <w:rFonts w:ascii="Times New Roman" w:cs="Times New Roman" w:hAnsi="Times New Roman" w:hint="default"/>
                <w:b w:val="false"/>
                <w:bCs w:val="false"/>
                <w:color w:val="000000"/>
                <w:sz w:val="21"/>
                <w:szCs w:val="21"/>
              </w:rPr>
              <w:t>个Zn</w:t>
            </w:r>
            <w:r>
              <w:rPr>
                <w:rFonts w:ascii="Times New Roman" w:cs="Times New Roman" w:hAnsi="Times New Roman" w:hint="default"/>
                <w:b w:val="false"/>
                <w:bCs w:val="false"/>
                <w:color w:val="000000"/>
                <w:sz w:val="21"/>
                <w:szCs w:val="21"/>
                <w:vertAlign w:val="superscript"/>
              </w:rPr>
              <w:t>2＋</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ind w:left="210" w:hanging="210" w:hangingChars="100"/>
              <w:jc w:val="left"/>
              <w:textAlignment w:val="auto"/>
              <w:rPr>
                <w:rFonts w:ascii="Times New Roman" w:cs="Times New Roman" w:eastAsia="宋体" w:hAnsi="Times New Roman" w:hint="eastAsia"/>
                <w:color w:val="000000"/>
                <w:sz w:val="21"/>
                <w:szCs w:val="21"/>
                <w:lang w:val="en-US" w:eastAsia="zh-CN"/>
              </w:rPr>
            </w:pPr>
            <w:r>
              <w:rPr>
                <w:rFonts w:ascii="Times New Roman" w:cs="Times New Roman" w:hAnsi="Times New Roman"/>
                <w:color w:val="000000"/>
                <w:sz w:val="21"/>
                <w:szCs w:val="21"/>
              </w:rPr>
              <w:t>(</w:t>
            </w:r>
            <w:r>
              <w:rPr>
                <w:rFonts w:ascii="Times New Roman" w:cs="Times New Roman" w:hAnsi="Times New Roman" w:hint="eastAsia"/>
                <w:color w:val="000000"/>
                <w:sz w:val="21"/>
                <w:szCs w:val="21"/>
                <w:lang w:val="en-US" w:eastAsia="zh-CN"/>
              </w:rPr>
              <w:t>2</w:t>
            </w:r>
            <w:r>
              <w:rPr>
                <w:rFonts w:ascii="Times New Roman" w:cs="Times New Roman" w:hAnsi="Times New Roman"/>
                <w:color w:val="000000"/>
                <w:sz w:val="21"/>
                <w:szCs w:val="21"/>
              </w:rPr>
              <w:t>)</w:t>
            </w:r>
            <w:r>
              <w:rPr>
                <w:rFonts w:ascii="Times New Roman" w:cs="Times New Roman" w:hAnsi="Times New Roman" w:hint="default"/>
                <w:b w:val="false"/>
                <w:bCs w:val="false"/>
                <w:color w:val="000000"/>
                <w:sz w:val="21"/>
                <w:szCs w:val="21"/>
              </w:rPr>
              <w:t>Zn</w:t>
            </w:r>
            <w:r>
              <w:rPr>
                <w:rFonts w:ascii="Times New Roman" w:cs="Times New Roman" w:hAnsi="Times New Roman" w:hint="default"/>
                <w:b w:val="false"/>
                <w:bCs w:val="false"/>
                <w:color w:val="000000"/>
                <w:sz w:val="21"/>
                <w:szCs w:val="21"/>
                <w:vertAlign w:val="superscript"/>
              </w:rPr>
              <w:t>2＋</w:t>
            </w:r>
            <w:r>
              <w:rPr>
                <w:rFonts w:ascii="Times New Roman" w:cs="Times New Roman" w:hAnsi="Times New Roman" w:hint="default"/>
                <w:b w:val="false"/>
                <w:bCs w:val="false"/>
                <w:color w:val="000000"/>
                <w:sz w:val="21"/>
                <w:szCs w:val="21"/>
              </w:rPr>
              <w:t>的配位数为</w:t>
            </w:r>
            <w:r>
              <w:rPr>
                <w:rFonts w:ascii="Times New Roman" w:cs="Times New Roman" w:hAnsi="Times New Roman" w:hint="eastAsia"/>
                <w:b w:val="false"/>
                <w:bCs w:val="false"/>
                <w:color w:val="000000"/>
                <w:sz w:val="21"/>
                <w:szCs w:val="21"/>
                <w:lang w:val="en-US" w:eastAsia="zh-CN"/>
              </w:rPr>
              <w:t>4</w:t>
            </w:r>
            <w:r>
              <w:rPr>
                <w:rFonts w:ascii="Times New Roman" w:cs="Times New Roman" w:hAnsi="Times New Roman" w:hint="default"/>
                <w:b w:val="false"/>
                <w:bCs w:val="false"/>
                <w:color w:val="000000"/>
                <w:sz w:val="21"/>
                <w:szCs w:val="21"/>
              </w:rPr>
              <w:t>，S</w:t>
            </w:r>
            <w:r>
              <w:rPr>
                <w:rFonts w:ascii="Times New Roman" w:cs="Times New Roman" w:hAnsi="Times New Roman" w:hint="default"/>
                <w:b w:val="false"/>
                <w:bCs w:val="false"/>
                <w:color w:val="000000"/>
                <w:sz w:val="21"/>
                <w:szCs w:val="21"/>
                <w:vertAlign w:val="superscript"/>
              </w:rPr>
              <w:t>2－</w:t>
            </w:r>
            <w:r>
              <w:rPr>
                <w:rFonts w:ascii="Times New Roman" w:cs="Times New Roman" w:hAnsi="Times New Roman" w:hint="default"/>
                <w:b w:val="false"/>
                <w:bCs w:val="false"/>
                <w:color w:val="000000"/>
                <w:sz w:val="21"/>
                <w:szCs w:val="21"/>
              </w:rPr>
              <w:t>的配位数为</w:t>
            </w:r>
            <w:r>
              <w:rPr>
                <w:rFonts w:ascii="Times New Roman" w:cs="Times New Roman" w:hAnsi="Times New Roman" w:hint="eastAsia"/>
                <w:b w:val="false"/>
                <w:bCs w:val="false"/>
                <w:color w:val="000000"/>
                <w:sz w:val="21"/>
                <w:szCs w:val="21"/>
                <w:lang w:val="en-US" w:eastAsia="zh-CN"/>
              </w:rPr>
              <w:t>4</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ind w:left="210" w:hanging="210" w:hangingChars="100"/>
              <w:jc w:val="left"/>
              <w:textAlignment w:val="auto"/>
              <w:rPr>
                <w:rFonts w:ascii="Times New Roman" w:cs="Times New Roman" w:hAnsi="Times New Roman"/>
                <w:color w:val="000000"/>
                <w:sz w:val="21"/>
                <w:szCs w:val="21"/>
              </w:rPr>
            </w:pPr>
            <w:r>
              <w:rPr>
                <w:rFonts w:ascii="Times New Roman" w:cs="Times New Roman" w:hAnsi="Times New Roman"/>
                <w:color w:val="000000"/>
                <w:sz w:val="21"/>
                <w:szCs w:val="21"/>
              </w:rPr>
              <w:t>(</w:t>
            </w:r>
            <w:r>
              <w:rPr>
                <w:rFonts w:ascii="Times New Roman" w:cs="Times New Roman" w:hAnsi="Times New Roman" w:hint="eastAsia"/>
                <w:color w:val="000000"/>
                <w:sz w:val="21"/>
                <w:szCs w:val="21"/>
                <w:lang w:val="en-US" w:eastAsia="zh-CN"/>
              </w:rPr>
              <w:t>3</w:t>
            </w:r>
            <w:r>
              <w:rPr>
                <w:rFonts w:ascii="Times New Roman" w:cs="Times New Roman" w:hAnsi="Times New Roman"/>
                <w:color w:val="000000"/>
                <w:sz w:val="21"/>
                <w:szCs w:val="21"/>
              </w:rPr>
              <w:t>)密度＝</w:t>
            </w:r>
            <w:r>
              <w:rPr>
                <w:rFonts w:ascii="Times New Roman" w:cs="Times New Roman" w:hAnsi="Times New Roman"/>
                <w:color w:val="000000"/>
                <w:sz w:val="21"/>
                <w:szCs w:val="21"/>
              </w:rPr>
              <w:fldChar w:fldCharType="begin"/>
            </w:r>
            <w:r>
              <w:rPr>
                <w:rFonts w:ascii="Times New Roman" w:cs="Times New Roman" w:hAnsi="Times New Roman"/>
                <w:color w:val="000000"/>
                <w:sz w:val="21"/>
                <w:szCs w:val="21"/>
              </w:rPr>
              <w:instrText>eq \f(4</w:instrText>
            </w:r>
            <w:r>
              <w:rPr>
                <w:rFonts w:cs="Times New Roman" w:hAnsi="宋体"/>
                <w:color w:val="000000"/>
                <w:sz w:val="21"/>
                <w:szCs w:val="21"/>
              </w:rPr>
              <w:instrText>×</w:instrText>
            </w:r>
            <w:r>
              <w:rPr>
                <w:rFonts w:ascii="Times New Roman" w:cs="Times New Roman" w:hAnsi="Times New Roman"/>
                <w:color w:val="000000"/>
                <w:sz w:val="21"/>
                <w:szCs w:val="21"/>
              </w:rPr>
              <w:instrText>97 g·mol</w:instrText>
            </w:r>
            <w:r>
              <w:rPr>
                <w:rFonts w:ascii="Times New Roman" w:cs="Times New Roman" w:hAnsi="Times New Roman"/>
                <w:color w:val="000000"/>
                <w:sz w:val="21"/>
                <w:szCs w:val="21"/>
                <w:vertAlign w:val="superscript"/>
              </w:rPr>
              <w:instrText>－1</w:instrText>
            </w:r>
            <w:r>
              <w:rPr>
                <w:rFonts w:ascii="Times New Roman" w:cs="Times New Roman" w:hAnsi="Times New Roman"/>
                <w:color w:val="000000"/>
                <w:sz w:val="21"/>
                <w:szCs w:val="21"/>
              </w:rPr>
              <w:instrText>,</w:instrText>
            </w:r>
            <w:r>
              <w:rPr>
                <w:rFonts w:ascii="Times New Roman" w:cs="Times New Roman" w:hAnsi="Times New Roman"/>
                <w:i/>
                <w:color w:val="000000"/>
                <w:sz w:val="21"/>
                <w:szCs w:val="21"/>
              </w:rPr>
              <w:instrText>N</w:instrText>
            </w:r>
            <w:r>
              <w:rPr>
                <w:rFonts w:ascii="Times New Roman" w:cs="Times New Roman" w:hAnsi="Times New Roman"/>
                <w:color w:val="000000"/>
                <w:sz w:val="21"/>
                <w:szCs w:val="21"/>
                <w:vertAlign w:val="subscript"/>
              </w:rPr>
              <w:instrText>A</w:instrText>
            </w:r>
            <w:r>
              <w:rPr>
                <w:rFonts w:cs="Times New Roman" w:hAnsi="宋体"/>
                <w:color w:val="000000"/>
                <w:sz w:val="21"/>
                <w:szCs w:val="21"/>
              </w:rPr>
              <w:instrText>×</w:instrText>
            </w:r>
            <w:r>
              <w:rPr>
                <w:rFonts w:ascii="Times New Roman" w:cs="Times New Roman" w:hAnsi="Times New Roman"/>
                <w:i/>
                <w:color w:val="000000"/>
                <w:sz w:val="21"/>
                <w:szCs w:val="21"/>
              </w:rPr>
              <w:instrText>a</w:instrText>
            </w:r>
            <w:r>
              <w:rPr>
                <w:rFonts w:ascii="Times New Roman" w:cs="Times New Roman" w:hAnsi="Times New Roman"/>
                <w:color w:val="000000"/>
                <w:sz w:val="21"/>
                <w:szCs w:val="21"/>
                <w:vertAlign w:val="superscript"/>
              </w:rPr>
              <w:instrText>3</w:instrText>
            </w:r>
            <w:r>
              <w:rPr>
                <w:rFonts w:ascii="Times New Roman" w:cs="Times New Roman" w:hAnsi="Times New Roman"/>
                <w:color w:val="000000"/>
                <w:sz w:val="21"/>
                <w:szCs w:val="21"/>
              </w:rPr>
              <w:instrText>)</w:instrText>
            </w:r>
            <w:r>
              <w:rPr>
                <w:rFonts w:ascii="Times New Roman" w:cs="Times New Roman" w:hAnsi="Times New Roman"/>
                <w:color w:val="000000"/>
                <w:sz w:val="21"/>
                <w:szCs w:val="21"/>
              </w:rPr>
              <w:fldChar w:fldCharType="separate"/>
            </w:r>
            <w:r>
              <w:rPr>
                <w:rFonts w:ascii="Times New Roman" w:cs="Times New Roman" w:hAnsi="Times New Roman"/>
                <w:color w:val="000000"/>
                <w:sz w:val="21"/>
                <w:szCs w:val="21"/>
              </w:rPr>
              <w:fldChar w:fldCharType="end"/>
            </w:r>
          </w:p>
        </w:tc>
      </w:tr>
      <w:tr>
        <w:tblPrEx/>
        <w:trPr>
          <w:jc w:val="center"/>
        </w:trPr>
        <w:tc>
          <w:tcPr>
            <w:tcW w:w="110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rPr>
              <w:t>CaF</w:t>
            </w:r>
            <w:r>
              <w:rPr>
                <w:rFonts w:ascii="Times New Roman" w:cs="Times New Roman" w:eastAsia="楷体" w:hAnsi="Times New Roman" w:hint="default"/>
                <w:b/>
                <w:bCs/>
                <w:color w:val="000000"/>
                <w:sz w:val="21"/>
                <w:szCs w:val="21"/>
                <w:vertAlign w:val="subscript"/>
              </w:rPr>
              <w:t>2</w:t>
            </w:r>
          </w:p>
        </w:tc>
        <w:tc>
          <w:tcPr>
            <w:tcW w:w="2040"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Times New Roman" w:cs="Times New Roman" w:hAnsi="Times New Roman"/>
                <w:color w:val="000000"/>
                <w:sz w:val="21"/>
                <w:szCs w:val="21"/>
              </w:rPr>
            </w:pPr>
            <w:r>
              <w:rPr>
                <w:rFonts w:ascii="Times New Roman" w:cs="Times New Roman" w:hAnsi="Times New Roman"/>
                <w:color w:val="000000"/>
                <w:sz w:val="21"/>
                <w:szCs w:val="21"/>
              </w:rPr>
              <w:drawing>
                <wp:inline distL="0" distT="0" distB="0" distR="0">
                  <wp:extent cx="877442" cy="602615"/>
                  <wp:effectExtent l="0" t="0" r="0" b="0"/>
                  <wp:docPr id="1166"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8" name="_x0000_t75"/>
                          <pic:cNvPicPr/>
                        </pic:nvPicPr>
                        <pic:blipFill>
                          <a:blip r:embed="rId140" cstate="print"/>
                          <a:srcRect l="0" t="0" r="0" b="0"/>
                          <a:stretch/>
                        </pic:blipFill>
                        <pic:spPr>
                          <a:xfrm rot="0">
                            <a:off x="0" y="0"/>
                            <a:ext cx="877442" cy="602615"/>
                          </a:xfrm>
                          <a:prstGeom prst="rect"/>
                          <a:ln>
                            <a:noFill/>
                          </a:ln>
                        </pic:spPr>
                      </pic:pic>
                    </a:graphicData>
                  </a:graphic>
                </wp:inline>
              </w:drawing>
            </w:r>
          </w:p>
        </w:tc>
        <w:tc>
          <w:tcPr>
            <w:tcW w:w="7128" w:type="dxa"/>
            <w:tcBorders/>
            <w:vAlign w:val="center"/>
          </w:tcPr>
          <w:p>
            <w:pPr>
              <w:pStyle w:val="style0"/>
              <w:keepNext w:val="false"/>
              <w:keepLines w:val="false"/>
              <w:pageBreakBefore w:val="false"/>
              <w:kinsoku/>
              <w:wordWrap/>
              <w:overflowPunct/>
              <w:topLinePunct w:val="false"/>
              <w:autoSpaceDE/>
              <w:autoSpaceDN/>
              <w:bidi w:val="false"/>
              <w:adjustRightInd w:val="false"/>
              <w:snapToGrid w:val="false"/>
              <w:spacing w:lineRule="auto" w:line="240"/>
              <w:ind w:right="0" w:rightChars="0"/>
              <w:jc w:val="left"/>
              <w:textAlignment w:val="auto"/>
              <w:outlineLvl w:val="9"/>
              <w:rPr>
                <w:rFonts w:ascii="Times New Roman" w:cs="Times New Roman" w:hAnsi="Times New Roman" w:hint="default"/>
                <w:b w:val="false"/>
                <w:bCs w:val="false"/>
                <w:color w:val="000000"/>
                <w:sz w:val="21"/>
                <w:szCs w:val="21"/>
                <w:u w:val="none"/>
              </w:rPr>
            </w:pPr>
            <w:r>
              <w:rPr>
                <w:rFonts w:ascii="Times New Roman" w:cs="Times New Roman" w:hAnsi="Times New Roman"/>
                <w:color w:val="000000"/>
                <w:sz w:val="21"/>
                <w:szCs w:val="21"/>
              </w:rPr>
              <w:t>(1)</w:t>
            </w:r>
            <w:r>
              <w:rPr>
                <w:rFonts w:ascii="Times New Roman" w:cs="Times New Roman" w:hAnsi="Times New Roman" w:hint="default"/>
                <w:b w:val="false"/>
                <w:bCs w:val="false"/>
                <w:color w:val="000000"/>
                <w:sz w:val="21"/>
                <w:szCs w:val="21"/>
                <w:u w:val="none"/>
              </w:rPr>
              <w:t>1个CaF</w:t>
            </w:r>
            <w:r>
              <w:rPr>
                <w:rFonts w:ascii="Times New Roman" w:cs="Times New Roman" w:hAnsi="Times New Roman" w:hint="default"/>
                <w:b w:val="false"/>
                <w:bCs w:val="false"/>
                <w:color w:val="000000"/>
                <w:sz w:val="21"/>
                <w:szCs w:val="21"/>
                <w:u w:val="none"/>
                <w:vertAlign w:val="subscript"/>
              </w:rPr>
              <w:t>2</w:t>
            </w:r>
            <w:r>
              <w:rPr>
                <w:rFonts w:ascii="Times New Roman" w:cs="Times New Roman" w:hAnsi="Times New Roman" w:hint="default"/>
                <w:b w:val="false"/>
                <w:bCs w:val="false"/>
                <w:color w:val="000000"/>
                <w:sz w:val="21"/>
                <w:szCs w:val="21"/>
                <w:u w:val="none"/>
              </w:rPr>
              <w:t>的晶胞中，有</w:t>
            </w:r>
            <w:r>
              <w:rPr>
                <w:rFonts w:ascii="Times New Roman" w:cs="Times New Roman" w:hAnsi="Times New Roman" w:hint="default"/>
                <w:b w:val="false"/>
                <w:bCs w:val="false"/>
                <w:color w:val="000000"/>
                <w:sz w:val="21"/>
                <w:szCs w:val="21"/>
                <w:u w:val="none"/>
                <w:lang w:val="en-US" w:eastAsia="zh-CN"/>
              </w:rPr>
              <w:t>4</w:t>
            </w:r>
            <w:r>
              <w:rPr>
                <w:rFonts w:ascii="Times New Roman" w:cs="Times New Roman" w:hAnsi="Times New Roman" w:hint="default"/>
                <w:b w:val="false"/>
                <w:bCs w:val="false"/>
                <w:color w:val="000000"/>
                <w:sz w:val="21"/>
                <w:szCs w:val="21"/>
                <w:u w:val="none"/>
              </w:rPr>
              <w:t>个Ca</w:t>
            </w:r>
            <w:r>
              <w:rPr>
                <w:rFonts w:ascii="Times New Roman" w:cs="Times New Roman" w:hAnsi="Times New Roman" w:hint="default"/>
                <w:b w:val="false"/>
                <w:bCs w:val="false"/>
                <w:color w:val="000000"/>
                <w:sz w:val="21"/>
                <w:szCs w:val="21"/>
                <w:u w:val="none"/>
                <w:vertAlign w:val="superscript"/>
              </w:rPr>
              <w:t>2＋</w:t>
            </w:r>
            <w:r>
              <w:rPr>
                <w:rFonts w:ascii="Times New Roman" w:cs="Times New Roman" w:hAnsi="Times New Roman" w:hint="default"/>
                <w:b w:val="false"/>
                <w:bCs w:val="false"/>
                <w:color w:val="000000"/>
                <w:sz w:val="21"/>
                <w:szCs w:val="21"/>
                <w:u w:val="none"/>
              </w:rPr>
              <w:t>，有</w:t>
            </w:r>
            <w:r>
              <w:rPr>
                <w:rFonts w:ascii="Times New Roman" w:cs="Times New Roman" w:hAnsi="Times New Roman" w:hint="default"/>
                <w:b w:val="false"/>
                <w:bCs w:val="false"/>
                <w:color w:val="000000"/>
                <w:sz w:val="21"/>
                <w:szCs w:val="21"/>
                <w:u w:val="none"/>
                <w:lang w:val="en-US" w:eastAsia="zh-CN"/>
              </w:rPr>
              <w:t>8</w:t>
            </w:r>
            <w:r>
              <w:rPr>
                <w:rFonts w:ascii="Times New Roman" w:cs="Times New Roman" w:hAnsi="Times New Roman" w:hint="default"/>
                <w:b w:val="false"/>
                <w:bCs w:val="false"/>
                <w:color w:val="000000"/>
                <w:sz w:val="21"/>
                <w:szCs w:val="21"/>
                <w:u w:val="none"/>
              </w:rPr>
              <w:t>个F</w:t>
            </w:r>
            <w:r>
              <w:rPr>
                <w:rFonts w:ascii="Times New Roman" w:cs="Times New Roman" w:hAnsi="Times New Roman" w:hint="default"/>
                <w:b w:val="false"/>
                <w:bCs w:val="false"/>
                <w:color w:val="000000"/>
                <w:sz w:val="21"/>
                <w:szCs w:val="21"/>
                <w:u w:val="none"/>
                <w:vertAlign w:val="superscript"/>
              </w:rPr>
              <w:t>－</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ind w:right="0" w:rightChars="0"/>
              <w:jc w:val="left"/>
              <w:textAlignment w:val="auto"/>
              <w:outlineLvl w:val="9"/>
              <w:rPr>
                <w:rFonts w:ascii="Times New Roman" w:cs="Times New Roman" w:hAnsi="Times New Roman" w:hint="default"/>
                <w:b w:val="false"/>
                <w:bCs w:val="false"/>
                <w:color w:val="000000"/>
                <w:sz w:val="21"/>
                <w:szCs w:val="21"/>
                <w:u w:val="none"/>
              </w:rPr>
            </w:pPr>
            <w:r>
              <w:rPr>
                <w:rFonts w:ascii="Times New Roman" w:cs="Times New Roman" w:hAnsi="Times New Roman"/>
                <w:color w:val="000000"/>
                <w:sz w:val="21"/>
                <w:szCs w:val="21"/>
              </w:rPr>
              <w:t>(</w:t>
            </w:r>
            <w:r>
              <w:rPr>
                <w:rFonts w:ascii="Times New Roman" w:cs="Times New Roman" w:hAnsi="Times New Roman" w:hint="eastAsia"/>
                <w:color w:val="000000"/>
                <w:sz w:val="21"/>
                <w:szCs w:val="21"/>
                <w:lang w:val="en-US" w:eastAsia="zh-CN"/>
              </w:rPr>
              <w:t>2</w:t>
            </w:r>
            <w:r>
              <w:rPr>
                <w:rFonts w:ascii="Times New Roman" w:cs="Times New Roman" w:hAnsi="Times New Roman"/>
                <w:color w:val="000000"/>
                <w:sz w:val="21"/>
                <w:szCs w:val="21"/>
              </w:rPr>
              <w:t>)</w:t>
            </w:r>
            <w:r>
              <w:rPr>
                <w:rFonts w:ascii="Times New Roman" w:cs="Times New Roman" w:hAnsi="Times New Roman" w:hint="default"/>
                <w:b w:val="false"/>
                <w:bCs w:val="false"/>
                <w:color w:val="000000"/>
                <w:sz w:val="21"/>
                <w:szCs w:val="21"/>
                <w:u w:val="none"/>
              </w:rPr>
              <w:t>CaF</w:t>
            </w:r>
            <w:r>
              <w:rPr>
                <w:rFonts w:ascii="Times New Roman" w:cs="Times New Roman" w:hAnsi="Times New Roman" w:hint="default"/>
                <w:b w:val="false"/>
                <w:bCs w:val="false"/>
                <w:color w:val="000000"/>
                <w:sz w:val="21"/>
                <w:szCs w:val="21"/>
                <w:u w:val="none"/>
                <w:vertAlign w:val="subscript"/>
              </w:rPr>
              <w:t>2</w:t>
            </w:r>
            <w:r>
              <w:rPr>
                <w:rFonts w:ascii="Times New Roman" w:cs="Times New Roman" w:hAnsi="Times New Roman" w:hint="default"/>
                <w:b w:val="false"/>
                <w:bCs w:val="false"/>
                <w:color w:val="000000"/>
                <w:sz w:val="21"/>
                <w:szCs w:val="21"/>
                <w:u w:val="none"/>
              </w:rPr>
              <w:t>晶体中，Ca</w:t>
            </w:r>
            <w:r>
              <w:rPr>
                <w:rFonts w:ascii="Times New Roman" w:cs="Times New Roman" w:hAnsi="Times New Roman" w:hint="default"/>
                <w:b w:val="false"/>
                <w:bCs w:val="false"/>
                <w:color w:val="000000"/>
                <w:sz w:val="21"/>
                <w:szCs w:val="21"/>
                <w:u w:val="none"/>
                <w:vertAlign w:val="superscript"/>
              </w:rPr>
              <w:t>2＋</w:t>
            </w:r>
            <w:r>
              <w:rPr>
                <w:rFonts w:ascii="Times New Roman" w:cs="Times New Roman" w:hAnsi="Times New Roman" w:hint="default"/>
                <w:b w:val="false"/>
                <w:bCs w:val="false"/>
                <w:color w:val="000000"/>
                <w:sz w:val="21"/>
                <w:szCs w:val="21"/>
                <w:u w:val="none"/>
              </w:rPr>
              <w:t>和F</w:t>
            </w:r>
            <w:r>
              <w:rPr>
                <w:rFonts w:ascii="Times New Roman" w:cs="Times New Roman" w:hAnsi="Times New Roman" w:hint="default"/>
                <w:b w:val="false"/>
                <w:bCs w:val="false"/>
                <w:color w:val="000000"/>
                <w:sz w:val="21"/>
                <w:szCs w:val="21"/>
                <w:u w:val="none"/>
                <w:vertAlign w:val="superscript"/>
              </w:rPr>
              <w:t>－</w:t>
            </w:r>
            <w:r>
              <w:rPr>
                <w:rFonts w:ascii="Times New Roman" w:cs="Times New Roman" w:hAnsi="Times New Roman" w:hint="default"/>
                <w:b w:val="false"/>
                <w:bCs w:val="false"/>
                <w:color w:val="000000"/>
                <w:sz w:val="21"/>
                <w:szCs w:val="21"/>
                <w:u w:val="none"/>
              </w:rPr>
              <w:t>的配位数不同，Ca</w:t>
            </w:r>
            <w:r>
              <w:rPr>
                <w:rFonts w:ascii="Times New Roman" w:cs="Times New Roman" w:hAnsi="Times New Roman" w:hint="default"/>
                <w:b w:val="false"/>
                <w:bCs w:val="false"/>
                <w:color w:val="000000"/>
                <w:sz w:val="21"/>
                <w:szCs w:val="21"/>
                <w:u w:val="none"/>
                <w:vertAlign w:val="superscript"/>
              </w:rPr>
              <w:t>2＋</w:t>
            </w:r>
            <w:r>
              <w:rPr>
                <w:rFonts w:ascii="Times New Roman" w:cs="Times New Roman" w:hAnsi="Times New Roman" w:hint="default"/>
                <w:b w:val="false"/>
                <w:bCs w:val="false"/>
                <w:color w:val="000000"/>
                <w:sz w:val="21"/>
                <w:szCs w:val="21"/>
                <w:u w:val="none"/>
              </w:rPr>
              <w:t>配位数是</w:t>
            </w:r>
            <w:r>
              <w:rPr>
                <w:rFonts w:ascii="Times New Roman" w:cs="Times New Roman" w:hAnsi="Times New Roman" w:hint="default"/>
                <w:b w:val="false"/>
                <w:bCs w:val="false"/>
                <w:color w:val="000000"/>
                <w:sz w:val="21"/>
                <w:szCs w:val="21"/>
                <w:u w:val="none"/>
                <w:lang w:val="en-US" w:eastAsia="zh-CN"/>
              </w:rPr>
              <w:t>8</w:t>
            </w:r>
            <w:r>
              <w:rPr>
                <w:rFonts w:ascii="Times New Roman" w:cs="Times New Roman" w:hAnsi="Times New Roman" w:hint="default"/>
                <w:b w:val="false"/>
                <w:bCs w:val="false"/>
                <w:color w:val="000000"/>
                <w:sz w:val="21"/>
                <w:szCs w:val="21"/>
                <w:u w:val="none"/>
              </w:rPr>
              <w:t>，F</w:t>
            </w:r>
            <w:r>
              <w:rPr>
                <w:rFonts w:ascii="Times New Roman" w:cs="Times New Roman" w:hAnsi="Times New Roman" w:hint="default"/>
                <w:b w:val="false"/>
                <w:bCs w:val="false"/>
                <w:color w:val="000000"/>
                <w:sz w:val="21"/>
                <w:szCs w:val="21"/>
                <w:u w:val="none"/>
                <w:vertAlign w:val="superscript"/>
              </w:rPr>
              <w:t>－</w:t>
            </w:r>
            <w:r>
              <w:rPr>
                <w:rFonts w:ascii="Times New Roman" w:cs="Times New Roman" w:hAnsi="Times New Roman" w:hint="default"/>
                <w:b w:val="false"/>
                <w:bCs w:val="false"/>
                <w:color w:val="000000"/>
                <w:sz w:val="21"/>
                <w:szCs w:val="21"/>
                <w:u w:val="none"/>
              </w:rPr>
              <w:t>的配位数是</w:t>
            </w:r>
            <w:r>
              <w:rPr>
                <w:rFonts w:ascii="Times New Roman" w:cs="Times New Roman" w:hAnsi="Times New Roman" w:hint="default"/>
                <w:b w:val="false"/>
                <w:bCs w:val="false"/>
                <w:color w:val="000000"/>
                <w:sz w:val="21"/>
                <w:szCs w:val="21"/>
                <w:u w:val="none"/>
                <w:lang w:val="en-US" w:eastAsia="zh-CN"/>
              </w:rPr>
              <w:t>4</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ind w:left="210" w:hanging="210" w:hangingChars="100"/>
              <w:jc w:val="left"/>
              <w:textAlignment w:val="auto"/>
              <w:rPr>
                <w:rFonts w:ascii="Times New Roman" w:cs="Times New Roman" w:hAnsi="Times New Roman"/>
                <w:color w:val="000000"/>
                <w:sz w:val="21"/>
                <w:szCs w:val="21"/>
              </w:rPr>
            </w:pPr>
            <w:r>
              <w:rPr>
                <w:rFonts w:ascii="Times New Roman" w:cs="Times New Roman" w:hAnsi="Times New Roman"/>
                <w:color w:val="000000"/>
                <w:sz w:val="21"/>
                <w:szCs w:val="21"/>
              </w:rPr>
              <w:t>(</w:t>
            </w:r>
            <w:r>
              <w:rPr>
                <w:rFonts w:ascii="Times New Roman" w:cs="Times New Roman" w:hAnsi="Times New Roman" w:hint="eastAsia"/>
                <w:color w:val="000000"/>
                <w:sz w:val="21"/>
                <w:szCs w:val="21"/>
                <w:lang w:val="en-US" w:eastAsia="zh-CN"/>
              </w:rPr>
              <w:t>3</w:t>
            </w:r>
            <w:r>
              <w:rPr>
                <w:rFonts w:ascii="Times New Roman" w:cs="Times New Roman" w:hAnsi="Times New Roman"/>
                <w:color w:val="000000"/>
                <w:sz w:val="21"/>
                <w:szCs w:val="21"/>
              </w:rPr>
              <w:t>)密度＝</w:t>
            </w:r>
            <w:r>
              <w:rPr>
                <w:rFonts w:ascii="Times New Roman" w:cs="Times New Roman" w:hAnsi="Times New Roman"/>
                <w:color w:val="000000"/>
                <w:sz w:val="21"/>
                <w:szCs w:val="21"/>
              </w:rPr>
              <w:fldChar w:fldCharType="begin"/>
            </w:r>
            <w:r>
              <w:rPr>
                <w:rFonts w:ascii="Times New Roman" w:cs="Times New Roman" w:hAnsi="Times New Roman"/>
                <w:color w:val="000000"/>
                <w:sz w:val="21"/>
                <w:szCs w:val="21"/>
              </w:rPr>
              <w:instrText>eq \f(4</w:instrText>
            </w:r>
            <w:r>
              <w:rPr>
                <w:rFonts w:cs="Times New Roman" w:hAnsi="宋体"/>
                <w:color w:val="000000"/>
                <w:sz w:val="21"/>
                <w:szCs w:val="21"/>
              </w:rPr>
              <w:instrText>×</w:instrText>
            </w:r>
            <w:r>
              <w:rPr>
                <w:rFonts w:ascii="Times New Roman" w:cs="Times New Roman" w:hAnsi="Times New Roman"/>
                <w:color w:val="000000"/>
                <w:sz w:val="21"/>
                <w:szCs w:val="21"/>
              </w:rPr>
              <w:instrText>78 g·mol</w:instrText>
            </w:r>
            <w:r>
              <w:rPr>
                <w:rFonts w:ascii="Times New Roman" w:cs="Times New Roman" w:hAnsi="Times New Roman"/>
                <w:color w:val="000000"/>
                <w:sz w:val="21"/>
                <w:szCs w:val="21"/>
                <w:vertAlign w:val="superscript"/>
              </w:rPr>
              <w:instrText>－1</w:instrText>
            </w:r>
            <w:r>
              <w:rPr>
                <w:rFonts w:ascii="Times New Roman" w:cs="Times New Roman" w:hAnsi="Times New Roman"/>
                <w:color w:val="000000"/>
                <w:sz w:val="21"/>
                <w:szCs w:val="21"/>
              </w:rPr>
              <w:instrText>,</w:instrText>
            </w:r>
            <w:r>
              <w:rPr>
                <w:rFonts w:ascii="Times New Roman" w:cs="Times New Roman" w:hAnsi="Times New Roman"/>
                <w:i/>
                <w:color w:val="000000"/>
                <w:sz w:val="21"/>
                <w:szCs w:val="21"/>
              </w:rPr>
              <w:instrText>N</w:instrText>
            </w:r>
            <w:r>
              <w:rPr>
                <w:rFonts w:ascii="Times New Roman" w:cs="Times New Roman" w:hAnsi="Times New Roman"/>
                <w:color w:val="000000"/>
                <w:sz w:val="21"/>
                <w:szCs w:val="21"/>
                <w:vertAlign w:val="subscript"/>
              </w:rPr>
              <w:instrText>A</w:instrText>
            </w:r>
            <w:r>
              <w:rPr>
                <w:rFonts w:cs="Times New Roman" w:hAnsi="宋体"/>
                <w:color w:val="000000"/>
                <w:sz w:val="21"/>
                <w:szCs w:val="21"/>
              </w:rPr>
              <w:instrText>×</w:instrText>
            </w:r>
            <w:r>
              <w:rPr>
                <w:rFonts w:ascii="Times New Roman" w:cs="Times New Roman" w:hAnsi="Times New Roman"/>
                <w:i/>
                <w:color w:val="000000"/>
                <w:sz w:val="21"/>
                <w:szCs w:val="21"/>
              </w:rPr>
              <w:instrText>a</w:instrText>
            </w:r>
            <w:r>
              <w:rPr>
                <w:rFonts w:ascii="Times New Roman" w:cs="Times New Roman" w:hAnsi="Times New Roman"/>
                <w:color w:val="000000"/>
                <w:sz w:val="21"/>
                <w:szCs w:val="21"/>
                <w:vertAlign w:val="superscript"/>
              </w:rPr>
              <w:instrText>3</w:instrText>
            </w:r>
            <w:r>
              <w:rPr>
                <w:rFonts w:ascii="Times New Roman" w:cs="Times New Roman" w:hAnsi="Times New Roman"/>
                <w:color w:val="000000"/>
                <w:sz w:val="21"/>
                <w:szCs w:val="21"/>
              </w:rPr>
              <w:instrText>)</w:instrText>
            </w:r>
            <w:r>
              <w:rPr>
                <w:rFonts w:ascii="Times New Roman" w:cs="Times New Roman" w:hAnsi="Times New Roman"/>
                <w:color w:val="000000"/>
                <w:sz w:val="21"/>
                <w:szCs w:val="21"/>
              </w:rPr>
              <w:fldChar w:fldCharType="separate"/>
            </w:r>
            <w:r>
              <w:rPr>
                <w:rFonts w:ascii="Times New Roman" w:cs="Times New Roman" w:hAnsi="Times New Roman"/>
                <w:color w:val="000000"/>
                <w:sz w:val="21"/>
                <w:szCs w:val="21"/>
              </w:rPr>
              <w:fldChar w:fldCharType="end"/>
            </w:r>
          </w:p>
        </w:tc>
      </w:tr>
      <w:tr>
        <w:tblPrEx/>
        <w:trPr>
          <w:jc w:val="center"/>
        </w:trPr>
        <w:tc>
          <w:tcPr>
            <w:tcW w:w="314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Times New Roman" w:cs="Times New Roman" w:hAnsi="Times New Roman"/>
                <w:color w:val="000000"/>
                <w:sz w:val="21"/>
                <w:szCs w:val="21"/>
              </w:rPr>
            </w:pPr>
            <w:r>
              <w:rPr>
                <w:rFonts w:ascii="Times New Roman" w:cs="Times New Roman" w:eastAsia="楷体" w:hAnsi="Times New Roman" w:hint="default"/>
                <w:b/>
                <w:bCs/>
                <w:color w:val="000000"/>
                <w:sz w:val="21"/>
                <w:szCs w:val="21"/>
              </w:rPr>
              <w:t>离子晶体</w:t>
            </w:r>
            <w:r>
              <w:rPr>
                <w:rFonts w:ascii="Times New Roman" w:cs="Times New Roman" w:eastAsia="楷体" w:hAnsi="Times New Roman" w:hint="eastAsia"/>
                <w:b/>
                <w:bCs/>
                <w:color w:val="000000"/>
                <w:sz w:val="21"/>
                <w:szCs w:val="21"/>
                <w:lang w:eastAsia="zh-CN"/>
              </w:rPr>
              <w:t>的</w:t>
            </w:r>
            <w:r>
              <w:rPr>
                <w:rFonts w:ascii="Times New Roman" w:cs="Times New Roman" w:eastAsia="楷体" w:hAnsi="Times New Roman" w:hint="default"/>
                <w:b/>
                <w:bCs/>
                <w:color w:val="000000"/>
                <w:sz w:val="21"/>
                <w:szCs w:val="21"/>
              </w:rPr>
              <w:t>配位数</w:t>
            </w:r>
          </w:p>
        </w:tc>
        <w:tc>
          <w:tcPr>
            <w:tcW w:w="7128"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ind w:left="210" w:hanging="210" w:hangingChars="100"/>
              <w:jc w:val="left"/>
              <w:textAlignment w:val="auto"/>
              <w:rPr>
                <w:rFonts w:ascii="Times New Roman" w:cs="Times New Roman" w:hAnsi="Times New Roman"/>
                <w:color w:val="000000"/>
                <w:sz w:val="21"/>
                <w:szCs w:val="21"/>
              </w:rPr>
            </w:pPr>
            <w:r>
              <w:rPr>
                <w:rFonts w:ascii="楷体" w:cs="楷体" w:eastAsia="楷体" w:hAnsi="楷体" w:hint="eastAsia"/>
                <w:b/>
                <w:bCs/>
                <w:color w:val="000000"/>
                <w:sz w:val="21"/>
                <w:szCs w:val="21"/>
                <w:u w:val="none"/>
              </w:rPr>
              <w:t>离子晶体中与某离子距离最近的异性离子的数目叫该离子的配位数</w:t>
            </w:r>
          </w:p>
        </w:tc>
      </w:tr>
      <w:tr>
        <w:tblPrEx/>
        <w:trPr>
          <w:jc w:val="center"/>
        </w:trPr>
        <w:tc>
          <w:tcPr>
            <w:tcW w:w="3149" w:type="dxa"/>
            <w:gridSpan w:val="2"/>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Times New Roman" w:cs="Times New Roman" w:hAnsi="Times New Roman"/>
                <w:color w:val="000000"/>
                <w:sz w:val="21"/>
                <w:szCs w:val="21"/>
              </w:rPr>
            </w:pPr>
            <w:r>
              <w:rPr>
                <w:rFonts w:ascii="Times New Roman" w:cs="Times New Roman" w:eastAsia="楷体" w:hAnsi="Times New Roman" w:hint="default"/>
                <w:b/>
                <w:bCs/>
                <w:color w:val="000000"/>
                <w:sz w:val="21"/>
                <w:szCs w:val="21"/>
                <w:lang w:eastAsia="zh-CN"/>
              </w:rPr>
              <w:t>影响</w:t>
            </w:r>
            <w:r>
              <w:rPr>
                <w:rFonts w:ascii="Times New Roman" w:cs="Times New Roman" w:eastAsia="楷体" w:hAnsi="Times New Roman" w:hint="default"/>
                <w:b/>
                <w:bCs/>
                <w:color w:val="000000"/>
                <w:sz w:val="21"/>
                <w:szCs w:val="21"/>
              </w:rPr>
              <w:t>离子晶体配位数的因素</w:t>
            </w:r>
            <w:r>
              <w:rPr>
                <w:rFonts w:ascii="Times New Roman" w:cs="Times New Roman" w:eastAsia="黑体" w:hAnsi="Times New Roman" w:hint="default"/>
                <w:b/>
                <w:bCs/>
                <w:color w:val="000000"/>
                <w:sz w:val="21"/>
                <w:szCs w:val="21"/>
              </w:rPr>
              <w:t xml:space="preserve"> </w:t>
            </w:r>
          </w:p>
        </w:tc>
        <w:tc>
          <w:tcPr>
            <w:tcW w:w="7128"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ind w:left="210" w:hanging="210" w:hangingChars="100"/>
              <w:jc w:val="left"/>
              <w:textAlignment w:val="auto"/>
              <w:rPr>
                <w:rFonts w:ascii="Times New Roman" w:cs="Times New Roman" w:eastAsia="宋体" w:hAnsi="Times New Roman" w:hint="eastAsia"/>
                <w:b w:val="false"/>
                <w:bCs w:val="false"/>
                <w:color w:val="000000"/>
                <w:sz w:val="21"/>
                <w:szCs w:val="21"/>
                <w:lang w:val="en-US" w:eastAsia="zh-CN"/>
              </w:rPr>
            </w:pPr>
            <w:r>
              <w:rPr>
                <w:rFonts w:ascii="Times New Roman" w:cs="Times New Roman" w:eastAsia="楷体" w:hAnsi="Times New Roman" w:hint="default"/>
                <w:b/>
                <w:bCs/>
                <w:color w:val="000000"/>
                <w:sz w:val="21"/>
                <w:szCs w:val="21"/>
              </w:rPr>
              <w:t>(1)</w:t>
            </w:r>
            <w:r>
              <w:rPr>
                <w:rFonts w:ascii="Times New Roman" w:cs="Times New Roman" w:eastAsia="楷体" w:hAnsi="Times New Roman" w:hint="default"/>
                <w:b/>
                <w:bCs/>
                <w:color w:val="000000"/>
                <w:sz w:val="21"/>
                <w:szCs w:val="21"/>
                <w:lang w:eastAsia="zh-CN"/>
              </w:rPr>
              <w:t>正、负离子半径比：</w:t>
            </w:r>
            <w:r>
              <w:rPr>
                <w:rFonts w:ascii="Times New Roman" w:cs="Times New Roman" w:eastAsia="宋体" w:hAnsi="Times New Roman" w:hint="default"/>
                <w:b w:val="false"/>
                <w:bCs w:val="false"/>
                <w:color w:val="000000"/>
                <w:sz w:val="21"/>
                <w:szCs w:val="21"/>
              </w:rPr>
              <w:t>AB型离子晶体中，阴、阳离子的配位数相等，但正、负离子半径比越大，离子的配位数越大</w:t>
            </w:r>
            <w:r>
              <w:rPr>
                <w:rFonts w:ascii="Times New Roman" w:cs="Times New Roman" w:eastAsia="宋体" w:hAnsi="Times New Roman" w:hint="eastAsia"/>
                <w:b w:val="false"/>
                <w:bCs w:val="false"/>
                <w:color w:val="000000"/>
                <w:sz w:val="21"/>
                <w:szCs w:val="21"/>
                <w:lang w:eastAsia="zh-CN"/>
              </w:rPr>
              <w:t>。</w:t>
            </w:r>
            <w:r>
              <w:rPr>
                <w:rFonts w:ascii="楷体" w:cs="楷体" w:eastAsia="楷体" w:hAnsi="楷体" w:hint="eastAsia"/>
                <w:b/>
                <w:bCs/>
                <w:color w:val="000000"/>
                <w:sz w:val="21"/>
                <w:szCs w:val="21"/>
                <w:lang w:eastAsia="zh-CN"/>
              </w:rPr>
              <w:t>如：</w:t>
            </w:r>
            <w:r>
              <w:rPr>
                <w:rFonts w:ascii="Times New Roman" w:cs="Times New Roman" w:eastAsia="楷体" w:hAnsi="Times New Roman" w:hint="default"/>
                <w:b w:val="false"/>
                <w:bCs w:val="false"/>
                <w:color w:val="000000"/>
                <w:sz w:val="21"/>
                <w:szCs w:val="21"/>
              </w:rPr>
              <w:t>ZnS</w:t>
            </w:r>
            <w:r>
              <w:rPr>
                <w:rFonts w:ascii="楷体" w:cs="楷体" w:eastAsia="楷体" w:hAnsi="楷体" w:hint="eastAsia"/>
                <w:b w:val="false"/>
                <w:bCs w:val="false"/>
                <w:color w:val="000000"/>
                <w:sz w:val="21"/>
                <w:szCs w:val="21"/>
                <w:lang w:eastAsia="zh-CN"/>
              </w:rPr>
              <w:t>、</w:t>
            </w:r>
            <w:r>
              <w:rPr>
                <w:rFonts w:ascii="Times New Roman" w:cs="Times New Roman" w:eastAsia="楷体" w:hAnsi="Times New Roman" w:hint="default"/>
                <w:b w:val="false"/>
                <w:bCs w:val="false"/>
                <w:color w:val="000000"/>
                <w:sz w:val="21"/>
                <w:szCs w:val="21"/>
              </w:rPr>
              <w:t>NaCl</w:t>
            </w:r>
            <w:r>
              <w:rPr>
                <w:rFonts w:ascii="楷体" w:cs="楷体" w:eastAsia="楷体" w:hAnsi="楷体" w:hint="eastAsia"/>
                <w:b w:val="false"/>
                <w:bCs w:val="false"/>
                <w:color w:val="000000"/>
                <w:sz w:val="21"/>
                <w:szCs w:val="21"/>
                <w:lang w:eastAsia="zh-CN"/>
              </w:rPr>
              <w:t>、</w:t>
            </w:r>
            <w:r>
              <w:rPr>
                <w:rFonts w:ascii="Times New Roman" w:cs="Times New Roman" w:eastAsia="楷体" w:hAnsi="Times New Roman" w:hint="default"/>
                <w:b w:val="false"/>
                <w:bCs w:val="false"/>
                <w:color w:val="000000"/>
                <w:sz w:val="21"/>
                <w:szCs w:val="21"/>
              </w:rPr>
              <w:t>CsCl</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ind w:right="0" w:rightChars="0"/>
              <w:jc w:val="left"/>
              <w:textAlignment w:val="auto"/>
              <w:outlineLvl w:val="9"/>
              <w:rPr>
                <w:rFonts w:ascii="Times New Roman" w:cs="Times New Roman" w:hAnsi="Times New Roman"/>
                <w:color w:val="000000"/>
                <w:sz w:val="21"/>
                <w:szCs w:val="21"/>
              </w:rPr>
            </w:pPr>
            <w:r>
              <w:rPr>
                <w:rFonts w:ascii="Times New Roman" w:cs="Times New Roman" w:eastAsia="楷体" w:hAnsi="Times New Roman" w:hint="default"/>
                <w:b/>
                <w:bCs/>
                <w:color w:val="000000"/>
                <w:sz w:val="21"/>
                <w:szCs w:val="21"/>
              </w:rPr>
              <w:t>(</w:t>
            </w:r>
            <w:r>
              <w:rPr>
                <w:rFonts w:ascii="Times New Roman" w:cs="Times New Roman" w:eastAsia="楷体" w:hAnsi="Times New Roman" w:hint="default"/>
                <w:b/>
                <w:bCs/>
                <w:color w:val="000000"/>
                <w:sz w:val="21"/>
                <w:szCs w:val="21"/>
                <w:lang w:val="en-US" w:eastAsia="zh-CN"/>
              </w:rPr>
              <w:t>2</w:t>
            </w:r>
            <w:r>
              <w:rPr>
                <w:rFonts w:ascii="Times New Roman" w:cs="Times New Roman" w:eastAsia="楷体" w:hAnsi="Times New Roman" w:hint="default"/>
                <w:b/>
                <w:bCs/>
                <w:color w:val="000000"/>
                <w:sz w:val="21"/>
                <w:szCs w:val="21"/>
              </w:rPr>
              <w:t>)正、负离子的电荷比</w:t>
            </w:r>
            <w:r>
              <w:rPr>
                <w:rFonts w:ascii="Times New Roman" w:cs="Times New Roman" w:eastAsia="楷体" w:hAnsi="Times New Roman" w:hint="eastAsia"/>
                <w:b/>
                <w:bCs/>
                <w:color w:val="000000"/>
                <w:sz w:val="21"/>
                <w:szCs w:val="21"/>
                <w:lang w:eastAsia="zh-CN"/>
              </w:rPr>
              <w:t>。</w:t>
            </w:r>
            <w:r>
              <w:rPr>
                <w:rFonts w:ascii="楷体" w:cs="楷体" w:eastAsia="楷体" w:hAnsi="楷体" w:hint="eastAsia"/>
                <w:b/>
                <w:bCs/>
                <w:color w:val="000000"/>
                <w:sz w:val="21"/>
                <w:szCs w:val="21"/>
                <w:lang w:eastAsia="zh-CN"/>
              </w:rPr>
              <w:t>如：</w:t>
            </w:r>
            <w:r>
              <w:rPr>
                <w:rFonts w:ascii="Times New Roman" w:cs="Times New Roman" w:hAnsi="Times New Roman" w:hint="default"/>
                <w:b w:val="false"/>
                <w:bCs w:val="false"/>
                <w:color w:val="000000"/>
                <w:sz w:val="21"/>
                <w:szCs w:val="21"/>
                <w:u w:val="none"/>
              </w:rPr>
              <w:t>CaF</w:t>
            </w:r>
            <w:r>
              <w:rPr>
                <w:rFonts w:ascii="Times New Roman" w:cs="Times New Roman" w:hAnsi="Times New Roman" w:hint="default"/>
                <w:b w:val="false"/>
                <w:bCs w:val="false"/>
                <w:color w:val="000000"/>
                <w:sz w:val="21"/>
                <w:szCs w:val="21"/>
                <w:u w:val="none"/>
                <w:vertAlign w:val="subscript"/>
              </w:rPr>
              <w:t>2</w:t>
            </w:r>
            <w:r>
              <w:rPr>
                <w:rFonts w:ascii="Times New Roman" w:cs="Times New Roman" w:hAnsi="Times New Roman" w:hint="default"/>
                <w:b w:val="false"/>
                <w:bCs w:val="false"/>
                <w:color w:val="000000"/>
                <w:sz w:val="21"/>
                <w:szCs w:val="21"/>
                <w:u w:val="none"/>
              </w:rPr>
              <w:t>晶体中，Ca</w:t>
            </w:r>
            <w:r>
              <w:rPr>
                <w:rFonts w:ascii="Times New Roman" w:cs="Times New Roman" w:hAnsi="Times New Roman" w:hint="default"/>
                <w:b w:val="false"/>
                <w:bCs w:val="false"/>
                <w:color w:val="000000"/>
                <w:sz w:val="21"/>
                <w:szCs w:val="21"/>
                <w:u w:val="none"/>
                <w:vertAlign w:val="superscript"/>
              </w:rPr>
              <w:t>2＋</w:t>
            </w:r>
            <w:r>
              <w:rPr>
                <w:rFonts w:ascii="Times New Roman" w:cs="Times New Roman" w:hAnsi="Times New Roman" w:hint="default"/>
                <w:b w:val="false"/>
                <w:bCs w:val="false"/>
                <w:color w:val="000000"/>
                <w:sz w:val="21"/>
                <w:szCs w:val="21"/>
                <w:u w:val="none"/>
              </w:rPr>
              <w:t>和F</w:t>
            </w:r>
            <w:r>
              <w:rPr>
                <w:rFonts w:ascii="Times New Roman" w:cs="Times New Roman" w:hAnsi="Times New Roman" w:hint="default"/>
                <w:b w:val="false"/>
                <w:bCs w:val="false"/>
                <w:color w:val="000000"/>
                <w:sz w:val="21"/>
                <w:szCs w:val="21"/>
                <w:u w:val="none"/>
                <w:vertAlign w:val="superscript"/>
              </w:rPr>
              <w:t>－</w:t>
            </w:r>
            <w:r>
              <w:rPr>
                <w:rFonts w:ascii="Times New Roman" w:cs="Times New Roman" w:hAnsi="Times New Roman" w:hint="default"/>
                <w:b w:val="false"/>
                <w:bCs w:val="false"/>
                <w:color w:val="000000"/>
                <w:sz w:val="21"/>
                <w:szCs w:val="21"/>
                <w:u w:val="none"/>
              </w:rPr>
              <w:t>的配位数不同</w:t>
            </w:r>
          </w:p>
        </w:tc>
      </w:tr>
    </w:tbl>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黑体" w:hAnsi="Times New Roman"/>
          <w:b/>
          <w:bCs/>
          <w:color w:val="000000"/>
          <w:sz w:val="21"/>
          <w:szCs w:val="21"/>
        </w:rPr>
      </w:pPr>
      <w:r>
        <w:rPr>
          <w:rFonts w:ascii="Times New Roman" w:cs="Times New Roman" w:eastAsia="黑体" w:hAnsi="Times New Roman" w:hint="eastAsia"/>
          <w:b/>
          <w:bCs/>
          <w:color w:val="000000"/>
          <w:sz w:val="21"/>
          <w:szCs w:val="21"/>
          <w:lang w:val="en-US" w:eastAsia="zh-CN"/>
        </w:rPr>
        <w:t>4、</w:t>
      </w:r>
      <w:r>
        <w:rPr>
          <w:rFonts w:ascii="Times New Roman" w:cs="Times New Roman" w:eastAsia="黑体" w:hAnsi="Times New Roman"/>
          <w:b/>
          <w:bCs/>
          <w:color w:val="000000"/>
          <w:sz w:val="21"/>
          <w:szCs w:val="21"/>
        </w:rPr>
        <w:t>常见金属晶体结构分析</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rPr>
        <w:t>(1)金属晶体的四种堆积模型分析</w:t>
      </w:r>
    </w:p>
    <w:tbl>
      <w:tblPr>
        <w:tblStyle w:val="style15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000" w:firstRow="0" w:lastRow="0" w:firstColumn="0" w:lastColumn="0" w:noHBand="0" w:noVBand="0"/>
      </w:tblPr>
      <w:tblGrid>
        <w:gridCol w:w="1518"/>
        <w:gridCol w:w="1582"/>
        <w:gridCol w:w="1898"/>
        <w:gridCol w:w="2190"/>
        <w:gridCol w:w="2759"/>
      </w:tblGrid>
      <w:tr>
        <w:trPr>
          <w:trHeight w:val="227" w:hRule="atLeast"/>
          <w:jc w:val="center"/>
        </w:trPr>
        <w:tc>
          <w:tcPr>
            <w:tcW w:w="1518" w:type="dxa"/>
            <w:tcBorders/>
            <w:vAlign w:val="center"/>
          </w:tcPr>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40"/>
              <w:ind w:right="0" w:rightChars="0"/>
              <w:jc w:val="center"/>
              <w:textAlignment w:val="auto"/>
              <w:outlineLvl w:val="9"/>
              <w:rPr>
                <w:rFonts w:ascii="Times New Roman" w:cs="Times New Roman" w:eastAsia="楷体" w:hAnsi="Times New Roman" w:hint="default"/>
                <w:b/>
                <w:bCs w:val="false"/>
                <w:color w:val="000000"/>
                <w:sz w:val="21"/>
                <w:szCs w:val="21"/>
                <w:u w:val="none"/>
              </w:rPr>
            </w:pPr>
            <w:r>
              <w:rPr>
                <w:rFonts w:ascii="Times New Roman" w:cs="Times New Roman" w:eastAsia="楷体" w:hAnsi="Times New Roman" w:hint="default"/>
                <w:b/>
                <w:bCs w:val="false"/>
                <w:color w:val="000000"/>
                <w:sz w:val="21"/>
                <w:szCs w:val="21"/>
                <w:u w:val="none"/>
              </w:rPr>
              <w:t>堆积模型</w:t>
            </w:r>
          </w:p>
        </w:tc>
        <w:tc>
          <w:tcPr>
            <w:tcW w:w="1582" w:type="dxa"/>
            <w:tcBorders/>
            <w:vAlign w:val="center"/>
          </w:tcPr>
          <w:p>
            <w:pPr>
              <w:pStyle w:val="style90"/>
              <w:keepNext w:val="false"/>
              <w:keepLines w:val="false"/>
              <w:pageBreakBefore w:val="false"/>
              <w:kinsoku/>
              <w:wordWrap/>
              <w:overflowPunct/>
              <w:topLinePunct w:val="false"/>
              <w:autoSpaceDE/>
              <w:autoSpaceDN/>
              <w:bidi w:val="false"/>
              <w:adjustRightInd w:val="false"/>
              <w:snapToGrid w:val="false"/>
              <w:spacing w:lineRule="auto" w:line="240"/>
              <w:ind w:right="0" w:rightChars="0"/>
              <w:jc w:val="center"/>
              <w:textAlignment w:val="auto"/>
              <w:outlineLvl w:val="9"/>
              <w:rPr>
                <w:rFonts w:ascii="Times New Roman" w:cs="Times New Roman" w:eastAsia="楷体" w:hAnsi="Times New Roman" w:hint="default"/>
                <w:b/>
                <w:bCs w:val="false"/>
                <w:color w:val="000000"/>
                <w:sz w:val="21"/>
                <w:szCs w:val="21"/>
                <w:u w:val="none"/>
              </w:rPr>
            </w:pPr>
            <w:r>
              <w:rPr>
                <w:rFonts w:ascii="Times New Roman" w:cs="Times New Roman" w:eastAsia="楷体" w:hAnsi="Times New Roman" w:hint="default"/>
                <w:b/>
                <w:bCs w:val="false"/>
                <w:color w:val="000000"/>
                <w:sz w:val="21"/>
                <w:szCs w:val="21"/>
                <w:u w:val="none"/>
              </w:rPr>
              <w:t>简单立方堆积</w:t>
            </w:r>
          </w:p>
        </w:tc>
        <w:tc>
          <w:tcPr>
            <w:tcW w:w="1898" w:type="dxa"/>
            <w:tcBorders/>
            <w:vAlign w:val="center"/>
          </w:tcPr>
          <w:p>
            <w:pPr>
              <w:pStyle w:val="style90"/>
              <w:keepNext w:val="false"/>
              <w:keepLines w:val="false"/>
              <w:pageBreakBefore w:val="false"/>
              <w:kinsoku/>
              <w:wordWrap/>
              <w:overflowPunct/>
              <w:topLinePunct w:val="false"/>
              <w:autoSpaceDE/>
              <w:autoSpaceDN/>
              <w:bidi w:val="false"/>
              <w:adjustRightInd w:val="false"/>
              <w:snapToGrid w:val="false"/>
              <w:spacing w:lineRule="auto" w:line="240"/>
              <w:ind w:right="0" w:rightChars="0"/>
              <w:jc w:val="center"/>
              <w:textAlignment w:val="auto"/>
              <w:outlineLvl w:val="9"/>
              <w:rPr>
                <w:rFonts w:ascii="Times New Roman" w:cs="Times New Roman" w:eastAsia="楷体" w:hAnsi="Times New Roman" w:hint="default"/>
                <w:b/>
                <w:bCs w:val="false"/>
                <w:color w:val="000000"/>
                <w:sz w:val="21"/>
                <w:szCs w:val="21"/>
                <w:u w:val="none"/>
              </w:rPr>
            </w:pPr>
            <w:r>
              <w:rPr>
                <w:rFonts w:ascii="Times New Roman" w:cs="Times New Roman" w:eastAsia="楷体" w:hAnsi="Times New Roman" w:hint="default"/>
                <w:b/>
                <w:bCs w:val="false"/>
                <w:color w:val="000000"/>
                <w:sz w:val="21"/>
                <w:szCs w:val="21"/>
                <w:u w:val="none"/>
              </w:rPr>
              <w:t>体心立方堆积</w:t>
            </w:r>
            <w:r>
              <w:rPr>
                <w:rFonts w:ascii="Times New Roman" w:cs="Times New Roman" w:eastAsia="楷体" w:hAnsi="Times New Roman" w:hint="default"/>
                <w:b/>
                <w:bCs w:val="false"/>
                <w:color w:val="000000"/>
                <w:sz w:val="21"/>
                <w:szCs w:val="21"/>
                <w:u w:val="none"/>
                <w:lang w:val="en-US" w:eastAsia="zh-CN"/>
              </w:rPr>
              <w:t xml:space="preserve"> </w:t>
            </w:r>
            <w:r>
              <w:rPr>
                <w:rFonts w:ascii="Times New Roman" w:cs="Times New Roman" w:eastAsia="楷体" w:hAnsi="Times New Roman" w:hint="default"/>
                <w:b/>
                <w:bCs w:val="false"/>
                <w:color w:val="000000"/>
                <w:sz w:val="21"/>
                <w:szCs w:val="21"/>
                <w:u w:val="none"/>
              </w:rPr>
              <w:t>(钾型)</w:t>
            </w:r>
          </w:p>
        </w:tc>
        <w:tc>
          <w:tcPr>
            <w:tcW w:w="2190" w:type="dxa"/>
            <w:tcBorders/>
            <w:vAlign w:val="center"/>
          </w:tcPr>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40"/>
              <w:ind w:right="0" w:rightChars="0"/>
              <w:jc w:val="center"/>
              <w:textAlignment w:val="auto"/>
              <w:outlineLvl w:val="9"/>
              <w:rPr>
                <w:rFonts w:ascii="Times New Roman" w:cs="Times New Roman" w:eastAsia="楷体" w:hAnsi="Times New Roman" w:hint="default"/>
                <w:b/>
                <w:bCs w:val="false"/>
                <w:color w:val="000000"/>
                <w:sz w:val="21"/>
                <w:szCs w:val="21"/>
                <w:u w:val="none"/>
              </w:rPr>
            </w:pPr>
            <w:r>
              <w:rPr>
                <w:rFonts w:ascii="Times New Roman" w:cs="Times New Roman" w:eastAsia="楷体" w:hAnsi="Times New Roman" w:hint="default"/>
                <w:b/>
                <w:bCs w:val="false"/>
                <w:color w:val="000000"/>
                <w:sz w:val="21"/>
                <w:szCs w:val="21"/>
                <w:u w:val="none"/>
              </w:rPr>
              <w:t>面心立方最密堆积(铜型)</w:t>
            </w:r>
          </w:p>
        </w:tc>
        <w:tc>
          <w:tcPr>
            <w:tcW w:w="2759" w:type="dxa"/>
            <w:tcBorders/>
            <w:vAlign w:val="center"/>
          </w:tcPr>
          <w:p>
            <w:pPr>
              <w:pStyle w:val="style90"/>
              <w:keepNext w:val="false"/>
              <w:keepLines w:val="false"/>
              <w:pageBreakBefore w:val="false"/>
              <w:kinsoku/>
              <w:wordWrap/>
              <w:overflowPunct/>
              <w:topLinePunct w:val="false"/>
              <w:autoSpaceDE/>
              <w:autoSpaceDN/>
              <w:bidi w:val="false"/>
              <w:adjustRightInd w:val="false"/>
              <w:snapToGrid w:val="false"/>
              <w:spacing w:lineRule="auto" w:line="240"/>
              <w:ind w:right="0" w:rightChars="0"/>
              <w:jc w:val="center"/>
              <w:textAlignment w:val="auto"/>
              <w:outlineLvl w:val="9"/>
              <w:rPr>
                <w:rFonts w:ascii="Times New Roman" w:cs="Times New Roman" w:eastAsia="楷体" w:hAnsi="Times New Roman" w:hint="default"/>
                <w:b/>
                <w:bCs w:val="false"/>
                <w:color w:val="000000"/>
                <w:sz w:val="21"/>
                <w:szCs w:val="21"/>
                <w:u w:val="none"/>
              </w:rPr>
            </w:pPr>
            <w:r>
              <w:rPr>
                <w:rFonts w:ascii="Times New Roman" w:cs="Times New Roman" w:eastAsia="楷体" w:hAnsi="Times New Roman" w:hint="default"/>
                <w:b/>
                <w:bCs w:val="false"/>
                <w:color w:val="000000"/>
                <w:sz w:val="21"/>
                <w:szCs w:val="21"/>
                <w:u w:val="none"/>
              </w:rPr>
              <w:t>六方最密堆积(镁型)</w:t>
            </w:r>
          </w:p>
        </w:tc>
      </w:tr>
      <w:tr>
        <w:tblPrEx/>
        <w:trPr>
          <w:trHeight w:val="227" w:hRule="atLeast"/>
          <w:jc w:val="center"/>
        </w:trPr>
        <w:tc>
          <w:tcPr>
            <w:tcW w:w="1518" w:type="dxa"/>
            <w:tcBorders/>
            <w:vAlign w:val="center"/>
          </w:tcPr>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40"/>
              <w:ind w:right="0" w:rightChars="0"/>
              <w:jc w:val="center"/>
              <w:textAlignment w:val="auto"/>
              <w:outlineLvl w:val="9"/>
              <w:rPr>
                <w:rFonts w:ascii="Times New Roman" w:cs="Times New Roman" w:eastAsia="楷体_GB2312" w:hAnsi="Times New Roman" w:hint="default"/>
                <w:b/>
                <w:bCs w:val="false"/>
                <w:color w:val="000000"/>
                <w:sz w:val="21"/>
                <w:szCs w:val="21"/>
                <w:u w:val="none"/>
              </w:rPr>
            </w:pPr>
            <w:r>
              <w:rPr>
                <w:rFonts w:ascii="Times New Roman" w:cs="Times New Roman" w:eastAsia="楷体_GB2312" w:hAnsi="Times New Roman" w:hint="default"/>
                <w:b/>
                <w:bCs w:val="false"/>
                <w:color w:val="000000"/>
                <w:sz w:val="21"/>
                <w:szCs w:val="21"/>
                <w:u w:val="none"/>
              </w:rPr>
              <w:t>晶胞</w:t>
            </w:r>
          </w:p>
        </w:tc>
        <w:tc>
          <w:tcPr>
            <w:tcW w:w="1582" w:type="dxa"/>
            <w:tcBorders/>
            <w:vAlign w:val="center"/>
          </w:tcPr>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40"/>
              <w:ind w:right="0" w:rightChars="0"/>
              <w:jc w:val="center"/>
              <w:textAlignment w:val="auto"/>
              <w:outlineLvl w:val="9"/>
              <w:rPr>
                <w:rFonts w:ascii="Times New Roman" w:cs="Times New Roman" w:eastAsia="黑体" w:hAnsi="Times New Roman" w:hint="default"/>
                <w:b w:val="false"/>
                <w:bCs/>
                <w:color w:val="000000"/>
                <w:sz w:val="21"/>
                <w:szCs w:val="21"/>
                <w:u w:val="none"/>
              </w:rPr>
            </w:pPr>
            <w:r>
              <w:rPr>
                <w:rFonts w:ascii="Times New Roman" w:cs="Times New Roman" w:hAnsi="Times New Roman" w:hint="default"/>
                <w:b w:val="false"/>
                <w:bCs/>
                <w:color w:val="000000"/>
                <w:sz w:val="21"/>
                <w:szCs w:val="21"/>
                <w:u w:val="none"/>
              </w:rPr>
              <w:drawing>
                <wp:inline distL="0" distT="0" distB="0" distR="0">
                  <wp:extent cx="743077" cy="985139"/>
                  <wp:effectExtent l="0" t="0" r="0" b="0"/>
                  <wp:docPr id="1167"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9" name="_x0000_t75"/>
                          <pic:cNvPicPr/>
                        </pic:nvPicPr>
                        <pic:blipFill>
                          <a:blip r:embed="rId141" cstate="print"/>
                          <a:srcRect l="82723" t="6861" r="0" b="0"/>
                          <a:stretch/>
                        </pic:blipFill>
                        <pic:spPr>
                          <a:xfrm rot="0">
                            <a:off x="0" y="0"/>
                            <a:ext cx="743077" cy="985139"/>
                          </a:xfrm>
                          <a:prstGeom prst="rect"/>
                          <a:ln>
                            <a:noFill/>
                          </a:ln>
                        </pic:spPr>
                      </pic:pic>
                    </a:graphicData>
                  </a:graphic>
                </wp:inline>
              </w:drawing>
            </w:r>
          </w:p>
        </w:tc>
        <w:tc>
          <w:tcPr>
            <w:tcW w:w="1898" w:type="dxa"/>
            <w:tcBorders/>
            <w:vAlign w:val="center"/>
          </w:tcPr>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40"/>
              <w:ind w:right="0" w:rightChars="0" w:firstLine="309" w:firstLineChars="147"/>
              <w:jc w:val="center"/>
              <w:textAlignment w:val="auto"/>
              <w:outlineLvl w:val="9"/>
              <w:rPr>
                <w:rFonts w:ascii="Times New Roman" w:cs="Times New Roman" w:eastAsia="黑体" w:hAnsi="Times New Roman" w:hint="default"/>
                <w:b w:val="false"/>
                <w:bCs/>
                <w:color w:val="000000"/>
                <w:sz w:val="21"/>
                <w:szCs w:val="21"/>
                <w:u w:val="none"/>
              </w:rPr>
            </w:pPr>
            <w:r>
              <w:rPr>
                <w:rFonts w:ascii="Times New Roman" w:cs="Times New Roman" w:eastAsia="黑体" w:hAnsi="Times New Roman" w:hint="default"/>
                <w:b w:val="false"/>
                <w:bCs/>
                <w:color w:val="000000"/>
                <w:sz w:val="21"/>
                <w:szCs w:val="21"/>
                <w:u w:val="none"/>
              </w:rPr>
            </w:r>
            <w:r>
              <w:rPr>
                <w:rFonts w:ascii="Times New Roman" w:cs="Times New Roman" w:eastAsia="黑体" w:hAnsi="Times New Roman" w:hint="default"/>
                <w:b w:val="false"/>
                <w:bCs/>
                <w:color w:val="000000"/>
                <w:sz w:val="21"/>
                <w:szCs w:val="21"/>
                <w:u w:val="none"/>
              </w:rPr>
            </w:r>
            <w:r>
              <w:rPr>
                <w:rFonts w:ascii="Times New Roman" w:cs="Times New Roman" w:eastAsia="黑体" w:hAnsi="Times New Roman" w:hint="default"/>
                <w:b w:val="false"/>
                <w:bCs/>
                <w:color w:val="000000"/>
                <w:sz w:val="21"/>
                <w:szCs w:val="21"/>
                <w:u w:val="none"/>
              </w:rPr>
            </w:r>
            <w:r>
              <w:rPr>
                <w:rFonts w:ascii="Times New Roman" w:cs="Times New Roman" w:eastAsia="黑体" w:hAnsi="Times New Roman" w:hint="default"/>
                <w:b w:val="false"/>
                <w:bCs/>
                <w:color w:val="000000"/>
                <w:sz w:val="21"/>
                <w:szCs w:val="21"/>
                <w:u w:val="none"/>
              </w:rPr>
              <w:pict>
                <v:group id="1168" filled="f" stroked="f" style="margin-left:0.0pt;margin-top:0.0pt;width:64.2pt;height:58.35pt;mso-wrap-distance-left:0.0pt;mso-wrap-distance-right:0.0pt;visibility:visible;" coordsize="3455,3743">
                  <v:shape id="1169" coordsize="3455,3743" path="m0,0l3455,0l3455,3743l0,3743xm432,432l432,3311l3023,3311l3023,432xe" adj="2700," filled="f" stroked="f" style="position:absolute;left:0;top:0;width:3455;height:3743;z-index:3;mso-position-horizontal-relative:text;mso-position-vertical-relative:text;mso-width-relative:page;mso-height-relative:page;visibility:visible;">
                    <v:stroke on="f" joinstyle="miter"/>
                    <o:lock aspectratio="true" text="true" v:ext="view"/>
                    <v:fill/>
                    <v:path textboxrect="431,431,3023,3311" o:connecttype="custom"/>
                  </v:shape>
                  <v:line id="1170" stroked="t" from="2863.0pt,2687.0pt" to="3258.0pt,3647.0pt" style="position:absolute;z-index:4;mso-position-horizontal-relative:text;mso-position-vertical-relative:text;mso-width-relative:page;mso-height-relative:page;visibility:visible;flip:x;">
                    <v:stroke color="red" weight="2.25pt"/>
                    <v:fill/>
                  </v:line>
                  <v:line id="1171" stroked="t" from="691.0pt,1152.0pt" to="2863.0pt,2687.0pt" style="position:absolute;z-index:5;mso-position-horizontal-relative:text;mso-position-vertical-relative:text;mso-width-relative:page;mso-height-relative:page;visibility:visible;flip:y;">
                    <v:stroke weight="1.5pt"/>
                    <v:fill/>
                  </v:line>
                  <v:rect id="1172" filled="f" stroked="t" style="position:absolute;left:691;top:192;width:2567;height:2495;z-index:6;mso-position-horizontal-relative:text;mso-position-vertical-relative:text;mso-width-relative:page;mso-height-relative:page;visibility:visible;">
                    <v:stroke color="red" weight="2.25pt"/>
                    <v:fill/>
                  </v:rect>
                  <v:line id="1173" stroked="t" from="2863.0pt,192.0pt" to="3258.0pt,1152.0pt" style="position:absolute;z-index:7;mso-position-horizontal-relative:text;mso-position-vertical-relative:text;mso-width-relative:page;mso-height-relative:page;visibility:visible;flip:x;">
                    <v:stroke color="red" weight="2.25pt"/>
                    <v:fill/>
                  </v:line>
                  <v:line id="1174" stroked="t" from="197.0pt,192.0pt" to="691.0pt,1152.0pt" style="position:absolute;z-index:8;mso-position-horizontal-relative:text;mso-position-vertical-relative:text;mso-width-relative:page;mso-height-relative:page;visibility:visible;flip:x;">
                    <v:stroke color="red" weight="2.25pt"/>
                    <v:fill/>
                  </v:line>
                  <v:line id="1175" stroked="t" from="197.0pt,2687.0pt" to="691.0pt,3647.0pt" style="position:absolute;z-index:9;mso-position-horizontal-relative:text;mso-position-vertical-relative:text;mso-width-relative:page;mso-height-relative:page;visibility:visible;flip:x;">
                    <v:stroke color="red" weight="2.25pt"/>
                    <v:fill/>
                  </v:line>
                  <v:line id="1176" stroked="t" from="197.0pt,192.0pt" to="3258.0pt,3647.0pt" style="position:absolute;z-index:10;mso-position-horizontal-relative:text;mso-position-vertical-relative:text;mso-width-relative:page;mso-height-relative:page;visibility:visible;flip:y;">
                    <v:stroke weight="1.5pt"/>
                    <v:fill/>
                  </v:line>
                  <v:line id="1177" stroked="t" from="691.0pt,192.0pt" to="2863.0pt,3647.0pt" style="position:absolute;z-index:11;mso-position-horizontal-relative:text;mso-position-vertical-relative:text;mso-width-relative:page;mso-height-relative:page;visibility:visible;">
                    <v:stroke weight="1.5pt"/>
                    <v:fill/>
                  </v:line>
                  <v:line id="1178" stroked="t" from="197.0pt,1152.0pt" to="3258.0pt,2687.0pt" style="position:absolute;z-index:12;mso-position-horizontal-relative:text;mso-position-vertical-relative:text;mso-width-relative:page;mso-height-relative:page;visibility:visible;flip:x y;">
                    <v:stroke weight="1.5pt"/>
                    <v:fill/>
                  </v:line>
                  <v:oval id="1179" fillcolor="#000066" stroked="t" style="position:absolute;left:3061;top:0;width:394;height:383;z-index:13;mso-position-horizontal-relative:text;mso-position-vertical-relative:text;mso-width-relative:page;mso-height-relative:page;visibility:visible;">
                    <v:stroke weight="2.25pt"/>
                    <v:fill/>
                  </v:oval>
                  <v:oval id="1180" fillcolor="#000066" stroked="t" style="position:absolute;left:495;top:0;width:393;height:383;z-index:14;mso-position-horizontal-relative:text;mso-position-vertical-relative:text;mso-width-relative:page;mso-height-relative:page;visibility:visible;">
                    <v:stroke weight="2.25pt"/>
                    <v:fill/>
                  </v:oval>
                  <v:oval id="1181" fillcolor="#000066" stroked="t" style="position:absolute;left:495;top:2495;width:393;height:383;z-index:15;mso-position-horizontal-relative:text;mso-position-vertical-relative:text;mso-width-relative:page;mso-height-relative:page;visibility:visible;">
                    <v:stroke weight="2.25pt"/>
                    <v:fill/>
                  </v:oval>
                  <v:oval id="1182" fillcolor="#000066" stroked="t" style="position:absolute;left:3061;top:2399;width:394;height:384;z-index:16;mso-position-horizontal-relative:text;mso-position-vertical-relative:text;mso-width-relative:page;mso-height-relative:page;visibility:visible;">
                    <v:stroke weight="2.25pt"/>
                    <v:fill/>
                  </v:oval>
                  <v:oval id="1183" fillcolor="#000066" stroked="t" style="position:absolute;left:1579;top:1728;width:395;height:383;z-index:17;mso-position-horizontal-relative:text;mso-position-vertical-relative:text;mso-width-relative:page;mso-height-relative:page;visibility:visible;">
                    <v:stroke weight="2.25pt"/>
                    <v:fill/>
                  </v:oval>
                  <v:rect id="1184" filled="f" stroked="t" style="position:absolute;left:197;top:1152;width:2666;height:2495;z-index:18;mso-position-horizontal-relative:text;mso-position-vertical-relative:text;mso-width-relative:page;mso-height-relative:page;visibility:visible;">
                    <v:stroke color="red" weight="2.25pt"/>
                    <v:fill/>
                  </v:rect>
                  <v:oval id="1185" fillcolor="#000066" stroked="t" style="position:absolute;left:2665;top:960;width:396;height:384;z-index:19;mso-position-horizontal-relative:text;mso-position-vertical-relative:text;mso-width-relative:page;mso-height-relative:page;visibility:visible;">
                    <v:stroke weight="2.25pt"/>
                    <v:fill/>
                  </v:oval>
                  <v:oval id="1186" fillcolor="#000066" stroked="t" style="position:absolute;left:2665;top:3360;width:396;height:383;z-index:20;mso-position-horizontal-relative:text;mso-position-vertical-relative:text;mso-width-relative:page;mso-height-relative:page;visibility:visible;">
                    <v:stroke weight="2.25pt"/>
                    <v:fill/>
                  </v:oval>
                  <v:oval id="1187" fillcolor="#000066" stroked="t" style="position:absolute;left:0;top:3360;width:394;height:383;z-index:21;mso-position-horizontal-relative:text;mso-position-vertical-relative:text;mso-width-relative:page;mso-height-relative:page;visibility:visible;">
                    <v:stroke weight="2.25pt"/>
                    <v:fill/>
                  </v:oval>
                  <v:oval id="1188" fillcolor="#000066" stroked="t" style="position:absolute;left:0;top:960;width:394;height:384;z-index:22;mso-position-horizontal-relative:text;mso-position-vertical-relative:text;mso-width-relative:page;mso-height-relative:page;visibility:visible;">
                    <v:stroke weight="2.25pt"/>
                    <v:fill/>
                  </v:oval>
                  <w10:anchorlock/>
                  <v:fill rotate="true"/>
                </v:group>
              </w:pict>
            </w:r>
            <w:r>
              <w:rPr>
                <w:rFonts w:ascii="Times New Roman" w:cs="Times New Roman" w:eastAsia="黑体" w:hAnsi="Times New Roman" w:hint="default"/>
                <w:b w:val="false"/>
                <w:bCs/>
                <w:color w:val="000000"/>
                <w:sz w:val="21"/>
                <w:szCs w:val="21"/>
                <w:u w:val="none"/>
              </w:rPr>
            </w:r>
            <w:r>
              <w:rPr>
                <w:rFonts w:ascii="Times New Roman" w:cs="Times New Roman" w:eastAsia="黑体" w:hAnsi="Times New Roman" w:hint="default"/>
                <w:b w:val="false"/>
                <w:bCs/>
                <w:color w:val="000000"/>
                <w:sz w:val="21"/>
                <w:szCs w:val="21"/>
                <w:u w:val="none"/>
              </w:rPr>
            </w:r>
          </w:p>
        </w:tc>
        <w:tc>
          <w:tcPr>
            <w:tcW w:w="2190" w:type="dxa"/>
            <w:tcBorders/>
            <w:vAlign w:val="center"/>
          </w:tcPr>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40"/>
              <w:ind w:right="0" w:rightChars="0"/>
              <w:jc w:val="center"/>
              <w:textAlignment w:val="auto"/>
              <w:outlineLvl w:val="9"/>
              <w:rPr>
                <w:rFonts w:ascii="Times New Roman" w:cs="Times New Roman" w:eastAsia="黑体" w:hAnsi="Times New Roman" w:hint="default"/>
                <w:b w:val="false"/>
                <w:bCs/>
                <w:color w:val="000000"/>
                <w:sz w:val="21"/>
                <w:szCs w:val="21"/>
                <w:u w:val="none"/>
              </w:rPr>
            </w:pPr>
            <w:r>
              <w:rPr>
                <w:rFonts w:ascii="Times New Roman" w:cs="Times New Roman" w:eastAsia="黑体" w:hAnsi="Times New Roman" w:hint="default"/>
                <w:b w:val="false"/>
                <w:bCs/>
                <w:color w:val="000000"/>
                <w:sz w:val="21"/>
                <w:szCs w:val="21"/>
                <w:u w:val="none"/>
              </w:rPr>
            </w:r>
            <w:r>
              <w:rPr>
                <w:rFonts w:ascii="Times New Roman" w:cs="Times New Roman" w:eastAsia="黑体" w:hAnsi="Times New Roman" w:hint="default"/>
                <w:b w:val="false"/>
                <w:bCs/>
                <w:color w:val="000000"/>
                <w:sz w:val="21"/>
                <w:szCs w:val="21"/>
                <w:u w:val="none"/>
              </w:rPr>
            </w:r>
            <w:r>
              <w:rPr>
                <w:rFonts w:ascii="Times New Roman" w:cs="Times New Roman" w:eastAsia="黑体" w:hAnsi="Times New Roman" w:hint="default"/>
                <w:b w:val="false"/>
                <w:bCs/>
                <w:color w:val="000000"/>
                <w:sz w:val="21"/>
                <w:szCs w:val="21"/>
                <w:u w:val="none"/>
              </w:rPr>
            </w:r>
            <w:r>
              <w:rPr>
                <w:rFonts w:ascii="Times New Roman" w:cs="Times New Roman" w:eastAsia="黑体" w:hAnsi="Times New Roman" w:hint="default"/>
                <w:b w:val="false"/>
                <w:bCs/>
                <w:color w:val="000000"/>
                <w:sz w:val="21"/>
                <w:szCs w:val="21"/>
                <w:u w:val="none"/>
              </w:rPr>
              <w:pict>
                <v:group id="1190" filled="f" stroked="f" style="margin-left:0.0pt;margin-top:0.0pt;width:80.25pt;height:74.2pt;mso-wrap-distance-left:0.0pt;mso-wrap-distance-right:0.0pt;visibility:visible;" coordsize="2990,2642">
                  <v:shape id="1191" coordsize="2990,2642" path="m0,0l2990,0l2990,2642l0,2642xm330,330l330,2312l2660,2312l2660,330xe" adj="2700," filled="f" stroked="f" style="position:absolute;left:0;top:0;width:2990;height:2642;z-index:23;mso-position-horizontal-relative:text;mso-position-vertical-relative:text;mso-width-relative:page;mso-height-relative:page;visibility:visible;">
                    <v:stroke on="f" joinstyle="miter"/>
                    <o:lock aspectratio="true" text="true" v:ext="view"/>
                    <v:fill/>
                    <v:path textboxrect="330,330,2659,2311" o:connecttype="custom"/>
                  </v:shape>
                  <v:line id="1192" stroked="t" from="187.0pt,847.0pt" to="189.0pt,2467.0pt" style="position:absolute;z-index:24;mso-position-horizontal-relative:text;mso-position-vertical-relative:text;mso-width-relative:page;mso-height-relative:page;visibility:visible;">
                    <v:fill/>
                  </v:line>
                  <v:line id="1193" stroked="t" from="187.0pt,847.0pt" to="2056.0pt,850.0pt" style="position:absolute;z-index:25;mso-position-horizontal-relative:text;mso-position-vertical-relative:text;mso-width-relative:page;mso-height-relative:page;visibility:visible;">
                    <v:fill/>
                  </v:line>
                  <v:line id="1194" stroked="t" from="2056.0pt,847.0pt" to="2059.0pt,2467.0pt" style="position:absolute;z-index:26;mso-position-horizontal-relative:text;mso-position-vertical-relative:text;mso-width-relative:page;mso-height-relative:page;visibility:visible;">
                    <v:fill/>
                  </v:line>
                  <v:line id="1195" stroked="t" from="187.0pt,2467.0pt" to="2056.0pt,2470.0pt" style="position:absolute;z-index:27;mso-position-horizontal-relative:text;mso-position-vertical-relative:text;mso-width-relative:page;mso-height-relative:page;visibility:visible;">
                    <v:fill/>
                  </v:line>
                  <v:line id="1196" stroked="t" from="936.0pt,199.0pt" to="938.0pt,1819.0pt" style="position:absolute;z-index:28;mso-position-horizontal-relative:text;mso-position-vertical-relative:text;mso-width-relative:page;mso-height-relative:page;visibility:visible;">
                    <v:fill/>
                  </v:line>
                  <v:line id="1197" stroked="t" from="936.0pt,199.0pt" to="2805.0pt,201.0pt" style="position:absolute;z-index:29;mso-position-horizontal-relative:text;mso-position-vertical-relative:text;mso-width-relative:page;mso-height-relative:page;visibility:visible;">
                    <v:fill/>
                  </v:line>
                  <v:line id="1198" stroked="t" from="2805.0pt,199.0pt" to="2807.0pt,1819.0pt" style="position:absolute;z-index:30;mso-position-horizontal-relative:text;mso-position-vertical-relative:text;mso-width-relative:page;mso-height-relative:page;visibility:visible;">
                    <v:fill/>
                  </v:line>
                  <v:line id="1199" stroked="t" from="936.0pt,1819.0pt" to="2805.0pt,1822.0pt" style="position:absolute;z-index:31;mso-position-horizontal-relative:text;mso-position-vertical-relative:text;mso-width-relative:page;mso-height-relative:page;visibility:visible;">
                    <v:fill/>
                  </v:line>
                  <v:line id="1200" stroked="t" from="2059.0pt,199.0pt" to="2807.0pt,847.0pt" style="position:absolute;z-index:32;mso-position-horizontal-relative:text;mso-position-vertical-relative:text;mso-width-relative:page;mso-height-relative:page;visibility:visible;flip:x;">
                    <v:fill/>
                  </v:line>
                  <v:line id="1201" stroked="t" from="2059.0pt,1819.0pt" to="2807.0pt,2467.0pt" style="position:absolute;z-index:33;mso-position-horizontal-relative:text;mso-position-vertical-relative:text;mso-width-relative:page;mso-height-relative:page;visibility:visible;flip:x;">
                    <v:fill/>
                  </v:line>
                  <v:line id="1202" stroked="t" from="187.0pt,1819.0pt" to="936.0pt,2467.0pt" style="position:absolute;z-index:34;mso-position-horizontal-relative:text;mso-position-vertical-relative:text;mso-width-relative:page;mso-height-relative:page;visibility:visible;flip:x;">
                    <v:fill/>
                  </v:line>
                  <v:line id="1203" stroked="t" from="187.0pt,199.0pt" to="936.0pt,847.0pt" style="position:absolute;z-index:35;mso-position-horizontal-relative:text;mso-position-vertical-relative:text;mso-width-relative:page;mso-height-relative:page;visibility:visible;flip:x;">
                    <v:fill/>
                  </v:line>
                  <v:line id="1204" stroked="t" from="936.0pt,199.0pt" to="2059.0pt,847.0pt" style="position:absolute;z-index:36;mso-position-horizontal-relative:text;mso-position-vertical-relative:text;mso-width-relative:page;mso-height-relative:page;visibility:visible;">
                    <v:stroke dashstyle="1.0 1.0" endcap="round" weight="0.25pt"/>
                    <v:fill/>
                  </v:line>
                  <v:line id="1205" stroked="t" from="187.0pt,199.0pt" to="2807.0pt,847.0pt" style="position:absolute;z-index:37;mso-position-horizontal-relative:text;mso-position-vertical-relative:text;mso-width-relative:page;mso-height-relative:page;visibility:visible;flip:x;">
                    <v:stroke dashstyle="1.0 1.0" endcap="round" weight="0.25pt"/>
                    <v:fill/>
                  </v:line>
                  <v:line id="1206" stroked="t" from="2059.0pt,199.0pt" to="2807.0pt,2467.0pt" style="position:absolute;z-index:38;mso-position-horizontal-relative:text;mso-position-vertical-relative:text;mso-width-relative:page;mso-height-relative:page;visibility:visible;flip:x;">
                    <v:stroke dashstyle="1.0 1.0" endcap="round" weight="0.25pt"/>
                    <v:fill/>
                  </v:line>
                  <v:line id="1207" stroked="t" from="187.0pt,199.0pt" to="936.0pt,2467.0pt" style="position:absolute;z-index:39;mso-position-horizontal-relative:text;mso-position-vertical-relative:text;mso-width-relative:page;mso-height-relative:page;visibility:visible;flip:x;">
                    <v:stroke dashstyle="1.0 1.0" endcap="round" weight="0.25pt"/>
                    <v:fill/>
                  </v:line>
                  <v:line id="1208" stroked="t" from="187.0pt,847.0pt" to="936.0pt,1819.0pt" style="position:absolute;z-index:40;mso-position-horizontal-relative:text;mso-position-vertical-relative:text;mso-width-relative:page;mso-height-relative:page;visibility:visible;">
                    <v:stroke dashstyle="1.0 1.0" endcap="round" weight="0.25pt"/>
                    <v:fill/>
                  </v:line>
                  <v:line id="1209" stroked="t" from="2059.0pt,847.0pt" to="2807.0pt,1819.0pt" style="position:absolute;z-index:41;mso-position-horizontal-relative:text;mso-position-vertical-relative:text;mso-width-relative:page;mso-height-relative:page;visibility:visible;">
                    <v:stroke dashstyle="1.0 1.0" endcap="round" weight="0.25pt"/>
                    <v:fill/>
                  </v:line>
                  <v:line id="1210" stroked="t" from="936.0pt,1819.0pt" to="2059.0pt,2467.0pt" style="position:absolute;z-index:42;mso-position-horizontal-relative:text;mso-position-vertical-relative:text;mso-width-relative:page;mso-height-relative:page;visibility:visible;">
                    <v:stroke dashstyle="1.0 1.0" endcap="round" weight="0.25pt"/>
                    <v:fill/>
                  </v:line>
                  <v:line id="1211" stroked="t" from="187.0pt,1819.0pt" to="2807.0pt,2467.0pt" style="position:absolute;z-index:43;mso-position-horizontal-relative:text;mso-position-vertical-relative:text;mso-width-relative:page;mso-height-relative:page;visibility:visible;flip:x;">
                    <v:stroke dashstyle="1.0 1.0" endcap="round" weight="0.25pt"/>
                    <v:fill/>
                  </v:line>
                  <v:line id="1212" stroked="t" from="187.0pt,847.0pt" to="2059.0pt,2467.0pt" style="position:absolute;z-index:44;mso-position-horizontal-relative:text;mso-position-vertical-relative:text;mso-width-relative:page;mso-height-relative:page;visibility:visible;">
                    <v:stroke dashstyle="1.0 1.0" endcap="round" weight="0.25pt"/>
                    <v:fill/>
                  </v:line>
                  <v:line id="1213" stroked="t" from="187.0pt,847.0pt" to="2059.0pt,2467.0pt" style="position:absolute;z-index:45;mso-position-horizontal-relative:text;mso-position-vertical-relative:text;mso-width-relative:page;mso-height-relative:page;visibility:visible;flip:x;">
                    <v:stroke dashstyle="1.0 1.0" endcap="round" weight="0.25pt"/>
                    <v:fill/>
                  </v:line>
                  <v:line id="1214" stroked="t" from="936.0pt,199.0pt" to="2807.0pt,1819.0pt" style="position:absolute;z-index:46;mso-position-horizontal-relative:text;mso-position-vertical-relative:text;mso-width-relative:page;mso-height-relative:page;visibility:visible;">
                    <v:stroke dashstyle="1.0 1.0" endcap="round" weight="0.25pt"/>
                    <v:fill/>
                  </v:line>
                  <v:line id="1215" stroked="t" from="936.0pt,199.0pt" to="2807.0pt,1819.0pt" style="position:absolute;z-index:47;mso-position-horizontal-relative:text;mso-position-vertical-relative:text;mso-width-relative:page;mso-height-relative:page;visibility:visible;flip:x;">
                    <v:stroke dashstyle="1.0 1.0" endcap="round" weight="0.25pt"/>
                    <v:fill/>
                  </v:line>
                  <v:oval id="1216" stroked="t" style="position:absolute;left:1653;top:816;width:370;height:374;z-index:48;mso-position-horizontal-relative:text;mso-position-vertical-relative:text;mso-width-relative:page;mso-height-relative:page;visibility:visible;">
                    <v:fill color2="#757575" rotate="true" color="white" method="linear sigma" focus="100%" type="gradientRadial" focusposition="0.5,0.5"/>
                  </v:oval>
                  <v:oval id="1217" stroked="t" style="position:absolute;left:1840;top:648;width:370;height:374;z-index:49;mso-position-horizontal-relative:text;mso-position-vertical-relative:text;mso-width-relative:page;mso-height-relative:page;visibility:visible;">
                    <v:fill color2="#757575" rotate="true" color="white" method="linear sigma" focus="100%" type="gradientRadial" focusposition="0.5,0.5"/>
                  </v:oval>
                  <v:oval id="1218" stroked="t" style="position:absolute;left:1310;top:336;width:370;height:374;z-index:50;mso-position-horizontal-relative:text;mso-position-vertical-relative:text;mso-width-relative:page;mso-height-relative:page;visibility:visible;">
                    <v:fill color2="#757575" rotate="true" color="white" method="linear sigma" focus="100%" type="gradientRadial" focusposition="0.5,0.5"/>
                  </v:oval>
                  <v:oval id="1219" stroked="t" style="position:absolute;left:2589;top:11;width:370;height:375;z-index:51;mso-position-horizontal-relative:text;mso-position-vertical-relative:text;mso-width-relative:page;mso-height-relative:page;visibility:visible;">
                    <v:fill color2="#757575" rotate="true" color="white" method="linear sigma" focus="100%" type="gradientRadial" focusposition="0.5,0.5"/>
                  </v:oval>
                  <v:oval id="1220" stroked="t" style="position:absolute;left:749;top:0;width:370;height:374;z-index:52;mso-position-horizontal-relative:text;mso-position-vertical-relative:text;mso-width-relative:page;mso-height-relative:page;visibility:visible;">
                    <v:fill color2="#757575" rotate="true" color="white" method="linear sigma" focus="100%" type="gradientRadial" focusposition="0.5,0.5"/>
                  </v:oval>
                  <v:oval id="1221" stroked="t" style="position:absolute;left:0;top:648;width:370;height:374;z-index:53;mso-position-horizontal-relative:text;mso-position-vertical-relative:text;mso-width-relative:page;mso-height-relative:page;visibility:visible;">
                    <v:fill color2="#757575" rotate="true" color="white" method="linear sigma" focus="100%" type="gradientRadial" focusposition="0.5,0.5"/>
                  </v:oval>
                  <v:oval id="1222" stroked="t" style="position:absolute;left:405;top:1047;width:371;height:374;z-index:54;mso-position-horizontal-relative:text;mso-position-vertical-relative:text;mso-width-relative:page;mso-height-relative:page;visibility:visible;">
                    <v:fill color2="#757575" rotate="true" color="white" method="linear sigma" focus="100%" type="gradientRadial" focusposition="0.5,0.5"/>
                  </v:oval>
                  <v:oval id="1223" stroked="t" style="position:absolute;left:749;top:1633;width:370;height:373;z-index:55;mso-position-horizontal-relative:text;mso-position-vertical-relative:text;mso-width-relative:page;mso-height-relative:page;visibility:visible;">
                    <v:fill color2="#757575" rotate="true" color="white" method="linear sigma" focus="100%" type="gradientRadial" focusposition="0.5,0.5"/>
                  </v:oval>
                  <v:oval id="1224" stroked="t" style="position:absolute;left:936;top:1464;width:370;height:374;z-index:56;mso-position-horizontal-relative:text;mso-position-vertical-relative:text;mso-width-relative:page;mso-height-relative:page;visibility:visible;">
                    <v:fill color2="#757575" rotate="true" color="white" method="linear sigma" focus="100%" type="gradientRadial" focusposition="0.5,0.5"/>
                  </v:oval>
                  <v:oval id="1225" stroked="t" style="position:absolute;left:2214;top:1171;width:371;height:374;z-index:57;mso-position-horizontal-relative:text;mso-position-vertical-relative:text;mso-width-relative:page;mso-height-relative:page;visibility:visible;">
                    <v:fill color2="#757575" rotate="true" color="white" method="linear sigma" focus="100%" type="gradientRadial" focusposition="0.5,0.5"/>
                  </v:oval>
                  <v:oval id="1226" stroked="t" style="position:absolute;left:2620;top:1620;width:370;height:374;z-index:58;mso-position-horizontal-relative:text;mso-position-vertical-relative:text;mso-width-relative:page;mso-height-relative:page;visibility:visible;">
                    <v:fill color2="#757575" rotate="true" color="white" method="linear sigma" focus="100%" type="gradientRadial" focusposition="0.5,0.5"/>
                  </v:oval>
                  <v:oval id="1227" stroked="t" style="position:absolute;left:1341;top:1913;width:370;height:374;z-index:59;mso-position-horizontal-relative:text;mso-position-vertical-relative:text;mso-width-relative:page;mso-height-relative:page;visibility:visible;">
                    <v:fill color2="#757575" rotate="true" color="white" method="linear sigma" focus="100%" type="gradientRadial" focusposition="0.5,0.5"/>
                  </v:oval>
                  <v:oval id="1228" stroked="t" style="position:absolute;left:1871;top:2268;width:370;height:374;z-index:60;mso-position-horizontal-relative:text;mso-position-vertical-relative:text;mso-width-relative:page;mso-height-relative:page;visibility:visible;">
                    <v:fill color2="#757575" rotate="true" color="white" method="linear sigma" focus="100%" type="gradientRadial" focusposition="0.5,0.5"/>
                  </v:oval>
                  <v:oval id="1229" stroked="t" style="position:absolute;left:0;top:2268;width:370;height:374;z-index:61;mso-position-horizontal-relative:text;mso-position-vertical-relative:text;mso-width-relative:page;mso-height-relative:page;visibility:visible;">
                    <v:fill color2="#757575" rotate="true" color="white" method="linear sigma" focus="100%" type="gradientRadial" focusposition="0.5,0.5"/>
                  </v:oval>
                  <w10:anchorlock/>
                  <v:fill rotate="true"/>
                </v:group>
              </w:pict>
            </w:r>
            <w:r>
              <w:rPr>
                <w:rFonts w:ascii="Times New Roman" w:cs="Times New Roman" w:eastAsia="黑体" w:hAnsi="Times New Roman" w:hint="default"/>
                <w:b w:val="false"/>
                <w:bCs/>
                <w:color w:val="000000"/>
                <w:sz w:val="21"/>
                <w:szCs w:val="21"/>
                <w:u w:val="none"/>
              </w:rPr>
            </w:r>
            <w:r>
              <w:rPr>
                <w:rFonts w:ascii="Times New Roman" w:cs="Times New Roman" w:eastAsia="黑体" w:hAnsi="Times New Roman" w:hint="default"/>
                <w:b w:val="false"/>
                <w:bCs/>
                <w:color w:val="000000"/>
                <w:sz w:val="21"/>
                <w:szCs w:val="21"/>
                <w:u w:val="none"/>
              </w:rPr>
            </w:r>
          </w:p>
        </w:tc>
        <w:tc>
          <w:tcPr>
            <w:tcW w:w="2759" w:type="dxa"/>
            <w:tcBorders/>
            <w:vAlign w:val="center"/>
          </w:tcPr>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40"/>
              <w:ind w:right="0" w:rightChars="0"/>
              <w:jc w:val="center"/>
              <w:textAlignment w:val="auto"/>
              <w:outlineLvl w:val="9"/>
              <w:rPr>
                <w:rFonts w:ascii="Times New Roman" w:cs="Times New Roman" w:eastAsia="黑体" w:hAnsi="Times New Roman" w:hint="default"/>
                <w:b w:val="false"/>
                <w:bCs/>
                <w:color w:val="000000"/>
                <w:sz w:val="21"/>
                <w:szCs w:val="21"/>
                <w:u w:val="none"/>
              </w:rPr>
            </w:pPr>
            <w:r>
              <w:rPr>
                <w:rFonts w:ascii="Times New Roman" w:cs="Times New Roman" w:eastAsia="黑体" w:hAnsi="Times New Roman" w:hint="default"/>
                <w:b w:val="false"/>
                <w:bCs/>
                <w:color w:val="000000"/>
                <w:sz w:val="21"/>
                <w:szCs w:val="21"/>
                <w:u w:val="none"/>
              </w:rPr>
            </w:r>
            <w:r>
              <w:rPr>
                <w:rFonts w:ascii="Times New Roman" w:cs="Times New Roman" w:eastAsia="黑体" w:hAnsi="Times New Roman" w:hint="default"/>
                <w:b w:val="false"/>
                <w:bCs/>
                <w:color w:val="000000"/>
                <w:sz w:val="21"/>
                <w:szCs w:val="21"/>
                <w:u w:val="none"/>
              </w:rPr>
            </w:r>
            <w:r>
              <w:rPr>
                <w:rFonts w:ascii="Times New Roman" w:cs="Times New Roman" w:eastAsia="黑体" w:hAnsi="Times New Roman" w:hint="default"/>
                <w:b w:val="false"/>
                <w:bCs/>
                <w:color w:val="000000"/>
                <w:sz w:val="21"/>
                <w:szCs w:val="21"/>
                <w:u w:val="none"/>
              </w:rPr>
            </w:r>
            <w:r>
              <w:rPr>
                <w:rFonts w:ascii="Times New Roman" w:cs="Times New Roman" w:eastAsia="黑体" w:hAnsi="Times New Roman" w:hint="default"/>
                <w:b w:val="false"/>
                <w:bCs/>
                <w:color w:val="000000"/>
                <w:sz w:val="21"/>
                <w:szCs w:val="21"/>
                <w:u w:val="none"/>
              </w:rPr>
              <w:pict>
                <v:group id="1231" filled="f" stroked="f" style="margin-left:0.0pt;margin-top:0.0pt;width:70.6pt;height:78.0pt;mso-wrap-distance-left:0.0pt;mso-wrap-distance-right:0.0pt;visibility:visible;" coordsize="5015,5280">
                  <v:shape id="1232" coordsize="5015,5280" path="m0,0l5015,0l5015,5280l0,5280xm627,627l627,4653l4388,4653l4388,627xe" adj="2700," filled="f" stroked="f" style="position:absolute;left:0;top:0;width:5015;height:5280;z-index:62;mso-position-horizontal-relative:text;mso-position-vertical-relative:text;mso-width-relative:page;mso-height-relative:page;visibility:visible;">
                    <v:stroke on="f" joinstyle="miter"/>
                    <o:lock aspectratio="true" text="true" v:ext="view"/>
                    <v:fill/>
                    <v:path textboxrect="626,626,4388,4653" o:connecttype="custom"/>
                  </v:shape>
                  <v:group id="1233" filled="f" stroked="f" style="position:absolute;left:0;top:2428;width:4968;height:2852;z-index:63;mso-position-horizontal-relative:text;mso-position-vertical-relative:text;mso-width-relative:page;mso-height-relative:page;visibility:visible;" coordsize="2529,1405">
                    <v:oval id="1234" stroked="f" style="position:absolute;left:1288;top:0;width:840;height:810;z-index:64;mso-position-horizontal-relative:text;mso-position-vertical-relative:text;mso-width-relative:page;mso-height-relative:page;visibility:visible;">
                      <v:stroke on="f"/>
                      <v:fill color2="black" color="white" method="any" focus="100%" type="gradientRadial" focusposition="0.5,0.5"/>
                    </v:oval>
                    <v:oval id="1235" stroked="f" style="position:absolute;left:447;top:0;width:840;height:810;z-index:65;mso-position-horizontal-relative:text;mso-position-vertical-relative:text;mso-width-relative:page;mso-height-relative:page;visibility:visible;">
                      <v:stroke on="f"/>
                      <v:fill color2="black" color="white" method="any" focus="100%" type="gradientRadial" focusposition="0.5,0.5"/>
                    </v:oval>
                    <v:oval id="1236" stroked="f" style="position:absolute;left:0;top:328;width:840;height:810;z-index:66;mso-position-horizontal-relative:text;mso-position-vertical-relative:text;mso-width-relative:page;mso-height-relative:page;visibility:visible;">
                      <v:stroke on="f"/>
                      <v:fill color2="black" color="white" method="any" focus="100%" type="gradientRadial" focusposition="0.5,0.5"/>
                    </v:oval>
                    <v:oval id="1237" stroked="f" style="position:absolute;left:1689;top:284;width:840;height:810;z-index:67;mso-position-horizontal-relative:text;mso-position-vertical-relative:text;mso-width-relative:page;mso-height-relative:page;visibility:visible;">
                      <v:stroke on="f"/>
                      <v:fill color2="black" color="white" method="any" focus="100%" type="gradientRadial" focusposition="0.5,0.5"/>
                    </v:oval>
                    <v:oval id="1238" stroked="f" style="position:absolute;left:840;top:284;width:840;height:810;z-index:68;mso-position-horizontal-relative:text;mso-position-vertical-relative:text;mso-width-relative:page;mso-height-relative:page;visibility:visible;">
                      <v:stroke on="f"/>
                      <v:fill color2="black" color="white" method="any" focus="100%" type="gradientRadial" focusposition="0.5,0.5"/>
                    </v:oval>
                    <v:oval id="1239" stroked="f" style="position:absolute;left:438;top:595;width:840;height:810;z-index:69;mso-position-horizontal-relative:text;mso-position-vertical-relative:text;mso-width-relative:page;mso-height-relative:page;visibility:visible;">
                      <v:stroke on="f"/>
                      <v:fill color2="black" color="white" method="any" focus="100%" type="gradientRadial" focusposition="0.5,0.5"/>
                    </v:oval>
                    <v:oval id="1240" stroked="f" style="position:absolute;left:1281;top:595;width:840;height:810;z-index:70;mso-position-horizontal-relative:text;mso-position-vertical-relative:text;mso-width-relative:page;mso-height-relative:page;visibility:visible;">
                      <v:stroke on="f"/>
                      <v:fill color2="black" color="white" method="any" focus="100%" type="gradientRadial" focusposition="0.5,0.5"/>
                    </v:oval>
                    <v:fill/>
                  </v:group>
                  <v:group id="1241" filled="f" stroked="f" style="position:absolute;left:1009;top:1800;width:3302;height:2223;z-index:71;mso-position-horizontal-relative:text;mso-position-vertical-relative:text;mso-width-relative:page;mso-height-relative:page;visibility:visible;" coordsize="1681,1094">
                    <v:oval id="1242" stroked="f" style="position:absolute;left:841;top:0;width:840;height:810;z-index:72;mso-position-horizontal-relative:text;mso-position-vertical-relative:text;mso-width-relative:page;mso-height-relative:page;visibility:visible;">
                      <v:stroke on="f"/>
                      <v:fill color2="black" color="white" method="any" focus="100%" type="gradientRadial" focusposition="0.5,0.5"/>
                    </v:oval>
                    <v:oval id="1243" stroked="f" style="position:absolute;left:0;top:0;width:840;height:810;z-index:73;mso-position-horizontal-relative:text;mso-position-vertical-relative:text;mso-width-relative:page;mso-height-relative:page;visibility:visible;">
                      <v:stroke on="f"/>
                      <v:fill color2="black" color="white" method="any" focus="100%" type="gradientRadial" focusposition="0.5,0.5"/>
                    </v:oval>
                    <v:oval id="1244" stroked="f" style="position:absolute;left:393;top:284;width:840;height:810;z-index:74;mso-position-horizontal-relative:text;mso-position-vertical-relative:text;mso-width-relative:page;mso-height-relative:page;visibility:visible;">
                      <v:stroke on="f"/>
                      <v:fill color2="black" color="white" method="any" focus="100%" type="gradientRadial" focusposition="0.5,0.5"/>
                    </v:oval>
                    <v:fill/>
                  </v:group>
                  <v:group id="1245" filled="f" stroked="f" style="position:absolute;left:48;top:0;width:4967;height:2853;z-index:75;mso-position-horizontal-relative:text;mso-position-vertical-relative:text;mso-width-relative:page;mso-height-relative:page;visibility:visible;" coordsize="2529,1405">
                    <v:oval id="1246" stroked="f" style="position:absolute;left:1288;top:0;width:840;height:810;z-index:76;mso-position-horizontal-relative:text;mso-position-vertical-relative:text;mso-width-relative:page;mso-height-relative:page;visibility:visible;">
                      <v:stroke on="f"/>
                      <v:fill color2="black" color="white" method="any" focus="100%" type="gradientRadial" focusposition="0.5,0.5"/>
                    </v:oval>
                    <v:oval id="1247" stroked="f" style="position:absolute;left:447;top:0;width:840;height:810;z-index:77;mso-position-horizontal-relative:text;mso-position-vertical-relative:text;mso-width-relative:page;mso-height-relative:page;visibility:visible;">
                      <v:stroke on="f"/>
                      <v:fill color2="black" color="white" method="any" focus="100%" type="gradientRadial" focusposition="0.5,0.5"/>
                    </v:oval>
                    <v:oval id="1248" stroked="f" style="position:absolute;left:0;top:328;width:840;height:810;z-index:78;mso-position-horizontal-relative:text;mso-position-vertical-relative:text;mso-width-relative:page;mso-height-relative:page;visibility:visible;">
                      <v:stroke on="f"/>
                      <v:fill color2="black" color="white" method="any" focus="100%" type="gradientRadial" focusposition="0.5,0.5"/>
                    </v:oval>
                    <v:oval id="1249" stroked="f" style="position:absolute;left:1689;top:284;width:840;height:810;z-index:79;mso-position-horizontal-relative:text;mso-position-vertical-relative:text;mso-width-relative:page;mso-height-relative:page;visibility:visible;">
                      <v:stroke on="f"/>
                      <v:fill color2="black" color="white" method="any" focus="100%" type="gradientRadial" focusposition="0.5,0.5"/>
                    </v:oval>
                    <v:oval id="1250" stroked="f" style="position:absolute;left:840;top:284;width:840;height:810;z-index:80;mso-position-horizontal-relative:text;mso-position-vertical-relative:text;mso-width-relative:page;mso-height-relative:page;visibility:visible;">
                      <v:stroke on="f"/>
                      <v:fill color2="black" color="white" method="any" focus="100%" type="gradientRadial" focusposition="0.5,0.5"/>
                    </v:oval>
                    <v:oval id="1251" stroked="f" style="position:absolute;left:438;top:595;width:840;height:810;z-index:81;mso-position-horizontal-relative:text;mso-position-vertical-relative:text;mso-width-relative:page;mso-height-relative:page;visibility:visible;">
                      <v:stroke on="f"/>
                      <v:fill color2="black" color="white" method="any" focus="100%" type="gradientRadial" focusposition="0.5,0.5"/>
                    </v:oval>
                    <v:oval id="1252" stroked="f" style="position:absolute;left:1281;top:595;width:840;height:810;z-index:82;mso-position-horizontal-relative:text;mso-position-vertical-relative:text;mso-width-relative:page;mso-height-relative:page;visibility:visible;">
                      <v:stroke on="f"/>
                      <v:fill color2="black" color="white" method="any" focus="100%" type="gradientRadial" focusposition="0.5,0.5"/>
                    </v:oval>
                    <v:fill/>
                  </v:group>
                  <v:group id="1253" filled="f" stroked="f" style="position:absolute;left:768;top:720;width:3480;height:3840;z-index:83;mso-position-horizontal-relative:text;mso-position-vertical-relative:text;mso-width-relative:page;mso-height-relative:page;visibility:visible;" coordsize="1440,1536">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1255" type="#_x0000_t9" adj="5398," filled="f" style="position:absolute;left:0;top:0;width:1440;height:528;z-index:84;mso-position-horizontal-relative:text;mso-position-vertical-relative:text;mso-width-relative:page;mso-height-relative:page;visibility:visible;">
                      <v:stroke joinstyle="miter" color="red"/>
                      <v:fill/>
                      <v:path textboxrect="1800,1800,19800,19800;3600,3600,18000,18000;6300,6300,15300,15300" o:connecttype="rect" gradientshapeok="t"/>
                    </v:shape>
                    <v:shape id="1256" type="#_x0000_t9" adj="5398," filled="f" style="position:absolute;left:0;top:1008;width:1440;height:528;z-index:85;mso-position-horizontal-relative:text;mso-position-vertical-relative:text;mso-width-relative:page;mso-height-relative:page;visibility:visible;">
                      <v:stroke joinstyle="miter" color="red"/>
                      <v:fill/>
                      <v:path textboxrect="1800,1800,19800,19800;3600,3600,18000,18000;6300,6300,15300,15300" o:connecttype="rect" gradientshapeok="t"/>
                    </v:shape>
                    <v:line id="1257" stroked="t" from="1080.0pt,528.0pt" to="1080.0pt,1536.0pt" style="position:absolute;z-index:86;mso-position-horizontal-relative:text;mso-position-vertical-relative:text;mso-width-relative:page;mso-height-relative:page;visibility:visible;">
                      <v:stroke color="red"/>
                      <v:fill/>
                    </v:line>
                    <v:line id="1258" stroked="t" from="0.0pt,264.0pt" to="0.0pt,1272.0pt" style="position:absolute;z-index:87;mso-position-horizontal-relative:text;mso-position-vertical-relative:text;mso-width-relative:page;mso-height-relative:page;visibility:visible;">
                      <v:stroke color="red"/>
                      <v:fill/>
                    </v:line>
                    <v:line id="1259" stroked="t" from="1440.0pt,258.0pt" to="1440.0pt,1266.0pt" style="position:absolute;z-index:88;mso-position-horizontal-relative:text;mso-position-vertical-relative:text;mso-width-relative:page;mso-height-relative:page;visibility:visible;">
                      <v:stroke color="red"/>
                      <v:fill/>
                    </v:line>
                    <v:line id="1260" stroked="t" from="354.0pt,528.0pt" to="354.0pt,1536.0pt" style="position:absolute;z-index:89;mso-position-horizontal-relative:text;mso-position-vertical-relative:text;mso-width-relative:page;mso-height-relative:page;visibility:visible;">
                      <v:stroke color="red"/>
                      <v:fill/>
                    </v:line>
                    <v:line id="1261" stroked="t" from="360.0pt,6.0pt" to="360.0pt,1014.0pt" style="position:absolute;z-index:90;mso-position-horizontal-relative:text;mso-position-vertical-relative:text;mso-width-relative:page;mso-height-relative:page;visibility:visible;">
                      <v:stroke dashstyle="1.0 1.0" endcap="round" color="red"/>
                      <v:fill/>
                    </v:line>
                    <v:line id="1262" stroked="t" from="1080.0pt,12.0pt" to="1080.0pt,1020.0pt" style="position:absolute;z-index:91;mso-position-horizontal-relative:text;mso-position-vertical-relative:text;mso-width-relative:page;mso-height-relative:page;visibility:visible;">
                      <v:stroke dashstyle="1.0 1.0" endcap="round" color="red"/>
                      <v:fill/>
                    </v:line>
                    <v:fill/>
                  </v:group>
                  <w10:anchorlock/>
                  <v:fill rotate="true"/>
                </v:group>
              </w:pict>
            </w:r>
            <w:r>
              <w:rPr>
                <w:rFonts w:ascii="Times New Roman" w:cs="Times New Roman" w:eastAsia="黑体" w:hAnsi="Times New Roman" w:hint="default"/>
                <w:b w:val="false"/>
                <w:bCs/>
                <w:color w:val="000000"/>
                <w:sz w:val="21"/>
                <w:szCs w:val="21"/>
                <w:u w:val="none"/>
              </w:rPr>
            </w:r>
            <w:r>
              <w:rPr>
                <w:rFonts w:ascii="Times New Roman" w:cs="Times New Roman" w:eastAsia="黑体" w:hAnsi="Times New Roman" w:hint="default"/>
                <w:b w:val="false"/>
                <w:bCs/>
                <w:color w:val="000000"/>
                <w:sz w:val="21"/>
                <w:szCs w:val="21"/>
                <w:u w:val="none"/>
              </w:rPr>
            </w:r>
            <w:r>
              <w:rPr>
                <w:rFonts w:ascii="Times New Roman" w:cs="Times New Roman" w:eastAsia="黑体" w:hAnsi="Times New Roman" w:hint="eastAsia"/>
                <w:b w:val="false"/>
                <w:bCs/>
                <w:color w:val="000000"/>
                <w:sz w:val="21"/>
                <w:szCs w:val="21"/>
                <w:u w:val="none"/>
                <w:lang w:val="en-US" w:eastAsia="zh-CN"/>
              </w:rPr>
              <w:t xml:space="preserve">  </w:t>
            </w:r>
            <w:r>
              <w:rPr>
                <w:rFonts w:ascii="Times New Roman" w:cs="Times New Roman" w:hAnsi="Times New Roman" w:hint="default"/>
                <w:color w:val="000000"/>
                <w:sz w:val="21"/>
                <w:szCs w:val="21"/>
              </w:rPr>
              <w:drawing>
                <wp:inline distL="0" distT="0" distB="0" distR="0">
                  <wp:extent cx="504698" cy="580898"/>
                  <wp:effectExtent l="0" t="0" r="0" b="0"/>
                  <wp:docPr id="1264"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0" name="_x0000_t75"/>
                          <pic:cNvPicPr/>
                        </pic:nvPicPr>
                        <pic:blipFill>
                          <a:blip r:embed="rId142" cstate="print"/>
                          <a:srcRect l="0" t="0" r="0" b="0"/>
                          <a:stretch/>
                        </pic:blipFill>
                        <pic:spPr>
                          <a:xfrm rot="0">
                            <a:off x="0" y="0"/>
                            <a:ext cx="504698" cy="580898"/>
                          </a:xfrm>
                          <a:prstGeom prst="rect"/>
                          <a:ln>
                            <a:noFill/>
                          </a:ln>
                        </pic:spPr>
                      </pic:pic>
                    </a:graphicData>
                  </a:graphic>
                </wp:inline>
              </w:drawing>
            </w:r>
          </w:p>
        </w:tc>
      </w:tr>
      <w:tr>
        <w:tblPrEx/>
        <w:trPr>
          <w:trHeight w:val="340" w:hRule="atLeast"/>
          <w:jc w:val="center"/>
        </w:trPr>
        <w:tc>
          <w:tcPr>
            <w:tcW w:w="1518" w:type="dxa"/>
            <w:tcBorders/>
            <w:vAlign w:val="center"/>
          </w:tcPr>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40"/>
              <w:ind w:right="0" w:rightChars="0"/>
              <w:jc w:val="center"/>
              <w:textAlignment w:val="auto"/>
              <w:outlineLvl w:val="9"/>
              <w:rPr>
                <w:rFonts w:ascii="Times New Roman" w:cs="Times New Roman" w:eastAsia="楷体_GB2312" w:hAnsi="Times New Roman" w:hint="default"/>
                <w:b/>
                <w:bCs w:val="false"/>
                <w:color w:val="000000"/>
                <w:sz w:val="21"/>
                <w:szCs w:val="21"/>
                <w:u w:val="none"/>
              </w:rPr>
            </w:pPr>
            <w:r>
              <w:rPr>
                <w:rFonts w:ascii="Times New Roman" w:cs="Times New Roman" w:eastAsia="楷体_GB2312" w:hAnsi="Times New Roman" w:hint="default"/>
                <w:b/>
                <w:bCs w:val="false"/>
                <w:color w:val="000000"/>
                <w:sz w:val="21"/>
                <w:szCs w:val="21"/>
                <w:u w:val="none"/>
              </w:rPr>
              <w:t>代表金属</w:t>
            </w:r>
          </w:p>
        </w:tc>
        <w:tc>
          <w:tcPr>
            <w:tcW w:w="1582" w:type="dxa"/>
            <w:tcBorders/>
            <w:vAlign w:val="center"/>
          </w:tcPr>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40"/>
              <w:ind w:right="0" w:rightChars="0"/>
              <w:jc w:val="center"/>
              <w:textAlignment w:val="auto"/>
              <w:outlineLvl w:val="9"/>
              <w:rPr>
                <w:rFonts w:ascii="Times New Roman" w:cs="Times New Roman" w:eastAsia="黑体" w:hAnsi="Times New Roman" w:hint="default"/>
                <w:b w:val="false"/>
                <w:bCs/>
                <w:color w:val="000000"/>
                <w:sz w:val="21"/>
                <w:szCs w:val="21"/>
                <w:u w:val="none"/>
              </w:rPr>
            </w:pPr>
            <w:r>
              <w:rPr>
                <w:rFonts w:ascii="Times New Roman" w:cs="Times New Roman" w:hAnsi="Times New Roman" w:hint="default"/>
                <w:b w:val="false"/>
                <w:bCs/>
                <w:color w:val="000000"/>
                <w:sz w:val="21"/>
                <w:szCs w:val="21"/>
                <w:u w:val="none"/>
              </w:rPr>
              <w:t>Po</w:t>
            </w:r>
          </w:p>
        </w:tc>
        <w:tc>
          <w:tcPr>
            <w:tcW w:w="1898" w:type="dxa"/>
            <w:tcBorders/>
            <w:vAlign w:val="center"/>
          </w:tcPr>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40"/>
              <w:ind w:right="0" w:rightChars="0"/>
              <w:jc w:val="center"/>
              <w:textAlignment w:val="auto"/>
              <w:outlineLvl w:val="9"/>
              <w:rPr>
                <w:rFonts w:ascii="Times New Roman" w:cs="Times New Roman" w:eastAsia="黑体" w:hAnsi="Times New Roman" w:hint="default"/>
                <w:b w:val="false"/>
                <w:bCs/>
                <w:color w:val="000000"/>
                <w:sz w:val="21"/>
                <w:szCs w:val="21"/>
                <w:u w:val="none"/>
              </w:rPr>
            </w:pPr>
            <w:r>
              <w:rPr>
                <w:rFonts w:ascii="Times New Roman" w:cs="Times New Roman" w:hAnsi="Times New Roman" w:hint="default"/>
                <w:b w:val="false"/>
                <w:bCs/>
                <w:color w:val="000000"/>
                <w:sz w:val="21"/>
                <w:szCs w:val="21"/>
                <w:u w:val="none"/>
              </w:rPr>
              <w:t>Na  K  Fe</w:t>
            </w:r>
          </w:p>
        </w:tc>
        <w:tc>
          <w:tcPr>
            <w:tcW w:w="2190" w:type="dxa"/>
            <w:tcBorders/>
            <w:vAlign w:val="center"/>
          </w:tcPr>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40"/>
              <w:ind w:right="0" w:rightChars="0"/>
              <w:jc w:val="center"/>
              <w:textAlignment w:val="auto"/>
              <w:outlineLvl w:val="9"/>
              <w:rPr>
                <w:rFonts w:ascii="Times New Roman" w:cs="Times New Roman" w:eastAsia="黑体" w:hAnsi="Times New Roman" w:hint="default"/>
                <w:b w:val="false"/>
                <w:bCs/>
                <w:color w:val="000000"/>
                <w:sz w:val="21"/>
                <w:szCs w:val="21"/>
                <w:u w:val="none"/>
              </w:rPr>
            </w:pPr>
            <w:r>
              <w:rPr>
                <w:rFonts w:ascii="Times New Roman" w:cs="Times New Roman" w:hAnsi="Times New Roman" w:hint="default"/>
                <w:b w:val="false"/>
                <w:bCs/>
                <w:color w:val="000000"/>
                <w:sz w:val="21"/>
                <w:szCs w:val="21"/>
                <w:u w:val="none"/>
              </w:rPr>
              <w:t>Cu  Ag  Au</w:t>
            </w:r>
          </w:p>
        </w:tc>
        <w:tc>
          <w:tcPr>
            <w:tcW w:w="2759" w:type="dxa"/>
            <w:tcBorders/>
            <w:vAlign w:val="center"/>
          </w:tcPr>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40"/>
              <w:ind w:right="0" w:rightChars="0"/>
              <w:jc w:val="center"/>
              <w:textAlignment w:val="auto"/>
              <w:outlineLvl w:val="9"/>
              <w:rPr>
                <w:rFonts w:ascii="Times New Roman" w:cs="Times New Roman" w:eastAsia="黑体" w:hAnsi="Times New Roman" w:hint="default"/>
                <w:b w:val="false"/>
                <w:bCs/>
                <w:color w:val="000000"/>
                <w:sz w:val="21"/>
                <w:szCs w:val="21"/>
                <w:u w:val="none"/>
              </w:rPr>
            </w:pPr>
            <w:r>
              <w:rPr>
                <w:rFonts w:ascii="Times New Roman" w:cs="Times New Roman" w:hAnsi="Times New Roman" w:hint="default"/>
                <w:b w:val="false"/>
                <w:bCs/>
                <w:color w:val="000000"/>
                <w:sz w:val="21"/>
                <w:szCs w:val="21"/>
                <w:u w:val="none"/>
              </w:rPr>
              <w:t>Mg  Zn  Ti</w:t>
            </w:r>
          </w:p>
        </w:tc>
      </w:tr>
      <w:tr>
        <w:tblPrEx/>
        <w:trPr>
          <w:trHeight w:val="340" w:hRule="atLeast"/>
          <w:jc w:val="center"/>
        </w:trPr>
        <w:tc>
          <w:tcPr>
            <w:tcW w:w="1518" w:type="dxa"/>
            <w:tcBorders/>
            <w:vAlign w:val="center"/>
          </w:tcPr>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40"/>
              <w:ind w:right="0" w:rightChars="0"/>
              <w:jc w:val="center"/>
              <w:textAlignment w:val="auto"/>
              <w:outlineLvl w:val="9"/>
              <w:rPr>
                <w:rFonts w:ascii="Times New Roman" w:cs="Times New Roman" w:eastAsia="楷体_GB2312" w:hAnsi="Times New Roman" w:hint="default"/>
                <w:b/>
                <w:bCs w:val="false"/>
                <w:color w:val="000000"/>
                <w:sz w:val="21"/>
                <w:szCs w:val="21"/>
                <w:u w:val="none"/>
              </w:rPr>
            </w:pPr>
            <w:r>
              <w:rPr>
                <w:rFonts w:ascii="Times New Roman" w:cs="Times New Roman" w:eastAsia="楷体_GB2312" w:hAnsi="Times New Roman" w:hint="default"/>
                <w:b/>
                <w:bCs w:val="false"/>
                <w:color w:val="000000"/>
                <w:sz w:val="21"/>
                <w:szCs w:val="21"/>
                <w:u w:val="none"/>
              </w:rPr>
              <w:t>配位数</w:t>
            </w:r>
          </w:p>
        </w:tc>
        <w:tc>
          <w:tcPr>
            <w:tcW w:w="1582" w:type="dxa"/>
            <w:tcBorders/>
            <w:vAlign w:val="center"/>
          </w:tcPr>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40"/>
              <w:ind w:right="0" w:rightChars="0"/>
              <w:jc w:val="center"/>
              <w:textAlignment w:val="auto"/>
              <w:outlineLvl w:val="9"/>
              <w:rPr>
                <w:rFonts w:ascii="Times New Roman" w:cs="Times New Roman" w:eastAsia="黑体" w:hAnsi="Times New Roman" w:hint="default"/>
                <w:b w:val="false"/>
                <w:bCs/>
                <w:color w:val="000000"/>
                <w:sz w:val="21"/>
                <w:szCs w:val="21"/>
                <w:u w:val="none"/>
              </w:rPr>
            </w:pPr>
            <w:r>
              <w:rPr>
                <w:rFonts w:ascii="Times New Roman" w:cs="Times New Roman" w:eastAsia="黑体" w:hAnsi="Times New Roman" w:hint="default"/>
                <w:b w:val="false"/>
                <w:bCs/>
                <w:color w:val="000000"/>
                <w:sz w:val="21"/>
                <w:szCs w:val="21"/>
                <w:u w:val="none"/>
              </w:rPr>
              <w:t>6</w:t>
            </w:r>
          </w:p>
        </w:tc>
        <w:tc>
          <w:tcPr>
            <w:tcW w:w="1898" w:type="dxa"/>
            <w:tcBorders/>
            <w:vAlign w:val="center"/>
          </w:tcPr>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40"/>
              <w:ind w:right="0" w:rightChars="0"/>
              <w:jc w:val="center"/>
              <w:textAlignment w:val="auto"/>
              <w:outlineLvl w:val="9"/>
              <w:rPr>
                <w:rFonts w:ascii="Times New Roman" w:cs="Times New Roman" w:eastAsia="黑体" w:hAnsi="Times New Roman" w:hint="default"/>
                <w:b w:val="false"/>
                <w:bCs/>
                <w:color w:val="000000"/>
                <w:sz w:val="21"/>
                <w:szCs w:val="21"/>
                <w:u w:val="none"/>
              </w:rPr>
            </w:pPr>
            <w:r>
              <w:rPr>
                <w:rFonts w:ascii="Times New Roman" w:cs="Times New Roman" w:eastAsia="黑体" w:hAnsi="Times New Roman" w:hint="default"/>
                <w:b w:val="false"/>
                <w:bCs/>
                <w:color w:val="000000"/>
                <w:sz w:val="21"/>
                <w:szCs w:val="21"/>
                <w:u w:val="none"/>
              </w:rPr>
              <w:t>8</w:t>
            </w:r>
          </w:p>
        </w:tc>
        <w:tc>
          <w:tcPr>
            <w:tcW w:w="2190" w:type="dxa"/>
            <w:tcBorders/>
            <w:vAlign w:val="center"/>
          </w:tcPr>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40"/>
              <w:ind w:right="0" w:rightChars="0"/>
              <w:jc w:val="center"/>
              <w:textAlignment w:val="auto"/>
              <w:outlineLvl w:val="9"/>
              <w:rPr>
                <w:rFonts w:ascii="Times New Roman" w:cs="Times New Roman" w:eastAsia="黑体" w:hAnsi="Times New Roman" w:hint="default"/>
                <w:b w:val="false"/>
                <w:bCs/>
                <w:color w:val="000000"/>
                <w:sz w:val="21"/>
                <w:szCs w:val="21"/>
                <w:u w:val="none"/>
              </w:rPr>
            </w:pPr>
            <w:r>
              <w:rPr>
                <w:rFonts w:ascii="Times New Roman" w:cs="Times New Roman" w:eastAsia="黑体" w:hAnsi="Times New Roman" w:hint="default"/>
                <w:b w:val="false"/>
                <w:bCs/>
                <w:color w:val="000000"/>
                <w:sz w:val="21"/>
                <w:szCs w:val="21"/>
                <w:u w:val="none"/>
              </w:rPr>
              <w:t>12</w:t>
            </w:r>
          </w:p>
        </w:tc>
        <w:tc>
          <w:tcPr>
            <w:tcW w:w="2759" w:type="dxa"/>
            <w:tcBorders/>
            <w:vAlign w:val="center"/>
          </w:tcPr>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40"/>
              <w:ind w:right="0" w:rightChars="0"/>
              <w:jc w:val="center"/>
              <w:textAlignment w:val="auto"/>
              <w:outlineLvl w:val="9"/>
              <w:rPr>
                <w:rFonts w:ascii="Times New Roman" w:cs="Times New Roman" w:eastAsia="黑体" w:hAnsi="Times New Roman" w:hint="default"/>
                <w:b w:val="false"/>
                <w:bCs/>
                <w:color w:val="000000"/>
                <w:sz w:val="21"/>
                <w:szCs w:val="21"/>
                <w:u w:val="none"/>
              </w:rPr>
            </w:pPr>
            <w:r>
              <w:rPr>
                <w:rFonts w:ascii="Times New Roman" w:cs="Times New Roman" w:eastAsia="黑体" w:hAnsi="Times New Roman" w:hint="default"/>
                <w:b w:val="false"/>
                <w:bCs/>
                <w:color w:val="000000"/>
                <w:sz w:val="21"/>
                <w:szCs w:val="21"/>
                <w:u w:val="none"/>
              </w:rPr>
              <w:t>12</w:t>
            </w:r>
          </w:p>
        </w:tc>
      </w:tr>
      <w:tr>
        <w:tblPrEx/>
        <w:trPr>
          <w:trHeight w:val="227" w:hRule="atLeast"/>
          <w:jc w:val="center"/>
        </w:trPr>
        <w:tc>
          <w:tcPr>
            <w:tcW w:w="1518" w:type="dxa"/>
            <w:tcBorders/>
            <w:vAlign w:val="center"/>
          </w:tcPr>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40"/>
              <w:ind w:right="0" w:rightChars="0"/>
              <w:jc w:val="center"/>
              <w:textAlignment w:val="auto"/>
              <w:outlineLvl w:val="9"/>
              <w:rPr>
                <w:rFonts w:ascii="Times New Roman" w:cs="Times New Roman" w:eastAsia="楷体_GB2312" w:hAnsi="Times New Roman" w:hint="default"/>
                <w:b/>
                <w:bCs w:val="false"/>
                <w:color w:val="000000"/>
                <w:sz w:val="21"/>
                <w:szCs w:val="21"/>
                <w:u w:val="none"/>
              </w:rPr>
            </w:pPr>
            <w:r>
              <w:rPr>
                <w:rFonts w:ascii="Times New Roman" w:cs="Times New Roman" w:eastAsia="楷体_GB2312" w:hAnsi="Times New Roman" w:hint="default"/>
                <w:b/>
                <w:bCs w:val="false"/>
                <w:color w:val="000000"/>
                <w:sz w:val="21"/>
                <w:szCs w:val="21"/>
                <w:u w:val="none"/>
              </w:rPr>
              <w:t>晶胞占有的原子数</w:t>
            </w:r>
          </w:p>
        </w:tc>
        <w:tc>
          <w:tcPr>
            <w:tcW w:w="1582" w:type="dxa"/>
            <w:tcBorders/>
            <w:vAlign w:val="center"/>
          </w:tcPr>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40"/>
              <w:ind w:right="0" w:rightChars="0"/>
              <w:jc w:val="center"/>
              <w:textAlignment w:val="auto"/>
              <w:outlineLvl w:val="9"/>
              <w:rPr>
                <w:rFonts w:ascii="Times New Roman" w:cs="Times New Roman" w:eastAsia="黑体" w:hAnsi="Times New Roman" w:hint="eastAsia"/>
                <w:b w:val="false"/>
                <w:bCs/>
                <w:color w:val="000000"/>
                <w:sz w:val="21"/>
                <w:szCs w:val="21"/>
                <w:u w:val="none"/>
                <w:lang w:val="en-US" w:eastAsia="zh-CN"/>
              </w:rPr>
            </w:pPr>
            <w:r>
              <w:rPr>
                <w:rFonts w:ascii="Times New Roman" w:cs="Times New Roman" w:eastAsia="黑体" w:hAnsi="Times New Roman" w:hint="eastAsia"/>
                <w:b w:val="false"/>
                <w:bCs/>
                <w:color w:val="000000"/>
                <w:sz w:val="21"/>
                <w:szCs w:val="21"/>
                <w:u w:val="none"/>
                <w:lang w:val="en-US" w:eastAsia="zh-CN"/>
              </w:rPr>
              <w:t>1</w:t>
            </w:r>
          </w:p>
        </w:tc>
        <w:tc>
          <w:tcPr>
            <w:tcW w:w="1898" w:type="dxa"/>
            <w:tcBorders/>
            <w:vAlign w:val="center"/>
          </w:tcPr>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40"/>
              <w:ind w:right="0" w:rightChars="0"/>
              <w:jc w:val="center"/>
              <w:textAlignment w:val="auto"/>
              <w:outlineLvl w:val="9"/>
              <w:rPr>
                <w:rFonts w:ascii="Times New Roman" w:cs="Times New Roman" w:eastAsia="黑体" w:hAnsi="Times New Roman" w:hint="eastAsia"/>
                <w:b w:val="false"/>
                <w:bCs/>
                <w:color w:val="000000"/>
                <w:sz w:val="21"/>
                <w:szCs w:val="21"/>
                <w:u w:val="none"/>
                <w:lang w:val="en-US" w:eastAsia="zh-CN"/>
              </w:rPr>
            </w:pPr>
            <w:r>
              <w:rPr>
                <w:rFonts w:ascii="Times New Roman" w:cs="Times New Roman" w:eastAsia="黑体" w:hAnsi="Times New Roman" w:hint="eastAsia"/>
                <w:b w:val="false"/>
                <w:bCs/>
                <w:color w:val="000000"/>
                <w:sz w:val="21"/>
                <w:szCs w:val="21"/>
                <w:u w:val="none"/>
                <w:lang w:val="en-US" w:eastAsia="zh-CN"/>
              </w:rPr>
              <w:t>2</w:t>
            </w:r>
          </w:p>
        </w:tc>
        <w:tc>
          <w:tcPr>
            <w:tcW w:w="2190" w:type="dxa"/>
            <w:tcBorders/>
            <w:vAlign w:val="center"/>
          </w:tcPr>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40"/>
              <w:ind w:right="0" w:rightChars="0"/>
              <w:jc w:val="center"/>
              <w:textAlignment w:val="auto"/>
              <w:outlineLvl w:val="9"/>
              <w:rPr>
                <w:rFonts w:ascii="Times New Roman" w:cs="Times New Roman" w:eastAsia="黑体" w:hAnsi="Times New Roman" w:hint="eastAsia"/>
                <w:b w:val="false"/>
                <w:bCs/>
                <w:color w:val="000000"/>
                <w:sz w:val="21"/>
                <w:szCs w:val="21"/>
                <w:u w:val="none"/>
                <w:lang w:val="en-US" w:eastAsia="zh-CN"/>
              </w:rPr>
            </w:pPr>
            <w:r>
              <w:rPr>
                <w:rFonts w:ascii="Times New Roman" w:cs="Times New Roman" w:eastAsia="黑体" w:hAnsi="Times New Roman" w:hint="eastAsia"/>
                <w:b w:val="false"/>
                <w:bCs/>
                <w:color w:val="000000"/>
                <w:sz w:val="21"/>
                <w:szCs w:val="21"/>
                <w:u w:val="none"/>
                <w:lang w:val="en-US" w:eastAsia="zh-CN"/>
              </w:rPr>
              <w:t>4</w:t>
            </w:r>
          </w:p>
        </w:tc>
        <w:tc>
          <w:tcPr>
            <w:tcW w:w="2759" w:type="dxa"/>
            <w:tcBorders/>
            <w:vAlign w:val="center"/>
          </w:tcPr>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40"/>
              <w:ind w:right="0" w:rightChars="0"/>
              <w:jc w:val="center"/>
              <w:textAlignment w:val="auto"/>
              <w:outlineLvl w:val="9"/>
              <w:rPr>
                <w:rFonts w:ascii="Times New Roman" w:cs="Times New Roman" w:eastAsia="黑体" w:hAnsi="Times New Roman" w:hint="default"/>
                <w:b w:val="false"/>
                <w:bCs/>
                <w:color w:val="000000"/>
                <w:sz w:val="21"/>
                <w:szCs w:val="21"/>
                <w:u w:val="none"/>
                <w:lang w:val="en-US" w:eastAsia="zh-CN"/>
              </w:rPr>
            </w:pPr>
            <w:r>
              <w:rPr>
                <w:rFonts w:ascii="Times New Roman" w:cs="Times New Roman" w:eastAsia="宋体" w:hAnsi="Times New Roman" w:hint="default"/>
                <w:b w:val="false"/>
                <w:bCs/>
                <w:color w:val="000000"/>
                <w:sz w:val="21"/>
                <w:szCs w:val="21"/>
                <w:u w:val="none"/>
                <w:lang w:val="en-US" w:eastAsia="zh-CN"/>
              </w:rPr>
              <w:t>6或2</w:t>
            </w:r>
          </w:p>
        </w:tc>
      </w:tr>
      <w:tr>
        <w:tblPrEx/>
        <w:trPr>
          <w:trHeight w:val="227" w:hRule="atLeast"/>
          <w:jc w:val="center"/>
        </w:trPr>
        <w:tc>
          <w:tcPr>
            <w:tcW w:w="1518" w:type="dxa"/>
            <w:tcBorders/>
            <w:vAlign w:val="center"/>
          </w:tcPr>
          <w:p>
            <w:pPr>
              <w:pStyle w:val="style90"/>
              <w:keepNext w:val="false"/>
              <w:keepLines w:val="false"/>
              <w:pageBreakBefore w:val="false"/>
              <w:kinsoku/>
              <w:wordWrap/>
              <w:overflowPunct/>
              <w:topLinePunct w:val="false"/>
              <w:autoSpaceDE/>
              <w:autoSpaceDN/>
              <w:bidi w:val="false"/>
              <w:adjustRightInd w:val="false"/>
              <w:snapToGrid w:val="false"/>
              <w:spacing w:lineRule="auto" w:line="240"/>
              <w:ind w:right="0" w:rightChars="0"/>
              <w:jc w:val="center"/>
              <w:textAlignment w:val="auto"/>
              <w:outlineLvl w:val="9"/>
              <w:rPr>
                <w:rFonts w:ascii="Times New Roman" w:cs="Times New Roman" w:eastAsia="楷体_GB2312" w:hAnsi="Times New Roman" w:hint="default"/>
                <w:b/>
                <w:bCs w:val="false"/>
                <w:color w:val="000000"/>
                <w:sz w:val="21"/>
                <w:szCs w:val="21"/>
                <w:u w:val="none"/>
              </w:rPr>
            </w:pPr>
            <w:r>
              <w:rPr>
                <w:rFonts w:ascii="Times New Roman" w:cs="Times New Roman" w:eastAsia="楷体_GB2312" w:hAnsi="Times New Roman" w:hint="default"/>
                <w:b/>
                <w:bCs w:val="false"/>
                <w:color w:val="000000"/>
                <w:sz w:val="21"/>
                <w:szCs w:val="21"/>
                <w:u w:val="none"/>
              </w:rPr>
              <w:t>原子半径(r)与立方体边长为(a)的关系</w:t>
            </w:r>
          </w:p>
        </w:tc>
        <w:tc>
          <w:tcPr>
            <w:tcW w:w="1582" w:type="dxa"/>
            <w:tcBorders/>
            <w:vAlign w:val="center"/>
          </w:tcPr>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40"/>
              <w:ind w:right="0" w:rightChars="0"/>
              <w:jc w:val="center"/>
              <w:textAlignment w:val="auto"/>
              <w:outlineLvl w:val="9"/>
              <w:rPr>
                <w:rFonts w:ascii="Times New Roman" w:cs="Times New Roman" w:eastAsia="黑体" w:hAnsi="Times New Roman" w:hint="default"/>
                <w:b w:val="false"/>
                <w:bCs/>
                <w:color w:val="000000"/>
                <w:sz w:val="21"/>
                <w:szCs w:val="21"/>
                <w:u w:val="none"/>
              </w:rPr>
            </w:pPr>
            <w:r>
              <w:rPr>
                <w:rFonts w:ascii="Times New Roman" w:cs="Times New Roman" w:hAnsi="Times New Roman"/>
                <w:i/>
                <w:color w:val="000000"/>
                <w:sz w:val="21"/>
                <w:szCs w:val="21"/>
              </w:rPr>
              <w:t>a</w:t>
            </w:r>
            <w:r>
              <w:rPr>
                <w:rFonts w:ascii="Times New Roman" w:cs="Times New Roman" w:hAnsi="Times New Roman"/>
                <w:color w:val="000000"/>
                <w:sz w:val="21"/>
                <w:szCs w:val="21"/>
              </w:rPr>
              <w:t>＝2</w:t>
            </w:r>
            <w:r>
              <w:rPr>
                <w:rFonts w:ascii="Times New Roman" w:cs="Times New Roman" w:hAnsi="Times New Roman"/>
                <w:i/>
                <w:color w:val="000000"/>
                <w:sz w:val="21"/>
                <w:szCs w:val="21"/>
              </w:rPr>
              <w:t>r</w:t>
            </w:r>
          </w:p>
        </w:tc>
        <w:tc>
          <w:tcPr>
            <w:tcW w:w="1898" w:type="dxa"/>
            <w:tcBorders/>
            <w:vAlign w:val="center"/>
          </w:tcPr>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40"/>
              <w:ind w:right="0" w:rightChars="0"/>
              <w:jc w:val="center"/>
              <w:textAlignment w:val="auto"/>
              <w:outlineLvl w:val="9"/>
              <w:rPr>
                <w:rFonts w:ascii="Times New Roman" w:cs="Times New Roman" w:eastAsia="黑体" w:hAnsi="Times New Roman" w:hint="default"/>
                <w:b w:val="false"/>
                <w:bCs/>
                <w:color w:val="000000"/>
                <w:sz w:val="21"/>
                <w:szCs w:val="21"/>
                <w:u w:val="none"/>
              </w:rPr>
            </w:pPr>
            <w:r>
              <w:rPr>
                <w:rFonts w:ascii="Times New Roman" w:cs="Times New Roman" w:eastAsia="楷体" w:hAnsi="Times New Roman" w:hint="default"/>
                <w:b w:val="false"/>
                <w:bCs w:val="false"/>
                <w:color w:val="000000"/>
                <w:position w:val="-8"/>
                <w:sz w:val="21"/>
                <w:szCs w:val="21"/>
                <w:lang w:eastAsia="zh-CN"/>
              </w:rPr>
            </w:r>
            <w:r>
              <w:rPr>
                <w:rFonts w:ascii="Times New Roman" w:cs="Times New Roman" w:eastAsia="楷体" w:hAnsi="Times New Roman" w:hint="default"/>
                <w:b w:val="false"/>
                <w:bCs w:val="false"/>
                <w:color w:val="000000"/>
                <w:position w:val="-8"/>
                <w:sz w:val="21"/>
                <w:szCs w:val="21"/>
                <w:lang w:eastAsia="zh-CN"/>
              </w:rPr>
            </w:r>
            <w:r>
              <w:rPr>
                <w:rFonts w:ascii="Times New Roman" w:cs="Times New Roman" w:eastAsia="楷体" w:hAnsi="Times New Roman" w:hint="default"/>
                <w:b w:val="false"/>
                <w:bCs w:val="false"/>
                <w:color w:val="000000"/>
                <w:position w:val="-8"/>
                <w:sz w:val="21"/>
                <w:szCs w:val="21"/>
                <w:lang w:eastAsia="zh-CN"/>
              </w:rPr>
            </w:r>
            <w:r>
              <w:rPr>
                <w:rFonts w:ascii="Times New Roman" w:cs="Times New Roman" w:eastAsia="楷体" w:hAnsi="Times New Roman" w:hint="default"/>
                <w:b w:val="false"/>
                <w:bCs w:val="false"/>
                <w:color w:val="000000"/>
                <w:position w:val="-8"/>
                <w:sz w:val="21"/>
                <w:szCs w:val="21"/>
                <w:lang w:eastAsia="zh-CN"/>
              </w:rPr>
              <w:object>
                <v:shape id="1265" type="#_x0000_t75" filled="f" stroked="f" style="margin-left:0.0pt;margin-top:0.0pt;width:17.99pt;height:17.99pt;mso-wrap-distance-left:0.0pt;mso-wrap-distance-right:0.0pt;visibility:visible;">
                  <v:imagedata r:id="rId126" embosscolor="white" o:title=""/>
                  <v:stroke on="f" joinstyle="miter"/>
                  <o:lock aspectratio="true" v:ext="view"/>
                  <v:fill/>
                  <v:path extrusionok="f"/>
                </v:shape>
                <o:OLEObject Type="EMBED" ProgID="Equation.KSEE3" ShapeID="1265" DrawAspect="Content" ObjectID="0" r:id="rId143"/>
              </w:object>
            </w:r>
            <w:r>
              <w:rPr>
                <w:rFonts w:ascii="Times New Roman" w:cs="Times New Roman" w:eastAsia="楷体" w:hAnsi="Times New Roman" w:hint="default"/>
                <w:b w:val="false"/>
                <w:bCs w:val="false"/>
                <w:color w:val="000000"/>
                <w:position w:val="-8"/>
                <w:sz w:val="21"/>
                <w:szCs w:val="21"/>
                <w:lang w:eastAsia="zh-CN"/>
              </w:rPr>
            </w:r>
            <w:r>
              <w:rPr>
                <w:rFonts w:ascii="Times New Roman" w:cs="Times New Roman" w:hAnsi="Times New Roman"/>
                <w:i/>
                <w:color w:val="000000"/>
                <w:sz w:val="21"/>
                <w:szCs w:val="21"/>
              </w:rPr>
              <w:t>a</w:t>
            </w:r>
            <w:r>
              <w:rPr>
                <w:rFonts w:ascii="Times New Roman" w:cs="Times New Roman" w:hAnsi="Times New Roman"/>
                <w:b w:val="false"/>
                <w:bCs w:val="false"/>
                <w:color w:val="000000"/>
                <w:sz w:val="21"/>
                <w:szCs w:val="21"/>
              </w:rPr>
              <w:t>＝</w:t>
            </w:r>
            <w:r>
              <w:rPr>
                <w:rFonts w:ascii="Times New Roman" w:cs="Times New Roman" w:hAnsi="Times New Roman" w:hint="eastAsia"/>
                <w:b w:val="false"/>
                <w:bCs w:val="false"/>
                <w:color w:val="000000"/>
                <w:sz w:val="21"/>
                <w:szCs w:val="21"/>
                <w:lang w:val="en-US" w:eastAsia="zh-CN"/>
              </w:rPr>
              <w:t>4</w:t>
            </w:r>
            <w:r>
              <w:rPr>
                <w:rFonts w:ascii="Times New Roman" w:cs="Times New Roman" w:hAnsi="Times New Roman"/>
                <w:b w:val="false"/>
                <w:bCs w:val="false"/>
                <w:i/>
                <w:color w:val="000000"/>
                <w:sz w:val="21"/>
                <w:szCs w:val="21"/>
              </w:rPr>
              <w:t>r</w:t>
            </w:r>
          </w:p>
        </w:tc>
        <w:tc>
          <w:tcPr>
            <w:tcW w:w="2190" w:type="dxa"/>
            <w:tcBorders/>
            <w:vAlign w:val="center"/>
          </w:tcPr>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40"/>
              <w:ind w:right="0" w:rightChars="0"/>
              <w:jc w:val="center"/>
              <w:textAlignment w:val="auto"/>
              <w:outlineLvl w:val="9"/>
              <w:rPr>
                <w:rFonts w:ascii="Times New Roman" w:cs="Times New Roman" w:eastAsia="黑体" w:hAnsi="Times New Roman" w:hint="default"/>
                <w:b w:val="false"/>
                <w:bCs/>
                <w:color w:val="000000"/>
                <w:sz w:val="21"/>
                <w:szCs w:val="21"/>
                <w:u w:val="none"/>
              </w:rPr>
            </w:pPr>
            <w:r>
              <w:rPr>
                <w:rFonts w:ascii="Times New Roman" w:cs="Times New Roman" w:eastAsia="楷体" w:hAnsi="Times New Roman" w:hint="default"/>
                <w:b w:val="false"/>
                <w:bCs w:val="false"/>
                <w:color w:val="000000"/>
                <w:position w:val="-6"/>
                <w:sz w:val="21"/>
                <w:szCs w:val="21"/>
                <w:lang w:eastAsia="zh-CN"/>
              </w:rPr>
            </w:r>
            <w:r>
              <w:rPr>
                <w:rFonts w:ascii="Times New Roman" w:cs="Times New Roman" w:eastAsia="楷体" w:hAnsi="Times New Roman" w:hint="default"/>
                <w:b w:val="false"/>
                <w:bCs w:val="false"/>
                <w:color w:val="000000"/>
                <w:position w:val="-6"/>
                <w:sz w:val="21"/>
                <w:szCs w:val="21"/>
                <w:lang w:eastAsia="zh-CN"/>
              </w:rPr>
            </w:r>
            <w:r>
              <w:rPr>
                <w:rFonts w:ascii="Times New Roman" w:cs="Times New Roman" w:eastAsia="楷体" w:hAnsi="Times New Roman" w:hint="default"/>
                <w:b w:val="false"/>
                <w:bCs w:val="false"/>
                <w:color w:val="000000"/>
                <w:position w:val="-6"/>
                <w:sz w:val="21"/>
                <w:szCs w:val="21"/>
                <w:lang w:eastAsia="zh-CN"/>
              </w:rPr>
            </w:r>
            <w:r>
              <w:rPr>
                <w:rFonts w:ascii="Times New Roman" w:cs="Times New Roman" w:eastAsia="楷体" w:hAnsi="Times New Roman" w:hint="default"/>
                <w:b w:val="false"/>
                <w:bCs w:val="false"/>
                <w:color w:val="000000"/>
                <w:position w:val="-6"/>
                <w:sz w:val="21"/>
                <w:szCs w:val="21"/>
                <w:lang w:eastAsia="zh-CN"/>
              </w:rPr>
              <w:object>
                <v:shape id="1267" type="#_x0000_t75" filled="f" stroked="f" style="margin-left:0.0pt;margin-top:0.0pt;width:19.01pt;height:17.02pt;mso-wrap-distance-left:0.0pt;mso-wrap-distance-right:0.0pt;visibility:visible;">
                  <v:imagedata r:id="rId144" embosscolor="white" o:title=""/>
                  <v:stroke on="f" joinstyle="miter"/>
                  <o:lock aspectratio="true" v:ext="view"/>
                  <v:fill/>
                  <v:path extrusionok="f"/>
                </v:shape>
                <o:OLEObject Type="EMBED" ProgID="Equation.KSEE3" ShapeID="1267" DrawAspect="Content" ObjectID="0" r:id="rId145"/>
              </w:object>
            </w:r>
            <w:r>
              <w:rPr>
                <w:rFonts w:ascii="Times New Roman" w:cs="Times New Roman" w:eastAsia="楷体" w:hAnsi="Times New Roman" w:hint="default"/>
                <w:b w:val="false"/>
                <w:bCs w:val="false"/>
                <w:color w:val="000000"/>
                <w:position w:val="-6"/>
                <w:sz w:val="21"/>
                <w:szCs w:val="21"/>
                <w:lang w:eastAsia="zh-CN"/>
              </w:rPr>
            </w:r>
            <w:r>
              <w:rPr>
                <w:rFonts w:ascii="Times New Roman" w:cs="Times New Roman" w:hAnsi="Times New Roman"/>
                <w:i/>
                <w:color w:val="000000"/>
                <w:sz w:val="21"/>
                <w:szCs w:val="21"/>
              </w:rPr>
              <w:t>a</w:t>
            </w:r>
            <w:r>
              <w:rPr>
                <w:rFonts w:ascii="Times New Roman" w:cs="Times New Roman" w:hAnsi="Times New Roman"/>
                <w:b w:val="false"/>
                <w:bCs w:val="false"/>
                <w:color w:val="000000"/>
                <w:sz w:val="21"/>
                <w:szCs w:val="21"/>
              </w:rPr>
              <w:t>＝</w:t>
            </w:r>
            <w:r>
              <w:rPr>
                <w:rFonts w:ascii="Times New Roman" w:cs="Times New Roman" w:hAnsi="Times New Roman" w:hint="eastAsia"/>
                <w:b w:val="false"/>
                <w:bCs w:val="false"/>
                <w:color w:val="000000"/>
                <w:sz w:val="21"/>
                <w:szCs w:val="21"/>
                <w:lang w:val="en-US" w:eastAsia="zh-CN"/>
              </w:rPr>
              <w:t>4</w:t>
            </w:r>
            <w:r>
              <w:rPr>
                <w:rFonts w:ascii="Times New Roman" w:cs="Times New Roman" w:hAnsi="Times New Roman"/>
                <w:b w:val="false"/>
                <w:bCs w:val="false"/>
                <w:i/>
                <w:color w:val="000000"/>
                <w:sz w:val="21"/>
                <w:szCs w:val="21"/>
              </w:rPr>
              <w:t>r</w:t>
            </w:r>
          </w:p>
        </w:tc>
        <w:tc>
          <w:tcPr>
            <w:tcW w:w="275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Times New Roman" w:cs="Times New Roman" w:hAnsi="Times New Roman" w:hint="default"/>
                <w:color w:val="000000"/>
                <w:kern w:val="2"/>
                <w:sz w:val="21"/>
                <w:szCs w:val="21"/>
                <w:lang w:val="en-US" w:bidi="ar-SA" w:eastAsia="zh-CN"/>
              </w:rPr>
            </w:pPr>
            <w:r>
              <w:rPr>
                <w:rFonts w:ascii="Times New Roman" w:cs="Times New Roman" w:hAnsi="Times New Roman" w:hint="default"/>
                <w:color w:val="000000"/>
                <w:kern w:val="2"/>
                <w:sz w:val="21"/>
                <w:szCs w:val="21"/>
                <w:lang w:val="en-US" w:bidi="ar-SA" w:eastAsia="zh-CN"/>
              </w:rPr>
              <w:t>——</w:t>
            </w:r>
            <w:r>
              <w:rPr>
                <w:rFonts w:ascii="Times New Roman" w:cs="Times New Roman" w:hAnsi="Times New Roman" w:hint="eastAsia"/>
                <w:color w:val="000000"/>
                <w:kern w:val="2"/>
                <w:sz w:val="21"/>
                <w:szCs w:val="21"/>
                <w:lang w:val="en-US" w:bidi="ar-SA" w:eastAsia="zh-CN"/>
              </w:rPr>
              <w:t xml:space="preserve"> </w:t>
            </w:r>
          </w:p>
        </w:tc>
      </w:tr>
      <w:tr>
        <w:tblPrEx/>
        <w:trPr>
          <w:trHeight w:val="227" w:hRule="atLeast"/>
          <w:jc w:val="center"/>
        </w:trPr>
        <w:tc>
          <w:tcPr>
            <w:tcW w:w="1518" w:type="dxa"/>
            <w:tcBorders/>
            <w:vAlign w:val="center"/>
          </w:tcPr>
          <w:p>
            <w:pPr>
              <w:pStyle w:val="style90"/>
              <w:keepNext w:val="false"/>
              <w:keepLines w:val="false"/>
              <w:pageBreakBefore w:val="false"/>
              <w:kinsoku/>
              <w:wordWrap/>
              <w:overflowPunct/>
              <w:topLinePunct w:val="false"/>
              <w:autoSpaceDE/>
              <w:autoSpaceDN/>
              <w:bidi w:val="false"/>
              <w:adjustRightInd w:val="false"/>
              <w:snapToGrid w:val="false"/>
              <w:spacing w:lineRule="auto" w:line="240"/>
              <w:ind w:right="0" w:rightChars="0"/>
              <w:jc w:val="center"/>
              <w:textAlignment w:val="auto"/>
              <w:outlineLvl w:val="9"/>
              <w:rPr>
                <w:rFonts w:ascii="Times New Roman" w:cs="Times New Roman" w:eastAsia="楷体_GB2312" w:hAnsi="Times New Roman" w:hint="default"/>
                <w:b/>
                <w:bCs w:val="false"/>
                <w:color w:val="000000"/>
                <w:sz w:val="21"/>
                <w:szCs w:val="21"/>
                <w:u w:val="none"/>
              </w:rPr>
            </w:pPr>
            <w:r>
              <w:rPr>
                <w:rFonts w:ascii="Times New Roman" w:cs="Times New Roman" w:eastAsia="楷体_GB2312" w:hAnsi="Times New Roman" w:hint="default"/>
                <w:b/>
                <w:bCs w:val="false"/>
                <w:color w:val="000000"/>
                <w:sz w:val="21"/>
                <w:szCs w:val="21"/>
                <w:u w:val="none"/>
                <w:lang w:eastAsia="zh-CN"/>
              </w:rPr>
              <w:t>密度的表达式</w:t>
            </w:r>
          </w:p>
        </w:tc>
        <w:tc>
          <w:tcPr>
            <w:tcW w:w="1582" w:type="dxa"/>
            <w:tcBorders/>
            <w:vAlign w:val="center"/>
          </w:tcPr>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40"/>
              <w:ind w:right="0" w:rightChars="0"/>
              <w:jc w:val="center"/>
              <w:textAlignment w:val="auto"/>
              <w:outlineLvl w:val="9"/>
              <w:rPr>
                <w:rFonts w:ascii="Times New Roman" w:cs="Times New Roman" w:eastAsia="黑体" w:hAnsi="Times New Roman" w:hint="default"/>
                <w:b w:val="false"/>
                <w:bCs/>
                <w:color w:val="000000"/>
                <w:sz w:val="21"/>
                <w:szCs w:val="21"/>
                <w:u w:val="none"/>
              </w:rPr>
            </w:pPr>
          </w:p>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40"/>
              <w:ind w:right="0" w:rightChars="0"/>
              <w:jc w:val="center"/>
              <w:textAlignment w:val="auto"/>
              <w:outlineLvl w:val="9"/>
              <w:rPr>
                <w:rFonts w:ascii="Times New Roman" w:cs="Times New Roman" w:eastAsia="黑体" w:hAnsi="Times New Roman" w:hint="default"/>
                <w:b w:val="false"/>
                <w:bCs/>
                <w:color w:val="000000"/>
                <w:sz w:val="21"/>
                <w:szCs w:val="21"/>
                <w:u w:val="none"/>
              </w:rPr>
            </w:pPr>
          </w:p>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40"/>
              <w:ind w:right="0" w:rightChars="0"/>
              <w:jc w:val="both"/>
              <w:textAlignment w:val="auto"/>
              <w:outlineLvl w:val="9"/>
              <w:rPr>
                <w:rFonts w:ascii="Times New Roman" w:cs="Times New Roman" w:eastAsia="黑体" w:hAnsi="Times New Roman" w:hint="default"/>
                <w:b w:val="false"/>
                <w:bCs/>
                <w:color w:val="000000"/>
                <w:sz w:val="21"/>
                <w:szCs w:val="21"/>
                <w:u w:val="none"/>
              </w:rPr>
            </w:pPr>
          </w:p>
        </w:tc>
        <w:tc>
          <w:tcPr>
            <w:tcW w:w="1898" w:type="dxa"/>
            <w:tcBorders/>
            <w:vAlign w:val="center"/>
          </w:tcPr>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40"/>
              <w:ind w:right="0" w:rightChars="0"/>
              <w:jc w:val="center"/>
              <w:textAlignment w:val="auto"/>
              <w:outlineLvl w:val="9"/>
              <w:rPr>
                <w:rFonts w:ascii="Times New Roman" w:cs="Times New Roman" w:eastAsia="黑体" w:hAnsi="Times New Roman" w:hint="default"/>
                <w:b w:val="false"/>
                <w:bCs/>
                <w:color w:val="000000"/>
                <w:sz w:val="21"/>
                <w:szCs w:val="21"/>
                <w:u w:val="none"/>
              </w:rPr>
            </w:pPr>
          </w:p>
        </w:tc>
        <w:tc>
          <w:tcPr>
            <w:tcW w:w="2190" w:type="dxa"/>
            <w:tcBorders/>
            <w:vAlign w:val="center"/>
          </w:tcPr>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40"/>
              <w:ind w:right="0" w:rightChars="0"/>
              <w:jc w:val="center"/>
              <w:textAlignment w:val="auto"/>
              <w:outlineLvl w:val="9"/>
              <w:rPr>
                <w:rFonts w:ascii="Times New Roman" w:cs="Times New Roman" w:eastAsia="黑体" w:hAnsi="Times New Roman" w:hint="default"/>
                <w:b w:val="false"/>
                <w:bCs/>
                <w:color w:val="000000"/>
                <w:sz w:val="21"/>
                <w:szCs w:val="21"/>
                <w:u w:val="none"/>
              </w:rPr>
            </w:pPr>
          </w:p>
        </w:tc>
        <w:tc>
          <w:tcPr>
            <w:tcW w:w="2759" w:type="dxa"/>
            <w:tcBorders/>
            <w:vAlign w:val="center"/>
          </w:tcPr>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Times New Roman" w:cs="Times New Roman" w:hAnsi="Times New Roman" w:hint="default"/>
                <w:color w:val="000000"/>
                <w:kern w:val="2"/>
                <w:sz w:val="21"/>
                <w:szCs w:val="21"/>
                <w:lang w:val="en-US" w:bidi="ar-SA" w:eastAsia="zh-CN"/>
              </w:rPr>
            </w:pPr>
          </w:p>
        </w:tc>
      </w:tr>
      <w:tr>
        <w:tblPrEx/>
        <w:trPr>
          <w:trHeight w:val="227" w:hRule="atLeast"/>
          <w:jc w:val="center"/>
        </w:trPr>
        <w:tc>
          <w:tcPr>
            <w:tcW w:w="1518" w:type="dxa"/>
            <w:tcBorders/>
            <w:vAlign w:val="center"/>
          </w:tcPr>
          <w:p>
            <w:pPr>
              <w:pStyle w:val="style90"/>
              <w:keepNext w:val="false"/>
              <w:keepLines w:val="false"/>
              <w:pageBreakBefore w:val="false"/>
              <w:kinsoku/>
              <w:wordWrap/>
              <w:overflowPunct/>
              <w:topLinePunct w:val="false"/>
              <w:autoSpaceDE/>
              <w:autoSpaceDN/>
              <w:bidi w:val="false"/>
              <w:adjustRightInd w:val="false"/>
              <w:snapToGrid w:val="false"/>
              <w:spacing w:lineRule="auto" w:line="240"/>
              <w:ind w:right="0" w:rightChars="0"/>
              <w:jc w:val="center"/>
              <w:textAlignment w:val="auto"/>
              <w:outlineLvl w:val="9"/>
              <w:rPr>
                <w:rFonts w:ascii="Times New Roman" w:cs="Times New Roman" w:eastAsia="楷体_GB2312" w:hAnsi="Times New Roman" w:hint="default"/>
                <w:b/>
                <w:bCs w:val="false"/>
                <w:color w:val="000000"/>
                <w:sz w:val="21"/>
                <w:szCs w:val="21"/>
                <w:u w:val="none"/>
              </w:rPr>
            </w:pPr>
            <w:r>
              <w:rPr>
                <w:rFonts w:ascii="Times New Roman" w:cs="Times New Roman" w:eastAsia="楷体_GB2312" w:hAnsi="Times New Roman" w:hint="default"/>
                <w:b/>
                <w:bCs w:val="false"/>
                <w:color w:val="000000"/>
                <w:sz w:val="21"/>
                <w:szCs w:val="21"/>
                <w:u w:val="none"/>
              </w:rPr>
              <w:t>空间利用率</w:t>
            </w:r>
            <w:r>
              <w:rPr>
                <w:rFonts w:ascii="Times New Roman" w:cs="Times New Roman" w:eastAsia="楷体_GB2312" w:hAnsi="Times New Roman" w:hint="default"/>
                <w:b/>
                <w:bCs w:val="false"/>
                <w:color w:val="000000"/>
                <w:sz w:val="21"/>
                <w:szCs w:val="21"/>
                <w:u w:val="none"/>
                <w:lang w:eastAsia="zh-CN"/>
              </w:rPr>
              <w:t>表达式</w:t>
            </w:r>
          </w:p>
        </w:tc>
        <w:tc>
          <w:tcPr>
            <w:tcW w:w="1582" w:type="dxa"/>
            <w:tcBorders/>
            <w:vAlign w:val="center"/>
          </w:tcPr>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40"/>
              <w:ind w:right="0" w:rightChars="0"/>
              <w:jc w:val="center"/>
              <w:textAlignment w:val="auto"/>
              <w:outlineLvl w:val="9"/>
              <w:rPr>
                <w:rFonts w:ascii="Times New Roman" w:cs="Times New Roman" w:eastAsia="黑体" w:hAnsi="Times New Roman" w:hint="default"/>
                <w:b w:val="false"/>
                <w:bCs/>
                <w:color w:val="000000"/>
                <w:sz w:val="21"/>
                <w:szCs w:val="21"/>
                <w:u w:val="none"/>
              </w:rPr>
            </w:pPr>
          </w:p>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40"/>
              <w:ind w:right="0" w:rightChars="0"/>
              <w:jc w:val="both"/>
              <w:textAlignment w:val="auto"/>
              <w:outlineLvl w:val="9"/>
              <w:rPr>
                <w:rFonts w:ascii="Times New Roman" w:cs="Times New Roman" w:eastAsia="黑体" w:hAnsi="Times New Roman" w:hint="default"/>
                <w:b w:val="false"/>
                <w:bCs/>
                <w:color w:val="000000"/>
                <w:sz w:val="21"/>
                <w:szCs w:val="21"/>
                <w:u w:val="none"/>
              </w:rPr>
            </w:pPr>
          </w:p>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40"/>
              <w:ind w:right="0" w:rightChars="0"/>
              <w:jc w:val="both"/>
              <w:textAlignment w:val="auto"/>
              <w:outlineLvl w:val="9"/>
              <w:rPr>
                <w:rFonts w:ascii="Times New Roman" w:cs="Times New Roman" w:eastAsia="黑体" w:hAnsi="Times New Roman" w:hint="default"/>
                <w:b w:val="false"/>
                <w:bCs/>
                <w:color w:val="000000"/>
                <w:sz w:val="21"/>
                <w:szCs w:val="21"/>
                <w:u w:val="none"/>
              </w:rPr>
            </w:pPr>
          </w:p>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40"/>
              <w:ind w:right="0" w:rightChars="0"/>
              <w:jc w:val="center"/>
              <w:textAlignment w:val="auto"/>
              <w:outlineLvl w:val="9"/>
              <w:rPr>
                <w:rFonts w:ascii="Times New Roman" w:cs="Times New Roman" w:eastAsia="黑体" w:hAnsi="Times New Roman" w:hint="default"/>
                <w:b w:val="false"/>
                <w:bCs/>
                <w:color w:val="000000"/>
                <w:sz w:val="21"/>
                <w:szCs w:val="21"/>
                <w:u w:val="none"/>
              </w:rPr>
            </w:pPr>
          </w:p>
        </w:tc>
        <w:tc>
          <w:tcPr>
            <w:tcW w:w="1898" w:type="dxa"/>
            <w:tcBorders/>
            <w:vAlign w:val="center"/>
          </w:tcPr>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40"/>
              <w:ind w:right="0" w:rightChars="0"/>
              <w:jc w:val="center"/>
              <w:textAlignment w:val="auto"/>
              <w:outlineLvl w:val="9"/>
              <w:rPr>
                <w:rFonts w:ascii="Times New Roman" w:cs="Times New Roman" w:eastAsia="黑体" w:hAnsi="Times New Roman" w:hint="default"/>
                <w:b w:val="false"/>
                <w:bCs/>
                <w:color w:val="000000"/>
                <w:sz w:val="21"/>
                <w:szCs w:val="21"/>
                <w:u w:val="none"/>
              </w:rPr>
            </w:pPr>
          </w:p>
        </w:tc>
        <w:tc>
          <w:tcPr>
            <w:tcW w:w="2190" w:type="dxa"/>
            <w:tcBorders/>
            <w:vAlign w:val="center"/>
          </w:tcPr>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40"/>
              <w:ind w:right="0" w:rightChars="0"/>
              <w:jc w:val="center"/>
              <w:textAlignment w:val="auto"/>
              <w:outlineLvl w:val="9"/>
              <w:rPr>
                <w:rFonts w:ascii="Times New Roman" w:cs="Times New Roman" w:eastAsia="黑体" w:hAnsi="Times New Roman" w:hint="default"/>
                <w:b w:val="false"/>
                <w:bCs/>
                <w:color w:val="000000"/>
                <w:sz w:val="21"/>
                <w:szCs w:val="21"/>
                <w:u w:val="none"/>
              </w:rPr>
            </w:pPr>
          </w:p>
        </w:tc>
        <w:tc>
          <w:tcPr>
            <w:tcW w:w="2759" w:type="dxa"/>
            <w:tcBorders/>
            <w:vAlign w:val="center"/>
          </w:tcPr>
          <w:p>
            <w:pPr>
              <w:pStyle w:val="style94"/>
              <w:keepNext w:val="false"/>
              <w:keepLines w:val="false"/>
              <w:pageBreakBefore w:val="false"/>
              <w:kinsoku/>
              <w:wordWrap/>
              <w:overflowPunct/>
              <w:topLinePunct w:val="false"/>
              <w:autoSpaceDE/>
              <w:autoSpaceDN/>
              <w:bidi w:val="false"/>
              <w:adjustRightInd w:val="false"/>
              <w:snapToGrid w:val="false"/>
              <w:spacing w:before="0" w:beforeAutospacing="false" w:after="0" w:afterAutospacing="false" w:lineRule="auto" w:line="240"/>
              <w:ind w:right="0" w:rightChars="0"/>
              <w:jc w:val="center"/>
              <w:textAlignment w:val="auto"/>
              <w:outlineLvl w:val="9"/>
              <w:rPr>
                <w:rFonts w:ascii="Times New Roman" w:cs="Times New Roman" w:eastAsia="黑体" w:hAnsi="Times New Roman" w:hint="default"/>
                <w:b w:val="false"/>
                <w:bCs/>
                <w:color w:val="000000"/>
                <w:sz w:val="21"/>
                <w:szCs w:val="21"/>
                <w:u w:val="none"/>
              </w:rPr>
            </w:pPr>
          </w:p>
        </w:tc>
      </w:tr>
    </w:tbl>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hAnsi="Times New Roman" w:hint="default"/>
          <w:b w:val="false"/>
          <w:bCs/>
          <w:color w:val="000000"/>
          <w:sz w:val="21"/>
          <w:szCs w:val="21"/>
          <w:lang w:val="zh-CN"/>
        </w:rPr>
      </w:pPr>
      <w:r>
        <w:rPr>
          <w:rFonts w:ascii="Times New Roman" w:cs="Times New Roman" w:eastAsia="楷体" w:hAnsi="Times New Roman" w:hint="default"/>
          <w:b/>
          <w:bCs/>
          <w:color w:val="000000"/>
          <w:sz w:val="21"/>
          <w:szCs w:val="21"/>
        </w:rPr>
        <w:t>(2)金属晶胞中原子空间利用率计算</w:t>
      </w:r>
      <w:r>
        <w:rPr>
          <w:rFonts w:ascii="Times New Roman" w:cs="Times New Roman" w:eastAsia="楷体" w:hAnsi="Times New Roman" w:hint="eastAsia"/>
          <w:b/>
          <w:bCs/>
          <w:color w:val="000000"/>
          <w:sz w:val="21"/>
          <w:szCs w:val="21"/>
          <w:lang w:eastAsia="zh-CN"/>
        </w:rPr>
        <w:t>：</w:t>
      </w:r>
      <w:r>
        <w:rPr>
          <w:rFonts w:ascii="Times New Roman" w:cs="Times New Roman" w:hAnsi="Times New Roman" w:hint="default"/>
          <w:b w:val="false"/>
          <w:bCs/>
          <w:color w:val="000000"/>
          <w:position w:val="-32"/>
          <w:sz w:val="21"/>
          <w:szCs w:val="21"/>
          <w:lang w:val="zh-CN"/>
        </w:rPr>
      </w:r>
      <w:r>
        <w:rPr>
          <w:rFonts w:ascii="Times New Roman" w:cs="Times New Roman" w:hAnsi="Times New Roman" w:hint="default"/>
          <w:b w:val="false"/>
          <w:bCs/>
          <w:color w:val="000000"/>
          <w:position w:val="-32"/>
          <w:sz w:val="21"/>
          <w:szCs w:val="21"/>
          <w:lang w:val="zh-CN"/>
        </w:rPr>
      </w:r>
      <w:r>
        <w:rPr>
          <w:rFonts w:ascii="Times New Roman" w:cs="Times New Roman" w:hAnsi="Times New Roman" w:hint="default"/>
          <w:b w:val="false"/>
          <w:bCs/>
          <w:color w:val="000000"/>
          <w:position w:val="-32"/>
          <w:sz w:val="21"/>
          <w:szCs w:val="21"/>
          <w:lang w:val="zh-CN"/>
        </w:rPr>
      </w:r>
      <w:r>
        <w:rPr>
          <w:rFonts w:ascii="Times New Roman" w:cs="Times New Roman" w:hAnsi="Times New Roman" w:hint="default"/>
          <w:b w:val="false"/>
          <w:bCs/>
          <w:color w:val="000000"/>
          <w:position w:val="-32"/>
          <w:sz w:val="21"/>
          <w:szCs w:val="21"/>
          <w:lang w:val="zh-CN"/>
        </w:rPr>
        <w:object>
          <v:shape id="1269" type="#_x0000_t75" filled="f" stroked="f" style="margin-left:0.0pt;margin-top:0.0pt;width:152.49pt;height:41.26pt;mso-wrap-distance-left:0.0pt;mso-wrap-distance-right:0.0pt;visibility:visible;">
            <v:imagedata r:id="rId146" embosscolor="white" o:title=""/>
            <v:stroke on="f" joinstyle="miter"/>
            <o:lock aspectratio="true" v:ext="view"/>
            <v:fill/>
            <v:path extrusionok="f"/>
          </v:shape>
          <o:OLEObject Type="EMBED" ProgID="Equation.KSEE3" ShapeID="1269" DrawAspect="Content" ObjectID="0" r:id="rId147"/>
        </w:object>
      </w:r>
      <w:r>
        <w:rPr>
          <w:rFonts w:ascii="Times New Roman" w:cs="Times New Roman" w:hAnsi="Times New Roman" w:hint="default"/>
          <w:b w:val="false"/>
          <w:bCs/>
          <w:color w:val="000000"/>
          <w:position w:val="-32"/>
          <w:sz w:val="21"/>
          <w:szCs w:val="21"/>
          <w:lang w:val="zh-CN"/>
        </w:rPr>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ind w:left="420" w:leftChars="100" w:hanging="210" w:hangingChars="100"/>
        <w:textAlignment w:val="auto"/>
        <w:rPr>
          <w:rFonts w:ascii="Times New Roman" w:cs="Times New Roman" w:hAnsi="Times New Roman"/>
          <w:color w:val="000000"/>
          <w:sz w:val="21"/>
          <w:szCs w:val="21"/>
        </w:rPr>
      </w:pPr>
      <w:r>
        <w:rPr>
          <w:rFonts w:cs="Times New Roman" w:hAnsi="宋体"/>
          <w:color w:val="000000"/>
          <w:sz w:val="21"/>
          <w:szCs w:val="21"/>
        </w:rPr>
        <w:t>①</w:t>
      </w:r>
      <w:r>
        <w:rPr>
          <w:rFonts w:ascii="Times New Roman" w:cs="Times New Roman" w:hAnsi="Times New Roman"/>
          <w:color w:val="000000"/>
          <w:sz w:val="21"/>
          <w:szCs w:val="21"/>
        </w:rPr>
        <w:t>简单立方堆积</w:t>
      </w:r>
      <w:r>
        <w:rPr>
          <w:rFonts w:ascii="Times New Roman" w:cs="Times New Roman" w:hAnsi="Times New Roman" w:hint="eastAsia"/>
          <w:color w:val="000000"/>
          <w:sz w:val="21"/>
          <w:szCs w:val="21"/>
          <w:lang w:eastAsia="zh-CN"/>
        </w:rPr>
        <w:t>：</w:t>
      </w:r>
      <w:r>
        <w:rPr>
          <w:rFonts w:ascii="Times New Roman" w:cs="Times New Roman" w:hAnsi="Times New Roman"/>
          <w:color w:val="000000"/>
          <w:sz w:val="21"/>
          <w:szCs w:val="21"/>
        </w:rPr>
        <w:t>如图所示，原子的半径为</w:t>
      </w:r>
      <w:r>
        <w:rPr>
          <w:rFonts w:ascii="Times New Roman" w:cs="Times New Roman" w:hAnsi="Times New Roman"/>
          <w:i/>
          <w:color w:val="000000"/>
          <w:sz w:val="21"/>
          <w:szCs w:val="21"/>
        </w:rPr>
        <w:t>r</w:t>
      </w:r>
      <w:r>
        <w:rPr>
          <w:rFonts w:ascii="Times New Roman" w:cs="Times New Roman" w:hAnsi="Times New Roman"/>
          <w:color w:val="000000"/>
          <w:sz w:val="21"/>
          <w:szCs w:val="21"/>
        </w:rPr>
        <w:t>，立方体的棱长为2</w:t>
      </w:r>
      <w:r>
        <w:rPr>
          <w:rFonts w:ascii="Times New Roman" w:cs="Times New Roman" w:hAnsi="Times New Roman"/>
          <w:i/>
          <w:color w:val="000000"/>
          <w:sz w:val="21"/>
          <w:szCs w:val="21"/>
        </w:rPr>
        <w:t>r</w:t>
      </w:r>
      <w:r>
        <w:rPr>
          <w:rFonts w:ascii="Times New Roman" w:cs="Times New Roman" w:hAnsi="Times New Roman"/>
          <w:color w:val="000000"/>
          <w:sz w:val="21"/>
          <w:szCs w:val="21"/>
        </w:rPr>
        <w:t>，则</w:t>
      </w:r>
      <w:r>
        <w:rPr>
          <w:rFonts w:ascii="Times New Roman" w:cs="Times New Roman" w:hAnsi="Times New Roman"/>
          <w:i/>
          <w:color w:val="000000"/>
          <w:sz w:val="21"/>
          <w:szCs w:val="21"/>
        </w:rPr>
        <w:t>V</w:t>
      </w:r>
      <w:r>
        <w:rPr>
          <w:rFonts w:ascii="Times New Roman" w:cs="Times New Roman" w:hAnsi="Times New Roman"/>
          <w:color w:val="000000"/>
          <w:sz w:val="21"/>
          <w:szCs w:val="21"/>
          <w:vertAlign w:val="subscript"/>
        </w:rPr>
        <w:t>球</w:t>
      </w:r>
      <w:r>
        <w:rPr>
          <w:rFonts w:ascii="Times New Roman" w:cs="Times New Roman" w:hAnsi="Times New Roman"/>
          <w:color w:val="000000"/>
          <w:sz w:val="21"/>
          <w:szCs w:val="21"/>
        </w:rPr>
        <w:t>＝</w:t>
      </w:r>
      <w:r>
        <w:rPr>
          <w:rFonts w:ascii="Times New Roman" w:cs="Times New Roman" w:hAnsi="Times New Roman"/>
          <w:color w:val="000000"/>
          <w:sz w:val="21"/>
          <w:szCs w:val="21"/>
        </w:rPr>
        <w:fldChar w:fldCharType="begin"/>
      </w:r>
      <w:r>
        <w:rPr>
          <w:rFonts w:ascii="Times New Roman" w:cs="Times New Roman" w:hAnsi="Times New Roman"/>
          <w:color w:val="000000"/>
          <w:sz w:val="21"/>
          <w:szCs w:val="21"/>
        </w:rPr>
        <w:instrText>eq \f(4,3)</w:instrText>
      </w:r>
      <w:r>
        <w:rPr>
          <w:rFonts w:ascii="Times New Roman" w:cs="Times New Roman" w:hAnsi="Times New Roman"/>
          <w:color w:val="000000"/>
          <w:sz w:val="21"/>
          <w:szCs w:val="21"/>
        </w:rPr>
        <w:fldChar w:fldCharType="separate"/>
      </w:r>
      <w:r>
        <w:rPr>
          <w:rFonts w:ascii="Times New Roman" w:cs="Times New Roman" w:hAnsi="Times New Roman"/>
          <w:color w:val="000000"/>
          <w:sz w:val="21"/>
          <w:szCs w:val="21"/>
        </w:rPr>
        <w:fldChar w:fldCharType="end"/>
      </w:r>
      <w:r>
        <w:rPr>
          <w:rFonts w:ascii="Times New Roman" w:cs="Times New Roman" w:hAnsi="Times New Roman"/>
          <w:color w:val="000000"/>
          <w:sz w:val="21"/>
          <w:szCs w:val="21"/>
        </w:rPr>
        <w:t>π</w:t>
      </w:r>
      <w:r>
        <w:rPr>
          <w:rFonts w:ascii="Times New Roman" w:cs="Times New Roman" w:hAnsi="Times New Roman"/>
          <w:i/>
          <w:color w:val="000000"/>
          <w:sz w:val="21"/>
          <w:szCs w:val="21"/>
        </w:rPr>
        <w:t>r</w:t>
      </w:r>
      <w:r>
        <w:rPr>
          <w:rFonts w:ascii="Times New Roman" w:cs="Times New Roman" w:hAnsi="Times New Roman"/>
          <w:color w:val="000000"/>
          <w:sz w:val="21"/>
          <w:szCs w:val="21"/>
          <w:vertAlign w:val="superscript"/>
        </w:rPr>
        <w:t>3</w:t>
      </w:r>
      <w:r>
        <w:rPr>
          <w:rFonts w:ascii="Times New Roman" w:cs="Times New Roman" w:hAnsi="Times New Roman"/>
          <w:color w:val="000000"/>
          <w:sz w:val="21"/>
          <w:szCs w:val="21"/>
        </w:rPr>
        <w:t>，</w:t>
      </w:r>
      <w:r>
        <w:rPr>
          <w:rFonts w:ascii="Times New Roman" w:cs="Times New Roman" w:hAnsi="Times New Roman"/>
          <w:i/>
          <w:color w:val="000000"/>
          <w:sz w:val="21"/>
          <w:szCs w:val="21"/>
        </w:rPr>
        <w:t>V</w:t>
      </w:r>
      <w:r>
        <w:rPr>
          <w:rFonts w:ascii="Times New Roman" w:cs="Times New Roman" w:hAnsi="Times New Roman"/>
          <w:color w:val="000000"/>
          <w:sz w:val="21"/>
          <w:szCs w:val="21"/>
          <w:vertAlign w:val="subscript"/>
        </w:rPr>
        <w:t>晶胞</w:t>
      </w:r>
      <w:r>
        <w:rPr>
          <w:rFonts w:ascii="Times New Roman" w:cs="Times New Roman" w:hAnsi="Times New Roman"/>
          <w:color w:val="000000"/>
          <w:sz w:val="21"/>
          <w:szCs w:val="21"/>
        </w:rPr>
        <w:t>＝(2</w:t>
      </w:r>
      <w:r>
        <w:rPr>
          <w:rFonts w:ascii="Times New Roman" w:cs="Times New Roman" w:hAnsi="Times New Roman"/>
          <w:i/>
          <w:color w:val="000000"/>
          <w:sz w:val="21"/>
          <w:szCs w:val="21"/>
        </w:rPr>
        <w:t>r</w:t>
      </w:r>
      <w:r>
        <w:rPr>
          <w:rFonts w:ascii="Times New Roman" w:cs="Times New Roman" w:hAnsi="Times New Roman"/>
          <w:color w:val="000000"/>
          <w:sz w:val="21"/>
          <w:szCs w:val="21"/>
        </w:rPr>
        <w:t>)</w:t>
      </w:r>
      <w:r>
        <w:rPr>
          <w:rFonts w:ascii="Times New Roman" w:cs="Times New Roman" w:hAnsi="Times New Roman"/>
          <w:color w:val="000000"/>
          <w:sz w:val="21"/>
          <w:szCs w:val="21"/>
          <w:vertAlign w:val="superscript"/>
        </w:rPr>
        <w:t>3</w:t>
      </w:r>
      <w:r>
        <w:rPr>
          <w:rFonts w:ascii="Times New Roman" w:cs="Times New Roman" w:hAnsi="Times New Roman"/>
          <w:color w:val="000000"/>
          <w:sz w:val="21"/>
          <w:szCs w:val="21"/>
        </w:rPr>
        <w:t>＝8</w:t>
      </w:r>
      <w:r>
        <w:rPr>
          <w:rFonts w:ascii="Times New Roman" w:cs="Times New Roman" w:hAnsi="Times New Roman"/>
          <w:i/>
          <w:color w:val="000000"/>
          <w:sz w:val="21"/>
          <w:szCs w:val="21"/>
        </w:rPr>
        <w:t>r</w:t>
      </w:r>
      <w:r>
        <w:rPr>
          <w:rFonts w:ascii="Times New Roman" w:cs="Times New Roman" w:hAnsi="Times New Roman"/>
          <w:color w:val="000000"/>
          <w:sz w:val="21"/>
          <w:szCs w:val="21"/>
          <w:vertAlign w:val="superscript"/>
        </w:rPr>
        <w:t>3</w:t>
      </w:r>
      <w:r>
        <w:rPr>
          <w:rFonts w:ascii="Times New Roman" w:cs="Times New Roman" w:hAnsi="Times New Roman"/>
          <w:color w:val="000000"/>
          <w:sz w:val="21"/>
          <w:szCs w:val="21"/>
        </w:rPr>
        <w:t>，空间利用率＝</w:t>
      </w:r>
      <w:r>
        <w:rPr>
          <w:rFonts w:ascii="Times New Roman" w:cs="Times New Roman" w:hAnsi="Times New Roman"/>
          <w:color w:val="000000"/>
          <w:sz w:val="21"/>
          <w:szCs w:val="21"/>
        </w:rPr>
        <w:fldChar w:fldCharType="begin"/>
      </w:r>
      <w:r>
        <w:rPr>
          <w:rFonts w:ascii="Times New Roman" w:cs="Times New Roman" w:hAnsi="Times New Roman"/>
          <w:color w:val="000000"/>
          <w:sz w:val="21"/>
          <w:szCs w:val="21"/>
        </w:rPr>
        <w:instrText>eq \f(</w:instrText>
      </w:r>
      <w:r>
        <w:rPr>
          <w:rFonts w:ascii="Times New Roman" w:cs="Times New Roman" w:hAnsi="Times New Roman"/>
          <w:i/>
          <w:color w:val="000000"/>
          <w:sz w:val="21"/>
          <w:szCs w:val="21"/>
        </w:rPr>
        <w:instrText>V</w:instrText>
      </w:r>
      <w:r>
        <w:rPr>
          <w:rFonts w:ascii="Times New Roman" w:cs="Times New Roman" w:hAnsi="Times New Roman"/>
          <w:color w:val="000000"/>
          <w:sz w:val="21"/>
          <w:szCs w:val="21"/>
          <w:vertAlign w:val="subscript"/>
        </w:rPr>
        <w:instrText>球</w:instrText>
      </w:r>
      <w:r>
        <w:rPr>
          <w:rFonts w:ascii="Times New Roman" w:cs="Times New Roman" w:hAnsi="Times New Roman"/>
          <w:color w:val="000000"/>
          <w:sz w:val="21"/>
          <w:szCs w:val="21"/>
        </w:rPr>
        <w:instrText>,</w:instrText>
      </w:r>
      <w:r>
        <w:rPr>
          <w:rFonts w:ascii="Times New Roman" w:cs="Times New Roman" w:hAnsi="Times New Roman"/>
          <w:i/>
          <w:color w:val="000000"/>
          <w:sz w:val="21"/>
          <w:szCs w:val="21"/>
        </w:rPr>
        <w:instrText>V</w:instrText>
      </w:r>
      <w:r>
        <w:rPr>
          <w:rFonts w:ascii="Times New Roman" w:cs="Times New Roman" w:hAnsi="Times New Roman"/>
          <w:color w:val="000000"/>
          <w:sz w:val="21"/>
          <w:szCs w:val="21"/>
          <w:vertAlign w:val="subscript"/>
        </w:rPr>
        <w:instrText>晶胞</w:instrText>
      </w:r>
      <w:r>
        <w:rPr>
          <w:rFonts w:ascii="Times New Roman" w:cs="Times New Roman" w:hAnsi="Times New Roman"/>
          <w:color w:val="000000"/>
          <w:sz w:val="21"/>
          <w:szCs w:val="21"/>
        </w:rPr>
        <w:instrText>)</w:instrText>
      </w:r>
      <w:r>
        <w:rPr>
          <w:rFonts w:ascii="Times New Roman" w:cs="Times New Roman" w:hAnsi="Times New Roman"/>
          <w:color w:val="000000"/>
          <w:sz w:val="21"/>
          <w:szCs w:val="21"/>
        </w:rPr>
        <w:fldChar w:fldCharType="separate"/>
      </w:r>
      <w:r>
        <w:rPr>
          <w:rFonts w:ascii="Times New Roman" w:cs="Times New Roman" w:hAnsi="Times New Roman"/>
          <w:color w:val="000000"/>
          <w:sz w:val="21"/>
          <w:szCs w:val="21"/>
        </w:rPr>
        <w:fldChar w:fldCharType="end"/>
      </w:r>
      <w:r>
        <w:rPr>
          <w:rFonts w:cs="Times New Roman" w:hAnsi="宋体"/>
          <w:color w:val="000000"/>
          <w:sz w:val="21"/>
          <w:szCs w:val="21"/>
        </w:rPr>
        <w:t>×</w:t>
      </w:r>
      <w:r>
        <w:rPr>
          <w:rFonts w:ascii="Times New Roman" w:cs="Times New Roman" w:hAnsi="Times New Roman"/>
          <w:color w:val="000000"/>
          <w:sz w:val="21"/>
          <w:szCs w:val="21"/>
        </w:rPr>
        <w:t>100%＝</w:t>
      </w:r>
      <w:r>
        <w:rPr>
          <w:rFonts w:ascii="Times New Roman" w:cs="Times New Roman" w:hAnsi="Times New Roman"/>
          <w:color w:val="000000"/>
          <w:sz w:val="21"/>
          <w:szCs w:val="21"/>
        </w:rPr>
        <w:fldChar w:fldCharType="begin"/>
      </w:r>
      <w:r>
        <w:rPr>
          <w:rFonts w:ascii="Times New Roman" w:cs="Times New Roman" w:hAnsi="Times New Roman"/>
          <w:color w:val="000000"/>
          <w:sz w:val="21"/>
          <w:szCs w:val="21"/>
        </w:rPr>
        <w:instrText>eq \f(\f(4,3)π</w:instrText>
      </w:r>
      <w:r>
        <w:rPr>
          <w:rFonts w:ascii="Times New Roman" w:cs="Times New Roman" w:hAnsi="Times New Roman"/>
          <w:i/>
          <w:color w:val="000000"/>
          <w:sz w:val="21"/>
          <w:szCs w:val="21"/>
        </w:rPr>
        <w:instrText>r</w:instrText>
      </w:r>
      <w:r>
        <w:rPr>
          <w:rFonts w:ascii="Times New Roman" w:cs="Times New Roman" w:hAnsi="Times New Roman"/>
          <w:color w:val="000000"/>
          <w:sz w:val="21"/>
          <w:szCs w:val="21"/>
          <w:vertAlign w:val="superscript"/>
        </w:rPr>
        <w:instrText>3</w:instrText>
      </w:r>
      <w:r>
        <w:rPr>
          <w:rFonts w:ascii="Times New Roman" w:cs="Times New Roman" w:hAnsi="Times New Roman"/>
          <w:color w:val="000000"/>
          <w:sz w:val="21"/>
          <w:szCs w:val="21"/>
        </w:rPr>
        <w:instrText>,8</w:instrText>
      </w:r>
      <w:r>
        <w:rPr>
          <w:rFonts w:ascii="Times New Roman" w:cs="Times New Roman" w:hAnsi="Times New Roman"/>
          <w:i/>
          <w:color w:val="000000"/>
          <w:sz w:val="21"/>
          <w:szCs w:val="21"/>
        </w:rPr>
        <w:instrText>r</w:instrText>
      </w:r>
      <w:r>
        <w:rPr>
          <w:rFonts w:ascii="Times New Roman" w:cs="Times New Roman" w:hAnsi="Times New Roman"/>
          <w:color w:val="000000"/>
          <w:sz w:val="21"/>
          <w:szCs w:val="21"/>
          <w:vertAlign w:val="superscript"/>
        </w:rPr>
        <w:instrText>3</w:instrText>
      </w:r>
      <w:r>
        <w:rPr>
          <w:rFonts w:ascii="Times New Roman" w:cs="Times New Roman" w:hAnsi="Times New Roman"/>
          <w:color w:val="000000"/>
          <w:sz w:val="21"/>
          <w:szCs w:val="21"/>
        </w:rPr>
        <w:instrText>)</w:instrText>
      </w:r>
      <w:r>
        <w:rPr>
          <w:rFonts w:ascii="Times New Roman" w:cs="Times New Roman" w:hAnsi="Times New Roman"/>
          <w:color w:val="000000"/>
          <w:sz w:val="21"/>
          <w:szCs w:val="21"/>
        </w:rPr>
        <w:fldChar w:fldCharType="separate"/>
      </w:r>
      <w:r>
        <w:rPr>
          <w:rFonts w:ascii="Times New Roman" w:cs="Times New Roman" w:hAnsi="Times New Roman"/>
          <w:color w:val="000000"/>
          <w:sz w:val="21"/>
          <w:szCs w:val="21"/>
        </w:rPr>
        <w:fldChar w:fldCharType="end"/>
      </w:r>
      <w:r>
        <w:rPr>
          <w:rFonts w:cs="Times New Roman" w:hAnsi="宋体"/>
          <w:color w:val="000000"/>
          <w:sz w:val="21"/>
          <w:szCs w:val="21"/>
        </w:rPr>
        <w:t>×</w:t>
      </w:r>
      <w:r>
        <w:rPr>
          <w:rFonts w:ascii="Times New Roman" w:cs="Times New Roman" w:hAnsi="Times New Roman"/>
          <w:color w:val="000000"/>
          <w:sz w:val="21"/>
          <w:szCs w:val="21"/>
        </w:rPr>
        <w:t>100%＝</w:t>
      </w:r>
      <w:r>
        <w:rPr>
          <w:rFonts w:ascii="Times New Roman" w:cs="Times New Roman" w:hAnsi="Times New Roman"/>
          <w:color w:val="000000"/>
          <w:position w:val="-24"/>
          <w:sz w:val="21"/>
          <w:szCs w:val="21"/>
        </w:rPr>
      </w:r>
      <w:r>
        <w:rPr>
          <w:rFonts w:ascii="Times New Roman" w:cs="Times New Roman" w:hAnsi="Times New Roman"/>
          <w:color w:val="000000"/>
          <w:position w:val="-24"/>
          <w:sz w:val="21"/>
          <w:szCs w:val="21"/>
        </w:rPr>
      </w:r>
      <w:r>
        <w:rPr>
          <w:rFonts w:ascii="Times New Roman" w:cs="Times New Roman" w:hAnsi="Times New Roman"/>
          <w:color w:val="000000"/>
          <w:position w:val="-24"/>
          <w:sz w:val="21"/>
          <w:szCs w:val="21"/>
        </w:rPr>
      </w:r>
      <w:r>
        <w:rPr>
          <w:rFonts w:ascii="Times New Roman" w:cs="Times New Roman" w:hAnsi="Times New Roman"/>
          <w:color w:val="000000"/>
          <w:position w:val="-24"/>
          <w:sz w:val="21"/>
          <w:szCs w:val="21"/>
        </w:rPr>
        <w:object>
          <v:shape id="1271" type="#_x0000_t75" filled="f" stroked="f" style="margin-left:0.0pt;margin-top:0.0pt;width:13.01pt;height:31.01pt;mso-wrap-distance-left:0.0pt;mso-wrap-distance-right:0.0pt;visibility:visible;">
            <v:imagedata r:id="rId148" embosscolor="white" o:title=""/>
            <v:stroke on="f" joinstyle="miter"/>
            <o:lock aspectratio="true" v:ext="view"/>
            <v:fill/>
            <v:path extrusionok="f"/>
          </v:shape>
          <o:OLEObject Type="EMBED" ProgID="Equation.KSEE3" ShapeID="1271" DrawAspect="Content" ObjectID="0" r:id="rId149"/>
        </w:object>
      </w:r>
      <w:r>
        <w:rPr>
          <w:rFonts w:ascii="Times New Roman" w:cs="Times New Roman" w:hAnsi="Times New Roman"/>
          <w:color w:val="000000"/>
          <w:position w:val="-24"/>
          <w:sz w:val="21"/>
          <w:szCs w:val="21"/>
        </w:rPr>
      </w:r>
      <w:r>
        <w:rPr>
          <w:rFonts w:cs="Times New Roman" w:hAnsi="宋体"/>
          <w:color w:val="000000"/>
          <w:sz w:val="21"/>
          <w:szCs w:val="21"/>
        </w:rPr>
        <w:t>≈</w:t>
      </w:r>
      <w:r>
        <w:rPr>
          <w:rFonts w:ascii="Times New Roman" w:cs="Times New Roman" w:hAnsi="Times New Roman"/>
          <w:color w:val="000000"/>
          <w:sz w:val="21"/>
          <w:szCs w:val="21"/>
        </w:rPr>
        <w:t>52%</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Times New Roman" w:cs="Times New Roman" w:hAnsi="Times New Roman"/>
          <w:color w:val="000000"/>
          <w:sz w:val="21"/>
          <w:szCs w:val="21"/>
        </w:rPr>
      </w:pPr>
      <w:r>
        <w:rPr>
          <w:rFonts w:ascii="Times New Roman" w:cs="Times New Roman" w:hAnsi="Times New Roman"/>
          <w:color w:val="000000"/>
          <w:sz w:val="21"/>
          <w:szCs w:val="21"/>
        </w:rPr>
        <w:drawing>
          <wp:inline distL="0" distT="0" distB="0" distR="0">
            <wp:extent cx="1559052" cy="702818"/>
            <wp:effectExtent l="0" t="0" r="0" b="0"/>
            <wp:docPr id="1273"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4" name="_x0000_t75"/>
                    <pic:cNvPicPr/>
                  </pic:nvPicPr>
                  <pic:blipFill>
                    <a:blip r:embed="rId150" cstate="print"/>
                    <a:srcRect l="0" t="0" r="0" b="0"/>
                    <a:stretch/>
                  </pic:blipFill>
                  <pic:spPr>
                    <a:xfrm rot="0">
                      <a:off x="0" y="0"/>
                      <a:ext cx="1559052" cy="702818"/>
                    </a:xfrm>
                    <a:prstGeom prst="rect"/>
                    <a:ln>
                      <a:noFill/>
                    </a:ln>
                  </pic:spPr>
                </pic:pic>
              </a:graphicData>
            </a:graphic>
          </wp:inline>
        </w:drawing>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ind w:firstLine="210" w:firstLineChars="100"/>
        <w:textAlignment w:val="auto"/>
        <w:rPr>
          <w:rFonts w:ascii="Times New Roman" w:cs="Times New Roman" w:hAnsi="Times New Roman"/>
          <w:color w:val="000000"/>
          <w:sz w:val="21"/>
          <w:szCs w:val="21"/>
        </w:rPr>
      </w:pPr>
      <w:r>
        <w:rPr>
          <w:rFonts w:cs="Times New Roman" w:hAnsi="宋体"/>
          <w:color w:val="000000"/>
          <w:sz w:val="21"/>
          <w:szCs w:val="21"/>
        </w:rPr>
        <w:t>②</w:t>
      </w:r>
      <w:r>
        <w:rPr>
          <w:rFonts w:ascii="Times New Roman" w:cs="Times New Roman" w:hAnsi="Times New Roman"/>
          <w:color w:val="000000"/>
          <w:sz w:val="21"/>
          <w:szCs w:val="21"/>
        </w:rPr>
        <w:t>体心立方堆积</w:t>
      </w:r>
      <w:r>
        <w:rPr>
          <w:rFonts w:ascii="Times New Roman" w:cs="Times New Roman" w:hAnsi="Times New Roman" w:hint="eastAsia"/>
          <w:color w:val="000000"/>
          <w:sz w:val="21"/>
          <w:szCs w:val="21"/>
          <w:lang w:eastAsia="zh-CN"/>
        </w:rPr>
        <w:t>：</w:t>
      </w:r>
      <w:r>
        <w:rPr>
          <w:rFonts w:ascii="Times New Roman" w:cs="Times New Roman" w:hAnsi="Times New Roman"/>
          <w:color w:val="000000"/>
          <w:sz w:val="21"/>
          <w:szCs w:val="21"/>
        </w:rPr>
        <w:t>如图所示，原子的半径为</w:t>
      </w:r>
      <w:r>
        <w:rPr>
          <w:rFonts w:ascii="Times New Roman" w:cs="Times New Roman" w:hAnsi="Times New Roman"/>
          <w:i/>
          <w:color w:val="000000"/>
          <w:sz w:val="21"/>
          <w:szCs w:val="21"/>
        </w:rPr>
        <w:t>r</w:t>
      </w:r>
      <w:r>
        <w:rPr>
          <w:rFonts w:ascii="Times New Roman" w:cs="Times New Roman" w:hAnsi="Times New Roman"/>
          <w:color w:val="000000"/>
          <w:sz w:val="21"/>
          <w:szCs w:val="21"/>
        </w:rPr>
        <w:t>，体对角线</w:t>
      </w:r>
      <w:r>
        <w:rPr>
          <w:rFonts w:ascii="Times New Roman" w:cs="Times New Roman" w:hAnsi="Times New Roman"/>
          <w:i/>
          <w:color w:val="000000"/>
          <w:sz w:val="21"/>
          <w:szCs w:val="21"/>
        </w:rPr>
        <w:t>c</w:t>
      </w:r>
      <w:r>
        <w:rPr>
          <w:rFonts w:ascii="Times New Roman" w:cs="Times New Roman" w:hAnsi="Times New Roman"/>
          <w:color w:val="000000"/>
          <w:sz w:val="21"/>
          <w:szCs w:val="21"/>
        </w:rPr>
        <w:t>为4</w:t>
      </w:r>
      <w:r>
        <w:rPr>
          <w:rFonts w:ascii="Times New Roman" w:cs="Times New Roman" w:hAnsi="Times New Roman"/>
          <w:i/>
          <w:color w:val="000000"/>
          <w:sz w:val="21"/>
          <w:szCs w:val="21"/>
        </w:rPr>
        <w:t>r</w:t>
      </w:r>
      <w:r>
        <w:rPr>
          <w:rFonts w:ascii="Times New Roman" w:cs="Times New Roman" w:hAnsi="Times New Roman"/>
          <w:color w:val="000000"/>
          <w:sz w:val="21"/>
          <w:szCs w:val="21"/>
        </w:rPr>
        <w:t>，面对角线</w:t>
      </w:r>
      <w:r>
        <w:rPr>
          <w:rFonts w:ascii="Times New Roman" w:cs="Times New Roman" w:hAnsi="Times New Roman"/>
          <w:i/>
          <w:color w:val="000000"/>
          <w:sz w:val="21"/>
          <w:szCs w:val="21"/>
        </w:rPr>
        <w:t>b</w:t>
      </w:r>
      <w:r>
        <w:rPr>
          <w:rFonts w:ascii="Times New Roman" w:cs="Times New Roman" w:hAnsi="Times New Roman"/>
          <w:color w:val="000000"/>
          <w:sz w:val="21"/>
          <w:szCs w:val="21"/>
        </w:rPr>
        <w:t>为</w:t>
      </w:r>
      <w:r>
        <w:rPr>
          <w:rFonts w:ascii="Times New Roman" w:cs="Times New Roman" w:hAnsi="Times New Roman"/>
          <w:color w:val="000000"/>
          <w:sz w:val="21"/>
          <w:szCs w:val="21"/>
        </w:rPr>
        <w:fldChar w:fldCharType="begin"/>
      </w:r>
      <w:r>
        <w:rPr>
          <w:rFonts w:ascii="Times New Roman" w:cs="Times New Roman" w:hAnsi="Times New Roman"/>
          <w:color w:val="000000"/>
          <w:sz w:val="21"/>
          <w:szCs w:val="21"/>
        </w:rPr>
        <w:instrText>eq \r(2)</w:instrText>
      </w:r>
      <w:r>
        <w:rPr>
          <w:rFonts w:ascii="Times New Roman" w:cs="Times New Roman" w:hAnsi="Times New Roman"/>
          <w:color w:val="000000"/>
          <w:sz w:val="21"/>
          <w:szCs w:val="21"/>
        </w:rPr>
        <w:fldChar w:fldCharType="separate"/>
      </w:r>
      <w:r>
        <w:rPr>
          <w:rFonts w:ascii="Times New Roman" w:cs="Times New Roman" w:hAnsi="Times New Roman"/>
          <w:color w:val="000000"/>
          <w:sz w:val="21"/>
          <w:szCs w:val="21"/>
        </w:rPr>
        <w:fldChar w:fldCharType="end"/>
      </w:r>
      <w:r>
        <w:rPr>
          <w:rFonts w:ascii="Times New Roman" w:cs="Times New Roman" w:hAnsi="Times New Roman"/>
          <w:i/>
          <w:color w:val="000000"/>
          <w:sz w:val="21"/>
          <w:szCs w:val="21"/>
        </w:rPr>
        <w:t>a</w:t>
      </w:r>
      <w:r>
        <w:rPr>
          <w:rFonts w:ascii="Times New Roman" w:cs="Times New Roman" w:hAnsi="Times New Roman"/>
          <w:color w:val="000000"/>
          <w:sz w:val="21"/>
          <w:szCs w:val="21"/>
        </w:rPr>
        <w:t>，由(4</w:t>
      </w:r>
      <w:r>
        <w:rPr>
          <w:rFonts w:ascii="Times New Roman" w:cs="Times New Roman" w:hAnsi="Times New Roman"/>
          <w:i/>
          <w:color w:val="000000"/>
          <w:sz w:val="21"/>
          <w:szCs w:val="21"/>
        </w:rPr>
        <w:t>r</w:t>
      </w:r>
      <w:r>
        <w:rPr>
          <w:rFonts w:ascii="Times New Roman" w:cs="Times New Roman" w:hAnsi="Times New Roman"/>
          <w:color w:val="000000"/>
          <w:sz w:val="21"/>
          <w:szCs w:val="21"/>
        </w:rPr>
        <w:t>)</w:t>
      </w:r>
      <w:r>
        <w:rPr>
          <w:rFonts w:ascii="Times New Roman" w:cs="Times New Roman" w:hAnsi="Times New Roman"/>
          <w:color w:val="000000"/>
          <w:sz w:val="21"/>
          <w:szCs w:val="21"/>
          <w:vertAlign w:val="superscript"/>
        </w:rPr>
        <w:t>2</w:t>
      </w:r>
      <w:r>
        <w:rPr>
          <w:rFonts w:ascii="Times New Roman" w:cs="Times New Roman" w:hAnsi="Times New Roman"/>
          <w:color w:val="000000"/>
          <w:sz w:val="21"/>
          <w:szCs w:val="21"/>
        </w:rPr>
        <w:t>＝</w:t>
      </w:r>
      <w:r>
        <w:rPr>
          <w:rFonts w:ascii="Times New Roman" w:cs="Times New Roman" w:hAnsi="Times New Roman"/>
          <w:i/>
          <w:color w:val="000000"/>
          <w:sz w:val="21"/>
          <w:szCs w:val="21"/>
        </w:rPr>
        <w:t>a</w:t>
      </w:r>
      <w:r>
        <w:rPr>
          <w:rFonts w:ascii="Times New Roman" w:cs="Times New Roman" w:hAnsi="Times New Roman"/>
          <w:color w:val="000000"/>
          <w:sz w:val="21"/>
          <w:szCs w:val="21"/>
          <w:vertAlign w:val="superscript"/>
        </w:rPr>
        <w:t>2</w:t>
      </w:r>
      <w:r>
        <w:rPr>
          <w:rFonts w:ascii="Times New Roman" w:cs="Times New Roman" w:hAnsi="Times New Roman"/>
          <w:color w:val="000000"/>
          <w:sz w:val="21"/>
          <w:szCs w:val="21"/>
        </w:rPr>
        <w:t>＋</w:t>
      </w:r>
      <w:r>
        <w:rPr>
          <w:rFonts w:ascii="Times New Roman" w:cs="Times New Roman" w:hAnsi="Times New Roman"/>
          <w:i/>
          <w:color w:val="000000"/>
          <w:sz w:val="21"/>
          <w:szCs w:val="21"/>
        </w:rPr>
        <w:t>b</w:t>
      </w:r>
      <w:r>
        <w:rPr>
          <w:rFonts w:ascii="Times New Roman" w:cs="Times New Roman" w:hAnsi="Times New Roman"/>
          <w:color w:val="000000"/>
          <w:sz w:val="21"/>
          <w:szCs w:val="21"/>
          <w:vertAlign w:val="superscript"/>
        </w:rPr>
        <w:t>2</w:t>
      </w:r>
      <w:r>
        <w:rPr>
          <w:rFonts w:ascii="Times New Roman" w:cs="Times New Roman" w:hAnsi="Times New Roman"/>
          <w:color w:val="000000"/>
          <w:sz w:val="21"/>
          <w:szCs w:val="21"/>
        </w:rPr>
        <w:t>得</w:t>
      </w:r>
      <w:r>
        <w:rPr>
          <w:rFonts w:ascii="Times New Roman" w:cs="Times New Roman" w:hAnsi="Times New Roman"/>
          <w:i/>
          <w:color w:val="000000"/>
          <w:sz w:val="21"/>
          <w:szCs w:val="21"/>
        </w:rPr>
        <w:t>a</w:t>
      </w:r>
      <w:r>
        <w:rPr>
          <w:rFonts w:ascii="Times New Roman" w:cs="Times New Roman" w:hAnsi="Times New Roman"/>
          <w:color w:val="000000"/>
          <w:sz w:val="21"/>
          <w:szCs w:val="21"/>
        </w:rPr>
        <w:t>＝</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ind w:firstLine="420" w:firstLineChars="200"/>
        <w:textAlignment w:val="auto"/>
        <w:rPr>
          <w:rFonts w:ascii="Times New Roman" w:cs="Times New Roman" w:hAnsi="Times New Roman"/>
          <w:color w:val="000000"/>
          <w:sz w:val="21"/>
          <w:szCs w:val="21"/>
        </w:rPr>
      </w:pPr>
      <w:r>
        <w:rPr>
          <w:rFonts w:ascii="Times New Roman" w:cs="Times New Roman" w:hAnsi="Times New Roman"/>
          <w:color w:val="000000"/>
          <w:sz w:val="21"/>
          <w:szCs w:val="21"/>
        </w:rPr>
        <w:fldChar w:fldCharType="begin"/>
      </w:r>
      <w:r>
        <w:rPr>
          <w:rFonts w:ascii="Times New Roman" w:cs="Times New Roman" w:hAnsi="Times New Roman"/>
          <w:color w:val="000000"/>
          <w:sz w:val="21"/>
          <w:szCs w:val="21"/>
        </w:rPr>
        <w:instrText>eq \f(4,\r(3))</w:instrText>
      </w:r>
      <w:r>
        <w:rPr>
          <w:rFonts w:ascii="Times New Roman" w:cs="Times New Roman" w:hAnsi="Times New Roman"/>
          <w:color w:val="000000"/>
          <w:sz w:val="21"/>
          <w:szCs w:val="21"/>
        </w:rPr>
        <w:fldChar w:fldCharType="separate"/>
      </w:r>
      <w:r>
        <w:rPr>
          <w:rFonts w:ascii="Times New Roman" w:cs="Times New Roman" w:hAnsi="Times New Roman"/>
          <w:color w:val="000000"/>
          <w:sz w:val="21"/>
          <w:szCs w:val="21"/>
        </w:rPr>
        <w:fldChar w:fldCharType="end"/>
      </w:r>
      <w:r>
        <w:rPr>
          <w:rFonts w:ascii="Times New Roman" w:cs="Times New Roman" w:hAnsi="Times New Roman"/>
          <w:i/>
          <w:color w:val="000000"/>
          <w:sz w:val="21"/>
          <w:szCs w:val="21"/>
        </w:rPr>
        <w:t>r</w:t>
      </w:r>
      <w:r>
        <w:rPr>
          <w:rFonts w:ascii="Times New Roman" w:cs="Times New Roman" w:hAnsi="Times New Roman"/>
          <w:color w:val="000000"/>
          <w:sz w:val="21"/>
          <w:szCs w:val="21"/>
        </w:rPr>
        <w:t>。1个晶胞中有2个原子，故空间利用率＝</w:t>
      </w:r>
      <w:r>
        <w:rPr>
          <w:rFonts w:ascii="Times New Roman" w:cs="Times New Roman" w:hAnsi="Times New Roman"/>
          <w:color w:val="000000"/>
          <w:sz w:val="21"/>
          <w:szCs w:val="21"/>
        </w:rPr>
        <w:fldChar w:fldCharType="begin"/>
      </w:r>
      <w:r>
        <w:rPr>
          <w:rFonts w:ascii="Times New Roman" w:cs="Times New Roman" w:hAnsi="Times New Roman"/>
          <w:color w:val="000000"/>
          <w:sz w:val="21"/>
          <w:szCs w:val="21"/>
        </w:rPr>
        <w:instrText>eq \f(</w:instrText>
      </w:r>
      <w:r>
        <w:rPr>
          <w:rFonts w:ascii="Times New Roman" w:cs="Times New Roman" w:hAnsi="Times New Roman"/>
          <w:i/>
          <w:color w:val="000000"/>
          <w:sz w:val="21"/>
          <w:szCs w:val="21"/>
        </w:rPr>
        <w:instrText>V</w:instrText>
      </w:r>
      <w:r>
        <w:rPr>
          <w:rFonts w:ascii="Times New Roman" w:cs="Times New Roman" w:hAnsi="Times New Roman"/>
          <w:color w:val="000000"/>
          <w:sz w:val="21"/>
          <w:szCs w:val="21"/>
          <w:vertAlign w:val="subscript"/>
        </w:rPr>
        <w:instrText>球</w:instrText>
      </w:r>
      <w:r>
        <w:rPr>
          <w:rFonts w:ascii="Times New Roman" w:cs="Times New Roman" w:hAnsi="Times New Roman"/>
          <w:color w:val="000000"/>
          <w:sz w:val="21"/>
          <w:szCs w:val="21"/>
        </w:rPr>
        <w:instrText>,</w:instrText>
      </w:r>
      <w:r>
        <w:rPr>
          <w:rFonts w:ascii="Times New Roman" w:cs="Times New Roman" w:hAnsi="Times New Roman"/>
          <w:i/>
          <w:color w:val="000000"/>
          <w:sz w:val="21"/>
          <w:szCs w:val="21"/>
        </w:rPr>
        <w:instrText>V</w:instrText>
      </w:r>
      <w:r>
        <w:rPr>
          <w:rFonts w:ascii="Times New Roman" w:cs="Times New Roman" w:hAnsi="Times New Roman"/>
          <w:color w:val="000000"/>
          <w:sz w:val="21"/>
          <w:szCs w:val="21"/>
          <w:vertAlign w:val="subscript"/>
        </w:rPr>
        <w:instrText>晶胞</w:instrText>
      </w:r>
      <w:r>
        <w:rPr>
          <w:rFonts w:ascii="Times New Roman" w:cs="Times New Roman" w:hAnsi="Times New Roman"/>
          <w:color w:val="000000"/>
          <w:sz w:val="21"/>
          <w:szCs w:val="21"/>
        </w:rPr>
        <w:instrText>)</w:instrText>
      </w:r>
      <w:r>
        <w:rPr>
          <w:rFonts w:ascii="Times New Roman" w:cs="Times New Roman" w:hAnsi="Times New Roman"/>
          <w:color w:val="000000"/>
          <w:sz w:val="21"/>
          <w:szCs w:val="21"/>
        </w:rPr>
        <w:fldChar w:fldCharType="separate"/>
      </w:r>
      <w:r>
        <w:rPr>
          <w:rFonts w:ascii="Times New Roman" w:cs="Times New Roman" w:hAnsi="Times New Roman"/>
          <w:color w:val="000000"/>
          <w:sz w:val="21"/>
          <w:szCs w:val="21"/>
        </w:rPr>
        <w:fldChar w:fldCharType="end"/>
      </w:r>
      <w:r>
        <w:rPr>
          <w:rFonts w:cs="Times New Roman" w:hAnsi="宋体"/>
          <w:color w:val="000000"/>
          <w:sz w:val="21"/>
          <w:szCs w:val="21"/>
        </w:rPr>
        <w:t>×</w:t>
      </w:r>
      <w:r>
        <w:rPr>
          <w:rFonts w:ascii="Times New Roman" w:cs="Times New Roman" w:hAnsi="Times New Roman"/>
          <w:color w:val="000000"/>
          <w:sz w:val="21"/>
          <w:szCs w:val="21"/>
        </w:rPr>
        <w:t>100%＝</w:t>
      </w:r>
      <w:r>
        <w:rPr>
          <w:rFonts w:ascii="Times New Roman" w:cs="Times New Roman" w:hAnsi="Times New Roman"/>
          <w:color w:val="000000"/>
          <w:sz w:val="21"/>
          <w:szCs w:val="21"/>
        </w:rPr>
        <w:fldChar w:fldCharType="begin"/>
      </w:r>
      <w:r>
        <w:rPr>
          <w:rFonts w:ascii="Times New Roman" w:cs="Times New Roman" w:hAnsi="Times New Roman"/>
          <w:color w:val="000000"/>
          <w:sz w:val="21"/>
          <w:szCs w:val="21"/>
        </w:rPr>
        <w:instrText>eq \f(2</w:instrText>
      </w:r>
      <w:r>
        <w:rPr>
          <w:rFonts w:cs="Times New Roman" w:hAnsi="宋体"/>
          <w:color w:val="000000"/>
          <w:sz w:val="21"/>
          <w:szCs w:val="21"/>
        </w:rPr>
        <w:instrText>×</w:instrText>
      </w:r>
      <w:r>
        <w:rPr>
          <w:rFonts w:ascii="Times New Roman" w:cs="Times New Roman" w:hAnsi="Times New Roman"/>
          <w:color w:val="000000"/>
          <w:sz w:val="21"/>
          <w:szCs w:val="21"/>
        </w:rPr>
        <w:instrText>\f(4,3)π</w:instrText>
      </w:r>
      <w:r>
        <w:rPr>
          <w:rFonts w:ascii="Times New Roman" w:cs="Times New Roman" w:hAnsi="Times New Roman"/>
          <w:i/>
          <w:color w:val="000000"/>
          <w:sz w:val="21"/>
          <w:szCs w:val="21"/>
        </w:rPr>
        <w:instrText>r</w:instrText>
      </w:r>
      <w:r>
        <w:rPr>
          <w:rFonts w:ascii="Times New Roman" w:cs="Times New Roman" w:hAnsi="Times New Roman"/>
          <w:color w:val="000000"/>
          <w:sz w:val="21"/>
          <w:szCs w:val="21"/>
          <w:vertAlign w:val="superscript"/>
        </w:rPr>
        <w:instrText>3</w:instrText>
      </w:r>
      <w:r>
        <w:rPr>
          <w:rFonts w:ascii="Times New Roman" w:cs="Times New Roman" w:hAnsi="Times New Roman"/>
          <w:color w:val="000000"/>
          <w:sz w:val="21"/>
          <w:szCs w:val="21"/>
        </w:rPr>
        <w:instrText>,</w:instrText>
      </w:r>
      <w:r>
        <w:rPr>
          <w:rFonts w:ascii="Times New Roman" w:cs="Times New Roman" w:hAnsi="Times New Roman"/>
          <w:i/>
          <w:color w:val="000000"/>
          <w:sz w:val="21"/>
          <w:szCs w:val="21"/>
        </w:rPr>
        <w:instrText>a</w:instrText>
      </w:r>
      <w:r>
        <w:rPr>
          <w:rFonts w:ascii="Times New Roman" w:cs="Times New Roman" w:hAnsi="Times New Roman"/>
          <w:color w:val="000000"/>
          <w:sz w:val="21"/>
          <w:szCs w:val="21"/>
          <w:vertAlign w:val="superscript"/>
        </w:rPr>
        <w:instrText>3</w:instrText>
      </w:r>
      <w:r>
        <w:rPr>
          <w:rFonts w:ascii="Times New Roman" w:cs="Times New Roman" w:hAnsi="Times New Roman"/>
          <w:color w:val="000000"/>
          <w:sz w:val="21"/>
          <w:szCs w:val="21"/>
        </w:rPr>
        <w:instrText>)</w:instrText>
      </w:r>
      <w:r>
        <w:rPr>
          <w:rFonts w:ascii="Times New Roman" w:cs="Times New Roman" w:hAnsi="Times New Roman"/>
          <w:color w:val="000000"/>
          <w:sz w:val="21"/>
          <w:szCs w:val="21"/>
        </w:rPr>
        <w:fldChar w:fldCharType="separate"/>
      </w:r>
      <w:r>
        <w:rPr>
          <w:rFonts w:ascii="Times New Roman" w:cs="Times New Roman" w:hAnsi="Times New Roman"/>
          <w:color w:val="000000"/>
          <w:sz w:val="21"/>
          <w:szCs w:val="21"/>
        </w:rPr>
        <w:fldChar w:fldCharType="end"/>
      </w:r>
      <w:r>
        <w:rPr>
          <w:rFonts w:cs="Times New Roman" w:hAnsi="宋体"/>
          <w:color w:val="000000"/>
          <w:sz w:val="21"/>
          <w:szCs w:val="21"/>
        </w:rPr>
        <w:t>×</w:t>
      </w:r>
      <w:r>
        <w:rPr>
          <w:rFonts w:ascii="Times New Roman" w:cs="Times New Roman" w:hAnsi="Times New Roman"/>
          <w:color w:val="000000"/>
          <w:sz w:val="21"/>
          <w:szCs w:val="21"/>
        </w:rPr>
        <w:t>100%＝</w:t>
      </w:r>
      <w:r>
        <w:rPr>
          <w:rFonts w:ascii="Times New Roman" w:cs="Times New Roman" w:hAnsi="Times New Roman"/>
          <w:color w:val="000000"/>
          <w:sz w:val="21"/>
          <w:szCs w:val="21"/>
        </w:rPr>
        <w:fldChar w:fldCharType="begin"/>
      </w:r>
      <w:r>
        <w:rPr>
          <w:rFonts w:ascii="Times New Roman" w:cs="Times New Roman" w:hAnsi="Times New Roman"/>
          <w:color w:val="000000"/>
          <w:sz w:val="21"/>
          <w:szCs w:val="21"/>
        </w:rPr>
        <w:instrText>eq \f(2</w:instrText>
      </w:r>
      <w:r>
        <w:rPr>
          <w:rFonts w:cs="Times New Roman" w:hAnsi="宋体"/>
          <w:color w:val="000000"/>
          <w:sz w:val="21"/>
          <w:szCs w:val="21"/>
        </w:rPr>
        <w:instrText>×</w:instrText>
      </w:r>
      <w:r>
        <w:rPr>
          <w:rFonts w:ascii="Times New Roman" w:cs="Times New Roman" w:hAnsi="Times New Roman"/>
          <w:color w:val="000000"/>
          <w:sz w:val="21"/>
          <w:szCs w:val="21"/>
        </w:rPr>
        <w:instrText>\f(4,3)π</w:instrText>
      </w:r>
      <w:r>
        <w:rPr>
          <w:rFonts w:ascii="Times New Roman" w:cs="Times New Roman" w:hAnsi="Times New Roman"/>
          <w:i/>
          <w:color w:val="000000"/>
          <w:sz w:val="21"/>
          <w:szCs w:val="21"/>
        </w:rPr>
        <w:instrText>r</w:instrText>
      </w:r>
      <w:r>
        <w:rPr>
          <w:rFonts w:ascii="Times New Roman" w:cs="Times New Roman" w:hAnsi="Times New Roman"/>
          <w:color w:val="000000"/>
          <w:sz w:val="21"/>
          <w:szCs w:val="21"/>
          <w:vertAlign w:val="superscript"/>
        </w:rPr>
        <w:instrText>3</w:instrText>
      </w:r>
      <w:r>
        <w:rPr>
          <w:rFonts w:ascii="Times New Roman" w:cs="Times New Roman" w:hAnsi="Times New Roman"/>
          <w:color w:val="000000"/>
          <w:sz w:val="21"/>
          <w:szCs w:val="21"/>
        </w:rPr>
        <w:instrText>,</w:instrText>
      </w:r>
      <w:r>
        <w:rPr>
          <w:rFonts w:ascii="Symbol" w:cs="Times New Roman" w:hAnsi="Symbol"/>
          <w:color w:val="000000"/>
          <w:sz w:val="21"/>
          <w:szCs w:val="21"/>
        </w:rPr>
        <w:sym w:font="Symbol" w:char="f028"/>
      </w:r>
      <w:r>
        <w:rPr>
          <w:rFonts w:ascii="Times New Roman" w:cs="Times New Roman" w:hAnsi="Times New Roman"/>
          <w:color w:val="000000"/>
          <w:sz w:val="21"/>
          <w:szCs w:val="21"/>
        </w:rPr>
        <w:instrText>\f(4,\r(3))</w:instrText>
      </w:r>
      <w:r>
        <w:rPr>
          <w:rFonts w:ascii="Times New Roman" w:cs="Times New Roman" w:hAnsi="Times New Roman"/>
          <w:i/>
          <w:color w:val="000000"/>
          <w:sz w:val="21"/>
          <w:szCs w:val="21"/>
        </w:rPr>
        <w:instrText>r</w:instrText>
      </w:r>
      <w:r>
        <w:rPr>
          <w:rFonts w:ascii="Symbol" w:cs="Times New Roman" w:hAnsi="Symbol"/>
          <w:color w:val="000000"/>
          <w:sz w:val="21"/>
          <w:szCs w:val="21"/>
        </w:rPr>
        <w:sym w:font="Symbol" w:char="f029"/>
      </w:r>
      <w:r>
        <w:rPr>
          <w:rFonts w:ascii="Times New Roman" w:cs="Times New Roman" w:hAnsi="Times New Roman"/>
          <w:color w:val="000000"/>
          <w:sz w:val="21"/>
          <w:szCs w:val="21"/>
          <w:vertAlign w:val="superscript"/>
        </w:rPr>
        <w:instrText>3</w:instrText>
      </w:r>
      <w:r>
        <w:rPr>
          <w:rFonts w:ascii="Times New Roman" w:cs="Times New Roman" w:hAnsi="Times New Roman"/>
          <w:color w:val="000000"/>
          <w:sz w:val="21"/>
          <w:szCs w:val="21"/>
        </w:rPr>
        <w:instrText>)</w:instrText>
      </w:r>
      <w:r>
        <w:rPr>
          <w:rFonts w:ascii="Times New Roman" w:cs="Times New Roman" w:hAnsi="Times New Roman"/>
          <w:color w:val="000000"/>
          <w:sz w:val="21"/>
          <w:szCs w:val="21"/>
        </w:rPr>
        <w:fldChar w:fldCharType="separate"/>
      </w:r>
      <w:r>
        <w:rPr>
          <w:rFonts w:ascii="Times New Roman" w:cs="Times New Roman" w:hAnsi="Times New Roman"/>
          <w:color w:val="000000"/>
          <w:sz w:val="21"/>
          <w:szCs w:val="21"/>
        </w:rPr>
        <w:fldChar w:fldCharType="end"/>
      </w:r>
      <w:r>
        <w:rPr>
          <w:rFonts w:cs="Times New Roman" w:hAnsi="宋体"/>
          <w:color w:val="000000"/>
          <w:sz w:val="21"/>
          <w:szCs w:val="21"/>
        </w:rPr>
        <w:t>×</w:t>
      </w:r>
      <w:r>
        <w:rPr>
          <w:rFonts w:ascii="Times New Roman" w:cs="Times New Roman" w:hAnsi="Times New Roman"/>
          <w:color w:val="000000"/>
          <w:sz w:val="21"/>
          <w:szCs w:val="21"/>
        </w:rPr>
        <w:t>100%＝</w:t>
      </w:r>
      <w:r>
        <w:rPr>
          <w:rFonts w:ascii="Times New Roman" w:cs="Times New Roman" w:hAnsi="Times New Roman"/>
          <w:color w:val="000000"/>
          <w:position w:val="-24"/>
          <w:sz w:val="21"/>
          <w:szCs w:val="21"/>
        </w:rPr>
      </w:r>
      <w:r>
        <w:rPr>
          <w:rFonts w:ascii="Times New Roman" w:cs="Times New Roman" w:hAnsi="Times New Roman"/>
          <w:color w:val="000000"/>
          <w:position w:val="-24"/>
          <w:sz w:val="21"/>
          <w:szCs w:val="21"/>
        </w:rPr>
      </w:r>
      <w:r>
        <w:rPr>
          <w:rFonts w:ascii="Times New Roman" w:cs="Times New Roman" w:hAnsi="Times New Roman"/>
          <w:color w:val="000000"/>
          <w:position w:val="-24"/>
          <w:sz w:val="21"/>
          <w:szCs w:val="21"/>
        </w:rPr>
      </w:r>
      <w:r>
        <w:rPr>
          <w:rFonts w:ascii="Times New Roman" w:cs="Times New Roman" w:hAnsi="Times New Roman"/>
          <w:color w:val="000000"/>
          <w:position w:val="-24"/>
          <w:sz w:val="21"/>
          <w:szCs w:val="21"/>
        </w:rPr>
        <w:object>
          <v:shape id="1274" type="#_x0000_t75" filled="f" stroked="f" style="margin-left:0.0pt;margin-top:0.0pt;width:27.0pt;height:33.98pt;mso-wrap-distance-left:0.0pt;mso-wrap-distance-right:0.0pt;visibility:visible;">
            <v:imagedata r:id="rId151" embosscolor="white" o:title=""/>
            <v:stroke on="f" joinstyle="miter"/>
            <o:lock aspectratio="true" v:ext="view"/>
            <v:fill/>
            <v:path extrusionok="f"/>
          </v:shape>
          <o:OLEObject Type="EMBED" ProgID="Equation.KSEE3" ShapeID="1274" DrawAspect="Content" ObjectID="0" r:id="rId152"/>
        </w:object>
      </w:r>
      <w:r>
        <w:rPr>
          <w:rFonts w:ascii="Times New Roman" w:cs="Times New Roman" w:hAnsi="Times New Roman"/>
          <w:color w:val="000000"/>
          <w:position w:val="-24"/>
          <w:sz w:val="21"/>
          <w:szCs w:val="21"/>
        </w:rPr>
      </w:r>
      <w:r>
        <w:rPr>
          <w:rFonts w:cs="Times New Roman" w:hAnsi="宋体"/>
          <w:color w:val="000000"/>
          <w:sz w:val="21"/>
          <w:szCs w:val="21"/>
        </w:rPr>
        <w:t>≈</w:t>
      </w:r>
      <w:r>
        <w:rPr>
          <w:rFonts w:ascii="Times New Roman" w:cs="Times New Roman" w:hAnsi="Times New Roman"/>
          <w:color w:val="000000"/>
          <w:sz w:val="21"/>
          <w:szCs w:val="21"/>
        </w:rPr>
        <w:t>68%</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Times New Roman" w:cs="Times New Roman" w:hAnsi="Times New Roman"/>
          <w:color w:val="000000"/>
          <w:sz w:val="21"/>
          <w:szCs w:val="21"/>
        </w:rPr>
      </w:pPr>
      <w:r>
        <w:rPr>
          <w:rFonts w:ascii="Times New Roman" w:cs="Times New Roman" w:hAnsi="Times New Roman"/>
          <w:color w:val="000000"/>
          <w:sz w:val="21"/>
          <w:szCs w:val="21"/>
        </w:rPr>
        <w:drawing>
          <wp:inline distL="0" distT="0" distB="0" distR="0">
            <wp:extent cx="1707388" cy="819277"/>
            <wp:effectExtent l="0" t="0" r="0" b="0"/>
            <wp:docPr id="1276"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6" name="_x0000_t75"/>
                    <pic:cNvPicPr/>
                  </pic:nvPicPr>
                  <pic:blipFill>
                    <a:blip r:embed="rId153" cstate="print"/>
                    <a:srcRect l="0" t="0" r="0" b="0"/>
                    <a:stretch/>
                  </pic:blipFill>
                  <pic:spPr>
                    <a:xfrm rot="0">
                      <a:off x="0" y="0"/>
                      <a:ext cx="1707388" cy="819277"/>
                    </a:xfrm>
                    <a:prstGeom prst="rect"/>
                    <a:ln>
                      <a:noFill/>
                    </a:ln>
                  </pic:spPr>
                </pic:pic>
              </a:graphicData>
            </a:graphic>
          </wp:inline>
        </w:drawing>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ind w:left="420" w:leftChars="100" w:hanging="210" w:hangingChars="100"/>
        <w:textAlignment w:val="auto"/>
        <w:rPr>
          <w:rFonts w:ascii="Times New Roman" w:cs="Times New Roman" w:hAnsi="Times New Roman"/>
          <w:color w:val="000000"/>
          <w:sz w:val="21"/>
          <w:szCs w:val="21"/>
        </w:rPr>
      </w:pPr>
      <w:r>
        <w:rPr>
          <w:rFonts w:ascii="Times New Roman" w:cs="Times New Roman" w:eastAsia="楷体" w:hAnsi="Times New Roman" w:hint="default"/>
          <w:b/>
          <w:bCs/>
          <w:color w:val="000000"/>
          <w:sz w:val="21"/>
          <w:szCs w:val="21"/>
        </w:rPr>
        <w:t>③</w:t>
      </w:r>
      <w:r>
        <w:rPr>
          <w:rFonts w:ascii="Times New Roman" w:cs="Times New Roman" w:eastAsia="楷体" w:hAnsi="Times New Roman" w:hint="default"/>
          <w:b/>
          <w:bCs/>
          <w:color w:val="000000"/>
          <w:sz w:val="21"/>
          <w:szCs w:val="21"/>
        </w:rPr>
        <w:t>面心立方最密堆积</w:t>
      </w:r>
      <w:r>
        <w:rPr>
          <w:rFonts w:ascii="Times New Roman" w:cs="Times New Roman" w:hAnsi="Times New Roman" w:hint="eastAsia"/>
          <w:color w:val="000000"/>
          <w:sz w:val="21"/>
          <w:szCs w:val="21"/>
          <w:lang w:eastAsia="zh-CN"/>
        </w:rPr>
        <w:t>：</w:t>
      </w:r>
      <w:r>
        <w:rPr>
          <w:rFonts w:ascii="Times New Roman" w:cs="Times New Roman" w:hAnsi="Times New Roman"/>
          <w:color w:val="000000"/>
          <w:sz w:val="21"/>
          <w:szCs w:val="21"/>
        </w:rPr>
        <w:t>如图所示，原子的半径为</w:t>
      </w:r>
      <w:r>
        <w:rPr>
          <w:rFonts w:ascii="Times New Roman" w:cs="Times New Roman" w:hAnsi="Times New Roman"/>
          <w:i/>
          <w:color w:val="000000"/>
          <w:sz w:val="21"/>
          <w:szCs w:val="21"/>
        </w:rPr>
        <w:t>r</w:t>
      </w:r>
      <w:r>
        <w:rPr>
          <w:rFonts w:ascii="Times New Roman" w:cs="Times New Roman" w:hAnsi="Times New Roman"/>
          <w:color w:val="000000"/>
          <w:sz w:val="21"/>
          <w:szCs w:val="21"/>
        </w:rPr>
        <w:t>，面对角线为4</w:t>
      </w:r>
      <w:r>
        <w:rPr>
          <w:rFonts w:ascii="Times New Roman" w:cs="Times New Roman" w:hAnsi="Times New Roman"/>
          <w:i/>
          <w:color w:val="000000"/>
          <w:sz w:val="21"/>
          <w:szCs w:val="21"/>
        </w:rPr>
        <w:t>r</w:t>
      </w:r>
      <w:r>
        <w:rPr>
          <w:rFonts w:ascii="Times New Roman" w:cs="Times New Roman" w:hAnsi="Times New Roman"/>
          <w:color w:val="000000"/>
          <w:sz w:val="21"/>
          <w:szCs w:val="21"/>
        </w:rPr>
        <w:t>，</w:t>
      </w:r>
      <w:r>
        <w:rPr>
          <w:rFonts w:ascii="Times New Roman" w:cs="Times New Roman" w:hAnsi="Times New Roman"/>
          <w:i/>
          <w:color w:val="000000"/>
          <w:sz w:val="21"/>
          <w:szCs w:val="21"/>
        </w:rPr>
        <w:t>a</w:t>
      </w:r>
      <w:r>
        <w:rPr>
          <w:rFonts w:ascii="Times New Roman" w:cs="Times New Roman" w:hAnsi="Times New Roman"/>
          <w:color w:val="000000"/>
          <w:sz w:val="21"/>
          <w:szCs w:val="21"/>
        </w:rPr>
        <w:t>＝2</w:t>
      </w:r>
      <w:r>
        <w:rPr>
          <w:rFonts w:ascii="Times New Roman" w:cs="Times New Roman" w:hAnsi="Times New Roman"/>
          <w:color w:val="000000"/>
          <w:sz w:val="21"/>
          <w:szCs w:val="21"/>
        </w:rPr>
        <w:fldChar w:fldCharType="begin"/>
      </w:r>
      <w:r>
        <w:rPr>
          <w:rFonts w:ascii="Times New Roman" w:cs="Times New Roman" w:hAnsi="Times New Roman"/>
          <w:color w:val="000000"/>
          <w:sz w:val="21"/>
          <w:szCs w:val="21"/>
        </w:rPr>
        <w:instrText>eq \r(2)</w:instrText>
      </w:r>
      <w:r>
        <w:rPr>
          <w:rFonts w:ascii="Times New Roman" w:cs="Times New Roman" w:hAnsi="Times New Roman"/>
          <w:color w:val="000000"/>
          <w:sz w:val="21"/>
          <w:szCs w:val="21"/>
        </w:rPr>
        <w:fldChar w:fldCharType="separate"/>
      </w:r>
      <w:r>
        <w:rPr>
          <w:rFonts w:ascii="Times New Roman" w:cs="Times New Roman" w:hAnsi="Times New Roman"/>
          <w:color w:val="000000"/>
          <w:sz w:val="21"/>
          <w:szCs w:val="21"/>
        </w:rPr>
        <w:fldChar w:fldCharType="end"/>
      </w:r>
      <w:r>
        <w:rPr>
          <w:rFonts w:ascii="Times New Roman" w:cs="Times New Roman" w:hAnsi="Times New Roman"/>
          <w:i/>
          <w:color w:val="000000"/>
          <w:sz w:val="21"/>
          <w:szCs w:val="21"/>
        </w:rPr>
        <w:t>r</w:t>
      </w:r>
      <w:r>
        <w:rPr>
          <w:rFonts w:ascii="Times New Roman" w:cs="Times New Roman" w:hAnsi="Times New Roman"/>
          <w:color w:val="000000"/>
          <w:sz w:val="21"/>
          <w:szCs w:val="21"/>
        </w:rPr>
        <w:t>，</w:t>
      </w:r>
      <w:r>
        <w:rPr>
          <w:rFonts w:ascii="Times New Roman" w:cs="Times New Roman" w:hAnsi="Times New Roman"/>
          <w:i/>
          <w:color w:val="000000"/>
          <w:sz w:val="21"/>
          <w:szCs w:val="21"/>
        </w:rPr>
        <w:t>V</w:t>
      </w:r>
      <w:r>
        <w:rPr>
          <w:rFonts w:ascii="Times New Roman" w:cs="Times New Roman" w:hAnsi="Times New Roman"/>
          <w:color w:val="000000"/>
          <w:sz w:val="21"/>
          <w:szCs w:val="21"/>
          <w:vertAlign w:val="subscript"/>
        </w:rPr>
        <w:t>晶胞</w:t>
      </w:r>
      <w:r>
        <w:rPr>
          <w:rFonts w:ascii="Times New Roman" w:cs="Times New Roman" w:hAnsi="Times New Roman"/>
          <w:color w:val="000000"/>
          <w:sz w:val="21"/>
          <w:szCs w:val="21"/>
        </w:rPr>
        <w:t>＝</w:t>
      </w:r>
      <w:r>
        <w:rPr>
          <w:rFonts w:ascii="Times New Roman" w:cs="Times New Roman" w:hAnsi="Times New Roman"/>
          <w:i/>
          <w:color w:val="000000"/>
          <w:sz w:val="21"/>
          <w:szCs w:val="21"/>
        </w:rPr>
        <w:t>a</w:t>
      </w:r>
      <w:r>
        <w:rPr>
          <w:rFonts w:ascii="Times New Roman" w:cs="Times New Roman" w:hAnsi="Times New Roman"/>
          <w:color w:val="000000"/>
          <w:sz w:val="21"/>
          <w:szCs w:val="21"/>
          <w:vertAlign w:val="superscript"/>
        </w:rPr>
        <w:t>3</w:t>
      </w:r>
      <w:r>
        <w:rPr>
          <w:rFonts w:ascii="Times New Roman" w:cs="Times New Roman" w:hAnsi="Times New Roman"/>
          <w:color w:val="000000"/>
          <w:sz w:val="21"/>
          <w:szCs w:val="21"/>
        </w:rPr>
        <w:t>＝(2</w:t>
      </w:r>
      <w:r>
        <w:rPr>
          <w:rFonts w:ascii="Times New Roman" w:cs="Times New Roman" w:hAnsi="Times New Roman"/>
          <w:color w:val="000000"/>
          <w:sz w:val="21"/>
          <w:szCs w:val="21"/>
        </w:rPr>
        <w:fldChar w:fldCharType="begin"/>
      </w:r>
      <w:r>
        <w:rPr>
          <w:rFonts w:ascii="Times New Roman" w:cs="Times New Roman" w:hAnsi="Times New Roman"/>
          <w:color w:val="000000"/>
          <w:sz w:val="21"/>
          <w:szCs w:val="21"/>
        </w:rPr>
        <w:instrText>eq \r(2)</w:instrText>
      </w:r>
      <w:r>
        <w:rPr>
          <w:rFonts w:ascii="Times New Roman" w:cs="Times New Roman" w:hAnsi="Times New Roman"/>
          <w:color w:val="000000"/>
          <w:sz w:val="21"/>
          <w:szCs w:val="21"/>
        </w:rPr>
        <w:fldChar w:fldCharType="separate"/>
      </w:r>
      <w:r>
        <w:rPr>
          <w:rFonts w:ascii="Times New Roman" w:cs="Times New Roman" w:hAnsi="Times New Roman"/>
          <w:color w:val="000000"/>
          <w:sz w:val="21"/>
          <w:szCs w:val="21"/>
        </w:rPr>
        <w:fldChar w:fldCharType="end"/>
      </w:r>
      <w:r>
        <w:rPr>
          <w:rFonts w:ascii="Times New Roman" w:cs="Times New Roman" w:hAnsi="Times New Roman"/>
          <w:i/>
          <w:color w:val="000000"/>
          <w:sz w:val="21"/>
          <w:szCs w:val="21"/>
        </w:rPr>
        <w:t>r</w:t>
      </w:r>
      <w:r>
        <w:rPr>
          <w:rFonts w:ascii="Times New Roman" w:cs="Times New Roman" w:hAnsi="Times New Roman"/>
          <w:color w:val="000000"/>
          <w:sz w:val="21"/>
          <w:szCs w:val="21"/>
        </w:rPr>
        <w:t>)</w:t>
      </w:r>
      <w:r>
        <w:rPr>
          <w:rFonts w:ascii="Times New Roman" w:cs="Times New Roman" w:hAnsi="Times New Roman"/>
          <w:color w:val="000000"/>
          <w:sz w:val="21"/>
          <w:szCs w:val="21"/>
          <w:vertAlign w:val="superscript"/>
        </w:rPr>
        <w:t>3</w:t>
      </w:r>
      <w:r>
        <w:rPr>
          <w:rFonts w:ascii="Times New Roman" w:cs="Times New Roman" w:hAnsi="Times New Roman"/>
          <w:color w:val="000000"/>
          <w:sz w:val="21"/>
          <w:szCs w:val="21"/>
        </w:rPr>
        <w:t>＝16</w:t>
      </w:r>
      <w:r>
        <w:rPr>
          <w:rFonts w:ascii="Times New Roman" w:cs="Times New Roman" w:hAnsi="Times New Roman"/>
          <w:color w:val="000000"/>
          <w:sz w:val="21"/>
          <w:szCs w:val="21"/>
        </w:rPr>
        <w:fldChar w:fldCharType="begin"/>
      </w:r>
      <w:r>
        <w:rPr>
          <w:rFonts w:ascii="Times New Roman" w:cs="Times New Roman" w:hAnsi="Times New Roman"/>
          <w:color w:val="000000"/>
          <w:sz w:val="21"/>
          <w:szCs w:val="21"/>
        </w:rPr>
        <w:instrText>eq \r(2)</w:instrText>
      </w:r>
      <w:r>
        <w:rPr>
          <w:rFonts w:ascii="Times New Roman" w:cs="Times New Roman" w:hAnsi="Times New Roman"/>
          <w:color w:val="000000"/>
          <w:sz w:val="21"/>
          <w:szCs w:val="21"/>
        </w:rPr>
        <w:fldChar w:fldCharType="separate"/>
      </w:r>
      <w:r>
        <w:rPr>
          <w:rFonts w:ascii="Times New Roman" w:cs="Times New Roman" w:hAnsi="Times New Roman"/>
          <w:color w:val="000000"/>
          <w:sz w:val="21"/>
          <w:szCs w:val="21"/>
        </w:rPr>
        <w:fldChar w:fldCharType="end"/>
      </w:r>
      <w:r>
        <w:rPr>
          <w:rFonts w:ascii="Times New Roman" w:cs="Times New Roman" w:hAnsi="Times New Roman"/>
          <w:i/>
          <w:color w:val="000000"/>
          <w:sz w:val="21"/>
          <w:szCs w:val="21"/>
        </w:rPr>
        <w:t>r</w:t>
      </w:r>
      <w:r>
        <w:rPr>
          <w:rFonts w:ascii="Times New Roman" w:cs="Times New Roman" w:hAnsi="Times New Roman"/>
          <w:color w:val="000000"/>
          <w:sz w:val="21"/>
          <w:szCs w:val="21"/>
          <w:vertAlign w:val="superscript"/>
        </w:rPr>
        <w:t>3,</w:t>
      </w:r>
      <w:r>
        <w:rPr>
          <w:rFonts w:ascii="Times New Roman" w:cs="Times New Roman" w:hAnsi="Times New Roman"/>
          <w:color w:val="000000"/>
          <w:sz w:val="21"/>
          <w:szCs w:val="21"/>
        </w:rPr>
        <w:t>1个晶胞中有4个原子，则空间利用率＝</w:t>
      </w:r>
      <w:r>
        <w:rPr>
          <w:rFonts w:ascii="Times New Roman" w:cs="Times New Roman" w:hAnsi="Times New Roman"/>
          <w:color w:val="000000"/>
          <w:sz w:val="21"/>
          <w:szCs w:val="21"/>
        </w:rPr>
        <w:fldChar w:fldCharType="begin"/>
      </w:r>
      <w:r>
        <w:rPr>
          <w:rFonts w:ascii="Times New Roman" w:cs="Times New Roman" w:hAnsi="Times New Roman"/>
          <w:color w:val="000000"/>
          <w:sz w:val="21"/>
          <w:szCs w:val="21"/>
        </w:rPr>
        <w:instrText>eq \f(</w:instrText>
      </w:r>
      <w:r>
        <w:rPr>
          <w:rFonts w:ascii="Times New Roman" w:cs="Times New Roman" w:hAnsi="Times New Roman"/>
          <w:i/>
          <w:color w:val="000000"/>
          <w:sz w:val="21"/>
          <w:szCs w:val="21"/>
        </w:rPr>
        <w:instrText>V</w:instrText>
      </w:r>
      <w:r>
        <w:rPr>
          <w:rFonts w:ascii="Times New Roman" w:cs="Times New Roman" w:hAnsi="Times New Roman"/>
          <w:color w:val="000000"/>
          <w:sz w:val="21"/>
          <w:szCs w:val="21"/>
          <w:vertAlign w:val="subscript"/>
        </w:rPr>
        <w:instrText>球</w:instrText>
      </w:r>
      <w:r>
        <w:rPr>
          <w:rFonts w:ascii="Times New Roman" w:cs="Times New Roman" w:hAnsi="Times New Roman"/>
          <w:color w:val="000000"/>
          <w:sz w:val="21"/>
          <w:szCs w:val="21"/>
        </w:rPr>
        <w:instrText>,</w:instrText>
      </w:r>
      <w:r>
        <w:rPr>
          <w:rFonts w:ascii="Times New Roman" w:cs="Times New Roman" w:hAnsi="Times New Roman"/>
          <w:i/>
          <w:color w:val="000000"/>
          <w:sz w:val="21"/>
          <w:szCs w:val="21"/>
        </w:rPr>
        <w:instrText>V</w:instrText>
      </w:r>
      <w:r>
        <w:rPr>
          <w:rFonts w:ascii="Times New Roman" w:cs="Times New Roman" w:hAnsi="Times New Roman"/>
          <w:color w:val="000000"/>
          <w:sz w:val="21"/>
          <w:szCs w:val="21"/>
          <w:vertAlign w:val="subscript"/>
        </w:rPr>
        <w:instrText>晶胞</w:instrText>
      </w:r>
      <w:r>
        <w:rPr>
          <w:rFonts w:ascii="Times New Roman" w:cs="Times New Roman" w:hAnsi="Times New Roman"/>
          <w:color w:val="000000"/>
          <w:sz w:val="21"/>
          <w:szCs w:val="21"/>
        </w:rPr>
        <w:instrText>)</w:instrText>
      </w:r>
      <w:r>
        <w:rPr>
          <w:rFonts w:ascii="Times New Roman" w:cs="Times New Roman" w:hAnsi="Times New Roman"/>
          <w:color w:val="000000"/>
          <w:sz w:val="21"/>
          <w:szCs w:val="21"/>
        </w:rPr>
        <w:fldChar w:fldCharType="separate"/>
      </w:r>
      <w:r>
        <w:rPr>
          <w:rFonts w:ascii="Times New Roman" w:cs="Times New Roman" w:hAnsi="Times New Roman"/>
          <w:color w:val="000000"/>
          <w:sz w:val="21"/>
          <w:szCs w:val="21"/>
        </w:rPr>
        <w:fldChar w:fldCharType="end"/>
      </w:r>
      <w:r>
        <w:rPr>
          <w:rFonts w:cs="Times New Roman" w:hAnsi="宋体"/>
          <w:color w:val="000000"/>
          <w:sz w:val="21"/>
          <w:szCs w:val="21"/>
        </w:rPr>
        <w:t>×</w:t>
      </w:r>
      <w:r>
        <w:rPr>
          <w:rFonts w:ascii="Times New Roman" w:cs="Times New Roman" w:hAnsi="Times New Roman"/>
          <w:color w:val="000000"/>
          <w:sz w:val="21"/>
          <w:szCs w:val="21"/>
        </w:rPr>
        <w:t>100%＝</w:t>
      </w:r>
      <w:r>
        <w:rPr>
          <w:rFonts w:ascii="Times New Roman" w:cs="Times New Roman" w:hAnsi="Times New Roman"/>
          <w:color w:val="000000"/>
          <w:sz w:val="21"/>
          <w:szCs w:val="21"/>
        </w:rPr>
        <w:fldChar w:fldCharType="begin"/>
      </w:r>
      <w:r>
        <w:rPr>
          <w:rFonts w:ascii="Times New Roman" w:cs="Times New Roman" w:hAnsi="Times New Roman"/>
          <w:color w:val="000000"/>
          <w:sz w:val="21"/>
          <w:szCs w:val="21"/>
        </w:rPr>
        <w:instrText>eq \f(4</w:instrText>
      </w:r>
      <w:r>
        <w:rPr>
          <w:rFonts w:cs="Times New Roman" w:hAnsi="宋体"/>
          <w:color w:val="000000"/>
          <w:sz w:val="21"/>
          <w:szCs w:val="21"/>
        </w:rPr>
        <w:instrText>×</w:instrText>
      </w:r>
      <w:r>
        <w:rPr>
          <w:rFonts w:ascii="Times New Roman" w:cs="Times New Roman" w:hAnsi="Times New Roman"/>
          <w:color w:val="000000"/>
          <w:sz w:val="21"/>
          <w:szCs w:val="21"/>
        </w:rPr>
        <w:instrText>\f(4,3)π</w:instrText>
      </w:r>
      <w:r>
        <w:rPr>
          <w:rFonts w:ascii="Times New Roman" w:cs="Times New Roman" w:hAnsi="Times New Roman"/>
          <w:i/>
          <w:color w:val="000000"/>
          <w:sz w:val="21"/>
          <w:szCs w:val="21"/>
        </w:rPr>
        <w:instrText>r</w:instrText>
      </w:r>
      <w:r>
        <w:rPr>
          <w:rFonts w:ascii="Times New Roman" w:cs="Times New Roman" w:hAnsi="Times New Roman"/>
          <w:color w:val="000000"/>
          <w:sz w:val="21"/>
          <w:szCs w:val="21"/>
          <w:vertAlign w:val="superscript"/>
        </w:rPr>
        <w:instrText>3</w:instrText>
      </w:r>
      <w:r>
        <w:rPr>
          <w:rFonts w:ascii="Times New Roman" w:cs="Times New Roman" w:hAnsi="Times New Roman"/>
          <w:color w:val="000000"/>
          <w:sz w:val="21"/>
          <w:szCs w:val="21"/>
        </w:rPr>
        <w:instrText>,16\r(2)</w:instrText>
      </w:r>
      <w:r>
        <w:rPr>
          <w:rFonts w:ascii="Times New Roman" w:cs="Times New Roman" w:hAnsi="Times New Roman"/>
          <w:i/>
          <w:color w:val="000000"/>
          <w:sz w:val="21"/>
          <w:szCs w:val="21"/>
        </w:rPr>
        <w:instrText>r</w:instrText>
      </w:r>
      <w:r>
        <w:rPr>
          <w:rFonts w:ascii="Times New Roman" w:cs="Times New Roman" w:hAnsi="Times New Roman"/>
          <w:color w:val="000000"/>
          <w:sz w:val="21"/>
          <w:szCs w:val="21"/>
          <w:vertAlign w:val="superscript"/>
        </w:rPr>
        <w:instrText>3</w:instrText>
      </w:r>
      <w:r>
        <w:rPr>
          <w:rFonts w:ascii="Times New Roman" w:cs="Times New Roman" w:hAnsi="Times New Roman"/>
          <w:color w:val="000000"/>
          <w:sz w:val="21"/>
          <w:szCs w:val="21"/>
        </w:rPr>
        <w:instrText>)</w:instrText>
      </w:r>
      <w:r>
        <w:rPr>
          <w:rFonts w:ascii="Times New Roman" w:cs="Times New Roman" w:hAnsi="Times New Roman"/>
          <w:color w:val="000000"/>
          <w:sz w:val="21"/>
          <w:szCs w:val="21"/>
        </w:rPr>
        <w:fldChar w:fldCharType="separate"/>
      </w:r>
      <w:r>
        <w:rPr>
          <w:rFonts w:ascii="Times New Roman" w:cs="Times New Roman" w:hAnsi="Times New Roman"/>
          <w:color w:val="000000"/>
          <w:sz w:val="21"/>
          <w:szCs w:val="21"/>
        </w:rPr>
        <w:fldChar w:fldCharType="end"/>
      </w:r>
      <w:r>
        <w:rPr>
          <w:rFonts w:cs="Times New Roman" w:hAnsi="宋体"/>
          <w:color w:val="000000"/>
          <w:sz w:val="21"/>
          <w:szCs w:val="21"/>
        </w:rPr>
        <w:t>×</w:t>
      </w:r>
      <w:r>
        <w:rPr>
          <w:rFonts w:ascii="Times New Roman" w:cs="Times New Roman" w:hAnsi="Times New Roman"/>
          <w:color w:val="000000"/>
          <w:sz w:val="21"/>
          <w:szCs w:val="21"/>
        </w:rPr>
        <w:t>100%＝</w:t>
      </w:r>
      <w:r>
        <w:rPr>
          <w:rFonts w:ascii="Times New Roman" w:cs="Times New Roman" w:hAnsi="Times New Roman"/>
          <w:color w:val="000000"/>
          <w:position w:val="-24"/>
          <w:sz w:val="21"/>
          <w:szCs w:val="21"/>
        </w:rPr>
      </w:r>
      <w:r>
        <w:rPr>
          <w:rFonts w:ascii="Times New Roman" w:cs="Times New Roman" w:hAnsi="Times New Roman"/>
          <w:color w:val="000000"/>
          <w:position w:val="-24"/>
          <w:sz w:val="21"/>
          <w:szCs w:val="21"/>
        </w:rPr>
      </w:r>
      <w:r>
        <w:rPr>
          <w:rFonts w:ascii="Times New Roman" w:cs="Times New Roman" w:hAnsi="Times New Roman"/>
          <w:color w:val="000000"/>
          <w:position w:val="-24"/>
          <w:sz w:val="21"/>
          <w:szCs w:val="21"/>
        </w:rPr>
      </w:r>
      <w:r>
        <w:rPr>
          <w:rFonts w:ascii="Times New Roman" w:cs="Times New Roman" w:hAnsi="Times New Roman"/>
          <w:color w:val="000000"/>
          <w:position w:val="-24"/>
          <w:sz w:val="21"/>
          <w:szCs w:val="21"/>
        </w:rPr>
        <w:object>
          <v:shape id="1277" type="#_x0000_t75" filled="f" stroked="f" style="margin-left:0.0pt;margin-top:0.0pt;width:28.01pt;height:33.98pt;mso-wrap-distance-left:0.0pt;mso-wrap-distance-right:0.0pt;visibility:visible;">
            <v:imagedata r:id="rId154" embosscolor="white" o:title=""/>
            <v:stroke on="f" joinstyle="miter"/>
            <o:lock aspectratio="true" v:ext="view"/>
            <v:fill/>
            <v:path extrusionok="f"/>
          </v:shape>
          <o:OLEObject Type="EMBED" ProgID="Equation.KSEE3" ShapeID="1277" DrawAspect="Content" ObjectID="0" r:id="rId155"/>
        </w:object>
      </w:r>
      <w:r>
        <w:rPr>
          <w:rFonts w:ascii="Times New Roman" w:cs="Times New Roman" w:hAnsi="Times New Roman"/>
          <w:color w:val="000000"/>
          <w:position w:val="-24"/>
          <w:sz w:val="21"/>
          <w:szCs w:val="21"/>
        </w:rPr>
      </w:r>
      <w:r>
        <w:rPr>
          <w:rFonts w:cs="Times New Roman" w:hAnsi="宋体"/>
          <w:color w:val="000000"/>
          <w:sz w:val="21"/>
          <w:szCs w:val="21"/>
        </w:rPr>
        <w:t>≈</w:t>
      </w:r>
      <w:r>
        <w:rPr>
          <w:rFonts w:ascii="Times New Roman" w:cs="Times New Roman" w:hAnsi="Times New Roman"/>
          <w:color w:val="000000"/>
          <w:sz w:val="21"/>
          <w:szCs w:val="21"/>
        </w:rPr>
        <w:t>74%</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Times New Roman" w:cs="Times New Roman" w:hAnsi="Times New Roman"/>
          <w:color w:val="000000"/>
          <w:sz w:val="21"/>
          <w:szCs w:val="21"/>
        </w:rPr>
      </w:pPr>
      <w:r>
        <w:rPr>
          <w:rFonts w:ascii="Times New Roman" w:cs="Times New Roman" w:hAnsi="Times New Roman"/>
          <w:color w:val="000000"/>
          <w:sz w:val="21"/>
          <w:szCs w:val="21"/>
        </w:rPr>
        <w:drawing>
          <wp:inline distL="0" distT="0" distB="0" distR="0">
            <wp:extent cx="1908810" cy="935989"/>
            <wp:effectExtent l="0" t="0" r="0" b="0"/>
            <wp:docPr id="1279"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8" name="_x0000_t75"/>
                    <pic:cNvPicPr/>
                  </pic:nvPicPr>
                  <pic:blipFill>
                    <a:blip r:embed="rId156" cstate="print"/>
                    <a:srcRect l="0" t="0" r="0" b="0"/>
                    <a:stretch/>
                  </pic:blipFill>
                  <pic:spPr>
                    <a:xfrm rot="0">
                      <a:off x="0" y="0"/>
                      <a:ext cx="1908810" cy="935989"/>
                    </a:xfrm>
                    <a:prstGeom prst="rect"/>
                    <a:ln>
                      <a:noFill/>
                    </a:ln>
                  </pic:spPr>
                </pic:pic>
              </a:graphicData>
            </a:graphic>
          </wp:inline>
        </w:drawing>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ind w:left="420" w:leftChars="100" w:hanging="210" w:hangingChars="100"/>
        <w:textAlignment w:val="auto"/>
        <w:rPr>
          <w:rFonts w:ascii="Times New Roman" w:cs="Times New Roman" w:hAnsi="Times New Roman"/>
          <w:color w:val="000000"/>
          <w:sz w:val="21"/>
          <w:szCs w:val="21"/>
        </w:rPr>
      </w:pPr>
      <w:r>
        <w:rPr>
          <w:rFonts w:cs="Times New Roman" w:hAnsi="宋体"/>
          <w:b/>
          <w:bCs/>
          <w:color w:val="000000"/>
          <w:sz w:val="21"/>
          <w:szCs w:val="21"/>
        </w:rPr>
        <w:t>④</w:t>
      </w:r>
      <w:r>
        <w:rPr>
          <w:rFonts w:ascii="Times New Roman" w:cs="Times New Roman" w:eastAsia="楷体" w:hAnsi="Times New Roman" w:hint="default"/>
          <w:b/>
          <w:bCs/>
          <w:color w:val="000000"/>
          <w:sz w:val="21"/>
          <w:szCs w:val="21"/>
        </w:rPr>
        <w:t>六方最密堆积</w:t>
      </w:r>
      <w:r>
        <w:rPr>
          <w:rFonts w:ascii="Times New Roman" w:cs="Times New Roman" w:hAnsi="Times New Roman" w:hint="eastAsia"/>
          <w:color w:val="000000"/>
          <w:sz w:val="21"/>
          <w:szCs w:val="21"/>
          <w:lang w:eastAsia="zh-CN"/>
        </w:rPr>
        <w:t>：</w:t>
      </w:r>
      <w:r>
        <w:rPr>
          <w:rFonts w:ascii="Times New Roman" w:cs="Times New Roman" w:hAnsi="Times New Roman"/>
          <w:color w:val="000000"/>
          <w:sz w:val="21"/>
          <w:szCs w:val="21"/>
        </w:rPr>
        <w:t>如图所示，原子的半径为</w:t>
      </w:r>
      <w:r>
        <w:rPr>
          <w:rFonts w:ascii="Times New Roman" w:cs="Times New Roman" w:hAnsi="Times New Roman"/>
          <w:i/>
          <w:color w:val="000000"/>
          <w:sz w:val="21"/>
          <w:szCs w:val="21"/>
        </w:rPr>
        <w:t>r</w:t>
      </w:r>
      <w:r>
        <w:rPr>
          <w:rFonts w:ascii="Times New Roman" w:cs="Times New Roman" w:hAnsi="Times New Roman"/>
          <w:color w:val="000000"/>
          <w:sz w:val="21"/>
          <w:szCs w:val="21"/>
        </w:rPr>
        <w:t>，底面为菱形(棱长为2</w:t>
      </w:r>
      <w:r>
        <w:rPr>
          <w:rFonts w:ascii="Times New Roman" w:cs="Times New Roman" w:hAnsi="Times New Roman"/>
          <w:i/>
          <w:color w:val="000000"/>
          <w:sz w:val="21"/>
          <w:szCs w:val="21"/>
        </w:rPr>
        <w:t>r</w:t>
      </w:r>
      <w:r>
        <w:rPr>
          <w:rFonts w:ascii="Times New Roman" w:cs="Times New Roman" w:hAnsi="Times New Roman"/>
          <w:color w:val="000000"/>
          <w:sz w:val="21"/>
          <w:szCs w:val="21"/>
        </w:rPr>
        <w:t>，其中一个角为60°)，则底面面积</w:t>
      </w:r>
      <w:r>
        <w:rPr>
          <w:rFonts w:ascii="Times New Roman" w:cs="Times New Roman" w:hAnsi="Times New Roman"/>
          <w:i/>
          <w:color w:val="000000"/>
          <w:sz w:val="21"/>
          <w:szCs w:val="21"/>
        </w:rPr>
        <w:t>S</w:t>
      </w:r>
      <w:r>
        <w:rPr>
          <w:rFonts w:ascii="Times New Roman" w:cs="Times New Roman" w:hAnsi="Times New Roman"/>
          <w:color w:val="000000"/>
          <w:sz w:val="21"/>
          <w:szCs w:val="21"/>
        </w:rPr>
        <w:t>＝2</w:t>
      </w:r>
      <w:r>
        <w:rPr>
          <w:rFonts w:ascii="Times New Roman" w:cs="Times New Roman" w:hAnsi="Times New Roman"/>
          <w:i/>
          <w:color w:val="000000"/>
          <w:sz w:val="21"/>
          <w:szCs w:val="21"/>
        </w:rPr>
        <w:t>r</w:t>
      </w:r>
      <w:r>
        <w:rPr>
          <w:rFonts w:cs="Times New Roman" w:hAnsi="宋体"/>
          <w:color w:val="000000"/>
          <w:sz w:val="21"/>
          <w:szCs w:val="21"/>
        </w:rPr>
        <w:t>×</w:t>
      </w:r>
      <w:r>
        <w:rPr>
          <w:rFonts w:ascii="Times New Roman" w:cs="Times New Roman" w:hAnsi="Times New Roman"/>
          <w:color w:val="000000"/>
          <w:sz w:val="21"/>
          <w:szCs w:val="21"/>
        </w:rPr>
        <w:fldChar w:fldCharType="begin"/>
      </w:r>
      <w:r>
        <w:rPr>
          <w:rFonts w:ascii="Times New Roman" w:cs="Times New Roman" w:hAnsi="Times New Roman"/>
          <w:color w:val="000000"/>
          <w:sz w:val="21"/>
          <w:szCs w:val="21"/>
        </w:rPr>
        <w:instrText>eq \r(3)</w:instrText>
      </w:r>
      <w:r>
        <w:rPr>
          <w:rFonts w:ascii="Times New Roman" w:cs="Times New Roman" w:hAnsi="Times New Roman"/>
          <w:color w:val="000000"/>
          <w:sz w:val="21"/>
          <w:szCs w:val="21"/>
        </w:rPr>
        <w:fldChar w:fldCharType="separate"/>
      </w:r>
      <w:r>
        <w:rPr>
          <w:rFonts w:ascii="Times New Roman" w:cs="Times New Roman" w:hAnsi="Times New Roman"/>
          <w:color w:val="000000"/>
          <w:sz w:val="21"/>
          <w:szCs w:val="21"/>
        </w:rPr>
        <w:fldChar w:fldCharType="end"/>
      </w:r>
      <w:r>
        <w:rPr>
          <w:rFonts w:ascii="Times New Roman" w:cs="Times New Roman" w:hAnsi="Times New Roman"/>
          <w:i/>
          <w:color w:val="000000"/>
          <w:sz w:val="21"/>
          <w:szCs w:val="21"/>
        </w:rPr>
        <w:t>r</w:t>
      </w:r>
      <w:r>
        <w:rPr>
          <w:rFonts w:ascii="Times New Roman" w:cs="Times New Roman" w:hAnsi="Times New Roman"/>
          <w:color w:val="000000"/>
          <w:sz w:val="21"/>
          <w:szCs w:val="21"/>
        </w:rPr>
        <w:t>＝2</w:t>
      </w:r>
      <w:r>
        <w:rPr>
          <w:rFonts w:ascii="Times New Roman" w:cs="Times New Roman" w:hAnsi="Times New Roman"/>
          <w:color w:val="000000"/>
          <w:sz w:val="21"/>
          <w:szCs w:val="21"/>
        </w:rPr>
        <w:fldChar w:fldCharType="begin"/>
      </w:r>
      <w:r>
        <w:rPr>
          <w:rFonts w:ascii="Times New Roman" w:cs="Times New Roman" w:hAnsi="Times New Roman"/>
          <w:color w:val="000000"/>
          <w:sz w:val="21"/>
          <w:szCs w:val="21"/>
        </w:rPr>
        <w:instrText>eq \r(3)</w:instrText>
      </w:r>
      <w:r>
        <w:rPr>
          <w:rFonts w:ascii="Times New Roman" w:cs="Times New Roman" w:hAnsi="Times New Roman"/>
          <w:color w:val="000000"/>
          <w:sz w:val="21"/>
          <w:szCs w:val="21"/>
        </w:rPr>
        <w:fldChar w:fldCharType="separate"/>
      </w:r>
      <w:r>
        <w:rPr>
          <w:rFonts w:ascii="Times New Roman" w:cs="Times New Roman" w:hAnsi="Times New Roman"/>
          <w:color w:val="000000"/>
          <w:sz w:val="21"/>
          <w:szCs w:val="21"/>
        </w:rPr>
        <w:fldChar w:fldCharType="end"/>
      </w:r>
      <w:r>
        <w:rPr>
          <w:rFonts w:ascii="Times New Roman" w:cs="Times New Roman" w:hAnsi="Times New Roman"/>
          <w:i/>
          <w:color w:val="000000"/>
          <w:sz w:val="21"/>
          <w:szCs w:val="21"/>
        </w:rPr>
        <w:t>r</w:t>
      </w:r>
      <w:r>
        <w:rPr>
          <w:rFonts w:ascii="Times New Roman" w:cs="Times New Roman" w:hAnsi="Times New Roman"/>
          <w:color w:val="000000"/>
          <w:sz w:val="21"/>
          <w:szCs w:val="21"/>
          <w:vertAlign w:val="superscript"/>
        </w:rPr>
        <w:t>2</w:t>
      </w:r>
      <w:r>
        <w:rPr>
          <w:rFonts w:ascii="Times New Roman" w:cs="Times New Roman" w:hAnsi="Times New Roman"/>
          <w:color w:val="000000"/>
          <w:sz w:val="21"/>
          <w:szCs w:val="21"/>
        </w:rPr>
        <w:t>，</w:t>
      </w:r>
      <w:r>
        <w:rPr>
          <w:rFonts w:ascii="Times New Roman" w:cs="Times New Roman" w:hAnsi="Times New Roman"/>
          <w:i/>
          <w:color w:val="000000"/>
          <w:sz w:val="21"/>
          <w:szCs w:val="21"/>
        </w:rPr>
        <w:t>h</w:t>
      </w:r>
      <w:r>
        <w:rPr>
          <w:rFonts w:ascii="Times New Roman" w:cs="Times New Roman" w:hAnsi="Times New Roman"/>
          <w:color w:val="000000"/>
          <w:sz w:val="21"/>
          <w:szCs w:val="21"/>
        </w:rPr>
        <w:t>＝</w:t>
      </w:r>
      <w:r>
        <w:rPr>
          <w:rFonts w:ascii="Times New Roman" w:cs="Times New Roman" w:hAnsi="Times New Roman"/>
          <w:color w:val="000000"/>
          <w:sz w:val="21"/>
          <w:szCs w:val="21"/>
        </w:rPr>
        <w:fldChar w:fldCharType="begin"/>
      </w:r>
      <w:r>
        <w:rPr>
          <w:rFonts w:ascii="Times New Roman" w:cs="Times New Roman" w:hAnsi="Times New Roman"/>
          <w:color w:val="000000"/>
          <w:sz w:val="21"/>
          <w:szCs w:val="21"/>
        </w:rPr>
        <w:instrText>eq \f(2\r(6),3)</w:instrText>
      </w:r>
      <w:r>
        <w:rPr>
          <w:rFonts w:ascii="Times New Roman" w:cs="Times New Roman" w:hAnsi="Times New Roman"/>
          <w:color w:val="000000"/>
          <w:sz w:val="21"/>
          <w:szCs w:val="21"/>
        </w:rPr>
        <w:fldChar w:fldCharType="separate"/>
      </w:r>
      <w:r>
        <w:rPr>
          <w:rFonts w:ascii="Times New Roman" w:cs="Times New Roman" w:hAnsi="Times New Roman"/>
          <w:color w:val="000000"/>
          <w:sz w:val="21"/>
          <w:szCs w:val="21"/>
        </w:rPr>
        <w:fldChar w:fldCharType="end"/>
      </w:r>
      <w:r>
        <w:rPr>
          <w:rFonts w:ascii="Times New Roman" w:cs="Times New Roman" w:hAnsi="Times New Roman"/>
          <w:i/>
          <w:color w:val="000000"/>
          <w:sz w:val="21"/>
          <w:szCs w:val="21"/>
        </w:rPr>
        <w:t>r</w:t>
      </w:r>
      <w:r>
        <w:rPr>
          <w:rFonts w:ascii="Times New Roman" w:cs="Times New Roman" w:hAnsi="Times New Roman"/>
          <w:color w:val="000000"/>
          <w:sz w:val="21"/>
          <w:szCs w:val="21"/>
        </w:rPr>
        <w:t>，</w:t>
      </w:r>
      <w:r>
        <w:rPr>
          <w:rFonts w:ascii="Times New Roman" w:cs="Times New Roman" w:hAnsi="Times New Roman"/>
          <w:i/>
          <w:color w:val="000000"/>
          <w:sz w:val="21"/>
          <w:szCs w:val="21"/>
        </w:rPr>
        <w:t>V</w:t>
      </w:r>
      <w:r>
        <w:rPr>
          <w:rFonts w:ascii="Times New Roman" w:cs="Times New Roman" w:hAnsi="Times New Roman"/>
          <w:color w:val="000000"/>
          <w:sz w:val="21"/>
          <w:szCs w:val="21"/>
          <w:vertAlign w:val="subscript"/>
        </w:rPr>
        <w:t>晶胞</w:t>
      </w:r>
      <w:r>
        <w:rPr>
          <w:rFonts w:ascii="Times New Roman" w:cs="Times New Roman" w:hAnsi="Times New Roman"/>
          <w:color w:val="000000"/>
          <w:sz w:val="21"/>
          <w:szCs w:val="21"/>
        </w:rPr>
        <w:t>＝</w:t>
      </w:r>
      <w:r>
        <w:rPr>
          <w:rFonts w:ascii="Times New Roman" w:cs="Times New Roman" w:hAnsi="Times New Roman"/>
          <w:i/>
          <w:color w:val="000000"/>
          <w:sz w:val="21"/>
          <w:szCs w:val="21"/>
        </w:rPr>
        <w:t>S</w:t>
      </w:r>
      <w:r>
        <w:rPr>
          <w:rFonts w:cs="Times New Roman" w:hAnsi="宋体"/>
          <w:color w:val="000000"/>
          <w:sz w:val="21"/>
          <w:szCs w:val="21"/>
        </w:rPr>
        <w:t>×</w:t>
      </w:r>
      <w:r>
        <w:rPr>
          <w:rFonts w:ascii="Times New Roman" w:cs="Times New Roman" w:hAnsi="Times New Roman"/>
          <w:color w:val="000000"/>
          <w:sz w:val="21"/>
          <w:szCs w:val="21"/>
        </w:rPr>
        <w:t>2</w:t>
      </w:r>
      <w:r>
        <w:rPr>
          <w:rFonts w:ascii="Times New Roman" w:cs="Times New Roman" w:hAnsi="Times New Roman"/>
          <w:i/>
          <w:color w:val="000000"/>
          <w:sz w:val="21"/>
          <w:szCs w:val="21"/>
        </w:rPr>
        <w:t>h</w:t>
      </w:r>
      <w:r>
        <w:rPr>
          <w:rFonts w:ascii="Times New Roman" w:cs="Times New Roman" w:hAnsi="Times New Roman"/>
          <w:color w:val="000000"/>
          <w:sz w:val="21"/>
          <w:szCs w:val="21"/>
        </w:rPr>
        <w:t>＝2</w:t>
      </w:r>
      <w:r>
        <w:rPr>
          <w:rFonts w:ascii="Times New Roman" w:cs="Times New Roman" w:hAnsi="Times New Roman"/>
          <w:color w:val="000000"/>
          <w:sz w:val="21"/>
          <w:szCs w:val="21"/>
        </w:rPr>
        <w:fldChar w:fldCharType="begin"/>
      </w:r>
      <w:r>
        <w:rPr>
          <w:rFonts w:ascii="Times New Roman" w:cs="Times New Roman" w:hAnsi="Times New Roman"/>
          <w:color w:val="000000"/>
          <w:sz w:val="21"/>
          <w:szCs w:val="21"/>
        </w:rPr>
        <w:instrText>eq \r(3)</w:instrText>
      </w:r>
      <w:r>
        <w:rPr>
          <w:rFonts w:ascii="Times New Roman" w:cs="Times New Roman" w:hAnsi="Times New Roman"/>
          <w:color w:val="000000"/>
          <w:sz w:val="21"/>
          <w:szCs w:val="21"/>
        </w:rPr>
        <w:fldChar w:fldCharType="separate"/>
      </w:r>
      <w:r>
        <w:rPr>
          <w:rFonts w:ascii="Times New Roman" w:cs="Times New Roman" w:hAnsi="Times New Roman"/>
          <w:color w:val="000000"/>
          <w:sz w:val="21"/>
          <w:szCs w:val="21"/>
        </w:rPr>
        <w:fldChar w:fldCharType="end"/>
      </w:r>
      <w:r>
        <w:rPr>
          <w:rFonts w:ascii="Times New Roman" w:cs="Times New Roman" w:hAnsi="Times New Roman"/>
          <w:i/>
          <w:color w:val="000000"/>
          <w:sz w:val="21"/>
          <w:szCs w:val="21"/>
        </w:rPr>
        <w:t>r</w:t>
      </w:r>
      <w:r>
        <w:rPr>
          <w:rFonts w:ascii="Times New Roman" w:cs="Times New Roman" w:hAnsi="Times New Roman"/>
          <w:color w:val="000000"/>
          <w:sz w:val="21"/>
          <w:szCs w:val="21"/>
          <w:vertAlign w:val="superscript"/>
        </w:rPr>
        <w:t>2</w:t>
      </w:r>
      <w:r>
        <w:rPr>
          <w:rFonts w:cs="Times New Roman" w:hAnsi="宋体"/>
          <w:color w:val="000000"/>
          <w:sz w:val="21"/>
          <w:szCs w:val="21"/>
        </w:rPr>
        <w:t>×</w:t>
      </w:r>
      <w:r>
        <w:rPr>
          <w:rFonts w:ascii="Times New Roman" w:cs="Times New Roman" w:hAnsi="Times New Roman"/>
          <w:color w:val="000000"/>
          <w:sz w:val="21"/>
          <w:szCs w:val="21"/>
        </w:rPr>
        <w:t>2</w:t>
      </w:r>
      <w:r>
        <w:rPr>
          <w:rFonts w:cs="Times New Roman" w:hAnsi="宋体"/>
          <w:color w:val="000000"/>
          <w:sz w:val="21"/>
          <w:szCs w:val="21"/>
        </w:rPr>
        <w:t>×</w:t>
      </w:r>
      <w:r>
        <w:rPr>
          <w:rFonts w:ascii="Times New Roman" w:cs="Times New Roman" w:hAnsi="Times New Roman"/>
          <w:color w:val="000000"/>
          <w:sz w:val="21"/>
          <w:szCs w:val="21"/>
        </w:rPr>
        <w:fldChar w:fldCharType="begin"/>
      </w:r>
      <w:r>
        <w:rPr>
          <w:rFonts w:ascii="Times New Roman" w:cs="Times New Roman" w:hAnsi="Times New Roman"/>
          <w:color w:val="000000"/>
          <w:sz w:val="21"/>
          <w:szCs w:val="21"/>
        </w:rPr>
        <w:instrText>eq \f(2\r(6),3)</w:instrText>
      </w:r>
      <w:r>
        <w:rPr>
          <w:rFonts w:ascii="Times New Roman" w:cs="Times New Roman" w:hAnsi="Times New Roman"/>
          <w:color w:val="000000"/>
          <w:sz w:val="21"/>
          <w:szCs w:val="21"/>
        </w:rPr>
        <w:fldChar w:fldCharType="separate"/>
      </w:r>
      <w:r>
        <w:rPr>
          <w:rFonts w:ascii="Times New Roman" w:cs="Times New Roman" w:hAnsi="Times New Roman"/>
          <w:color w:val="000000"/>
          <w:sz w:val="21"/>
          <w:szCs w:val="21"/>
        </w:rPr>
        <w:fldChar w:fldCharType="end"/>
      </w:r>
      <w:r>
        <w:rPr>
          <w:rFonts w:ascii="Times New Roman" w:cs="Times New Roman" w:hAnsi="Times New Roman"/>
          <w:i/>
          <w:color w:val="000000"/>
          <w:sz w:val="21"/>
          <w:szCs w:val="21"/>
        </w:rPr>
        <w:t>r</w:t>
      </w:r>
      <w:r>
        <w:rPr>
          <w:rFonts w:ascii="Times New Roman" w:cs="Times New Roman" w:hAnsi="Times New Roman"/>
          <w:color w:val="000000"/>
          <w:sz w:val="21"/>
          <w:szCs w:val="21"/>
        </w:rPr>
        <w:t>＝8</w:t>
      </w:r>
      <w:r>
        <w:rPr>
          <w:rFonts w:ascii="Times New Roman" w:cs="Times New Roman" w:hAnsi="Times New Roman"/>
          <w:color w:val="000000"/>
          <w:sz w:val="21"/>
          <w:szCs w:val="21"/>
        </w:rPr>
        <w:fldChar w:fldCharType="begin"/>
      </w:r>
      <w:r>
        <w:rPr>
          <w:rFonts w:ascii="Times New Roman" w:cs="Times New Roman" w:hAnsi="Times New Roman"/>
          <w:color w:val="000000"/>
          <w:sz w:val="21"/>
          <w:szCs w:val="21"/>
        </w:rPr>
        <w:instrText>eq \r(2)</w:instrText>
      </w:r>
      <w:r>
        <w:rPr>
          <w:rFonts w:ascii="Times New Roman" w:cs="Times New Roman" w:hAnsi="Times New Roman"/>
          <w:color w:val="000000"/>
          <w:sz w:val="21"/>
          <w:szCs w:val="21"/>
        </w:rPr>
        <w:fldChar w:fldCharType="separate"/>
      </w:r>
      <w:r>
        <w:rPr>
          <w:rFonts w:ascii="Times New Roman" w:cs="Times New Roman" w:hAnsi="Times New Roman"/>
          <w:color w:val="000000"/>
          <w:sz w:val="21"/>
          <w:szCs w:val="21"/>
        </w:rPr>
        <w:fldChar w:fldCharType="end"/>
      </w:r>
      <w:r>
        <w:rPr>
          <w:rFonts w:ascii="Times New Roman" w:cs="Times New Roman" w:hAnsi="Times New Roman"/>
          <w:i/>
          <w:color w:val="000000"/>
          <w:sz w:val="21"/>
          <w:szCs w:val="21"/>
        </w:rPr>
        <w:t>r</w:t>
      </w:r>
      <w:r>
        <w:rPr>
          <w:rFonts w:ascii="Times New Roman" w:cs="Times New Roman" w:hAnsi="Times New Roman"/>
          <w:color w:val="000000"/>
          <w:sz w:val="21"/>
          <w:szCs w:val="21"/>
          <w:vertAlign w:val="superscript"/>
        </w:rPr>
        <w:t>3,</w:t>
      </w:r>
      <w:r>
        <w:rPr>
          <w:rFonts w:ascii="Times New Roman" w:cs="Times New Roman" w:hAnsi="Times New Roman"/>
          <w:color w:val="000000"/>
          <w:sz w:val="21"/>
          <w:szCs w:val="21"/>
        </w:rPr>
        <w:t>1个晶胞中有2个原子，则空间利用率＝</w:t>
      </w:r>
      <w:r>
        <w:rPr>
          <w:rFonts w:ascii="Times New Roman" w:cs="Times New Roman" w:hAnsi="Times New Roman"/>
          <w:color w:val="000000"/>
          <w:sz w:val="21"/>
          <w:szCs w:val="21"/>
        </w:rPr>
        <w:fldChar w:fldCharType="begin"/>
      </w:r>
      <w:r>
        <w:rPr>
          <w:rFonts w:ascii="Times New Roman" w:cs="Times New Roman" w:hAnsi="Times New Roman"/>
          <w:color w:val="000000"/>
          <w:sz w:val="21"/>
          <w:szCs w:val="21"/>
        </w:rPr>
        <w:instrText>eq \f(</w:instrText>
      </w:r>
      <w:r>
        <w:rPr>
          <w:rFonts w:ascii="Times New Roman" w:cs="Times New Roman" w:hAnsi="Times New Roman"/>
          <w:i/>
          <w:color w:val="000000"/>
          <w:sz w:val="21"/>
          <w:szCs w:val="21"/>
        </w:rPr>
        <w:instrText>V</w:instrText>
      </w:r>
      <w:r>
        <w:rPr>
          <w:rFonts w:ascii="Times New Roman" w:cs="Times New Roman" w:hAnsi="Times New Roman"/>
          <w:color w:val="000000"/>
          <w:sz w:val="21"/>
          <w:szCs w:val="21"/>
          <w:vertAlign w:val="subscript"/>
        </w:rPr>
        <w:instrText>球</w:instrText>
      </w:r>
      <w:r>
        <w:rPr>
          <w:rFonts w:ascii="Times New Roman" w:cs="Times New Roman" w:hAnsi="Times New Roman"/>
          <w:color w:val="000000"/>
          <w:sz w:val="21"/>
          <w:szCs w:val="21"/>
        </w:rPr>
        <w:instrText>,</w:instrText>
      </w:r>
      <w:r>
        <w:rPr>
          <w:rFonts w:ascii="Times New Roman" w:cs="Times New Roman" w:hAnsi="Times New Roman"/>
          <w:i/>
          <w:color w:val="000000"/>
          <w:sz w:val="21"/>
          <w:szCs w:val="21"/>
        </w:rPr>
        <w:instrText>V</w:instrText>
      </w:r>
      <w:r>
        <w:rPr>
          <w:rFonts w:ascii="Times New Roman" w:cs="Times New Roman" w:hAnsi="Times New Roman"/>
          <w:color w:val="000000"/>
          <w:sz w:val="21"/>
          <w:szCs w:val="21"/>
          <w:vertAlign w:val="subscript"/>
        </w:rPr>
        <w:instrText>晶胞</w:instrText>
      </w:r>
      <w:r>
        <w:rPr>
          <w:rFonts w:ascii="Times New Roman" w:cs="Times New Roman" w:hAnsi="Times New Roman"/>
          <w:color w:val="000000"/>
          <w:sz w:val="21"/>
          <w:szCs w:val="21"/>
        </w:rPr>
        <w:instrText>)</w:instrText>
      </w:r>
      <w:r>
        <w:rPr>
          <w:rFonts w:ascii="Times New Roman" w:cs="Times New Roman" w:hAnsi="Times New Roman"/>
          <w:color w:val="000000"/>
          <w:sz w:val="21"/>
          <w:szCs w:val="21"/>
        </w:rPr>
        <w:fldChar w:fldCharType="separate"/>
      </w:r>
      <w:r>
        <w:rPr>
          <w:rFonts w:ascii="Times New Roman" w:cs="Times New Roman" w:hAnsi="Times New Roman"/>
          <w:color w:val="000000"/>
          <w:sz w:val="21"/>
          <w:szCs w:val="21"/>
        </w:rPr>
        <w:fldChar w:fldCharType="end"/>
      </w:r>
      <w:r>
        <w:rPr>
          <w:rFonts w:cs="Times New Roman" w:hAnsi="宋体"/>
          <w:color w:val="000000"/>
          <w:sz w:val="21"/>
          <w:szCs w:val="21"/>
        </w:rPr>
        <w:t>×</w:t>
      </w:r>
      <w:r>
        <w:rPr>
          <w:rFonts w:ascii="Times New Roman" w:cs="Times New Roman" w:hAnsi="Times New Roman"/>
          <w:color w:val="000000"/>
          <w:sz w:val="21"/>
          <w:szCs w:val="21"/>
        </w:rPr>
        <w:t>100%＝</w:t>
      </w:r>
      <w:r>
        <w:rPr>
          <w:rFonts w:ascii="Times New Roman" w:cs="Times New Roman" w:hAnsi="Times New Roman"/>
          <w:color w:val="000000"/>
          <w:sz w:val="21"/>
          <w:szCs w:val="21"/>
        </w:rPr>
        <w:fldChar w:fldCharType="begin"/>
      </w:r>
      <w:r>
        <w:rPr>
          <w:rFonts w:ascii="Times New Roman" w:cs="Times New Roman" w:hAnsi="Times New Roman"/>
          <w:color w:val="000000"/>
          <w:sz w:val="21"/>
          <w:szCs w:val="21"/>
        </w:rPr>
        <w:instrText>eq \f(2</w:instrText>
      </w:r>
      <w:r>
        <w:rPr>
          <w:rFonts w:cs="Times New Roman" w:hAnsi="宋体"/>
          <w:color w:val="000000"/>
          <w:sz w:val="21"/>
          <w:szCs w:val="21"/>
        </w:rPr>
        <w:instrText>×</w:instrText>
      </w:r>
      <w:r>
        <w:rPr>
          <w:rFonts w:ascii="Times New Roman" w:cs="Times New Roman" w:hAnsi="Times New Roman"/>
          <w:color w:val="000000"/>
          <w:sz w:val="21"/>
          <w:szCs w:val="21"/>
        </w:rPr>
        <w:instrText>\f(4,3)π</w:instrText>
      </w:r>
      <w:r>
        <w:rPr>
          <w:rFonts w:ascii="Times New Roman" w:cs="Times New Roman" w:hAnsi="Times New Roman"/>
          <w:i/>
          <w:color w:val="000000"/>
          <w:sz w:val="21"/>
          <w:szCs w:val="21"/>
        </w:rPr>
        <w:instrText>r</w:instrText>
      </w:r>
      <w:r>
        <w:rPr>
          <w:rFonts w:ascii="Times New Roman" w:cs="Times New Roman" w:hAnsi="Times New Roman"/>
          <w:color w:val="000000"/>
          <w:sz w:val="21"/>
          <w:szCs w:val="21"/>
          <w:vertAlign w:val="superscript"/>
        </w:rPr>
        <w:instrText>3</w:instrText>
      </w:r>
      <w:r>
        <w:rPr>
          <w:rFonts w:ascii="Times New Roman" w:cs="Times New Roman" w:hAnsi="Times New Roman"/>
          <w:color w:val="000000"/>
          <w:sz w:val="21"/>
          <w:szCs w:val="21"/>
        </w:rPr>
        <w:instrText>,8\r(2)</w:instrText>
      </w:r>
      <w:r>
        <w:rPr>
          <w:rFonts w:ascii="Times New Roman" w:cs="Times New Roman" w:hAnsi="Times New Roman"/>
          <w:i/>
          <w:color w:val="000000"/>
          <w:sz w:val="21"/>
          <w:szCs w:val="21"/>
        </w:rPr>
        <w:instrText>r</w:instrText>
      </w:r>
      <w:r>
        <w:rPr>
          <w:rFonts w:ascii="Times New Roman" w:cs="Times New Roman" w:hAnsi="Times New Roman"/>
          <w:color w:val="000000"/>
          <w:sz w:val="21"/>
          <w:szCs w:val="21"/>
          <w:vertAlign w:val="superscript"/>
        </w:rPr>
        <w:instrText>3</w:instrText>
      </w:r>
      <w:r>
        <w:rPr>
          <w:rFonts w:ascii="Times New Roman" w:cs="Times New Roman" w:hAnsi="Times New Roman"/>
          <w:color w:val="000000"/>
          <w:sz w:val="21"/>
          <w:szCs w:val="21"/>
        </w:rPr>
        <w:instrText>)</w:instrText>
      </w:r>
      <w:r>
        <w:rPr>
          <w:rFonts w:ascii="Times New Roman" w:cs="Times New Roman" w:hAnsi="Times New Roman"/>
          <w:color w:val="000000"/>
          <w:sz w:val="21"/>
          <w:szCs w:val="21"/>
        </w:rPr>
        <w:fldChar w:fldCharType="separate"/>
      </w:r>
      <w:r>
        <w:rPr>
          <w:rFonts w:ascii="Times New Roman" w:cs="Times New Roman" w:hAnsi="Times New Roman"/>
          <w:color w:val="000000"/>
          <w:sz w:val="21"/>
          <w:szCs w:val="21"/>
        </w:rPr>
        <w:fldChar w:fldCharType="end"/>
      </w:r>
      <w:r>
        <w:rPr>
          <w:rFonts w:cs="Times New Roman" w:hAnsi="宋体"/>
          <w:color w:val="000000"/>
          <w:sz w:val="21"/>
          <w:szCs w:val="21"/>
        </w:rPr>
        <w:t>×</w:t>
      </w:r>
      <w:r>
        <w:rPr>
          <w:rFonts w:ascii="Times New Roman" w:cs="Times New Roman" w:hAnsi="Times New Roman"/>
          <w:color w:val="000000"/>
          <w:sz w:val="21"/>
          <w:szCs w:val="21"/>
        </w:rPr>
        <w:t>100%＝</w:t>
      </w:r>
      <w:r>
        <w:rPr>
          <w:rFonts w:ascii="Times New Roman" w:cs="Times New Roman" w:hAnsi="Times New Roman"/>
          <w:color w:val="000000"/>
          <w:position w:val="-24"/>
          <w:sz w:val="21"/>
          <w:szCs w:val="21"/>
        </w:rPr>
      </w:r>
      <w:r>
        <w:rPr>
          <w:rFonts w:ascii="Times New Roman" w:cs="Times New Roman" w:hAnsi="Times New Roman"/>
          <w:color w:val="000000"/>
          <w:position w:val="-24"/>
          <w:sz w:val="21"/>
          <w:szCs w:val="21"/>
        </w:rPr>
      </w:r>
      <w:r>
        <w:rPr>
          <w:rFonts w:ascii="Times New Roman" w:cs="Times New Roman" w:hAnsi="Times New Roman"/>
          <w:color w:val="000000"/>
          <w:position w:val="-24"/>
          <w:sz w:val="21"/>
          <w:szCs w:val="21"/>
        </w:rPr>
      </w:r>
      <w:r>
        <w:rPr>
          <w:rFonts w:ascii="Times New Roman" w:cs="Times New Roman" w:hAnsi="Times New Roman"/>
          <w:color w:val="000000"/>
          <w:position w:val="-24"/>
          <w:sz w:val="21"/>
          <w:szCs w:val="21"/>
        </w:rPr>
        <w:object>
          <v:shape id="1280" type="#_x0000_t75" filled="f" stroked="f" style="margin-left:0.0pt;margin-top:0.0pt;width:28.01pt;height:33.98pt;mso-wrap-distance-left:0.0pt;mso-wrap-distance-right:0.0pt;visibility:visible;">
            <v:imagedata r:id="rId154" embosscolor="white" o:title=""/>
            <v:stroke on="f" joinstyle="miter"/>
            <o:lock aspectratio="true" v:ext="view"/>
            <v:fill/>
            <v:path extrusionok="f"/>
          </v:shape>
          <o:OLEObject Type="EMBED" ProgID="Equation.KSEE3" ShapeID="1280" DrawAspect="Content" ObjectID="0" r:id="rId157"/>
        </w:object>
      </w:r>
      <w:r>
        <w:rPr>
          <w:rFonts w:ascii="Times New Roman" w:cs="Times New Roman" w:hAnsi="Times New Roman"/>
          <w:color w:val="000000"/>
          <w:position w:val="-24"/>
          <w:sz w:val="21"/>
          <w:szCs w:val="21"/>
        </w:rPr>
      </w:r>
      <w:r>
        <w:rPr>
          <w:rFonts w:cs="Times New Roman" w:hAnsi="宋体"/>
          <w:color w:val="000000"/>
          <w:sz w:val="21"/>
          <w:szCs w:val="21"/>
        </w:rPr>
        <w:t>≈</w:t>
      </w:r>
      <w:r>
        <w:rPr>
          <w:rFonts w:ascii="Times New Roman" w:cs="Times New Roman" w:hAnsi="Times New Roman"/>
          <w:color w:val="000000"/>
          <w:sz w:val="21"/>
          <w:szCs w:val="21"/>
        </w:rPr>
        <w:t>74%</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Times New Roman" w:cs="Times New Roman" w:hAnsi="Times New Roman"/>
          <w:color w:val="000000"/>
          <w:sz w:val="21"/>
          <w:szCs w:val="21"/>
        </w:rPr>
      </w:pPr>
      <w:r>
        <w:rPr>
          <w:rFonts w:ascii="Times New Roman" w:cs="Times New Roman" w:hAnsi="Times New Roman"/>
          <w:color w:val="000000"/>
          <w:sz w:val="21"/>
          <w:szCs w:val="21"/>
        </w:rPr>
        <w:drawing>
          <wp:inline distL="0" distT="0" distB="0" distR="0">
            <wp:extent cx="1950085" cy="798195"/>
            <wp:effectExtent l="0" t="0" r="0" b="0"/>
            <wp:docPr id="1282"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9" name="_x0000_t75"/>
                    <pic:cNvPicPr/>
                  </pic:nvPicPr>
                  <pic:blipFill>
                    <a:blip r:embed="rId158" cstate="print"/>
                    <a:srcRect l="0" t="0" r="0" b="0"/>
                    <a:stretch/>
                  </pic:blipFill>
                  <pic:spPr>
                    <a:xfrm rot="0">
                      <a:off x="0" y="0"/>
                      <a:ext cx="1950085" cy="798195"/>
                    </a:xfrm>
                    <a:prstGeom prst="rect"/>
                    <a:ln>
                      <a:noFill/>
                    </a:ln>
                  </pic:spPr>
                </pic:pic>
              </a:graphicData>
            </a:graphic>
          </wp:inline>
        </w:drawing>
      </w:r>
      <w:r>
        <w:rPr>
          <w:rFonts w:ascii="Times New Roman" w:cs="Times New Roman" w:hAnsi="Times New Roman" w:hint="eastAsia"/>
          <w:color w:val="000000"/>
          <w:sz w:val="21"/>
          <w:szCs w:val="21"/>
          <w:lang w:val="en-US" w:eastAsia="zh-CN"/>
        </w:rPr>
        <w:t xml:space="preserve">   </w:t>
      </w:r>
      <w:r>
        <w:rPr>
          <w:rFonts w:ascii="Times New Roman" w:cs="Times New Roman" w:hAnsi="Times New Roman"/>
          <w:color w:val="000000"/>
          <w:sz w:val="21"/>
          <w:szCs w:val="21"/>
        </w:rPr>
        <w:drawing>
          <wp:inline distL="0" distT="0" distB="0" distR="0">
            <wp:extent cx="1950085" cy="676148"/>
            <wp:effectExtent l="0" t="0" r="0" b="0"/>
            <wp:docPr id="1283"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0" name="_x0000_t75"/>
                    <pic:cNvPicPr/>
                  </pic:nvPicPr>
                  <pic:blipFill>
                    <a:blip r:embed="rId159" cstate="print"/>
                    <a:srcRect l="0" t="0" r="0" b="0"/>
                    <a:stretch/>
                  </pic:blipFill>
                  <pic:spPr>
                    <a:xfrm rot="0">
                      <a:off x="0" y="0"/>
                      <a:ext cx="1950085" cy="676148"/>
                    </a:xfrm>
                    <a:prstGeom prst="rect"/>
                    <a:ln>
                      <a:noFill/>
                    </a:ln>
                  </pic:spPr>
                </pic:pic>
              </a:graphicData>
            </a:graphic>
          </wp:inline>
        </w:drawing>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hAnsi="Times New Roman"/>
          <w:color w:val="000000"/>
          <w:sz w:val="21"/>
          <w:szCs w:val="21"/>
        </w:rPr>
      </w:pP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hAnsi="Times New Roman" w:hint="eastAsia"/>
          <w:color w:val="000000"/>
          <w:sz w:val="21"/>
          <w:szCs w:val="21"/>
          <w:lang w:eastAsia="zh-CN"/>
        </w:rPr>
      </w:pPr>
      <w:r>
        <w:rPr>
          <w:rFonts w:ascii="Times New Roman" w:cs="Times New Roman" w:eastAsia="楷体" w:hAnsi="Times New Roman" w:hint="default"/>
          <w:b/>
          <w:bCs/>
          <w:color w:val="000000"/>
          <w:sz w:val="21"/>
          <w:szCs w:val="21"/>
        </w:rPr>
        <w:t>(3)晶体</w:t>
      </w:r>
      <w:r>
        <w:rPr>
          <w:rFonts w:ascii="Times New Roman" w:cs="Times New Roman" w:eastAsia="楷体" w:hAnsi="Times New Roman" w:hint="default"/>
          <w:b/>
          <w:bCs/>
          <w:color w:val="000000"/>
          <w:sz w:val="21"/>
          <w:szCs w:val="21"/>
          <w:lang w:eastAsia="zh-CN"/>
        </w:rPr>
        <w:t>密度的计算公式推导过程：</w:t>
      </w:r>
      <w:r>
        <w:rPr>
          <w:rFonts w:ascii="Times New Roman" w:cs="Times New Roman" w:hAnsi="Times New Roman"/>
          <w:color w:val="000000"/>
          <w:sz w:val="21"/>
          <w:szCs w:val="21"/>
        </w:rPr>
        <w:t>若1个晶胞中含有</w:t>
      </w:r>
      <w:r>
        <w:rPr>
          <w:rFonts w:ascii="Times New Roman" w:cs="Times New Roman" w:hAnsi="Times New Roman"/>
          <w:i/>
          <w:color w:val="000000"/>
          <w:sz w:val="21"/>
          <w:szCs w:val="21"/>
        </w:rPr>
        <w:t>x</w:t>
      </w:r>
      <w:r>
        <w:rPr>
          <w:rFonts w:ascii="Times New Roman" w:cs="Times New Roman" w:hAnsi="Times New Roman"/>
          <w:color w:val="000000"/>
          <w:sz w:val="21"/>
          <w:szCs w:val="21"/>
        </w:rPr>
        <w:t>个微粒</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ind w:firstLine="210" w:firstLineChars="100"/>
        <w:textAlignment w:val="auto"/>
        <w:rPr>
          <w:rFonts w:ascii="Times New Roman" w:cs="Times New Roman" w:eastAsia="宋体" w:hAnsi="Times New Roman" w:hint="default"/>
          <w:color w:val="000000"/>
          <w:sz w:val="21"/>
          <w:szCs w:val="21"/>
          <w:lang w:val="en-US" w:eastAsia="zh-CN"/>
        </w:rPr>
      </w:pPr>
      <w:r>
        <w:rPr>
          <w:rFonts w:ascii="Times New Roman" w:cs="Times New Roman" w:hAnsi="Times New Roman" w:hint="eastAsia"/>
          <w:color w:val="000000"/>
          <w:sz w:val="21"/>
          <w:szCs w:val="21"/>
          <w:lang w:eastAsia="zh-CN"/>
        </w:rPr>
        <w:t>则晶胞的物质的量为：</w:t>
      </w:r>
      <w:r>
        <w:rPr>
          <w:rFonts w:ascii="Times New Roman" w:cs="Times New Roman" w:eastAsia="宋体" w:hAnsi="Times New Roman" w:hint="eastAsia"/>
          <w:color w:val="000000"/>
          <w:sz w:val="21"/>
          <w:szCs w:val="21"/>
          <w:lang w:val="en-US" w:eastAsia="zh-CN"/>
        </w:rPr>
        <w:t>n</w:t>
      </w:r>
      <w:r>
        <w:rPr>
          <w:rFonts w:ascii="Times New Roman" w:cs="Times New Roman" w:eastAsia="宋体" w:hAnsi="Times New Roman"/>
          <w:color w:val="000000"/>
          <w:sz w:val="21"/>
          <w:szCs w:val="21"/>
        </w:rPr>
        <w:t>＝</w:t>
      </w:r>
      <w:r>
        <w:rPr>
          <w:rFonts w:ascii="Times New Roman" w:cs="Times New Roman" w:hAnsi="Times New Roman"/>
          <w:color w:val="000000"/>
          <w:position w:val="-30"/>
          <w:sz w:val="21"/>
          <w:szCs w:val="21"/>
        </w:rPr>
      </w:r>
      <w:r>
        <w:rPr>
          <w:rFonts w:ascii="Times New Roman" w:cs="Times New Roman" w:hAnsi="Times New Roman"/>
          <w:color w:val="000000"/>
          <w:position w:val="-30"/>
          <w:sz w:val="21"/>
          <w:szCs w:val="21"/>
        </w:rPr>
      </w:r>
      <w:r>
        <w:rPr>
          <w:rFonts w:ascii="Times New Roman" w:cs="Times New Roman" w:hAnsi="Times New Roman"/>
          <w:color w:val="000000"/>
          <w:position w:val="-30"/>
          <w:sz w:val="21"/>
          <w:szCs w:val="21"/>
        </w:rPr>
      </w:r>
      <w:r>
        <w:rPr>
          <w:rFonts w:ascii="Times New Roman" w:cs="Times New Roman" w:hAnsi="Times New Roman"/>
          <w:color w:val="000000"/>
          <w:position w:val="-30"/>
          <w:sz w:val="21"/>
          <w:szCs w:val="21"/>
        </w:rPr>
        <w:object>
          <v:shape id="1284" type="#_x0000_t75" filled="f" stroked="f" style="margin-left:0.0pt;margin-top:0.0pt;width:21.01pt;height:33.98pt;mso-wrap-distance-left:0.0pt;mso-wrap-distance-right:0.0pt;visibility:visible;">
            <v:imagedata r:id="rId160" embosscolor="white" o:title=""/>
            <v:stroke on="f" joinstyle="miter"/>
            <o:lock aspectratio="true" v:ext="view"/>
            <v:fill/>
            <v:path extrusionok="f"/>
          </v:shape>
          <o:OLEObject Type="EMBED" ProgID="Equation.KSEE3" ShapeID="1284" DrawAspect="Content" ObjectID="0" r:id="rId161"/>
        </w:object>
      </w:r>
      <w:r>
        <w:rPr>
          <w:rFonts w:ascii="Times New Roman" w:cs="Times New Roman" w:hAnsi="Times New Roman"/>
          <w:color w:val="000000"/>
          <w:position w:val="-30"/>
          <w:sz w:val="21"/>
          <w:szCs w:val="21"/>
        </w:rPr>
      </w:r>
      <w:r>
        <w:rPr>
          <w:rFonts w:ascii="Times New Roman" w:cs="Times New Roman" w:eastAsia="宋体" w:hAnsi="Times New Roman"/>
          <w:color w:val="000000"/>
          <w:sz w:val="21"/>
          <w:szCs w:val="21"/>
        </w:rPr>
        <w:t>＝</w:t>
      </w:r>
      <w:r>
        <w:rPr>
          <w:rFonts w:ascii="Times New Roman" w:cs="Times New Roman" w:hAnsi="Times New Roman"/>
          <w:color w:val="000000"/>
          <w:position w:val="-30"/>
          <w:sz w:val="21"/>
          <w:szCs w:val="21"/>
        </w:rPr>
      </w:r>
      <w:r>
        <w:rPr>
          <w:rFonts w:ascii="Times New Roman" w:cs="Times New Roman" w:hAnsi="Times New Roman"/>
          <w:color w:val="000000"/>
          <w:position w:val="-30"/>
          <w:sz w:val="21"/>
          <w:szCs w:val="21"/>
        </w:rPr>
      </w:r>
      <w:r>
        <w:rPr>
          <w:rFonts w:ascii="Times New Roman" w:cs="Times New Roman" w:hAnsi="Times New Roman"/>
          <w:color w:val="000000"/>
          <w:position w:val="-30"/>
          <w:sz w:val="21"/>
          <w:szCs w:val="21"/>
        </w:rPr>
      </w:r>
      <w:r>
        <w:rPr>
          <w:rFonts w:ascii="Times New Roman" w:cs="Times New Roman" w:hAnsi="Times New Roman"/>
          <w:color w:val="000000"/>
          <w:position w:val="-30"/>
          <w:sz w:val="21"/>
          <w:szCs w:val="21"/>
        </w:rPr>
        <w:object>
          <v:shape id="1286" type="#_x0000_t75" filled="f" stroked="f" style="margin-left:0.0pt;margin-top:0.0pt;width:21.01pt;height:33.98pt;mso-wrap-distance-left:0.0pt;mso-wrap-distance-right:0.0pt;visibility:visible;">
            <v:imagedata r:id="rId162" embosscolor="white" o:title=""/>
            <v:stroke on="f" joinstyle="miter"/>
            <o:lock aspectratio="true" v:ext="view"/>
            <v:fill/>
            <v:path extrusionok="f"/>
          </v:shape>
          <o:OLEObject Type="EMBED" ProgID="Equation.KSEE3" ShapeID="1286" DrawAspect="Content" ObjectID="0" r:id="rId163"/>
        </w:object>
      </w:r>
      <w:r>
        <w:rPr>
          <w:rFonts w:ascii="Times New Roman" w:cs="Times New Roman" w:hAnsi="Times New Roman"/>
          <w:color w:val="000000"/>
          <w:position w:val="-30"/>
          <w:sz w:val="21"/>
          <w:szCs w:val="21"/>
        </w:rPr>
      </w:r>
      <w:r>
        <w:rPr>
          <w:rFonts w:ascii="Times New Roman" w:cs="Times New Roman" w:hAnsi="Times New Roman"/>
          <w:color w:val="000000"/>
          <w:sz w:val="21"/>
          <w:szCs w:val="21"/>
        </w:rPr>
        <w:t xml:space="preserve">mol </w:t>
      </w:r>
      <w:r>
        <w:rPr>
          <w:rFonts w:ascii="Times New Roman" w:cs="Times New Roman" w:hAnsi="Times New Roman" w:hint="eastAsia"/>
          <w:color w:val="000000"/>
          <w:sz w:val="21"/>
          <w:szCs w:val="21"/>
          <w:lang w:eastAsia="zh-CN"/>
        </w:rPr>
        <w:t>，</w:t>
      </w:r>
      <w:r>
        <w:rPr>
          <w:rFonts w:ascii="Times New Roman" w:cs="Times New Roman" w:eastAsia="宋体" w:hAnsi="Times New Roman"/>
          <w:color w:val="000000"/>
          <w:sz w:val="21"/>
          <w:szCs w:val="21"/>
        </w:rPr>
        <w:t>晶胞</w:t>
      </w:r>
      <w:r>
        <w:rPr>
          <w:rFonts w:ascii="Times New Roman" w:cs="Times New Roman" w:eastAsia="宋体" w:hAnsi="Times New Roman" w:hint="eastAsia"/>
          <w:color w:val="000000"/>
          <w:sz w:val="21"/>
          <w:szCs w:val="21"/>
          <w:lang w:eastAsia="zh-CN"/>
        </w:rPr>
        <w:t>的</w:t>
      </w:r>
      <w:r>
        <w:rPr>
          <w:rFonts w:ascii="Times New Roman" w:cs="Times New Roman" w:eastAsia="宋体" w:hAnsi="Times New Roman"/>
          <w:color w:val="000000"/>
          <w:sz w:val="21"/>
          <w:szCs w:val="21"/>
        </w:rPr>
        <w:t>质量</w:t>
      </w:r>
      <w:r>
        <w:rPr>
          <w:rFonts w:ascii="Times New Roman" w:cs="Times New Roman" w:eastAsia="宋体" w:hAnsi="Times New Roman" w:hint="eastAsia"/>
          <w:color w:val="000000"/>
          <w:sz w:val="21"/>
          <w:szCs w:val="21"/>
          <w:lang w:eastAsia="zh-CN"/>
        </w:rPr>
        <w:t>为：</w:t>
      </w:r>
      <w:r>
        <w:rPr>
          <w:rFonts w:ascii="Times New Roman" w:cs="Times New Roman" w:eastAsia="宋体" w:hAnsi="Times New Roman" w:hint="eastAsia"/>
          <w:color w:val="000000"/>
          <w:sz w:val="21"/>
          <w:szCs w:val="21"/>
          <w:lang w:val="en-US" w:eastAsia="zh-CN"/>
        </w:rPr>
        <w:t>m</w:t>
      </w:r>
      <w:r>
        <w:rPr>
          <w:rFonts w:ascii="Times New Roman" w:cs="Times New Roman" w:eastAsia="宋体" w:hAnsi="Times New Roman"/>
          <w:color w:val="000000"/>
          <w:sz w:val="21"/>
          <w:szCs w:val="21"/>
        </w:rPr>
        <w:t>＝</w:t>
      </w:r>
      <w:r>
        <w:rPr>
          <w:rFonts w:ascii="Times New Roman" w:cs="Times New Roman" w:eastAsia="宋体" w:hAnsi="Times New Roman" w:hint="eastAsia"/>
          <w:color w:val="000000"/>
          <w:sz w:val="21"/>
          <w:szCs w:val="21"/>
          <w:lang w:val="en-US" w:eastAsia="zh-CN"/>
        </w:rPr>
        <w:t>n</w:t>
      </w:r>
      <w:r>
        <w:rPr>
          <w:rFonts w:ascii="Times New Roman" w:cs="Times New Roman" w:eastAsia="宋体" w:hAnsi="Times New Roman" w:hint="default"/>
          <w:color w:val="000000"/>
          <w:sz w:val="21"/>
          <w:szCs w:val="21"/>
          <w:lang w:val="en-US" w:eastAsia="zh-CN"/>
        </w:rPr>
        <w:t>·</w:t>
      </w:r>
      <w:r>
        <w:rPr>
          <w:rFonts w:ascii="Times New Roman" w:cs="Times New Roman" w:hAnsi="Times New Roman"/>
          <w:i w:val="false"/>
          <w:iCs/>
          <w:color w:val="000000"/>
          <w:sz w:val="21"/>
          <w:szCs w:val="21"/>
        </w:rPr>
        <w:t>M</w:t>
      </w:r>
      <w:r>
        <w:rPr>
          <w:rFonts w:ascii="Times New Roman" w:cs="Times New Roman" w:eastAsia="宋体" w:hAnsi="Times New Roman"/>
          <w:color w:val="000000"/>
          <w:sz w:val="21"/>
          <w:szCs w:val="21"/>
        </w:rPr>
        <w:t>＝</w:t>
      </w:r>
      <w:r>
        <w:rPr>
          <w:rFonts w:ascii="Times New Roman" w:cs="Times New Roman" w:hAnsi="Times New Roman"/>
          <w:color w:val="000000"/>
          <w:position w:val="-30"/>
          <w:sz w:val="21"/>
          <w:szCs w:val="21"/>
        </w:rPr>
      </w:r>
      <w:r>
        <w:rPr>
          <w:rFonts w:ascii="Times New Roman" w:cs="Times New Roman" w:hAnsi="Times New Roman"/>
          <w:color w:val="000000"/>
          <w:position w:val="-30"/>
          <w:sz w:val="21"/>
          <w:szCs w:val="21"/>
        </w:rPr>
      </w:r>
      <w:r>
        <w:rPr>
          <w:rFonts w:ascii="Times New Roman" w:cs="Times New Roman" w:hAnsi="Times New Roman"/>
          <w:color w:val="000000"/>
          <w:position w:val="-30"/>
          <w:sz w:val="21"/>
          <w:szCs w:val="21"/>
        </w:rPr>
      </w:r>
      <w:r>
        <w:rPr>
          <w:rFonts w:ascii="Times New Roman" w:cs="Times New Roman" w:hAnsi="Times New Roman"/>
          <w:color w:val="000000"/>
          <w:position w:val="-30"/>
          <w:sz w:val="21"/>
          <w:szCs w:val="21"/>
        </w:rPr>
        <w:object>
          <v:shape id="1288" type="#_x0000_t75" filled="f" stroked="f" style="margin-left:0.0pt;margin-top:0.0pt;width:41.99pt;height:33.98pt;mso-wrap-distance-left:0.0pt;mso-wrap-distance-right:0.0pt;visibility:visible;">
            <v:imagedata r:id="rId164" embosscolor="white" o:title=""/>
            <v:stroke on="f" joinstyle="miter"/>
            <o:lock aspectratio="true" v:ext="view"/>
            <v:fill/>
            <v:path extrusionok="f"/>
          </v:shape>
          <o:OLEObject Type="EMBED" ProgID="Equation.KSEE3" ShapeID="1288" DrawAspect="Content" ObjectID="0" r:id="rId165"/>
        </w:object>
      </w:r>
      <w:r>
        <w:rPr>
          <w:rFonts w:ascii="Times New Roman" w:cs="Times New Roman" w:hAnsi="Times New Roman"/>
          <w:color w:val="000000"/>
          <w:position w:val="-30"/>
          <w:sz w:val="21"/>
          <w:szCs w:val="21"/>
        </w:rPr>
      </w:r>
      <w:r>
        <w:rPr>
          <w:rFonts w:ascii="Times New Roman" w:cs="Times New Roman" w:hAnsi="Times New Roman" w:hint="eastAsia"/>
          <w:i w:val="false"/>
          <w:iCs/>
          <w:color w:val="000000"/>
          <w:sz w:val="21"/>
          <w:szCs w:val="21"/>
          <w:lang w:val="en-US" w:eastAsia="zh-CN"/>
        </w:rPr>
        <w:t>g</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ind w:firstLine="210" w:firstLineChars="100"/>
        <w:textAlignment w:val="auto"/>
        <w:rPr>
          <w:rFonts w:ascii="Times New Roman" w:cs="Times New Roman" w:eastAsia="宋体" w:hAnsi="Times New Roman" w:hint="eastAsia"/>
          <w:color w:val="000000"/>
          <w:sz w:val="21"/>
          <w:szCs w:val="21"/>
          <w:lang w:eastAsia="zh-CN"/>
        </w:rPr>
      </w:pPr>
      <w:r>
        <w:rPr>
          <w:rFonts w:ascii="Times New Roman" w:cs="Times New Roman" w:eastAsia="宋体" w:hAnsi="Times New Roman" w:hint="eastAsia"/>
          <w:color w:val="000000"/>
          <w:sz w:val="21"/>
          <w:szCs w:val="21"/>
          <w:lang w:eastAsia="zh-CN"/>
        </w:rPr>
        <w:t>密度为：</w:t>
      </w:r>
      <w:r>
        <w:rPr>
          <w:rFonts w:ascii="Times New Roman" w:cs="Times New Roman" w:hAnsi="Times New Roman"/>
          <w:i/>
          <w:color w:val="000000"/>
          <w:sz w:val="21"/>
          <w:szCs w:val="21"/>
        </w:rPr>
        <w:t>ρ</w:t>
      </w:r>
      <w:r>
        <w:rPr>
          <w:rFonts w:ascii="Times New Roman" w:cs="Times New Roman" w:eastAsia="宋体" w:hAnsi="Times New Roman"/>
          <w:color w:val="000000"/>
          <w:sz w:val="21"/>
          <w:szCs w:val="21"/>
        </w:rPr>
        <w:t>＝</w:t>
      </w:r>
      <w:r>
        <w:rPr>
          <w:rFonts w:ascii="Times New Roman" w:cs="Times New Roman" w:hAnsi="Times New Roman"/>
          <w:color w:val="000000"/>
          <w:position w:val="-30"/>
          <w:sz w:val="21"/>
          <w:szCs w:val="21"/>
        </w:rPr>
      </w:r>
      <w:r>
        <w:rPr>
          <w:rFonts w:ascii="Times New Roman" w:cs="Times New Roman" w:hAnsi="Times New Roman"/>
          <w:color w:val="000000"/>
          <w:position w:val="-30"/>
          <w:sz w:val="21"/>
          <w:szCs w:val="21"/>
        </w:rPr>
      </w:r>
      <w:r>
        <w:rPr>
          <w:rFonts w:ascii="Times New Roman" w:cs="Times New Roman" w:hAnsi="Times New Roman"/>
          <w:color w:val="000000"/>
          <w:position w:val="-30"/>
          <w:sz w:val="21"/>
          <w:szCs w:val="21"/>
        </w:rPr>
      </w:r>
      <w:r>
        <w:rPr>
          <w:rFonts w:ascii="Times New Roman" w:cs="Times New Roman" w:hAnsi="Times New Roman"/>
          <w:color w:val="000000"/>
          <w:position w:val="-30"/>
          <w:sz w:val="21"/>
          <w:szCs w:val="21"/>
        </w:rPr>
        <w:object>
          <v:shape id="1290" type="#_x0000_t75" filled="f" stroked="f" style="margin-left:0.0pt;margin-top:0.0pt;width:116.0pt;height:51.0pt;mso-wrap-distance-left:0.0pt;mso-wrap-distance-right:0.0pt;visibility:visible;">
            <v:imagedata r:id="rId166" embosscolor="white" o:title=""/>
            <v:stroke on="f" joinstyle="miter"/>
            <o:lock aspectratio="true" v:ext="view"/>
            <v:fill/>
            <v:path extrusionok="f"/>
          </v:shape>
          <o:OLEObject Type="EMBED" ProgID="Equation.KSEE3" ShapeID="1290" DrawAspect="Content" ObjectID="0" r:id="rId167"/>
        </w:object>
      </w:r>
      <w:r>
        <w:rPr>
          <w:rFonts w:ascii="Times New Roman" w:cs="Times New Roman" w:hAnsi="Times New Roman"/>
          <w:color w:val="000000"/>
          <w:position w:val="-30"/>
          <w:sz w:val="21"/>
          <w:szCs w:val="21"/>
        </w:rPr>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ind w:firstLine="210" w:firstLineChars="100"/>
        <w:textAlignment w:val="auto"/>
        <w:rPr>
          <w:rFonts w:ascii="Times New Roman" w:cs="Times New Roman" w:eastAsia="宋体" w:hAnsi="Times New Roman"/>
          <w:color w:val="000000"/>
          <w:sz w:val="21"/>
          <w:szCs w:val="21"/>
        </w:rPr>
      </w:pP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ind w:left="420" w:leftChars="100" w:hanging="210" w:hangingChars="100"/>
        <w:textAlignment w:val="auto"/>
        <w:rPr>
          <w:rFonts w:ascii="Times New Roman" w:cs="Times New Roman" w:eastAsia="楷体" w:hAnsi="Times New Roman" w:hint="default"/>
          <w:b/>
          <w:bCs/>
          <w:color w:val="000000"/>
          <w:sz w:val="21"/>
          <w:szCs w:val="21"/>
        </w:rPr>
      </w:pP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hAnsi="Times New Roman"/>
          <w:color w:val="000000"/>
          <w:sz w:val="21"/>
          <w:szCs w:val="21"/>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jc w:val="center"/>
        <w:textAlignment w:val="auto"/>
        <w:rPr>
          <w:rFonts w:ascii="Times New Roman" w:cs="Times New Roman" w:eastAsia="黑体" w:hAnsi="Times New Roman" w:hint="eastAsia"/>
          <w:b/>
          <w:color w:val="000000"/>
          <w:sz w:val="21"/>
          <w:szCs w:val="21"/>
          <w:lang w:val="en-US"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jc w:val="center"/>
        <w:textAlignment w:val="auto"/>
        <w:rPr>
          <w:rFonts w:ascii="Times New Roman" w:cs="Times New Roman" w:eastAsia="黑体" w:hAnsi="Times New Roman" w:hint="eastAsia"/>
          <w:b/>
          <w:color w:val="000000"/>
          <w:sz w:val="21"/>
          <w:szCs w:val="21"/>
          <w:lang w:val="en-US" w:eastAsia="zh-CN"/>
        </w:rPr>
      </w:pP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黑体" w:hAnsi="Times New Roman" w:hint="default"/>
          <w:b/>
          <w:bCs/>
          <w:color w:val="000000"/>
          <w:sz w:val="21"/>
          <w:szCs w:val="21"/>
          <w:lang w:eastAsia="zh-CN"/>
        </w:rPr>
      </w:pPr>
      <w:r>
        <w:rPr>
          <w:rFonts w:ascii="Times New Roman" w:cs="Times New Roman" w:eastAsia="黑体" w:hAnsi="Times New Roman" w:hint="default"/>
          <w:b/>
          <w:bCs/>
          <w:color w:val="000000"/>
          <w:sz w:val="21"/>
          <w:szCs w:val="21"/>
          <w:lang w:eastAsia="zh-CN"/>
        </w:rPr>
        <w:t>二、常见计算类型</w:t>
      </w:r>
    </w:p>
    <w:p>
      <w:pPr>
        <w:pStyle w:val="style90"/>
        <w:keepNext w:val="false"/>
        <w:keepLines w:val="false"/>
        <w:pageBreakBefore w:val="false"/>
        <w:widowControl w:val="false"/>
        <w:tabs>
          <w:tab w:val="left" w:leader="none" w:pos="4620"/>
        </w:tabs>
        <w:kinsoku/>
        <w:wordWrap/>
        <w:overflowPunct/>
        <w:topLinePunct w:val="false"/>
        <w:autoSpaceDE/>
        <w:autoSpaceDN/>
        <w:bidi w:val="false"/>
        <w:adjustRightInd w:val="false"/>
        <w:snapToGrid w:val="false"/>
        <w:spacing w:lineRule="auto" w:line="240"/>
        <w:textAlignment w:val="auto"/>
        <w:contextualSpacing/>
        <w:rPr>
          <w:rFonts w:ascii="Times New Roman" w:cs="Times New Roman" w:eastAsia="楷体" w:hAnsi="Times New Roman" w:hint="default"/>
          <w:b/>
          <w:bCs/>
          <w:color w:val="000000"/>
          <w:sz w:val="21"/>
          <w:szCs w:val="21"/>
        </w:rPr>
      </w:pPr>
      <w:r>
        <w:rPr>
          <w:rFonts w:ascii="Times New Roman" w:cs="Times New Roman" w:eastAsia="楷体" w:hAnsi="Times New Roman" w:hint="eastAsia"/>
          <w:b/>
          <w:bCs/>
          <w:color w:val="000000"/>
          <w:sz w:val="21"/>
          <w:szCs w:val="21"/>
          <w:lang w:val="en-US" w:eastAsia="zh-CN"/>
        </w:rPr>
        <w:t xml:space="preserve">类型一  </w:t>
      </w:r>
      <w:r>
        <w:rPr>
          <w:rFonts w:ascii="Times New Roman" w:cs="Times New Roman" w:eastAsia="楷体" w:hAnsi="Times New Roman" w:hint="default"/>
          <w:b/>
          <w:bCs/>
          <w:color w:val="000000"/>
          <w:sz w:val="21"/>
          <w:szCs w:val="21"/>
        </w:rPr>
        <w:t>晶胞的密度的计算</w:t>
      </w:r>
    </w:p>
    <w:p>
      <w:pPr>
        <w:pStyle w:val="style90"/>
        <w:keepNext w:val="false"/>
        <w:keepLines w:val="false"/>
        <w:pageBreakBefore w:val="false"/>
        <w:numPr>
          <w:ilvl w:val="0"/>
          <w:numId w:val="14"/>
        </w:numPr>
        <w:tabs>
          <w:tab w:val="left" w:leader="none" w:pos="3402"/>
        </w:tabs>
        <w:kinsoku/>
        <w:wordWrap/>
        <w:overflowPunct/>
        <w:topLinePunct w:val="false"/>
        <w:autoSpaceDE/>
        <w:autoSpaceDN/>
        <w:bidi w:val="false"/>
        <w:adjustRightInd w:val="false"/>
        <w:snapToGrid w:val="false"/>
        <w:spacing w:lineRule="auto" w:line="240"/>
        <w:ind w:left="210" w:hanging="210" w:hangingChars="100"/>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图(a)是MgCu</w:t>
      </w:r>
      <w:r>
        <w:rPr>
          <w:rFonts w:ascii="Times New Roman" w:cs="Times New Roman" w:hAnsi="Times New Roman" w:hint="default"/>
          <w:color w:val="000000"/>
          <w:sz w:val="21"/>
          <w:szCs w:val="21"/>
          <w:vertAlign w:val="subscript"/>
        </w:rPr>
        <w:t>2</w:t>
      </w:r>
      <w:r>
        <w:rPr>
          <w:rFonts w:ascii="Times New Roman" w:cs="Times New Roman" w:hAnsi="Times New Roman" w:hint="default"/>
          <w:color w:val="000000"/>
          <w:sz w:val="21"/>
          <w:szCs w:val="21"/>
        </w:rPr>
        <w:t>的拉维斯结构，Mg以金刚石方式堆积，八面体空隙和半数的四面体空隙中，填入以四面体方式排列的Cu。图(b)是沿立方格子对角面取得的截图。设阿伏加德罗常数的值为</w:t>
      </w:r>
      <w:r>
        <w:rPr>
          <w:rFonts w:ascii="Times New Roman" w:cs="Times New Roman" w:hAnsi="Times New Roman" w:hint="default"/>
          <w:i/>
          <w:color w:val="000000"/>
          <w:sz w:val="21"/>
          <w:szCs w:val="21"/>
        </w:rPr>
        <w:t>N</w:t>
      </w:r>
      <w:r>
        <w:rPr>
          <w:rFonts w:ascii="Times New Roman" w:cs="Times New Roman" w:hAnsi="Times New Roman" w:hint="default"/>
          <w:color w:val="000000"/>
          <w:sz w:val="21"/>
          <w:szCs w:val="21"/>
          <w:vertAlign w:val="subscript"/>
        </w:rPr>
        <w:t>A</w:t>
      </w:r>
      <w:r>
        <w:rPr>
          <w:rFonts w:ascii="Times New Roman" w:cs="Times New Roman" w:hAnsi="Times New Roman" w:hint="default"/>
          <w:color w:val="000000"/>
          <w:sz w:val="21"/>
          <w:szCs w:val="21"/>
        </w:rPr>
        <w:t>，则MgCu</w:t>
      </w:r>
      <w:r>
        <w:rPr>
          <w:rFonts w:ascii="Times New Roman" w:cs="Times New Roman" w:hAnsi="Times New Roman" w:hint="default"/>
          <w:color w:val="000000"/>
          <w:sz w:val="21"/>
          <w:szCs w:val="21"/>
          <w:vertAlign w:val="subscript"/>
        </w:rPr>
        <w:t>2</w:t>
      </w:r>
      <w:r>
        <w:rPr>
          <w:rFonts w:ascii="Times New Roman" w:cs="Times New Roman" w:hAnsi="Times New Roman" w:hint="default"/>
          <w:color w:val="000000"/>
          <w:sz w:val="21"/>
          <w:szCs w:val="21"/>
        </w:rPr>
        <w:t>的密度是________g</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cm</w:t>
      </w:r>
      <w:r>
        <w:rPr>
          <w:rFonts w:ascii="Times New Roman" w:cs="Times New Roman" w:hAnsi="Times New Roman" w:hint="default"/>
          <w:color w:val="000000"/>
          <w:sz w:val="21"/>
          <w:szCs w:val="21"/>
          <w:vertAlign w:val="superscript"/>
        </w:rPr>
        <w:t>－3</w:t>
      </w:r>
      <w:r>
        <w:rPr>
          <w:rFonts w:ascii="Times New Roman" w:cs="Times New Roman" w:hAnsi="Times New Roman" w:hint="default"/>
          <w:color w:val="000000"/>
          <w:sz w:val="21"/>
          <w:szCs w:val="21"/>
        </w:rPr>
        <w:t>(列出计算表达式)</w:t>
      </w:r>
    </w:p>
    <w:p>
      <w:pPr>
        <w:pStyle w:val="style0"/>
        <w:jc w:val="center"/>
        <w:rPr>
          <w:rFonts w:ascii="Times New Roman" w:cs="Times New Roman" w:hAnsi="Times New Roman" w:hint="default"/>
          <w:color w:val="000000"/>
          <w:sz w:val="21"/>
          <w:szCs w:val="21"/>
        </w:rPr>
      </w:pPr>
      <w:r>
        <w:rPr>
          <w:color w:val="000000"/>
          <w:sz w:val="21"/>
          <w:szCs w:val="21"/>
        </w:rPr>
        <w:drawing>
          <wp:inline distL="0" distT="0" distB="0" distR="0">
            <wp:extent cx="1095502" cy="1139825"/>
            <wp:effectExtent l="0" t="0" r="0" b="0"/>
            <wp:docPr id="1292" name="_x0000_t75" descr="35-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5" name="_x0000_t75"/>
                    <pic:cNvPicPr/>
                  </pic:nvPicPr>
                  <pic:blipFill>
                    <a:blip r:embed="rId168" cstate="print"/>
                    <a:srcRect l="0" t="0" r="0" b="0"/>
                    <a:stretch/>
                  </pic:blipFill>
                  <pic:spPr>
                    <a:xfrm rot="0">
                      <a:off x="0" y="0"/>
                      <a:ext cx="1095502" cy="1139825"/>
                    </a:xfrm>
                    <a:prstGeom prst="rect"/>
                    <a:ln>
                      <a:noFill/>
                    </a:ln>
                  </pic:spPr>
                </pic:pic>
              </a:graphicData>
            </a:graphic>
          </wp:inline>
        </w:drawing>
      </w:r>
      <w:r>
        <w:rPr>
          <w:color w:val="000000"/>
          <w:sz w:val="21"/>
          <w:szCs w:val="21"/>
        </w:rPr>
        <w:drawing>
          <wp:inline distL="0" distT="0" distB="0" distR="0">
            <wp:extent cx="2560828" cy="1162050"/>
            <wp:effectExtent l="0" t="0" r="0" b="0"/>
            <wp:docPr id="1293" name="_x0000_t75" descr="35-2-修"/>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6" name="_x0000_t75"/>
                    <pic:cNvPicPr/>
                  </pic:nvPicPr>
                  <pic:blipFill>
                    <a:blip r:embed="rId169" cstate="print"/>
                    <a:srcRect l="0" t="0" r="0" b="0"/>
                    <a:stretch/>
                  </pic:blipFill>
                  <pic:spPr>
                    <a:xfrm rot="0">
                      <a:off x="0" y="0"/>
                      <a:ext cx="2560828" cy="1162050"/>
                    </a:xfrm>
                    <a:prstGeom prst="rect"/>
                    <a:ln>
                      <a:noFill/>
                    </a:ln>
                  </pic:spPr>
                </pic:pic>
              </a:graphicData>
            </a:graphic>
          </wp:inline>
        </w:drawing>
      </w:r>
    </w:p>
    <w:p>
      <w:pPr>
        <w:pStyle w:val="style90"/>
        <w:keepNext w:val="false"/>
        <w:keepLines w:val="false"/>
        <w:pageBreakBefore w:val="false"/>
        <w:numPr>
          <w:ilvl w:val="0"/>
          <w:numId w:val="14"/>
        </w:numPr>
        <w:tabs>
          <w:tab w:val="left" w:leader="none" w:pos="3402"/>
        </w:tabs>
        <w:kinsoku/>
        <w:wordWrap/>
        <w:overflowPunct/>
        <w:topLinePunct w:val="false"/>
        <w:autoSpaceDE/>
        <w:autoSpaceDN/>
        <w:bidi w:val="false"/>
        <w:adjustRightInd w:val="false"/>
        <w:snapToGrid w:val="false"/>
        <w:spacing w:lineRule="auto" w:line="240"/>
        <w:ind w:left="210" w:leftChars="0" w:hanging="210" w:hangingChars="100"/>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一种四方结构的超导化合物的晶胞如图1所示。晶胞中Sm和As原子的投影位置如图2所示。图中F</w:t>
      </w:r>
      <w:r>
        <w:rPr>
          <w:rFonts w:ascii="Times New Roman" w:cs="Times New Roman" w:hAnsi="Times New Roman" w:hint="default"/>
          <w:color w:val="000000"/>
          <w:sz w:val="21"/>
          <w:szCs w:val="21"/>
          <w:vertAlign w:val="superscript"/>
        </w:rPr>
        <w:t>－</w:t>
      </w:r>
      <w:r>
        <w:rPr>
          <w:rFonts w:ascii="Times New Roman" w:cs="Times New Roman" w:hAnsi="Times New Roman" w:hint="default"/>
          <w:color w:val="000000"/>
          <w:sz w:val="21"/>
          <w:szCs w:val="21"/>
        </w:rPr>
        <w:t>和O</w:t>
      </w:r>
      <w:r>
        <w:rPr>
          <w:rFonts w:ascii="Times New Roman" w:cs="Times New Roman" w:hAnsi="Times New Roman" w:hint="default"/>
          <w:color w:val="000000"/>
          <w:sz w:val="21"/>
          <w:szCs w:val="21"/>
          <w:vertAlign w:val="superscript"/>
        </w:rPr>
        <w:t>2－</w:t>
      </w:r>
      <w:r>
        <w:rPr>
          <w:rFonts w:ascii="Times New Roman" w:cs="Times New Roman" w:hAnsi="Times New Roman" w:hint="default"/>
          <w:color w:val="000000"/>
          <w:sz w:val="21"/>
          <w:szCs w:val="21"/>
        </w:rPr>
        <w:t>共同占据晶胞的上下底面位置，若两者的比例依次用</w:t>
      </w:r>
      <w:r>
        <w:rPr>
          <w:rFonts w:ascii="Times New Roman" w:cs="Times New Roman" w:hAnsi="Times New Roman" w:hint="default"/>
          <w:i/>
          <w:color w:val="000000"/>
          <w:sz w:val="21"/>
          <w:szCs w:val="21"/>
        </w:rPr>
        <w:t>x</w:t>
      </w:r>
      <w:r>
        <w:rPr>
          <w:rFonts w:ascii="Times New Roman" w:cs="Times New Roman" w:hAnsi="Times New Roman" w:hint="default"/>
          <w:color w:val="000000"/>
          <w:sz w:val="21"/>
          <w:szCs w:val="21"/>
        </w:rPr>
        <w:t>和1－</w:t>
      </w:r>
      <w:r>
        <w:rPr>
          <w:rFonts w:ascii="Times New Roman" w:cs="Times New Roman" w:hAnsi="Times New Roman" w:hint="default"/>
          <w:i/>
          <w:color w:val="000000"/>
          <w:sz w:val="21"/>
          <w:szCs w:val="21"/>
        </w:rPr>
        <w:t>x</w:t>
      </w:r>
      <w:r>
        <w:rPr>
          <w:rFonts w:ascii="Times New Roman" w:cs="Times New Roman" w:hAnsi="Times New Roman" w:hint="default"/>
          <w:color w:val="000000"/>
          <w:sz w:val="21"/>
          <w:szCs w:val="21"/>
        </w:rPr>
        <w:t>代表，则该化合物的化学式表示为________；通过测定密度</w:t>
      </w:r>
      <w:r>
        <w:rPr>
          <w:rFonts w:ascii="Times New Roman" w:cs="Times New Roman" w:hAnsi="Times New Roman" w:hint="default"/>
          <w:i/>
          <w:color w:val="000000"/>
          <w:sz w:val="21"/>
          <w:szCs w:val="21"/>
        </w:rPr>
        <w:t>ρ</w:t>
      </w:r>
      <w:r>
        <w:rPr>
          <w:rFonts w:ascii="Times New Roman" w:cs="Times New Roman" w:hAnsi="Times New Roman" w:hint="default"/>
          <w:color w:val="000000"/>
          <w:sz w:val="21"/>
          <w:szCs w:val="21"/>
        </w:rPr>
        <w:t>和晶胞参数，可以计算该物质的</w:t>
      </w:r>
      <w:r>
        <w:rPr>
          <w:rFonts w:ascii="Times New Roman" w:cs="Times New Roman" w:hAnsi="Times New Roman" w:hint="default"/>
          <w:i/>
          <w:color w:val="000000"/>
          <w:sz w:val="21"/>
          <w:szCs w:val="21"/>
        </w:rPr>
        <w:t>x</w:t>
      </w:r>
      <w:r>
        <w:rPr>
          <w:rFonts w:ascii="Times New Roman" w:cs="Times New Roman" w:hAnsi="Times New Roman" w:hint="default"/>
          <w:color w:val="000000"/>
          <w:sz w:val="21"/>
          <w:szCs w:val="21"/>
        </w:rPr>
        <w:t>值，完成它们关系表达式：</w:t>
      </w:r>
      <w:r>
        <w:rPr>
          <w:rFonts w:ascii="Times New Roman" w:cs="Times New Roman" w:hAnsi="Times New Roman" w:hint="default"/>
          <w:i/>
          <w:color w:val="000000"/>
          <w:sz w:val="21"/>
          <w:szCs w:val="21"/>
        </w:rPr>
        <w:t>ρ</w:t>
      </w:r>
      <w:r>
        <w:rPr>
          <w:rFonts w:ascii="Times New Roman" w:cs="Times New Roman" w:hAnsi="Times New Roman" w:hint="default"/>
          <w:color w:val="000000"/>
          <w:sz w:val="21"/>
          <w:szCs w:val="21"/>
        </w:rPr>
        <w:t>＝________g</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cm</w:t>
      </w:r>
      <w:r>
        <w:rPr>
          <w:rFonts w:ascii="Times New Roman" w:cs="Times New Roman" w:hAnsi="Times New Roman" w:hint="default"/>
          <w:color w:val="000000"/>
          <w:sz w:val="21"/>
          <w:szCs w:val="21"/>
          <w:vertAlign w:val="superscript"/>
        </w:rPr>
        <w:t>－3</w:t>
      </w:r>
      <w:r>
        <w:rPr>
          <w:rFonts w:ascii="Times New Roman" w:cs="Times New Roman" w:hAnsi="Times New Roman" w:hint="default"/>
          <w:color w:val="000000"/>
          <w:sz w:val="21"/>
          <w:szCs w:val="21"/>
        </w:rPr>
        <w:t>。以晶胞参数为单位长度建立的坐标系可以表示晶胞中各原子的位置，称作原子分数坐标，例如图1中原子1的坐标为</w:t>
      </w:r>
      <w:r>
        <w:rPr>
          <w:rFonts w:ascii="Times New Roman" w:cs="Times New Roman" w:hAnsi="Times New Roman" w:hint="default"/>
          <w:color w:val="000000"/>
          <w:sz w:val="21"/>
          <w:szCs w:val="21"/>
        </w:rPr>
        <w:fldChar w:fldCharType="begin"/>
      </w:r>
      <w:r>
        <w:rPr>
          <w:rFonts w:ascii="Times New Roman" w:cs="Times New Roman" w:hAnsi="Times New Roman" w:hint="default"/>
          <w:color w:val="000000"/>
          <w:sz w:val="21"/>
          <w:szCs w:val="21"/>
        </w:rPr>
        <w:instrText>eq \b\lc\(\rc\)(\a\vs4\al\co1(\f(1,2)，\f(1,2)，\f(1,2)))</w:instrText>
      </w:r>
      <w:r>
        <w:rPr>
          <w:rFonts w:ascii="Times New Roman" w:cs="Times New Roman" w:hAnsi="Times New Roman" w:hint="default"/>
          <w:color w:val="000000"/>
          <w:sz w:val="21"/>
          <w:szCs w:val="21"/>
        </w:rPr>
        <w:fldChar w:fldCharType="separate"/>
      </w:r>
      <w:r>
        <w:rPr>
          <w:rFonts w:ascii="Times New Roman" w:cs="Times New Roman" w:hAnsi="Times New Roman" w:hint="default"/>
          <w:color w:val="000000"/>
          <w:sz w:val="21"/>
          <w:szCs w:val="21"/>
        </w:rPr>
        <w:fldChar w:fldCharType="end"/>
      </w:r>
      <w:r>
        <w:rPr>
          <w:rFonts w:ascii="Times New Roman" w:cs="Times New Roman" w:hAnsi="Times New Roman" w:hint="default"/>
          <w:color w:val="000000"/>
          <w:sz w:val="21"/>
          <w:szCs w:val="21"/>
        </w:rPr>
        <w:t>，则原子2和3的坐标分别为________、________</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40"/>
        <w:jc w:val="center"/>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drawing>
          <wp:inline distL="0" distT="0" distB="0" distR="0">
            <wp:extent cx="1660017" cy="1104265"/>
            <wp:effectExtent l="0" t="0" r="0" b="0"/>
            <wp:docPr id="1294"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7" name="_x0000_t75"/>
                    <pic:cNvPicPr/>
                  </pic:nvPicPr>
                  <pic:blipFill>
                    <a:blip r:embed="rId170" cstate="print"/>
                    <a:srcRect l="0" t="0" r="0" b="0"/>
                    <a:stretch/>
                  </pic:blipFill>
                  <pic:spPr>
                    <a:xfrm rot="0">
                      <a:off x="0" y="0"/>
                      <a:ext cx="1660017" cy="1104265"/>
                    </a:xfrm>
                    <a:prstGeom prst="rect"/>
                    <a:ln>
                      <a:noFill/>
                    </a:ln>
                  </pic:spPr>
                </pic:pic>
              </a:graphicData>
            </a:graphic>
          </wp:inline>
        </w:drawing>
      </w:r>
    </w:p>
    <w:p>
      <w:pPr>
        <w:pStyle w:val="style90"/>
        <w:keepNext w:val="false"/>
        <w:keepLines w:val="false"/>
        <w:pageBreakBefore w:val="false"/>
        <w:numPr>
          <w:ilvl w:val="0"/>
          <w:numId w:val="14"/>
        </w:numPr>
        <w:tabs>
          <w:tab w:val="left" w:leader="none" w:pos="3402"/>
        </w:tabs>
        <w:kinsoku/>
        <w:wordWrap/>
        <w:overflowPunct/>
        <w:topLinePunct w:val="false"/>
        <w:autoSpaceDE/>
        <w:autoSpaceDN/>
        <w:bidi w:val="false"/>
        <w:adjustRightInd w:val="false"/>
        <w:snapToGrid w:val="false"/>
        <w:spacing w:lineRule="auto" w:line="240"/>
        <w:ind w:left="210" w:leftChars="0" w:hanging="210" w:hangingChars="100"/>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Li</w:t>
      </w:r>
      <w:r>
        <w:rPr>
          <w:rFonts w:ascii="Times New Roman" w:cs="Times New Roman" w:hAnsi="Times New Roman" w:hint="default"/>
          <w:color w:val="000000"/>
          <w:sz w:val="21"/>
          <w:szCs w:val="21"/>
          <w:vertAlign w:val="subscript"/>
        </w:rPr>
        <w:t>2</w:t>
      </w:r>
      <w:r>
        <w:rPr>
          <w:rFonts w:ascii="Times New Roman" w:cs="Times New Roman" w:hAnsi="Times New Roman" w:hint="default"/>
          <w:color w:val="000000"/>
          <w:sz w:val="21"/>
          <w:szCs w:val="21"/>
        </w:rPr>
        <w:t>O具有反萤石结构，晶胞如图(b)所示。已知晶胞参数为0.466 5 nm，阿伏加德罗常数的值为</w:t>
      </w:r>
      <w:r>
        <w:rPr>
          <w:rFonts w:ascii="Times New Roman" w:cs="Times New Roman" w:hAnsi="Times New Roman" w:hint="default"/>
          <w:i/>
          <w:color w:val="000000"/>
          <w:sz w:val="21"/>
          <w:szCs w:val="21"/>
        </w:rPr>
        <w:t>N</w:t>
      </w:r>
      <w:r>
        <w:rPr>
          <w:rFonts w:ascii="Times New Roman" w:cs="Times New Roman" w:hAnsi="Times New Roman" w:hint="default"/>
          <w:color w:val="000000"/>
          <w:sz w:val="21"/>
          <w:szCs w:val="21"/>
          <w:vertAlign w:val="subscript"/>
        </w:rPr>
        <w:t>A</w:t>
      </w:r>
      <w:r>
        <w:rPr>
          <w:rFonts w:ascii="Times New Roman" w:cs="Times New Roman" w:hAnsi="Times New Roman" w:hint="default"/>
          <w:color w:val="000000"/>
          <w:sz w:val="21"/>
          <w:szCs w:val="21"/>
        </w:rPr>
        <w:t>，则Li</w:t>
      </w:r>
      <w:r>
        <w:rPr>
          <w:rFonts w:ascii="Times New Roman" w:cs="Times New Roman" w:hAnsi="Times New Roman" w:hint="default"/>
          <w:color w:val="000000"/>
          <w:sz w:val="21"/>
          <w:szCs w:val="21"/>
          <w:vertAlign w:val="subscript"/>
        </w:rPr>
        <w:t>2</w:t>
      </w:r>
      <w:r>
        <w:rPr>
          <w:rFonts w:ascii="Times New Roman" w:cs="Times New Roman" w:hAnsi="Times New Roman" w:hint="default"/>
          <w:color w:val="000000"/>
          <w:sz w:val="21"/>
          <w:szCs w:val="21"/>
        </w:rPr>
        <w:t>O的密度为______________g</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cm</w:t>
      </w:r>
      <w:r>
        <w:rPr>
          <w:rFonts w:ascii="Times New Roman" w:cs="Times New Roman" w:hAnsi="Times New Roman" w:hint="default"/>
          <w:color w:val="000000"/>
          <w:sz w:val="21"/>
          <w:szCs w:val="21"/>
          <w:vertAlign w:val="superscript"/>
        </w:rPr>
        <w:t>－3</w:t>
      </w:r>
      <w:r>
        <w:rPr>
          <w:rFonts w:ascii="Times New Roman" w:cs="Times New Roman" w:hAnsi="Times New Roman" w:hint="default"/>
          <w:color w:val="000000"/>
          <w:sz w:val="21"/>
          <w:szCs w:val="21"/>
        </w:rPr>
        <w:t>(列出计算式)</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jc w:val="center"/>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drawing>
          <wp:inline distL="0" distT="0" distB="0" distR="0">
            <wp:extent cx="978535" cy="758825"/>
            <wp:effectExtent l="0" t="0" r="0" b="0"/>
            <wp:docPr id="1295"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8" name="_x0000_t75"/>
                    <pic:cNvPicPr/>
                  </pic:nvPicPr>
                  <pic:blipFill>
                    <a:blip r:embed="rId171" cstate="print"/>
                    <a:srcRect l="0" t="0" r="0" b="0"/>
                    <a:stretch/>
                  </pic:blipFill>
                  <pic:spPr>
                    <a:xfrm rot="0">
                      <a:off x="0" y="0"/>
                      <a:ext cx="978535" cy="758825"/>
                    </a:xfrm>
                    <a:prstGeom prst="rect"/>
                    <a:ln>
                      <a:noFill/>
                    </a:ln>
                  </pic:spPr>
                </pic:pic>
              </a:graphicData>
            </a:graphic>
          </wp:inline>
        </w:drawing>
      </w:r>
    </w:p>
    <w:p>
      <w:pPr>
        <w:pStyle w:val="style90"/>
        <w:keepNext w:val="false"/>
        <w:keepLines w:val="false"/>
        <w:pageBreakBefore w:val="false"/>
        <w:numPr>
          <w:ilvl w:val="0"/>
          <w:numId w:val="14"/>
        </w:numPr>
        <w:tabs>
          <w:tab w:val="left" w:leader="none" w:pos="3402"/>
        </w:tabs>
        <w:kinsoku/>
        <w:wordWrap/>
        <w:overflowPunct/>
        <w:topLinePunct w:val="false"/>
        <w:autoSpaceDE/>
        <w:autoSpaceDN/>
        <w:bidi w:val="false"/>
        <w:adjustRightInd w:val="false"/>
        <w:snapToGrid w:val="false"/>
        <w:spacing w:lineRule="auto" w:line="240"/>
        <w:ind w:left="210" w:leftChars="0" w:hanging="210" w:hangingChars="100"/>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FeS</w:t>
      </w:r>
      <w:r>
        <w:rPr>
          <w:rFonts w:ascii="Times New Roman" w:cs="Times New Roman" w:hAnsi="Times New Roman" w:hint="default"/>
          <w:color w:val="000000"/>
          <w:sz w:val="21"/>
          <w:szCs w:val="21"/>
          <w:vertAlign w:val="subscript"/>
        </w:rPr>
        <w:t>2</w:t>
      </w:r>
      <w:r>
        <w:rPr>
          <w:rFonts w:ascii="Times New Roman" w:cs="Times New Roman" w:hAnsi="Times New Roman" w:hint="default"/>
          <w:color w:val="000000"/>
          <w:sz w:val="21"/>
          <w:szCs w:val="21"/>
        </w:rPr>
        <w:t>晶体的晶胞如图(c)所示。晶胞边长为</w:t>
      </w:r>
      <w:r>
        <w:rPr>
          <w:rFonts w:ascii="Times New Roman" w:cs="Times New Roman" w:hAnsi="Times New Roman" w:hint="default"/>
          <w:i/>
          <w:color w:val="000000"/>
          <w:sz w:val="21"/>
          <w:szCs w:val="21"/>
        </w:rPr>
        <w:t>a</w:t>
      </w:r>
      <w:r>
        <w:rPr>
          <w:rFonts w:ascii="Times New Roman" w:cs="Times New Roman" w:hAnsi="Times New Roman" w:hint="default"/>
          <w:color w:val="000000"/>
          <w:sz w:val="21"/>
          <w:szCs w:val="21"/>
        </w:rPr>
        <w:t xml:space="preserve"> nm、FeS</w:t>
      </w:r>
      <w:r>
        <w:rPr>
          <w:rFonts w:ascii="Times New Roman" w:cs="Times New Roman" w:hAnsi="Times New Roman" w:hint="default"/>
          <w:color w:val="000000"/>
          <w:sz w:val="21"/>
          <w:szCs w:val="21"/>
          <w:vertAlign w:val="subscript"/>
        </w:rPr>
        <w:t>2</w:t>
      </w:r>
      <w:r>
        <w:rPr>
          <w:rFonts w:ascii="Times New Roman" w:cs="Times New Roman" w:hAnsi="Times New Roman" w:hint="default"/>
          <w:color w:val="000000"/>
          <w:sz w:val="21"/>
          <w:szCs w:val="21"/>
        </w:rPr>
        <w:t>相对式量为</w:t>
      </w:r>
      <w:r>
        <w:rPr>
          <w:rFonts w:ascii="Times New Roman" w:cs="Times New Roman" w:hAnsi="Times New Roman" w:hint="default"/>
          <w:i/>
          <w:color w:val="000000"/>
          <w:sz w:val="21"/>
          <w:szCs w:val="21"/>
        </w:rPr>
        <w:t>M</w:t>
      </w:r>
      <w:r>
        <w:rPr>
          <w:rFonts w:ascii="Times New Roman" w:cs="Times New Roman" w:hAnsi="Times New Roman" w:hint="default"/>
          <w:color w:val="000000"/>
          <w:sz w:val="21"/>
          <w:szCs w:val="21"/>
        </w:rPr>
        <w:t>、阿伏加德罗常数的值为</w:t>
      </w:r>
      <w:r>
        <w:rPr>
          <w:rFonts w:ascii="Times New Roman" w:cs="Times New Roman" w:hAnsi="Times New Roman" w:hint="default"/>
          <w:i/>
          <w:color w:val="000000"/>
          <w:sz w:val="21"/>
          <w:szCs w:val="21"/>
        </w:rPr>
        <w:t>N</w:t>
      </w:r>
      <w:r>
        <w:rPr>
          <w:rFonts w:ascii="Times New Roman" w:cs="Times New Roman" w:hAnsi="Times New Roman" w:hint="default"/>
          <w:color w:val="000000"/>
          <w:sz w:val="21"/>
          <w:szCs w:val="21"/>
          <w:vertAlign w:val="subscript"/>
        </w:rPr>
        <w:t>A</w:t>
      </w:r>
      <w:r>
        <w:rPr>
          <w:rFonts w:ascii="Times New Roman" w:cs="Times New Roman" w:hAnsi="Times New Roman" w:hint="default"/>
          <w:color w:val="000000"/>
          <w:sz w:val="21"/>
          <w:szCs w:val="21"/>
        </w:rPr>
        <w:t>，其晶体密度的计算表达式为_____________g</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cm</w:t>
      </w:r>
      <w:r>
        <w:rPr>
          <w:rFonts w:ascii="Times New Roman" w:cs="Times New Roman" w:hAnsi="Times New Roman" w:hint="default"/>
          <w:color w:val="000000"/>
          <w:sz w:val="21"/>
          <w:szCs w:val="21"/>
          <w:vertAlign w:val="superscript"/>
        </w:rPr>
        <w:t>－3</w:t>
      </w:r>
      <w:r>
        <w:rPr>
          <w:rFonts w:ascii="Times New Roman" w:cs="Times New Roman" w:hAnsi="Times New Roman" w:hint="default"/>
          <w:color w:val="000000"/>
          <w:sz w:val="21"/>
          <w:szCs w:val="21"/>
        </w:rPr>
        <w:t>；晶胞中Fe</w:t>
      </w:r>
      <w:r>
        <w:rPr>
          <w:rFonts w:ascii="Times New Roman" w:cs="Times New Roman" w:hAnsi="Times New Roman" w:hint="default"/>
          <w:color w:val="000000"/>
          <w:sz w:val="21"/>
          <w:szCs w:val="21"/>
          <w:vertAlign w:val="superscript"/>
        </w:rPr>
        <w:t>2＋</w:t>
      </w:r>
      <w:r>
        <w:rPr>
          <w:rFonts w:ascii="Times New Roman" w:cs="Times New Roman" w:hAnsi="Times New Roman" w:hint="default"/>
          <w:color w:val="000000"/>
          <w:sz w:val="21"/>
          <w:szCs w:val="21"/>
        </w:rPr>
        <w:t>位于S</w:t>
      </w:r>
      <w:r>
        <w:rPr>
          <w:rFonts w:ascii="Times New Roman" w:cs="Times New Roman" w:hAnsi="Times New Roman" w:hint="default"/>
          <w:color w:val="000000"/>
          <w:sz w:val="21"/>
          <w:szCs w:val="21"/>
        </w:rPr>
        <w:fldChar w:fldCharType="begin"/>
      </w:r>
      <w:r>
        <w:rPr>
          <w:rFonts w:ascii="Times New Roman" w:cs="Times New Roman" w:hAnsi="Times New Roman" w:hint="default"/>
          <w:color w:val="000000"/>
          <w:sz w:val="21"/>
          <w:szCs w:val="21"/>
        </w:rPr>
        <w:instrText>eq \o\al(</w:instrText>
      </w:r>
      <w:r>
        <w:rPr>
          <w:rFonts w:ascii="Times New Roman" w:cs="Times New Roman" w:hAnsi="Times New Roman" w:hint="default"/>
          <w:color w:val="000000"/>
          <w:sz w:val="21"/>
          <w:szCs w:val="21"/>
          <w:vertAlign w:val="superscript"/>
        </w:rPr>
        <w:instrText>2－</w:instrText>
      </w:r>
      <w:r>
        <w:rPr>
          <w:rFonts w:ascii="Times New Roman" w:cs="Times New Roman" w:hAnsi="Times New Roman" w:hint="default"/>
          <w:color w:val="000000"/>
          <w:sz w:val="21"/>
          <w:szCs w:val="21"/>
        </w:rPr>
        <w:instrText>,</w:instrText>
      </w:r>
      <w:r>
        <w:rPr>
          <w:rFonts w:ascii="Times New Roman" w:cs="Times New Roman" w:hAnsi="Times New Roman" w:hint="default"/>
          <w:color w:val="000000"/>
          <w:sz w:val="21"/>
          <w:szCs w:val="21"/>
          <w:vertAlign w:val="subscript"/>
        </w:rPr>
        <w:instrText>2</w:instrText>
      </w:r>
      <w:r>
        <w:rPr>
          <w:rFonts w:ascii="Times New Roman" w:cs="Times New Roman" w:hAnsi="Times New Roman" w:hint="default"/>
          <w:color w:val="000000"/>
          <w:sz w:val="21"/>
          <w:szCs w:val="21"/>
        </w:rPr>
        <w:instrText>)</w:instrText>
      </w:r>
      <w:r>
        <w:rPr>
          <w:rFonts w:ascii="Times New Roman" w:cs="Times New Roman" w:hAnsi="Times New Roman" w:hint="default"/>
          <w:color w:val="000000"/>
          <w:sz w:val="21"/>
          <w:szCs w:val="21"/>
        </w:rPr>
        <w:fldChar w:fldCharType="separate"/>
      </w:r>
      <w:r>
        <w:rPr>
          <w:rFonts w:ascii="Times New Roman" w:cs="Times New Roman" w:hAnsi="Times New Roman" w:hint="default"/>
          <w:color w:val="000000"/>
          <w:sz w:val="21"/>
          <w:szCs w:val="21"/>
        </w:rPr>
        <w:fldChar w:fldCharType="end"/>
      </w:r>
      <w:r>
        <w:rPr>
          <w:rFonts w:ascii="Times New Roman" w:cs="Times New Roman" w:hAnsi="Times New Roman" w:hint="default"/>
          <w:color w:val="000000"/>
          <w:sz w:val="21"/>
          <w:szCs w:val="21"/>
        </w:rPr>
        <w:t>所形成的正八面体的体心，该正八面体的边长为________nm</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40"/>
        <w:jc w:val="center"/>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drawing>
          <wp:inline distL="0" distT="0" distB="0" distR="0">
            <wp:extent cx="940434" cy="1174114"/>
            <wp:effectExtent l="0" t="0" r="0" b="0"/>
            <wp:docPr id="1296"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9" name="_x0000_t75"/>
                    <pic:cNvPicPr/>
                  </pic:nvPicPr>
                  <pic:blipFill>
                    <a:blip r:embed="rId172" cstate="print"/>
                    <a:srcRect l="0" t="0" r="0" b="0"/>
                    <a:stretch/>
                  </pic:blipFill>
                  <pic:spPr>
                    <a:xfrm rot="0">
                      <a:off x="0" y="0"/>
                      <a:ext cx="940434" cy="1174114"/>
                    </a:xfrm>
                    <a:prstGeom prst="rect"/>
                    <a:ln>
                      <a:noFill/>
                    </a:ln>
                  </pic:spPr>
                </pic:pic>
              </a:graphicData>
            </a:graphic>
          </wp:inline>
        </w:drawing>
      </w:r>
    </w:p>
    <w:p>
      <w:pPr>
        <w:pStyle w:val="style90"/>
        <w:keepNext w:val="false"/>
        <w:keepLines w:val="false"/>
        <w:pageBreakBefore w:val="false"/>
        <w:numPr>
          <w:ilvl w:val="0"/>
          <w:numId w:val="14"/>
        </w:numPr>
        <w:tabs>
          <w:tab w:val="left" w:leader="none" w:pos="3402"/>
        </w:tabs>
        <w:kinsoku/>
        <w:wordWrap/>
        <w:overflowPunct/>
        <w:topLinePunct w:val="false"/>
        <w:autoSpaceDE/>
        <w:autoSpaceDN/>
        <w:bidi w:val="false"/>
        <w:adjustRightInd w:val="false"/>
        <w:snapToGrid w:val="false"/>
        <w:spacing w:lineRule="auto" w:line="240"/>
        <w:ind w:left="210" w:leftChars="0" w:hanging="210" w:hangingChars="100"/>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金属Zn晶体中的原子堆积方式如图所示，这种堆积方式称为__________________。六棱柱底边边长为</w:t>
      </w:r>
      <w:r>
        <w:rPr>
          <w:rFonts w:ascii="Times New Roman" w:cs="Times New Roman" w:hAnsi="Times New Roman" w:hint="default"/>
          <w:i/>
          <w:color w:val="000000"/>
          <w:sz w:val="21"/>
          <w:szCs w:val="21"/>
        </w:rPr>
        <w:t>a</w:t>
      </w:r>
      <w:r>
        <w:rPr>
          <w:rFonts w:ascii="Times New Roman" w:cs="Times New Roman" w:hAnsi="Times New Roman" w:hint="default"/>
          <w:color w:val="000000"/>
          <w:sz w:val="21"/>
          <w:szCs w:val="21"/>
        </w:rPr>
        <w:t xml:space="preserve"> cm，高为</w:t>
      </w:r>
      <w:r>
        <w:rPr>
          <w:rFonts w:ascii="Times New Roman" w:cs="Times New Roman" w:hAnsi="Times New Roman" w:hint="default"/>
          <w:i/>
          <w:color w:val="000000"/>
          <w:sz w:val="21"/>
          <w:szCs w:val="21"/>
        </w:rPr>
        <w:t>c</w:t>
      </w:r>
      <w:r>
        <w:rPr>
          <w:rFonts w:ascii="Times New Roman" w:cs="Times New Roman" w:hAnsi="Times New Roman" w:hint="default"/>
          <w:color w:val="000000"/>
          <w:sz w:val="21"/>
          <w:szCs w:val="21"/>
        </w:rPr>
        <w:t xml:space="preserve"> cm，阿伏加德罗常数的值为</w:t>
      </w:r>
      <w:r>
        <w:rPr>
          <w:rFonts w:ascii="Times New Roman" w:cs="Times New Roman" w:hAnsi="Times New Roman" w:hint="default"/>
          <w:i/>
          <w:color w:val="000000"/>
          <w:sz w:val="21"/>
          <w:szCs w:val="21"/>
        </w:rPr>
        <w:t>N</w:t>
      </w:r>
      <w:r>
        <w:rPr>
          <w:rFonts w:ascii="Times New Roman" w:cs="Times New Roman" w:hAnsi="Times New Roman" w:hint="default"/>
          <w:color w:val="000000"/>
          <w:sz w:val="21"/>
          <w:szCs w:val="21"/>
          <w:vertAlign w:val="subscript"/>
        </w:rPr>
        <w:t>A</w:t>
      </w:r>
      <w:r>
        <w:rPr>
          <w:rFonts w:ascii="Times New Roman" w:cs="Times New Roman" w:hAnsi="Times New Roman" w:hint="default"/>
          <w:color w:val="000000"/>
          <w:sz w:val="21"/>
          <w:szCs w:val="21"/>
        </w:rPr>
        <w:t>，Zn的密度为________g</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cm</w:t>
      </w:r>
      <w:r>
        <w:rPr>
          <w:rFonts w:ascii="Times New Roman" w:cs="Times New Roman" w:hAnsi="Times New Roman" w:hint="default"/>
          <w:color w:val="000000"/>
          <w:sz w:val="21"/>
          <w:szCs w:val="21"/>
          <w:vertAlign w:val="superscript"/>
        </w:rPr>
        <w:t>－3</w:t>
      </w:r>
      <w:r>
        <w:rPr>
          <w:rFonts w:ascii="Times New Roman" w:cs="Times New Roman" w:hAnsi="Times New Roman" w:hint="default"/>
          <w:color w:val="000000"/>
          <w:sz w:val="21"/>
          <w:szCs w:val="21"/>
        </w:rPr>
        <w:t>(列出计算式)</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40"/>
        <w:jc w:val="center"/>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drawing>
          <wp:inline distL="0" distT="0" distB="0" distR="0">
            <wp:extent cx="614680" cy="665480"/>
            <wp:effectExtent l="0" t="0" r="0" b="0"/>
            <wp:docPr id="1297"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0" name="_x0000_t75"/>
                    <pic:cNvPicPr/>
                  </pic:nvPicPr>
                  <pic:blipFill>
                    <a:blip r:embed="rId173" cstate="print"/>
                    <a:srcRect l="0" t="0" r="0" b="0"/>
                    <a:stretch/>
                  </pic:blipFill>
                  <pic:spPr>
                    <a:xfrm rot="0">
                      <a:off x="0" y="0"/>
                      <a:ext cx="614680" cy="665480"/>
                    </a:xfrm>
                    <a:prstGeom prst="rect"/>
                    <a:ln>
                      <a:noFill/>
                    </a:ln>
                  </pic:spPr>
                </pic:pic>
              </a:graphicData>
            </a:graphic>
          </wp:inline>
        </w:drawing>
      </w:r>
    </w:p>
    <w:p>
      <w:pPr>
        <w:pStyle w:val="style0"/>
        <w:keepNext w:val="false"/>
        <w:keepLines w:val="false"/>
        <w:pageBreakBefore w:val="false"/>
        <w:numPr>
          <w:ilvl w:val="0"/>
          <w:numId w:val="14"/>
        </w:numPr>
        <w:kinsoku/>
        <w:wordWrap/>
        <w:overflowPunct/>
        <w:topLinePunct w:val="false"/>
        <w:autoSpaceDE/>
        <w:autoSpaceDN/>
        <w:bidi w:val="false"/>
        <w:adjustRightInd w:val="false"/>
        <w:snapToGrid w:val="false"/>
        <w:spacing w:lineRule="auto" w:line="240"/>
        <w:ind w:left="210" w:leftChars="0" w:hanging="210" w:hangingChars="100"/>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碳的另一种单质C</w:t>
      </w:r>
      <w:r>
        <w:rPr>
          <w:rFonts w:ascii="Times New Roman" w:cs="Times New Roman" w:hAnsi="Times New Roman" w:hint="default"/>
          <w:color w:val="000000"/>
          <w:sz w:val="21"/>
          <w:szCs w:val="21"/>
          <w:vertAlign w:val="subscript"/>
        </w:rPr>
        <w:t>60</w:t>
      </w:r>
      <w:r>
        <w:rPr>
          <w:rFonts w:ascii="Times New Roman" w:cs="Times New Roman" w:hAnsi="Times New Roman" w:hint="default"/>
          <w:color w:val="000000"/>
          <w:sz w:val="21"/>
          <w:szCs w:val="21"/>
        </w:rPr>
        <w:t>可以与钾形成低温超导化合物，晶体结构如图（c）所示。K位于立方体的棱上和立方体的内部，此化合物的化学式为____________；其晶胞参数为1.4 nm，晶体密度为_______g</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cm</w:t>
      </w:r>
      <w:r>
        <w:rPr>
          <w:rFonts w:ascii="Times New Roman" w:cs="Times New Roman" w:hAnsi="Times New Roman" w:hint="default"/>
          <w:color w:val="000000"/>
          <w:sz w:val="21"/>
          <w:szCs w:val="21"/>
          <w:vertAlign w:val="superscript"/>
        </w:rPr>
        <w:t>-3</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jc w:val="center"/>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drawing>
          <wp:inline distL="0" distT="0" distB="0" distR="0">
            <wp:extent cx="1020317" cy="988187"/>
            <wp:effectExtent l="0" t="0" r="0" b="0"/>
            <wp:docPr id="1298" name="_x0000_t75" descr="学科网(www.zxxk.com)--教育资源门户，提供试卷、教案、课件、论文、素材及各类教学资源下载，还有大量而丰富的教学相关资讯！ l1Qv8zqBdm3p2W+Da2wOPw=="/>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1" name="_x0000_t75"/>
                    <pic:cNvPicPr/>
                  </pic:nvPicPr>
                  <pic:blipFill>
                    <a:blip r:embed="rId174" cstate="print"/>
                    <a:srcRect l="0" t="0" r="0" b="0"/>
                    <a:stretch/>
                  </pic:blipFill>
                  <pic:spPr>
                    <a:xfrm rot="0">
                      <a:off x="0" y="0"/>
                      <a:ext cx="1020317" cy="988187"/>
                    </a:xfrm>
                    <a:prstGeom prst="rect"/>
                    <a:ln>
                      <a:noFill/>
                    </a:ln>
                  </pic:spPr>
                </pic:pic>
              </a:graphicData>
            </a:graphic>
          </wp:inline>
        </w:drawing>
      </w:r>
    </w:p>
    <w:p>
      <w:pPr>
        <w:pStyle w:val="style90"/>
        <w:keepNext w:val="false"/>
        <w:keepLines w:val="false"/>
        <w:pageBreakBefore w:val="false"/>
        <w:widowControl w:val="false"/>
        <w:tabs>
          <w:tab w:val="left" w:leader="none" w:pos="4620"/>
        </w:tabs>
        <w:kinsoku/>
        <w:wordWrap/>
        <w:overflowPunct/>
        <w:topLinePunct w:val="false"/>
        <w:autoSpaceDE/>
        <w:autoSpaceDN/>
        <w:bidi w:val="false"/>
        <w:adjustRightInd w:val="false"/>
        <w:snapToGrid w:val="false"/>
        <w:spacing w:lineRule="auto" w:line="240"/>
        <w:textAlignment w:val="auto"/>
        <w:contextualSpacing/>
        <w:rPr>
          <w:rFonts w:ascii="Times New Roman" w:cs="Times New Roman" w:eastAsia="宋体" w:hAnsi="Times New Roman" w:hint="default"/>
          <w:color w:val="000000"/>
          <w:sz w:val="21"/>
          <w:szCs w:val="21"/>
        </w:rPr>
      </w:pPr>
      <w:r>
        <w:rPr>
          <w:rFonts w:ascii="Times New Roman" w:cs="Times New Roman" w:eastAsia="楷体" w:hAnsi="Times New Roman" w:hint="eastAsia"/>
          <w:b/>
          <w:bCs/>
          <w:color w:val="000000"/>
          <w:sz w:val="21"/>
          <w:szCs w:val="21"/>
          <w:lang w:val="en-US" w:eastAsia="zh-CN"/>
        </w:rPr>
        <w:t xml:space="preserve">类型二  </w:t>
      </w:r>
      <w:r>
        <w:rPr>
          <w:rFonts w:ascii="Times New Roman" w:cs="Times New Roman" w:eastAsia="楷体" w:hAnsi="Times New Roman" w:hint="default"/>
          <w:b/>
          <w:bCs/>
          <w:color w:val="000000"/>
          <w:sz w:val="21"/>
          <w:szCs w:val="21"/>
        </w:rPr>
        <w:t>微粒间距离的计算</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40"/>
        <w:ind w:left="210" w:hanging="210" w:hangingChars="100"/>
        <w:rPr>
          <w:rFonts w:ascii="Times New Roman" w:cs="Times New Roman" w:hAnsi="Times New Roman" w:hint="default"/>
          <w:color w:val="000000"/>
          <w:sz w:val="21"/>
          <w:szCs w:val="21"/>
        </w:rPr>
      </w:pPr>
      <w:r>
        <w:rPr>
          <w:rFonts w:ascii="Times New Roman" w:cs="Times New Roman" w:eastAsia="黑体" w:hAnsi="Times New Roman" w:hint="eastAsia"/>
          <w:color w:val="000000"/>
          <w:sz w:val="21"/>
          <w:szCs w:val="21"/>
          <w:lang w:val="en-US" w:eastAsia="zh-CN"/>
        </w:rPr>
        <w:t xml:space="preserve">7 </w:t>
      </w:r>
      <w:r>
        <w:rPr>
          <w:rFonts w:ascii="Times New Roman" w:cs="Times New Roman" w:hAnsi="Times New Roman" w:hint="default"/>
          <w:color w:val="000000"/>
          <w:sz w:val="21"/>
          <w:szCs w:val="21"/>
        </w:rPr>
        <w:t>图(a)是MgCu</w:t>
      </w:r>
      <w:r>
        <w:rPr>
          <w:rFonts w:ascii="Times New Roman" w:cs="Times New Roman" w:hAnsi="Times New Roman" w:hint="default"/>
          <w:color w:val="000000"/>
          <w:sz w:val="21"/>
          <w:szCs w:val="21"/>
          <w:vertAlign w:val="subscript"/>
        </w:rPr>
        <w:t>2</w:t>
      </w:r>
      <w:r>
        <w:rPr>
          <w:rFonts w:ascii="Times New Roman" w:cs="Times New Roman" w:hAnsi="Times New Roman" w:hint="default"/>
          <w:color w:val="000000"/>
          <w:sz w:val="21"/>
          <w:szCs w:val="21"/>
        </w:rPr>
        <w:t>的拉维斯结构，Mg以金刚石方式堆积，八面体空隙和半数的四面体空隙中，填入以四面体方式排列的Cu。图(b)是沿立方格子对角面取得的截图。可见，Cu原子之间最短距离</w:t>
      </w:r>
      <w:r>
        <w:rPr>
          <w:rFonts w:ascii="Times New Roman" w:cs="Times New Roman" w:hAnsi="Times New Roman" w:hint="default"/>
          <w:i/>
          <w:color w:val="000000"/>
          <w:sz w:val="21"/>
          <w:szCs w:val="21"/>
        </w:rPr>
        <w:t>x</w:t>
      </w:r>
      <w:r>
        <w:rPr>
          <w:rFonts w:ascii="Times New Roman" w:cs="Times New Roman" w:hAnsi="Times New Roman" w:hint="default"/>
          <w:color w:val="000000"/>
          <w:sz w:val="21"/>
          <w:szCs w:val="21"/>
        </w:rPr>
        <w:t>＝________pm，Mg原子之间最短距离</w:t>
      </w:r>
      <w:r>
        <w:rPr>
          <w:rFonts w:ascii="Times New Roman" w:cs="Times New Roman" w:hAnsi="Times New Roman" w:hint="default"/>
          <w:i/>
          <w:color w:val="000000"/>
          <w:sz w:val="21"/>
          <w:szCs w:val="21"/>
        </w:rPr>
        <w:t>y</w:t>
      </w:r>
      <w:r>
        <w:rPr>
          <w:rFonts w:ascii="Times New Roman" w:cs="Times New Roman" w:hAnsi="Times New Roman" w:hint="default"/>
          <w:color w:val="000000"/>
          <w:sz w:val="21"/>
          <w:szCs w:val="21"/>
        </w:rPr>
        <w:t>＝________pm</w:t>
      </w:r>
    </w:p>
    <w:p>
      <w:pPr>
        <w:pStyle w:val="style0"/>
        <w:jc w:val="center"/>
        <w:rPr>
          <w:color w:val="000000"/>
        </w:rPr>
      </w:pPr>
      <w:r>
        <w:rPr>
          <w:color w:val="000000"/>
          <w:sz w:val="21"/>
          <w:szCs w:val="21"/>
        </w:rPr>
        <w:drawing>
          <wp:inline distL="0" distT="0" distB="0" distR="0">
            <wp:extent cx="1245870" cy="1296035"/>
            <wp:effectExtent l="0" t="0" r="0" b="0"/>
            <wp:docPr id="1299" name="_x0000_t75" descr="35-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5" name="_x0000_t75"/>
                    <pic:cNvPicPr/>
                  </pic:nvPicPr>
                  <pic:blipFill>
                    <a:blip r:embed="rId168" cstate="print"/>
                    <a:srcRect l="0" t="0" r="0" b="0"/>
                    <a:stretch/>
                  </pic:blipFill>
                  <pic:spPr>
                    <a:xfrm rot="0">
                      <a:off x="0" y="0"/>
                      <a:ext cx="1245870" cy="1296035"/>
                    </a:xfrm>
                    <a:prstGeom prst="rect"/>
                    <a:ln>
                      <a:noFill/>
                    </a:ln>
                  </pic:spPr>
                </pic:pic>
              </a:graphicData>
            </a:graphic>
          </wp:inline>
        </w:drawing>
      </w:r>
      <w:r>
        <w:rPr>
          <w:color w:val="000000"/>
          <w:sz w:val="21"/>
          <w:szCs w:val="21"/>
        </w:rPr>
        <w:drawing>
          <wp:inline distL="0" distT="0" distB="0" distR="0">
            <wp:extent cx="2833370" cy="1285875"/>
            <wp:effectExtent l="0" t="0" r="0" b="0"/>
            <wp:docPr id="1300" name="_x0000_t75" descr="35-2-修"/>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6" name="_x0000_t75"/>
                    <pic:cNvPicPr/>
                  </pic:nvPicPr>
                  <pic:blipFill>
                    <a:blip r:embed="rId169" cstate="print"/>
                    <a:srcRect l="0" t="0" r="0" b="0"/>
                    <a:stretch/>
                  </pic:blipFill>
                  <pic:spPr>
                    <a:xfrm rot="0">
                      <a:off x="0" y="0"/>
                      <a:ext cx="2833370" cy="1285875"/>
                    </a:xfrm>
                    <a:prstGeom prst="rect"/>
                    <a:ln>
                      <a:noFill/>
                    </a:ln>
                  </pic:spPr>
                </pic:pic>
              </a:graphicData>
            </a:graphic>
          </wp:inline>
        </w:drawing>
      </w:r>
    </w:p>
    <w:p>
      <w:pPr>
        <w:pStyle w:val="style90"/>
        <w:keepNext w:val="false"/>
        <w:keepLines w:val="false"/>
        <w:pageBreakBefore w:val="false"/>
        <w:numPr>
          <w:ilvl w:val="0"/>
          <w:numId w:val="14"/>
        </w:numPr>
        <w:tabs>
          <w:tab w:val="left" w:leader="none" w:pos="3402"/>
        </w:tabs>
        <w:kinsoku/>
        <w:wordWrap/>
        <w:overflowPunct/>
        <w:topLinePunct w:val="false"/>
        <w:autoSpaceDE/>
        <w:autoSpaceDN/>
        <w:bidi w:val="false"/>
        <w:adjustRightInd w:val="false"/>
        <w:snapToGrid w:val="false"/>
        <w:spacing w:lineRule="auto" w:line="240"/>
        <w:ind w:left="210" w:leftChars="0" w:hanging="210" w:hangingChars="100"/>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KIO</w:t>
      </w:r>
      <w:r>
        <w:rPr>
          <w:rFonts w:ascii="Times New Roman" w:cs="Times New Roman" w:hAnsi="Times New Roman" w:hint="default"/>
          <w:color w:val="000000"/>
          <w:sz w:val="21"/>
          <w:szCs w:val="21"/>
          <w:vertAlign w:val="subscript"/>
        </w:rPr>
        <w:t>3</w:t>
      </w:r>
      <w:r>
        <w:rPr>
          <w:rFonts w:ascii="Times New Roman" w:cs="Times New Roman" w:hAnsi="Times New Roman" w:hint="default"/>
          <w:color w:val="000000"/>
          <w:sz w:val="21"/>
          <w:szCs w:val="21"/>
        </w:rPr>
        <w:t>晶体是一种性能良好的非线性光学材料，具有钙钛矿型的立体结构，边长为</w:t>
      </w:r>
      <w:r>
        <w:rPr>
          <w:rFonts w:ascii="Times New Roman" w:cs="Times New Roman" w:hAnsi="Times New Roman" w:hint="default"/>
          <w:i/>
          <w:color w:val="000000"/>
          <w:sz w:val="21"/>
          <w:szCs w:val="21"/>
        </w:rPr>
        <w:t>a</w:t>
      </w:r>
      <w:r>
        <w:rPr>
          <w:rFonts w:ascii="Times New Roman" w:cs="Times New Roman" w:hAnsi="Times New Roman" w:hint="default"/>
          <w:color w:val="000000"/>
          <w:sz w:val="21"/>
          <w:szCs w:val="21"/>
        </w:rPr>
        <w:t>＝0.446 nm，晶胞中K、I、O分别处于顶角、体心、面心位置，如图所示。K与O间的最短距离为________ nm，与K紧邻的O个数为________</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40"/>
        <w:jc w:val="center"/>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drawing>
          <wp:inline distL="0" distT="0" distB="0" distR="0">
            <wp:extent cx="812038" cy="683259"/>
            <wp:effectExtent l="0" t="0" r="0" b="0"/>
            <wp:docPr id="1301" name="_x0000_t75" descr="430.TIF"/>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2" name="_x0000_t75"/>
                    <pic:cNvPicPr/>
                  </pic:nvPicPr>
                  <pic:blipFill>
                    <a:blip r:embed="rId175" cstate="print"/>
                    <a:srcRect l="0" t="0" r="0" b="0"/>
                    <a:stretch/>
                  </pic:blipFill>
                  <pic:spPr>
                    <a:xfrm rot="0">
                      <a:off x="0" y="0"/>
                      <a:ext cx="812038" cy="683259"/>
                    </a:xfrm>
                    <a:prstGeom prst="rect"/>
                    <a:ln>
                      <a:noFill/>
                    </a:ln>
                  </pic:spPr>
                </pic:pic>
              </a:graphicData>
            </a:graphic>
          </wp:inline>
        </w:drawing>
      </w:r>
    </w:p>
    <w:p>
      <w:pPr>
        <w:pStyle w:val="style0"/>
        <w:keepNext w:val="false"/>
        <w:keepLines w:val="false"/>
        <w:pageBreakBefore w:val="false"/>
        <w:widowControl/>
        <w:numPr>
          <w:ilvl w:val="0"/>
          <w:numId w:val="14"/>
        </w:numPr>
        <w:kinsoku/>
        <w:wordWrap/>
        <w:overflowPunct/>
        <w:topLinePunct w:val="false"/>
        <w:autoSpaceDE/>
        <w:autoSpaceDN/>
        <w:bidi w:val="false"/>
        <w:adjustRightInd w:val="false"/>
        <w:snapToGrid w:val="false"/>
        <w:spacing w:lineRule="auto" w:line="240"/>
        <w:ind w:left="210" w:leftChars="0" w:hanging="210" w:hangingChars="100"/>
        <w:jc w:val="left"/>
        <w:rPr>
          <w:rFonts w:ascii="Times New Roman" w:cs="Times New Roman" w:hAnsi="Times New Roman" w:hint="default"/>
          <w:color w:val="000000"/>
          <w:kern w:val="0"/>
          <w:sz w:val="21"/>
          <w:szCs w:val="21"/>
        </w:rPr>
      </w:pPr>
      <w:r>
        <w:rPr>
          <w:rFonts w:ascii="Times New Roman" w:cs="Times New Roman" w:hAnsi="Times New Roman" w:hint="default"/>
          <w:color w:val="000000"/>
          <w:kern w:val="0"/>
          <w:sz w:val="21"/>
          <w:szCs w:val="21"/>
        </w:rPr>
        <w:t>某镍白铜合金的立方晶胞结构如图所示。</w:t>
      </w:r>
    </w:p>
    <w:p>
      <w:pPr>
        <w:pStyle w:val="style0"/>
        <w:keepNext w:val="false"/>
        <w:keepLines w:val="false"/>
        <w:pageBreakBefore w:val="false"/>
        <w:widowControl/>
        <w:kinsoku/>
        <w:wordWrap/>
        <w:overflowPunct/>
        <w:topLinePunct w:val="false"/>
        <w:autoSpaceDE/>
        <w:autoSpaceDN/>
        <w:bidi w:val="false"/>
        <w:adjustRightInd w:val="false"/>
        <w:snapToGrid w:val="false"/>
        <w:spacing w:lineRule="auto" w:line="240"/>
        <w:jc w:val="center"/>
        <w:rPr>
          <w:rFonts w:ascii="Times New Roman" w:cs="Times New Roman" w:hAnsi="Times New Roman" w:hint="default"/>
          <w:color w:val="000000"/>
          <w:sz w:val="21"/>
          <w:szCs w:val="21"/>
        </w:rPr>
      </w:pPr>
      <w:r>
        <w:rPr>
          <w:rFonts w:ascii="Times New Roman" w:cs="Times New Roman" w:eastAsia="宋体" w:hAnsi="Times New Roman" w:hint="default"/>
          <w:color w:val="000000"/>
          <w:sz w:val="21"/>
          <w:szCs w:val="21"/>
        </w:rPr>
        <w:drawing>
          <wp:inline distL="0" distT="0" distB="0" distR="0">
            <wp:extent cx="1245235" cy="858519"/>
            <wp:effectExtent l="0" t="0" r="0" b="0"/>
            <wp:docPr id="1302"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5" name="_x0000_t75"/>
                    <pic:cNvPicPr/>
                  </pic:nvPicPr>
                  <pic:blipFill>
                    <a:blip r:embed="rId104" cstate="print"/>
                    <a:srcRect l="0" t="0" r="0" b="0"/>
                    <a:stretch/>
                  </pic:blipFill>
                  <pic:spPr>
                    <a:xfrm rot="0">
                      <a:off x="0" y="0"/>
                      <a:ext cx="1245235" cy="858519"/>
                    </a:xfrm>
                    <a:prstGeom prst="rect"/>
                    <a:ln>
                      <a:noFill/>
                    </a:ln>
                  </pic:spPr>
                </pic:pic>
              </a:graphicData>
            </a:graphic>
          </wp:inline>
        </w:drawing>
      </w:r>
    </w:p>
    <w:p>
      <w:pPr>
        <w:pStyle w:val="style0"/>
        <w:keepNext w:val="false"/>
        <w:keepLines w:val="false"/>
        <w:pageBreakBefore w:val="false"/>
        <w:widowControl/>
        <w:kinsoku/>
        <w:wordWrap/>
        <w:overflowPunct/>
        <w:topLinePunct w:val="false"/>
        <w:autoSpaceDE/>
        <w:autoSpaceDN/>
        <w:bidi w:val="false"/>
        <w:adjustRightInd w:val="false"/>
        <w:snapToGrid w:val="false"/>
        <w:spacing w:lineRule="auto" w:line="240"/>
        <w:ind w:firstLine="210" w:firstLineChars="100"/>
        <w:jc w:val="left"/>
        <w:rPr>
          <w:rFonts w:ascii="Times New Roman" w:cs="Times New Roman" w:hAnsi="Times New Roman" w:hint="default"/>
          <w:color w:val="000000"/>
          <w:kern w:val="0"/>
          <w:sz w:val="21"/>
          <w:szCs w:val="21"/>
        </w:rPr>
      </w:pPr>
      <w:r>
        <w:rPr>
          <w:rFonts w:ascii="Times New Roman" w:cs="Times New Roman" w:hAnsi="Times New Roman" w:hint="default"/>
          <w:color w:val="000000"/>
          <w:kern w:val="0"/>
          <w:sz w:val="21"/>
          <w:szCs w:val="21"/>
        </w:rPr>
        <w:t>①</w:t>
      </w:r>
      <w:r>
        <w:rPr>
          <w:rFonts w:ascii="Times New Roman" w:cs="Times New Roman" w:hAnsi="Times New Roman" w:hint="default"/>
          <w:color w:val="000000"/>
          <w:kern w:val="0"/>
          <w:sz w:val="21"/>
          <w:szCs w:val="21"/>
        </w:rPr>
        <w:t>晶胞中铜原子与镍原子的数量比为________</w:t>
      </w:r>
    </w:p>
    <w:p>
      <w:pPr>
        <w:pStyle w:val="style0"/>
        <w:keepNext w:val="false"/>
        <w:keepLines w:val="false"/>
        <w:pageBreakBefore w:val="false"/>
        <w:widowControl/>
        <w:kinsoku/>
        <w:wordWrap/>
        <w:overflowPunct/>
        <w:topLinePunct w:val="false"/>
        <w:autoSpaceDE/>
        <w:autoSpaceDN/>
        <w:bidi w:val="false"/>
        <w:adjustRightInd w:val="false"/>
        <w:snapToGrid w:val="false"/>
        <w:spacing w:lineRule="auto" w:line="240"/>
        <w:ind w:firstLine="210" w:firstLineChars="100"/>
        <w:jc w:val="left"/>
        <w:rPr>
          <w:rFonts w:ascii="Times New Roman" w:cs="Times New Roman" w:hAnsi="Times New Roman" w:hint="default"/>
          <w:color w:val="000000"/>
          <w:kern w:val="0"/>
          <w:sz w:val="21"/>
          <w:szCs w:val="21"/>
        </w:rPr>
      </w:pPr>
      <w:r>
        <w:rPr>
          <w:rFonts w:ascii="Times New Roman" w:cs="Times New Roman" w:hAnsi="Times New Roman" w:hint="default"/>
          <w:color w:val="000000"/>
          <w:kern w:val="0"/>
          <w:sz w:val="21"/>
          <w:szCs w:val="21"/>
        </w:rPr>
        <w:t>②</w:t>
      </w:r>
      <w:r>
        <w:rPr>
          <w:rFonts w:ascii="Times New Roman" w:cs="Times New Roman" w:hAnsi="Times New Roman" w:hint="default"/>
          <w:color w:val="000000"/>
          <w:kern w:val="0"/>
          <w:sz w:val="21"/>
          <w:szCs w:val="21"/>
        </w:rPr>
        <w:t>若合金的密度为</w:t>
      </w:r>
      <w:r>
        <w:rPr>
          <w:rFonts w:ascii="Times New Roman" w:cs="Times New Roman" w:hAnsi="Times New Roman" w:hint="default"/>
          <w:i/>
          <w:color w:val="000000"/>
          <w:kern w:val="0"/>
          <w:sz w:val="21"/>
          <w:szCs w:val="21"/>
        </w:rPr>
        <w:t>d</w:t>
      </w:r>
      <w:r>
        <w:rPr>
          <w:rFonts w:ascii="Times New Roman" w:cs="Times New Roman" w:hAnsi="Times New Roman" w:hint="default"/>
          <w:color w:val="000000"/>
          <w:kern w:val="0"/>
          <w:sz w:val="21"/>
          <w:szCs w:val="21"/>
        </w:rPr>
        <w:t>g/cm</w:t>
      </w:r>
      <w:r>
        <w:rPr>
          <w:rFonts w:ascii="Times New Roman" w:cs="Times New Roman" w:hAnsi="Times New Roman" w:hint="default"/>
          <w:color w:val="000000"/>
          <w:kern w:val="0"/>
          <w:sz w:val="21"/>
          <w:szCs w:val="21"/>
          <w:vertAlign w:val="superscript"/>
        </w:rPr>
        <w:t>3</w:t>
      </w:r>
      <w:r>
        <w:rPr>
          <w:rFonts w:ascii="Times New Roman" w:cs="Times New Roman" w:hAnsi="Times New Roman" w:hint="default"/>
          <w:color w:val="000000"/>
          <w:kern w:val="0"/>
          <w:sz w:val="21"/>
          <w:szCs w:val="21"/>
        </w:rPr>
        <w:t>，晶胞参数</w:t>
      </w:r>
      <w:r>
        <w:rPr>
          <w:rFonts w:ascii="Times New Roman" w:cs="Times New Roman" w:hAnsi="Times New Roman" w:hint="default"/>
          <w:i/>
          <w:color w:val="000000"/>
          <w:kern w:val="0"/>
          <w:sz w:val="21"/>
          <w:szCs w:val="21"/>
        </w:rPr>
        <w:t>a</w:t>
      </w:r>
      <w:r>
        <w:rPr>
          <w:rFonts w:ascii="Times New Roman" w:cs="Times New Roman" w:hAnsi="Times New Roman" w:hint="default"/>
          <w:color w:val="000000"/>
          <w:kern w:val="0"/>
          <w:sz w:val="21"/>
          <w:szCs w:val="21"/>
        </w:rPr>
        <w:t>=________nm</w:t>
      </w:r>
    </w:p>
    <w:p>
      <w:pPr>
        <w:pStyle w:val="style90"/>
        <w:keepNext w:val="false"/>
        <w:keepLines w:val="false"/>
        <w:pageBreakBefore w:val="false"/>
        <w:widowControl w:val="false"/>
        <w:tabs>
          <w:tab w:val="left" w:leader="none" w:pos="4620"/>
        </w:tabs>
        <w:kinsoku/>
        <w:wordWrap/>
        <w:overflowPunct/>
        <w:topLinePunct w:val="false"/>
        <w:autoSpaceDE/>
        <w:autoSpaceDN/>
        <w:bidi w:val="false"/>
        <w:adjustRightInd w:val="false"/>
        <w:snapToGrid w:val="false"/>
        <w:spacing w:lineRule="auto" w:line="240"/>
        <w:ind w:left="210" w:hanging="210" w:hangingChars="100"/>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10、</w:t>
      </w:r>
      <w:r>
        <w:rPr>
          <w:rFonts w:ascii="Times New Roman" w:cs="Times New Roman" w:eastAsia="宋体" w:hAnsi="Times New Roman" w:hint="default"/>
          <w:color w:val="000000"/>
          <w:sz w:val="21"/>
          <w:szCs w:val="21"/>
        </w:rPr>
        <w:t>Cu与F形成的化合物的晶胞结构如图所示，若晶体密度为</w:t>
      </w:r>
      <w:r>
        <w:rPr>
          <w:rFonts w:ascii="Times New Roman" w:cs="Times New Roman" w:eastAsia="宋体" w:hAnsi="Times New Roman" w:hint="default"/>
          <w:i/>
          <w:color w:val="000000"/>
          <w:sz w:val="21"/>
          <w:szCs w:val="21"/>
        </w:rPr>
        <w:t>a</w:t>
      </w:r>
      <w:r>
        <w:rPr>
          <w:rFonts w:ascii="Times New Roman" w:cs="Times New Roman" w:eastAsia="宋体" w:hAnsi="Times New Roman" w:hint="default"/>
          <w:color w:val="000000"/>
          <w:sz w:val="21"/>
          <w:szCs w:val="21"/>
        </w:rPr>
        <w:t xml:space="preserve"> g</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cm</w:t>
      </w:r>
      <w:r>
        <w:rPr>
          <w:rFonts w:ascii="Times New Roman" w:cs="Times New Roman" w:eastAsia="宋体" w:hAnsi="Times New Roman" w:hint="default"/>
          <w:color w:val="000000"/>
          <w:sz w:val="21"/>
          <w:szCs w:val="21"/>
          <w:vertAlign w:val="superscript"/>
        </w:rPr>
        <w:t>－3</w:t>
      </w:r>
      <w:r>
        <w:rPr>
          <w:rFonts w:ascii="Times New Roman" w:cs="Times New Roman" w:eastAsia="宋体" w:hAnsi="Times New Roman" w:hint="default"/>
          <w:color w:val="000000"/>
          <w:sz w:val="21"/>
          <w:szCs w:val="21"/>
        </w:rPr>
        <w:t>，则Cu与F最近距离为________pm。(阿伏加德罗常数用</w:t>
      </w:r>
      <w:r>
        <w:rPr>
          <w:rFonts w:ascii="Times New Roman" w:cs="Times New Roman" w:eastAsia="宋体" w:hAnsi="Times New Roman" w:hint="default"/>
          <w:i/>
          <w:color w:val="000000"/>
          <w:sz w:val="21"/>
          <w:szCs w:val="21"/>
        </w:rPr>
        <w:t>N</w:t>
      </w:r>
      <w:r>
        <w:rPr>
          <w:rFonts w:ascii="Times New Roman" w:cs="Times New Roman" w:eastAsia="宋体" w:hAnsi="Times New Roman" w:hint="default"/>
          <w:color w:val="000000"/>
          <w:sz w:val="21"/>
          <w:szCs w:val="21"/>
          <w:vertAlign w:val="subscript"/>
        </w:rPr>
        <w:t>A</w:t>
      </w:r>
      <w:r>
        <w:rPr>
          <w:rFonts w:ascii="Times New Roman" w:cs="Times New Roman" w:eastAsia="宋体" w:hAnsi="Times New Roman" w:hint="default"/>
          <w:color w:val="000000"/>
          <w:sz w:val="21"/>
          <w:szCs w:val="21"/>
        </w:rPr>
        <w:t>表示，列出计算表达式，不用化简；图中</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为Cu，</w:t>
      </w:r>
      <w:r>
        <w:rPr>
          <w:rFonts w:ascii="Times New Roman" w:cs="Times New Roman" w:eastAsia="宋体" w:hAnsi="Times New Roman" w:hint="default"/>
          <w:color w:val="000000"/>
          <w:sz w:val="21"/>
          <w:szCs w:val="21"/>
        </w:rPr>
        <w:drawing>
          <wp:inline distL="0" distT="0" distB="0" distR="0">
            <wp:extent cx="66675" cy="66675"/>
            <wp:effectExtent l="0" t="0" r="0" b="0"/>
            <wp:docPr id="1303" name="_x0000_t75" descr="庆生259X.tif"/>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3" name="_x0000_t75"/>
                    <pic:cNvPicPr/>
                  </pic:nvPicPr>
                  <pic:blipFill>
                    <a:blip r:embed="rId176" cstate="print"/>
                    <a:srcRect l="0" t="0" r="0" b="0"/>
                    <a:stretch/>
                  </pic:blipFill>
                  <pic:spPr>
                    <a:xfrm rot="0">
                      <a:off x="0" y="0"/>
                      <a:ext cx="66675" cy="66675"/>
                    </a:xfrm>
                    <a:prstGeom prst="rect"/>
                    <a:ln>
                      <a:noFill/>
                    </a:ln>
                  </pic:spPr>
                </pic:pic>
              </a:graphicData>
            </a:graphic>
          </wp:inline>
        </w:drawing>
      </w:r>
      <w:r>
        <w:rPr>
          <w:rFonts w:ascii="Times New Roman" w:cs="Times New Roman" w:eastAsia="宋体" w:hAnsi="Times New Roman" w:hint="default"/>
          <w:color w:val="000000"/>
          <w:sz w:val="21"/>
          <w:szCs w:val="21"/>
        </w:rPr>
        <w:t>为F)</w:t>
      </w:r>
    </w:p>
    <w:p>
      <w:pPr>
        <w:pStyle w:val="style90"/>
        <w:keepNext w:val="false"/>
        <w:keepLines w:val="false"/>
        <w:pageBreakBefore w:val="false"/>
        <w:widowControl w:val="false"/>
        <w:tabs>
          <w:tab w:val="left" w:leader="none" w:pos="4620"/>
        </w:tabs>
        <w:kinsoku/>
        <w:wordWrap/>
        <w:overflowPunct/>
        <w:topLinePunct w:val="false"/>
        <w:autoSpaceDE/>
        <w:autoSpaceDN/>
        <w:bidi w:val="false"/>
        <w:adjustRightInd w:val="false"/>
        <w:snapToGrid w:val="false"/>
        <w:spacing w:lineRule="auto" w:line="240"/>
        <w:ind w:firstLine="420" w:firstLineChars="200"/>
        <w:jc w:val="center"/>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drawing>
          <wp:inline distL="0" distT="0" distB="0" distR="0">
            <wp:extent cx="1559560" cy="1391920"/>
            <wp:effectExtent l="0" t="0" r="0" b="0"/>
            <wp:docPr id="1304" name="_x0000_t75" descr="庆生259.TIF"/>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4" name="_x0000_t75"/>
                    <pic:cNvPicPr/>
                  </pic:nvPicPr>
                  <pic:blipFill>
                    <a:blip r:embed="rId177" cstate="print"/>
                    <a:srcRect l="0" t="0" r="0" b="0"/>
                    <a:stretch/>
                  </pic:blipFill>
                  <pic:spPr>
                    <a:xfrm rot="0">
                      <a:off x="0" y="0"/>
                      <a:ext cx="1559560" cy="1391920"/>
                    </a:xfrm>
                    <a:prstGeom prst="rect"/>
                    <a:ln>
                      <a:noFill/>
                    </a:ln>
                  </pic:spPr>
                </pic:pic>
              </a:graphicData>
            </a:graphic>
          </wp:inline>
        </w:drawing>
      </w:r>
    </w:p>
    <w:p>
      <w:pPr>
        <w:pStyle w:val="style90"/>
        <w:keepNext w:val="false"/>
        <w:keepLines w:val="false"/>
        <w:pageBreakBefore w:val="false"/>
        <w:widowControl w:val="false"/>
        <w:tabs>
          <w:tab w:val="left" w:leader="none" w:pos="4620"/>
        </w:tabs>
        <w:kinsoku/>
        <w:wordWrap/>
        <w:overflowPunct/>
        <w:topLinePunct w:val="false"/>
        <w:autoSpaceDE/>
        <w:autoSpaceDN/>
        <w:bidi w:val="false"/>
        <w:adjustRightInd w:val="false"/>
        <w:snapToGrid w:val="false"/>
        <w:spacing w:lineRule="auto" w:line="240"/>
        <w:ind w:left="210" w:hanging="210" w:hangingChars="100"/>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11、</w:t>
      </w:r>
      <w:r>
        <w:rPr>
          <w:rFonts w:ascii="Times New Roman" w:cs="Times New Roman" w:eastAsia="宋体" w:hAnsi="Times New Roman" w:hint="default"/>
          <w:color w:val="000000"/>
          <w:sz w:val="21"/>
          <w:szCs w:val="21"/>
        </w:rPr>
        <w:t>如图为Na</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S的晶胞，该晶胞与CaF</w:t>
      </w:r>
      <w:r>
        <w:rPr>
          <w:rFonts w:ascii="Times New Roman" w:cs="Times New Roman" w:eastAsia="宋体" w:hAnsi="Times New Roman" w:hint="default"/>
          <w:color w:val="000000"/>
          <w:sz w:val="21"/>
          <w:szCs w:val="21"/>
          <w:vertAlign w:val="subscript"/>
        </w:rPr>
        <w:t>2</w:t>
      </w:r>
      <w:r>
        <w:rPr>
          <w:rFonts w:ascii="Times New Roman" w:cs="Times New Roman" w:eastAsia="宋体" w:hAnsi="Times New Roman" w:hint="default"/>
          <w:color w:val="000000"/>
          <w:sz w:val="21"/>
          <w:szCs w:val="21"/>
        </w:rPr>
        <w:t>晶胞结构相似，设晶体密度是</w:t>
      </w:r>
      <w:r>
        <w:rPr>
          <w:rFonts w:ascii="Times New Roman" w:cs="Times New Roman" w:eastAsia="宋体" w:hAnsi="Times New Roman" w:hint="default"/>
          <w:i/>
          <w:color w:val="000000"/>
          <w:sz w:val="21"/>
          <w:szCs w:val="21"/>
        </w:rPr>
        <w:t>ρ</w:t>
      </w:r>
      <w:r>
        <w:rPr>
          <w:rFonts w:ascii="Times New Roman" w:cs="Times New Roman" w:eastAsia="宋体" w:hAnsi="Times New Roman" w:hint="default"/>
          <w:color w:val="000000"/>
          <w:sz w:val="21"/>
          <w:szCs w:val="21"/>
        </w:rPr>
        <w:t xml:space="preserve"> g</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cm</w:t>
      </w:r>
      <w:r>
        <w:rPr>
          <w:rFonts w:ascii="Times New Roman" w:cs="Times New Roman" w:eastAsia="宋体" w:hAnsi="Times New Roman" w:hint="default"/>
          <w:color w:val="000000"/>
          <w:sz w:val="21"/>
          <w:szCs w:val="21"/>
          <w:vertAlign w:val="superscript"/>
        </w:rPr>
        <w:t>－3</w:t>
      </w:r>
      <w:r>
        <w:rPr>
          <w:rFonts w:ascii="Times New Roman" w:cs="Times New Roman" w:eastAsia="宋体" w:hAnsi="Times New Roman" w:hint="default"/>
          <w:color w:val="000000"/>
          <w:sz w:val="21"/>
          <w:szCs w:val="21"/>
        </w:rPr>
        <w:t>，试计算Na</w:t>
      </w:r>
      <w:r>
        <w:rPr>
          <w:rFonts w:ascii="Times New Roman" w:cs="Times New Roman" w:eastAsia="宋体" w:hAnsi="Times New Roman" w:hint="default"/>
          <w:color w:val="000000"/>
          <w:sz w:val="21"/>
          <w:szCs w:val="21"/>
          <w:vertAlign w:val="superscript"/>
        </w:rPr>
        <w:t>＋</w:t>
      </w:r>
      <w:r>
        <w:rPr>
          <w:rFonts w:ascii="Times New Roman" w:cs="Times New Roman" w:eastAsia="宋体" w:hAnsi="Times New Roman" w:hint="default"/>
          <w:color w:val="000000"/>
          <w:sz w:val="21"/>
          <w:szCs w:val="21"/>
        </w:rPr>
        <w:t>与S</w:t>
      </w:r>
      <w:r>
        <w:rPr>
          <w:rFonts w:ascii="Times New Roman" w:cs="Times New Roman" w:eastAsia="宋体" w:hAnsi="Times New Roman" w:hint="default"/>
          <w:color w:val="000000"/>
          <w:sz w:val="21"/>
          <w:szCs w:val="21"/>
          <w:vertAlign w:val="superscript"/>
        </w:rPr>
        <w:t>2－</w:t>
      </w:r>
      <w:r>
        <w:rPr>
          <w:rFonts w:ascii="Times New Roman" w:cs="Times New Roman" w:eastAsia="宋体" w:hAnsi="Times New Roman" w:hint="default"/>
          <w:color w:val="000000"/>
          <w:sz w:val="21"/>
          <w:szCs w:val="21"/>
        </w:rPr>
        <w:t>的最短距离________cm(阿伏加德罗常数用</w:t>
      </w:r>
      <w:r>
        <w:rPr>
          <w:rFonts w:ascii="Times New Roman" w:cs="Times New Roman" w:eastAsia="宋体" w:hAnsi="Times New Roman" w:hint="default"/>
          <w:i/>
          <w:color w:val="000000"/>
          <w:sz w:val="21"/>
          <w:szCs w:val="21"/>
        </w:rPr>
        <w:t>N</w:t>
      </w:r>
      <w:r>
        <w:rPr>
          <w:rFonts w:ascii="Times New Roman" w:cs="Times New Roman" w:eastAsia="宋体" w:hAnsi="Times New Roman" w:hint="default"/>
          <w:color w:val="000000"/>
          <w:sz w:val="21"/>
          <w:szCs w:val="21"/>
          <w:vertAlign w:val="subscript"/>
        </w:rPr>
        <w:t>A</w:t>
      </w:r>
      <w:r>
        <w:rPr>
          <w:rFonts w:ascii="Times New Roman" w:cs="Times New Roman" w:eastAsia="宋体" w:hAnsi="Times New Roman" w:hint="default"/>
          <w:color w:val="000000"/>
          <w:sz w:val="21"/>
          <w:szCs w:val="21"/>
        </w:rPr>
        <w:t>表示，只写出计算式)</w:t>
      </w:r>
    </w:p>
    <w:p>
      <w:pPr>
        <w:pStyle w:val="style90"/>
        <w:keepNext w:val="false"/>
        <w:keepLines w:val="false"/>
        <w:pageBreakBefore w:val="false"/>
        <w:widowControl w:val="false"/>
        <w:tabs>
          <w:tab w:val="left" w:leader="none" w:pos="4620"/>
        </w:tabs>
        <w:kinsoku/>
        <w:wordWrap/>
        <w:overflowPunct/>
        <w:topLinePunct w:val="false"/>
        <w:autoSpaceDE/>
        <w:autoSpaceDN/>
        <w:bidi w:val="false"/>
        <w:adjustRightInd w:val="false"/>
        <w:snapToGrid w:val="false"/>
        <w:spacing w:lineRule="auto" w:line="240"/>
        <w:ind w:firstLine="420" w:firstLineChars="200"/>
        <w:jc w:val="center"/>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drawing>
          <wp:inline distL="0" distT="0" distB="0" distR="0">
            <wp:extent cx="933450" cy="920114"/>
            <wp:effectExtent l="0" t="0" r="0" b="0"/>
            <wp:docPr id="1305" name="_x0000_t75" descr="庆生260.tif"/>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5" name="_x0000_t75"/>
                    <pic:cNvPicPr/>
                  </pic:nvPicPr>
                  <pic:blipFill>
                    <a:blip r:embed="rId178" cstate="print"/>
                    <a:srcRect l="0" t="0" r="0" b="0"/>
                    <a:stretch/>
                  </pic:blipFill>
                  <pic:spPr>
                    <a:xfrm rot="0">
                      <a:off x="0" y="0"/>
                      <a:ext cx="933450" cy="920114"/>
                    </a:xfrm>
                    <a:prstGeom prst="rect"/>
                    <a:ln>
                      <a:noFill/>
                    </a:ln>
                  </pic:spPr>
                </pic:pic>
              </a:graphicData>
            </a:graphic>
          </wp:inline>
        </w:drawing>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40"/>
        <w:contextualSpacing/>
        <w:rPr>
          <w:rFonts w:ascii="Times New Roman" w:cs="Times New Roman" w:hAnsi="Times New Roman" w:hint="default"/>
          <w:color w:val="000000"/>
          <w:sz w:val="21"/>
          <w:szCs w:val="21"/>
        </w:rPr>
      </w:pPr>
      <w:r>
        <w:rPr>
          <w:rFonts w:ascii="Times New Roman" w:cs="Times New Roman" w:hAnsi="Times New Roman" w:hint="eastAsia"/>
          <w:color w:val="000000"/>
          <w:sz w:val="21"/>
          <w:szCs w:val="21"/>
          <w:lang w:val="en-US" w:eastAsia="zh-CN"/>
        </w:rPr>
        <w:t>12、</w:t>
      </w:r>
      <w:r>
        <w:rPr>
          <w:rFonts w:ascii="Times New Roman" w:cs="Times New Roman" w:hAnsi="Times New Roman" w:hint="default"/>
          <w:color w:val="000000"/>
          <w:sz w:val="21"/>
          <w:szCs w:val="21"/>
        </w:rPr>
        <w:t>某氮化铁的晶胞结构如图所示：</w:t>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40"/>
        <w:jc w:val="center"/>
        <w:contextualSpacing/>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drawing>
          <wp:inline distL="0" distT="0" distB="0" distR="0">
            <wp:extent cx="1391285" cy="876427"/>
            <wp:effectExtent l="0" t="0" r="0" b="0"/>
            <wp:docPr id="1306"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6" name="_x0000_t75"/>
                    <pic:cNvPicPr/>
                  </pic:nvPicPr>
                  <pic:blipFill>
                    <a:blip r:embed="rId179" cstate="print"/>
                    <a:srcRect l="0" t="0" r="0" b="0"/>
                    <a:stretch/>
                  </pic:blipFill>
                  <pic:spPr>
                    <a:xfrm rot="0">
                      <a:off x="0" y="0"/>
                      <a:ext cx="1391285" cy="876427"/>
                    </a:xfrm>
                    <a:prstGeom prst="rect"/>
                    <a:ln>
                      <a:noFill/>
                    </a:ln>
                  </pic:spPr>
                </pic:pic>
              </a:graphicData>
            </a:graphic>
          </wp:inline>
        </w:drawing>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40"/>
        <w:ind w:left="420" w:leftChars="100" w:hanging="210" w:hangingChars="100"/>
        <w:contextualSpacing/>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①</w:t>
      </w:r>
      <w:r>
        <w:rPr>
          <w:rFonts w:ascii="Times New Roman" w:cs="Times New Roman" w:hAnsi="Times New Roman" w:hint="default"/>
          <w:color w:val="000000"/>
          <w:sz w:val="21"/>
          <w:szCs w:val="21"/>
        </w:rPr>
        <w:t>原子坐标参数表示晶胞内部各原子的相对位置。如图晶胞中，原子坐标参数A为(0，0，0)；B为(</w:t>
      </w:r>
      <w:r>
        <w:rPr>
          <w:rFonts w:ascii="Times New Roman" w:cs="Times New Roman" w:hAnsi="Times New Roman" w:hint="default"/>
          <w:color w:val="000000"/>
          <w:sz w:val="21"/>
          <w:szCs w:val="21"/>
        </w:rPr>
        <w:fldChar w:fldCharType="begin"/>
      </w:r>
      <w:r>
        <w:rPr>
          <w:rFonts w:ascii="Times New Roman" w:cs="Times New Roman" w:hAnsi="Times New Roman" w:hint="default"/>
          <w:color w:val="000000"/>
          <w:sz w:val="21"/>
          <w:szCs w:val="21"/>
        </w:rPr>
        <w:instrText>eq \f(1,2)</w:instrText>
      </w:r>
      <w:r>
        <w:rPr>
          <w:rFonts w:ascii="Times New Roman" w:cs="Times New Roman" w:hAnsi="Times New Roman" w:hint="default"/>
          <w:color w:val="000000"/>
          <w:sz w:val="21"/>
          <w:szCs w:val="21"/>
        </w:rPr>
        <w:fldChar w:fldCharType="separate"/>
      </w:r>
      <w:r>
        <w:rPr>
          <w:rFonts w:ascii="Times New Roman" w:cs="Times New Roman" w:hAnsi="Times New Roman" w:hint="default"/>
          <w:color w:val="000000"/>
          <w:sz w:val="21"/>
          <w:szCs w:val="21"/>
        </w:rPr>
        <w:fldChar w:fldCharType="end"/>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fldChar w:fldCharType="begin"/>
      </w:r>
      <w:r>
        <w:rPr>
          <w:rFonts w:ascii="Times New Roman" w:cs="Times New Roman" w:hAnsi="Times New Roman" w:hint="default"/>
          <w:color w:val="000000"/>
          <w:sz w:val="21"/>
          <w:szCs w:val="21"/>
        </w:rPr>
        <w:instrText>eq \f(1,2)</w:instrText>
      </w:r>
      <w:r>
        <w:rPr>
          <w:rFonts w:ascii="Times New Roman" w:cs="Times New Roman" w:hAnsi="Times New Roman" w:hint="default"/>
          <w:color w:val="000000"/>
          <w:sz w:val="21"/>
          <w:szCs w:val="21"/>
        </w:rPr>
        <w:fldChar w:fldCharType="separate"/>
      </w:r>
      <w:r>
        <w:rPr>
          <w:rFonts w:ascii="Times New Roman" w:cs="Times New Roman" w:hAnsi="Times New Roman" w:hint="default"/>
          <w:color w:val="000000"/>
          <w:sz w:val="21"/>
          <w:szCs w:val="21"/>
        </w:rPr>
        <w:fldChar w:fldCharType="end"/>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fldChar w:fldCharType="begin"/>
      </w:r>
      <w:r>
        <w:rPr>
          <w:rFonts w:ascii="Times New Roman" w:cs="Times New Roman" w:hAnsi="Times New Roman" w:hint="default"/>
          <w:color w:val="000000"/>
          <w:sz w:val="21"/>
          <w:szCs w:val="21"/>
        </w:rPr>
        <w:instrText>eq \f(1,2)</w:instrText>
      </w:r>
      <w:r>
        <w:rPr>
          <w:rFonts w:ascii="Times New Roman" w:cs="Times New Roman" w:hAnsi="Times New Roman" w:hint="default"/>
          <w:color w:val="000000"/>
          <w:sz w:val="21"/>
          <w:szCs w:val="21"/>
        </w:rPr>
        <w:fldChar w:fldCharType="separate"/>
      </w:r>
      <w:r>
        <w:rPr>
          <w:rFonts w:ascii="Times New Roman" w:cs="Times New Roman" w:hAnsi="Times New Roman" w:hint="default"/>
          <w:color w:val="000000"/>
          <w:sz w:val="21"/>
          <w:szCs w:val="21"/>
        </w:rPr>
        <w:fldChar w:fldCharType="end"/>
      </w:r>
      <w:r>
        <w:rPr>
          <w:rFonts w:ascii="Times New Roman" w:cs="Times New Roman" w:hAnsi="Times New Roman" w:hint="default"/>
          <w:color w:val="000000"/>
          <w:sz w:val="21"/>
          <w:szCs w:val="21"/>
        </w:rPr>
        <w:t>)；C为(0，1，1)。则D原子的坐标参数为________</w:t>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40"/>
        <w:ind w:firstLine="210" w:firstLineChars="100"/>
        <w:contextualSpacing/>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②</w:t>
      </w:r>
      <w:r>
        <w:rPr>
          <w:rFonts w:ascii="Times New Roman" w:cs="Times New Roman" w:hAnsi="Times New Roman" w:hint="default"/>
          <w:color w:val="000000"/>
          <w:sz w:val="21"/>
          <w:szCs w:val="21"/>
        </w:rPr>
        <w:t>若该晶体的密度是</w:t>
      </w:r>
      <w:r>
        <w:rPr>
          <w:rFonts w:ascii="Times New Roman" w:cs="Times New Roman" w:hAnsi="Times New Roman" w:hint="default"/>
          <w:color w:val="000000"/>
          <w:sz w:val="21"/>
          <w:szCs w:val="21"/>
        </w:rPr>
        <w:t>ρ</w:t>
      </w:r>
      <w:r>
        <w:rPr>
          <w:rFonts w:ascii="Times New Roman" w:cs="Times New Roman" w:hAnsi="Times New Roman" w:hint="default"/>
          <w:color w:val="000000"/>
          <w:sz w:val="21"/>
          <w:szCs w:val="21"/>
        </w:rPr>
        <w:t xml:space="preserve"> g</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cm</w:t>
      </w:r>
      <w:r>
        <w:rPr>
          <w:rFonts w:ascii="Times New Roman" w:cs="Times New Roman" w:hAnsi="Times New Roman" w:hint="default"/>
          <w:color w:val="000000"/>
          <w:sz w:val="21"/>
          <w:szCs w:val="21"/>
          <w:vertAlign w:val="superscript"/>
        </w:rPr>
        <w:t>－3</w:t>
      </w:r>
      <w:r>
        <w:rPr>
          <w:rFonts w:ascii="Times New Roman" w:cs="Times New Roman" w:hAnsi="Times New Roman" w:hint="default"/>
          <w:color w:val="000000"/>
          <w:sz w:val="21"/>
          <w:szCs w:val="21"/>
        </w:rPr>
        <w:t>，则晶胞中两个最近的Fe的核间距为______cm(用含</w:t>
      </w:r>
      <w:r>
        <w:rPr>
          <w:rFonts w:ascii="Times New Roman" w:cs="Times New Roman" w:hAnsi="Times New Roman" w:hint="default"/>
          <w:color w:val="000000"/>
          <w:sz w:val="21"/>
          <w:szCs w:val="21"/>
        </w:rPr>
        <w:t>ρ</w:t>
      </w:r>
      <w:r>
        <w:rPr>
          <w:rFonts w:ascii="Times New Roman" w:cs="Times New Roman" w:hAnsi="Times New Roman" w:hint="default"/>
          <w:color w:val="000000"/>
          <w:sz w:val="21"/>
          <w:szCs w:val="21"/>
        </w:rPr>
        <w:t>的代数式表示，不必化简)</w:t>
      </w:r>
    </w:p>
    <w:p>
      <w:pPr>
        <w:pStyle w:val="style90"/>
        <w:keepNext w:val="false"/>
        <w:keepLines w:val="false"/>
        <w:pageBreakBefore w:val="false"/>
        <w:widowControl w:val="false"/>
        <w:tabs>
          <w:tab w:val="left" w:leader="none" w:pos="4620"/>
        </w:tabs>
        <w:kinsoku/>
        <w:wordWrap/>
        <w:overflowPunct/>
        <w:topLinePunct w:val="false"/>
        <w:autoSpaceDE/>
        <w:autoSpaceDN/>
        <w:bidi w:val="false"/>
        <w:adjustRightInd w:val="false"/>
        <w:snapToGrid w:val="false"/>
        <w:spacing w:lineRule="auto" w:line="240"/>
        <w:textAlignment w:val="auto"/>
        <w:contextualSpacing/>
        <w:rPr>
          <w:rFonts w:ascii="Times New Roman" w:cs="Times New Roman" w:eastAsia="楷体" w:hAnsi="Times New Roman" w:hint="eastAsia"/>
          <w:b/>
          <w:bCs/>
          <w:color w:val="000000"/>
          <w:sz w:val="21"/>
          <w:szCs w:val="21"/>
          <w:lang w:val="en-US" w:eastAsia="zh-CN"/>
        </w:rPr>
      </w:pPr>
    </w:p>
    <w:p>
      <w:pPr>
        <w:pStyle w:val="style90"/>
        <w:keepNext w:val="false"/>
        <w:keepLines w:val="false"/>
        <w:pageBreakBefore w:val="false"/>
        <w:widowControl w:val="false"/>
        <w:tabs>
          <w:tab w:val="left" w:leader="none" w:pos="4620"/>
        </w:tabs>
        <w:kinsoku/>
        <w:wordWrap/>
        <w:overflowPunct/>
        <w:topLinePunct w:val="false"/>
        <w:autoSpaceDE/>
        <w:autoSpaceDN/>
        <w:bidi w:val="false"/>
        <w:adjustRightInd w:val="false"/>
        <w:snapToGrid w:val="false"/>
        <w:spacing w:lineRule="auto" w:line="240"/>
        <w:textAlignment w:val="auto"/>
        <w:contextualSpacing/>
        <w:rPr>
          <w:rFonts w:ascii="Times New Roman" w:cs="Times New Roman" w:eastAsia="楷体" w:hAnsi="Times New Roman" w:hint="default"/>
          <w:b/>
          <w:bCs/>
          <w:color w:val="000000"/>
          <w:sz w:val="21"/>
          <w:szCs w:val="21"/>
        </w:rPr>
      </w:pPr>
      <w:r>
        <w:rPr>
          <w:rFonts w:ascii="Times New Roman" w:cs="Times New Roman" w:eastAsia="楷体" w:hAnsi="Times New Roman" w:hint="eastAsia"/>
          <w:b/>
          <w:bCs/>
          <w:color w:val="000000"/>
          <w:sz w:val="21"/>
          <w:szCs w:val="21"/>
          <w:lang w:val="en-US" w:eastAsia="zh-CN"/>
        </w:rPr>
        <w:t xml:space="preserve">类型三  </w:t>
      </w:r>
      <w:r>
        <w:rPr>
          <w:rFonts w:ascii="Times New Roman" w:cs="Times New Roman" w:eastAsia="楷体" w:hAnsi="Times New Roman" w:hint="default"/>
          <w:b/>
          <w:bCs/>
          <w:color w:val="000000"/>
          <w:sz w:val="21"/>
          <w:szCs w:val="21"/>
        </w:rPr>
        <w:t>金属晶胞中原子半径的计算</w:t>
      </w:r>
    </w:p>
    <w:p>
      <w:pPr>
        <w:pStyle w:val="style0"/>
        <w:keepNext w:val="false"/>
        <w:keepLines w:val="false"/>
        <w:pageBreakBefore w:val="false"/>
        <w:numPr>
          <w:ilvl w:val="0"/>
          <w:numId w:val="3"/>
        </w:numPr>
        <w:kinsoku/>
        <w:wordWrap/>
        <w:overflowPunct/>
        <w:topLinePunct w:val="false"/>
        <w:autoSpaceDE/>
        <w:autoSpaceDN/>
        <w:bidi w:val="false"/>
        <w:adjustRightInd w:val="false"/>
        <w:snapToGrid w:val="false"/>
        <w:spacing w:lineRule="auto" w:line="240"/>
        <w:ind w:left="0" w:leftChars="0" w:firstLine="0" w:firstLineChars="0"/>
        <w:jc w:val="left"/>
        <w:textAlignment w:val="center"/>
        <w:rPr>
          <w:rFonts w:ascii="Times New Roman" w:cs="Times New Roman" w:eastAsia="Times New Roman" w:hAnsi="Times New Roman" w:hint="default"/>
          <w:color w:val="000000"/>
          <w:sz w:val="21"/>
          <w:szCs w:val="21"/>
        </w:rPr>
      </w:pPr>
      <w:r>
        <w:rPr>
          <w:rFonts w:ascii="Times New Roman" w:cs="Times New Roman" w:eastAsia="宋体" w:hAnsi="Times New Roman" w:hint="default"/>
          <w:color w:val="000000"/>
          <w:sz w:val="21"/>
          <w:szCs w:val="21"/>
        </w:rPr>
        <w:t>金属锰有多种晶型，其中</w:t>
      </w:r>
      <w:r>
        <w:rPr>
          <w:rFonts w:ascii="Times New Roman" w:cs="Times New Roman" w:hAnsi="Times New Roman" w:hint="default"/>
          <w:color w:val="000000"/>
          <w:sz w:val="21"/>
          <w:szCs w:val="21"/>
        </w:rPr>
      </w:r>
      <w:r>
        <w:rPr>
          <w:rFonts w:ascii="Times New Roman" w:cs="Times New Roman" w:hAnsi="Times New Roman" w:hint="default"/>
          <w:color w:val="000000"/>
          <w:sz w:val="21"/>
          <w:szCs w:val="21"/>
        </w:rPr>
      </w:r>
      <w:r>
        <w:rPr>
          <w:rFonts w:ascii="Times New Roman" w:cs="Times New Roman" w:hAnsi="Times New Roman" w:hint="default"/>
          <w:color w:val="000000"/>
          <w:sz w:val="21"/>
          <w:szCs w:val="21"/>
        </w:rPr>
      </w:r>
      <w:r>
        <w:rPr>
          <w:rFonts w:ascii="Times New Roman" w:cs="Times New Roman" w:hAnsi="Times New Roman" w:hint="default"/>
          <w:color w:val="000000"/>
          <w:sz w:val="21"/>
          <w:szCs w:val="21"/>
        </w:rPr>
        <w:object>
          <v:shape id="1307" type="#_x0000_t75" filled="f" stroked="f" alt="学科网(www.zxxk.com)--教育资源门户，提供试卷、教案、课件、论文、素材以及各类教学资源下载，还有大量而丰富的教学相关资讯！ l1Qv8zqBdm3p2W+Da2wOPw==" style="margin-left:0.0pt;margin-top:0.0pt;width:30.01pt;height:14.24pt;mso-wrap-distance-left:0.0pt;mso-wrap-distance-right:0.0pt;visibility:visible;">
            <v:imagedata r:id="rId180" embosscolor="white" o:title="eqIdd413b7be54b1453dbd64eda2ad41fc5e"/>
            <v:stroke on="f" joinstyle="miter"/>
            <o:lock aspectratio="true" v:ext="view"/>
            <v:fill/>
            <v:path extrusionok="f"/>
          </v:shape>
          <o:OLEObject Type="EMBED" ProgID="Equation.DSMT4" ShapeID="1307" DrawAspect="Content" ObjectID="0" r:id="rId181"/>
        </w:object>
      </w:r>
      <w:r>
        <w:rPr>
          <w:rFonts w:ascii="Times New Roman" w:cs="Times New Roman" w:hAnsi="Times New Roman" w:hint="default"/>
          <w:color w:val="000000"/>
          <w:sz w:val="21"/>
          <w:szCs w:val="21"/>
        </w:rPr>
      </w:r>
      <w:r>
        <w:rPr>
          <w:rFonts w:ascii="Times New Roman" w:cs="Times New Roman" w:eastAsia="宋体" w:hAnsi="Times New Roman" w:hint="default"/>
          <w:color w:val="000000"/>
          <w:sz w:val="21"/>
          <w:szCs w:val="21"/>
        </w:rPr>
        <w:t>的结构为体心立方堆积，晶胞参数为apm，</w:t>
      </w:r>
      <w:r>
        <w:rPr>
          <w:rFonts w:ascii="Times New Roman" w:cs="Times New Roman" w:eastAsia="Times New Romance" w:hAnsi="Times New Roman" w:hint="default"/>
          <w:color w:val="000000"/>
          <w:sz w:val="21"/>
          <w:szCs w:val="21"/>
        </w:rPr>
        <w:t xml:space="preserve"> </w:t>
      </w:r>
      <w:r>
        <w:rPr>
          <w:rFonts w:ascii="Times New Roman" w:cs="Times New Roman" w:hAnsi="Times New Roman" w:hint="default"/>
          <w:color w:val="000000"/>
          <w:sz w:val="21"/>
          <w:szCs w:val="21"/>
        </w:rPr>
      </w:r>
      <w:r>
        <w:rPr>
          <w:rFonts w:ascii="Times New Roman" w:cs="Times New Roman" w:hAnsi="Times New Roman" w:hint="default"/>
          <w:color w:val="000000"/>
          <w:sz w:val="21"/>
          <w:szCs w:val="21"/>
        </w:rPr>
      </w:r>
      <w:r>
        <w:rPr>
          <w:rFonts w:ascii="Times New Roman" w:cs="Times New Roman" w:hAnsi="Times New Roman" w:hint="default"/>
          <w:color w:val="000000"/>
          <w:sz w:val="21"/>
          <w:szCs w:val="21"/>
        </w:rPr>
      </w:r>
      <w:r>
        <w:rPr>
          <w:rFonts w:ascii="Times New Roman" w:cs="Times New Roman" w:hAnsi="Times New Roman" w:hint="default"/>
          <w:color w:val="000000"/>
          <w:sz w:val="21"/>
          <w:szCs w:val="21"/>
        </w:rPr>
        <w:object>
          <v:shape id="1309" type="#_x0000_t75" filled="f" stroked="f" alt="学科网(www.zxxk.com)--教育资源门户，提供试卷、教案、课件、论文、素材以及各类教学资源下载，还有大量而丰富的教学相关资讯！ l1Qv8zqBdm3p2W+Da2wOPw==" style="margin-left:0.0pt;margin-top:0.0pt;width:30.01pt;height:14.24pt;mso-wrap-distance-left:0.0pt;mso-wrap-distance-right:0.0pt;visibility:visible;">
            <v:imagedata r:id="rId180" embosscolor="white" o:title="eqIdd413b7be54b1453dbd64eda2ad41fc5e"/>
            <v:stroke on="f" joinstyle="miter"/>
            <o:lock aspectratio="true" v:ext="view"/>
            <v:fill/>
            <v:path extrusionok="f"/>
          </v:shape>
          <o:OLEObject Type="EMBED" ProgID="Equation.DSMT4" ShapeID="1309" DrawAspect="Content" ObjectID="0" r:id="rId182"/>
        </w:object>
      </w:r>
      <w:r>
        <w:rPr>
          <w:rFonts w:ascii="Times New Roman" w:cs="Times New Roman" w:hAnsi="Times New Roman" w:hint="default"/>
          <w:color w:val="000000"/>
          <w:sz w:val="21"/>
          <w:szCs w:val="21"/>
        </w:rPr>
      </w:r>
      <w:r>
        <w:rPr>
          <w:rFonts w:ascii="Times New Roman" w:cs="Times New Roman" w:eastAsia="宋体" w:hAnsi="Times New Roman" w:hint="default"/>
          <w:color w:val="000000"/>
          <w:sz w:val="21"/>
          <w:szCs w:val="21"/>
        </w:rPr>
        <w:t>中锰的原子半径为_________</w:t>
      </w:r>
      <w:r>
        <w:rPr>
          <w:rFonts w:ascii="Times New Roman" w:cs="Times New Roman" w:eastAsia="Times New Roman" w:hAnsi="Times New Roman" w:hint="default"/>
          <w:color w:val="000000"/>
          <w:sz w:val="21"/>
          <w:szCs w:val="21"/>
        </w:rPr>
        <w:t>pm</w:t>
      </w:r>
      <w:r>
        <w:rPr>
          <w:rFonts w:ascii="Times New Roman" w:cs="Times New Roman" w:eastAsia="宋体" w:hAnsi="Times New Roman" w:hint="default"/>
          <w:color w:val="000000"/>
          <w:sz w:val="21"/>
          <w:szCs w:val="21"/>
        </w:rPr>
        <w:t>。已知阿伏加德罗常数的值为</w:t>
      </w:r>
      <w:r>
        <w:rPr>
          <w:rFonts w:ascii="Times New Roman" w:cs="Times New Roman" w:hAnsi="Times New Roman" w:hint="default"/>
          <w:color w:val="000000"/>
          <w:sz w:val="21"/>
          <w:szCs w:val="21"/>
        </w:rPr>
      </w:r>
      <w:r>
        <w:rPr>
          <w:rFonts w:ascii="Times New Roman" w:cs="Times New Roman" w:hAnsi="Times New Roman" w:hint="default"/>
          <w:color w:val="000000"/>
          <w:sz w:val="21"/>
          <w:szCs w:val="21"/>
        </w:rPr>
      </w:r>
      <w:r>
        <w:rPr>
          <w:rFonts w:ascii="Times New Roman" w:cs="Times New Roman" w:hAnsi="Times New Roman" w:hint="default"/>
          <w:color w:val="000000"/>
          <w:sz w:val="21"/>
          <w:szCs w:val="21"/>
        </w:rPr>
      </w:r>
      <w:r>
        <w:rPr>
          <w:rFonts w:ascii="Times New Roman" w:cs="Times New Roman" w:hAnsi="Times New Roman" w:hint="default"/>
          <w:color w:val="000000"/>
          <w:sz w:val="21"/>
          <w:szCs w:val="21"/>
        </w:rPr>
        <w:object>
          <v:shape id="1311" type="#_x0000_t75" filled="f" stroked="f" alt="学科网(www.zxxk.com)--教育资源门户，提供试卷、教案、课件、论文、素材以及各类教学资源下载，还有大量而丰富的教学相关资讯！ l1Qv8zqBdm3p2W+Da2wOPw==" style="margin-left:0.0pt;margin-top:0.0pt;width:17.99pt;height:17.99pt;mso-wrap-distance-left:0.0pt;mso-wrap-distance-right:0.0pt;visibility:visible;">
            <v:imagedata r:id="rId183" embosscolor="white" o:title="eqIdffc7cedb3ab747caa71525d02376cba1"/>
            <v:stroke on="f" joinstyle="miter"/>
            <o:lock aspectratio="true" v:ext="view"/>
            <v:fill/>
            <v:path extrusionok="f"/>
          </v:shape>
          <o:OLEObject Type="EMBED" ProgID="Equation.DSMT4" ShapeID="1311" DrawAspect="Content" ObjectID="0" r:id="rId184"/>
        </w:object>
      </w:r>
      <w:r>
        <w:rPr>
          <w:rFonts w:ascii="Times New Roman" w:cs="Times New Roman" w:hAnsi="Times New Roman" w:hint="default"/>
          <w:color w:val="000000"/>
          <w:sz w:val="21"/>
          <w:szCs w:val="21"/>
        </w:rPr>
      </w:r>
      <w:r>
        <w:rPr>
          <w:rFonts w:ascii="Times New Roman" w:cs="Times New Roman" w:eastAsia="宋体" w:hAnsi="Times New Roman" w:hint="default"/>
          <w:color w:val="000000"/>
          <w:sz w:val="21"/>
          <w:szCs w:val="21"/>
        </w:rPr>
        <w:t>，</w:t>
      </w:r>
      <w:r>
        <w:rPr>
          <w:rFonts w:ascii="Times New Roman" w:cs="Times New Roman" w:eastAsia="Times New Romance" w:hAnsi="Times New Roman" w:hint="default"/>
          <w:color w:val="000000"/>
          <w:sz w:val="21"/>
          <w:szCs w:val="21"/>
        </w:rPr>
        <w:t xml:space="preserve"> </w:t>
      </w:r>
      <w:r>
        <w:rPr>
          <w:rFonts w:ascii="Times New Roman" w:cs="Times New Roman" w:hAnsi="Times New Roman" w:hint="default"/>
          <w:color w:val="000000"/>
          <w:sz w:val="21"/>
          <w:szCs w:val="21"/>
        </w:rPr>
      </w:r>
      <w:r>
        <w:rPr>
          <w:rFonts w:ascii="Times New Roman" w:cs="Times New Roman" w:hAnsi="Times New Roman" w:hint="default"/>
          <w:color w:val="000000"/>
          <w:sz w:val="21"/>
          <w:szCs w:val="21"/>
        </w:rPr>
      </w:r>
      <w:r>
        <w:rPr>
          <w:rFonts w:ascii="Times New Roman" w:cs="Times New Roman" w:hAnsi="Times New Roman" w:hint="default"/>
          <w:color w:val="000000"/>
          <w:sz w:val="21"/>
          <w:szCs w:val="21"/>
        </w:rPr>
      </w:r>
      <w:r>
        <w:rPr>
          <w:rFonts w:ascii="Times New Roman" w:cs="Times New Roman" w:hAnsi="Times New Roman" w:hint="default"/>
          <w:color w:val="000000"/>
          <w:sz w:val="21"/>
          <w:szCs w:val="21"/>
        </w:rPr>
        <w:object>
          <v:shape id="1313" type="#_x0000_t75" filled="f" stroked="f" alt="学科网(www.zxxk.com)--教育资源门户，提供试卷、教案、课件、论文、素材以及各类教学资源下载，还有大量而丰富的教学相关资讯！ l1Qv8zqBdm3p2W+Da2wOPw==" style="margin-left:0.0pt;margin-top:0.0pt;width:30.01pt;height:14.24pt;mso-wrap-distance-left:0.0pt;mso-wrap-distance-right:0.0pt;visibility:visible;">
            <v:imagedata r:id="rId180" embosscolor="white" o:title="eqIdd413b7be54b1453dbd64eda2ad41fc5e"/>
            <v:stroke on="f" joinstyle="miter"/>
            <o:lock aspectratio="true" v:ext="view"/>
            <v:fill/>
            <v:path extrusionok="f"/>
          </v:shape>
          <o:OLEObject Type="EMBED" ProgID="Equation.DSMT4" ShapeID="1313" DrawAspect="Content" ObjectID="0" r:id="rId185"/>
        </w:object>
      </w:r>
      <w:r>
        <w:rPr>
          <w:rFonts w:ascii="Times New Roman" w:cs="Times New Roman" w:hAnsi="Times New Roman" w:hint="default"/>
          <w:color w:val="000000"/>
          <w:sz w:val="21"/>
          <w:szCs w:val="21"/>
        </w:rPr>
      </w:r>
      <w:r>
        <w:rPr>
          <w:rFonts w:ascii="Times New Roman" w:cs="Times New Roman" w:eastAsia="宋体" w:hAnsi="Times New Roman" w:hint="default"/>
          <w:color w:val="000000"/>
          <w:sz w:val="21"/>
          <w:szCs w:val="21"/>
        </w:rPr>
        <w:t>的理论密度</w:t>
      </w:r>
      <w:r>
        <w:rPr>
          <w:rFonts w:ascii="Times New Roman" w:cs="Times New Roman" w:hAnsi="Times New Roman" w:hint="default"/>
          <w:color w:val="000000"/>
          <w:sz w:val="21"/>
          <w:szCs w:val="21"/>
        </w:rPr>
      </w:r>
      <w:r>
        <w:rPr>
          <w:rFonts w:ascii="Times New Roman" w:cs="Times New Roman" w:hAnsi="Times New Roman" w:hint="default"/>
          <w:color w:val="000000"/>
          <w:sz w:val="21"/>
          <w:szCs w:val="21"/>
        </w:rPr>
      </w:r>
      <w:r>
        <w:rPr>
          <w:rFonts w:ascii="Times New Roman" w:cs="Times New Roman" w:hAnsi="Times New Roman" w:hint="default"/>
          <w:color w:val="000000"/>
          <w:sz w:val="21"/>
          <w:szCs w:val="21"/>
        </w:rPr>
      </w:r>
      <w:r>
        <w:rPr>
          <w:rFonts w:ascii="Times New Roman" w:cs="Times New Roman" w:hAnsi="Times New Roman" w:hint="default"/>
          <w:color w:val="000000"/>
          <w:sz w:val="21"/>
          <w:szCs w:val="21"/>
        </w:rPr>
        <w:object>
          <v:shape id="1315" type="#_x0000_t75" filled="f" stroked="f" alt="学科网(www.zxxk.com)--教育资源门户，提供试卷、教案、课件、论文、素材以及各类教学资源下载，还有大量而丰富的教学相关资讯！ l1Qv8zqBdm3p2W+Da2wOPw==" style="margin-left:0.0pt;margin-top:0.0pt;width:21.05pt;height:12.9pt;mso-wrap-distance-left:0.0pt;mso-wrap-distance-right:0.0pt;visibility:visible;">
            <v:imagedata r:id="rId186" embosscolor="white" o:title="eqIdb165e33fa18c48459c2cf1e02882b91e"/>
            <v:stroke on="f" joinstyle="miter"/>
            <o:lock aspectratio="true" v:ext="view"/>
            <v:fill/>
            <v:path extrusionok="f"/>
          </v:shape>
          <o:OLEObject Type="EMBED" ProgID="Equation.DSMT4" ShapeID="1315" DrawAspect="Content" ObjectID="0" r:id="rId187"/>
        </w:object>
      </w:r>
      <w:r>
        <w:rPr>
          <w:rFonts w:ascii="Times New Roman" w:cs="Times New Roman" w:hAnsi="Times New Roman" w:hint="default"/>
          <w:color w:val="000000"/>
          <w:sz w:val="21"/>
          <w:szCs w:val="21"/>
        </w:rPr>
      </w:r>
      <w:r>
        <w:rPr>
          <w:rFonts w:ascii="Times New Roman" w:cs="Times New Roman" w:eastAsia="宋体" w:hAnsi="Times New Roman" w:hint="default"/>
          <w:color w:val="000000"/>
          <w:sz w:val="21"/>
          <w:szCs w:val="21"/>
        </w:rPr>
        <w:t>________</w:t>
      </w:r>
      <w:r>
        <w:rPr>
          <w:rFonts w:ascii="Times New Roman" w:cs="Times New Roman" w:hAnsi="Times New Roman" w:hint="default"/>
          <w:color w:val="000000"/>
          <w:sz w:val="21"/>
          <w:szCs w:val="21"/>
        </w:rPr>
      </w:r>
      <w:r>
        <w:rPr>
          <w:rFonts w:ascii="Times New Roman" w:cs="Times New Roman" w:hAnsi="Times New Roman" w:hint="default"/>
          <w:color w:val="000000"/>
          <w:sz w:val="21"/>
          <w:szCs w:val="21"/>
        </w:rPr>
      </w:r>
      <w:r>
        <w:rPr>
          <w:rFonts w:ascii="Times New Roman" w:cs="Times New Roman" w:hAnsi="Times New Roman" w:hint="default"/>
          <w:color w:val="000000"/>
          <w:sz w:val="21"/>
          <w:szCs w:val="21"/>
        </w:rPr>
      </w:r>
      <w:r>
        <w:rPr>
          <w:rFonts w:ascii="Times New Roman" w:cs="Times New Roman" w:hAnsi="Times New Roman" w:hint="default"/>
          <w:color w:val="000000"/>
          <w:sz w:val="21"/>
          <w:szCs w:val="21"/>
        </w:rPr>
        <w:object>
          <v:shape id="1317" type="#_x0000_t75" filled="f" stroked="f" alt="学科网(www.zxxk.com)--教育资源门户，提供试卷、教案、课件、论文、素材以及各类教学资源下载，还有大量而丰富的教学相关资讯！ l1Qv8zqBdm3p2W+Da2wOPw==" style="margin-left:0.0pt;margin-top:0.0pt;width:38.99pt;height:18.0pt;mso-wrap-distance-left:0.0pt;mso-wrap-distance-right:0.0pt;visibility:visible;">
            <v:imagedata r:id="rId188" embosscolor="white" o:title="eqId85d24f0395a4478bb3d54cfe3d2eed44"/>
            <v:stroke on="f" joinstyle="miter"/>
            <o:lock aspectratio="true" v:ext="view"/>
            <v:fill/>
            <v:path extrusionok="f"/>
          </v:shape>
          <o:OLEObject Type="EMBED" ProgID="Equation.DSMT4" ShapeID="1317" DrawAspect="Content" ObjectID="0" r:id="rId189"/>
        </w:object>
      </w:r>
      <w:r>
        <w:rPr>
          <w:rFonts w:ascii="Times New Roman" w:cs="Times New Roman" w:hAnsi="Times New Roman" w:hint="default"/>
          <w:color w:val="000000"/>
          <w:sz w:val="21"/>
          <w:szCs w:val="21"/>
        </w:rPr>
      </w:r>
    </w:p>
    <w:p>
      <w:pPr>
        <w:pStyle w:val="style90"/>
        <w:keepNext w:val="false"/>
        <w:keepLines w:val="false"/>
        <w:pageBreakBefore w:val="false"/>
        <w:widowControl w:val="false"/>
        <w:tabs>
          <w:tab w:val="left" w:leader="none" w:pos="4620"/>
        </w:tabs>
        <w:kinsoku/>
        <w:wordWrap/>
        <w:overflowPunct/>
        <w:topLinePunct w:val="false"/>
        <w:autoSpaceDE/>
        <w:autoSpaceDN/>
        <w:bidi w:val="false"/>
        <w:adjustRightInd w:val="false"/>
        <w:snapToGrid w:val="false"/>
        <w:spacing w:lineRule="auto" w:line="240"/>
        <w:ind w:left="210" w:hanging="210" w:hangingChars="100"/>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14、</w:t>
      </w:r>
      <w:r>
        <w:rPr>
          <w:rFonts w:ascii="Times New Roman" w:cs="Times New Roman" w:eastAsia="宋体" w:hAnsi="Times New Roman" w:hint="default"/>
          <w:color w:val="000000"/>
          <w:sz w:val="21"/>
          <w:szCs w:val="21"/>
        </w:rPr>
        <w:t>用晶体的X－射线衍射法对Cu的测定得到以下结果：Cu的晶胞为面心立方最密堆积(如图)，已知该晶体的密度为9.00 g</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cm</w:t>
      </w:r>
      <w:r>
        <w:rPr>
          <w:rFonts w:ascii="Times New Roman" w:cs="Times New Roman" w:eastAsia="宋体" w:hAnsi="Times New Roman" w:hint="default"/>
          <w:color w:val="000000"/>
          <w:sz w:val="21"/>
          <w:szCs w:val="21"/>
          <w:vertAlign w:val="superscript"/>
        </w:rPr>
        <w:t>－3</w:t>
      </w:r>
      <w:r>
        <w:rPr>
          <w:rFonts w:ascii="Times New Roman" w:cs="Times New Roman" w:eastAsia="宋体" w:hAnsi="Times New Roman" w:hint="default"/>
          <w:color w:val="000000"/>
          <w:sz w:val="21"/>
          <w:szCs w:val="21"/>
        </w:rPr>
        <w:t>，晶胞中该原子的配位数为________；Cu的原子半径为______________cm(阿伏加德罗常数为</w:t>
      </w:r>
      <w:r>
        <w:rPr>
          <w:rFonts w:ascii="Times New Roman" w:cs="Times New Roman" w:eastAsia="宋体" w:hAnsi="Times New Roman" w:hint="default"/>
          <w:i/>
          <w:color w:val="000000"/>
          <w:sz w:val="21"/>
          <w:szCs w:val="21"/>
        </w:rPr>
        <w:t>N</w:t>
      </w:r>
      <w:r>
        <w:rPr>
          <w:rFonts w:ascii="Times New Roman" w:cs="Times New Roman" w:eastAsia="宋体" w:hAnsi="Times New Roman" w:hint="default"/>
          <w:color w:val="000000"/>
          <w:sz w:val="21"/>
          <w:szCs w:val="21"/>
          <w:vertAlign w:val="subscript"/>
        </w:rPr>
        <w:t>A</w:t>
      </w:r>
      <w:r>
        <w:rPr>
          <w:rFonts w:ascii="Times New Roman" w:cs="Times New Roman" w:eastAsia="宋体" w:hAnsi="Times New Roman" w:hint="default"/>
          <w:color w:val="000000"/>
          <w:sz w:val="21"/>
          <w:szCs w:val="21"/>
        </w:rPr>
        <w:t>，要求列式计算)。</w:t>
      </w:r>
    </w:p>
    <w:p>
      <w:pPr>
        <w:pStyle w:val="style90"/>
        <w:keepNext w:val="false"/>
        <w:keepLines w:val="false"/>
        <w:pageBreakBefore w:val="false"/>
        <w:widowControl w:val="false"/>
        <w:tabs>
          <w:tab w:val="left" w:leader="none" w:pos="4620"/>
        </w:tabs>
        <w:kinsoku/>
        <w:wordWrap/>
        <w:overflowPunct/>
        <w:topLinePunct w:val="false"/>
        <w:autoSpaceDE/>
        <w:autoSpaceDN/>
        <w:bidi w:val="false"/>
        <w:adjustRightInd w:val="false"/>
        <w:snapToGrid w:val="false"/>
        <w:spacing w:lineRule="auto" w:line="240"/>
        <w:ind w:firstLine="420" w:firstLineChars="200"/>
        <w:jc w:val="center"/>
        <w:textAlignment w:val="auto"/>
        <w:contextualSpacing/>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drawing>
          <wp:inline distL="0" distT="0" distB="0" distR="0">
            <wp:extent cx="1343025" cy="1223644"/>
            <wp:effectExtent l="0" t="0" r="0" b="0"/>
            <wp:docPr id="1319" name="_x0000_t75" descr="庆生262.tif"/>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1" name="_x0000_t75"/>
                    <pic:cNvPicPr/>
                  </pic:nvPicPr>
                  <pic:blipFill>
                    <a:blip r:embed="rId190" cstate="print"/>
                    <a:srcRect l="0" t="0" r="0" b="0"/>
                    <a:stretch/>
                  </pic:blipFill>
                  <pic:spPr>
                    <a:xfrm rot="0">
                      <a:off x="0" y="0"/>
                      <a:ext cx="1343025" cy="1223644"/>
                    </a:xfrm>
                    <a:prstGeom prst="rect"/>
                    <a:ln>
                      <a:noFill/>
                    </a:ln>
                  </pic:spPr>
                </pic:pic>
              </a:graphicData>
            </a:graphic>
          </wp:inline>
        </w:drawing>
      </w:r>
    </w:p>
    <w:p>
      <w:pPr>
        <w:pStyle w:val="style90"/>
        <w:keepNext w:val="false"/>
        <w:keepLines w:val="false"/>
        <w:pageBreakBefore w:val="false"/>
        <w:numPr>
          <w:ilvl w:val="0"/>
          <w:numId w:val="15"/>
        </w:numPr>
        <w:tabs>
          <w:tab w:val="left" w:leader="none" w:pos="3402"/>
        </w:tabs>
        <w:kinsoku/>
        <w:wordWrap/>
        <w:overflowPunct/>
        <w:topLinePunct w:val="false"/>
        <w:autoSpaceDE/>
        <w:autoSpaceDN/>
        <w:bidi w:val="false"/>
        <w:adjustRightInd w:val="false"/>
        <w:snapToGrid w:val="false"/>
        <w:spacing w:lineRule="auto" w:line="240"/>
        <w:ind w:left="210" w:hanging="210" w:hangingChars="100"/>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MgO具有NaCl型结构(如图)，其中阴离子采用面心立方最密堆积方式，X射线衍射实验测得MgO的晶胞参数为</w:t>
      </w:r>
      <w:r>
        <w:rPr>
          <w:rFonts w:ascii="Times New Roman" w:cs="Times New Roman" w:hAnsi="Times New Roman" w:hint="default"/>
          <w:i/>
          <w:color w:val="000000"/>
          <w:sz w:val="21"/>
          <w:szCs w:val="21"/>
        </w:rPr>
        <w:t>a</w:t>
      </w:r>
      <w:r>
        <w:rPr>
          <w:rFonts w:ascii="Times New Roman" w:cs="Times New Roman" w:hAnsi="Times New Roman" w:hint="default"/>
          <w:color w:val="000000"/>
          <w:sz w:val="21"/>
          <w:szCs w:val="21"/>
        </w:rPr>
        <w:t>＝0.420 nm，则</w:t>
      </w:r>
      <w:r>
        <w:rPr>
          <w:rFonts w:ascii="Times New Roman" w:cs="Times New Roman" w:hAnsi="Times New Roman" w:hint="default"/>
          <w:i/>
          <w:color w:val="000000"/>
          <w:sz w:val="21"/>
          <w:szCs w:val="21"/>
        </w:rPr>
        <w:t>r</w:t>
      </w:r>
      <w:r>
        <w:rPr>
          <w:rFonts w:ascii="Times New Roman" w:cs="Times New Roman" w:hAnsi="Times New Roman" w:hint="default"/>
          <w:color w:val="000000"/>
          <w:sz w:val="21"/>
          <w:szCs w:val="21"/>
        </w:rPr>
        <w:t>(O</w:t>
      </w:r>
      <w:r>
        <w:rPr>
          <w:rFonts w:ascii="Times New Roman" w:cs="Times New Roman" w:hAnsi="Times New Roman" w:hint="default"/>
          <w:color w:val="000000"/>
          <w:sz w:val="21"/>
          <w:szCs w:val="21"/>
          <w:vertAlign w:val="superscript"/>
        </w:rPr>
        <w:t>2－</w:t>
      </w:r>
      <w:r>
        <w:rPr>
          <w:rFonts w:ascii="Times New Roman" w:cs="Times New Roman" w:hAnsi="Times New Roman" w:hint="default"/>
          <w:color w:val="000000"/>
          <w:sz w:val="21"/>
          <w:szCs w:val="21"/>
        </w:rPr>
        <w:t>)为________nm。MnO也属于NaCl型结构，晶胞参数为</w:t>
      </w:r>
      <w:r>
        <w:rPr>
          <w:rFonts w:ascii="Times New Roman" w:cs="Times New Roman" w:hAnsi="Times New Roman" w:hint="default"/>
          <w:i/>
          <w:color w:val="000000"/>
          <w:sz w:val="21"/>
          <w:szCs w:val="21"/>
        </w:rPr>
        <w:t>a</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＝0.448 nm，则</w:t>
      </w:r>
      <w:r>
        <w:rPr>
          <w:rFonts w:ascii="Times New Roman" w:cs="Times New Roman" w:hAnsi="Times New Roman" w:hint="default"/>
          <w:i/>
          <w:color w:val="000000"/>
          <w:sz w:val="21"/>
          <w:szCs w:val="21"/>
        </w:rPr>
        <w:t>r</w:t>
      </w:r>
      <w:r>
        <w:rPr>
          <w:rFonts w:ascii="Times New Roman" w:cs="Times New Roman" w:hAnsi="Times New Roman" w:hint="default"/>
          <w:color w:val="000000"/>
          <w:sz w:val="21"/>
          <w:szCs w:val="21"/>
        </w:rPr>
        <w:t>(Mn</w:t>
      </w:r>
      <w:r>
        <w:rPr>
          <w:rFonts w:ascii="Times New Roman" w:cs="Times New Roman" w:hAnsi="Times New Roman" w:hint="default"/>
          <w:color w:val="000000"/>
          <w:sz w:val="21"/>
          <w:szCs w:val="21"/>
          <w:vertAlign w:val="superscript"/>
        </w:rPr>
        <w:t>2＋</w:t>
      </w:r>
      <w:r>
        <w:rPr>
          <w:rFonts w:ascii="Times New Roman" w:cs="Times New Roman" w:hAnsi="Times New Roman" w:hint="default"/>
          <w:color w:val="000000"/>
          <w:sz w:val="21"/>
          <w:szCs w:val="21"/>
        </w:rPr>
        <w:t>)为________nm</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40"/>
        <w:jc w:val="center"/>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drawing>
          <wp:inline distL="0" distT="0" distB="0" distR="0">
            <wp:extent cx="1173988" cy="733933"/>
            <wp:effectExtent l="0" t="0" r="0" b="0"/>
            <wp:docPr id="1320"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2" name="_x0000_t75"/>
                    <pic:cNvPicPr/>
                  </pic:nvPicPr>
                  <pic:blipFill>
                    <a:blip r:embed="rId191" cstate="print"/>
                    <a:srcRect l="0" t="0" r="0" b="0"/>
                    <a:stretch/>
                  </pic:blipFill>
                  <pic:spPr>
                    <a:xfrm rot="0">
                      <a:off x="0" y="0"/>
                      <a:ext cx="1173988" cy="733933"/>
                    </a:xfrm>
                    <a:prstGeom prst="rect"/>
                    <a:ln>
                      <a:noFill/>
                    </a:ln>
                  </pic:spPr>
                </pic:pic>
              </a:graphicData>
            </a:graphic>
          </wp:inline>
        </w:drawing>
      </w:r>
    </w:p>
    <w:p>
      <w:pPr>
        <w:pStyle w:val="style90"/>
        <w:keepNext w:val="false"/>
        <w:keepLines w:val="false"/>
        <w:pageBreakBefore w:val="false"/>
        <w:widowControl w:val="false"/>
        <w:tabs>
          <w:tab w:val="left" w:leader="none" w:pos="4620"/>
        </w:tabs>
        <w:kinsoku/>
        <w:wordWrap/>
        <w:overflowPunct/>
        <w:topLinePunct w:val="false"/>
        <w:autoSpaceDE/>
        <w:autoSpaceDN/>
        <w:bidi w:val="false"/>
        <w:adjustRightInd w:val="false"/>
        <w:snapToGrid w:val="false"/>
        <w:spacing w:lineRule="auto" w:line="240"/>
        <w:textAlignment w:val="auto"/>
        <w:contextualSpacing/>
        <w:rPr>
          <w:rFonts w:ascii="Times New Roman" w:cs="Times New Roman" w:eastAsia="楷体" w:hAnsi="Times New Roman" w:hint="default"/>
          <w:b/>
          <w:bCs/>
          <w:color w:val="000000"/>
          <w:sz w:val="21"/>
          <w:szCs w:val="21"/>
        </w:rPr>
      </w:pPr>
      <w:r>
        <w:rPr>
          <w:rFonts w:ascii="Times New Roman" w:cs="Times New Roman" w:eastAsia="楷体" w:hAnsi="Times New Roman" w:hint="eastAsia"/>
          <w:b/>
          <w:bCs/>
          <w:color w:val="000000"/>
          <w:sz w:val="21"/>
          <w:szCs w:val="21"/>
          <w:lang w:val="en-US" w:eastAsia="zh-CN"/>
        </w:rPr>
        <w:t xml:space="preserve">类型四  </w:t>
      </w:r>
      <w:r>
        <w:rPr>
          <w:rFonts w:ascii="Times New Roman" w:cs="Times New Roman" w:eastAsia="楷体" w:hAnsi="Times New Roman" w:hint="default"/>
          <w:b/>
          <w:bCs/>
          <w:color w:val="000000"/>
          <w:sz w:val="21"/>
          <w:szCs w:val="21"/>
          <w:lang w:eastAsia="zh-CN"/>
        </w:rPr>
        <w:t>空间利用率</w:t>
      </w:r>
      <w:r>
        <w:rPr>
          <w:rFonts w:ascii="Times New Roman" w:cs="Times New Roman" w:eastAsia="楷体" w:hAnsi="Times New Roman" w:hint="default"/>
          <w:b/>
          <w:bCs/>
          <w:color w:val="000000"/>
          <w:sz w:val="21"/>
          <w:szCs w:val="21"/>
        </w:rPr>
        <w:t>的计算</w:t>
      </w:r>
    </w:p>
    <w:p>
      <w:pPr>
        <w:pStyle w:val="style0"/>
        <w:keepNext w:val="false"/>
        <w:keepLines w:val="false"/>
        <w:pageBreakBefore w:val="false"/>
        <w:numPr>
          <w:ilvl w:val="0"/>
          <w:numId w:val="15"/>
        </w:numPr>
        <w:kinsoku/>
        <w:wordWrap/>
        <w:overflowPunct/>
        <w:topLinePunct w:val="false"/>
        <w:autoSpaceDE/>
        <w:autoSpaceDN/>
        <w:bidi w:val="false"/>
        <w:adjustRightInd w:val="false"/>
        <w:snapToGrid w:val="false"/>
        <w:spacing w:lineRule="auto" w:line="240"/>
        <w:ind w:left="210" w:leftChars="0" w:hanging="210" w:hangingChars="100"/>
        <w:jc w:val="left"/>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（5）GaAs的熔点为1238</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，密度为</w:t>
      </w:r>
      <w:r>
        <w:rPr>
          <w:rFonts w:ascii="Times New Roman" w:cs="Times New Roman" w:hAnsi="Times New Roman" w:hint="default"/>
          <w:i/>
          <w:color w:val="000000"/>
          <w:sz w:val="21"/>
          <w:szCs w:val="21"/>
        </w:rPr>
        <w:t>ρ</w:t>
      </w:r>
      <w:r>
        <w:rPr>
          <w:rFonts w:ascii="Times New Roman" w:cs="Times New Roman" w:hAnsi="Times New Roman" w:hint="default"/>
          <w:color w:val="000000"/>
          <w:sz w:val="21"/>
          <w:szCs w:val="21"/>
        </w:rPr>
        <w:t>g</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cm</w:t>
      </w:r>
      <w:r>
        <w:rPr>
          <w:rFonts w:ascii="Times New Roman" w:cs="Times New Roman" w:hAnsi="Times New Roman" w:hint="default"/>
          <w:color w:val="000000"/>
          <w:sz w:val="21"/>
          <w:szCs w:val="21"/>
          <w:vertAlign w:val="superscript"/>
        </w:rPr>
        <w:t>-3</w:t>
      </w:r>
      <w:r>
        <w:rPr>
          <w:rFonts w:ascii="Times New Roman" w:cs="Times New Roman" w:hAnsi="Times New Roman" w:hint="default"/>
          <w:color w:val="000000"/>
          <w:sz w:val="21"/>
          <w:szCs w:val="21"/>
        </w:rPr>
        <w:t>，其晶胞结构如图所示。该晶体的类型为_____________</w:t>
      </w:r>
      <w:r>
        <w:rPr>
          <w:rFonts w:ascii="Times New Roman" w:cs="Times New Roman" w:hAnsi="Times New Roman" w:hint="eastAsia"/>
          <w:color w:val="000000"/>
          <w:sz w:val="21"/>
          <w:szCs w:val="21"/>
          <w:lang w:eastAsia="zh-CN"/>
        </w:rPr>
        <w:t>，</w:t>
      </w:r>
      <w:r>
        <w:rPr>
          <w:rFonts w:ascii="Times New Roman" w:cs="Times New Roman" w:hAnsi="Times New Roman" w:hint="default"/>
          <w:color w:val="000000"/>
          <w:sz w:val="21"/>
          <w:szCs w:val="21"/>
        </w:rPr>
        <w:t>Ga与As以________键键合。Ga和As的摩尔质量分别为</w:t>
      </w:r>
      <w:r>
        <w:rPr>
          <w:rFonts w:ascii="Times New Roman" w:cs="Times New Roman" w:hAnsi="Times New Roman" w:hint="default"/>
          <w:i/>
          <w:color w:val="000000"/>
          <w:sz w:val="21"/>
          <w:szCs w:val="21"/>
        </w:rPr>
        <w:t>M</w:t>
      </w:r>
      <w:r>
        <w:rPr>
          <w:rFonts w:ascii="Times New Roman" w:cs="Times New Roman" w:hAnsi="Times New Roman" w:hint="default"/>
          <w:color w:val="000000"/>
          <w:sz w:val="21"/>
          <w:szCs w:val="21"/>
          <w:vertAlign w:val="subscript"/>
        </w:rPr>
        <w:t>Ga</w:t>
      </w:r>
      <w:r>
        <w:rPr>
          <w:rFonts w:ascii="Times New Roman" w:cs="Times New Roman" w:hAnsi="Times New Roman" w:hint="default"/>
          <w:color w:val="000000"/>
          <w:sz w:val="21"/>
          <w:szCs w:val="21"/>
        </w:rPr>
        <w:t xml:space="preserve"> g</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mol</w:t>
      </w:r>
      <w:r>
        <w:rPr>
          <w:rFonts w:ascii="Times New Roman" w:cs="Times New Roman" w:hAnsi="Times New Roman" w:hint="default"/>
          <w:color w:val="000000"/>
          <w:sz w:val="21"/>
          <w:szCs w:val="21"/>
          <w:vertAlign w:val="superscript"/>
        </w:rPr>
        <w:t>-1</w:t>
      </w:r>
      <w:r>
        <w:rPr>
          <w:rFonts w:ascii="Times New Roman" w:cs="Times New Roman" w:hAnsi="Times New Roman" w:hint="default"/>
          <w:color w:val="000000"/>
          <w:sz w:val="21"/>
          <w:szCs w:val="21"/>
        </w:rPr>
        <w:t>和</w:t>
      </w:r>
      <w:r>
        <w:rPr>
          <w:rFonts w:ascii="Times New Roman" w:cs="Times New Roman" w:hAnsi="Times New Roman" w:hint="default"/>
          <w:i/>
          <w:color w:val="000000"/>
          <w:sz w:val="21"/>
          <w:szCs w:val="21"/>
        </w:rPr>
        <w:t>M</w:t>
      </w:r>
      <w:r>
        <w:rPr>
          <w:rFonts w:ascii="Times New Roman" w:cs="Times New Roman" w:hAnsi="Times New Roman" w:hint="default"/>
          <w:color w:val="000000"/>
          <w:sz w:val="21"/>
          <w:szCs w:val="21"/>
          <w:vertAlign w:val="subscript"/>
        </w:rPr>
        <w:t xml:space="preserve">As </w:t>
      </w:r>
      <w:r>
        <w:rPr>
          <w:rFonts w:ascii="Times New Roman" w:cs="Times New Roman" w:hAnsi="Times New Roman" w:hint="default"/>
          <w:color w:val="000000"/>
          <w:sz w:val="21"/>
          <w:szCs w:val="21"/>
        </w:rPr>
        <w:t>g</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mol</w:t>
      </w:r>
      <w:r>
        <w:rPr>
          <w:rFonts w:ascii="Times New Roman" w:cs="Times New Roman" w:hAnsi="Times New Roman" w:hint="default"/>
          <w:color w:val="000000"/>
          <w:sz w:val="21"/>
          <w:szCs w:val="21"/>
          <w:vertAlign w:val="superscript"/>
        </w:rPr>
        <w:t>-1</w:t>
      </w:r>
      <w:r>
        <w:rPr>
          <w:rFonts w:ascii="Times New Roman" w:cs="Times New Roman" w:hAnsi="Times New Roman" w:hint="default"/>
          <w:color w:val="000000"/>
          <w:sz w:val="21"/>
          <w:szCs w:val="21"/>
        </w:rPr>
        <w:t>，原子半径分别为</w:t>
      </w:r>
      <w:r>
        <w:rPr>
          <w:rFonts w:ascii="Times New Roman" w:cs="Times New Roman" w:hAnsi="Times New Roman" w:hint="default"/>
          <w:i/>
          <w:color w:val="000000"/>
          <w:sz w:val="21"/>
          <w:szCs w:val="21"/>
        </w:rPr>
        <w:t>r</w:t>
      </w:r>
      <w:r>
        <w:rPr>
          <w:rFonts w:ascii="Times New Roman" w:cs="Times New Roman" w:hAnsi="Times New Roman" w:hint="default"/>
          <w:color w:val="000000"/>
          <w:sz w:val="21"/>
          <w:szCs w:val="21"/>
          <w:vertAlign w:val="subscript"/>
        </w:rPr>
        <w:t>Ga</w:t>
      </w:r>
      <w:r>
        <w:rPr>
          <w:rFonts w:ascii="Times New Roman" w:cs="Times New Roman" w:hAnsi="Times New Roman" w:hint="default"/>
          <w:color w:val="000000"/>
          <w:sz w:val="21"/>
          <w:szCs w:val="21"/>
        </w:rPr>
        <w:t xml:space="preserve"> pm和</w:t>
      </w:r>
      <w:r>
        <w:rPr>
          <w:rFonts w:ascii="Times New Roman" w:cs="Times New Roman" w:hAnsi="Times New Roman" w:hint="default"/>
          <w:i/>
          <w:color w:val="000000"/>
          <w:sz w:val="21"/>
          <w:szCs w:val="21"/>
        </w:rPr>
        <w:t>r</w:t>
      </w:r>
      <w:r>
        <w:rPr>
          <w:rFonts w:ascii="Times New Roman" w:cs="Times New Roman" w:hAnsi="Times New Roman" w:hint="default"/>
          <w:color w:val="000000"/>
          <w:sz w:val="21"/>
          <w:szCs w:val="21"/>
          <w:vertAlign w:val="subscript"/>
        </w:rPr>
        <w:t>As</w:t>
      </w:r>
      <w:r>
        <w:rPr>
          <w:rFonts w:ascii="Times New Roman" w:cs="Times New Roman" w:hAnsi="Times New Roman" w:hint="default"/>
          <w:color w:val="000000"/>
          <w:sz w:val="21"/>
          <w:szCs w:val="21"/>
        </w:rPr>
        <w:t xml:space="preserve"> pm，阿伏加德罗常数值为</w:t>
      </w:r>
      <w:r>
        <w:rPr>
          <w:rFonts w:ascii="Times New Roman" w:cs="Times New Roman" w:hAnsi="Times New Roman" w:hint="default"/>
          <w:i/>
          <w:color w:val="000000"/>
          <w:sz w:val="21"/>
          <w:szCs w:val="21"/>
        </w:rPr>
        <w:t>N</w:t>
      </w:r>
      <w:r>
        <w:rPr>
          <w:rFonts w:ascii="Times New Roman" w:cs="Times New Roman" w:hAnsi="Times New Roman" w:hint="default"/>
          <w:color w:val="000000"/>
          <w:sz w:val="21"/>
          <w:szCs w:val="21"/>
          <w:vertAlign w:val="subscript"/>
        </w:rPr>
        <w:t>A</w:t>
      </w:r>
      <w:r>
        <w:rPr>
          <w:rFonts w:ascii="Times New Roman" w:cs="Times New Roman" w:hAnsi="Times New Roman" w:hint="default"/>
          <w:color w:val="000000"/>
          <w:sz w:val="21"/>
          <w:szCs w:val="21"/>
        </w:rPr>
        <w:t>，则GaAs晶胞中原子的体积占晶胞体积的百分率为______</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jc w:val="center"/>
        <w:rPr>
          <w:rFonts w:ascii="Times New Roman" w:cs="Times New Roman" w:eastAsia="黑体" w:hAnsi="Times New Roman" w:hint="eastAsia"/>
          <w:b/>
          <w:color w:val="000000"/>
          <w:sz w:val="21"/>
          <w:szCs w:val="21"/>
          <w:lang w:val="en-US" w:eastAsia="zh-CN"/>
        </w:rPr>
      </w:pPr>
      <w:r>
        <w:rPr>
          <w:rFonts w:ascii="Times New Roman" w:cs="Times New Roman" w:hAnsi="Times New Roman" w:hint="default"/>
          <w:color w:val="000000"/>
          <w:sz w:val="21"/>
          <w:szCs w:val="21"/>
        </w:rPr>
        <w:drawing>
          <wp:inline distL="0" distT="0" distB="0" distR="0">
            <wp:extent cx="1629410" cy="1695450"/>
            <wp:effectExtent l="0" t="0" r="0" b="0"/>
            <wp:docPr id="1321"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3" name="_x0000_t75"/>
                    <pic:cNvPicPr/>
                  </pic:nvPicPr>
                  <pic:blipFill>
                    <a:blip r:embed="rId192" cstate="print"/>
                    <a:srcRect l="0" t="0" r="0" b="0"/>
                    <a:stretch/>
                  </pic:blipFill>
                  <pic:spPr>
                    <a:xfrm rot="0">
                      <a:off x="0" y="0"/>
                      <a:ext cx="1629410" cy="1695450"/>
                    </a:xfrm>
                    <a:prstGeom prst="rect"/>
                    <a:ln>
                      <a:noFill/>
                    </a:ln>
                  </pic:spPr>
                </pic:pic>
              </a:graphicData>
            </a:graphic>
          </wp:inline>
        </w:drawing>
      </w:r>
    </w:p>
    <w:p>
      <w:pPr>
        <w:pStyle w:val="style0"/>
        <w:keepNext w:val="false"/>
        <w:keepLines w:val="false"/>
        <w:pageBreakBefore w:val="false"/>
        <w:tabs>
          <w:tab w:val="left" w:leader="none" w:pos="420"/>
          <w:tab w:val="left" w:leader="none" w:pos="2517"/>
          <w:tab w:val="left" w:leader="none" w:pos="4615"/>
          <w:tab w:val="left" w:leader="none" w:pos="6712"/>
          <w:tab w:val="left" w:leader="none" w:pos="8181"/>
        </w:tabs>
        <w:kinsoku/>
        <w:wordWrap/>
        <w:overflowPunct/>
        <w:topLinePunct w:val="false"/>
        <w:autoSpaceDE/>
        <w:autoSpaceDN/>
        <w:bidi w:val="false"/>
        <w:adjustRightInd w:val="false"/>
        <w:snapToGrid w:val="false"/>
        <w:spacing w:lineRule="auto" w:line="240"/>
        <w:ind w:left="210" w:hanging="210" w:hangingChars="100"/>
        <w:rPr>
          <w:rFonts w:ascii="Times New Roman" w:cs="Times New Roman" w:eastAsia="宋体" w:hAnsi="Times New Roman" w:hint="default"/>
          <w:color w:val="000000"/>
          <w:sz w:val="21"/>
          <w:szCs w:val="21"/>
          <w:lang w:eastAsia="zh-CN"/>
        </w:rPr>
      </w:pPr>
      <w:r>
        <w:rPr>
          <w:rFonts w:ascii="Times New Roman" w:cs="Times New Roman" w:hAnsi="Times New Roman" w:hint="default"/>
          <w:color w:val="000000"/>
          <w:sz w:val="21"/>
          <w:szCs w:val="21"/>
          <w:lang w:val="en-US" w:eastAsia="zh-CN"/>
        </w:rPr>
        <w:t>17、</w:t>
      </w:r>
      <w:r>
        <w:rPr>
          <w:rFonts w:ascii="Times New Roman" w:cs="Times New Roman" w:hAnsi="Times New Roman" w:hint="default"/>
          <w:color w:val="000000"/>
          <w:sz w:val="21"/>
          <w:szCs w:val="21"/>
        </w:rPr>
        <w:t>碳化硅的晶胞结构与金刚石类似</w:t>
      </w:r>
      <w:r>
        <w:rPr>
          <w:rFonts w:ascii="Times New Roman" w:cs="Times New Roman" w:hAnsi="Times New Roman" w:hint="default"/>
          <w:color w:val="000000"/>
          <w:sz w:val="21"/>
          <w:szCs w:val="21"/>
          <w:lang w:val="en-US" w:eastAsia="zh-CN"/>
        </w:rPr>
        <w:t>(</w:t>
      </w:r>
      <w:r>
        <w:rPr>
          <w:rFonts w:ascii="Times New Roman" w:cs="Times New Roman" w:hAnsi="Times New Roman" w:hint="default"/>
          <w:color w:val="000000"/>
          <w:sz w:val="21"/>
          <w:szCs w:val="21"/>
        </w:rPr>
        <w:t>其中</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为碳原子，</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为硅原子</w:t>
      </w:r>
      <w:r>
        <w:rPr>
          <w:rFonts w:ascii="Times New Roman" w:cs="Times New Roman" w:hAnsi="Times New Roman" w:hint="default"/>
          <w:color w:val="000000"/>
          <w:sz w:val="21"/>
          <w:szCs w:val="21"/>
          <w:lang w:val="en-US" w:eastAsia="zh-CN"/>
        </w:rPr>
        <w:t>)</w:t>
      </w:r>
      <w:r>
        <w:rPr>
          <w:rFonts w:ascii="Times New Roman" w:cs="Times New Roman" w:hAnsi="Times New Roman" w:hint="default"/>
          <w:color w:val="000000"/>
          <w:sz w:val="21"/>
          <w:szCs w:val="21"/>
        </w:rPr>
        <w:t>。碳化硅的结构中，与碳原子距离最近且相等的碳原子有</w:t>
      </w:r>
      <w:r>
        <w:rPr>
          <w:rFonts w:ascii="Times New Roman" w:cs="Times New Roman" w:hAnsi="Times New Roman" w:hint="default"/>
          <w:color w:val="000000"/>
          <w:sz w:val="21"/>
          <w:szCs w:val="21"/>
          <w:u w:val="single"/>
        </w:rPr>
        <w:t xml:space="preserve">     </w:t>
      </w:r>
      <w:r>
        <w:rPr>
          <w:rFonts w:ascii="Times New Roman" w:cs="Times New Roman" w:hAnsi="Times New Roman" w:hint="default"/>
          <w:color w:val="000000"/>
          <w:sz w:val="21"/>
          <w:szCs w:val="21"/>
        </w:rPr>
        <w:t>个。设晶胞边长为a cm，碳原子直径为b cm，硅原子直径为c cm，则该晶胞的空间利用率为</w:t>
      </w:r>
      <w:r>
        <w:rPr>
          <w:rFonts w:ascii="Times New Roman" w:cs="Times New Roman" w:hAnsi="Times New Roman" w:hint="default"/>
          <w:color w:val="000000"/>
          <w:sz w:val="21"/>
          <w:szCs w:val="21"/>
          <w:u w:val="single"/>
        </w:rPr>
        <w:t xml:space="preserve">               </w:t>
      </w:r>
      <w:r>
        <w:rPr>
          <w:rFonts w:ascii="Times New Roman" w:cs="Times New Roman" w:hAnsi="Times New Roman" w:hint="default"/>
          <w:color w:val="000000"/>
          <w:sz w:val="21"/>
          <w:szCs w:val="21"/>
          <w:lang w:val="en-US" w:eastAsia="zh-CN"/>
        </w:rPr>
        <w:t>(</w:t>
      </w:r>
      <w:r>
        <w:rPr>
          <w:rFonts w:ascii="Times New Roman" w:cs="Times New Roman" w:hAnsi="Times New Roman" w:hint="default"/>
          <w:color w:val="000000"/>
          <w:sz w:val="21"/>
          <w:szCs w:val="21"/>
        </w:rPr>
        <w:t>用含a、b、c的式子表示</w:t>
      </w:r>
      <w:r>
        <w:rPr>
          <w:rFonts w:ascii="Times New Roman" w:cs="Times New Roman" w:hAnsi="Times New Roman" w:hint="default"/>
          <w:color w:val="000000"/>
          <w:sz w:val="21"/>
          <w:szCs w:val="21"/>
          <w:lang w:val="en-US" w:eastAsia="zh-CN"/>
        </w:rPr>
        <w:t>)</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jc w:val="center"/>
        <w:textAlignment w:val="auto"/>
        <w:rPr>
          <w:rFonts w:ascii="Times New Roman" w:cs="Times New Roman" w:eastAsia="黑体" w:hAnsi="Times New Roman" w:hint="default"/>
          <w:b/>
          <w:color w:val="000000"/>
          <w:sz w:val="21"/>
          <w:szCs w:val="21"/>
          <w:lang w:val="en-US" w:eastAsia="zh-CN"/>
        </w:rPr>
      </w:pPr>
      <w:r>
        <w:rPr>
          <w:rFonts w:ascii="Times New Roman" w:cs="Times New Roman" w:hAnsi="Times New Roman" w:hint="default"/>
          <w:color w:val="000000"/>
          <w:sz w:val="21"/>
          <w:szCs w:val="21"/>
          <w:lang w:val="zh-CN" w:eastAsia="zh-CN"/>
        </w:rPr>
        <w:drawing>
          <wp:inline distL="0" distT="0" distB="0" distR="0">
            <wp:extent cx="771525" cy="733425"/>
            <wp:effectExtent l="0" t="0" r="0" b="0"/>
            <wp:docPr id="1322" name="_x0000_t75" descr="高考资源网(ks5u.com),中国最大的高考网站,您身边的高考专家。"/>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4" name="_x0000_t75"/>
                    <pic:cNvPicPr/>
                  </pic:nvPicPr>
                  <pic:blipFill>
                    <a:blip r:embed="rId193" cstate="print"/>
                    <a:srcRect l="0" t="0" r="0" b="0"/>
                    <a:stretch/>
                  </pic:blipFill>
                  <pic:spPr>
                    <a:xfrm rot="0">
                      <a:off x="0" y="0"/>
                      <a:ext cx="771525" cy="733425"/>
                    </a:xfrm>
                    <a:prstGeom prst="rect"/>
                    <a:ln>
                      <a:noFill/>
                    </a:ln>
                  </pic:spPr>
                </pic:pic>
              </a:graphicData>
            </a:graphic>
          </wp:inline>
        </w:drawing>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jc w:val="left"/>
        <w:rPr>
          <w:rFonts w:ascii="Times New Roman" w:cs="Times New Roman" w:hAnsi="Times New Roman" w:hint="default"/>
          <w:color w:val="000000"/>
          <w:sz w:val="21"/>
          <w:szCs w:val="21"/>
        </w:rPr>
      </w:pPr>
    </w:p>
    <w:p>
      <w:pPr>
        <w:pStyle w:val="style0"/>
        <w:keepNext w:val="false"/>
        <w:keepLines w:val="false"/>
        <w:pageBreakBefore w:val="false"/>
        <w:tabs>
          <w:tab w:val="left" w:leader="none" w:pos="420"/>
          <w:tab w:val="left" w:leader="none" w:pos="2517"/>
          <w:tab w:val="left" w:leader="none" w:pos="4615"/>
          <w:tab w:val="left" w:leader="none" w:pos="6712"/>
          <w:tab w:val="left" w:leader="none" w:pos="8181"/>
        </w:tabs>
        <w:kinsoku/>
        <w:wordWrap/>
        <w:overflowPunct/>
        <w:topLinePunct w:val="false"/>
        <w:autoSpaceDE/>
        <w:autoSpaceDN/>
        <w:bidi w:val="false"/>
        <w:adjustRightInd w:val="false"/>
        <w:snapToGrid w:val="false"/>
        <w:spacing w:lineRule="auto" w:line="240"/>
        <w:ind w:left="315" w:hanging="315" w:hangingChars="150"/>
        <w:rPr>
          <w:rFonts w:ascii="Times New Roman" w:cs="Times New Roman" w:eastAsia="宋体" w:hAnsi="Times New Roman" w:hint="eastAsia"/>
          <w:color w:val="000000"/>
          <w:sz w:val="21"/>
          <w:szCs w:val="21"/>
          <w:lang w:val="en-US" w:eastAsia="zh-CN"/>
        </w:rPr>
      </w:pPr>
      <w:r>
        <w:rPr>
          <w:rFonts w:ascii="Times New Roman" w:cs="Times New Roman" w:hAnsi="Times New Roman" w:hint="eastAsia"/>
          <w:color w:val="000000"/>
          <w:sz w:val="21"/>
          <w:szCs w:val="21"/>
          <w:lang w:val="en-US" w:eastAsia="zh-CN"/>
        </w:rPr>
        <w:t>18、</w:t>
      </w:r>
      <w:r>
        <w:rPr>
          <w:rFonts w:ascii="Times New Roman" w:cs="Times New Roman" w:hAnsi="Times New Roman" w:hint="default"/>
          <w:color w:val="000000"/>
          <w:sz w:val="21"/>
          <w:szCs w:val="21"/>
        </w:rPr>
        <w:t>已知在氯化钠晶体中Na</w:t>
      </w:r>
      <w:r>
        <w:rPr>
          <w:rFonts w:ascii="Times New Roman" w:cs="Times New Roman" w:hAnsi="Times New Roman" w:hint="default"/>
          <w:color w:val="000000"/>
          <w:sz w:val="21"/>
          <w:szCs w:val="21"/>
          <w:vertAlign w:val="superscript"/>
        </w:rPr>
        <w:t>+</w:t>
      </w:r>
      <w:r>
        <w:rPr>
          <w:rFonts w:ascii="Times New Roman" w:cs="Times New Roman" w:hAnsi="Times New Roman" w:hint="default"/>
          <w:color w:val="000000"/>
          <w:sz w:val="21"/>
          <w:szCs w:val="21"/>
        </w:rPr>
        <w:t>的半径为以a pm，Cl</w:t>
      </w:r>
      <w:r>
        <w:rPr>
          <w:rFonts w:ascii="Times New Roman" w:cs="Times New Roman" w:hAnsi="Times New Roman" w:hint="default"/>
          <w:color w:val="000000"/>
          <w:sz w:val="21"/>
          <w:szCs w:val="21"/>
          <w:vertAlign w:val="superscript"/>
        </w:rPr>
        <w:t>—</w:t>
      </w:r>
      <w:r>
        <w:rPr>
          <w:rFonts w:ascii="Times New Roman" w:cs="Times New Roman" w:hAnsi="Times New Roman" w:hint="default"/>
          <w:color w:val="000000"/>
          <w:sz w:val="21"/>
          <w:szCs w:val="21"/>
        </w:rPr>
        <w:t>的半径为b pm，它们在晶体中是紧密接触的，则在氯化钠晶体中离子的空间利用率为</w:t>
      </w:r>
      <w:r>
        <w:rPr>
          <w:rFonts w:ascii="Times New Roman" w:cs="Times New Roman" w:hAnsi="Times New Roman" w:hint="default"/>
          <w:color w:val="000000"/>
          <w:sz w:val="21"/>
          <w:szCs w:val="21"/>
          <w:u w:val="single"/>
        </w:rPr>
        <w:t xml:space="preserve">                  </w:t>
      </w:r>
      <w:r>
        <w:rPr>
          <w:rFonts w:ascii="Times New Roman" w:cs="Times New Roman" w:hAnsi="Times New Roman" w:hint="eastAsia"/>
          <w:color w:val="000000"/>
          <w:sz w:val="21"/>
          <w:szCs w:val="21"/>
          <w:lang w:val="en-US" w:eastAsia="zh-CN"/>
        </w:rPr>
        <w:t>(</w:t>
      </w:r>
      <w:r>
        <w:rPr>
          <w:rFonts w:ascii="Times New Roman" w:cs="Times New Roman" w:hAnsi="Times New Roman" w:hint="default"/>
          <w:color w:val="000000"/>
          <w:sz w:val="21"/>
          <w:szCs w:val="21"/>
        </w:rPr>
        <w:t>用含a、b的式子袁示</w:t>
      </w:r>
      <w:r>
        <w:rPr>
          <w:rFonts w:ascii="Times New Roman" w:cs="Times New Roman" w:hAnsi="Times New Roman" w:hint="eastAsia"/>
          <w:color w:val="000000"/>
          <w:sz w:val="21"/>
          <w:szCs w:val="21"/>
          <w:lang w:val="en-US" w:eastAsia="zh-CN"/>
        </w:rPr>
        <w:t>)</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40"/>
        <w:rPr>
          <w:rFonts w:ascii="楷体" w:cs="楷体" w:eastAsia="楷体" w:hAnsi="楷体" w:hint="eastAsia"/>
          <w:b/>
          <w:bCs/>
          <w:color w:val="000000"/>
          <w:sz w:val="21"/>
          <w:szCs w:val="21"/>
          <w:lang w:eastAsia="zh-CN"/>
        </w:rPr>
      </w:pPr>
      <w:r>
        <w:rPr>
          <w:rFonts w:ascii="楷体" w:cs="楷体" w:eastAsia="楷体" w:hAnsi="楷体" w:hint="eastAsia"/>
          <w:b/>
          <w:bCs/>
          <w:color w:val="000000"/>
          <w:sz w:val="21"/>
          <w:szCs w:val="21"/>
          <w:lang w:eastAsia="zh-CN"/>
        </w:rPr>
        <w:t>【课后作业】</w:t>
      </w:r>
    </w:p>
    <w:p>
      <w:pPr>
        <w:pStyle w:val="style0"/>
        <w:keepNext w:val="false"/>
        <w:keepLines w:val="false"/>
        <w:pageBreakBefore w:val="false"/>
        <w:numPr>
          <w:ilvl w:val="0"/>
          <w:numId w:val="16"/>
        </w:numPr>
        <w:kinsoku/>
        <w:wordWrap/>
        <w:overflowPunct/>
        <w:topLinePunct w:val="false"/>
        <w:autoSpaceDE/>
        <w:autoSpaceDN/>
        <w:bidi w:val="false"/>
        <w:adjustRightInd w:val="false"/>
        <w:snapToGrid w:val="false"/>
        <w:spacing w:lineRule="auto" w:line="240"/>
        <w:ind w:left="210" w:hanging="210" w:hangingChars="100"/>
        <w:rPr>
          <w:rFonts w:ascii="Times New Roman" w:cs="Times New Roman" w:eastAsia="宋体" w:hAnsi="Times New Roman" w:hint="eastAsia"/>
          <w:color w:val="000000"/>
          <w:sz w:val="21"/>
          <w:szCs w:val="21"/>
          <w:lang w:val="en-US" w:eastAsia="zh-CN"/>
        </w:rPr>
      </w:pPr>
      <w:r>
        <w:rPr>
          <w:rFonts w:ascii="Times New Roman" w:cs="Times New Roman" w:hAnsi="Times New Roman" w:hint="default"/>
          <w:color w:val="000000"/>
          <w:sz w:val="21"/>
          <w:szCs w:val="21"/>
        </w:rPr>
        <w:t>M</w:t>
      </w:r>
      <w:r>
        <w:rPr>
          <w:rFonts w:ascii="Times New Roman" w:cs="Times New Roman" w:hAnsi="Times New Roman" w:hint="default"/>
          <w:color w:val="000000"/>
          <w:sz w:val="21"/>
          <w:szCs w:val="21"/>
          <w:lang w:val="en-US" w:eastAsia="zh-CN"/>
        </w:rPr>
        <w:t>(Cu)</w:t>
      </w:r>
      <w:r>
        <w:rPr>
          <w:rFonts w:ascii="Times New Roman" w:cs="Times New Roman" w:hAnsi="Times New Roman" w:hint="default"/>
          <w:color w:val="000000"/>
          <w:sz w:val="21"/>
          <w:szCs w:val="21"/>
        </w:rPr>
        <w:t>与Y</w:t>
      </w:r>
      <w:r>
        <w:rPr>
          <w:rFonts w:ascii="Times New Roman" w:cs="Times New Roman" w:hAnsi="Times New Roman" w:hint="default"/>
          <w:color w:val="000000"/>
          <w:sz w:val="21"/>
          <w:szCs w:val="21"/>
          <w:lang w:val="en-US" w:eastAsia="zh-CN"/>
        </w:rPr>
        <w:t>(Cl)</w:t>
      </w:r>
      <w:r>
        <w:rPr>
          <w:rFonts w:ascii="Times New Roman" w:cs="Times New Roman" w:hAnsi="Times New Roman" w:hint="default"/>
          <w:color w:val="000000"/>
          <w:sz w:val="21"/>
          <w:szCs w:val="21"/>
        </w:rPr>
        <w:t>形成的一种化合物的立方晶胞如图所示。该化合物的化学式为_______，已知晶胞参数</w:t>
      </w:r>
      <w:r>
        <w:rPr>
          <w:rFonts w:ascii="Times New Roman" w:cs="Times New Roman" w:hAnsi="Times New Roman" w:hint="default"/>
          <w:i/>
          <w:color w:val="000000"/>
          <w:sz w:val="21"/>
          <w:szCs w:val="21"/>
        </w:rPr>
        <w:t>a</w:t>
      </w:r>
      <w:r>
        <w:rPr>
          <w:rFonts w:ascii="Times New Roman" w:cs="Times New Roman" w:hAnsi="Times New Roman" w:hint="default"/>
          <w:color w:val="000000"/>
          <w:sz w:val="21"/>
          <w:szCs w:val="21"/>
        </w:rPr>
        <w:t>=0.542 nm，此晶体的密度为_______g</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cm</w:t>
      </w:r>
      <w:r>
        <w:rPr>
          <w:rFonts w:ascii="Times New Roman" w:cs="Times New Roman" w:hAnsi="Times New Roman" w:hint="default"/>
          <w:color w:val="000000"/>
          <w:sz w:val="21"/>
          <w:szCs w:val="21"/>
          <w:vertAlign w:val="superscript"/>
        </w:rPr>
        <w:t>–</w:t>
      </w:r>
      <w:r>
        <w:rPr>
          <w:rFonts w:ascii="Times New Roman" w:cs="Times New Roman" w:hAnsi="Times New Roman" w:hint="default"/>
          <w:color w:val="000000"/>
          <w:sz w:val="21"/>
          <w:szCs w:val="21"/>
          <w:vertAlign w:val="superscript"/>
        </w:rPr>
        <w:t>3</w:t>
      </w:r>
      <w:r>
        <w:rPr>
          <w:rFonts w:ascii="Times New Roman" w:cs="Times New Roman" w:hAnsi="Times New Roman" w:hint="default"/>
          <w:color w:val="000000"/>
          <w:sz w:val="21"/>
          <w:szCs w:val="21"/>
        </w:rPr>
        <w:t>。</w:t>
      </w:r>
      <w:r>
        <w:rPr>
          <w:rFonts w:ascii="Times New Roman" w:cs="Times New Roman" w:hAnsi="Times New Roman" w:hint="eastAsia"/>
          <w:color w:val="000000"/>
          <w:sz w:val="21"/>
          <w:szCs w:val="21"/>
          <w:lang w:val="en-US" w:eastAsia="zh-CN"/>
        </w:rPr>
        <w:t>(</w:t>
      </w:r>
      <w:r>
        <w:rPr>
          <w:rFonts w:ascii="Times New Roman" w:cs="Times New Roman" w:hAnsi="Times New Roman" w:hint="default"/>
          <w:color w:val="000000"/>
          <w:sz w:val="21"/>
          <w:szCs w:val="21"/>
        </w:rPr>
        <w:t>写出计算式，不要求计算结果。阿伏加德罗常数为</w:t>
      </w:r>
      <w:r>
        <w:rPr>
          <w:rFonts w:ascii="Times New Roman" w:cs="Times New Roman" w:hAnsi="Times New Roman" w:hint="default"/>
          <w:i w:val="false"/>
          <w:iCs/>
          <w:color w:val="000000"/>
          <w:sz w:val="21"/>
          <w:szCs w:val="21"/>
        </w:rPr>
        <w:t>N</w:t>
      </w:r>
      <w:r>
        <w:rPr>
          <w:rFonts w:ascii="Times New Roman" w:cs="Times New Roman" w:hAnsi="Times New Roman" w:hint="default"/>
          <w:i w:val="false"/>
          <w:iCs/>
          <w:color w:val="000000"/>
          <w:sz w:val="21"/>
          <w:szCs w:val="21"/>
          <w:vertAlign w:val="subscript"/>
        </w:rPr>
        <w:t>A</w:t>
      </w:r>
      <w:r>
        <w:rPr>
          <w:rFonts w:ascii="Times New Roman" w:cs="Times New Roman" w:hAnsi="Times New Roman" w:hint="eastAsia"/>
          <w:i w:val="false"/>
          <w:iCs/>
          <w:color w:val="000000"/>
          <w:sz w:val="21"/>
          <w:szCs w:val="21"/>
          <w:lang w:val="en-US" w:eastAsia="zh-CN"/>
        </w:rPr>
        <w:t>)</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jc w:val="center"/>
        <w:rPr>
          <w:rFonts w:ascii="Times New Roman" w:cs="Times New Roman" w:hAnsi="Times New Roman" w:hint="default"/>
          <w:color w:val="000000"/>
          <w:sz w:val="21"/>
          <w:szCs w:val="21"/>
        </w:rPr>
      </w:pPr>
      <w:r>
        <w:rPr>
          <w:rFonts w:ascii="Times New Roman" w:cs="Times New Roman" w:hAnsi="Times New Roman" w:hint="default"/>
          <w:color w:val="000000"/>
          <w:kern w:val="0"/>
          <w:sz w:val="21"/>
          <w:szCs w:val="21"/>
        </w:rPr>
        <w:drawing>
          <wp:inline distL="0" distT="0" distB="0" distR="0">
            <wp:extent cx="1508633" cy="1051052"/>
            <wp:effectExtent l="0" t="0" r="0" b="0"/>
            <wp:docPr id="1323" name="_x0000_t75" descr="学科网 版权所有 l1Qv8zqBdm3p2W+Da2wOPw=="/>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5" name="_x0000_t75"/>
                    <pic:cNvPicPr/>
                  </pic:nvPicPr>
                  <pic:blipFill>
                    <a:blip r:embed="rId194" cstate="print">
                      <a:lum bright="-20000" contrast="40000"/>
                    </a:blip>
                    <a:srcRect l="0" t="0" r="0" b="0"/>
                    <a:stretch/>
                  </pic:blipFill>
                  <pic:spPr>
                    <a:xfrm rot="0">
                      <a:off x="0" y="0"/>
                      <a:ext cx="1508633" cy="1051052"/>
                    </a:xfrm>
                    <a:prstGeom prst="rect"/>
                    <a:ln>
                      <a:noFill/>
                    </a:ln>
                  </pic:spPr>
                </pic:pic>
              </a:graphicData>
            </a:graphic>
          </wp:inline>
        </w:drawing>
      </w:r>
    </w:p>
    <w:p>
      <w:pPr>
        <w:pStyle w:val="style90"/>
        <w:keepNext w:val="false"/>
        <w:keepLines w:val="false"/>
        <w:pageBreakBefore w:val="false"/>
        <w:numPr>
          <w:ilvl w:val="0"/>
          <w:numId w:val="16"/>
        </w:numPr>
        <w:tabs>
          <w:tab w:val="left" w:leader="none" w:pos="3402"/>
        </w:tabs>
        <w:kinsoku/>
        <w:wordWrap/>
        <w:overflowPunct/>
        <w:topLinePunct w:val="false"/>
        <w:autoSpaceDE/>
        <w:autoSpaceDN/>
        <w:bidi w:val="false"/>
        <w:adjustRightInd w:val="false"/>
        <w:snapToGrid w:val="false"/>
        <w:spacing w:lineRule="auto" w:line="240"/>
        <w:ind w:left="210" w:leftChars="0" w:hanging="210" w:hangingChars="100"/>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R的晶体密度为</w:t>
      </w:r>
      <w:r>
        <w:rPr>
          <w:rFonts w:ascii="Times New Roman" w:cs="Times New Roman" w:hAnsi="Times New Roman" w:hint="default"/>
          <w:i/>
          <w:color w:val="000000"/>
          <w:sz w:val="21"/>
          <w:szCs w:val="21"/>
        </w:rPr>
        <w:t>d</w:t>
      </w:r>
      <w:r>
        <w:rPr>
          <w:rFonts w:ascii="Times New Roman" w:cs="Times New Roman" w:hAnsi="Times New Roman" w:hint="default"/>
          <w:color w:val="000000"/>
          <w:sz w:val="21"/>
          <w:szCs w:val="21"/>
        </w:rPr>
        <w:t xml:space="preserve"> g</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cm</w:t>
      </w:r>
      <w:r>
        <w:rPr>
          <w:rFonts w:ascii="Times New Roman" w:cs="Times New Roman" w:hAnsi="Times New Roman" w:hint="default"/>
          <w:color w:val="000000"/>
          <w:sz w:val="21"/>
          <w:szCs w:val="21"/>
          <w:vertAlign w:val="superscript"/>
        </w:rPr>
        <w:t>－3</w:t>
      </w:r>
      <w:r>
        <w:rPr>
          <w:rFonts w:ascii="Times New Roman" w:cs="Times New Roman" w:hAnsi="Times New Roman" w:hint="default"/>
          <w:color w:val="000000"/>
          <w:sz w:val="21"/>
          <w:szCs w:val="21"/>
        </w:rPr>
        <w:t>，其立方晶胞参数为</w:t>
      </w:r>
      <w:r>
        <w:rPr>
          <w:rFonts w:ascii="Times New Roman" w:cs="Times New Roman" w:hAnsi="Times New Roman" w:hint="default"/>
          <w:i/>
          <w:color w:val="000000"/>
          <w:sz w:val="21"/>
          <w:szCs w:val="21"/>
        </w:rPr>
        <w:t>a</w:t>
      </w:r>
      <w:r>
        <w:rPr>
          <w:rFonts w:ascii="Times New Roman" w:cs="Times New Roman" w:hAnsi="Times New Roman" w:hint="default"/>
          <w:color w:val="000000"/>
          <w:sz w:val="21"/>
          <w:szCs w:val="21"/>
        </w:rPr>
        <w:t xml:space="preserve"> nm，晶胞中含有</w:t>
      </w:r>
      <w:r>
        <w:rPr>
          <w:rFonts w:ascii="Times New Roman" w:cs="Times New Roman" w:hAnsi="Times New Roman" w:hint="default"/>
          <w:i/>
          <w:color w:val="000000"/>
          <w:sz w:val="21"/>
          <w:szCs w:val="21"/>
        </w:rPr>
        <w:t>y</w:t>
      </w:r>
      <w:r>
        <w:rPr>
          <w:rFonts w:ascii="Times New Roman" w:cs="Times New Roman" w:hAnsi="Times New Roman" w:hint="default"/>
          <w:color w:val="000000"/>
          <w:sz w:val="21"/>
          <w:szCs w:val="21"/>
        </w:rPr>
        <w:t>个[(N</w:t>
      </w:r>
      <w:r>
        <w:rPr>
          <w:rFonts w:ascii="Times New Roman" w:cs="Times New Roman" w:hAnsi="Times New Roman" w:hint="default"/>
          <w:color w:val="000000"/>
          <w:sz w:val="21"/>
          <w:szCs w:val="21"/>
          <w:vertAlign w:val="subscript"/>
        </w:rPr>
        <w:t>5</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vertAlign w:val="subscript"/>
        </w:rPr>
        <w:t>6</w:t>
      </w:r>
      <w:r>
        <w:rPr>
          <w:rFonts w:ascii="Times New Roman" w:cs="Times New Roman" w:hAnsi="Times New Roman" w:hint="default"/>
          <w:color w:val="000000"/>
          <w:sz w:val="21"/>
          <w:szCs w:val="21"/>
        </w:rPr>
        <w:t>(H</w:t>
      </w:r>
      <w:r>
        <w:rPr>
          <w:rFonts w:ascii="Times New Roman" w:cs="Times New Roman" w:hAnsi="Times New Roman" w:hint="default"/>
          <w:color w:val="000000"/>
          <w:sz w:val="21"/>
          <w:szCs w:val="21"/>
          <w:vertAlign w:val="subscript"/>
        </w:rPr>
        <w:t>3</w:t>
      </w:r>
      <w:r>
        <w:rPr>
          <w:rFonts w:ascii="Times New Roman" w:cs="Times New Roman" w:hAnsi="Times New Roman" w:hint="default"/>
          <w:color w:val="000000"/>
          <w:sz w:val="21"/>
          <w:szCs w:val="21"/>
        </w:rPr>
        <w:t>O)</w:t>
      </w:r>
      <w:r>
        <w:rPr>
          <w:rFonts w:ascii="Times New Roman" w:cs="Times New Roman" w:hAnsi="Times New Roman" w:hint="default"/>
          <w:color w:val="000000"/>
          <w:sz w:val="21"/>
          <w:szCs w:val="21"/>
          <w:vertAlign w:val="subscript"/>
        </w:rPr>
        <w:t>3</w:t>
      </w:r>
      <w:r>
        <w:rPr>
          <w:rFonts w:ascii="Times New Roman" w:cs="Times New Roman" w:hAnsi="Times New Roman" w:hint="default"/>
          <w:color w:val="000000"/>
          <w:sz w:val="21"/>
          <w:szCs w:val="21"/>
        </w:rPr>
        <w:t>(NH</w:t>
      </w:r>
      <w:r>
        <w:rPr>
          <w:rFonts w:ascii="Times New Roman" w:cs="Times New Roman" w:hAnsi="Times New Roman" w:hint="default"/>
          <w:color w:val="000000"/>
          <w:sz w:val="21"/>
          <w:szCs w:val="21"/>
          <w:vertAlign w:val="subscript"/>
        </w:rPr>
        <w:t>4</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vertAlign w:val="subscript"/>
        </w:rPr>
        <w:t>4</w:t>
      </w:r>
      <w:r>
        <w:rPr>
          <w:rFonts w:ascii="Times New Roman" w:cs="Times New Roman" w:hAnsi="Times New Roman" w:hint="default"/>
          <w:color w:val="000000"/>
          <w:sz w:val="21"/>
          <w:szCs w:val="21"/>
        </w:rPr>
        <w:t>Cl]单元，该单元的相对质量为</w:t>
      </w:r>
      <w:r>
        <w:rPr>
          <w:rFonts w:ascii="Times New Roman" w:cs="Times New Roman" w:hAnsi="Times New Roman" w:hint="default"/>
          <w:i/>
          <w:color w:val="000000"/>
          <w:sz w:val="21"/>
          <w:szCs w:val="21"/>
        </w:rPr>
        <w:t>M</w:t>
      </w:r>
      <w:r>
        <w:rPr>
          <w:rFonts w:ascii="Times New Roman" w:cs="Times New Roman" w:hAnsi="Times New Roman" w:hint="default"/>
          <w:color w:val="000000"/>
          <w:sz w:val="21"/>
          <w:szCs w:val="21"/>
        </w:rPr>
        <w:t>，则</w:t>
      </w:r>
      <w:r>
        <w:rPr>
          <w:rFonts w:ascii="Times New Roman" w:cs="Times New Roman" w:hAnsi="Times New Roman" w:hint="default"/>
          <w:i/>
          <w:color w:val="000000"/>
          <w:sz w:val="21"/>
          <w:szCs w:val="21"/>
        </w:rPr>
        <w:t>y</w:t>
      </w:r>
      <w:r>
        <w:rPr>
          <w:rFonts w:ascii="Times New Roman" w:cs="Times New Roman" w:hAnsi="Times New Roman" w:hint="default"/>
          <w:color w:val="000000"/>
          <w:sz w:val="21"/>
          <w:szCs w:val="21"/>
        </w:rPr>
        <w:t>的计算表达式为____________</w:t>
      </w:r>
    </w:p>
    <w:p>
      <w:pPr>
        <w:pStyle w:val="style0"/>
        <w:keepNext w:val="false"/>
        <w:keepLines w:val="false"/>
        <w:pageBreakBefore w:val="false"/>
        <w:numPr>
          <w:ilvl w:val="0"/>
          <w:numId w:val="16"/>
        </w:numPr>
        <w:kinsoku/>
        <w:wordWrap/>
        <w:overflowPunct/>
        <w:topLinePunct w:val="false"/>
        <w:autoSpaceDE/>
        <w:autoSpaceDN/>
        <w:bidi w:val="false"/>
        <w:adjustRightInd w:val="false"/>
        <w:snapToGrid w:val="false"/>
        <w:spacing w:lineRule="auto" w:line="240"/>
        <w:ind w:left="210" w:leftChars="0" w:hanging="210" w:hangingChars="100"/>
        <w:jc w:val="left"/>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晶胞有两个基本要素：</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ind w:left="420" w:leftChars="100" w:hanging="210" w:hangingChars="100"/>
        <w:jc w:val="left"/>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①</w:t>
      </w:r>
      <w:r>
        <w:rPr>
          <w:rFonts w:ascii="Times New Roman" w:cs="Times New Roman" w:hAnsi="Times New Roman" w:hint="default"/>
          <w:color w:val="000000"/>
          <w:sz w:val="21"/>
          <w:szCs w:val="21"/>
        </w:rPr>
        <w:t>原子坐标参数，表示晶胞内部各原子的相对位置，下图为Ge单晶的晶胞，其中原子坐标参数A为（0,0,0）；B为（</w:t>
      </w:r>
      <w:r>
        <w:rPr>
          <w:rFonts w:ascii="Times New Roman" w:cs="Times New Roman" w:hAnsi="Times New Roman" w:hint="default"/>
          <w:color w:val="000000"/>
          <w:position w:val="-24"/>
          <w:sz w:val="21"/>
          <w:szCs w:val="21"/>
        </w:rPr>
      </w:r>
      <w:r>
        <w:rPr>
          <w:rFonts w:ascii="Times New Roman" w:cs="Times New Roman" w:hAnsi="Times New Roman" w:hint="default"/>
          <w:color w:val="000000"/>
          <w:position w:val="-24"/>
          <w:sz w:val="21"/>
          <w:szCs w:val="21"/>
        </w:rPr>
      </w:r>
      <w:r>
        <w:rPr>
          <w:rFonts w:ascii="Times New Roman" w:cs="Times New Roman" w:hAnsi="Times New Roman" w:hint="default"/>
          <w:color w:val="000000"/>
          <w:position w:val="-24"/>
          <w:sz w:val="21"/>
          <w:szCs w:val="21"/>
        </w:rPr>
      </w:r>
      <w:r>
        <w:rPr>
          <w:rFonts w:ascii="Times New Roman" w:cs="Times New Roman" w:hAnsi="Times New Roman" w:hint="default"/>
          <w:color w:val="000000"/>
          <w:position w:val="-24"/>
          <w:sz w:val="21"/>
          <w:szCs w:val="21"/>
        </w:rPr>
        <w:object>
          <v:shape id="1324" type="#_x0000_t75" filled="f" stroked="f" style="margin-left:0.0pt;margin-top:0.0pt;width:12.02pt;height:30.69pt;mso-wrap-distance-left:0.0pt;mso-wrap-distance-right:0.0pt;visibility:visible;">
            <v:imagedata r:id="rId195" embosscolor="white" o:title=""/>
            <v:stroke on="f" joinstyle="miter"/>
            <o:lock aspectratio="true" v:ext="view"/>
            <v:fill/>
            <v:path extrusionok="f"/>
          </v:shape>
          <o:OLEObject Type="EMBED" ProgID="Equation.DSMT4" ShapeID="1324" DrawAspect="Content" ObjectID="0" r:id="rId196"/>
        </w:object>
      </w:r>
      <w:r>
        <w:rPr>
          <w:rFonts w:ascii="Times New Roman" w:cs="Times New Roman" w:hAnsi="Times New Roman" w:hint="default"/>
          <w:color w:val="000000"/>
          <w:position w:val="-24"/>
          <w:sz w:val="21"/>
          <w:szCs w:val="21"/>
        </w:rPr>
      </w:r>
      <w:r>
        <w:rPr>
          <w:rFonts w:ascii="Times New Roman" w:cs="Times New Roman" w:hAnsi="Times New Roman" w:hint="default"/>
          <w:color w:val="000000"/>
          <w:sz w:val="21"/>
          <w:szCs w:val="21"/>
        </w:rPr>
        <w:t>，0，</w:t>
      </w:r>
      <w:r>
        <w:rPr>
          <w:rFonts w:ascii="Times New Roman" w:cs="Times New Roman" w:hAnsi="Times New Roman" w:hint="default"/>
          <w:color w:val="000000"/>
          <w:position w:val="-24"/>
          <w:sz w:val="21"/>
          <w:szCs w:val="21"/>
        </w:rPr>
      </w:r>
      <w:r>
        <w:rPr>
          <w:rFonts w:ascii="Times New Roman" w:cs="Times New Roman" w:hAnsi="Times New Roman" w:hint="default"/>
          <w:color w:val="000000"/>
          <w:position w:val="-24"/>
          <w:sz w:val="21"/>
          <w:szCs w:val="21"/>
        </w:rPr>
      </w:r>
      <w:r>
        <w:rPr>
          <w:rFonts w:ascii="Times New Roman" w:cs="Times New Roman" w:hAnsi="Times New Roman" w:hint="default"/>
          <w:color w:val="000000"/>
          <w:position w:val="-24"/>
          <w:sz w:val="21"/>
          <w:szCs w:val="21"/>
        </w:rPr>
      </w:r>
      <w:r>
        <w:rPr>
          <w:rFonts w:ascii="Times New Roman" w:cs="Times New Roman" w:hAnsi="Times New Roman" w:hint="default"/>
          <w:color w:val="000000"/>
          <w:position w:val="-24"/>
          <w:sz w:val="21"/>
          <w:szCs w:val="21"/>
        </w:rPr>
        <w:object>
          <v:shape id="1326" type="#_x0000_t75" filled="f" stroked="f" style="margin-left:0.0pt;margin-top:0.0pt;width:12.02pt;height:30.69pt;mso-wrap-distance-left:0.0pt;mso-wrap-distance-right:0.0pt;visibility:visible;">
            <v:imagedata r:id="rId195" embosscolor="white" o:title=""/>
            <v:stroke on="f" joinstyle="miter"/>
            <o:lock aspectratio="true" v:ext="view"/>
            <v:fill/>
            <v:path extrusionok="f"/>
          </v:shape>
          <o:OLEObject Type="EMBED" ProgID="Equation.DSMT4" ShapeID="1326" DrawAspect="Content" ObjectID="0" r:id="rId197"/>
        </w:object>
      </w:r>
      <w:r>
        <w:rPr>
          <w:rFonts w:ascii="Times New Roman" w:cs="Times New Roman" w:hAnsi="Times New Roman" w:hint="default"/>
          <w:color w:val="000000"/>
          <w:position w:val="-24"/>
          <w:sz w:val="21"/>
          <w:szCs w:val="21"/>
        </w:rPr>
      </w:r>
      <w:r>
        <w:rPr>
          <w:rFonts w:ascii="Times New Roman" w:cs="Times New Roman" w:hAnsi="Times New Roman" w:hint="default"/>
          <w:color w:val="000000"/>
          <w:sz w:val="21"/>
          <w:szCs w:val="21"/>
        </w:rPr>
        <w:t>）；C为（</w:t>
      </w:r>
      <w:r>
        <w:rPr>
          <w:rFonts w:ascii="Times New Roman" w:cs="Times New Roman" w:hAnsi="Times New Roman" w:hint="default"/>
          <w:color w:val="000000"/>
          <w:position w:val="-24"/>
          <w:sz w:val="21"/>
          <w:szCs w:val="21"/>
        </w:rPr>
      </w:r>
      <w:r>
        <w:rPr>
          <w:rFonts w:ascii="Times New Roman" w:cs="Times New Roman" w:hAnsi="Times New Roman" w:hint="default"/>
          <w:color w:val="000000"/>
          <w:position w:val="-24"/>
          <w:sz w:val="21"/>
          <w:szCs w:val="21"/>
        </w:rPr>
      </w:r>
      <w:r>
        <w:rPr>
          <w:rFonts w:ascii="Times New Roman" w:cs="Times New Roman" w:hAnsi="Times New Roman" w:hint="default"/>
          <w:color w:val="000000"/>
          <w:position w:val="-24"/>
          <w:sz w:val="21"/>
          <w:szCs w:val="21"/>
        </w:rPr>
      </w:r>
      <w:r>
        <w:rPr>
          <w:rFonts w:ascii="Times New Roman" w:cs="Times New Roman" w:hAnsi="Times New Roman" w:hint="default"/>
          <w:color w:val="000000"/>
          <w:position w:val="-24"/>
          <w:sz w:val="21"/>
          <w:szCs w:val="21"/>
        </w:rPr>
        <w:object>
          <v:shape id="1328" type="#_x0000_t75" filled="f" stroked="f" style="margin-left:0.0pt;margin-top:0.0pt;width:12.02pt;height:30.69pt;mso-wrap-distance-left:0.0pt;mso-wrap-distance-right:0.0pt;visibility:visible;">
            <v:imagedata r:id="rId195" embosscolor="white" o:title=""/>
            <v:stroke on="f" joinstyle="miter"/>
            <o:lock aspectratio="true" v:ext="view"/>
            <v:fill/>
            <v:path extrusionok="f"/>
          </v:shape>
          <o:OLEObject Type="EMBED" ProgID="Equation.DSMT4" ShapeID="1328" DrawAspect="Content" ObjectID="0" r:id="rId198"/>
        </w:object>
      </w:r>
      <w:r>
        <w:rPr>
          <w:rFonts w:ascii="Times New Roman" w:cs="Times New Roman" w:hAnsi="Times New Roman" w:hint="default"/>
          <w:color w:val="000000"/>
          <w:position w:val="-24"/>
          <w:sz w:val="21"/>
          <w:szCs w:val="21"/>
        </w:rPr>
      </w:r>
      <w:r>
        <w:rPr>
          <w:rFonts w:ascii="Times New Roman" w:cs="Times New Roman" w:hAnsi="Times New Roman" w:hint="default"/>
          <w:color w:val="000000"/>
          <w:sz w:val="21"/>
          <w:szCs w:val="21"/>
        </w:rPr>
        <w:t>，</w:t>
      </w:r>
      <w:r>
        <w:rPr>
          <w:rFonts w:ascii="Times New Roman" w:cs="Times New Roman" w:hAnsi="Times New Roman" w:hint="default"/>
          <w:color w:val="000000"/>
          <w:position w:val="-24"/>
          <w:sz w:val="21"/>
          <w:szCs w:val="21"/>
        </w:rPr>
      </w:r>
      <w:r>
        <w:rPr>
          <w:rFonts w:ascii="Times New Roman" w:cs="Times New Roman" w:hAnsi="Times New Roman" w:hint="default"/>
          <w:color w:val="000000"/>
          <w:position w:val="-24"/>
          <w:sz w:val="21"/>
          <w:szCs w:val="21"/>
        </w:rPr>
      </w:r>
      <w:r>
        <w:rPr>
          <w:rFonts w:ascii="Times New Roman" w:cs="Times New Roman" w:hAnsi="Times New Roman" w:hint="default"/>
          <w:color w:val="000000"/>
          <w:position w:val="-24"/>
          <w:sz w:val="21"/>
          <w:szCs w:val="21"/>
        </w:rPr>
      </w:r>
      <w:r>
        <w:rPr>
          <w:rFonts w:ascii="Times New Roman" w:cs="Times New Roman" w:hAnsi="Times New Roman" w:hint="default"/>
          <w:color w:val="000000"/>
          <w:position w:val="-24"/>
          <w:sz w:val="21"/>
          <w:szCs w:val="21"/>
        </w:rPr>
        <w:object>
          <v:shape id="1330" type="#_x0000_t75" filled="f" stroked="f" style="margin-left:0.0pt;margin-top:0.0pt;width:12.02pt;height:30.69pt;mso-wrap-distance-left:0.0pt;mso-wrap-distance-right:0.0pt;visibility:visible;">
            <v:imagedata r:id="rId195" embosscolor="white" o:title=""/>
            <v:stroke on="f" joinstyle="miter"/>
            <o:lock aspectratio="true" v:ext="view"/>
            <v:fill/>
            <v:path extrusionok="f"/>
          </v:shape>
          <o:OLEObject Type="EMBED" ProgID="Equation.DSMT4" ShapeID="1330" DrawAspect="Content" ObjectID="0" r:id="rId199"/>
        </w:object>
      </w:r>
      <w:r>
        <w:rPr>
          <w:rFonts w:ascii="Times New Roman" w:cs="Times New Roman" w:hAnsi="Times New Roman" w:hint="default"/>
          <w:color w:val="000000"/>
          <w:position w:val="-24"/>
          <w:sz w:val="21"/>
          <w:szCs w:val="21"/>
        </w:rPr>
      </w:r>
      <w:r>
        <w:rPr>
          <w:rFonts w:ascii="Times New Roman" w:cs="Times New Roman" w:hAnsi="Times New Roman" w:hint="default"/>
          <w:color w:val="000000"/>
          <w:sz w:val="21"/>
          <w:szCs w:val="21"/>
        </w:rPr>
        <w:t>，0）。则D原子的坐标参数为______。</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jc w:val="center"/>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drawing>
          <wp:inline distL="0" distT="0" distB="0" distR="0">
            <wp:extent cx="1276350" cy="809625"/>
            <wp:effectExtent l="0" t="0" r="0" b="0"/>
            <wp:docPr id="1332"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7" name="_x0000_t75"/>
                    <pic:cNvPicPr/>
                  </pic:nvPicPr>
                  <pic:blipFill>
                    <a:blip r:embed="rId200" cstate="print">
                      <a:clrChange>
                        <a:clrFrom>
                          <a:srgbClr val="ffffff"/>
                        </a:clrFrom>
                        <a:clrTo>
                          <a:srgbClr val="ffffff">
                            <a:alpha val="0"/>
                          </a:srgbClr>
                        </a:clrTo>
                      </a:clrChange>
                    </a:blip>
                    <a:srcRect l="0" t="0" r="0" b="0"/>
                    <a:stretch/>
                  </pic:blipFill>
                  <pic:spPr>
                    <a:xfrm rot="0">
                      <a:off x="0" y="0"/>
                      <a:ext cx="1276350" cy="809625"/>
                    </a:xfrm>
                    <a:prstGeom prst="rect"/>
                    <a:ln>
                      <a:noFill/>
                    </a:ln>
                  </pic:spPr>
                </pic:pic>
              </a:graphicData>
            </a:graphic>
          </wp:inline>
        </w:drawing>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ind w:firstLine="210" w:firstLineChars="100"/>
        <w:jc w:val="left"/>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②</w:t>
      </w:r>
      <w:r>
        <w:rPr>
          <w:rFonts w:ascii="Times New Roman" w:cs="Times New Roman" w:hAnsi="Times New Roman" w:hint="default"/>
          <w:color w:val="000000"/>
          <w:sz w:val="21"/>
          <w:szCs w:val="21"/>
        </w:rPr>
        <w:t>晶胞参数，描述晶胞的大小和形状。已知Ge单晶的晶胞参数</w:t>
      </w:r>
      <w:r>
        <w:rPr>
          <w:rFonts w:ascii="Times New Roman" w:cs="Times New Roman" w:hAnsi="Times New Roman" w:hint="default"/>
          <w:i/>
          <w:color w:val="000000"/>
          <w:sz w:val="21"/>
          <w:szCs w:val="21"/>
        </w:rPr>
        <w:t>a</w:t>
      </w:r>
      <w:r>
        <w:rPr>
          <w:rFonts w:ascii="Times New Roman" w:cs="Times New Roman" w:hAnsi="Times New Roman" w:hint="default"/>
          <w:color w:val="000000"/>
          <w:sz w:val="21"/>
          <w:szCs w:val="21"/>
        </w:rPr>
        <w:t>=565.76 pm，其密度为__________g</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cm</w:t>
      </w:r>
      <w:r>
        <w:rPr>
          <w:rFonts w:ascii="Times New Roman" w:cs="Times New Roman" w:hAnsi="Times New Roman" w:hint="default"/>
          <w:color w:val="000000"/>
          <w:sz w:val="21"/>
          <w:szCs w:val="21"/>
          <w:vertAlign w:val="superscript"/>
        </w:rPr>
        <w:t>-3</w:t>
      </w:r>
    </w:p>
    <w:p>
      <w:pPr>
        <w:pStyle w:val="style90"/>
        <w:keepNext w:val="false"/>
        <w:keepLines w:val="false"/>
        <w:pageBreakBefore w:val="false"/>
        <w:numPr>
          <w:ilvl w:val="0"/>
          <w:numId w:val="16"/>
        </w:numPr>
        <w:tabs>
          <w:tab w:val="left" w:leader="none" w:pos="3402"/>
        </w:tabs>
        <w:kinsoku/>
        <w:wordWrap/>
        <w:overflowPunct/>
        <w:topLinePunct w:val="false"/>
        <w:autoSpaceDE/>
        <w:autoSpaceDN/>
        <w:bidi w:val="false"/>
        <w:adjustRightInd w:val="false"/>
        <w:snapToGrid w:val="false"/>
        <w:spacing w:lineRule="auto" w:line="240"/>
        <w:ind w:left="210" w:leftChars="0" w:hanging="210" w:hangingChars="100"/>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A</w:t>
      </w:r>
      <w:r>
        <w:rPr>
          <w:rFonts w:ascii="Times New Roman" w:cs="Times New Roman" w:hAnsi="Times New Roman" w:hint="default"/>
          <w:color w:val="000000"/>
          <w:sz w:val="21"/>
          <w:szCs w:val="21"/>
          <w:lang w:val="en-US" w:eastAsia="zh-CN"/>
        </w:rPr>
        <w:t>(O)</w:t>
      </w:r>
      <w:r>
        <w:rPr>
          <w:rFonts w:ascii="Times New Roman" w:cs="Times New Roman" w:hAnsi="Times New Roman" w:hint="default"/>
          <w:color w:val="000000"/>
          <w:sz w:val="21"/>
          <w:szCs w:val="21"/>
        </w:rPr>
        <w:t>和B</w:t>
      </w:r>
      <w:r>
        <w:rPr>
          <w:rFonts w:ascii="Times New Roman" w:cs="Times New Roman" w:hAnsi="Times New Roman" w:hint="default"/>
          <w:color w:val="000000"/>
          <w:sz w:val="21"/>
          <w:szCs w:val="21"/>
          <w:lang w:val="en-US" w:eastAsia="zh-CN"/>
        </w:rPr>
        <w:t>(Na)</w:t>
      </w:r>
      <w:r>
        <w:rPr>
          <w:rFonts w:ascii="Times New Roman" w:cs="Times New Roman" w:hAnsi="Times New Roman" w:hint="default"/>
          <w:color w:val="000000"/>
          <w:sz w:val="21"/>
          <w:szCs w:val="21"/>
        </w:rPr>
        <w:t>能够形成化合物F，其晶胞结构如图所示，晶胞参数，a＝0.566nm， F 的化学式为</w:t>
      </w:r>
      <w:r>
        <w:rPr>
          <w:rFonts w:ascii="Times New Roman" w:cs="Times New Roman" w:hAnsi="Times New Roman" w:hint="default"/>
          <w:color w:val="000000"/>
          <w:sz w:val="21"/>
          <w:szCs w:val="21"/>
          <w:u w:val="single"/>
        </w:rPr>
        <w:t xml:space="preserve">         </w:t>
      </w:r>
      <w:r>
        <w:rPr>
          <w:rFonts w:ascii="Times New Roman" w:cs="Times New Roman" w:hAnsi="Times New Roman" w:hint="eastAsia"/>
          <w:color w:val="000000"/>
          <w:sz w:val="21"/>
          <w:szCs w:val="21"/>
          <w:lang w:eastAsia="zh-CN"/>
        </w:rPr>
        <w:t>；</w:t>
      </w:r>
      <w:r>
        <w:rPr>
          <w:rFonts w:ascii="Times New Roman" w:cs="Times New Roman" w:hAnsi="Times New Roman" w:hint="default"/>
          <w:color w:val="000000"/>
          <w:sz w:val="21"/>
          <w:szCs w:val="21"/>
        </w:rPr>
        <w:t>晶胞中A 原子的配位数为</w:t>
      </w:r>
      <w:r>
        <w:rPr>
          <w:rFonts w:ascii="Times New Roman" w:cs="Times New Roman" w:hAnsi="Times New Roman" w:hint="default"/>
          <w:color w:val="000000"/>
          <w:sz w:val="21"/>
          <w:szCs w:val="21"/>
          <w:u w:val="single"/>
        </w:rPr>
        <w:t xml:space="preserve">        </w:t>
      </w:r>
      <w:r>
        <w:rPr>
          <w:rFonts w:ascii="Times New Roman" w:cs="Times New Roman" w:hAnsi="Times New Roman" w:hint="default"/>
          <w:color w:val="000000"/>
          <w:sz w:val="21"/>
          <w:szCs w:val="21"/>
        </w:rPr>
        <w:t>；列式计算晶体F的密度_________g.cm</w:t>
      </w:r>
      <w:r>
        <w:rPr>
          <w:rFonts w:ascii="Times New Roman" w:cs="Times New Roman" w:hAnsi="Times New Roman" w:hint="default"/>
          <w:color w:val="000000"/>
          <w:sz w:val="21"/>
          <w:szCs w:val="21"/>
          <w:vertAlign w:val="superscript"/>
        </w:rPr>
        <w:t>-3</w:t>
      </w:r>
      <w:r>
        <w:rPr>
          <w:rFonts w:ascii="Times New Roman" w:cs="Times New Roman" w:hAnsi="Times New Roman" w:hint="default"/>
          <w:color w:val="000000"/>
          <w:sz w:val="21"/>
          <w:szCs w:val="21"/>
          <w:u w:val="single"/>
        </w:rPr>
        <w:t xml:space="preserve">  </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ind w:left="420" w:leftChars="200"/>
        <w:jc w:val="center"/>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drawing>
          <wp:inline distL="0" distT="0" distB="0" distR="0">
            <wp:extent cx="1762125" cy="1504950"/>
            <wp:effectExtent l="0" t="0" r="0" b="0"/>
            <wp:docPr id="1333" name="_x0000_t75" descr="学科网(www.zxxk.com)--教育资源门户，提供试卷、教案、课件、论文、素材及各类教学资源下载，还有大量而丰富的教学相关资讯！ l1Qv8zqBdm3p2W+Da2wOPw=="/>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8" name="_x0000_t75"/>
                    <pic:cNvPicPr/>
                  </pic:nvPicPr>
                  <pic:blipFill>
                    <a:blip r:embed="rId201" cstate="print"/>
                    <a:srcRect l="0" t="0" r="0" b="0"/>
                    <a:stretch/>
                  </pic:blipFill>
                  <pic:spPr>
                    <a:xfrm rot="0">
                      <a:off x="0" y="0"/>
                      <a:ext cx="1762125" cy="1504950"/>
                    </a:xfrm>
                    <a:prstGeom prst="rect"/>
                    <a:ln>
                      <a:noFill/>
                    </a:ln>
                  </pic:spPr>
                </pic:pic>
              </a:graphicData>
            </a:graphic>
          </wp:inline>
        </w:drawing>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rPr>
          <w:rFonts w:ascii="Times New Roman" w:cs="Times New Roman" w:hAnsi="Times New Roman" w:hint="default"/>
          <w:color w:val="000000"/>
          <w:sz w:val="21"/>
          <w:szCs w:val="21"/>
          <w:u w:val="single"/>
        </w:rPr>
      </w:pPr>
      <w:r>
        <w:rPr>
          <w:rFonts w:ascii="Times New Roman" w:cs="Times New Roman" w:hAnsi="Times New Roman" w:hint="eastAsia"/>
          <w:color w:val="000000"/>
          <w:sz w:val="21"/>
          <w:szCs w:val="21"/>
          <w:lang w:val="en-US" w:eastAsia="zh-CN"/>
        </w:rPr>
        <w:t>5、</w:t>
      </w:r>
      <w:r>
        <w:rPr>
          <w:rFonts w:ascii="Times New Roman" w:cs="Times New Roman" w:hAnsi="Times New Roman" w:hint="default"/>
          <w:color w:val="000000"/>
          <w:sz w:val="21"/>
          <w:szCs w:val="21"/>
        </w:rPr>
        <w:t>铜晶体为面心立方最密堆积，铜的原子半径为127.8pm，列式计算晶体铜的密度</w:t>
      </w:r>
      <w:r>
        <w:rPr>
          <w:rFonts w:ascii="Times New Roman" w:cs="Times New Roman" w:hAnsi="Times New Roman" w:hint="default"/>
          <w:color w:val="000000"/>
          <w:sz w:val="21"/>
          <w:szCs w:val="21"/>
          <w:u w:val="single"/>
        </w:rPr>
        <w:t xml:space="preserve">            </w:t>
      </w:r>
      <w:r>
        <w:rPr>
          <w:rFonts w:ascii="Times New Roman" w:cs="Times New Roman" w:hAnsi="Times New Roman" w:hint="default"/>
          <w:color w:val="000000"/>
          <w:sz w:val="21"/>
          <w:szCs w:val="21"/>
          <w:u w:val="single"/>
        </w:rPr>
        <w:t xml:space="preserve">     </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ind w:left="210" w:hanging="210" w:hangingChars="100"/>
        <w:rPr>
          <w:rFonts w:ascii="Times New Roman" w:cs="Times New Roman" w:hAnsi="Times New Roman" w:hint="default"/>
          <w:bCs/>
          <w:color w:val="000000"/>
          <w:sz w:val="21"/>
          <w:szCs w:val="21"/>
        </w:rPr>
      </w:pPr>
      <w:r>
        <w:rPr>
          <w:rFonts w:ascii="Times New Roman" w:cs="Times New Roman" w:hAnsi="Times New Roman" w:hint="eastAsia"/>
          <w:color w:val="000000"/>
          <w:sz w:val="21"/>
          <w:szCs w:val="21"/>
          <w:lang w:val="en-US" w:eastAsia="zh-CN"/>
        </w:rPr>
        <w:t>6、</w:t>
      </w:r>
      <w:r>
        <w:rPr>
          <w:rFonts w:ascii="Times New Roman" w:cs="Times New Roman" w:hAnsi="Times New Roman" w:hint="default"/>
          <w:color w:val="000000"/>
          <w:kern w:val="0"/>
          <w:sz w:val="21"/>
          <w:szCs w:val="21"/>
        </w:rPr>
        <w:t>已知CaF</w:t>
      </w:r>
      <w:r>
        <w:rPr>
          <w:rFonts w:ascii="Times New Roman" w:cs="Times New Roman" w:hAnsi="Times New Roman" w:hint="default"/>
          <w:color w:val="000000"/>
          <w:kern w:val="0"/>
          <w:sz w:val="21"/>
          <w:szCs w:val="21"/>
          <w:vertAlign w:val="subscript"/>
        </w:rPr>
        <w:t>2</w:t>
      </w:r>
      <w:r>
        <w:rPr>
          <w:rFonts w:ascii="Times New Roman" w:cs="Times New Roman" w:hAnsi="Times New Roman" w:hint="default"/>
          <w:color w:val="000000"/>
          <w:kern w:val="0"/>
          <w:sz w:val="21"/>
          <w:szCs w:val="21"/>
        </w:rPr>
        <w:t>晶体的密度为</w:t>
      </w:r>
      <w:r>
        <w:rPr>
          <w:rFonts w:ascii="Times New Roman" w:cs="Times New Roman" w:hAnsi="Times New Roman" w:hint="default"/>
          <w:color w:val="000000"/>
          <w:kern w:val="0"/>
          <w:sz w:val="21"/>
          <w:szCs w:val="21"/>
        </w:rPr>
        <w:t>ρ</w:t>
      </w:r>
      <w:r>
        <w:rPr>
          <w:rFonts w:ascii="Times New Roman" w:cs="Times New Roman" w:hAnsi="Times New Roman" w:hint="default"/>
          <w:color w:val="000000"/>
          <w:kern w:val="0"/>
          <w:sz w:val="21"/>
          <w:szCs w:val="21"/>
        </w:rPr>
        <w:t>g/cm</w:t>
      </w:r>
      <w:r>
        <w:rPr>
          <w:rFonts w:ascii="Times New Roman" w:cs="Times New Roman" w:hAnsi="Times New Roman" w:hint="default"/>
          <w:color w:val="000000"/>
          <w:kern w:val="0"/>
          <w:sz w:val="21"/>
          <w:szCs w:val="21"/>
          <w:vertAlign w:val="superscript"/>
        </w:rPr>
        <w:t>3</w:t>
      </w:r>
      <w:r>
        <w:rPr>
          <w:rFonts w:ascii="Times New Roman" w:cs="Times New Roman" w:hAnsi="Times New Roman" w:hint="default"/>
          <w:color w:val="000000"/>
          <w:kern w:val="0"/>
          <w:sz w:val="21"/>
          <w:szCs w:val="21"/>
        </w:rPr>
        <w:t>，N</w:t>
      </w:r>
      <w:r>
        <w:rPr>
          <w:rFonts w:ascii="Times New Roman" w:cs="Times New Roman" w:hAnsi="Times New Roman" w:hint="default"/>
          <w:color w:val="000000"/>
          <w:kern w:val="0"/>
          <w:sz w:val="21"/>
          <w:szCs w:val="21"/>
          <w:vertAlign w:val="subscript"/>
        </w:rPr>
        <w:t>A</w:t>
      </w:r>
      <w:r>
        <w:rPr>
          <w:rFonts w:ascii="Times New Roman" w:cs="Times New Roman" w:hAnsi="Times New Roman" w:hint="default"/>
          <w:color w:val="000000"/>
          <w:kern w:val="0"/>
          <w:sz w:val="21"/>
          <w:szCs w:val="21"/>
        </w:rPr>
        <w:t>为阿伏加德罗常数，相邻的两个Ca</w:t>
      </w:r>
      <w:r>
        <w:rPr>
          <w:rFonts w:ascii="Times New Roman" w:cs="Times New Roman" w:hAnsi="Times New Roman" w:hint="default"/>
          <w:color w:val="000000"/>
          <w:kern w:val="0"/>
          <w:sz w:val="21"/>
          <w:szCs w:val="21"/>
          <w:vertAlign w:val="superscript"/>
        </w:rPr>
        <w:t>2+</w:t>
      </w:r>
      <w:r>
        <w:rPr>
          <w:rFonts w:ascii="Times New Roman" w:cs="Times New Roman" w:hAnsi="Times New Roman" w:hint="default"/>
          <w:color w:val="000000"/>
          <w:kern w:val="0"/>
          <w:sz w:val="21"/>
          <w:szCs w:val="21"/>
        </w:rPr>
        <w:t>的核间距为a cm，则CaF</w:t>
      </w:r>
      <w:r>
        <w:rPr>
          <w:rFonts w:ascii="Times New Roman" w:cs="Times New Roman" w:hAnsi="Times New Roman" w:hint="default"/>
          <w:color w:val="000000"/>
          <w:kern w:val="0"/>
          <w:sz w:val="21"/>
          <w:szCs w:val="21"/>
          <w:vertAlign w:val="subscript"/>
        </w:rPr>
        <w:t>2</w:t>
      </w:r>
      <w:r>
        <w:rPr>
          <w:rFonts w:ascii="Times New Roman" w:cs="Times New Roman" w:hAnsi="Times New Roman" w:hint="default"/>
          <w:color w:val="000000"/>
          <w:kern w:val="0"/>
          <w:sz w:val="21"/>
          <w:szCs w:val="21"/>
        </w:rPr>
        <w:t>的相对分子质量可以表示为</w:t>
      </w:r>
      <w:r>
        <w:rPr>
          <w:rFonts w:ascii="Times New Roman" w:cs="Times New Roman" w:hAnsi="Times New Roman" w:hint="default"/>
          <w:bCs/>
          <w:color w:val="000000"/>
          <w:sz w:val="21"/>
          <w:szCs w:val="21"/>
        </w:rPr>
        <w:t>___________</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jc w:val="center"/>
        <w:rPr>
          <w:rFonts w:ascii="Times New Roman" w:cs="Times New Roman" w:hAnsi="Times New Roman" w:hint="default"/>
          <w:color w:val="000000"/>
          <w:kern w:val="0"/>
          <w:sz w:val="21"/>
          <w:szCs w:val="21"/>
        </w:rPr>
      </w:pPr>
      <w:r>
        <w:rPr>
          <w:rFonts w:ascii="Times New Roman" w:cs="Times New Roman" w:hAnsi="Times New Roman" w:hint="default"/>
          <w:color w:val="000000"/>
          <w:sz w:val="21"/>
          <w:szCs w:val="21"/>
          <w:lang w:val="zh-CN" w:eastAsia="zh-CN"/>
        </w:rPr>
        <w:drawing>
          <wp:inline distL="0" distT="0" distB="0" distR="0">
            <wp:extent cx="1048385" cy="1024255"/>
            <wp:effectExtent l="0" t="0" r="0" b="0"/>
            <wp:docPr id="1334"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9" name="_x0000_t75"/>
                    <pic:cNvPicPr/>
                  </pic:nvPicPr>
                  <pic:blipFill>
                    <a:blip r:embed="rId202" cstate="print"/>
                    <a:srcRect l="0" t="0" r="0" b="0"/>
                    <a:stretch/>
                  </pic:blipFill>
                  <pic:spPr>
                    <a:xfrm rot="0">
                      <a:off x="0" y="0"/>
                      <a:ext cx="1048385" cy="1024255"/>
                    </a:xfrm>
                    <a:prstGeom prst="rect"/>
                    <a:ln>
                      <a:noFill/>
                    </a:ln>
                  </pic:spPr>
                </pic:pic>
              </a:graphicData>
            </a:graphic>
          </wp:inline>
        </w:drawing>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ind w:left="210" w:hanging="210" w:hangingChars="100"/>
        <w:rPr>
          <w:rFonts w:ascii="Times New Roman" w:cs="Times New Roman" w:eastAsia="宋体" w:hAnsi="Times New Roman" w:hint="eastAsia"/>
          <w:color w:val="000000"/>
          <w:sz w:val="21"/>
          <w:szCs w:val="21"/>
          <w:lang w:val="en-US" w:eastAsia="zh-CN"/>
        </w:rPr>
      </w:pPr>
      <w:r>
        <w:rPr>
          <w:rFonts w:ascii="Times New Roman" w:cs="Times New Roman" w:hAnsi="Times New Roman" w:hint="eastAsia"/>
          <w:color w:val="000000"/>
          <w:sz w:val="21"/>
          <w:szCs w:val="21"/>
          <w:lang w:val="en-US" w:eastAsia="zh-CN"/>
        </w:rPr>
        <w:t>7、</w:t>
      </w:r>
      <w:r>
        <w:rPr>
          <w:rFonts w:ascii="Times New Roman" w:cs="Times New Roman" w:hAnsi="Times New Roman" w:hint="default"/>
          <w:color w:val="000000"/>
          <w:sz w:val="21"/>
          <w:szCs w:val="21"/>
        </w:rPr>
        <w:t>C</w:t>
      </w:r>
      <w:r>
        <w:rPr>
          <w:rFonts w:ascii="Times New Roman" w:cs="Times New Roman" w:hAnsi="Times New Roman" w:hint="default"/>
          <w:color w:val="000000"/>
          <w:sz w:val="21"/>
          <w:szCs w:val="21"/>
          <w:vertAlign w:val="subscript"/>
        </w:rPr>
        <w:t>60</w:t>
      </w:r>
      <w:r>
        <w:rPr>
          <w:rFonts w:ascii="Times New Roman" w:cs="Times New Roman" w:hAnsi="Times New Roman" w:hint="default"/>
          <w:color w:val="000000"/>
          <w:sz w:val="21"/>
          <w:szCs w:val="21"/>
        </w:rPr>
        <w:t>分子中每个原子接2个单键和一个双键，它与F</w:t>
      </w:r>
      <w:r>
        <w:rPr>
          <w:rFonts w:ascii="Times New Roman" w:cs="Times New Roman" w:hAnsi="Times New Roman" w:hint="default"/>
          <w:color w:val="000000"/>
          <w:sz w:val="21"/>
          <w:szCs w:val="21"/>
          <w:vertAlign w:val="subscript"/>
        </w:rPr>
        <w:t>2</w:t>
      </w:r>
      <w:r>
        <w:rPr>
          <w:rFonts w:ascii="Times New Roman" w:cs="Times New Roman" w:hAnsi="Times New Roman" w:hint="default"/>
          <w:color w:val="000000"/>
          <w:sz w:val="21"/>
          <w:szCs w:val="21"/>
        </w:rPr>
        <w:t>发生加成反应，其加成产物为</w:t>
      </w:r>
      <w:r>
        <w:rPr>
          <w:rFonts w:ascii="Times New Roman" w:cs="Times New Roman" w:hAnsi="Times New Roman" w:hint="default"/>
          <w:color w:val="000000"/>
          <w:sz w:val="21"/>
          <w:szCs w:val="21"/>
          <w:u w:val="single"/>
        </w:rPr>
        <w:t xml:space="preserve">           </w:t>
      </w:r>
      <w:r>
        <w:rPr>
          <w:rFonts w:ascii="Times New Roman" w:cs="Times New Roman" w:hAnsi="Times New Roman" w:hint="default"/>
          <w:color w:val="000000"/>
          <w:sz w:val="21"/>
          <w:szCs w:val="21"/>
        </w:rPr>
        <w:t>；C</w:t>
      </w:r>
      <w:r>
        <w:rPr>
          <w:rFonts w:ascii="Times New Roman" w:cs="Times New Roman" w:hAnsi="Times New Roman" w:hint="default"/>
          <w:color w:val="000000"/>
          <w:sz w:val="21"/>
          <w:szCs w:val="21"/>
          <w:vertAlign w:val="subscript"/>
        </w:rPr>
        <w:t>60</w:t>
      </w:r>
      <w:r>
        <w:rPr>
          <w:rFonts w:ascii="Times New Roman" w:cs="Times New Roman" w:hAnsi="Times New Roman" w:hint="default"/>
          <w:color w:val="000000"/>
          <w:sz w:val="21"/>
          <w:szCs w:val="21"/>
        </w:rPr>
        <w:t>的晶体中，每个C</w:t>
      </w:r>
      <w:r>
        <w:rPr>
          <w:rFonts w:ascii="Times New Roman" w:cs="Times New Roman" w:hAnsi="Times New Roman" w:hint="default"/>
          <w:color w:val="000000"/>
          <w:sz w:val="21"/>
          <w:szCs w:val="21"/>
          <w:vertAlign w:val="subscript"/>
        </w:rPr>
        <w:t>60</w:t>
      </w:r>
      <w:r>
        <w:rPr>
          <w:rFonts w:ascii="Times New Roman" w:cs="Times New Roman" w:hAnsi="Times New Roman" w:hint="default"/>
          <w:color w:val="000000"/>
          <w:sz w:val="21"/>
          <w:szCs w:val="21"/>
        </w:rPr>
        <w:t>晶胞的质量为</w:t>
      </w:r>
      <w:r>
        <w:rPr>
          <w:rFonts w:ascii="Times New Roman" w:cs="Times New Roman" w:hAnsi="Times New Roman" w:hint="default"/>
          <w:color w:val="000000"/>
          <w:sz w:val="21"/>
          <w:szCs w:val="21"/>
          <w:u w:val="single"/>
        </w:rPr>
        <w:t xml:space="preserve">                </w:t>
      </w:r>
      <w:r>
        <w:rPr>
          <w:rFonts w:ascii="Times New Roman" w:cs="Times New Roman" w:hAnsi="Times New Roman" w:hint="eastAsia"/>
          <w:color w:val="000000"/>
          <w:sz w:val="21"/>
          <w:szCs w:val="21"/>
          <w:lang w:val="en-US" w:eastAsia="zh-CN"/>
        </w:rPr>
        <w:t>(</w:t>
      </w:r>
      <w:r>
        <w:rPr>
          <w:rFonts w:ascii="Times New Roman" w:cs="Times New Roman" w:hAnsi="Times New Roman" w:hint="default"/>
          <w:color w:val="000000"/>
          <w:sz w:val="21"/>
          <w:szCs w:val="21"/>
        </w:rPr>
        <w:t>用含N</w:t>
      </w:r>
      <w:r>
        <w:rPr>
          <w:rFonts w:ascii="Times New Roman" w:cs="Times New Roman" w:hAnsi="Times New Roman" w:hint="default"/>
          <w:color w:val="000000"/>
          <w:sz w:val="21"/>
          <w:szCs w:val="21"/>
          <w:vertAlign w:val="subscript"/>
        </w:rPr>
        <w:t>A</w:t>
      </w:r>
      <w:r>
        <w:rPr>
          <w:rFonts w:ascii="Times New Roman" w:cs="Times New Roman" w:hAnsi="Times New Roman" w:hint="default"/>
          <w:color w:val="000000"/>
          <w:sz w:val="21"/>
          <w:szCs w:val="21"/>
        </w:rPr>
        <w:t>的式子表示</w:t>
      </w:r>
      <w:r>
        <w:rPr>
          <w:rFonts w:ascii="Times New Roman" w:cs="Times New Roman" w:hAnsi="Times New Roman" w:hint="eastAsia"/>
          <w:color w:val="000000"/>
          <w:sz w:val="21"/>
          <w:szCs w:val="21"/>
          <w:lang w:val="en-US" w:eastAsia="zh-CN"/>
        </w:rPr>
        <w:t>)</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ind w:left="210" w:hanging="210" w:hangingChars="100"/>
        <w:rPr>
          <w:rFonts w:ascii="Times New Roman" w:cs="Times New Roman" w:hAnsi="Times New Roman" w:hint="default"/>
          <w:color w:val="000000"/>
          <w:sz w:val="21"/>
          <w:szCs w:val="21"/>
        </w:rPr>
      </w:pPr>
      <w:r>
        <w:rPr>
          <w:rFonts w:ascii="Times New Roman" w:cs="Times New Roman" w:hAnsi="Times New Roman" w:hint="eastAsia"/>
          <w:color w:val="000000"/>
          <w:sz w:val="21"/>
          <w:szCs w:val="21"/>
          <w:lang w:val="en-US" w:eastAsia="zh-CN"/>
        </w:rPr>
        <w:t>8、</w:t>
      </w:r>
      <w:r>
        <w:rPr>
          <w:rFonts w:ascii="Times New Roman" w:cs="Times New Roman" w:hAnsi="Times New Roman" w:hint="default"/>
          <w:color w:val="000000"/>
          <w:sz w:val="21"/>
          <w:szCs w:val="21"/>
        </w:rPr>
        <w:t>C与孔雀石共热可以得到金属铜，铜原子的原子结构示意图为</w:t>
      </w:r>
      <w:r>
        <w:rPr>
          <w:rFonts w:ascii="Times New Roman" w:cs="Times New Roman" w:hAnsi="Times New Roman" w:hint="default"/>
          <w:color w:val="000000"/>
          <w:sz w:val="21"/>
          <w:szCs w:val="21"/>
          <w:u w:val="single"/>
        </w:rPr>
        <w:t xml:space="preserve">               </w:t>
      </w:r>
      <w:r>
        <w:rPr>
          <w:rFonts w:ascii="Times New Roman" w:cs="Times New Roman" w:hAnsi="Times New Roman" w:hint="default"/>
          <w:color w:val="000000"/>
          <w:sz w:val="21"/>
          <w:szCs w:val="21"/>
        </w:rPr>
        <w:t>，金属铜采用面心立方最密堆积，则Cu的晶体中Cu原子的配位数为</w:t>
      </w:r>
      <w:r>
        <w:rPr>
          <w:rFonts w:ascii="Times New Roman" w:cs="Times New Roman" w:hAnsi="Times New Roman" w:hint="default"/>
          <w:color w:val="000000"/>
          <w:sz w:val="21"/>
          <w:szCs w:val="21"/>
          <w:u w:val="single"/>
        </w:rPr>
        <w:t xml:space="preserve">           </w:t>
      </w:r>
      <w:r>
        <w:rPr>
          <w:rFonts w:ascii="Times New Roman" w:cs="Times New Roman" w:hAnsi="Times New Roman" w:hint="default"/>
          <w:color w:val="000000"/>
          <w:sz w:val="21"/>
          <w:szCs w:val="21"/>
        </w:rPr>
        <w:t>。已知Cu单质的晶体密度为</w:t>
      </w:r>
      <w:r>
        <w:rPr>
          <w:rFonts w:ascii="Times New Roman" w:cs="Times New Roman" w:hAnsi="Times New Roman" w:hint="default"/>
          <w:color w:val="000000"/>
          <w:sz w:val="21"/>
          <w:szCs w:val="21"/>
        </w:rPr>
        <w:t>ρ</w:t>
      </w:r>
      <w:r>
        <w:rPr>
          <w:rFonts w:ascii="Times New Roman" w:cs="Times New Roman" w:hAnsi="Times New Roman" w:hint="eastAsia"/>
          <w:color w:val="000000"/>
          <w:sz w:val="21"/>
          <w:szCs w:val="21"/>
          <w:lang w:val="en-US" w:eastAsia="zh-CN"/>
        </w:rPr>
        <w:t xml:space="preserve"> </w:t>
      </w:r>
      <w:r>
        <w:rPr>
          <w:rFonts w:ascii="Times New Roman" w:cs="Times New Roman" w:hAnsi="Times New Roman" w:hint="default"/>
          <w:color w:val="000000"/>
          <w:sz w:val="21"/>
          <w:szCs w:val="21"/>
        </w:rPr>
        <w:t>g/cm</w:t>
      </w:r>
      <w:r>
        <w:rPr>
          <w:rFonts w:ascii="Times New Roman" w:cs="Times New Roman" w:hAnsi="Times New Roman" w:hint="default"/>
          <w:color w:val="000000"/>
          <w:sz w:val="21"/>
          <w:szCs w:val="21"/>
          <w:vertAlign w:val="superscript"/>
        </w:rPr>
        <w:t>3</w:t>
      </w:r>
      <w:r>
        <w:rPr>
          <w:rFonts w:ascii="Times New Roman" w:cs="Times New Roman" w:hAnsi="Times New Roman" w:hint="default"/>
          <w:color w:val="000000"/>
          <w:sz w:val="21"/>
          <w:szCs w:val="21"/>
        </w:rPr>
        <w:t>，Cu的相对原子质量为M，阿伏伽德罗常数N</w:t>
      </w:r>
      <w:r>
        <w:rPr>
          <w:rFonts w:ascii="Times New Roman" w:cs="Times New Roman" w:hAnsi="Times New Roman" w:hint="default"/>
          <w:color w:val="000000"/>
          <w:sz w:val="21"/>
          <w:szCs w:val="21"/>
          <w:vertAlign w:val="subscript"/>
        </w:rPr>
        <w:t>A</w:t>
      </w:r>
      <w:r>
        <w:rPr>
          <w:rFonts w:ascii="Times New Roman" w:cs="Times New Roman" w:hAnsi="Times New Roman" w:hint="default"/>
          <w:color w:val="000000"/>
          <w:sz w:val="21"/>
          <w:szCs w:val="21"/>
        </w:rPr>
        <w:t>，则Cu的原子半径为</w:t>
      </w:r>
      <w:r>
        <w:rPr>
          <w:rFonts w:ascii="Times New Roman" w:cs="Times New Roman" w:hAnsi="Times New Roman" w:hint="default"/>
          <w:color w:val="000000"/>
          <w:sz w:val="21"/>
          <w:szCs w:val="21"/>
          <w:u w:val="single"/>
        </w:rPr>
        <w:t xml:space="preserve">         </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ind w:left="210" w:hanging="210" w:hangingChars="100"/>
        <w:rPr>
          <w:rFonts w:ascii="Times New Roman" w:cs="Times New Roman" w:hAnsi="Times New Roman" w:hint="default"/>
          <w:color w:val="000000"/>
          <w:sz w:val="21"/>
          <w:szCs w:val="21"/>
        </w:rPr>
      </w:pPr>
      <w:r>
        <w:rPr>
          <w:rFonts w:ascii="Times New Roman" w:cs="Times New Roman" w:hAnsi="Times New Roman" w:hint="eastAsia"/>
          <w:b w:val="false"/>
          <w:bCs w:val="false"/>
          <w:color w:val="000000"/>
          <w:sz w:val="21"/>
          <w:szCs w:val="21"/>
          <w:lang w:val="en-US" w:eastAsia="zh-CN"/>
        </w:rPr>
        <w:t>9、</w:t>
      </w:r>
      <w:r>
        <w:rPr>
          <w:rFonts w:ascii="Times New Roman" w:cs="Times New Roman" w:hAnsi="Times New Roman" w:hint="default"/>
          <w:color w:val="000000"/>
          <w:sz w:val="21"/>
          <w:szCs w:val="21"/>
        </w:rPr>
        <w:t>在离子晶体中正、负离子间力求尽可能多的接触，以降低体系的能量，使晶体稳定存在。已知Na</w:t>
      </w:r>
      <w:r>
        <w:rPr>
          <w:rFonts w:ascii="Times New Roman" w:cs="Times New Roman" w:hAnsi="Times New Roman" w:hint="default"/>
          <w:color w:val="000000"/>
          <w:sz w:val="21"/>
          <w:szCs w:val="21"/>
          <w:vertAlign w:val="superscript"/>
        </w:rPr>
        <w:t>+</w:t>
      </w:r>
      <w:r>
        <w:rPr>
          <w:rFonts w:ascii="Times New Roman" w:cs="Times New Roman" w:hAnsi="Times New Roman" w:hint="default"/>
          <w:color w:val="000000"/>
          <w:sz w:val="21"/>
          <w:szCs w:val="21"/>
        </w:rPr>
        <w:t>半径是Cl</w:t>
      </w:r>
      <w:r>
        <w:rPr>
          <w:rFonts w:ascii="Times New Roman" w:cs="Times New Roman" w:hAnsi="Times New Roman" w:hint="default"/>
          <w:color w:val="000000"/>
          <w:sz w:val="21"/>
          <w:szCs w:val="21"/>
          <w:vertAlign w:val="superscript"/>
        </w:rPr>
        <w:t>-</w:t>
      </w:r>
      <w:r>
        <w:rPr>
          <w:rFonts w:ascii="Times New Roman" w:cs="Times New Roman" w:hAnsi="Times New Roman" w:hint="default"/>
          <w:color w:val="000000"/>
          <w:sz w:val="21"/>
          <w:szCs w:val="21"/>
        </w:rPr>
        <w:t>的a倍，Cs</w:t>
      </w:r>
      <w:r>
        <w:rPr>
          <w:rFonts w:ascii="Times New Roman" w:cs="Times New Roman" w:hAnsi="Times New Roman" w:hint="default"/>
          <w:color w:val="000000"/>
          <w:sz w:val="21"/>
          <w:szCs w:val="21"/>
          <w:vertAlign w:val="superscript"/>
        </w:rPr>
        <w:t>+</w:t>
      </w:r>
      <w:r>
        <w:rPr>
          <w:rFonts w:ascii="Times New Roman" w:cs="Times New Roman" w:hAnsi="Times New Roman" w:hint="default"/>
          <w:color w:val="000000"/>
          <w:sz w:val="21"/>
          <w:szCs w:val="21"/>
        </w:rPr>
        <w:t>半径是Cl</w:t>
      </w:r>
      <w:r>
        <w:rPr>
          <w:rFonts w:ascii="Times New Roman" w:cs="Times New Roman" w:hAnsi="Times New Roman" w:hint="default"/>
          <w:color w:val="000000"/>
          <w:sz w:val="21"/>
          <w:szCs w:val="21"/>
          <w:vertAlign w:val="superscript"/>
        </w:rPr>
        <w:t>-</w:t>
      </w:r>
      <w:r>
        <w:rPr>
          <w:rFonts w:ascii="Times New Roman" w:cs="Times New Roman" w:hAnsi="Times New Roman" w:hint="default"/>
          <w:color w:val="000000"/>
          <w:sz w:val="21"/>
          <w:szCs w:val="21"/>
        </w:rPr>
        <w:t>的b倍，请回顾课本上NaCl和CsCl的晶胞，其晶胞边长比为</w:t>
      </w:r>
      <w:r>
        <w:rPr>
          <w:rFonts w:ascii="Times New Roman" w:cs="Times New Roman" w:hAnsi="Times New Roman" w:hint="default"/>
          <w:color w:val="000000"/>
          <w:sz w:val="21"/>
          <w:szCs w:val="21"/>
          <w:u w:val="single"/>
        </w:rPr>
        <w:t xml:space="preserve">            </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ind w:left="210" w:hanging="210" w:hangingChars="100"/>
        <w:rPr>
          <w:rFonts w:ascii="Times New Roman" w:cs="Times New Roman" w:hAnsi="Times New Roman" w:hint="default"/>
          <w:color w:val="000000"/>
          <w:sz w:val="21"/>
          <w:szCs w:val="21"/>
          <w:u w:val="single"/>
        </w:rPr>
      </w:pPr>
      <w:r>
        <w:rPr>
          <w:rFonts w:ascii="Times New Roman" w:cs="Times New Roman" w:hAnsi="Times New Roman" w:hint="eastAsia"/>
          <w:color w:val="000000"/>
          <w:sz w:val="21"/>
          <w:szCs w:val="21"/>
          <w:lang w:val="en-US" w:eastAsia="zh-CN"/>
        </w:rPr>
        <w:t>10、</w:t>
      </w:r>
      <w:r>
        <w:rPr>
          <w:rFonts w:ascii="Times New Roman" w:cs="Times New Roman" w:hAnsi="Times New Roman" w:hint="default"/>
          <w:color w:val="000000"/>
          <w:sz w:val="21"/>
          <w:szCs w:val="21"/>
        </w:rPr>
        <w:t>Fe为</w:t>
      </w:r>
      <w:r>
        <w:rPr>
          <w:rFonts w:ascii="Times New Roman" w:cs="Times New Roman" w:hAnsi="Times New Roman" w:hint="default"/>
          <w:color w:val="000000"/>
          <w:sz w:val="21"/>
          <w:szCs w:val="21"/>
          <w:lang w:eastAsia="zh-CN"/>
        </w:rPr>
        <w:t>体心</w:t>
      </w:r>
      <w:r>
        <w:rPr>
          <w:rFonts w:ascii="Times New Roman" w:cs="Times New Roman" w:hAnsi="Times New Roman" w:hint="default"/>
          <w:color w:val="000000"/>
          <w:sz w:val="21"/>
          <w:szCs w:val="21"/>
        </w:rPr>
        <w:t>立方密堆积，</w:t>
      </w:r>
      <w:r>
        <w:rPr>
          <w:rFonts w:ascii="Times New Roman" w:cs="Times New Roman" w:hAnsi="Times New Roman" w:hint="default"/>
          <w:color w:val="000000"/>
          <w:sz w:val="21"/>
          <w:szCs w:val="21"/>
          <w:lang w:eastAsia="zh-CN"/>
        </w:rPr>
        <w:t>则</w:t>
      </w:r>
      <w:r>
        <w:rPr>
          <w:rFonts w:ascii="Times New Roman" w:cs="Times New Roman" w:hAnsi="Times New Roman" w:hint="default"/>
          <w:color w:val="000000"/>
          <w:sz w:val="21"/>
          <w:szCs w:val="21"/>
        </w:rPr>
        <w:t>铁原子的配位数是</w:t>
      </w:r>
      <w:r>
        <w:rPr>
          <w:rFonts w:ascii="Times New Roman" w:cs="Times New Roman" w:hAnsi="Times New Roman" w:hint="default"/>
          <w:color w:val="000000"/>
          <w:sz w:val="21"/>
          <w:szCs w:val="21"/>
          <w:u w:val="single"/>
        </w:rPr>
        <w:t xml:space="preserve">      </w:t>
      </w:r>
      <w:r>
        <w:rPr>
          <w:rFonts w:ascii="Times New Roman" w:cs="Times New Roman" w:hAnsi="Times New Roman" w:hint="default"/>
          <w:color w:val="000000"/>
          <w:sz w:val="21"/>
          <w:szCs w:val="21"/>
        </w:rPr>
        <w:t>，假设铁原子的半径是r cm，该晶体的密度是p g/cm</w:t>
      </w:r>
      <w:r>
        <w:rPr>
          <w:rFonts w:ascii="Times New Roman" w:cs="Times New Roman" w:hAnsi="Times New Roman" w:hint="default"/>
          <w:color w:val="000000"/>
          <w:sz w:val="21"/>
          <w:szCs w:val="21"/>
          <w:vertAlign w:val="superscript"/>
        </w:rPr>
        <w:t>3</w:t>
      </w:r>
      <w:r>
        <w:rPr>
          <w:rFonts w:ascii="Times New Roman" w:cs="Times New Roman" w:hAnsi="Times New Roman" w:hint="default"/>
          <w:color w:val="000000"/>
          <w:sz w:val="21"/>
          <w:szCs w:val="21"/>
        </w:rPr>
        <w:t>，则铁的相对原子质量为</w:t>
      </w:r>
      <w:r>
        <w:rPr>
          <w:rFonts w:ascii="Times New Roman" w:cs="Times New Roman" w:hAnsi="Times New Roman" w:hint="default"/>
          <w:color w:val="000000"/>
          <w:sz w:val="21"/>
          <w:szCs w:val="21"/>
          <w:u w:val="single"/>
        </w:rPr>
        <w:t xml:space="preserve">            </w:t>
      </w:r>
      <w:r>
        <w:rPr>
          <w:rFonts w:ascii="Times New Roman" w:cs="Times New Roman" w:hAnsi="Times New Roman" w:hint="default"/>
          <w:color w:val="000000"/>
          <w:sz w:val="21"/>
          <w:szCs w:val="21"/>
        </w:rPr>
        <w:t>（设阿伏加德罗常数的值为N</w:t>
      </w:r>
      <w:r>
        <w:rPr>
          <w:rFonts w:ascii="Times New Roman" w:cs="Times New Roman" w:hAnsi="Times New Roman" w:hint="default"/>
          <w:color w:val="000000"/>
          <w:sz w:val="21"/>
          <w:szCs w:val="21"/>
          <w:vertAlign w:val="subscript"/>
        </w:rPr>
        <w:t>A</w:t>
      </w:r>
      <w:r>
        <w:rPr>
          <w:rFonts w:ascii="Times New Roman" w:cs="Times New Roman" w:hAnsi="Times New Roman" w:hint="default"/>
          <w:color w:val="000000"/>
          <w:sz w:val="21"/>
          <w:szCs w:val="21"/>
        </w:rPr>
        <w:t>）。</w:t>
      </w:r>
    </w:p>
    <w:p>
      <w:pPr>
        <w:pStyle w:val="style0"/>
        <w:keepNext w:val="false"/>
        <w:keepLines w:val="false"/>
        <w:pageBreakBefore w:val="false"/>
        <w:widowControl/>
        <w:kinsoku/>
        <w:wordWrap/>
        <w:overflowPunct/>
        <w:topLinePunct w:val="false"/>
        <w:autoSpaceDE/>
        <w:autoSpaceDN/>
        <w:bidi w:val="false"/>
        <w:adjustRightInd w:val="false"/>
        <w:snapToGrid w:val="false"/>
        <w:spacing w:lineRule="auto" w:line="240"/>
        <w:ind w:left="210" w:hanging="210" w:hangingChars="100"/>
        <w:jc w:val="left"/>
        <w:rPr>
          <w:rFonts w:ascii="Times New Roman" w:cs="Times New Roman" w:eastAsia="宋体" w:hAnsi="Times New Roman" w:hint="eastAsia"/>
          <w:color w:val="000000"/>
          <w:spacing w:val="15"/>
          <w:kern w:val="0"/>
          <w:sz w:val="21"/>
          <w:szCs w:val="21"/>
          <w:shd w:val="clear" w:color="auto" w:fill="ffffff"/>
          <w:lang w:val="en-US" w:eastAsia="zh-CN"/>
        </w:rPr>
      </w:pPr>
      <w:r>
        <w:rPr>
          <w:rFonts w:ascii="Times New Roman" w:cs="Times New Roman" w:eastAsia="宋体" w:hAnsi="Times New Roman" w:hint="eastAsia"/>
          <w:b w:val="false"/>
          <w:bCs w:val="false"/>
          <w:color w:val="000000"/>
          <w:sz w:val="21"/>
          <w:szCs w:val="21"/>
          <w:lang w:val="en-US" w:eastAsia="zh-CN"/>
        </w:rPr>
        <w:t>11、</w:t>
      </w:r>
      <w:r>
        <w:rPr>
          <w:rFonts w:ascii="Times New Roman" w:cs="Times New Roman" w:eastAsia="宋体" w:hAnsi="Times New Roman" w:hint="default"/>
          <w:color w:val="000000"/>
          <w:spacing w:val="15"/>
          <w:kern w:val="0"/>
          <w:sz w:val="21"/>
          <w:szCs w:val="21"/>
          <w:shd w:val="clear" w:color="auto" w:fill="ffffff"/>
        </w:rPr>
        <w:t>据报道，只含镁、镍和碳三种元素的晶体竟然也具有超导性。鉴于这三种元素都是常见元素，从而引起广泛关注。该晶体的结构可看作由镁原子和镍原子在一起进行面心立方最密堆积，如图，晶体中每个镁原子周围距离最近的镍原子有</w:t>
      </w:r>
      <w:r>
        <w:rPr>
          <w:rFonts w:ascii="Times New Roman" w:cs="Times New Roman" w:eastAsia="宋体" w:hAnsi="Times New Roman" w:hint="default"/>
          <w:color w:val="000000"/>
          <w:spacing w:val="15"/>
          <w:kern w:val="0"/>
          <w:sz w:val="21"/>
          <w:szCs w:val="21"/>
          <w:u w:val="single"/>
          <w:shd w:val="clear" w:color="auto" w:fill="ffffff"/>
        </w:rPr>
        <w:t xml:space="preserve">      </w:t>
      </w:r>
      <w:r>
        <w:rPr>
          <w:rFonts w:ascii="Times New Roman" w:cs="Times New Roman" w:eastAsia="宋体" w:hAnsi="Times New Roman" w:hint="default"/>
          <w:color w:val="000000"/>
          <w:spacing w:val="15"/>
          <w:kern w:val="0"/>
          <w:sz w:val="21"/>
          <w:szCs w:val="21"/>
          <w:shd w:val="clear" w:color="auto" w:fill="ffffff"/>
        </w:rPr>
        <w:t>个，若已知晶胞的边长为a pm，阿伏伽德罗常数为</w:t>
      </w:r>
      <w:r>
        <w:rPr>
          <w:rFonts w:ascii="Times New Roman" w:cs="Times New Roman" w:eastAsia="宋体" w:hAnsi="Times New Roman" w:hint="default"/>
          <w:i/>
          <w:color w:val="000000"/>
          <w:spacing w:val="15"/>
          <w:kern w:val="0"/>
          <w:sz w:val="21"/>
          <w:szCs w:val="21"/>
          <w:shd w:val="clear" w:color="auto" w:fill="ffffff"/>
        </w:rPr>
        <w:t>N</w:t>
      </w:r>
      <w:r>
        <w:rPr>
          <w:rFonts w:ascii="Times New Roman" w:cs="Times New Roman" w:eastAsia="宋体" w:hAnsi="Times New Roman" w:hint="default"/>
          <w:color w:val="000000"/>
          <w:spacing w:val="15"/>
          <w:kern w:val="0"/>
          <w:sz w:val="21"/>
          <w:szCs w:val="21"/>
          <w:shd w:val="clear" w:color="auto" w:fill="ffffff"/>
          <w:vertAlign w:val="subscript"/>
        </w:rPr>
        <w:t>A</w:t>
      </w:r>
      <w:r>
        <w:rPr>
          <w:rFonts w:ascii="Times New Roman" w:cs="Times New Roman" w:eastAsia="宋体" w:hAnsi="Times New Roman" w:hint="default"/>
          <w:color w:val="000000"/>
          <w:spacing w:val="15"/>
          <w:kern w:val="0"/>
          <w:sz w:val="21"/>
          <w:szCs w:val="21"/>
          <w:shd w:val="clear" w:color="auto" w:fill="ffffff"/>
        </w:rPr>
        <w:t>，则该晶体的密度的数学表达式为</w:t>
      </w:r>
      <w:r>
        <w:rPr>
          <w:rFonts w:ascii="Times New Roman" w:cs="Times New Roman" w:eastAsia="宋体" w:hAnsi="Times New Roman" w:hint="default"/>
          <w:color w:val="000000"/>
          <w:spacing w:val="15"/>
          <w:kern w:val="0"/>
          <w:sz w:val="21"/>
          <w:szCs w:val="21"/>
          <w:u w:val="single"/>
          <w:shd w:val="clear" w:color="auto" w:fill="ffffff"/>
        </w:rPr>
        <w:t xml:space="preserve">           </w:t>
      </w:r>
      <w:r>
        <w:rPr>
          <w:rFonts w:ascii="Times New Roman" w:cs="Times New Roman" w:eastAsia="宋体" w:hAnsi="Times New Roman" w:hint="default"/>
          <w:color w:val="000000"/>
          <w:spacing w:val="15"/>
          <w:kern w:val="0"/>
          <w:sz w:val="21"/>
          <w:szCs w:val="21"/>
          <w:shd w:val="clear" w:color="auto" w:fill="ffffff"/>
        </w:rPr>
        <w:t>g</w:t>
      </w:r>
      <w:r>
        <w:rPr>
          <w:rFonts w:ascii="Times New Roman" w:cs="Times New Roman" w:eastAsia="宋体" w:hAnsi="Times New Roman" w:hint="default"/>
          <w:color w:val="000000"/>
          <w:sz w:val="21"/>
          <w:szCs w:val="21"/>
        </w:rPr>
        <w:t>•</w:t>
      </w:r>
      <w:r>
        <w:rPr>
          <w:rFonts w:ascii="Times New Roman" w:cs="Times New Roman" w:eastAsia="宋体" w:hAnsi="Times New Roman" w:hint="default"/>
          <w:color w:val="000000"/>
          <w:sz w:val="21"/>
          <w:szCs w:val="21"/>
        </w:rPr>
        <w:t>cm</w:t>
      </w:r>
      <w:r>
        <w:rPr>
          <w:rFonts w:ascii="Times New Roman" w:cs="Times New Roman" w:eastAsia="宋体" w:hAnsi="Times New Roman" w:hint="default"/>
          <w:color w:val="000000"/>
          <w:sz w:val="21"/>
          <w:szCs w:val="21"/>
          <w:vertAlign w:val="superscript"/>
        </w:rPr>
        <w:t>-3</w:t>
      </w:r>
      <w:r>
        <w:rPr>
          <w:rFonts w:ascii="Times New Roman" w:cs="Times New Roman" w:eastAsia="宋体" w:hAnsi="Times New Roman" w:hint="eastAsia"/>
          <w:color w:val="000000"/>
          <w:spacing w:val="15"/>
          <w:kern w:val="0"/>
          <w:sz w:val="21"/>
          <w:szCs w:val="21"/>
          <w:shd w:val="clear" w:color="auto" w:fill="ffffff"/>
          <w:lang w:val="en-US" w:eastAsia="zh-CN"/>
        </w:rPr>
        <w:t>(</w:t>
      </w:r>
      <w:r>
        <w:rPr>
          <w:rFonts w:ascii="Times New Roman" w:cs="Times New Roman" w:eastAsia="宋体" w:hAnsi="Times New Roman" w:hint="default"/>
          <w:color w:val="000000"/>
          <w:spacing w:val="15"/>
          <w:kern w:val="0"/>
          <w:sz w:val="21"/>
          <w:szCs w:val="21"/>
          <w:shd w:val="clear" w:color="auto" w:fill="ffffff"/>
        </w:rPr>
        <w:t>用a和</w:t>
      </w:r>
      <w:r>
        <w:rPr>
          <w:rFonts w:ascii="Times New Roman" w:cs="Times New Roman" w:eastAsia="宋体" w:hAnsi="Times New Roman" w:hint="default"/>
          <w:i/>
          <w:color w:val="000000"/>
          <w:sz w:val="21"/>
          <w:szCs w:val="21"/>
        </w:rPr>
        <w:t>N</w:t>
      </w:r>
      <w:r>
        <w:rPr>
          <w:rFonts w:ascii="Times New Roman" w:cs="Times New Roman" w:eastAsia="宋体" w:hAnsi="Times New Roman" w:hint="default"/>
          <w:color w:val="000000"/>
          <w:sz w:val="21"/>
          <w:szCs w:val="21"/>
          <w:vertAlign w:val="subscript"/>
        </w:rPr>
        <w:t>A</w:t>
      </w:r>
      <w:r>
        <w:rPr>
          <w:rFonts w:ascii="Times New Roman" w:cs="Times New Roman" w:eastAsia="宋体" w:hAnsi="Times New Roman" w:hint="default"/>
          <w:color w:val="000000"/>
          <w:spacing w:val="15"/>
          <w:kern w:val="0"/>
          <w:sz w:val="21"/>
          <w:szCs w:val="21"/>
          <w:shd w:val="clear" w:color="auto" w:fill="ffffff"/>
        </w:rPr>
        <w:t>表示，只列式，可不用化简</w:t>
      </w:r>
      <w:r>
        <w:rPr>
          <w:rFonts w:ascii="Times New Roman" w:cs="Times New Roman" w:eastAsia="宋体" w:hAnsi="Times New Roman" w:hint="eastAsia"/>
          <w:color w:val="000000"/>
          <w:spacing w:val="15"/>
          <w:kern w:val="0"/>
          <w:sz w:val="21"/>
          <w:szCs w:val="21"/>
          <w:shd w:val="clear" w:color="auto" w:fill="ffffff"/>
          <w:lang w:val="en-US" w:eastAsia="zh-CN"/>
        </w:rPr>
        <w:t>)</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360"/>
        <w:jc w:val="center"/>
        <w:textAlignment w:val="auto"/>
        <w:rPr>
          <w:rFonts w:ascii="Times New Roman" w:cs="Times New Roman" w:hAnsi="Times New Roman" w:hint="default"/>
          <w:color w:val="000000"/>
          <w:sz w:val="21"/>
          <w:szCs w:val="21"/>
          <w:lang w:val="zh-CN" w:eastAsia="zh-CN"/>
        </w:rPr>
      </w:pPr>
      <w:r>
        <w:rPr>
          <w:rFonts w:ascii="Times New Roman" w:cs="Times New Roman" w:hAnsi="Times New Roman" w:hint="default"/>
          <w:color w:val="000000"/>
          <w:spacing w:val="15"/>
          <w:kern w:val="0"/>
          <w:sz w:val="21"/>
          <w:szCs w:val="21"/>
          <w:lang w:val="zh-CN" w:eastAsia="zh-CN"/>
        </w:rPr>
        <w:pict>
          <v:group id="1335" filled="f" stroked="f" style="position:absolute;margin-left:321.0pt;margin-top:20.6pt;width:54.0pt;height:56.85pt;z-index:3;mso-position-horizontal-relative:text;mso-position-vertical-relative:text;mso-width-relative:page;mso-height-relative:page;mso-wrap-distance-left:0.0pt;mso-wrap-distance-right:0.0pt;visibility:visible;" coordsize="1080,1137" coordorigin="0,-45">
            <v:shapetype id="_x0000_t202" coordsize="21600,21600" o:spt="202" path="m,l,21600r21600,l21600,xe">
              <v:stroke joinstyle="miter"/>
              <v:path gradientshapeok="t" o:connecttype="rect"/>
            </v:shapetype>
            <v:shape id="1337" type="#_x0000_t202" filled="f" stroked="f" style="position:absolute;left:0;top:-45;width:1080;height:468;z-index:92;mso-position-horizontal-relative:text;mso-position-vertical-relative:text;mso-width-relative:page;mso-height-relative:page;visibility:visible;">
              <v:stroke on="f" joinstyle="miter"/>
              <v:fill/>
              <v:path o:connecttype="rect" gradientshapeok="t"/>
              <v:textbox>
                <w:txbxContent>
                  <w:p>
                    <w:pPr>
                      <w:pStyle w:val="style0"/>
                      <w:rPr>
                        <w:rFonts w:hint="eastAsia"/>
                      </w:rPr>
                    </w:pPr>
                    <w:r>
                      <w:rPr>
                        <w:rFonts w:hint="eastAsia"/>
                      </w:rPr>
                      <w:t>镁原子</w:t>
                    </w:r>
                  </w:p>
                </w:txbxContent>
              </v:textbox>
            </v:shape>
            <v:shape id="1338" type="#_x0000_t202" filled="f" stroked="f" style="position:absolute;left:0;top:327;width:1080;height:468;z-index:93;mso-position-horizontal-relative:text;mso-position-vertical-relative:text;mso-width-relative:page;mso-height-relative:page;visibility:visible;">
              <v:stroke on="f" joinstyle="miter"/>
              <v:fill/>
              <v:path o:connecttype="rect" gradientshapeok="t"/>
              <v:textbox>
                <w:txbxContent>
                  <w:p>
                    <w:pPr>
                      <w:pStyle w:val="style0"/>
                      <w:rPr>
                        <w:rFonts w:hint="eastAsia"/>
                      </w:rPr>
                    </w:pPr>
                    <w:r>
                      <w:rPr>
                        <w:rFonts w:hint="eastAsia"/>
                      </w:rPr>
                      <w:t>镍原子</w:t>
                    </w:r>
                  </w:p>
                </w:txbxContent>
              </v:textbox>
            </v:shape>
            <v:shape id="1339" type="#_x0000_t202" filled="f" stroked="f" style="position:absolute;left:0;top:624;width:1080;height:468;z-index:94;mso-position-horizontal-relative:text;mso-position-vertical-relative:text;mso-width-relative:page;mso-height-relative:page;visibility:visible;">
              <v:stroke on="f" joinstyle="miter"/>
              <v:fill/>
              <v:path o:connecttype="rect" gradientshapeok="t"/>
              <v:textbox>
                <w:txbxContent>
                  <w:p>
                    <w:pPr>
                      <w:pStyle w:val="style0"/>
                      <w:rPr>
                        <w:rFonts w:hint="eastAsia"/>
                      </w:rPr>
                    </w:pPr>
                    <w:r>
                      <w:rPr>
                        <w:rFonts w:hint="eastAsia"/>
                      </w:rPr>
                      <w:t>碳原子</w:t>
                    </w:r>
                  </w:p>
                </w:txbxContent>
              </v:textbox>
            </v:shape>
            <v:fill/>
          </v:group>
        </w:pict>
      </w:r>
      <w:r>
        <w:rPr>
          <w:rFonts w:ascii="Times New Roman" w:cs="Times New Roman" w:hAnsi="Times New Roman" w:hint="default"/>
          <w:color w:val="000000"/>
          <w:sz w:val="21"/>
          <w:szCs w:val="21"/>
          <w:lang w:val="zh-CN" w:eastAsia="zh-CN"/>
        </w:rPr>
        <w:drawing>
          <wp:inline distL="0" distT="0" distB="0" distR="0">
            <wp:extent cx="1323975" cy="1114425"/>
            <wp:effectExtent l="0" t="0" r="0" b="0"/>
            <wp:docPr id="1340"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0" name="_x0000_t75"/>
                    <pic:cNvPicPr/>
                  </pic:nvPicPr>
                  <pic:blipFill>
                    <a:blip r:embed="rId203" cstate="print"/>
                    <a:srcRect l="0" t="0" r="0" b="0"/>
                    <a:stretch/>
                  </pic:blipFill>
                  <pic:spPr>
                    <a:xfrm rot="0">
                      <a:off x="0" y="0"/>
                      <a:ext cx="1323975" cy="1114425"/>
                    </a:xfrm>
                    <a:prstGeom prst="rect"/>
                    <a:ln>
                      <a:noFill/>
                    </a:ln>
                  </pic:spPr>
                </pic:pic>
              </a:graphicData>
            </a:graphic>
          </wp:inline>
        </w:drawing>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ind w:left="210" w:hanging="210" w:hangingChars="100"/>
        <w:rPr>
          <w:rFonts w:ascii="Times New Roman" w:cs="Times New Roman" w:eastAsia="宋体" w:hAnsi="Times New Roman" w:hint="eastAsia"/>
          <w:color w:val="000000"/>
          <w:sz w:val="21"/>
          <w:szCs w:val="21"/>
          <w:lang w:val="en-US" w:eastAsia="zh-CN"/>
        </w:rPr>
      </w:pPr>
      <w:r>
        <w:rPr>
          <w:rFonts w:ascii="Times New Roman" w:cs="Times New Roman" w:hAnsi="Times New Roman" w:hint="eastAsia"/>
          <w:color w:val="000000"/>
          <w:sz w:val="21"/>
          <w:szCs w:val="21"/>
          <w:lang w:val="en-US" w:eastAsia="zh-CN"/>
        </w:rPr>
        <w:t>12、</w:t>
      </w:r>
      <w:r>
        <w:rPr>
          <w:rFonts w:ascii="Times New Roman" w:cs="Times New Roman" w:hAnsi="Times New Roman" w:hint="default"/>
          <w:color w:val="000000"/>
          <w:sz w:val="21"/>
          <w:szCs w:val="21"/>
        </w:rPr>
        <w:t>一种铜金合金晶体具有面心立方最密堆积的结构.在晶胞中，Au原子位于顶点，Cu原子位于面心，则该合金中Au原子与Cu原子个数之比为_______，若该晶胞的边长为a pm，则合金的密度为_____________ g</w:t>
      </w:r>
      <w:r>
        <w:rPr>
          <w:rFonts w:ascii="Times New Roman" w:cs="Times New Roman" w:hAnsi="Times New Roman" w:hint="default"/>
          <w:color w:val="000000"/>
          <w:sz w:val="21"/>
          <w:szCs w:val="21"/>
        </w:rPr>
        <w:t>·</w:t>
      </w:r>
      <w:r>
        <w:rPr>
          <w:rFonts w:ascii="Times New Roman" w:cs="Times New Roman" w:hAnsi="Times New Roman" w:hint="default"/>
          <w:color w:val="000000"/>
          <w:sz w:val="21"/>
          <w:szCs w:val="21"/>
        </w:rPr>
        <w:t>cm</w:t>
      </w:r>
      <w:r>
        <w:rPr>
          <w:rFonts w:ascii="Times New Roman" w:cs="Times New Roman" w:hAnsi="Times New Roman" w:hint="default"/>
          <w:color w:val="000000"/>
          <w:sz w:val="21"/>
          <w:szCs w:val="21"/>
          <w:vertAlign w:val="superscript"/>
        </w:rPr>
        <w:t>-3</w:t>
      </w:r>
      <w:r>
        <w:rPr>
          <w:rFonts w:ascii="Times New Roman" w:cs="Times New Roman" w:hAnsi="Times New Roman" w:hint="eastAsia"/>
          <w:color w:val="000000"/>
          <w:sz w:val="21"/>
          <w:szCs w:val="21"/>
          <w:lang w:val="en-US" w:eastAsia="zh-CN"/>
        </w:rPr>
        <w:t>(</w:t>
      </w:r>
      <w:r>
        <w:rPr>
          <w:rFonts w:ascii="Times New Roman" w:cs="Times New Roman" w:hAnsi="Times New Roman" w:hint="default"/>
          <w:color w:val="000000"/>
          <w:sz w:val="21"/>
          <w:szCs w:val="21"/>
        </w:rPr>
        <w:t>只要求列算式，不必计算出数值，阿伏伽德罗常数为N</w:t>
      </w:r>
      <w:r>
        <w:rPr>
          <w:rFonts w:ascii="Times New Roman" w:cs="Times New Roman" w:hAnsi="Times New Roman" w:hint="default"/>
          <w:color w:val="000000"/>
          <w:sz w:val="21"/>
          <w:szCs w:val="21"/>
          <w:vertAlign w:val="subscript"/>
        </w:rPr>
        <w:t>A</w:t>
      </w:r>
      <w:r>
        <w:rPr>
          <w:rFonts w:ascii="Times New Roman" w:cs="Times New Roman" w:hAnsi="Times New Roman" w:hint="eastAsia"/>
          <w:color w:val="000000"/>
          <w:sz w:val="21"/>
          <w:szCs w:val="21"/>
          <w:lang w:val="en-US" w:eastAsia="zh-CN"/>
        </w:rPr>
        <w:t>)</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rPr>
          <w:rFonts w:ascii="Times New Roman" w:cs="Times New Roman" w:hAnsi="Times New Roman" w:hint="default"/>
          <w:color w:val="000000"/>
          <w:sz w:val="21"/>
          <w:szCs w:val="21"/>
        </w:rPr>
      </w:pPr>
      <w:r>
        <w:rPr>
          <w:rFonts w:ascii="Times New Roman" w:cs="Times New Roman" w:hAnsi="Times New Roman" w:hint="eastAsia"/>
          <w:color w:val="000000"/>
          <w:sz w:val="21"/>
          <w:szCs w:val="21"/>
          <w:lang w:val="en-US" w:eastAsia="zh-CN"/>
        </w:rPr>
        <w:t>13、</w:t>
      </w:r>
      <w:r>
        <w:rPr>
          <w:rFonts w:ascii="Times New Roman" w:cs="Times New Roman" w:hAnsi="Times New Roman" w:hint="default"/>
          <w:color w:val="000000"/>
          <w:sz w:val="21"/>
          <w:szCs w:val="21"/>
        </w:rPr>
        <w:t>一种Al－Fe合金的立体晶胞如下图所示。请据此回答下列问题：</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ind w:firstLine="210" w:firstLineChars="100"/>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①</w:t>
      </w:r>
      <w:r>
        <w:rPr>
          <w:rFonts w:ascii="Times New Roman" w:cs="Times New Roman" w:hAnsi="Times New Roman" w:hint="default"/>
          <w:color w:val="000000"/>
          <w:sz w:val="21"/>
          <w:szCs w:val="21"/>
        </w:rPr>
        <w:t>确定该合金的化学式</w:t>
      </w:r>
      <w:r>
        <w:rPr>
          <w:rFonts w:ascii="Times New Roman" w:cs="Times New Roman" w:hAnsi="Times New Roman" w:hint="default"/>
          <w:color w:val="000000"/>
          <w:sz w:val="21"/>
          <w:szCs w:val="21"/>
          <w:u w:val="single"/>
        </w:rPr>
        <w:t>     </w:t>
      </w:r>
      <w:r>
        <w:rPr>
          <w:rFonts w:ascii="Times New Roman" w:cs="Times New Roman" w:hAnsi="Times New Roman" w:hint="default"/>
          <w:color w:val="000000"/>
          <w:sz w:val="21"/>
          <w:szCs w:val="21"/>
          <w:u w:val="single"/>
        </w:rPr>
        <w:t xml:space="preserve">  </w:t>
      </w:r>
      <w:r>
        <w:rPr>
          <w:rFonts w:ascii="Times New Roman" w:cs="Times New Roman" w:hAnsi="Times New Roman" w:hint="default"/>
          <w:color w:val="000000"/>
          <w:sz w:val="21"/>
          <w:szCs w:val="21"/>
          <w:u w:val="single"/>
        </w:rPr>
        <w:t>        </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ind w:left="420" w:leftChars="100" w:hanging="210" w:hangingChars="100"/>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②</w:t>
      </w:r>
      <w:r>
        <w:rPr>
          <w:rFonts w:ascii="Times New Roman" w:cs="Times New Roman" w:hAnsi="Times New Roman" w:hint="default"/>
          <w:color w:val="000000"/>
          <w:sz w:val="21"/>
          <w:szCs w:val="21"/>
        </w:rPr>
        <w:t>若晶体的密度＝</w:t>
      </w:r>
      <w:r>
        <w:rPr>
          <w:rFonts w:ascii="Times New Roman" w:cs="Times New Roman" w:hAnsi="Times New Roman" w:hint="default"/>
          <w:color w:val="000000"/>
          <w:sz w:val="21"/>
          <w:szCs w:val="21"/>
        </w:rPr>
        <w:t>ρ </w:t>
      </w:r>
      <w:r>
        <w:rPr>
          <w:rFonts w:ascii="Times New Roman" w:cs="Times New Roman" w:hAnsi="Times New Roman" w:hint="default"/>
          <w:color w:val="000000"/>
          <w:sz w:val="21"/>
          <w:szCs w:val="21"/>
        </w:rPr>
        <w:t>g/cm</w:t>
      </w:r>
      <w:r>
        <w:rPr>
          <w:rFonts w:ascii="Times New Roman" w:cs="Times New Roman" w:hAnsi="Times New Roman" w:hint="default"/>
          <w:color w:val="000000"/>
          <w:sz w:val="21"/>
          <w:szCs w:val="21"/>
          <w:vertAlign w:val="superscript"/>
        </w:rPr>
        <w:t>3</w:t>
      </w:r>
      <w:r>
        <w:rPr>
          <w:rFonts w:ascii="Times New Roman" w:cs="Times New Roman" w:hAnsi="Times New Roman" w:hint="default"/>
          <w:color w:val="000000"/>
          <w:sz w:val="21"/>
          <w:szCs w:val="21"/>
        </w:rPr>
        <w:t>，则此合金中最近的两个Fe原子之间的距离(用含</w:t>
      </w:r>
      <w:r>
        <w:rPr>
          <w:rFonts w:ascii="Times New Roman" w:cs="Times New Roman" w:hAnsi="Times New Roman" w:hint="default"/>
          <w:color w:val="000000"/>
          <w:sz w:val="21"/>
          <w:szCs w:val="21"/>
        </w:rPr>
        <w:t>ρ</w:t>
      </w:r>
      <w:r>
        <w:rPr>
          <w:rFonts w:ascii="Times New Roman" w:cs="Times New Roman" w:hAnsi="Times New Roman" w:hint="default"/>
          <w:color w:val="000000"/>
          <w:sz w:val="21"/>
          <w:szCs w:val="21"/>
        </w:rPr>
        <w:t>的代数式表示，不必化简)为</w:t>
      </w:r>
      <w:r>
        <w:rPr>
          <w:rFonts w:ascii="Times New Roman" w:cs="Times New Roman" w:hAnsi="Times New Roman" w:hint="default"/>
          <w:color w:val="000000"/>
          <w:sz w:val="21"/>
          <w:szCs w:val="21"/>
          <w:u w:val="single"/>
        </w:rPr>
        <w:t>    </w:t>
      </w:r>
      <w:r>
        <w:rPr>
          <w:rFonts w:ascii="Times New Roman" w:cs="Times New Roman" w:hAnsi="Times New Roman" w:hint="default"/>
          <w:color w:val="000000"/>
          <w:sz w:val="21"/>
          <w:szCs w:val="21"/>
          <w:u w:val="single"/>
        </w:rPr>
        <w:t xml:space="preserve">     </w:t>
      </w:r>
      <w:r>
        <w:rPr>
          <w:rFonts w:ascii="Times New Roman" w:cs="Times New Roman" w:hAnsi="Times New Roman" w:hint="default"/>
          <w:color w:val="000000"/>
          <w:sz w:val="21"/>
          <w:szCs w:val="21"/>
          <w:u w:val="single"/>
        </w:rPr>
        <w:t>     </w:t>
      </w:r>
      <w:r>
        <w:rPr>
          <w:rFonts w:ascii="Times New Roman" w:cs="Times New Roman" w:hAnsi="Times New Roman" w:hint="default"/>
          <w:color w:val="000000"/>
          <w:sz w:val="21"/>
          <w:szCs w:val="21"/>
        </w:rPr>
        <w:t>cm</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jc w:val="center"/>
        <w:rPr>
          <w:rFonts w:ascii="Times New Roman" w:cs="Times New Roman" w:hAnsi="Times New Roman" w:hint="default"/>
          <w:color w:val="000000"/>
          <w:sz w:val="21"/>
          <w:szCs w:val="21"/>
          <w:lang w:val="zh-CN" w:eastAsia="zh-CN"/>
        </w:rPr>
      </w:pPr>
      <w:r>
        <w:rPr>
          <w:rFonts w:ascii="Times New Roman" w:cs="Times New Roman" w:hAnsi="Times New Roman" w:hint="default"/>
          <w:color w:val="000000"/>
          <w:sz w:val="21"/>
          <w:szCs w:val="21"/>
          <w:lang w:val="zh-CN" w:eastAsia="zh-CN"/>
        </w:rPr>
        <w:drawing>
          <wp:inline distL="0" distT="0" distB="0" distR="0">
            <wp:extent cx="1536065" cy="1433703"/>
            <wp:effectExtent l="0" t="0" r="0" b="0"/>
            <wp:docPr id="1341" name="_x0000_t75" descr="高考资源网(ks5u.com),中国最大的高考网站,您身边的高考专家。"/>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1" name="_x0000_t75"/>
                    <pic:cNvPicPr/>
                  </pic:nvPicPr>
                  <pic:blipFill>
                    <a:blip r:embed="rId204" cstate="print">
                      <a:lum bright="-6000" contrast="12000"/>
                    </a:blip>
                    <a:srcRect l="0" t="0" r="0" b="0"/>
                    <a:stretch/>
                  </pic:blipFill>
                  <pic:spPr>
                    <a:xfrm rot="0">
                      <a:off x="0" y="0"/>
                      <a:ext cx="1536065" cy="1433703"/>
                    </a:xfrm>
                    <a:prstGeom prst="rect"/>
                    <a:ln>
                      <a:noFill/>
                    </a:ln>
                  </pic:spPr>
                </pic:pic>
              </a:graphicData>
            </a:graphic>
          </wp:inline>
        </w:drawing>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ind w:left="210" w:hanging="210" w:hangingChars="100"/>
        <w:rPr>
          <w:rFonts w:ascii="Times New Roman" w:cs="Times New Roman" w:hAnsi="Times New Roman" w:hint="default"/>
          <w:color w:val="000000"/>
          <w:sz w:val="21"/>
          <w:szCs w:val="21"/>
        </w:rPr>
      </w:pPr>
      <w:r>
        <w:rPr>
          <w:rFonts w:ascii="Times New Roman" w:cs="Times New Roman" w:hAnsi="Times New Roman" w:hint="eastAsia"/>
          <w:color w:val="000000"/>
          <w:sz w:val="21"/>
          <w:szCs w:val="21"/>
          <w:lang w:val="en-US" w:eastAsia="zh-CN"/>
        </w:rPr>
        <w:t>14、</w:t>
      </w:r>
      <w:r>
        <w:rPr>
          <w:rFonts w:ascii="Times New Roman" w:cs="Times New Roman" w:hAnsi="Times New Roman" w:hint="default"/>
          <w:color w:val="000000"/>
          <w:sz w:val="21"/>
          <w:szCs w:val="21"/>
        </w:rPr>
        <w:t>砷化镓晶体中最近的砷和镓原子核间距为a cm，砷化镓的摩尔质量为b</w:t>
      </w:r>
      <w:r>
        <w:rPr>
          <w:rFonts w:ascii="Times New Roman" w:cs="Times New Roman" w:hAnsi="Times New Roman" w:hint="default"/>
          <w:color w:val="000000"/>
          <w:kern w:val="0"/>
          <w:sz w:val="21"/>
          <w:szCs w:val="21"/>
        </w:rPr>
        <w:t xml:space="preserve"> g</w:t>
      </w:r>
      <w:r>
        <w:rPr>
          <w:rFonts w:ascii="Times New Roman" w:cs="Times New Roman" w:hAnsi="Times New Roman" w:hint="default"/>
          <w:color w:val="000000"/>
          <w:kern w:val="0"/>
          <w:sz w:val="21"/>
          <w:szCs w:val="21"/>
        </w:rPr>
        <w:t>·</w:t>
      </w:r>
      <w:r>
        <w:rPr>
          <w:rFonts w:ascii="Times New Roman" w:cs="Times New Roman" w:hAnsi="Times New Roman" w:hint="default"/>
          <w:color w:val="000000"/>
          <w:kern w:val="0"/>
          <w:sz w:val="21"/>
          <w:szCs w:val="21"/>
        </w:rPr>
        <w:t>mol</w:t>
      </w:r>
      <w:r>
        <w:rPr>
          <w:rFonts w:ascii="Times New Roman" w:cs="Times New Roman" w:hAnsi="Times New Roman" w:hint="default"/>
          <w:color w:val="000000"/>
          <w:kern w:val="0"/>
          <w:sz w:val="21"/>
          <w:szCs w:val="21"/>
          <w:vertAlign w:val="superscript"/>
        </w:rPr>
        <w:t>－1</w:t>
      </w:r>
      <w:r>
        <w:rPr>
          <w:rFonts w:ascii="Times New Roman" w:cs="Times New Roman" w:hAnsi="Times New Roman" w:hint="default"/>
          <w:color w:val="000000"/>
          <w:sz w:val="21"/>
          <w:szCs w:val="21"/>
        </w:rPr>
        <w:t>，阿伏伽德 罗常数值为N</w:t>
      </w:r>
      <w:r>
        <w:rPr>
          <w:rFonts w:ascii="Times New Roman" w:cs="Times New Roman" w:hAnsi="Times New Roman" w:hint="default"/>
          <w:color w:val="000000"/>
          <w:sz w:val="21"/>
          <w:szCs w:val="21"/>
          <w:vertAlign w:val="subscript"/>
        </w:rPr>
        <w:t>A</w:t>
      </w:r>
      <w:r>
        <w:rPr>
          <w:rFonts w:ascii="Times New Roman" w:cs="Times New Roman" w:hAnsi="Times New Roman" w:hint="default"/>
          <w:color w:val="000000"/>
          <w:sz w:val="21"/>
          <w:szCs w:val="21"/>
        </w:rPr>
        <w:t>，则砷化镓晶体密度的表达式_________</w:t>
      </w:r>
      <w:r>
        <w:rPr>
          <w:rFonts w:ascii="Times New Roman" w:cs="Times New Roman" w:hAnsi="Times New Roman" w:hint="default"/>
          <w:color w:val="000000"/>
          <w:kern w:val="0"/>
          <w:sz w:val="21"/>
          <w:szCs w:val="21"/>
        </w:rPr>
        <w:t xml:space="preserve"> g</w:t>
      </w:r>
      <w:r>
        <w:rPr>
          <w:rFonts w:ascii="Times New Roman" w:cs="Times New Roman" w:hAnsi="Times New Roman" w:hint="default"/>
          <w:color w:val="000000"/>
          <w:kern w:val="0"/>
          <w:sz w:val="21"/>
          <w:szCs w:val="21"/>
        </w:rPr>
        <w:t>·</w:t>
      </w:r>
      <w:r>
        <w:rPr>
          <w:rFonts w:ascii="Times New Roman" w:cs="Times New Roman" w:hAnsi="Times New Roman" w:hint="default"/>
          <w:color w:val="000000"/>
          <w:kern w:val="0"/>
          <w:sz w:val="21"/>
          <w:szCs w:val="21"/>
        </w:rPr>
        <w:t>cm</w:t>
      </w:r>
      <w:r>
        <w:rPr>
          <w:rFonts w:ascii="Times New Roman" w:cs="Times New Roman" w:hAnsi="Times New Roman" w:hint="default"/>
          <w:color w:val="000000"/>
          <w:kern w:val="0"/>
          <w:sz w:val="21"/>
          <w:szCs w:val="21"/>
          <w:vertAlign w:val="superscript"/>
        </w:rPr>
        <w:t>－3</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360"/>
        <w:jc w:val="center"/>
        <w:textAlignment w:val="auto"/>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drawing>
          <wp:inline distL="0" distT="0" distB="0" distR="0">
            <wp:extent cx="962533" cy="979677"/>
            <wp:effectExtent l="0" t="0" r="0" b="0"/>
            <wp:docPr id="1342" name="_x0000_t75" descr="高考资源网(ks5u.com),中国最大的高考网站,您身边的高考专家。"/>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2" name="_x0000_t75"/>
                    <pic:cNvPicPr/>
                  </pic:nvPicPr>
                  <pic:blipFill>
                    <a:blip r:embed="rId205" cstate="print"/>
                    <a:srcRect l="0" t="0" r="0" b="0"/>
                    <a:stretch/>
                  </pic:blipFill>
                  <pic:spPr>
                    <a:xfrm rot="0">
                      <a:off x="0" y="0"/>
                      <a:ext cx="962533" cy="979677"/>
                    </a:xfrm>
                    <a:prstGeom prst="rect"/>
                    <a:ln>
                      <a:noFill/>
                    </a:ln>
                  </pic:spPr>
                </pic:pic>
              </a:graphicData>
            </a:graphic>
          </wp:inline>
        </w:drawing>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textAlignment w:val="auto"/>
        <w:rPr>
          <w:rFonts w:ascii="Times New Roman" w:cs="Times New Roman" w:hAnsi="Times New Roman" w:hint="default"/>
          <w:color w:val="000000"/>
          <w:sz w:val="21"/>
          <w:szCs w:val="21"/>
          <w:vertAlign w:val="superscript"/>
          <w:lang w:val="en-US" w:eastAsia="zh-CN"/>
        </w:rPr>
      </w:pPr>
      <w:r>
        <w:rPr>
          <w:rFonts w:ascii="Times New Roman" w:cs="Times New Roman" w:hAnsi="Times New Roman" w:hint="eastAsia"/>
          <w:color w:val="000000"/>
          <w:sz w:val="21"/>
          <w:szCs w:val="21"/>
          <w:lang w:val="en-US" w:eastAsia="zh-CN"/>
        </w:rPr>
        <w:t>15、</w:t>
      </w:r>
      <w:r>
        <w:rPr>
          <w:rFonts w:ascii="Times New Roman" w:cs="Times New Roman" w:hAnsi="Times New Roman" w:hint="default"/>
          <w:color w:val="000000"/>
          <w:sz w:val="21"/>
          <w:szCs w:val="21"/>
        </w:rPr>
        <w:t>已知晶体中B与G原子的最近距离为a pm，则该晶体的密度的表达式为__________g/cm</w:t>
      </w:r>
      <w:r>
        <w:rPr>
          <w:rFonts w:ascii="Times New Roman" w:cs="Times New Roman" w:hAnsi="Times New Roman" w:hint="default"/>
          <w:color w:val="000000"/>
          <w:sz w:val="21"/>
          <w:szCs w:val="21"/>
          <w:vertAlign w:val="superscript"/>
        </w:rPr>
        <w:t>3</w:t>
      </w:r>
      <w:r>
        <w:rPr>
          <w:rFonts w:ascii="Times New Roman" w:cs="Times New Roman" w:hAnsi="Times New Roman" w:hint="default"/>
          <w:color w:val="000000"/>
          <w:sz w:val="21"/>
          <w:szCs w:val="21"/>
          <w:vertAlign w:val="superscript"/>
          <w:lang w:val="en-US" w:eastAsia="zh-CN"/>
        </w:rPr>
        <w:t xml:space="preserve">   </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420" w:firstLineChars="200"/>
        <w:textAlignment w:val="auto"/>
        <w:rPr>
          <w:rFonts w:ascii="Times New Roman" w:cs="Times New Roman" w:eastAsia="宋体" w:hAnsi="Times New Roman" w:hint="default"/>
          <w:color w:val="000000"/>
          <w:sz w:val="21"/>
          <w:szCs w:val="21"/>
          <w:lang w:val="en-US" w:eastAsia="zh-CN"/>
        </w:rPr>
      </w:pPr>
      <w:r>
        <w:rPr>
          <w:rFonts w:ascii="Times New Roman" w:cs="Times New Roman" w:hAnsi="Times New Roman" w:hint="default"/>
          <w:color w:val="000000"/>
          <w:sz w:val="21"/>
          <w:szCs w:val="21"/>
          <w:lang w:val="en-US" w:eastAsia="zh-CN"/>
        </w:rPr>
        <w:t>(图中：B为硼原子，G为磷原子)</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360"/>
        <w:jc w:val="center"/>
        <w:textAlignment w:val="auto"/>
        <w:rPr>
          <w:rFonts w:ascii="Times New Roman" w:cs="Times New Roman" w:hAnsi="Times New Roman" w:hint="default"/>
          <w:color w:val="000000"/>
          <w:sz w:val="21"/>
          <w:szCs w:val="21"/>
          <w:lang w:val="zh-CN" w:eastAsia="zh-CN"/>
        </w:rPr>
      </w:pPr>
      <w:r>
        <w:rPr>
          <w:rFonts w:ascii="Times New Roman" w:cs="Times New Roman" w:hAnsi="Times New Roman" w:hint="default"/>
          <w:color w:val="000000"/>
          <w:sz w:val="21"/>
          <w:szCs w:val="21"/>
          <w:lang w:val="zh-CN" w:eastAsia="zh-CN"/>
        </w:rPr>
        <w:drawing>
          <wp:inline distL="0" distT="0" distB="0" distR="0">
            <wp:extent cx="908050" cy="1007110"/>
            <wp:effectExtent l="0" t="0" r="0" b="0"/>
            <wp:docPr id="1343" name="_x0000_t75" descr="高考资源网(ks5u.com),中国最大的高考网站,您身边的高考专家。"/>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3" name="_x0000_t75"/>
                    <pic:cNvPicPr/>
                  </pic:nvPicPr>
                  <pic:blipFill>
                    <a:blip r:embed="rId206" cstate="print"/>
                    <a:srcRect l="0" t="0" r="0" b="0"/>
                    <a:stretch/>
                  </pic:blipFill>
                  <pic:spPr>
                    <a:xfrm rot="0">
                      <a:off x="0" y="0"/>
                      <a:ext cx="908050" cy="1007110"/>
                    </a:xfrm>
                    <a:prstGeom prst="rect"/>
                    <a:ln>
                      <a:noFill/>
                    </a:ln>
                  </pic:spPr>
                </pic:pic>
              </a:graphicData>
            </a:graphic>
          </wp:inline>
        </w:drawing>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hAnsi="Times New Roman"/>
          <w:color w:val="000000"/>
          <w:sz w:val="21"/>
          <w:szCs w:val="21"/>
        </w:rPr>
      </w:pPr>
      <w:r>
        <w:rPr>
          <w:rFonts w:ascii="Times New Roman" w:cs="Times New Roman" w:hAnsi="Times New Roman" w:hint="eastAsia"/>
          <w:color w:val="000000"/>
          <w:sz w:val="21"/>
          <w:szCs w:val="21"/>
          <w:lang w:val="en-US" w:eastAsia="zh-CN"/>
        </w:rPr>
        <w:t>16、</w:t>
      </w:r>
      <w:r>
        <w:rPr>
          <w:rFonts w:ascii="Times New Roman" w:cs="Times New Roman" w:hAnsi="Times New Roman"/>
          <w:color w:val="000000"/>
          <w:sz w:val="21"/>
          <w:szCs w:val="21"/>
        </w:rPr>
        <w:t>铜镍合金的立方晶胞结构如图所示，其中原子A的坐标参数为(0,1,0)</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Times New Roman" w:cs="Times New Roman" w:hAnsi="Times New Roman"/>
          <w:color w:val="000000"/>
          <w:sz w:val="21"/>
          <w:szCs w:val="21"/>
        </w:rPr>
      </w:pPr>
      <w:r>
        <w:rPr>
          <w:rFonts w:ascii="Times New Roman" w:cs="Times New Roman" w:hAnsi="Times New Roman"/>
          <w:color w:val="000000"/>
          <w:sz w:val="21"/>
          <w:szCs w:val="21"/>
        </w:rPr>
        <w:drawing>
          <wp:inline distL="0" distT="0" distB="0" distR="0">
            <wp:extent cx="1294765" cy="1067562"/>
            <wp:effectExtent l="0" t="0" r="0" b="0"/>
            <wp:docPr id="1344"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4" name="_x0000_t75"/>
                    <pic:cNvPicPr/>
                  </pic:nvPicPr>
                  <pic:blipFill>
                    <a:blip r:embed="rId207" cstate="print"/>
                    <a:srcRect l="0" t="0" r="0" b="0"/>
                    <a:stretch/>
                  </pic:blipFill>
                  <pic:spPr>
                    <a:xfrm rot="0">
                      <a:off x="0" y="0"/>
                      <a:ext cx="1294765" cy="1067562"/>
                    </a:xfrm>
                    <a:prstGeom prst="rect"/>
                    <a:ln>
                      <a:noFill/>
                    </a:ln>
                  </pic:spPr>
                </pic:pic>
              </a:graphicData>
            </a:graphic>
          </wp:inline>
        </w:drawing>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ind w:firstLine="210" w:firstLineChars="100"/>
        <w:textAlignment w:val="auto"/>
        <w:rPr>
          <w:rFonts w:ascii="Times New Roman" w:cs="Times New Roman" w:hAnsi="Times New Roman"/>
          <w:color w:val="000000"/>
          <w:sz w:val="21"/>
          <w:szCs w:val="21"/>
        </w:rPr>
      </w:pPr>
      <w:r>
        <w:rPr>
          <w:rFonts w:ascii="Times New Roman" w:cs="Times New Roman" w:hAnsi="Times New Roman"/>
          <w:color w:val="000000"/>
          <w:sz w:val="21"/>
          <w:szCs w:val="21"/>
        </w:rPr>
        <w:t>(1)原子B的坐标参数为____________</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ind w:firstLine="210" w:firstLineChars="100"/>
        <w:textAlignment w:val="auto"/>
        <w:rPr>
          <w:rFonts w:ascii="Times New Roman" w:cs="Times New Roman" w:hAnsi="Times New Roman"/>
          <w:color w:val="000000"/>
          <w:sz w:val="21"/>
          <w:szCs w:val="21"/>
        </w:rPr>
      </w:pPr>
      <w:r>
        <w:rPr>
          <w:rFonts w:ascii="Times New Roman" w:cs="Times New Roman" w:hAnsi="Times New Roman"/>
          <w:color w:val="000000"/>
          <w:sz w:val="21"/>
          <w:szCs w:val="21"/>
        </w:rPr>
        <w:t>(2)若该晶体密度为</w:t>
      </w:r>
      <w:r>
        <w:rPr>
          <w:rFonts w:ascii="Times New Roman" w:cs="Times New Roman" w:hAnsi="Times New Roman"/>
          <w:i/>
          <w:color w:val="000000"/>
          <w:sz w:val="21"/>
          <w:szCs w:val="21"/>
        </w:rPr>
        <w:t>d</w:t>
      </w:r>
      <w:r>
        <w:rPr>
          <w:rFonts w:ascii="Times New Roman" w:cs="Times New Roman" w:hAnsi="Times New Roman"/>
          <w:color w:val="000000"/>
          <w:sz w:val="21"/>
          <w:szCs w:val="21"/>
        </w:rPr>
        <w:t xml:space="preserve"> g·cm</w:t>
      </w:r>
      <w:r>
        <w:rPr>
          <w:rFonts w:ascii="Times New Roman" w:cs="Times New Roman" w:hAnsi="Times New Roman"/>
          <w:color w:val="000000"/>
          <w:sz w:val="21"/>
          <w:szCs w:val="21"/>
          <w:vertAlign w:val="superscript"/>
        </w:rPr>
        <w:t>－3</w:t>
      </w:r>
      <w:r>
        <w:rPr>
          <w:rFonts w:ascii="Times New Roman" w:cs="Times New Roman" w:hAnsi="Times New Roman"/>
          <w:color w:val="000000"/>
          <w:sz w:val="21"/>
          <w:szCs w:val="21"/>
        </w:rPr>
        <w:t>，则铜镍原子间最短距离为________pm</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ind w:left="210" w:hanging="210" w:hangingChars="100"/>
        <w:textAlignment w:val="auto"/>
        <w:rPr>
          <w:rFonts w:ascii="Times New Roman" w:cs="Times New Roman" w:hAnsi="Times New Roman"/>
          <w:color w:val="000000"/>
          <w:sz w:val="21"/>
          <w:szCs w:val="21"/>
        </w:rPr>
      </w:pPr>
      <w:r>
        <w:rPr>
          <w:rFonts w:ascii="Times New Roman" w:cs="Times New Roman" w:hAnsi="Times New Roman" w:hint="eastAsia"/>
          <w:color w:val="000000"/>
          <w:sz w:val="21"/>
          <w:szCs w:val="21"/>
          <w:lang w:val="en-US" w:eastAsia="zh-CN"/>
        </w:rPr>
        <w:t>17、</w:t>
      </w:r>
      <w:r>
        <w:rPr>
          <w:rFonts w:ascii="Times New Roman" w:cs="Times New Roman" w:hAnsi="Times New Roman"/>
          <w:color w:val="000000"/>
          <w:sz w:val="21"/>
          <w:szCs w:val="21"/>
        </w:rPr>
        <w:t>奥氏体是碳溶解在γ­Fe中形成的一种间隙固溶体，无磁性，其晶胞为面心立方结构，如图所示，则该物质的化学式为__________。若晶体密度为</w:t>
      </w:r>
      <w:r>
        <w:rPr>
          <w:rFonts w:ascii="Times New Roman" w:cs="Times New Roman" w:hAnsi="Times New Roman"/>
          <w:i/>
          <w:color w:val="000000"/>
          <w:sz w:val="21"/>
          <w:szCs w:val="21"/>
        </w:rPr>
        <w:t>d</w:t>
      </w:r>
      <w:r>
        <w:rPr>
          <w:rFonts w:ascii="Times New Roman" w:cs="Times New Roman" w:hAnsi="Times New Roman"/>
          <w:color w:val="000000"/>
          <w:sz w:val="21"/>
          <w:szCs w:val="21"/>
        </w:rPr>
        <w:t xml:space="preserve"> g·cm</w:t>
      </w:r>
      <w:r>
        <w:rPr>
          <w:rFonts w:ascii="Times New Roman" w:cs="Times New Roman" w:hAnsi="Times New Roman"/>
          <w:color w:val="000000"/>
          <w:sz w:val="21"/>
          <w:szCs w:val="21"/>
          <w:vertAlign w:val="superscript"/>
        </w:rPr>
        <w:t>－3</w:t>
      </w:r>
      <w:r>
        <w:rPr>
          <w:rFonts w:ascii="Times New Roman" w:cs="Times New Roman" w:hAnsi="Times New Roman"/>
          <w:color w:val="000000"/>
          <w:sz w:val="21"/>
          <w:szCs w:val="21"/>
        </w:rPr>
        <w:t>，则晶胞中最近的两个碳原子的距离为__________pm(阿伏加德罗常数的值用</w:t>
      </w:r>
      <w:r>
        <w:rPr>
          <w:rFonts w:ascii="Times New Roman" w:cs="Times New Roman" w:hAnsi="Times New Roman"/>
          <w:i/>
          <w:color w:val="000000"/>
          <w:sz w:val="21"/>
          <w:szCs w:val="21"/>
        </w:rPr>
        <w:t>N</w:t>
      </w:r>
      <w:r>
        <w:rPr>
          <w:rFonts w:ascii="Times New Roman" w:cs="Times New Roman" w:hAnsi="Times New Roman"/>
          <w:color w:val="000000"/>
          <w:sz w:val="21"/>
          <w:szCs w:val="21"/>
          <w:vertAlign w:val="subscript"/>
        </w:rPr>
        <w:t>A</w:t>
      </w:r>
      <w:r>
        <w:rPr>
          <w:rFonts w:ascii="Times New Roman" w:cs="Times New Roman" w:hAnsi="Times New Roman"/>
          <w:color w:val="000000"/>
          <w:sz w:val="21"/>
          <w:szCs w:val="21"/>
        </w:rPr>
        <w:t>表示，写出简化后的计算式即可)</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40"/>
        <w:jc w:val="center"/>
        <w:rPr>
          <w:rFonts w:ascii="Times New Roman" w:cs="Times New Roman" w:hAnsi="Times New Roman"/>
          <w:color w:val="000000"/>
          <w:sz w:val="21"/>
          <w:szCs w:val="21"/>
        </w:rPr>
      </w:pPr>
      <w:r>
        <w:rPr>
          <w:rFonts w:ascii="Times New Roman" w:cs="Times New Roman" w:hAnsi="Times New Roman"/>
          <w:color w:val="000000"/>
          <w:sz w:val="21"/>
          <w:szCs w:val="21"/>
        </w:rPr>
        <w:drawing>
          <wp:inline distL="0" distT="0" distB="0" distR="0">
            <wp:extent cx="988821" cy="629919"/>
            <wp:effectExtent l="0" t="0" r="0" b="0"/>
            <wp:docPr id="1345"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5" name="_x0000_t75"/>
                    <pic:cNvPicPr/>
                  </pic:nvPicPr>
                  <pic:blipFill>
                    <a:blip r:embed="rId208" cstate="print"/>
                    <a:srcRect l="0" t="0" r="0" b="0"/>
                    <a:stretch/>
                  </pic:blipFill>
                  <pic:spPr>
                    <a:xfrm rot="0">
                      <a:off x="0" y="0"/>
                      <a:ext cx="988821" cy="629919"/>
                    </a:xfrm>
                    <a:prstGeom prst="rect"/>
                    <a:ln>
                      <a:noFill/>
                    </a:ln>
                  </pic:spPr>
                </pic:pic>
              </a:graphicData>
            </a:graphic>
          </wp:inline>
        </w:drawing>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40"/>
        <w:ind w:left="210" w:hanging="210" w:hangingChars="100"/>
        <w:rPr>
          <w:rFonts w:ascii="Times New Roman" w:cs="Times New Roman" w:hAnsi="Times New Roman"/>
          <w:color w:val="000000"/>
          <w:sz w:val="21"/>
          <w:szCs w:val="21"/>
        </w:rPr>
      </w:pPr>
      <w:r>
        <w:rPr>
          <w:rFonts w:ascii="Times New Roman" w:cs="Times New Roman" w:hAnsi="Times New Roman" w:hint="eastAsia"/>
          <w:color w:val="000000"/>
          <w:sz w:val="21"/>
          <w:szCs w:val="21"/>
          <w:lang w:val="en-US" w:eastAsia="zh-CN"/>
        </w:rPr>
        <w:t>18、</w:t>
      </w:r>
      <w:r>
        <w:rPr>
          <w:rFonts w:ascii="Times New Roman" w:cs="Times New Roman" w:hAnsi="Times New Roman"/>
          <w:color w:val="000000"/>
          <w:sz w:val="21"/>
          <w:szCs w:val="21"/>
        </w:rPr>
        <w:t>石墨是一种混合型晶体，具有多种晶体结构，其一种晶胞的结构如图所示。该晶胞中的碳原子有______种原子坐标；若该晶胞底面边长为</w:t>
      </w:r>
      <w:r>
        <w:rPr>
          <w:rFonts w:ascii="Times New Roman" w:cs="Times New Roman" w:hAnsi="Times New Roman"/>
          <w:i/>
          <w:color w:val="000000"/>
          <w:sz w:val="21"/>
          <w:szCs w:val="21"/>
        </w:rPr>
        <w:t>a</w:t>
      </w:r>
      <w:r>
        <w:rPr>
          <w:rFonts w:ascii="Times New Roman" w:cs="Times New Roman" w:hAnsi="Times New Roman"/>
          <w:color w:val="000000"/>
          <w:sz w:val="21"/>
          <w:szCs w:val="21"/>
        </w:rPr>
        <w:t xml:space="preserve"> pm，高为</w:t>
      </w:r>
      <w:r>
        <w:rPr>
          <w:rFonts w:ascii="Times New Roman" w:cs="Times New Roman" w:hAnsi="Times New Roman"/>
          <w:i/>
          <w:color w:val="000000"/>
          <w:sz w:val="21"/>
          <w:szCs w:val="21"/>
        </w:rPr>
        <w:t>c</w:t>
      </w:r>
      <w:r>
        <w:rPr>
          <w:rFonts w:ascii="Times New Roman" w:cs="Times New Roman" w:hAnsi="Times New Roman"/>
          <w:color w:val="000000"/>
          <w:sz w:val="21"/>
          <w:szCs w:val="21"/>
        </w:rPr>
        <w:t xml:space="preserve"> pm，则石墨晶体中碳碳键的键长为______________pm，密度为___________g·cm</w:t>
      </w:r>
      <w:r>
        <w:rPr>
          <w:rFonts w:ascii="Times New Roman" w:cs="Times New Roman" w:hAnsi="Times New Roman"/>
          <w:color w:val="000000"/>
          <w:sz w:val="21"/>
          <w:szCs w:val="21"/>
          <w:vertAlign w:val="superscript"/>
        </w:rPr>
        <w:t>－3</w:t>
      </w:r>
      <w:r>
        <w:rPr>
          <w:rFonts w:ascii="Times New Roman" w:cs="Times New Roman" w:hAnsi="Times New Roman"/>
          <w:color w:val="000000"/>
          <w:sz w:val="21"/>
          <w:szCs w:val="21"/>
        </w:rPr>
        <w:t>(设阿伏加德罗常数的值为</w:t>
      </w:r>
      <w:r>
        <w:rPr>
          <w:rFonts w:ascii="Times New Roman" w:cs="Times New Roman" w:hAnsi="Times New Roman"/>
          <w:i/>
          <w:color w:val="000000"/>
          <w:sz w:val="21"/>
          <w:szCs w:val="21"/>
        </w:rPr>
        <w:t>N</w:t>
      </w:r>
      <w:r>
        <w:rPr>
          <w:rFonts w:ascii="Times New Roman" w:cs="Times New Roman" w:hAnsi="Times New Roman"/>
          <w:color w:val="000000"/>
          <w:sz w:val="21"/>
          <w:szCs w:val="21"/>
          <w:vertAlign w:val="subscript"/>
        </w:rPr>
        <w:t>A</w:t>
      </w:r>
      <w:r>
        <w:rPr>
          <w:rFonts w:ascii="Times New Roman" w:cs="Times New Roman" w:hAnsi="Times New Roman"/>
          <w:color w:val="000000"/>
          <w:sz w:val="21"/>
          <w:szCs w:val="21"/>
        </w:rPr>
        <w:t>)</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40"/>
        <w:jc w:val="center"/>
        <w:rPr>
          <w:rFonts w:ascii="Times New Roman" w:cs="Times New Roman" w:hAnsi="Times New Roman"/>
          <w:color w:val="000000"/>
          <w:sz w:val="21"/>
          <w:szCs w:val="21"/>
        </w:rPr>
      </w:pPr>
      <w:r>
        <w:rPr>
          <w:rFonts w:ascii="Times New Roman" w:cs="Times New Roman" w:hAnsi="Times New Roman"/>
          <w:color w:val="000000"/>
          <w:sz w:val="21"/>
          <w:szCs w:val="21"/>
        </w:rPr>
        <w:drawing>
          <wp:inline distL="0" distT="0" distB="0" distR="0">
            <wp:extent cx="724535" cy="1067562"/>
            <wp:effectExtent l="0" t="0" r="0" b="0"/>
            <wp:docPr id="1346"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6" name="_x0000_t75"/>
                    <pic:cNvPicPr/>
                  </pic:nvPicPr>
                  <pic:blipFill>
                    <a:blip r:embed="rId209" cstate="print"/>
                    <a:srcRect l="0" t="0" r="0" b="0"/>
                    <a:stretch/>
                  </pic:blipFill>
                  <pic:spPr>
                    <a:xfrm rot="0">
                      <a:off x="0" y="0"/>
                      <a:ext cx="724535" cy="1067562"/>
                    </a:xfrm>
                    <a:prstGeom prst="rect"/>
                    <a:ln>
                      <a:noFill/>
                    </a:ln>
                  </pic:spPr>
                </pic:pic>
              </a:graphicData>
            </a:graphic>
          </wp:inline>
        </w:drawing>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40"/>
        <w:jc w:val="center"/>
        <w:rPr>
          <w:rFonts w:ascii="Times New Roman" w:cs="Times New Roman" w:hAnsi="Times New Roman"/>
          <w:color w:val="000000"/>
          <w:sz w:val="21"/>
          <w:szCs w:val="21"/>
        </w:rPr>
      </w:pP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40"/>
        <w:jc w:val="center"/>
        <w:rPr>
          <w:rFonts w:ascii="Times New Roman" w:cs="Times New Roman" w:hAnsi="Times New Roman"/>
          <w:color w:val="000000"/>
          <w:sz w:val="21"/>
          <w:szCs w:val="21"/>
        </w:rPr>
      </w:pPr>
    </w:p>
    <w:p>
      <w:pPr>
        <w:pStyle w:val="style0"/>
        <w:keepNext w:val="false"/>
        <w:keepLines w:val="false"/>
        <w:pageBreakBefore w:val="false"/>
        <w:widowControl w:val="false"/>
        <w:tabs>
          <w:tab w:val="left" w:leader="none" w:pos="2425"/>
          <w:tab w:val="center" w:leader="none" w:pos="4185"/>
        </w:tabs>
        <w:kinsoku/>
        <w:wordWrap/>
        <w:overflowPunct/>
        <w:topLinePunct w:val="false"/>
        <w:autoSpaceDE/>
        <w:autoSpaceDN/>
        <w:bidi w:val="false"/>
        <w:adjustRightInd w:val="false"/>
        <w:snapToGrid w:val="false"/>
        <w:spacing w:lineRule="auto" w:line="240"/>
        <w:jc w:val="center"/>
        <w:textAlignment w:val="auto"/>
        <w:rPr>
          <w:rFonts w:ascii="Times New Roman" w:cs="Times New Roman" w:eastAsia="楷体" w:hAnsi="Times New Roman" w:hint="default"/>
          <w:b/>
          <w:color w:val="000000"/>
          <w:sz w:val="28"/>
          <w:szCs w:val="28"/>
          <w:lang w:eastAsia="zh-CN"/>
        </w:rPr>
      </w:pPr>
    </w:p>
    <w:p>
      <w:pPr>
        <w:pStyle w:val="style0"/>
        <w:keepNext w:val="false"/>
        <w:keepLines w:val="false"/>
        <w:pageBreakBefore w:val="false"/>
        <w:widowControl w:val="false"/>
        <w:tabs>
          <w:tab w:val="left" w:leader="none" w:pos="2425"/>
          <w:tab w:val="center" w:leader="none" w:pos="4185"/>
        </w:tabs>
        <w:kinsoku/>
        <w:wordWrap/>
        <w:overflowPunct/>
        <w:topLinePunct w:val="false"/>
        <w:autoSpaceDE/>
        <w:autoSpaceDN/>
        <w:bidi w:val="false"/>
        <w:adjustRightInd w:val="false"/>
        <w:snapToGrid w:val="false"/>
        <w:spacing w:lineRule="auto" w:line="240"/>
        <w:jc w:val="center"/>
        <w:textAlignment w:val="auto"/>
        <w:rPr>
          <w:rFonts w:ascii="Times New Roman" w:cs="Times New Roman" w:eastAsia="楷体" w:hAnsi="Times New Roman" w:hint="default"/>
          <w:b/>
          <w:color w:val="000000"/>
          <w:sz w:val="28"/>
          <w:szCs w:val="28"/>
          <w:lang w:eastAsia="zh-CN"/>
        </w:rPr>
      </w:pPr>
      <w:r>
        <w:rPr>
          <w:rFonts w:ascii="Times New Roman" w:cs="Times New Roman" w:eastAsia="楷体" w:hAnsi="Times New Roman" w:hint="default"/>
          <w:b/>
          <w:color w:val="000000"/>
          <w:sz w:val="28"/>
          <w:szCs w:val="28"/>
          <w:lang w:eastAsia="zh-CN"/>
        </w:rPr>
        <w:t>【晶体计算类型归纳】答案</w:t>
      </w:r>
    </w:p>
    <w:p>
      <w:pPr>
        <w:pStyle w:val="style90"/>
        <w:keepNext w:val="false"/>
        <w:keepLines w:val="false"/>
        <w:pageBreakBefore w:val="false"/>
        <w:widowControl w:val="false"/>
        <w:tabs>
          <w:tab w:val="left" w:leader="none" w:pos="4620"/>
        </w:tabs>
        <w:kinsoku/>
        <w:wordWrap/>
        <w:overflowPunct/>
        <w:topLinePunct w:val="false"/>
        <w:autoSpaceDE/>
        <w:autoSpaceDN/>
        <w:bidi w:val="false"/>
        <w:adjustRightInd w:val="false"/>
        <w:snapToGrid w:val="false"/>
        <w:spacing w:lineRule="auto" w:line="240"/>
        <w:textAlignment w:val="auto"/>
        <w:contextualSpacing/>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lang w:val="en-US" w:eastAsia="zh-CN"/>
        </w:rPr>
        <w:t xml:space="preserve">类型一  </w:t>
      </w:r>
      <w:r>
        <w:rPr>
          <w:rFonts w:ascii="Times New Roman" w:cs="Times New Roman" w:eastAsia="楷体" w:hAnsi="Times New Roman" w:hint="default"/>
          <w:b/>
          <w:bCs/>
          <w:color w:val="000000"/>
          <w:sz w:val="21"/>
          <w:szCs w:val="21"/>
        </w:rPr>
        <w:t>晶胞的密度的计算</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lang w:val="en-US" w:eastAsia="zh-CN"/>
        </w:rPr>
        <w:t>1、</w:t>
      </w:r>
      <w:r>
        <w:rPr>
          <w:rFonts w:ascii="Times New Roman" w:cs="Times New Roman" w:eastAsia="楷体" w:hAnsi="Times New Roman" w:hint="default"/>
          <w:b/>
          <w:bCs/>
          <w:color w:val="000000"/>
          <w:sz w:val="21"/>
          <w:szCs w:val="21"/>
        </w:rPr>
        <w:fldChar w:fldCharType="begin"/>
      </w:r>
      <w:r>
        <w:rPr>
          <w:rFonts w:ascii="Times New Roman" w:cs="Times New Roman" w:eastAsia="楷体" w:hAnsi="Times New Roman" w:hint="default"/>
          <w:b/>
          <w:bCs/>
          <w:color w:val="000000"/>
          <w:sz w:val="21"/>
          <w:szCs w:val="21"/>
        </w:rPr>
        <w:instrText>eq \f(8</w:instrText>
      </w:r>
      <w:r>
        <w:rPr>
          <w:rFonts w:ascii="Times New Roman" w:cs="Times New Roman" w:eastAsia="楷体" w:hAnsi="Times New Roman" w:hint="default"/>
          <w:b/>
          <w:bCs/>
          <w:color w:val="000000"/>
          <w:sz w:val="21"/>
          <w:szCs w:val="21"/>
        </w:rPr>
        <w:instrText>×</w:instrText>
      </w:r>
      <w:r>
        <w:rPr>
          <w:rFonts w:ascii="Times New Roman" w:cs="Times New Roman" w:eastAsia="楷体" w:hAnsi="Times New Roman" w:hint="default"/>
          <w:b/>
          <w:bCs/>
          <w:color w:val="000000"/>
          <w:sz w:val="21"/>
          <w:szCs w:val="21"/>
        </w:rPr>
        <w:instrText>24＋16</w:instrText>
      </w:r>
      <w:r>
        <w:rPr>
          <w:rFonts w:ascii="Times New Roman" w:cs="Times New Roman" w:eastAsia="楷体" w:hAnsi="Times New Roman" w:hint="default"/>
          <w:b/>
          <w:bCs/>
          <w:color w:val="000000"/>
          <w:sz w:val="21"/>
          <w:szCs w:val="21"/>
        </w:rPr>
        <w:instrText>×</w:instrText>
      </w:r>
      <w:r>
        <w:rPr>
          <w:rFonts w:ascii="Times New Roman" w:cs="Times New Roman" w:eastAsia="楷体" w:hAnsi="Times New Roman" w:hint="default"/>
          <w:b/>
          <w:bCs/>
          <w:color w:val="000000"/>
          <w:sz w:val="21"/>
          <w:szCs w:val="21"/>
        </w:rPr>
        <w:instrText>64,</w:instrText>
      </w:r>
      <w:r>
        <w:rPr>
          <w:rFonts w:ascii="Times New Roman" w:cs="Times New Roman" w:eastAsia="楷体" w:hAnsi="Times New Roman" w:hint="default"/>
          <w:b/>
          <w:bCs/>
          <w:i/>
          <w:color w:val="000000"/>
          <w:sz w:val="21"/>
          <w:szCs w:val="21"/>
        </w:rPr>
        <w:instrText>N</w:instrText>
      </w:r>
      <w:r>
        <w:rPr>
          <w:rFonts w:ascii="Times New Roman" w:cs="Times New Roman" w:eastAsia="楷体" w:hAnsi="Times New Roman" w:hint="default"/>
          <w:b/>
          <w:bCs/>
          <w:color w:val="000000"/>
          <w:sz w:val="21"/>
          <w:szCs w:val="21"/>
          <w:vertAlign w:val="subscript"/>
        </w:rPr>
        <w:instrText>A</w:instrText>
      </w:r>
      <w:r>
        <w:rPr>
          <w:rFonts w:ascii="Times New Roman" w:cs="Times New Roman" w:eastAsia="楷体" w:hAnsi="Times New Roman" w:hint="default"/>
          <w:b/>
          <w:bCs/>
          <w:i/>
          <w:color w:val="000000"/>
          <w:sz w:val="21"/>
          <w:szCs w:val="21"/>
        </w:rPr>
        <w:instrText>a</w:instrText>
      </w:r>
      <w:r>
        <w:rPr>
          <w:rFonts w:ascii="Times New Roman" w:cs="Times New Roman" w:eastAsia="楷体" w:hAnsi="Times New Roman" w:hint="default"/>
          <w:b/>
          <w:bCs/>
          <w:color w:val="000000"/>
          <w:sz w:val="21"/>
          <w:szCs w:val="21"/>
          <w:vertAlign w:val="superscript"/>
        </w:rPr>
        <w:instrText>3</w:instrText>
      </w:r>
      <w:r>
        <w:rPr>
          <w:rFonts w:ascii="Times New Roman" w:cs="Times New Roman" w:eastAsia="楷体" w:hAnsi="Times New Roman" w:hint="default"/>
          <w:b/>
          <w:bCs/>
          <w:color w:val="000000"/>
          <w:sz w:val="21"/>
          <w:szCs w:val="21"/>
        </w:rPr>
        <w:instrText>×</w:instrText>
      </w:r>
      <w:r>
        <w:rPr>
          <w:rFonts w:ascii="Times New Roman" w:cs="Times New Roman" w:eastAsia="楷体" w:hAnsi="Times New Roman" w:hint="default"/>
          <w:b/>
          <w:bCs/>
          <w:color w:val="000000"/>
          <w:sz w:val="21"/>
          <w:szCs w:val="21"/>
        </w:rPr>
        <w:instrText>10</w:instrText>
      </w:r>
      <w:r>
        <w:rPr>
          <w:rFonts w:ascii="Times New Roman" w:cs="Times New Roman" w:eastAsia="楷体" w:hAnsi="Times New Roman" w:hint="default"/>
          <w:b/>
          <w:bCs/>
          <w:color w:val="000000"/>
          <w:sz w:val="21"/>
          <w:szCs w:val="21"/>
          <w:vertAlign w:val="superscript"/>
        </w:rPr>
        <w:instrText>－30</w:instrText>
      </w:r>
      <w:r>
        <w:rPr>
          <w:rFonts w:ascii="Times New Roman" w:cs="Times New Roman" w:eastAsia="楷体" w:hAnsi="Times New Roman" w:hint="default"/>
          <w:b/>
          <w:bCs/>
          <w:color w:val="000000"/>
          <w:sz w:val="21"/>
          <w:szCs w:val="21"/>
        </w:rPr>
        <w:instrText>)</w:instrText>
      </w:r>
      <w:r>
        <w:rPr>
          <w:rFonts w:ascii="Times New Roman" w:cs="Times New Roman" w:eastAsia="楷体" w:hAnsi="Times New Roman" w:hint="default"/>
          <w:b/>
          <w:bCs/>
          <w:color w:val="000000"/>
          <w:sz w:val="21"/>
          <w:szCs w:val="21"/>
        </w:rPr>
        <w:fldChar w:fldCharType="separate"/>
      </w:r>
      <w:r>
        <w:rPr>
          <w:rFonts w:ascii="Times New Roman" w:cs="Times New Roman" w:eastAsia="楷体" w:hAnsi="Times New Roman" w:hint="default"/>
          <w:b/>
          <w:bCs/>
          <w:color w:val="000000"/>
          <w:sz w:val="21"/>
          <w:szCs w:val="21"/>
        </w:rPr>
        <w:fldChar w:fldCharType="end"/>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color w:val="000000"/>
          <w:sz w:val="21"/>
          <w:szCs w:val="21"/>
        </w:rPr>
      </w:pPr>
      <w:r>
        <w:rPr>
          <w:rFonts w:ascii="Times New Roman" w:cs="Times New Roman" w:eastAsia="楷体" w:hAnsi="Times New Roman" w:hint="default"/>
          <w:color w:val="000000"/>
          <w:sz w:val="21"/>
          <w:szCs w:val="21"/>
        </w:rPr>
        <w:t>解析　观察图(a)和图(b)知，4个铜原子相切并与面对角线平行，有(4</w:t>
      </w:r>
      <w:r>
        <w:rPr>
          <w:rFonts w:ascii="Times New Roman" w:cs="Times New Roman" w:eastAsia="楷体" w:hAnsi="Times New Roman" w:hint="default"/>
          <w:i/>
          <w:color w:val="000000"/>
          <w:sz w:val="21"/>
          <w:szCs w:val="21"/>
        </w:rPr>
        <w:t>x</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vertAlign w:val="superscript"/>
        </w:rPr>
        <w:t>2</w:t>
      </w:r>
      <w:r>
        <w:rPr>
          <w:rFonts w:ascii="Times New Roman" w:cs="Times New Roman" w:eastAsia="楷体" w:hAnsi="Times New Roman" w:hint="default"/>
          <w:color w:val="000000"/>
          <w:sz w:val="21"/>
          <w:szCs w:val="21"/>
        </w:rPr>
        <w:t>＝2</w:t>
      </w:r>
      <w:r>
        <w:rPr>
          <w:rFonts w:ascii="Times New Roman" w:cs="Times New Roman" w:eastAsia="楷体" w:hAnsi="Times New Roman" w:hint="default"/>
          <w:i/>
          <w:color w:val="000000"/>
          <w:sz w:val="21"/>
          <w:szCs w:val="21"/>
        </w:rPr>
        <w:t>a</w:t>
      </w:r>
      <w:r>
        <w:rPr>
          <w:rFonts w:ascii="Times New Roman" w:cs="Times New Roman" w:eastAsia="楷体" w:hAnsi="Times New Roman" w:hint="default"/>
          <w:color w:val="000000"/>
          <w:sz w:val="21"/>
          <w:szCs w:val="21"/>
          <w:vertAlign w:val="superscript"/>
        </w:rPr>
        <w:t>2</w:t>
      </w:r>
      <w:r>
        <w:rPr>
          <w:rFonts w:ascii="Times New Roman" w:cs="Times New Roman" w:eastAsia="楷体" w:hAnsi="Times New Roman" w:hint="default"/>
          <w:color w:val="000000"/>
          <w:sz w:val="21"/>
          <w:szCs w:val="21"/>
        </w:rPr>
        <w:t>，</w:t>
      </w:r>
      <w:r>
        <w:rPr>
          <w:rFonts w:ascii="Times New Roman" w:cs="Times New Roman" w:eastAsia="楷体" w:hAnsi="Times New Roman" w:hint="default"/>
          <w:i/>
          <w:color w:val="000000"/>
          <w:sz w:val="21"/>
          <w:szCs w:val="21"/>
        </w:rPr>
        <w:t>x</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\f(\r(2),4)</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i/>
          <w:color w:val="000000"/>
          <w:sz w:val="21"/>
          <w:szCs w:val="21"/>
        </w:rPr>
        <w:t>a</w:t>
      </w:r>
      <w:r>
        <w:rPr>
          <w:rFonts w:ascii="Times New Roman" w:cs="Times New Roman" w:eastAsia="楷体" w:hAnsi="Times New Roman" w:hint="default"/>
          <w:color w:val="000000"/>
          <w:sz w:val="21"/>
          <w:szCs w:val="21"/>
        </w:rPr>
        <w:t>。镁原子堆积方式类似金刚石，有</w:t>
      </w:r>
      <w:r>
        <w:rPr>
          <w:rFonts w:ascii="Times New Roman" w:cs="Times New Roman" w:eastAsia="楷体" w:hAnsi="Times New Roman" w:hint="default"/>
          <w:i/>
          <w:color w:val="000000"/>
          <w:sz w:val="21"/>
          <w:szCs w:val="21"/>
        </w:rPr>
        <w:t>y</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\f(\r(3),4)</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i/>
          <w:color w:val="000000"/>
          <w:sz w:val="21"/>
          <w:szCs w:val="21"/>
        </w:rPr>
        <w:t>a</w:t>
      </w:r>
      <w:r>
        <w:rPr>
          <w:rFonts w:ascii="Times New Roman" w:cs="Times New Roman" w:eastAsia="楷体" w:hAnsi="Times New Roman" w:hint="default"/>
          <w:color w:val="000000"/>
          <w:sz w:val="21"/>
          <w:szCs w:val="21"/>
        </w:rPr>
        <w:t>。已知1 cm＝10</w:t>
      </w:r>
      <w:r>
        <w:rPr>
          <w:rFonts w:ascii="Times New Roman" w:cs="Times New Roman" w:eastAsia="楷体" w:hAnsi="Times New Roman" w:hint="default"/>
          <w:color w:val="000000"/>
          <w:sz w:val="21"/>
          <w:szCs w:val="21"/>
          <w:vertAlign w:val="superscript"/>
        </w:rPr>
        <w:t>10</w:t>
      </w:r>
      <w:r>
        <w:rPr>
          <w:rFonts w:ascii="Times New Roman" w:cs="Times New Roman" w:eastAsia="楷体" w:hAnsi="Times New Roman" w:hint="default"/>
          <w:color w:val="000000"/>
          <w:sz w:val="21"/>
          <w:szCs w:val="21"/>
        </w:rPr>
        <w:t xml:space="preserve"> pm，晶胞体积为(</w:t>
      </w:r>
      <w:r>
        <w:rPr>
          <w:rFonts w:ascii="Times New Roman" w:cs="Times New Roman" w:eastAsia="楷体" w:hAnsi="Times New Roman" w:hint="default"/>
          <w:i/>
          <w:color w:val="000000"/>
          <w:sz w:val="21"/>
          <w:szCs w:val="21"/>
        </w:rPr>
        <w:t>a</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t>10</w:t>
      </w:r>
      <w:r>
        <w:rPr>
          <w:rFonts w:ascii="Times New Roman" w:cs="Times New Roman" w:eastAsia="楷体" w:hAnsi="Times New Roman" w:hint="default"/>
          <w:color w:val="000000"/>
          <w:sz w:val="21"/>
          <w:szCs w:val="21"/>
          <w:vertAlign w:val="superscript"/>
        </w:rPr>
        <w:t>－10</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vertAlign w:val="superscript"/>
        </w:rPr>
        <w:t>3</w:t>
      </w:r>
      <w:r>
        <w:rPr>
          <w:rFonts w:ascii="Times New Roman" w:cs="Times New Roman" w:eastAsia="楷体" w:hAnsi="Times New Roman" w:hint="default"/>
          <w:color w:val="000000"/>
          <w:sz w:val="21"/>
          <w:szCs w:val="21"/>
        </w:rPr>
        <w:t xml:space="preserve"> cm</w:t>
      </w:r>
      <w:r>
        <w:rPr>
          <w:rFonts w:ascii="Times New Roman" w:cs="Times New Roman" w:eastAsia="楷体" w:hAnsi="Times New Roman" w:hint="default"/>
          <w:color w:val="000000"/>
          <w:sz w:val="21"/>
          <w:szCs w:val="21"/>
          <w:vertAlign w:val="superscript"/>
        </w:rPr>
        <w:t>3</w:t>
      </w:r>
      <w:r>
        <w:rPr>
          <w:rFonts w:ascii="Times New Roman" w:cs="Times New Roman" w:eastAsia="楷体" w:hAnsi="Times New Roman" w:hint="default"/>
          <w:color w:val="000000"/>
          <w:sz w:val="21"/>
          <w:szCs w:val="21"/>
        </w:rPr>
        <w:t>，代入密度公式计算即可。</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lang w:val="en-US" w:eastAsia="zh-CN"/>
        </w:rPr>
        <w:t>2、</w:t>
      </w:r>
      <w:r>
        <w:rPr>
          <w:rFonts w:ascii="Times New Roman" w:cs="Times New Roman" w:eastAsia="楷体" w:hAnsi="Times New Roman" w:hint="default"/>
          <w:b/>
          <w:bCs/>
          <w:color w:val="000000"/>
          <w:sz w:val="21"/>
          <w:szCs w:val="21"/>
        </w:rPr>
        <w:t>SmFeAsO</w:t>
      </w:r>
      <w:r>
        <w:rPr>
          <w:rFonts w:ascii="Times New Roman" w:cs="Times New Roman" w:eastAsia="楷体" w:hAnsi="Times New Roman" w:hint="default"/>
          <w:b/>
          <w:bCs/>
          <w:color w:val="000000"/>
          <w:sz w:val="21"/>
          <w:szCs w:val="21"/>
          <w:vertAlign w:val="subscript"/>
        </w:rPr>
        <w:t>1－</w:t>
      </w:r>
      <w:r>
        <w:rPr>
          <w:rFonts w:ascii="Times New Roman" w:cs="Times New Roman" w:eastAsia="楷体" w:hAnsi="Times New Roman" w:hint="default"/>
          <w:b/>
          <w:bCs/>
          <w:i/>
          <w:color w:val="000000"/>
          <w:sz w:val="21"/>
          <w:szCs w:val="21"/>
          <w:vertAlign w:val="subscript"/>
        </w:rPr>
        <w:t>x</w:t>
      </w:r>
      <w:r>
        <w:rPr>
          <w:rFonts w:ascii="Times New Roman" w:cs="Times New Roman" w:eastAsia="楷体" w:hAnsi="Times New Roman" w:hint="default"/>
          <w:b/>
          <w:bCs/>
          <w:color w:val="000000"/>
          <w:sz w:val="21"/>
          <w:szCs w:val="21"/>
        </w:rPr>
        <w:t>F</w:t>
      </w:r>
      <w:r>
        <w:rPr>
          <w:rFonts w:ascii="Times New Roman" w:cs="Times New Roman" w:eastAsia="楷体" w:hAnsi="Times New Roman" w:hint="default"/>
          <w:b/>
          <w:bCs/>
          <w:i/>
          <w:color w:val="000000"/>
          <w:sz w:val="21"/>
          <w:szCs w:val="21"/>
          <w:vertAlign w:val="subscript"/>
        </w:rPr>
        <w:t>x</w:t>
      </w:r>
      <w:r>
        <w:rPr>
          <w:rFonts w:ascii="Times New Roman" w:cs="Times New Roman" w:eastAsia="楷体" w:hAnsi="Times New Roman" w:hint="default"/>
          <w:b/>
          <w:bCs/>
          <w:color w:val="000000"/>
          <w:sz w:val="21"/>
          <w:szCs w:val="21"/>
        </w:rPr>
        <w:t xml:space="preserve">　 </w:t>
      </w:r>
      <w:r>
        <w:rPr>
          <w:rFonts w:ascii="Times New Roman" w:cs="Times New Roman" w:eastAsia="楷体" w:hAnsi="Times New Roman" w:hint="default"/>
          <w:b/>
          <w:bCs/>
          <w:color w:val="000000"/>
          <w:sz w:val="21"/>
          <w:szCs w:val="21"/>
        </w:rPr>
        <w:fldChar w:fldCharType="begin"/>
      </w:r>
      <w:r>
        <w:rPr>
          <w:rFonts w:ascii="Times New Roman" w:cs="Times New Roman" w:eastAsia="楷体" w:hAnsi="Times New Roman" w:hint="default"/>
          <w:b/>
          <w:bCs/>
          <w:color w:val="000000"/>
          <w:sz w:val="21"/>
          <w:szCs w:val="21"/>
        </w:rPr>
        <w:instrText>eq \f(2[281＋16</w:instrText>
      </w:r>
      <w:r>
        <w:rPr>
          <w:rFonts w:ascii="Times New Roman" w:cs="Times New Roman" w:eastAsia="楷体" w:hAnsi="Times New Roman" w:hint="default"/>
          <w:b/>
          <w:bCs/>
          <w:color w:val="000000"/>
          <w:sz w:val="21"/>
          <w:szCs w:val="21"/>
        </w:rPr>
        <w:instrText></w:instrText>
      </w:r>
      <w:r>
        <w:rPr>
          <w:rFonts w:ascii="Times New Roman" w:cs="Times New Roman" w:eastAsia="楷体" w:hAnsi="Times New Roman" w:hint="default"/>
          <w:b/>
          <w:bCs/>
          <w:color w:val="000000"/>
          <w:sz w:val="21"/>
          <w:szCs w:val="21"/>
        </w:rPr>
        <w:instrText>1－</w:instrText>
      </w:r>
      <w:r>
        <w:rPr>
          <w:rFonts w:ascii="Times New Roman" w:cs="Times New Roman" w:eastAsia="楷体" w:hAnsi="Times New Roman" w:hint="default"/>
          <w:b/>
          <w:bCs/>
          <w:i/>
          <w:color w:val="000000"/>
          <w:sz w:val="21"/>
          <w:szCs w:val="21"/>
        </w:rPr>
        <w:instrText>x</w:instrText>
      </w:r>
      <w:r>
        <w:rPr>
          <w:rFonts w:ascii="Times New Roman" w:cs="Times New Roman" w:eastAsia="楷体" w:hAnsi="Times New Roman" w:hint="default"/>
          <w:b/>
          <w:bCs/>
          <w:color w:val="000000"/>
          <w:sz w:val="21"/>
          <w:szCs w:val="21"/>
        </w:rPr>
        <w:instrText></w:instrText>
      </w:r>
      <w:r>
        <w:rPr>
          <w:rFonts w:ascii="Times New Roman" w:cs="Times New Roman" w:eastAsia="楷体" w:hAnsi="Times New Roman" w:hint="default"/>
          <w:b/>
          <w:bCs/>
          <w:color w:val="000000"/>
          <w:sz w:val="21"/>
          <w:szCs w:val="21"/>
        </w:rPr>
        <w:instrText>＋19</w:instrText>
      </w:r>
      <w:r>
        <w:rPr>
          <w:rFonts w:ascii="Times New Roman" w:cs="Times New Roman" w:eastAsia="楷体" w:hAnsi="Times New Roman" w:hint="default"/>
          <w:b/>
          <w:bCs/>
          <w:i/>
          <w:color w:val="000000"/>
          <w:sz w:val="21"/>
          <w:szCs w:val="21"/>
        </w:rPr>
        <w:instrText>x</w:instrText>
      </w:r>
      <w:r>
        <w:rPr>
          <w:rFonts w:ascii="Times New Roman" w:cs="Times New Roman" w:eastAsia="楷体" w:hAnsi="Times New Roman" w:hint="default"/>
          <w:b/>
          <w:bCs/>
          <w:color w:val="000000"/>
          <w:sz w:val="21"/>
          <w:szCs w:val="21"/>
        </w:rPr>
        <w:instrText>],</w:instrText>
      </w:r>
      <w:r>
        <w:rPr>
          <w:rFonts w:ascii="Times New Roman" w:cs="Times New Roman" w:eastAsia="楷体" w:hAnsi="Times New Roman" w:hint="default"/>
          <w:b/>
          <w:bCs/>
          <w:i/>
          <w:color w:val="000000"/>
          <w:sz w:val="21"/>
          <w:szCs w:val="21"/>
        </w:rPr>
        <w:instrText>a</w:instrText>
      </w:r>
      <w:r>
        <w:rPr>
          <w:rFonts w:ascii="Times New Roman" w:cs="Times New Roman" w:eastAsia="楷体" w:hAnsi="Times New Roman" w:hint="default"/>
          <w:b/>
          <w:bCs/>
          <w:color w:val="000000"/>
          <w:sz w:val="21"/>
          <w:szCs w:val="21"/>
          <w:vertAlign w:val="superscript"/>
        </w:rPr>
        <w:instrText>2</w:instrText>
      </w:r>
      <w:r>
        <w:rPr>
          <w:rFonts w:ascii="Times New Roman" w:cs="Times New Roman" w:eastAsia="楷体" w:hAnsi="Times New Roman" w:hint="default"/>
          <w:b/>
          <w:bCs/>
          <w:i/>
          <w:color w:val="000000"/>
          <w:sz w:val="21"/>
          <w:szCs w:val="21"/>
        </w:rPr>
        <w:instrText>cN</w:instrText>
      </w:r>
      <w:r>
        <w:rPr>
          <w:rFonts w:ascii="Times New Roman" w:cs="Times New Roman" w:eastAsia="楷体" w:hAnsi="Times New Roman" w:hint="default"/>
          <w:b/>
          <w:bCs/>
          <w:color w:val="000000"/>
          <w:sz w:val="21"/>
          <w:szCs w:val="21"/>
          <w:vertAlign w:val="subscript"/>
        </w:rPr>
        <w:instrText>A</w:instrText>
      </w:r>
      <w:r>
        <w:rPr>
          <w:rFonts w:ascii="Times New Roman" w:cs="Times New Roman" w:eastAsia="楷体" w:hAnsi="Times New Roman" w:hint="default"/>
          <w:b/>
          <w:bCs/>
          <w:color w:val="000000"/>
          <w:sz w:val="21"/>
          <w:szCs w:val="21"/>
        </w:rPr>
        <w:instrText>×</w:instrText>
      </w:r>
      <w:r>
        <w:rPr>
          <w:rFonts w:ascii="Times New Roman" w:cs="Times New Roman" w:eastAsia="楷体" w:hAnsi="Times New Roman" w:hint="default"/>
          <w:b/>
          <w:bCs/>
          <w:color w:val="000000"/>
          <w:sz w:val="21"/>
          <w:szCs w:val="21"/>
        </w:rPr>
        <w:instrText>10</w:instrText>
      </w:r>
      <w:r>
        <w:rPr>
          <w:rFonts w:ascii="Times New Roman" w:cs="Times New Roman" w:eastAsia="楷体" w:hAnsi="Times New Roman" w:hint="default"/>
          <w:b/>
          <w:bCs/>
          <w:color w:val="000000"/>
          <w:sz w:val="21"/>
          <w:szCs w:val="21"/>
          <w:vertAlign w:val="superscript"/>
        </w:rPr>
        <w:instrText>－30</w:instrText>
      </w:r>
      <w:r>
        <w:rPr>
          <w:rFonts w:ascii="Times New Roman" w:cs="Times New Roman" w:eastAsia="楷体" w:hAnsi="Times New Roman" w:hint="default"/>
          <w:b/>
          <w:bCs/>
          <w:color w:val="000000"/>
          <w:sz w:val="21"/>
          <w:szCs w:val="21"/>
        </w:rPr>
        <w:instrText>)</w:instrText>
      </w:r>
      <w:r>
        <w:rPr>
          <w:rFonts w:ascii="Times New Roman" w:cs="Times New Roman" w:eastAsia="楷体" w:hAnsi="Times New Roman" w:hint="default"/>
          <w:b/>
          <w:bCs/>
          <w:color w:val="000000"/>
          <w:sz w:val="21"/>
          <w:szCs w:val="21"/>
        </w:rPr>
        <w:fldChar w:fldCharType="separate"/>
      </w:r>
      <w:r>
        <w:rPr>
          <w:rFonts w:ascii="Times New Roman" w:cs="Times New Roman" w:eastAsia="楷体" w:hAnsi="Times New Roman" w:hint="default"/>
          <w:b/>
          <w:bCs/>
          <w:color w:val="000000"/>
          <w:sz w:val="21"/>
          <w:szCs w:val="21"/>
        </w:rPr>
        <w:fldChar w:fldCharType="end"/>
      </w:r>
      <w:r>
        <w:rPr>
          <w:rFonts w:ascii="Times New Roman" w:cs="Times New Roman" w:eastAsia="楷体" w:hAnsi="Times New Roman" w:hint="default"/>
          <w:b/>
          <w:bCs/>
          <w:color w:val="000000"/>
          <w:sz w:val="21"/>
          <w:szCs w:val="21"/>
        </w:rPr>
        <w:t>　</w:t>
      </w:r>
      <w:r>
        <w:rPr>
          <w:rFonts w:ascii="Times New Roman" w:cs="Times New Roman" w:eastAsia="楷体" w:hAnsi="Times New Roman" w:hint="default"/>
          <w:b/>
          <w:bCs/>
          <w:color w:val="000000"/>
          <w:sz w:val="21"/>
          <w:szCs w:val="21"/>
        </w:rPr>
        <w:fldChar w:fldCharType="begin"/>
      </w:r>
      <w:r>
        <w:rPr>
          <w:rFonts w:ascii="Times New Roman" w:cs="Times New Roman" w:eastAsia="楷体" w:hAnsi="Times New Roman" w:hint="default"/>
          <w:b/>
          <w:bCs/>
          <w:color w:val="000000"/>
          <w:sz w:val="21"/>
          <w:szCs w:val="21"/>
        </w:rPr>
        <w:instrText>eq \b\lc\(\rc\)(\a\vs4\al\co1(\f(1,2)，\f(1,2)，0))</w:instrText>
      </w:r>
      <w:r>
        <w:rPr>
          <w:rFonts w:ascii="Times New Roman" w:cs="Times New Roman" w:eastAsia="楷体" w:hAnsi="Times New Roman" w:hint="default"/>
          <w:b/>
          <w:bCs/>
          <w:color w:val="000000"/>
          <w:sz w:val="21"/>
          <w:szCs w:val="21"/>
        </w:rPr>
        <w:fldChar w:fldCharType="separate"/>
      </w:r>
      <w:r>
        <w:rPr>
          <w:rFonts w:ascii="Times New Roman" w:cs="Times New Roman" w:eastAsia="楷体" w:hAnsi="Times New Roman" w:hint="default"/>
          <w:b/>
          <w:bCs/>
          <w:color w:val="000000"/>
          <w:sz w:val="21"/>
          <w:szCs w:val="21"/>
        </w:rPr>
        <w:fldChar w:fldCharType="end"/>
      </w:r>
      <w:r>
        <w:rPr>
          <w:rFonts w:ascii="Times New Roman" w:cs="Times New Roman" w:eastAsia="楷体" w:hAnsi="Times New Roman" w:hint="default"/>
          <w:b/>
          <w:bCs/>
          <w:color w:val="000000"/>
          <w:sz w:val="21"/>
          <w:szCs w:val="21"/>
        </w:rPr>
        <w:t>　</w:t>
      </w:r>
      <w:r>
        <w:rPr>
          <w:rFonts w:ascii="Times New Roman" w:cs="Times New Roman" w:eastAsia="楷体" w:hAnsi="Times New Roman" w:hint="default"/>
          <w:b/>
          <w:bCs/>
          <w:color w:val="000000"/>
          <w:sz w:val="21"/>
          <w:szCs w:val="21"/>
        </w:rPr>
        <w:fldChar w:fldCharType="begin"/>
      </w:r>
      <w:r>
        <w:rPr>
          <w:rFonts w:ascii="Times New Roman" w:cs="Times New Roman" w:eastAsia="楷体" w:hAnsi="Times New Roman" w:hint="default"/>
          <w:b/>
          <w:bCs/>
          <w:color w:val="000000"/>
          <w:sz w:val="21"/>
          <w:szCs w:val="21"/>
        </w:rPr>
        <w:instrText>eq \b\lc\(\rc\)(\a\vs4\al\co1(0，0，\f(1,2)))</w:instrText>
      </w:r>
      <w:r>
        <w:rPr>
          <w:rFonts w:ascii="Times New Roman" w:cs="Times New Roman" w:eastAsia="楷体" w:hAnsi="Times New Roman" w:hint="default"/>
          <w:b/>
          <w:bCs/>
          <w:color w:val="000000"/>
          <w:sz w:val="21"/>
          <w:szCs w:val="21"/>
        </w:rPr>
        <w:fldChar w:fldCharType="separate"/>
      </w:r>
      <w:r>
        <w:rPr>
          <w:rFonts w:ascii="Times New Roman" w:cs="Times New Roman" w:eastAsia="楷体" w:hAnsi="Times New Roman" w:hint="default"/>
          <w:b/>
          <w:bCs/>
          <w:color w:val="000000"/>
          <w:sz w:val="21"/>
          <w:szCs w:val="21"/>
        </w:rPr>
        <w:fldChar w:fldCharType="end"/>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color w:val="000000"/>
          <w:sz w:val="21"/>
          <w:szCs w:val="21"/>
        </w:rPr>
      </w:pPr>
      <w:r>
        <w:rPr>
          <w:rFonts w:ascii="Times New Roman" w:cs="Times New Roman" w:eastAsia="楷体" w:hAnsi="Times New Roman" w:hint="default"/>
          <w:color w:val="000000"/>
          <w:sz w:val="21"/>
          <w:szCs w:val="21"/>
        </w:rPr>
        <w:t>解析　由晶胞结构中各原子所在位置可知，该晶胞中Sm的原子个数为4</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\f(1,2)</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＝2，Fe的原子个数为1＋4</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\f(1,4)</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＝2，As的原子个数为4</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\f(1,2)</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＝2，O或F的原子个数为8</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\f(1,8)</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＋2</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\f(1,2)</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＝2，即该晶胞中O和F的个数之和为2，F</w:t>
      </w:r>
      <w:r>
        <w:rPr>
          <w:rFonts w:ascii="Times New Roman" w:cs="Times New Roman" w:eastAsia="楷体" w:hAnsi="Times New Roman" w:hint="default"/>
          <w:color w:val="000000"/>
          <w:sz w:val="21"/>
          <w:szCs w:val="21"/>
          <w:vertAlign w:val="superscript"/>
        </w:rPr>
        <w:t>－</w:t>
      </w:r>
      <w:r>
        <w:rPr>
          <w:rFonts w:ascii="Times New Roman" w:cs="Times New Roman" w:eastAsia="楷体" w:hAnsi="Times New Roman" w:hint="default"/>
          <w:color w:val="000000"/>
          <w:sz w:val="21"/>
          <w:szCs w:val="21"/>
        </w:rPr>
        <w:t>的比例为</w:t>
      </w:r>
      <w:r>
        <w:rPr>
          <w:rFonts w:ascii="Times New Roman" w:cs="Times New Roman" w:eastAsia="楷体" w:hAnsi="Times New Roman" w:hint="default"/>
          <w:i/>
          <w:color w:val="000000"/>
          <w:sz w:val="21"/>
          <w:szCs w:val="21"/>
        </w:rPr>
        <w:t>x</w:t>
      </w:r>
      <w:r>
        <w:rPr>
          <w:rFonts w:ascii="Times New Roman" w:cs="Times New Roman" w:eastAsia="楷体" w:hAnsi="Times New Roman" w:hint="default"/>
          <w:color w:val="000000"/>
          <w:sz w:val="21"/>
          <w:szCs w:val="21"/>
        </w:rPr>
        <w:t>，O</w:t>
      </w:r>
      <w:r>
        <w:rPr>
          <w:rFonts w:ascii="Times New Roman" w:cs="Times New Roman" w:eastAsia="楷体" w:hAnsi="Times New Roman" w:hint="default"/>
          <w:color w:val="000000"/>
          <w:sz w:val="21"/>
          <w:szCs w:val="21"/>
          <w:vertAlign w:val="superscript"/>
        </w:rPr>
        <w:t>2－</w:t>
      </w:r>
      <w:r>
        <w:rPr>
          <w:rFonts w:ascii="Times New Roman" w:cs="Times New Roman" w:eastAsia="楷体" w:hAnsi="Times New Roman" w:hint="default"/>
          <w:color w:val="000000"/>
          <w:sz w:val="21"/>
          <w:szCs w:val="21"/>
        </w:rPr>
        <w:t>的比例为1－</w:t>
      </w:r>
      <w:r>
        <w:rPr>
          <w:rFonts w:ascii="Times New Roman" w:cs="Times New Roman" w:eastAsia="楷体" w:hAnsi="Times New Roman" w:hint="default"/>
          <w:i/>
          <w:color w:val="000000"/>
          <w:sz w:val="21"/>
          <w:szCs w:val="21"/>
        </w:rPr>
        <w:t>x</w:t>
      </w:r>
      <w:r>
        <w:rPr>
          <w:rFonts w:ascii="Times New Roman" w:cs="Times New Roman" w:eastAsia="楷体" w:hAnsi="Times New Roman" w:hint="default"/>
          <w:color w:val="000000"/>
          <w:sz w:val="21"/>
          <w:szCs w:val="21"/>
        </w:rPr>
        <w:t>，故该化合物的化学式为SmFeAsO</w:t>
      </w:r>
      <w:r>
        <w:rPr>
          <w:rFonts w:ascii="Times New Roman" w:cs="Times New Roman" w:eastAsia="楷体" w:hAnsi="Times New Roman" w:hint="default"/>
          <w:color w:val="000000"/>
          <w:sz w:val="21"/>
          <w:szCs w:val="21"/>
          <w:vertAlign w:val="subscript"/>
        </w:rPr>
        <w:t>1－</w:t>
      </w:r>
      <w:r>
        <w:rPr>
          <w:rFonts w:ascii="Times New Roman" w:cs="Times New Roman" w:eastAsia="楷体" w:hAnsi="Times New Roman" w:hint="default"/>
          <w:i/>
          <w:color w:val="000000"/>
          <w:sz w:val="21"/>
          <w:szCs w:val="21"/>
          <w:vertAlign w:val="subscript"/>
        </w:rPr>
        <w:t>x</w:t>
      </w:r>
      <w:r>
        <w:rPr>
          <w:rFonts w:ascii="Times New Roman" w:cs="Times New Roman" w:eastAsia="楷体" w:hAnsi="Times New Roman" w:hint="default"/>
          <w:color w:val="000000"/>
          <w:sz w:val="21"/>
          <w:szCs w:val="21"/>
        </w:rPr>
        <w:t>F</w:t>
      </w:r>
      <w:r>
        <w:rPr>
          <w:rFonts w:ascii="Times New Roman" w:cs="Times New Roman" w:eastAsia="楷体" w:hAnsi="Times New Roman" w:hint="default"/>
          <w:i/>
          <w:color w:val="000000"/>
          <w:sz w:val="21"/>
          <w:szCs w:val="21"/>
          <w:vertAlign w:val="subscript"/>
        </w:rPr>
        <w:t>x</w:t>
      </w:r>
      <w:r>
        <w:rPr>
          <w:rFonts w:ascii="Times New Roman" w:cs="Times New Roman" w:eastAsia="楷体" w:hAnsi="Times New Roman" w:hint="default"/>
          <w:color w:val="000000"/>
          <w:sz w:val="21"/>
          <w:szCs w:val="21"/>
        </w:rPr>
        <w:t>。1个晶胞的质量为</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\f(2</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instrText>[150＋56＋75＋16</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instrText>1－</w:instrText>
      </w:r>
      <w:r>
        <w:rPr>
          <w:rFonts w:ascii="Times New Roman" w:cs="Times New Roman" w:eastAsia="楷体" w:hAnsi="Times New Roman" w:hint="default"/>
          <w:i/>
          <w:color w:val="000000"/>
          <w:sz w:val="21"/>
          <w:szCs w:val="21"/>
        </w:rPr>
        <w:instrText>x</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instrText>＋19</w:instrText>
      </w:r>
      <w:r>
        <w:rPr>
          <w:rFonts w:ascii="Times New Roman" w:cs="Times New Roman" w:eastAsia="楷体" w:hAnsi="Times New Roman" w:hint="default"/>
          <w:i/>
          <w:color w:val="000000"/>
          <w:sz w:val="21"/>
          <w:szCs w:val="21"/>
        </w:rPr>
        <w:instrText>x</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i/>
          <w:color w:val="000000"/>
          <w:sz w:val="21"/>
          <w:szCs w:val="21"/>
        </w:rPr>
        <w:instrText>N</w:instrText>
      </w:r>
      <w:r>
        <w:rPr>
          <w:rFonts w:ascii="Times New Roman" w:cs="Times New Roman" w:eastAsia="楷体" w:hAnsi="Times New Roman" w:hint="default"/>
          <w:color w:val="000000"/>
          <w:sz w:val="21"/>
          <w:szCs w:val="21"/>
          <w:vertAlign w:val="subscript"/>
        </w:rPr>
        <w:instrText>A</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g＝</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\f(2[281＋16</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instrText>1－</w:instrText>
      </w:r>
      <w:r>
        <w:rPr>
          <w:rFonts w:ascii="Times New Roman" w:cs="Times New Roman" w:eastAsia="楷体" w:hAnsi="Times New Roman" w:hint="default"/>
          <w:i/>
          <w:color w:val="000000"/>
          <w:sz w:val="21"/>
          <w:szCs w:val="21"/>
        </w:rPr>
        <w:instrText>x</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instrText>＋19</w:instrText>
      </w:r>
      <w:r>
        <w:rPr>
          <w:rFonts w:ascii="Times New Roman" w:cs="Times New Roman" w:eastAsia="楷体" w:hAnsi="Times New Roman" w:hint="default"/>
          <w:i/>
          <w:color w:val="000000"/>
          <w:sz w:val="21"/>
          <w:szCs w:val="21"/>
        </w:rPr>
        <w:instrText>x</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i/>
          <w:color w:val="000000"/>
          <w:sz w:val="21"/>
          <w:szCs w:val="21"/>
        </w:rPr>
        <w:instrText>N</w:instrText>
      </w:r>
      <w:r>
        <w:rPr>
          <w:rFonts w:ascii="Times New Roman" w:cs="Times New Roman" w:eastAsia="楷体" w:hAnsi="Times New Roman" w:hint="default"/>
          <w:color w:val="000000"/>
          <w:sz w:val="21"/>
          <w:szCs w:val="21"/>
          <w:vertAlign w:val="subscript"/>
        </w:rPr>
        <w:instrText>A</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g，1个晶胞的体积为</w:t>
      </w:r>
      <w:r>
        <w:rPr>
          <w:rFonts w:ascii="Times New Roman" w:cs="Times New Roman" w:eastAsia="楷体" w:hAnsi="Times New Roman" w:hint="default"/>
          <w:i/>
          <w:color w:val="000000"/>
          <w:sz w:val="21"/>
          <w:szCs w:val="21"/>
        </w:rPr>
        <w:t>a</w:t>
      </w:r>
      <w:r>
        <w:rPr>
          <w:rFonts w:ascii="Times New Roman" w:cs="Times New Roman" w:eastAsia="楷体" w:hAnsi="Times New Roman" w:hint="default"/>
          <w:color w:val="000000"/>
          <w:sz w:val="21"/>
          <w:szCs w:val="21"/>
          <w:vertAlign w:val="superscript"/>
        </w:rPr>
        <w:t>2</w:t>
      </w:r>
      <w:r>
        <w:rPr>
          <w:rFonts w:ascii="Times New Roman" w:cs="Times New Roman" w:eastAsia="楷体" w:hAnsi="Times New Roman" w:hint="default"/>
          <w:i/>
          <w:color w:val="000000"/>
          <w:sz w:val="21"/>
          <w:szCs w:val="21"/>
        </w:rPr>
        <w:t>c</w:t>
      </w:r>
      <w:r>
        <w:rPr>
          <w:rFonts w:ascii="Times New Roman" w:cs="Times New Roman" w:eastAsia="楷体" w:hAnsi="Times New Roman" w:hint="default"/>
          <w:color w:val="000000"/>
          <w:sz w:val="21"/>
          <w:szCs w:val="21"/>
        </w:rPr>
        <w:t xml:space="preserve"> pm</w:t>
      </w:r>
      <w:r>
        <w:rPr>
          <w:rFonts w:ascii="Times New Roman" w:cs="Times New Roman" w:eastAsia="楷体" w:hAnsi="Times New Roman" w:hint="default"/>
          <w:color w:val="000000"/>
          <w:sz w:val="21"/>
          <w:szCs w:val="21"/>
          <w:vertAlign w:val="superscript"/>
        </w:rPr>
        <w:t>3</w:t>
      </w:r>
      <w:r>
        <w:rPr>
          <w:rFonts w:ascii="Times New Roman" w:cs="Times New Roman" w:eastAsia="楷体" w:hAnsi="Times New Roman" w:hint="default"/>
          <w:color w:val="000000"/>
          <w:sz w:val="21"/>
          <w:szCs w:val="21"/>
        </w:rPr>
        <w:t>＝</w:t>
      </w:r>
      <w:r>
        <w:rPr>
          <w:rFonts w:ascii="Times New Roman" w:cs="Times New Roman" w:eastAsia="楷体" w:hAnsi="Times New Roman" w:hint="default"/>
          <w:i/>
          <w:color w:val="000000"/>
          <w:sz w:val="21"/>
          <w:szCs w:val="21"/>
        </w:rPr>
        <w:t>a</w:t>
      </w:r>
      <w:r>
        <w:rPr>
          <w:rFonts w:ascii="Times New Roman" w:cs="Times New Roman" w:eastAsia="楷体" w:hAnsi="Times New Roman" w:hint="default"/>
          <w:color w:val="000000"/>
          <w:sz w:val="21"/>
          <w:szCs w:val="21"/>
          <w:vertAlign w:val="superscript"/>
        </w:rPr>
        <w:t>2</w:t>
      </w:r>
      <w:r>
        <w:rPr>
          <w:rFonts w:ascii="Times New Roman" w:cs="Times New Roman" w:eastAsia="楷体" w:hAnsi="Times New Roman" w:hint="default"/>
          <w:i/>
          <w:color w:val="000000"/>
          <w:sz w:val="21"/>
          <w:szCs w:val="21"/>
        </w:rPr>
        <w:t>c</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t>10</w:t>
      </w:r>
      <w:r>
        <w:rPr>
          <w:rFonts w:ascii="Times New Roman" w:cs="Times New Roman" w:eastAsia="楷体" w:hAnsi="Times New Roman" w:hint="default"/>
          <w:color w:val="000000"/>
          <w:sz w:val="21"/>
          <w:szCs w:val="21"/>
          <w:vertAlign w:val="superscript"/>
        </w:rPr>
        <w:t>－30</w:t>
      </w:r>
      <w:r>
        <w:rPr>
          <w:rFonts w:ascii="Times New Roman" w:cs="Times New Roman" w:eastAsia="楷体" w:hAnsi="Times New Roman" w:hint="default"/>
          <w:color w:val="000000"/>
          <w:sz w:val="21"/>
          <w:szCs w:val="21"/>
        </w:rPr>
        <w:t>cm</w:t>
      </w:r>
      <w:r>
        <w:rPr>
          <w:rFonts w:ascii="Times New Roman" w:cs="Times New Roman" w:eastAsia="楷体" w:hAnsi="Times New Roman" w:hint="default"/>
          <w:color w:val="000000"/>
          <w:sz w:val="21"/>
          <w:szCs w:val="21"/>
          <w:vertAlign w:val="superscript"/>
        </w:rPr>
        <w:t>3</w:t>
      </w:r>
      <w:r>
        <w:rPr>
          <w:rFonts w:ascii="Times New Roman" w:cs="Times New Roman" w:eastAsia="楷体" w:hAnsi="Times New Roman" w:hint="default"/>
          <w:color w:val="000000"/>
          <w:sz w:val="21"/>
          <w:szCs w:val="21"/>
        </w:rPr>
        <w:t>，故密度</w:t>
      </w:r>
      <w:r>
        <w:rPr>
          <w:rFonts w:ascii="Times New Roman" w:cs="Times New Roman" w:eastAsia="楷体" w:hAnsi="Times New Roman" w:hint="default"/>
          <w:i/>
          <w:color w:val="000000"/>
          <w:sz w:val="21"/>
          <w:szCs w:val="21"/>
        </w:rPr>
        <w:t>ρ</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\f(2[281＋16</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instrText>1－</w:instrText>
      </w:r>
      <w:r>
        <w:rPr>
          <w:rFonts w:ascii="Times New Roman" w:cs="Times New Roman" w:eastAsia="楷体" w:hAnsi="Times New Roman" w:hint="default"/>
          <w:i/>
          <w:color w:val="000000"/>
          <w:sz w:val="21"/>
          <w:szCs w:val="21"/>
        </w:rPr>
        <w:instrText>x</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instrText>＋19</w:instrText>
      </w:r>
      <w:r>
        <w:rPr>
          <w:rFonts w:ascii="Times New Roman" w:cs="Times New Roman" w:eastAsia="楷体" w:hAnsi="Times New Roman" w:hint="default"/>
          <w:i/>
          <w:color w:val="000000"/>
          <w:sz w:val="21"/>
          <w:szCs w:val="21"/>
        </w:rPr>
        <w:instrText>x</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i/>
          <w:color w:val="000000"/>
          <w:sz w:val="21"/>
          <w:szCs w:val="21"/>
        </w:rPr>
        <w:instrText>a</w:instrText>
      </w:r>
      <w:r>
        <w:rPr>
          <w:rFonts w:ascii="Times New Roman" w:cs="Times New Roman" w:eastAsia="楷体" w:hAnsi="Times New Roman" w:hint="default"/>
          <w:color w:val="000000"/>
          <w:sz w:val="21"/>
          <w:szCs w:val="21"/>
          <w:vertAlign w:val="superscript"/>
        </w:rPr>
        <w:instrText>2</w:instrText>
      </w:r>
      <w:r>
        <w:rPr>
          <w:rFonts w:ascii="Times New Roman" w:cs="Times New Roman" w:eastAsia="楷体" w:hAnsi="Times New Roman" w:hint="default"/>
          <w:i/>
          <w:color w:val="000000"/>
          <w:sz w:val="21"/>
          <w:szCs w:val="21"/>
        </w:rPr>
        <w:instrText>cN</w:instrText>
      </w:r>
      <w:r>
        <w:rPr>
          <w:rFonts w:ascii="Times New Roman" w:cs="Times New Roman" w:eastAsia="楷体" w:hAnsi="Times New Roman" w:hint="default"/>
          <w:color w:val="000000"/>
          <w:sz w:val="21"/>
          <w:szCs w:val="21"/>
          <w:vertAlign w:val="subscript"/>
        </w:rPr>
        <w:instrText>A</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instrText>10</w:instrText>
      </w:r>
      <w:r>
        <w:rPr>
          <w:rFonts w:ascii="Times New Roman" w:cs="Times New Roman" w:eastAsia="楷体" w:hAnsi="Times New Roman" w:hint="default"/>
          <w:color w:val="000000"/>
          <w:sz w:val="21"/>
          <w:szCs w:val="21"/>
          <w:vertAlign w:val="superscript"/>
        </w:rPr>
        <w:instrText>－30</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g</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t>cm</w:t>
      </w:r>
      <w:r>
        <w:rPr>
          <w:rFonts w:ascii="Times New Roman" w:cs="Times New Roman" w:eastAsia="楷体" w:hAnsi="Times New Roman" w:hint="default"/>
          <w:color w:val="000000"/>
          <w:sz w:val="21"/>
          <w:szCs w:val="21"/>
          <w:vertAlign w:val="superscript"/>
        </w:rPr>
        <w:t>－3</w:t>
      </w:r>
      <w:r>
        <w:rPr>
          <w:rFonts w:ascii="Times New Roman" w:cs="Times New Roman" w:eastAsia="楷体" w:hAnsi="Times New Roman" w:hint="default"/>
          <w:color w:val="000000"/>
          <w:sz w:val="21"/>
          <w:szCs w:val="21"/>
        </w:rPr>
        <w:t>。原子2位于底面面心，其坐标为</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\b\lc\(\rc\)(\a\vs4\al\co1(\f(1,2)，\f(1,2)，0))</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；原子3位于棱上，其坐标为</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\b\lc\(\rc\)(\a\vs4\al\co1(0，0，\f(1,2)))</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lang w:val="en-US" w:eastAsia="zh-CN"/>
        </w:rPr>
        <w:t>3、</w:t>
      </w:r>
      <w:r>
        <w:rPr>
          <w:rFonts w:ascii="Times New Roman" w:cs="Times New Roman" w:eastAsia="楷体" w:hAnsi="Times New Roman" w:hint="default"/>
          <w:b/>
          <w:bCs/>
          <w:color w:val="000000"/>
          <w:sz w:val="21"/>
          <w:szCs w:val="21"/>
        </w:rPr>
        <w:fldChar w:fldCharType="begin"/>
      </w:r>
      <w:r>
        <w:rPr>
          <w:rFonts w:ascii="Times New Roman" w:cs="Times New Roman" w:eastAsia="楷体" w:hAnsi="Times New Roman" w:hint="default"/>
          <w:b/>
          <w:bCs/>
          <w:color w:val="000000"/>
          <w:sz w:val="21"/>
          <w:szCs w:val="21"/>
        </w:rPr>
        <w:instrText>eq \f(8</w:instrText>
      </w:r>
      <w:r>
        <w:rPr>
          <w:rFonts w:ascii="Times New Roman" w:cs="Times New Roman" w:eastAsia="楷体" w:hAnsi="Times New Roman" w:hint="default"/>
          <w:b/>
          <w:bCs/>
          <w:color w:val="000000"/>
          <w:sz w:val="21"/>
          <w:szCs w:val="21"/>
        </w:rPr>
        <w:instrText>×</w:instrText>
      </w:r>
      <w:r>
        <w:rPr>
          <w:rFonts w:ascii="Times New Roman" w:cs="Times New Roman" w:eastAsia="楷体" w:hAnsi="Times New Roman" w:hint="default"/>
          <w:b/>
          <w:bCs/>
          <w:color w:val="000000"/>
          <w:sz w:val="21"/>
          <w:szCs w:val="21"/>
        </w:rPr>
        <w:instrText>7＋4</w:instrText>
      </w:r>
      <w:r>
        <w:rPr>
          <w:rFonts w:ascii="Times New Roman" w:cs="Times New Roman" w:eastAsia="楷体" w:hAnsi="Times New Roman" w:hint="default"/>
          <w:b/>
          <w:bCs/>
          <w:color w:val="000000"/>
          <w:sz w:val="21"/>
          <w:szCs w:val="21"/>
        </w:rPr>
        <w:instrText>×</w:instrText>
      </w:r>
      <w:r>
        <w:rPr>
          <w:rFonts w:ascii="Times New Roman" w:cs="Times New Roman" w:eastAsia="楷体" w:hAnsi="Times New Roman" w:hint="default"/>
          <w:b/>
          <w:bCs/>
          <w:color w:val="000000"/>
          <w:sz w:val="21"/>
          <w:szCs w:val="21"/>
        </w:rPr>
        <w:instrText>16,</w:instrText>
      </w:r>
      <w:r>
        <w:rPr>
          <w:rFonts w:ascii="Times New Roman" w:cs="Times New Roman" w:eastAsia="楷体" w:hAnsi="Times New Roman" w:hint="default"/>
          <w:b/>
          <w:bCs/>
          <w:i/>
          <w:color w:val="000000"/>
          <w:sz w:val="21"/>
          <w:szCs w:val="21"/>
        </w:rPr>
        <w:instrText>N</w:instrText>
      </w:r>
      <w:r>
        <w:rPr>
          <w:rFonts w:ascii="Times New Roman" w:cs="Times New Roman" w:eastAsia="楷体" w:hAnsi="Times New Roman" w:hint="default"/>
          <w:b/>
          <w:bCs/>
          <w:color w:val="000000"/>
          <w:sz w:val="21"/>
          <w:szCs w:val="21"/>
          <w:vertAlign w:val="subscript"/>
        </w:rPr>
        <w:instrText>A</w:instrText>
      </w:r>
      <w:r>
        <w:rPr>
          <w:rFonts w:ascii="Times New Roman" w:cs="Times New Roman" w:eastAsia="楷体" w:hAnsi="Times New Roman" w:hint="default"/>
          <w:b/>
          <w:bCs/>
          <w:color w:val="000000"/>
          <w:sz w:val="21"/>
          <w:szCs w:val="21"/>
        </w:rPr>
        <w:instrText></w:instrText>
      </w:r>
      <w:r>
        <w:rPr>
          <w:rFonts w:ascii="Times New Roman" w:cs="Times New Roman" w:eastAsia="楷体" w:hAnsi="Times New Roman" w:hint="default"/>
          <w:b/>
          <w:bCs/>
          <w:color w:val="000000"/>
          <w:sz w:val="21"/>
          <w:szCs w:val="21"/>
        </w:rPr>
        <w:instrText>0.466 5</w:instrText>
      </w:r>
      <w:r>
        <w:rPr>
          <w:rFonts w:ascii="Times New Roman" w:cs="Times New Roman" w:eastAsia="楷体" w:hAnsi="Times New Roman" w:hint="default"/>
          <w:b/>
          <w:bCs/>
          <w:color w:val="000000"/>
          <w:sz w:val="21"/>
          <w:szCs w:val="21"/>
        </w:rPr>
        <w:instrText>×</w:instrText>
      </w:r>
      <w:r>
        <w:rPr>
          <w:rFonts w:ascii="Times New Roman" w:cs="Times New Roman" w:eastAsia="楷体" w:hAnsi="Times New Roman" w:hint="default"/>
          <w:b/>
          <w:bCs/>
          <w:color w:val="000000"/>
          <w:sz w:val="21"/>
          <w:szCs w:val="21"/>
        </w:rPr>
        <w:instrText>10</w:instrText>
      </w:r>
      <w:r>
        <w:rPr>
          <w:rFonts w:ascii="Times New Roman" w:cs="Times New Roman" w:eastAsia="楷体" w:hAnsi="Times New Roman" w:hint="default"/>
          <w:b/>
          <w:bCs/>
          <w:color w:val="000000"/>
          <w:sz w:val="21"/>
          <w:szCs w:val="21"/>
          <w:vertAlign w:val="superscript"/>
        </w:rPr>
        <w:instrText>－7</w:instrText>
      </w:r>
      <w:r>
        <w:rPr>
          <w:rFonts w:ascii="Times New Roman" w:cs="Times New Roman" w:eastAsia="楷体" w:hAnsi="Times New Roman" w:hint="default"/>
          <w:b/>
          <w:bCs/>
          <w:color w:val="000000"/>
          <w:sz w:val="21"/>
          <w:szCs w:val="21"/>
        </w:rPr>
        <w:instrText></w:instrText>
      </w:r>
      <w:r>
        <w:rPr>
          <w:rFonts w:ascii="Times New Roman" w:cs="Times New Roman" w:eastAsia="楷体" w:hAnsi="Times New Roman" w:hint="default"/>
          <w:b/>
          <w:bCs/>
          <w:color w:val="000000"/>
          <w:sz w:val="21"/>
          <w:szCs w:val="21"/>
          <w:vertAlign w:val="superscript"/>
        </w:rPr>
        <w:instrText>3</w:instrText>
      </w:r>
      <w:r>
        <w:rPr>
          <w:rFonts w:ascii="Times New Roman" w:cs="Times New Roman" w:eastAsia="楷体" w:hAnsi="Times New Roman" w:hint="default"/>
          <w:b/>
          <w:bCs/>
          <w:color w:val="000000"/>
          <w:sz w:val="21"/>
          <w:szCs w:val="21"/>
        </w:rPr>
        <w:instrText>)</w:instrText>
      </w:r>
      <w:r>
        <w:rPr>
          <w:rFonts w:ascii="Times New Roman" w:cs="Times New Roman" w:eastAsia="楷体" w:hAnsi="Times New Roman" w:hint="default"/>
          <w:b/>
          <w:bCs/>
          <w:color w:val="000000"/>
          <w:sz w:val="21"/>
          <w:szCs w:val="21"/>
        </w:rPr>
        <w:fldChar w:fldCharType="separate"/>
      </w:r>
      <w:r>
        <w:rPr>
          <w:rFonts w:ascii="Times New Roman" w:cs="Times New Roman" w:eastAsia="楷体" w:hAnsi="Times New Roman" w:hint="default"/>
          <w:b/>
          <w:bCs/>
          <w:color w:val="000000"/>
          <w:sz w:val="21"/>
          <w:szCs w:val="21"/>
        </w:rPr>
        <w:fldChar w:fldCharType="end"/>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color w:val="000000"/>
          <w:sz w:val="21"/>
          <w:szCs w:val="21"/>
        </w:rPr>
      </w:pPr>
      <w:r>
        <w:rPr>
          <w:rFonts w:ascii="Times New Roman" w:cs="Times New Roman" w:eastAsia="楷体" w:hAnsi="Times New Roman" w:hint="default"/>
          <w:color w:val="000000"/>
          <w:sz w:val="21"/>
          <w:szCs w:val="21"/>
        </w:rPr>
        <w:t>解析</w:t>
      </w:r>
      <w:r>
        <w:rPr>
          <w:rFonts w:ascii="Times New Roman" w:cs="Times New Roman" w:eastAsia="楷体" w:hAnsi="Times New Roman" w:hint="default"/>
          <w:color w:val="000000"/>
          <w:sz w:val="21"/>
          <w:szCs w:val="21"/>
          <w:lang w:eastAsia="zh-CN"/>
        </w:rPr>
        <w:t>：</w:t>
      </w:r>
      <w:r>
        <w:rPr>
          <w:rFonts w:ascii="Times New Roman" w:cs="Times New Roman" w:eastAsia="楷体" w:hAnsi="Times New Roman" w:hint="default"/>
          <w:color w:val="000000"/>
          <w:sz w:val="21"/>
          <w:szCs w:val="21"/>
        </w:rPr>
        <w:t>由题给图示可知，Li位于晶胞内部，O位于顶点和面心，因此一个晶胞有8个Li，O原子个数＝6</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\f(1,2)</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＋8</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\f(1,8)</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＝4。因此一个Li</w:t>
      </w:r>
      <w:r>
        <w:rPr>
          <w:rFonts w:ascii="Times New Roman" w:cs="Times New Roman" w:eastAsia="楷体" w:hAnsi="Times New Roman" w:hint="default"/>
          <w:color w:val="000000"/>
          <w:sz w:val="21"/>
          <w:szCs w:val="21"/>
          <w:vertAlign w:val="subscript"/>
        </w:rPr>
        <w:t>2</w:t>
      </w:r>
      <w:r>
        <w:rPr>
          <w:rFonts w:ascii="Times New Roman" w:cs="Times New Roman" w:eastAsia="楷体" w:hAnsi="Times New Roman" w:hint="default"/>
          <w:color w:val="000000"/>
          <w:sz w:val="21"/>
          <w:szCs w:val="21"/>
        </w:rPr>
        <w:t>O晶胞的质量为</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\f(8</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instrText>7＋4</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instrText>16,</w:instrText>
      </w:r>
      <w:r>
        <w:rPr>
          <w:rFonts w:ascii="Times New Roman" w:cs="Times New Roman" w:eastAsia="楷体" w:hAnsi="Times New Roman" w:hint="default"/>
          <w:i/>
          <w:color w:val="000000"/>
          <w:sz w:val="21"/>
          <w:szCs w:val="21"/>
        </w:rPr>
        <w:instrText>N</w:instrText>
      </w:r>
      <w:r>
        <w:rPr>
          <w:rFonts w:ascii="Times New Roman" w:cs="Times New Roman" w:eastAsia="楷体" w:hAnsi="Times New Roman" w:hint="default"/>
          <w:color w:val="000000"/>
          <w:sz w:val="21"/>
          <w:szCs w:val="21"/>
          <w:vertAlign w:val="subscript"/>
        </w:rPr>
        <w:instrText>A</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 xml:space="preserve"> g，一个晶胞的体积为(0.466 5</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t>10</w:t>
      </w:r>
      <w:r>
        <w:rPr>
          <w:rFonts w:ascii="Times New Roman" w:cs="Times New Roman" w:eastAsia="楷体" w:hAnsi="Times New Roman" w:hint="default"/>
          <w:color w:val="000000"/>
          <w:sz w:val="21"/>
          <w:szCs w:val="21"/>
          <w:vertAlign w:val="superscript"/>
        </w:rPr>
        <w:t>－7</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vertAlign w:val="superscript"/>
        </w:rPr>
        <w:t>3</w:t>
      </w:r>
      <w:r>
        <w:rPr>
          <w:rFonts w:ascii="Times New Roman" w:cs="Times New Roman" w:eastAsia="楷体" w:hAnsi="Times New Roman" w:hint="default"/>
          <w:color w:val="000000"/>
          <w:sz w:val="21"/>
          <w:szCs w:val="21"/>
        </w:rPr>
        <w:t xml:space="preserve"> cm</w:t>
      </w:r>
      <w:r>
        <w:rPr>
          <w:rFonts w:ascii="Times New Roman" w:cs="Times New Roman" w:eastAsia="楷体" w:hAnsi="Times New Roman" w:hint="default"/>
          <w:color w:val="000000"/>
          <w:sz w:val="21"/>
          <w:szCs w:val="21"/>
          <w:vertAlign w:val="superscript"/>
        </w:rPr>
        <w:t>3</w:t>
      </w:r>
      <w:r>
        <w:rPr>
          <w:rFonts w:ascii="Times New Roman" w:cs="Times New Roman" w:eastAsia="楷体" w:hAnsi="Times New Roman" w:hint="default"/>
          <w:color w:val="000000"/>
          <w:sz w:val="21"/>
          <w:szCs w:val="21"/>
        </w:rPr>
        <w:t>，即该晶体的密度为</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\f(8</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instrText>7＋4</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instrText>16,</w:instrText>
      </w:r>
      <w:r>
        <w:rPr>
          <w:rFonts w:ascii="Times New Roman" w:cs="Times New Roman" w:eastAsia="楷体" w:hAnsi="Times New Roman" w:hint="default"/>
          <w:i/>
          <w:color w:val="000000"/>
          <w:sz w:val="21"/>
          <w:szCs w:val="21"/>
        </w:rPr>
        <w:instrText>N</w:instrText>
      </w:r>
      <w:r>
        <w:rPr>
          <w:rFonts w:ascii="Times New Roman" w:cs="Times New Roman" w:eastAsia="楷体" w:hAnsi="Times New Roman" w:hint="default"/>
          <w:color w:val="000000"/>
          <w:sz w:val="21"/>
          <w:szCs w:val="21"/>
          <w:vertAlign w:val="subscript"/>
        </w:rPr>
        <w:instrText>A</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instrText>0.466 5</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instrText>10</w:instrText>
      </w:r>
      <w:r>
        <w:rPr>
          <w:rFonts w:ascii="Times New Roman" w:cs="Times New Roman" w:eastAsia="楷体" w:hAnsi="Times New Roman" w:hint="default"/>
          <w:color w:val="000000"/>
          <w:sz w:val="21"/>
          <w:szCs w:val="21"/>
          <w:vertAlign w:val="superscript"/>
        </w:rPr>
        <w:instrText>－7</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vertAlign w:val="superscript"/>
        </w:rPr>
        <w:instrText>3</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 xml:space="preserve"> g</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t>cm</w:t>
      </w:r>
      <w:r>
        <w:rPr>
          <w:rFonts w:ascii="Times New Roman" w:cs="Times New Roman" w:eastAsia="楷体" w:hAnsi="Times New Roman" w:hint="default"/>
          <w:color w:val="000000"/>
          <w:sz w:val="21"/>
          <w:szCs w:val="21"/>
          <w:vertAlign w:val="superscript"/>
        </w:rPr>
        <w:t>－3</w:t>
      </w:r>
      <w:r>
        <w:rPr>
          <w:rFonts w:ascii="Times New Roman" w:cs="Times New Roman" w:eastAsia="楷体" w:hAnsi="Times New Roman" w:hint="default"/>
          <w:color w:val="000000"/>
          <w:sz w:val="21"/>
          <w:szCs w:val="21"/>
        </w:rPr>
        <w:t>。</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lang w:val="en-US" w:eastAsia="zh-CN"/>
        </w:rPr>
        <w:t>4、</w:t>
      </w:r>
      <w:r>
        <w:rPr>
          <w:rFonts w:ascii="Times New Roman" w:cs="Times New Roman" w:eastAsia="楷体" w:hAnsi="Times New Roman" w:hint="default"/>
          <w:b/>
          <w:bCs/>
          <w:color w:val="000000"/>
          <w:sz w:val="21"/>
          <w:szCs w:val="21"/>
        </w:rPr>
        <w:fldChar w:fldCharType="begin"/>
      </w:r>
      <w:r>
        <w:rPr>
          <w:rFonts w:ascii="Times New Roman" w:cs="Times New Roman" w:eastAsia="楷体" w:hAnsi="Times New Roman" w:hint="default"/>
          <w:b/>
          <w:bCs/>
          <w:color w:val="000000"/>
          <w:sz w:val="21"/>
          <w:szCs w:val="21"/>
        </w:rPr>
        <w:instrText>eq \f(4</w:instrText>
      </w:r>
      <w:r>
        <w:rPr>
          <w:rFonts w:ascii="Times New Roman" w:cs="Times New Roman" w:eastAsia="楷体" w:hAnsi="Times New Roman" w:hint="default"/>
          <w:b/>
          <w:bCs/>
          <w:i/>
          <w:color w:val="000000"/>
          <w:sz w:val="21"/>
          <w:szCs w:val="21"/>
        </w:rPr>
        <w:instrText>M</w:instrText>
      </w:r>
      <w:r>
        <w:rPr>
          <w:rFonts w:ascii="Times New Roman" w:cs="Times New Roman" w:eastAsia="楷体" w:hAnsi="Times New Roman" w:hint="default"/>
          <w:b/>
          <w:bCs/>
          <w:color w:val="000000"/>
          <w:sz w:val="21"/>
          <w:szCs w:val="21"/>
        </w:rPr>
        <w:instrText>,</w:instrText>
      </w:r>
      <w:r>
        <w:rPr>
          <w:rFonts w:ascii="Times New Roman" w:cs="Times New Roman" w:eastAsia="楷体" w:hAnsi="Times New Roman" w:hint="default"/>
          <w:b/>
          <w:bCs/>
          <w:i/>
          <w:color w:val="000000"/>
          <w:sz w:val="21"/>
          <w:szCs w:val="21"/>
        </w:rPr>
        <w:instrText>N</w:instrText>
      </w:r>
      <w:r>
        <w:rPr>
          <w:rFonts w:ascii="Times New Roman" w:cs="Times New Roman" w:eastAsia="楷体" w:hAnsi="Times New Roman" w:hint="default"/>
          <w:b/>
          <w:bCs/>
          <w:color w:val="000000"/>
          <w:sz w:val="21"/>
          <w:szCs w:val="21"/>
          <w:vertAlign w:val="subscript"/>
        </w:rPr>
        <w:instrText>A</w:instrText>
      </w:r>
      <w:r>
        <w:rPr>
          <w:rFonts w:ascii="Times New Roman" w:cs="Times New Roman" w:eastAsia="楷体" w:hAnsi="Times New Roman" w:hint="default"/>
          <w:b/>
          <w:bCs/>
          <w:i/>
          <w:color w:val="000000"/>
          <w:sz w:val="21"/>
          <w:szCs w:val="21"/>
        </w:rPr>
        <w:instrText>a</w:instrText>
      </w:r>
      <w:r>
        <w:rPr>
          <w:rFonts w:ascii="Times New Roman" w:cs="Times New Roman" w:eastAsia="楷体" w:hAnsi="Times New Roman" w:hint="default"/>
          <w:b/>
          <w:bCs/>
          <w:color w:val="000000"/>
          <w:sz w:val="21"/>
          <w:szCs w:val="21"/>
          <w:vertAlign w:val="superscript"/>
        </w:rPr>
        <w:instrText>3</w:instrText>
      </w:r>
      <w:r>
        <w:rPr>
          <w:rFonts w:ascii="Times New Roman" w:cs="Times New Roman" w:eastAsia="楷体" w:hAnsi="Times New Roman" w:hint="default"/>
          <w:b/>
          <w:bCs/>
          <w:color w:val="000000"/>
          <w:sz w:val="21"/>
          <w:szCs w:val="21"/>
        </w:rPr>
        <w:instrText>)</w:instrText>
      </w:r>
      <w:r>
        <w:rPr>
          <w:rFonts w:ascii="Times New Roman" w:cs="Times New Roman" w:eastAsia="楷体" w:hAnsi="Times New Roman" w:hint="default"/>
          <w:b/>
          <w:bCs/>
          <w:color w:val="000000"/>
          <w:sz w:val="21"/>
          <w:szCs w:val="21"/>
        </w:rPr>
        <w:fldChar w:fldCharType="separate"/>
      </w:r>
      <w:r>
        <w:rPr>
          <w:rFonts w:ascii="Times New Roman" w:cs="Times New Roman" w:eastAsia="楷体" w:hAnsi="Times New Roman" w:hint="default"/>
          <w:b/>
          <w:bCs/>
          <w:color w:val="000000"/>
          <w:sz w:val="21"/>
          <w:szCs w:val="21"/>
        </w:rPr>
        <w:fldChar w:fldCharType="end"/>
      </w:r>
      <w:r>
        <w:rPr>
          <w:rFonts w:ascii="Times New Roman" w:cs="Times New Roman" w:eastAsia="楷体" w:hAnsi="Times New Roman" w:hint="default"/>
          <w:b/>
          <w:bCs/>
          <w:color w:val="000000"/>
          <w:sz w:val="21"/>
          <w:szCs w:val="21"/>
        </w:rPr>
        <w:t>×</w:t>
      </w:r>
      <w:r>
        <w:rPr>
          <w:rFonts w:ascii="Times New Roman" w:cs="Times New Roman" w:eastAsia="楷体" w:hAnsi="Times New Roman" w:hint="default"/>
          <w:b/>
          <w:bCs/>
          <w:color w:val="000000"/>
          <w:sz w:val="21"/>
          <w:szCs w:val="21"/>
        </w:rPr>
        <w:t>10</w:t>
      </w:r>
      <w:r>
        <w:rPr>
          <w:rFonts w:ascii="Times New Roman" w:cs="Times New Roman" w:eastAsia="楷体" w:hAnsi="Times New Roman" w:hint="default"/>
          <w:b/>
          <w:bCs/>
          <w:color w:val="000000"/>
          <w:sz w:val="21"/>
          <w:szCs w:val="21"/>
          <w:vertAlign w:val="superscript"/>
        </w:rPr>
        <w:t>21</w:t>
      </w:r>
      <w:r>
        <w:rPr>
          <w:rFonts w:ascii="Times New Roman" w:cs="Times New Roman" w:eastAsia="楷体" w:hAnsi="Times New Roman" w:hint="default"/>
          <w:b/>
          <w:bCs/>
          <w:color w:val="000000"/>
          <w:sz w:val="21"/>
          <w:szCs w:val="21"/>
        </w:rPr>
        <w:t>　</w:t>
      </w:r>
      <w:r>
        <w:rPr>
          <w:rFonts w:ascii="Times New Roman" w:cs="Times New Roman" w:eastAsia="楷体" w:hAnsi="Times New Roman" w:hint="default"/>
          <w:b/>
          <w:bCs/>
          <w:color w:val="000000"/>
          <w:sz w:val="21"/>
          <w:szCs w:val="21"/>
        </w:rPr>
        <w:fldChar w:fldCharType="begin"/>
      </w:r>
      <w:r>
        <w:rPr>
          <w:rFonts w:ascii="Times New Roman" w:cs="Times New Roman" w:eastAsia="楷体" w:hAnsi="Times New Roman" w:hint="default"/>
          <w:b/>
          <w:bCs/>
          <w:color w:val="000000"/>
          <w:sz w:val="21"/>
          <w:szCs w:val="21"/>
        </w:rPr>
        <w:instrText>eq \f(\r(2),2)</w:instrText>
      </w:r>
      <w:r>
        <w:rPr>
          <w:rFonts w:ascii="Times New Roman" w:cs="Times New Roman" w:eastAsia="楷体" w:hAnsi="Times New Roman" w:hint="default"/>
          <w:b/>
          <w:bCs/>
          <w:color w:val="000000"/>
          <w:sz w:val="21"/>
          <w:szCs w:val="21"/>
        </w:rPr>
        <w:fldChar w:fldCharType="separate"/>
      </w:r>
      <w:r>
        <w:rPr>
          <w:rFonts w:ascii="Times New Roman" w:cs="Times New Roman" w:eastAsia="楷体" w:hAnsi="Times New Roman" w:hint="default"/>
          <w:b/>
          <w:bCs/>
          <w:color w:val="000000"/>
          <w:sz w:val="21"/>
          <w:szCs w:val="21"/>
        </w:rPr>
        <w:fldChar w:fldCharType="end"/>
      </w:r>
      <w:r>
        <w:rPr>
          <w:rFonts w:ascii="Times New Roman" w:cs="Times New Roman" w:eastAsia="楷体" w:hAnsi="Times New Roman" w:hint="default"/>
          <w:b/>
          <w:bCs/>
          <w:i/>
          <w:color w:val="000000"/>
          <w:sz w:val="21"/>
          <w:szCs w:val="21"/>
        </w:rPr>
        <w:t>a</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color w:val="000000"/>
          <w:sz w:val="21"/>
          <w:szCs w:val="21"/>
        </w:rPr>
      </w:pPr>
      <w:r>
        <w:rPr>
          <w:rFonts w:ascii="Times New Roman" w:cs="Times New Roman" w:eastAsia="楷体" w:hAnsi="Times New Roman" w:hint="default"/>
          <w:color w:val="000000"/>
          <w:sz w:val="21"/>
          <w:szCs w:val="21"/>
        </w:rPr>
        <w:t>解析</w:t>
      </w:r>
      <w:r>
        <w:rPr>
          <w:rFonts w:ascii="Times New Roman" w:cs="Times New Roman" w:eastAsia="楷体" w:hAnsi="Times New Roman" w:hint="default"/>
          <w:color w:val="000000"/>
          <w:sz w:val="21"/>
          <w:szCs w:val="21"/>
          <w:lang w:eastAsia="zh-CN"/>
        </w:rPr>
        <w:t>：</w:t>
      </w:r>
      <w:r>
        <w:rPr>
          <w:rFonts w:ascii="Times New Roman" w:cs="Times New Roman" w:eastAsia="楷体" w:hAnsi="Times New Roman" w:hint="default"/>
          <w:color w:val="000000"/>
          <w:sz w:val="21"/>
          <w:szCs w:val="21"/>
        </w:rPr>
        <w:t>分析晶胞结构可知，Fe</w:t>
      </w:r>
      <w:r>
        <w:rPr>
          <w:rFonts w:ascii="Times New Roman" w:cs="Times New Roman" w:eastAsia="楷体" w:hAnsi="Times New Roman" w:hint="default"/>
          <w:color w:val="000000"/>
          <w:sz w:val="21"/>
          <w:szCs w:val="21"/>
          <w:vertAlign w:val="superscript"/>
        </w:rPr>
        <w:t>2＋</w:t>
      </w:r>
      <w:r>
        <w:rPr>
          <w:rFonts w:ascii="Times New Roman" w:cs="Times New Roman" w:eastAsia="楷体" w:hAnsi="Times New Roman" w:hint="default"/>
          <w:color w:val="000000"/>
          <w:sz w:val="21"/>
          <w:szCs w:val="21"/>
        </w:rPr>
        <w:t>位于棱心和体心，S</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\o\al(</w:instrText>
      </w:r>
      <w:r>
        <w:rPr>
          <w:rFonts w:ascii="Times New Roman" w:cs="Times New Roman" w:eastAsia="楷体" w:hAnsi="Times New Roman" w:hint="default"/>
          <w:color w:val="000000"/>
          <w:sz w:val="21"/>
          <w:szCs w:val="21"/>
          <w:vertAlign w:val="superscript"/>
        </w:rPr>
        <w:instrText>2－</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vertAlign w:val="subscript"/>
        </w:rPr>
        <w:instrText>2</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位于顶点和面心，因此每个晶胞中含有的Fe</w:t>
      </w:r>
      <w:r>
        <w:rPr>
          <w:rFonts w:ascii="Times New Roman" w:cs="Times New Roman" w:eastAsia="楷体" w:hAnsi="Times New Roman" w:hint="default"/>
          <w:color w:val="000000"/>
          <w:sz w:val="21"/>
          <w:szCs w:val="21"/>
          <w:vertAlign w:val="superscript"/>
        </w:rPr>
        <w:t>2＋</w:t>
      </w:r>
      <w:r>
        <w:rPr>
          <w:rFonts w:ascii="Times New Roman" w:cs="Times New Roman" w:eastAsia="楷体" w:hAnsi="Times New Roman" w:hint="default"/>
          <w:color w:val="000000"/>
          <w:sz w:val="21"/>
          <w:szCs w:val="21"/>
        </w:rPr>
        <w:t>个数为12</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\f(1,4)</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＋1＝4，每个晶胞中含有的S</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\o\al(</w:instrText>
      </w:r>
      <w:r>
        <w:rPr>
          <w:rFonts w:ascii="Times New Roman" w:cs="Times New Roman" w:eastAsia="楷体" w:hAnsi="Times New Roman" w:hint="default"/>
          <w:color w:val="000000"/>
          <w:sz w:val="21"/>
          <w:szCs w:val="21"/>
          <w:vertAlign w:val="superscript"/>
        </w:rPr>
        <w:instrText>2－</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vertAlign w:val="subscript"/>
        </w:rPr>
        <w:instrText>2</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个数为6</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\f(1,2)</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＋8</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\f(1,8)</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＝4，即每个晶胞中含有4个FeS</w:t>
      </w:r>
      <w:r>
        <w:rPr>
          <w:rFonts w:ascii="Times New Roman" w:cs="Times New Roman" w:eastAsia="楷体" w:hAnsi="Times New Roman" w:hint="default"/>
          <w:color w:val="000000"/>
          <w:sz w:val="21"/>
          <w:szCs w:val="21"/>
          <w:vertAlign w:val="subscript"/>
        </w:rPr>
        <w:t>2</w:t>
      </w:r>
      <w:r>
        <w:rPr>
          <w:rFonts w:ascii="Times New Roman" w:cs="Times New Roman" w:eastAsia="楷体" w:hAnsi="Times New Roman" w:hint="default"/>
          <w:color w:val="000000"/>
          <w:sz w:val="21"/>
          <w:szCs w:val="21"/>
        </w:rPr>
        <w:t>。一个晶胞的质量＝</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\f(4</w:instrText>
      </w:r>
      <w:r>
        <w:rPr>
          <w:rFonts w:ascii="Times New Roman" w:cs="Times New Roman" w:eastAsia="楷体" w:hAnsi="Times New Roman" w:hint="default"/>
          <w:i/>
          <w:color w:val="000000"/>
          <w:sz w:val="21"/>
          <w:szCs w:val="21"/>
        </w:rPr>
        <w:instrText>M</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i/>
          <w:color w:val="000000"/>
          <w:sz w:val="21"/>
          <w:szCs w:val="21"/>
        </w:rPr>
        <w:instrText>N</w:instrText>
      </w:r>
      <w:r>
        <w:rPr>
          <w:rFonts w:ascii="Times New Roman" w:cs="Times New Roman" w:eastAsia="楷体" w:hAnsi="Times New Roman" w:hint="default"/>
          <w:color w:val="000000"/>
          <w:sz w:val="21"/>
          <w:szCs w:val="21"/>
          <w:vertAlign w:val="subscript"/>
        </w:rPr>
        <w:instrText>A</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 xml:space="preserve"> g，晶胞的体积＝(</w:t>
      </w:r>
      <w:r>
        <w:rPr>
          <w:rFonts w:ascii="Times New Roman" w:cs="Times New Roman" w:eastAsia="楷体" w:hAnsi="Times New Roman" w:hint="default"/>
          <w:i/>
          <w:color w:val="000000"/>
          <w:sz w:val="21"/>
          <w:szCs w:val="21"/>
        </w:rPr>
        <w:t>a</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t>10</w:t>
      </w:r>
      <w:r>
        <w:rPr>
          <w:rFonts w:ascii="Times New Roman" w:cs="Times New Roman" w:eastAsia="楷体" w:hAnsi="Times New Roman" w:hint="default"/>
          <w:color w:val="000000"/>
          <w:sz w:val="21"/>
          <w:szCs w:val="21"/>
          <w:vertAlign w:val="superscript"/>
        </w:rPr>
        <w:t>－7</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vertAlign w:val="superscript"/>
        </w:rPr>
        <w:t>3</w:t>
      </w:r>
      <w:r>
        <w:rPr>
          <w:rFonts w:ascii="Times New Roman" w:cs="Times New Roman" w:eastAsia="楷体" w:hAnsi="Times New Roman" w:hint="default"/>
          <w:color w:val="000000"/>
          <w:sz w:val="21"/>
          <w:szCs w:val="21"/>
        </w:rPr>
        <w:t xml:space="preserve"> cm</w:t>
      </w:r>
      <w:r>
        <w:rPr>
          <w:rFonts w:ascii="Times New Roman" w:cs="Times New Roman" w:eastAsia="楷体" w:hAnsi="Times New Roman" w:hint="default"/>
          <w:color w:val="000000"/>
          <w:sz w:val="21"/>
          <w:szCs w:val="21"/>
          <w:vertAlign w:val="superscript"/>
        </w:rPr>
        <w:t>3</w:t>
      </w:r>
      <w:r>
        <w:rPr>
          <w:rFonts w:ascii="Times New Roman" w:cs="Times New Roman" w:eastAsia="楷体" w:hAnsi="Times New Roman" w:hint="default"/>
          <w:color w:val="000000"/>
          <w:sz w:val="21"/>
          <w:szCs w:val="21"/>
        </w:rPr>
        <w:t>，该晶体的密度＝</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\f(4</w:instrText>
      </w:r>
      <w:r>
        <w:rPr>
          <w:rFonts w:ascii="Times New Roman" w:cs="Times New Roman" w:eastAsia="楷体" w:hAnsi="Times New Roman" w:hint="default"/>
          <w:i/>
          <w:color w:val="000000"/>
          <w:sz w:val="21"/>
          <w:szCs w:val="21"/>
        </w:rPr>
        <w:instrText>M</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i/>
          <w:color w:val="000000"/>
          <w:sz w:val="21"/>
          <w:szCs w:val="21"/>
        </w:rPr>
        <w:instrText>N</w:instrText>
      </w:r>
      <w:r>
        <w:rPr>
          <w:rFonts w:ascii="Times New Roman" w:cs="Times New Roman" w:eastAsia="楷体" w:hAnsi="Times New Roman" w:hint="default"/>
          <w:color w:val="000000"/>
          <w:sz w:val="21"/>
          <w:szCs w:val="21"/>
          <w:vertAlign w:val="subscript"/>
        </w:rPr>
        <w:instrText>A</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i/>
          <w:color w:val="000000"/>
          <w:sz w:val="21"/>
          <w:szCs w:val="21"/>
        </w:rPr>
        <w:instrText>a</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instrText>10</w:instrText>
      </w:r>
      <w:r>
        <w:rPr>
          <w:rFonts w:ascii="Times New Roman" w:cs="Times New Roman" w:eastAsia="楷体" w:hAnsi="Times New Roman" w:hint="default"/>
          <w:color w:val="000000"/>
          <w:sz w:val="21"/>
          <w:szCs w:val="21"/>
          <w:vertAlign w:val="superscript"/>
        </w:rPr>
        <w:instrText>－7</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vertAlign w:val="superscript"/>
        </w:rPr>
        <w:instrText>3</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 xml:space="preserve"> g</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t>cm</w:t>
      </w:r>
      <w:r>
        <w:rPr>
          <w:rFonts w:ascii="Times New Roman" w:cs="Times New Roman" w:eastAsia="楷体" w:hAnsi="Times New Roman" w:hint="default"/>
          <w:color w:val="000000"/>
          <w:sz w:val="21"/>
          <w:szCs w:val="21"/>
          <w:vertAlign w:val="superscript"/>
        </w:rPr>
        <w:t>－3</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\f(4</w:instrText>
      </w:r>
      <w:r>
        <w:rPr>
          <w:rFonts w:ascii="Times New Roman" w:cs="Times New Roman" w:eastAsia="楷体" w:hAnsi="Times New Roman" w:hint="default"/>
          <w:i/>
          <w:color w:val="000000"/>
          <w:sz w:val="21"/>
          <w:szCs w:val="21"/>
        </w:rPr>
        <w:instrText>M</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i/>
          <w:color w:val="000000"/>
          <w:sz w:val="21"/>
          <w:szCs w:val="21"/>
        </w:rPr>
        <w:instrText>N</w:instrText>
      </w:r>
      <w:r>
        <w:rPr>
          <w:rFonts w:ascii="Times New Roman" w:cs="Times New Roman" w:eastAsia="楷体" w:hAnsi="Times New Roman" w:hint="default"/>
          <w:color w:val="000000"/>
          <w:sz w:val="21"/>
          <w:szCs w:val="21"/>
          <w:vertAlign w:val="subscript"/>
        </w:rPr>
        <w:instrText>A</w:instrText>
      </w:r>
      <w:r>
        <w:rPr>
          <w:rFonts w:ascii="Times New Roman" w:cs="Times New Roman" w:eastAsia="楷体" w:hAnsi="Times New Roman" w:hint="default"/>
          <w:i/>
          <w:color w:val="000000"/>
          <w:sz w:val="21"/>
          <w:szCs w:val="21"/>
        </w:rPr>
        <w:instrText>a</w:instrText>
      </w:r>
      <w:r>
        <w:rPr>
          <w:rFonts w:ascii="Times New Roman" w:cs="Times New Roman" w:eastAsia="楷体" w:hAnsi="Times New Roman" w:hint="default"/>
          <w:color w:val="000000"/>
          <w:sz w:val="21"/>
          <w:szCs w:val="21"/>
          <w:vertAlign w:val="superscript"/>
        </w:rPr>
        <w:instrText>3</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t>10</w:t>
      </w:r>
      <w:r>
        <w:rPr>
          <w:rFonts w:ascii="Times New Roman" w:cs="Times New Roman" w:eastAsia="楷体" w:hAnsi="Times New Roman" w:hint="default"/>
          <w:color w:val="000000"/>
          <w:sz w:val="21"/>
          <w:szCs w:val="21"/>
          <w:vertAlign w:val="superscript"/>
        </w:rPr>
        <w:t>21</w:t>
      </w:r>
      <w:r>
        <w:rPr>
          <w:rFonts w:ascii="Times New Roman" w:cs="Times New Roman" w:eastAsia="楷体" w:hAnsi="Times New Roman" w:hint="default"/>
          <w:color w:val="000000"/>
          <w:sz w:val="21"/>
          <w:szCs w:val="21"/>
        </w:rPr>
        <w:t xml:space="preserve"> g</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t>cm</w:t>
      </w:r>
      <w:r>
        <w:rPr>
          <w:rFonts w:ascii="Times New Roman" w:cs="Times New Roman" w:eastAsia="楷体" w:hAnsi="Times New Roman" w:hint="default"/>
          <w:color w:val="000000"/>
          <w:sz w:val="21"/>
          <w:szCs w:val="21"/>
          <w:vertAlign w:val="superscript"/>
        </w:rPr>
        <w:t>－3</w:t>
      </w:r>
      <w:r>
        <w:rPr>
          <w:rFonts w:ascii="Times New Roman" w:cs="Times New Roman" w:eastAsia="楷体" w:hAnsi="Times New Roman" w:hint="default"/>
          <w:color w:val="000000"/>
          <w:sz w:val="21"/>
          <w:szCs w:val="21"/>
        </w:rPr>
        <w:t>。正八面体的边长即为两个面心点的距离，因此正八面体的边长为</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\f(\r(2),2)</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i/>
          <w:color w:val="000000"/>
          <w:sz w:val="21"/>
          <w:szCs w:val="21"/>
        </w:rPr>
        <w:t>a</w:t>
      </w:r>
      <w:r>
        <w:rPr>
          <w:rFonts w:ascii="Times New Roman" w:cs="Times New Roman" w:eastAsia="楷体" w:hAnsi="Times New Roman" w:hint="default"/>
          <w:color w:val="000000"/>
          <w:sz w:val="21"/>
          <w:szCs w:val="21"/>
        </w:rPr>
        <w:t xml:space="preserve"> nm。</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lang w:val="en-US" w:eastAsia="zh-CN"/>
        </w:rPr>
        <w:t>5、</w:t>
      </w:r>
      <w:r>
        <w:rPr>
          <w:rFonts w:ascii="Times New Roman" w:cs="Times New Roman" w:eastAsia="楷体" w:hAnsi="Times New Roman" w:hint="default"/>
          <w:b/>
          <w:bCs/>
          <w:color w:val="000000"/>
          <w:sz w:val="21"/>
          <w:szCs w:val="21"/>
        </w:rPr>
        <w:t>六方最密堆积(A</w:t>
      </w:r>
      <w:r>
        <w:rPr>
          <w:rFonts w:ascii="Times New Roman" w:cs="Times New Roman" w:eastAsia="楷体" w:hAnsi="Times New Roman" w:hint="default"/>
          <w:b/>
          <w:bCs/>
          <w:color w:val="000000"/>
          <w:sz w:val="21"/>
          <w:szCs w:val="21"/>
          <w:vertAlign w:val="subscript"/>
        </w:rPr>
        <w:t>3</w:t>
      </w:r>
      <w:r>
        <w:rPr>
          <w:rFonts w:ascii="Times New Roman" w:cs="Times New Roman" w:eastAsia="楷体" w:hAnsi="Times New Roman" w:hint="default"/>
          <w:b/>
          <w:bCs/>
          <w:color w:val="000000"/>
          <w:sz w:val="21"/>
          <w:szCs w:val="21"/>
        </w:rPr>
        <w:t>型)　</w:t>
      </w:r>
      <w:r>
        <w:rPr>
          <w:rFonts w:ascii="Times New Roman" w:cs="Times New Roman" w:eastAsia="楷体" w:hAnsi="Times New Roman" w:hint="default"/>
          <w:b/>
          <w:bCs/>
          <w:color w:val="000000"/>
          <w:sz w:val="21"/>
          <w:szCs w:val="21"/>
        </w:rPr>
        <w:fldChar w:fldCharType="begin"/>
      </w:r>
      <w:r>
        <w:rPr>
          <w:rFonts w:ascii="Times New Roman" w:cs="Times New Roman" w:eastAsia="楷体" w:hAnsi="Times New Roman" w:hint="default"/>
          <w:b/>
          <w:bCs/>
          <w:color w:val="000000"/>
          <w:sz w:val="21"/>
          <w:szCs w:val="21"/>
        </w:rPr>
        <w:instrText>eq \f(65</w:instrText>
      </w:r>
      <w:r>
        <w:rPr>
          <w:rFonts w:ascii="Times New Roman" w:cs="Times New Roman" w:eastAsia="楷体" w:hAnsi="Times New Roman" w:hint="default"/>
          <w:b/>
          <w:bCs/>
          <w:color w:val="000000"/>
          <w:sz w:val="21"/>
          <w:szCs w:val="21"/>
        </w:rPr>
        <w:instrText>×</w:instrText>
      </w:r>
      <w:r>
        <w:rPr>
          <w:rFonts w:ascii="Times New Roman" w:cs="Times New Roman" w:eastAsia="楷体" w:hAnsi="Times New Roman" w:hint="default"/>
          <w:b/>
          <w:bCs/>
          <w:color w:val="000000"/>
          <w:sz w:val="21"/>
          <w:szCs w:val="21"/>
        </w:rPr>
        <w:instrText>6,</w:instrText>
      </w:r>
      <w:r>
        <w:rPr>
          <w:rFonts w:ascii="Times New Roman" w:cs="Times New Roman" w:eastAsia="楷体" w:hAnsi="Times New Roman" w:hint="default"/>
          <w:b/>
          <w:bCs/>
          <w:i/>
          <w:color w:val="000000"/>
          <w:sz w:val="21"/>
          <w:szCs w:val="21"/>
        </w:rPr>
        <w:instrText>N</w:instrText>
      </w:r>
      <w:r>
        <w:rPr>
          <w:rFonts w:ascii="Times New Roman" w:cs="Times New Roman" w:eastAsia="楷体" w:hAnsi="Times New Roman" w:hint="default"/>
          <w:b/>
          <w:bCs/>
          <w:color w:val="000000"/>
          <w:sz w:val="21"/>
          <w:szCs w:val="21"/>
          <w:vertAlign w:val="subscript"/>
        </w:rPr>
        <w:instrText>A</w:instrText>
      </w:r>
      <w:r>
        <w:rPr>
          <w:rFonts w:ascii="Times New Roman" w:cs="Times New Roman" w:eastAsia="楷体" w:hAnsi="Times New Roman" w:hint="default"/>
          <w:b/>
          <w:bCs/>
          <w:color w:val="000000"/>
          <w:sz w:val="21"/>
          <w:szCs w:val="21"/>
        </w:rPr>
        <w:instrText>×</w:instrText>
      </w:r>
      <w:r>
        <w:rPr>
          <w:rFonts w:ascii="Times New Roman" w:cs="Times New Roman" w:eastAsia="楷体" w:hAnsi="Times New Roman" w:hint="default"/>
          <w:b/>
          <w:bCs/>
          <w:color w:val="000000"/>
          <w:sz w:val="21"/>
          <w:szCs w:val="21"/>
        </w:rPr>
        <w:instrText>6</w:instrText>
      </w:r>
      <w:r>
        <w:rPr>
          <w:rFonts w:ascii="Times New Roman" w:cs="Times New Roman" w:eastAsia="楷体" w:hAnsi="Times New Roman" w:hint="default"/>
          <w:b/>
          <w:bCs/>
          <w:color w:val="000000"/>
          <w:sz w:val="21"/>
          <w:szCs w:val="21"/>
        </w:rPr>
        <w:instrText>×</w:instrText>
      </w:r>
      <w:r>
        <w:rPr>
          <w:rFonts w:ascii="Times New Roman" w:cs="Times New Roman" w:eastAsia="楷体" w:hAnsi="Times New Roman" w:hint="default"/>
          <w:b/>
          <w:bCs/>
          <w:color w:val="000000"/>
          <w:sz w:val="21"/>
          <w:szCs w:val="21"/>
        </w:rPr>
        <w:instrText>\f(\r(3),4)</w:instrText>
      </w:r>
      <w:r>
        <w:rPr>
          <w:rFonts w:ascii="Times New Roman" w:cs="Times New Roman" w:eastAsia="楷体" w:hAnsi="Times New Roman" w:hint="default"/>
          <w:b/>
          <w:bCs/>
          <w:color w:val="000000"/>
          <w:sz w:val="21"/>
          <w:szCs w:val="21"/>
        </w:rPr>
        <w:instrText>×</w:instrText>
      </w:r>
      <w:r>
        <w:rPr>
          <w:rFonts w:ascii="Times New Roman" w:cs="Times New Roman" w:eastAsia="楷体" w:hAnsi="Times New Roman" w:hint="default"/>
          <w:b/>
          <w:bCs/>
          <w:i/>
          <w:color w:val="000000"/>
          <w:sz w:val="21"/>
          <w:szCs w:val="21"/>
        </w:rPr>
        <w:instrText>a</w:instrText>
      </w:r>
      <w:r>
        <w:rPr>
          <w:rFonts w:ascii="Times New Roman" w:cs="Times New Roman" w:eastAsia="楷体" w:hAnsi="Times New Roman" w:hint="default"/>
          <w:b/>
          <w:bCs/>
          <w:color w:val="000000"/>
          <w:sz w:val="21"/>
          <w:szCs w:val="21"/>
          <w:vertAlign w:val="superscript"/>
        </w:rPr>
        <w:instrText>2</w:instrText>
      </w:r>
      <w:r>
        <w:rPr>
          <w:rFonts w:ascii="Times New Roman" w:cs="Times New Roman" w:eastAsia="楷体" w:hAnsi="Times New Roman" w:hint="default"/>
          <w:b/>
          <w:bCs/>
          <w:i/>
          <w:color w:val="000000"/>
          <w:sz w:val="21"/>
          <w:szCs w:val="21"/>
        </w:rPr>
        <w:instrText>c</w:instrText>
      </w:r>
      <w:r>
        <w:rPr>
          <w:rFonts w:ascii="Times New Roman" w:cs="Times New Roman" w:eastAsia="楷体" w:hAnsi="Times New Roman" w:hint="default"/>
          <w:b/>
          <w:bCs/>
          <w:color w:val="000000"/>
          <w:sz w:val="21"/>
          <w:szCs w:val="21"/>
        </w:rPr>
        <w:instrText>)</w:instrText>
      </w:r>
      <w:r>
        <w:rPr>
          <w:rFonts w:ascii="Times New Roman" w:cs="Times New Roman" w:eastAsia="楷体" w:hAnsi="Times New Roman" w:hint="default"/>
          <w:b/>
          <w:bCs/>
          <w:color w:val="000000"/>
          <w:sz w:val="21"/>
          <w:szCs w:val="21"/>
        </w:rPr>
        <w:fldChar w:fldCharType="separate"/>
      </w:r>
      <w:r>
        <w:rPr>
          <w:rFonts w:ascii="Times New Roman" w:cs="Times New Roman" w:eastAsia="楷体" w:hAnsi="Times New Roman" w:hint="default"/>
          <w:b/>
          <w:bCs/>
          <w:color w:val="000000"/>
          <w:sz w:val="21"/>
          <w:szCs w:val="21"/>
        </w:rPr>
        <w:fldChar w:fldCharType="end"/>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color w:val="000000"/>
          <w:sz w:val="21"/>
          <w:szCs w:val="21"/>
        </w:rPr>
      </w:pPr>
      <w:r>
        <w:rPr>
          <w:rFonts w:ascii="Times New Roman" w:cs="Times New Roman" w:eastAsia="楷体" w:hAnsi="Times New Roman" w:hint="default"/>
          <w:color w:val="000000"/>
          <w:sz w:val="21"/>
          <w:szCs w:val="21"/>
        </w:rPr>
        <w:t>解析</w:t>
      </w:r>
      <w:r>
        <w:rPr>
          <w:rFonts w:ascii="Times New Roman" w:cs="Times New Roman" w:eastAsia="楷体" w:hAnsi="Times New Roman" w:hint="default"/>
          <w:color w:val="000000"/>
          <w:sz w:val="21"/>
          <w:szCs w:val="21"/>
          <w:lang w:eastAsia="zh-CN"/>
        </w:rPr>
        <w:t>：</w:t>
      </w:r>
      <w:r>
        <w:rPr>
          <w:rFonts w:ascii="Times New Roman" w:cs="Times New Roman" w:eastAsia="楷体" w:hAnsi="Times New Roman" w:hint="default"/>
          <w:color w:val="000000"/>
          <w:sz w:val="21"/>
          <w:szCs w:val="21"/>
        </w:rPr>
        <w:t>金属Zn晶体为六方最密堆积方式(A</w:t>
      </w:r>
      <w:r>
        <w:rPr>
          <w:rFonts w:ascii="Times New Roman" w:cs="Times New Roman" w:eastAsia="楷体" w:hAnsi="Times New Roman" w:hint="default"/>
          <w:color w:val="000000"/>
          <w:sz w:val="21"/>
          <w:szCs w:val="21"/>
          <w:vertAlign w:val="subscript"/>
        </w:rPr>
        <w:t>3</w:t>
      </w:r>
      <w:r>
        <w:rPr>
          <w:rFonts w:ascii="Times New Roman" w:cs="Times New Roman" w:eastAsia="楷体" w:hAnsi="Times New Roman" w:hint="default"/>
          <w:color w:val="000000"/>
          <w:sz w:val="21"/>
          <w:szCs w:val="21"/>
        </w:rPr>
        <w:t>型)。六棱柱底边边长为</w:t>
      </w:r>
      <w:r>
        <w:rPr>
          <w:rFonts w:ascii="Times New Roman" w:cs="Times New Roman" w:eastAsia="楷体" w:hAnsi="Times New Roman" w:hint="default"/>
          <w:i/>
          <w:color w:val="000000"/>
          <w:sz w:val="21"/>
          <w:szCs w:val="21"/>
        </w:rPr>
        <w:t>a</w:t>
      </w:r>
      <w:r>
        <w:rPr>
          <w:rFonts w:ascii="Times New Roman" w:cs="Times New Roman" w:eastAsia="楷体" w:hAnsi="Times New Roman" w:hint="default"/>
          <w:color w:val="000000"/>
          <w:sz w:val="21"/>
          <w:szCs w:val="21"/>
        </w:rPr>
        <w:t xml:space="preserve"> cm，则六棱柱上下面的面积均为6</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\f(\r(3),4)</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i/>
          <w:color w:val="000000"/>
          <w:sz w:val="21"/>
          <w:szCs w:val="21"/>
        </w:rPr>
        <w:t>a</w:t>
      </w:r>
      <w:r>
        <w:rPr>
          <w:rFonts w:ascii="Times New Roman" w:cs="Times New Roman" w:eastAsia="楷体" w:hAnsi="Times New Roman" w:hint="default"/>
          <w:color w:val="000000"/>
          <w:sz w:val="21"/>
          <w:szCs w:val="21"/>
          <w:vertAlign w:val="superscript"/>
        </w:rPr>
        <w:t>2</w:t>
      </w:r>
      <w:r>
        <w:rPr>
          <w:rFonts w:ascii="Times New Roman" w:cs="Times New Roman" w:eastAsia="楷体" w:hAnsi="Times New Roman" w:hint="default"/>
          <w:color w:val="000000"/>
          <w:sz w:val="21"/>
          <w:szCs w:val="21"/>
        </w:rPr>
        <w:t xml:space="preserve"> cm</w:t>
      </w:r>
      <w:r>
        <w:rPr>
          <w:rFonts w:ascii="Times New Roman" w:cs="Times New Roman" w:eastAsia="楷体" w:hAnsi="Times New Roman" w:hint="default"/>
          <w:color w:val="000000"/>
          <w:sz w:val="21"/>
          <w:szCs w:val="21"/>
          <w:vertAlign w:val="superscript"/>
        </w:rPr>
        <w:t>2</w:t>
      </w:r>
      <w:r>
        <w:rPr>
          <w:rFonts w:ascii="Times New Roman" w:cs="Times New Roman" w:eastAsia="楷体" w:hAnsi="Times New Roman" w:hint="default"/>
          <w:color w:val="000000"/>
          <w:sz w:val="21"/>
          <w:szCs w:val="21"/>
        </w:rPr>
        <w:t>，则六棱柱的体积为6</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\f(\r(3),4)</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i/>
          <w:color w:val="000000"/>
          <w:sz w:val="21"/>
          <w:szCs w:val="21"/>
        </w:rPr>
        <w:t>a</w:t>
      </w:r>
      <w:r>
        <w:rPr>
          <w:rFonts w:ascii="Times New Roman" w:cs="Times New Roman" w:eastAsia="楷体" w:hAnsi="Times New Roman" w:hint="default"/>
          <w:color w:val="000000"/>
          <w:sz w:val="21"/>
          <w:szCs w:val="21"/>
          <w:vertAlign w:val="superscript"/>
        </w:rPr>
        <w:t>2</w:t>
      </w:r>
      <w:r>
        <w:rPr>
          <w:rFonts w:ascii="Times New Roman" w:cs="Times New Roman" w:eastAsia="楷体" w:hAnsi="Times New Roman" w:hint="default"/>
          <w:i/>
          <w:color w:val="000000"/>
          <w:sz w:val="21"/>
          <w:szCs w:val="21"/>
        </w:rPr>
        <w:t>c</w:t>
      </w:r>
      <w:r>
        <w:rPr>
          <w:rFonts w:ascii="Times New Roman" w:cs="Times New Roman" w:eastAsia="楷体" w:hAnsi="Times New Roman" w:hint="default"/>
          <w:color w:val="000000"/>
          <w:sz w:val="21"/>
          <w:szCs w:val="21"/>
        </w:rPr>
        <w:t xml:space="preserve"> cm</w:t>
      </w:r>
      <w:r>
        <w:rPr>
          <w:rFonts w:ascii="Times New Roman" w:cs="Times New Roman" w:eastAsia="楷体" w:hAnsi="Times New Roman" w:hint="default"/>
          <w:color w:val="000000"/>
          <w:sz w:val="21"/>
          <w:szCs w:val="21"/>
          <w:vertAlign w:val="superscript"/>
        </w:rPr>
        <w:t>3</w:t>
      </w:r>
      <w:r>
        <w:rPr>
          <w:rFonts w:ascii="Times New Roman" w:cs="Times New Roman" w:eastAsia="楷体" w:hAnsi="Times New Roman" w:hint="default"/>
          <w:color w:val="000000"/>
          <w:sz w:val="21"/>
          <w:szCs w:val="21"/>
        </w:rPr>
        <w:t>，锌原子在六棱柱的顶点、上下面心和晶胞内，一个晶胞含锌原子个数为12</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\f(1,6)</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＋2</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\f(1,2)</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＋3＝6，因此一个晶胞中Zn的质量＝</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\f(65</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instrText>6,</w:instrText>
      </w:r>
      <w:r>
        <w:rPr>
          <w:rFonts w:ascii="Times New Roman" w:cs="Times New Roman" w:eastAsia="楷体" w:hAnsi="Times New Roman" w:hint="default"/>
          <w:i/>
          <w:color w:val="000000"/>
          <w:sz w:val="21"/>
          <w:szCs w:val="21"/>
        </w:rPr>
        <w:instrText>N</w:instrText>
      </w:r>
      <w:r>
        <w:rPr>
          <w:rFonts w:ascii="Times New Roman" w:cs="Times New Roman" w:eastAsia="楷体" w:hAnsi="Times New Roman" w:hint="default"/>
          <w:color w:val="000000"/>
          <w:sz w:val="21"/>
          <w:szCs w:val="21"/>
          <w:vertAlign w:val="subscript"/>
        </w:rPr>
        <w:instrText>A</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 xml:space="preserve"> g，由此可知，Zn的密度为</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\f(65</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instrText>6,</w:instrText>
      </w:r>
      <w:r>
        <w:rPr>
          <w:rFonts w:ascii="Times New Roman" w:cs="Times New Roman" w:eastAsia="楷体" w:hAnsi="Times New Roman" w:hint="default"/>
          <w:i/>
          <w:color w:val="000000"/>
          <w:sz w:val="21"/>
          <w:szCs w:val="21"/>
        </w:rPr>
        <w:instrText>N</w:instrText>
      </w:r>
      <w:r>
        <w:rPr>
          <w:rFonts w:ascii="Times New Roman" w:cs="Times New Roman" w:eastAsia="楷体" w:hAnsi="Times New Roman" w:hint="default"/>
          <w:color w:val="000000"/>
          <w:sz w:val="21"/>
          <w:szCs w:val="21"/>
          <w:vertAlign w:val="subscript"/>
        </w:rPr>
        <w:instrText>A</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instrText>6</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instrText>\f(\r(3),4)</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i/>
          <w:color w:val="000000"/>
          <w:sz w:val="21"/>
          <w:szCs w:val="21"/>
        </w:rPr>
        <w:instrText>a</w:instrText>
      </w:r>
      <w:r>
        <w:rPr>
          <w:rFonts w:ascii="Times New Roman" w:cs="Times New Roman" w:eastAsia="楷体" w:hAnsi="Times New Roman" w:hint="default"/>
          <w:color w:val="000000"/>
          <w:sz w:val="21"/>
          <w:szCs w:val="21"/>
          <w:vertAlign w:val="superscript"/>
        </w:rPr>
        <w:instrText>2</w:instrText>
      </w:r>
      <w:r>
        <w:rPr>
          <w:rFonts w:ascii="Times New Roman" w:cs="Times New Roman" w:eastAsia="楷体" w:hAnsi="Times New Roman" w:hint="default"/>
          <w:i/>
          <w:color w:val="000000"/>
          <w:sz w:val="21"/>
          <w:szCs w:val="21"/>
        </w:rPr>
        <w:instrText>c</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g</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t>cm</w:t>
      </w:r>
      <w:r>
        <w:rPr>
          <w:rFonts w:ascii="Times New Roman" w:cs="Times New Roman" w:eastAsia="楷体" w:hAnsi="Times New Roman" w:hint="default"/>
          <w:color w:val="000000"/>
          <w:sz w:val="21"/>
          <w:szCs w:val="21"/>
          <w:vertAlign w:val="superscript"/>
        </w:rPr>
        <w:t>－3</w:t>
      </w:r>
      <w:r>
        <w:rPr>
          <w:rFonts w:ascii="Times New Roman" w:cs="Times New Roman" w:eastAsia="楷体" w:hAnsi="Times New Roman" w:hint="default"/>
          <w:color w:val="000000"/>
          <w:sz w:val="21"/>
          <w:szCs w:val="21"/>
        </w:rPr>
        <w:t>。</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lang w:val="en-US" w:eastAsia="zh-CN"/>
        </w:rPr>
        <w:t>6、</w:t>
      </w:r>
      <w:r>
        <w:rPr>
          <w:rFonts w:ascii="Times New Roman" w:cs="Times New Roman" w:eastAsia="楷体" w:hAnsi="Times New Roman" w:hint="default"/>
          <w:b/>
          <w:bCs/>
          <w:color w:val="000000"/>
          <w:sz w:val="21"/>
          <w:szCs w:val="21"/>
        </w:rPr>
        <w:t>K</w:t>
      </w:r>
      <w:r>
        <w:rPr>
          <w:rFonts w:ascii="Times New Roman" w:cs="Times New Roman" w:eastAsia="楷体" w:hAnsi="Times New Roman" w:hint="default"/>
          <w:b/>
          <w:bCs/>
          <w:color w:val="000000"/>
          <w:sz w:val="21"/>
          <w:szCs w:val="21"/>
          <w:vertAlign w:val="subscript"/>
        </w:rPr>
        <w:t>3</w:t>
      </w:r>
      <w:r>
        <w:rPr>
          <w:rFonts w:ascii="Times New Roman" w:cs="Times New Roman" w:eastAsia="楷体" w:hAnsi="Times New Roman" w:hint="default"/>
          <w:b/>
          <w:bCs/>
          <w:color w:val="000000"/>
          <w:sz w:val="21"/>
          <w:szCs w:val="21"/>
        </w:rPr>
        <w:t>C</w:t>
      </w:r>
      <w:r>
        <w:rPr>
          <w:rFonts w:ascii="Times New Roman" w:cs="Times New Roman" w:eastAsia="楷体" w:hAnsi="Times New Roman" w:hint="default"/>
          <w:b/>
          <w:bCs/>
          <w:color w:val="000000"/>
          <w:sz w:val="21"/>
          <w:szCs w:val="21"/>
          <w:vertAlign w:val="subscript"/>
        </w:rPr>
        <w:t>60</w:t>
      </w:r>
      <w:r>
        <w:rPr>
          <w:rFonts w:ascii="Times New Roman" w:cs="Times New Roman" w:eastAsia="楷体" w:hAnsi="Times New Roman" w:hint="default"/>
          <w:b/>
          <w:bCs/>
          <w:color w:val="000000"/>
          <w:sz w:val="21"/>
          <w:szCs w:val="21"/>
        </w:rPr>
        <w:t>，2.0</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color w:val="000000"/>
          <w:sz w:val="21"/>
          <w:szCs w:val="21"/>
        </w:rPr>
      </w:pPr>
      <w:r>
        <w:rPr>
          <w:rFonts w:ascii="Times New Roman" w:cs="Times New Roman" w:eastAsia="楷体" w:hAnsi="Times New Roman" w:hint="default"/>
          <w:color w:val="000000"/>
          <w:sz w:val="21"/>
          <w:szCs w:val="21"/>
        </w:rPr>
        <w:t>解析</w:t>
      </w:r>
      <w:r>
        <w:rPr>
          <w:rFonts w:ascii="Times New Roman" w:cs="Times New Roman" w:eastAsia="楷体" w:hAnsi="Times New Roman" w:hint="default"/>
          <w:color w:val="000000"/>
          <w:sz w:val="21"/>
          <w:szCs w:val="21"/>
          <w:lang w:eastAsia="zh-CN"/>
        </w:rPr>
        <w:t>：</w:t>
      </w:r>
      <w:r>
        <w:rPr>
          <w:rFonts w:ascii="Times New Roman" w:cs="Times New Roman" w:eastAsia="楷体" w:hAnsi="Times New Roman" w:hint="default"/>
          <w:color w:val="000000"/>
          <w:sz w:val="21"/>
          <w:szCs w:val="21"/>
        </w:rPr>
        <w:t>根据晶胞的结构，C</w:t>
      </w:r>
      <w:r>
        <w:rPr>
          <w:rFonts w:ascii="Times New Roman" w:cs="Times New Roman" w:eastAsia="楷体" w:hAnsi="Times New Roman" w:hint="default"/>
          <w:color w:val="000000"/>
          <w:sz w:val="21"/>
          <w:szCs w:val="21"/>
          <w:vertAlign w:val="subscript"/>
        </w:rPr>
        <w:t>60</w:t>
      </w:r>
      <w:r>
        <w:rPr>
          <w:rFonts w:ascii="Times New Roman" w:cs="Times New Roman" w:eastAsia="楷体" w:hAnsi="Times New Roman" w:hint="default"/>
          <w:color w:val="000000"/>
          <w:sz w:val="21"/>
          <w:szCs w:val="21"/>
        </w:rPr>
        <w:t>位于顶点和面心，个数为8</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t>1/8＋6</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t>1/2=4，K为与棱上和内部，个数为12</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t>1/4＋9=12，因此化学式为K</w:t>
      </w:r>
      <w:r>
        <w:rPr>
          <w:rFonts w:ascii="Times New Roman" w:cs="Times New Roman" w:eastAsia="楷体" w:hAnsi="Times New Roman" w:hint="default"/>
          <w:color w:val="000000"/>
          <w:sz w:val="21"/>
          <w:szCs w:val="21"/>
          <w:vertAlign w:val="subscript"/>
        </w:rPr>
        <w:t>3</w:t>
      </w:r>
      <w:r>
        <w:rPr>
          <w:rFonts w:ascii="Times New Roman" w:cs="Times New Roman" w:eastAsia="楷体" w:hAnsi="Times New Roman" w:hint="default"/>
          <w:color w:val="000000"/>
          <w:sz w:val="21"/>
          <w:szCs w:val="21"/>
        </w:rPr>
        <w:t>C</w:t>
      </w:r>
      <w:r>
        <w:rPr>
          <w:rFonts w:ascii="Times New Roman" w:cs="Times New Roman" w:eastAsia="楷体" w:hAnsi="Times New Roman" w:hint="default"/>
          <w:color w:val="000000"/>
          <w:sz w:val="21"/>
          <w:szCs w:val="21"/>
          <w:vertAlign w:val="subscript"/>
        </w:rPr>
        <w:t>60</w:t>
      </w:r>
      <w:r>
        <w:rPr>
          <w:rFonts w:ascii="Times New Roman" w:cs="Times New Roman" w:eastAsia="楷体" w:hAnsi="Times New Roman" w:hint="default"/>
          <w:color w:val="000000"/>
          <w:sz w:val="21"/>
          <w:szCs w:val="21"/>
        </w:rPr>
        <w:t>，晶胞的质量为</w:t>
      </w:r>
      <w:r>
        <w:rPr>
          <w:rFonts w:ascii="Times New Roman" w:cs="Times New Roman" w:eastAsia="楷体" w:hAnsi="Times New Roman" w:hint="default"/>
          <w:color w:val="000000"/>
          <w:position w:val="-30"/>
          <w:sz w:val="21"/>
          <w:szCs w:val="21"/>
        </w:rPr>
      </w:r>
      <w:r>
        <w:rPr>
          <w:rFonts w:ascii="Times New Roman" w:cs="Times New Roman" w:eastAsia="楷体" w:hAnsi="Times New Roman" w:hint="default"/>
          <w:color w:val="000000"/>
          <w:position w:val="-30"/>
          <w:sz w:val="21"/>
          <w:szCs w:val="21"/>
        </w:rPr>
      </w:r>
      <w:r>
        <w:rPr>
          <w:rFonts w:ascii="Times New Roman" w:cs="Times New Roman" w:eastAsia="楷体" w:hAnsi="Times New Roman" w:hint="default"/>
          <w:color w:val="000000"/>
          <w:position w:val="-30"/>
          <w:sz w:val="21"/>
          <w:szCs w:val="21"/>
        </w:rPr>
      </w:r>
      <w:r>
        <w:rPr>
          <w:rFonts w:ascii="Times New Roman" w:cs="Times New Roman" w:eastAsia="楷体" w:hAnsi="Times New Roman" w:hint="default"/>
          <w:color w:val="000000"/>
          <w:position w:val="-30"/>
          <w:sz w:val="21"/>
          <w:szCs w:val="21"/>
        </w:rPr>
        <w:object>
          <v:shape id="1347" type="#_x0000_t75" filled="f" stroked="f" alt="学科网(www.zxxk.com)--教育资源门户，提供试卷、教案、课件、论文、素材及各类教学资源下载，还有大量而丰富的教学相关资讯！ l1Qv8zqBdm3p2W+Da2wOPw==" style="margin-left:0.0pt;margin-top:0.0pt;width:38.99pt;height:33.75pt;mso-wrap-distance-left:0.0pt;mso-wrap-distance-right:0.0pt;visibility:visible;">
            <v:imagedata r:id="rId210" embosscolor="white" o:title=""/>
            <v:stroke on="f" joinstyle="miter"/>
            <o:lock aspectratio="true" v:ext="view"/>
            <v:fill/>
            <v:path extrusionok="f"/>
          </v:shape>
          <o:OLEObject Type="EMBED" ProgID="Equation.DSMT4" ShapeID="1347" DrawAspect="Content" ObjectID="0" r:id="rId211"/>
        </w:object>
      </w:r>
      <w:r>
        <w:rPr>
          <w:rFonts w:ascii="Times New Roman" w:cs="Times New Roman" w:eastAsia="楷体" w:hAnsi="Times New Roman" w:hint="default"/>
          <w:color w:val="000000"/>
          <w:position w:val="-30"/>
          <w:sz w:val="21"/>
          <w:szCs w:val="21"/>
        </w:rPr>
      </w:r>
      <w:r>
        <w:rPr>
          <w:rFonts w:ascii="Times New Roman" w:cs="Times New Roman" w:eastAsia="楷体" w:hAnsi="Times New Roman" w:hint="default"/>
          <w:color w:val="000000"/>
          <w:sz w:val="21"/>
          <w:szCs w:val="21"/>
        </w:rPr>
        <w:t>g，晶胞的体积为(1.4</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t>10</w:t>
      </w:r>
      <w:r>
        <w:rPr>
          <w:rFonts w:ascii="Times New Roman" w:cs="Times New Roman" w:eastAsia="楷体" w:hAnsi="Times New Roman" w:hint="default"/>
          <w:color w:val="000000"/>
          <w:sz w:val="21"/>
          <w:szCs w:val="21"/>
          <w:vertAlign w:val="superscript"/>
        </w:rPr>
        <w:t>－7</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vertAlign w:val="superscript"/>
        </w:rPr>
        <w:t>3</w:t>
      </w:r>
      <w:r>
        <w:rPr>
          <w:rFonts w:ascii="Times New Roman" w:cs="Times New Roman" w:eastAsia="楷体" w:hAnsi="Times New Roman" w:hint="default"/>
          <w:color w:val="000000"/>
          <w:sz w:val="21"/>
          <w:szCs w:val="21"/>
        </w:rPr>
        <w:t>cm</w:t>
      </w:r>
      <w:r>
        <w:rPr>
          <w:rFonts w:ascii="Times New Roman" w:cs="Times New Roman" w:eastAsia="楷体" w:hAnsi="Times New Roman" w:hint="default"/>
          <w:color w:val="000000"/>
          <w:sz w:val="21"/>
          <w:szCs w:val="21"/>
          <w:vertAlign w:val="superscript"/>
        </w:rPr>
        <w:t>3</w:t>
      </w:r>
      <w:r>
        <w:rPr>
          <w:rFonts w:ascii="Times New Roman" w:cs="Times New Roman" w:eastAsia="楷体" w:hAnsi="Times New Roman" w:hint="default"/>
          <w:color w:val="000000"/>
          <w:sz w:val="21"/>
          <w:szCs w:val="21"/>
        </w:rPr>
        <w:t>，根据密度的定义，则晶胞的密度为2.0g/cm</w:t>
      </w:r>
      <w:r>
        <w:rPr>
          <w:rFonts w:ascii="Times New Roman" w:cs="Times New Roman" w:eastAsia="楷体" w:hAnsi="Times New Roman" w:hint="default"/>
          <w:color w:val="000000"/>
          <w:sz w:val="21"/>
          <w:szCs w:val="21"/>
          <w:vertAlign w:val="superscript"/>
        </w:rPr>
        <w:t>3</w:t>
      </w:r>
      <w:r>
        <w:rPr>
          <w:rFonts w:ascii="Times New Roman" w:cs="Times New Roman" w:eastAsia="楷体" w:hAnsi="Times New Roman" w:hint="default"/>
          <w:color w:val="000000"/>
          <w:sz w:val="21"/>
          <w:szCs w:val="21"/>
        </w:rPr>
        <w:t>。</w:t>
      </w:r>
    </w:p>
    <w:p>
      <w:pPr>
        <w:pStyle w:val="style90"/>
        <w:keepNext w:val="false"/>
        <w:keepLines w:val="false"/>
        <w:pageBreakBefore w:val="false"/>
        <w:widowControl w:val="false"/>
        <w:tabs>
          <w:tab w:val="left" w:leader="none" w:pos="4620"/>
        </w:tabs>
        <w:kinsoku/>
        <w:wordWrap/>
        <w:overflowPunct/>
        <w:topLinePunct w:val="false"/>
        <w:autoSpaceDE/>
        <w:autoSpaceDN/>
        <w:bidi w:val="false"/>
        <w:adjustRightInd w:val="false"/>
        <w:snapToGrid w:val="false"/>
        <w:spacing w:lineRule="auto" w:line="240"/>
        <w:textAlignment w:val="auto"/>
        <w:contextualSpacing/>
        <w:rPr>
          <w:rFonts w:ascii="Times New Roman" w:cs="Times New Roman" w:eastAsia="楷体" w:hAnsi="Times New Roman" w:hint="default"/>
          <w:color w:val="000000"/>
          <w:sz w:val="21"/>
          <w:szCs w:val="21"/>
        </w:rPr>
      </w:pPr>
      <w:r>
        <w:rPr>
          <w:rFonts w:ascii="Times New Roman" w:cs="Times New Roman" w:eastAsia="楷体" w:hAnsi="Times New Roman" w:hint="default"/>
          <w:b/>
          <w:bCs/>
          <w:color w:val="000000"/>
          <w:sz w:val="21"/>
          <w:szCs w:val="21"/>
          <w:lang w:val="en-US" w:eastAsia="zh-CN"/>
        </w:rPr>
        <w:t xml:space="preserve">类型二  </w:t>
      </w:r>
      <w:r>
        <w:rPr>
          <w:rFonts w:ascii="Times New Roman" w:cs="Times New Roman" w:eastAsia="楷体" w:hAnsi="Times New Roman" w:hint="default"/>
          <w:b/>
          <w:bCs/>
          <w:color w:val="000000"/>
          <w:sz w:val="21"/>
          <w:szCs w:val="21"/>
        </w:rPr>
        <w:t>微粒间距离的计算</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b/>
          <w:bCs/>
          <w:i/>
          <w:color w:val="000000"/>
          <w:sz w:val="21"/>
          <w:szCs w:val="21"/>
        </w:rPr>
      </w:pPr>
      <w:r>
        <w:rPr>
          <w:rFonts w:ascii="Times New Roman" w:cs="Times New Roman" w:eastAsia="楷体" w:hAnsi="Times New Roman" w:hint="default"/>
          <w:b/>
          <w:bCs/>
          <w:color w:val="000000"/>
          <w:sz w:val="21"/>
          <w:szCs w:val="21"/>
          <w:lang w:val="en-US" w:eastAsia="zh-CN"/>
        </w:rPr>
        <w:t>7、</w:t>
      </w:r>
      <w:r>
        <w:rPr>
          <w:rFonts w:ascii="Times New Roman" w:cs="Times New Roman" w:eastAsia="楷体" w:hAnsi="Times New Roman" w:hint="default"/>
          <w:b/>
          <w:bCs/>
          <w:color w:val="000000"/>
          <w:sz w:val="21"/>
          <w:szCs w:val="21"/>
        </w:rPr>
        <w:fldChar w:fldCharType="begin"/>
      </w:r>
      <w:r>
        <w:rPr>
          <w:rFonts w:ascii="Times New Roman" w:cs="Times New Roman" w:eastAsia="楷体" w:hAnsi="Times New Roman" w:hint="default"/>
          <w:b/>
          <w:bCs/>
          <w:color w:val="000000"/>
          <w:sz w:val="21"/>
          <w:szCs w:val="21"/>
        </w:rPr>
        <w:instrText>eq \f(\r(2),4)</w:instrText>
      </w:r>
      <w:r>
        <w:rPr>
          <w:rFonts w:ascii="Times New Roman" w:cs="Times New Roman" w:eastAsia="楷体" w:hAnsi="Times New Roman" w:hint="default"/>
          <w:b/>
          <w:bCs/>
          <w:color w:val="000000"/>
          <w:sz w:val="21"/>
          <w:szCs w:val="21"/>
        </w:rPr>
        <w:fldChar w:fldCharType="separate"/>
      </w:r>
      <w:r>
        <w:rPr>
          <w:rFonts w:ascii="Times New Roman" w:cs="Times New Roman" w:eastAsia="楷体" w:hAnsi="Times New Roman" w:hint="default"/>
          <w:b/>
          <w:bCs/>
          <w:color w:val="000000"/>
          <w:sz w:val="21"/>
          <w:szCs w:val="21"/>
        </w:rPr>
        <w:fldChar w:fldCharType="end"/>
      </w:r>
      <w:r>
        <w:rPr>
          <w:rFonts w:ascii="Times New Roman" w:cs="Times New Roman" w:eastAsia="楷体" w:hAnsi="Times New Roman" w:hint="default"/>
          <w:b/>
          <w:bCs/>
          <w:i/>
          <w:color w:val="000000"/>
          <w:sz w:val="21"/>
          <w:szCs w:val="21"/>
        </w:rPr>
        <w:t>a</w:t>
      </w:r>
      <w:r>
        <w:rPr>
          <w:rFonts w:ascii="Times New Roman" w:cs="Times New Roman" w:eastAsia="楷体" w:hAnsi="Times New Roman" w:hint="default"/>
          <w:b/>
          <w:bCs/>
          <w:color w:val="000000"/>
          <w:sz w:val="21"/>
          <w:szCs w:val="21"/>
        </w:rPr>
        <w:t>　</w:t>
      </w:r>
      <w:r>
        <w:rPr>
          <w:rFonts w:ascii="Times New Roman" w:cs="Times New Roman" w:eastAsia="楷体" w:hAnsi="Times New Roman" w:hint="default"/>
          <w:b/>
          <w:bCs/>
          <w:color w:val="000000"/>
          <w:sz w:val="21"/>
          <w:szCs w:val="21"/>
        </w:rPr>
        <w:fldChar w:fldCharType="begin"/>
      </w:r>
      <w:r>
        <w:rPr>
          <w:rFonts w:ascii="Times New Roman" w:cs="Times New Roman" w:eastAsia="楷体" w:hAnsi="Times New Roman" w:hint="default"/>
          <w:b/>
          <w:bCs/>
          <w:color w:val="000000"/>
          <w:sz w:val="21"/>
          <w:szCs w:val="21"/>
        </w:rPr>
        <w:instrText>eq \f(\r(3),4)</w:instrText>
      </w:r>
      <w:r>
        <w:rPr>
          <w:rFonts w:ascii="Times New Roman" w:cs="Times New Roman" w:eastAsia="楷体" w:hAnsi="Times New Roman" w:hint="default"/>
          <w:b/>
          <w:bCs/>
          <w:color w:val="000000"/>
          <w:sz w:val="21"/>
          <w:szCs w:val="21"/>
        </w:rPr>
        <w:fldChar w:fldCharType="separate"/>
      </w:r>
      <w:r>
        <w:rPr>
          <w:rFonts w:ascii="Times New Roman" w:cs="Times New Roman" w:eastAsia="楷体" w:hAnsi="Times New Roman" w:hint="default"/>
          <w:b/>
          <w:bCs/>
          <w:color w:val="000000"/>
          <w:sz w:val="21"/>
          <w:szCs w:val="21"/>
        </w:rPr>
        <w:fldChar w:fldCharType="end"/>
      </w:r>
      <w:r>
        <w:rPr>
          <w:rFonts w:ascii="Times New Roman" w:cs="Times New Roman" w:eastAsia="楷体" w:hAnsi="Times New Roman" w:hint="default"/>
          <w:b/>
          <w:bCs/>
          <w:i/>
          <w:color w:val="000000"/>
          <w:sz w:val="21"/>
          <w:szCs w:val="21"/>
        </w:rPr>
        <w:t>a</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color w:val="000000"/>
          <w:sz w:val="21"/>
          <w:szCs w:val="21"/>
        </w:rPr>
      </w:pPr>
      <w:r>
        <w:rPr>
          <w:rFonts w:ascii="Times New Roman" w:cs="Times New Roman" w:eastAsia="楷体" w:hAnsi="Times New Roman" w:hint="default"/>
          <w:color w:val="000000"/>
          <w:sz w:val="21"/>
          <w:szCs w:val="21"/>
        </w:rPr>
        <w:t>解析</w:t>
      </w:r>
      <w:r>
        <w:rPr>
          <w:rFonts w:ascii="Times New Roman" w:cs="Times New Roman" w:eastAsia="楷体" w:hAnsi="Times New Roman" w:hint="default"/>
          <w:color w:val="000000"/>
          <w:sz w:val="21"/>
          <w:szCs w:val="21"/>
          <w:lang w:eastAsia="zh-CN"/>
        </w:rPr>
        <w:t>：</w:t>
      </w:r>
      <w:r>
        <w:rPr>
          <w:rFonts w:ascii="Times New Roman" w:cs="Times New Roman" w:eastAsia="楷体" w:hAnsi="Times New Roman" w:hint="default"/>
          <w:color w:val="000000"/>
          <w:sz w:val="21"/>
          <w:szCs w:val="21"/>
        </w:rPr>
        <w:t>观察图(a)和图(b)知，4个铜原子相切并与面对角线平行，有(4</w:t>
      </w:r>
      <w:r>
        <w:rPr>
          <w:rFonts w:ascii="Times New Roman" w:cs="Times New Roman" w:eastAsia="楷体" w:hAnsi="Times New Roman" w:hint="default"/>
          <w:i/>
          <w:color w:val="000000"/>
          <w:sz w:val="21"/>
          <w:szCs w:val="21"/>
        </w:rPr>
        <w:t>x</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vertAlign w:val="superscript"/>
        </w:rPr>
        <w:t>2</w:t>
      </w:r>
      <w:r>
        <w:rPr>
          <w:rFonts w:ascii="Times New Roman" w:cs="Times New Roman" w:eastAsia="楷体" w:hAnsi="Times New Roman" w:hint="default"/>
          <w:color w:val="000000"/>
          <w:sz w:val="21"/>
          <w:szCs w:val="21"/>
        </w:rPr>
        <w:t>＝2</w:t>
      </w:r>
      <w:r>
        <w:rPr>
          <w:rFonts w:ascii="Times New Roman" w:cs="Times New Roman" w:eastAsia="楷体" w:hAnsi="Times New Roman" w:hint="default"/>
          <w:i/>
          <w:color w:val="000000"/>
          <w:sz w:val="21"/>
          <w:szCs w:val="21"/>
        </w:rPr>
        <w:t>a</w:t>
      </w:r>
      <w:r>
        <w:rPr>
          <w:rFonts w:ascii="Times New Roman" w:cs="Times New Roman" w:eastAsia="楷体" w:hAnsi="Times New Roman" w:hint="default"/>
          <w:color w:val="000000"/>
          <w:sz w:val="21"/>
          <w:szCs w:val="21"/>
          <w:vertAlign w:val="superscript"/>
        </w:rPr>
        <w:t>2</w:t>
      </w:r>
      <w:r>
        <w:rPr>
          <w:rFonts w:ascii="Times New Roman" w:cs="Times New Roman" w:eastAsia="楷体" w:hAnsi="Times New Roman" w:hint="default"/>
          <w:color w:val="000000"/>
          <w:sz w:val="21"/>
          <w:szCs w:val="21"/>
        </w:rPr>
        <w:t>，</w:t>
      </w:r>
      <w:r>
        <w:rPr>
          <w:rFonts w:ascii="Times New Roman" w:cs="Times New Roman" w:eastAsia="楷体" w:hAnsi="Times New Roman" w:hint="default"/>
          <w:i/>
          <w:color w:val="000000"/>
          <w:sz w:val="21"/>
          <w:szCs w:val="21"/>
        </w:rPr>
        <w:t>x</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\f(\r(2),4)</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i/>
          <w:color w:val="000000"/>
          <w:sz w:val="21"/>
          <w:szCs w:val="21"/>
        </w:rPr>
        <w:t>a</w:t>
      </w:r>
      <w:r>
        <w:rPr>
          <w:rFonts w:ascii="Times New Roman" w:cs="Times New Roman" w:eastAsia="楷体" w:hAnsi="Times New Roman" w:hint="default"/>
          <w:color w:val="000000"/>
          <w:sz w:val="21"/>
          <w:szCs w:val="21"/>
        </w:rPr>
        <w:t>。镁原子堆积方式类似金刚石，有</w:t>
      </w:r>
      <w:r>
        <w:rPr>
          <w:rFonts w:ascii="Times New Roman" w:cs="Times New Roman" w:eastAsia="楷体" w:hAnsi="Times New Roman" w:hint="default"/>
          <w:i/>
          <w:color w:val="000000"/>
          <w:sz w:val="21"/>
          <w:szCs w:val="21"/>
        </w:rPr>
        <w:t>y</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\f(\r(3),4)</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i/>
          <w:color w:val="000000"/>
          <w:sz w:val="21"/>
          <w:szCs w:val="21"/>
        </w:rPr>
        <w:t>a</w:t>
      </w:r>
      <w:r>
        <w:rPr>
          <w:rFonts w:ascii="Times New Roman" w:cs="Times New Roman" w:eastAsia="楷体" w:hAnsi="Times New Roman" w:hint="default"/>
          <w:color w:val="000000"/>
          <w:sz w:val="21"/>
          <w:szCs w:val="21"/>
        </w:rPr>
        <w:t>。已知1 cm＝10</w:t>
      </w:r>
      <w:r>
        <w:rPr>
          <w:rFonts w:ascii="Times New Roman" w:cs="Times New Roman" w:eastAsia="楷体" w:hAnsi="Times New Roman" w:hint="default"/>
          <w:color w:val="000000"/>
          <w:sz w:val="21"/>
          <w:szCs w:val="21"/>
          <w:vertAlign w:val="superscript"/>
        </w:rPr>
        <w:t>10</w:t>
      </w:r>
      <w:r>
        <w:rPr>
          <w:rFonts w:ascii="Times New Roman" w:cs="Times New Roman" w:eastAsia="楷体" w:hAnsi="Times New Roman" w:hint="default"/>
          <w:color w:val="000000"/>
          <w:sz w:val="21"/>
          <w:szCs w:val="21"/>
        </w:rPr>
        <w:t xml:space="preserve"> pm，晶胞体积为(</w:t>
      </w:r>
      <w:r>
        <w:rPr>
          <w:rFonts w:ascii="Times New Roman" w:cs="Times New Roman" w:eastAsia="楷体" w:hAnsi="Times New Roman" w:hint="default"/>
          <w:i/>
          <w:color w:val="000000"/>
          <w:sz w:val="21"/>
          <w:szCs w:val="21"/>
        </w:rPr>
        <w:t>a</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t>10</w:t>
      </w:r>
      <w:r>
        <w:rPr>
          <w:rFonts w:ascii="Times New Roman" w:cs="Times New Roman" w:eastAsia="楷体" w:hAnsi="Times New Roman" w:hint="default"/>
          <w:color w:val="000000"/>
          <w:sz w:val="21"/>
          <w:szCs w:val="21"/>
          <w:vertAlign w:val="superscript"/>
        </w:rPr>
        <w:t>－10</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vertAlign w:val="superscript"/>
        </w:rPr>
        <w:t>3</w:t>
      </w:r>
      <w:r>
        <w:rPr>
          <w:rFonts w:ascii="Times New Roman" w:cs="Times New Roman" w:eastAsia="楷体" w:hAnsi="Times New Roman" w:hint="default"/>
          <w:color w:val="000000"/>
          <w:sz w:val="21"/>
          <w:szCs w:val="21"/>
        </w:rPr>
        <w:t xml:space="preserve"> cm</w:t>
      </w:r>
      <w:r>
        <w:rPr>
          <w:rFonts w:ascii="Times New Roman" w:cs="Times New Roman" w:eastAsia="楷体" w:hAnsi="Times New Roman" w:hint="default"/>
          <w:color w:val="000000"/>
          <w:sz w:val="21"/>
          <w:szCs w:val="21"/>
          <w:vertAlign w:val="superscript"/>
        </w:rPr>
        <w:t>3</w:t>
      </w:r>
      <w:r>
        <w:rPr>
          <w:rFonts w:ascii="Times New Roman" w:cs="Times New Roman" w:eastAsia="楷体" w:hAnsi="Times New Roman" w:hint="default"/>
          <w:color w:val="000000"/>
          <w:sz w:val="21"/>
          <w:szCs w:val="21"/>
        </w:rPr>
        <w:t>，代入密度公式计算即可。</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lang w:val="en-US" w:eastAsia="zh-CN"/>
        </w:rPr>
        <w:t>8、</w:t>
      </w:r>
      <w:r>
        <w:rPr>
          <w:rFonts w:ascii="Times New Roman" w:cs="Times New Roman" w:eastAsia="楷体" w:hAnsi="Times New Roman" w:hint="default"/>
          <w:b/>
          <w:bCs/>
          <w:color w:val="000000"/>
          <w:sz w:val="21"/>
          <w:szCs w:val="21"/>
        </w:rPr>
        <w:t>0.315(或</w:t>
      </w:r>
      <w:r>
        <w:rPr>
          <w:rFonts w:ascii="Times New Roman" w:cs="Times New Roman" w:eastAsia="楷体" w:hAnsi="Times New Roman" w:hint="default"/>
          <w:b/>
          <w:bCs/>
          <w:color w:val="000000"/>
          <w:sz w:val="21"/>
          <w:szCs w:val="21"/>
        </w:rPr>
        <w:fldChar w:fldCharType="begin"/>
      </w:r>
      <w:r>
        <w:rPr>
          <w:rFonts w:ascii="Times New Roman" w:cs="Times New Roman" w:eastAsia="楷体" w:hAnsi="Times New Roman" w:hint="default"/>
          <w:b/>
          <w:bCs/>
          <w:color w:val="000000"/>
          <w:sz w:val="21"/>
          <w:szCs w:val="21"/>
        </w:rPr>
        <w:instrText>eq \f(\r(2),2)</w:instrText>
      </w:r>
      <w:r>
        <w:rPr>
          <w:rFonts w:ascii="Times New Roman" w:cs="Times New Roman" w:eastAsia="楷体" w:hAnsi="Times New Roman" w:hint="default"/>
          <w:b/>
          <w:bCs/>
          <w:color w:val="000000"/>
          <w:sz w:val="21"/>
          <w:szCs w:val="21"/>
        </w:rPr>
        <w:fldChar w:fldCharType="separate"/>
      </w:r>
      <w:r>
        <w:rPr>
          <w:rFonts w:ascii="Times New Roman" w:cs="Times New Roman" w:eastAsia="楷体" w:hAnsi="Times New Roman" w:hint="default"/>
          <w:b/>
          <w:bCs/>
          <w:color w:val="000000"/>
          <w:sz w:val="21"/>
          <w:szCs w:val="21"/>
        </w:rPr>
        <w:fldChar w:fldCharType="end"/>
      </w:r>
      <w:r>
        <w:rPr>
          <w:rFonts w:ascii="Times New Roman" w:cs="Times New Roman" w:eastAsia="楷体" w:hAnsi="Times New Roman" w:hint="default"/>
          <w:b/>
          <w:bCs/>
          <w:color w:val="000000"/>
          <w:sz w:val="21"/>
          <w:szCs w:val="21"/>
        </w:rPr>
        <w:t>×</w:t>
      </w:r>
      <w:r>
        <w:rPr>
          <w:rFonts w:ascii="Times New Roman" w:cs="Times New Roman" w:eastAsia="楷体" w:hAnsi="Times New Roman" w:hint="default"/>
          <w:b/>
          <w:bCs/>
          <w:color w:val="000000"/>
          <w:sz w:val="21"/>
          <w:szCs w:val="21"/>
        </w:rPr>
        <w:t>0.446)　12　</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color w:val="000000"/>
          <w:sz w:val="21"/>
          <w:szCs w:val="21"/>
        </w:rPr>
      </w:pPr>
      <w:r>
        <w:rPr>
          <w:rFonts w:ascii="Times New Roman" w:cs="Times New Roman" w:eastAsia="楷体" w:hAnsi="Times New Roman" w:hint="default"/>
          <w:color w:val="000000"/>
          <w:sz w:val="21"/>
          <w:szCs w:val="21"/>
        </w:rPr>
        <w:t>解析</w:t>
      </w:r>
      <w:r>
        <w:rPr>
          <w:rFonts w:ascii="Times New Roman" w:cs="Times New Roman" w:eastAsia="楷体" w:hAnsi="Times New Roman" w:hint="default"/>
          <w:color w:val="000000"/>
          <w:sz w:val="21"/>
          <w:szCs w:val="21"/>
          <w:lang w:eastAsia="zh-CN"/>
        </w:rPr>
        <w:t>：</w:t>
      </w:r>
      <w:r>
        <w:rPr>
          <w:rFonts w:ascii="Times New Roman" w:cs="Times New Roman" w:eastAsia="楷体" w:hAnsi="Times New Roman" w:hint="default"/>
          <w:color w:val="000000"/>
          <w:sz w:val="21"/>
          <w:szCs w:val="21"/>
        </w:rPr>
        <w:t>根据晶胞结构可知，K与O间的最短距离为面对角线的一半，即</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\f(\r(2)</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instrText>0.446,2)</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nm</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t>0.315 nm。K、O构成面心立方，配位数为12(同层4个，上、下层各4 个)</w:t>
      </w:r>
    </w:p>
    <w:p>
      <w:pPr>
        <w:pStyle w:val="style4116"/>
        <w:keepNext w:val="false"/>
        <w:keepLines w:val="false"/>
        <w:pageBreakBefore w:val="false"/>
        <w:kinsoku/>
        <w:wordWrap/>
        <w:overflowPunct/>
        <w:topLinePunct w:val="false"/>
        <w:autoSpaceDE/>
        <w:autoSpaceDN/>
        <w:bidi w:val="false"/>
        <w:adjustRightInd w:val="false"/>
        <w:snapToGrid w:val="false"/>
        <w:spacing w:lineRule="auto" w:line="240"/>
        <w:jc w:val="left"/>
        <w:textAlignment w:val="auto"/>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lang w:val="en-US" w:eastAsia="zh-CN"/>
        </w:rPr>
        <w:t>9、</w:t>
      </w:r>
      <w:r>
        <w:rPr>
          <w:rFonts w:ascii="Times New Roman" w:cs="Times New Roman" w:eastAsia="楷体" w:hAnsi="Times New Roman" w:hint="default"/>
          <w:b/>
          <w:bCs/>
          <w:color w:val="000000"/>
          <w:sz w:val="21"/>
          <w:szCs w:val="21"/>
        </w:rPr>
        <w:t>①</w:t>
      </w:r>
      <w:r>
        <w:rPr>
          <w:rFonts w:ascii="Times New Roman" w:cs="Times New Roman" w:eastAsia="楷体" w:hAnsi="Times New Roman" w:hint="default"/>
          <w:b/>
          <w:bCs/>
          <w:color w:val="000000"/>
          <w:sz w:val="21"/>
          <w:szCs w:val="21"/>
        </w:rPr>
        <w:t>3:1</w:t>
      </w:r>
      <w:r>
        <w:rPr>
          <w:rFonts w:ascii="Times New Roman" w:cs="Times New Roman" w:eastAsia="楷体" w:hAnsi="Times New Roman" w:hint="default"/>
          <w:b/>
          <w:bCs/>
          <w:color w:val="000000"/>
          <w:sz w:val="21"/>
          <w:szCs w:val="21"/>
          <w:lang w:val="en-US" w:eastAsia="zh-CN"/>
        </w:rPr>
        <w:t xml:space="preserve">   </w:t>
      </w:r>
      <w:r>
        <w:rPr>
          <w:rFonts w:ascii="Times New Roman" w:cs="Times New Roman" w:eastAsia="楷体" w:hAnsi="Times New Roman" w:hint="default"/>
          <w:b/>
          <w:bCs/>
          <w:color w:val="000000"/>
          <w:sz w:val="21"/>
          <w:szCs w:val="21"/>
        </w:rPr>
        <w:t>②</w:t>
      </w:r>
      <w:r>
        <w:rPr>
          <w:rFonts w:ascii="Times New Roman" w:cs="Times New Roman" w:eastAsia="楷体" w:hAnsi="Times New Roman" w:hint="default"/>
          <w:b/>
          <w:bCs/>
          <w:color w:val="000000"/>
          <w:position w:val="-28"/>
          <w:sz w:val="21"/>
          <w:szCs w:val="21"/>
        </w:rPr>
      </w:r>
      <w:r>
        <w:rPr>
          <w:rFonts w:ascii="Times New Roman" w:cs="Times New Roman" w:eastAsia="楷体" w:hAnsi="Times New Roman" w:hint="default"/>
          <w:b/>
          <w:bCs/>
          <w:color w:val="000000"/>
          <w:position w:val="-28"/>
          <w:sz w:val="21"/>
          <w:szCs w:val="21"/>
        </w:rPr>
      </w:r>
      <w:r>
        <w:rPr>
          <w:rFonts w:ascii="Times New Roman" w:cs="Times New Roman" w:eastAsia="楷体" w:hAnsi="Times New Roman" w:hint="default"/>
          <w:b/>
          <w:bCs/>
          <w:color w:val="000000"/>
          <w:position w:val="-28"/>
          <w:sz w:val="21"/>
          <w:szCs w:val="21"/>
        </w:rPr>
      </w:r>
      <w:r>
        <w:rPr>
          <w:rFonts w:ascii="Times New Roman" w:cs="Times New Roman" w:eastAsia="楷体" w:hAnsi="Times New Roman" w:hint="default"/>
          <w:b/>
          <w:bCs/>
          <w:color w:val="000000"/>
          <w:position w:val="-28"/>
          <w:sz w:val="21"/>
          <w:szCs w:val="21"/>
        </w:rPr>
        <w:object>
          <v:shape id="1349" type="#_x0000_t75" filled="f" stroked="f" alt="学科网 版权所有 l1Qv8zqBdm3p2W+Da2wOPw==" style="margin-left:0.0pt;margin-top:0.0pt;width:114.0pt;height:40.92pt;mso-wrap-distance-left:0.0pt;mso-wrap-distance-right:0.0pt;visibility:visible;">
            <v:imagedata r:id="rId212" embosscolor="white" o:title=""/>
            <v:stroke on="f" joinstyle="miter"/>
            <o:lock aspectratio="true" v:ext="view"/>
            <v:fill/>
            <v:path extrusionok="f"/>
          </v:shape>
          <o:OLEObject Type="EMBED" ProgID="Equation.DSMT4" ShapeID="1349" DrawAspect="Content" ObjectID="0" r:id="rId213"/>
        </w:object>
      </w:r>
      <w:r>
        <w:rPr>
          <w:rFonts w:ascii="Times New Roman" w:cs="Times New Roman" w:eastAsia="楷体" w:hAnsi="Times New Roman" w:hint="default"/>
          <w:b/>
          <w:bCs/>
          <w:color w:val="000000"/>
          <w:position w:val="-28"/>
          <w:sz w:val="21"/>
          <w:szCs w:val="21"/>
        </w:rPr>
      </w:r>
    </w:p>
    <w:p>
      <w:pPr>
        <w:pStyle w:val="style90"/>
        <w:keepNext w:val="false"/>
        <w:keepLines w:val="false"/>
        <w:pageBreakBefore w:val="false"/>
        <w:widowControl w:val="false"/>
        <w:tabs>
          <w:tab w:val="left" w:leader="none" w:pos="4620"/>
        </w:tabs>
        <w:kinsoku/>
        <w:wordWrap/>
        <w:overflowPunct/>
        <w:topLinePunct w:val="false"/>
        <w:autoSpaceDE/>
        <w:autoSpaceDN/>
        <w:bidi w:val="false"/>
        <w:adjustRightInd w:val="false"/>
        <w:snapToGrid w:val="false"/>
        <w:spacing w:lineRule="auto" w:line="240"/>
        <w:textAlignment w:val="auto"/>
        <w:contextualSpacing/>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lang w:val="en-US" w:eastAsia="zh-CN"/>
        </w:rPr>
        <w:t>10、</w:t>
      </w:r>
      <w:r>
        <w:rPr>
          <w:rFonts w:ascii="Times New Roman" w:cs="Times New Roman" w:eastAsia="楷体" w:hAnsi="Times New Roman" w:hint="default"/>
          <w:b/>
          <w:bCs/>
          <w:color w:val="000000"/>
          <w:sz w:val="21"/>
          <w:szCs w:val="21"/>
        </w:rPr>
        <w:fldChar w:fldCharType="begin"/>
      </w:r>
      <w:r>
        <w:rPr>
          <w:rFonts w:ascii="Times New Roman" w:cs="Times New Roman" w:eastAsia="楷体" w:hAnsi="Times New Roman" w:hint="default"/>
          <w:b/>
          <w:bCs/>
          <w:color w:val="000000"/>
          <w:sz w:val="21"/>
          <w:szCs w:val="21"/>
        </w:rPr>
        <w:instrText>eq \f(\r(3),4)</w:instrText>
      </w:r>
      <w:r>
        <w:rPr>
          <w:rFonts w:ascii="Times New Roman" w:cs="Times New Roman" w:eastAsia="楷体" w:hAnsi="Times New Roman" w:hint="default"/>
          <w:b/>
          <w:bCs/>
          <w:color w:val="000000"/>
          <w:sz w:val="21"/>
          <w:szCs w:val="21"/>
        </w:rPr>
        <w:fldChar w:fldCharType="separate"/>
      </w:r>
      <w:r>
        <w:rPr>
          <w:rFonts w:ascii="Times New Roman" w:cs="Times New Roman" w:eastAsia="楷体" w:hAnsi="Times New Roman" w:hint="default"/>
          <w:b/>
          <w:bCs/>
          <w:color w:val="000000"/>
          <w:sz w:val="21"/>
          <w:szCs w:val="21"/>
        </w:rPr>
        <w:fldChar w:fldCharType="end"/>
      </w:r>
      <w:r>
        <w:rPr>
          <w:rFonts w:ascii="Times New Roman" w:cs="Times New Roman" w:eastAsia="楷体" w:hAnsi="Times New Roman" w:hint="default"/>
          <w:b/>
          <w:bCs/>
          <w:color w:val="000000"/>
          <w:sz w:val="21"/>
          <w:szCs w:val="21"/>
        </w:rPr>
        <w:t xml:space="preserve"> </w:t>
      </w:r>
      <w:r>
        <w:rPr>
          <w:rFonts w:ascii="Times New Roman" w:cs="Times New Roman" w:eastAsia="楷体" w:hAnsi="Times New Roman" w:hint="default"/>
          <w:b/>
          <w:bCs/>
          <w:color w:val="000000"/>
          <w:sz w:val="21"/>
          <w:szCs w:val="21"/>
        </w:rPr>
        <w:fldChar w:fldCharType="begin"/>
      </w:r>
      <w:r>
        <w:rPr>
          <w:rFonts w:ascii="Times New Roman" w:cs="Times New Roman" w:eastAsia="楷体" w:hAnsi="Times New Roman" w:hint="default"/>
          <w:b/>
          <w:bCs/>
          <w:color w:val="000000"/>
          <w:sz w:val="21"/>
          <w:szCs w:val="21"/>
        </w:rPr>
        <w:instrText>eq \r(3,\f(4</w:instrText>
      </w:r>
      <w:r>
        <w:rPr>
          <w:rFonts w:ascii="Times New Roman" w:cs="Times New Roman" w:eastAsia="楷体" w:hAnsi="Times New Roman" w:hint="default"/>
          <w:b/>
          <w:bCs/>
          <w:color w:val="000000"/>
          <w:sz w:val="21"/>
          <w:szCs w:val="21"/>
        </w:rPr>
        <w:instrText>×</w:instrText>
      </w:r>
      <w:r>
        <w:rPr>
          <w:rFonts w:ascii="Times New Roman" w:cs="Times New Roman" w:eastAsia="楷体" w:hAnsi="Times New Roman" w:hint="default"/>
          <w:b/>
          <w:bCs/>
          <w:color w:val="000000"/>
          <w:sz w:val="21"/>
          <w:szCs w:val="21"/>
        </w:rPr>
        <w:instrText>83,</w:instrText>
      </w:r>
      <w:r>
        <w:rPr>
          <w:rFonts w:ascii="Times New Roman" w:cs="Times New Roman" w:eastAsia="楷体" w:hAnsi="Times New Roman" w:hint="default"/>
          <w:b/>
          <w:bCs/>
          <w:i/>
          <w:color w:val="000000"/>
          <w:sz w:val="21"/>
          <w:szCs w:val="21"/>
        </w:rPr>
        <w:instrText>a</w:instrText>
      </w:r>
      <w:r>
        <w:rPr>
          <w:rFonts w:ascii="Times New Roman" w:cs="Times New Roman" w:eastAsia="楷体" w:hAnsi="Times New Roman" w:hint="default"/>
          <w:b/>
          <w:bCs/>
          <w:color w:val="000000"/>
          <w:sz w:val="21"/>
          <w:szCs w:val="21"/>
        </w:rPr>
        <w:instrText>·</w:instrText>
      </w:r>
      <w:r>
        <w:rPr>
          <w:rFonts w:ascii="Times New Roman" w:cs="Times New Roman" w:eastAsia="楷体" w:hAnsi="Times New Roman" w:hint="default"/>
          <w:b/>
          <w:bCs/>
          <w:i/>
          <w:color w:val="000000"/>
          <w:sz w:val="21"/>
          <w:szCs w:val="21"/>
        </w:rPr>
        <w:instrText>N</w:instrText>
      </w:r>
      <w:r>
        <w:rPr>
          <w:rFonts w:ascii="Times New Roman" w:cs="Times New Roman" w:eastAsia="楷体" w:hAnsi="Times New Roman" w:hint="default"/>
          <w:b/>
          <w:bCs/>
          <w:color w:val="000000"/>
          <w:sz w:val="21"/>
          <w:szCs w:val="21"/>
          <w:vertAlign w:val="subscript"/>
        </w:rPr>
        <w:instrText>A</w:instrText>
      </w:r>
      <w:r>
        <w:rPr>
          <w:rFonts w:ascii="Times New Roman" w:cs="Times New Roman" w:eastAsia="楷体" w:hAnsi="Times New Roman" w:hint="default"/>
          <w:b/>
          <w:bCs/>
          <w:color w:val="000000"/>
          <w:sz w:val="21"/>
          <w:szCs w:val="21"/>
        </w:rPr>
        <w:instrText>))</w:instrText>
      </w:r>
      <w:r>
        <w:rPr>
          <w:rFonts w:ascii="Times New Roman" w:cs="Times New Roman" w:eastAsia="楷体" w:hAnsi="Times New Roman" w:hint="default"/>
          <w:b/>
          <w:bCs/>
          <w:color w:val="000000"/>
          <w:sz w:val="21"/>
          <w:szCs w:val="21"/>
        </w:rPr>
        <w:fldChar w:fldCharType="separate"/>
      </w:r>
      <w:r>
        <w:rPr>
          <w:rFonts w:ascii="Times New Roman" w:cs="Times New Roman" w:eastAsia="楷体" w:hAnsi="Times New Roman" w:hint="default"/>
          <w:b/>
          <w:bCs/>
          <w:color w:val="000000"/>
          <w:sz w:val="21"/>
          <w:szCs w:val="21"/>
        </w:rPr>
        <w:fldChar w:fldCharType="end"/>
      </w:r>
      <w:r>
        <w:rPr>
          <w:rFonts w:ascii="Times New Roman" w:cs="Times New Roman" w:eastAsia="楷体" w:hAnsi="Times New Roman" w:hint="default"/>
          <w:b/>
          <w:bCs/>
          <w:color w:val="000000"/>
          <w:sz w:val="21"/>
          <w:szCs w:val="21"/>
        </w:rPr>
        <w:t>×</w:t>
      </w:r>
      <w:r>
        <w:rPr>
          <w:rFonts w:ascii="Times New Roman" w:cs="Times New Roman" w:eastAsia="楷体" w:hAnsi="Times New Roman" w:hint="default"/>
          <w:b/>
          <w:bCs/>
          <w:color w:val="000000"/>
          <w:sz w:val="21"/>
          <w:szCs w:val="21"/>
        </w:rPr>
        <w:t>10</w:t>
      </w:r>
      <w:r>
        <w:rPr>
          <w:rFonts w:ascii="Times New Roman" w:cs="Times New Roman" w:eastAsia="楷体" w:hAnsi="Times New Roman" w:hint="default"/>
          <w:b/>
          <w:bCs/>
          <w:color w:val="000000"/>
          <w:sz w:val="21"/>
          <w:szCs w:val="21"/>
          <w:vertAlign w:val="superscript"/>
        </w:rPr>
        <w:t>10</w:t>
      </w:r>
    </w:p>
    <w:p>
      <w:pPr>
        <w:pStyle w:val="style90"/>
        <w:keepNext w:val="false"/>
        <w:keepLines w:val="false"/>
        <w:pageBreakBefore w:val="false"/>
        <w:widowControl w:val="false"/>
        <w:tabs>
          <w:tab w:val="left" w:leader="none" w:pos="4620"/>
        </w:tabs>
        <w:kinsoku/>
        <w:wordWrap/>
        <w:overflowPunct/>
        <w:topLinePunct w:val="false"/>
        <w:autoSpaceDE/>
        <w:autoSpaceDN/>
        <w:bidi w:val="false"/>
        <w:adjustRightInd w:val="false"/>
        <w:snapToGrid w:val="false"/>
        <w:spacing w:lineRule="auto" w:line="240"/>
        <w:textAlignment w:val="auto"/>
        <w:contextualSpacing/>
        <w:rPr>
          <w:rFonts w:ascii="Times New Roman" w:cs="Times New Roman" w:eastAsia="楷体" w:hAnsi="Times New Roman" w:hint="default"/>
          <w:color w:val="000000"/>
          <w:sz w:val="21"/>
          <w:szCs w:val="21"/>
        </w:rPr>
      </w:pPr>
      <w:r>
        <w:rPr>
          <w:rFonts w:ascii="Times New Roman" w:cs="Times New Roman" w:eastAsia="楷体" w:hAnsi="Times New Roman" w:hint="default"/>
          <w:color w:val="000000"/>
          <w:sz w:val="21"/>
          <w:szCs w:val="21"/>
        </w:rPr>
        <w:t>解析</w:t>
      </w:r>
      <w:r>
        <w:rPr>
          <w:rFonts w:ascii="Times New Roman" w:cs="Times New Roman" w:eastAsia="楷体" w:hAnsi="Times New Roman" w:hint="default"/>
          <w:color w:val="000000"/>
          <w:sz w:val="21"/>
          <w:szCs w:val="21"/>
          <w:lang w:eastAsia="zh-CN"/>
        </w:rPr>
        <w:t>：</w:t>
      </w:r>
      <w:r>
        <w:rPr>
          <w:rFonts w:ascii="Times New Roman" w:cs="Times New Roman" w:eastAsia="楷体" w:hAnsi="Times New Roman" w:hint="default"/>
          <w:color w:val="000000"/>
          <w:sz w:val="21"/>
          <w:szCs w:val="21"/>
        </w:rPr>
        <w:t>设晶胞的棱长为</w:t>
      </w:r>
      <w:r>
        <w:rPr>
          <w:rFonts w:ascii="Times New Roman" w:cs="Times New Roman" w:eastAsia="楷体" w:hAnsi="Times New Roman" w:hint="default"/>
          <w:i/>
          <w:color w:val="000000"/>
          <w:sz w:val="21"/>
          <w:szCs w:val="21"/>
        </w:rPr>
        <w:t>x</w:t>
      </w:r>
      <w:r>
        <w:rPr>
          <w:rFonts w:ascii="Times New Roman" w:cs="Times New Roman" w:eastAsia="楷体" w:hAnsi="Times New Roman" w:hint="default"/>
          <w:color w:val="000000"/>
          <w:sz w:val="21"/>
          <w:szCs w:val="21"/>
        </w:rPr>
        <w:t xml:space="preserve"> cm，在晶胞中，Cu的数目：8</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\f(1,8)</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＋6</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\f(1,2)</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＝4；F的数目：4，其化学式为CuF。</w:t>
      </w:r>
      <w:r>
        <w:rPr>
          <w:rFonts w:ascii="Times New Roman" w:cs="Times New Roman" w:eastAsia="楷体" w:hAnsi="Times New Roman" w:hint="default"/>
          <w:i/>
          <w:color w:val="000000"/>
          <w:sz w:val="21"/>
          <w:szCs w:val="21"/>
        </w:rPr>
        <w:t>a</w:t>
      </w:r>
      <w:r>
        <w:rPr>
          <w:rFonts w:ascii="Times New Roman" w:cs="Times New Roman" w:eastAsia="楷体" w:hAnsi="Times New Roman" w:hint="default"/>
          <w:color w:val="000000"/>
          <w:sz w:val="21"/>
          <w:szCs w:val="21"/>
        </w:rPr>
        <w:t>·</w:t>
      </w:r>
      <w:r>
        <w:rPr>
          <w:rFonts w:ascii="Times New Roman" w:cs="Times New Roman" w:eastAsia="楷体" w:hAnsi="Times New Roman" w:hint="default"/>
          <w:i/>
          <w:color w:val="000000"/>
          <w:sz w:val="21"/>
          <w:szCs w:val="21"/>
        </w:rPr>
        <w:t>x</w:t>
      </w:r>
      <w:r>
        <w:rPr>
          <w:rFonts w:ascii="Times New Roman" w:cs="Times New Roman" w:eastAsia="楷体" w:hAnsi="Times New Roman" w:hint="default"/>
          <w:color w:val="000000"/>
          <w:sz w:val="21"/>
          <w:szCs w:val="21"/>
          <w:vertAlign w:val="superscript"/>
        </w:rPr>
        <w:t>3</w:t>
      </w:r>
      <w:r>
        <w:rPr>
          <w:rFonts w:ascii="Times New Roman" w:cs="Times New Roman" w:eastAsia="楷体" w:hAnsi="Times New Roman" w:hint="default"/>
          <w:color w:val="000000"/>
          <w:sz w:val="21"/>
          <w:szCs w:val="21"/>
        </w:rPr>
        <w:t>·</w:t>
      </w:r>
      <w:r>
        <w:rPr>
          <w:rFonts w:ascii="Times New Roman" w:cs="Times New Roman" w:eastAsia="楷体" w:hAnsi="Times New Roman" w:hint="default"/>
          <w:i/>
          <w:color w:val="000000"/>
          <w:sz w:val="21"/>
          <w:szCs w:val="21"/>
        </w:rPr>
        <w:t>N</w:t>
      </w:r>
      <w:r>
        <w:rPr>
          <w:rFonts w:ascii="Times New Roman" w:cs="Times New Roman" w:eastAsia="楷体" w:hAnsi="Times New Roman" w:hint="default"/>
          <w:color w:val="000000"/>
          <w:sz w:val="21"/>
          <w:szCs w:val="21"/>
          <w:vertAlign w:val="subscript"/>
        </w:rPr>
        <w:t>A</w:t>
      </w:r>
      <w:r>
        <w:rPr>
          <w:rFonts w:ascii="Times New Roman" w:cs="Times New Roman" w:eastAsia="楷体" w:hAnsi="Times New Roman" w:hint="default"/>
          <w:color w:val="000000"/>
          <w:sz w:val="21"/>
          <w:szCs w:val="21"/>
        </w:rPr>
        <w:t>＝4</w:t>
      </w:r>
      <w:r>
        <w:rPr>
          <w:rFonts w:ascii="Times New Roman" w:cs="Times New Roman" w:eastAsia="楷体" w:hAnsi="Times New Roman" w:hint="default"/>
          <w:i/>
          <w:color w:val="000000"/>
          <w:sz w:val="21"/>
          <w:szCs w:val="21"/>
        </w:rPr>
        <w:t>M</w:t>
      </w:r>
      <w:r>
        <w:rPr>
          <w:rFonts w:ascii="Times New Roman" w:cs="Times New Roman" w:eastAsia="楷体" w:hAnsi="Times New Roman" w:hint="default"/>
          <w:color w:val="000000"/>
          <w:sz w:val="21"/>
          <w:szCs w:val="21"/>
        </w:rPr>
        <w:t>(CuF)，</w:t>
      </w:r>
      <w:r>
        <w:rPr>
          <w:rFonts w:ascii="Times New Roman" w:cs="Times New Roman" w:eastAsia="楷体" w:hAnsi="Times New Roman" w:hint="default"/>
          <w:i/>
          <w:color w:val="000000"/>
          <w:sz w:val="21"/>
          <w:szCs w:val="21"/>
        </w:rPr>
        <w:t>x</w:t>
      </w:r>
      <w:r>
        <w:rPr>
          <w:rFonts w:ascii="Times New Roman" w:cs="Times New Roman" w:eastAsia="楷体" w:hAnsi="Times New Roman" w:hint="default"/>
          <w:color w:val="000000"/>
          <w:sz w:val="21"/>
          <w:szCs w:val="21"/>
        </w:rPr>
        <w:t xml:space="preserve">＝ </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\r(3,\f(4</w:instrText>
      </w:r>
      <w:r>
        <w:rPr>
          <w:rFonts w:ascii="Times New Roman" w:cs="Times New Roman" w:eastAsia="楷体" w:hAnsi="Times New Roman" w:hint="default"/>
          <w:i/>
          <w:color w:val="000000"/>
          <w:sz w:val="21"/>
          <w:szCs w:val="21"/>
        </w:rPr>
        <w:instrText>M</w:instrText>
      </w:r>
      <w:r>
        <w:rPr>
          <w:rFonts w:ascii="Symbol" w:cs="Times New Roman" w:eastAsia="楷体" w:hAnsi="Symbol"/>
          <w:color w:val="000000"/>
          <w:sz w:val="21"/>
          <w:szCs w:val="21"/>
        </w:rPr>
        <w:sym w:font="Symbol" w:char="f028"/>
      </w:r>
      <w:r>
        <w:rPr>
          <w:rFonts w:ascii="Times New Roman" w:cs="Times New Roman" w:eastAsia="楷体" w:hAnsi="Times New Roman" w:hint="default"/>
          <w:color w:val="000000"/>
          <w:sz w:val="21"/>
          <w:szCs w:val="21"/>
        </w:rPr>
        <w:instrText>CuF</w:instrText>
      </w:r>
      <w:r>
        <w:rPr>
          <w:rFonts w:ascii="Symbol" w:cs="Times New Roman" w:eastAsia="楷体" w:hAnsi="Symbol"/>
          <w:color w:val="000000"/>
          <w:sz w:val="21"/>
          <w:szCs w:val="21"/>
        </w:rPr>
        <w:sym w:font="Symbol" w:char="f029"/>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i/>
          <w:color w:val="000000"/>
          <w:sz w:val="21"/>
          <w:szCs w:val="21"/>
        </w:rPr>
        <w:instrText>a</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i/>
          <w:color w:val="000000"/>
          <w:sz w:val="21"/>
          <w:szCs w:val="21"/>
        </w:rPr>
        <w:instrText>N</w:instrText>
      </w:r>
      <w:r>
        <w:rPr>
          <w:rFonts w:ascii="Times New Roman" w:cs="Times New Roman" w:eastAsia="楷体" w:hAnsi="Times New Roman" w:hint="default"/>
          <w:color w:val="000000"/>
          <w:sz w:val="21"/>
          <w:szCs w:val="21"/>
          <w:vertAlign w:val="subscript"/>
        </w:rPr>
        <w:instrText>A</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。最短距离为小立方体对角线的一半，小立方体的体对角线为</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\r(\b\lc\(\rc\)(\a\vs4\al\co1(\f(</w:instrText>
      </w:r>
      <w:r>
        <w:rPr>
          <w:rFonts w:ascii="Times New Roman" w:cs="Times New Roman" w:eastAsia="楷体" w:hAnsi="Times New Roman" w:hint="default"/>
          <w:i/>
          <w:color w:val="000000"/>
          <w:sz w:val="21"/>
          <w:szCs w:val="21"/>
        </w:rPr>
        <w:instrText>x</w:instrText>
      </w:r>
      <w:r>
        <w:rPr>
          <w:rFonts w:ascii="Times New Roman" w:cs="Times New Roman" w:eastAsia="楷体" w:hAnsi="Times New Roman" w:hint="default"/>
          <w:color w:val="000000"/>
          <w:sz w:val="21"/>
          <w:szCs w:val="21"/>
        </w:rPr>
        <w:instrText>,2)))</w:instrText>
      </w:r>
      <w:r>
        <w:rPr>
          <w:rFonts w:ascii="Times New Roman" w:cs="Times New Roman" w:eastAsia="楷体" w:hAnsi="Times New Roman" w:hint="default"/>
          <w:color w:val="000000"/>
          <w:sz w:val="21"/>
          <w:szCs w:val="21"/>
          <w:vertAlign w:val="superscript"/>
        </w:rPr>
        <w:instrText>2</w:instrText>
      </w:r>
      <w:r>
        <w:rPr>
          <w:rFonts w:ascii="Times New Roman" w:cs="Times New Roman" w:eastAsia="楷体" w:hAnsi="Times New Roman" w:hint="default"/>
          <w:color w:val="000000"/>
          <w:sz w:val="21"/>
          <w:szCs w:val="21"/>
        </w:rPr>
        <w:instrText>＋\b\lc\(\rc\)(\a\vs4\al\co1(\f(</w:instrText>
      </w:r>
      <w:r>
        <w:rPr>
          <w:rFonts w:ascii="Times New Roman" w:cs="Times New Roman" w:eastAsia="楷体" w:hAnsi="Times New Roman" w:hint="default"/>
          <w:i/>
          <w:color w:val="000000"/>
          <w:sz w:val="21"/>
          <w:szCs w:val="21"/>
        </w:rPr>
        <w:instrText>x</w:instrText>
      </w:r>
      <w:r>
        <w:rPr>
          <w:rFonts w:ascii="Times New Roman" w:cs="Times New Roman" w:eastAsia="楷体" w:hAnsi="Times New Roman" w:hint="default"/>
          <w:color w:val="000000"/>
          <w:sz w:val="21"/>
          <w:szCs w:val="21"/>
        </w:rPr>
        <w:instrText>,2)))</w:instrText>
      </w:r>
      <w:r>
        <w:rPr>
          <w:rFonts w:ascii="Times New Roman" w:cs="Times New Roman" w:eastAsia="楷体" w:hAnsi="Times New Roman" w:hint="default"/>
          <w:color w:val="000000"/>
          <w:sz w:val="21"/>
          <w:szCs w:val="21"/>
          <w:vertAlign w:val="superscript"/>
        </w:rPr>
        <w:instrText>2</w:instrText>
      </w:r>
      <w:r>
        <w:rPr>
          <w:rFonts w:ascii="Times New Roman" w:cs="Times New Roman" w:eastAsia="楷体" w:hAnsi="Times New Roman" w:hint="default"/>
          <w:color w:val="000000"/>
          <w:sz w:val="21"/>
          <w:szCs w:val="21"/>
        </w:rPr>
        <w:instrText>＋\b\lc\(\rc\)(\a\vs4\al\co1(\f(</w:instrText>
      </w:r>
      <w:r>
        <w:rPr>
          <w:rFonts w:ascii="Times New Roman" w:cs="Times New Roman" w:eastAsia="楷体" w:hAnsi="Times New Roman" w:hint="default"/>
          <w:i/>
          <w:color w:val="000000"/>
          <w:sz w:val="21"/>
          <w:szCs w:val="21"/>
        </w:rPr>
        <w:instrText>x</w:instrText>
      </w:r>
      <w:r>
        <w:rPr>
          <w:rFonts w:ascii="Times New Roman" w:cs="Times New Roman" w:eastAsia="楷体" w:hAnsi="Times New Roman" w:hint="default"/>
          <w:color w:val="000000"/>
          <w:sz w:val="21"/>
          <w:szCs w:val="21"/>
        </w:rPr>
        <w:instrText>,2)))</w:instrText>
      </w:r>
      <w:r>
        <w:rPr>
          <w:rFonts w:ascii="Times New Roman" w:cs="Times New Roman" w:eastAsia="楷体" w:hAnsi="Times New Roman" w:hint="default"/>
          <w:color w:val="000000"/>
          <w:sz w:val="21"/>
          <w:szCs w:val="21"/>
          <w:vertAlign w:val="superscript"/>
        </w:rPr>
        <w:instrText>2</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\f(\r(3),2)</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i/>
          <w:color w:val="000000"/>
          <w:sz w:val="21"/>
          <w:szCs w:val="21"/>
        </w:rPr>
        <w:t>x</w:t>
      </w:r>
      <w:r>
        <w:rPr>
          <w:rFonts w:ascii="Times New Roman" w:cs="Times New Roman" w:eastAsia="楷体" w:hAnsi="Times New Roman" w:hint="default"/>
          <w:color w:val="000000"/>
          <w:sz w:val="21"/>
          <w:szCs w:val="21"/>
        </w:rPr>
        <w:t>。所以最短距离为</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\f(\r(3),2)</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i/>
          <w:color w:val="000000"/>
          <w:sz w:val="21"/>
          <w:szCs w:val="21"/>
        </w:rPr>
        <w:t>x</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\f(1,2)</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\f(\r(3),4)</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t xml:space="preserve"> </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\r(3,\f(4</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instrText>83,</w:instrText>
      </w:r>
      <w:r>
        <w:rPr>
          <w:rFonts w:ascii="Times New Roman" w:cs="Times New Roman" w:eastAsia="楷体" w:hAnsi="Times New Roman" w:hint="default"/>
          <w:i/>
          <w:color w:val="000000"/>
          <w:sz w:val="21"/>
          <w:szCs w:val="21"/>
        </w:rPr>
        <w:instrText>a</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i/>
          <w:color w:val="000000"/>
          <w:sz w:val="21"/>
          <w:szCs w:val="21"/>
        </w:rPr>
        <w:instrText>N</w:instrText>
      </w:r>
      <w:r>
        <w:rPr>
          <w:rFonts w:ascii="Times New Roman" w:cs="Times New Roman" w:eastAsia="楷体" w:hAnsi="Times New Roman" w:hint="default"/>
          <w:color w:val="000000"/>
          <w:sz w:val="21"/>
          <w:szCs w:val="21"/>
          <w:vertAlign w:val="subscript"/>
        </w:rPr>
        <w:instrText>A</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t>10</w:t>
      </w:r>
      <w:r>
        <w:rPr>
          <w:rFonts w:ascii="Times New Roman" w:cs="Times New Roman" w:eastAsia="楷体" w:hAnsi="Times New Roman" w:hint="default"/>
          <w:color w:val="000000"/>
          <w:sz w:val="21"/>
          <w:szCs w:val="21"/>
          <w:vertAlign w:val="superscript"/>
        </w:rPr>
        <w:t>10</w:t>
      </w:r>
      <w:r>
        <w:rPr>
          <w:rFonts w:ascii="Times New Roman" w:cs="Times New Roman" w:eastAsia="楷体" w:hAnsi="Times New Roman" w:hint="default"/>
          <w:color w:val="000000"/>
          <w:sz w:val="21"/>
          <w:szCs w:val="21"/>
        </w:rPr>
        <w:t xml:space="preserve"> pm。</w:t>
      </w:r>
    </w:p>
    <w:p>
      <w:pPr>
        <w:pStyle w:val="style90"/>
        <w:keepNext w:val="false"/>
        <w:keepLines w:val="false"/>
        <w:pageBreakBefore w:val="false"/>
        <w:widowControl w:val="false"/>
        <w:tabs>
          <w:tab w:val="left" w:leader="none" w:pos="4620"/>
        </w:tabs>
        <w:kinsoku/>
        <w:wordWrap/>
        <w:overflowPunct/>
        <w:topLinePunct w:val="false"/>
        <w:autoSpaceDE/>
        <w:autoSpaceDN/>
        <w:bidi w:val="false"/>
        <w:adjustRightInd w:val="false"/>
        <w:snapToGrid w:val="false"/>
        <w:spacing w:lineRule="auto" w:line="240"/>
        <w:textAlignment w:val="auto"/>
        <w:contextualSpacing/>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lang w:val="en-US" w:eastAsia="zh-CN"/>
        </w:rPr>
        <w:t>11、</w:t>
      </w:r>
      <w:r>
        <w:rPr>
          <w:rFonts w:ascii="Times New Roman" w:cs="Times New Roman" w:eastAsia="楷体" w:hAnsi="Times New Roman" w:hint="default"/>
          <w:b/>
          <w:bCs/>
          <w:color w:val="000000"/>
          <w:sz w:val="21"/>
          <w:szCs w:val="21"/>
        </w:rPr>
        <w:fldChar w:fldCharType="begin"/>
      </w:r>
      <w:r>
        <w:rPr>
          <w:rFonts w:ascii="Times New Roman" w:cs="Times New Roman" w:eastAsia="楷体" w:hAnsi="Times New Roman" w:hint="default"/>
          <w:b/>
          <w:bCs/>
          <w:color w:val="000000"/>
          <w:sz w:val="21"/>
          <w:szCs w:val="21"/>
        </w:rPr>
        <w:instrText>eq \f(\r(3),4)</w:instrText>
      </w:r>
      <w:r>
        <w:rPr>
          <w:rFonts w:ascii="Times New Roman" w:cs="Times New Roman" w:eastAsia="楷体" w:hAnsi="Times New Roman" w:hint="default"/>
          <w:b/>
          <w:bCs/>
          <w:color w:val="000000"/>
          <w:sz w:val="21"/>
          <w:szCs w:val="21"/>
        </w:rPr>
        <w:fldChar w:fldCharType="separate"/>
      </w:r>
      <w:r>
        <w:rPr>
          <w:rFonts w:ascii="Times New Roman" w:cs="Times New Roman" w:eastAsia="楷体" w:hAnsi="Times New Roman" w:hint="default"/>
          <w:b/>
          <w:bCs/>
          <w:color w:val="000000"/>
          <w:sz w:val="21"/>
          <w:szCs w:val="21"/>
        </w:rPr>
        <w:fldChar w:fldCharType="end"/>
      </w:r>
      <w:r>
        <w:rPr>
          <w:rFonts w:ascii="Times New Roman" w:cs="Times New Roman" w:eastAsia="楷体" w:hAnsi="Times New Roman" w:hint="default"/>
          <w:b/>
          <w:bCs/>
          <w:color w:val="000000"/>
          <w:sz w:val="21"/>
          <w:szCs w:val="21"/>
        </w:rPr>
        <w:t xml:space="preserve"> </w:t>
      </w:r>
      <w:r>
        <w:rPr>
          <w:rFonts w:ascii="Times New Roman" w:cs="Times New Roman" w:eastAsia="楷体" w:hAnsi="Times New Roman" w:hint="default"/>
          <w:b/>
          <w:bCs/>
          <w:color w:val="000000"/>
          <w:sz w:val="21"/>
          <w:szCs w:val="21"/>
        </w:rPr>
        <w:fldChar w:fldCharType="begin"/>
      </w:r>
      <w:r>
        <w:rPr>
          <w:rFonts w:ascii="Times New Roman" w:cs="Times New Roman" w:eastAsia="楷体" w:hAnsi="Times New Roman" w:hint="default"/>
          <w:b/>
          <w:bCs/>
          <w:color w:val="000000"/>
          <w:sz w:val="21"/>
          <w:szCs w:val="21"/>
        </w:rPr>
        <w:instrText>eq \r(3,\f(4</w:instrText>
      </w:r>
      <w:r>
        <w:rPr>
          <w:rFonts w:ascii="Times New Roman" w:cs="Times New Roman" w:eastAsia="楷体" w:hAnsi="Times New Roman" w:hint="default"/>
          <w:b/>
          <w:bCs/>
          <w:color w:val="000000"/>
          <w:sz w:val="21"/>
          <w:szCs w:val="21"/>
        </w:rPr>
        <w:instrText>×</w:instrText>
      </w:r>
      <w:r>
        <w:rPr>
          <w:rFonts w:ascii="Times New Roman" w:cs="Times New Roman" w:eastAsia="楷体" w:hAnsi="Times New Roman" w:hint="default"/>
          <w:b/>
          <w:bCs/>
          <w:color w:val="000000"/>
          <w:sz w:val="21"/>
          <w:szCs w:val="21"/>
        </w:rPr>
        <w:instrText>78,</w:instrText>
      </w:r>
      <w:r>
        <w:rPr>
          <w:rFonts w:ascii="Times New Roman" w:cs="Times New Roman" w:eastAsia="楷体" w:hAnsi="Times New Roman" w:hint="default"/>
          <w:b/>
          <w:bCs/>
          <w:i/>
          <w:color w:val="000000"/>
          <w:sz w:val="21"/>
          <w:szCs w:val="21"/>
        </w:rPr>
        <w:instrText>ρ</w:instrText>
      </w:r>
      <w:r>
        <w:rPr>
          <w:rFonts w:ascii="Times New Roman" w:cs="Times New Roman" w:eastAsia="楷体" w:hAnsi="Times New Roman" w:hint="default"/>
          <w:b/>
          <w:bCs/>
          <w:color w:val="000000"/>
          <w:sz w:val="21"/>
          <w:szCs w:val="21"/>
        </w:rPr>
        <w:instrText>·</w:instrText>
      </w:r>
      <w:r>
        <w:rPr>
          <w:rFonts w:ascii="Times New Roman" w:cs="Times New Roman" w:eastAsia="楷体" w:hAnsi="Times New Roman" w:hint="default"/>
          <w:b/>
          <w:bCs/>
          <w:i/>
          <w:color w:val="000000"/>
          <w:sz w:val="21"/>
          <w:szCs w:val="21"/>
        </w:rPr>
        <w:instrText>N</w:instrText>
      </w:r>
      <w:r>
        <w:rPr>
          <w:rFonts w:ascii="Times New Roman" w:cs="Times New Roman" w:eastAsia="楷体" w:hAnsi="Times New Roman" w:hint="default"/>
          <w:b/>
          <w:bCs/>
          <w:color w:val="000000"/>
          <w:sz w:val="21"/>
          <w:szCs w:val="21"/>
          <w:vertAlign w:val="subscript"/>
        </w:rPr>
        <w:instrText>A</w:instrText>
      </w:r>
      <w:r>
        <w:rPr>
          <w:rFonts w:ascii="Times New Roman" w:cs="Times New Roman" w:eastAsia="楷体" w:hAnsi="Times New Roman" w:hint="default"/>
          <w:b/>
          <w:bCs/>
          <w:color w:val="000000"/>
          <w:sz w:val="21"/>
          <w:szCs w:val="21"/>
        </w:rPr>
        <w:instrText>))</w:instrText>
      </w:r>
      <w:r>
        <w:rPr>
          <w:rFonts w:ascii="Times New Roman" w:cs="Times New Roman" w:eastAsia="楷体" w:hAnsi="Times New Roman" w:hint="default"/>
          <w:b/>
          <w:bCs/>
          <w:color w:val="000000"/>
          <w:sz w:val="21"/>
          <w:szCs w:val="21"/>
        </w:rPr>
        <w:fldChar w:fldCharType="separate"/>
      </w:r>
      <w:r>
        <w:rPr>
          <w:rFonts w:ascii="Times New Roman" w:cs="Times New Roman" w:eastAsia="楷体" w:hAnsi="Times New Roman" w:hint="default"/>
          <w:b/>
          <w:bCs/>
          <w:color w:val="000000"/>
          <w:sz w:val="21"/>
          <w:szCs w:val="21"/>
        </w:rPr>
        <w:fldChar w:fldCharType="end"/>
      </w:r>
    </w:p>
    <w:p>
      <w:pPr>
        <w:pStyle w:val="style90"/>
        <w:keepNext w:val="false"/>
        <w:keepLines w:val="false"/>
        <w:pageBreakBefore w:val="false"/>
        <w:widowControl w:val="false"/>
        <w:tabs>
          <w:tab w:val="left" w:leader="none" w:pos="4620"/>
        </w:tabs>
        <w:kinsoku/>
        <w:wordWrap/>
        <w:overflowPunct/>
        <w:topLinePunct w:val="false"/>
        <w:autoSpaceDE/>
        <w:autoSpaceDN/>
        <w:bidi w:val="false"/>
        <w:adjustRightInd w:val="false"/>
        <w:snapToGrid w:val="false"/>
        <w:spacing w:lineRule="auto" w:line="240"/>
        <w:textAlignment w:val="auto"/>
        <w:contextualSpacing/>
        <w:rPr>
          <w:rFonts w:ascii="Times New Roman" w:cs="Times New Roman" w:eastAsia="楷体" w:hAnsi="Times New Roman" w:hint="default"/>
          <w:color w:val="000000"/>
          <w:sz w:val="21"/>
          <w:szCs w:val="21"/>
        </w:rPr>
      </w:pPr>
      <w:r>
        <w:rPr>
          <w:rFonts w:ascii="Times New Roman" w:cs="Times New Roman" w:eastAsia="楷体" w:hAnsi="Times New Roman" w:hint="default"/>
          <w:color w:val="000000"/>
          <w:sz w:val="21"/>
          <w:szCs w:val="21"/>
        </w:rPr>
        <w:t>解析</w:t>
      </w:r>
      <w:r>
        <w:rPr>
          <w:rFonts w:ascii="Times New Roman" w:cs="Times New Roman" w:eastAsia="楷体" w:hAnsi="Times New Roman" w:hint="default"/>
          <w:color w:val="000000"/>
          <w:sz w:val="21"/>
          <w:szCs w:val="21"/>
          <w:lang w:eastAsia="zh-CN"/>
        </w:rPr>
        <w:t>：</w:t>
      </w:r>
      <w:r>
        <w:rPr>
          <w:rFonts w:ascii="Times New Roman" w:cs="Times New Roman" w:eastAsia="楷体" w:hAnsi="Times New Roman" w:hint="default"/>
          <w:color w:val="000000"/>
          <w:sz w:val="21"/>
          <w:szCs w:val="21"/>
        </w:rPr>
        <w:t>晶胞中，</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\a\vs4\al\co1(</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个数为8</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\f(1,8)</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＋6</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\f(1,2)</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＝4，</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\a\vs4\al\co1(</w:instrText>
      </w:r>
      <w:r>
        <w:rPr>
          <w:rFonts w:ascii="Times New Roman" w:cs="Times New Roman" w:eastAsia="楷体" w:hAnsi="Times New Roman" w:hint="default"/>
          <w:color w:val="000000"/>
          <w:position w:val="-4"/>
          <w:sz w:val="31"/>
          <w:szCs w:val="21"/>
        </w:rPr>
        <w:instrText>○</w:instrText>
      </w:r>
      <w:r>
        <w:rPr>
          <w:rFonts w:ascii="Times New Roman" w:cs="Times New Roman" w:eastAsia="楷体" w:hAnsi="Times New Roman" w:hint="default"/>
          <w:color w:val="000000"/>
          <w:position w:val="0"/>
          <w:sz w:val="21"/>
          <w:szCs w:val="21"/>
        </w:rPr>
        <w:instrText>)</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个数为8，其个数之比为1</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t>2，所以</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\a\vs4\al\co1(</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代表S</w:t>
      </w:r>
      <w:r>
        <w:rPr>
          <w:rFonts w:ascii="Times New Roman" w:cs="Times New Roman" w:eastAsia="楷体" w:hAnsi="Times New Roman" w:hint="default"/>
          <w:color w:val="000000"/>
          <w:sz w:val="21"/>
          <w:szCs w:val="21"/>
          <w:vertAlign w:val="superscript"/>
        </w:rPr>
        <w:t>2－</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\a\vs4\al\co1(</w:instrText>
      </w:r>
      <w:r>
        <w:rPr>
          <w:rFonts w:ascii="Times New Roman" w:cs="Times New Roman" w:eastAsia="楷体" w:hAnsi="Times New Roman" w:hint="default"/>
          <w:color w:val="000000"/>
          <w:position w:val="-4"/>
          <w:sz w:val="31"/>
          <w:szCs w:val="21"/>
        </w:rPr>
        <w:instrText>○</w:instrText>
      </w:r>
      <w:r>
        <w:rPr>
          <w:rFonts w:ascii="Times New Roman" w:cs="Times New Roman" w:eastAsia="楷体" w:hAnsi="Times New Roman" w:hint="default"/>
          <w:color w:val="000000"/>
          <w:position w:val="0"/>
          <w:sz w:val="21"/>
          <w:szCs w:val="21"/>
        </w:rPr>
        <w:instrText>)</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代表Na</w:t>
      </w:r>
      <w:r>
        <w:rPr>
          <w:rFonts w:ascii="Times New Roman" w:cs="Times New Roman" w:eastAsia="楷体" w:hAnsi="Times New Roman" w:hint="default"/>
          <w:color w:val="000000"/>
          <w:sz w:val="21"/>
          <w:szCs w:val="21"/>
          <w:vertAlign w:val="superscript"/>
        </w:rPr>
        <w:t>＋</w:t>
      </w:r>
      <w:r>
        <w:rPr>
          <w:rFonts w:ascii="Times New Roman" w:cs="Times New Roman" w:eastAsia="楷体" w:hAnsi="Times New Roman" w:hint="default"/>
          <w:color w:val="000000"/>
          <w:sz w:val="21"/>
          <w:szCs w:val="21"/>
        </w:rPr>
        <w:t>。</w:t>
      </w:r>
    </w:p>
    <w:p>
      <w:pPr>
        <w:pStyle w:val="style90"/>
        <w:keepNext w:val="false"/>
        <w:keepLines w:val="false"/>
        <w:pageBreakBefore w:val="false"/>
        <w:widowControl w:val="false"/>
        <w:tabs>
          <w:tab w:val="left" w:leader="none" w:pos="4620"/>
        </w:tabs>
        <w:kinsoku/>
        <w:wordWrap/>
        <w:overflowPunct/>
        <w:topLinePunct w:val="false"/>
        <w:autoSpaceDE/>
        <w:autoSpaceDN/>
        <w:bidi w:val="false"/>
        <w:adjustRightInd w:val="false"/>
        <w:snapToGrid w:val="false"/>
        <w:spacing w:lineRule="auto" w:line="240"/>
        <w:textAlignment w:val="auto"/>
        <w:contextualSpacing/>
        <w:rPr>
          <w:rFonts w:ascii="Times New Roman" w:cs="Times New Roman" w:eastAsia="楷体" w:hAnsi="Times New Roman" w:hint="default"/>
          <w:color w:val="000000"/>
          <w:sz w:val="21"/>
          <w:szCs w:val="21"/>
        </w:rPr>
      </w:pPr>
      <w:r>
        <w:rPr>
          <w:rFonts w:ascii="Times New Roman" w:cs="Times New Roman" w:eastAsia="楷体" w:hAnsi="Times New Roman" w:hint="default"/>
          <w:color w:val="000000"/>
          <w:sz w:val="21"/>
          <w:szCs w:val="21"/>
        </w:rPr>
        <w:t>设晶胞边长为</w:t>
      </w:r>
      <w:r>
        <w:rPr>
          <w:rFonts w:ascii="Times New Roman" w:cs="Times New Roman" w:eastAsia="楷体" w:hAnsi="Times New Roman" w:hint="default"/>
          <w:i/>
          <w:color w:val="000000"/>
          <w:sz w:val="21"/>
          <w:szCs w:val="21"/>
        </w:rPr>
        <w:t>a</w:t>
      </w:r>
      <w:r>
        <w:rPr>
          <w:rFonts w:ascii="Times New Roman" w:cs="Times New Roman" w:eastAsia="楷体" w:hAnsi="Times New Roman" w:hint="default"/>
          <w:color w:val="000000"/>
          <w:sz w:val="21"/>
          <w:szCs w:val="21"/>
        </w:rPr>
        <w:t xml:space="preserve"> cm，则</w:t>
      </w:r>
      <w:r>
        <w:rPr>
          <w:rFonts w:ascii="Times New Roman" w:cs="Times New Roman" w:eastAsia="楷体" w:hAnsi="Times New Roman" w:hint="default"/>
          <w:i/>
          <w:color w:val="000000"/>
          <w:sz w:val="21"/>
          <w:szCs w:val="21"/>
        </w:rPr>
        <w:t>a</w:t>
      </w:r>
      <w:r>
        <w:rPr>
          <w:rFonts w:ascii="Times New Roman" w:cs="Times New Roman" w:eastAsia="楷体" w:hAnsi="Times New Roman" w:hint="default"/>
          <w:color w:val="000000"/>
          <w:sz w:val="21"/>
          <w:szCs w:val="21"/>
          <w:vertAlign w:val="superscript"/>
        </w:rPr>
        <w:t>3</w:t>
      </w:r>
      <w:r>
        <w:rPr>
          <w:rFonts w:ascii="Times New Roman" w:cs="Times New Roman" w:eastAsia="楷体" w:hAnsi="Times New Roman" w:hint="default"/>
          <w:color w:val="000000"/>
          <w:sz w:val="21"/>
          <w:szCs w:val="21"/>
        </w:rPr>
        <w:t>·</w:t>
      </w:r>
      <w:r>
        <w:rPr>
          <w:rFonts w:ascii="Times New Roman" w:cs="Times New Roman" w:eastAsia="楷体" w:hAnsi="Times New Roman" w:hint="default"/>
          <w:i/>
          <w:color w:val="000000"/>
          <w:sz w:val="21"/>
          <w:szCs w:val="21"/>
        </w:rPr>
        <w:t>ρ</w:t>
      </w:r>
      <w:r>
        <w:rPr>
          <w:rFonts w:ascii="Times New Roman" w:cs="Times New Roman" w:eastAsia="楷体" w:hAnsi="Times New Roman" w:hint="default"/>
          <w:color w:val="000000"/>
          <w:sz w:val="21"/>
          <w:szCs w:val="21"/>
        </w:rPr>
        <w:t>·</w:t>
      </w:r>
      <w:r>
        <w:rPr>
          <w:rFonts w:ascii="Times New Roman" w:cs="Times New Roman" w:eastAsia="楷体" w:hAnsi="Times New Roman" w:hint="default"/>
          <w:i/>
          <w:color w:val="000000"/>
          <w:sz w:val="21"/>
          <w:szCs w:val="21"/>
        </w:rPr>
        <w:t>N</w:t>
      </w:r>
      <w:r>
        <w:rPr>
          <w:rFonts w:ascii="Times New Roman" w:cs="Times New Roman" w:eastAsia="楷体" w:hAnsi="Times New Roman" w:hint="default"/>
          <w:color w:val="000000"/>
          <w:sz w:val="21"/>
          <w:szCs w:val="21"/>
          <w:vertAlign w:val="subscript"/>
        </w:rPr>
        <w:t>A</w:t>
      </w:r>
      <w:r>
        <w:rPr>
          <w:rFonts w:ascii="Times New Roman" w:cs="Times New Roman" w:eastAsia="楷体" w:hAnsi="Times New Roman" w:hint="default"/>
          <w:color w:val="000000"/>
          <w:sz w:val="21"/>
          <w:szCs w:val="21"/>
        </w:rPr>
        <w:t>＝4</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t>78，</w:t>
      </w:r>
      <w:r>
        <w:rPr>
          <w:rFonts w:ascii="Times New Roman" w:cs="Times New Roman" w:eastAsia="楷体" w:hAnsi="Times New Roman" w:hint="default"/>
          <w:i/>
          <w:color w:val="000000"/>
          <w:sz w:val="21"/>
          <w:szCs w:val="21"/>
        </w:rPr>
        <w:t>a</w:t>
      </w:r>
      <w:r>
        <w:rPr>
          <w:rFonts w:ascii="Times New Roman" w:cs="Times New Roman" w:eastAsia="楷体" w:hAnsi="Times New Roman" w:hint="default"/>
          <w:color w:val="000000"/>
          <w:sz w:val="21"/>
          <w:szCs w:val="21"/>
        </w:rPr>
        <w:t xml:space="preserve">＝ </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\r(3,\f(4</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instrText>78,</w:instrText>
      </w:r>
      <w:r>
        <w:rPr>
          <w:rFonts w:ascii="Times New Roman" w:cs="Times New Roman" w:eastAsia="楷体" w:hAnsi="Times New Roman" w:hint="default"/>
          <w:i/>
          <w:color w:val="000000"/>
          <w:sz w:val="21"/>
          <w:szCs w:val="21"/>
        </w:rPr>
        <w:instrText>ρ</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i/>
          <w:color w:val="000000"/>
          <w:sz w:val="21"/>
          <w:szCs w:val="21"/>
        </w:rPr>
        <w:instrText>N</w:instrText>
      </w:r>
      <w:r>
        <w:rPr>
          <w:rFonts w:ascii="Times New Roman" w:cs="Times New Roman" w:eastAsia="楷体" w:hAnsi="Times New Roman" w:hint="default"/>
          <w:color w:val="000000"/>
          <w:sz w:val="21"/>
          <w:szCs w:val="21"/>
          <w:vertAlign w:val="subscript"/>
        </w:rPr>
        <w:instrText>A</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w:t>
      </w:r>
    </w:p>
    <w:p>
      <w:pPr>
        <w:pStyle w:val="style90"/>
        <w:keepNext w:val="false"/>
        <w:keepLines w:val="false"/>
        <w:pageBreakBefore w:val="false"/>
        <w:widowControl w:val="false"/>
        <w:tabs>
          <w:tab w:val="left" w:leader="none" w:pos="4620"/>
        </w:tabs>
        <w:kinsoku/>
        <w:wordWrap/>
        <w:overflowPunct/>
        <w:topLinePunct w:val="false"/>
        <w:autoSpaceDE/>
        <w:autoSpaceDN/>
        <w:bidi w:val="false"/>
        <w:adjustRightInd w:val="false"/>
        <w:snapToGrid w:val="false"/>
        <w:spacing w:lineRule="auto" w:line="240"/>
        <w:textAlignment w:val="auto"/>
        <w:contextualSpacing/>
        <w:rPr>
          <w:rFonts w:ascii="Times New Roman" w:cs="Times New Roman" w:eastAsia="楷体" w:hAnsi="Times New Roman" w:hint="default"/>
          <w:color w:val="000000"/>
          <w:sz w:val="21"/>
          <w:szCs w:val="21"/>
        </w:rPr>
      </w:pPr>
      <w:r>
        <w:rPr>
          <w:rFonts w:ascii="Times New Roman" w:cs="Times New Roman" w:eastAsia="楷体" w:hAnsi="Times New Roman" w:hint="default"/>
          <w:color w:val="000000"/>
          <w:sz w:val="21"/>
          <w:szCs w:val="21"/>
        </w:rPr>
        <w:t>面对角线为</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\r(2)</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t xml:space="preserve"> </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\r(3,\f(4</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instrText>78,</w:instrText>
      </w:r>
      <w:r>
        <w:rPr>
          <w:rFonts w:ascii="Times New Roman" w:cs="Times New Roman" w:eastAsia="楷体" w:hAnsi="Times New Roman" w:hint="default"/>
          <w:i/>
          <w:color w:val="000000"/>
          <w:sz w:val="21"/>
          <w:szCs w:val="21"/>
        </w:rPr>
        <w:instrText>ρ</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i/>
          <w:color w:val="000000"/>
          <w:sz w:val="21"/>
          <w:szCs w:val="21"/>
        </w:rPr>
        <w:instrText>N</w:instrText>
      </w:r>
      <w:r>
        <w:rPr>
          <w:rFonts w:ascii="Times New Roman" w:cs="Times New Roman" w:eastAsia="楷体" w:hAnsi="Times New Roman" w:hint="default"/>
          <w:color w:val="000000"/>
          <w:sz w:val="21"/>
          <w:szCs w:val="21"/>
          <w:vertAlign w:val="subscript"/>
        </w:rPr>
        <w:instrText>A</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 xml:space="preserve"> cm，面对角线的</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\f(1,4)</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为</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\f(\r(2),4)</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t xml:space="preserve"> </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\r(3,\f(4</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instrText>78,</w:instrText>
      </w:r>
      <w:r>
        <w:rPr>
          <w:rFonts w:ascii="Times New Roman" w:cs="Times New Roman" w:eastAsia="楷体" w:hAnsi="Times New Roman" w:hint="default"/>
          <w:i/>
          <w:color w:val="000000"/>
          <w:sz w:val="21"/>
          <w:szCs w:val="21"/>
        </w:rPr>
        <w:instrText>ρ</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i/>
          <w:color w:val="000000"/>
          <w:sz w:val="21"/>
          <w:szCs w:val="21"/>
        </w:rPr>
        <w:instrText>N</w:instrText>
      </w:r>
      <w:r>
        <w:rPr>
          <w:rFonts w:ascii="Times New Roman" w:cs="Times New Roman" w:eastAsia="楷体" w:hAnsi="Times New Roman" w:hint="default"/>
          <w:color w:val="000000"/>
          <w:sz w:val="21"/>
          <w:szCs w:val="21"/>
          <w:vertAlign w:val="subscript"/>
        </w:rPr>
        <w:instrText>A</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 xml:space="preserve"> cm，边长的</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\f(1,4)</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为</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\f(1,4)</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t xml:space="preserve"> </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\r(3,\f(4</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instrText>78,</w:instrText>
      </w:r>
      <w:r>
        <w:rPr>
          <w:rFonts w:ascii="Times New Roman" w:cs="Times New Roman" w:eastAsia="楷体" w:hAnsi="Times New Roman" w:hint="default"/>
          <w:i/>
          <w:color w:val="000000"/>
          <w:sz w:val="21"/>
          <w:szCs w:val="21"/>
        </w:rPr>
        <w:instrText>ρ</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i/>
          <w:color w:val="000000"/>
          <w:sz w:val="21"/>
          <w:szCs w:val="21"/>
        </w:rPr>
        <w:instrText>N</w:instrText>
      </w:r>
      <w:r>
        <w:rPr>
          <w:rFonts w:ascii="Times New Roman" w:cs="Times New Roman" w:eastAsia="楷体" w:hAnsi="Times New Roman" w:hint="default"/>
          <w:color w:val="000000"/>
          <w:sz w:val="21"/>
          <w:szCs w:val="21"/>
          <w:vertAlign w:val="subscript"/>
        </w:rPr>
        <w:instrText>A</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 xml:space="preserve"> cm，所以其最短距离为</w:t>
      </w:r>
    </w:p>
    <w:p>
      <w:pPr>
        <w:pStyle w:val="style90"/>
        <w:keepNext w:val="false"/>
        <w:keepLines w:val="false"/>
        <w:pageBreakBefore w:val="false"/>
        <w:widowControl w:val="false"/>
        <w:tabs>
          <w:tab w:val="left" w:leader="none" w:pos="4620"/>
        </w:tabs>
        <w:kinsoku/>
        <w:wordWrap/>
        <w:overflowPunct/>
        <w:topLinePunct w:val="false"/>
        <w:autoSpaceDE/>
        <w:autoSpaceDN/>
        <w:bidi w:val="false"/>
        <w:adjustRightInd w:val="false"/>
        <w:snapToGrid w:val="false"/>
        <w:spacing w:lineRule="auto" w:line="240"/>
        <w:ind w:firstLine="420" w:firstLineChars="200"/>
        <w:textAlignment w:val="auto"/>
        <w:contextualSpacing/>
        <w:rPr>
          <w:rFonts w:ascii="Times New Roman" w:cs="Times New Roman" w:eastAsia="楷体" w:hAnsi="Times New Roman" w:hint="default"/>
          <w:color w:val="000000"/>
          <w:sz w:val="21"/>
          <w:szCs w:val="21"/>
        </w:rPr>
      </w:pP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\r(\b\lc\(\rc\)(\a\vs4\al\co1(\f(\r(2),4)</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instrText xml:space="preserve"> \r(3,\f(4</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instrText>78,</w:instrText>
      </w:r>
      <w:r>
        <w:rPr>
          <w:rFonts w:ascii="Times New Roman" w:cs="Times New Roman" w:eastAsia="楷体" w:hAnsi="Times New Roman" w:hint="default"/>
          <w:i/>
          <w:color w:val="000000"/>
          <w:sz w:val="21"/>
          <w:szCs w:val="21"/>
        </w:rPr>
        <w:instrText>ρ</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i/>
          <w:color w:val="000000"/>
          <w:sz w:val="21"/>
          <w:szCs w:val="21"/>
        </w:rPr>
        <w:instrText>N</w:instrText>
      </w:r>
      <w:r>
        <w:rPr>
          <w:rFonts w:ascii="Times New Roman" w:cs="Times New Roman" w:eastAsia="楷体" w:hAnsi="Times New Roman" w:hint="default"/>
          <w:color w:val="000000"/>
          <w:sz w:val="21"/>
          <w:szCs w:val="21"/>
          <w:vertAlign w:val="subscript"/>
        </w:rPr>
        <w:instrText>A</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vertAlign w:val="superscript"/>
        </w:rPr>
        <w:instrText>2</w:instrText>
      </w:r>
      <w:r>
        <w:rPr>
          <w:rFonts w:ascii="Times New Roman" w:cs="Times New Roman" w:eastAsia="楷体" w:hAnsi="Times New Roman" w:hint="default"/>
          <w:color w:val="000000"/>
          <w:sz w:val="21"/>
          <w:szCs w:val="21"/>
        </w:rPr>
        <w:instrText>＋\b\lc\(\rc\)(\a\vs4\al\co1(\f(1,4)</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instrText xml:space="preserve"> \r(3,\f(4</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instrText>78,</w:instrText>
      </w:r>
      <w:r>
        <w:rPr>
          <w:rFonts w:ascii="Times New Roman" w:cs="Times New Roman" w:eastAsia="楷体" w:hAnsi="Times New Roman" w:hint="default"/>
          <w:i/>
          <w:color w:val="000000"/>
          <w:sz w:val="21"/>
          <w:szCs w:val="21"/>
        </w:rPr>
        <w:instrText>ρ</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i/>
          <w:color w:val="000000"/>
          <w:sz w:val="21"/>
          <w:szCs w:val="21"/>
        </w:rPr>
        <w:instrText>N</w:instrText>
      </w:r>
      <w:r>
        <w:rPr>
          <w:rFonts w:ascii="Times New Roman" w:cs="Times New Roman" w:eastAsia="楷体" w:hAnsi="Times New Roman" w:hint="default"/>
          <w:color w:val="000000"/>
          <w:sz w:val="21"/>
          <w:szCs w:val="21"/>
          <w:vertAlign w:val="subscript"/>
        </w:rPr>
        <w:instrText>A</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vertAlign w:val="superscript"/>
        </w:rPr>
        <w:instrText>2</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 xml:space="preserve"> cm＝</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\f(\r(3),4)</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 xml:space="preserve"> </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\r(3,\f(4</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instrText>78,</w:instrText>
      </w:r>
      <w:r>
        <w:rPr>
          <w:rFonts w:ascii="Times New Roman" w:cs="Times New Roman" w:eastAsia="楷体" w:hAnsi="Times New Roman" w:hint="default"/>
          <w:i/>
          <w:color w:val="000000"/>
          <w:sz w:val="21"/>
          <w:szCs w:val="21"/>
        </w:rPr>
        <w:instrText>ρ</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i/>
          <w:color w:val="000000"/>
          <w:sz w:val="21"/>
          <w:szCs w:val="21"/>
        </w:rPr>
        <w:instrText>N</w:instrText>
      </w:r>
      <w:r>
        <w:rPr>
          <w:rFonts w:ascii="Times New Roman" w:cs="Times New Roman" w:eastAsia="楷体" w:hAnsi="Times New Roman" w:hint="default"/>
          <w:color w:val="000000"/>
          <w:sz w:val="21"/>
          <w:szCs w:val="21"/>
          <w:vertAlign w:val="subscript"/>
        </w:rPr>
        <w:instrText>A</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 xml:space="preserve"> cm。</w:t>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40"/>
        <w:textAlignment w:val="auto"/>
        <w:contextualSpacing/>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lang w:val="en-US" w:eastAsia="zh-CN"/>
        </w:rPr>
        <w:t>12、</w:t>
      </w:r>
      <w:r>
        <w:rPr>
          <w:rFonts w:ascii="Times New Roman" w:cs="Times New Roman" w:eastAsia="楷体" w:hAnsi="Times New Roman" w:hint="default"/>
          <w:b/>
          <w:bCs/>
          <w:color w:val="000000"/>
          <w:sz w:val="21"/>
          <w:szCs w:val="21"/>
        </w:rPr>
        <w:t>①</w:t>
      </w:r>
      <w:r>
        <w:rPr>
          <w:rFonts w:ascii="Times New Roman" w:cs="Times New Roman" w:eastAsia="楷体" w:hAnsi="Times New Roman" w:hint="default"/>
          <w:b/>
          <w:bCs/>
          <w:color w:val="000000"/>
          <w:sz w:val="21"/>
          <w:szCs w:val="21"/>
        </w:rPr>
        <w:t>(1，</w:t>
      </w:r>
      <w:r>
        <w:rPr>
          <w:rFonts w:ascii="Times New Roman" w:cs="Times New Roman" w:eastAsia="楷体" w:hAnsi="Times New Roman" w:hint="default"/>
          <w:b/>
          <w:bCs/>
          <w:color w:val="000000"/>
          <w:sz w:val="21"/>
          <w:szCs w:val="21"/>
        </w:rPr>
        <w:fldChar w:fldCharType="begin"/>
      </w:r>
      <w:r>
        <w:rPr>
          <w:rFonts w:ascii="Times New Roman" w:cs="Times New Roman" w:eastAsia="楷体" w:hAnsi="Times New Roman" w:hint="default"/>
          <w:b/>
          <w:bCs/>
          <w:color w:val="000000"/>
          <w:sz w:val="21"/>
          <w:szCs w:val="21"/>
        </w:rPr>
        <w:instrText>eq \f(1,2)</w:instrText>
      </w:r>
      <w:r>
        <w:rPr>
          <w:rFonts w:ascii="Times New Roman" w:cs="Times New Roman" w:eastAsia="楷体" w:hAnsi="Times New Roman" w:hint="default"/>
          <w:b/>
          <w:bCs/>
          <w:color w:val="000000"/>
          <w:sz w:val="21"/>
          <w:szCs w:val="21"/>
        </w:rPr>
        <w:fldChar w:fldCharType="separate"/>
      </w:r>
      <w:r>
        <w:rPr>
          <w:rFonts w:ascii="Times New Roman" w:cs="Times New Roman" w:eastAsia="楷体" w:hAnsi="Times New Roman" w:hint="default"/>
          <w:b/>
          <w:bCs/>
          <w:color w:val="000000"/>
          <w:sz w:val="21"/>
          <w:szCs w:val="21"/>
        </w:rPr>
        <w:fldChar w:fldCharType="end"/>
      </w:r>
      <w:r>
        <w:rPr>
          <w:rFonts w:ascii="Times New Roman" w:cs="Times New Roman" w:eastAsia="楷体" w:hAnsi="Times New Roman" w:hint="default"/>
          <w:b/>
          <w:bCs/>
          <w:color w:val="000000"/>
          <w:sz w:val="21"/>
          <w:szCs w:val="21"/>
        </w:rPr>
        <w:t>，</w:t>
      </w:r>
      <w:r>
        <w:rPr>
          <w:rFonts w:ascii="Times New Roman" w:cs="Times New Roman" w:eastAsia="楷体" w:hAnsi="Times New Roman" w:hint="default"/>
          <w:b/>
          <w:bCs/>
          <w:color w:val="000000"/>
          <w:sz w:val="21"/>
          <w:szCs w:val="21"/>
        </w:rPr>
        <w:fldChar w:fldCharType="begin"/>
      </w:r>
      <w:r>
        <w:rPr>
          <w:rFonts w:ascii="Times New Roman" w:cs="Times New Roman" w:eastAsia="楷体" w:hAnsi="Times New Roman" w:hint="default"/>
          <w:b/>
          <w:bCs/>
          <w:color w:val="000000"/>
          <w:sz w:val="21"/>
          <w:szCs w:val="21"/>
        </w:rPr>
        <w:instrText>eq \f(1,2)</w:instrText>
      </w:r>
      <w:r>
        <w:rPr>
          <w:rFonts w:ascii="Times New Roman" w:cs="Times New Roman" w:eastAsia="楷体" w:hAnsi="Times New Roman" w:hint="default"/>
          <w:b/>
          <w:bCs/>
          <w:color w:val="000000"/>
          <w:sz w:val="21"/>
          <w:szCs w:val="21"/>
        </w:rPr>
        <w:fldChar w:fldCharType="separate"/>
      </w:r>
      <w:r>
        <w:rPr>
          <w:rFonts w:ascii="Times New Roman" w:cs="Times New Roman" w:eastAsia="楷体" w:hAnsi="Times New Roman" w:hint="default"/>
          <w:b/>
          <w:bCs/>
          <w:color w:val="000000"/>
          <w:sz w:val="21"/>
          <w:szCs w:val="21"/>
        </w:rPr>
        <w:fldChar w:fldCharType="end"/>
      </w:r>
      <w:r>
        <w:rPr>
          <w:rFonts w:ascii="Times New Roman" w:cs="Times New Roman" w:eastAsia="楷体" w:hAnsi="Times New Roman" w:hint="default"/>
          <w:b/>
          <w:bCs/>
          <w:color w:val="000000"/>
          <w:sz w:val="21"/>
          <w:szCs w:val="21"/>
        </w:rPr>
        <w:t>)　</w:t>
      </w:r>
      <w:r>
        <w:rPr>
          <w:rFonts w:ascii="Times New Roman" w:cs="Times New Roman" w:eastAsia="楷体" w:hAnsi="Times New Roman" w:hint="default"/>
          <w:b/>
          <w:bCs/>
          <w:color w:val="000000"/>
          <w:sz w:val="21"/>
          <w:szCs w:val="21"/>
        </w:rPr>
        <w:t>②</w:t>
      </w:r>
      <w:r>
        <w:rPr>
          <w:rFonts w:ascii="Times New Roman" w:cs="Times New Roman" w:eastAsia="楷体" w:hAnsi="Times New Roman" w:hint="default"/>
          <w:b/>
          <w:bCs/>
          <w:color w:val="000000"/>
          <w:sz w:val="21"/>
          <w:szCs w:val="21"/>
        </w:rPr>
        <w:fldChar w:fldCharType="begin"/>
      </w:r>
      <w:r>
        <w:rPr>
          <w:rFonts w:ascii="Times New Roman" w:cs="Times New Roman" w:eastAsia="楷体" w:hAnsi="Times New Roman" w:hint="default"/>
          <w:b/>
          <w:bCs/>
          <w:color w:val="000000"/>
          <w:sz w:val="21"/>
          <w:szCs w:val="21"/>
        </w:rPr>
        <w:instrText>eq \f(\r(2),2)</w:instrText>
      </w:r>
      <w:r>
        <w:rPr>
          <w:rFonts w:ascii="Times New Roman" w:cs="Times New Roman" w:eastAsia="楷体" w:hAnsi="Times New Roman" w:hint="default"/>
          <w:b/>
          <w:bCs/>
          <w:color w:val="000000"/>
          <w:sz w:val="21"/>
          <w:szCs w:val="21"/>
        </w:rPr>
        <w:fldChar w:fldCharType="separate"/>
      </w:r>
      <w:r>
        <w:rPr>
          <w:rFonts w:ascii="Times New Roman" w:cs="Times New Roman" w:eastAsia="楷体" w:hAnsi="Times New Roman" w:hint="default"/>
          <w:b/>
          <w:bCs/>
          <w:color w:val="000000"/>
          <w:sz w:val="21"/>
          <w:szCs w:val="21"/>
        </w:rPr>
        <w:fldChar w:fldCharType="end"/>
      </w:r>
      <w:r>
        <w:rPr>
          <w:rFonts w:ascii="Times New Roman" w:cs="Times New Roman" w:eastAsia="楷体" w:hAnsi="Times New Roman" w:hint="default"/>
          <w:b/>
          <w:bCs/>
          <w:color w:val="000000"/>
          <w:sz w:val="21"/>
          <w:szCs w:val="21"/>
        </w:rPr>
        <w:fldChar w:fldCharType="begin"/>
      </w:r>
      <w:r>
        <w:rPr>
          <w:rFonts w:ascii="Times New Roman" w:cs="Times New Roman" w:eastAsia="楷体" w:hAnsi="Times New Roman" w:hint="default"/>
          <w:b/>
          <w:bCs/>
          <w:color w:val="000000"/>
          <w:sz w:val="21"/>
          <w:szCs w:val="21"/>
        </w:rPr>
        <w:instrText>eq \r(3,\f(238,</w:instrText>
      </w:r>
      <w:r>
        <w:rPr>
          <w:rFonts w:ascii="Times New Roman" w:cs="Times New Roman" w:eastAsia="楷体" w:hAnsi="Times New Roman" w:hint="default"/>
          <w:b/>
          <w:bCs/>
          <w:i/>
          <w:color w:val="000000"/>
          <w:sz w:val="21"/>
          <w:szCs w:val="21"/>
        </w:rPr>
        <w:instrText>ρ</w:instrText>
      </w:r>
      <w:r>
        <w:rPr>
          <w:rFonts w:ascii="Times New Roman" w:cs="Times New Roman" w:eastAsia="楷体" w:hAnsi="Times New Roman" w:hint="default"/>
          <w:b/>
          <w:bCs/>
          <w:i/>
          <w:color w:val="000000"/>
          <w:sz w:val="21"/>
          <w:szCs w:val="21"/>
        </w:rPr>
        <w:instrText>N</w:instrText>
      </w:r>
      <w:r>
        <w:rPr>
          <w:rFonts w:ascii="Times New Roman" w:cs="Times New Roman" w:eastAsia="楷体" w:hAnsi="Times New Roman" w:hint="default"/>
          <w:b/>
          <w:bCs/>
          <w:color w:val="000000"/>
          <w:sz w:val="21"/>
          <w:szCs w:val="21"/>
          <w:vertAlign w:val="subscript"/>
        </w:rPr>
        <w:instrText>A</w:instrText>
      </w:r>
      <w:r>
        <w:rPr>
          <w:rFonts w:ascii="Times New Roman" w:cs="Times New Roman" w:eastAsia="楷体" w:hAnsi="Times New Roman" w:hint="default"/>
          <w:b/>
          <w:bCs/>
          <w:color w:val="000000"/>
          <w:sz w:val="21"/>
          <w:szCs w:val="21"/>
        </w:rPr>
        <w:instrText>))</w:instrText>
      </w:r>
      <w:r>
        <w:rPr>
          <w:rFonts w:ascii="Times New Roman" w:cs="Times New Roman" w:eastAsia="楷体" w:hAnsi="Times New Roman" w:hint="default"/>
          <w:b/>
          <w:bCs/>
          <w:color w:val="000000"/>
          <w:sz w:val="21"/>
          <w:szCs w:val="21"/>
        </w:rPr>
        <w:fldChar w:fldCharType="separate"/>
      </w:r>
      <w:r>
        <w:rPr>
          <w:rFonts w:ascii="Times New Roman" w:cs="Times New Roman" w:eastAsia="楷体" w:hAnsi="Times New Roman" w:hint="default"/>
          <w:b/>
          <w:bCs/>
          <w:color w:val="000000"/>
          <w:sz w:val="21"/>
          <w:szCs w:val="21"/>
        </w:rPr>
        <w:fldChar w:fldCharType="end"/>
      </w:r>
    </w:p>
    <w:p>
      <w:pPr>
        <w:pStyle w:val="style90"/>
        <w:keepNext w:val="false"/>
        <w:keepLines w:val="false"/>
        <w:pageBreakBefore w:val="false"/>
        <w:tabs>
          <w:tab w:val="left" w:leader="none" w:pos="4253"/>
        </w:tabs>
        <w:kinsoku/>
        <w:wordWrap/>
        <w:overflowPunct/>
        <w:topLinePunct w:val="false"/>
        <w:autoSpaceDE/>
        <w:autoSpaceDN/>
        <w:bidi w:val="false"/>
        <w:adjustRightInd w:val="false"/>
        <w:snapToGrid w:val="false"/>
        <w:spacing w:lineRule="auto" w:line="240"/>
        <w:textAlignment w:val="auto"/>
        <w:contextualSpacing/>
        <w:rPr>
          <w:rFonts w:ascii="Times New Roman" w:cs="Times New Roman" w:eastAsia="楷体" w:hAnsi="Times New Roman" w:hint="default"/>
          <w:color w:val="000000"/>
          <w:sz w:val="21"/>
          <w:szCs w:val="21"/>
        </w:rPr>
      </w:pPr>
      <w:r>
        <w:rPr>
          <w:rFonts w:ascii="Times New Roman" w:cs="Times New Roman" w:eastAsia="楷体" w:hAnsi="Times New Roman" w:hint="default"/>
          <w:b/>
          <w:bCs/>
          <w:color w:val="000000"/>
          <w:sz w:val="21"/>
          <w:szCs w:val="21"/>
        </w:rPr>
        <w:t>解析</w:t>
      </w:r>
      <w:r>
        <w:rPr>
          <w:rFonts w:ascii="Times New Roman" w:cs="Times New Roman" w:eastAsia="楷体" w:hAnsi="Times New Roman" w:hint="default"/>
          <w:b/>
          <w:bCs/>
          <w:color w:val="000000"/>
          <w:sz w:val="21"/>
          <w:szCs w:val="21"/>
          <w:lang w:eastAsia="zh-CN"/>
        </w:rPr>
        <w:t>：</w:t>
      </w:r>
      <w:r>
        <w:rPr>
          <w:rFonts w:ascii="Times New Roman" w:cs="Times New Roman" w:eastAsia="楷体" w:hAnsi="Times New Roman" w:hint="default"/>
          <w:color w:val="000000"/>
          <w:sz w:val="21"/>
          <w:szCs w:val="21"/>
        </w:rPr>
        <w:t>①</w:t>
      </w:r>
      <w:r>
        <w:rPr>
          <w:rFonts w:ascii="Times New Roman" w:cs="Times New Roman" w:eastAsia="楷体" w:hAnsi="Times New Roman" w:hint="default"/>
          <w:color w:val="000000"/>
          <w:sz w:val="21"/>
          <w:szCs w:val="21"/>
        </w:rPr>
        <w:t>D位于该晶胞侧面的面心，可知其坐标参数为(1，</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\f(1,2)</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\f(1,2)</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t>②</w:t>
      </w:r>
      <w:r>
        <w:rPr>
          <w:rFonts w:ascii="Times New Roman" w:cs="Times New Roman" w:eastAsia="楷体" w:hAnsi="Times New Roman" w:hint="default"/>
          <w:color w:val="000000"/>
          <w:sz w:val="21"/>
          <w:szCs w:val="21"/>
        </w:rPr>
        <w:t>该晶胞中Fe的个数为8</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\f(1,8)</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＋6</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\f(1,2)</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＝4，N的个数为1。设两个最近的Fe核间距为</w:t>
      </w:r>
      <w:r>
        <w:rPr>
          <w:rFonts w:ascii="Times New Roman" w:cs="Times New Roman" w:eastAsia="楷体" w:hAnsi="Times New Roman" w:hint="default"/>
          <w:i/>
          <w:color w:val="000000"/>
          <w:sz w:val="21"/>
          <w:szCs w:val="21"/>
        </w:rPr>
        <w:t>x</w:t>
      </w:r>
      <w:r>
        <w:rPr>
          <w:rFonts w:ascii="Times New Roman" w:cs="Times New Roman" w:eastAsia="楷体" w:hAnsi="Times New Roman" w:hint="default"/>
          <w:color w:val="000000"/>
          <w:sz w:val="21"/>
          <w:szCs w:val="21"/>
        </w:rPr>
        <w:t xml:space="preserve"> cm，晶胞的边长为</w:t>
      </w:r>
      <w:r>
        <w:rPr>
          <w:rFonts w:ascii="Times New Roman" w:cs="Times New Roman" w:eastAsia="楷体" w:hAnsi="Times New Roman" w:hint="default"/>
          <w:i/>
          <w:color w:val="000000"/>
          <w:sz w:val="21"/>
          <w:szCs w:val="21"/>
        </w:rPr>
        <w:t>a</w:t>
      </w:r>
      <w:r>
        <w:rPr>
          <w:rFonts w:ascii="Times New Roman" w:cs="Times New Roman" w:eastAsia="楷体" w:hAnsi="Times New Roman" w:hint="default"/>
          <w:color w:val="000000"/>
          <w:sz w:val="21"/>
          <w:szCs w:val="21"/>
        </w:rPr>
        <w:t xml:space="preserve"> cm，则</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\r(2)</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i/>
          <w:color w:val="000000"/>
          <w:sz w:val="21"/>
          <w:szCs w:val="21"/>
        </w:rPr>
        <w:t>a</w:t>
      </w:r>
      <w:r>
        <w:rPr>
          <w:rFonts w:ascii="Times New Roman" w:cs="Times New Roman" w:eastAsia="楷体" w:hAnsi="Times New Roman" w:hint="default"/>
          <w:color w:val="000000"/>
          <w:sz w:val="21"/>
          <w:szCs w:val="21"/>
        </w:rPr>
        <w:t>＝2</w:t>
      </w:r>
      <w:r>
        <w:rPr>
          <w:rFonts w:ascii="Times New Roman" w:cs="Times New Roman" w:eastAsia="楷体" w:hAnsi="Times New Roman" w:hint="default"/>
          <w:i/>
          <w:color w:val="000000"/>
          <w:sz w:val="21"/>
          <w:szCs w:val="21"/>
        </w:rPr>
        <w:t>x</w:t>
      </w:r>
      <w:r>
        <w:rPr>
          <w:rFonts w:ascii="Times New Roman" w:cs="Times New Roman" w:eastAsia="楷体" w:hAnsi="Times New Roman" w:hint="default"/>
          <w:color w:val="000000"/>
          <w:sz w:val="21"/>
          <w:szCs w:val="21"/>
        </w:rPr>
        <w:t>，故</w:t>
      </w:r>
      <w:r>
        <w:rPr>
          <w:rFonts w:ascii="Times New Roman" w:cs="Times New Roman" w:eastAsia="楷体" w:hAnsi="Times New Roman" w:hint="default"/>
          <w:i/>
          <w:color w:val="000000"/>
          <w:sz w:val="21"/>
          <w:szCs w:val="21"/>
        </w:rPr>
        <w:t>a</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\r(2)</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i/>
          <w:color w:val="000000"/>
          <w:sz w:val="21"/>
          <w:szCs w:val="21"/>
        </w:rPr>
        <w:t>x</w:t>
      </w:r>
      <w:r>
        <w:rPr>
          <w:rFonts w:ascii="Times New Roman" w:cs="Times New Roman" w:eastAsia="楷体" w:hAnsi="Times New Roman" w:hint="default"/>
          <w:color w:val="000000"/>
          <w:sz w:val="21"/>
          <w:szCs w:val="21"/>
        </w:rPr>
        <w:t>。则</w:t>
      </w:r>
      <w:r>
        <w:rPr>
          <w:rFonts w:ascii="Times New Roman" w:cs="Times New Roman" w:eastAsia="楷体" w:hAnsi="Times New Roman" w:hint="default"/>
          <w:i/>
          <w:color w:val="000000"/>
          <w:sz w:val="21"/>
          <w:szCs w:val="21"/>
        </w:rPr>
        <w:t>ρ</w:t>
      </w:r>
      <w:r>
        <w:rPr>
          <w:rFonts w:ascii="Times New Roman" w:cs="Times New Roman" w:eastAsia="楷体" w:hAnsi="Times New Roman" w:hint="default"/>
          <w:color w:val="000000"/>
          <w:sz w:val="21"/>
          <w:szCs w:val="21"/>
        </w:rPr>
        <w:t xml:space="preserve"> g</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t>cm</w:t>
      </w:r>
      <w:r>
        <w:rPr>
          <w:rFonts w:ascii="Times New Roman" w:cs="Times New Roman" w:eastAsia="楷体" w:hAnsi="Times New Roman" w:hint="default"/>
          <w:color w:val="000000"/>
          <w:sz w:val="21"/>
          <w:szCs w:val="21"/>
          <w:vertAlign w:val="superscript"/>
        </w:rPr>
        <w:t>－3</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\r(2)</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i/>
          <w:color w:val="000000"/>
          <w:sz w:val="21"/>
          <w:szCs w:val="21"/>
        </w:rPr>
        <w:t>x</w:t>
      </w:r>
      <w:r>
        <w:rPr>
          <w:rFonts w:ascii="Times New Roman" w:cs="Times New Roman" w:eastAsia="楷体" w:hAnsi="Times New Roman" w:hint="default"/>
          <w:color w:val="000000"/>
          <w:sz w:val="21"/>
          <w:szCs w:val="21"/>
        </w:rPr>
        <w:t xml:space="preserve"> cm)</w:t>
      </w:r>
      <w:r>
        <w:rPr>
          <w:rFonts w:ascii="Times New Roman" w:cs="Times New Roman" w:eastAsia="楷体" w:hAnsi="Times New Roman" w:hint="default"/>
          <w:color w:val="000000"/>
          <w:sz w:val="21"/>
          <w:szCs w:val="21"/>
          <w:vertAlign w:val="superscript"/>
        </w:rPr>
        <w:t>3</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\f(56</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instrText>4＋14,</w:instrText>
      </w:r>
      <w:r>
        <w:rPr>
          <w:rFonts w:ascii="Times New Roman" w:cs="Times New Roman" w:eastAsia="楷体" w:hAnsi="Times New Roman" w:hint="default"/>
          <w:i/>
          <w:color w:val="000000"/>
          <w:sz w:val="21"/>
          <w:szCs w:val="21"/>
        </w:rPr>
        <w:instrText>N</w:instrText>
      </w:r>
      <w:r>
        <w:rPr>
          <w:rFonts w:ascii="Times New Roman" w:cs="Times New Roman" w:eastAsia="楷体" w:hAnsi="Times New Roman" w:hint="default"/>
          <w:color w:val="000000"/>
          <w:sz w:val="21"/>
          <w:szCs w:val="21"/>
          <w:vertAlign w:val="subscript"/>
        </w:rPr>
        <w:instrText>A</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w:t>
      </w:r>
      <w:r>
        <w:rPr>
          <w:rFonts w:ascii="Times New Roman" w:cs="Times New Roman" w:eastAsia="楷体" w:hAnsi="Times New Roman" w:hint="default"/>
          <w:i/>
          <w:color w:val="000000"/>
          <w:sz w:val="21"/>
          <w:szCs w:val="21"/>
        </w:rPr>
        <w:t>x</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\f(\r(2),2)</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\r(3,\f(238,</w:instrText>
      </w:r>
      <w:r>
        <w:rPr>
          <w:rFonts w:ascii="Times New Roman" w:cs="Times New Roman" w:eastAsia="楷体" w:hAnsi="Times New Roman" w:hint="default"/>
          <w:i/>
          <w:color w:val="000000"/>
          <w:sz w:val="21"/>
          <w:szCs w:val="21"/>
        </w:rPr>
        <w:instrText>ρ</w:instrText>
      </w:r>
      <w:r>
        <w:rPr>
          <w:rFonts w:ascii="Times New Roman" w:cs="Times New Roman" w:eastAsia="楷体" w:hAnsi="Times New Roman" w:hint="default"/>
          <w:i/>
          <w:color w:val="000000"/>
          <w:sz w:val="21"/>
          <w:szCs w:val="21"/>
        </w:rPr>
        <w:instrText>N</w:instrText>
      </w:r>
      <w:r>
        <w:rPr>
          <w:rFonts w:ascii="Times New Roman" w:cs="Times New Roman" w:eastAsia="楷体" w:hAnsi="Times New Roman" w:hint="default"/>
          <w:color w:val="000000"/>
          <w:sz w:val="21"/>
          <w:szCs w:val="21"/>
          <w:vertAlign w:val="subscript"/>
        </w:rPr>
        <w:instrText>A</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w:t>
      </w:r>
    </w:p>
    <w:p>
      <w:pPr>
        <w:pStyle w:val="style90"/>
        <w:keepNext w:val="false"/>
        <w:keepLines w:val="false"/>
        <w:pageBreakBefore w:val="false"/>
        <w:widowControl w:val="false"/>
        <w:tabs>
          <w:tab w:val="left" w:leader="none" w:pos="4620"/>
        </w:tabs>
        <w:kinsoku/>
        <w:wordWrap/>
        <w:overflowPunct/>
        <w:topLinePunct w:val="false"/>
        <w:autoSpaceDE/>
        <w:autoSpaceDN/>
        <w:bidi w:val="false"/>
        <w:adjustRightInd w:val="false"/>
        <w:snapToGrid w:val="false"/>
        <w:spacing w:lineRule="auto" w:line="240"/>
        <w:textAlignment w:val="auto"/>
        <w:contextualSpacing/>
        <w:rPr>
          <w:rFonts w:ascii="Times New Roman" w:cs="Times New Roman" w:eastAsia="楷体" w:hAnsi="Times New Roman" w:hint="default"/>
          <w:b/>
          <w:bCs/>
          <w:color w:val="000000"/>
          <w:sz w:val="21"/>
          <w:szCs w:val="21"/>
        </w:rPr>
      </w:pPr>
      <w:r>
        <w:rPr>
          <w:rFonts w:ascii="Times New Roman" w:cs="Times New Roman" w:eastAsia="楷体" w:hAnsi="Times New Roman" w:hint="eastAsia"/>
          <w:b/>
          <w:bCs/>
          <w:color w:val="000000"/>
          <w:sz w:val="21"/>
          <w:szCs w:val="21"/>
          <w:lang w:val="en-US" w:eastAsia="zh-CN"/>
        </w:rPr>
        <w:t xml:space="preserve">类型三  </w:t>
      </w:r>
      <w:r>
        <w:rPr>
          <w:rFonts w:ascii="Times New Roman" w:cs="Times New Roman" w:eastAsia="楷体" w:hAnsi="Times New Roman" w:hint="default"/>
          <w:b/>
          <w:bCs/>
          <w:color w:val="000000"/>
          <w:sz w:val="21"/>
          <w:szCs w:val="21"/>
        </w:rPr>
        <w:t>金属晶胞中原子半径的计算</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lang w:val="en-US" w:eastAsia="zh-CN"/>
        </w:rPr>
        <w:t>13、</w:t>
      </w:r>
      <w:r>
        <w:rPr>
          <w:rFonts w:ascii="Times New Roman" w:cs="Times New Roman" w:eastAsia="楷体" w:hAnsi="Times New Roman" w:hint="default"/>
          <w:b/>
          <w:bCs/>
          <w:color w:val="000000"/>
          <w:sz w:val="21"/>
          <w:szCs w:val="21"/>
        </w:rPr>
      </w:r>
      <w:r>
        <w:rPr>
          <w:rFonts w:ascii="Times New Roman" w:cs="Times New Roman" w:eastAsia="楷体" w:hAnsi="Times New Roman" w:hint="default"/>
          <w:b/>
          <w:bCs/>
          <w:color w:val="000000"/>
          <w:sz w:val="21"/>
          <w:szCs w:val="21"/>
        </w:rPr>
      </w:r>
      <w:r>
        <w:rPr>
          <w:rFonts w:ascii="Times New Roman" w:cs="Times New Roman" w:eastAsia="楷体" w:hAnsi="Times New Roman" w:hint="default"/>
          <w:b/>
          <w:bCs/>
          <w:color w:val="000000"/>
          <w:sz w:val="21"/>
          <w:szCs w:val="21"/>
        </w:rPr>
      </w:r>
      <w:r>
        <w:rPr>
          <w:rFonts w:ascii="Times New Roman" w:cs="Times New Roman" w:eastAsia="楷体" w:hAnsi="Times New Roman" w:hint="default"/>
          <w:b/>
          <w:bCs/>
          <w:color w:val="000000"/>
          <w:sz w:val="21"/>
          <w:szCs w:val="21"/>
        </w:rPr>
        <w:object>
          <v:shape id="1351" type="#_x0000_t75" filled="f" stroked="f" alt="学科网(www.zxxk.com)--教育资源门户，提供试卷、教案、课件、论文、素材以及各类教学资源下载，还有大量而丰富的教学相关资讯！ l1Qv8zqBdm3p2W+Da2wOPw==" style="margin-left:0.0pt;margin-top:0.0pt;width:26.24pt;height:33.75pt;mso-wrap-distance-left:0.0pt;mso-wrap-distance-right:0.0pt;visibility:visible;">
            <v:imagedata r:id="rId214" embosscolor="white" o:title="eqId20f1ea1dea2a4a0f8b830aaa0cc1a796"/>
            <v:stroke on="f" joinstyle="miter"/>
            <o:lock aspectratio="true" v:ext="view"/>
            <v:fill/>
            <v:path extrusionok="f"/>
          </v:shape>
          <o:OLEObject Type="EMBED" ProgID="Equation.DSMT4" ShapeID="1351" DrawAspect="Content" ObjectID="0" r:id="rId215"/>
        </w:object>
      </w:r>
      <w:r>
        <w:rPr>
          <w:rFonts w:ascii="Times New Roman" w:cs="Times New Roman" w:eastAsia="楷体" w:hAnsi="Times New Roman" w:hint="default"/>
          <w:b/>
          <w:bCs/>
          <w:color w:val="000000"/>
          <w:sz w:val="21"/>
          <w:szCs w:val="21"/>
        </w:rPr>
      </w:r>
      <w:r>
        <w:rPr>
          <w:rFonts w:ascii="Times New Roman" w:cs="Times New Roman" w:eastAsia="楷体" w:hAnsi="Times New Roman" w:hint="default"/>
          <w:b/>
          <w:bCs/>
          <w:color w:val="000000"/>
          <w:sz w:val="21"/>
          <w:szCs w:val="21"/>
        </w:rPr>
        <w:t xml:space="preserve">  </w:t>
      </w:r>
      <w:r>
        <w:rPr>
          <w:rFonts w:ascii="Times New Roman" w:cs="Times New Roman" w:eastAsia="楷体" w:hAnsi="Times New Roman" w:hint="default"/>
          <w:b/>
          <w:bCs/>
          <w:color w:val="000000"/>
          <w:sz w:val="21"/>
          <w:szCs w:val="21"/>
          <w:lang w:val="en-US" w:eastAsia="zh-CN"/>
        </w:rPr>
        <w:t xml:space="preserve"> </w:t>
      </w:r>
      <w:r>
        <w:rPr>
          <w:rFonts w:ascii="Times New Roman" w:cs="Times New Roman" w:eastAsia="楷体" w:hAnsi="Times New Roman" w:hint="default"/>
          <w:b/>
          <w:bCs/>
          <w:color w:val="000000"/>
          <w:sz w:val="21"/>
          <w:szCs w:val="21"/>
        </w:rPr>
      </w:r>
      <w:r>
        <w:rPr>
          <w:rFonts w:ascii="Times New Roman" w:cs="Times New Roman" w:eastAsia="楷体" w:hAnsi="Times New Roman" w:hint="default"/>
          <w:b/>
          <w:bCs/>
          <w:color w:val="000000"/>
          <w:sz w:val="21"/>
          <w:szCs w:val="21"/>
        </w:rPr>
      </w:r>
      <w:r>
        <w:rPr>
          <w:rFonts w:ascii="Times New Roman" w:cs="Times New Roman" w:eastAsia="楷体" w:hAnsi="Times New Roman" w:hint="default"/>
          <w:b/>
          <w:bCs/>
          <w:color w:val="000000"/>
          <w:sz w:val="21"/>
          <w:szCs w:val="21"/>
        </w:rPr>
      </w:r>
      <w:r>
        <w:rPr>
          <w:rFonts w:ascii="Times New Roman" w:cs="Times New Roman" w:eastAsia="楷体" w:hAnsi="Times New Roman" w:hint="default"/>
          <w:b/>
          <w:bCs/>
          <w:color w:val="000000"/>
          <w:sz w:val="21"/>
          <w:szCs w:val="21"/>
        </w:rPr>
        <w:object>
          <v:shape id="1353" type="#_x0000_t75" filled="f" stroked="f" alt="学科网(www.zxxk.com)--教育资源门户，提供试卷、教案、课件、论文、素材以及各类教学资源下载，还有大量而丰富的教学相关资讯！ l1Qv8zqBdm3p2W+Da2wOPw==" style="margin-left:0.0pt;margin-top:0.0pt;width:63.76pt;height:33.75pt;mso-wrap-distance-left:0.0pt;mso-wrap-distance-right:0.0pt;visibility:visible;">
            <v:imagedata r:id="rId216" embosscolor="white" o:title="eqId41e00825073d4daeacae1a4cff1b42bc"/>
            <v:stroke on="f" joinstyle="miter"/>
            <o:lock aspectratio="true" v:ext="view"/>
            <v:fill/>
            <v:path extrusionok="f"/>
          </v:shape>
          <o:OLEObject Type="EMBED" ProgID="Equation.DSMT4" ShapeID="1353" DrawAspect="Content" ObjectID="0" r:id="rId217"/>
        </w:object>
      </w:r>
      <w:r>
        <w:rPr>
          <w:rFonts w:ascii="Times New Roman" w:cs="Times New Roman" w:eastAsia="楷体" w:hAnsi="Times New Roman" w:hint="default"/>
          <w:b/>
          <w:bCs/>
          <w:color w:val="000000"/>
          <w:sz w:val="21"/>
          <w:szCs w:val="21"/>
        </w:rPr>
      </w:r>
      <w:r>
        <w:rPr>
          <w:rFonts w:ascii="Times New Roman" w:cs="Times New Roman" w:eastAsia="楷体" w:hAnsi="Times New Roman" w:hint="default"/>
          <w:b/>
          <w:bCs/>
          <w:color w:val="000000"/>
          <w:sz w:val="21"/>
          <w:szCs w:val="21"/>
        </w:rPr>
        <w:t xml:space="preserve"> </w:t>
      </w:r>
    </w:p>
    <w:p>
      <w:pPr>
        <w:pStyle w:val="style90"/>
        <w:keepNext w:val="false"/>
        <w:keepLines w:val="false"/>
        <w:pageBreakBefore w:val="false"/>
        <w:widowControl w:val="false"/>
        <w:tabs>
          <w:tab w:val="left" w:leader="none" w:pos="4620"/>
        </w:tabs>
        <w:kinsoku/>
        <w:wordWrap/>
        <w:overflowPunct/>
        <w:topLinePunct w:val="false"/>
        <w:autoSpaceDE/>
        <w:autoSpaceDN/>
        <w:bidi w:val="false"/>
        <w:adjustRightInd w:val="false"/>
        <w:snapToGrid w:val="false"/>
        <w:spacing w:lineRule="auto" w:line="240"/>
        <w:textAlignment w:val="auto"/>
        <w:contextualSpacing/>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lang w:val="en-US" w:eastAsia="zh-CN"/>
        </w:rPr>
        <w:t>14、</w:t>
      </w:r>
      <w:r>
        <w:rPr>
          <w:rFonts w:ascii="Times New Roman" w:cs="Times New Roman" w:eastAsia="楷体" w:hAnsi="Times New Roman" w:hint="default"/>
          <w:b/>
          <w:bCs/>
          <w:color w:val="000000"/>
          <w:sz w:val="21"/>
          <w:szCs w:val="21"/>
        </w:rPr>
        <w:t>12　</w:t>
      </w:r>
      <w:r>
        <w:rPr>
          <w:rFonts w:ascii="Times New Roman" w:cs="Times New Roman" w:eastAsia="楷体" w:hAnsi="Times New Roman" w:hint="default"/>
          <w:b/>
          <w:bCs/>
          <w:color w:val="000000"/>
          <w:sz w:val="21"/>
          <w:szCs w:val="21"/>
        </w:rPr>
        <w:fldChar w:fldCharType="begin"/>
      </w:r>
      <w:r>
        <w:rPr>
          <w:rFonts w:ascii="Times New Roman" w:cs="Times New Roman" w:eastAsia="楷体" w:hAnsi="Times New Roman" w:hint="default"/>
          <w:b/>
          <w:bCs/>
          <w:color w:val="000000"/>
          <w:sz w:val="21"/>
          <w:szCs w:val="21"/>
        </w:rPr>
        <w:instrText>eq \f(\r(2),4)</w:instrText>
      </w:r>
      <w:r>
        <w:rPr>
          <w:rFonts w:ascii="Times New Roman" w:cs="Times New Roman" w:eastAsia="楷体" w:hAnsi="Times New Roman" w:hint="default"/>
          <w:b/>
          <w:bCs/>
          <w:color w:val="000000"/>
          <w:sz w:val="21"/>
          <w:szCs w:val="21"/>
        </w:rPr>
        <w:fldChar w:fldCharType="separate"/>
      </w:r>
      <w:r>
        <w:rPr>
          <w:rFonts w:ascii="Times New Roman" w:cs="Times New Roman" w:eastAsia="楷体" w:hAnsi="Times New Roman" w:hint="default"/>
          <w:b/>
          <w:bCs/>
          <w:color w:val="000000"/>
          <w:sz w:val="21"/>
          <w:szCs w:val="21"/>
        </w:rPr>
        <w:fldChar w:fldCharType="end"/>
      </w:r>
      <w:r>
        <w:rPr>
          <w:rFonts w:ascii="Times New Roman" w:cs="Times New Roman" w:eastAsia="楷体" w:hAnsi="Times New Roman" w:hint="default"/>
          <w:b/>
          <w:bCs/>
          <w:color w:val="000000"/>
          <w:sz w:val="21"/>
          <w:szCs w:val="21"/>
        </w:rPr>
        <w:t>×</w:t>
      </w:r>
      <w:r>
        <w:rPr>
          <w:rFonts w:ascii="Times New Roman" w:cs="Times New Roman" w:eastAsia="楷体" w:hAnsi="Times New Roman" w:hint="default"/>
          <w:b/>
          <w:bCs/>
          <w:color w:val="000000"/>
          <w:sz w:val="21"/>
          <w:szCs w:val="21"/>
        </w:rPr>
        <w:t xml:space="preserve"> </w:t>
      </w:r>
      <w:r>
        <w:rPr>
          <w:rFonts w:ascii="Times New Roman" w:cs="Times New Roman" w:eastAsia="楷体" w:hAnsi="Times New Roman" w:hint="default"/>
          <w:b/>
          <w:bCs/>
          <w:color w:val="000000"/>
          <w:sz w:val="21"/>
          <w:szCs w:val="21"/>
        </w:rPr>
        <w:fldChar w:fldCharType="begin"/>
      </w:r>
      <w:r>
        <w:rPr>
          <w:rFonts w:ascii="Times New Roman" w:cs="Times New Roman" w:eastAsia="楷体" w:hAnsi="Times New Roman" w:hint="default"/>
          <w:b/>
          <w:bCs/>
          <w:color w:val="000000"/>
          <w:sz w:val="21"/>
          <w:szCs w:val="21"/>
        </w:rPr>
        <w:instrText>eq \r(3,\f(4</w:instrText>
      </w:r>
      <w:r>
        <w:rPr>
          <w:rFonts w:ascii="Times New Roman" w:cs="Times New Roman" w:eastAsia="楷体" w:hAnsi="Times New Roman" w:hint="default"/>
          <w:b/>
          <w:bCs/>
          <w:color w:val="000000"/>
          <w:sz w:val="21"/>
          <w:szCs w:val="21"/>
        </w:rPr>
        <w:instrText>×</w:instrText>
      </w:r>
      <w:r>
        <w:rPr>
          <w:rFonts w:ascii="Times New Roman" w:cs="Times New Roman" w:eastAsia="楷体" w:hAnsi="Times New Roman" w:hint="default"/>
          <w:b/>
          <w:bCs/>
          <w:color w:val="000000"/>
          <w:sz w:val="21"/>
          <w:szCs w:val="21"/>
        </w:rPr>
        <w:instrText>64,9.00</w:instrText>
      </w:r>
      <w:r>
        <w:rPr>
          <w:rFonts w:ascii="Times New Roman" w:cs="Times New Roman" w:eastAsia="楷体" w:hAnsi="Times New Roman" w:hint="default"/>
          <w:b/>
          <w:bCs/>
          <w:color w:val="000000"/>
          <w:sz w:val="21"/>
          <w:szCs w:val="21"/>
        </w:rPr>
        <w:instrText>×</w:instrText>
      </w:r>
      <w:r>
        <w:rPr>
          <w:rFonts w:ascii="Times New Roman" w:cs="Times New Roman" w:eastAsia="楷体" w:hAnsi="Times New Roman" w:hint="default"/>
          <w:b/>
          <w:bCs/>
          <w:color w:val="000000"/>
          <w:sz w:val="21"/>
          <w:szCs w:val="21"/>
        </w:rPr>
        <w:instrText>6.02</w:instrText>
      </w:r>
      <w:r>
        <w:rPr>
          <w:rFonts w:ascii="Times New Roman" w:cs="Times New Roman" w:eastAsia="楷体" w:hAnsi="Times New Roman" w:hint="default"/>
          <w:b/>
          <w:bCs/>
          <w:color w:val="000000"/>
          <w:sz w:val="21"/>
          <w:szCs w:val="21"/>
        </w:rPr>
        <w:instrText>×</w:instrText>
      </w:r>
      <w:r>
        <w:rPr>
          <w:rFonts w:ascii="Times New Roman" w:cs="Times New Roman" w:eastAsia="楷体" w:hAnsi="Times New Roman" w:hint="default"/>
          <w:b/>
          <w:bCs/>
          <w:color w:val="000000"/>
          <w:sz w:val="21"/>
          <w:szCs w:val="21"/>
        </w:rPr>
        <w:instrText>10</w:instrText>
      </w:r>
      <w:r>
        <w:rPr>
          <w:rFonts w:ascii="Times New Roman" w:cs="Times New Roman" w:eastAsia="楷体" w:hAnsi="Times New Roman" w:hint="default"/>
          <w:b/>
          <w:bCs/>
          <w:color w:val="000000"/>
          <w:sz w:val="21"/>
          <w:szCs w:val="21"/>
          <w:vertAlign w:val="superscript"/>
        </w:rPr>
        <w:instrText>23</w:instrText>
      </w:r>
      <w:r>
        <w:rPr>
          <w:rFonts w:ascii="Times New Roman" w:cs="Times New Roman" w:eastAsia="楷体" w:hAnsi="Times New Roman" w:hint="default"/>
          <w:b/>
          <w:bCs/>
          <w:color w:val="000000"/>
          <w:sz w:val="21"/>
          <w:szCs w:val="21"/>
        </w:rPr>
        <w:instrText>))</w:instrText>
      </w:r>
      <w:r>
        <w:rPr>
          <w:rFonts w:ascii="Times New Roman" w:cs="Times New Roman" w:eastAsia="楷体" w:hAnsi="Times New Roman" w:hint="default"/>
          <w:b/>
          <w:bCs/>
          <w:color w:val="000000"/>
          <w:sz w:val="21"/>
          <w:szCs w:val="21"/>
        </w:rPr>
        <w:fldChar w:fldCharType="separate"/>
      </w:r>
      <w:r>
        <w:rPr>
          <w:rFonts w:ascii="Times New Roman" w:cs="Times New Roman" w:eastAsia="楷体" w:hAnsi="Times New Roman" w:hint="default"/>
          <w:b/>
          <w:bCs/>
          <w:color w:val="000000"/>
          <w:sz w:val="21"/>
          <w:szCs w:val="21"/>
        </w:rPr>
        <w:fldChar w:fldCharType="end"/>
      </w:r>
      <w:r>
        <w:rPr>
          <w:rFonts w:ascii="Times New Roman" w:cs="Times New Roman" w:eastAsia="楷体" w:hAnsi="Times New Roman" w:hint="default"/>
          <w:b/>
          <w:bCs/>
          <w:color w:val="000000"/>
          <w:sz w:val="21"/>
          <w:szCs w:val="21"/>
        </w:rPr>
        <w:t>≈</w:t>
      </w:r>
      <w:r>
        <w:rPr>
          <w:rFonts w:ascii="Times New Roman" w:cs="Times New Roman" w:eastAsia="楷体" w:hAnsi="Times New Roman" w:hint="default"/>
          <w:b/>
          <w:bCs/>
          <w:color w:val="000000"/>
          <w:sz w:val="21"/>
          <w:szCs w:val="21"/>
        </w:rPr>
        <w:t>1.27</w:t>
      </w:r>
      <w:r>
        <w:rPr>
          <w:rFonts w:ascii="Times New Roman" w:cs="Times New Roman" w:eastAsia="楷体" w:hAnsi="Times New Roman" w:hint="default"/>
          <w:b/>
          <w:bCs/>
          <w:color w:val="000000"/>
          <w:sz w:val="21"/>
          <w:szCs w:val="21"/>
        </w:rPr>
        <w:t>×</w:t>
      </w:r>
      <w:r>
        <w:rPr>
          <w:rFonts w:ascii="Times New Roman" w:cs="Times New Roman" w:eastAsia="楷体" w:hAnsi="Times New Roman" w:hint="default"/>
          <w:b/>
          <w:bCs/>
          <w:color w:val="000000"/>
          <w:sz w:val="21"/>
          <w:szCs w:val="21"/>
        </w:rPr>
        <w:t>10</w:t>
      </w:r>
      <w:r>
        <w:rPr>
          <w:rFonts w:ascii="Times New Roman" w:cs="Times New Roman" w:eastAsia="楷体" w:hAnsi="Times New Roman" w:hint="default"/>
          <w:b/>
          <w:bCs/>
          <w:color w:val="000000"/>
          <w:sz w:val="21"/>
          <w:szCs w:val="21"/>
          <w:vertAlign w:val="superscript"/>
        </w:rPr>
        <w:t>－8</w:t>
      </w:r>
    </w:p>
    <w:p>
      <w:pPr>
        <w:pStyle w:val="style90"/>
        <w:keepNext w:val="false"/>
        <w:keepLines w:val="false"/>
        <w:pageBreakBefore w:val="false"/>
        <w:widowControl w:val="false"/>
        <w:tabs>
          <w:tab w:val="left" w:leader="none" w:pos="4620"/>
        </w:tabs>
        <w:kinsoku/>
        <w:wordWrap/>
        <w:overflowPunct/>
        <w:topLinePunct w:val="false"/>
        <w:autoSpaceDE/>
        <w:autoSpaceDN/>
        <w:bidi w:val="false"/>
        <w:adjustRightInd w:val="false"/>
        <w:snapToGrid w:val="false"/>
        <w:spacing w:lineRule="auto" w:line="240"/>
        <w:textAlignment w:val="auto"/>
        <w:contextualSpacing/>
        <w:rPr>
          <w:rFonts w:ascii="Times New Roman" w:cs="Times New Roman" w:eastAsia="楷体" w:hAnsi="Times New Roman" w:hint="default"/>
          <w:color w:val="000000"/>
          <w:sz w:val="21"/>
          <w:szCs w:val="21"/>
        </w:rPr>
      </w:pPr>
      <w:r>
        <w:rPr>
          <w:rFonts w:ascii="Times New Roman" w:cs="Times New Roman" w:eastAsia="楷体" w:hAnsi="Times New Roman" w:hint="default"/>
          <w:b/>
          <w:bCs/>
          <w:color w:val="000000"/>
          <w:sz w:val="21"/>
          <w:szCs w:val="21"/>
        </w:rPr>
        <w:t>解析</w:t>
      </w:r>
      <w:r>
        <w:rPr>
          <w:rFonts w:ascii="Times New Roman" w:cs="Times New Roman" w:eastAsia="楷体" w:hAnsi="Times New Roman" w:hint="default"/>
          <w:b/>
          <w:bCs/>
          <w:color w:val="000000"/>
          <w:sz w:val="21"/>
          <w:szCs w:val="21"/>
          <w:lang w:eastAsia="zh-CN"/>
        </w:rPr>
        <w:t>：</w:t>
      </w:r>
      <w:r>
        <w:rPr>
          <w:rFonts w:ascii="Times New Roman" w:cs="Times New Roman" w:eastAsia="楷体" w:hAnsi="Times New Roman" w:hint="default"/>
          <w:color w:val="000000"/>
          <w:sz w:val="21"/>
          <w:szCs w:val="21"/>
        </w:rPr>
        <w:t>设晶胞的边长为</w:t>
      </w:r>
      <w:r>
        <w:rPr>
          <w:rFonts w:ascii="Times New Roman" w:cs="Times New Roman" w:eastAsia="楷体" w:hAnsi="Times New Roman" w:hint="default"/>
          <w:i/>
          <w:color w:val="000000"/>
          <w:sz w:val="21"/>
          <w:szCs w:val="21"/>
        </w:rPr>
        <w:t>a</w:t>
      </w:r>
      <w:r>
        <w:rPr>
          <w:rFonts w:ascii="Times New Roman" w:cs="Times New Roman" w:eastAsia="楷体" w:hAnsi="Times New Roman" w:hint="default"/>
          <w:color w:val="000000"/>
          <w:sz w:val="21"/>
          <w:szCs w:val="21"/>
        </w:rPr>
        <w:t xml:space="preserve"> cm，则</w:t>
      </w:r>
      <w:r>
        <w:rPr>
          <w:rFonts w:ascii="Times New Roman" w:cs="Times New Roman" w:eastAsia="楷体" w:hAnsi="Times New Roman" w:hint="default"/>
          <w:i/>
          <w:color w:val="000000"/>
          <w:sz w:val="21"/>
          <w:szCs w:val="21"/>
        </w:rPr>
        <w:t>a</w:t>
      </w:r>
      <w:r>
        <w:rPr>
          <w:rFonts w:ascii="Times New Roman" w:cs="Times New Roman" w:eastAsia="楷体" w:hAnsi="Times New Roman" w:hint="default"/>
          <w:color w:val="000000"/>
          <w:sz w:val="21"/>
          <w:szCs w:val="21"/>
          <w:vertAlign w:val="superscript"/>
        </w:rPr>
        <w:t>3</w:t>
      </w:r>
      <w:r>
        <w:rPr>
          <w:rFonts w:ascii="Times New Roman" w:cs="Times New Roman" w:eastAsia="楷体" w:hAnsi="Times New Roman" w:hint="default"/>
          <w:color w:val="000000"/>
          <w:sz w:val="21"/>
          <w:szCs w:val="21"/>
        </w:rPr>
        <w:t>·</w:t>
      </w:r>
      <w:r>
        <w:rPr>
          <w:rFonts w:ascii="Times New Roman" w:cs="Times New Roman" w:eastAsia="楷体" w:hAnsi="Times New Roman" w:hint="default"/>
          <w:i/>
          <w:color w:val="000000"/>
          <w:sz w:val="21"/>
          <w:szCs w:val="21"/>
        </w:rPr>
        <w:t>ρ</w:t>
      </w:r>
      <w:r>
        <w:rPr>
          <w:rFonts w:ascii="Times New Roman" w:cs="Times New Roman" w:eastAsia="楷体" w:hAnsi="Times New Roman" w:hint="default"/>
          <w:color w:val="000000"/>
          <w:sz w:val="21"/>
          <w:szCs w:val="21"/>
        </w:rPr>
        <w:t>·</w:t>
      </w:r>
      <w:r>
        <w:rPr>
          <w:rFonts w:ascii="Times New Roman" w:cs="Times New Roman" w:eastAsia="楷体" w:hAnsi="Times New Roman" w:hint="default"/>
          <w:i/>
          <w:color w:val="000000"/>
          <w:sz w:val="21"/>
          <w:szCs w:val="21"/>
        </w:rPr>
        <w:t>N</w:t>
      </w:r>
      <w:r>
        <w:rPr>
          <w:rFonts w:ascii="Times New Roman" w:cs="Times New Roman" w:eastAsia="楷体" w:hAnsi="Times New Roman" w:hint="default"/>
          <w:color w:val="000000"/>
          <w:sz w:val="21"/>
          <w:szCs w:val="21"/>
          <w:vertAlign w:val="subscript"/>
        </w:rPr>
        <w:t>A</w:t>
      </w:r>
      <w:r>
        <w:rPr>
          <w:rFonts w:ascii="Times New Roman" w:cs="Times New Roman" w:eastAsia="楷体" w:hAnsi="Times New Roman" w:hint="default"/>
          <w:color w:val="000000"/>
          <w:sz w:val="21"/>
          <w:szCs w:val="21"/>
        </w:rPr>
        <w:t>＝4</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t>64，</w:t>
      </w:r>
      <w:r>
        <w:rPr>
          <w:rFonts w:ascii="Times New Roman" w:cs="Times New Roman" w:eastAsia="楷体" w:hAnsi="Times New Roman" w:hint="default"/>
          <w:i/>
          <w:color w:val="000000"/>
          <w:sz w:val="21"/>
          <w:szCs w:val="21"/>
        </w:rPr>
        <w:t>a</w:t>
      </w:r>
      <w:r>
        <w:rPr>
          <w:rFonts w:ascii="Times New Roman" w:cs="Times New Roman" w:eastAsia="楷体" w:hAnsi="Times New Roman" w:hint="default"/>
          <w:color w:val="000000"/>
          <w:sz w:val="21"/>
          <w:szCs w:val="21"/>
        </w:rPr>
        <w:t xml:space="preserve">＝ </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\r(3,\f(4</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instrText>64,</w:instrText>
      </w:r>
      <w:r>
        <w:rPr>
          <w:rFonts w:ascii="Times New Roman" w:cs="Times New Roman" w:eastAsia="楷体" w:hAnsi="Times New Roman" w:hint="default"/>
          <w:i/>
          <w:color w:val="000000"/>
          <w:sz w:val="21"/>
          <w:szCs w:val="21"/>
        </w:rPr>
        <w:instrText>ρ</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i/>
          <w:color w:val="000000"/>
          <w:sz w:val="21"/>
          <w:szCs w:val="21"/>
        </w:rPr>
        <w:instrText>N</w:instrText>
      </w:r>
      <w:r>
        <w:rPr>
          <w:rFonts w:ascii="Times New Roman" w:cs="Times New Roman" w:eastAsia="楷体" w:hAnsi="Times New Roman" w:hint="default"/>
          <w:color w:val="000000"/>
          <w:sz w:val="21"/>
          <w:szCs w:val="21"/>
          <w:vertAlign w:val="subscript"/>
        </w:rPr>
        <w:instrText>A</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w:t>
      </w:r>
    </w:p>
    <w:p>
      <w:pPr>
        <w:pStyle w:val="style90"/>
        <w:keepNext w:val="false"/>
        <w:keepLines w:val="false"/>
        <w:pageBreakBefore w:val="false"/>
        <w:widowControl w:val="false"/>
        <w:tabs>
          <w:tab w:val="left" w:leader="none" w:pos="4620"/>
        </w:tabs>
        <w:kinsoku/>
        <w:wordWrap/>
        <w:overflowPunct/>
        <w:topLinePunct w:val="false"/>
        <w:autoSpaceDE/>
        <w:autoSpaceDN/>
        <w:bidi w:val="false"/>
        <w:adjustRightInd w:val="false"/>
        <w:snapToGrid w:val="false"/>
        <w:spacing w:lineRule="auto" w:line="240"/>
        <w:textAlignment w:val="auto"/>
        <w:contextualSpacing/>
        <w:rPr>
          <w:rFonts w:ascii="Times New Roman" w:cs="Times New Roman" w:eastAsia="楷体" w:hAnsi="Times New Roman" w:hint="default"/>
          <w:color w:val="000000"/>
          <w:sz w:val="21"/>
          <w:szCs w:val="21"/>
        </w:rPr>
      </w:pPr>
      <w:r>
        <w:rPr>
          <w:rFonts w:ascii="Times New Roman" w:cs="Times New Roman" w:eastAsia="楷体" w:hAnsi="Times New Roman" w:hint="default"/>
          <w:color w:val="000000"/>
          <w:sz w:val="21"/>
          <w:szCs w:val="21"/>
        </w:rPr>
        <w:t>面对角线为</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\r(2)</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i/>
          <w:color w:val="000000"/>
          <w:sz w:val="21"/>
          <w:szCs w:val="21"/>
        </w:rPr>
        <w:t>a</w:t>
      </w:r>
      <w:r>
        <w:rPr>
          <w:rFonts w:ascii="Times New Roman" w:cs="Times New Roman" w:eastAsia="楷体" w:hAnsi="Times New Roman" w:hint="default"/>
          <w:color w:val="000000"/>
          <w:sz w:val="21"/>
          <w:szCs w:val="21"/>
        </w:rPr>
        <w:t>，面对角线的</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\f(1,4)</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为Cu原子半径</w:t>
      </w:r>
      <w:r>
        <w:rPr>
          <w:rFonts w:ascii="Times New Roman" w:cs="Times New Roman" w:eastAsia="楷体" w:hAnsi="Times New Roman" w:hint="default"/>
          <w:color w:val="000000"/>
          <w:sz w:val="21"/>
          <w:szCs w:val="21"/>
          <w:lang w:eastAsia="zh-CN"/>
        </w:rPr>
        <w:t>，</w:t>
      </w:r>
      <w:r>
        <w:rPr>
          <w:rFonts w:ascii="Times New Roman" w:cs="Times New Roman" w:eastAsia="楷体" w:hAnsi="Times New Roman" w:hint="default"/>
          <w:i/>
          <w:color w:val="000000"/>
          <w:sz w:val="21"/>
          <w:szCs w:val="21"/>
        </w:rPr>
        <w:t>r</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\f(\r(2),4)</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t xml:space="preserve"> </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\r(3,\f(4</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instrText>64,9.00</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instrText>6.02</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instrText>10</w:instrText>
      </w:r>
      <w:r>
        <w:rPr>
          <w:rFonts w:ascii="Times New Roman" w:cs="Times New Roman" w:eastAsia="楷体" w:hAnsi="Times New Roman" w:hint="default"/>
          <w:color w:val="000000"/>
          <w:sz w:val="21"/>
          <w:szCs w:val="21"/>
          <w:vertAlign w:val="superscript"/>
        </w:rPr>
        <w:instrText>23</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t>1.27</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t>10</w:t>
      </w:r>
      <w:r>
        <w:rPr>
          <w:rFonts w:ascii="Times New Roman" w:cs="Times New Roman" w:eastAsia="楷体" w:hAnsi="Times New Roman" w:hint="default"/>
          <w:color w:val="000000"/>
          <w:sz w:val="21"/>
          <w:szCs w:val="21"/>
          <w:vertAlign w:val="superscript"/>
        </w:rPr>
        <w:t>－8</w:t>
      </w:r>
      <w:r>
        <w:rPr>
          <w:rFonts w:ascii="Times New Roman" w:cs="Times New Roman" w:eastAsia="楷体" w:hAnsi="Times New Roman" w:hint="default"/>
          <w:color w:val="000000"/>
          <w:sz w:val="21"/>
          <w:szCs w:val="21"/>
        </w:rPr>
        <w:t xml:space="preserve"> cm。</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lang w:val="en-US" w:eastAsia="zh-CN"/>
        </w:rPr>
        <w:t>15、</w:t>
      </w:r>
      <w:r>
        <w:rPr>
          <w:rFonts w:ascii="Times New Roman" w:cs="Times New Roman" w:eastAsia="楷体" w:hAnsi="Times New Roman" w:hint="default"/>
          <w:b/>
          <w:bCs/>
          <w:color w:val="000000"/>
          <w:sz w:val="21"/>
          <w:szCs w:val="21"/>
        </w:rPr>
        <w:t>0.148　 0.076</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color w:val="000000"/>
          <w:spacing w:val="-2"/>
          <w:sz w:val="21"/>
          <w:szCs w:val="21"/>
        </w:rPr>
      </w:pPr>
      <w:r>
        <w:rPr>
          <w:rFonts w:ascii="Times New Roman" w:cs="Times New Roman" w:eastAsia="楷体" w:hAnsi="Times New Roman" w:hint="default"/>
          <w:b/>
          <w:bCs/>
          <w:color w:val="000000"/>
          <w:spacing w:val="-2"/>
          <w:sz w:val="21"/>
          <w:szCs w:val="21"/>
        </w:rPr>
        <w:t>解析</w:t>
      </w:r>
      <w:r>
        <w:rPr>
          <w:rFonts w:ascii="Times New Roman" w:cs="Times New Roman" w:eastAsia="楷体" w:hAnsi="Times New Roman" w:hint="default"/>
          <w:b/>
          <w:bCs/>
          <w:color w:val="000000"/>
          <w:spacing w:val="-2"/>
          <w:sz w:val="21"/>
          <w:szCs w:val="21"/>
          <w:lang w:eastAsia="zh-CN"/>
        </w:rPr>
        <w:t>：</w:t>
      </w:r>
      <w:r>
        <w:rPr>
          <w:rFonts w:ascii="Times New Roman" w:cs="Times New Roman" w:eastAsia="楷体" w:hAnsi="Times New Roman" w:hint="default"/>
          <w:color w:val="000000"/>
          <w:spacing w:val="-2"/>
          <w:sz w:val="21"/>
          <w:szCs w:val="21"/>
        </w:rPr>
        <w:t>由题意知在MgO中，阴离子采用面心立方最密堆积方式，氧离子沿晶胞的面对角线方向接触，所以</w:t>
      </w:r>
      <w:r>
        <w:rPr>
          <w:rFonts w:ascii="Times New Roman" w:cs="Times New Roman" w:eastAsia="楷体" w:hAnsi="Times New Roman" w:hint="default"/>
          <w:color w:val="000000"/>
          <w:spacing w:val="-2"/>
          <w:sz w:val="21"/>
          <w:szCs w:val="21"/>
        </w:rPr>
        <w:fldChar w:fldCharType="begin"/>
      </w:r>
      <w:r>
        <w:rPr>
          <w:rFonts w:ascii="Times New Roman" w:cs="Times New Roman" w:eastAsia="楷体" w:hAnsi="Times New Roman" w:hint="default"/>
          <w:color w:val="000000"/>
          <w:spacing w:val="-2"/>
          <w:sz w:val="21"/>
          <w:szCs w:val="21"/>
        </w:rPr>
        <w:instrText>eq \f(\r(2),2)</w:instrText>
      </w:r>
      <w:r>
        <w:rPr>
          <w:rFonts w:ascii="Times New Roman" w:cs="Times New Roman" w:eastAsia="楷体" w:hAnsi="Times New Roman" w:hint="default"/>
          <w:color w:val="000000"/>
          <w:spacing w:val="-2"/>
          <w:sz w:val="21"/>
          <w:szCs w:val="21"/>
        </w:rPr>
        <w:fldChar w:fldCharType="separate"/>
      </w:r>
      <w:r>
        <w:rPr>
          <w:rFonts w:ascii="Times New Roman" w:cs="Times New Roman" w:eastAsia="楷体" w:hAnsi="Times New Roman" w:hint="default"/>
          <w:color w:val="000000"/>
          <w:spacing w:val="-2"/>
          <w:sz w:val="21"/>
          <w:szCs w:val="21"/>
        </w:rPr>
        <w:fldChar w:fldCharType="end"/>
      </w:r>
      <w:r>
        <w:rPr>
          <w:rFonts w:ascii="Times New Roman" w:cs="Times New Roman" w:eastAsia="楷体" w:hAnsi="Times New Roman" w:hint="default"/>
          <w:i/>
          <w:color w:val="000000"/>
          <w:spacing w:val="-2"/>
          <w:sz w:val="21"/>
          <w:szCs w:val="21"/>
        </w:rPr>
        <w:t>a</w:t>
      </w:r>
      <w:r>
        <w:rPr>
          <w:rFonts w:ascii="Times New Roman" w:cs="Times New Roman" w:eastAsia="楷体" w:hAnsi="Times New Roman" w:hint="default"/>
          <w:color w:val="000000"/>
          <w:spacing w:val="-2"/>
          <w:sz w:val="21"/>
          <w:szCs w:val="21"/>
        </w:rPr>
        <w:t>＝2</w:t>
      </w:r>
      <w:r>
        <w:rPr>
          <w:rFonts w:ascii="Times New Roman" w:cs="Times New Roman" w:eastAsia="楷体" w:hAnsi="Times New Roman" w:hint="default"/>
          <w:i/>
          <w:color w:val="000000"/>
          <w:spacing w:val="-2"/>
          <w:sz w:val="21"/>
          <w:szCs w:val="21"/>
        </w:rPr>
        <w:t>r</w:t>
      </w:r>
      <w:r>
        <w:rPr>
          <w:rFonts w:ascii="Times New Roman" w:cs="Times New Roman" w:eastAsia="楷体" w:hAnsi="Times New Roman" w:hint="default"/>
          <w:color w:val="000000"/>
          <w:spacing w:val="-2"/>
          <w:sz w:val="21"/>
          <w:szCs w:val="21"/>
        </w:rPr>
        <w:t>(O</w:t>
      </w:r>
      <w:r>
        <w:rPr>
          <w:rFonts w:ascii="Times New Roman" w:cs="Times New Roman" w:eastAsia="楷体" w:hAnsi="Times New Roman" w:hint="default"/>
          <w:color w:val="000000"/>
          <w:spacing w:val="-2"/>
          <w:sz w:val="21"/>
          <w:szCs w:val="21"/>
          <w:vertAlign w:val="superscript"/>
        </w:rPr>
        <w:t>2－</w:t>
      </w:r>
      <w:r>
        <w:rPr>
          <w:rFonts w:ascii="Times New Roman" w:cs="Times New Roman" w:eastAsia="楷体" w:hAnsi="Times New Roman" w:hint="default"/>
          <w:color w:val="000000"/>
          <w:spacing w:val="-2"/>
          <w:sz w:val="21"/>
          <w:szCs w:val="21"/>
        </w:rPr>
        <w:t>)，</w:t>
      </w:r>
      <w:r>
        <w:rPr>
          <w:rFonts w:ascii="Times New Roman" w:cs="Times New Roman" w:eastAsia="楷体" w:hAnsi="Times New Roman" w:hint="default"/>
          <w:i/>
          <w:color w:val="000000"/>
          <w:spacing w:val="-2"/>
          <w:sz w:val="21"/>
          <w:szCs w:val="21"/>
        </w:rPr>
        <w:t>r</w:t>
      </w:r>
      <w:r>
        <w:rPr>
          <w:rFonts w:ascii="Times New Roman" w:cs="Times New Roman" w:eastAsia="楷体" w:hAnsi="Times New Roman" w:hint="default"/>
          <w:color w:val="000000"/>
          <w:spacing w:val="-2"/>
          <w:sz w:val="21"/>
          <w:szCs w:val="21"/>
        </w:rPr>
        <w:t>(O</w:t>
      </w:r>
      <w:r>
        <w:rPr>
          <w:rFonts w:ascii="Times New Roman" w:cs="Times New Roman" w:eastAsia="楷体" w:hAnsi="Times New Roman" w:hint="default"/>
          <w:color w:val="000000"/>
          <w:spacing w:val="-2"/>
          <w:sz w:val="21"/>
          <w:szCs w:val="21"/>
          <w:vertAlign w:val="superscript"/>
        </w:rPr>
        <w:t>2－</w:t>
      </w:r>
      <w:r>
        <w:rPr>
          <w:rFonts w:ascii="Times New Roman" w:cs="Times New Roman" w:eastAsia="楷体" w:hAnsi="Times New Roman" w:hint="default"/>
          <w:color w:val="000000"/>
          <w:spacing w:val="-2"/>
          <w:sz w:val="21"/>
          <w:szCs w:val="21"/>
        </w:rPr>
        <w:t>)</w:t>
      </w:r>
      <w:r>
        <w:rPr>
          <w:rFonts w:ascii="Times New Roman" w:cs="Times New Roman" w:eastAsia="楷体" w:hAnsi="Times New Roman" w:hint="default"/>
          <w:color w:val="000000"/>
          <w:spacing w:val="-2"/>
          <w:sz w:val="21"/>
          <w:szCs w:val="21"/>
        </w:rPr>
        <w:t>≈</w:t>
      </w:r>
      <w:r>
        <w:rPr>
          <w:rFonts w:ascii="Times New Roman" w:cs="Times New Roman" w:eastAsia="楷体" w:hAnsi="Times New Roman" w:hint="default"/>
          <w:color w:val="000000"/>
          <w:spacing w:val="-2"/>
          <w:sz w:val="21"/>
          <w:szCs w:val="21"/>
        </w:rPr>
        <w:t>0.148 nm；MnO的晶胞参数比MgO更大，说明阴离子之间不再接触，阴、阳离子沿坐标轴方向接触，故2[</w:t>
      </w:r>
      <w:r>
        <w:rPr>
          <w:rFonts w:ascii="Times New Roman" w:cs="Times New Roman" w:eastAsia="楷体" w:hAnsi="Times New Roman" w:hint="default"/>
          <w:i/>
          <w:color w:val="000000"/>
          <w:spacing w:val="-2"/>
          <w:sz w:val="21"/>
          <w:szCs w:val="21"/>
        </w:rPr>
        <w:t>r</w:t>
      </w:r>
      <w:r>
        <w:rPr>
          <w:rFonts w:ascii="Times New Roman" w:cs="Times New Roman" w:eastAsia="楷体" w:hAnsi="Times New Roman" w:hint="default"/>
          <w:color w:val="000000"/>
          <w:spacing w:val="-2"/>
          <w:sz w:val="21"/>
          <w:szCs w:val="21"/>
        </w:rPr>
        <w:t>(Mn</w:t>
      </w:r>
      <w:r>
        <w:rPr>
          <w:rFonts w:ascii="Times New Roman" w:cs="Times New Roman" w:eastAsia="楷体" w:hAnsi="Times New Roman" w:hint="default"/>
          <w:color w:val="000000"/>
          <w:spacing w:val="-2"/>
          <w:sz w:val="21"/>
          <w:szCs w:val="21"/>
          <w:vertAlign w:val="superscript"/>
        </w:rPr>
        <w:t>2＋</w:t>
      </w:r>
      <w:r>
        <w:rPr>
          <w:rFonts w:ascii="Times New Roman" w:cs="Times New Roman" w:eastAsia="楷体" w:hAnsi="Times New Roman" w:hint="default"/>
          <w:color w:val="000000"/>
          <w:spacing w:val="-2"/>
          <w:sz w:val="21"/>
          <w:szCs w:val="21"/>
        </w:rPr>
        <w:t>)＋</w:t>
      </w:r>
      <w:r>
        <w:rPr>
          <w:rFonts w:ascii="Times New Roman" w:cs="Times New Roman" w:eastAsia="楷体" w:hAnsi="Times New Roman" w:hint="default"/>
          <w:i/>
          <w:color w:val="000000"/>
          <w:spacing w:val="-2"/>
          <w:sz w:val="21"/>
          <w:szCs w:val="21"/>
        </w:rPr>
        <w:t>r</w:t>
      </w:r>
      <w:r>
        <w:rPr>
          <w:rFonts w:ascii="Times New Roman" w:cs="Times New Roman" w:eastAsia="楷体" w:hAnsi="Times New Roman" w:hint="default"/>
          <w:color w:val="000000"/>
          <w:spacing w:val="-2"/>
          <w:sz w:val="21"/>
          <w:szCs w:val="21"/>
        </w:rPr>
        <w:t>(O</w:t>
      </w:r>
      <w:r>
        <w:rPr>
          <w:rFonts w:ascii="Times New Roman" w:cs="Times New Roman" w:eastAsia="楷体" w:hAnsi="Times New Roman" w:hint="default"/>
          <w:color w:val="000000"/>
          <w:spacing w:val="-2"/>
          <w:sz w:val="21"/>
          <w:szCs w:val="21"/>
          <w:vertAlign w:val="superscript"/>
        </w:rPr>
        <w:t>2－</w:t>
      </w:r>
      <w:r>
        <w:rPr>
          <w:rFonts w:ascii="Times New Roman" w:cs="Times New Roman" w:eastAsia="楷体" w:hAnsi="Times New Roman" w:hint="default"/>
          <w:color w:val="000000"/>
          <w:spacing w:val="-2"/>
          <w:sz w:val="21"/>
          <w:szCs w:val="21"/>
        </w:rPr>
        <w:t>)]＝</w:t>
      </w:r>
      <w:r>
        <w:rPr>
          <w:rFonts w:ascii="Times New Roman" w:cs="Times New Roman" w:eastAsia="楷体" w:hAnsi="Times New Roman" w:hint="default"/>
          <w:i/>
          <w:color w:val="000000"/>
          <w:spacing w:val="-2"/>
          <w:sz w:val="21"/>
          <w:szCs w:val="21"/>
        </w:rPr>
        <w:t>a</w:t>
      </w:r>
      <w:r>
        <w:rPr>
          <w:rFonts w:ascii="Times New Roman" w:cs="Times New Roman" w:eastAsia="楷体" w:hAnsi="Times New Roman" w:hint="default"/>
          <w:color w:val="000000"/>
          <w:spacing w:val="-2"/>
          <w:sz w:val="21"/>
          <w:szCs w:val="21"/>
        </w:rPr>
        <w:t>′</w:t>
      </w:r>
      <w:r>
        <w:rPr>
          <w:rFonts w:ascii="Times New Roman" w:cs="Times New Roman" w:eastAsia="楷体" w:hAnsi="Times New Roman" w:hint="default"/>
          <w:color w:val="000000"/>
          <w:spacing w:val="-2"/>
          <w:sz w:val="21"/>
          <w:szCs w:val="21"/>
        </w:rPr>
        <w:t>，</w:t>
      </w:r>
      <w:r>
        <w:rPr>
          <w:rFonts w:ascii="Times New Roman" w:cs="Times New Roman" w:eastAsia="楷体" w:hAnsi="Times New Roman" w:hint="default"/>
          <w:i/>
          <w:color w:val="000000"/>
          <w:spacing w:val="-2"/>
          <w:sz w:val="21"/>
          <w:szCs w:val="21"/>
        </w:rPr>
        <w:t>r</w:t>
      </w:r>
      <w:r>
        <w:rPr>
          <w:rFonts w:ascii="Times New Roman" w:cs="Times New Roman" w:eastAsia="楷体" w:hAnsi="Times New Roman" w:hint="default"/>
          <w:color w:val="000000"/>
          <w:spacing w:val="-2"/>
          <w:sz w:val="21"/>
          <w:szCs w:val="21"/>
        </w:rPr>
        <w:t>(Mn</w:t>
      </w:r>
      <w:r>
        <w:rPr>
          <w:rFonts w:ascii="Times New Roman" w:cs="Times New Roman" w:eastAsia="楷体" w:hAnsi="Times New Roman" w:hint="default"/>
          <w:color w:val="000000"/>
          <w:spacing w:val="-2"/>
          <w:sz w:val="21"/>
          <w:szCs w:val="21"/>
          <w:vertAlign w:val="superscript"/>
        </w:rPr>
        <w:t>2＋</w:t>
      </w:r>
      <w:r>
        <w:rPr>
          <w:rFonts w:ascii="Times New Roman" w:cs="Times New Roman" w:eastAsia="楷体" w:hAnsi="Times New Roman" w:hint="default"/>
          <w:color w:val="000000"/>
          <w:spacing w:val="-2"/>
          <w:sz w:val="21"/>
          <w:szCs w:val="21"/>
        </w:rPr>
        <w:t>)＝0.076 nm。</w:t>
      </w:r>
    </w:p>
    <w:p>
      <w:pPr>
        <w:pStyle w:val="style90"/>
        <w:keepNext w:val="false"/>
        <w:keepLines w:val="false"/>
        <w:pageBreakBefore w:val="false"/>
        <w:widowControl w:val="false"/>
        <w:tabs>
          <w:tab w:val="left" w:leader="none" w:pos="4620"/>
        </w:tabs>
        <w:kinsoku/>
        <w:wordWrap/>
        <w:overflowPunct/>
        <w:topLinePunct w:val="false"/>
        <w:autoSpaceDE/>
        <w:autoSpaceDN/>
        <w:bidi w:val="false"/>
        <w:adjustRightInd w:val="false"/>
        <w:snapToGrid w:val="false"/>
        <w:spacing w:lineRule="auto" w:line="240"/>
        <w:textAlignment w:val="auto"/>
        <w:contextualSpacing/>
        <w:rPr>
          <w:rFonts w:ascii="Times New Roman" w:cs="Times New Roman" w:eastAsia="楷体" w:hAnsi="Times New Roman" w:hint="default"/>
          <w:b/>
          <w:bCs/>
          <w:color w:val="000000"/>
          <w:sz w:val="21"/>
          <w:szCs w:val="21"/>
        </w:rPr>
      </w:pPr>
      <w:r>
        <w:rPr>
          <w:rFonts w:ascii="Times New Roman" w:cs="Times New Roman" w:eastAsia="楷体" w:hAnsi="Times New Roman" w:hint="eastAsia"/>
          <w:b/>
          <w:bCs/>
          <w:color w:val="000000"/>
          <w:sz w:val="21"/>
          <w:szCs w:val="21"/>
          <w:lang w:val="en-US" w:eastAsia="zh-CN"/>
        </w:rPr>
        <w:t xml:space="preserve">类型四  </w:t>
      </w:r>
      <w:r>
        <w:rPr>
          <w:rFonts w:ascii="Times New Roman" w:cs="Times New Roman" w:eastAsia="楷体" w:hAnsi="Times New Roman" w:hint="default"/>
          <w:b/>
          <w:bCs/>
          <w:color w:val="000000"/>
          <w:sz w:val="21"/>
          <w:szCs w:val="21"/>
          <w:lang w:eastAsia="zh-CN"/>
        </w:rPr>
        <w:t>空间利用率</w:t>
      </w:r>
      <w:r>
        <w:rPr>
          <w:rFonts w:ascii="Times New Roman" w:cs="Times New Roman" w:eastAsia="楷体" w:hAnsi="Times New Roman" w:hint="default"/>
          <w:b/>
          <w:bCs/>
          <w:color w:val="000000"/>
          <w:sz w:val="21"/>
          <w:szCs w:val="21"/>
        </w:rPr>
        <w:t>的计算</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jc w:val="left"/>
        <w:textAlignment w:val="auto"/>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lang w:val="en-US" w:eastAsia="zh-CN"/>
        </w:rPr>
        <w:t>16、</w:t>
      </w:r>
      <w:r>
        <w:rPr>
          <w:rFonts w:ascii="Times New Roman" w:cs="Times New Roman" w:eastAsia="楷体" w:hAnsi="Times New Roman" w:hint="default"/>
          <w:b/>
          <w:bCs/>
          <w:color w:val="000000"/>
          <w:sz w:val="21"/>
          <w:szCs w:val="21"/>
        </w:rPr>
        <w:t>原子晶体；共价键</w:t>
      </w:r>
      <w:r>
        <w:rPr>
          <w:rFonts w:ascii="Times New Roman" w:cs="Times New Roman" w:eastAsia="楷体" w:hAnsi="Times New Roman" w:hint="default"/>
          <w:b/>
          <w:bCs/>
          <w:color w:val="000000"/>
          <w:position w:val="-30"/>
          <w:sz w:val="21"/>
          <w:szCs w:val="21"/>
        </w:rPr>
      </w:r>
      <w:r>
        <w:rPr>
          <w:rFonts w:ascii="Times New Roman" w:cs="Times New Roman" w:eastAsia="楷体" w:hAnsi="Times New Roman" w:hint="default"/>
          <w:b/>
          <w:bCs/>
          <w:color w:val="000000"/>
          <w:position w:val="-30"/>
          <w:sz w:val="21"/>
          <w:szCs w:val="21"/>
        </w:rPr>
      </w:r>
      <w:r>
        <w:rPr>
          <w:rFonts w:ascii="Times New Roman" w:cs="Times New Roman" w:eastAsia="楷体" w:hAnsi="Times New Roman" w:hint="default"/>
          <w:b/>
          <w:bCs/>
          <w:color w:val="000000"/>
          <w:position w:val="-30"/>
          <w:sz w:val="21"/>
          <w:szCs w:val="21"/>
        </w:rPr>
      </w:r>
      <w:r>
        <w:rPr>
          <w:rFonts w:ascii="Times New Roman" w:cs="Times New Roman" w:eastAsia="楷体" w:hAnsi="Times New Roman" w:hint="default"/>
          <w:b/>
          <w:bCs/>
          <w:color w:val="000000"/>
          <w:position w:val="-30"/>
          <w:sz w:val="21"/>
          <w:szCs w:val="21"/>
        </w:rPr>
        <w:object>
          <v:shape id="1355" type="#_x0000_t75" filled="f" stroked="f" style="margin-left:0.0pt;margin-top:0.0pt;width:162.02pt;height:35.99pt;mso-wrap-distance-left:0.0pt;mso-wrap-distance-right:0.0pt;visibility:visible;">
            <v:imagedata r:id="rId218" embosscolor="white" o:title=""/>
            <v:stroke on="f" joinstyle="miter"/>
            <o:lock aspectratio="true" v:ext="view"/>
            <v:fill/>
            <v:path extrusionok="f"/>
          </v:shape>
          <o:OLEObject Type="EMBED" ProgID="Equation.DSMT4" ShapeID="1355" DrawAspect="Content" ObjectID="0" r:id="rId219"/>
        </w:object>
      </w:r>
      <w:r>
        <w:rPr>
          <w:rFonts w:ascii="Times New Roman" w:cs="Times New Roman" w:eastAsia="楷体" w:hAnsi="Times New Roman" w:hint="default"/>
          <w:b/>
          <w:bCs/>
          <w:color w:val="000000"/>
          <w:position w:val="-30"/>
          <w:sz w:val="21"/>
          <w:szCs w:val="21"/>
        </w:rPr>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jc w:val="left"/>
        <w:textAlignment w:val="auto"/>
        <w:rPr>
          <w:rFonts w:ascii="Times New Roman" w:cs="Times New Roman" w:eastAsia="楷体" w:hAnsi="Times New Roman" w:hint="default"/>
          <w:color w:val="000000"/>
          <w:sz w:val="21"/>
          <w:szCs w:val="21"/>
        </w:rPr>
      </w:pPr>
      <w:r>
        <w:rPr>
          <w:rFonts w:ascii="Times New Roman" w:cs="Times New Roman" w:eastAsia="楷体" w:hAnsi="Times New Roman" w:hint="default"/>
          <w:b/>
          <w:bCs/>
          <w:color w:val="000000"/>
          <w:sz w:val="21"/>
          <w:szCs w:val="21"/>
          <w:lang w:eastAsia="zh-CN"/>
        </w:rPr>
        <w:t>解析：</w:t>
      </w:r>
      <w:r>
        <w:rPr>
          <w:rFonts w:ascii="Times New Roman" w:cs="Times New Roman" w:eastAsia="楷体" w:hAnsi="Times New Roman" w:hint="default"/>
          <w:color w:val="000000"/>
          <w:sz w:val="21"/>
          <w:szCs w:val="21"/>
        </w:rPr>
        <w:t>GaAs的熔点为1238</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t>，密度为</w:t>
      </w:r>
      <w:r>
        <w:rPr>
          <w:rFonts w:ascii="Times New Roman" w:cs="Times New Roman" w:eastAsia="楷体" w:hAnsi="Times New Roman" w:hint="default"/>
          <w:i/>
          <w:color w:val="000000"/>
          <w:sz w:val="21"/>
          <w:szCs w:val="21"/>
        </w:rPr>
        <w:t>ρ</w:t>
      </w:r>
      <w:r>
        <w:rPr>
          <w:rFonts w:ascii="Times New Roman" w:cs="Times New Roman" w:eastAsia="楷体" w:hAnsi="Times New Roman" w:hint="default"/>
          <w:color w:val="000000"/>
          <w:sz w:val="21"/>
          <w:szCs w:val="21"/>
        </w:rPr>
        <w:t>g</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t>cm</w:t>
      </w:r>
      <w:r>
        <w:rPr>
          <w:rFonts w:ascii="Times New Roman" w:cs="Times New Roman" w:eastAsia="楷体" w:hAnsi="Times New Roman" w:hint="default"/>
          <w:color w:val="000000"/>
          <w:sz w:val="21"/>
          <w:szCs w:val="21"/>
          <w:vertAlign w:val="superscript"/>
        </w:rPr>
        <w:t>-3</w:t>
      </w:r>
      <w:r>
        <w:rPr>
          <w:rFonts w:ascii="Times New Roman" w:cs="Times New Roman" w:eastAsia="楷体" w:hAnsi="Times New Roman" w:hint="default"/>
          <w:color w:val="000000"/>
          <w:sz w:val="21"/>
          <w:szCs w:val="21"/>
        </w:rPr>
        <w:t>，其晶胞结构如图所示，熔点很高，所以晶体的类型为原子晶体，其中Ga与As以共价键键合。根据晶胞结构可知晶胞中Ca和As的个数均是4个，所以晶胞的体积是</w:t>
      </w:r>
      <w:r>
        <w:rPr>
          <w:rFonts w:ascii="Times New Roman" w:cs="Times New Roman" w:eastAsia="楷体" w:hAnsi="Times New Roman" w:hint="default"/>
          <w:color w:val="000000"/>
          <w:position w:val="-28"/>
          <w:sz w:val="21"/>
          <w:szCs w:val="21"/>
        </w:rPr>
      </w:r>
      <w:r>
        <w:rPr>
          <w:rFonts w:ascii="Times New Roman" w:cs="Times New Roman" w:eastAsia="楷体" w:hAnsi="Times New Roman" w:hint="default"/>
          <w:color w:val="000000"/>
          <w:position w:val="-28"/>
          <w:sz w:val="21"/>
          <w:szCs w:val="21"/>
        </w:rPr>
      </w:r>
      <w:r>
        <w:rPr>
          <w:rFonts w:ascii="Times New Roman" w:cs="Times New Roman" w:eastAsia="楷体" w:hAnsi="Times New Roman" w:hint="default"/>
          <w:color w:val="000000"/>
          <w:position w:val="-28"/>
          <w:sz w:val="21"/>
          <w:szCs w:val="21"/>
        </w:rPr>
      </w:r>
      <w:r>
        <w:rPr>
          <w:rFonts w:ascii="Times New Roman" w:cs="Times New Roman" w:eastAsia="楷体" w:hAnsi="Times New Roman" w:hint="default"/>
          <w:color w:val="000000"/>
          <w:position w:val="-28"/>
          <w:sz w:val="21"/>
          <w:szCs w:val="21"/>
        </w:rPr>
        <w:object>
          <v:shape id="1357" type="#_x0000_t75" filled="f" stroked="f" style="margin-left:0.0pt;margin-top:0.0pt;width:93.0pt;height:50.25pt;mso-wrap-distance-left:0.0pt;mso-wrap-distance-right:0.0pt;visibility:visible;">
            <v:imagedata r:id="rId220" embosscolor="white" o:title=""/>
            <v:stroke on="f" joinstyle="miter"/>
            <o:lock aspectratio="true" v:ext="view"/>
            <v:fill/>
            <v:path extrusionok="f"/>
          </v:shape>
          <o:OLEObject Type="EMBED" ProgID="Equation.DSMT4" ShapeID="1357" DrawAspect="Content" ObjectID="0" r:id="rId221"/>
        </w:object>
      </w:r>
      <w:r>
        <w:rPr>
          <w:rFonts w:ascii="Times New Roman" w:cs="Times New Roman" w:eastAsia="楷体" w:hAnsi="Times New Roman" w:hint="default"/>
          <w:color w:val="000000"/>
          <w:position w:val="-28"/>
          <w:sz w:val="21"/>
          <w:szCs w:val="21"/>
        </w:rPr>
      </w:r>
      <w:r>
        <w:rPr>
          <w:rFonts w:ascii="Times New Roman" w:cs="Times New Roman" w:eastAsia="楷体" w:hAnsi="Times New Roman" w:hint="default"/>
          <w:color w:val="000000"/>
          <w:sz w:val="21"/>
          <w:szCs w:val="21"/>
        </w:rPr>
        <w:t>。二者的原子半径分别为</w:t>
      </w:r>
      <w:r>
        <w:rPr>
          <w:rFonts w:ascii="Times New Roman" w:cs="Times New Roman" w:eastAsia="楷体" w:hAnsi="Times New Roman" w:hint="default"/>
          <w:i/>
          <w:color w:val="000000"/>
          <w:sz w:val="21"/>
          <w:szCs w:val="21"/>
        </w:rPr>
        <w:t>r</w:t>
      </w:r>
      <w:r>
        <w:rPr>
          <w:rFonts w:ascii="Times New Roman" w:cs="Times New Roman" w:eastAsia="楷体" w:hAnsi="Times New Roman" w:hint="default"/>
          <w:color w:val="000000"/>
          <w:sz w:val="21"/>
          <w:szCs w:val="21"/>
          <w:vertAlign w:val="subscript"/>
        </w:rPr>
        <w:t>Ga</w:t>
      </w:r>
      <w:r>
        <w:rPr>
          <w:rFonts w:ascii="Times New Roman" w:cs="Times New Roman" w:eastAsia="楷体" w:hAnsi="Times New Roman" w:hint="default"/>
          <w:color w:val="000000"/>
          <w:sz w:val="21"/>
          <w:szCs w:val="21"/>
        </w:rPr>
        <w:t xml:space="preserve"> pm和</w:t>
      </w:r>
      <w:r>
        <w:rPr>
          <w:rFonts w:ascii="Times New Roman" w:cs="Times New Roman" w:eastAsia="楷体" w:hAnsi="Times New Roman" w:hint="default"/>
          <w:i/>
          <w:color w:val="000000"/>
          <w:sz w:val="21"/>
          <w:szCs w:val="21"/>
        </w:rPr>
        <w:t>r</w:t>
      </w:r>
      <w:r>
        <w:rPr>
          <w:rFonts w:ascii="Times New Roman" w:cs="Times New Roman" w:eastAsia="楷体" w:hAnsi="Times New Roman" w:hint="default"/>
          <w:color w:val="000000"/>
          <w:sz w:val="21"/>
          <w:szCs w:val="21"/>
          <w:vertAlign w:val="subscript"/>
        </w:rPr>
        <w:t>As</w:t>
      </w:r>
      <w:r>
        <w:rPr>
          <w:rFonts w:ascii="Times New Roman" w:cs="Times New Roman" w:eastAsia="楷体" w:hAnsi="Times New Roman" w:hint="default"/>
          <w:color w:val="000000"/>
          <w:sz w:val="21"/>
          <w:szCs w:val="21"/>
        </w:rPr>
        <w:t xml:space="preserve"> pm，阿伏加德罗常数值为</w:t>
      </w:r>
      <w:r>
        <w:rPr>
          <w:rFonts w:ascii="Times New Roman" w:cs="Times New Roman" w:eastAsia="楷体" w:hAnsi="Times New Roman" w:hint="default"/>
          <w:i/>
          <w:color w:val="000000"/>
          <w:sz w:val="21"/>
          <w:szCs w:val="21"/>
        </w:rPr>
        <w:t>N</w:t>
      </w:r>
      <w:r>
        <w:rPr>
          <w:rFonts w:ascii="Times New Roman" w:cs="Times New Roman" w:eastAsia="楷体" w:hAnsi="Times New Roman" w:hint="default"/>
          <w:color w:val="000000"/>
          <w:sz w:val="21"/>
          <w:szCs w:val="21"/>
          <w:vertAlign w:val="subscript"/>
        </w:rPr>
        <w:t>A</w:t>
      </w:r>
      <w:r>
        <w:rPr>
          <w:rFonts w:ascii="Times New Roman" w:cs="Times New Roman" w:eastAsia="楷体" w:hAnsi="Times New Roman" w:hint="default"/>
          <w:color w:val="000000"/>
          <w:sz w:val="21"/>
          <w:szCs w:val="21"/>
        </w:rPr>
        <w:t>，则GaAs晶胞中原子的体积占晶胞体积的百分率为</w:t>
      </w:r>
      <w:r>
        <w:rPr>
          <w:rFonts w:ascii="Times New Roman" w:cs="Times New Roman" w:eastAsia="楷体" w:hAnsi="Times New Roman" w:hint="default"/>
          <w:color w:val="000000"/>
          <w:position w:val="-92"/>
          <w:sz w:val="21"/>
          <w:szCs w:val="21"/>
        </w:rPr>
      </w:r>
      <w:r>
        <w:rPr>
          <w:rFonts w:ascii="Times New Roman" w:cs="Times New Roman" w:eastAsia="楷体" w:hAnsi="Times New Roman" w:hint="default"/>
          <w:color w:val="000000"/>
          <w:position w:val="-92"/>
          <w:sz w:val="21"/>
          <w:szCs w:val="21"/>
        </w:rPr>
      </w:r>
      <w:r>
        <w:rPr>
          <w:rFonts w:ascii="Times New Roman" w:cs="Times New Roman" w:eastAsia="楷体" w:hAnsi="Times New Roman" w:hint="default"/>
          <w:color w:val="000000"/>
          <w:position w:val="-92"/>
          <w:sz w:val="21"/>
          <w:szCs w:val="21"/>
        </w:rPr>
      </w:r>
      <w:r>
        <w:rPr>
          <w:rFonts w:ascii="Times New Roman" w:cs="Times New Roman" w:eastAsia="楷体" w:hAnsi="Times New Roman" w:hint="default"/>
          <w:color w:val="000000"/>
          <w:position w:val="-92"/>
          <w:sz w:val="21"/>
          <w:szCs w:val="21"/>
        </w:rPr>
        <w:object>
          <v:shape id="1359" type="#_x0000_t75" filled="f" stroked="f" style="margin-left:0.0pt;margin-top:0.0pt;width:111.72pt;height:77.21pt;mso-wrap-distance-left:0.0pt;mso-wrap-distance-right:0.0pt;visibility:visible;">
            <v:imagedata r:id="rId222" embosscolor="white" o:title=""/>
            <v:stroke on="f" joinstyle="miter"/>
            <o:lock aspectratio="true" v:ext="view"/>
            <v:fill/>
            <v:path extrusionok="f"/>
          </v:shape>
          <o:OLEObject Type="EMBED" ProgID="Equation.DSMT4" ShapeID="1359" DrawAspect="Content" ObjectID="0" r:id="rId223"/>
        </w:object>
      </w:r>
      <w:r>
        <w:rPr>
          <w:rFonts w:ascii="Times New Roman" w:cs="Times New Roman" w:eastAsia="楷体" w:hAnsi="Times New Roman" w:hint="default"/>
          <w:color w:val="000000"/>
          <w:position w:val="-92"/>
          <w:sz w:val="21"/>
          <w:szCs w:val="21"/>
        </w:rPr>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t>100%＝</w:t>
      </w:r>
      <w:r>
        <w:rPr>
          <w:rFonts w:ascii="Times New Roman" w:cs="Times New Roman" w:eastAsia="楷体" w:hAnsi="Times New Roman" w:hint="default"/>
          <w:color w:val="000000"/>
          <w:position w:val="-30"/>
          <w:sz w:val="21"/>
          <w:szCs w:val="21"/>
        </w:rPr>
      </w:r>
      <w:r>
        <w:rPr>
          <w:rFonts w:ascii="Times New Roman" w:cs="Times New Roman" w:eastAsia="楷体" w:hAnsi="Times New Roman" w:hint="default"/>
          <w:color w:val="000000"/>
          <w:position w:val="-30"/>
          <w:sz w:val="21"/>
          <w:szCs w:val="21"/>
        </w:rPr>
      </w:r>
      <w:r>
        <w:rPr>
          <w:rFonts w:ascii="Times New Roman" w:cs="Times New Roman" w:eastAsia="楷体" w:hAnsi="Times New Roman" w:hint="default"/>
          <w:color w:val="000000"/>
          <w:position w:val="-30"/>
          <w:sz w:val="21"/>
          <w:szCs w:val="21"/>
        </w:rPr>
      </w:r>
      <w:r>
        <w:rPr>
          <w:rFonts w:ascii="Times New Roman" w:cs="Times New Roman" w:eastAsia="楷体" w:hAnsi="Times New Roman" w:hint="default"/>
          <w:color w:val="000000"/>
          <w:position w:val="-30"/>
          <w:sz w:val="21"/>
          <w:szCs w:val="21"/>
        </w:rPr>
        <w:object>
          <v:shape id="1361" type="#_x0000_t75" filled="f" stroked="f" style="margin-left:0.0pt;margin-top:0.0pt;width:161.19pt;height:35.99pt;mso-wrap-distance-left:0.0pt;mso-wrap-distance-right:0.0pt;visibility:visible;">
            <v:imagedata r:id="rId224" embosscolor="white" o:title=""/>
            <v:stroke on="f" joinstyle="miter"/>
            <o:lock aspectratio="true" v:ext="view"/>
            <v:fill/>
            <v:path extrusionok="f"/>
          </v:shape>
          <o:OLEObject Type="EMBED" ProgID="Equation.DSMT4" ShapeID="1361" DrawAspect="Content" ObjectID="0" r:id="rId225"/>
        </w:object>
      </w:r>
      <w:r>
        <w:rPr>
          <w:rFonts w:ascii="Times New Roman" w:cs="Times New Roman" w:eastAsia="楷体" w:hAnsi="Times New Roman" w:hint="default"/>
          <w:color w:val="000000"/>
          <w:position w:val="-30"/>
          <w:sz w:val="21"/>
          <w:szCs w:val="21"/>
        </w:rPr>
      </w:r>
      <w:r>
        <w:rPr>
          <w:rFonts w:ascii="Times New Roman" w:cs="Times New Roman" w:eastAsia="楷体" w:hAnsi="Times New Roman" w:hint="default"/>
          <w:color w:val="000000"/>
          <w:sz w:val="21"/>
          <w:szCs w:val="21"/>
        </w:rPr>
        <w:t>。</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jc w:val="both"/>
        <w:textAlignment w:val="auto"/>
        <w:rPr>
          <w:rFonts w:ascii="Times New Roman" w:cs="Times New Roman" w:eastAsia="楷体" w:hAnsi="Times New Roman" w:hint="default"/>
          <w:b/>
          <w:bCs/>
          <w:color w:val="000000"/>
          <w:sz w:val="21"/>
          <w:szCs w:val="21"/>
          <w:lang w:val="en-US" w:eastAsia="zh-CN"/>
        </w:rPr>
      </w:pPr>
      <w:r>
        <w:rPr>
          <w:rFonts w:ascii="Times New Roman" w:cs="Times New Roman" w:eastAsia="楷体" w:hAnsi="Times New Roman" w:hint="default"/>
          <w:b/>
          <w:bCs/>
          <w:color w:val="000000"/>
          <w:sz w:val="21"/>
          <w:szCs w:val="21"/>
          <w:lang w:val="en-US" w:eastAsia="zh-CN"/>
        </w:rPr>
        <w:t>17、</w:t>
      </w:r>
      <w:r>
        <w:rPr>
          <w:rFonts w:ascii="Times New Roman" w:cs="Times New Roman" w:eastAsia="楷体" w:hAnsi="Times New Roman" w:hint="default"/>
          <w:b/>
          <w:bCs/>
          <w:color w:val="000000"/>
          <w:sz w:val="21"/>
          <w:szCs w:val="21"/>
        </w:rPr>
        <w:drawing>
          <wp:inline distL="0" distT="0" distB="0" distR="0">
            <wp:extent cx="2181225" cy="200025"/>
            <wp:effectExtent l="0" t="0" r="0" b="0"/>
            <wp:docPr id="1363"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5" name="_x0000_t75"/>
                    <pic:cNvPicPr/>
                  </pic:nvPicPr>
                  <pic:blipFill>
                    <a:blip r:embed="rId226" cstate="print"/>
                    <a:srcRect l="0" t="0" r="0" b="0"/>
                    <a:stretch/>
                  </pic:blipFill>
                  <pic:spPr>
                    <a:xfrm rot="0">
                      <a:off x="0" y="0"/>
                      <a:ext cx="2181225" cy="200025"/>
                    </a:xfrm>
                    <a:prstGeom prst="rect"/>
                    <a:ln>
                      <a:noFill/>
                    </a:ln>
                  </pic:spPr>
                </pic:pic>
              </a:graphicData>
            </a:graphic>
          </wp:inline>
        </w:drawing>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position w:val="-8"/>
          <w:sz w:val="21"/>
          <w:szCs w:val="21"/>
          <w:lang w:val="en-US" w:eastAsia="zh-CN"/>
        </w:rPr>
        <w:t>18、</w:t>
      </w:r>
      <w:r>
        <w:rPr>
          <w:rFonts w:ascii="Times New Roman" w:cs="Times New Roman" w:eastAsia="楷体" w:hAnsi="Times New Roman" w:hint="default"/>
          <w:b/>
          <w:bCs/>
          <w:color w:val="000000"/>
          <w:position w:val="-26"/>
          <w:sz w:val="21"/>
          <w:szCs w:val="21"/>
        </w:rPr>
      </w:r>
      <w:r>
        <w:rPr>
          <w:rFonts w:ascii="Times New Roman" w:cs="Times New Roman" w:eastAsia="楷体" w:hAnsi="Times New Roman" w:hint="default"/>
          <w:b/>
          <w:bCs/>
          <w:color w:val="000000"/>
          <w:position w:val="-26"/>
          <w:sz w:val="21"/>
          <w:szCs w:val="21"/>
        </w:rPr>
      </w:r>
      <w:r>
        <w:rPr>
          <w:rFonts w:ascii="Times New Roman" w:cs="Times New Roman" w:eastAsia="楷体" w:hAnsi="Times New Roman" w:hint="default"/>
          <w:b/>
          <w:bCs/>
          <w:color w:val="000000"/>
          <w:position w:val="-26"/>
          <w:sz w:val="21"/>
          <w:szCs w:val="21"/>
        </w:rPr>
      </w:r>
      <w:r>
        <w:rPr>
          <w:rFonts w:ascii="Times New Roman" w:cs="Times New Roman" w:eastAsia="楷体" w:hAnsi="Times New Roman" w:hint="default"/>
          <w:b/>
          <w:bCs/>
          <w:color w:val="000000"/>
          <w:position w:val="-26"/>
          <w:sz w:val="21"/>
          <w:szCs w:val="21"/>
        </w:rPr>
        <w:object>
          <v:shape id="1364" type="#_x0000_t75" filled="f" stroked="f" style="margin-left:0.0pt;margin-top:0.0pt;width:93.01pt;height:31.94pt;mso-wrap-distance-left:0.0pt;mso-wrap-distance-right:0.0pt;visibility:visible;">
            <v:imagedata r:id="rId227" embosscolor="white" o:title=""/>
            <v:stroke on="f" joinstyle="miter"/>
            <o:lock aspectratio="true" v:ext="view"/>
            <v:fill/>
            <v:path extrusionok="f"/>
          </v:shape>
          <o:OLEObject Type="EMBED" ProgID="Equation.3" ShapeID="1364" DrawAspect="Content" ObjectID="0" r:id="rId228"/>
        </w:object>
      </w:r>
      <w:r>
        <w:rPr>
          <w:rFonts w:ascii="Times New Roman" w:cs="Times New Roman" w:eastAsia="楷体" w:hAnsi="Times New Roman" w:hint="default"/>
          <w:b/>
          <w:bCs/>
          <w:color w:val="000000"/>
          <w:position w:val="-26"/>
          <w:sz w:val="21"/>
          <w:szCs w:val="21"/>
        </w:rPr>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b/>
          <w:bCs/>
          <w:color w:val="000000"/>
          <w:sz w:val="21"/>
          <w:szCs w:val="21"/>
          <w:lang w:eastAsia="zh-CN"/>
        </w:rPr>
      </w:pPr>
      <w:r>
        <w:rPr>
          <w:rFonts w:ascii="Times New Roman" w:cs="Times New Roman" w:eastAsia="楷体" w:hAnsi="Times New Roman" w:hint="default"/>
          <w:b/>
          <w:bCs/>
          <w:color w:val="000000"/>
          <w:sz w:val="21"/>
          <w:szCs w:val="21"/>
          <w:lang w:eastAsia="zh-CN"/>
        </w:rPr>
        <w:t>【课后作业】</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jc w:val="left"/>
        <w:textAlignment w:val="auto"/>
        <w:rPr>
          <w:rFonts w:ascii="Times New Roman" w:cs="Times New Roman" w:eastAsia="楷体" w:hAnsi="Times New Roman" w:hint="default"/>
          <w:color w:val="000000"/>
          <w:sz w:val="21"/>
          <w:szCs w:val="21"/>
        </w:rPr>
      </w:pPr>
      <w:r>
        <w:rPr>
          <w:rFonts w:ascii="Times New Roman" w:cs="Times New Roman" w:eastAsia="楷体" w:hAnsi="Times New Roman" w:hint="default"/>
          <w:b/>
          <w:bCs/>
          <w:color w:val="000000"/>
          <w:sz w:val="21"/>
          <w:szCs w:val="21"/>
          <w:lang w:val="en-US" w:eastAsia="zh-CN"/>
        </w:rPr>
        <w:t>1、</w:t>
      </w:r>
      <w:r>
        <w:rPr>
          <w:rFonts w:ascii="Times New Roman" w:cs="Times New Roman" w:eastAsia="楷体" w:hAnsi="Times New Roman" w:hint="default"/>
          <w:b/>
          <w:bCs/>
          <w:color w:val="000000"/>
          <w:sz w:val="21"/>
          <w:szCs w:val="21"/>
        </w:rPr>
        <w:t>①</w:t>
      </w:r>
      <w:r>
        <w:rPr>
          <w:rFonts w:ascii="Times New Roman" w:cs="Times New Roman" w:eastAsia="楷体" w:hAnsi="Times New Roman" w:hint="default"/>
          <w:b/>
          <w:bCs/>
          <w:color w:val="000000"/>
          <w:sz w:val="21"/>
          <w:szCs w:val="21"/>
        </w:rPr>
        <w:t xml:space="preserve">CuCl      </w:t>
      </w:r>
      <w:r>
        <w:rPr>
          <w:rFonts w:ascii="Times New Roman" w:cs="Times New Roman" w:eastAsia="楷体" w:hAnsi="Times New Roman" w:hint="default"/>
          <w:b/>
          <w:bCs/>
          <w:color w:val="000000"/>
          <w:position w:val="-30"/>
          <w:sz w:val="21"/>
          <w:szCs w:val="21"/>
        </w:rPr>
      </w:r>
      <w:r>
        <w:rPr>
          <w:rFonts w:ascii="Times New Roman" w:cs="Times New Roman" w:eastAsia="楷体" w:hAnsi="Times New Roman" w:hint="default"/>
          <w:b/>
          <w:bCs/>
          <w:color w:val="000000"/>
          <w:position w:val="-30"/>
          <w:sz w:val="21"/>
          <w:szCs w:val="21"/>
        </w:rPr>
      </w:r>
      <w:r>
        <w:rPr>
          <w:rFonts w:ascii="Times New Roman" w:cs="Times New Roman" w:eastAsia="楷体" w:hAnsi="Times New Roman" w:hint="default"/>
          <w:b/>
          <w:bCs/>
          <w:color w:val="000000"/>
          <w:position w:val="-30"/>
          <w:sz w:val="21"/>
          <w:szCs w:val="21"/>
        </w:rPr>
      </w:r>
      <w:r>
        <w:rPr>
          <w:rFonts w:ascii="Times New Roman" w:cs="Times New Roman" w:eastAsia="楷体" w:hAnsi="Times New Roman" w:hint="default"/>
          <w:b/>
          <w:bCs/>
          <w:color w:val="000000"/>
          <w:position w:val="-30"/>
          <w:sz w:val="21"/>
          <w:szCs w:val="21"/>
        </w:rPr>
        <w:object>
          <v:shape id="1366" type="#_x0000_t75" filled="f" stroked="f" alt="学科网 版权所有 l1Qv8zqBdm3p2W+Da2wOPw==" style="margin-left:0.0pt;margin-top:0.0pt;width:187.14pt;height:34.19pt;mso-wrap-distance-left:0.0pt;mso-wrap-distance-right:0.0pt;visibility:visible;">
            <v:imagedata r:id="rId229" embosscolor="white" o:title=""/>
            <v:stroke on="f" joinstyle="miter"/>
            <o:lock aspectratio="true" v:ext="view"/>
            <v:fill/>
            <v:path extrusionok="f"/>
          </v:shape>
          <o:OLEObject Type="EMBED" ProgID="Equation.DSMT4" ShapeID="1366" DrawAspect="Content" ObjectID="0" r:id="rId230"/>
        </w:object>
      </w:r>
      <w:r>
        <w:rPr>
          <w:rFonts w:ascii="Times New Roman" w:cs="Times New Roman" w:eastAsia="楷体" w:hAnsi="Times New Roman" w:hint="default"/>
          <w:b/>
          <w:bCs/>
          <w:color w:val="000000"/>
          <w:position w:val="-30"/>
          <w:sz w:val="21"/>
          <w:szCs w:val="21"/>
        </w:rPr>
      </w:r>
      <w:r>
        <w:rPr>
          <w:rFonts w:ascii="Times New Roman" w:cs="Times New Roman" w:eastAsia="楷体" w:hAnsi="Times New Roman" w:hint="default"/>
          <w:color w:val="000000"/>
          <w:sz w:val="21"/>
          <w:szCs w:val="21"/>
        </w:rPr>
        <w:t>（每空2分，共4分）</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color w:val="000000"/>
          <w:sz w:val="21"/>
          <w:szCs w:val="21"/>
        </w:rPr>
      </w:pPr>
      <w:r>
        <w:rPr>
          <w:rFonts w:ascii="Times New Roman" w:cs="Times New Roman" w:eastAsia="楷体" w:hAnsi="Times New Roman" w:hint="default"/>
          <w:color w:val="000000"/>
          <w:sz w:val="21"/>
          <w:szCs w:val="21"/>
        </w:rPr>
        <w:t>（3）</w:t>
      </w:r>
      <w:r>
        <w:rPr>
          <w:rFonts w:ascii="Times New Roman" w:cs="Times New Roman" w:eastAsia="楷体" w:hAnsi="Times New Roman" w:hint="default"/>
          <w:color w:val="000000"/>
          <w:sz w:val="21"/>
          <w:szCs w:val="21"/>
        </w:rPr>
        <w:t>①</w:t>
      </w:r>
      <w:r>
        <w:rPr>
          <w:rFonts w:ascii="Times New Roman" w:cs="Times New Roman" w:eastAsia="楷体" w:hAnsi="Times New Roman" w:hint="default"/>
          <w:color w:val="000000"/>
          <w:sz w:val="21"/>
          <w:szCs w:val="21"/>
        </w:rPr>
        <w:t>根据晶胞结构利用切割法分析，每个晶胞中含有铜原子个数为8</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t>1/8+6</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t>1/2=4，氯原子个数为4，该化合物的化学式为CuCl ，1mol晶胞中含有4mol CuCl，1mol晶胞的质量为4</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t>99.5g，又晶胞参数</w:t>
      </w:r>
      <w:r>
        <w:rPr>
          <w:rFonts w:ascii="Times New Roman" w:cs="Times New Roman" w:eastAsia="楷体" w:hAnsi="Times New Roman" w:hint="default"/>
          <w:i/>
          <w:color w:val="000000"/>
          <w:sz w:val="21"/>
          <w:szCs w:val="21"/>
        </w:rPr>
        <w:t>a</w:t>
      </w:r>
      <w:r>
        <w:rPr>
          <w:rFonts w:ascii="Times New Roman" w:cs="Times New Roman" w:eastAsia="楷体" w:hAnsi="Times New Roman" w:hint="default"/>
          <w:color w:val="000000"/>
          <w:sz w:val="21"/>
          <w:szCs w:val="21"/>
        </w:rPr>
        <w:t>=0.542 nm，此晶体的密度为</w:t>
      </w:r>
      <w:r>
        <w:rPr>
          <w:rFonts w:ascii="Times New Roman" w:cs="Times New Roman" w:eastAsia="楷体" w:hAnsi="Times New Roman" w:hint="default"/>
          <w:color w:val="000000"/>
          <w:position w:val="-30"/>
          <w:sz w:val="21"/>
          <w:szCs w:val="21"/>
        </w:rPr>
      </w:r>
      <w:r>
        <w:rPr>
          <w:rFonts w:ascii="Times New Roman" w:cs="Times New Roman" w:eastAsia="楷体" w:hAnsi="Times New Roman" w:hint="default"/>
          <w:color w:val="000000"/>
          <w:position w:val="-30"/>
          <w:sz w:val="21"/>
          <w:szCs w:val="21"/>
        </w:rPr>
      </w:r>
      <w:r>
        <w:rPr>
          <w:rFonts w:ascii="Times New Roman" w:cs="Times New Roman" w:eastAsia="楷体" w:hAnsi="Times New Roman" w:hint="default"/>
          <w:color w:val="000000"/>
          <w:position w:val="-30"/>
          <w:sz w:val="21"/>
          <w:szCs w:val="21"/>
        </w:rPr>
      </w:r>
      <w:r>
        <w:rPr>
          <w:rFonts w:ascii="Times New Roman" w:cs="Times New Roman" w:eastAsia="楷体" w:hAnsi="Times New Roman" w:hint="default"/>
          <w:color w:val="000000"/>
          <w:position w:val="-30"/>
          <w:sz w:val="21"/>
          <w:szCs w:val="21"/>
        </w:rPr>
        <w:object>
          <v:shape id="1368" type="#_x0000_t75" filled="f" stroked="f" alt="学科网 版权所有 l1Qv8zqBdm3p2W+Da2wOPw==" style="margin-left:0.0pt;margin-top:0.0pt;width:187.14pt;height:34.19pt;mso-wrap-distance-left:0.0pt;mso-wrap-distance-right:0.0pt;visibility:visible;">
            <v:imagedata r:id="rId229" embosscolor="white" o:title=""/>
            <v:stroke on="f" joinstyle="miter"/>
            <o:lock aspectratio="true" v:ext="view"/>
            <v:fill/>
            <v:path extrusionok="f"/>
          </v:shape>
          <o:OLEObject Type="EMBED" ProgID="Equation.DSMT4" ShapeID="1368" DrawAspect="Content" ObjectID="0" r:id="rId231"/>
        </w:object>
      </w:r>
      <w:r>
        <w:rPr>
          <w:rFonts w:ascii="Times New Roman" w:cs="Times New Roman" w:eastAsia="楷体" w:hAnsi="Times New Roman" w:hint="default"/>
          <w:color w:val="000000"/>
          <w:position w:val="-30"/>
          <w:sz w:val="21"/>
          <w:szCs w:val="21"/>
        </w:rPr>
      </w:r>
      <w:r>
        <w:rPr>
          <w:rFonts w:ascii="Times New Roman" w:cs="Times New Roman" w:eastAsia="楷体" w:hAnsi="Times New Roman" w:hint="default"/>
          <w:color w:val="000000"/>
          <w:sz w:val="21"/>
          <w:szCs w:val="21"/>
        </w:rPr>
        <w:t>g</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t>cm</w:t>
      </w:r>
      <w:r>
        <w:rPr>
          <w:rFonts w:ascii="Times New Roman" w:cs="Times New Roman" w:eastAsia="楷体" w:hAnsi="Times New Roman" w:hint="default"/>
          <w:color w:val="000000"/>
          <w:sz w:val="21"/>
          <w:szCs w:val="21"/>
          <w:vertAlign w:val="superscript"/>
        </w:rPr>
        <w:t>–</w:t>
      </w:r>
      <w:r>
        <w:rPr>
          <w:rFonts w:ascii="Times New Roman" w:cs="Times New Roman" w:eastAsia="楷体" w:hAnsi="Times New Roman" w:hint="default"/>
          <w:color w:val="000000"/>
          <w:sz w:val="21"/>
          <w:szCs w:val="21"/>
          <w:vertAlign w:val="superscript"/>
        </w:rPr>
        <w:t>3</w:t>
      </w:r>
      <w:r>
        <w:rPr>
          <w:rFonts w:ascii="Times New Roman" w:cs="Times New Roman" w:eastAsia="楷体" w:hAnsi="Times New Roman" w:hint="default"/>
          <w:color w:val="000000"/>
          <w:sz w:val="21"/>
          <w:szCs w:val="21"/>
        </w:rPr>
        <w:t>。</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lang w:val="en-US" w:eastAsia="zh-CN"/>
        </w:rPr>
        <w:t>2、</w:t>
      </w:r>
      <w:r>
        <w:rPr>
          <w:rFonts w:ascii="Times New Roman" w:cs="Times New Roman" w:eastAsia="楷体" w:hAnsi="Times New Roman" w:hint="default"/>
          <w:b/>
          <w:bCs/>
          <w:color w:val="000000"/>
          <w:sz w:val="21"/>
          <w:szCs w:val="21"/>
        </w:rPr>
        <w:fldChar w:fldCharType="begin"/>
      </w:r>
      <w:r>
        <w:rPr>
          <w:rFonts w:ascii="Times New Roman" w:cs="Times New Roman" w:eastAsia="楷体" w:hAnsi="Times New Roman" w:hint="default"/>
          <w:b/>
          <w:bCs/>
          <w:color w:val="000000"/>
          <w:sz w:val="21"/>
          <w:szCs w:val="21"/>
        </w:rPr>
        <w:instrText>eq \f(602</w:instrText>
      </w:r>
      <w:r>
        <w:rPr>
          <w:rFonts w:ascii="Times New Roman" w:cs="Times New Roman" w:eastAsia="楷体" w:hAnsi="Times New Roman" w:hint="default"/>
          <w:b/>
          <w:bCs/>
          <w:i/>
          <w:color w:val="000000"/>
          <w:sz w:val="21"/>
          <w:szCs w:val="21"/>
        </w:rPr>
        <w:instrText>a</w:instrText>
      </w:r>
      <w:r>
        <w:rPr>
          <w:rFonts w:ascii="Times New Roman" w:cs="Times New Roman" w:eastAsia="楷体" w:hAnsi="Times New Roman" w:hint="default"/>
          <w:b/>
          <w:bCs/>
          <w:color w:val="000000"/>
          <w:sz w:val="21"/>
          <w:szCs w:val="21"/>
          <w:vertAlign w:val="superscript"/>
        </w:rPr>
        <w:instrText>3</w:instrText>
      </w:r>
      <w:r>
        <w:rPr>
          <w:rFonts w:ascii="Times New Roman" w:cs="Times New Roman" w:eastAsia="楷体" w:hAnsi="Times New Roman" w:hint="default"/>
          <w:b/>
          <w:bCs/>
          <w:i/>
          <w:color w:val="000000"/>
          <w:sz w:val="21"/>
          <w:szCs w:val="21"/>
        </w:rPr>
        <w:instrText>d,M</w:instrText>
      </w:r>
      <w:r>
        <w:rPr>
          <w:rFonts w:ascii="Times New Roman" w:cs="Times New Roman" w:eastAsia="楷体" w:hAnsi="Times New Roman" w:hint="default"/>
          <w:b/>
          <w:bCs/>
          <w:color w:val="000000"/>
          <w:sz w:val="21"/>
          <w:szCs w:val="21"/>
        </w:rPr>
        <w:instrText>)</w:instrText>
      </w:r>
      <w:r>
        <w:rPr>
          <w:rFonts w:ascii="Times New Roman" w:cs="Times New Roman" w:eastAsia="楷体" w:hAnsi="Times New Roman" w:hint="default"/>
          <w:b/>
          <w:bCs/>
          <w:color w:val="000000"/>
          <w:sz w:val="21"/>
          <w:szCs w:val="21"/>
        </w:rPr>
        <w:fldChar w:fldCharType="separate"/>
      </w:r>
      <w:r>
        <w:rPr>
          <w:rFonts w:ascii="Times New Roman" w:cs="Times New Roman" w:eastAsia="楷体" w:hAnsi="Times New Roman" w:hint="default"/>
          <w:b/>
          <w:bCs/>
          <w:color w:val="000000"/>
          <w:sz w:val="21"/>
          <w:szCs w:val="21"/>
        </w:rPr>
        <w:fldChar w:fldCharType="end"/>
      </w:r>
      <w:r>
        <w:rPr>
          <w:rFonts w:ascii="Times New Roman" w:cs="Times New Roman" w:eastAsia="楷体" w:hAnsi="Times New Roman" w:hint="default"/>
          <w:b/>
          <w:bCs/>
          <w:color w:val="000000"/>
          <w:sz w:val="21"/>
          <w:szCs w:val="21"/>
        </w:rPr>
        <w:t>(或</w:t>
      </w:r>
      <w:r>
        <w:rPr>
          <w:rFonts w:ascii="Times New Roman" w:cs="Times New Roman" w:eastAsia="楷体" w:hAnsi="Times New Roman" w:hint="default"/>
          <w:b/>
          <w:bCs/>
          <w:color w:val="000000"/>
          <w:sz w:val="21"/>
          <w:szCs w:val="21"/>
        </w:rPr>
        <w:fldChar w:fldCharType="begin"/>
      </w:r>
      <w:r>
        <w:rPr>
          <w:rFonts w:ascii="Times New Roman" w:cs="Times New Roman" w:eastAsia="楷体" w:hAnsi="Times New Roman" w:hint="default"/>
          <w:b/>
          <w:bCs/>
          <w:color w:val="000000"/>
          <w:sz w:val="21"/>
          <w:szCs w:val="21"/>
        </w:rPr>
        <w:instrText>eq \f(</w:instrText>
      </w:r>
      <w:r>
        <w:rPr>
          <w:rFonts w:ascii="Times New Roman" w:cs="Times New Roman" w:eastAsia="楷体" w:hAnsi="Times New Roman" w:hint="default"/>
          <w:b/>
          <w:bCs/>
          <w:i/>
          <w:color w:val="000000"/>
          <w:sz w:val="21"/>
          <w:szCs w:val="21"/>
        </w:rPr>
        <w:instrText>a</w:instrText>
      </w:r>
      <w:r>
        <w:rPr>
          <w:rFonts w:ascii="Times New Roman" w:cs="Times New Roman" w:eastAsia="楷体" w:hAnsi="Times New Roman" w:hint="default"/>
          <w:b/>
          <w:bCs/>
          <w:color w:val="000000"/>
          <w:sz w:val="21"/>
          <w:szCs w:val="21"/>
          <w:vertAlign w:val="superscript"/>
        </w:rPr>
        <w:instrText>3</w:instrText>
      </w:r>
      <w:r>
        <w:rPr>
          <w:rFonts w:ascii="Times New Roman" w:cs="Times New Roman" w:eastAsia="楷体" w:hAnsi="Times New Roman" w:hint="default"/>
          <w:b/>
          <w:bCs/>
          <w:i/>
          <w:color w:val="000000"/>
          <w:sz w:val="21"/>
          <w:szCs w:val="21"/>
        </w:rPr>
        <w:instrText>dN</w:instrText>
      </w:r>
      <w:r>
        <w:rPr>
          <w:rFonts w:ascii="Times New Roman" w:cs="Times New Roman" w:eastAsia="楷体" w:hAnsi="Times New Roman" w:hint="default"/>
          <w:b/>
          <w:bCs/>
          <w:color w:val="000000"/>
          <w:sz w:val="21"/>
          <w:szCs w:val="21"/>
          <w:vertAlign w:val="subscript"/>
        </w:rPr>
        <w:instrText>A</w:instrText>
      </w:r>
      <w:r>
        <w:rPr>
          <w:rFonts w:ascii="Times New Roman" w:cs="Times New Roman" w:eastAsia="楷体" w:hAnsi="Times New Roman" w:hint="default"/>
          <w:b/>
          <w:bCs/>
          <w:color w:val="000000"/>
          <w:sz w:val="21"/>
          <w:szCs w:val="21"/>
        </w:rPr>
        <w:instrText>,</w:instrText>
      </w:r>
      <w:r>
        <w:rPr>
          <w:rFonts w:ascii="Times New Roman" w:cs="Times New Roman" w:eastAsia="楷体" w:hAnsi="Times New Roman" w:hint="default"/>
          <w:b/>
          <w:bCs/>
          <w:i/>
          <w:color w:val="000000"/>
          <w:sz w:val="21"/>
          <w:szCs w:val="21"/>
        </w:rPr>
        <w:instrText>M</w:instrText>
      </w:r>
      <w:r>
        <w:rPr>
          <w:rFonts w:ascii="Times New Roman" w:cs="Times New Roman" w:eastAsia="楷体" w:hAnsi="Times New Roman" w:hint="default"/>
          <w:b/>
          <w:bCs/>
          <w:color w:val="000000"/>
          <w:sz w:val="21"/>
          <w:szCs w:val="21"/>
        </w:rPr>
        <w:instrText>)</w:instrText>
      </w:r>
      <w:r>
        <w:rPr>
          <w:rFonts w:ascii="Times New Roman" w:cs="Times New Roman" w:eastAsia="楷体" w:hAnsi="Times New Roman" w:hint="default"/>
          <w:b/>
          <w:bCs/>
          <w:color w:val="000000"/>
          <w:sz w:val="21"/>
          <w:szCs w:val="21"/>
        </w:rPr>
        <w:fldChar w:fldCharType="separate"/>
      </w:r>
      <w:r>
        <w:rPr>
          <w:rFonts w:ascii="Times New Roman" w:cs="Times New Roman" w:eastAsia="楷体" w:hAnsi="Times New Roman" w:hint="default"/>
          <w:b/>
          <w:bCs/>
          <w:color w:val="000000"/>
          <w:sz w:val="21"/>
          <w:szCs w:val="21"/>
        </w:rPr>
        <w:fldChar w:fldCharType="end"/>
      </w:r>
      <w:r>
        <w:rPr>
          <w:rFonts w:ascii="Times New Roman" w:cs="Times New Roman" w:eastAsia="楷体" w:hAnsi="Times New Roman" w:hint="default"/>
          <w:b/>
          <w:bCs/>
          <w:color w:val="000000"/>
          <w:sz w:val="21"/>
          <w:szCs w:val="21"/>
        </w:rPr>
        <w:t>×</w:t>
      </w:r>
      <w:r>
        <w:rPr>
          <w:rFonts w:ascii="Times New Roman" w:cs="Times New Roman" w:eastAsia="楷体" w:hAnsi="Times New Roman" w:hint="default"/>
          <w:b/>
          <w:bCs/>
          <w:color w:val="000000"/>
          <w:sz w:val="21"/>
          <w:szCs w:val="21"/>
        </w:rPr>
        <w:t>10</w:t>
      </w:r>
      <w:r>
        <w:rPr>
          <w:rFonts w:ascii="Times New Roman" w:cs="Times New Roman" w:eastAsia="楷体" w:hAnsi="Times New Roman" w:hint="default"/>
          <w:b/>
          <w:bCs/>
          <w:color w:val="000000"/>
          <w:sz w:val="21"/>
          <w:szCs w:val="21"/>
          <w:vertAlign w:val="superscript"/>
        </w:rPr>
        <w:t>－21</w:t>
      </w:r>
      <w:r>
        <w:rPr>
          <w:rFonts w:ascii="Times New Roman" w:cs="Times New Roman" w:eastAsia="楷体" w:hAnsi="Times New Roman" w:hint="default"/>
          <w:b/>
          <w:bCs/>
          <w:color w:val="000000"/>
          <w:sz w:val="21"/>
          <w:szCs w:val="21"/>
        </w:rPr>
        <w:t>)</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color w:val="000000"/>
          <w:sz w:val="21"/>
          <w:szCs w:val="21"/>
        </w:rPr>
      </w:pPr>
      <w:r>
        <w:rPr>
          <w:rFonts w:ascii="Times New Roman" w:cs="Times New Roman" w:eastAsia="楷体" w:hAnsi="Times New Roman" w:hint="default"/>
          <w:color w:val="000000"/>
          <w:sz w:val="21"/>
          <w:szCs w:val="21"/>
        </w:rPr>
        <w:t>解析</w:t>
      </w:r>
      <w:r>
        <w:rPr>
          <w:rFonts w:ascii="Times New Roman" w:cs="Times New Roman" w:eastAsia="楷体" w:hAnsi="Times New Roman" w:hint="default"/>
          <w:color w:val="000000"/>
          <w:sz w:val="21"/>
          <w:szCs w:val="21"/>
          <w:lang w:eastAsia="zh-CN"/>
        </w:rPr>
        <w:t>：</w:t>
      </w:r>
      <w:r>
        <w:rPr>
          <w:rFonts w:ascii="Times New Roman" w:cs="Times New Roman" w:eastAsia="楷体" w:hAnsi="Times New Roman" w:hint="default"/>
          <w:color w:val="000000"/>
          <w:sz w:val="21"/>
          <w:szCs w:val="21"/>
        </w:rPr>
        <w:t>根据密度的定义：</w:t>
      </w:r>
      <w:r>
        <w:rPr>
          <w:rFonts w:ascii="Times New Roman" w:cs="Times New Roman" w:eastAsia="楷体" w:hAnsi="Times New Roman" w:hint="default"/>
          <w:i/>
          <w:color w:val="000000"/>
          <w:sz w:val="21"/>
          <w:szCs w:val="21"/>
        </w:rPr>
        <w:t>d</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\f(\f(</w:instrText>
      </w:r>
      <w:r>
        <w:rPr>
          <w:rFonts w:ascii="Times New Roman" w:cs="Times New Roman" w:eastAsia="楷体" w:hAnsi="Times New Roman" w:hint="default"/>
          <w:i/>
          <w:color w:val="000000"/>
          <w:sz w:val="21"/>
          <w:szCs w:val="21"/>
        </w:rPr>
        <w:instrText>y</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i/>
          <w:color w:val="000000"/>
          <w:sz w:val="21"/>
          <w:szCs w:val="21"/>
        </w:rPr>
        <w:instrText>N</w:instrText>
      </w:r>
      <w:r>
        <w:rPr>
          <w:rFonts w:ascii="Times New Roman" w:cs="Times New Roman" w:eastAsia="楷体" w:hAnsi="Times New Roman" w:hint="default"/>
          <w:color w:val="000000"/>
          <w:sz w:val="21"/>
          <w:szCs w:val="21"/>
          <w:vertAlign w:val="subscript"/>
        </w:rPr>
        <w:instrText>A</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i/>
          <w:color w:val="000000"/>
          <w:sz w:val="21"/>
          <w:szCs w:val="21"/>
        </w:rPr>
        <w:instrText>M</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i/>
          <w:color w:val="000000"/>
          <w:sz w:val="21"/>
          <w:szCs w:val="21"/>
        </w:rPr>
        <w:instrText>a</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instrText>10</w:instrText>
      </w:r>
      <w:r>
        <w:rPr>
          <w:rFonts w:ascii="Times New Roman" w:cs="Times New Roman" w:eastAsia="楷体" w:hAnsi="Times New Roman" w:hint="default"/>
          <w:color w:val="000000"/>
          <w:sz w:val="21"/>
          <w:szCs w:val="21"/>
          <w:vertAlign w:val="superscript"/>
        </w:rPr>
        <w:instrText>－7</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vertAlign w:val="superscript"/>
        </w:rPr>
        <w:instrText>3</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 xml:space="preserve"> g</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t>cm</w:t>
      </w:r>
      <w:r>
        <w:rPr>
          <w:rFonts w:ascii="Times New Roman" w:cs="Times New Roman" w:eastAsia="楷体" w:hAnsi="Times New Roman" w:hint="default"/>
          <w:color w:val="000000"/>
          <w:sz w:val="21"/>
          <w:szCs w:val="21"/>
          <w:vertAlign w:val="superscript"/>
        </w:rPr>
        <w:t>－3</w:t>
      </w:r>
      <w:r>
        <w:rPr>
          <w:rFonts w:ascii="Times New Roman" w:cs="Times New Roman" w:eastAsia="楷体" w:hAnsi="Times New Roman" w:hint="default"/>
          <w:color w:val="000000"/>
          <w:sz w:val="21"/>
          <w:szCs w:val="21"/>
        </w:rPr>
        <w:t>，解得</w:t>
      </w:r>
      <w:r>
        <w:rPr>
          <w:rFonts w:ascii="Times New Roman" w:cs="Times New Roman" w:eastAsia="楷体" w:hAnsi="Times New Roman" w:hint="default"/>
          <w:i/>
          <w:color w:val="000000"/>
          <w:sz w:val="21"/>
          <w:szCs w:val="21"/>
        </w:rPr>
        <w:t>y</w:t>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w:instrText>
      </w:r>
      <w:r>
        <w:rPr>
          <w:rFonts w:ascii="Times New Roman" w:cs="Times New Roman" w:eastAsia="楷体" w:hAnsi="Times New Roman" w:hint="default"/>
          <w:i/>
          <w:color w:val="000000"/>
          <w:sz w:val="21"/>
          <w:szCs w:val="21"/>
        </w:rPr>
        <w:instrText>d</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i/>
          <w:color w:val="000000"/>
          <w:sz w:val="21"/>
          <w:szCs w:val="21"/>
        </w:rPr>
        <w:instrText>a</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instrText>10</w:instrText>
      </w:r>
      <w:r>
        <w:rPr>
          <w:rFonts w:ascii="Times New Roman" w:cs="Times New Roman" w:eastAsia="楷体" w:hAnsi="Times New Roman" w:hint="default"/>
          <w:color w:val="000000"/>
          <w:sz w:val="21"/>
          <w:szCs w:val="21"/>
          <w:vertAlign w:val="superscript"/>
        </w:rPr>
        <w:instrText>－7</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vertAlign w:val="superscript"/>
        </w:rPr>
        <w:instrText>3</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i/>
          <w:color w:val="000000"/>
          <w:sz w:val="21"/>
          <w:szCs w:val="21"/>
        </w:rPr>
        <w:instrText>N</w:instrText>
      </w:r>
      <w:r>
        <w:rPr>
          <w:rFonts w:ascii="Times New Roman" w:cs="Times New Roman" w:eastAsia="楷体" w:hAnsi="Times New Roman" w:hint="default"/>
          <w:color w:val="000000"/>
          <w:sz w:val="21"/>
          <w:szCs w:val="21"/>
          <w:vertAlign w:val="subscript"/>
        </w:rPr>
        <w:instrText>A</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i/>
          <w:color w:val="000000"/>
          <w:sz w:val="21"/>
          <w:szCs w:val="21"/>
        </w:rPr>
        <w:instrText>M</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\f(602</w:instrText>
      </w:r>
      <w:r>
        <w:rPr>
          <w:rFonts w:ascii="Times New Roman" w:cs="Times New Roman" w:eastAsia="楷体" w:hAnsi="Times New Roman" w:hint="default"/>
          <w:i/>
          <w:color w:val="000000"/>
          <w:sz w:val="21"/>
          <w:szCs w:val="21"/>
        </w:rPr>
        <w:instrText>a</w:instrText>
      </w:r>
      <w:r>
        <w:rPr>
          <w:rFonts w:ascii="Times New Roman" w:cs="Times New Roman" w:eastAsia="楷体" w:hAnsi="Times New Roman" w:hint="default"/>
          <w:color w:val="000000"/>
          <w:sz w:val="21"/>
          <w:szCs w:val="21"/>
          <w:vertAlign w:val="superscript"/>
        </w:rPr>
        <w:instrText>3</w:instrText>
      </w:r>
      <w:r>
        <w:rPr>
          <w:rFonts w:ascii="Times New Roman" w:cs="Times New Roman" w:eastAsia="楷体" w:hAnsi="Times New Roman" w:hint="default"/>
          <w:i/>
          <w:color w:val="000000"/>
          <w:sz w:val="21"/>
          <w:szCs w:val="21"/>
        </w:rPr>
        <w:instrText>d</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i/>
          <w:color w:val="000000"/>
          <w:sz w:val="21"/>
          <w:szCs w:val="21"/>
        </w:rPr>
        <w:instrText>M</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(或</w:t>
      </w:r>
      <w:r>
        <w:rPr>
          <w:rFonts w:ascii="Times New Roman" w:cs="Times New Roman" w:eastAsia="楷体" w:hAnsi="Times New Roman" w:hint="default"/>
          <w:color w:val="000000"/>
          <w:sz w:val="21"/>
          <w:szCs w:val="21"/>
        </w:rPr>
        <w:fldChar w:fldCharType="begin"/>
      </w:r>
      <w:r>
        <w:rPr>
          <w:rFonts w:ascii="Times New Roman" w:cs="Times New Roman" w:eastAsia="楷体" w:hAnsi="Times New Roman" w:hint="default"/>
          <w:color w:val="000000"/>
          <w:sz w:val="21"/>
          <w:szCs w:val="21"/>
        </w:rPr>
        <w:instrText>eq \f(</w:instrText>
      </w:r>
      <w:r>
        <w:rPr>
          <w:rFonts w:ascii="Times New Roman" w:cs="Times New Roman" w:eastAsia="楷体" w:hAnsi="Times New Roman" w:hint="default"/>
          <w:i/>
          <w:color w:val="000000"/>
          <w:sz w:val="21"/>
          <w:szCs w:val="21"/>
        </w:rPr>
        <w:instrText>a</w:instrText>
      </w:r>
      <w:r>
        <w:rPr>
          <w:rFonts w:ascii="Times New Roman" w:cs="Times New Roman" w:eastAsia="楷体" w:hAnsi="Times New Roman" w:hint="default"/>
          <w:color w:val="000000"/>
          <w:sz w:val="21"/>
          <w:szCs w:val="21"/>
          <w:vertAlign w:val="superscript"/>
        </w:rPr>
        <w:instrText>3</w:instrText>
      </w:r>
      <w:r>
        <w:rPr>
          <w:rFonts w:ascii="Times New Roman" w:cs="Times New Roman" w:eastAsia="楷体" w:hAnsi="Times New Roman" w:hint="default"/>
          <w:i/>
          <w:color w:val="000000"/>
          <w:sz w:val="21"/>
          <w:szCs w:val="21"/>
        </w:rPr>
        <w:instrText>dN</w:instrText>
      </w:r>
      <w:r>
        <w:rPr>
          <w:rFonts w:ascii="Times New Roman" w:cs="Times New Roman" w:eastAsia="楷体" w:hAnsi="Times New Roman" w:hint="default"/>
          <w:color w:val="000000"/>
          <w:sz w:val="21"/>
          <w:szCs w:val="21"/>
          <w:vertAlign w:val="subscript"/>
        </w:rPr>
        <w:instrText>A</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i/>
          <w:color w:val="000000"/>
          <w:sz w:val="21"/>
          <w:szCs w:val="21"/>
        </w:rPr>
        <w:instrText>M</w:instrText>
      </w:r>
      <w:r>
        <w:rPr>
          <w:rFonts w:ascii="Times New Roman" w:cs="Times New Roman" w:eastAsia="楷体" w:hAnsi="Times New Roman" w:hint="default"/>
          <w:color w:val="000000"/>
          <w:sz w:val="21"/>
          <w:szCs w:val="21"/>
        </w:rPr>
        <w:instrText>)</w:instrText>
      </w:r>
      <w:r>
        <w:rPr>
          <w:rFonts w:ascii="Times New Roman" w:cs="Times New Roman" w:eastAsia="楷体" w:hAnsi="Times New Roman" w:hint="default"/>
          <w:color w:val="000000"/>
          <w:sz w:val="21"/>
          <w:szCs w:val="21"/>
        </w:rPr>
        <w:fldChar w:fldCharType="separate"/>
      </w:r>
      <w:r>
        <w:rPr>
          <w:rFonts w:ascii="Times New Roman" w:cs="Times New Roman" w:eastAsia="楷体" w:hAnsi="Times New Roman" w:hint="default"/>
          <w:color w:val="000000"/>
          <w:sz w:val="21"/>
          <w:szCs w:val="21"/>
        </w:rPr>
        <w:fldChar w:fldCharType="end"/>
      </w:r>
      <w:r>
        <w:rPr>
          <w:rFonts w:ascii="Times New Roman" w:cs="Times New Roman" w:eastAsia="楷体" w:hAnsi="Times New Roman" w:hint="default"/>
          <w:color w:val="000000"/>
          <w:sz w:val="21"/>
          <w:szCs w:val="21"/>
        </w:rPr>
        <w:t>×</w:t>
      </w:r>
      <w:r>
        <w:rPr>
          <w:rFonts w:ascii="Times New Roman" w:cs="Times New Roman" w:eastAsia="楷体" w:hAnsi="Times New Roman" w:hint="default"/>
          <w:color w:val="000000"/>
          <w:sz w:val="21"/>
          <w:szCs w:val="21"/>
        </w:rPr>
        <w:t>10</w:t>
      </w:r>
      <w:r>
        <w:rPr>
          <w:rFonts w:ascii="Times New Roman" w:cs="Times New Roman" w:eastAsia="楷体" w:hAnsi="Times New Roman" w:hint="default"/>
          <w:color w:val="000000"/>
          <w:sz w:val="21"/>
          <w:szCs w:val="21"/>
          <w:vertAlign w:val="superscript"/>
        </w:rPr>
        <w:t>－21</w:t>
      </w:r>
      <w:r>
        <w:rPr>
          <w:rFonts w:ascii="Times New Roman" w:cs="Times New Roman" w:eastAsia="楷体" w:hAnsi="Times New Roman" w:hint="default"/>
          <w:color w:val="000000"/>
          <w:sz w:val="21"/>
          <w:szCs w:val="21"/>
        </w:rPr>
        <w:t>)。</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jc w:val="left"/>
        <w:textAlignment w:val="auto"/>
        <w:rPr>
          <w:rFonts w:ascii="Times New Roman" w:cs="Times New Roman" w:eastAsia="楷体" w:hAnsi="Times New Roman" w:hint="default"/>
          <w:color w:val="000000"/>
          <w:sz w:val="21"/>
          <w:szCs w:val="21"/>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jc w:val="left"/>
        <w:textAlignment w:val="auto"/>
        <w:rPr>
          <w:rFonts w:ascii="Times New Roman" w:cs="Times New Roman" w:eastAsia="楷体" w:hAnsi="Times New Roman" w:hint="default"/>
          <w:color w:val="000000"/>
          <w:sz w:val="21"/>
          <w:szCs w:val="21"/>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jc w:val="left"/>
        <w:textAlignment w:val="auto"/>
        <w:rPr>
          <w:rFonts w:ascii="Times New Roman" w:cs="Times New Roman" w:eastAsia="楷体" w:hAnsi="Times New Roman" w:hint="default"/>
          <w:color w:val="000000"/>
          <w:sz w:val="21"/>
          <w:szCs w:val="21"/>
        </w:rPr>
      </w:pPr>
      <w:r>
        <w:rPr>
          <w:rFonts w:ascii="Times New Roman" w:cs="Times New Roman" w:eastAsia="楷体" w:hAnsi="Times New Roman" w:hint="default"/>
          <w:b/>
          <w:bCs/>
          <w:color w:val="000000"/>
          <w:sz w:val="21"/>
          <w:szCs w:val="21"/>
          <w:lang w:val="en-US" w:eastAsia="zh-CN"/>
        </w:rPr>
        <w:t>3、</w:t>
      </w:r>
      <w:r>
        <w:rPr>
          <w:rFonts w:ascii="Times New Roman" w:cs="Times New Roman" w:eastAsia="楷体" w:hAnsi="Times New Roman" w:hint="default"/>
          <w:b/>
          <w:bCs/>
          <w:color w:val="000000"/>
          <w:sz w:val="21"/>
          <w:szCs w:val="21"/>
        </w:rPr>
        <w:t>①</w:t>
      </w:r>
      <w:r>
        <w:rPr>
          <w:rFonts w:ascii="Times New Roman" w:cs="Times New Roman" w:eastAsia="楷体" w:hAnsi="Times New Roman" w:hint="default"/>
          <w:b/>
          <w:bCs/>
          <w:color w:val="000000"/>
          <w:sz w:val="21"/>
          <w:szCs w:val="21"/>
        </w:rPr>
        <w:t>(</w:t>
      </w:r>
      <w:r>
        <w:rPr>
          <w:rFonts w:ascii="Times New Roman" w:cs="Times New Roman" w:eastAsia="楷体" w:hAnsi="Times New Roman" w:hint="default"/>
          <w:b/>
          <w:bCs/>
          <w:color w:val="000000"/>
          <w:position w:val="-24"/>
          <w:sz w:val="21"/>
          <w:szCs w:val="21"/>
        </w:rPr>
      </w:r>
      <w:r>
        <w:rPr>
          <w:rFonts w:ascii="Times New Roman" w:cs="Times New Roman" w:eastAsia="楷体" w:hAnsi="Times New Roman" w:hint="default"/>
          <w:b/>
          <w:bCs/>
          <w:color w:val="000000"/>
          <w:position w:val="-24"/>
          <w:sz w:val="21"/>
          <w:szCs w:val="21"/>
        </w:rPr>
      </w:r>
      <w:r>
        <w:rPr>
          <w:rFonts w:ascii="Times New Roman" w:cs="Times New Roman" w:eastAsia="楷体" w:hAnsi="Times New Roman" w:hint="default"/>
          <w:b/>
          <w:bCs/>
          <w:color w:val="000000"/>
          <w:position w:val="-24"/>
          <w:sz w:val="21"/>
          <w:szCs w:val="21"/>
        </w:rPr>
      </w:r>
      <w:r>
        <w:rPr>
          <w:rFonts w:ascii="Times New Roman" w:cs="Times New Roman" w:eastAsia="楷体" w:hAnsi="Times New Roman" w:hint="default"/>
          <w:b/>
          <w:bCs/>
          <w:color w:val="000000"/>
          <w:position w:val="-24"/>
          <w:sz w:val="21"/>
          <w:szCs w:val="21"/>
        </w:rPr>
        <w:object>
          <v:shape id="1370" type="#_x0000_t75" filled="f" stroked="f" style="margin-left:0.0pt;margin-top:0.0pt;width:11.51pt;height:30.55pt;mso-wrap-distance-left:0.0pt;mso-wrap-distance-right:0.0pt;visibility:visible;">
            <v:imagedata r:id="rId232" embosscolor="white" o:title=""/>
            <v:stroke on="f" joinstyle="miter"/>
            <o:lock aspectratio="true" v:ext="view"/>
            <v:fill/>
            <v:path extrusionok="f"/>
          </v:shape>
          <o:OLEObject Type="EMBED" ProgID="Equation.3" ShapeID="1370" DrawAspect="Content" ObjectID="0" r:id="rId233"/>
        </w:object>
      </w:r>
      <w:r>
        <w:rPr>
          <w:rFonts w:ascii="Times New Roman" w:cs="Times New Roman" w:eastAsia="楷体" w:hAnsi="Times New Roman" w:hint="default"/>
          <w:b/>
          <w:bCs/>
          <w:color w:val="000000"/>
          <w:position w:val="-24"/>
          <w:sz w:val="21"/>
          <w:szCs w:val="21"/>
        </w:rPr>
      </w:r>
      <w:r>
        <w:rPr>
          <w:rFonts w:ascii="Times New Roman" w:cs="Times New Roman" w:eastAsia="楷体" w:hAnsi="Times New Roman" w:hint="default"/>
          <w:b/>
          <w:bCs/>
          <w:color w:val="000000"/>
          <w:sz w:val="21"/>
          <w:szCs w:val="21"/>
        </w:rPr>
        <w:t>，</w:t>
      </w:r>
      <w:r>
        <w:rPr>
          <w:rFonts w:ascii="Times New Roman" w:cs="Times New Roman" w:eastAsia="楷体" w:hAnsi="Times New Roman" w:hint="default"/>
          <w:b/>
          <w:bCs/>
          <w:color w:val="000000"/>
          <w:position w:val="-24"/>
          <w:sz w:val="21"/>
          <w:szCs w:val="21"/>
        </w:rPr>
      </w:r>
      <w:r>
        <w:rPr>
          <w:rFonts w:ascii="Times New Roman" w:cs="Times New Roman" w:eastAsia="楷体" w:hAnsi="Times New Roman" w:hint="default"/>
          <w:b/>
          <w:bCs/>
          <w:color w:val="000000"/>
          <w:position w:val="-24"/>
          <w:sz w:val="21"/>
          <w:szCs w:val="21"/>
        </w:rPr>
      </w:r>
      <w:r>
        <w:rPr>
          <w:rFonts w:ascii="Times New Roman" w:cs="Times New Roman" w:eastAsia="楷体" w:hAnsi="Times New Roman" w:hint="default"/>
          <w:b/>
          <w:bCs/>
          <w:color w:val="000000"/>
          <w:position w:val="-24"/>
          <w:sz w:val="21"/>
          <w:szCs w:val="21"/>
        </w:rPr>
      </w:r>
      <w:r>
        <w:rPr>
          <w:rFonts w:ascii="Times New Roman" w:cs="Times New Roman" w:eastAsia="楷体" w:hAnsi="Times New Roman" w:hint="default"/>
          <w:b/>
          <w:bCs/>
          <w:color w:val="000000"/>
          <w:position w:val="-24"/>
          <w:sz w:val="21"/>
          <w:szCs w:val="21"/>
        </w:rPr>
        <w:object>
          <v:shape id="1372" type="#_x0000_t75" filled="f" stroked="f" style="margin-left:0.0pt;margin-top:0.0pt;width:11.51pt;height:30.55pt;mso-wrap-distance-left:0.0pt;mso-wrap-distance-right:0.0pt;visibility:visible;">
            <v:imagedata r:id="rId234" embosscolor="white" o:title=""/>
            <v:stroke on="f" joinstyle="miter"/>
            <o:lock aspectratio="true" v:ext="view"/>
            <v:fill/>
            <v:path extrusionok="f"/>
          </v:shape>
          <o:OLEObject Type="EMBED" ProgID="Equation.3" ShapeID="1372" DrawAspect="Content" ObjectID="0" r:id="rId235"/>
        </w:object>
      </w:r>
      <w:r>
        <w:rPr>
          <w:rFonts w:ascii="Times New Roman" w:cs="Times New Roman" w:eastAsia="楷体" w:hAnsi="Times New Roman" w:hint="default"/>
          <w:b/>
          <w:bCs/>
          <w:color w:val="000000"/>
          <w:position w:val="-24"/>
          <w:sz w:val="21"/>
          <w:szCs w:val="21"/>
        </w:rPr>
      </w:r>
      <w:r>
        <w:rPr>
          <w:rFonts w:ascii="Times New Roman" w:cs="Times New Roman" w:eastAsia="楷体" w:hAnsi="Times New Roman" w:hint="default"/>
          <w:b/>
          <w:bCs/>
          <w:color w:val="000000"/>
          <w:sz w:val="21"/>
          <w:szCs w:val="21"/>
        </w:rPr>
        <w:t>，</w:t>
      </w:r>
      <w:r>
        <w:rPr>
          <w:rFonts w:ascii="Times New Roman" w:cs="Times New Roman" w:eastAsia="楷体" w:hAnsi="Times New Roman" w:hint="default"/>
          <w:b/>
          <w:bCs/>
          <w:color w:val="000000"/>
          <w:position w:val="-24"/>
          <w:sz w:val="21"/>
          <w:szCs w:val="21"/>
        </w:rPr>
      </w:r>
      <w:r>
        <w:rPr>
          <w:rFonts w:ascii="Times New Roman" w:cs="Times New Roman" w:eastAsia="楷体" w:hAnsi="Times New Roman" w:hint="default"/>
          <w:b/>
          <w:bCs/>
          <w:color w:val="000000"/>
          <w:position w:val="-24"/>
          <w:sz w:val="21"/>
          <w:szCs w:val="21"/>
        </w:rPr>
      </w:r>
      <w:r>
        <w:rPr>
          <w:rFonts w:ascii="Times New Roman" w:cs="Times New Roman" w:eastAsia="楷体" w:hAnsi="Times New Roman" w:hint="default"/>
          <w:b/>
          <w:bCs/>
          <w:color w:val="000000"/>
          <w:position w:val="-24"/>
          <w:sz w:val="21"/>
          <w:szCs w:val="21"/>
        </w:rPr>
      </w:r>
      <w:r>
        <w:rPr>
          <w:rFonts w:ascii="Times New Roman" w:cs="Times New Roman" w:eastAsia="楷体" w:hAnsi="Times New Roman" w:hint="default"/>
          <w:b/>
          <w:bCs/>
          <w:color w:val="000000"/>
          <w:position w:val="-24"/>
          <w:sz w:val="21"/>
          <w:szCs w:val="21"/>
        </w:rPr>
        <w:object>
          <v:shape id="1374" type="#_x0000_t75" filled="f" stroked="f" style="margin-left:0.0pt;margin-top:0.0pt;width:11.51pt;height:30.55pt;mso-wrap-distance-left:0.0pt;mso-wrap-distance-right:0.0pt;visibility:visible;">
            <v:imagedata r:id="rId236" embosscolor="white" o:title=""/>
            <v:stroke on="f" joinstyle="miter"/>
            <o:lock aspectratio="true" v:ext="view"/>
            <v:fill/>
            <v:path extrusionok="f"/>
          </v:shape>
          <o:OLEObject Type="EMBED" ProgID="Equation.3" ShapeID="1374" DrawAspect="Content" ObjectID="0" r:id="rId237"/>
        </w:object>
      </w:r>
      <w:r>
        <w:rPr>
          <w:rFonts w:ascii="Times New Roman" w:cs="Times New Roman" w:eastAsia="楷体" w:hAnsi="Times New Roman" w:hint="default"/>
          <w:b/>
          <w:bCs/>
          <w:color w:val="000000"/>
          <w:position w:val="-24"/>
          <w:sz w:val="21"/>
          <w:szCs w:val="21"/>
        </w:rPr>
      </w:r>
      <w:r>
        <w:rPr>
          <w:rFonts w:ascii="Times New Roman" w:cs="Times New Roman" w:eastAsia="楷体" w:hAnsi="Times New Roman" w:hint="default"/>
          <w:b/>
          <w:bCs/>
          <w:color w:val="000000"/>
          <w:sz w:val="21"/>
          <w:szCs w:val="21"/>
        </w:rPr>
        <w:t>)；</w:t>
      </w:r>
      <w:r>
        <w:rPr>
          <w:rFonts w:ascii="Times New Roman" w:cs="Times New Roman" w:eastAsia="楷体" w:hAnsi="Times New Roman" w:hint="default"/>
          <w:b/>
          <w:bCs/>
          <w:color w:val="000000"/>
          <w:sz w:val="21"/>
          <w:szCs w:val="21"/>
        </w:rPr>
        <w:t>②</w:t>
      </w:r>
      <w:r>
        <w:rPr>
          <w:rFonts w:ascii="Times New Roman" w:cs="Times New Roman" w:eastAsia="楷体" w:hAnsi="Times New Roman" w:hint="default"/>
          <w:b/>
          <w:bCs/>
          <w:color w:val="000000"/>
          <w:position w:val="-24"/>
          <w:sz w:val="21"/>
          <w:szCs w:val="21"/>
        </w:rPr>
      </w:r>
      <w:r>
        <w:rPr>
          <w:rFonts w:ascii="Times New Roman" w:cs="Times New Roman" w:eastAsia="楷体" w:hAnsi="Times New Roman" w:hint="default"/>
          <w:b/>
          <w:bCs/>
          <w:color w:val="000000"/>
          <w:position w:val="-24"/>
          <w:sz w:val="21"/>
          <w:szCs w:val="21"/>
        </w:rPr>
      </w:r>
      <w:r>
        <w:rPr>
          <w:rFonts w:ascii="Times New Roman" w:cs="Times New Roman" w:eastAsia="楷体" w:hAnsi="Times New Roman" w:hint="default"/>
          <w:b/>
          <w:bCs/>
          <w:color w:val="000000"/>
          <w:position w:val="-24"/>
          <w:sz w:val="21"/>
          <w:szCs w:val="21"/>
        </w:rPr>
      </w:r>
      <w:r>
        <w:rPr>
          <w:rFonts w:ascii="Times New Roman" w:cs="Times New Roman" w:eastAsia="楷体" w:hAnsi="Times New Roman" w:hint="default"/>
          <w:b/>
          <w:bCs/>
          <w:color w:val="000000"/>
          <w:position w:val="-24"/>
          <w:sz w:val="21"/>
          <w:szCs w:val="21"/>
        </w:rPr>
        <w:object>
          <v:shape id="1376" type="#_x0000_t75" filled="f" stroked="f" style="margin-left:0.0pt;margin-top:0.0pt;width:96.17pt;height:31.1pt;mso-wrap-distance-left:0.0pt;mso-wrap-distance-right:0.0pt;visibility:visible;">
            <v:imagedata r:id="rId238" embosscolor="white" o:title=""/>
            <v:stroke on="f" joinstyle="miter"/>
            <o:lock aspectratio="true" v:ext="view"/>
            <v:fill/>
            <v:path extrusionok="f"/>
          </v:shape>
          <o:OLEObject Type="EMBED" ProgID="Equation.DSMT4" ShapeID="1376" DrawAspect="Content" ObjectID="0" r:id="rId239"/>
        </w:object>
      </w:r>
      <w:r>
        <w:rPr>
          <w:rFonts w:ascii="Times New Roman" w:cs="Times New Roman" w:eastAsia="楷体" w:hAnsi="Times New Roman" w:hint="default"/>
          <w:b/>
          <w:bCs/>
          <w:color w:val="000000"/>
          <w:position w:val="-24"/>
          <w:sz w:val="21"/>
          <w:szCs w:val="21"/>
        </w:rPr>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lang w:val="en-US" w:eastAsia="zh-CN"/>
        </w:rPr>
        <w:t>4、</w:t>
      </w:r>
      <w:r>
        <w:rPr>
          <w:rFonts w:ascii="Times New Roman" w:cs="Times New Roman" w:eastAsia="楷体" w:hAnsi="Times New Roman" w:hint="default"/>
          <w:b/>
          <w:bCs/>
          <w:color w:val="000000"/>
          <w:sz w:val="21"/>
          <w:szCs w:val="21"/>
          <w:lang w:val="pl-PL"/>
        </w:rPr>
        <w:t>Na</w:t>
      </w:r>
      <w:r>
        <w:rPr>
          <w:rFonts w:ascii="Times New Roman" w:cs="Times New Roman" w:eastAsia="楷体" w:hAnsi="Times New Roman" w:hint="default"/>
          <w:b/>
          <w:bCs/>
          <w:color w:val="000000"/>
          <w:sz w:val="21"/>
          <w:szCs w:val="21"/>
          <w:vertAlign w:val="subscript"/>
          <w:lang w:val="pl-PL"/>
        </w:rPr>
        <w:t>2</w:t>
      </w:r>
      <w:r>
        <w:rPr>
          <w:rFonts w:ascii="Times New Roman" w:cs="Times New Roman" w:eastAsia="楷体" w:hAnsi="Times New Roman" w:hint="default"/>
          <w:b/>
          <w:bCs/>
          <w:color w:val="000000"/>
          <w:sz w:val="21"/>
          <w:szCs w:val="21"/>
          <w:lang w:val="pl-PL"/>
        </w:rPr>
        <w:t>O；8；</w:t>
      </w:r>
      <w:r>
        <w:rPr>
          <w:rFonts w:ascii="Times New Roman" w:cs="Times New Roman" w:eastAsia="楷体" w:hAnsi="Times New Roman" w:hint="default"/>
          <w:b/>
          <w:bCs/>
          <w:color w:val="000000"/>
          <w:position w:val="-28"/>
          <w:sz w:val="21"/>
          <w:szCs w:val="21"/>
        </w:rPr>
      </w:r>
      <w:r>
        <w:rPr>
          <w:rFonts w:ascii="Times New Roman" w:cs="Times New Roman" w:eastAsia="楷体" w:hAnsi="Times New Roman" w:hint="default"/>
          <w:b/>
          <w:bCs/>
          <w:color w:val="000000"/>
          <w:position w:val="-28"/>
          <w:sz w:val="21"/>
          <w:szCs w:val="21"/>
        </w:rPr>
      </w:r>
      <w:r>
        <w:rPr>
          <w:rFonts w:ascii="Times New Roman" w:cs="Times New Roman" w:eastAsia="楷体" w:hAnsi="Times New Roman" w:hint="default"/>
          <w:b/>
          <w:bCs/>
          <w:color w:val="000000"/>
          <w:position w:val="-28"/>
          <w:sz w:val="21"/>
          <w:szCs w:val="21"/>
        </w:rPr>
      </w:r>
      <w:r>
        <w:rPr>
          <w:rFonts w:ascii="Times New Roman" w:cs="Times New Roman" w:eastAsia="楷体" w:hAnsi="Times New Roman" w:hint="default"/>
          <w:b/>
          <w:bCs/>
          <w:color w:val="000000"/>
          <w:position w:val="-28"/>
          <w:sz w:val="21"/>
          <w:szCs w:val="21"/>
        </w:rPr>
        <w:object>
          <v:shape id="1378" type="#_x0000_t75" filled="f" stroked="f" alt="学科网(www.zxxk.com)--教育资源门户，提供试卷、教案、课件、论文、素材及各类教学资源下载，还有大量而丰富的教学相关资讯！ l1Qv8zqBdm3p2W+Da2wOPw==" style="margin-left:0.0pt;margin-top:0.0pt;width:246.0pt;height:32.98pt;mso-wrap-distance-left:0.0pt;mso-wrap-distance-right:0.0pt;visibility:visible;">
            <v:imagedata r:id="rId240" embosscolor="white" o:title=""/>
            <v:stroke on="f" joinstyle="miter"/>
            <o:lock aspectratio="true" v:ext="view"/>
            <v:fill/>
            <v:path extrusionok="f"/>
          </v:shape>
          <o:OLEObject Type="EMBED" ProgID="Equation.3" ShapeID="1378" DrawAspect="Content" ObjectID="0" r:id="rId241"/>
        </w:object>
      </w:r>
      <w:r>
        <w:rPr>
          <w:rFonts w:ascii="Times New Roman" w:cs="Times New Roman" w:eastAsia="楷体" w:hAnsi="Times New Roman" w:hint="default"/>
          <w:b/>
          <w:bCs/>
          <w:color w:val="000000"/>
          <w:position w:val="-28"/>
          <w:sz w:val="21"/>
          <w:szCs w:val="21"/>
        </w:rPr>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lang w:val="en-US" w:eastAsia="zh-CN"/>
        </w:rPr>
        <w:t>5、</w:t>
      </w:r>
      <w:r>
        <w:rPr>
          <w:rFonts w:ascii="Times New Roman" w:cs="Times New Roman" w:eastAsia="楷体" w:hAnsi="Times New Roman" w:hint="default"/>
          <w:b/>
          <w:bCs/>
          <w:color w:val="000000"/>
          <w:position w:val="-36"/>
          <w:sz w:val="21"/>
          <w:szCs w:val="21"/>
        </w:rPr>
      </w:r>
      <w:r>
        <w:rPr>
          <w:rFonts w:ascii="Times New Roman" w:cs="Times New Roman" w:eastAsia="楷体" w:hAnsi="Times New Roman" w:hint="default"/>
          <w:b/>
          <w:bCs/>
          <w:color w:val="000000"/>
          <w:position w:val="-36"/>
          <w:sz w:val="21"/>
          <w:szCs w:val="21"/>
        </w:rPr>
      </w:r>
      <w:r>
        <w:rPr>
          <w:rFonts w:ascii="Times New Roman" w:cs="Times New Roman" w:eastAsia="楷体" w:hAnsi="Times New Roman" w:hint="default"/>
          <w:b/>
          <w:bCs/>
          <w:color w:val="000000"/>
          <w:position w:val="-36"/>
          <w:sz w:val="21"/>
          <w:szCs w:val="21"/>
        </w:rPr>
      </w:r>
      <w:r>
        <w:rPr>
          <w:rFonts w:ascii="Times New Roman" w:cs="Times New Roman" w:eastAsia="楷体" w:hAnsi="Times New Roman" w:hint="default"/>
          <w:b/>
          <w:bCs/>
          <w:color w:val="000000"/>
          <w:position w:val="-36"/>
          <w:sz w:val="21"/>
          <w:szCs w:val="21"/>
        </w:rPr>
        <w:object>
          <v:shape id="1380" type="#_x0000_t75" filled="f" stroked="f" style="margin-left:0.0pt;margin-top:0.0pt;width:191.0pt;height:36.99pt;mso-wrap-distance-left:0.0pt;mso-wrap-distance-right:0.0pt;visibility:visible;">
            <v:imagedata r:id="rId242" embosscolor="white" o:title=""/>
            <v:stroke on="f" joinstyle="miter"/>
            <o:lock aspectratio="true" v:ext="view"/>
            <v:fill/>
            <v:path extrusionok="f"/>
          </v:shape>
          <o:OLEObject Type="EMBED" ProgID="Equation.3" ShapeID="1380" DrawAspect="Content" ObjectID="0" r:id="rId243"/>
        </w:object>
      </w:r>
      <w:r>
        <w:rPr>
          <w:rFonts w:ascii="Times New Roman" w:cs="Times New Roman" w:eastAsia="楷体" w:hAnsi="Times New Roman" w:hint="default"/>
          <w:b/>
          <w:bCs/>
          <w:color w:val="000000"/>
          <w:position w:val="-36"/>
          <w:sz w:val="21"/>
          <w:szCs w:val="21"/>
        </w:rPr>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ind w:left="525" w:hanging="525" w:hangingChars="250"/>
        <w:textAlignment w:val="auto"/>
        <w:rPr>
          <w:rFonts w:ascii="Times New Roman" w:cs="Times New Roman" w:eastAsia="楷体" w:hAnsi="Times New Roman" w:hint="default"/>
          <w:b/>
          <w:bCs/>
          <w:color w:val="000000"/>
          <w:kern w:val="0"/>
          <w:sz w:val="21"/>
          <w:szCs w:val="21"/>
        </w:rPr>
      </w:pPr>
      <w:r>
        <w:rPr>
          <w:rFonts w:ascii="Times New Roman" w:cs="Times New Roman" w:eastAsia="楷体" w:hAnsi="Times New Roman" w:hint="default"/>
          <w:b/>
          <w:bCs/>
          <w:color w:val="000000"/>
          <w:kern w:val="0"/>
          <w:sz w:val="21"/>
          <w:szCs w:val="21"/>
          <w:lang w:val="en-US" w:eastAsia="zh-CN"/>
        </w:rPr>
        <w:t>6、</w:t>
      </w:r>
      <w:r>
        <w:rPr>
          <w:rFonts w:ascii="Times New Roman" w:cs="Times New Roman" w:eastAsia="楷体" w:hAnsi="Times New Roman" w:hint="default"/>
          <w:b/>
          <w:bCs/>
          <w:color w:val="000000"/>
          <w:kern w:val="0"/>
          <w:position w:val="-24"/>
          <w:sz w:val="21"/>
          <w:szCs w:val="21"/>
        </w:rPr>
      </w:r>
      <w:r>
        <w:rPr>
          <w:rFonts w:ascii="Times New Roman" w:cs="Times New Roman" w:eastAsia="楷体" w:hAnsi="Times New Roman" w:hint="default"/>
          <w:b/>
          <w:bCs/>
          <w:color w:val="000000"/>
          <w:kern w:val="0"/>
          <w:position w:val="-24"/>
          <w:sz w:val="21"/>
          <w:szCs w:val="21"/>
        </w:rPr>
      </w:r>
      <w:r>
        <w:rPr>
          <w:rFonts w:ascii="Times New Roman" w:cs="Times New Roman" w:eastAsia="楷体" w:hAnsi="Times New Roman" w:hint="default"/>
          <w:b/>
          <w:bCs/>
          <w:color w:val="000000"/>
          <w:kern w:val="0"/>
          <w:position w:val="-24"/>
          <w:sz w:val="21"/>
          <w:szCs w:val="21"/>
        </w:rPr>
      </w:r>
      <w:r>
        <w:rPr>
          <w:rFonts w:ascii="Times New Roman" w:cs="Times New Roman" w:eastAsia="楷体" w:hAnsi="Times New Roman" w:hint="default"/>
          <w:b/>
          <w:bCs/>
          <w:color w:val="000000"/>
          <w:kern w:val="0"/>
          <w:position w:val="-24"/>
          <w:sz w:val="21"/>
          <w:szCs w:val="21"/>
        </w:rPr>
        <w:object>
          <v:shape id="1382" type="#_x0000_t75" filled="f" stroked="f" style="margin-left:0.0pt;margin-top:0.0pt;width:54.99pt;height:33.98pt;mso-wrap-distance-left:0.0pt;mso-wrap-distance-right:0.0pt;visibility:visible;">
            <v:imagedata r:id="rId244" embosscolor="white" o:title=""/>
            <v:stroke on="f" joinstyle="miter"/>
            <o:lock aspectratio="true" v:ext="view"/>
            <v:fill/>
            <v:path extrusionok="f"/>
          </v:shape>
          <o:OLEObject Type="EMBED" ProgID="Equation.3" ShapeID="1382" DrawAspect="Content" ObjectID="0" r:id="rId245"/>
        </w:object>
      </w:r>
      <w:r>
        <w:rPr>
          <w:rFonts w:ascii="Times New Roman" w:cs="Times New Roman" w:eastAsia="楷体" w:hAnsi="Times New Roman" w:hint="default"/>
          <w:b/>
          <w:bCs/>
          <w:color w:val="000000"/>
          <w:kern w:val="0"/>
          <w:position w:val="-24"/>
          <w:sz w:val="21"/>
          <w:szCs w:val="21"/>
        </w:rPr>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ind w:left="288" w:leftChars="-13" w:hanging="315" w:hangingChars="150"/>
        <w:textAlignment w:val="auto"/>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lang w:val="en-US" w:eastAsia="zh-CN"/>
        </w:rPr>
        <w:t>7、</w:t>
      </w:r>
      <w:r>
        <w:rPr>
          <w:rFonts w:ascii="Times New Roman" w:cs="Times New Roman" w:eastAsia="楷体" w:hAnsi="Times New Roman" w:hint="default"/>
          <w:b/>
          <w:bCs/>
          <w:color w:val="000000"/>
          <w:sz w:val="21"/>
          <w:szCs w:val="21"/>
        </w:rPr>
        <w:t>C</w:t>
      </w:r>
      <w:r>
        <w:rPr>
          <w:rFonts w:ascii="Times New Roman" w:cs="Times New Roman" w:eastAsia="楷体" w:hAnsi="Times New Roman" w:hint="default"/>
          <w:b/>
          <w:bCs/>
          <w:color w:val="000000"/>
          <w:sz w:val="21"/>
          <w:szCs w:val="21"/>
          <w:vertAlign w:val="subscript"/>
        </w:rPr>
        <w:t>60</w:t>
      </w:r>
      <w:r>
        <w:rPr>
          <w:rFonts w:ascii="Times New Roman" w:cs="Times New Roman" w:eastAsia="楷体" w:hAnsi="Times New Roman" w:hint="default"/>
          <w:b/>
          <w:bCs/>
          <w:color w:val="000000"/>
          <w:sz w:val="21"/>
          <w:szCs w:val="21"/>
        </w:rPr>
        <w:t>F</w:t>
      </w:r>
      <w:r>
        <w:rPr>
          <w:rFonts w:ascii="Times New Roman" w:cs="Times New Roman" w:eastAsia="楷体" w:hAnsi="Times New Roman" w:hint="default"/>
          <w:b/>
          <w:bCs/>
          <w:color w:val="000000"/>
          <w:sz w:val="21"/>
          <w:szCs w:val="21"/>
          <w:vertAlign w:val="subscript"/>
        </w:rPr>
        <w:t>60</w:t>
      </w:r>
      <w:r>
        <w:rPr>
          <w:rFonts w:ascii="Times New Roman" w:cs="Times New Roman" w:eastAsia="楷体" w:hAnsi="Times New Roman" w:hint="default"/>
          <w:b/>
          <w:bCs/>
          <w:color w:val="000000"/>
          <w:sz w:val="21"/>
          <w:szCs w:val="21"/>
        </w:rPr>
        <w:t xml:space="preserve">      2880/N</w:t>
      </w:r>
      <w:r>
        <w:rPr>
          <w:rFonts w:ascii="Times New Roman" w:cs="Times New Roman" w:eastAsia="楷体" w:hAnsi="Times New Roman" w:hint="default"/>
          <w:b/>
          <w:bCs/>
          <w:color w:val="000000"/>
          <w:sz w:val="21"/>
          <w:szCs w:val="21"/>
          <w:vertAlign w:val="subscript"/>
        </w:rPr>
        <w:t>A</w:t>
      </w:r>
      <w:r>
        <w:rPr>
          <w:rFonts w:ascii="Times New Roman" w:cs="Times New Roman" w:eastAsia="楷体" w:hAnsi="Times New Roman" w:hint="default"/>
          <w:b/>
          <w:bCs/>
          <w:color w:val="000000"/>
          <w:sz w:val="21"/>
          <w:szCs w:val="21"/>
        </w:rPr>
        <w:t xml:space="preserve"> g</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color w:val="000000"/>
        </w:rPr>
      </w:pPr>
      <w:r>
        <w:rPr>
          <w:rFonts w:ascii="Times New Roman" w:cs="Times New Roman" w:eastAsia="楷体" w:hAnsi="Times New Roman" w:hint="default"/>
          <w:b/>
          <w:bCs/>
          <w:color w:val="000000"/>
          <w:lang w:val="en-US" w:eastAsia="zh-CN"/>
        </w:rPr>
        <w:t>8、</w:t>
      </w:r>
      <w:r>
        <w:rPr>
          <w:rFonts w:ascii="Times New Roman" w:cs="Times New Roman" w:eastAsia="楷体" w:hAnsi="Times New Roman" w:hint="default"/>
          <w:b/>
          <w:bCs/>
          <w:color w:val="000000"/>
        </w:rPr>
        <w:drawing>
          <wp:inline distL="0" distT="0" distB="0" distR="0">
            <wp:extent cx="2847975" cy="342646"/>
            <wp:effectExtent l="0" t="0" r="0" b="0"/>
            <wp:docPr id="1384"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5" name="_x0000_t75"/>
                    <pic:cNvPicPr/>
                  </pic:nvPicPr>
                  <pic:blipFill>
                    <a:blip r:embed="rId246" cstate="print"/>
                    <a:srcRect l="0" t="0" r="0" b="0"/>
                    <a:stretch/>
                  </pic:blipFill>
                  <pic:spPr>
                    <a:xfrm rot="0">
                      <a:off x="0" y="0"/>
                      <a:ext cx="2847975" cy="342646"/>
                    </a:xfrm>
                    <a:prstGeom prst="rect"/>
                    <a:ln>
                      <a:noFill/>
                    </a:ln>
                  </pic:spPr>
                </pic:pic>
              </a:graphicData>
            </a:graphic>
          </wp:inline>
        </w:drawing>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jc w:val="both"/>
        <w:textAlignment w:val="auto"/>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lang w:val="en-US" w:eastAsia="zh-CN"/>
        </w:rPr>
        <w:t>9、</w:t>
      </w:r>
      <w:r>
        <w:rPr>
          <w:rFonts w:ascii="Times New Roman" w:cs="Times New Roman" w:eastAsia="楷体" w:hAnsi="Times New Roman" w:hint="default"/>
          <w:b/>
          <w:bCs/>
          <w:color w:val="000000"/>
          <w:position w:val="-24"/>
          <w:sz w:val="21"/>
          <w:szCs w:val="21"/>
        </w:rPr>
      </w:r>
      <w:r>
        <w:rPr>
          <w:rFonts w:ascii="Times New Roman" w:cs="Times New Roman" w:eastAsia="楷体" w:hAnsi="Times New Roman" w:hint="default"/>
          <w:b/>
          <w:bCs/>
          <w:color w:val="000000"/>
          <w:position w:val="-24"/>
          <w:sz w:val="21"/>
          <w:szCs w:val="21"/>
        </w:rPr>
      </w:r>
      <w:r>
        <w:rPr>
          <w:rFonts w:ascii="Times New Roman" w:cs="Times New Roman" w:eastAsia="楷体" w:hAnsi="Times New Roman" w:hint="default"/>
          <w:b/>
          <w:bCs/>
          <w:color w:val="000000"/>
          <w:position w:val="-24"/>
          <w:sz w:val="21"/>
          <w:szCs w:val="21"/>
        </w:rPr>
      </w:r>
      <w:r>
        <w:rPr>
          <w:rFonts w:ascii="Times New Roman" w:cs="Times New Roman" w:eastAsia="楷体" w:hAnsi="Times New Roman" w:hint="default"/>
          <w:b/>
          <w:bCs/>
          <w:color w:val="000000"/>
          <w:position w:val="-24"/>
          <w:sz w:val="21"/>
          <w:szCs w:val="21"/>
        </w:rPr>
        <w:object>
          <v:shape id="1385" type="#_x0000_t75" filled="f" stroked="f" alt="高考资源网(ks5u.com),中国最大的高考网站,您身边的高考专家。" style="margin-left:0.0pt;margin-top:0.0pt;width:49.95pt;height:33.98pt;mso-wrap-distance-left:0.0pt;mso-wrap-distance-right:0.0pt;visibility:visible;">
            <v:imagedata r:id="rId247" embosscolor="white" o:title=""/>
            <v:stroke on="f" joinstyle="miter"/>
            <o:lock aspectratio="true" v:ext="view"/>
            <v:fill/>
            <v:path extrusionok="f"/>
          </v:shape>
          <o:OLEObject Type="EMBED" ProgID="Equation.3" ShapeID="1385" DrawAspect="Content" ObjectID="0" r:id="rId248"/>
        </w:object>
      </w:r>
      <w:r>
        <w:rPr>
          <w:rFonts w:ascii="Times New Roman" w:cs="Times New Roman" w:eastAsia="楷体" w:hAnsi="Times New Roman" w:hint="default"/>
          <w:b/>
          <w:bCs/>
          <w:color w:val="000000"/>
          <w:position w:val="-24"/>
          <w:sz w:val="21"/>
          <w:szCs w:val="21"/>
        </w:rPr>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color w:val="000000"/>
        </w:rPr>
      </w:pPr>
      <w:r>
        <w:rPr>
          <w:rFonts w:ascii="Times New Roman" w:cs="Times New Roman" w:eastAsia="楷体" w:hAnsi="Times New Roman" w:hint="default"/>
          <w:b/>
          <w:bCs/>
          <w:color w:val="000000"/>
          <w:sz w:val="21"/>
          <w:szCs w:val="21"/>
          <w:lang w:val="en-US" w:eastAsia="zh-CN"/>
        </w:rPr>
        <w:t>10、</w:t>
      </w:r>
      <w:r>
        <w:rPr>
          <w:rFonts w:ascii="Times New Roman" w:cs="Times New Roman" w:eastAsia="楷体" w:hAnsi="Times New Roman" w:hint="default"/>
          <w:b/>
          <w:bCs/>
          <w:color w:val="000000"/>
          <w:sz w:val="21"/>
          <w:szCs w:val="21"/>
        </w:rPr>
        <w:t xml:space="preserve">8； </w:t>
      </w:r>
      <w:r>
        <w:rPr>
          <w:rFonts w:ascii="Times New Roman" w:cs="Times New Roman" w:eastAsia="楷体" w:hAnsi="Times New Roman" w:hint="default"/>
          <w:b/>
          <w:bCs/>
          <w:color w:val="000000"/>
          <w:sz w:val="21"/>
          <w:szCs w:val="21"/>
        </w:rPr>
        <w:drawing>
          <wp:inline distL="0" distT="0" distB="0" distR="0">
            <wp:extent cx="714375" cy="371221"/>
            <wp:effectExtent l="0" t="0" r="0" b="0"/>
            <wp:docPr id="1387" name="_x0000_t75" descr="高考资源网(ks5u.com),中国最大的高考网站,您身边的高考专家。"/>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7" name="_x0000_t75"/>
                    <pic:cNvPicPr/>
                  </pic:nvPicPr>
                  <pic:blipFill>
                    <a:blip r:embed="rId249" cstate="print"/>
                    <a:srcRect l="0" t="0" r="0" b="0"/>
                    <a:stretch/>
                  </pic:blipFill>
                  <pic:spPr>
                    <a:xfrm rot="0">
                      <a:off x="0" y="0"/>
                      <a:ext cx="714375" cy="371221"/>
                    </a:xfrm>
                    <a:prstGeom prst="rect"/>
                    <a:ln>
                      <a:noFill/>
                    </a:ln>
                  </pic:spPr>
                </pic:pic>
              </a:graphicData>
            </a:graphic>
          </wp:inline>
        </w:drawing>
      </w:r>
    </w:p>
    <w:p>
      <w:pPr>
        <w:pStyle w:val="style0"/>
        <w:keepNext w:val="false"/>
        <w:keepLines w:val="false"/>
        <w:pageBreakBefore w:val="false"/>
        <w:widowControl/>
        <w:kinsoku/>
        <w:wordWrap/>
        <w:overflowPunct/>
        <w:topLinePunct w:val="false"/>
        <w:autoSpaceDE/>
        <w:autoSpaceDN/>
        <w:bidi w:val="false"/>
        <w:adjustRightInd w:val="false"/>
        <w:snapToGrid w:val="false"/>
        <w:spacing w:lineRule="auto" w:line="240"/>
        <w:jc w:val="left"/>
        <w:textAlignment w:val="auto"/>
        <w:rPr>
          <w:rFonts w:ascii="Times New Roman" w:cs="Times New Roman" w:eastAsia="楷体" w:hAnsi="Times New Roman" w:hint="default"/>
          <w:b/>
          <w:bCs/>
          <w:color w:val="000000"/>
          <w:kern w:val="0"/>
          <w:sz w:val="21"/>
          <w:szCs w:val="21"/>
          <w:lang w:val="pt-BR"/>
        </w:rPr>
      </w:pPr>
      <w:r>
        <w:rPr>
          <w:rFonts w:ascii="Times New Roman" w:cs="Times New Roman" w:eastAsia="楷体" w:hAnsi="Times New Roman" w:hint="default"/>
          <w:b/>
          <w:bCs/>
          <w:color w:val="000000"/>
          <w:kern w:val="0"/>
          <w:sz w:val="21"/>
          <w:szCs w:val="21"/>
          <w:lang w:val="en-US" w:eastAsia="zh-CN"/>
        </w:rPr>
        <w:t>11、</w:t>
      </w:r>
      <w:r>
        <w:rPr>
          <w:rFonts w:ascii="Times New Roman" w:cs="Times New Roman" w:eastAsia="楷体" w:hAnsi="Times New Roman" w:hint="default"/>
          <w:b/>
          <w:bCs/>
          <w:color w:val="000000"/>
          <w:kern w:val="0"/>
          <w:sz w:val="21"/>
          <w:szCs w:val="21"/>
          <w:lang w:val="pt-BR"/>
        </w:rPr>
        <w:t xml:space="preserve">12    </w:t>
      </w:r>
      <w:r>
        <w:rPr>
          <w:rFonts w:ascii="Times New Roman" w:cs="Times New Roman" w:eastAsia="楷体" w:hAnsi="Times New Roman" w:hint="default"/>
          <w:b/>
          <w:bCs/>
          <w:color w:val="000000"/>
          <w:position w:val="-30"/>
          <w:sz w:val="21"/>
          <w:szCs w:val="21"/>
        </w:rPr>
      </w:r>
      <w:r>
        <w:rPr>
          <w:rFonts w:ascii="Times New Roman" w:cs="Times New Roman" w:eastAsia="楷体" w:hAnsi="Times New Roman" w:hint="default"/>
          <w:b/>
          <w:bCs/>
          <w:color w:val="000000"/>
          <w:position w:val="-30"/>
          <w:sz w:val="21"/>
          <w:szCs w:val="21"/>
        </w:rPr>
      </w:r>
      <w:r>
        <w:rPr>
          <w:rFonts w:ascii="Times New Roman" w:cs="Times New Roman" w:eastAsia="楷体" w:hAnsi="Times New Roman" w:hint="default"/>
          <w:b/>
          <w:bCs/>
          <w:color w:val="000000"/>
          <w:position w:val="-30"/>
          <w:sz w:val="21"/>
          <w:szCs w:val="21"/>
        </w:rPr>
      </w:r>
      <w:r>
        <w:rPr>
          <w:rFonts w:ascii="Times New Roman" w:cs="Times New Roman" w:eastAsia="楷体" w:hAnsi="Times New Roman" w:hint="default"/>
          <w:b/>
          <w:bCs/>
          <w:color w:val="000000"/>
          <w:position w:val="-30"/>
          <w:sz w:val="21"/>
          <w:szCs w:val="21"/>
        </w:rPr>
        <w:object>
          <v:shape id="1388" type="#_x0000_t75" filled="f" stroked="f" style="margin-left:0.0pt;margin-top:0.0pt;width:86.98pt;height:34.0pt;mso-wrap-distance-left:0.0pt;mso-wrap-distance-right:0.0pt;visibility:visible;">
            <v:imagedata r:id="rId250" embosscolor="white" o:title=""/>
            <v:stroke on="f" joinstyle="miter"/>
            <o:lock aspectratio="true" v:ext="view"/>
            <v:fill/>
            <v:path extrusionok="f"/>
          </v:shape>
          <o:OLEObject Type="EMBED" ProgID="Equation.3" ShapeID="1388" DrawAspect="Content" ObjectID="0" r:id="rId251"/>
        </w:object>
      </w:r>
      <w:r>
        <w:rPr>
          <w:rFonts w:ascii="Times New Roman" w:cs="Times New Roman" w:eastAsia="楷体" w:hAnsi="Times New Roman" w:hint="default"/>
          <w:b/>
          <w:bCs/>
          <w:color w:val="000000"/>
          <w:position w:val="-30"/>
          <w:sz w:val="21"/>
          <w:szCs w:val="21"/>
        </w:rPr>
      </w:r>
    </w:p>
    <w:p>
      <w:pPr>
        <w:pStyle w:val="style0"/>
        <w:keepNext w:val="false"/>
        <w:keepLines w:val="false"/>
        <w:pageBreakBefore w:val="false"/>
        <w:tabs>
          <w:tab w:val="left" w:leader="none" w:pos="420"/>
          <w:tab w:val="left" w:leader="none" w:pos="2517"/>
          <w:tab w:val="left" w:leader="none" w:pos="4615"/>
          <w:tab w:val="left" w:leader="none" w:pos="6712"/>
          <w:tab w:val="left" w:leader="none" w:pos="8181"/>
        </w:tabs>
        <w:kinsoku/>
        <w:wordWrap/>
        <w:overflowPunct/>
        <w:topLinePunct w:val="false"/>
        <w:autoSpaceDE/>
        <w:autoSpaceDN/>
        <w:bidi w:val="false"/>
        <w:adjustRightInd w:val="false"/>
        <w:snapToGrid w:val="false"/>
        <w:spacing w:lineRule="auto" w:line="240"/>
        <w:ind w:left="420" w:hanging="420" w:hangingChars="200"/>
        <w:textAlignment w:val="auto"/>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lang w:val="en-US" w:eastAsia="zh-CN"/>
        </w:rPr>
        <w:t>12、</w:t>
      </w:r>
      <w:r>
        <w:rPr>
          <w:rFonts w:ascii="Times New Roman" w:cs="Times New Roman" w:eastAsia="楷体" w:hAnsi="Times New Roman" w:hint="default"/>
          <w:b/>
          <w:bCs/>
          <w:color w:val="000000"/>
          <w:sz w:val="21"/>
          <w:szCs w:val="21"/>
          <w:lang w:val="pt-BR"/>
        </w:rPr>
        <w:t>1</w:t>
      </w:r>
      <w:r>
        <w:rPr>
          <w:rFonts w:ascii="Times New Roman" w:cs="Times New Roman" w:eastAsia="楷体" w:hAnsi="Times New Roman" w:hint="default"/>
          <w:b/>
          <w:bCs/>
          <w:color w:val="000000"/>
          <w:sz w:val="21"/>
          <w:szCs w:val="21"/>
          <w:lang w:val="pt-BR"/>
        </w:rPr>
        <w:t>∶</w:t>
      </w:r>
      <w:r>
        <w:rPr>
          <w:rFonts w:ascii="Times New Roman" w:cs="Times New Roman" w:eastAsia="楷体" w:hAnsi="Times New Roman" w:hint="default"/>
          <w:b/>
          <w:bCs/>
          <w:color w:val="000000"/>
          <w:sz w:val="21"/>
          <w:szCs w:val="21"/>
          <w:lang w:val="pt-BR"/>
        </w:rPr>
        <w:t>3</w:t>
      </w:r>
      <w:r>
        <w:rPr>
          <w:rFonts w:ascii="Times New Roman" w:cs="Times New Roman" w:eastAsia="楷体" w:hAnsi="Times New Roman" w:hint="default"/>
          <w:b/>
          <w:bCs/>
          <w:color w:val="000000"/>
          <w:sz w:val="21"/>
          <w:szCs w:val="21"/>
          <w:lang w:val="en-US" w:eastAsia="zh-CN"/>
        </w:rPr>
        <w:t xml:space="preserve"> </w:t>
      </w:r>
      <w:r>
        <w:rPr>
          <w:rFonts w:ascii="Times New Roman" w:cs="Times New Roman" w:eastAsia="楷体" w:hAnsi="Times New Roman" w:hint="default"/>
          <w:b/>
          <w:bCs/>
          <w:color w:val="000000"/>
          <w:sz w:val="21"/>
          <w:szCs w:val="21"/>
          <w:lang w:val="pt-BR"/>
        </w:rPr>
        <w:t xml:space="preserve">  (197+64</w:t>
      </w:r>
      <w:r>
        <w:rPr>
          <w:rFonts w:ascii="Times New Roman" w:cs="Times New Roman" w:eastAsia="楷体" w:hAnsi="Times New Roman" w:hint="default"/>
          <w:b/>
          <w:bCs/>
          <w:color w:val="000000"/>
          <w:sz w:val="21"/>
          <w:szCs w:val="21"/>
          <w:lang w:val="pt-BR"/>
        </w:rPr>
        <w:t>×</w:t>
      </w:r>
      <w:r>
        <w:rPr>
          <w:rFonts w:ascii="Times New Roman" w:cs="Times New Roman" w:eastAsia="楷体" w:hAnsi="Times New Roman" w:hint="default"/>
          <w:b/>
          <w:bCs/>
          <w:color w:val="000000"/>
          <w:sz w:val="21"/>
          <w:szCs w:val="21"/>
          <w:lang w:val="pt-BR"/>
        </w:rPr>
        <w:t xml:space="preserve">3) </w:t>
      </w:r>
      <w:r>
        <w:rPr>
          <w:rFonts w:ascii="Times New Roman" w:cs="Times New Roman" w:eastAsia="楷体" w:hAnsi="Times New Roman" w:hint="default"/>
          <w:b/>
          <w:bCs/>
          <w:color w:val="000000"/>
          <w:sz w:val="21"/>
          <w:szCs w:val="21"/>
          <w:lang w:val="pt-BR"/>
        </w:rPr>
        <w:t>×</w:t>
      </w:r>
      <w:r>
        <w:rPr>
          <w:rFonts w:ascii="Times New Roman" w:cs="Times New Roman" w:eastAsia="楷体" w:hAnsi="Times New Roman" w:hint="default"/>
          <w:b/>
          <w:bCs/>
          <w:color w:val="000000"/>
          <w:sz w:val="21"/>
          <w:szCs w:val="21"/>
          <w:lang w:val="pt-BR"/>
        </w:rPr>
        <w:t>10</w:t>
      </w:r>
      <w:r>
        <w:rPr>
          <w:rFonts w:ascii="Times New Roman" w:cs="Times New Roman" w:eastAsia="楷体" w:hAnsi="Times New Roman" w:hint="default"/>
          <w:b/>
          <w:bCs/>
          <w:color w:val="000000"/>
          <w:sz w:val="21"/>
          <w:szCs w:val="21"/>
          <w:vertAlign w:val="superscript"/>
          <w:lang w:val="pt-BR"/>
        </w:rPr>
        <w:t>30</w:t>
      </w:r>
      <w:r>
        <w:rPr>
          <w:rFonts w:ascii="Times New Roman" w:cs="Times New Roman" w:eastAsia="楷体" w:hAnsi="Times New Roman" w:hint="default"/>
          <w:b/>
          <w:bCs/>
          <w:color w:val="000000"/>
          <w:sz w:val="21"/>
          <w:szCs w:val="21"/>
          <w:lang w:val="pt-BR"/>
        </w:rPr>
        <w:t>/ (a</w:t>
      </w:r>
      <w:r>
        <w:rPr>
          <w:rFonts w:ascii="Times New Roman" w:cs="Times New Roman" w:eastAsia="楷体" w:hAnsi="Times New Roman" w:hint="default"/>
          <w:b/>
          <w:bCs/>
          <w:color w:val="000000"/>
          <w:sz w:val="21"/>
          <w:szCs w:val="21"/>
          <w:vertAlign w:val="superscript"/>
          <w:lang w:val="pt-BR"/>
        </w:rPr>
        <w:t>3</w:t>
      </w:r>
      <w:r>
        <w:rPr>
          <w:rFonts w:ascii="Times New Roman" w:cs="Times New Roman" w:eastAsia="楷体" w:hAnsi="Times New Roman" w:hint="default"/>
          <w:b/>
          <w:bCs/>
          <w:color w:val="000000"/>
          <w:sz w:val="21"/>
          <w:szCs w:val="21"/>
          <w:lang w:val="pt-BR"/>
        </w:rPr>
        <w:t>N</w:t>
      </w:r>
      <w:r>
        <w:rPr>
          <w:rFonts w:ascii="Times New Roman" w:cs="Times New Roman" w:eastAsia="楷体" w:hAnsi="Times New Roman" w:hint="default"/>
          <w:b/>
          <w:bCs/>
          <w:color w:val="000000"/>
          <w:sz w:val="21"/>
          <w:szCs w:val="21"/>
          <w:vertAlign w:val="subscript"/>
          <w:lang w:val="pt-BR"/>
        </w:rPr>
        <w:t>A</w:t>
      </w:r>
      <w:r>
        <w:rPr>
          <w:rFonts w:ascii="Times New Roman" w:cs="Times New Roman" w:eastAsia="楷体" w:hAnsi="Times New Roman" w:hint="default"/>
          <w:b/>
          <w:bCs/>
          <w:color w:val="000000"/>
          <w:sz w:val="21"/>
          <w:szCs w:val="21"/>
          <w:lang w:val="pt-BR"/>
        </w:rPr>
        <w:t xml:space="preserve">)  </w:t>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sz w:val="21"/>
          <w:szCs w:val="21"/>
          <w:lang w:val="en-US" w:eastAsia="zh-CN"/>
        </w:rPr>
        <w:t>13、</w:t>
      </w:r>
      <w:r>
        <w:rPr>
          <w:rFonts w:ascii="Times New Roman" w:cs="Times New Roman" w:eastAsia="楷体" w:hAnsi="Times New Roman" w:hint="default"/>
          <w:b/>
          <w:bCs/>
          <w:color w:val="000000"/>
          <w:sz w:val="21"/>
          <w:szCs w:val="21"/>
        </w:rPr>
        <w:t>①</w:t>
      </w:r>
      <w:r>
        <w:rPr>
          <w:rFonts w:ascii="Times New Roman" w:cs="Times New Roman" w:eastAsia="楷体" w:hAnsi="Times New Roman" w:hint="default"/>
          <w:b/>
          <w:bCs/>
          <w:color w:val="000000"/>
          <w:sz w:val="21"/>
          <w:szCs w:val="21"/>
        </w:rPr>
        <w:t>Fe</w:t>
      </w:r>
      <w:r>
        <w:rPr>
          <w:rFonts w:ascii="Times New Roman" w:cs="Times New Roman" w:eastAsia="楷体" w:hAnsi="Times New Roman" w:hint="default"/>
          <w:b/>
          <w:bCs/>
          <w:color w:val="000000"/>
          <w:sz w:val="21"/>
          <w:szCs w:val="21"/>
          <w:vertAlign w:val="subscript"/>
        </w:rPr>
        <w:t>2</w:t>
      </w:r>
      <w:r>
        <w:rPr>
          <w:rFonts w:ascii="Times New Roman" w:cs="Times New Roman" w:eastAsia="楷体" w:hAnsi="Times New Roman" w:hint="default"/>
          <w:b/>
          <w:bCs/>
          <w:color w:val="000000"/>
          <w:sz w:val="21"/>
          <w:szCs w:val="21"/>
        </w:rPr>
        <w:t xml:space="preserve">Al   </w:t>
      </w:r>
      <w:r>
        <w:rPr>
          <w:rFonts w:ascii="Times New Roman" w:cs="Times New Roman" w:eastAsia="楷体" w:hAnsi="Times New Roman" w:hint="default"/>
          <w:b/>
          <w:bCs/>
          <w:color w:val="000000"/>
          <w:sz w:val="21"/>
          <w:szCs w:val="21"/>
        </w:rPr>
        <w:t>②</w:t>
      </w:r>
      <w:r>
        <w:rPr>
          <w:rFonts w:ascii="Times New Roman" w:cs="Times New Roman" w:eastAsia="楷体" w:hAnsi="Times New Roman" w:hint="default"/>
          <w:b/>
          <w:bCs/>
          <w:color w:val="000000"/>
          <w:position w:val="-32"/>
          <w:sz w:val="21"/>
          <w:szCs w:val="21"/>
        </w:rPr>
      </w:r>
      <w:r>
        <w:rPr>
          <w:rFonts w:ascii="Times New Roman" w:cs="Times New Roman" w:eastAsia="楷体" w:hAnsi="Times New Roman" w:hint="default"/>
          <w:b/>
          <w:bCs/>
          <w:color w:val="000000"/>
          <w:position w:val="-32"/>
          <w:sz w:val="21"/>
          <w:szCs w:val="21"/>
        </w:rPr>
      </w:r>
      <w:r>
        <w:rPr>
          <w:rFonts w:ascii="Times New Roman" w:cs="Times New Roman" w:eastAsia="楷体" w:hAnsi="Times New Roman" w:hint="default"/>
          <w:b/>
          <w:bCs/>
          <w:color w:val="000000"/>
          <w:position w:val="-32"/>
          <w:sz w:val="21"/>
          <w:szCs w:val="21"/>
        </w:rPr>
      </w:r>
      <w:r>
        <w:rPr>
          <w:rFonts w:ascii="Times New Roman" w:cs="Times New Roman" w:eastAsia="楷体" w:hAnsi="Times New Roman" w:hint="default"/>
          <w:b/>
          <w:bCs/>
          <w:color w:val="000000"/>
          <w:position w:val="-32"/>
          <w:sz w:val="21"/>
          <w:szCs w:val="21"/>
        </w:rPr>
        <w:object>
          <v:shape id="1390" type="#_x0000_t75" filled="f" stroked="f" style="margin-left:0.0pt;margin-top:0.0pt;width:48.0pt;height:37.99pt;mso-wrap-distance-left:0.0pt;mso-wrap-distance-right:0.0pt;visibility:visible;">
            <v:imagedata r:id="rId252" embosscolor="white" o:title=""/>
            <v:stroke on="f" joinstyle="miter"/>
            <o:lock aspectratio="true" v:ext="view"/>
            <v:fill/>
            <v:path extrusionok="f"/>
          </v:shape>
          <o:OLEObject Type="EMBED" ProgID="Equation.KSEE3" ShapeID="1390" DrawAspect="Content" ObjectID="0" r:id="rId253"/>
        </w:object>
      </w:r>
      <w:r>
        <w:rPr>
          <w:rFonts w:ascii="Times New Roman" w:cs="Times New Roman" w:eastAsia="楷体" w:hAnsi="Times New Roman" w:hint="default"/>
          <w:b/>
          <w:bCs/>
          <w:color w:val="000000"/>
          <w:position w:val="-32"/>
          <w:sz w:val="21"/>
          <w:szCs w:val="21"/>
        </w:rPr>
      </w:r>
      <w:r>
        <w:rPr>
          <w:rFonts w:ascii="Times New Roman" w:cs="Times New Roman" w:eastAsia="楷体" w:hAnsi="Times New Roman" w:hint="default"/>
          <w:b/>
          <w:bCs/>
          <w:color w:val="000000"/>
          <w:sz w:val="21"/>
          <w:szCs w:val="21"/>
        </w:rPr>
        <w:t xml:space="preserve">  </w:t>
      </w: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jc w:val="both"/>
        <w:textAlignment w:val="auto"/>
        <w:rPr>
          <w:rFonts w:ascii="Times New Roman" w:cs="Times New Roman" w:eastAsia="楷体" w:hAnsi="Times New Roman" w:hint="default"/>
          <w:b/>
          <w:bCs/>
          <w:color w:val="000000"/>
          <w:sz w:val="21"/>
          <w:szCs w:val="21"/>
        </w:rPr>
      </w:pPr>
      <w:r>
        <w:rPr>
          <w:rFonts w:ascii="Times New Roman" w:cs="Times New Roman" w:eastAsia="楷体" w:hAnsi="Times New Roman" w:hint="default"/>
          <w:b/>
          <w:bCs/>
          <w:color w:val="000000"/>
          <w:lang w:val="en-US" w:eastAsia="zh-CN"/>
        </w:rPr>
        <w:t>14、</w:t>
      </w:r>
      <w:r>
        <w:rPr>
          <w:rFonts w:ascii="Times New Roman" w:cs="Times New Roman" w:eastAsia="楷体" w:hAnsi="Times New Roman" w:hint="default"/>
          <w:b/>
          <w:bCs/>
          <w:color w:val="000000"/>
        </w:rPr>
        <w:drawing>
          <wp:inline distL="0" distT="0" distB="0" distR="0">
            <wp:extent cx="800100" cy="285623"/>
            <wp:effectExtent l="0" t="0" r="0" b="0"/>
            <wp:docPr id="1392"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0" name="_x0000_t75"/>
                    <pic:cNvPicPr/>
                  </pic:nvPicPr>
                  <pic:blipFill>
                    <a:blip r:embed="rId254" cstate="print"/>
                    <a:srcRect l="0" t="0" r="0" b="0"/>
                    <a:stretch/>
                  </pic:blipFill>
                  <pic:spPr>
                    <a:xfrm rot="0">
                      <a:off x="0" y="0"/>
                      <a:ext cx="800100" cy="285623"/>
                    </a:xfrm>
                    <a:prstGeom prst="rect"/>
                    <a:ln>
                      <a:noFill/>
                    </a:ln>
                  </pic:spPr>
                </pic:pic>
              </a:graphicData>
            </a:graphic>
          </wp:inline>
        </w:drawing>
      </w: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b/>
          <w:bCs/>
          <w:color w:val="000000"/>
          <w:sz w:val="21"/>
          <w:szCs w:val="21"/>
          <w:lang w:val="en-US" w:eastAsia="zh-CN"/>
        </w:rPr>
      </w:pPr>
      <w:r>
        <w:rPr>
          <w:rFonts w:ascii="Times New Roman" w:cs="Times New Roman" w:eastAsia="楷体" w:hAnsi="Times New Roman" w:hint="default"/>
          <w:b/>
          <w:bCs/>
          <w:color w:val="000000"/>
          <w:sz w:val="21"/>
          <w:szCs w:val="21"/>
          <w:lang w:val="en-US" w:eastAsia="zh-CN"/>
        </w:rPr>
        <w:t>15、</w:t>
      </w:r>
      <w:r>
        <w:rPr>
          <w:rFonts w:ascii="Times New Roman" w:cs="Times New Roman" w:eastAsia="楷体" w:hAnsi="Times New Roman" w:hint="default"/>
          <w:b/>
          <w:bCs/>
          <w:color w:val="000000"/>
          <w:position w:val="-60"/>
          <w:sz w:val="21"/>
          <w:szCs w:val="21"/>
        </w:rPr>
      </w:r>
      <w:r>
        <w:rPr>
          <w:rFonts w:ascii="Times New Roman" w:cs="Times New Roman" w:eastAsia="楷体" w:hAnsi="Times New Roman" w:hint="default"/>
          <w:b/>
          <w:bCs/>
          <w:color w:val="000000"/>
          <w:position w:val="-60"/>
          <w:sz w:val="21"/>
          <w:szCs w:val="21"/>
        </w:rPr>
      </w:r>
      <w:r>
        <w:rPr>
          <w:rFonts w:ascii="Times New Roman" w:cs="Times New Roman" w:eastAsia="楷体" w:hAnsi="Times New Roman" w:hint="default"/>
          <w:b/>
          <w:bCs/>
          <w:color w:val="000000"/>
          <w:position w:val="-60"/>
          <w:sz w:val="21"/>
          <w:szCs w:val="21"/>
        </w:rPr>
      </w:r>
      <w:r>
        <w:rPr>
          <w:rFonts w:ascii="Times New Roman" w:cs="Times New Roman" w:eastAsia="楷体" w:hAnsi="Times New Roman" w:hint="default"/>
          <w:b/>
          <w:bCs/>
          <w:color w:val="000000"/>
          <w:position w:val="-60"/>
          <w:sz w:val="21"/>
          <w:szCs w:val="21"/>
        </w:rPr>
        <w:object>
          <v:shape id="1393" type="#_x0000_t75" filled="f" stroked="f" alt="高考资源网(ks5u.com),中国最大的高考网站,您身边的高考专家。" style="margin-left:0.0pt;margin-top:0.0pt;width:82.25pt;height:38.74pt;mso-wrap-distance-left:0.0pt;mso-wrap-distance-right:0.0pt;visibility:visible;">
            <v:imagedata r:id="rId255" embosscolor="white" o:title="高考资源网(ks5u.com),中国最大的高考网站,您身边的高考专家。"/>
            <v:stroke on="f" joinstyle="miter"/>
            <o:lock aspectratio="true" v:ext="view"/>
            <v:fill/>
            <v:path extrusionok="f"/>
          </v:shape>
          <o:OLEObject Type="EMBED" ProgID="Equation.3" ShapeID="1393" DrawAspect="Content" ObjectID="0" r:id="rId256"/>
        </w:object>
      </w:r>
      <w:r>
        <w:rPr>
          <w:rFonts w:ascii="Times New Roman" w:cs="Times New Roman" w:eastAsia="楷体" w:hAnsi="Times New Roman" w:hint="default"/>
          <w:b/>
          <w:bCs/>
          <w:color w:val="000000"/>
          <w:position w:val="-60"/>
          <w:sz w:val="21"/>
          <w:szCs w:val="21"/>
        </w:rPr>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b/>
          <w:bCs/>
          <w:color w:val="000000"/>
        </w:rPr>
      </w:pPr>
      <w:r>
        <w:rPr>
          <w:rFonts w:ascii="Times New Roman" w:cs="Times New Roman" w:eastAsia="楷体" w:hAnsi="Times New Roman" w:hint="default"/>
          <w:b/>
          <w:bCs/>
          <w:color w:val="000000"/>
          <w:lang w:val="en-US" w:eastAsia="zh-CN"/>
        </w:rPr>
        <w:t>16、</w:t>
      </w:r>
      <w:r>
        <w:rPr>
          <w:rFonts w:ascii="Times New Roman" w:cs="Times New Roman" w:eastAsia="楷体" w:hAnsi="Times New Roman" w:hint="default"/>
          <w:b/>
          <w:bCs/>
          <w:color w:val="000000"/>
        </w:rPr>
        <w:t>(1)</w:t>
      </w:r>
      <w:r>
        <w:rPr>
          <w:rFonts w:ascii="Times New Roman" w:cs="Times New Roman" w:eastAsia="楷体" w:hAnsi="Times New Roman" w:hint="default"/>
          <w:b/>
          <w:bCs/>
          <w:color w:val="000000"/>
        </w:rPr>
        <w:fldChar w:fldCharType="begin"/>
      </w:r>
      <w:r>
        <w:rPr>
          <w:rFonts w:ascii="Times New Roman" w:cs="Times New Roman" w:eastAsia="楷体" w:hAnsi="Times New Roman" w:hint="default"/>
          <w:b/>
          <w:bCs/>
          <w:color w:val="000000"/>
        </w:rPr>
        <w:instrText>eq \b\lc\(\rc\)(\a\vs4\al\co1(\f(1,2)，0，\f(1,2)))</w:instrText>
      </w:r>
      <w:r>
        <w:rPr>
          <w:rFonts w:ascii="Times New Roman" w:cs="Times New Roman" w:eastAsia="楷体" w:hAnsi="Times New Roman" w:hint="default"/>
          <w:b/>
          <w:bCs/>
          <w:color w:val="000000"/>
        </w:rPr>
        <w:fldChar w:fldCharType="separate"/>
      </w:r>
      <w:r>
        <w:rPr>
          <w:rFonts w:ascii="Times New Roman" w:cs="Times New Roman" w:eastAsia="楷体" w:hAnsi="Times New Roman" w:hint="default"/>
          <w:b/>
          <w:bCs/>
          <w:color w:val="000000"/>
        </w:rPr>
        <w:fldChar w:fldCharType="end"/>
      </w:r>
      <w:r>
        <w:rPr>
          <w:rFonts w:ascii="Times New Roman" w:cs="Times New Roman" w:eastAsia="楷体" w:hAnsi="Times New Roman" w:hint="default"/>
          <w:b/>
          <w:bCs/>
          <w:color w:val="000000"/>
        </w:rPr>
        <w:t>　(2)</w:t>
      </w:r>
      <w:r>
        <w:rPr>
          <w:rFonts w:ascii="Times New Roman" w:cs="Times New Roman" w:eastAsia="楷体" w:hAnsi="Times New Roman" w:hint="default"/>
          <w:b/>
          <w:bCs/>
          <w:color w:val="000000"/>
        </w:rPr>
        <w:fldChar w:fldCharType="begin"/>
      </w:r>
      <w:r>
        <w:rPr>
          <w:rFonts w:ascii="Times New Roman" w:cs="Times New Roman" w:eastAsia="楷体" w:hAnsi="Times New Roman" w:hint="default"/>
          <w:b/>
          <w:bCs/>
          <w:color w:val="000000"/>
        </w:rPr>
        <w:instrText>eq \f(\r(2),2)</w:instrText>
      </w:r>
      <w:r>
        <w:rPr>
          <w:rFonts w:ascii="Times New Roman" w:cs="Times New Roman" w:eastAsia="楷体" w:hAnsi="Times New Roman" w:hint="default"/>
          <w:b/>
          <w:bCs/>
          <w:color w:val="000000"/>
        </w:rPr>
        <w:fldChar w:fldCharType="separate"/>
      </w:r>
      <w:r>
        <w:rPr>
          <w:rFonts w:ascii="Times New Roman" w:cs="Times New Roman" w:eastAsia="楷体" w:hAnsi="Times New Roman" w:hint="default"/>
          <w:b/>
          <w:bCs/>
          <w:color w:val="000000"/>
        </w:rPr>
        <w:fldChar w:fldCharType="end"/>
      </w:r>
      <w:r>
        <w:rPr>
          <w:rFonts w:ascii="Times New Roman" w:cs="Times New Roman" w:eastAsia="楷体" w:hAnsi="Times New Roman" w:hint="default"/>
          <w:b/>
          <w:bCs/>
          <w:color w:val="000000"/>
        </w:rPr>
        <w:t>×</w:t>
      </w:r>
      <w:r>
        <w:rPr>
          <w:rFonts w:ascii="Times New Roman" w:cs="Times New Roman" w:eastAsia="楷体" w:hAnsi="Times New Roman" w:hint="default"/>
          <w:b/>
          <w:bCs/>
          <w:color w:val="000000"/>
        </w:rPr>
        <w:t xml:space="preserve"> </w:t>
      </w:r>
      <w:r>
        <w:rPr>
          <w:rFonts w:ascii="Times New Roman" w:cs="Times New Roman" w:eastAsia="楷体" w:hAnsi="Times New Roman" w:hint="default"/>
          <w:b/>
          <w:bCs/>
          <w:color w:val="000000"/>
        </w:rPr>
        <w:fldChar w:fldCharType="begin"/>
      </w:r>
      <w:r>
        <w:rPr>
          <w:rFonts w:ascii="Times New Roman" w:cs="Times New Roman" w:eastAsia="楷体" w:hAnsi="Times New Roman" w:hint="default"/>
          <w:b/>
          <w:bCs/>
          <w:color w:val="000000"/>
        </w:rPr>
        <w:instrText>eq \r(</w:instrText>
      </w:r>
      <w:r>
        <w:rPr>
          <w:rFonts w:ascii="Times New Roman" w:cs="Times New Roman" w:eastAsia="楷体" w:hAnsi="Times New Roman" w:hint="default"/>
          <w:b/>
          <w:bCs/>
          <w:color w:val="000000"/>
          <w:sz w:val="16"/>
          <w:szCs w:val="16"/>
        </w:rPr>
        <w:instrText>3</w:instrText>
      </w:r>
      <w:r>
        <w:rPr>
          <w:rFonts w:ascii="Times New Roman" w:cs="Times New Roman" w:eastAsia="楷体" w:hAnsi="Times New Roman" w:hint="default"/>
          <w:b/>
          <w:bCs/>
          <w:color w:val="000000"/>
        </w:rPr>
        <w:instrText>,\f(251,</w:instrText>
      </w:r>
      <w:r>
        <w:rPr>
          <w:rFonts w:ascii="Times New Roman" w:cs="Times New Roman" w:eastAsia="楷体" w:hAnsi="Times New Roman" w:hint="default"/>
          <w:b/>
          <w:bCs/>
          <w:i/>
          <w:color w:val="000000"/>
        </w:rPr>
        <w:instrText>dN</w:instrText>
      </w:r>
      <w:r>
        <w:rPr>
          <w:rFonts w:ascii="Times New Roman" w:cs="Times New Roman" w:eastAsia="楷体" w:hAnsi="Times New Roman" w:hint="default"/>
          <w:b/>
          <w:bCs/>
          <w:color w:val="000000"/>
          <w:vertAlign w:val="subscript"/>
        </w:rPr>
        <w:instrText>A</w:instrText>
      </w:r>
      <w:r>
        <w:rPr>
          <w:rFonts w:ascii="Times New Roman" w:cs="Times New Roman" w:eastAsia="楷体" w:hAnsi="Times New Roman" w:hint="default"/>
          <w:b/>
          <w:bCs/>
          <w:color w:val="000000"/>
        </w:rPr>
        <w:instrText>))</w:instrText>
      </w:r>
      <w:r>
        <w:rPr>
          <w:rFonts w:ascii="Times New Roman" w:cs="Times New Roman" w:eastAsia="楷体" w:hAnsi="Times New Roman" w:hint="default"/>
          <w:b/>
          <w:bCs/>
          <w:color w:val="000000"/>
        </w:rPr>
        <w:fldChar w:fldCharType="separate"/>
      </w:r>
      <w:r>
        <w:rPr>
          <w:rFonts w:ascii="Times New Roman" w:cs="Times New Roman" w:eastAsia="楷体" w:hAnsi="Times New Roman" w:hint="default"/>
          <w:b/>
          <w:bCs/>
          <w:color w:val="000000"/>
        </w:rPr>
        <w:fldChar w:fldCharType="end"/>
      </w:r>
      <w:r>
        <w:rPr>
          <w:rFonts w:ascii="Times New Roman" w:cs="Times New Roman" w:eastAsia="楷体" w:hAnsi="Times New Roman" w:hint="default"/>
          <w:b/>
          <w:bCs/>
          <w:color w:val="000000"/>
        </w:rPr>
        <w:t>×</w:t>
      </w:r>
      <w:r>
        <w:rPr>
          <w:rFonts w:ascii="Times New Roman" w:cs="Times New Roman" w:eastAsia="楷体" w:hAnsi="Times New Roman" w:hint="default"/>
          <w:b/>
          <w:bCs/>
          <w:color w:val="000000"/>
        </w:rPr>
        <w:t>10</w:t>
      </w:r>
      <w:r>
        <w:rPr>
          <w:rFonts w:ascii="Times New Roman" w:cs="Times New Roman" w:eastAsia="楷体" w:hAnsi="Times New Roman" w:hint="default"/>
          <w:b/>
          <w:bCs/>
          <w:color w:val="000000"/>
          <w:vertAlign w:val="superscript"/>
        </w:rPr>
        <w:t>10</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color w:val="000000"/>
        </w:rPr>
      </w:pPr>
      <w:r>
        <w:rPr>
          <w:rFonts w:ascii="Times New Roman" w:cs="Times New Roman" w:eastAsia="楷体" w:hAnsi="Times New Roman" w:hint="default"/>
          <w:color w:val="000000"/>
        </w:rPr>
        <w:t>解析</w:t>
      </w:r>
      <w:r>
        <w:rPr>
          <w:rFonts w:ascii="Times New Roman" w:cs="Times New Roman" w:eastAsia="楷体" w:hAnsi="Times New Roman" w:hint="default"/>
          <w:color w:val="000000"/>
          <w:lang w:eastAsia="zh-CN"/>
        </w:rPr>
        <w:t>：</w:t>
      </w:r>
      <w:r>
        <w:rPr>
          <w:rFonts w:ascii="Times New Roman" w:cs="Times New Roman" w:eastAsia="楷体" w:hAnsi="Times New Roman" w:hint="default"/>
          <w:color w:val="000000"/>
        </w:rPr>
        <w:t>(1)根据A点的坐标，可以判断晶胞底面的面心上的原子B的坐标参数为</w:t>
      </w:r>
      <w:r>
        <w:rPr>
          <w:rFonts w:ascii="Times New Roman" w:cs="Times New Roman" w:eastAsia="楷体" w:hAnsi="Times New Roman" w:hint="default"/>
          <w:color w:val="000000"/>
        </w:rPr>
        <w:fldChar w:fldCharType="begin"/>
      </w:r>
      <w:r>
        <w:rPr>
          <w:rFonts w:ascii="Times New Roman" w:cs="Times New Roman" w:eastAsia="楷体" w:hAnsi="Times New Roman" w:hint="default"/>
          <w:color w:val="000000"/>
        </w:rPr>
        <w:instrText>eq \b\lc\(\rc\)(\a\vs4\al\co1(\f(1,2)，0，\f(1,2)))</w:instrText>
      </w:r>
      <w:r>
        <w:rPr>
          <w:rFonts w:ascii="Times New Roman" w:cs="Times New Roman" w:eastAsia="楷体" w:hAnsi="Times New Roman" w:hint="default"/>
          <w:color w:val="000000"/>
        </w:rPr>
        <w:fldChar w:fldCharType="separate"/>
      </w:r>
      <w:r>
        <w:rPr>
          <w:rFonts w:ascii="Times New Roman" w:cs="Times New Roman" w:eastAsia="楷体" w:hAnsi="Times New Roman" w:hint="default"/>
          <w:color w:val="000000"/>
        </w:rPr>
        <w:fldChar w:fldCharType="end"/>
      </w:r>
      <w:r>
        <w:rPr>
          <w:rFonts w:ascii="Times New Roman" w:cs="Times New Roman" w:eastAsia="楷体" w:hAnsi="Times New Roman" w:hint="default"/>
          <w:color w:val="000000"/>
        </w:rPr>
        <w:t>。</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color w:val="000000"/>
        </w:rPr>
      </w:pPr>
      <w:r>
        <w:rPr>
          <w:rFonts w:ascii="Times New Roman" w:cs="Times New Roman" w:eastAsia="楷体" w:hAnsi="Times New Roman" w:hint="default"/>
          <w:color w:val="000000"/>
        </w:rPr>
        <w:t>(2)处于面对角线上的Ni、Cu原子之间距离最近，设二者之间距离为</w:t>
      </w:r>
      <w:r>
        <w:rPr>
          <w:rFonts w:ascii="Times New Roman" w:cs="Times New Roman" w:eastAsia="楷体" w:hAnsi="Times New Roman" w:hint="default"/>
          <w:i/>
          <w:color w:val="000000"/>
        </w:rPr>
        <w:t>a</w:t>
      </w:r>
      <w:r>
        <w:rPr>
          <w:rFonts w:ascii="Times New Roman" w:cs="Times New Roman" w:eastAsia="楷体" w:hAnsi="Times New Roman" w:hint="default"/>
          <w:color w:val="000000"/>
        </w:rPr>
        <w:t xml:space="preserve"> pm，晶胞面对角线长度等于Ni、Cu原子距离的2倍，而面对角线长度等于晶胞棱长的</w:t>
      </w:r>
      <w:r>
        <w:rPr>
          <w:rFonts w:ascii="Times New Roman" w:cs="Times New Roman" w:eastAsia="楷体" w:hAnsi="Times New Roman" w:hint="default"/>
          <w:color w:val="000000"/>
        </w:rPr>
        <w:fldChar w:fldCharType="begin"/>
      </w:r>
      <w:r>
        <w:rPr>
          <w:rFonts w:ascii="Times New Roman" w:cs="Times New Roman" w:eastAsia="楷体" w:hAnsi="Times New Roman" w:hint="default"/>
          <w:color w:val="000000"/>
        </w:rPr>
        <w:instrText>eq \r(2)</w:instrText>
      </w:r>
      <w:r>
        <w:rPr>
          <w:rFonts w:ascii="Times New Roman" w:cs="Times New Roman" w:eastAsia="楷体" w:hAnsi="Times New Roman" w:hint="default"/>
          <w:color w:val="000000"/>
        </w:rPr>
        <w:fldChar w:fldCharType="separate"/>
      </w:r>
      <w:r>
        <w:rPr>
          <w:rFonts w:ascii="Times New Roman" w:cs="Times New Roman" w:eastAsia="楷体" w:hAnsi="Times New Roman" w:hint="default"/>
          <w:color w:val="000000"/>
        </w:rPr>
        <w:fldChar w:fldCharType="end"/>
      </w:r>
      <w:r>
        <w:rPr>
          <w:rFonts w:ascii="Times New Roman" w:cs="Times New Roman" w:eastAsia="楷体" w:hAnsi="Times New Roman" w:hint="default"/>
          <w:color w:val="000000"/>
        </w:rPr>
        <w:t>倍，故晶胞棱长＝</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color w:val="000000"/>
        </w:rPr>
      </w:pPr>
      <w:r>
        <w:rPr>
          <w:rFonts w:ascii="Times New Roman" w:cs="Times New Roman" w:eastAsia="楷体" w:hAnsi="Times New Roman" w:hint="default"/>
          <w:color w:val="000000"/>
        </w:rPr>
        <w:t>2</w:t>
      </w:r>
      <w:r>
        <w:rPr>
          <w:rFonts w:ascii="Times New Roman" w:cs="Times New Roman" w:eastAsia="楷体" w:hAnsi="Times New Roman" w:hint="default"/>
          <w:i/>
          <w:color w:val="000000"/>
        </w:rPr>
        <w:t>a</w:t>
      </w:r>
      <w:r>
        <w:rPr>
          <w:rFonts w:ascii="Times New Roman" w:cs="Times New Roman" w:eastAsia="楷体" w:hAnsi="Times New Roman" w:hint="default"/>
          <w:color w:val="000000"/>
        </w:rPr>
        <w:t xml:space="preserve"> pm</w:t>
      </w:r>
      <w:r>
        <w:rPr>
          <w:rFonts w:ascii="Times New Roman" w:cs="Times New Roman" w:eastAsia="楷体" w:hAnsi="Times New Roman" w:hint="default"/>
          <w:color w:val="000000"/>
        </w:rPr>
        <w:t>×</w:t>
      </w:r>
      <w:r>
        <w:rPr>
          <w:rFonts w:ascii="Times New Roman" w:cs="Times New Roman" w:eastAsia="楷体" w:hAnsi="Times New Roman" w:hint="default"/>
          <w:color w:val="000000"/>
        </w:rPr>
        <w:fldChar w:fldCharType="begin"/>
      </w:r>
      <w:r>
        <w:rPr>
          <w:rFonts w:ascii="Times New Roman" w:cs="Times New Roman" w:eastAsia="楷体" w:hAnsi="Times New Roman" w:hint="default"/>
          <w:color w:val="000000"/>
        </w:rPr>
        <w:instrText>eq \f(\r(2),2)</w:instrText>
      </w:r>
      <w:r>
        <w:rPr>
          <w:rFonts w:ascii="Times New Roman" w:cs="Times New Roman" w:eastAsia="楷体" w:hAnsi="Times New Roman" w:hint="default"/>
          <w:color w:val="000000"/>
        </w:rPr>
        <w:fldChar w:fldCharType="separate"/>
      </w:r>
      <w:r>
        <w:rPr>
          <w:rFonts w:ascii="Times New Roman" w:cs="Times New Roman" w:eastAsia="楷体" w:hAnsi="Times New Roman" w:hint="default"/>
          <w:color w:val="000000"/>
        </w:rPr>
        <w:fldChar w:fldCharType="end"/>
      </w:r>
      <w:r>
        <w:rPr>
          <w:rFonts w:ascii="Times New Roman" w:cs="Times New Roman" w:eastAsia="楷体" w:hAnsi="Times New Roman" w:hint="default"/>
          <w:color w:val="000000"/>
        </w:rPr>
        <w:t>＝</w:t>
      </w:r>
      <w:r>
        <w:rPr>
          <w:rFonts w:ascii="Times New Roman" w:cs="Times New Roman" w:eastAsia="楷体" w:hAnsi="Times New Roman" w:hint="default"/>
          <w:color w:val="000000"/>
        </w:rPr>
        <w:fldChar w:fldCharType="begin"/>
      </w:r>
      <w:r>
        <w:rPr>
          <w:rFonts w:ascii="Times New Roman" w:cs="Times New Roman" w:eastAsia="楷体" w:hAnsi="Times New Roman" w:hint="default"/>
          <w:color w:val="000000"/>
        </w:rPr>
        <w:instrText>eq \r(2)</w:instrText>
      </w:r>
      <w:r>
        <w:rPr>
          <w:rFonts w:ascii="Times New Roman" w:cs="Times New Roman" w:eastAsia="楷体" w:hAnsi="Times New Roman" w:hint="default"/>
          <w:color w:val="000000"/>
        </w:rPr>
        <w:fldChar w:fldCharType="separate"/>
      </w:r>
      <w:r>
        <w:rPr>
          <w:rFonts w:ascii="Times New Roman" w:cs="Times New Roman" w:eastAsia="楷体" w:hAnsi="Times New Roman" w:hint="default"/>
          <w:color w:val="000000"/>
        </w:rPr>
        <w:fldChar w:fldCharType="end"/>
      </w:r>
      <w:r>
        <w:rPr>
          <w:rFonts w:ascii="Times New Roman" w:cs="Times New Roman" w:eastAsia="楷体" w:hAnsi="Times New Roman" w:hint="default"/>
          <w:i/>
          <w:color w:val="000000"/>
        </w:rPr>
        <w:t>a</w:t>
      </w:r>
      <w:r>
        <w:rPr>
          <w:rFonts w:ascii="Times New Roman" w:cs="Times New Roman" w:eastAsia="楷体" w:hAnsi="Times New Roman" w:hint="default"/>
          <w:color w:val="000000"/>
        </w:rPr>
        <w:t xml:space="preserve"> pm，晶胞质量＝</w:t>
      </w:r>
      <w:r>
        <w:rPr>
          <w:rFonts w:ascii="Times New Roman" w:cs="Times New Roman" w:eastAsia="楷体" w:hAnsi="Times New Roman" w:hint="default"/>
          <w:color w:val="000000"/>
        </w:rPr>
        <w:fldChar w:fldCharType="begin"/>
      </w:r>
      <w:r>
        <w:rPr>
          <w:rFonts w:ascii="Times New Roman" w:cs="Times New Roman" w:eastAsia="楷体" w:hAnsi="Times New Roman" w:hint="default"/>
          <w:color w:val="000000"/>
        </w:rPr>
        <w:instrText>eq \f(59＋64</w:instrText>
      </w:r>
      <w:r>
        <w:rPr>
          <w:rFonts w:ascii="Times New Roman" w:cs="Times New Roman" w:eastAsia="楷体" w:hAnsi="Times New Roman" w:hint="default"/>
          <w:color w:val="000000"/>
        </w:rPr>
        <w:instrText>×</w:instrText>
      </w:r>
      <w:r>
        <w:rPr>
          <w:rFonts w:ascii="Times New Roman" w:cs="Times New Roman" w:eastAsia="楷体" w:hAnsi="Times New Roman" w:hint="default"/>
          <w:color w:val="000000"/>
        </w:rPr>
        <w:instrText>3,</w:instrText>
      </w:r>
      <w:r>
        <w:rPr>
          <w:rFonts w:ascii="Times New Roman" w:cs="Times New Roman" w:eastAsia="楷体" w:hAnsi="Times New Roman" w:hint="default"/>
          <w:i/>
          <w:color w:val="000000"/>
        </w:rPr>
        <w:instrText>N</w:instrText>
      </w:r>
      <w:r>
        <w:rPr>
          <w:rFonts w:ascii="Times New Roman" w:cs="Times New Roman" w:eastAsia="楷体" w:hAnsi="Times New Roman" w:hint="default"/>
          <w:color w:val="000000"/>
          <w:vertAlign w:val="subscript"/>
        </w:rPr>
        <w:instrText>A</w:instrText>
      </w:r>
      <w:r>
        <w:rPr>
          <w:rFonts w:ascii="Times New Roman" w:cs="Times New Roman" w:eastAsia="楷体" w:hAnsi="Times New Roman" w:hint="default"/>
          <w:color w:val="000000"/>
        </w:rPr>
        <w:instrText>)</w:instrText>
      </w:r>
      <w:r>
        <w:rPr>
          <w:rFonts w:ascii="Times New Roman" w:cs="Times New Roman" w:eastAsia="楷体" w:hAnsi="Times New Roman" w:hint="default"/>
          <w:color w:val="000000"/>
        </w:rPr>
        <w:fldChar w:fldCharType="separate"/>
      </w:r>
      <w:r>
        <w:rPr>
          <w:rFonts w:ascii="Times New Roman" w:cs="Times New Roman" w:eastAsia="楷体" w:hAnsi="Times New Roman" w:hint="default"/>
          <w:color w:val="000000"/>
        </w:rPr>
        <w:fldChar w:fldCharType="end"/>
      </w:r>
      <w:r>
        <w:rPr>
          <w:rFonts w:ascii="Times New Roman" w:cs="Times New Roman" w:eastAsia="楷体" w:hAnsi="Times New Roman" w:hint="default"/>
          <w:color w:val="000000"/>
        </w:rPr>
        <w:t>g，故(</w:t>
      </w:r>
      <w:r>
        <w:rPr>
          <w:rFonts w:ascii="Times New Roman" w:cs="Times New Roman" w:eastAsia="楷体" w:hAnsi="Times New Roman" w:hint="default"/>
          <w:color w:val="000000"/>
        </w:rPr>
        <w:fldChar w:fldCharType="begin"/>
      </w:r>
      <w:r>
        <w:rPr>
          <w:rFonts w:ascii="Times New Roman" w:cs="Times New Roman" w:eastAsia="楷体" w:hAnsi="Times New Roman" w:hint="default"/>
          <w:color w:val="000000"/>
        </w:rPr>
        <w:instrText>eq \r(2)</w:instrText>
      </w:r>
      <w:r>
        <w:rPr>
          <w:rFonts w:ascii="Times New Roman" w:cs="Times New Roman" w:eastAsia="楷体" w:hAnsi="Times New Roman" w:hint="default"/>
          <w:color w:val="000000"/>
        </w:rPr>
        <w:fldChar w:fldCharType="separate"/>
      </w:r>
      <w:r>
        <w:rPr>
          <w:rFonts w:ascii="Times New Roman" w:cs="Times New Roman" w:eastAsia="楷体" w:hAnsi="Times New Roman" w:hint="default"/>
          <w:color w:val="000000"/>
        </w:rPr>
        <w:fldChar w:fldCharType="end"/>
      </w:r>
      <w:r>
        <w:rPr>
          <w:rFonts w:ascii="Times New Roman" w:cs="Times New Roman" w:eastAsia="楷体" w:hAnsi="Times New Roman" w:hint="default"/>
          <w:i/>
          <w:color w:val="000000"/>
        </w:rPr>
        <w:t>a</w:t>
      </w:r>
      <w:r>
        <w:rPr>
          <w:rFonts w:ascii="Times New Roman" w:cs="Times New Roman" w:eastAsia="楷体" w:hAnsi="Times New Roman" w:hint="default"/>
          <w:color w:val="000000"/>
        </w:rPr>
        <w:t>×</w:t>
      </w:r>
      <w:r>
        <w:rPr>
          <w:rFonts w:ascii="Times New Roman" w:cs="Times New Roman" w:eastAsia="楷体" w:hAnsi="Times New Roman" w:hint="default"/>
          <w:color w:val="000000"/>
        </w:rPr>
        <w:t>10</w:t>
      </w:r>
      <w:r>
        <w:rPr>
          <w:rFonts w:ascii="Times New Roman" w:cs="Times New Roman" w:eastAsia="楷体" w:hAnsi="Times New Roman" w:hint="default"/>
          <w:color w:val="000000"/>
          <w:vertAlign w:val="superscript"/>
        </w:rPr>
        <w:t>－10</w:t>
      </w:r>
      <w:r>
        <w:rPr>
          <w:rFonts w:ascii="Times New Roman" w:cs="Times New Roman" w:eastAsia="楷体" w:hAnsi="Times New Roman" w:hint="default"/>
          <w:color w:val="000000"/>
        </w:rPr>
        <w:t>cm)</w:t>
      </w:r>
      <w:r>
        <w:rPr>
          <w:rFonts w:ascii="Times New Roman" w:cs="Times New Roman" w:eastAsia="楷体" w:hAnsi="Times New Roman" w:hint="default"/>
          <w:color w:val="000000"/>
          <w:vertAlign w:val="superscript"/>
        </w:rPr>
        <w:t>3</w:t>
      </w:r>
      <w:r>
        <w:rPr>
          <w:rFonts w:ascii="Times New Roman" w:cs="Times New Roman" w:eastAsia="楷体" w:hAnsi="Times New Roman" w:hint="default"/>
          <w:color w:val="000000"/>
        </w:rPr>
        <w:t>×</w:t>
      </w:r>
      <w:r>
        <w:rPr>
          <w:rFonts w:ascii="Times New Roman" w:cs="Times New Roman" w:eastAsia="楷体" w:hAnsi="Times New Roman" w:hint="default"/>
          <w:i/>
          <w:color w:val="000000"/>
        </w:rPr>
        <w:t>d</w:t>
      </w:r>
      <w:r>
        <w:rPr>
          <w:rFonts w:ascii="Times New Roman" w:cs="Times New Roman" w:eastAsia="楷体" w:hAnsi="Times New Roman" w:hint="default"/>
          <w:color w:val="000000"/>
        </w:rPr>
        <w:t xml:space="preserve"> g</w:t>
      </w:r>
      <w:r>
        <w:rPr>
          <w:rFonts w:ascii="Times New Roman" w:cs="Times New Roman" w:eastAsia="楷体" w:hAnsi="Times New Roman" w:hint="default"/>
          <w:color w:val="000000"/>
        </w:rPr>
        <w:t>·</w:t>
      </w:r>
      <w:r>
        <w:rPr>
          <w:rFonts w:ascii="Times New Roman" w:cs="Times New Roman" w:eastAsia="楷体" w:hAnsi="Times New Roman" w:hint="default"/>
          <w:color w:val="000000"/>
        </w:rPr>
        <w:t>cm</w:t>
      </w:r>
      <w:r>
        <w:rPr>
          <w:rFonts w:ascii="Times New Roman" w:cs="Times New Roman" w:eastAsia="楷体" w:hAnsi="Times New Roman" w:hint="default"/>
          <w:color w:val="000000"/>
          <w:vertAlign w:val="superscript"/>
        </w:rPr>
        <w:t>－3</w:t>
      </w:r>
      <w:r>
        <w:rPr>
          <w:rFonts w:ascii="Times New Roman" w:cs="Times New Roman" w:eastAsia="楷体" w:hAnsi="Times New Roman" w:hint="default"/>
          <w:color w:val="000000"/>
        </w:rPr>
        <w:t>＝</w:t>
      </w:r>
      <w:r>
        <w:rPr>
          <w:rFonts w:ascii="Times New Roman" w:cs="Times New Roman" w:eastAsia="楷体" w:hAnsi="Times New Roman" w:hint="default"/>
          <w:color w:val="000000"/>
        </w:rPr>
        <w:fldChar w:fldCharType="begin"/>
      </w:r>
      <w:r>
        <w:rPr>
          <w:rFonts w:ascii="Times New Roman" w:cs="Times New Roman" w:eastAsia="楷体" w:hAnsi="Times New Roman" w:hint="default"/>
          <w:color w:val="000000"/>
        </w:rPr>
        <w:instrText>eq \f(59＋64</w:instrText>
      </w:r>
      <w:r>
        <w:rPr>
          <w:rFonts w:ascii="Times New Roman" w:cs="Times New Roman" w:eastAsia="楷体" w:hAnsi="Times New Roman" w:hint="default"/>
          <w:color w:val="000000"/>
        </w:rPr>
        <w:instrText>×</w:instrText>
      </w:r>
      <w:r>
        <w:rPr>
          <w:rFonts w:ascii="Times New Roman" w:cs="Times New Roman" w:eastAsia="楷体" w:hAnsi="Times New Roman" w:hint="default"/>
          <w:color w:val="000000"/>
        </w:rPr>
        <w:instrText>3,</w:instrText>
      </w:r>
      <w:r>
        <w:rPr>
          <w:rFonts w:ascii="Times New Roman" w:cs="Times New Roman" w:eastAsia="楷体" w:hAnsi="Times New Roman" w:hint="default"/>
          <w:i/>
          <w:color w:val="000000"/>
        </w:rPr>
        <w:instrText>N</w:instrText>
      </w:r>
      <w:r>
        <w:rPr>
          <w:rFonts w:ascii="Times New Roman" w:cs="Times New Roman" w:eastAsia="楷体" w:hAnsi="Times New Roman" w:hint="default"/>
          <w:color w:val="000000"/>
          <w:vertAlign w:val="subscript"/>
        </w:rPr>
        <w:instrText>A</w:instrText>
      </w:r>
      <w:r>
        <w:rPr>
          <w:rFonts w:ascii="Times New Roman" w:cs="Times New Roman" w:eastAsia="楷体" w:hAnsi="Times New Roman" w:hint="default"/>
          <w:color w:val="000000"/>
        </w:rPr>
        <w:instrText>)</w:instrText>
      </w:r>
      <w:r>
        <w:rPr>
          <w:rFonts w:ascii="Times New Roman" w:cs="Times New Roman" w:eastAsia="楷体" w:hAnsi="Times New Roman" w:hint="default"/>
          <w:color w:val="000000"/>
        </w:rPr>
        <w:fldChar w:fldCharType="separate"/>
      </w:r>
      <w:r>
        <w:rPr>
          <w:rFonts w:ascii="Times New Roman" w:cs="Times New Roman" w:eastAsia="楷体" w:hAnsi="Times New Roman" w:hint="default"/>
          <w:color w:val="000000"/>
        </w:rPr>
        <w:fldChar w:fldCharType="end"/>
      </w:r>
      <w:r>
        <w:rPr>
          <w:rFonts w:ascii="Times New Roman" w:cs="Times New Roman" w:eastAsia="楷体" w:hAnsi="Times New Roman" w:hint="default"/>
          <w:color w:val="000000"/>
        </w:rPr>
        <w:t>g，解得</w:t>
      </w:r>
      <w:r>
        <w:rPr>
          <w:rFonts w:ascii="Times New Roman" w:cs="Times New Roman" w:eastAsia="楷体" w:hAnsi="Times New Roman" w:hint="default"/>
          <w:i/>
          <w:color w:val="000000"/>
        </w:rPr>
        <w:t>a</w:t>
      </w:r>
      <w:r>
        <w:rPr>
          <w:rFonts w:ascii="Times New Roman" w:cs="Times New Roman" w:eastAsia="楷体" w:hAnsi="Times New Roman" w:hint="default"/>
          <w:color w:val="000000"/>
        </w:rPr>
        <w:t>＝</w:t>
      </w:r>
      <w:r>
        <w:rPr>
          <w:rFonts w:ascii="Times New Roman" w:cs="Times New Roman" w:eastAsia="楷体" w:hAnsi="Times New Roman" w:hint="default"/>
          <w:color w:val="000000"/>
        </w:rPr>
        <w:fldChar w:fldCharType="begin"/>
      </w:r>
      <w:r>
        <w:rPr>
          <w:rFonts w:ascii="Times New Roman" w:cs="Times New Roman" w:eastAsia="楷体" w:hAnsi="Times New Roman" w:hint="default"/>
          <w:color w:val="000000"/>
        </w:rPr>
        <w:instrText>eq \f(\r(2),2)</w:instrText>
      </w:r>
      <w:r>
        <w:rPr>
          <w:rFonts w:ascii="Times New Roman" w:cs="Times New Roman" w:eastAsia="楷体" w:hAnsi="Times New Roman" w:hint="default"/>
          <w:color w:val="000000"/>
        </w:rPr>
        <w:fldChar w:fldCharType="separate"/>
      </w:r>
      <w:r>
        <w:rPr>
          <w:rFonts w:ascii="Times New Roman" w:cs="Times New Roman" w:eastAsia="楷体" w:hAnsi="Times New Roman" w:hint="default"/>
          <w:color w:val="000000"/>
        </w:rPr>
        <w:fldChar w:fldCharType="end"/>
      </w:r>
      <w:r>
        <w:rPr>
          <w:rFonts w:ascii="Times New Roman" w:cs="Times New Roman" w:eastAsia="楷体" w:hAnsi="Times New Roman" w:hint="default"/>
          <w:color w:val="000000"/>
        </w:rPr>
        <w:t>×</w:t>
      </w:r>
      <w:r>
        <w:rPr>
          <w:rFonts w:ascii="Times New Roman" w:cs="Times New Roman" w:eastAsia="楷体" w:hAnsi="Times New Roman" w:hint="default"/>
          <w:color w:val="000000"/>
        </w:rPr>
        <w:t xml:space="preserve"> </w:t>
      </w:r>
      <w:r>
        <w:rPr>
          <w:rFonts w:ascii="Times New Roman" w:cs="Times New Roman" w:eastAsia="楷体" w:hAnsi="Times New Roman" w:hint="default"/>
          <w:color w:val="000000"/>
        </w:rPr>
        <w:fldChar w:fldCharType="begin"/>
      </w:r>
      <w:r>
        <w:rPr>
          <w:rFonts w:ascii="Times New Roman" w:cs="Times New Roman" w:eastAsia="楷体" w:hAnsi="Times New Roman" w:hint="default"/>
          <w:color w:val="000000"/>
        </w:rPr>
        <w:instrText>eq \r(</w:instrText>
      </w:r>
      <w:r>
        <w:rPr>
          <w:rFonts w:ascii="Times New Roman" w:cs="Times New Roman" w:eastAsia="楷体" w:hAnsi="Times New Roman" w:hint="default"/>
          <w:color w:val="000000"/>
          <w:sz w:val="16"/>
          <w:szCs w:val="16"/>
        </w:rPr>
        <w:instrText>3</w:instrText>
      </w:r>
      <w:r>
        <w:rPr>
          <w:rFonts w:ascii="Times New Roman" w:cs="Times New Roman" w:eastAsia="楷体" w:hAnsi="Times New Roman" w:hint="default"/>
          <w:color w:val="000000"/>
        </w:rPr>
        <w:instrText>,\f(251,</w:instrText>
      </w:r>
      <w:r>
        <w:rPr>
          <w:rFonts w:ascii="Times New Roman" w:cs="Times New Roman" w:eastAsia="楷体" w:hAnsi="Times New Roman" w:hint="default"/>
          <w:i/>
          <w:color w:val="000000"/>
        </w:rPr>
        <w:instrText>dN</w:instrText>
      </w:r>
      <w:r>
        <w:rPr>
          <w:rFonts w:ascii="Times New Roman" w:cs="Times New Roman" w:eastAsia="楷体" w:hAnsi="Times New Roman" w:hint="default"/>
          <w:color w:val="000000"/>
          <w:vertAlign w:val="subscript"/>
        </w:rPr>
        <w:instrText>A</w:instrText>
      </w:r>
      <w:r>
        <w:rPr>
          <w:rFonts w:ascii="Times New Roman" w:cs="Times New Roman" w:eastAsia="楷体" w:hAnsi="Times New Roman" w:hint="default"/>
          <w:color w:val="000000"/>
        </w:rPr>
        <w:instrText>))</w:instrText>
      </w:r>
      <w:r>
        <w:rPr>
          <w:rFonts w:ascii="Times New Roman" w:cs="Times New Roman" w:eastAsia="楷体" w:hAnsi="Times New Roman" w:hint="default"/>
          <w:color w:val="000000"/>
        </w:rPr>
        <w:fldChar w:fldCharType="separate"/>
      </w:r>
      <w:r>
        <w:rPr>
          <w:rFonts w:ascii="Times New Roman" w:cs="Times New Roman" w:eastAsia="楷体" w:hAnsi="Times New Roman" w:hint="default"/>
          <w:color w:val="000000"/>
        </w:rPr>
        <w:fldChar w:fldCharType="end"/>
      </w:r>
      <w:r>
        <w:rPr>
          <w:rFonts w:ascii="Times New Roman" w:cs="Times New Roman" w:eastAsia="楷体" w:hAnsi="Times New Roman" w:hint="default"/>
          <w:color w:val="000000"/>
        </w:rPr>
        <w:t>×</w:t>
      </w:r>
      <w:r>
        <w:rPr>
          <w:rFonts w:ascii="Times New Roman" w:cs="Times New Roman" w:eastAsia="楷体" w:hAnsi="Times New Roman" w:hint="default"/>
          <w:color w:val="000000"/>
        </w:rPr>
        <w:t>10</w:t>
      </w:r>
      <w:r>
        <w:rPr>
          <w:rFonts w:ascii="Times New Roman" w:cs="Times New Roman" w:eastAsia="楷体" w:hAnsi="Times New Roman" w:hint="default"/>
          <w:color w:val="000000"/>
          <w:vertAlign w:val="superscript"/>
        </w:rPr>
        <w:t>10</w:t>
      </w:r>
      <w:r>
        <w:rPr>
          <w:rFonts w:ascii="Times New Roman" w:cs="Times New Roman" w:eastAsia="楷体" w:hAnsi="Times New Roman" w:hint="default"/>
          <w:color w:val="000000"/>
        </w:rPr>
        <w:t>。</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b/>
          <w:bCs/>
          <w:color w:val="000000"/>
        </w:rPr>
      </w:pPr>
      <w:r>
        <w:rPr>
          <w:rFonts w:ascii="Times New Roman" w:cs="Times New Roman" w:eastAsia="楷体" w:hAnsi="Times New Roman" w:hint="default"/>
          <w:b/>
          <w:bCs/>
          <w:color w:val="000000"/>
          <w:lang w:val="en-US" w:eastAsia="zh-CN"/>
        </w:rPr>
        <w:t>17、</w:t>
      </w:r>
      <w:r>
        <w:rPr>
          <w:rFonts w:ascii="Times New Roman" w:cs="Times New Roman" w:eastAsia="楷体" w:hAnsi="Times New Roman" w:hint="default"/>
          <w:b/>
          <w:bCs/>
          <w:color w:val="000000"/>
        </w:rPr>
        <w:t>FeC(或Fe</w:t>
      </w:r>
      <w:r>
        <w:rPr>
          <w:rFonts w:ascii="Times New Roman" w:cs="Times New Roman" w:eastAsia="楷体" w:hAnsi="Times New Roman" w:hint="default"/>
          <w:b/>
          <w:bCs/>
          <w:color w:val="000000"/>
          <w:vertAlign w:val="subscript"/>
        </w:rPr>
        <w:t>4</w:t>
      </w:r>
      <w:r>
        <w:rPr>
          <w:rFonts w:ascii="Times New Roman" w:cs="Times New Roman" w:eastAsia="楷体" w:hAnsi="Times New Roman" w:hint="default"/>
          <w:b/>
          <w:bCs/>
          <w:color w:val="000000"/>
        </w:rPr>
        <w:t>C</w:t>
      </w:r>
      <w:r>
        <w:rPr>
          <w:rFonts w:ascii="Times New Roman" w:cs="Times New Roman" w:eastAsia="楷体" w:hAnsi="Times New Roman" w:hint="default"/>
          <w:b/>
          <w:bCs/>
          <w:color w:val="000000"/>
          <w:vertAlign w:val="subscript"/>
        </w:rPr>
        <w:t>4</w:t>
      </w:r>
      <w:r>
        <w:rPr>
          <w:rFonts w:ascii="Times New Roman" w:cs="Times New Roman" w:eastAsia="楷体" w:hAnsi="Times New Roman" w:hint="default"/>
          <w:b/>
          <w:bCs/>
          <w:color w:val="000000"/>
        </w:rPr>
        <w:t>)　</w:t>
      </w:r>
      <w:r>
        <w:rPr>
          <w:rFonts w:ascii="Times New Roman" w:cs="Times New Roman" w:eastAsia="楷体" w:hAnsi="Times New Roman" w:hint="default"/>
          <w:b/>
          <w:bCs/>
          <w:color w:val="000000"/>
        </w:rPr>
        <w:fldChar w:fldCharType="begin"/>
      </w:r>
      <w:r>
        <w:rPr>
          <w:rFonts w:ascii="Times New Roman" w:cs="Times New Roman" w:eastAsia="楷体" w:hAnsi="Times New Roman" w:hint="default"/>
          <w:b/>
          <w:bCs/>
          <w:color w:val="000000"/>
        </w:rPr>
        <w:instrText>eq \f(\r(2),2)</w:instrText>
      </w:r>
      <w:r>
        <w:rPr>
          <w:rFonts w:ascii="Times New Roman" w:cs="Times New Roman" w:eastAsia="楷体" w:hAnsi="Times New Roman" w:hint="default"/>
          <w:b/>
          <w:bCs/>
          <w:color w:val="000000"/>
        </w:rPr>
        <w:fldChar w:fldCharType="separate"/>
      </w:r>
      <w:r>
        <w:rPr>
          <w:rFonts w:ascii="Times New Roman" w:cs="Times New Roman" w:eastAsia="楷体" w:hAnsi="Times New Roman" w:hint="default"/>
          <w:b/>
          <w:bCs/>
          <w:color w:val="000000"/>
        </w:rPr>
        <w:fldChar w:fldCharType="end"/>
      </w:r>
      <w:r>
        <w:rPr>
          <w:rFonts w:ascii="Times New Roman" w:cs="Times New Roman" w:eastAsia="楷体" w:hAnsi="Times New Roman" w:hint="default"/>
          <w:b/>
          <w:bCs/>
          <w:color w:val="000000"/>
        </w:rPr>
        <w:t>×</w:t>
      </w:r>
      <w:r>
        <w:rPr>
          <w:rFonts w:ascii="Times New Roman" w:cs="Times New Roman" w:eastAsia="楷体" w:hAnsi="Times New Roman" w:hint="default"/>
          <w:b/>
          <w:bCs/>
          <w:color w:val="000000"/>
        </w:rPr>
        <w:fldChar w:fldCharType="begin"/>
      </w:r>
      <w:r>
        <w:rPr>
          <w:rFonts w:ascii="Times New Roman" w:cs="Times New Roman" w:eastAsia="楷体" w:hAnsi="Times New Roman" w:hint="default"/>
          <w:b/>
          <w:bCs/>
          <w:color w:val="000000"/>
        </w:rPr>
        <w:instrText>eq \r(</w:instrText>
      </w:r>
      <w:r>
        <w:rPr>
          <w:rFonts w:ascii="Times New Roman" w:cs="Times New Roman" w:eastAsia="楷体" w:hAnsi="Times New Roman" w:hint="default"/>
          <w:b/>
          <w:bCs/>
          <w:color w:val="000000"/>
          <w:sz w:val="16"/>
          <w:szCs w:val="16"/>
        </w:rPr>
        <w:instrText>3</w:instrText>
      </w:r>
      <w:r>
        <w:rPr>
          <w:rFonts w:ascii="Times New Roman" w:cs="Times New Roman" w:eastAsia="楷体" w:hAnsi="Times New Roman" w:hint="default"/>
          <w:b/>
          <w:bCs/>
          <w:color w:val="000000"/>
        </w:rPr>
        <w:instrText>,\f(272,</w:instrText>
      </w:r>
      <w:r>
        <w:rPr>
          <w:rFonts w:ascii="Times New Roman" w:cs="Times New Roman" w:eastAsia="楷体" w:hAnsi="Times New Roman" w:hint="default"/>
          <w:b/>
          <w:bCs/>
          <w:i/>
          <w:color w:val="000000"/>
        </w:rPr>
        <w:instrText>dN</w:instrText>
      </w:r>
      <w:r>
        <w:rPr>
          <w:rFonts w:ascii="Times New Roman" w:cs="Times New Roman" w:eastAsia="楷体" w:hAnsi="Times New Roman" w:hint="default"/>
          <w:b/>
          <w:bCs/>
          <w:color w:val="000000"/>
          <w:vertAlign w:val="subscript"/>
        </w:rPr>
        <w:instrText>A</w:instrText>
      </w:r>
      <w:r>
        <w:rPr>
          <w:rFonts w:ascii="Times New Roman" w:cs="Times New Roman" w:eastAsia="楷体" w:hAnsi="Times New Roman" w:hint="default"/>
          <w:b/>
          <w:bCs/>
          <w:color w:val="000000"/>
        </w:rPr>
        <w:instrText>))</w:instrText>
      </w:r>
      <w:r>
        <w:rPr>
          <w:rFonts w:ascii="Times New Roman" w:cs="Times New Roman" w:eastAsia="楷体" w:hAnsi="Times New Roman" w:hint="default"/>
          <w:b/>
          <w:bCs/>
          <w:color w:val="000000"/>
        </w:rPr>
        <w:fldChar w:fldCharType="separate"/>
      </w:r>
      <w:r>
        <w:rPr>
          <w:rFonts w:ascii="Times New Roman" w:cs="Times New Roman" w:eastAsia="楷体" w:hAnsi="Times New Roman" w:hint="default"/>
          <w:b/>
          <w:bCs/>
          <w:color w:val="000000"/>
        </w:rPr>
        <w:fldChar w:fldCharType="end"/>
      </w:r>
      <w:r>
        <w:rPr>
          <w:rFonts w:ascii="Times New Roman" w:cs="Times New Roman" w:eastAsia="楷体" w:hAnsi="Times New Roman" w:hint="default"/>
          <w:b/>
          <w:bCs/>
          <w:color w:val="000000"/>
        </w:rPr>
        <w:t>×</w:t>
      </w:r>
      <w:r>
        <w:rPr>
          <w:rFonts w:ascii="Times New Roman" w:cs="Times New Roman" w:eastAsia="楷体" w:hAnsi="Times New Roman" w:hint="default"/>
          <w:b/>
          <w:bCs/>
          <w:color w:val="000000"/>
        </w:rPr>
        <w:t>10</w:t>
      </w:r>
      <w:r>
        <w:rPr>
          <w:rFonts w:ascii="Times New Roman" w:cs="Times New Roman" w:eastAsia="楷体" w:hAnsi="Times New Roman" w:hint="default"/>
          <w:b/>
          <w:bCs/>
          <w:color w:val="000000"/>
          <w:vertAlign w:val="superscript"/>
        </w:rPr>
        <w:t>10</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color w:val="000000"/>
        </w:rPr>
      </w:pPr>
      <w:r>
        <w:rPr>
          <w:rFonts w:ascii="Times New Roman" w:cs="Times New Roman" w:eastAsia="楷体" w:hAnsi="Times New Roman" w:hint="default"/>
          <w:color w:val="000000"/>
        </w:rPr>
        <w:t>解析</w:t>
      </w:r>
      <w:r>
        <w:rPr>
          <w:rFonts w:ascii="Times New Roman" w:cs="Times New Roman" w:eastAsia="楷体" w:hAnsi="Times New Roman" w:hint="default"/>
          <w:color w:val="000000"/>
          <w:lang w:eastAsia="zh-CN"/>
        </w:rPr>
        <w:t>：</w:t>
      </w:r>
      <w:r>
        <w:rPr>
          <w:rFonts w:ascii="Times New Roman" w:cs="Times New Roman" w:eastAsia="楷体" w:hAnsi="Times New Roman" w:hint="default"/>
          <w:color w:val="000000"/>
        </w:rPr>
        <w:t>根据晶胞结构可知，晶胞中铁原子个数为8</w:t>
      </w:r>
      <w:r>
        <w:rPr>
          <w:rFonts w:ascii="Times New Roman" w:cs="Times New Roman" w:eastAsia="楷体" w:hAnsi="Times New Roman" w:hint="default"/>
          <w:color w:val="000000"/>
        </w:rPr>
        <w:t>×</w:t>
      </w:r>
      <w:r>
        <w:rPr>
          <w:rFonts w:ascii="Times New Roman" w:cs="Times New Roman" w:eastAsia="楷体" w:hAnsi="Times New Roman" w:hint="default"/>
          <w:color w:val="000000"/>
        </w:rPr>
        <w:fldChar w:fldCharType="begin"/>
      </w:r>
      <w:r>
        <w:rPr>
          <w:rFonts w:ascii="Times New Roman" w:cs="Times New Roman" w:eastAsia="楷体" w:hAnsi="Times New Roman" w:hint="default"/>
          <w:color w:val="000000"/>
        </w:rPr>
        <w:instrText>eq \f(1,8)</w:instrText>
      </w:r>
      <w:r>
        <w:rPr>
          <w:rFonts w:ascii="Times New Roman" w:cs="Times New Roman" w:eastAsia="楷体" w:hAnsi="Times New Roman" w:hint="default"/>
          <w:color w:val="000000"/>
        </w:rPr>
        <w:fldChar w:fldCharType="separate"/>
      </w:r>
      <w:r>
        <w:rPr>
          <w:rFonts w:ascii="Times New Roman" w:cs="Times New Roman" w:eastAsia="楷体" w:hAnsi="Times New Roman" w:hint="default"/>
          <w:color w:val="000000"/>
        </w:rPr>
        <w:fldChar w:fldCharType="end"/>
      </w:r>
      <w:r>
        <w:rPr>
          <w:rFonts w:ascii="Times New Roman" w:cs="Times New Roman" w:eastAsia="楷体" w:hAnsi="Times New Roman" w:hint="default"/>
          <w:color w:val="000000"/>
        </w:rPr>
        <w:t>＋6</w:t>
      </w:r>
      <w:r>
        <w:rPr>
          <w:rFonts w:ascii="Times New Roman" w:cs="Times New Roman" w:eastAsia="楷体" w:hAnsi="Times New Roman" w:hint="default"/>
          <w:color w:val="000000"/>
        </w:rPr>
        <w:t>×</w:t>
      </w:r>
      <w:r>
        <w:rPr>
          <w:rFonts w:ascii="Times New Roman" w:cs="Times New Roman" w:eastAsia="楷体" w:hAnsi="Times New Roman" w:hint="default"/>
          <w:color w:val="000000"/>
        </w:rPr>
        <w:fldChar w:fldCharType="begin"/>
      </w:r>
      <w:r>
        <w:rPr>
          <w:rFonts w:ascii="Times New Roman" w:cs="Times New Roman" w:eastAsia="楷体" w:hAnsi="Times New Roman" w:hint="default"/>
          <w:color w:val="000000"/>
        </w:rPr>
        <w:instrText>eq \f(1,2)</w:instrText>
      </w:r>
      <w:r>
        <w:rPr>
          <w:rFonts w:ascii="Times New Roman" w:cs="Times New Roman" w:eastAsia="楷体" w:hAnsi="Times New Roman" w:hint="default"/>
          <w:color w:val="000000"/>
        </w:rPr>
        <w:fldChar w:fldCharType="separate"/>
      </w:r>
      <w:r>
        <w:rPr>
          <w:rFonts w:ascii="Times New Roman" w:cs="Times New Roman" w:eastAsia="楷体" w:hAnsi="Times New Roman" w:hint="default"/>
          <w:color w:val="000000"/>
        </w:rPr>
        <w:fldChar w:fldCharType="end"/>
      </w:r>
      <w:r>
        <w:rPr>
          <w:rFonts w:ascii="Times New Roman" w:cs="Times New Roman" w:eastAsia="楷体" w:hAnsi="Times New Roman" w:hint="default"/>
          <w:color w:val="000000"/>
        </w:rPr>
        <w:t>＝4，碳原子个数为1＋12</w:t>
      </w:r>
      <w:r>
        <w:rPr>
          <w:rFonts w:ascii="Times New Roman" w:cs="Times New Roman" w:eastAsia="楷体" w:hAnsi="Times New Roman" w:hint="default"/>
          <w:color w:val="000000"/>
        </w:rPr>
        <w:t>×</w:t>
      </w:r>
      <w:r>
        <w:rPr>
          <w:rFonts w:ascii="Times New Roman" w:cs="Times New Roman" w:eastAsia="楷体" w:hAnsi="Times New Roman" w:hint="default"/>
          <w:color w:val="000000"/>
        </w:rPr>
        <w:fldChar w:fldCharType="begin"/>
      </w:r>
      <w:r>
        <w:rPr>
          <w:rFonts w:ascii="Times New Roman" w:cs="Times New Roman" w:eastAsia="楷体" w:hAnsi="Times New Roman" w:hint="default"/>
          <w:color w:val="000000"/>
        </w:rPr>
        <w:instrText>eq \f(1,4)</w:instrText>
      </w:r>
      <w:r>
        <w:rPr>
          <w:rFonts w:ascii="Times New Roman" w:cs="Times New Roman" w:eastAsia="楷体" w:hAnsi="Times New Roman" w:hint="default"/>
          <w:color w:val="000000"/>
        </w:rPr>
        <w:fldChar w:fldCharType="separate"/>
      </w:r>
      <w:r>
        <w:rPr>
          <w:rFonts w:ascii="Times New Roman" w:cs="Times New Roman" w:eastAsia="楷体" w:hAnsi="Times New Roman" w:hint="default"/>
          <w:color w:val="000000"/>
        </w:rPr>
        <w:fldChar w:fldCharType="end"/>
      </w:r>
      <w:r>
        <w:rPr>
          <w:rFonts w:ascii="Times New Roman" w:cs="Times New Roman" w:eastAsia="楷体" w:hAnsi="Times New Roman" w:hint="default"/>
          <w:color w:val="000000"/>
        </w:rPr>
        <w:t>＝4，因此该物质的化学式为FeC(或Fe</w:t>
      </w:r>
      <w:r>
        <w:rPr>
          <w:rFonts w:ascii="Times New Roman" w:cs="Times New Roman" w:eastAsia="楷体" w:hAnsi="Times New Roman" w:hint="default"/>
          <w:color w:val="000000"/>
          <w:vertAlign w:val="subscript"/>
        </w:rPr>
        <w:t>4</w:t>
      </w:r>
      <w:r>
        <w:rPr>
          <w:rFonts w:ascii="Times New Roman" w:cs="Times New Roman" w:eastAsia="楷体" w:hAnsi="Times New Roman" w:hint="default"/>
          <w:color w:val="000000"/>
        </w:rPr>
        <w:t>C</w:t>
      </w:r>
      <w:r>
        <w:rPr>
          <w:rFonts w:ascii="Times New Roman" w:cs="Times New Roman" w:eastAsia="楷体" w:hAnsi="Times New Roman" w:hint="default"/>
          <w:color w:val="000000"/>
          <w:vertAlign w:val="subscript"/>
        </w:rPr>
        <w:t>4</w:t>
      </w:r>
      <w:r>
        <w:rPr>
          <w:rFonts w:ascii="Times New Roman" w:cs="Times New Roman" w:eastAsia="楷体" w:hAnsi="Times New Roman" w:hint="default"/>
          <w:color w:val="000000"/>
        </w:rPr>
        <w:t>)；晶胞中最近的两个碳原子之间的距离为面对角线的一半，晶胞的边长为</w:t>
      </w:r>
      <w:r>
        <w:rPr>
          <w:rFonts w:ascii="Times New Roman" w:cs="Times New Roman" w:eastAsia="楷体" w:hAnsi="Times New Roman" w:hint="default"/>
          <w:color w:val="000000"/>
        </w:rPr>
        <w:fldChar w:fldCharType="begin"/>
      </w:r>
      <w:r>
        <w:rPr>
          <w:rFonts w:ascii="Times New Roman" w:cs="Times New Roman" w:eastAsia="楷体" w:hAnsi="Times New Roman" w:hint="default"/>
          <w:color w:val="000000"/>
        </w:rPr>
        <w:instrText>eq \r(</w:instrText>
      </w:r>
      <w:r>
        <w:rPr>
          <w:rFonts w:ascii="Times New Roman" w:cs="Times New Roman" w:eastAsia="楷体" w:hAnsi="Times New Roman" w:hint="default"/>
          <w:color w:val="000000"/>
          <w:sz w:val="16"/>
          <w:szCs w:val="16"/>
        </w:rPr>
        <w:instrText>3</w:instrText>
      </w:r>
      <w:r>
        <w:rPr>
          <w:rFonts w:ascii="Times New Roman" w:cs="Times New Roman" w:eastAsia="楷体" w:hAnsi="Times New Roman" w:hint="default"/>
          <w:color w:val="000000"/>
        </w:rPr>
        <w:instrText>,\f(4</w:instrText>
      </w:r>
      <w:r>
        <w:rPr>
          <w:rFonts w:ascii="Times New Roman" w:cs="Times New Roman" w:eastAsia="楷体" w:hAnsi="Times New Roman" w:hint="default"/>
          <w:color w:val="000000"/>
        </w:rPr>
        <w:instrText>×</w:instrText>
      </w:r>
      <w:r>
        <w:rPr>
          <w:rFonts w:ascii="Times New Roman" w:cs="Times New Roman" w:eastAsia="楷体" w:hAnsi="Times New Roman" w:hint="default"/>
          <w:color w:val="000000"/>
        </w:rPr>
        <w:instrText>68 g</w:instrText>
      </w:r>
      <w:r>
        <w:rPr>
          <w:rFonts w:ascii="Times New Roman" w:cs="Times New Roman" w:eastAsia="楷体" w:hAnsi="Times New Roman" w:hint="default"/>
          <w:color w:val="000000"/>
        </w:rPr>
        <w:instrText>·</w:instrText>
      </w:r>
      <w:r>
        <w:rPr>
          <w:rFonts w:ascii="Times New Roman" w:cs="Times New Roman" w:eastAsia="楷体" w:hAnsi="Times New Roman" w:hint="default"/>
          <w:color w:val="000000"/>
        </w:rPr>
        <w:instrText>mol</w:instrText>
      </w:r>
      <w:r>
        <w:rPr>
          <w:rFonts w:ascii="Times New Roman" w:cs="Times New Roman" w:eastAsia="楷体" w:hAnsi="Times New Roman" w:hint="default"/>
          <w:color w:val="000000"/>
          <w:vertAlign w:val="superscript"/>
        </w:rPr>
        <w:instrText>－1</w:instrText>
      </w:r>
      <w:r>
        <w:rPr>
          <w:rFonts w:ascii="Times New Roman" w:cs="Times New Roman" w:eastAsia="楷体" w:hAnsi="Times New Roman" w:hint="default"/>
          <w:color w:val="000000"/>
        </w:rPr>
        <w:instrText>,</w:instrText>
      </w:r>
      <w:r>
        <w:rPr>
          <w:rFonts w:ascii="Times New Roman" w:cs="Times New Roman" w:eastAsia="楷体" w:hAnsi="Times New Roman" w:hint="default"/>
          <w:i/>
          <w:color w:val="000000"/>
        </w:rPr>
        <w:instrText>d</w:instrText>
      </w:r>
      <w:r>
        <w:rPr>
          <w:rFonts w:ascii="Times New Roman" w:cs="Times New Roman" w:eastAsia="楷体" w:hAnsi="Times New Roman" w:hint="default"/>
          <w:color w:val="000000"/>
        </w:rPr>
        <w:instrText xml:space="preserve"> g</w:instrText>
      </w:r>
      <w:r>
        <w:rPr>
          <w:rFonts w:ascii="Times New Roman" w:cs="Times New Roman" w:eastAsia="楷体" w:hAnsi="Times New Roman" w:hint="default"/>
          <w:color w:val="000000"/>
        </w:rPr>
        <w:instrText>·</w:instrText>
      </w:r>
      <w:r>
        <w:rPr>
          <w:rFonts w:ascii="Times New Roman" w:cs="Times New Roman" w:eastAsia="楷体" w:hAnsi="Times New Roman" w:hint="default"/>
          <w:color w:val="000000"/>
        </w:rPr>
        <w:instrText>cm</w:instrText>
      </w:r>
      <w:r>
        <w:rPr>
          <w:rFonts w:ascii="Times New Roman" w:cs="Times New Roman" w:eastAsia="楷体" w:hAnsi="Times New Roman" w:hint="default"/>
          <w:color w:val="000000"/>
          <w:vertAlign w:val="superscript"/>
        </w:rPr>
        <w:instrText>－3</w:instrText>
      </w:r>
      <w:r>
        <w:rPr>
          <w:rFonts w:ascii="Times New Roman" w:cs="Times New Roman" w:eastAsia="楷体" w:hAnsi="Times New Roman" w:hint="default"/>
          <w:color w:val="000000"/>
        </w:rPr>
        <w:instrText>×</w:instrText>
      </w:r>
      <w:r>
        <w:rPr>
          <w:rFonts w:ascii="Times New Roman" w:cs="Times New Roman" w:eastAsia="楷体" w:hAnsi="Times New Roman" w:hint="default"/>
          <w:i/>
          <w:color w:val="000000"/>
        </w:rPr>
        <w:instrText>N</w:instrText>
      </w:r>
      <w:r>
        <w:rPr>
          <w:rFonts w:ascii="Times New Roman" w:cs="Times New Roman" w:eastAsia="楷体" w:hAnsi="Times New Roman" w:hint="default"/>
          <w:color w:val="000000"/>
          <w:vertAlign w:val="subscript"/>
        </w:rPr>
        <w:instrText>A</w:instrText>
      </w:r>
      <w:r>
        <w:rPr>
          <w:rFonts w:ascii="Times New Roman" w:cs="Times New Roman" w:eastAsia="楷体" w:hAnsi="Times New Roman" w:hint="default"/>
          <w:color w:val="000000"/>
        </w:rPr>
        <w:instrText>mol</w:instrText>
      </w:r>
      <w:r>
        <w:rPr>
          <w:rFonts w:ascii="Times New Roman" w:cs="Times New Roman" w:eastAsia="楷体" w:hAnsi="Times New Roman" w:hint="default"/>
          <w:color w:val="000000"/>
          <w:vertAlign w:val="superscript"/>
        </w:rPr>
        <w:instrText>－1</w:instrText>
      </w:r>
      <w:r>
        <w:rPr>
          <w:rFonts w:ascii="Times New Roman" w:cs="Times New Roman" w:eastAsia="楷体" w:hAnsi="Times New Roman" w:hint="default"/>
          <w:color w:val="000000"/>
        </w:rPr>
        <w:instrText>))</w:instrText>
      </w:r>
      <w:r>
        <w:rPr>
          <w:rFonts w:ascii="Times New Roman" w:cs="Times New Roman" w:eastAsia="楷体" w:hAnsi="Times New Roman" w:hint="default"/>
          <w:color w:val="000000"/>
        </w:rPr>
        <w:fldChar w:fldCharType="separate"/>
      </w:r>
      <w:r>
        <w:rPr>
          <w:rFonts w:ascii="Times New Roman" w:cs="Times New Roman" w:eastAsia="楷体" w:hAnsi="Times New Roman" w:hint="default"/>
          <w:color w:val="000000"/>
        </w:rPr>
        <w:fldChar w:fldCharType="end"/>
      </w:r>
      <w:r>
        <w:rPr>
          <w:rFonts w:ascii="Times New Roman" w:cs="Times New Roman" w:eastAsia="楷体" w:hAnsi="Times New Roman" w:hint="default"/>
          <w:color w:val="000000"/>
        </w:rPr>
        <w:t>＝</w:t>
      </w:r>
      <w:r>
        <w:rPr>
          <w:rFonts w:ascii="Times New Roman" w:cs="Times New Roman" w:eastAsia="楷体" w:hAnsi="Times New Roman" w:hint="default"/>
          <w:color w:val="000000"/>
        </w:rPr>
        <w:fldChar w:fldCharType="begin"/>
      </w:r>
      <w:r>
        <w:rPr>
          <w:rFonts w:ascii="Times New Roman" w:cs="Times New Roman" w:eastAsia="楷体" w:hAnsi="Times New Roman" w:hint="default"/>
          <w:color w:val="000000"/>
        </w:rPr>
        <w:instrText>eq \r(</w:instrText>
      </w:r>
      <w:r>
        <w:rPr>
          <w:rFonts w:ascii="Times New Roman" w:cs="Times New Roman" w:eastAsia="楷体" w:hAnsi="Times New Roman" w:hint="default"/>
          <w:color w:val="000000"/>
          <w:sz w:val="16"/>
          <w:szCs w:val="16"/>
        </w:rPr>
        <w:instrText>3</w:instrText>
      </w:r>
      <w:r>
        <w:rPr>
          <w:rFonts w:ascii="Times New Roman" w:cs="Times New Roman" w:eastAsia="楷体" w:hAnsi="Times New Roman" w:hint="default"/>
          <w:color w:val="000000"/>
        </w:rPr>
        <w:instrText>,\f(272,</w:instrText>
      </w:r>
      <w:r>
        <w:rPr>
          <w:rFonts w:ascii="Times New Roman" w:cs="Times New Roman" w:eastAsia="楷体" w:hAnsi="Times New Roman" w:hint="default"/>
          <w:i/>
          <w:color w:val="000000"/>
        </w:rPr>
        <w:instrText>dN</w:instrText>
      </w:r>
      <w:r>
        <w:rPr>
          <w:rFonts w:ascii="Times New Roman" w:cs="Times New Roman" w:eastAsia="楷体" w:hAnsi="Times New Roman" w:hint="default"/>
          <w:color w:val="000000"/>
          <w:vertAlign w:val="subscript"/>
        </w:rPr>
        <w:instrText>A</w:instrText>
      </w:r>
      <w:r>
        <w:rPr>
          <w:rFonts w:ascii="Times New Roman" w:cs="Times New Roman" w:eastAsia="楷体" w:hAnsi="Times New Roman" w:hint="default"/>
          <w:color w:val="000000"/>
        </w:rPr>
        <w:instrText>))</w:instrText>
      </w:r>
      <w:r>
        <w:rPr>
          <w:rFonts w:ascii="Times New Roman" w:cs="Times New Roman" w:eastAsia="楷体" w:hAnsi="Times New Roman" w:hint="default"/>
          <w:color w:val="000000"/>
        </w:rPr>
        <w:fldChar w:fldCharType="separate"/>
      </w:r>
      <w:r>
        <w:rPr>
          <w:rFonts w:ascii="Times New Roman" w:cs="Times New Roman" w:eastAsia="楷体" w:hAnsi="Times New Roman" w:hint="default"/>
          <w:color w:val="000000"/>
        </w:rPr>
        <w:fldChar w:fldCharType="end"/>
      </w:r>
      <w:r>
        <w:rPr>
          <w:rFonts w:ascii="Times New Roman" w:cs="Times New Roman" w:eastAsia="楷体" w:hAnsi="Times New Roman" w:hint="default"/>
          <w:color w:val="000000"/>
        </w:rPr>
        <w:t>cm，则面对角线为</w:t>
      </w:r>
      <w:r>
        <w:rPr>
          <w:rFonts w:ascii="Times New Roman" w:cs="Times New Roman" w:eastAsia="楷体" w:hAnsi="Times New Roman" w:hint="default"/>
          <w:color w:val="000000"/>
        </w:rPr>
        <w:fldChar w:fldCharType="begin"/>
      </w:r>
      <w:r>
        <w:rPr>
          <w:rFonts w:ascii="Times New Roman" w:cs="Times New Roman" w:eastAsia="楷体" w:hAnsi="Times New Roman" w:hint="default"/>
          <w:color w:val="000000"/>
        </w:rPr>
        <w:instrText>eq \r(</w:instrText>
      </w:r>
      <w:r>
        <w:rPr>
          <w:rFonts w:ascii="Times New Roman" w:cs="Times New Roman" w:eastAsia="楷体" w:hAnsi="Times New Roman" w:hint="default"/>
          <w:color w:val="000000"/>
          <w:sz w:val="16"/>
          <w:szCs w:val="16"/>
        </w:rPr>
        <w:instrText>3</w:instrText>
      </w:r>
      <w:r>
        <w:rPr>
          <w:rFonts w:ascii="Times New Roman" w:cs="Times New Roman" w:eastAsia="楷体" w:hAnsi="Times New Roman" w:hint="default"/>
          <w:color w:val="000000"/>
        </w:rPr>
        <w:instrText>,\f(272,</w:instrText>
      </w:r>
      <w:r>
        <w:rPr>
          <w:rFonts w:ascii="Times New Roman" w:cs="Times New Roman" w:eastAsia="楷体" w:hAnsi="Times New Roman" w:hint="default"/>
          <w:i/>
          <w:color w:val="000000"/>
        </w:rPr>
        <w:instrText>dN</w:instrText>
      </w:r>
      <w:r>
        <w:rPr>
          <w:rFonts w:ascii="Times New Roman" w:cs="Times New Roman" w:eastAsia="楷体" w:hAnsi="Times New Roman" w:hint="default"/>
          <w:color w:val="000000"/>
          <w:vertAlign w:val="subscript"/>
        </w:rPr>
        <w:instrText>A</w:instrText>
      </w:r>
      <w:r>
        <w:rPr>
          <w:rFonts w:ascii="Times New Roman" w:cs="Times New Roman" w:eastAsia="楷体" w:hAnsi="Times New Roman" w:hint="default"/>
          <w:color w:val="000000"/>
        </w:rPr>
        <w:instrText>))</w:instrText>
      </w:r>
      <w:r>
        <w:rPr>
          <w:rFonts w:ascii="Times New Roman" w:cs="Times New Roman" w:eastAsia="楷体" w:hAnsi="Times New Roman" w:hint="default"/>
          <w:color w:val="000000"/>
        </w:rPr>
        <w:fldChar w:fldCharType="separate"/>
      </w:r>
      <w:r>
        <w:rPr>
          <w:rFonts w:ascii="Times New Roman" w:cs="Times New Roman" w:eastAsia="楷体" w:hAnsi="Times New Roman" w:hint="default"/>
          <w:color w:val="000000"/>
        </w:rPr>
        <w:fldChar w:fldCharType="end"/>
      </w:r>
      <w:r>
        <w:rPr>
          <w:rFonts w:ascii="Times New Roman" w:cs="Times New Roman" w:eastAsia="楷体" w:hAnsi="Times New Roman" w:hint="default"/>
          <w:color w:val="000000"/>
        </w:rPr>
        <w:t>cm</w:t>
      </w:r>
      <w:r>
        <w:rPr>
          <w:rFonts w:ascii="Times New Roman" w:cs="Times New Roman" w:eastAsia="楷体" w:hAnsi="Times New Roman" w:hint="default"/>
          <w:color w:val="000000"/>
        </w:rPr>
        <w:t>×</w:t>
      </w:r>
      <w:r>
        <w:rPr>
          <w:rFonts w:ascii="Times New Roman" w:cs="Times New Roman" w:eastAsia="楷体" w:hAnsi="Times New Roman" w:hint="default"/>
          <w:color w:val="000000"/>
        </w:rPr>
        <w:fldChar w:fldCharType="begin"/>
      </w:r>
      <w:r>
        <w:rPr>
          <w:rFonts w:ascii="Times New Roman" w:cs="Times New Roman" w:eastAsia="楷体" w:hAnsi="Times New Roman" w:hint="default"/>
          <w:color w:val="000000"/>
        </w:rPr>
        <w:instrText>eq \r(2)</w:instrText>
      </w:r>
      <w:r>
        <w:rPr>
          <w:rFonts w:ascii="Times New Roman" w:cs="Times New Roman" w:eastAsia="楷体" w:hAnsi="Times New Roman" w:hint="default"/>
          <w:color w:val="000000"/>
        </w:rPr>
        <w:fldChar w:fldCharType="separate"/>
      </w:r>
      <w:r>
        <w:rPr>
          <w:rFonts w:ascii="Times New Roman" w:cs="Times New Roman" w:eastAsia="楷体" w:hAnsi="Times New Roman" w:hint="default"/>
          <w:color w:val="000000"/>
        </w:rPr>
        <w:fldChar w:fldCharType="end"/>
      </w:r>
      <w:r>
        <w:rPr>
          <w:rFonts w:ascii="Times New Roman" w:cs="Times New Roman" w:eastAsia="楷体" w:hAnsi="Times New Roman" w:hint="default"/>
          <w:color w:val="000000"/>
        </w:rPr>
        <w:t>，所以晶胞中最近的碳原子之间的距离为</w:t>
      </w:r>
      <w:r>
        <w:rPr>
          <w:rFonts w:ascii="Times New Roman" w:cs="Times New Roman" w:eastAsia="楷体" w:hAnsi="Times New Roman" w:hint="default"/>
          <w:color w:val="000000"/>
        </w:rPr>
        <w:fldChar w:fldCharType="begin"/>
      </w:r>
      <w:r>
        <w:rPr>
          <w:rFonts w:ascii="Times New Roman" w:cs="Times New Roman" w:eastAsia="楷体" w:hAnsi="Times New Roman" w:hint="default"/>
          <w:color w:val="000000"/>
        </w:rPr>
        <w:instrText>eq \f(\r(</w:instrText>
      </w:r>
      <w:r>
        <w:rPr>
          <w:rFonts w:ascii="Times New Roman" w:cs="Times New Roman" w:eastAsia="楷体" w:hAnsi="Times New Roman" w:hint="default"/>
          <w:color w:val="000000"/>
          <w:sz w:val="16"/>
          <w:szCs w:val="16"/>
        </w:rPr>
        <w:instrText>3</w:instrText>
      </w:r>
      <w:r>
        <w:rPr>
          <w:rFonts w:ascii="Times New Roman" w:cs="Times New Roman" w:eastAsia="楷体" w:hAnsi="Times New Roman" w:hint="default"/>
          <w:color w:val="000000"/>
        </w:rPr>
        <w:instrText>,\f(272,</w:instrText>
      </w:r>
      <w:r>
        <w:rPr>
          <w:rFonts w:ascii="Times New Roman" w:cs="Times New Roman" w:eastAsia="楷体" w:hAnsi="Times New Roman" w:hint="default"/>
          <w:i/>
          <w:color w:val="000000"/>
        </w:rPr>
        <w:instrText>dN</w:instrText>
      </w:r>
      <w:r>
        <w:rPr>
          <w:rFonts w:ascii="Times New Roman" w:cs="Times New Roman" w:eastAsia="楷体" w:hAnsi="Times New Roman" w:hint="default"/>
          <w:color w:val="000000"/>
          <w:vertAlign w:val="subscript"/>
        </w:rPr>
        <w:instrText>A</w:instrText>
      </w:r>
      <w:r>
        <w:rPr>
          <w:rFonts w:ascii="Times New Roman" w:cs="Times New Roman" w:eastAsia="楷体" w:hAnsi="Times New Roman" w:hint="default"/>
          <w:color w:val="000000"/>
        </w:rPr>
        <w:instrText>))cm</w:instrText>
      </w:r>
      <w:r>
        <w:rPr>
          <w:rFonts w:ascii="Times New Roman" w:cs="Times New Roman" w:eastAsia="楷体" w:hAnsi="Times New Roman" w:hint="default"/>
          <w:color w:val="000000"/>
        </w:rPr>
        <w:instrText>×</w:instrText>
      </w:r>
      <w:r>
        <w:rPr>
          <w:rFonts w:ascii="Times New Roman" w:cs="Times New Roman" w:eastAsia="楷体" w:hAnsi="Times New Roman" w:hint="default"/>
          <w:color w:val="000000"/>
        </w:rPr>
        <w:instrText>\r(2),2)</w:instrText>
      </w:r>
      <w:r>
        <w:rPr>
          <w:rFonts w:ascii="Times New Roman" w:cs="Times New Roman" w:eastAsia="楷体" w:hAnsi="Times New Roman" w:hint="default"/>
          <w:color w:val="000000"/>
        </w:rPr>
        <w:fldChar w:fldCharType="separate"/>
      </w:r>
      <w:r>
        <w:rPr>
          <w:rFonts w:ascii="Times New Roman" w:cs="Times New Roman" w:eastAsia="楷体" w:hAnsi="Times New Roman" w:hint="default"/>
          <w:color w:val="000000"/>
        </w:rPr>
        <w:fldChar w:fldCharType="end"/>
      </w:r>
      <w:r>
        <w:rPr>
          <w:rFonts w:ascii="Times New Roman" w:cs="Times New Roman" w:eastAsia="楷体" w:hAnsi="Times New Roman" w:hint="default"/>
          <w:color w:val="000000"/>
        </w:rPr>
        <w:t>＝</w:t>
      </w:r>
      <w:r>
        <w:rPr>
          <w:rFonts w:ascii="Times New Roman" w:cs="Times New Roman" w:eastAsia="楷体" w:hAnsi="Times New Roman" w:hint="default"/>
          <w:color w:val="000000"/>
        </w:rPr>
        <w:fldChar w:fldCharType="begin"/>
      </w:r>
      <w:r>
        <w:rPr>
          <w:rFonts w:ascii="Times New Roman" w:cs="Times New Roman" w:eastAsia="楷体" w:hAnsi="Times New Roman" w:hint="default"/>
          <w:color w:val="000000"/>
        </w:rPr>
        <w:instrText>eq \f(\r(2),2)</w:instrText>
      </w:r>
      <w:r>
        <w:rPr>
          <w:rFonts w:ascii="Times New Roman" w:cs="Times New Roman" w:eastAsia="楷体" w:hAnsi="Times New Roman" w:hint="default"/>
          <w:color w:val="000000"/>
        </w:rPr>
        <w:fldChar w:fldCharType="separate"/>
      </w:r>
      <w:r>
        <w:rPr>
          <w:rFonts w:ascii="Times New Roman" w:cs="Times New Roman" w:eastAsia="楷体" w:hAnsi="Times New Roman" w:hint="default"/>
          <w:color w:val="000000"/>
        </w:rPr>
        <w:fldChar w:fldCharType="end"/>
      </w:r>
      <w:r>
        <w:rPr>
          <w:rFonts w:ascii="Times New Roman" w:cs="Times New Roman" w:eastAsia="楷体" w:hAnsi="Times New Roman" w:hint="default"/>
          <w:color w:val="000000"/>
        </w:rPr>
        <w:t>×</w:t>
      </w:r>
      <w:r>
        <w:rPr>
          <w:rFonts w:ascii="Times New Roman" w:cs="Times New Roman" w:eastAsia="楷体" w:hAnsi="Times New Roman" w:hint="default"/>
          <w:color w:val="000000"/>
        </w:rPr>
        <w:fldChar w:fldCharType="begin"/>
      </w:r>
      <w:r>
        <w:rPr>
          <w:rFonts w:ascii="Times New Roman" w:cs="Times New Roman" w:eastAsia="楷体" w:hAnsi="Times New Roman" w:hint="default"/>
          <w:color w:val="000000"/>
        </w:rPr>
        <w:instrText>eq \r(</w:instrText>
      </w:r>
      <w:r>
        <w:rPr>
          <w:rFonts w:ascii="Times New Roman" w:cs="Times New Roman" w:eastAsia="楷体" w:hAnsi="Times New Roman" w:hint="default"/>
          <w:color w:val="000000"/>
          <w:sz w:val="16"/>
          <w:szCs w:val="16"/>
        </w:rPr>
        <w:instrText>3</w:instrText>
      </w:r>
      <w:r>
        <w:rPr>
          <w:rFonts w:ascii="Times New Roman" w:cs="Times New Roman" w:eastAsia="楷体" w:hAnsi="Times New Roman" w:hint="default"/>
          <w:color w:val="000000"/>
        </w:rPr>
        <w:instrText>,\f(272,</w:instrText>
      </w:r>
      <w:r>
        <w:rPr>
          <w:rFonts w:ascii="Times New Roman" w:cs="Times New Roman" w:eastAsia="楷体" w:hAnsi="Times New Roman" w:hint="default"/>
          <w:i/>
          <w:color w:val="000000"/>
        </w:rPr>
        <w:instrText>dN</w:instrText>
      </w:r>
      <w:r>
        <w:rPr>
          <w:rFonts w:ascii="Times New Roman" w:cs="Times New Roman" w:eastAsia="楷体" w:hAnsi="Times New Roman" w:hint="default"/>
          <w:color w:val="000000"/>
          <w:vertAlign w:val="subscript"/>
        </w:rPr>
        <w:instrText>A</w:instrText>
      </w:r>
      <w:r>
        <w:rPr>
          <w:rFonts w:ascii="Times New Roman" w:cs="Times New Roman" w:eastAsia="楷体" w:hAnsi="Times New Roman" w:hint="default"/>
          <w:color w:val="000000"/>
        </w:rPr>
        <w:instrText>))</w:instrText>
      </w:r>
      <w:r>
        <w:rPr>
          <w:rFonts w:ascii="Times New Roman" w:cs="Times New Roman" w:eastAsia="楷体" w:hAnsi="Times New Roman" w:hint="default"/>
          <w:color w:val="000000"/>
        </w:rPr>
        <w:fldChar w:fldCharType="separate"/>
      </w:r>
      <w:r>
        <w:rPr>
          <w:rFonts w:ascii="Times New Roman" w:cs="Times New Roman" w:eastAsia="楷体" w:hAnsi="Times New Roman" w:hint="default"/>
          <w:color w:val="000000"/>
        </w:rPr>
        <w:fldChar w:fldCharType="end"/>
      </w:r>
      <w:r>
        <w:rPr>
          <w:rFonts w:ascii="Times New Roman" w:cs="Times New Roman" w:eastAsia="楷体" w:hAnsi="Times New Roman" w:hint="default"/>
          <w:color w:val="000000"/>
        </w:rPr>
        <w:t>×</w:t>
      </w:r>
      <w:r>
        <w:rPr>
          <w:rFonts w:ascii="Times New Roman" w:cs="Times New Roman" w:eastAsia="楷体" w:hAnsi="Times New Roman" w:hint="default"/>
          <w:color w:val="000000"/>
        </w:rPr>
        <w:t>10</w:t>
      </w:r>
      <w:r>
        <w:rPr>
          <w:rFonts w:ascii="Times New Roman" w:cs="Times New Roman" w:eastAsia="楷体" w:hAnsi="Times New Roman" w:hint="default"/>
          <w:color w:val="000000"/>
          <w:vertAlign w:val="superscript"/>
        </w:rPr>
        <w:t>10</w:t>
      </w:r>
      <w:r>
        <w:rPr>
          <w:rFonts w:ascii="Times New Roman" w:cs="Times New Roman" w:eastAsia="楷体" w:hAnsi="Times New Roman" w:hint="default"/>
          <w:color w:val="000000"/>
        </w:rPr>
        <w:t>pm。</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b/>
          <w:bCs/>
          <w:color w:val="000000"/>
        </w:rPr>
      </w:pPr>
      <w:r>
        <w:rPr>
          <w:rFonts w:ascii="Times New Roman" w:cs="Times New Roman" w:eastAsia="楷体" w:hAnsi="Times New Roman" w:hint="default"/>
          <w:b/>
          <w:bCs/>
          <w:color w:val="000000"/>
          <w:lang w:val="en-US" w:eastAsia="zh-CN"/>
        </w:rPr>
        <w:t>18、</w:t>
      </w:r>
      <w:r>
        <w:rPr>
          <w:rFonts w:ascii="Times New Roman" w:cs="Times New Roman" w:eastAsia="楷体" w:hAnsi="Times New Roman" w:hint="default"/>
          <w:b/>
          <w:bCs/>
          <w:color w:val="000000"/>
        </w:rPr>
        <w:t>4　</w:t>
      </w:r>
      <w:r>
        <w:rPr>
          <w:rFonts w:ascii="Times New Roman" w:cs="Times New Roman" w:eastAsia="楷体" w:hAnsi="Times New Roman" w:hint="default"/>
          <w:b/>
          <w:bCs/>
          <w:color w:val="000000"/>
        </w:rPr>
        <w:fldChar w:fldCharType="begin"/>
      </w:r>
      <w:r>
        <w:rPr>
          <w:rFonts w:ascii="Times New Roman" w:cs="Times New Roman" w:eastAsia="楷体" w:hAnsi="Times New Roman" w:hint="default"/>
          <w:b/>
          <w:bCs/>
          <w:color w:val="000000"/>
        </w:rPr>
        <w:instrText>eq \f(\r(3)</w:instrText>
      </w:r>
      <w:r>
        <w:rPr>
          <w:rFonts w:ascii="Times New Roman" w:cs="Times New Roman" w:eastAsia="楷体" w:hAnsi="Times New Roman" w:hint="default"/>
          <w:b/>
          <w:bCs/>
          <w:i/>
          <w:color w:val="000000"/>
        </w:rPr>
        <w:instrText>a</w:instrText>
      </w:r>
      <w:r>
        <w:rPr>
          <w:rFonts w:ascii="Times New Roman" w:cs="Times New Roman" w:eastAsia="楷体" w:hAnsi="Times New Roman" w:hint="default"/>
          <w:b/>
          <w:bCs/>
          <w:color w:val="000000"/>
        </w:rPr>
        <w:instrText>,3)</w:instrText>
      </w:r>
      <w:r>
        <w:rPr>
          <w:rFonts w:ascii="Times New Roman" w:cs="Times New Roman" w:eastAsia="楷体" w:hAnsi="Times New Roman" w:hint="default"/>
          <w:b/>
          <w:bCs/>
          <w:color w:val="000000"/>
        </w:rPr>
        <w:fldChar w:fldCharType="separate"/>
      </w:r>
      <w:r>
        <w:rPr>
          <w:rFonts w:ascii="Times New Roman" w:cs="Times New Roman" w:eastAsia="楷体" w:hAnsi="Times New Roman" w:hint="default"/>
          <w:b/>
          <w:bCs/>
          <w:color w:val="000000"/>
        </w:rPr>
        <w:fldChar w:fldCharType="end"/>
      </w:r>
      <w:r>
        <w:rPr>
          <w:rFonts w:ascii="Times New Roman" w:cs="Times New Roman" w:eastAsia="楷体" w:hAnsi="Times New Roman" w:hint="default"/>
          <w:b/>
          <w:bCs/>
          <w:color w:val="000000"/>
        </w:rPr>
        <w:t>　</w:t>
      </w:r>
      <w:r>
        <w:rPr>
          <w:rFonts w:ascii="Times New Roman" w:cs="Times New Roman" w:eastAsia="楷体" w:hAnsi="Times New Roman" w:hint="default"/>
          <w:b/>
          <w:bCs/>
          <w:color w:val="000000"/>
        </w:rPr>
        <w:fldChar w:fldCharType="begin"/>
      </w:r>
      <w:r>
        <w:rPr>
          <w:rFonts w:ascii="Times New Roman" w:cs="Times New Roman" w:eastAsia="楷体" w:hAnsi="Times New Roman" w:hint="default"/>
          <w:b/>
          <w:bCs/>
          <w:color w:val="000000"/>
        </w:rPr>
        <w:instrText>eq \f(32\r(3),</w:instrText>
      </w:r>
      <w:r>
        <w:rPr>
          <w:rFonts w:ascii="Times New Roman" w:cs="Times New Roman" w:eastAsia="楷体" w:hAnsi="Times New Roman" w:hint="default"/>
          <w:b/>
          <w:bCs/>
          <w:i/>
          <w:color w:val="000000"/>
        </w:rPr>
        <w:instrText>a</w:instrText>
      </w:r>
      <w:r>
        <w:rPr>
          <w:rFonts w:ascii="Times New Roman" w:cs="Times New Roman" w:eastAsia="楷体" w:hAnsi="Times New Roman" w:hint="default"/>
          <w:b/>
          <w:bCs/>
          <w:color w:val="000000"/>
          <w:vertAlign w:val="superscript"/>
        </w:rPr>
        <w:instrText>2</w:instrText>
      </w:r>
      <w:r>
        <w:rPr>
          <w:rFonts w:ascii="Times New Roman" w:cs="Times New Roman" w:eastAsia="楷体" w:hAnsi="Times New Roman" w:hint="default"/>
          <w:b/>
          <w:bCs/>
          <w:i/>
          <w:color w:val="000000"/>
        </w:rPr>
        <w:instrText>cN</w:instrText>
      </w:r>
      <w:r>
        <w:rPr>
          <w:rFonts w:ascii="Times New Roman" w:cs="Times New Roman" w:eastAsia="楷体" w:hAnsi="Times New Roman" w:hint="default"/>
          <w:b/>
          <w:bCs/>
          <w:color w:val="000000"/>
          <w:vertAlign w:val="subscript"/>
        </w:rPr>
        <w:instrText>A</w:instrText>
      </w:r>
      <w:r>
        <w:rPr>
          <w:rFonts w:ascii="Times New Roman" w:cs="Times New Roman" w:eastAsia="楷体" w:hAnsi="Times New Roman" w:hint="default"/>
          <w:b/>
          <w:bCs/>
          <w:color w:val="000000"/>
        </w:rPr>
        <w:instrText>)</w:instrText>
      </w:r>
      <w:r>
        <w:rPr>
          <w:rFonts w:ascii="Times New Roman" w:cs="Times New Roman" w:eastAsia="楷体" w:hAnsi="Times New Roman" w:hint="default"/>
          <w:b/>
          <w:bCs/>
          <w:color w:val="000000"/>
        </w:rPr>
        <w:fldChar w:fldCharType="separate"/>
      </w:r>
      <w:r>
        <w:rPr>
          <w:rFonts w:ascii="Times New Roman" w:cs="Times New Roman" w:eastAsia="楷体" w:hAnsi="Times New Roman" w:hint="default"/>
          <w:b/>
          <w:bCs/>
          <w:color w:val="000000"/>
        </w:rPr>
        <w:fldChar w:fldCharType="end"/>
      </w:r>
      <w:r>
        <w:rPr>
          <w:rFonts w:ascii="Times New Roman" w:cs="Times New Roman" w:eastAsia="楷体" w:hAnsi="Times New Roman" w:hint="default"/>
          <w:b/>
          <w:bCs/>
          <w:color w:val="000000"/>
        </w:rPr>
        <w:t>×</w:t>
      </w:r>
      <w:r>
        <w:rPr>
          <w:rFonts w:ascii="Times New Roman" w:cs="Times New Roman" w:eastAsia="楷体" w:hAnsi="Times New Roman" w:hint="default"/>
          <w:b/>
          <w:bCs/>
          <w:color w:val="000000"/>
        </w:rPr>
        <w:t>10</w:t>
      </w:r>
      <w:r>
        <w:rPr>
          <w:rFonts w:ascii="Times New Roman" w:cs="Times New Roman" w:eastAsia="楷体" w:hAnsi="Times New Roman" w:hint="default"/>
          <w:b/>
          <w:bCs/>
          <w:color w:val="000000"/>
          <w:vertAlign w:val="superscript"/>
        </w:rPr>
        <w:t>30</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color w:val="000000"/>
        </w:rPr>
      </w:pPr>
      <w:r>
        <w:rPr>
          <w:rFonts w:ascii="Times New Roman" w:cs="Times New Roman" w:eastAsia="楷体" w:hAnsi="Times New Roman" w:hint="default"/>
          <w:color w:val="000000"/>
        </w:rPr>
        <w:t>解析</w:t>
      </w:r>
      <w:r>
        <w:rPr>
          <w:rFonts w:ascii="Times New Roman" w:cs="Times New Roman" w:eastAsia="楷体" w:hAnsi="Times New Roman" w:hint="default"/>
          <w:color w:val="000000"/>
          <w:lang w:eastAsia="zh-CN"/>
        </w:rPr>
        <w:t>：</w:t>
      </w:r>
      <w:r>
        <w:rPr>
          <w:rFonts w:ascii="Times New Roman" w:cs="Times New Roman" w:eastAsia="楷体" w:hAnsi="Times New Roman" w:hint="default"/>
          <w:color w:val="000000"/>
        </w:rPr>
        <w:t>每个石墨晶胞有碳原子8</w:t>
      </w:r>
      <w:r>
        <w:rPr>
          <w:rFonts w:ascii="Times New Roman" w:cs="Times New Roman" w:eastAsia="楷体" w:hAnsi="Times New Roman" w:hint="default"/>
          <w:color w:val="000000"/>
        </w:rPr>
        <w:t>×</w:t>
      </w:r>
      <w:r>
        <w:rPr>
          <w:rFonts w:ascii="Times New Roman" w:cs="Times New Roman" w:eastAsia="楷体" w:hAnsi="Times New Roman" w:hint="default"/>
          <w:color w:val="000000"/>
        </w:rPr>
        <w:fldChar w:fldCharType="begin"/>
      </w:r>
      <w:r>
        <w:rPr>
          <w:rFonts w:ascii="Times New Roman" w:cs="Times New Roman" w:eastAsia="楷体" w:hAnsi="Times New Roman" w:hint="default"/>
          <w:color w:val="000000"/>
        </w:rPr>
        <w:instrText>eq \f(1,8)</w:instrText>
      </w:r>
      <w:r>
        <w:rPr>
          <w:rFonts w:ascii="Times New Roman" w:cs="Times New Roman" w:eastAsia="楷体" w:hAnsi="Times New Roman" w:hint="default"/>
          <w:color w:val="000000"/>
        </w:rPr>
        <w:fldChar w:fldCharType="separate"/>
      </w:r>
      <w:r>
        <w:rPr>
          <w:rFonts w:ascii="Times New Roman" w:cs="Times New Roman" w:eastAsia="楷体" w:hAnsi="Times New Roman" w:hint="default"/>
          <w:color w:val="000000"/>
        </w:rPr>
        <w:fldChar w:fldCharType="end"/>
      </w:r>
      <w:r>
        <w:rPr>
          <w:rFonts w:ascii="Times New Roman" w:cs="Times New Roman" w:eastAsia="楷体" w:hAnsi="Times New Roman" w:hint="default"/>
          <w:color w:val="000000"/>
        </w:rPr>
        <w:t>＋4</w:t>
      </w:r>
      <w:r>
        <w:rPr>
          <w:rFonts w:ascii="Times New Roman" w:cs="Times New Roman" w:eastAsia="楷体" w:hAnsi="Times New Roman" w:hint="default"/>
          <w:color w:val="000000"/>
        </w:rPr>
        <w:t>×</w:t>
      </w:r>
      <w:r>
        <w:rPr>
          <w:rFonts w:ascii="Times New Roman" w:cs="Times New Roman" w:eastAsia="楷体" w:hAnsi="Times New Roman" w:hint="default"/>
          <w:color w:val="000000"/>
        </w:rPr>
        <w:fldChar w:fldCharType="begin"/>
      </w:r>
      <w:r>
        <w:rPr>
          <w:rFonts w:ascii="Times New Roman" w:cs="Times New Roman" w:eastAsia="楷体" w:hAnsi="Times New Roman" w:hint="default"/>
          <w:color w:val="000000"/>
        </w:rPr>
        <w:instrText>eq \f(1,4)</w:instrText>
      </w:r>
      <w:r>
        <w:rPr>
          <w:rFonts w:ascii="Times New Roman" w:cs="Times New Roman" w:eastAsia="楷体" w:hAnsi="Times New Roman" w:hint="default"/>
          <w:color w:val="000000"/>
        </w:rPr>
        <w:fldChar w:fldCharType="separate"/>
      </w:r>
      <w:r>
        <w:rPr>
          <w:rFonts w:ascii="Times New Roman" w:cs="Times New Roman" w:eastAsia="楷体" w:hAnsi="Times New Roman" w:hint="default"/>
          <w:color w:val="000000"/>
        </w:rPr>
        <w:fldChar w:fldCharType="end"/>
      </w:r>
      <w:r>
        <w:rPr>
          <w:rFonts w:ascii="Times New Roman" w:cs="Times New Roman" w:eastAsia="楷体" w:hAnsi="Times New Roman" w:hint="default"/>
          <w:color w:val="000000"/>
        </w:rPr>
        <w:t>＋2</w:t>
      </w:r>
      <w:r>
        <w:rPr>
          <w:rFonts w:ascii="Times New Roman" w:cs="Times New Roman" w:eastAsia="楷体" w:hAnsi="Times New Roman" w:hint="default"/>
          <w:color w:val="000000"/>
        </w:rPr>
        <w:t>×</w:t>
      </w:r>
      <w:r>
        <w:rPr>
          <w:rFonts w:ascii="Times New Roman" w:cs="Times New Roman" w:eastAsia="楷体" w:hAnsi="Times New Roman" w:hint="default"/>
          <w:color w:val="000000"/>
        </w:rPr>
        <w:fldChar w:fldCharType="begin"/>
      </w:r>
      <w:r>
        <w:rPr>
          <w:rFonts w:ascii="Times New Roman" w:cs="Times New Roman" w:eastAsia="楷体" w:hAnsi="Times New Roman" w:hint="default"/>
          <w:color w:val="000000"/>
        </w:rPr>
        <w:instrText>eq \f(1,2)</w:instrText>
      </w:r>
      <w:r>
        <w:rPr>
          <w:rFonts w:ascii="Times New Roman" w:cs="Times New Roman" w:eastAsia="楷体" w:hAnsi="Times New Roman" w:hint="default"/>
          <w:color w:val="000000"/>
        </w:rPr>
        <w:fldChar w:fldCharType="separate"/>
      </w:r>
      <w:r>
        <w:rPr>
          <w:rFonts w:ascii="Times New Roman" w:cs="Times New Roman" w:eastAsia="楷体" w:hAnsi="Times New Roman" w:hint="default"/>
          <w:color w:val="000000"/>
        </w:rPr>
        <w:fldChar w:fldCharType="end"/>
      </w:r>
      <w:r>
        <w:rPr>
          <w:rFonts w:ascii="Times New Roman" w:cs="Times New Roman" w:eastAsia="楷体" w:hAnsi="Times New Roman" w:hint="default"/>
          <w:color w:val="000000"/>
        </w:rPr>
        <w:t>＋1＝4个，则有4种原子坐标；</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color w:val="000000"/>
        </w:rPr>
      </w:pPr>
      <w:r>
        <w:rPr>
          <w:rFonts w:ascii="Times New Roman" w:cs="Times New Roman" w:eastAsia="楷体" w:hAnsi="Times New Roman" w:hint="default"/>
          <w:color w:val="000000"/>
        </w:rPr>
        <w:t>晶胞底面图</w:t>
      </w:r>
      <w:r>
        <w:rPr>
          <w:rFonts w:ascii="Times New Roman" w:cs="Times New Roman" w:eastAsia="楷体" w:hAnsi="Times New Roman" w:hint="default"/>
          <w:color w:val="000000"/>
        </w:rPr>
        <w:drawing>
          <wp:inline distL="0" distT="0" distB="0" distR="0">
            <wp:extent cx="1104900" cy="808990"/>
            <wp:effectExtent l="0" t="0" r="0" b="0"/>
            <wp:docPr id="1395"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2" name="_x0000_t75"/>
                    <pic:cNvPicPr/>
                  </pic:nvPicPr>
                  <pic:blipFill>
                    <a:blip r:embed="rId257" cstate="print"/>
                    <a:srcRect l="0" t="0" r="0" b="0"/>
                    <a:stretch/>
                  </pic:blipFill>
                  <pic:spPr>
                    <a:xfrm rot="0">
                      <a:off x="0" y="0"/>
                      <a:ext cx="1104900" cy="808990"/>
                    </a:xfrm>
                    <a:prstGeom prst="rect"/>
                    <a:ln>
                      <a:noFill/>
                    </a:ln>
                  </pic:spPr>
                </pic:pic>
              </a:graphicData>
            </a:graphic>
          </wp:inline>
        </w:drawing>
      </w:r>
      <w:r>
        <w:rPr>
          <w:rFonts w:ascii="Times New Roman" w:cs="Times New Roman" w:eastAsia="楷体" w:hAnsi="Times New Roman" w:hint="default"/>
          <w:color w:val="000000"/>
        </w:rPr>
        <w:t>，设碳碳键的键长为</w:t>
      </w:r>
      <w:r>
        <w:rPr>
          <w:rFonts w:ascii="Times New Roman" w:cs="Times New Roman" w:eastAsia="楷体" w:hAnsi="Times New Roman" w:hint="default"/>
          <w:i/>
          <w:color w:val="000000"/>
        </w:rPr>
        <w:t>x</w:t>
      </w:r>
      <w:r>
        <w:rPr>
          <w:rFonts w:ascii="Times New Roman" w:cs="Times New Roman" w:eastAsia="楷体" w:hAnsi="Times New Roman" w:hint="default"/>
          <w:color w:val="000000"/>
        </w:rPr>
        <w:t xml:space="preserve"> pm，则</w:t>
      </w:r>
      <w:r>
        <w:rPr>
          <w:rFonts w:ascii="Times New Roman" w:cs="Times New Roman" w:eastAsia="楷体" w:hAnsi="Times New Roman" w:hint="default"/>
          <w:i/>
          <w:color w:val="000000"/>
        </w:rPr>
        <w:t>x</w:t>
      </w:r>
      <w:r>
        <w:rPr>
          <w:rFonts w:ascii="Times New Roman" w:cs="Times New Roman" w:eastAsia="楷体" w:hAnsi="Times New Roman" w:hint="default"/>
          <w:color w:val="000000"/>
          <w:vertAlign w:val="superscript"/>
        </w:rPr>
        <w:t>2</w:t>
      </w:r>
      <w:r>
        <w:rPr>
          <w:rFonts w:ascii="Times New Roman" w:cs="Times New Roman" w:eastAsia="楷体" w:hAnsi="Times New Roman" w:hint="default"/>
          <w:color w:val="000000"/>
        </w:rPr>
        <w:t>＝(</w:t>
      </w:r>
      <w:r>
        <w:rPr>
          <w:rFonts w:ascii="Times New Roman" w:cs="Times New Roman" w:eastAsia="楷体" w:hAnsi="Times New Roman" w:hint="default"/>
          <w:color w:val="000000"/>
        </w:rPr>
        <w:fldChar w:fldCharType="begin"/>
      </w:r>
      <w:r>
        <w:rPr>
          <w:rFonts w:ascii="Times New Roman" w:cs="Times New Roman" w:eastAsia="楷体" w:hAnsi="Times New Roman" w:hint="default"/>
          <w:color w:val="000000"/>
        </w:rPr>
        <w:instrText>eq \f(</w:instrText>
      </w:r>
      <w:r>
        <w:rPr>
          <w:rFonts w:ascii="Times New Roman" w:cs="Times New Roman" w:eastAsia="楷体" w:hAnsi="Times New Roman" w:hint="default"/>
          <w:i/>
          <w:color w:val="000000"/>
        </w:rPr>
        <w:instrText>x</w:instrText>
      </w:r>
      <w:r>
        <w:rPr>
          <w:rFonts w:ascii="Times New Roman" w:cs="Times New Roman" w:eastAsia="楷体" w:hAnsi="Times New Roman" w:hint="default"/>
          <w:color w:val="000000"/>
        </w:rPr>
        <w:instrText>,2)</w:instrText>
      </w:r>
      <w:r>
        <w:rPr>
          <w:rFonts w:ascii="Times New Roman" w:cs="Times New Roman" w:eastAsia="楷体" w:hAnsi="Times New Roman" w:hint="default"/>
          <w:color w:val="000000"/>
        </w:rPr>
        <w:fldChar w:fldCharType="separate"/>
      </w:r>
      <w:r>
        <w:rPr>
          <w:rFonts w:ascii="Times New Roman" w:cs="Times New Roman" w:eastAsia="楷体" w:hAnsi="Times New Roman" w:hint="default"/>
          <w:color w:val="000000"/>
        </w:rPr>
        <w:fldChar w:fldCharType="end"/>
      </w:r>
      <w:r>
        <w:rPr>
          <w:rFonts w:ascii="Times New Roman" w:cs="Times New Roman" w:eastAsia="楷体" w:hAnsi="Times New Roman" w:hint="default"/>
          <w:color w:val="000000"/>
        </w:rPr>
        <w:t>)</w:t>
      </w:r>
      <w:r>
        <w:rPr>
          <w:rFonts w:ascii="Times New Roman" w:cs="Times New Roman" w:eastAsia="楷体" w:hAnsi="Times New Roman" w:hint="default"/>
          <w:color w:val="000000"/>
          <w:vertAlign w:val="superscript"/>
        </w:rPr>
        <w:t>2</w:t>
      </w:r>
      <w:r>
        <w:rPr>
          <w:rFonts w:ascii="Times New Roman" w:cs="Times New Roman" w:eastAsia="楷体" w:hAnsi="Times New Roman" w:hint="default"/>
          <w:color w:val="000000"/>
        </w:rPr>
        <w:t>＋(</w:t>
      </w:r>
      <w:r>
        <w:rPr>
          <w:rFonts w:ascii="Times New Roman" w:cs="Times New Roman" w:eastAsia="楷体" w:hAnsi="Times New Roman" w:hint="default"/>
          <w:color w:val="000000"/>
        </w:rPr>
        <w:fldChar w:fldCharType="begin"/>
      </w:r>
      <w:r>
        <w:rPr>
          <w:rFonts w:ascii="Times New Roman" w:cs="Times New Roman" w:eastAsia="楷体" w:hAnsi="Times New Roman" w:hint="default"/>
          <w:color w:val="000000"/>
        </w:rPr>
        <w:instrText>eq \f(</w:instrText>
      </w:r>
      <w:r>
        <w:rPr>
          <w:rFonts w:ascii="Times New Roman" w:cs="Times New Roman" w:eastAsia="楷体" w:hAnsi="Times New Roman" w:hint="default"/>
          <w:i/>
          <w:color w:val="000000"/>
        </w:rPr>
        <w:instrText>a</w:instrText>
      </w:r>
      <w:r>
        <w:rPr>
          <w:rFonts w:ascii="Times New Roman" w:cs="Times New Roman" w:eastAsia="楷体" w:hAnsi="Times New Roman" w:hint="default"/>
          <w:color w:val="000000"/>
        </w:rPr>
        <w:instrText>,2)</w:instrText>
      </w:r>
      <w:r>
        <w:rPr>
          <w:rFonts w:ascii="Times New Roman" w:cs="Times New Roman" w:eastAsia="楷体" w:hAnsi="Times New Roman" w:hint="default"/>
          <w:color w:val="000000"/>
        </w:rPr>
        <w:fldChar w:fldCharType="separate"/>
      </w:r>
      <w:r>
        <w:rPr>
          <w:rFonts w:ascii="Times New Roman" w:cs="Times New Roman" w:eastAsia="楷体" w:hAnsi="Times New Roman" w:hint="default"/>
          <w:color w:val="000000"/>
        </w:rPr>
        <w:fldChar w:fldCharType="end"/>
      </w:r>
      <w:r>
        <w:rPr>
          <w:rFonts w:ascii="Times New Roman" w:cs="Times New Roman" w:eastAsia="楷体" w:hAnsi="Times New Roman" w:hint="default"/>
          <w:color w:val="000000"/>
        </w:rPr>
        <w:t>)</w:t>
      </w:r>
      <w:r>
        <w:rPr>
          <w:rFonts w:ascii="Times New Roman" w:cs="Times New Roman" w:eastAsia="楷体" w:hAnsi="Times New Roman" w:hint="default"/>
          <w:color w:val="000000"/>
          <w:vertAlign w:val="superscript"/>
        </w:rPr>
        <w:t>2</w:t>
      </w:r>
      <w:r>
        <w:rPr>
          <w:rFonts w:ascii="Times New Roman" w:cs="Times New Roman" w:eastAsia="楷体" w:hAnsi="Times New Roman" w:hint="default"/>
          <w:color w:val="000000"/>
        </w:rPr>
        <w:t>，解得</w:t>
      </w:r>
      <w:r>
        <w:rPr>
          <w:rFonts w:ascii="Times New Roman" w:cs="Times New Roman" w:eastAsia="楷体" w:hAnsi="Times New Roman" w:hint="default"/>
          <w:i/>
          <w:color w:val="000000"/>
        </w:rPr>
        <w:t>x</w:t>
      </w:r>
      <w:r>
        <w:rPr>
          <w:rFonts w:ascii="Times New Roman" w:cs="Times New Roman" w:eastAsia="楷体" w:hAnsi="Times New Roman" w:hint="default"/>
          <w:color w:val="000000"/>
        </w:rPr>
        <w:t>＝</w:t>
      </w:r>
      <w:r>
        <w:rPr>
          <w:rFonts w:ascii="Times New Roman" w:cs="Times New Roman" w:eastAsia="楷体" w:hAnsi="Times New Roman" w:hint="default"/>
          <w:color w:val="000000"/>
        </w:rPr>
        <w:fldChar w:fldCharType="begin"/>
      </w:r>
      <w:r>
        <w:rPr>
          <w:rFonts w:ascii="Times New Roman" w:cs="Times New Roman" w:eastAsia="楷体" w:hAnsi="Times New Roman" w:hint="default"/>
          <w:color w:val="000000"/>
        </w:rPr>
        <w:instrText>eq \f(\r(3)</w:instrText>
      </w:r>
      <w:r>
        <w:rPr>
          <w:rFonts w:ascii="Times New Roman" w:cs="Times New Roman" w:eastAsia="楷体" w:hAnsi="Times New Roman" w:hint="default"/>
          <w:i/>
          <w:color w:val="000000"/>
        </w:rPr>
        <w:instrText>a</w:instrText>
      </w:r>
      <w:r>
        <w:rPr>
          <w:rFonts w:ascii="Times New Roman" w:cs="Times New Roman" w:eastAsia="楷体" w:hAnsi="Times New Roman" w:hint="default"/>
          <w:color w:val="000000"/>
        </w:rPr>
        <w:instrText>,3)</w:instrText>
      </w:r>
      <w:r>
        <w:rPr>
          <w:rFonts w:ascii="Times New Roman" w:cs="Times New Roman" w:eastAsia="楷体" w:hAnsi="Times New Roman" w:hint="default"/>
          <w:color w:val="000000"/>
        </w:rPr>
        <w:fldChar w:fldCharType="separate"/>
      </w:r>
      <w:r>
        <w:rPr>
          <w:rFonts w:ascii="Times New Roman" w:cs="Times New Roman" w:eastAsia="楷体" w:hAnsi="Times New Roman" w:hint="default"/>
          <w:color w:val="000000"/>
        </w:rPr>
        <w:fldChar w:fldCharType="end"/>
      </w:r>
      <w:r>
        <w:rPr>
          <w:rFonts w:ascii="Times New Roman" w:cs="Times New Roman" w:eastAsia="楷体" w:hAnsi="Times New Roman" w:hint="default"/>
          <w:color w:val="000000"/>
        </w:rPr>
        <w:t>；</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color w:val="000000"/>
        </w:rPr>
      </w:pPr>
      <w:r>
        <w:rPr>
          <w:rFonts w:ascii="Times New Roman" w:cs="Times New Roman" w:eastAsia="楷体" w:hAnsi="Times New Roman" w:hint="default"/>
          <w:color w:val="000000"/>
        </w:rPr>
        <w:t>晶胞底面的高为</w:t>
      </w:r>
      <w:r>
        <w:rPr>
          <w:rFonts w:ascii="Times New Roman" w:cs="Times New Roman" w:eastAsia="楷体" w:hAnsi="Times New Roman" w:hint="default"/>
          <w:color w:val="000000"/>
        </w:rPr>
        <w:fldChar w:fldCharType="begin"/>
      </w:r>
      <w:r>
        <w:rPr>
          <w:rFonts w:ascii="Times New Roman" w:cs="Times New Roman" w:eastAsia="楷体" w:hAnsi="Times New Roman" w:hint="default"/>
          <w:color w:val="000000"/>
        </w:rPr>
        <w:instrText>eq \r(</w:instrText>
      </w:r>
      <w:r>
        <w:rPr>
          <w:rFonts w:ascii="Times New Roman" w:cs="Times New Roman" w:eastAsia="楷体" w:hAnsi="Times New Roman" w:hint="default"/>
          <w:i/>
          <w:color w:val="000000"/>
        </w:rPr>
        <w:instrText>a</w:instrText>
      </w:r>
      <w:r>
        <w:rPr>
          <w:rFonts w:ascii="Times New Roman" w:cs="Times New Roman" w:eastAsia="楷体" w:hAnsi="Times New Roman" w:hint="default"/>
          <w:color w:val="000000"/>
          <w:vertAlign w:val="superscript"/>
        </w:rPr>
        <w:instrText>2</w:instrText>
      </w:r>
      <w:r>
        <w:rPr>
          <w:rFonts w:ascii="Times New Roman" w:cs="Times New Roman" w:eastAsia="楷体" w:hAnsi="Times New Roman" w:hint="default"/>
          <w:color w:val="000000"/>
        </w:rPr>
        <w:instrText>－</w:instrText>
      </w:r>
      <w:r>
        <w:rPr>
          <w:rFonts w:ascii="Times New Roman" w:cs="Times New Roman" w:eastAsia="楷体" w:hAnsi="Times New Roman" w:hint="default"/>
          <w:color w:val="000000"/>
        </w:rPr>
        <w:instrText></w:instrText>
      </w:r>
      <w:r>
        <w:rPr>
          <w:rFonts w:ascii="Times New Roman" w:cs="Times New Roman" w:eastAsia="楷体" w:hAnsi="Times New Roman" w:hint="default"/>
          <w:color w:val="000000"/>
        </w:rPr>
        <w:instrText>\f(</w:instrText>
      </w:r>
      <w:r>
        <w:rPr>
          <w:rFonts w:ascii="Times New Roman" w:cs="Times New Roman" w:eastAsia="楷体" w:hAnsi="Times New Roman" w:hint="default"/>
          <w:i/>
          <w:color w:val="000000"/>
        </w:rPr>
        <w:instrText>a</w:instrText>
      </w:r>
      <w:r>
        <w:rPr>
          <w:rFonts w:ascii="Times New Roman" w:cs="Times New Roman" w:eastAsia="楷体" w:hAnsi="Times New Roman" w:hint="default"/>
          <w:color w:val="000000"/>
        </w:rPr>
        <w:instrText>,2)</w:instrText>
      </w:r>
      <w:r>
        <w:rPr>
          <w:rFonts w:ascii="Times New Roman" w:cs="Times New Roman" w:eastAsia="楷体" w:hAnsi="Times New Roman" w:hint="default"/>
          <w:color w:val="000000"/>
        </w:rPr>
        <w:instrText></w:instrText>
      </w:r>
      <w:r>
        <w:rPr>
          <w:rFonts w:ascii="Times New Roman" w:cs="Times New Roman" w:eastAsia="楷体" w:hAnsi="Times New Roman" w:hint="default"/>
          <w:color w:val="000000"/>
          <w:vertAlign w:val="superscript"/>
        </w:rPr>
        <w:instrText>2</w:instrText>
      </w:r>
      <w:r>
        <w:rPr>
          <w:rFonts w:ascii="Times New Roman" w:cs="Times New Roman" w:eastAsia="楷体" w:hAnsi="Times New Roman" w:hint="default"/>
          <w:color w:val="000000"/>
        </w:rPr>
        <w:instrText>)</w:instrText>
      </w:r>
      <w:r>
        <w:rPr>
          <w:rFonts w:ascii="Times New Roman" w:cs="Times New Roman" w:eastAsia="楷体" w:hAnsi="Times New Roman" w:hint="default"/>
          <w:color w:val="000000"/>
        </w:rPr>
        <w:fldChar w:fldCharType="separate"/>
      </w:r>
      <w:r>
        <w:rPr>
          <w:rFonts w:ascii="Times New Roman" w:cs="Times New Roman" w:eastAsia="楷体" w:hAnsi="Times New Roman" w:hint="default"/>
          <w:color w:val="000000"/>
        </w:rPr>
        <w:fldChar w:fldCharType="end"/>
      </w:r>
      <w:r>
        <w:rPr>
          <w:rFonts w:ascii="Times New Roman" w:cs="Times New Roman" w:eastAsia="楷体" w:hAnsi="Times New Roman" w:hint="default"/>
          <w:color w:val="000000"/>
        </w:rPr>
        <w:t xml:space="preserve"> pm＝</w:t>
      </w:r>
      <w:r>
        <w:rPr>
          <w:rFonts w:ascii="Times New Roman" w:cs="Times New Roman" w:eastAsia="楷体" w:hAnsi="Times New Roman" w:hint="default"/>
          <w:color w:val="000000"/>
        </w:rPr>
        <w:fldChar w:fldCharType="begin"/>
      </w:r>
      <w:r>
        <w:rPr>
          <w:rFonts w:ascii="Times New Roman" w:cs="Times New Roman" w:eastAsia="楷体" w:hAnsi="Times New Roman" w:hint="default"/>
          <w:color w:val="000000"/>
        </w:rPr>
        <w:instrText>eq \f(\r(3)</w:instrText>
      </w:r>
      <w:r>
        <w:rPr>
          <w:rFonts w:ascii="Times New Roman" w:cs="Times New Roman" w:eastAsia="楷体" w:hAnsi="Times New Roman" w:hint="default"/>
          <w:i/>
          <w:color w:val="000000"/>
        </w:rPr>
        <w:instrText>a</w:instrText>
      </w:r>
      <w:r>
        <w:rPr>
          <w:rFonts w:ascii="Times New Roman" w:cs="Times New Roman" w:eastAsia="楷体" w:hAnsi="Times New Roman" w:hint="default"/>
          <w:color w:val="000000"/>
        </w:rPr>
        <w:instrText>,2)</w:instrText>
      </w:r>
      <w:r>
        <w:rPr>
          <w:rFonts w:ascii="Times New Roman" w:cs="Times New Roman" w:eastAsia="楷体" w:hAnsi="Times New Roman" w:hint="default"/>
          <w:color w:val="000000"/>
        </w:rPr>
        <w:fldChar w:fldCharType="separate"/>
      </w:r>
      <w:r>
        <w:rPr>
          <w:rFonts w:ascii="Times New Roman" w:cs="Times New Roman" w:eastAsia="楷体" w:hAnsi="Times New Roman" w:hint="default"/>
          <w:color w:val="000000"/>
        </w:rPr>
        <w:fldChar w:fldCharType="end"/>
      </w:r>
      <w:r>
        <w:rPr>
          <w:rFonts w:ascii="Times New Roman" w:cs="Times New Roman" w:eastAsia="楷体" w:hAnsi="Times New Roman" w:hint="default"/>
          <w:color w:val="000000"/>
        </w:rPr>
        <w:t xml:space="preserve"> pm，一个晶胞体积＝(</w:t>
      </w:r>
      <w:r>
        <w:rPr>
          <w:rFonts w:ascii="Times New Roman" w:cs="Times New Roman" w:eastAsia="楷体" w:hAnsi="Times New Roman" w:hint="default"/>
          <w:i/>
          <w:color w:val="000000"/>
        </w:rPr>
        <w:t>a</w:t>
      </w:r>
      <w:r>
        <w:rPr>
          <w:rFonts w:ascii="Times New Roman" w:cs="Times New Roman" w:eastAsia="楷体" w:hAnsi="Times New Roman" w:hint="default"/>
          <w:color w:val="000000"/>
        </w:rPr>
        <w:t>×</w:t>
      </w:r>
      <w:r>
        <w:rPr>
          <w:rFonts w:ascii="Times New Roman" w:cs="Times New Roman" w:eastAsia="楷体" w:hAnsi="Times New Roman" w:hint="default"/>
          <w:color w:val="000000"/>
        </w:rPr>
        <w:t>10</w:t>
      </w:r>
      <w:r>
        <w:rPr>
          <w:rFonts w:ascii="Times New Roman" w:cs="Times New Roman" w:eastAsia="楷体" w:hAnsi="Times New Roman" w:hint="default"/>
          <w:color w:val="000000"/>
          <w:vertAlign w:val="superscript"/>
        </w:rPr>
        <w:t>－10</w:t>
      </w:r>
      <w:r>
        <w:rPr>
          <w:rFonts w:ascii="Times New Roman" w:cs="Times New Roman" w:eastAsia="楷体" w:hAnsi="Times New Roman" w:hint="default"/>
          <w:color w:val="000000"/>
        </w:rPr>
        <w:t>)</w:t>
      </w:r>
      <w:r>
        <w:rPr>
          <w:rFonts w:ascii="Times New Roman" w:cs="Times New Roman" w:eastAsia="楷体" w:hAnsi="Times New Roman" w:hint="default"/>
          <w:color w:val="000000"/>
        </w:rPr>
        <w:t>×</w:t>
      </w:r>
      <w:r>
        <w:rPr>
          <w:rFonts w:ascii="Times New Roman" w:cs="Times New Roman" w:eastAsia="楷体" w:hAnsi="Times New Roman" w:hint="default"/>
          <w:color w:val="000000"/>
        </w:rPr>
        <w:fldChar w:fldCharType="begin"/>
      </w:r>
      <w:r>
        <w:rPr>
          <w:rFonts w:ascii="Times New Roman" w:cs="Times New Roman" w:eastAsia="楷体" w:hAnsi="Times New Roman" w:hint="default"/>
          <w:color w:val="000000"/>
        </w:rPr>
        <w:instrText>eq \b\lc\(\rc\)(\a\vs4\al\co1(\f(\r(3)</w:instrText>
      </w:r>
      <w:r>
        <w:rPr>
          <w:rFonts w:ascii="Times New Roman" w:cs="Times New Roman" w:eastAsia="楷体" w:hAnsi="Times New Roman" w:hint="default"/>
          <w:i/>
          <w:color w:val="000000"/>
        </w:rPr>
        <w:instrText>a</w:instrText>
      </w:r>
      <w:r>
        <w:rPr>
          <w:rFonts w:ascii="Times New Roman" w:cs="Times New Roman" w:eastAsia="楷体" w:hAnsi="Times New Roman" w:hint="default"/>
          <w:color w:val="000000"/>
        </w:rPr>
        <w:instrText>,2)</w:instrText>
      </w:r>
      <w:r>
        <w:rPr>
          <w:rFonts w:ascii="Times New Roman" w:cs="Times New Roman" w:eastAsia="楷体" w:hAnsi="Times New Roman" w:hint="default"/>
          <w:color w:val="000000"/>
        </w:rPr>
        <w:instrText>×</w:instrText>
      </w:r>
      <w:r>
        <w:rPr>
          <w:rFonts w:ascii="Times New Roman" w:cs="Times New Roman" w:eastAsia="楷体" w:hAnsi="Times New Roman" w:hint="default"/>
          <w:color w:val="000000"/>
        </w:rPr>
        <w:instrText>10</w:instrText>
      </w:r>
      <w:r>
        <w:rPr>
          <w:rFonts w:ascii="Times New Roman" w:cs="Times New Roman" w:eastAsia="楷体" w:hAnsi="Times New Roman" w:hint="default"/>
          <w:color w:val="000000"/>
          <w:vertAlign w:val="superscript"/>
        </w:rPr>
        <w:instrText>－10</w:instrText>
      </w:r>
      <w:r>
        <w:rPr>
          <w:rFonts w:ascii="Times New Roman" w:cs="Times New Roman" w:eastAsia="楷体" w:hAnsi="Times New Roman" w:hint="default"/>
          <w:color w:val="000000"/>
        </w:rPr>
        <w:instrText>))</w:instrText>
      </w:r>
      <w:r>
        <w:rPr>
          <w:rFonts w:ascii="Times New Roman" w:cs="Times New Roman" w:eastAsia="楷体" w:hAnsi="Times New Roman" w:hint="default"/>
          <w:color w:val="000000"/>
        </w:rPr>
        <w:fldChar w:fldCharType="separate"/>
      </w:r>
      <w:r>
        <w:rPr>
          <w:rFonts w:ascii="Times New Roman" w:cs="Times New Roman" w:eastAsia="楷体" w:hAnsi="Times New Roman" w:hint="default"/>
          <w:color w:val="000000"/>
        </w:rPr>
        <w:fldChar w:fldCharType="end"/>
      </w:r>
      <w:r>
        <w:rPr>
          <w:rFonts w:ascii="Times New Roman" w:cs="Times New Roman" w:eastAsia="楷体" w:hAnsi="Times New Roman" w:hint="default"/>
          <w:color w:val="000000"/>
        </w:rPr>
        <w:t>×</w:t>
      </w:r>
      <w:r>
        <w:rPr>
          <w:rFonts w:ascii="Times New Roman" w:cs="Times New Roman" w:eastAsia="楷体" w:hAnsi="Times New Roman" w:hint="default"/>
          <w:color w:val="000000"/>
        </w:rPr>
        <w:t>(</w:t>
      </w:r>
      <w:r>
        <w:rPr>
          <w:rFonts w:ascii="Times New Roman" w:cs="Times New Roman" w:eastAsia="楷体" w:hAnsi="Times New Roman" w:hint="default"/>
          <w:i/>
          <w:color w:val="000000"/>
        </w:rPr>
        <w:t>c</w:t>
      </w:r>
      <w:r>
        <w:rPr>
          <w:rFonts w:ascii="Times New Roman" w:cs="Times New Roman" w:eastAsia="楷体" w:hAnsi="Times New Roman" w:hint="default"/>
          <w:color w:val="000000"/>
        </w:rPr>
        <w:t>×</w:t>
      </w:r>
      <w:r>
        <w:rPr>
          <w:rFonts w:ascii="Times New Roman" w:cs="Times New Roman" w:eastAsia="楷体" w:hAnsi="Times New Roman" w:hint="default"/>
          <w:color w:val="000000"/>
        </w:rPr>
        <w:t>10</w:t>
      </w:r>
      <w:r>
        <w:rPr>
          <w:rFonts w:ascii="Times New Roman" w:cs="Times New Roman" w:eastAsia="楷体" w:hAnsi="Times New Roman" w:hint="default"/>
          <w:color w:val="000000"/>
          <w:vertAlign w:val="superscript"/>
        </w:rPr>
        <w:t>－10</w:t>
      </w:r>
      <w:r>
        <w:rPr>
          <w:rFonts w:ascii="Times New Roman" w:cs="Times New Roman" w:eastAsia="楷体" w:hAnsi="Times New Roman" w:hint="default"/>
          <w:color w:val="000000"/>
        </w:rPr>
        <w:t>)cm</w:t>
      </w:r>
      <w:r>
        <w:rPr>
          <w:rFonts w:ascii="Times New Roman" w:cs="Times New Roman" w:eastAsia="楷体" w:hAnsi="Times New Roman" w:hint="default"/>
          <w:color w:val="000000"/>
          <w:vertAlign w:val="superscript"/>
        </w:rPr>
        <w:t>3</w:t>
      </w:r>
      <w:r>
        <w:rPr>
          <w:rFonts w:ascii="Times New Roman" w:cs="Times New Roman" w:eastAsia="楷体" w:hAnsi="Times New Roman" w:hint="default"/>
          <w:color w:val="000000"/>
        </w:rPr>
        <w:t>，</w:t>
      </w: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color w:val="000000"/>
        </w:rPr>
      </w:pPr>
      <w:r>
        <w:rPr>
          <w:rFonts w:ascii="Times New Roman" w:cs="Times New Roman" w:eastAsia="楷体" w:hAnsi="Times New Roman" w:hint="default"/>
          <w:color w:val="000000"/>
        </w:rPr>
        <w:t>一个晶胞质量为</w:t>
      </w:r>
      <w:r>
        <w:rPr>
          <w:rFonts w:ascii="Times New Roman" w:cs="Times New Roman" w:eastAsia="楷体" w:hAnsi="Times New Roman" w:hint="default"/>
          <w:color w:val="000000"/>
        </w:rPr>
        <w:fldChar w:fldCharType="begin"/>
      </w:r>
      <w:r>
        <w:rPr>
          <w:rFonts w:ascii="Times New Roman" w:cs="Times New Roman" w:eastAsia="楷体" w:hAnsi="Times New Roman" w:hint="default"/>
          <w:color w:val="000000"/>
        </w:rPr>
        <w:instrText>eq \f(4,</w:instrText>
      </w:r>
      <w:r>
        <w:rPr>
          <w:rFonts w:ascii="Times New Roman" w:cs="Times New Roman" w:eastAsia="楷体" w:hAnsi="Times New Roman" w:hint="default"/>
          <w:i/>
          <w:color w:val="000000"/>
        </w:rPr>
        <w:instrText>N</w:instrText>
      </w:r>
      <w:r>
        <w:rPr>
          <w:rFonts w:ascii="Times New Roman" w:cs="Times New Roman" w:eastAsia="楷体" w:hAnsi="Times New Roman" w:hint="default"/>
          <w:color w:val="000000"/>
          <w:vertAlign w:val="subscript"/>
        </w:rPr>
        <w:instrText>A</w:instrText>
      </w:r>
      <w:r>
        <w:rPr>
          <w:rFonts w:ascii="Times New Roman" w:cs="Times New Roman" w:eastAsia="楷体" w:hAnsi="Times New Roman" w:hint="default"/>
          <w:color w:val="000000"/>
        </w:rPr>
        <w:instrText>)</w:instrText>
      </w:r>
      <w:r>
        <w:rPr>
          <w:rFonts w:ascii="Times New Roman" w:cs="Times New Roman" w:eastAsia="楷体" w:hAnsi="Times New Roman" w:hint="default"/>
          <w:color w:val="000000"/>
        </w:rPr>
        <w:fldChar w:fldCharType="separate"/>
      </w:r>
      <w:r>
        <w:rPr>
          <w:rFonts w:ascii="Times New Roman" w:cs="Times New Roman" w:eastAsia="楷体" w:hAnsi="Times New Roman" w:hint="default"/>
          <w:color w:val="000000"/>
        </w:rPr>
        <w:fldChar w:fldCharType="end"/>
      </w:r>
      <w:r>
        <w:rPr>
          <w:rFonts w:ascii="Times New Roman" w:cs="Times New Roman" w:eastAsia="楷体" w:hAnsi="Times New Roman" w:hint="default"/>
          <w:color w:val="000000"/>
        </w:rPr>
        <w:t>×</w:t>
      </w:r>
      <w:r>
        <w:rPr>
          <w:rFonts w:ascii="Times New Roman" w:cs="Times New Roman" w:eastAsia="楷体" w:hAnsi="Times New Roman" w:hint="default"/>
          <w:color w:val="000000"/>
        </w:rPr>
        <w:t>12 g，故石墨晶体密度为</w:t>
      </w:r>
      <w:r>
        <w:rPr>
          <w:rFonts w:ascii="Times New Roman" w:cs="Times New Roman" w:eastAsia="楷体" w:hAnsi="Times New Roman" w:hint="default"/>
          <w:color w:val="000000"/>
        </w:rPr>
        <w:fldChar w:fldCharType="begin"/>
      </w:r>
      <w:r>
        <w:rPr>
          <w:rFonts w:ascii="Times New Roman" w:cs="Times New Roman" w:eastAsia="楷体" w:hAnsi="Times New Roman" w:hint="default"/>
          <w:color w:val="000000"/>
        </w:rPr>
        <w:instrText>eq \f(32\r(3),</w:instrText>
      </w:r>
      <w:r>
        <w:rPr>
          <w:rFonts w:ascii="Times New Roman" w:cs="Times New Roman" w:eastAsia="楷体" w:hAnsi="Times New Roman" w:hint="default"/>
          <w:i/>
          <w:color w:val="000000"/>
        </w:rPr>
        <w:instrText>a</w:instrText>
      </w:r>
      <w:r>
        <w:rPr>
          <w:rFonts w:ascii="Times New Roman" w:cs="Times New Roman" w:eastAsia="楷体" w:hAnsi="Times New Roman" w:hint="default"/>
          <w:color w:val="000000"/>
          <w:vertAlign w:val="superscript"/>
        </w:rPr>
        <w:instrText>2</w:instrText>
      </w:r>
      <w:r>
        <w:rPr>
          <w:rFonts w:ascii="Times New Roman" w:cs="Times New Roman" w:eastAsia="楷体" w:hAnsi="Times New Roman" w:hint="default"/>
          <w:i/>
          <w:color w:val="000000"/>
        </w:rPr>
        <w:instrText>cN</w:instrText>
      </w:r>
      <w:r>
        <w:rPr>
          <w:rFonts w:ascii="Times New Roman" w:cs="Times New Roman" w:eastAsia="楷体" w:hAnsi="Times New Roman" w:hint="default"/>
          <w:color w:val="000000"/>
          <w:vertAlign w:val="subscript"/>
        </w:rPr>
        <w:instrText>A</w:instrText>
      </w:r>
      <w:r>
        <w:rPr>
          <w:rFonts w:ascii="Times New Roman" w:cs="Times New Roman" w:eastAsia="楷体" w:hAnsi="Times New Roman" w:hint="default"/>
          <w:color w:val="000000"/>
        </w:rPr>
        <w:instrText>)</w:instrText>
      </w:r>
      <w:r>
        <w:rPr>
          <w:rFonts w:ascii="Times New Roman" w:cs="Times New Roman" w:eastAsia="楷体" w:hAnsi="Times New Roman" w:hint="default"/>
          <w:color w:val="000000"/>
        </w:rPr>
        <w:fldChar w:fldCharType="separate"/>
      </w:r>
      <w:r>
        <w:rPr>
          <w:rFonts w:ascii="Times New Roman" w:cs="Times New Roman" w:eastAsia="楷体" w:hAnsi="Times New Roman" w:hint="default"/>
          <w:color w:val="000000"/>
        </w:rPr>
        <w:fldChar w:fldCharType="end"/>
      </w:r>
      <w:r>
        <w:rPr>
          <w:rFonts w:ascii="Times New Roman" w:cs="Times New Roman" w:eastAsia="楷体" w:hAnsi="Times New Roman" w:hint="default"/>
          <w:color w:val="000000"/>
        </w:rPr>
        <w:t>×</w:t>
      </w:r>
      <w:r>
        <w:rPr>
          <w:rFonts w:ascii="Times New Roman" w:cs="Times New Roman" w:eastAsia="楷体" w:hAnsi="Times New Roman" w:hint="default"/>
          <w:color w:val="000000"/>
        </w:rPr>
        <w:t>10</w:t>
      </w:r>
      <w:r>
        <w:rPr>
          <w:rFonts w:ascii="Times New Roman" w:cs="Times New Roman" w:eastAsia="楷体" w:hAnsi="Times New Roman" w:hint="default"/>
          <w:color w:val="000000"/>
          <w:vertAlign w:val="superscript"/>
        </w:rPr>
        <w:t>30</w:t>
      </w:r>
      <w:r>
        <w:rPr>
          <w:rFonts w:ascii="Times New Roman" w:cs="Times New Roman" w:eastAsia="楷体" w:hAnsi="Times New Roman" w:hint="default"/>
          <w:color w:val="000000"/>
        </w:rPr>
        <w:t xml:space="preserve"> g</w:t>
      </w:r>
      <w:r>
        <w:rPr>
          <w:rFonts w:ascii="Times New Roman" w:cs="Times New Roman" w:eastAsia="楷体" w:hAnsi="Times New Roman" w:hint="default"/>
          <w:color w:val="000000"/>
        </w:rPr>
        <w:t>·</w:t>
      </w:r>
      <w:r>
        <w:rPr>
          <w:rFonts w:ascii="Times New Roman" w:cs="Times New Roman" w:eastAsia="楷体" w:hAnsi="Times New Roman" w:hint="default"/>
          <w:color w:val="000000"/>
        </w:rPr>
        <w:t>cm</w:t>
      </w:r>
      <w:r>
        <w:rPr>
          <w:rFonts w:ascii="Times New Roman" w:cs="Times New Roman" w:eastAsia="楷体" w:hAnsi="Times New Roman" w:hint="default"/>
          <w:color w:val="000000"/>
          <w:vertAlign w:val="superscript"/>
        </w:rPr>
        <w:t>－3</w:t>
      </w:r>
      <w:r>
        <w:rPr>
          <w:rFonts w:ascii="Times New Roman" w:cs="Times New Roman" w:eastAsia="楷体" w:hAnsi="Times New Roman" w:hint="default"/>
          <w:color w:val="000000"/>
        </w:rPr>
        <w:t>。</w:t>
      </w: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40"/>
        <w:jc w:val="center"/>
        <w:textAlignment w:val="auto"/>
        <w:rPr>
          <w:rFonts w:ascii="Times New Roman" w:cs="Times New Roman" w:eastAsia="楷体" w:hAnsi="Times New Roman" w:hint="default"/>
          <w:color w:val="000000"/>
          <w:lang w:val="en-US"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360"/>
        <w:jc w:val="both"/>
        <w:textAlignment w:val="auto"/>
        <w:rPr>
          <w:rFonts w:ascii="Times New Roman" w:cs="Times New Roman" w:eastAsia="楷体" w:hAnsi="Times New Roman" w:hint="default"/>
          <w:color w:val="000000"/>
          <w:sz w:val="21"/>
          <w:szCs w:val="21"/>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40"/>
        <w:textAlignment w:val="auto"/>
        <w:rPr>
          <w:rFonts w:ascii="Times New Roman" w:cs="Times New Roman" w:eastAsia="楷体" w:hAnsi="Times New Roman" w:hint="default"/>
          <w:color w:val="000000"/>
          <w:lang w:val="en-US" w:eastAsia="zh-CN"/>
        </w:rPr>
      </w:pPr>
    </w:p>
    <w:p>
      <w:pPr>
        <w:pStyle w:val="style90"/>
        <w:keepNext w:val="false"/>
        <w:keepLines w:val="false"/>
        <w:pageBreakBefore w:val="false"/>
        <w:tabs>
          <w:tab w:val="left" w:leader="none" w:pos="3402"/>
        </w:tabs>
        <w:kinsoku/>
        <w:wordWrap/>
        <w:overflowPunct/>
        <w:topLinePunct w:val="false"/>
        <w:autoSpaceDE/>
        <w:autoSpaceDN/>
        <w:bidi w:val="false"/>
        <w:adjustRightInd w:val="false"/>
        <w:snapToGrid w:val="false"/>
        <w:spacing w:lineRule="auto" w:line="240"/>
        <w:jc w:val="center"/>
        <w:rPr>
          <w:rFonts w:ascii="Times New Roman" w:cs="Times New Roman" w:hAnsi="Times New Roman" w:hint="default"/>
          <w:color w:val="000000"/>
          <w:sz w:val="21"/>
          <w:szCs w:val="21"/>
          <w:lang w:val="en-US" w:eastAsia="zh-CN"/>
        </w:rPr>
      </w:pPr>
    </w:p>
    <w:p>
      <w:pPr>
        <w:pStyle w:val="style90"/>
        <w:keepNext w:val="false"/>
        <w:keepLines w:val="false"/>
        <w:pageBreakBefore w:val="false"/>
        <w:widowControl w:val="false"/>
        <w:tabs>
          <w:tab w:val="left" w:leader="none" w:pos="3402"/>
        </w:tabs>
        <w:kinsoku/>
        <w:wordWrap/>
        <w:overflowPunct/>
        <w:topLinePunct w:val="false"/>
        <w:autoSpaceDE/>
        <w:autoSpaceDN/>
        <w:bidi w:val="false"/>
        <w:adjustRightInd w:val="false"/>
        <w:snapToGrid w:val="false"/>
        <w:spacing w:lineRule="auto" w:line="288"/>
        <w:jc w:val="center"/>
        <w:textAlignment w:val="auto"/>
        <w:rPr>
          <w:rFonts w:ascii="Times New Roman" w:cs="Times New Roman" w:eastAsia="黑体" w:hAnsi="Times New Roman" w:hint="default"/>
          <w:b/>
          <w:bCs/>
          <w:i w:val="false"/>
          <w:caps w:val="false"/>
          <w:color w:val="000000"/>
          <w:spacing w:val="0"/>
          <w:sz w:val="28"/>
          <w:szCs w:val="28"/>
          <w:shd w:val="clear" w:color="auto" w:fill="ffffff"/>
          <w:lang w:eastAsia="zh-CN"/>
        </w:rPr>
      </w:pPr>
    </w:p>
    <w:p>
      <w:pPr>
        <w:pStyle w:val="style0"/>
        <w:rPr>
          <w:rFonts w:hint="default"/>
          <w:color w:val="000000"/>
          <w:lang w:val="en-US" w:eastAsia="zh-CN"/>
        </w:rPr>
      </w:pPr>
    </w:p>
    <w:p>
      <w:pPr>
        <w:pStyle w:val="style0"/>
        <w:keepNext w:val="false"/>
        <w:keepLines w:val="false"/>
        <w:pageBreakBefore w:val="false"/>
        <w:kinsoku/>
        <w:wordWrap/>
        <w:overflowPunct/>
        <w:topLinePunct w:val="false"/>
        <w:autoSpaceDE/>
        <w:autoSpaceDN/>
        <w:bidi w:val="false"/>
        <w:adjustRightInd w:val="false"/>
        <w:snapToGrid w:val="false"/>
        <w:spacing w:lineRule="auto" w:line="288"/>
        <w:textAlignment w:val="auto"/>
        <w:rPr>
          <w:rStyle w:val="style65"/>
          <w:rFonts w:ascii="Times New Roman" w:cs="Times New Roman" w:hAnsi="Times New Roman" w:hint="default"/>
          <w:b w:val="false"/>
          <w:bCs w:val="false"/>
          <w:color w:val="000000"/>
          <w:sz w:val="21"/>
          <w:szCs w:val="21"/>
          <w:u w:val="single"/>
          <w:lang w:val="en-US" w:eastAsia="zh-CN"/>
        </w:rPr>
      </w:pPr>
    </w:p>
    <w:p>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88"/>
        <w:textAlignment w:val="auto"/>
        <w:rPr>
          <w:rFonts w:ascii="Times New Roman" w:cs="Times New Roman" w:eastAsia="宋体" w:hAnsi="Times New Roman" w:hint="default"/>
          <w:color w:val="000000"/>
          <w:sz w:val="21"/>
          <w:szCs w:val="21"/>
          <w:lang w:eastAsia="zh-CN"/>
        </w:rPr>
      </w:pPr>
    </w:p>
    <w:sectPr>
      <w:type w:val="continuous"/>
      <w:pgSz w:w="11906" w:h="16838" w:orient="portrait"/>
      <w:pgMar w:top="850" w:right="850" w:bottom="850" w:left="850" w:header="851" w:footer="992" w:gutter="0"/>
      <w:cols w:space="708"/>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503050000090304"/>
    <w:charset w:val="00"/>
    <w:family w:val="roman"/>
    <w:pitch w:val="variable"/>
    <w:sig w:usb0="E0000AFF" w:usb1="00007843" w:usb2="00000001" w:usb3="00000000" w:csb0="400001BF" w:csb1="DFF70000"/>
  </w:font>
  <w:font w:name="宋体">
    <w:altName w:val="汉仪书宋二KW"/>
    <w:panose1 w:val="02010600030000010101"/>
    <w:charset w:val="86"/>
    <w:family w:val="auto"/>
    <w:pitch w:val="variable"/>
    <w:sig w:usb0="00000003" w:usb1="288F0000" w:usb2="00000006" w:usb3="00000000" w:csb0="00040001" w:csb1="00000000"/>
  </w:font>
  <w:font w:name="Arial">
    <w:altName w:val="Arial"/>
    <w:panose1 w:val="020b0604020000090204"/>
    <w:charset w:val="00"/>
    <w:family w:val="swiss"/>
    <w:pitch w:val="variable"/>
    <w:sig w:usb0="E0000AFF" w:usb1="00007843" w:usb2="00000001" w:usb3="00000000" w:csb0="400001BF" w:csb1="DFF70000"/>
  </w:font>
  <w:font w:name="黑体">
    <w:altName w:val="汉仪中黑KW"/>
    <w:panose1 w:val="02010609060000010101"/>
    <w:charset w:val="00"/>
    <w:family w:val="auto"/>
    <w:pitch w:val="default"/>
    <w:sig w:usb0="800002BF" w:usb1="38CF7CFA" w:usb2="00000016" w:usb3="00000000" w:csb0="00040001" w:csb1="00000000"/>
  </w:font>
  <w:font w:name="Courier New">
    <w:altName w:val="Courier New"/>
    <w:panose1 w:val="02070409020000090404"/>
    <w:charset w:val="00"/>
    <w:family w:val="modern"/>
    <w:pitch w:val="default"/>
    <w:sig w:usb0="E0000AFF" w:usb1="40007843" w:usb2="00000001" w:usb3="00000000" w:csb0="400001BF" w:csb1="DFF70000"/>
  </w:font>
  <w:font w:name="Verdana">
    <w:altName w:val="Verdana"/>
    <w:panose1 w:val="020b0804030000040204"/>
    <w:charset w:val="00"/>
    <w:family w:val="swiss"/>
    <w:pitch w:val="default"/>
    <w:sig w:usb0="A10006FF" w:usb1="4000205B" w:usb2="00000010" w:usb3="00000000" w:csb0="2000019F" w:csb1="00000000"/>
  </w:font>
  <w:font w:name="monospace">
    <w:altName w:val="苹方-简"/>
    <w:panose1 w:val="00000000000000000000"/>
    <w:charset w:val="00"/>
    <w:family w:val="auto"/>
    <w:pitch w:val="default"/>
    <w:sig w:usb0="00000000" w:usb1="00000000" w:usb2="00000000" w:usb3="00000000" w:csb0="00040001" w:csb1="00000000"/>
  </w:font>
  <w:font w:name="楷体_GB2312">
    <w:altName w:val="汉仪楷体简"/>
    <w:panose1 w:val="02010609030000010101"/>
    <w:charset w:val="00"/>
    <w:family w:val="swiss"/>
    <w:pitch w:val="default"/>
    <w:sig w:usb0="00000000" w:usb1="00000000" w:usb2="00000010" w:usb3="00000000" w:csb0="00040000" w:csb1="00000000"/>
  </w:font>
  <w:font w:name="Batang">
    <w:altName w:val="Apple SD Gothic Neo"/>
    <w:panose1 w:val="02030600000000010101"/>
    <w:charset w:val="00"/>
    <w:family w:val="auto"/>
    <w:pitch w:val="default"/>
    <w:sig w:usb0="B00002AF" w:usb1="69D77CFB" w:usb2="00000030" w:usb3="00000000" w:csb0="4008009F" w:csb1="DFD70000"/>
  </w:font>
  <w:font w:name="Calibri">
    <w:altName w:val="Helvetica Neue"/>
    <w:panose1 w:val="020f0502020000030204"/>
    <w:charset w:val="00"/>
    <w:family w:val="swiss"/>
    <w:pitch w:val="variable"/>
    <w:sig w:usb0="00000000" w:usb1="00000000" w:usb2="00000001" w:usb3="00000000" w:csb0="0000019F" w:csb1="00000000"/>
  </w:font>
  <w:font w:name="MingLiU">
    <w:altName w:val="宋体-繁"/>
    <w:panose1 w:val="02020509000000000000"/>
    <w:charset w:val="00"/>
    <w:family w:val="swiss"/>
    <w:pitch w:val="default"/>
    <w:sig w:usb0="A00002FF" w:usb1="28CFFCFA" w:usb2="00000016" w:usb3="00000000" w:csb0="00100001" w:csb1="00000000"/>
  </w:font>
  <w:font w:name="楷体">
    <w:altName w:val="汉仪楷体KW"/>
    <w:panose1 w:val="02010609060000010101"/>
    <w:charset w:val="00"/>
    <w:family w:val="auto"/>
    <w:pitch w:val="default"/>
    <w:sig w:usb0="800002BF" w:usb1="38CF7CFA" w:usb2="00000016" w:usb3="00000000" w:csb0="00040001" w:csb1="00000000"/>
  </w:font>
  <w:font w:name="微软雅黑">
    <w:altName w:val="汉仪旗黑"/>
    <w:panose1 w:val="020b0503020000020204"/>
    <w:charset w:val="00"/>
    <w:family w:val="auto"/>
    <w:pitch w:val="default"/>
    <w:sig w:usb0="00000000" w:usb1="00000000" w:usb2="00000016" w:usb3="00000000" w:csb0="0004001F" w:csb1="00000000"/>
  </w:font>
  <w:font w:name="宋体-方正超大字符集">
    <w:altName w:val="汉仪书宋二KW"/>
    <w:panose1 w:val="03000509000000000000"/>
    <w:charset w:val="00"/>
    <w:family w:val="script"/>
    <w:pitch w:val="default"/>
    <w:sig w:usb0="00000000" w:usb1="00000000" w:usb2="00000010" w:usb3="00000000" w:csb0="00040000" w:csb1="00000000"/>
  </w:font>
  <w:font w:name="Cambria Math">
    <w:altName w:val="Kingsoft Math"/>
    <w:panose1 w:val="02040503050000030204"/>
    <w:charset w:val="01"/>
    <w:family w:val="roman"/>
    <w:pitch w:val="variable"/>
    <w:sig w:usb0="00000000" w:usb1="00000000" w:usb2="00000000" w:usb3="00000000" w:csb0="2000019F" w:csb1="00000000"/>
  </w:font>
  <w:font w:name="Symbol">
    <w:altName w:val="Kingsoft Sign"/>
    <w:panose1 w:val="05050102010000020507"/>
    <w:charset w:val="02"/>
    <w:family w:val="roman"/>
    <w:pitch w:val="variable"/>
    <w:sig w:usb0="00000000" w:usb1="00000000" w:usb2="00000000" w:usb3="00000000" w:csb0="80000000" w:csb1="00000000"/>
  </w:font>
  <w:font w:name="Times New Romance">
    <w:altName w:val="Times New Roman"/>
    <w:panose1 w:val="00000000000000000000"/>
    <w:charset w:val="00"/>
    <w:family w:val="auto"/>
    <w:pitch w:val="default"/>
    <w:sig w:usb0="00000000" w:usb1="00000000" w:usb2="00000000" w:usb3="00000000" w:csb0="00040001"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framePr w:wrap="around" w:hAnchor="margin" w:vAnchor="text" w:xAlign="right" w:y="1"/>
      <w:tabs>
        <w:tab w:val="center" w:leader="none" w:pos="4153"/>
        <w:tab w:val="right" w:leader="none" w:pos="8306"/>
      </w:tabs>
      <w:rPr>
        <w:rStyle w:val="style41"/>
      </w:rPr>
    </w:pPr>
    <w:r>
      <w:rPr/>
      <w:fldChar w:fldCharType="begin"/>
    </w:r>
    <w:r>
      <w:rPr>
        <w:rStyle w:val="style41"/>
      </w:rPr>
      <w:instrText xml:space="preserve">PAGE  </w:instrText>
    </w:r>
    <w:r>
      <w:rPr/>
      <w:fldChar w:fldCharType="separate"/>
    </w:r>
    <w:r>
      <w:rPr/>
      <w:fldChar w:fldCharType="end"/>
    </w:r>
  </w:p>
  <w:p>
    <w:pPr>
      <w:pStyle w:val="style32"/>
      <w:tabs>
        <w:tab w:val="center" w:leader="none" w:pos="4153"/>
        <w:tab w:val="right" w:leader="none" w:pos="8306"/>
      </w:tabs>
      <w:ind w:right="360"/>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framePr w:wrap="around" w:hAnchor="margin" w:vAnchor="text" w:xAlign="center" w:y="1"/>
      <w:tabs>
        <w:tab w:val="center" w:leader="none" w:pos="4153"/>
        <w:tab w:val="right" w:leader="none" w:pos="8306"/>
      </w:tabs>
      <w:rPr>
        <w:rStyle w:val="style41"/>
      </w:rPr>
    </w:pPr>
    <w:r>
      <w:rPr/>
      <w:fldChar w:fldCharType="begin"/>
    </w:r>
    <w:r>
      <w:rPr>
        <w:rStyle w:val="style41"/>
      </w:rPr>
      <w:instrText xml:space="preserve">PAGE  </w:instrText>
    </w:r>
    <w:r>
      <w:rPr/>
      <w:fldChar w:fldCharType="separate"/>
    </w:r>
    <w:r>
      <w:rPr>
        <w:rStyle w:val="style41"/>
      </w:rPr>
      <w:t>1</w:t>
    </w:r>
    <w:r>
      <w:rPr/>
      <w:fldChar w:fldCharType="end"/>
    </w:r>
  </w:p>
  <w:p>
    <w:pPr>
      <w:pStyle w:val="style32"/>
      <w:tabs>
        <w:tab w:val="center" w:leader="none" w:pos="4153"/>
        <w:tab w:val="right" w:leader="none" w:pos="8306"/>
      </w:tabs>
      <w:jc w:val="right"/>
      <w:rPr/>
    </w:pPr>
    <w:r>
      <w:rPr>
        <w:rFonts w:ascii="楷体" w:cs="楷体" w:eastAsia="楷体" w:hAnsi="楷体" w:hint="default"/>
        <w:b/>
        <w:bCs/>
        <w:color w:val="1d41d5"/>
        <w:sz w:val="18"/>
        <w:szCs w:val="18"/>
        <w:u w:val="thick"/>
        <w:lang w:eastAsia="zh-CN"/>
      </w:rPr>
      <w:t xml:space="preserve"> </w:t>
    </w:r>
  </w:p>
  <w:p>
    <w:pPr>
      <w:pStyle w:val="style0"/>
      <w:tabs>
        <w:tab w:val="center" w:leader="none" w:pos="4153"/>
        <w:tab w:val="right" w:leader="none" w:pos="8306"/>
      </w:tabs>
      <w:snapToGrid w:val="false"/>
      <w:jc w:val="left"/>
      <w:rPr>
        <w:kern w:val="0"/>
        <w:sz w:val="2"/>
        <w:szCs w:val="2"/>
      </w:rPr>
    </w:pPr>
    <w:r>
      <w:rPr>
        <w:color w:val="ffffff"/>
        <w:sz w:val="2"/>
        <w:szCs w:val="2"/>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100" type="#_x0000_t136" stroked="f" alt="学科网 zxxk.com" style="position:absolute;margin-left:158.95pt;margin-top:407.9pt;width:2.85pt;height:2.85pt;z-index:-2147483643;mso-position-horizontal-relative:margin;mso-position-vertical-relative:margin;mso-width-relative:page;mso-height-relative:page;mso-wrap-distance-left:0.0pt;mso-wrap-distance-right:0.0pt;visibility:visible;rotation:-2949120fd;" o:allowincell="false">
          <v:stroke on="f"/>
          <o:lock text="true" v:ext="view"/>
          <v:fill opacity="50%"/>
          <v:textpath string="zxxk.com" fitshape="t" on="t" style="font-size:8.0pt;font-family:&quot;宋体&quot;;"/>
        </v:shape>
      </w:pict>
    </w:r>
    <w:r>
      <w:rPr>
        <w:color w:val="ffffff"/>
        <w:sz w:val="2"/>
        <w:szCs w:val="2"/>
      </w:rPr>
      <w:drawing>
        <wp:anchor distT="0" distB="0" distL="0" distR="0" simplePos="false" relativeHeight="3" behindDoc="false" locked="false" layoutInCell="true" allowOverlap="true">
          <wp:simplePos x="0" y="0"/>
          <wp:positionH relativeFrom="column">
            <wp14:pctPosHOffset>0</wp14:pctPosHOffset>
          </wp:positionH>
          <wp:positionV relativeFrom="paragraph">
            <wp14:pctPosVOffset>0</wp14:pctPosVOffset>
          </wp:positionV>
          <wp:extent cx="635" cy="634"/>
          <wp:effectExtent l="0" t="0" r="0" b="0"/>
          <wp:wrapNone/>
          <wp:docPr id="4101" name="_x0000_t75" descr="学科网 zxxk.com"/>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0" name="_x0000_t75"/>
                  <pic:cNvPicPr/>
                </pic:nvPicPr>
                <pic:blipFill>
                  <a:blip r:embed="rId1" cstate="print"/>
                  <a:srcRect l="0" t="0" r="0" b="0"/>
                  <a:stretch/>
                </pic:blipFill>
                <pic:spPr>
                  <a:xfrm rot="0">
                    <a:off x="0" y="0"/>
                    <a:ext cx="635" cy="634"/>
                  </a:xfrm>
                  <a:prstGeom prst="rect"/>
                  <a:ln>
                    <a:noFill/>
                  </a:ln>
                </pic:spPr>
              </pic:pic>
            </a:graphicData>
          </a:graphic>
        </wp:anchor>
      </w:drawing>
    </w:r>
    <w:r>
      <w:rPr>
        <w:rFonts w:hint="eastAsia"/>
        <w:color w:val="ffffff"/>
        <w:kern w:val="0"/>
        <w:sz w:val="2"/>
        <w:szCs w:val="2"/>
      </w:rPr>
      <w:t>学科网（北京）股份有限公司</w:t>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tabs>
        <w:tab w:val="center" w:leader="none" w:pos="4153"/>
        <w:tab w:val="right" w:leader="none" w:pos="8306"/>
      </w:tabs>
      <w:rPr/>
    </w:pP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pBdr>
        <w:bottom w:val="none" w:sz="0" w:space="0" w:color="auto"/>
      </w:pBdr>
      <w:tabs>
        <w:tab w:val="center" w:leader="none" w:pos="4153"/>
        <w:tab w:val="right" w:leader="none" w:pos="8306"/>
      </w:tabs>
      <w:jc w:val="both"/>
      <w:rPr>
        <w:rFonts w:eastAsia="宋体" w:hint="eastAsia"/>
        <w:lang w:val="en-US" w:eastAsia="zh-CN"/>
      </w:rPr>
    </w:pPr>
    <w:r>
      <w:rPr>
        <w:rFonts w:cs="Times New Roman" w:eastAsia="楷体" w:hint="eastAsia"/>
        <w:b/>
        <w:bCs/>
        <w:color w:val="0000ff"/>
        <w:u w:val="single"/>
        <w:lang w:val="en-US" w:eastAsia="zh-CN"/>
      </w:rPr>
      <w:t xml:space="preserve"> </w:t>
    </w:r>
  </w:p>
  <w:p>
    <w:pPr>
      <w:pStyle w:val="style0"/>
      <w:pBdr>
        <w:bottom w:val="none" w:sz="0" w:space="1" w:color="auto"/>
      </w:pBdr>
      <w:tabs>
        <w:tab w:val="clear" w:pos="4153"/>
        <w:tab w:val="clear" w:pos="8306"/>
      </w:tabs>
      <w:snapToGrid w:val="false"/>
      <w:rPr>
        <w:kern w:val="0"/>
        <w:sz w:val="2"/>
        <w:szCs w:val="2"/>
      </w:rPr>
    </w:pPr>
    <w:r>
      <w:rPr/>
      <w:drawing>
        <wp:anchor distT="0" distB="0" distL="0" distR="0" simplePos="false" relativeHeight="2" behindDoc="false" locked="false" layoutInCell="true" allowOverlap="true">
          <wp:simplePos x="0" y="0"/>
          <wp:positionH relativeFrom="column">
            <wp14:pctPosHOffset>0</wp14:pctPosHOffset>
          </wp:positionH>
          <wp:positionV relativeFrom="paragraph">
            <wp14:pctPosVOffset>0</wp14:pctPosVOffset>
          </wp:positionV>
          <wp:extent cx="9525" cy="9525"/>
          <wp:effectExtent l="0" t="0" r="0" b="0"/>
          <wp:wrapNone/>
          <wp:docPr id="4097" name="_x0000_t75" descr="学科网 zxxk.com"/>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9" name="_x0000_t75"/>
                  <pic:cNvPicPr/>
                </pic:nvPicPr>
                <pic:blipFill>
                  <a:blip r:embed="rId1" cstate="print"/>
                  <a:srcRect l="0" t="0" r="0" b="0"/>
                  <a:stretch/>
                </pic:blipFill>
                <pic:spPr>
                  <a:xfrm rot="0">
                    <a:off x="0" y="0"/>
                    <a:ext cx="9525" cy="9525"/>
                  </a:xfrm>
                  <a:prstGeom prst="rect"/>
                  <a:ln>
                    <a:noFill/>
                  </a:ln>
                </pic:spPr>
              </pic:pic>
            </a:graphicData>
          </a:graphic>
        </wp:anchor>
      </w:drawing>
    </w:r>
    <w:r>
      <w:rPr>
        <w:rFonts w:hint="eastAsia"/>
        <w:color w:val="ffffff"/>
        <w:sz w:val="2"/>
        <w:szCs w:val="2"/>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099" type="#_x0000_t136" filled="f" stroked="f" alt="学科网 zxxk.com" style="margin-left:0.0pt;margin-top:0.0pt;width:0.89pt;height:0.85pt;mso-wrap-distance-left:0.0pt;mso-wrap-distance-right:0.0pt;visibility:visible;">
          <v:stroke on="f" color="white"/>
          <o:lock text="true" v:ext="view"/>
          <v:fill/>
          <v:shadow color="#4d4d4d" offset=",3.0pt" opacity="52429f"/>
          <v:textpath string="学科网（北京）股份有限公司 " fitpath="t" fitshape="t" trim="t" on="t" style="font-size:8.0pt;v-text-kern:t;font-family:&quot;宋体&quot;;v-text-spacing:78650f;"/>
        </v:shape>
      </w:pict>
    </w: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tabs>
        <w:tab w:val="center" w:leader="none" w:pos="4153"/>
        <w:tab w:val="right" w:leader="none" w:pos="8306"/>
      </w:tab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877EEB22"/>
    <w:lvl w:ilvl="0">
      <w:start w:val="1"/>
      <w:numFmt w:val="decimal"/>
      <w:suff w:val="space"/>
      <w:lvlText w:val="%1、"/>
      <w:lvlJc w:val="left"/>
      <w:pPr/>
    </w:lvl>
  </w:abstractNum>
  <w:abstractNum w:abstractNumId="1">
    <w:nsid w:val="00000001"/>
    <w:multiLevelType w:val="singleLevel"/>
    <w:tmpl w:val="A37E9753"/>
    <w:lvl w:ilvl="0">
      <w:start w:val="1"/>
      <w:numFmt w:val="decimal"/>
      <w:suff w:val="space"/>
      <w:lvlText w:val="%1、"/>
      <w:lvlJc w:val="left"/>
      <w:pPr/>
    </w:lvl>
  </w:abstractNum>
  <w:abstractNum w:abstractNumId="2">
    <w:nsid w:val="00000002"/>
    <w:multiLevelType w:val="singleLevel"/>
    <w:tmpl w:val="B3ECE4D2"/>
    <w:lvl w:ilvl="0">
      <w:start w:val="11"/>
      <w:numFmt w:val="decimal"/>
      <w:suff w:val="space"/>
      <w:lvlText w:val="%1、"/>
      <w:lvlJc w:val="left"/>
      <w:pPr/>
    </w:lvl>
  </w:abstractNum>
  <w:abstractNum w:abstractNumId="3">
    <w:nsid w:val="00000003"/>
    <w:multiLevelType w:val="singleLevel"/>
    <w:tmpl w:val="D0BAA94B"/>
    <w:lvl w:ilvl="0">
      <w:start w:val="1"/>
      <w:numFmt w:val="decimal"/>
      <w:suff w:val="space"/>
      <w:lvlText w:val="%1、"/>
      <w:lvlJc w:val="left"/>
      <w:pPr/>
    </w:lvl>
  </w:abstractNum>
  <w:abstractNum w:abstractNumId="4">
    <w:nsid w:val="00000004"/>
    <w:multiLevelType w:val="singleLevel"/>
    <w:tmpl w:val="DEE322D4"/>
    <w:lvl w:ilvl="0">
      <w:start w:val="14"/>
      <w:numFmt w:val="decimal"/>
      <w:suff w:val="space"/>
      <w:lvlText w:val="%1、"/>
      <w:lvlJc w:val="left"/>
      <w:pPr/>
    </w:lvl>
  </w:abstractNum>
  <w:abstractNum w:abstractNumId="5">
    <w:nsid w:val="00000005"/>
    <w:multiLevelType w:val="singleLevel"/>
    <w:tmpl w:val="E6BE68C3"/>
    <w:lvl w:ilvl="0">
      <w:start w:val="1"/>
      <w:numFmt w:val="decimal"/>
      <w:suff w:val="space"/>
      <w:lvlText w:val="%1、"/>
      <w:lvlJc w:val="left"/>
      <w:pPr/>
    </w:lvl>
  </w:abstractNum>
  <w:abstractNum w:abstractNumId="6">
    <w:nsid w:val="00000006"/>
    <w:multiLevelType w:val="singleLevel"/>
    <w:tmpl w:val="EFF98E98"/>
    <w:lvl w:ilvl="0">
      <w:start w:val="1"/>
      <w:numFmt w:val="decimal"/>
      <w:suff w:val="space"/>
      <w:lvlText w:val="%1、"/>
      <w:lvlJc w:val="left"/>
      <w:pPr/>
    </w:lvl>
  </w:abstractNum>
  <w:abstractNum w:abstractNumId="7">
    <w:nsid w:val="00000007"/>
    <w:multiLevelType w:val="singleLevel"/>
    <w:tmpl w:val="F9EE1990"/>
    <w:lvl w:ilvl="0">
      <w:start w:val="15"/>
      <w:numFmt w:val="decimal"/>
      <w:suff w:val="space"/>
      <w:lvlText w:val="%1、"/>
      <w:lvlJc w:val="left"/>
      <w:pPr/>
    </w:lvl>
  </w:abstractNum>
  <w:abstractNum w:abstractNumId="8">
    <w:nsid w:val="00000008"/>
    <w:multiLevelType w:val="singleLevel"/>
    <w:tmpl w:val="FBB6AB48"/>
    <w:lvl w:ilvl="0">
      <w:start w:val="1"/>
      <w:numFmt w:val="decimal"/>
      <w:suff w:val="space"/>
      <w:lvlText w:val="%1、"/>
      <w:lvlJc w:val="left"/>
      <w:pPr/>
    </w:lvl>
  </w:abstractNum>
  <w:abstractNum w:abstractNumId="9">
    <w:nsid w:val="00000009"/>
    <w:multiLevelType w:val="singleLevel"/>
    <w:tmpl w:val="FDFD4D33"/>
    <w:lvl w:ilvl="0">
      <w:start w:val="1"/>
      <w:numFmt w:val="decimal"/>
      <w:suff w:val="space"/>
      <w:lvlText w:val="%1、"/>
      <w:lvlJc w:val="left"/>
      <w:pPr/>
    </w:lvl>
  </w:abstractNum>
  <w:abstractNum w:abstractNumId="10">
    <w:nsid w:val="0000000A"/>
    <w:multiLevelType w:val="singleLevel"/>
    <w:tmpl w:val="FF3EDEB1"/>
    <w:lvl w:ilvl="0">
      <w:start w:val="1"/>
      <w:numFmt w:val="decimal"/>
      <w:suff w:val="space"/>
      <w:lvlText w:val="%1、"/>
      <w:lvlJc w:val="left"/>
      <w:pPr/>
    </w:lvl>
  </w:abstractNum>
  <w:abstractNum w:abstractNumId="11">
    <w:nsid w:val="0000000B"/>
    <w:multiLevelType w:val="singleLevel"/>
    <w:tmpl w:val="FF6D5B95"/>
    <w:lvl w:ilvl="0">
      <w:start w:val="1"/>
      <w:numFmt w:val="decimal"/>
      <w:suff w:val="space"/>
      <w:lvlText w:val="%1、"/>
      <w:lvlJc w:val="left"/>
      <w:pPr/>
    </w:lvl>
  </w:abstractNum>
  <w:abstractNum w:abstractNumId="12">
    <w:nsid w:val="0000000C"/>
    <w:multiLevelType w:val="singleLevel"/>
    <w:tmpl w:val="FFBE384E"/>
    <w:lvl w:ilvl="0">
      <w:start w:val="5"/>
      <w:numFmt w:val="decimal"/>
      <w:suff w:val="space"/>
      <w:lvlText w:val="%1、"/>
      <w:lvlJc w:val="left"/>
      <w:pPr/>
    </w:lvl>
  </w:abstractNum>
  <w:abstractNum w:abstractNumId="13">
    <w:nsid w:val="0000000D"/>
    <w:multiLevelType w:val="singleLevel"/>
    <w:tmpl w:val="FFDEF7BB"/>
    <w:lvl w:ilvl="0">
      <w:start w:val="1"/>
      <w:numFmt w:val="decimal"/>
      <w:suff w:val="space"/>
      <w:lvlText w:val="%1、"/>
      <w:lvlJc w:val="left"/>
      <w:pPr/>
    </w:lvl>
  </w:abstractNum>
  <w:abstractNum w:abstractNumId="14">
    <w:nsid w:val="0000000E"/>
    <w:multiLevelType w:val="singleLevel"/>
    <w:tmpl w:val="3DEE27B9"/>
    <w:lvl w:ilvl="0">
      <w:start w:val="5"/>
      <w:numFmt w:val="decimal"/>
      <w:suff w:val="space"/>
      <w:lvlText w:val="%1、"/>
      <w:lvlJc w:val="left"/>
      <w:pPr/>
    </w:lvl>
  </w:abstractNum>
  <w:abstractNum w:abstractNumId="15">
    <w:nsid w:val="0000000F"/>
    <w:multiLevelType w:val="singleLevel"/>
    <w:tmpl w:val="786F9FD5"/>
    <w:lvl w:ilvl="0">
      <w:start w:val="1"/>
      <w:numFmt w:val="decimal"/>
      <w:suff w:val="space"/>
      <w:lvlText w:val="%1、"/>
      <w:lvlJc w:val="left"/>
      <w:pPr/>
    </w:lvl>
  </w:abstractNum>
  <w:num w:numId="1">
    <w:abstractNumId w:val="11"/>
  </w:num>
  <w:num w:numId="2">
    <w:abstractNumId w:val="3"/>
  </w:num>
  <w:num w:numId="3">
    <w:abstractNumId w:val="2"/>
  </w:num>
  <w:num w:numId="4">
    <w:abstractNumId w:val="12"/>
  </w:num>
  <w:num w:numId="5">
    <w:abstractNumId w:val="13"/>
  </w:num>
  <w:num w:numId="6">
    <w:abstractNumId w:val="6"/>
  </w:num>
  <w:num w:numId="7">
    <w:abstractNumId w:val="10"/>
  </w:num>
  <w:num w:numId="8">
    <w:abstractNumId w:val="5"/>
  </w:num>
  <w:num w:numId="9">
    <w:abstractNumId w:val="1"/>
  </w:num>
  <w:num w:numId="10">
    <w:abstractNumId w:val="0"/>
  </w:num>
  <w:num w:numId="11">
    <w:abstractNumId w:val="4"/>
  </w:num>
  <w:num w:numId="12">
    <w:abstractNumId w:val="15"/>
  </w:num>
  <w:num w:numId="13">
    <w:abstractNumId w:val="14"/>
  </w:num>
  <w:num w:numId="14">
    <w:abstractNumId w:val="8"/>
  </w:num>
  <w:num w:numId="15">
    <w:abstractNumId w:val="7"/>
  </w:num>
  <w:num w:numId="16">
    <w:abstractNumId w:val="9"/>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65"/>
  <w:gutterAtTop/>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1"/>
  <w:defaultTabStop w:val="420"/>
  <w:drawingGridVerticalSpacing w:val="156"/>
  <w:noPunctuationKerning/>
  <w:characterSpacingControl w:val="compressPunctuation"/>
  <w:compat>
    <w:spaceForUL/>
    <w:balanceSingleByteDoubleByteWidth/>
    <w:doNotLeaveBackslashAlone/>
    <w:doNotExpandShiftReturn/>
    <w:adjustLineHeightInTable/>
    <w:doNotWrapTextWithPunct/>
    <w:doNotUseEastAsianBreak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宋体" w:hAnsi="Times New Roman"/>
        <w:lang w:val="en-US" w:bidi="ar-SA" w:eastAsia="en-US"/>
      </w:rPr>
    </w:rPrDefault>
    <w:pPrDefault>
      <w:pPr/>
    </w:pPrDefault>
  </w:docDefaults>
  <w:style w:type="paragraph" w:default="1" w:styleId="style0">
    <w:name w:val="Normal"/>
    <w:next w:val="style0"/>
    <w:pPr>
      <w:widowControl w:val="false"/>
      <w:jc w:val="both"/>
    </w:pPr>
    <w:rPr>
      <w:kern w:val="2"/>
      <w:sz w:val="21"/>
      <w:szCs w:val="24"/>
      <w:lang w:val="en-US" w:bidi="ar-SA" w:eastAsia="zh-CN"/>
    </w:rPr>
  </w:style>
  <w:style w:type="paragraph" w:styleId="style1">
    <w:name w:val="heading 1"/>
    <w:basedOn w:val="style0"/>
    <w:next w:val="style0"/>
    <w:pPr>
      <w:keepNext/>
      <w:keepLines/>
      <w:spacing w:before="340" w:after="330" w:lineRule="auto" w:line="576"/>
      <w:outlineLvl w:val="0"/>
    </w:pPr>
    <w:rPr>
      <w:b/>
      <w:kern w:val="44"/>
      <w:sz w:val="44"/>
      <w:szCs w:val="20"/>
    </w:rPr>
  </w:style>
  <w:style w:type="paragraph" w:styleId="style2">
    <w:name w:val="heading 2"/>
    <w:basedOn w:val="style0"/>
    <w:next w:val="style0"/>
    <w:pPr>
      <w:keepNext/>
      <w:keepLines/>
      <w:spacing w:before="260" w:beforeAutospacing="false" w:after="260" w:afterAutospacing="false" w:lineRule="auto" w:line="413"/>
      <w:outlineLvl w:val="1"/>
    </w:pPr>
    <w:rPr>
      <w:rFonts w:ascii="Arial" w:eastAsia="黑体" w:hAnsi="Arial"/>
      <w:b/>
      <w:sz w:val="32"/>
    </w:rPr>
  </w:style>
  <w:style w:type="paragraph" w:styleId="style3">
    <w:name w:val="heading 3"/>
    <w:basedOn w:val="style0"/>
    <w:next w:val="style0"/>
    <w:pPr>
      <w:keepNext/>
      <w:keepLines/>
      <w:spacing w:before="260" w:after="260" w:lineRule="auto" w:line="416"/>
      <w:outlineLvl w:val="2"/>
    </w:pPr>
    <w:rPr>
      <w:b/>
      <w:bCs/>
      <w:sz w:val="32"/>
      <w:szCs w:val="32"/>
    </w:rPr>
  </w:style>
  <w:style w:type="character" w:default="1" w:styleId="style65">
    <w:name w:val="Default Paragraph Font"/>
    <w:next w:val="style65"/>
    <w:link w:val="style4097"/>
    <w:rPr>
      <w:rFonts w:ascii="Verdana" w:hAnsi="Verdana"/>
      <w:kern w:val="0"/>
      <w:szCs w:val="20"/>
      <w:lang w:eastAsia="en-US"/>
    </w:rPr>
  </w:style>
  <w:style w:type="table" w:default="1" w:styleId="style105">
    <w:name w:val="Normal Table"/>
    <w:next w:val="style105"/>
    <w:pPr/>
    <w:rPr/>
    <w:tblPr>
      <w:tblCellMar>
        <w:top w:w="0" w:type="dxa"/>
        <w:left w:w="108" w:type="dxa"/>
        <w:bottom w:w="0" w:type="dxa"/>
        <w:right w:w="108" w:type="dxa"/>
      </w:tblCellMar>
    </w:tblPr>
    <w:tcPr>
      <w:tcBorders/>
    </w:tcPr>
  </w:style>
  <w:style w:type="paragraph" w:styleId="style66">
    <w:name w:val="Body Text"/>
    <w:basedOn w:val="style0"/>
    <w:next w:val="style66"/>
    <w:pPr>
      <w:spacing w:after="156"/>
    </w:pPr>
    <w:rPr>
      <w:sz w:val="24"/>
      <w:szCs w:val="20"/>
    </w:rPr>
  </w:style>
  <w:style w:type="paragraph" w:styleId="style67">
    <w:name w:val="Body Text Indent"/>
    <w:basedOn w:val="style0"/>
    <w:next w:val="style67"/>
    <w:pPr>
      <w:ind w:firstLine="420" w:firstLineChars="200"/>
    </w:pPr>
    <w:rPr/>
  </w:style>
  <w:style w:type="paragraph" w:styleId="style90">
    <w:name w:val="Plain Text"/>
    <w:basedOn w:val="style0"/>
    <w:next w:val="style90"/>
    <w:pPr/>
    <w:rPr>
      <w:rFonts w:ascii="宋体" w:cs="Courier New" w:hAnsi="Courier New"/>
      <w:szCs w:val="21"/>
    </w:rPr>
  </w:style>
  <w:style w:type="paragraph" w:styleId="style76">
    <w:name w:val="Date"/>
    <w:basedOn w:val="style0"/>
    <w:next w:val="style0"/>
    <w:pPr>
      <w:ind w:left="100" w:leftChars="2500"/>
    </w:pPr>
    <w:rPr/>
  </w:style>
  <w:style w:type="paragraph" w:styleId="style32">
    <w:name w:val="footer"/>
    <w:basedOn w:val="style0"/>
    <w:next w:val="style32"/>
    <w:pPr>
      <w:tabs>
        <w:tab w:val="center" w:leader="none" w:pos="4153"/>
        <w:tab w:val="right" w:leader="none" w:pos="8306"/>
      </w:tabs>
      <w:snapToGrid w:val="false"/>
      <w:jc w:val="left"/>
    </w:pPr>
    <w:rPr>
      <w:sz w:val="18"/>
      <w:szCs w:val="18"/>
    </w:rPr>
  </w:style>
  <w:style w:type="paragraph" w:styleId="style31">
    <w:name w:val="header"/>
    <w:basedOn w:val="style0"/>
    <w:next w:val="style31"/>
    <w:pPr>
      <w:pBdr>
        <w:bottom w:val="single" w:sz="6" w:space="1" w:color="auto"/>
      </w:pBdr>
      <w:tabs>
        <w:tab w:val="center" w:leader="none" w:pos="4153"/>
        <w:tab w:val="right" w:leader="none" w:pos="8306"/>
      </w:tabs>
      <w:snapToGrid w:val="false"/>
      <w:jc w:val="center"/>
    </w:pPr>
    <w:rPr>
      <w:sz w:val="18"/>
      <w:szCs w:val="18"/>
    </w:rPr>
  </w:style>
  <w:style w:type="paragraph" w:styleId="style94">
    <w:name w:val="Normal (Web)"/>
    <w:basedOn w:val="style0"/>
    <w:next w:val="style94"/>
    <w:pPr>
      <w:widowControl/>
      <w:spacing w:before="100" w:beforeAutospacing="true" w:after="100" w:afterAutospacing="true"/>
      <w:jc w:val="left"/>
    </w:pPr>
    <w:rPr>
      <w:rFonts w:ascii="宋体" w:hAnsi="宋体"/>
      <w:kern w:val="0"/>
      <w:sz w:val="24"/>
    </w:rPr>
  </w:style>
  <w:style w:type="table" w:styleId="style154">
    <w:name w:val="Table Grid"/>
    <w:basedOn w:val="style105"/>
    <w:next w:val="style154"/>
    <w:pPr>
      <w:widowControl w:val="false"/>
      <w:jc w:val="both"/>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paragraph" w:customStyle="1" w:styleId="style4097">
    <w:name w:val=" Char3 Char Char Char Char Char Char"/>
    <w:basedOn w:val="style0"/>
    <w:next w:val="style4097"/>
    <w:link w:val="style65"/>
    <w:qFormat/>
    <w:pPr>
      <w:widowControl/>
      <w:spacing w:lineRule="auto" w:line="300"/>
      <w:ind w:firstLine="200" w:firstLineChars="200"/>
    </w:pPr>
    <w:rPr>
      <w:rFonts w:ascii="Verdana" w:hAnsi="Verdana"/>
      <w:kern w:val="0"/>
      <w:szCs w:val="20"/>
      <w:lang w:eastAsia="en-US"/>
    </w:rPr>
  </w:style>
  <w:style w:type="character" w:styleId="style87">
    <w:name w:val="Strong"/>
    <w:basedOn w:val="style65"/>
    <w:next w:val="style87"/>
    <w:rPr>
      <w:b/>
      <w:bCs/>
    </w:rPr>
  </w:style>
  <w:style w:type="character" w:styleId="style41">
    <w:name w:val="page number"/>
    <w:basedOn w:val="style65"/>
    <w:next w:val="style41"/>
  </w:style>
  <w:style w:type="character" w:styleId="style86">
    <w:name w:val="FollowedHyperlink"/>
    <w:basedOn w:val="style65"/>
    <w:next w:val="style86"/>
    <w:rPr>
      <w:color w:val="338de6"/>
      <w:u w:val="none"/>
    </w:rPr>
  </w:style>
  <w:style w:type="character" w:styleId="style88">
    <w:name w:val="Emphasis"/>
    <w:basedOn w:val="style65"/>
    <w:next w:val="style88"/>
    <w:rPr>
      <w:i w:val="false"/>
      <w:sz w:val="16"/>
      <w:szCs w:val="0"/>
      <w:shd w:val="clear" w:color="auto" w:fill="ffffff"/>
    </w:rPr>
  </w:style>
  <w:style w:type="character" w:styleId="style99">
    <w:name w:val="HTML Definition"/>
    <w:basedOn w:val="style65"/>
    <w:next w:val="style99"/>
    <w:rPr>
      <w:i w:val="false"/>
    </w:rPr>
  </w:style>
  <w:style w:type="character" w:styleId="style104">
    <w:name w:val="HTML Variable"/>
    <w:basedOn w:val="style65"/>
    <w:next w:val="style104"/>
    <w:rPr>
      <w:i w:val="false"/>
    </w:rPr>
  </w:style>
  <w:style w:type="character" w:styleId="style85">
    <w:name w:val="Hyperlink"/>
    <w:basedOn w:val="style65"/>
    <w:next w:val="style85"/>
    <w:rPr>
      <w:color w:val="338de6"/>
      <w:u w:val="none"/>
    </w:rPr>
  </w:style>
  <w:style w:type="character" w:styleId="style98">
    <w:name w:val="HTML Code"/>
    <w:basedOn w:val="style65"/>
    <w:next w:val="style98"/>
    <w:rPr>
      <w:rFonts w:ascii="monospace" w:cs="monospace" w:eastAsia="monospace" w:hAnsi="monospace" w:hint="default"/>
      <w:sz w:val="21"/>
      <w:szCs w:val="21"/>
    </w:rPr>
  </w:style>
  <w:style w:type="character" w:styleId="style97">
    <w:name w:val="HTML Cite"/>
    <w:basedOn w:val="style65"/>
    <w:next w:val="style97"/>
    <w:rPr>
      <w:i w:val="false"/>
    </w:rPr>
  </w:style>
  <w:style w:type="character" w:styleId="style100">
    <w:name w:val="HTML Keyboard"/>
    <w:basedOn w:val="style65"/>
    <w:next w:val="style100"/>
    <w:rPr>
      <w:rFonts w:ascii="monospace" w:cs="monospace" w:eastAsia="monospace" w:hAnsi="monospace" w:hint="default"/>
      <w:sz w:val="21"/>
      <w:szCs w:val="21"/>
    </w:rPr>
  </w:style>
  <w:style w:type="character" w:styleId="style102">
    <w:name w:val="HTML Sample"/>
    <w:basedOn w:val="style65"/>
    <w:next w:val="style102"/>
    <w:rPr>
      <w:rFonts w:ascii="monospace" w:cs="monospace" w:eastAsia="monospace" w:hAnsi="monospace"/>
      <w:sz w:val="21"/>
      <w:szCs w:val="21"/>
    </w:rPr>
  </w:style>
  <w:style w:type="character" w:customStyle="1" w:styleId="style4098">
    <w:name w:val="正文文本 (27) + 宋体1"/>
    <w:basedOn w:val="style65"/>
    <w:next w:val="style4098"/>
    <w:rPr>
      <w:rFonts w:ascii="宋体" w:cs="宋体" w:eastAsia="宋体"/>
      <w:b/>
      <w:bCs/>
      <w:sz w:val="22"/>
      <w:szCs w:val="22"/>
      <w:shd w:val="clear" w:color="auto" w:fill="ffffff"/>
      <w:lang w:bidi="ar-SA"/>
    </w:rPr>
  </w:style>
  <w:style w:type="character" w:customStyle="1" w:styleId="style4099">
    <w:name w:val="正文文本 (36) + Times New Roman"/>
    <w:basedOn w:val="style65"/>
    <w:next w:val="style4099"/>
    <w:rPr>
      <w:rFonts w:ascii="Times New Roman" w:cs="Times New Roman" w:hAnsi="Times New Roman"/>
      <w:spacing w:val="0"/>
      <w:sz w:val="21"/>
      <w:szCs w:val="21"/>
      <w:shd w:val="clear" w:color="auto" w:fill="ffffff"/>
      <w:lang w:val="en-US" w:bidi="ar-SA" w:eastAsia="en-US"/>
    </w:rPr>
  </w:style>
  <w:style w:type="character" w:customStyle="1" w:styleId="style4100">
    <w:name w:val="正文文本 (6) + Times New Roman3"/>
    <w:basedOn w:val="style65"/>
    <w:next w:val="style4100"/>
    <w:rPr>
      <w:rFonts w:ascii="Times New Roman" w:cs="Times New Roman" w:hAnsi="Times New Roman"/>
      <w:b/>
      <w:bCs/>
      <w:spacing w:val="20"/>
      <w:sz w:val="21"/>
      <w:szCs w:val="21"/>
      <w:shd w:val="clear" w:color="auto" w:fill="ffffff"/>
    </w:rPr>
  </w:style>
  <w:style w:type="character" w:customStyle="1" w:styleId="style4101">
    <w:name w:val="正文文本 + Times New Roman"/>
    <w:basedOn w:val="style65"/>
    <w:next w:val="style4101"/>
    <w:rPr>
      <w:rFonts w:ascii="Times New Roman" w:cs="Times New Roman" w:eastAsia="黑体" w:hAnsi="Times New Roman"/>
      <w:spacing w:val="0"/>
      <w:sz w:val="21"/>
      <w:szCs w:val="21"/>
      <w:lang w:val="en-US" w:eastAsia="en-US"/>
    </w:rPr>
  </w:style>
  <w:style w:type="character" w:customStyle="1" w:styleId="style4102">
    <w:name w:val="xb1"/>
    <w:basedOn w:val="style65"/>
    <w:next w:val="style4102"/>
    <w:qFormat/>
    <w:rPr>
      <w:sz w:val="15"/>
      <w:szCs w:val="15"/>
      <w:vertAlign w:val="subscript"/>
    </w:rPr>
  </w:style>
  <w:style w:type="character" w:customStyle="1" w:styleId="style4103">
    <w:name w:val="fontborder"/>
    <w:basedOn w:val="style65"/>
    <w:next w:val="style4103"/>
    <w:rPr>
      <w:bdr w:val="single" w:sz="6" w:space="0" w:color="000000"/>
    </w:rPr>
  </w:style>
  <w:style w:type="character" w:customStyle="1" w:styleId="style4104">
    <w:name w:val="目录_"/>
    <w:basedOn w:val="style65"/>
    <w:next w:val="style4104"/>
    <w:link w:val="style4105"/>
    <w:rPr>
      <w:rFonts w:ascii="宋体" w:eastAsia="Times New Roman"/>
      <w:kern w:val="0"/>
      <w:sz w:val="22"/>
      <w:szCs w:val="22"/>
      <w:shd w:val="clear" w:color="auto" w:fill="ffffff"/>
      <w:lang w:val="zh-CN" w:eastAsia="zh-CN"/>
    </w:rPr>
  </w:style>
  <w:style w:type="paragraph" w:customStyle="1" w:styleId="style4105">
    <w:name w:val="目录1"/>
    <w:basedOn w:val="style0"/>
    <w:next w:val="style4105"/>
    <w:link w:val="style4104"/>
    <w:pPr>
      <w:shd w:val="clear" w:color="auto" w:fill="ffffff"/>
      <w:spacing w:lineRule="exact" w:line="307"/>
      <w:jc w:val="distribute"/>
    </w:pPr>
    <w:rPr>
      <w:rFonts w:ascii="宋体" w:eastAsia="Times New Roman"/>
      <w:kern w:val="0"/>
      <w:sz w:val="22"/>
      <w:szCs w:val="22"/>
      <w:shd w:val="clear" w:color="auto" w:fill="ffffff"/>
      <w:lang w:val="zh-CN" w:eastAsia="zh-CN"/>
    </w:rPr>
  </w:style>
  <w:style w:type="character" w:customStyle="1" w:styleId="style4106">
    <w:name w:val="正文文本 (6) + Times New Roman"/>
    <w:basedOn w:val="style65"/>
    <w:next w:val="style4106"/>
    <w:rPr>
      <w:rFonts w:ascii="Times New Roman" w:cs="Times New Roman" w:hAnsi="Times New Roman"/>
      <w:b/>
      <w:bCs/>
      <w:spacing w:val="0"/>
      <w:sz w:val="21"/>
      <w:szCs w:val="21"/>
      <w:shd w:val="clear" w:color="auto" w:fill="ffffff"/>
    </w:rPr>
  </w:style>
  <w:style w:type="character" w:customStyle="1" w:styleId="style4107">
    <w:name w:val="正文文本 (36) + Times New Roman21"/>
    <w:basedOn w:val="style65"/>
    <w:next w:val="style4107"/>
    <w:qFormat/>
    <w:rPr>
      <w:rFonts w:ascii="Times New Roman" w:cs="Times New Roman" w:hAnsi="Times New Roman"/>
      <w:spacing w:val="20"/>
      <w:sz w:val="21"/>
      <w:szCs w:val="21"/>
      <w:shd w:val="clear" w:color="auto" w:fill="ffffff"/>
      <w:lang w:val="en-US" w:eastAsia="en-US"/>
    </w:rPr>
  </w:style>
  <w:style w:type="character" w:customStyle="1" w:styleId="style4108">
    <w:name w:val="正文文本 (38)_"/>
    <w:basedOn w:val="style65"/>
    <w:next w:val="style4108"/>
    <w:link w:val="style4109"/>
    <w:rPr>
      <w:rFonts w:ascii="楷体_GB2312" w:eastAsia="楷体_GB2312" w:hAnsi="Times New Roman"/>
      <w:kern w:val="0"/>
      <w:sz w:val="23"/>
      <w:szCs w:val="23"/>
      <w:shd w:val="clear" w:color="auto" w:fill="ffffff"/>
      <w:lang w:val="zh-CN" w:eastAsia="zh-CN"/>
    </w:rPr>
  </w:style>
  <w:style w:type="paragraph" w:customStyle="1" w:styleId="style4109">
    <w:name w:val="正文文本 (38)"/>
    <w:basedOn w:val="style0"/>
    <w:next w:val="style4109"/>
    <w:link w:val="style4108"/>
    <w:pPr>
      <w:widowControl/>
      <w:shd w:val="clear" w:color="auto" w:fill="ffffff"/>
      <w:spacing w:lineRule="exact" w:line="395"/>
      <w:ind w:firstLine="320"/>
      <w:jc w:val="left"/>
    </w:pPr>
    <w:rPr>
      <w:rFonts w:ascii="楷体_GB2312" w:eastAsia="楷体_GB2312" w:hAnsi="Times New Roman"/>
      <w:kern w:val="0"/>
      <w:sz w:val="23"/>
      <w:szCs w:val="23"/>
      <w:shd w:val="clear" w:color="auto" w:fill="ffffff"/>
      <w:lang w:val="zh-CN" w:eastAsia="zh-CN"/>
    </w:rPr>
  </w:style>
  <w:style w:type="character" w:customStyle="1" w:styleId="style4110">
    <w:name w:val="正文文本 (27) + 宋体"/>
    <w:basedOn w:val="style65"/>
    <w:next w:val="style4110"/>
    <w:rPr>
      <w:rFonts w:ascii="宋体" w:cs="宋体" w:eastAsia="宋体"/>
      <w:b/>
      <w:bCs/>
      <w:sz w:val="22"/>
      <w:szCs w:val="22"/>
      <w:shd w:val="clear" w:color="auto" w:fill="ffffff"/>
      <w:lang w:bidi="ar-SA"/>
    </w:rPr>
  </w:style>
  <w:style w:type="character" w:customStyle="1" w:styleId="style4111">
    <w:name w:val="fontstrikethrough"/>
    <w:basedOn w:val="style65"/>
    <w:next w:val="style4111"/>
    <w:rPr>
      <w:strike/>
    </w:rPr>
  </w:style>
  <w:style w:type="character" w:customStyle="1" w:styleId="style4112">
    <w:name w:val="正文文本 (28) + SimSun"/>
    <w:basedOn w:val="style65"/>
    <w:next w:val="style4112"/>
    <w:rPr>
      <w:rFonts w:ascii="宋体" w:cs="宋体" w:eastAsia="宋体"/>
      <w:spacing w:val="0"/>
      <w:sz w:val="22"/>
      <w:szCs w:val="22"/>
      <w:shd w:val="clear" w:color="auto" w:fill="ffffff"/>
      <w:lang w:bidi="ar-SA"/>
    </w:rPr>
  </w:style>
  <w:style w:type="character" w:customStyle="1" w:styleId="style4113">
    <w:name w:val="目录"/>
    <w:basedOn w:val="style4104"/>
    <w:next w:val="style4113"/>
  </w:style>
  <w:style w:type="character" w:customStyle="1" w:styleId="style4114">
    <w:name w:val="正文文本 + Batang14"/>
    <w:next w:val="style4114"/>
    <w:rPr>
      <w:rFonts w:ascii="Batang" w:cs="Batang" w:eastAsia="Batang" w:hAnsi="Calibri"/>
      <w:kern w:val="2"/>
      <w:sz w:val="20"/>
      <w:szCs w:val="20"/>
      <w:u w:val="none"/>
      <w:lang w:val="en-US" w:bidi="ar-SA" w:eastAsia="zh-CN"/>
    </w:rPr>
  </w:style>
  <w:style w:type="character" w:customStyle="1" w:styleId="style4115">
    <w:name w:val="apple-style-span"/>
    <w:next w:val="style4115"/>
    <w:qFormat/>
  </w:style>
  <w:style w:type="paragraph" w:customStyle="1" w:styleId="style4116">
    <w:name w:val="p0"/>
    <w:basedOn w:val="style0"/>
    <w:next w:val="style4116"/>
    <w:pPr>
      <w:widowControl/>
    </w:pPr>
    <w:rPr>
      <w:rFonts w:hint="eastAsia"/>
    </w:rPr>
  </w:style>
  <w:style w:type="paragraph" w:customStyle="1" w:styleId="style4117">
    <w:name w:val="正文文本 (38)1"/>
    <w:basedOn w:val="style0"/>
    <w:next w:val="style4117"/>
    <w:pPr>
      <w:shd w:val="clear" w:color="auto" w:fill="ffffff"/>
      <w:spacing w:before="240" w:lineRule="exact" w:line="264"/>
      <w:jc w:val="center"/>
    </w:pPr>
    <w:rPr>
      <w:rFonts w:ascii="MingLiU" w:cs="MingLiU" w:eastAsia="MingLiU" w:hAnsi="Courier New"/>
      <w:kern w:val="0"/>
      <w:szCs w:val="21"/>
    </w:rPr>
  </w:style>
  <w:style w:type="paragraph" w:customStyle="1" w:styleId="style4118">
    <w:name w:val="正文文本 (31)"/>
    <w:basedOn w:val="style0"/>
    <w:next w:val="style4118"/>
    <w:pPr>
      <w:widowControl/>
      <w:shd w:val="clear" w:color="auto" w:fill="ffffff"/>
      <w:spacing w:before="480" w:after="300" w:lineRule="atLeast" w:line="240"/>
      <w:ind w:hanging="420"/>
      <w:jc w:val="left"/>
    </w:pPr>
    <w:rPr>
      <w:rFonts w:ascii="Times New Roman" w:eastAsia="Times New Roman" w:hAnsi="Times New Roman"/>
      <w:b/>
      <w:bCs/>
      <w:kern w:val="0"/>
      <w:sz w:val="19"/>
      <w:szCs w:val="19"/>
      <w:shd w:val="clear" w:color="auto" w:fill="ffffff"/>
      <w:lang w:val="zh-CN" w:eastAsia="zh-CN"/>
    </w:rPr>
  </w:style>
  <w:style w:type="paragraph" w:customStyle="1" w:styleId="style4119">
    <w:name w:val="Char Char Char Char Char Char Char Char Char Char Char Char Char Char Char Char Char Char Char"/>
    <w:basedOn w:val="style0"/>
    <w:next w:val="style4119"/>
    <w:pPr>
      <w:widowControl/>
      <w:spacing w:lineRule="auto" w:line="300"/>
      <w:ind w:firstLine="200" w:firstLineChars="200"/>
    </w:pPr>
    <w:rPr>
      <w:rFonts w:ascii="Verdana" w:hAnsi="Verdana"/>
      <w:kern w:val="0"/>
      <w:szCs w:val="20"/>
      <w:lang w:eastAsia="en-US"/>
    </w:rPr>
  </w:style>
  <w:style w:type="paragraph" w:customStyle="1" w:styleId="style4120">
    <w:name w:val="DefaultParagraph"/>
    <w:basedOn w:val="style4121"/>
    <w:next w:val="style4120"/>
    <w:pPr/>
    <w:rPr>
      <w:rFonts w:ascii="Times New Roman"/>
      <w:kern w:val="2"/>
      <w:sz w:val="21"/>
      <w:szCs w:val="22"/>
    </w:rPr>
  </w:style>
  <w:style w:type="paragraph" w:customStyle="1" w:styleId="style4121">
    <w:name w:val="正文_0"/>
    <w:next w:val="style4121"/>
    <w:qFormat/>
    <w:pPr>
      <w:widowControl w:val="false"/>
      <w:jc w:val="both"/>
    </w:pPr>
    <w:rPr>
      <w:rFonts w:ascii="Calibri" w:hAnsi="Calibri"/>
      <w:kern w:val="2"/>
      <w:sz w:val="21"/>
      <w:szCs w:val="22"/>
      <w:lang w:val="en-US" w:bidi="ar-SA" w:eastAsia="zh-CN"/>
    </w:rPr>
  </w:style>
  <w:style w:type="paragraph" w:customStyle="1" w:styleId="style4122">
    <w:name w:val="纯文本_0"/>
    <w:basedOn w:val="style4121"/>
    <w:next w:val="style4122"/>
    <w:qFormat/>
    <w:pPr/>
    <w:rPr>
      <w:rFonts w:ascii="宋体" w:cs="Courier New" w:hAnsi="Courier New"/>
      <w:szCs w:val="21"/>
    </w:rPr>
  </w:style>
  <w:style w:type="paragraph" w:customStyle="1" w:styleId="style4123">
    <w:name w:val="正文_0_0"/>
    <w:next w:val="style4123"/>
    <w:qFormat/>
    <w:pPr>
      <w:widowControl w:val="false"/>
      <w:jc w:val="both"/>
    </w:pPr>
    <w:rPr>
      <w:kern w:val="2"/>
      <w:sz w:val="21"/>
      <w:szCs w:val="24"/>
      <w:lang w:val="en-US" w:bidi="ar-SA" w:eastAsia="zh-CN"/>
    </w:rPr>
  </w:style>
  <w:style w:type="paragraph" w:customStyle="1" w:styleId="style4124">
    <w:name w:val=" Char Char Char Char Char Char Char Char Char"/>
    <w:basedOn w:val="style0"/>
    <w:next w:val="style4124"/>
    <w:qFormat/>
    <w:pPr>
      <w:widowControl/>
      <w:spacing w:lineRule="auto" w:line="300"/>
      <w:ind w:firstLine="200" w:firstLineChars="200"/>
    </w:pPr>
    <w:rPr/>
  </w:style>
  <w:style w:type="paragraph" w:customStyle="1" w:styleId="style4125">
    <w:name w:val="Char Char Char Char Char Char Char Char Char"/>
    <w:basedOn w:val="style0"/>
    <w:next w:val="style4125"/>
    <w:qFormat/>
    <w:pPr>
      <w:widowControl/>
      <w:spacing w:lineRule="auto" w:line="300"/>
      <w:ind w:firstLine="200" w:firstLineChars="200"/>
    </w:pPr>
    <w:rPr>
      <w:rFonts w:ascii="Times New Roman" w:hAnsi="Times New Roman"/>
      <w:kern w:val="0"/>
      <w:szCs w:val="20"/>
    </w:rPr>
  </w:style>
  <w:style w:type="character" w:customStyle="1" w:styleId="style4126">
    <w:name w:val="正文文本 (2) + 11 pt4"/>
    <w:basedOn w:val="style65"/>
    <w:next w:val="style4126"/>
    <w:qFormat/>
    <w:rPr>
      <w:sz w:val="22"/>
      <w:szCs w:val="22"/>
      <w:shd w:val="clear" w:color="auto" w:fill="ffffff"/>
    </w:rPr>
  </w:style>
  <w:style w:type="paragraph" w:customStyle="1" w:styleId="style4127">
    <w:name w:val=" Char"/>
    <w:basedOn w:val="style0"/>
    <w:next w:val="style4127"/>
    <w:qFormat/>
    <w:pPr>
      <w:widowControl/>
      <w:adjustRightInd/>
      <w:spacing w:lineRule="auto" w:line="300"/>
      <w:ind w:firstLine="200" w:firstLineChars="200"/>
      <w:textAlignment w:val="auto"/>
    </w:pPr>
    <w:rPr>
      <w:kern w:val="2"/>
    </w:rPr>
  </w:style>
  <w:style w:type="paragraph" w:customStyle="1" w:styleId="style4128">
    <w:name w:val="Normal_1"/>
    <w:basedOn w:val="style4121"/>
    <w:next w:val="style4128"/>
    <w:qFormat/>
    <w:uiPriority w:val="99"/>
    <w:pPr>
      <w:widowControl w:val="false"/>
      <w:jc w:val="both"/>
    </w:pPr>
    <w:rPr>
      <w:rFonts w:ascii="Calibri" w:cs="Times New Roman" w:eastAsia="宋体" w:hAnsi="Calibri"/>
      <w:kern w:val="2"/>
      <w:sz w:val="21"/>
      <w:szCs w:val="22"/>
      <w:lang w:val="en-US" w:bidi="ar-SA" w:eastAsia="zh-CN"/>
    </w:rPr>
  </w:style>
</w:styles>
</file>

<file path=word/_rels/document.xml.rels><?xml version="1.0" encoding="UTF-8"?>
<Relationships xmlns="http://schemas.openxmlformats.org/package/2006/relationships"><Relationship Id="rId40" Type="http://schemas.openxmlformats.org/officeDocument/2006/relationships/image" Target="media/image30.png"/><Relationship Id="rId190" Type="http://schemas.openxmlformats.org/officeDocument/2006/relationships/image" Target="media/image116.png"/><Relationship Id="rId42" Type="http://schemas.openxmlformats.org/officeDocument/2006/relationships/image" Target="media/image32.png"/><Relationship Id="rId41" Type="http://schemas.openxmlformats.org/officeDocument/2006/relationships/image" Target="media/image31.png"/><Relationship Id="rId44" Type="http://schemas.openxmlformats.org/officeDocument/2006/relationships/header" Target="header1.xml"/><Relationship Id="rId194" Type="http://schemas.openxmlformats.org/officeDocument/2006/relationships/image" Target="media/image120.png"/><Relationship Id="rId43" Type="http://schemas.openxmlformats.org/officeDocument/2006/relationships/image" Target="media/image33.png"/><Relationship Id="rId193" Type="http://schemas.openxmlformats.org/officeDocument/2006/relationships/image" Target="media/image119.png"/><Relationship Id="rId46" Type="http://schemas.openxmlformats.org/officeDocument/2006/relationships/footer" Target="footer3.xml"/><Relationship Id="rId192" Type="http://schemas.openxmlformats.org/officeDocument/2006/relationships/image" Target="media/image118.png"/><Relationship Id="rId45" Type="http://schemas.openxmlformats.org/officeDocument/2006/relationships/header" Target="header2.xml"/><Relationship Id="rId191" Type="http://schemas.openxmlformats.org/officeDocument/2006/relationships/image" Target="media/image117.png"/><Relationship Id="rId48" Type="http://schemas.openxmlformats.org/officeDocument/2006/relationships/header" Target="header5.xml"/><Relationship Id="rId187" Type="http://schemas.openxmlformats.org/officeDocument/2006/relationships/oleObject" Target="embeddings/oleObject34.bin"/><Relationship Id="rId47" Type="http://schemas.openxmlformats.org/officeDocument/2006/relationships/footer" Target="footer4.xml"/><Relationship Id="rId186" Type="http://schemas.openxmlformats.org/officeDocument/2006/relationships/image" Target="media/image29.wmf"/><Relationship Id="rId185" Type="http://schemas.openxmlformats.org/officeDocument/2006/relationships/oleObject" Target="embeddings/oleObject33.bin"/><Relationship Id="rId49" Type="http://schemas.openxmlformats.org/officeDocument/2006/relationships/image" Target="media/image34.png"/><Relationship Id="rId184" Type="http://schemas.openxmlformats.org/officeDocument/2006/relationships/oleObject" Target="embeddings/oleObject32.bin"/><Relationship Id="rId189" Type="http://schemas.openxmlformats.org/officeDocument/2006/relationships/oleObject" Target="embeddings/oleObject35.bin"/><Relationship Id="rId188" Type="http://schemas.openxmlformats.org/officeDocument/2006/relationships/image" Target="media/image30.wmf"/><Relationship Id="rId31" Type="http://schemas.openxmlformats.org/officeDocument/2006/relationships/image" Target="media/image25.png"/><Relationship Id="rId30" Type="http://schemas.openxmlformats.org/officeDocument/2006/relationships/oleObject" Target="embeddings/oleObject2.bin"/><Relationship Id="rId33" Type="http://schemas.openxmlformats.org/officeDocument/2006/relationships/image" Target="media/image27.png"/><Relationship Id="rId183" Type="http://schemas.openxmlformats.org/officeDocument/2006/relationships/image" Target="media/image28.wmf"/><Relationship Id="rId32" Type="http://schemas.openxmlformats.org/officeDocument/2006/relationships/image" Target="media/image26.png"/><Relationship Id="rId182" Type="http://schemas.openxmlformats.org/officeDocument/2006/relationships/oleObject" Target="embeddings/oleObject31.bin"/><Relationship Id="rId35" Type="http://schemas.openxmlformats.org/officeDocument/2006/relationships/image" Target="media/image4.wmf"/><Relationship Id="rId181" Type="http://schemas.openxmlformats.org/officeDocument/2006/relationships/oleObject" Target="embeddings/oleObject30.bin"/><Relationship Id="rId34" Type="http://schemas.openxmlformats.org/officeDocument/2006/relationships/image" Target="media/image28.png"/><Relationship Id="rId180" Type="http://schemas.openxmlformats.org/officeDocument/2006/relationships/image" Target="media/image27.wmf"/><Relationship Id="rId37" Type="http://schemas.openxmlformats.org/officeDocument/2006/relationships/image" Target="media/image5.wmf"/><Relationship Id="rId176" Type="http://schemas.openxmlformats.org/officeDocument/2006/relationships/image" Target="media/image112.png"/><Relationship Id="rId36" Type="http://schemas.openxmlformats.org/officeDocument/2006/relationships/oleObject" Target="embeddings/oleObject3.bin"/><Relationship Id="rId175" Type="http://schemas.openxmlformats.org/officeDocument/2006/relationships/image" Target="media/image111.png"/><Relationship Id="rId39" Type="http://schemas.openxmlformats.org/officeDocument/2006/relationships/image" Target="media/image29.png"/><Relationship Id="rId174" Type="http://schemas.openxmlformats.org/officeDocument/2006/relationships/image" Target="media/image110.png"/><Relationship Id="rId38" Type="http://schemas.openxmlformats.org/officeDocument/2006/relationships/oleObject" Target="embeddings/oleObject4.bin"/><Relationship Id="rId173" Type="http://schemas.openxmlformats.org/officeDocument/2006/relationships/image" Target="media/image109.png"/><Relationship Id="rId179" Type="http://schemas.openxmlformats.org/officeDocument/2006/relationships/image" Target="media/image115.png"/><Relationship Id="rId178" Type="http://schemas.openxmlformats.org/officeDocument/2006/relationships/image" Target="media/image114.png"/><Relationship Id="rId177" Type="http://schemas.openxmlformats.org/officeDocument/2006/relationships/image" Target="media/image113.png"/><Relationship Id="rId20" Type="http://schemas.openxmlformats.org/officeDocument/2006/relationships/image" Target="media/image19.png"/><Relationship Id="rId22" Type="http://schemas.openxmlformats.org/officeDocument/2006/relationships/image" Target="media/image21.png"/><Relationship Id="rId21" Type="http://schemas.openxmlformats.org/officeDocument/2006/relationships/image" Target="media/image20.png"/><Relationship Id="rId24" Type="http://schemas.openxmlformats.org/officeDocument/2006/relationships/image" Target="media/image23.png"/><Relationship Id="rId23" Type="http://schemas.openxmlformats.org/officeDocument/2006/relationships/image" Target="media/image22.png"/><Relationship Id="rId26" Type="http://schemas.openxmlformats.org/officeDocument/2006/relationships/oleObject" Target="embeddings/oleObject1.bin"/><Relationship Id="rId25" Type="http://schemas.openxmlformats.org/officeDocument/2006/relationships/image" Target="media/image2.wmf"/><Relationship Id="rId28" Type="http://schemas.openxmlformats.org/officeDocument/2006/relationships/image" Target="media/image2.jpeg"/><Relationship Id="rId27" Type="http://schemas.openxmlformats.org/officeDocument/2006/relationships/image" Target="media/image24.png"/><Relationship Id="rId29" Type="http://schemas.openxmlformats.org/officeDocument/2006/relationships/image" Target="media/image3.wmf"/><Relationship Id="rId11" Type="http://schemas.openxmlformats.org/officeDocument/2006/relationships/image" Target="media/image10.png"/><Relationship Id="rId10" Type="http://schemas.openxmlformats.org/officeDocument/2006/relationships/image" Target="media/image9.png"/><Relationship Id="rId13" Type="http://schemas.openxmlformats.org/officeDocument/2006/relationships/image" Target="media/image12.png"/><Relationship Id="rId12" Type="http://schemas.openxmlformats.org/officeDocument/2006/relationships/image" Target="media/image11.png"/><Relationship Id="rId15" Type="http://schemas.openxmlformats.org/officeDocument/2006/relationships/image" Target="media/image14.png"/><Relationship Id="rId198" Type="http://schemas.openxmlformats.org/officeDocument/2006/relationships/oleObject" Target="embeddings/oleObject38.bin"/><Relationship Id="rId14" Type="http://schemas.openxmlformats.org/officeDocument/2006/relationships/image" Target="media/image13.png"/><Relationship Id="rId197" Type="http://schemas.openxmlformats.org/officeDocument/2006/relationships/oleObject" Target="embeddings/oleObject37.bin"/><Relationship Id="rId17" Type="http://schemas.openxmlformats.org/officeDocument/2006/relationships/image" Target="media/image16.png"/><Relationship Id="rId196" Type="http://schemas.openxmlformats.org/officeDocument/2006/relationships/oleObject" Target="embeddings/oleObject36.bin"/><Relationship Id="rId16" Type="http://schemas.openxmlformats.org/officeDocument/2006/relationships/image" Target="media/image15.png"/><Relationship Id="rId195" Type="http://schemas.openxmlformats.org/officeDocument/2006/relationships/image" Target="media/image31.wmf"/><Relationship Id="rId19" Type="http://schemas.openxmlformats.org/officeDocument/2006/relationships/image" Target="media/image18.png"/><Relationship Id="rId18" Type="http://schemas.openxmlformats.org/officeDocument/2006/relationships/image" Target="media/image17.png"/><Relationship Id="rId199" Type="http://schemas.openxmlformats.org/officeDocument/2006/relationships/oleObject" Target="embeddings/oleObject39.bin"/><Relationship Id="rId84" Type="http://schemas.openxmlformats.org/officeDocument/2006/relationships/image" Target="media/image13.wmf"/><Relationship Id="rId83" Type="http://schemas.openxmlformats.org/officeDocument/2006/relationships/oleObject" Target="embeddings/oleObject12.bin"/><Relationship Id="rId86" Type="http://schemas.openxmlformats.org/officeDocument/2006/relationships/image" Target="media/image54.png"/><Relationship Id="rId85" Type="http://schemas.openxmlformats.org/officeDocument/2006/relationships/oleObject" Target="embeddings/oleObject13.bin"/><Relationship Id="rId88" Type="http://schemas.openxmlformats.org/officeDocument/2006/relationships/image" Target="media/image14.wmf"/><Relationship Id="rId150" Type="http://schemas.openxmlformats.org/officeDocument/2006/relationships/image" Target="media/image99.png"/><Relationship Id="rId87" Type="http://schemas.openxmlformats.org/officeDocument/2006/relationships/image" Target="media/image55.png"/><Relationship Id="rId89" Type="http://schemas.openxmlformats.org/officeDocument/2006/relationships/oleObject" Target="embeddings/oleObject14.bin"/><Relationship Id="rId80" Type="http://schemas.openxmlformats.org/officeDocument/2006/relationships/image" Target="media/image11.wmf"/><Relationship Id="rId82" Type="http://schemas.openxmlformats.org/officeDocument/2006/relationships/image" Target="media/image12.wmf"/><Relationship Id="rId81" Type="http://schemas.openxmlformats.org/officeDocument/2006/relationships/oleObject" Target="embeddings/oleObject11.bin"/><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149" Type="http://schemas.openxmlformats.org/officeDocument/2006/relationships/oleObject" Target="embeddings/oleObject22.bin"/><Relationship Id="rId4" Type="http://schemas.openxmlformats.org/officeDocument/2006/relationships/image" Target="media/image3.png"/><Relationship Id="rId148" Type="http://schemas.openxmlformats.org/officeDocument/2006/relationships/image" Target="media/image20.wmf"/><Relationship Id="rId9" Type="http://schemas.openxmlformats.org/officeDocument/2006/relationships/image" Target="media/image8.png"/><Relationship Id="rId143" Type="http://schemas.openxmlformats.org/officeDocument/2006/relationships/oleObject" Target="embeddings/oleObject19.bin"/><Relationship Id="rId142" Type="http://schemas.openxmlformats.org/officeDocument/2006/relationships/image" Target="media/image98.png"/><Relationship Id="rId141" Type="http://schemas.openxmlformats.org/officeDocument/2006/relationships/image" Target="media/image4.jpeg"/><Relationship Id="rId140" Type="http://schemas.openxmlformats.org/officeDocument/2006/relationships/image" Target="media/image97.png"/><Relationship Id="rId261" Type="http://schemas.openxmlformats.org/officeDocument/2006/relationships/theme" Target="theme/theme1.xml"/><Relationship Id="rId5" Type="http://schemas.openxmlformats.org/officeDocument/2006/relationships/image" Target="media/image4.png"/><Relationship Id="rId147" Type="http://schemas.openxmlformats.org/officeDocument/2006/relationships/oleObject" Target="embeddings/oleObject21.bin"/><Relationship Id="rId6" Type="http://schemas.openxmlformats.org/officeDocument/2006/relationships/image" Target="media/image5.png"/><Relationship Id="rId146" Type="http://schemas.openxmlformats.org/officeDocument/2006/relationships/image" Target="media/image19.wmf"/><Relationship Id="rId7" Type="http://schemas.openxmlformats.org/officeDocument/2006/relationships/image" Target="media/image6.png"/><Relationship Id="rId145" Type="http://schemas.openxmlformats.org/officeDocument/2006/relationships/oleObject" Target="embeddings/oleObject20.bin"/><Relationship Id="rId8" Type="http://schemas.openxmlformats.org/officeDocument/2006/relationships/image" Target="media/image7.png"/><Relationship Id="rId144" Type="http://schemas.openxmlformats.org/officeDocument/2006/relationships/image" Target="media/image18.wmf"/><Relationship Id="rId73" Type="http://schemas.openxmlformats.org/officeDocument/2006/relationships/image" Target="media/image53.png"/><Relationship Id="rId72" Type="http://schemas.openxmlformats.org/officeDocument/2006/relationships/image" Target="media/image52.png"/><Relationship Id="rId75" Type="http://schemas.openxmlformats.org/officeDocument/2006/relationships/oleObject" Target="embeddings/oleObject8.bin"/><Relationship Id="rId74" Type="http://schemas.openxmlformats.org/officeDocument/2006/relationships/image" Target="media/image8.wmf"/><Relationship Id="rId77" Type="http://schemas.openxmlformats.org/officeDocument/2006/relationships/oleObject" Target="embeddings/oleObject9.bin"/><Relationship Id="rId260" Type="http://schemas.openxmlformats.org/officeDocument/2006/relationships/settings" Target="settings.xml"/><Relationship Id="rId76" Type="http://schemas.openxmlformats.org/officeDocument/2006/relationships/image" Target="media/image9.wmf"/><Relationship Id="rId79" Type="http://schemas.openxmlformats.org/officeDocument/2006/relationships/oleObject" Target="embeddings/oleObject10.bin"/><Relationship Id="rId78" Type="http://schemas.openxmlformats.org/officeDocument/2006/relationships/image" Target="media/image10.wmf"/><Relationship Id="rId71" Type="http://schemas.openxmlformats.org/officeDocument/2006/relationships/image" Target="media/image51.png"/><Relationship Id="rId70" Type="http://schemas.openxmlformats.org/officeDocument/2006/relationships/image" Target="media/image50.png"/><Relationship Id="rId139" Type="http://schemas.openxmlformats.org/officeDocument/2006/relationships/image" Target="media/image96.png"/><Relationship Id="rId138" Type="http://schemas.openxmlformats.org/officeDocument/2006/relationships/image" Target="media/image3.jpeg"/><Relationship Id="rId259" Type="http://schemas.openxmlformats.org/officeDocument/2006/relationships/fontTable" Target="fontTable.xml"/><Relationship Id="rId137" Type="http://schemas.openxmlformats.org/officeDocument/2006/relationships/image" Target="media/image95.png"/><Relationship Id="rId258" Type="http://schemas.openxmlformats.org/officeDocument/2006/relationships/styles" Target="styles.xml"/><Relationship Id="rId132" Type="http://schemas.openxmlformats.org/officeDocument/2006/relationships/oleObject" Target="embeddings/oleObject18.bin"/><Relationship Id="rId253" Type="http://schemas.openxmlformats.org/officeDocument/2006/relationships/oleObject" Target="embeddings/oleObject60.bin"/><Relationship Id="rId131" Type="http://schemas.openxmlformats.org/officeDocument/2006/relationships/image" Target="media/image90.png"/><Relationship Id="rId252" Type="http://schemas.openxmlformats.org/officeDocument/2006/relationships/image" Target="media/image51.wmf"/><Relationship Id="rId130" Type="http://schemas.openxmlformats.org/officeDocument/2006/relationships/image" Target="media/image89.png"/><Relationship Id="rId251" Type="http://schemas.openxmlformats.org/officeDocument/2006/relationships/oleObject" Target="embeddings/oleObject59.bin"/><Relationship Id="rId250" Type="http://schemas.openxmlformats.org/officeDocument/2006/relationships/image" Target="media/image50.wmf"/><Relationship Id="rId136" Type="http://schemas.openxmlformats.org/officeDocument/2006/relationships/image" Target="media/image94.png"/><Relationship Id="rId257" Type="http://schemas.openxmlformats.org/officeDocument/2006/relationships/image" Target="media/image134.png"/><Relationship Id="rId135" Type="http://schemas.openxmlformats.org/officeDocument/2006/relationships/image" Target="media/image93.png"/><Relationship Id="rId256" Type="http://schemas.openxmlformats.org/officeDocument/2006/relationships/oleObject" Target="embeddings/oleObject61.bin"/><Relationship Id="rId134" Type="http://schemas.openxmlformats.org/officeDocument/2006/relationships/image" Target="media/image92.png"/><Relationship Id="rId255" Type="http://schemas.openxmlformats.org/officeDocument/2006/relationships/image" Target="media/image52.wmf"/><Relationship Id="rId133" Type="http://schemas.openxmlformats.org/officeDocument/2006/relationships/image" Target="media/image91.png"/><Relationship Id="rId254" Type="http://schemas.openxmlformats.org/officeDocument/2006/relationships/image" Target="media/image133.png"/><Relationship Id="rId62" Type="http://schemas.openxmlformats.org/officeDocument/2006/relationships/image" Target="media/image43.png"/><Relationship Id="rId61" Type="http://schemas.openxmlformats.org/officeDocument/2006/relationships/image" Target="media/image42.png"/><Relationship Id="rId64" Type="http://schemas.openxmlformats.org/officeDocument/2006/relationships/image" Target="media/image44.png"/><Relationship Id="rId63" Type="http://schemas.openxmlformats.org/officeDocument/2006/relationships/oleObject" Target="embeddings/oleObject7.bin"/><Relationship Id="rId66" Type="http://schemas.openxmlformats.org/officeDocument/2006/relationships/image" Target="media/image46.png"/><Relationship Id="rId172" Type="http://schemas.openxmlformats.org/officeDocument/2006/relationships/image" Target="media/image108.png"/><Relationship Id="rId65" Type="http://schemas.openxmlformats.org/officeDocument/2006/relationships/image" Target="media/image45.png"/><Relationship Id="rId171" Type="http://schemas.openxmlformats.org/officeDocument/2006/relationships/image" Target="media/image107.png"/><Relationship Id="rId68" Type="http://schemas.openxmlformats.org/officeDocument/2006/relationships/image" Target="media/image48.png"/><Relationship Id="rId170" Type="http://schemas.openxmlformats.org/officeDocument/2006/relationships/image" Target="media/image106.png"/><Relationship Id="rId67" Type="http://schemas.openxmlformats.org/officeDocument/2006/relationships/image" Target="media/image47.png"/><Relationship Id="rId60" Type="http://schemas.openxmlformats.org/officeDocument/2006/relationships/image" Target="media/image41.png"/><Relationship Id="rId165" Type="http://schemas.openxmlformats.org/officeDocument/2006/relationships/oleObject" Target="embeddings/oleObject28.bin"/><Relationship Id="rId69" Type="http://schemas.openxmlformats.org/officeDocument/2006/relationships/image" Target="media/image49.png"/><Relationship Id="rId164" Type="http://schemas.openxmlformats.org/officeDocument/2006/relationships/image" Target="media/image25.wmf"/><Relationship Id="rId163" Type="http://schemas.openxmlformats.org/officeDocument/2006/relationships/oleObject" Target="embeddings/oleObject27.bin"/><Relationship Id="rId162" Type="http://schemas.openxmlformats.org/officeDocument/2006/relationships/image" Target="media/image24.wmf"/><Relationship Id="rId169" Type="http://schemas.openxmlformats.org/officeDocument/2006/relationships/image" Target="media/image105.png"/><Relationship Id="rId168" Type="http://schemas.openxmlformats.org/officeDocument/2006/relationships/image" Target="media/image104.png"/><Relationship Id="rId167" Type="http://schemas.openxmlformats.org/officeDocument/2006/relationships/oleObject" Target="embeddings/oleObject29.bin"/><Relationship Id="rId166" Type="http://schemas.openxmlformats.org/officeDocument/2006/relationships/image" Target="media/image26.wmf"/><Relationship Id="rId51" Type="http://schemas.openxmlformats.org/officeDocument/2006/relationships/image" Target="media/image36.png"/><Relationship Id="rId50" Type="http://schemas.openxmlformats.org/officeDocument/2006/relationships/image" Target="media/image35.png"/><Relationship Id="rId53" Type="http://schemas.openxmlformats.org/officeDocument/2006/relationships/image" Target="media/image38.png"/><Relationship Id="rId52" Type="http://schemas.openxmlformats.org/officeDocument/2006/relationships/image" Target="media/image37.png"/><Relationship Id="rId55" Type="http://schemas.openxmlformats.org/officeDocument/2006/relationships/image" Target="media/image40.png"/><Relationship Id="rId161" Type="http://schemas.openxmlformats.org/officeDocument/2006/relationships/oleObject" Target="embeddings/oleObject26.bin"/><Relationship Id="rId54" Type="http://schemas.openxmlformats.org/officeDocument/2006/relationships/image" Target="media/image39.png"/><Relationship Id="rId160" Type="http://schemas.openxmlformats.org/officeDocument/2006/relationships/image" Target="media/image23.wmf"/><Relationship Id="rId57" Type="http://schemas.openxmlformats.org/officeDocument/2006/relationships/oleObject" Target="embeddings/oleObject5.bin"/><Relationship Id="rId56" Type="http://schemas.openxmlformats.org/officeDocument/2006/relationships/image" Target="media/image6.wmf"/><Relationship Id="rId159" Type="http://schemas.openxmlformats.org/officeDocument/2006/relationships/image" Target="media/image103.png"/><Relationship Id="rId59" Type="http://schemas.openxmlformats.org/officeDocument/2006/relationships/oleObject" Target="embeddings/oleObject6.bin"/><Relationship Id="rId154" Type="http://schemas.openxmlformats.org/officeDocument/2006/relationships/image" Target="media/image22.wmf"/><Relationship Id="rId58" Type="http://schemas.openxmlformats.org/officeDocument/2006/relationships/image" Target="media/image7.wmf"/><Relationship Id="rId153" Type="http://schemas.openxmlformats.org/officeDocument/2006/relationships/image" Target="media/image100.png"/><Relationship Id="rId152" Type="http://schemas.openxmlformats.org/officeDocument/2006/relationships/oleObject" Target="embeddings/oleObject23.bin"/><Relationship Id="rId151" Type="http://schemas.openxmlformats.org/officeDocument/2006/relationships/image" Target="media/image21.wmf"/><Relationship Id="rId158" Type="http://schemas.openxmlformats.org/officeDocument/2006/relationships/image" Target="media/image102.png"/><Relationship Id="rId157" Type="http://schemas.openxmlformats.org/officeDocument/2006/relationships/oleObject" Target="embeddings/oleObject25.bin"/><Relationship Id="rId156" Type="http://schemas.openxmlformats.org/officeDocument/2006/relationships/image" Target="media/image101.png"/><Relationship Id="rId155" Type="http://schemas.openxmlformats.org/officeDocument/2006/relationships/oleObject" Target="embeddings/oleObject24.bin"/><Relationship Id="rId107" Type="http://schemas.openxmlformats.org/officeDocument/2006/relationships/image" Target="media/image70.png"/><Relationship Id="rId228" Type="http://schemas.openxmlformats.org/officeDocument/2006/relationships/oleObject" Target="embeddings/oleObject48.bin"/><Relationship Id="rId106" Type="http://schemas.openxmlformats.org/officeDocument/2006/relationships/image" Target="media/image69.png"/><Relationship Id="rId227" Type="http://schemas.openxmlformats.org/officeDocument/2006/relationships/image" Target="media/image40.wmf"/><Relationship Id="rId105" Type="http://schemas.openxmlformats.org/officeDocument/2006/relationships/image" Target="media/image68.png"/><Relationship Id="rId226" Type="http://schemas.openxmlformats.org/officeDocument/2006/relationships/image" Target="media/image130.png"/><Relationship Id="rId104" Type="http://schemas.openxmlformats.org/officeDocument/2006/relationships/image" Target="media/image67.png"/><Relationship Id="rId225" Type="http://schemas.openxmlformats.org/officeDocument/2006/relationships/oleObject" Target="embeddings/oleObject47.bin"/><Relationship Id="rId109" Type="http://schemas.openxmlformats.org/officeDocument/2006/relationships/image" Target="media/image72.png"/><Relationship Id="rId108" Type="http://schemas.openxmlformats.org/officeDocument/2006/relationships/image" Target="media/image71.png"/><Relationship Id="rId229" Type="http://schemas.openxmlformats.org/officeDocument/2006/relationships/image" Target="media/image41.wmf"/><Relationship Id="rId220" Type="http://schemas.openxmlformats.org/officeDocument/2006/relationships/image" Target="media/image37.wmf"/><Relationship Id="rId103" Type="http://schemas.openxmlformats.org/officeDocument/2006/relationships/image" Target="media/image66.png"/><Relationship Id="rId224" Type="http://schemas.openxmlformats.org/officeDocument/2006/relationships/image" Target="media/image39.wmf"/><Relationship Id="rId102" Type="http://schemas.openxmlformats.org/officeDocument/2006/relationships/image" Target="media/image65.png"/><Relationship Id="rId223" Type="http://schemas.openxmlformats.org/officeDocument/2006/relationships/oleObject" Target="embeddings/oleObject46.bin"/><Relationship Id="rId101" Type="http://schemas.openxmlformats.org/officeDocument/2006/relationships/image" Target="media/image64.png"/><Relationship Id="rId222" Type="http://schemas.openxmlformats.org/officeDocument/2006/relationships/image" Target="media/image38.wmf"/><Relationship Id="rId100" Type="http://schemas.openxmlformats.org/officeDocument/2006/relationships/image" Target="media/image2.emf"/><Relationship Id="rId221" Type="http://schemas.openxmlformats.org/officeDocument/2006/relationships/oleObject" Target="embeddings/oleObject45.bin"/><Relationship Id="rId217" Type="http://schemas.openxmlformats.org/officeDocument/2006/relationships/oleObject" Target="embeddings/oleObject43.bin"/><Relationship Id="rId216" Type="http://schemas.openxmlformats.org/officeDocument/2006/relationships/image" Target="media/image35.wmf"/><Relationship Id="rId215" Type="http://schemas.openxmlformats.org/officeDocument/2006/relationships/oleObject" Target="embeddings/oleObject42.bin"/><Relationship Id="rId214" Type="http://schemas.openxmlformats.org/officeDocument/2006/relationships/image" Target="media/image34.wmf"/><Relationship Id="rId219" Type="http://schemas.openxmlformats.org/officeDocument/2006/relationships/oleObject" Target="embeddings/oleObject44.bin"/><Relationship Id="rId218" Type="http://schemas.openxmlformats.org/officeDocument/2006/relationships/image" Target="media/image36.wmf"/><Relationship Id="rId213" Type="http://schemas.openxmlformats.org/officeDocument/2006/relationships/oleObject" Target="embeddings/oleObject41.bin"/><Relationship Id="rId212" Type="http://schemas.openxmlformats.org/officeDocument/2006/relationships/image" Target="media/image33.wmf"/><Relationship Id="rId211" Type="http://schemas.openxmlformats.org/officeDocument/2006/relationships/oleObject" Target="embeddings/oleObject40.bin"/><Relationship Id="rId210" Type="http://schemas.openxmlformats.org/officeDocument/2006/relationships/image" Target="media/image32.wmf"/><Relationship Id="rId129" Type="http://schemas.openxmlformats.org/officeDocument/2006/relationships/oleObject" Target="embeddings/oleObject17.bin"/><Relationship Id="rId128" Type="http://schemas.openxmlformats.org/officeDocument/2006/relationships/image" Target="media/image17.wmf"/><Relationship Id="rId249" Type="http://schemas.openxmlformats.org/officeDocument/2006/relationships/image" Target="media/image132.png"/><Relationship Id="rId127" Type="http://schemas.openxmlformats.org/officeDocument/2006/relationships/oleObject" Target="embeddings/oleObject16.bin"/><Relationship Id="rId248" Type="http://schemas.openxmlformats.org/officeDocument/2006/relationships/oleObject" Target="embeddings/oleObject58.bin"/><Relationship Id="rId126" Type="http://schemas.openxmlformats.org/officeDocument/2006/relationships/image" Target="media/image16.wmf"/><Relationship Id="rId247" Type="http://schemas.openxmlformats.org/officeDocument/2006/relationships/image" Target="media/image49.wmf"/><Relationship Id="rId121" Type="http://schemas.openxmlformats.org/officeDocument/2006/relationships/image" Target="media/image84.png"/><Relationship Id="rId242" Type="http://schemas.openxmlformats.org/officeDocument/2006/relationships/image" Target="media/image47.wmf"/><Relationship Id="rId120" Type="http://schemas.openxmlformats.org/officeDocument/2006/relationships/image" Target="media/image83.png"/><Relationship Id="rId241" Type="http://schemas.openxmlformats.org/officeDocument/2006/relationships/oleObject" Target="embeddings/oleObject55.bin"/><Relationship Id="rId240" Type="http://schemas.openxmlformats.org/officeDocument/2006/relationships/image" Target="media/image46.wmf"/><Relationship Id="rId125" Type="http://schemas.openxmlformats.org/officeDocument/2006/relationships/image" Target="media/image88.png"/><Relationship Id="rId246" Type="http://schemas.openxmlformats.org/officeDocument/2006/relationships/image" Target="media/image131.png"/><Relationship Id="rId124" Type="http://schemas.openxmlformats.org/officeDocument/2006/relationships/image" Target="media/image87.png"/><Relationship Id="rId245" Type="http://schemas.openxmlformats.org/officeDocument/2006/relationships/oleObject" Target="embeddings/oleObject57.bin"/><Relationship Id="rId123" Type="http://schemas.openxmlformats.org/officeDocument/2006/relationships/image" Target="media/image86.png"/><Relationship Id="rId244" Type="http://schemas.openxmlformats.org/officeDocument/2006/relationships/image" Target="media/image48.wmf"/><Relationship Id="rId122" Type="http://schemas.openxmlformats.org/officeDocument/2006/relationships/image" Target="media/image85.png"/><Relationship Id="rId243" Type="http://schemas.openxmlformats.org/officeDocument/2006/relationships/oleObject" Target="embeddings/oleObject56.bin"/><Relationship Id="rId95" Type="http://schemas.openxmlformats.org/officeDocument/2006/relationships/oleObject" Target="embeddings/oleObject15.bin"/><Relationship Id="rId94" Type="http://schemas.openxmlformats.org/officeDocument/2006/relationships/image" Target="media/image15.wmf"/><Relationship Id="rId97" Type="http://schemas.openxmlformats.org/officeDocument/2006/relationships/image" Target="media/image61.png"/><Relationship Id="rId96" Type="http://schemas.openxmlformats.org/officeDocument/2006/relationships/image" Target="media/image60.png"/><Relationship Id="rId99" Type="http://schemas.openxmlformats.org/officeDocument/2006/relationships/image" Target="media/image63.png"/><Relationship Id="rId98" Type="http://schemas.openxmlformats.org/officeDocument/2006/relationships/image" Target="media/image62.png"/><Relationship Id="rId91" Type="http://schemas.openxmlformats.org/officeDocument/2006/relationships/image" Target="media/image57.png"/><Relationship Id="rId90" Type="http://schemas.openxmlformats.org/officeDocument/2006/relationships/image" Target="media/image56.png"/><Relationship Id="rId93" Type="http://schemas.openxmlformats.org/officeDocument/2006/relationships/image" Target="media/image59.png"/><Relationship Id="rId92" Type="http://schemas.openxmlformats.org/officeDocument/2006/relationships/image" Target="media/image58.png"/><Relationship Id="rId118" Type="http://schemas.openxmlformats.org/officeDocument/2006/relationships/image" Target="media/image81.png"/><Relationship Id="rId239" Type="http://schemas.openxmlformats.org/officeDocument/2006/relationships/oleObject" Target="embeddings/oleObject54.bin"/><Relationship Id="rId117" Type="http://schemas.openxmlformats.org/officeDocument/2006/relationships/image" Target="media/image80.png"/><Relationship Id="rId238" Type="http://schemas.openxmlformats.org/officeDocument/2006/relationships/image" Target="media/image45.wmf"/><Relationship Id="rId116" Type="http://schemas.openxmlformats.org/officeDocument/2006/relationships/image" Target="media/image79.png"/><Relationship Id="rId237" Type="http://schemas.openxmlformats.org/officeDocument/2006/relationships/oleObject" Target="embeddings/oleObject53.bin"/><Relationship Id="rId115" Type="http://schemas.openxmlformats.org/officeDocument/2006/relationships/image" Target="media/image78.png"/><Relationship Id="rId236" Type="http://schemas.openxmlformats.org/officeDocument/2006/relationships/image" Target="media/image44.wmf"/><Relationship Id="rId119" Type="http://schemas.openxmlformats.org/officeDocument/2006/relationships/image" Target="media/image82.png"/><Relationship Id="rId110" Type="http://schemas.openxmlformats.org/officeDocument/2006/relationships/image" Target="media/image73.png"/><Relationship Id="rId231" Type="http://schemas.openxmlformats.org/officeDocument/2006/relationships/oleObject" Target="embeddings/oleObject50.bin"/><Relationship Id="rId230" Type="http://schemas.openxmlformats.org/officeDocument/2006/relationships/oleObject" Target="embeddings/oleObject49.bin"/><Relationship Id="rId114" Type="http://schemas.openxmlformats.org/officeDocument/2006/relationships/image" Target="media/image77.png"/><Relationship Id="rId235" Type="http://schemas.openxmlformats.org/officeDocument/2006/relationships/oleObject" Target="embeddings/oleObject52.bin"/><Relationship Id="rId113" Type="http://schemas.openxmlformats.org/officeDocument/2006/relationships/image" Target="media/image76.png"/><Relationship Id="rId234" Type="http://schemas.openxmlformats.org/officeDocument/2006/relationships/image" Target="media/image43.wmf"/><Relationship Id="rId112" Type="http://schemas.openxmlformats.org/officeDocument/2006/relationships/image" Target="media/image75.png"/><Relationship Id="rId233" Type="http://schemas.openxmlformats.org/officeDocument/2006/relationships/oleObject" Target="embeddings/oleObject51.bin"/><Relationship Id="rId111" Type="http://schemas.openxmlformats.org/officeDocument/2006/relationships/image" Target="media/image74.png"/><Relationship Id="rId232" Type="http://schemas.openxmlformats.org/officeDocument/2006/relationships/image" Target="media/image42.wmf"/><Relationship Id="rId206" Type="http://schemas.openxmlformats.org/officeDocument/2006/relationships/image" Target="media/image126.png"/><Relationship Id="rId205" Type="http://schemas.openxmlformats.org/officeDocument/2006/relationships/image" Target="media/image125.png"/><Relationship Id="rId204" Type="http://schemas.openxmlformats.org/officeDocument/2006/relationships/image" Target="media/image5.jpeg"/><Relationship Id="rId203" Type="http://schemas.openxmlformats.org/officeDocument/2006/relationships/image" Target="media/image124.png"/><Relationship Id="rId209" Type="http://schemas.openxmlformats.org/officeDocument/2006/relationships/image" Target="media/image129.png"/><Relationship Id="rId208" Type="http://schemas.openxmlformats.org/officeDocument/2006/relationships/image" Target="media/image128.png"/><Relationship Id="rId207" Type="http://schemas.openxmlformats.org/officeDocument/2006/relationships/image" Target="media/image127.png"/><Relationship Id="rId202" Type="http://schemas.openxmlformats.org/officeDocument/2006/relationships/image" Target="media/image123.png"/><Relationship Id="rId201" Type="http://schemas.openxmlformats.org/officeDocument/2006/relationships/image" Target="media/image122.png"/><Relationship Id="rId200" Type="http://schemas.openxmlformats.org/officeDocument/2006/relationships/image" Target="media/image121.png"/></Relationships>
</file>

<file path=word/_rels/footer4.xml.rels><?xml version="1.0" encoding="UTF-8"?>
<Relationships xmlns="http://schemas.openxmlformats.org/package/2006/relationships"><Relationship Id="rId1" Type="http://schemas.openxmlformats.org/officeDocument/2006/relationships/image" Target="media/image136.png"/></Relationships>
</file>

<file path=word/_rels/header2.xml.rels><?xml version="1.0" encoding="UTF-8"?>
<Relationships xmlns="http://schemas.openxmlformats.org/package/2006/relationships"><Relationship Id="rId1" Type="http://schemas.openxmlformats.org/officeDocument/2006/relationships/image" Target="media/image135.png"/></Relationships>
</file>

<file path=word/_rels/settings.xml.rels><?xml version="1.0" encoding="UTF-8"?>
<Relationships xmlns="http://schemas.openxmlformats.org/package/2006/relationships"><Relationship Id="rId1" Type="http://schemas.openxmlformats.org/officeDocument/2006/relationships/attachedTemplate" TargetMode="External" Target="Norm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157296960</TotalTime>
  <Words>41039</Words>
  <Pages>59</Pages>
  <Characters>62860</Characters>
  <Application>WPS Office</Application>
  <DocSecurity>0</DocSecurity>
  <Paragraphs>2782</Paragraphs>
  <ScaleCrop>false</ScaleCrop>
  <Company>www.dearedu.com</Company>
  <LinksUpToDate>false</LinksUpToDate>
  <CharactersWithSpaces>65759</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category>二轮专题</category>
  <dcterms:created xsi:type="dcterms:W3CDTF">2011-06-24T23:52:00Z</dcterms:created>
  <dc:creator>杨群</dc:creator>
  <dc:description>关注：“砹锌化学学习吧”公众号</dc:description>
  <keywords>https:/k.ruyu.com/-kiexM91</keywords>
  <lastModifiedBy>2407FRK8EC</lastModifiedBy>
  <lastPrinted>2019-11-06T07:38:27Z</lastPrinted>
  <dcterms:modified xsi:type="dcterms:W3CDTF">2026-03-07T14:34:36Z</dcterms:modified>
  <revision>14</revision>
  <dc:subject>www.dearedu.com</dc:subject>
  <dc:title>砹锌化学学习吧</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ICV">
    <vt:lpwstr>9127441f523546618d9015c22dc816a3</vt:lpwstr>
  </property>
</Properties>
</file>